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98275" w14:textId="709A168E" w:rsidR="00761EA0" w:rsidRDefault="00761EA0" w:rsidP="00761EA0">
      <w:pPr>
        <w:pStyle w:val="Heading1"/>
      </w:pPr>
      <w:r>
        <w:t>1NC</w:t>
      </w:r>
    </w:p>
    <w:p w14:paraId="15D63060" w14:textId="77777777" w:rsidR="00761EA0" w:rsidRDefault="00761EA0" w:rsidP="00761EA0">
      <w:pPr>
        <w:pStyle w:val="Heading3"/>
      </w:pPr>
      <w:r>
        <w:lastRenderedPageBreak/>
        <w:t>OFF</w:t>
      </w:r>
    </w:p>
    <w:p w14:paraId="550AA106" w14:textId="77777777" w:rsidR="00761EA0" w:rsidRPr="00D73BEF" w:rsidRDefault="00761EA0" w:rsidP="00761EA0">
      <w:pPr>
        <w:pStyle w:val="Heading4"/>
      </w:pPr>
      <w:r>
        <w:t>Midterms DA.</w:t>
      </w:r>
    </w:p>
    <w:p w14:paraId="13D04E55" w14:textId="77777777" w:rsidR="00761EA0" w:rsidRPr="004863F8" w:rsidRDefault="00761EA0" w:rsidP="00761EA0">
      <w:pPr>
        <w:pStyle w:val="Heading4"/>
      </w:pPr>
      <w:r>
        <w:t>Dems win now.</w:t>
      </w:r>
    </w:p>
    <w:p w14:paraId="3959BC9D" w14:textId="77777777" w:rsidR="00761EA0" w:rsidRPr="004863F8" w:rsidRDefault="00761EA0" w:rsidP="00761EA0">
      <w:r w:rsidRPr="004863F8">
        <w:rPr>
          <w:b/>
          <w:bCs/>
        </w:rPr>
        <w:t xml:space="preserve">Schoen and Cooperman 2/9 </w:t>
      </w:r>
      <w:r>
        <w:t>[</w:t>
      </w:r>
      <w:r w:rsidRPr="004863F8">
        <w:t>Douglas E. Schoen and Carly Cooperman 26 [Opinion Contributors</w:t>
      </w:r>
      <w:proofErr w:type="gramStart"/>
      <w:r w:rsidRPr="004863F8">
        <w:t>. .</w:t>
      </w:r>
      <w:proofErr w:type="gramEnd"/>
      <w:r w:rsidRPr="004863F8">
        <w:t xml:space="preserve"> 2-9-2026. "How weak are Republicans for the midterms? Likely less than you think.". https://thehill.com/opinion/campaign/5726716-trump-republicans-house-control/.</w:t>
      </w:r>
      <w:r>
        <w:t>]</w:t>
      </w:r>
    </w:p>
    <w:p w14:paraId="42A5B38B" w14:textId="77777777" w:rsidR="00761EA0" w:rsidRPr="004863F8" w:rsidRDefault="00761EA0" w:rsidP="00761EA0">
      <w:pPr>
        <w:rPr>
          <w:u w:val="single"/>
        </w:rPr>
      </w:pPr>
      <w:r w:rsidRPr="004863F8">
        <w:rPr>
          <w:u w:val="single"/>
        </w:rPr>
        <w:t xml:space="preserve">First, as </w:t>
      </w:r>
      <w:r w:rsidRPr="004863F8">
        <w:rPr>
          <w:highlight w:val="cyan"/>
          <w:u w:val="single"/>
        </w:rPr>
        <w:t xml:space="preserve">low as Trump’s numbers are, Democrats’ </w:t>
      </w:r>
      <w:r w:rsidRPr="004863F8">
        <w:rPr>
          <w:u w:val="single"/>
        </w:rPr>
        <w:t>party</w:t>
      </w:r>
      <w:r w:rsidRPr="004863F8">
        <w:rPr>
          <w:highlight w:val="cyan"/>
          <w:u w:val="single"/>
        </w:rPr>
        <w:t xml:space="preserve"> favorability sits at just </w:t>
      </w:r>
      <w:r w:rsidRPr="004863F8">
        <w:rPr>
          <w:b/>
          <w:bCs/>
          <w:highlight w:val="cyan"/>
          <w:u w:val="single"/>
        </w:rPr>
        <w:t>33 percent</w:t>
      </w:r>
      <w:r w:rsidRPr="004863F8">
        <w:rPr>
          <w:b/>
          <w:bCs/>
          <w:u w:val="single"/>
        </w:rPr>
        <w:t>,</w:t>
      </w:r>
      <w:r w:rsidRPr="004863F8">
        <w:rPr>
          <w:u w:val="single"/>
        </w:rPr>
        <w:t xml:space="preserve"> </w:t>
      </w:r>
      <w:r w:rsidRPr="004863F8">
        <w:rPr>
          <w:highlight w:val="cyan"/>
          <w:u w:val="single"/>
        </w:rPr>
        <w:t>9 points lower than Republicans’</w:t>
      </w:r>
      <w:r w:rsidRPr="004863F8">
        <w:rPr>
          <w:u w:val="single"/>
        </w:rPr>
        <w:t xml:space="preserve"> and 10 points lower than Trump’s favorability, according to the Marquette Law School poll. </w:t>
      </w:r>
    </w:p>
    <w:p w14:paraId="69E5B389" w14:textId="77777777" w:rsidR="00761EA0" w:rsidRPr="004863F8" w:rsidRDefault="00761EA0" w:rsidP="00761EA0">
      <w:pPr>
        <w:rPr>
          <w:u w:val="single"/>
        </w:rPr>
      </w:pPr>
      <w:r w:rsidRPr="004863F8">
        <w:rPr>
          <w:u w:val="single"/>
        </w:rPr>
        <w:t xml:space="preserve">Second, as we have previously noted, the </w:t>
      </w:r>
      <w:r w:rsidRPr="004863F8">
        <w:rPr>
          <w:highlight w:val="cyan"/>
          <w:u w:val="single"/>
        </w:rPr>
        <w:t>electoral battlefield</w:t>
      </w:r>
      <w:r w:rsidRPr="004863F8">
        <w:rPr>
          <w:u w:val="single"/>
        </w:rPr>
        <w:t xml:space="preserve"> has </w:t>
      </w:r>
      <w:r w:rsidRPr="004863F8">
        <w:rPr>
          <w:highlight w:val="cyan"/>
          <w:u w:val="single"/>
        </w:rPr>
        <w:t>shifted considerably</w:t>
      </w:r>
      <w:r w:rsidRPr="004863F8">
        <w:rPr>
          <w:u w:val="single"/>
        </w:rPr>
        <w:t xml:space="preserve"> over the last eight years. There are </w:t>
      </w:r>
      <w:r w:rsidRPr="004863F8">
        <w:rPr>
          <w:highlight w:val="cyan"/>
          <w:u w:val="single"/>
        </w:rPr>
        <w:t>far fewer competitive districts now</w:t>
      </w:r>
      <w:r w:rsidRPr="004863F8">
        <w:rPr>
          <w:u w:val="single"/>
        </w:rPr>
        <w:t>, and recent redistricting in a handful of states will have an unknown impact that may potentially benefit the Republicans on net.</w:t>
      </w:r>
    </w:p>
    <w:p w14:paraId="2C257905" w14:textId="77777777" w:rsidR="00761EA0" w:rsidRPr="004863F8" w:rsidRDefault="00761EA0" w:rsidP="00761EA0">
      <w:pPr>
        <w:rPr>
          <w:u w:val="single"/>
        </w:rPr>
      </w:pPr>
      <w:r w:rsidRPr="004863F8">
        <w:rPr>
          <w:u w:val="single"/>
        </w:rPr>
        <w:t>To quantify the decline in competitive districts, in 2018, “about three-quarters of the seats Democrats flipped were in the competitive zone,” meaning Trump had carried them by less than 5 points in the prior election. Today, only 14 Republican-held seats meet that criteria.</w:t>
      </w:r>
    </w:p>
    <w:p w14:paraId="34A07E06" w14:textId="77777777" w:rsidR="00761EA0" w:rsidRPr="004863F8" w:rsidRDefault="00761EA0" w:rsidP="00761EA0">
      <w:pPr>
        <w:rPr>
          <w:u w:val="single"/>
        </w:rPr>
      </w:pPr>
      <w:r w:rsidRPr="004863F8">
        <w:rPr>
          <w:u w:val="single"/>
        </w:rPr>
        <w:t xml:space="preserve">According to Cook Political Report, the changes are even more stark. </w:t>
      </w:r>
      <w:r w:rsidRPr="004863F8">
        <w:rPr>
          <w:highlight w:val="cyan"/>
          <w:u w:val="single"/>
        </w:rPr>
        <w:t>In 2018,</w:t>
      </w:r>
      <w:r w:rsidRPr="004863F8">
        <w:rPr>
          <w:u w:val="single"/>
        </w:rPr>
        <w:t xml:space="preserve"> they identified </w:t>
      </w:r>
      <w:r w:rsidRPr="004863F8">
        <w:rPr>
          <w:highlight w:val="cyan"/>
          <w:u w:val="single"/>
        </w:rPr>
        <w:t>75 competitive races</w:t>
      </w:r>
      <w:r w:rsidRPr="004863F8">
        <w:rPr>
          <w:u w:val="single"/>
        </w:rPr>
        <w:t xml:space="preserve">. Ahead of </w:t>
      </w:r>
      <w:r w:rsidRPr="004863F8">
        <w:rPr>
          <w:highlight w:val="cyan"/>
          <w:u w:val="single"/>
        </w:rPr>
        <w:t>this year’s</w:t>
      </w:r>
      <w:r w:rsidRPr="004863F8">
        <w:rPr>
          <w:u w:val="single"/>
        </w:rPr>
        <w:t xml:space="preserve"> midterms</w:t>
      </w:r>
      <w:r w:rsidRPr="004863F8">
        <w:rPr>
          <w:highlight w:val="cyan"/>
          <w:u w:val="single"/>
        </w:rPr>
        <w:t>, only 18</w:t>
      </w:r>
      <w:r w:rsidRPr="004863F8">
        <w:rPr>
          <w:u w:val="single"/>
        </w:rPr>
        <w:t xml:space="preserve"> races are considered </w:t>
      </w:r>
      <w:r w:rsidRPr="004863F8">
        <w:rPr>
          <w:highlight w:val="cyan"/>
          <w:u w:val="single"/>
        </w:rPr>
        <w:t>toss-ups.</w:t>
      </w:r>
      <w:r w:rsidRPr="004863F8">
        <w:rPr>
          <w:u w:val="single"/>
        </w:rPr>
        <w:t>  </w:t>
      </w:r>
    </w:p>
    <w:p w14:paraId="0C0F716B" w14:textId="77777777" w:rsidR="00761EA0" w:rsidRPr="004863F8" w:rsidRDefault="00761EA0" w:rsidP="00761EA0">
      <w:pPr>
        <w:rPr>
          <w:u w:val="single"/>
        </w:rPr>
      </w:pPr>
      <w:r w:rsidRPr="004863F8">
        <w:rPr>
          <w:u w:val="single"/>
        </w:rPr>
        <w:t xml:space="preserve">It isn’t just the electoral map. Trump’s weak polling would typically suggest that Democrats should win big — which could still happen — but </w:t>
      </w:r>
      <w:r w:rsidRPr="004863F8">
        <w:rPr>
          <w:highlight w:val="cyan"/>
          <w:u w:val="single"/>
        </w:rPr>
        <w:t>generic congressional polling</w:t>
      </w:r>
      <w:r w:rsidRPr="004863F8">
        <w:rPr>
          <w:u w:val="single"/>
        </w:rPr>
        <w:t xml:space="preserve"> has </w:t>
      </w:r>
      <w:r w:rsidRPr="004863F8">
        <w:rPr>
          <w:highlight w:val="cyan"/>
          <w:u w:val="single"/>
        </w:rPr>
        <w:t>not blown out in Democrats’ favor the way it would</w:t>
      </w:r>
      <w:r w:rsidRPr="004863F8">
        <w:rPr>
          <w:u w:val="single"/>
        </w:rPr>
        <w:t xml:space="preserve"> be expected to </w:t>
      </w:r>
      <w:r w:rsidRPr="004863F8">
        <w:rPr>
          <w:highlight w:val="cyan"/>
          <w:u w:val="single"/>
        </w:rPr>
        <w:t>if a landslide was imminent.</w:t>
      </w:r>
      <w:r w:rsidRPr="004863F8">
        <w:rPr>
          <w:u w:val="single"/>
        </w:rPr>
        <w:t> </w:t>
      </w:r>
    </w:p>
    <w:p w14:paraId="477EC30D" w14:textId="77777777" w:rsidR="00761EA0" w:rsidRPr="004863F8" w:rsidRDefault="00761EA0" w:rsidP="00761EA0">
      <w:pPr>
        <w:rPr>
          <w:u w:val="single"/>
        </w:rPr>
      </w:pPr>
      <w:r w:rsidRPr="004863F8">
        <w:rPr>
          <w:u w:val="single"/>
        </w:rPr>
        <w:t>Currently</w:t>
      </w:r>
      <w:r w:rsidRPr="004863F8">
        <w:rPr>
          <w:highlight w:val="cyan"/>
          <w:u w:val="single"/>
        </w:rPr>
        <w:t>, Democrats</w:t>
      </w:r>
      <w:r w:rsidRPr="004863F8">
        <w:rPr>
          <w:u w:val="single"/>
        </w:rPr>
        <w:t xml:space="preserve"> have a </w:t>
      </w:r>
      <w:r w:rsidRPr="004863F8">
        <w:rPr>
          <w:highlight w:val="cyan"/>
          <w:u w:val="single"/>
        </w:rPr>
        <w:t>4-point advantage</w:t>
      </w:r>
      <w:r w:rsidRPr="004863F8">
        <w:rPr>
          <w:u w:val="single"/>
        </w:rPr>
        <w:t xml:space="preserve"> according to Economist-YouGov polling, essentially a tie, given </w:t>
      </w:r>
      <w:r w:rsidRPr="004863F8">
        <w:rPr>
          <w:highlight w:val="cyan"/>
          <w:u w:val="single"/>
        </w:rPr>
        <w:t>the 3-point margin of error.</w:t>
      </w:r>
      <w:r w:rsidRPr="004863F8">
        <w:rPr>
          <w:u w:val="single"/>
        </w:rPr>
        <w:t xml:space="preserve"> It is likely that Democrats’ own weaknesses — including their </w:t>
      </w:r>
      <w:r w:rsidRPr="004863F8">
        <w:rPr>
          <w:highlight w:val="cyan"/>
          <w:u w:val="single"/>
        </w:rPr>
        <w:t>lack of a real agenda beyond being “anti-Trump</w:t>
      </w:r>
      <w:r w:rsidRPr="004863F8">
        <w:rPr>
          <w:u w:val="single"/>
        </w:rPr>
        <w:t>” — have kept the generic congressional polling relatively close.</w:t>
      </w:r>
    </w:p>
    <w:p w14:paraId="650DB7DE" w14:textId="77777777" w:rsidR="00761EA0" w:rsidRPr="00D73BEF" w:rsidRDefault="00761EA0" w:rsidP="00761EA0"/>
    <w:p w14:paraId="5A5399F0" w14:textId="77777777" w:rsidR="00761EA0" w:rsidRDefault="00761EA0" w:rsidP="00761EA0">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5445614E" w14:textId="77777777" w:rsidR="00761EA0" w:rsidRPr="004D3604" w:rsidRDefault="00761EA0" w:rsidP="00761EA0">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04B2D45E" w14:textId="77777777" w:rsidR="00761EA0" w:rsidRPr="00330674" w:rsidRDefault="00761EA0" w:rsidP="00761EA0">
      <w:pPr>
        <w:rPr>
          <w:sz w:val="16"/>
        </w:rPr>
      </w:pPr>
      <w:r w:rsidRPr="00330674">
        <w:rPr>
          <w:sz w:val="16"/>
        </w:rPr>
        <w:t xml:space="preserve">While </w:t>
      </w:r>
      <w:proofErr w:type="gramStart"/>
      <w:r w:rsidRPr="00330674">
        <w:rPr>
          <w:sz w:val="16"/>
        </w:rPr>
        <w:t>it’s</w:t>
      </w:r>
      <w:proofErr w:type="gramEnd"/>
      <w:r w:rsidRPr="00330674">
        <w:rPr>
          <w:sz w:val="16"/>
        </w:rPr>
        <w:t xml:space="preserve"> still early, </w:t>
      </w:r>
      <w:r w:rsidRPr="00330674">
        <w:rPr>
          <w:rStyle w:val="StyleUnderline"/>
        </w:rPr>
        <w:t xml:space="preserve">Democratic strategists said they hope </w:t>
      </w:r>
      <w:r w:rsidRPr="00330674">
        <w:rPr>
          <w:rStyle w:val="StyleUnderline"/>
          <w:highlight w:val="cyan"/>
        </w:rPr>
        <w:t>fired federal workers</w:t>
      </w:r>
      <w:r w:rsidRPr="00330674">
        <w:rPr>
          <w:rStyle w:val="StyleUnderline"/>
        </w:rPr>
        <w:t xml:space="preserve"> could be </w:t>
      </w:r>
      <w:r w:rsidRPr="00330674">
        <w:rPr>
          <w:rStyle w:val="Emphasis"/>
          <w:highlight w:val="cyan"/>
        </w:rPr>
        <w:t>potent recruits</w:t>
      </w:r>
      <w:r w:rsidRPr="00330674">
        <w:rPr>
          <w:rStyle w:val="StyleUnderline"/>
          <w:highlight w:val="cyan"/>
        </w:rPr>
        <w:t xml:space="preserve"> for</w:t>
      </w:r>
      <w:r w:rsidRPr="00330674">
        <w:rPr>
          <w:rStyle w:val="StyleUnderline"/>
        </w:rPr>
        <w:t xml:space="preserve"> </w:t>
      </w:r>
      <w:r w:rsidRPr="00330674">
        <w:rPr>
          <w:rStyle w:val="Emphasis"/>
        </w:rPr>
        <w:t xml:space="preserve">next year’s </w:t>
      </w:r>
      <w:r w:rsidRPr="00330674">
        <w:rPr>
          <w:rStyle w:val="Emphasis"/>
          <w:highlight w:val="cyan"/>
        </w:rPr>
        <w:t>midterms</w:t>
      </w:r>
      <w:r w:rsidRPr="00330674">
        <w:rPr>
          <w:sz w:val="16"/>
        </w:rPr>
        <w:t xml:space="preserve"> — </w:t>
      </w:r>
      <w:r w:rsidRPr="00330674">
        <w:rPr>
          <w:rStyle w:val="StyleUnderline"/>
        </w:rPr>
        <w:t xml:space="preserve">and serve as </w:t>
      </w:r>
      <w:r w:rsidRPr="00330674">
        <w:rPr>
          <w:rStyle w:val="Emphasis"/>
          <w:highlight w:val="cyan"/>
        </w:rPr>
        <w:t>powerful communicators</w:t>
      </w:r>
      <w:r w:rsidRPr="00330674">
        <w:rPr>
          <w:sz w:val="16"/>
        </w:rPr>
        <w:t xml:space="preserve"> on what the cuts from Musk’s Department of Government Efficiency means for voters.</w:t>
      </w:r>
    </w:p>
    <w:p w14:paraId="5B89C442" w14:textId="77777777" w:rsidR="00761EA0" w:rsidRPr="00330674" w:rsidRDefault="00761EA0" w:rsidP="00761EA0">
      <w:pPr>
        <w:rPr>
          <w:sz w:val="16"/>
        </w:rPr>
      </w:pPr>
      <w:r w:rsidRPr="00330674">
        <w:rPr>
          <w:sz w:val="16"/>
        </w:rPr>
        <w:t xml:space="preserve">“I expect </w:t>
      </w:r>
      <w:r w:rsidRPr="00330674">
        <w:rPr>
          <w:rStyle w:val="StyleUnderline"/>
        </w:rPr>
        <w:t xml:space="preserve">we will see </w:t>
      </w:r>
      <w:r w:rsidRPr="00330674">
        <w:rPr>
          <w:sz w:val="16"/>
        </w:rPr>
        <w:t xml:space="preserve">some </w:t>
      </w:r>
      <w:r w:rsidRPr="00330674">
        <w:rPr>
          <w:rStyle w:val="StyleUnderline"/>
        </w:rPr>
        <w:t>candidates</w:t>
      </w:r>
      <w:r w:rsidRPr="00330674">
        <w:rPr>
          <w:sz w:val="16"/>
        </w:rPr>
        <w:t xml:space="preserve"> this year and next year </w:t>
      </w:r>
      <w:r w:rsidRPr="00330674">
        <w:rPr>
          <w:rStyle w:val="StyleUnderline"/>
        </w:rPr>
        <w:t xml:space="preserve">who will talk about how Donald Trump and Elon Musk fired them while they were </w:t>
      </w:r>
      <w:r w:rsidRPr="00330674">
        <w:rPr>
          <w:rStyle w:val="Emphasis"/>
        </w:rPr>
        <w:t>working</w:t>
      </w:r>
      <w:r w:rsidRPr="00330674">
        <w:rPr>
          <w:rStyle w:val="StyleUnderline"/>
        </w:rPr>
        <w:t xml:space="preserve"> for the </w:t>
      </w:r>
      <w:r w:rsidRPr="00330674">
        <w:rPr>
          <w:rStyle w:val="Emphasis"/>
        </w:rPr>
        <w:t>American people</w:t>
      </w:r>
      <w:r w:rsidRPr="00330674">
        <w:rPr>
          <w:sz w:val="16"/>
        </w:rPr>
        <w:t xml:space="preserve">,” said Amanda Litman, co-founder of Run </w:t>
      </w:r>
      <w:proofErr w:type="gramStart"/>
      <w:r w:rsidRPr="00330674">
        <w:rPr>
          <w:sz w:val="16"/>
        </w:rPr>
        <w:t>For</w:t>
      </w:r>
      <w:proofErr w:type="gramEnd"/>
      <w:r w:rsidRPr="00330674">
        <w:rPr>
          <w:sz w:val="16"/>
        </w:rPr>
        <w:t xml:space="preserve"> Something, a progressive group that recruits Democrats to run for office.</w:t>
      </w:r>
    </w:p>
    <w:p w14:paraId="4F3AF4F6" w14:textId="77777777" w:rsidR="00761EA0" w:rsidRPr="00330674" w:rsidRDefault="00761EA0" w:rsidP="00761EA0">
      <w:pPr>
        <w:rPr>
          <w:sz w:val="16"/>
        </w:rPr>
      </w:pPr>
      <w:r w:rsidRPr="00330674">
        <w:rPr>
          <w:sz w:val="16"/>
        </w:rPr>
        <w:t>“</w:t>
      </w:r>
      <w:r w:rsidRPr="00330674">
        <w:rPr>
          <w:rStyle w:val="StyleUnderline"/>
        </w:rPr>
        <w:t xml:space="preserve">It’s a pretty </w:t>
      </w:r>
      <w:r w:rsidRPr="00330674">
        <w:rPr>
          <w:rStyle w:val="Emphasis"/>
          <w:highlight w:val="cyan"/>
        </w:rPr>
        <w:t>compelling</w:t>
      </w:r>
      <w:r w:rsidRPr="00330674">
        <w:rPr>
          <w:rStyle w:val="StyleUnderline"/>
        </w:rPr>
        <w:t xml:space="preserve"> campaign </w:t>
      </w:r>
      <w:r w:rsidRPr="00330674">
        <w:rPr>
          <w:rStyle w:val="Emphasis"/>
          <w:highlight w:val="cyan"/>
        </w:rPr>
        <w:t>message</w:t>
      </w:r>
      <w:r w:rsidRPr="00330674">
        <w:rPr>
          <w:sz w:val="16"/>
        </w:rPr>
        <w:t>,” she added.</w:t>
      </w:r>
    </w:p>
    <w:p w14:paraId="23D46B2B" w14:textId="77777777" w:rsidR="00761EA0" w:rsidRPr="00330674" w:rsidRDefault="00761EA0" w:rsidP="00761EA0">
      <w:pPr>
        <w:rPr>
          <w:sz w:val="16"/>
        </w:rPr>
      </w:pPr>
      <w:r w:rsidRPr="00330674">
        <w:rPr>
          <w:sz w:val="16"/>
        </w:rPr>
        <w:lastRenderedPageBreak/>
        <w:t xml:space="preserve">About 20,000 people have joined Run </w:t>
      </w:r>
      <w:proofErr w:type="gramStart"/>
      <w:r w:rsidRPr="00330674">
        <w:rPr>
          <w:sz w:val="16"/>
        </w:rPr>
        <w:t>For</w:t>
      </w:r>
      <w:proofErr w:type="gramEnd"/>
      <w:r w:rsidRPr="00330674">
        <w:rPr>
          <w:sz w:val="16"/>
        </w:rPr>
        <w:t xml:space="preserve">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27201662" w14:textId="77777777" w:rsidR="00761EA0" w:rsidRPr="00330674" w:rsidRDefault="00761EA0" w:rsidP="00761EA0">
      <w:pPr>
        <w:rPr>
          <w:sz w:val="16"/>
        </w:rPr>
      </w:pPr>
      <w:r w:rsidRPr="00330674">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15076534" w14:textId="77777777" w:rsidR="00761EA0" w:rsidRPr="00330674" w:rsidRDefault="00761EA0" w:rsidP="00761EA0">
      <w:pPr>
        <w:rPr>
          <w:sz w:val="16"/>
        </w:rPr>
      </w:pPr>
      <w:r w:rsidRPr="00330674">
        <w:rPr>
          <w:sz w:val="16"/>
        </w:rPr>
        <w:t xml:space="preserve">Now, </w:t>
      </w:r>
      <w:r w:rsidRPr="00330674">
        <w:rPr>
          <w:rStyle w:val="StyleUnderline"/>
        </w:rPr>
        <w:t xml:space="preserve">Democratic groups hope that former </w:t>
      </w:r>
      <w:r w:rsidRPr="00330674">
        <w:rPr>
          <w:rStyle w:val="StyleUnderline"/>
          <w:highlight w:val="cyan"/>
        </w:rPr>
        <w:t>federal workers</w:t>
      </w:r>
      <w:r w:rsidRPr="00330674">
        <w:rPr>
          <w:rStyle w:val="StyleUnderline"/>
        </w:rPr>
        <w:t xml:space="preserve"> will be </w:t>
      </w:r>
      <w:r w:rsidRPr="00330674">
        <w:rPr>
          <w:rStyle w:val="StyleUnderline"/>
          <w:highlight w:val="cyan"/>
        </w:rPr>
        <w:t>among</w:t>
      </w:r>
      <w:r w:rsidRPr="00330674">
        <w:rPr>
          <w:rStyle w:val="StyleUnderline"/>
        </w:rPr>
        <w:t xml:space="preserve"> a </w:t>
      </w:r>
      <w:r w:rsidRPr="00330674">
        <w:rPr>
          <w:rStyle w:val="StyleUnderline"/>
          <w:highlight w:val="cyan"/>
        </w:rPr>
        <w:t>coalition of non-</w:t>
      </w:r>
      <w:r w:rsidRPr="00330674">
        <w:rPr>
          <w:rStyle w:val="Emphasis"/>
          <w:highlight w:val="cyan"/>
        </w:rPr>
        <w:t>traditional candidates</w:t>
      </w:r>
      <w:r w:rsidRPr="00330674">
        <w:rPr>
          <w:rStyle w:val="StyleUnderline"/>
        </w:rPr>
        <w:t xml:space="preserve"> who they </w:t>
      </w:r>
      <w:r w:rsidRPr="00330674">
        <w:rPr>
          <w:rStyle w:val="Emphasis"/>
        </w:rPr>
        <w:t>plan</w:t>
      </w:r>
      <w:r w:rsidRPr="00330674">
        <w:rPr>
          <w:rStyle w:val="StyleUnderline"/>
        </w:rPr>
        <w:t xml:space="preserve"> to </w:t>
      </w:r>
      <w:r w:rsidRPr="00330674">
        <w:rPr>
          <w:rStyle w:val="Emphasis"/>
        </w:rPr>
        <w:t>recruit for the midterms</w:t>
      </w:r>
      <w:r w:rsidRPr="0033067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57C226D3" w14:textId="77777777" w:rsidR="00761EA0" w:rsidRPr="00330674" w:rsidRDefault="00761EA0" w:rsidP="00761EA0">
      <w:pPr>
        <w:rPr>
          <w:sz w:val="16"/>
        </w:rPr>
      </w:pPr>
      <w:r w:rsidRPr="0033067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4E584990" w14:textId="77777777" w:rsidR="00761EA0" w:rsidRPr="00330674" w:rsidRDefault="00761EA0" w:rsidP="00761EA0">
      <w:pPr>
        <w:rPr>
          <w:sz w:val="16"/>
        </w:rPr>
      </w:pPr>
      <w:r w:rsidRPr="0033067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2C0AFC25" w14:textId="77777777" w:rsidR="00761EA0" w:rsidRPr="00330674" w:rsidRDefault="00761EA0" w:rsidP="00761EA0">
      <w:pPr>
        <w:rPr>
          <w:sz w:val="16"/>
        </w:rPr>
      </w:pPr>
      <w:r w:rsidRPr="00330674">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3C77E152" w14:textId="77777777" w:rsidR="00761EA0" w:rsidRPr="00330674" w:rsidRDefault="00761EA0" w:rsidP="00761EA0">
      <w:pPr>
        <w:rPr>
          <w:rStyle w:val="StyleUnderline"/>
        </w:rPr>
      </w:pPr>
      <w:r w:rsidRPr="00330674">
        <w:rPr>
          <w:rStyle w:val="Emphasis"/>
          <w:highlight w:val="cyan"/>
        </w:rPr>
        <w:t>Democrats</w:t>
      </w:r>
      <w:r w:rsidRPr="00330674">
        <w:rPr>
          <w:sz w:val="16"/>
        </w:rPr>
        <w:t xml:space="preserve"> </w:t>
      </w:r>
      <w:r w:rsidRPr="00330674">
        <w:rPr>
          <w:rStyle w:val="StyleUnderline"/>
        </w:rPr>
        <w:t xml:space="preserve">are moving to </w:t>
      </w:r>
      <w:r w:rsidRPr="00330674">
        <w:rPr>
          <w:rStyle w:val="Emphasis"/>
          <w:highlight w:val="cyan"/>
        </w:rPr>
        <w:t>harness</w:t>
      </w:r>
      <w:r w:rsidRPr="00330674">
        <w:rPr>
          <w:rStyle w:val="StyleUnderline"/>
          <w:highlight w:val="cyan"/>
        </w:rPr>
        <w:t xml:space="preserve"> the </w:t>
      </w:r>
      <w:r w:rsidRPr="00330674">
        <w:rPr>
          <w:rStyle w:val="Emphasis"/>
          <w:highlight w:val="cyan"/>
        </w:rPr>
        <w:t>backlash</w:t>
      </w:r>
      <w:r w:rsidRPr="00330674">
        <w:rPr>
          <w:sz w:val="16"/>
        </w:rPr>
        <w:t xml:space="preserve">, which is already “changing who we are talking to” to run for office and “what we’re talking about,” Ray added. He predicted that </w:t>
      </w:r>
      <w:r w:rsidRPr="00330674">
        <w:rPr>
          <w:rStyle w:val="Emphasis"/>
          <w:highlight w:val="cyan"/>
        </w:rPr>
        <w:t>DOGE</w:t>
      </w:r>
      <w:r w:rsidRPr="00330674">
        <w:rPr>
          <w:sz w:val="16"/>
          <w:highlight w:val="cyan"/>
        </w:rPr>
        <w:t xml:space="preserve"> “</w:t>
      </w:r>
      <w:r w:rsidRPr="00330674">
        <w:rPr>
          <w:rStyle w:val="StyleUnderline"/>
          <w:highlight w:val="cyan"/>
        </w:rPr>
        <w:t>is</w:t>
      </w:r>
      <w:r w:rsidRPr="00330674">
        <w:rPr>
          <w:rStyle w:val="StyleUnderline"/>
        </w:rPr>
        <w:t xml:space="preserve"> probably going to be a </w:t>
      </w:r>
      <w:r w:rsidRPr="00330674">
        <w:rPr>
          <w:rStyle w:val="Emphasis"/>
          <w:highlight w:val="cyan"/>
        </w:rPr>
        <w:t>major</w:t>
      </w:r>
      <w:r w:rsidRPr="00330674">
        <w:rPr>
          <w:rStyle w:val="StyleUnderline"/>
          <w:highlight w:val="cyan"/>
        </w:rPr>
        <w:t xml:space="preserve"> </w:t>
      </w:r>
      <w:r w:rsidRPr="00330674">
        <w:rPr>
          <w:rStyle w:val="Emphasis"/>
          <w:highlight w:val="cyan"/>
        </w:rPr>
        <w:t>feature</w:t>
      </w:r>
      <w:r w:rsidRPr="00330674">
        <w:rPr>
          <w:rStyle w:val="StyleUnderline"/>
          <w:highlight w:val="cyan"/>
        </w:rPr>
        <w:t xml:space="preserve"> in</w:t>
      </w:r>
      <w:r w:rsidRPr="00330674">
        <w:rPr>
          <w:rStyle w:val="StyleUnderline"/>
        </w:rPr>
        <w:t xml:space="preserve"> this </w:t>
      </w:r>
      <w:r w:rsidRPr="00330674">
        <w:rPr>
          <w:rStyle w:val="Emphasis"/>
          <w:highlight w:val="cyan"/>
        </w:rPr>
        <w:t>election</w:t>
      </w:r>
      <w:r w:rsidRPr="00330674">
        <w:rPr>
          <w:rStyle w:val="StyleUnderline"/>
        </w:rPr>
        <w:t xml:space="preserve">, and </w:t>
      </w:r>
      <w:r w:rsidRPr="00330674">
        <w:rPr>
          <w:rStyle w:val="Emphasis"/>
          <w:highlight w:val="cyan"/>
        </w:rPr>
        <w:t>potentially</w:t>
      </w:r>
      <w:r w:rsidRPr="00330674">
        <w:rPr>
          <w:rStyle w:val="Emphasis"/>
        </w:rPr>
        <w:t xml:space="preserve"> a </w:t>
      </w:r>
      <w:r w:rsidRPr="00330674">
        <w:rPr>
          <w:rStyle w:val="Emphasis"/>
          <w:highlight w:val="cyan"/>
        </w:rPr>
        <w:t>definitive</w:t>
      </w:r>
      <w:r w:rsidRPr="00330674">
        <w:rPr>
          <w:rStyle w:val="Emphasis"/>
        </w:rPr>
        <w:t xml:space="preserve"> one</w:t>
      </w:r>
      <w:r w:rsidRPr="00330674">
        <w:rPr>
          <w:rStyle w:val="StyleUnderline"/>
        </w:rPr>
        <w:t>.”</w:t>
      </w:r>
    </w:p>
    <w:p w14:paraId="5E0BE45F" w14:textId="77777777" w:rsidR="00761EA0" w:rsidRPr="00330674" w:rsidRDefault="00761EA0" w:rsidP="00761EA0">
      <w:pPr>
        <w:rPr>
          <w:sz w:val="16"/>
        </w:rPr>
      </w:pPr>
      <w:r w:rsidRPr="00330674">
        <w:rPr>
          <w:sz w:val="16"/>
        </w:rPr>
        <w:t>Musk and Trump, for their part, aren’t backing down. Appearing alongside Trump in a Fox News interview last week, Musk called the criticism of DOGE an “antibody reaction from those who are receiving the wasteful and fraudulent money.”</w:t>
      </w:r>
    </w:p>
    <w:p w14:paraId="09450BB3" w14:textId="77777777" w:rsidR="00761EA0" w:rsidRPr="00330674" w:rsidRDefault="00761EA0" w:rsidP="00761EA0">
      <w:pPr>
        <w:rPr>
          <w:sz w:val="16"/>
        </w:rPr>
      </w:pPr>
      <w:r w:rsidRPr="00330674">
        <w:rPr>
          <w:sz w:val="16"/>
        </w:rPr>
        <w:t xml:space="preserve">The White House did not respond to an emailed request for comment. But </w:t>
      </w:r>
      <w:r w:rsidRPr="00330674">
        <w:rPr>
          <w:rStyle w:val="StyleUnderline"/>
        </w:rPr>
        <w:t>when asked</w:t>
      </w:r>
      <w:r w:rsidRPr="00330674">
        <w:rPr>
          <w:sz w:val="16"/>
        </w:rPr>
        <w:t xml:space="preserve"> by reporters </w:t>
      </w:r>
      <w:r w:rsidRPr="00330674">
        <w:rPr>
          <w:rStyle w:val="StyleUnderline"/>
        </w:rPr>
        <w:t xml:space="preserve">about constituent reaction to the “chainsaw approach” to </w:t>
      </w:r>
      <w:r w:rsidRPr="00330674">
        <w:rPr>
          <w:rStyle w:val="Emphasis"/>
        </w:rPr>
        <w:t>federal job cuts</w:t>
      </w:r>
      <w:r w:rsidRPr="00330674">
        <w:rPr>
          <w:sz w:val="16"/>
        </w:rPr>
        <w:t xml:space="preserve">, White House Press Secretary Karoline </w:t>
      </w:r>
      <w:r w:rsidRPr="00330674">
        <w:rPr>
          <w:rStyle w:val="StyleUnderline"/>
        </w:rPr>
        <w:t>Leavitt</w:t>
      </w:r>
      <w:r w:rsidRPr="00330674">
        <w:rPr>
          <w:sz w:val="16"/>
        </w:rPr>
        <w:t xml:space="preserve"> </w:t>
      </w:r>
      <w:r w:rsidRPr="00330674">
        <w:rPr>
          <w:rStyle w:val="StyleUnderline"/>
        </w:rPr>
        <w:t>said there was “</w:t>
      </w:r>
      <w:r w:rsidRPr="00330674">
        <w:rPr>
          <w:rStyle w:val="Emphasis"/>
        </w:rPr>
        <w:t>overwhelming support</w:t>
      </w:r>
      <w:r w:rsidRPr="00330674">
        <w:rPr>
          <w:rStyle w:val="StyleUnderline"/>
        </w:rPr>
        <w:t>” for it.</w:t>
      </w:r>
      <w:r w:rsidRPr="00330674">
        <w:rPr>
          <w:sz w:val="16"/>
        </w:rPr>
        <w:t xml:space="preserve"> “</w:t>
      </w:r>
      <w:r w:rsidRPr="00330674">
        <w:rPr>
          <w:rStyle w:val="StyleUnderline"/>
        </w:rPr>
        <w:t xml:space="preserve">There should be no secret about the fact that this administration is committed to cutting </w:t>
      </w:r>
      <w:r w:rsidRPr="00330674">
        <w:rPr>
          <w:sz w:val="16"/>
        </w:rPr>
        <w:t xml:space="preserve">waste, </w:t>
      </w:r>
      <w:r w:rsidRPr="00330674">
        <w:rPr>
          <w:rStyle w:val="StyleUnderline"/>
        </w:rPr>
        <w:t>fraud</w:t>
      </w:r>
      <w:r w:rsidRPr="00330674">
        <w:rPr>
          <w:sz w:val="16"/>
        </w:rPr>
        <w:t xml:space="preserve"> and abuse,” she said. “</w:t>
      </w:r>
      <w:r w:rsidRPr="00330674">
        <w:rPr>
          <w:rStyle w:val="StyleUnderline"/>
        </w:rPr>
        <w:t>The president campaigned on that promis</w:t>
      </w:r>
      <w:r w:rsidRPr="00330674">
        <w:rPr>
          <w:sz w:val="16"/>
        </w:rPr>
        <w:t>e, Americans elected him on that promise and he’s actually delivering on it.”</w:t>
      </w:r>
    </w:p>
    <w:p w14:paraId="38DE76D1" w14:textId="77777777" w:rsidR="00761EA0" w:rsidRPr="00330674" w:rsidRDefault="00761EA0" w:rsidP="00761EA0">
      <w:pPr>
        <w:rPr>
          <w:rStyle w:val="StyleUnderline"/>
        </w:rPr>
      </w:pPr>
      <w:r w:rsidRPr="00330674">
        <w:rPr>
          <w:rStyle w:val="StyleUnderline"/>
        </w:rPr>
        <w:t xml:space="preserve">The </w:t>
      </w:r>
      <w:r w:rsidRPr="00330674">
        <w:rPr>
          <w:rStyle w:val="Emphasis"/>
          <w:highlight w:val="cyan"/>
        </w:rPr>
        <w:t>anger from voters</w:t>
      </w:r>
      <w:r w:rsidRPr="00330674">
        <w:rPr>
          <w:rStyle w:val="StyleUnderline"/>
        </w:rPr>
        <w:t xml:space="preserve"> may </w:t>
      </w:r>
      <w:r w:rsidRPr="00330674">
        <w:rPr>
          <w:rStyle w:val="Emphasis"/>
        </w:rPr>
        <w:t xml:space="preserve">be a </w:t>
      </w:r>
      <w:r w:rsidRPr="00330674">
        <w:rPr>
          <w:rStyle w:val="Emphasis"/>
          <w:highlight w:val="cyan"/>
        </w:rPr>
        <w:t>gift to Democrats</w:t>
      </w:r>
      <w:r w:rsidRPr="00330674">
        <w:rPr>
          <w:rStyle w:val="StyleUnderline"/>
        </w:rPr>
        <w:t xml:space="preserve">, who have </w:t>
      </w:r>
      <w:r w:rsidRPr="00330674">
        <w:rPr>
          <w:rStyle w:val="Emphasis"/>
        </w:rPr>
        <w:t>struggled</w:t>
      </w:r>
      <w:r w:rsidRPr="00330674">
        <w:rPr>
          <w:rStyle w:val="StyleUnderline"/>
        </w:rPr>
        <w:t xml:space="preserve"> to form a </w:t>
      </w:r>
      <w:r w:rsidRPr="00330674">
        <w:rPr>
          <w:rStyle w:val="Emphasis"/>
        </w:rPr>
        <w:t>coherent message</w:t>
      </w:r>
      <w:r w:rsidRPr="00330674">
        <w:rPr>
          <w:rStyle w:val="StyleUnderline"/>
        </w:rPr>
        <w:t xml:space="preserve"> against </w:t>
      </w:r>
      <w:r w:rsidRPr="00330674">
        <w:rPr>
          <w:rStyle w:val="Emphasis"/>
        </w:rPr>
        <w:t>Trump</w:t>
      </w:r>
      <w:r w:rsidRPr="00330674">
        <w:rPr>
          <w:rStyle w:val="StyleUnderline"/>
        </w:rPr>
        <w:t xml:space="preserve"> in his </w:t>
      </w:r>
      <w:r w:rsidRPr="00330674">
        <w:rPr>
          <w:rStyle w:val="Emphasis"/>
        </w:rPr>
        <w:t>second administration</w:t>
      </w:r>
      <w:r w:rsidRPr="00330674">
        <w:rPr>
          <w:rStyle w:val="StyleUnderline"/>
        </w:rPr>
        <w:t>.</w:t>
      </w:r>
    </w:p>
    <w:p w14:paraId="498110E2" w14:textId="77777777" w:rsidR="00761EA0" w:rsidRPr="00330674" w:rsidRDefault="00761EA0" w:rsidP="00761EA0">
      <w:pPr>
        <w:rPr>
          <w:sz w:val="16"/>
        </w:rPr>
      </w:pPr>
      <w:r w:rsidRPr="00330674">
        <w:rPr>
          <w:sz w:val="16"/>
        </w:rPr>
        <w:t>“</w:t>
      </w:r>
      <w:r w:rsidRPr="00330674">
        <w:rPr>
          <w:rStyle w:val="StyleUnderline"/>
        </w:rPr>
        <w:t xml:space="preserve">When </w:t>
      </w:r>
      <w:r w:rsidRPr="00330674">
        <w:rPr>
          <w:rStyle w:val="StyleUnderline"/>
          <w:highlight w:val="cyan"/>
        </w:rPr>
        <w:t xml:space="preserve">it’s </w:t>
      </w:r>
      <w:r w:rsidRPr="00330674">
        <w:rPr>
          <w:rStyle w:val="Emphasis"/>
          <w:highlight w:val="cyan"/>
        </w:rPr>
        <w:t>organic</w:t>
      </w:r>
      <w:r w:rsidRPr="00330674">
        <w:rPr>
          <w:rStyle w:val="StyleUnderline"/>
        </w:rPr>
        <w:t xml:space="preserve">, when it’s </w:t>
      </w:r>
      <w:r w:rsidRPr="00330674">
        <w:rPr>
          <w:rStyle w:val="Emphasis"/>
          <w:highlight w:val="cyan"/>
        </w:rPr>
        <w:t>grassroots anger</w:t>
      </w:r>
      <w:r w:rsidRPr="00330674">
        <w:rPr>
          <w:rStyle w:val="StyleUnderline"/>
        </w:rPr>
        <w:t>, then it doesn’t need to be bottled and sold by a political party</w:t>
      </w:r>
      <w:r w:rsidRPr="00330674">
        <w:rPr>
          <w:sz w:val="16"/>
        </w:rPr>
        <w:t>,” said Tim Hogan, a Democratic consultant.</w:t>
      </w:r>
    </w:p>
    <w:p w14:paraId="77718996" w14:textId="77777777" w:rsidR="00761EA0" w:rsidRPr="00330674" w:rsidRDefault="00761EA0" w:rsidP="00761EA0">
      <w:pPr>
        <w:rPr>
          <w:sz w:val="16"/>
        </w:rPr>
      </w:pPr>
      <w:r w:rsidRPr="00330674">
        <w:rPr>
          <w:sz w:val="16"/>
        </w:rPr>
        <w:t>“</w:t>
      </w:r>
      <w:r w:rsidRPr="00330674">
        <w:rPr>
          <w:rStyle w:val="StyleUnderline"/>
          <w:highlight w:val="cyan"/>
        </w:rPr>
        <w:t>Democrats</w:t>
      </w:r>
      <w:r w:rsidRPr="00330674">
        <w:rPr>
          <w:rStyle w:val="StyleUnderline"/>
        </w:rPr>
        <w:t xml:space="preserve"> just </w:t>
      </w:r>
      <w:r w:rsidRPr="00330674">
        <w:rPr>
          <w:rStyle w:val="StyleUnderline"/>
          <w:highlight w:val="cyan"/>
        </w:rPr>
        <w:t>need to</w:t>
      </w:r>
      <w:r w:rsidRPr="00330674">
        <w:rPr>
          <w:rStyle w:val="StyleUnderline"/>
        </w:rPr>
        <w:t xml:space="preserve"> </w:t>
      </w:r>
      <w:r w:rsidRPr="00330674">
        <w:rPr>
          <w:rStyle w:val="Emphasis"/>
        </w:rPr>
        <w:t>point</w:t>
      </w:r>
      <w:r w:rsidRPr="00330674">
        <w:rPr>
          <w:rStyle w:val="StyleUnderline"/>
        </w:rPr>
        <w:t xml:space="preserve"> to that zeitgeist and </w:t>
      </w:r>
      <w:r w:rsidRPr="00330674">
        <w:rPr>
          <w:rStyle w:val="StyleUnderline"/>
          <w:highlight w:val="cyan"/>
        </w:rPr>
        <w:t xml:space="preserve">show </w:t>
      </w:r>
      <w:r w:rsidRPr="00330674">
        <w:rPr>
          <w:rStyle w:val="Emphasis"/>
          <w:highlight w:val="cyan"/>
        </w:rPr>
        <w:t>disenchanted voters</w:t>
      </w:r>
      <w:r w:rsidRPr="00330674">
        <w:rPr>
          <w:rStyle w:val="StyleUnderline"/>
        </w:rPr>
        <w:t xml:space="preserve"> that people </w:t>
      </w:r>
      <w:r w:rsidRPr="00330674">
        <w:rPr>
          <w:rStyle w:val="Emphasis"/>
        </w:rPr>
        <w:t>refuse</w:t>
      </w:r>
      <w:r w:rsidRPr="00330674">
        <w:rPr>
          <w:rStyle w:val="StyleUnderline"/>
        </w:rPr>
        <w:t xml:space="preserve"> to be </w:t>
      </w:r>
      <w:r w:rsidRPr="00330674">
        <w:rPr>
          <w:rStyle w:val="Emphasis"/>
        </w:rPr>
        <w:t>steamrolled</w:t>
      </w:r>
      <w:r w:rsidRPr="00330674">
        <w:rPr>
          <w:rStyle w:val="StyleUnderline"/>
        </w:rPr>
        <w:t xml:space="preserve"> by this </w:t>
      </w:r>
      <w:r w:rsidRPr="00330674">
        <w:rPr>
          <w:rStyle w:val="Emphasis"/>
        </w:rPr>
        <w:t>administration</w:t>
      </w:r>
      <w:r w:rsidRPr="00330674">
        <w:rPr>
          <w:sz w:val="16"/>
        </w:rPr>
        <w:t>,” Hogan said.</w:t>
      </w:r>
    </w:p>
    <w:p w14:paraId="59B83760" w14:textId="77777777" w:rsidR="00761EA0" w:rsidRPr="00330674" w:rsidRDefault="00761EA0" w:rsidP="00761EA0">
      <w:pPr>
        <w:rPr>
          <w:sz w:val="16"/>
        </w:rPr>
      </w:pPr>
      <w:r w:rsidRPr="00330674">
        <w:rPr>
          <w:rStyle w:val="Emphasis"/>
          <w:highlight w:val="cyan"/>
        </w:rPr>
        <w:t>Internal</w:t>
      </w:r>
      <w:r w:rsidRPr="00330674">
        <w:rPr>
          <w:rStyle w:val="Emphasis"/>
        </w:rPr>
        <w:t xml:space="preserve"> Democratic </w:t>
      </w:r>
      <w:r w:rsidRPr="00330674">
        <w:rPr>
          <w:rStyle w:val="Emphasis"/>
          <w:highlight w:val="cyan"/>
        </w:rPr>
        <w:t>polling</w:t>
      </w:r>
      <w:r w:rsidRPr="00330674">
        <w:rPr>
          <w:sz w:val="16"/>
        </w:rPr>
        <w:t xml:space="preserve">, conducted by the leadership-aligned House Majority Forward, </w:t>
      </w:r>
      <w:r w:rsidRPr="00330674">
        <w:rPr>
          <w:rStyle w:val="StyleUnderline"/>
          <w:highlight w:val="cyan"/>
        </w:rPr>
        <w:t>found</w:t>
      </w:r>
      <w:r w:rsidRPr="00330674">
        <w:rPr>
          <w:rStyle w:val="StyleUnderline"/>
        </w:rPr>
        <w:t xml:space="preserve"> a majority of </w:t>
      </w:r>
      <w:r w:rsidRPr="00330674">
        <w:rPr>
          <w:rStyle w:val="Emphasis"/>
          <w:highlight w:val="cyan"/>
        </w:rPr>
        <w:t>voters</w:t>
      </w:r>
      <w:r w:rsidRPr="00330674">
        <w:rPr>
          <w:rStyle w:val="StyleUnderline"/>
          <w:highlight w:val="cyan"/>
        </w:rPr>
        <w:t xml:space="preserve"> in </w:t>
      </w:r>
      <w:r w:rsidRPr="00330674">
        <w:rPr>
          <w:rStyle w:val="Emphasis"/>
          <w:highlight w:val="cyan"/>
        </w:rPr>
        <w:t>battleground districts</w:t>
      </w:r>
      <w:r w:rsidRPr="00330674">
        <w:rPr>
          <w:rStyle w:val="StyleUnderline"/>
        </w:rPr>
        <w:t xml:space="preserve"> view </w:t>
      </w:r>
      <w:r w:rsidRPr="00330674">
        <w:rPr>
          <w:rStyle w:val="Emphasis"/>
        </w:rPr>
        <w:t>Musk negatively</w:t>
      </w:r>
      <w:r w:rsidRPr="00330674">
        <w:rPr>
          <w:sz w:val="16"/>
        </w:rPr>
        <w:t>. An accompanying memo urged Democrats to not “chide Musk, Trump, and others for being rich,” but rather emphasize that Musk could undermine key safety net programs while enriching himself.</w:t>
      </w:r>
    </w:p>
    <w:p w14:paraId="0B314FB2" w14:textId="77777777" w:rsidR="00761EA0" w:rsidRPr="00330674" w:rsidRDefault="00761EA0" w:rsidP="00761EA0">
      <w:pPr>
        <w:rPr>
          <w:sz w:val="16"/>
        </w:rPr>
      </w:pPr>
      <w:r w:rsidRPr="00330674">
        <w:rPr>
          <w:sz w:val="16"/>
        </w:rPr>
        <w:lastRenderedPageBreak/>
        <w:t xml:space="preserve">That’s why some </w:t>
      </w:r>
      <w:r w:rsidRPr="00330674">
        <w:rPr>
          <w:rStyle w:val="StyleUnderline"/>
        </w:rPr>
        <w:t>Democrats</w:t>
      </w:r>
      <w:r w:rsidRPr="00330674">
        <w:rPr>
          <w:sz w:val="16"/>
        </w:rPr>
        <w:t xml:space="preserve"> </w:t>
      </w:r>
      <w:r w:rsidRPr="00330674">
        <w:rPr>
          <w:rStyle w:val="StyleUnderline"/>
          <w:highlight w:val="cyan"/>
        </w:rPr>
        <w:t>see</w:t>
      </w:r>
      <w:r w:rsidRPr="00330674">
        <w:rPr>
          <w:rStyle w:val="StyleUnderline"/>
        </w:rPr>
        <w:t xml:space="preserve"> the “</w:t>
      </w:r>
      <w:r w:rsidRPr="00330674">
        <w:rPr>
          <w:rStyle w:val="StyleUnderline"/>
          <w:highlight w:val="cyan"/>
        </w:rPr>
        <w:t xml:space="preserve">real-life stories” of </w:t>
      </w:r>
      <w:r w:rsidRPr="00330674">
        <w:rPr>
          <w:rStyle w:val="Emphasis"/>
          <w:highlight w:val="cyan"/>
        </w:rPr>
        <w:t>federal workers</w:t>
      </w:r>
      <w:r w:rsidRPr="00330674">
        <w:rPr>
          <w:rStyle w:val="StyleUnderline"/>
        </w:rPr>
        <w:t xml:space="preserve"> </w:t>
      </w:r>
      <w:r w:rsidRPr="00330674">
        <w:rPr>
          <w:sz w:val="16"/>
        </w:rPr>
        <w:t xml:space="preserve">and what the DOGE cuts mean </w:t>
      </w:r>
      <w:r w:rsidRPr="00330674">
        <w:rPr>
          <w:rStyle w:val="StyleUnderline"/>
        </w:rPr>
        <w:t xml:space="preserve">as another way to </w:t>
      </w:r>
      <w:r w:rsidRPr="00330674">
        <w:rPr>
          <w:rStyle w:val="Emphasis"/>
          <w:highlight w:val="cyan"/>
        </w:rPr>
        <w:t>connect</w:t>
      </w:r>
      <w:r w:rsidRPr="00330674">
        <w:rPr>
          <w:rStyle w:val="Emphasis"/>
        </w:rPr>
        <w:t xml:space="preserve"> these actions </w:t>
      </w:r>
      <w:r w:rsidRPr="00330674">
        <w:rPr>
          <w:rStyle w:val="Emphasis"/>
          <w:highlight w:val="cyan"/>
        </w:rPr>
        <w:t>to voters</w:t>
      </w:r>
      <w:r w:rsidRPr="00330674">
        <w:rPr>
          <w:sz w:val="16"/>
        </w:rPr>
        <w:t xml:space="preserve">: “When </w:t>
      </w:r>
      <w:r w:rsidRPr="00330674">
        <w:rPr>
          <w:rStyle w:val="StyleUnderline"/>
        </w:rPr>
        <w:t xml:space="preserve">you’re able to put a face to a story, then people have much stronger feelings on it when they </w:t>
      </w:r>
      <w:r w:rsidRPr="00330674">
        <w:rPr>
          <w:rStyle w:val="StyleUnderline"/>
          <w:highlight w:val="cyan"/>
        </w:rPr>
        <w:t>realize</w:t>
      </w:r>
      <w:r w:rsidRPr="00330674">
        <w:rPr>
          <w:rStyle w:val="StyleUnderline"/>
        </w:rPr>
        <w:t xml:space="preserve"> it’s their </w:t>
      </w:r>
      <w:r w:rsidRPr="00330674">
        <w:rPr>
          <w:rStyle w:val="Emphasis"/>
          <w:highlight w:val="cyan"/>
        </w:rPr>
        <w:t>friends</w:t>
      </w:r>
      <w:r w:rsidRPr="00330674">
        <w:rPr>
          <w:rStyle w:val="StyleUnderline"/>
          <w:highlight w:val="cyan"/>
        </w:rPr>
        <w:t xml:space="preserve"> and</w:t>
      </w:r>
      <w:r w:rsidRPr="00330674">
        <w:rPr>
          <w:rStyle w:val="StyleUnderline"/>
        </w:rPr>
        <w:t xml:space="preserve"> </w:t>
      </w:r>
      <w:r w:rsidRPr="00330674">
        <w:rPr>
          <w:rStyle w:val="Emphasis"/>
          <w:highlight w:val="cyan"/>
        </w:rPr>
        <w:t>neighbors being fired</w:t>
      </w:r>
      <w:r w:rsidRPr="00330674">
        <w:rPr>
          <w:sz w:val="16"/>
        </w:rPr>
        <w:t>,” said C.J. Warnke, communications director for House Majority PAC, the Democratic super PAC closely aligned with House leadership. “We need to amplify these stories and make these cuts real for people.”</w:t>
      </w:r>
    </w:p>
    <w:p w14:paraId="7DCB0FC4" w14:textId="77777777" w:rsidR="00761EA0" w:rsidRPr="00330674" w:rsidRDefault="00761EA0" w:rsidP="00761EA0">
      <w:pPr>
        <w:rPr>
          <w:sz w:val="16"/>
        </w:rPr>
      </w:pPr>
      <w:r w:rsidRPr="00330674">
        <w:rPr>
          <w:sz w:val="16"/>
        </w:rPr>
        <w:t xml:space="preserve">Indivisible, a progressive group formed during the first Trump administration, leaned into the DOGE cuts in a memo to its volunteers, called “Musk </w:t>
      </w:r>
      <w:proofErr w:type="gramStart"/>
      <w:r w:rsidRPr="00330674">
        <w:rPr>
          <w:sz w:val="16"/>
        </w:rPr>
        <w:t>Or</w:t>
      </w:r>
      <w:proofErr w:type="gramEnd"/>
      <w:r w:rsidRPr="00330674">
        <w:rPr>
          <w:sz w:val="16"/>
        </w:rPr>
        <w:t xml:space="preserve"> Us.” The memo urged them to attend congressional town halls during this week’s recess and ask questions about “the Trump-Musk budget power grab” and “Musk’s control over government spending.”</w:t>
      </w:r>
    </w:p>
    <w:p w14:paraId="7228C391" w14:textId="77777777" w:rsidR="00761EA0" w:rsidRDefault="00761EA0" w:rsidP="00761EA0">
      <w:pPr>
        <w:rPr>
          <w:rStyle w:val="StyleUnderline"/>
        </w:rPr>
      </w:pPr>
      <w:r w:rsidRPr="00330674">
        <w:rPr>
          <w:sz w:val="16"/>
        </w:rPr>
        <w:t xml:space="preserve">Ezra Levin, co-founder of Indivisible, said that </w:t>
      </w:r>
      <w:r w:rsidRPr="00330674">
        <w:rPr>
          <w:rStyle w:val="Emphasis"/>
          <w:highlight w:val="cyan"/>
        </w:rPr>
        <w:t>Democrats</w:t>
      </w:r>
      <w:r w:rsidRPr="00330674">
        <w:rPr>
          <w:sz w:val="16"/>
        </w:rPr>
        <w:t xml:space="preserve"> “</w:t>
      </w:r>
      <w:r w:rsidRPr="00330674">
        <w:rPr>
          <w:rStyle w:val="StyleUnderline"/>
          <w:highlight w:val="cyan"/>
        </w:rPr>
        <w:t xml:space="preserve">didn’t have juice </w:t>
      </w:r>
      <w:r w:rsidRPr="00330674">
        <w:rPr>
          <w:rStyle w:val="Emphasis"/>
          <w:highlight w:val="cyan"/>
        </w:rPr>
        <w:t>before the OMB freeze</w:t>
      </w:r>
      <w:r w:rsidRPr="00330674">
        <w:rPr>
          <w:rStyle w:val="Emphasis"/>
        </w:rPr>
        <w:t>,</w:t>
      </w:r>
      <w:r w:rsidRPr="00330674">
        <w:rPr>
          <w:sz w:val="16"/>
        </w:rPr>
        <w:t xml:space="preserve">” </w:t>
      </w:r>
      <w:r w:rsidRPr="00330674">
        <w:rPr>
          <w:rStyle w:val="StyleUnderline"/>
        </w:rPr>
        <w:t>referring to the federal freeze Trump’s White House implemented then rescinded last month</w:t>
      </w:r>
      <w:r w:rsidRPr="00330674">
        <w:rPr>
          <w:sz w:val="16"/>
        </w:rPr>
        <w:t>. “</w:t>
      </w:r>
      <w:r w:rsidRPr="00330674">
        <w:rPr>
          <w:rStyle w:val="StyleUnderline"/>
          <w:highlight w:val="cyan"/>
        </w:rPr>
        <w:t xml:space="preserve">That was the </w:t>
      </w:r>
      <w:r w:rsidRPr="00330674">
        <w:rPr>
          <w:rStyle w:val="Emphasis"/>
          <w:highlight w:val="cyan"/>
        </w:rPr>
        <w:t>flashpoint</w:t>
      </w:r>
      <w:r w:rsidRPr="00330674">
        <w:rPr>
          <w:rStyle w:val="StyleUnderline"/>
        </w:rPr>
        <w:t xml:space="preserve"> when it </w:t>
      </w:r>
      <w:r w:rsidRPr="00330674">
        <w:rPr>
          <w:rStyle w:val="Emphasis"/>
        </w:rPr>
        <w:t>started to go mainstream</w:t>
      </w:r>
      <w:r w:rsidRPr="00330674">
        <w:rPr>
          <w:rStyle w:val="StyleUnderline"/>
        </w:rPr>
        <w:t xml:space="preserve"> and it’s </w:t>
      </w:r>
      <w:r w:rsidRPr="00330674">
        <w:rPr>
          <w:rStyle w:val="Emphasis"/>
        </w:rPr>
        <w:t>been picking up ever since</w:t>
      </w:r>
      <w:r w:rsidRPr="00330674">
        <w:rPr>
          <w:rStyle w:val="StyleUnderline"/>
        </w:rPr>
        <w:t xml:space="preserve"> </w:t>
      </w:r>
      <w:r w:rsidRPr="00330674">
        <w:rPr>
          <w:rStyle w:val="Emphasis"/>
        </w:rPr>
        <w:t>then</w:t>
      </w:r>
      <w:r w:rsidRPr="00330674">
        <w:rPr>
          <w:rStyle w:val="StyleUnderline"/>
        </w:rPr>
        <w:t>.”</w:t>
      </w:r>
    </w:p>
    <w:p w14:paraId="20E38B23" w14:textId="77777777" w:rsidR="00761EA0" w:rsidRDefault="00761EA0" w:rsidP="00761EA0">
      <w:pPr>
        <w:rPr>
          <w:rStyle w:val="StyleUnderline"/>
        </w:rPr>
      </w:pPr>
    </w:p>
    <w:p w14:paraId="545D8220" w14:textId="77777777" w:rsidR="00761EA0" w:rsidRDefault="00761EA0" w:rsidP="00761EA0">
      <w:pPr>
        <w:pStyle w:val="Heading4"/>
      </w:pPr>
      <w:r>
        <w:t xml:space="preserve">The plan’s </w:t>
      </w:r>
      <w:r w:rsidRPr="00C8452D">
        <w:rPr>
          <w:u w:val="single"/>
        </w:rPr>
        <w:t>perceived</w:t>
      </w:r>
      <w:r>
        <w:t xml:space="preserve"> as an </w:t>
      </w:r>
      <w:r w:rsidRPr="00C8452D">
        <w:rPr>
          <w:u w:val="single"/>
        </w:rPr>
        <w:t>olive branch</w:t>
      </w:r>
      <w:r>
        <w:t xml:space="preserve"> to unions </w:t>
      </w:r>
      <w:r w:rsidRPr="00C8452D">
        <w:rPr>
          <w:u w:val="single"/>
        </w:rPr>
        <w:t>across</w:t>
      </w:r>
      <w:r>
        <w:t xml:space="preserve"> the economy.</w:t>
      </w:r>
    </w:p>
    <w:p w14:paraId="2255D93F" w14:textId="77777777" w:rsidR="00761EA0" w:rsidRPr="00A76039" w:rsidRDefault="00761EA0" w:rsidP="00761EA0">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527C14A3" w14:textId="77777777" w:rsidR="00761EA0" w:rsidRPr="00AD5BE9" w:rsidRDefault="00761EA0" w:rsidP="00761EA0">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doing</w:t>
      </w:r>
      <w:r w:rsidRPr="009056FD">
        <w:rPr>
          <w:sz w:val="16"/>
        </w:rPr>
        <w:t>.</w:t>
      </w:r>
      <w:r w:rsidRPr="00AD5BE9">
        <w:rPr>
          <w:sz w:val="16"/>
        </w:rPr>
        <w:t xml:space="preserve"> </w:t>
      </w:r>
      <w:r w:rsidRPr="00C8452D">
        <w:rPr>
          <w:rStyle w:val="StyleUnderline"/>
          <w:highlight w:val="cyan"/>
        </w:rPr>
        <w:t xml:space="preserve">When Biden </w:t>
      </w:r>
      <w:r w:rsidRPr="00C8452D">
        <w:rPr>
          <w:rStyle w:val="Emphasis"/>
          <w:highlight w:val="cyan"/>
        </w:rPr>
        <w:t>walks</w:t>
      </w:r>
      <w:r w:rsidRPr="00C8452D">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7D308761" w14:textId="77777777" w:rsidR="00761EA0" w:rsidRPr="00240AB5" w:rsidRDefault="00761EA0" w:rsidP="00761EA0">
      <w:pPr>
        <w:rPr>
          <w:sz w:val="16"/>
        </w:rPr>
      </w:pPr>
      <w:r w:rsidRPr="008D5DDE">
        <w:rPr>
          <w:rStyle w:val="StyleUnderline"/>
        </w:rPr>
        <w:t>In 1981</w:t>
      </w:r>
      <w:r w:rsidRPr="00AD5BE9">
        <w:rPr>
          <w:sz w:val="16"/>
        </w:rPr>
        <w:t xml:space="preserve"> the </w:t>
      </w:r>
      <w:r w:rsidRPr="00AD5BE9">
        <w:rPr>
          <w:rStyle w:val="StyleUnderline"/>
          <w:highlight w:val="cyan"/>
        </w:rPr>
        <w:t>corporations took</w:t>
      </w:r>
      <w:r w:rsidRPr="009056FD">
        <w:rPr>
          <w:rStyle w:val="StyleUnderline"/>
        </w:rPr>
        <w:t xml:space="preserve">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corporations</w:t>
      </w:r>
      <w:r w:rsidRPr="00C8452D">
        <w:rPr>
          <w:rStyle w:val="StyleUnderline"/>
        </w:rPr>
        <w:t xml:space="preserve">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w:t>
      </w:r>
      <w:r w:rsidRPr="00C8452D">
        <w:rPr>
          <w:sz w:val="16"/>
        </w:rPr>
        <w:t xml:space="preserve">that’s what </w:t>
      </w:r>
      <w:r w:rsidRPr="00C8452D">
        <w:rPr>
          <w:rStyle w:val="StyleUnderline"/>
        </w:rPr>
        <w:t xml:space="preserve">the mission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w:t>
      </w:r>
      <w:r w:rsidRPr="00C8452D">
        <w:rPr>
          <w:rStyle w:val="StyleUnderline"/>
        </w:rPr>
        <w:t xml:space="preserve">eral </w:t>
      </w:r>
      <w:r w:rsidRPr="00AD5BE9">
        <w:rPr>
          <w:rStyle w:val="StyleUnderline"/>
          <w:highlight w:val="cyan"/>
        </w:rPr>
        <w:t xml:space="preserve">workers goes, so goes the </w:t>
      </w:r>
      <w:r w:rsidRPr="00AD5BE9">
        <w:rPr>
          <w:rStyle w:val="Emphasis"/>
          <w:highlight w:val="cyan"/>
        </w:rPr>
        <w:t>rest</w:t>
      </w:r>
      <w:r w:rsidRPr="009056FD">
        <w:rPr>
          <w:rStyle w:val="StyleUnderline"/>
        </w:rPr>
        <w:t xml:space="preserve"> of the </w:t>
      </w:r>
      <w:r w:rsidRPr="009056FD">
        <w:rPr>
          <w:rStyle w:val="Emphasis"/>
        </w:rPr>
        <w:t>workforce</w:t>
      </w:r>
      <w:r w:rsidRPr="009056FD">
        <w:rPr>
          <w:sz w:val="16"/>
        </w:rPr>
        <w:t>. Chris Dols had a good quote: “We’r</w:t>
      </w:r>
      <w:r w:rsidRPr="00AD5BE9">
        <w:rPr>
          <w:sz w:val="16"/>
        </w:rPr>
        <w:t xml:space="preserve">e the canary in the coal mine.” Just like </w:t>
      </w:r>
      <w:r w:rsidRPr="00AD5BE9">
        <w:rPr>
          <w:rStyle w:val="StyleUnderline"/>
          <w:highlight w:val="cyan"/>
        </w:rPr>
        <w:t xml:space="preserve">it’s </w:t>
      </w:r>
      <w:r w:rsidRPr="00C8452D">
        <w:rPr>
          <w:rStyle w:val="Emphasis"/>
          <w:highlight w:val="cyan"/>
        </w:rPr>
        <w:t>emboldening</w:t>
      </w:r>
      <w:r w:rsidRPr="00C8452D">
        <w:rPr>
          <w:rStyle w:val="StyleUnderline"/>
          <w:highlight w:val="cyan"/>
        </w:rPr>
        <w:t xml:space="preserve"> for </w:t>
      </w:r>
      <w:r w:rsidRPr="00C8452D">
        <w:rPr>
          <w:rStyle w:val="Emphasis"/>
          <w:highlight w:val="cyan"/>
        </w:rPr>
        <w:t>workers</w:t>
      </w:r>
      <w:r w:rsidRPr="00C8452D">
        <w:rPr>
          <w:rStyle w:val="StyleUnderline"/>
          <w:highlight w:val="cyan"/>
        </w:rPr>
        <w:t xml:space="preserve"> when they </w:t>
      </w:r>
      <w:r w:rsidRPr="00AD5BE9">
        <w:rPr>
          <w:rStyle w:val="StyleUnderline"/>
          <w:highlight w:val="cyan"/>
        </w:rPr>
        <w:t xml:space="preserve">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49C69018" w14:textId="77777777" w:rsidR="00761EA0" w:rsidRPr="001532E8" w:rsidRDefault="00761EA0" w:rsidP="00761EA0"/>
    <w:p w14:paraId="6192CC4C" w14:textId="77777777" w:rsidR="00761EA0" w:rsidRDefault="00761EA0" w:rsidP="00761EA0">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57B468CF" w14:textId="77777777" w:rsidR="00761EA0" w:rsidRDefault="00761EA0" w:rsidP="00761EA0">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3F25A7F0" w14:textId="77777777" w:rsidR="00761EA0" w:rsidRPr="007D3BB6" w:rsidRDefault="00761EA0" w:rsidP="00761EA0">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22A87AC1" w14:textId="77777777" w:rsidR="00761EA0" w:rsidRPr="007D3BB6" w:rsidRDefault="00761EA0" w:rsidP="00761EA0">
      <w:pPr>
        <w:rPr>
          <w:sz w:val="16"/>
          <w:szCs w:val="16"/>
        </w:rPr>
      </w:pPr>
      <w:r w:rsidRPr="00765DBA">
        <w:rPr>
          <w:rStyle w:val="StyleUnderline"/>
        </w:rPr>
        <w:lastRenderedPageBreak/>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13152A">
        <w:rPr>
          <w:rStyle w:val="StyleUnderline"/>
        </w:rPr>
        <w:t xml:space="preserve">ule </w:t>
      </w:r>
      <w:r w:rsidRPr="001807F4">
        <w:rPr>
          <w:rStyle w:val="Emphasis"/>
          <w:highlight w:val="cyan"/>
        </w:rPr>
        <w:t>o</w:t>
      </w:r>
      <w:r w:rsidRPr="0013152A">
        <w:rPr>
          <w:rStyle w:val="StyleUnderline"/>
        </w:rPr>
        <w:t xml:space="preserve">f </w:t>
      </w:r>
      <w:r w:rsidRPr="001807F4">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347A0C6A" w14:textId="77777777" w:rsidR="00761EA0" w:rsidRPr="007D3BB6" w:rsidRDefault="00761EA0" w:rsidP="00761EA0">
      <w:pPr>
        <w:rPr>
          <w:sz w:val="16"/>
          <w:szCs w:val="16"/>
        </w:rPr>
      </w:pPr>
      <w:r w:rsidRPr="007D3BB6">
        <w:rPr>
          <w:sz w:val="16"/>
          <w:szCs w:val="16"/>
        </w:rPr>
        <w:t>How Do You Feel Right Now?</w:t>
      </w:r>
    </w:p>
    <w:p w14:paraId="493B113A" w14:textId="77777777" w:rsidR="00761EA0" w:rsidRPr="007D3BB6" w:rsidRDefault="00761EA0" w:rsidP="00761EA0">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7A10CC49" w14:textId="77777777" w:rsidR="00761EA0" w:rsidRPr="007D3BB6" w:rsidRDefault="00761EA0" w:rsidP="00761EA0">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717A1423" w14:textId="77777777" w:rsidR="00761EA0" w:rsidRPr="007D3BB6" w:rsidRDefault="00761EA0" w:rsidP="00761EA0">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73637A13" w14:textId="77777777" w:rsidR="00761EA0" w:rsidRPr="007D3BB6" w:rsidRDefault="00761EA0" w:rsidP="00761EA0">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4A4F1261" w14:textId="77777777" w:rsidR="00761EA0" w:rsidRPr="007D3BB6" w:rsidRDefault="00761EA0" w:rsidP="00761EA0">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5680E73B" w14:textId="77777777" w:rsidR="00761EA0" w:rsidRPr="007D3BB6" w:rsidRDefault="00761EA0" w:rsidP="00761EA0">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2A33B407" w14:textId="77777777" w:rsidR="00761EA0" w:rsidRPr="007D3BB6" w:rsidRDefault="00761EA0" w:rsidP="00761EA0">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 w:val="16"/>
          <w:szCs w:val="16"/>
        </w:rPr>
        <w:t xml:space="preserve"> by wink-and-nod encouragement from our nation’s highest office.</w:t>
      </w:r>
    </w:p>
    <w:p w14:paraId="1C8E321C" w14:textId="77777777" w:rsidR="00761EA0" w:rsidRPr="007D3BB6" w:rsidRDefault="00761EA0" w:rsidP="00761EA0">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16250D2E" w14:textId="77777777" w:rsidR="00761EA0" w:rsidRPr="007D3BB6" w:rsidRDefault="00761EA0" w:rsidP="00761EA0">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2677493F" w14:textId="77777777" w:rsidR="00761EA0" w:rsidRPr="007D3BB6" w:rsidRDefault="00761EA0" w:rsidP="00761EA0">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4941BDD1" w14:textId="77777777" w:rsidR="00761EA0" w:rsidRPr="007D3BB6" w:rsidRDefault="00761EA0" w:rsidP="00761EA0">
      <w:pPr>
        <w:rPr>
          <w:sz w:val="16"/>
          <w:szCs w:val="16"/>
        </w:rPr>
      </w:pPr>
      <w:r w:rsidRPr="007D3BB6">
        <w:rPr>
          <w:sz w:val="16"/>
          <w:szCs w:val="16"/>
        </w:rPr>
        <w:lastRenderedPageBreak/>
        <w:t xml:space="preserve">All of this sounds dire, and it is. </w:t>
      </w:r>
      <w:r w:rsidRPr="00465EAA">
        <w:rPr>
          <w:rStyle w:val="StyleUnderline"/>
        </w:rPr>
        <w:t>We have to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7A1BE326" w14:textId="77777777" w:rsidR="00761EA0" w:rsidRPr="003D3F08" w:rsidRDefault="00761EA0" w:rsidP="00761EA0">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 w:val="16"/>
          <w:szCs w:val="16"/>
        </w:rPr>
        <w:t xml:space="preserve">. </w:t>
      </w:r>
      <w:r w:rsidRPr="0013152A">
        <w:rPr>
          <w:rStyle w:val="StyleUnderline"/>
          <w:highlight w:val="cyan"/>
        </w:rPr>
        <w:t>We need a Congress that will</w:t>
      </w:r>
      <w:r w:rsidRPr="00463483">
        <w:rPr>
          <w:rStyle w:val="StyleUnderline"/>
        </w:rPr>
        <w:t xml:space="preserve"> </w:t>
      </w:r>
      <w:r w:rsidRPr="00463483">
        <w:rPr>
          <w:rStyle w:val="Emphasis"/>
        </w:rPr>
        <w:t xml:space="preserve">stand up and </w:t>
      </w:r>
      <w:r w:rsidRPr="0013152A">
        <w:rPr>
          <w:rStyle w:val="Emphasis"/>
          <w:highlight w:val="cyan"/>
        </w:rPr>
        <w:t>say no</w:t>
      </w:r>
      <w:r w:rsidRPr="007D3BB6">
        <w:rPr>
          <w:sz w:val="16"/>
          <w:szCs w:val="16"/>
        </w:rPr>
        <w:t xml:space="preserve"> to this march toward authoritarianism and division. We need a Congress that works for us, the people, not for the president’s whims.</w:t>
      </w:r>
    </w:p>
    <w:p w14:paraId="1AE61C0C" w14:textId="77777777" w:rsidR="00761EA0" w:rsidRPr="007D3BB6" w:rsidRDefault="00761EA0" w:rsidP="00761EA0">
      <w:pPr>
        <w:rPr>
          <w:sz w:val="16"/>
          <w:szCs w:val="16"/>
        </w:rPr>
      </w:pPr>
      <w:r w:rsidRPr="007D3BB6">
        <w:rPr>
          <w:sz w:val="16"/>
          <w:szCs w:val="16"/>
        </w:rPr>
        <w:t>Checks and Balances: Why Congress Matters So Much</w:t>
      </w:r>
    </w:p>
    <w:p w14:paraId="08CEB9C7" w14:textId="77777777" w:rsidR="00761EA0" w:rsidRPr="007D3BB6" w:rsidRDefault="00761EA0" w:rsidP="00761EA0">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7DB9AA5B" w14:textId="77777777" w:rsidR="00761EA0" w:rsidRPr="007D3BB6" w:rsidRDefault="00761EA0" w:rsidP="00761EA0">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56C9658F" w14:textId="77777777" w:rsidR="00761EA0" w:rsidRPr="007D3BB6" w:rsidRDefault="00761EA0" w:rsidP="00761EA0">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13152A">
        <w:rPr>
          <w:rStyle w:val="Emphasis"/>
          <w:highlight w:val="cyan"/>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074A0C93" w14:textId="77777777" w:rsidR="00761EA0" w:rsidRPr="007D3BB6" w:rsidRDefault="00761EA0" w:rsidP="00761EA0">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3ED10CEA" w14:textId="77777777" w:rsidR="00761EA0" w:rsidRPr="007D3BB6" w:rsidRDefault="00761EA0" w:rsidP="00761EA0">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74E9389C" w14:textId="77777777" w:rsidR="00761EA0" w:rsidRPr="007D3BB6" w:rsidRDefault="00761EA0" w:rsidP="00761EA0">
      <w:pPr>
        <w:rPr>
          <w:sz w:val="16"/>
          <w:szCs w:val="16"/>
        </w:rPr>
      </w:pPr>
      <w:r w:rsidRPr="00463483">
        <w:rPr>
          <w:rStyle w:val="StyleUnderline"/>
        </w:rPr>
        <w:t xml:space="preserve">By </w:t>
      </w:r>
      <w:r w:rsidRPr="0013152A">
        <w:rPr>
          <w:rStyle w:val="Emphasis"/>
          <w:highlight w:val="cyan"/>
        </w:rPr>
        <w:t xml:space="preserve">electing a </w:t>
      </w:r>
      <w:r w:rsidRPr="0008494A">
        <w:rPr>
          <w:rStyle w:val="Emphasis"/>
          <w:highlight w:val="cyan"/>
        </w:rPr>
        <w:t>Dem</w:t>
      </w:r>
      <w:r w:rsidRPr="007D3BB6">
        <w:rPr>
          <w:sz w:val="16"/>
          <w:szCs w:val="16"/>
        </w:rPr>
        <w:t xml:space="preserve">ocratic </w:t>
      </w:r>
      <w:r w:rsidRPr="0013152A">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322D9D14" w14:textId="77777777" w:rsidR="00761EA0" w:rsidRPr="007D3BB6" w:rsidRDefault="00761EA0" w:rsidP="00761EA0">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13152A">
        <w:rPr>
          <w:rStyle w:val="Emphasis"/>
          <w:highlight w:val="cyan"/>
        </w:rPr>
        <w:t>it worke</w:t>
      </w:r>
      <w:r w:rsidRPr="0008494A">
        <w:rPr>
          <w:rStyle w:val="Emphasis"/>
          <w:highlight w:val="cyan"/>
        </w:rPr>
        <w:t>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xml:space="preserve">, </w:t>
      </w:r>
      <w:r w:rsidRPr="0013152A">
        <w:rPr>
          <w:rStyle w:val="StyleUnderline"/>
          <w:highlight w:val="cyan"/>
        </w:rPr>
        <w:t>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13152A">
        <w:rPr>
          <w:rStyle w:val="StyleUnderline"/>
          <w:highlight w:val="cyan"/>
        </w:rPr>
        <w:t>after Trump’s first</w:t>
      </w:r>
      <w:r w:rsidRPr="00FB7959">
        <w:rPr>
          <w:rStyle w:val="StyleUnderline"/>
        </w:rPr>
        <w:t xml:space="preserve"> two </w:t>
      </w:r>
      <w:r w:rsidRPr="0013152A">
        <w:rPr>
          <w:rStyle w:val="StyleUnderline"/>
          <w:highlight w:val="cyan"/>
        </w:rPr>
        <w:t>years</w:t>
      </w:r>
      <w:r w:rsidRPr="007D3BB6">
        <w:rPr>
          <w:sz w:val="16"/>
          <w:szCs w:val="16"/>
        </w:rPr>
        <w:t xml:space="preserve">, when </w:t>
      </w:r>
      <w:r w:rsidRPr="001807F4">
        <w:rPr>
          <w:rStyle w:val="StyleUnderline"/>
        </w:rPr>
        <w:t xml:space="preserve">voters elected </w:t>
      </w:r>
      <w:r w:rsidRPr="0013152A">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1AEFCB08" w14:textId="77777777" w:rsidR="00761EA0" w:rsidRPr="007D3BB6" w:rsidRDefault="00761EA0" w:rsidP="00761EA0">
      <w:pPr>
        <w:rPr>
          <w:sz w:val="16"/>
          <w:szCs w:val="16"/>
        </w:rPr>
      </w:pPr>
      <w:r w:rsidRPr="007D3BB6">
        <w:rPr>
          <w:sz w:val="16"/>
          <w:szCs w:val="16"/>
        </w:rPr>
        <w:t>The Powers Congress Can Use to Stop the Damage</w:t>
      </w:r>
    </w:p>
    <w:p w14:paraId="7C4C9F4F" w14:textId="77777777" w:rsidR="00761EA0" w:rsidRPr="007D3BB6" w:rsidRDefault="00761EA0" w:rsidP="00761EA0">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22889CC0" w14:textId="77777777" w:rsidR="00761EA0" w:rsidRPr="007D3BB6" w:rsidRDefault="00761EA0" w:rsidP="00761EA0">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6DF23FBF" w14:textId="77777777" w:rsidR="00761EA0" w:rsidRPr="007D3BB6" w:rsidRDefault="00761EA0" w:rsidP="00761EA0">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018485F7" w14:textId="77777777" w:rsidR="00761EA0" w:rsidRPr="007D3BB6" w:rsidRDefault="00761EA0" w:rsidP="00761EA0">
      <w:pPr>
        <w:rPr>
          <w:sz w:val="16"/>
          <w:szCs w:val="16"/>
        </w:rPr>
      </w:pPr>
      <w:r w:rsidRPr="007D3BB6">
        <w:rPr>
          <w:sz w:val="16"/>
          <w:szCs w:val="16"/>
        </w:rPr>
        <w:lastRenderedPageBreak/>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541406B5" w14:textId="77777777" w:rsidR="00761EA0" w:rsidRPr="007D3BB6" w:rsidRDefault="00761EA0" w:rsidP="00761EA0">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3152A">
        <w:rPr>
          <w:rStyle w:val="Emphasis"/>
          <w:highlight w:val="cyan"/>
        </w:rPr>
        <w:t>investigate and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1F522D84" w14:textId="77777777" w:rsidR="00761EA0" w:rsidRPr="007D3BB6" w:rsidRDefault="00761EA0" w:rsidP="00761EA0">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2EA8E524" w14:textId="77777777" w:rsidR="00761EA0" w:rsidRPr="007D3BB6" w:rsidRDefault="00761EA0" w:rsidP="00761EA0">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06B54CC" w14:textId="77777777" w:rsidR="00761EA0" w:rsidRPr="007D3BB6" w:rsidRDefault="00761EA0" w:rsidP="00761EA0">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50A0CADC" w14:textId="77777777" w:rsidR="00761EA0" w:rsidRPr="007D3BB6" w:rsidRDefault="00761EA0" w:rsidP="00761EA0">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43932EF7" w14:textId="77777777" w:rsidR="00761EA0" w:rsidRPr="007D3BB6" w:rsidRDefault="00761EA0" w:rsidP="00761EA0">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007D99CB" w14:textId="77777777" w:rsidR="00761EA0" w:rsidRPr="007D3BB6" w:rsidRDefault="00761EA0" w:rsidP="00761EA0">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6D81AEF9" w14:textId="77777777" w:rsidR="00761EA0" w:rsidRPr="007D3BB6" w:rsidRDefault="00761EA0" w:rsidP="00761EA0">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2322896F" w14:textId="77777777" w:rsidR="00761EA0" w:rsidRPr="007D3BB6" w:rsidRDefault="00761EA0" w:rsidP="00761EA0">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7EFF39D1" w14:textId="77777777" w:rsidR="00761EA0" w:rsidRPr="007D3BB6" w:rsidRDefault="00761EA0" w:rsidP="00761EA0">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205A069B" w14:textId="77777777" w:rsidR="00761EA0" w:rsidRPr="00683F63" w:rsidRDefault="00761EA0" w:rsidP="00761EA0">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38BC2F91" w14:textId="77777777" w:rsidR="00761EA0" w:rsidRPr="001532E8" w:rsidRDefault="00761EA0" w:rsidP="00761EA0"/>
    <w:p w14:paraId="26799D8D" w14:textId="77777777" w:rsidR="00761EA0" w:rsidRDefault="00761EA0" w:rsidP="00761EA0">
      <w:pPr>
        <w:pStyle w:val="Heading3"/>
      </w:pPr>
      <w:r>
        <w:lastRenderedPageBreak/>
        <w:t>OFF</w:t>
      </w:r>
    </w:p>
    <w:p w14:paraId="229DF5D4" w14:textId="77777777" w:rsidR="00761EA0" w:rsidRDefault="00761EA0" w:rsidP="00761EA0">
      <w:pPr>
        <w:pStyle w:val="Heading4"/>
      </w:pPr>
      <w:r>
        <w:t>ILO CP.</w:t>
      </w:r>
    </w:p>
    <w:p w14:paraId="20EC840F" w14:textId="77777777" w:rsidR="00761EA0" w:rsidRDefault="00761EA0" w:rsidP="00761EA0">
      <w:pPr>
        <w:pStyle w:val="Heading4"/>
      </w:pPr>
      <w:r>
        <w:t xml:space="preserve">The International </w:t>
      </w:r>
      <w:proofErr w:type="spellStart"/>
      <w:r>
        <w:t>Labour</w:t>
      </w:r>
      <w:proofErr w:type="spellEnd"/>
      <w:r>
        <w:t xml:space="preserve"> Organization’s Committee on Freedom of Association should rule that the United States’ failure to </w:t>
      </w:r>
      <w:r w:rsidRPr="000C3227">
        <w:rPr>
          <w:rFonts w:eastAsia="Yu Gothic Light"/>
        </w:rPr>
        <w:t xml:space="preserve">strengthen collective bargaining rights for </w:t>
      </w:r>
      <w:r>
        <w:t xml:space="preserve">federal workers as defined by the 2004 </w:t>
      </w:r>
      <w:r w:rsidRPr="005068CD">
        <w:t>5 U.S. Code § 7103</w:t>
      </w:r>
      <w:r>
        <w:t xml:space="preserve"> places it in violation of its international obligations.</w:t>
      </w:r>
    </w:p>
    <w:p w14:paraId="2C92F636" w14:textId="77777777" w:rsidR="00761EA0" w:rsidRPr="00561A27" w:rsidRDefault="00761EA0" w:rsidP="00761EA0"/>
    <w:p w14:paraId="1CFC4964" w14:textId="77777777" w:rsidR="00761EA0" w:rsidRPr="005D2A54" w:rsidRDefault="00761EA0" w:rsidP="00761EA0">
      <w:pPr>
        <w:pStyle w:val="Heading4"/>
      </w:pPr>
      <w:r>
        <w:t xml:space="preserve">That </w:t>
      </w:r>
      <w:r>
        <w:rPr>
          <w:u w:val="single"/>
        </w:rPr>
        <w:t>solves</w:t>
      </w:r>
      <w:r>
        <w:t xml:space="preserve"> through </w:t>
      </w:r>
      <w:r w:rsidRPr="00206849">
        <w:rPr>
          <w:u w:val="single"/>
        </w:rPr>
        <w:t>liability exposure</w:t>
      </w:r>
      <w:r>
        <w:t xml:space="preserve"> And Norms catalyzes a </w:t>
      </w:r>
      <w:r w:rsidRPr="00B54A10">
        <w:rPr>
          <w:u w:val="single"/>
        </w:rPr>
        <w:t>movement</w:t>
      </w:r>
      <w:r>
        <w:t xml:space="preserve"> for international labor law enforcement. </w:t>
      </w:r>
    </w:p>
    <w:p w14:paraId="159837A7" w14:textId="77777777" w:rsidR="00761EA0" w:rsidRDefault="00761EA0" w:rsidP="00761EA0">
      <w:r>
        <w:t xml:space="preserve">Benjamin </w:t>
      </w:r>
      <w:proofErr w:type="spellStart"/>
      <w:r w:rsidRPr="003C66C4">
        <w:rPr>
          <w:rStyle w:val="Style13ptBold"/>
        </w:rPr>
        <w:t>Dictor</w:t>
      </w:r>
      <w:proofErr w:type="spellEnd"/>
      <w:r w:rsidRPr="003C66C4">
        <w:rPr>
          <w:rStyle w:val="Style13ptBold"/>
        </w:rPr>
        <w:t xml:space="preserve"> </w:t>
      </w:r>
      <w:r>
        <w:rPr>
          <w:rStyle w:val="Style13ptBold"/>
        </w:rPr>
        <w:t>25</w:t>
      </w:r>
      <w:r>
        <w:t xml:space="preserve"> </w:t>
      </w:r>
      <w:proofErr w:type="gramStart"/>
      <w:r>
        <w:t>[,Nationally</w:t>
      </w:r>
      <w:proofErr w:type="gramEnd"/>
      <w:r>
        <w:t xml:space="preserve">-recognized Labor Attorney. </w:t>
      </w:r>
      <w:r w:rsidRPr="00BF0D25">
        <w:t xml:space="preserve">Partner, Eisner </w:t>
      </w:r>
      <w:proofErr w:type="spellStart"/>
      <w:r w:rsidRPr="00BF0D25">
        <w:t>Dictor</w:t>
      </w:r>
      <w:proofErr w:type="spellEnd"/>
      <w:r w:rsidRPr="00BF0D25">
        <w:t xml:space="preserve"> &amp; Lamadrid, P.C., representing </w:t>
      </w:r>
      <w:r>
        <w:t xml:space="preserve">labor unions, worker centers, and employees. J.D., Benjamin N. Cardozo School of Law. Benjamin Dictor, “The NLRB Faces a Constitutional Crisis,” Jacobin, 10-12-2025, </w:t>
      </w:r>
      <w:hyperlink r:id="rId8" w:history="1">
        <w:r w:rsidRPr="00A12DA2">
          <w:rPr>
            <w:rStyle w:val="Hyperlink"/>
          </w:rPr>
          <w:t>https://jacobin.com/2025/10/nlrb-ilo-fifth-circuit-constitutional-crisis-trump-labor-law</w:t>
        </w:r>
      </w:hyperlink>
      <w:r>
        <w:t>]</w:t>
      </w:r>
    </w:p>
    <w:p w14:paraId="0B9BCF99" w14:textId="77777777" w:rsidR="00761EA0" w:rsidRPr="00A06292" w:rsidRDefault="00761EA0" w:rsidP="00761EA0">
      <w:pPr>
        <w:rPr>
          <w:sz w:val="16"/>
        </w:rPr>
      </w:pPr>
      <w:r w:rsidRPr="00AA3C4F">
        <w:rPr>
          <w:rStyle w:val="StyleUnderline"/>
        </w:rPr>
        <w:t xml:space="preserve">This </w:t>
      </w:r>
      <w:r w:rsidRPr="00B9270D">
        <w:rPr>
          <w:rStyle w:val="StyleUnderline"/>
        </w:rPr>
        <w:t>breakdown in enforcement also places the</w:t>
      </w:r>
      <w:r w:rsidRPr="00186CD0">
        <w:rPr>
          <w:rStyle w:val="StyleUnderline"/>
        </w:rPr>
        <w:t xml:space="preserve"> </w:t>
      </w:r>
      <w:r w:rsidRPr="00B9270D">
        <w:rPr>
          <w:rStyle w:val="Emphasis"/>
          <w:highlight w:val="cyan"/>
        </w:rPr>
        <w:t>U</w:t>
      </w:r>
      <w:r w:rsidRPr="00186CD0">
        <w:rPr>
          <w:rStyle w:val="StyleUnderline"/>
        </w:rPr>
        <w:t xml:space="preserve">nited </w:t>
      </w:r>
      <w:r w:rsidRPr="00B9270D">
        <w:rPr>
          <w:rStyle w:val="Emphasis"/>
          <w:highlight w:val="cyan"/>
        </w:rPr>
        <w:t>S</w:t>
      </w:r>
      <w:r w:rsidRPr="00186CD0">
        <w:rPr>
          <w:rStyle w:val="StyleUnderline"/>
        </w:rPr>
        <w:t xml:space="preserve">tates </w:t>
      </w:r>
      <w:r w:rsidRPr="00B9270D">
        <w:rPr>
          <w:rStyle w:val="StyleUnderline"/>
          <w:highlight w:val="cyan"/>
        </w:rPr>
        <w:t xml:space="preserve">in </w:t>
      </w:r>
      <w:r w:rsidRPr="00B9270D">
        <w:rPr>
          <w:rStyle w:val="Emphasis"/>
          <w:highlight w:val="cyan"/>
        </w:rPr>
        <w:t>violation</w:t>
      </w:r>
      <w:r w:rsidRPr="00B9270D">
        <w:rPr>
          <w:rStyle w:val="StyleUnderline"/>
          <w:highlight w:val="cyan"/>
        </w:rPr>
        <w:t xml:space="preserve"> of its </w:t>
      </w:r>
      <w:r w:rsidRPr="00B9270D">
        <w:rPr>
          <w:rStyle w:val="Emphasis"/>
          <w:highlight w:val="cyan"/>
        </w:rPr>
        <w:t>obligations</w:t>
      </w:r>
      <w:r w:rsidRPr="00B9270D">
        <w:rPr>
          <w:rStyle w:val="StyleUnderline"/>
          <w:highlight w:val="cyan"/>
        </w:rPr>
        <w:t xml:space="preserve"> as a member of the</w:t>
      </w:r>
      <w:r w:rsidRPr="00186CD0">
        <w:rPr>
          <w:rStyle w:val="StyleUnderline"/>
        </w:rPr>
        <w:t xml:space="preserve"> International </w:t>
      </w:r>
      <w:proofErr w:type="spellStart"/>
      <w:r w:rsidRPr="00186CD0">
        <w:rPr>
          <w:rStyle w:val="StyleUnderline"/>
        </w:rPr>
        <w:t>Labour</w:t>
      </w:r>
      <w:proofErr w:type="spellEnd"/>
      <w:r w:rsidRPr="00186CD0">
        <w:rPr>
          <w:rStyle w:val="StyleUnderline"/>
        </w:rPr>
        <w:t xml:space="preserve"> Organization (</w:t>
      </w:r>
      <w:r w:rsidRPr="00B9270D">
        <w:rPr>
          <w:rStyle w:val="Emphasis"/>
          <w:highlight w:val="cyan"/>
        </w:rPr>
        <w:t>ILO</w:t>
      </w:r>
      <w:r w:rsidRPr="00EB568E">
        <w:rPr>
          <w:rStyle w:val="StyleUnderline"/>
        </w:rPr>
        <w:t>).</w:t>
      </w:r>
      <w:r w:rsidRPr="00A06292">
        <w:rPr>
          <w:sz w:val="16"/>
        </w:rPr>
        <w:t xml:space="preserve"> </w:t>
      </w:r>
      <w:r w:rsidRPr="00EB568E">
        <w:rPr>
          <w:rStyle w:val="StyleUnderline"/>
        </w:rPr>
        <w:t>Under the ILO’s 1998 Declaration on Fundamental Principles and</w:t>
      </w:r>
      <w:r w:rsidRPr="00186CD0">
        <w:rPr>
          <w:rStyle w:val="StyleUnderline"/>
        </w:rPr>
        <w:t xml:space="preserve"> Rights at Work</w:t>
      </w:r>
      <w:r w:rsidRPr="00A06292">
        <w:rPr>
          <w:sz w:val="16"/>
        </w:rPr>
        <w:t xml:space="preserve">, </w:t>
      </w:r>
      <w:r w:rsidRPr="00B9270D">
        <w:rPr>
          <w:rStyle w:val="Emphasis"/>
          <w:highlight w:val="cyan"/>
        </w:rPr>
        <w:t>all member states</w:t>
      </w:r>
      <w:r w:rsidRPr="00186CD0">
        <w:rPr>
          <w:rStyle w:val="StyleUnderline"/>
        </w:rPr>
        <w:t xml:space="preserve"> — </w:t>
      </w:r>
      <w:r w:rsidRPr="00B9270D">
        <w:rPr>
          <w:rStyle w:val="Emphasis"/>
          <w:highlight w:val="cyan"/>
        </w:rPr>
        <w:t>even</w:t>
      </w:r>
      <w:r w:rsidRPr="00186CD0">
        <w:rPr>
          <w:rStyle w:val="StyleUnderline"/>
        </w:rPr>
        <w:t xml:space="preserve"> those</w:t>
      </w:r>
      <w:r w:rsidRPr="00A06292">
        <w:rPr>
          <w:sz w:val="16"/>
        </w:rPr>
        <w:t xml:space="preserve">, </w:t>
      </w:r>
      <w:r w:rsidRPr="00186CD0">
        <w:rPr>
          <w:rStyle w:val="StyleUnderline"/>
        </w:rPr>
        <w:t xml:space="preserve">like </w:t>
      </w:r>
      <w:r w:rsidRPr="00B9270D">
        <w:rPr>
          <w:rStyle w:val="StyleUnderline"/>
          <w:highlight w:val="cyan"/>
        </w:rPr>
        <w:t xml:space="preserve">the </w:t>
      </w:r>
      <w:r w:rsidRPr="00B9270D">
        <w:rPr>
          <w:rStyle w:val="Emphasis"/>
          <w:highlight w:val="cyan"/>
        </w:rPr>
        <w:t>U</w:t>
      </w:r>
      <w:r w:rsidRPr="00186CD0">
        <w:rPr>
          <w:rStyle w:val="StyleUnderline"/>
        </w:rPr>
        <w:t xml:space="preserve">nited </w:t>
      </w:r>
      <w:r w:rsidRPr="00B9270D">
        <w:rPr>
          <w:rStyle w:val="Emphasis"/>
          <w:highlight w:val="cyan"/>
        </w:rPr>
        <w:t>S</w:t>
      </w:r>
      <w:r w:rsidRPr="00186CD0">
        <w:rPr>
          <w:rStyle w:val="StyleUnderline"/>
        </w:rPr>
        <w:t>tates</w:t>
      </w:r>
      <w:r w:rsidRPr="00A06292">
        <w:rPr>
          <w:sz w:val="16"/>
        </w:rPr>
        <w:t xml:space="preserve">, </w:t>
      </w:r>
      <w:r w:rsidRPr="00B9270D">
        <w:rPr>
          <w:rStyle w:val="StyleUnderline"/>
          <w:highlight w:val="cyan"/>
        </w:rPr>
        <w:t xml:space="preserve">that have </w:t>
      </w:r>
      <w:r w:rsidRPr="00B9270D">
        <w:rPr>
          <w:rStyle w:val="Emphasis"/>
          <w:highlight w:val="cyan"/>
        </w:rPr>
        <w:t>not</w:t>
      </w:r>
      <w:r w:rsidRPr="00B9270D">
        <w:rPr>
          <w:rStyle w:val="StyleUnderline"/>
          <w:highlight w:val="cyan"/>
        </w:rPr>
        <w:t xml:space="preserve"> </w:t>
      </w:r>
      <w:r w:rsidRPr="00B9270D">
        <w:rPr>
          <w:rStyle w:val="Emphasis"/>
          <w:highlight w:val="cyan"/>
        </w:rPr>
        <w:t>ratified</w:t>
      </w:r>
      <w:r w:rsidRPr="00186CD0">
        <w:rPr>
          <w:rStyle w:val="StyleUnderline"/>
        </w:rPr>
        <w:t xml:space="preserve"> the </w:t>
      </w:r>
      <w:r w:rsidRPr="00B9270D">
        <w:rPr>
          <w:rStyle w:val="StyleUnderline"/>
          <w:highlight w:val="cyan"/>
        </w:rPr>
        <w:t>specific</w:t>
      </w:r>
      <w:r w:rsidRPr="00B9270D">
        <w:rPr>
          <w:rStyle w:val="StyleUnderline"/>
        </w:rPr>
        <w:t xml:space="preserve"> </w:t>
      </w:r>
      <w:r w:rsidRPr="00B9270D">
        <w:rPr>
          <w:rStyle w:val="StyleUnderline"/>
          <w:highlight w:val="cyan"/>
        </w:rPr>
        <w:t>conventions</w:t>
      </w:r>
      <w:r w:rsidRPr="00B9270D">
        <w:rPr>
          <w:rStyle w:val="StyleUnderline"/>
        </w:rPr>
        <w:t xml:space="preserve"> on freedom of association and </w:t>
      </w:r>
      <w:r w:rsidRPr="00B9270D">
        <w:rPr>
          <w:rStyle w:val="Emphasis"/>
        </w:rPr>
        <w:t>collective bargaining</w:t>
      </w:r>
      <w:r w:rsidRPr="00186CD0">
        <w:rPr>
          <w:rStyle w:val="StyleUnderline"/>
        </w:rPr>
        <w:t xml:space="preserve"> — </w:t>
      </w:r>
      <w:r w:rsidRPr="00B9270D">
        <w:rPr>
          <w:rStyle w:val="StyleUnderline"/>
          <w:highlight w:val="cyan"/>
        </w:rPr>
        <w:t>are bound to</w:t>
      </w:r>
      <w:r w:rsidRPr="00186CD0">
        <w:rPr>
          <w:rStyle w:val="StyleUnderline"/>
        </w:rPr>
        <w:t xml:space="preserve"> respect</w:t>
      </w:r>
      <w:r w:rsidRPr="00A06292">
        <w:rPr>
          <w:sz w:val="16"/>
        </w:rPr>
        <w:t xml:space="preserve">, </w:t>
      </w:r>
      <w:r w:rsidRPr="00186CD0">
        <w:rPr>
          <w:rStyle w:val="StyleUnderline"/>
        </w:rPr>
        <w:t>promote</w:t>
      </w:r>
      <w:r w:rsidRPr="00A06292">
        <w:rPr>
          <w:sz w:val="16"/>
        </w:rPr>
        <w:t xml:space="preserve">, </w:t>
      </w:r>
      <w:r w:rsidRPr="00186CD0">
        <w:rPr>
          <w:rStyle w:val="StyleUnderline"/>
        </w:rPr>
        <w:t xml:space="preserve">and </w:t>
      </w:r>
      <w:r w:rsidRPr="00B9270D">
        <w:rPr>
          <w:rStyle w:val="Emphasis"/>
          <w:highlight w:val="cyan"/>
        </w:rPr>
        <w:t>realize</w:t>
      </w:r>
      <w:r w:rsidRPr="00B9270D">
        <w:rPr>
          <w:rStyle w:val="StyleUnderline"/>
          <w:highlight w:val="cyan"/>
        </w:rPr>
        <w:t xml:space="preserve"> those principles</w:t>
      </w:r>
      <w:r w:rsidRPr="00B9270D">
        <w:rPr>
          <w:sz w:val="16"/>
          <w:highlight w:val="cyan"/>
        </w:rPr>
        <w:t>.</w:t>
      </w:r>
    </w:p>
    <w:p w14:paraId="7377D075" w14:textId="77777777" w:rsidR="00761EA0" w:rsidRPr="00EB568E" w:rsidRDefault="00761EA0" w:rsidP="00761EA0">
      <w:pPr>
        <w:rPr>
          <w:rStyle w:val="StyleUnderline"/>
        </w:rPr>
      </w:pPr>
      <w:r w:rsidRPr="00186CD0">
        <w:rPr>
          <w:rStyle w:val="StyleUnderline"/>
        </w:rPr>
        <w:t xml:space="preserve">The ILO’s Committee on Freedom of Association (CFA) has consistently ruled </w:t>
      </w:r>
      <w:r w:rsidRPr="00B9270D">
        <w:rPr>
          <w:rStyle w:val="StyleUnderline"/>
        </w:rPr>
        <w:t xml:space="preserve">that governments </w:t>
      </w:r>
      <w:r w:rsidRPr="00B9270D">
        <w:rPr>
          <w:rStyle w:val="Emphasis"/>
        </w:rPr>
        <w:t>must</w:t>
      </w:r>
      <w:r w:rsidRPr="00B9270D">
        <w:rPr>
          <w:rStyle w:val="StyleUnderline"/>
        </w:rPr>
        <w:t xml:space="preserve"> provide </w:t>
      </w:r>
      <w:r w:rsidRPr="00B9270D">
        <w:rPr>
          <w:rStyle w:val="Emphasis"/>
        </w:rPr>
        <w:t>effective machinery</w:t>
      </w:r>
      <w:r w:rsidRPr="00B9270D">
        <w:rPr>
          <w:rStyle w:val="StyleUnderline"/>
        </w:rPr>
        <w:t xml:space="preserve"> to protect workers’ rights.</w:t>
      </w:r>
    </w:p>
    <w:p w14:paraId="56851B54" w14:textId="77777777" w:rsidR="00761EA0" w:rsidRPr="00A06292" w:rsidRDefault="00761EA0" w:rsidP="00761EA0">
      <w:pPr>
        <w:rPr>
          <w:sz w:val="16"/>
        </w:rPr>
      </w:pPr>
      <w:r w:rsidRPr="00B9270D">
        <w:rPr>
          <w:rStyle w:val="StyleUnderline"/>
          <w:highlight w:val="cyan"/>
        </w:rPr>
        <w:t xml:space="preserve">A </w:t>
      </w:r>
      <w:r w:rsidRPr="00B9270D">
        <w:rPr>
          <w:rStyle w:val="Emphasis"/>
          <w:highlight w:val="cyan"/>
        </w:rPr>
        <w:t>CFA complaint today</w:t>
      </w:r>
      <w:r w:rsidRPr="00B9270D">
        <w:rPr>
          <w:rStyle w:val="StyleUnderline"/>
          <w:highlight w:val="cyan"/>
        </w:rPr>
        <w:t xml:space="preserve"> would </w:t>
      </w:r>
      <w:r w:rsidRPr="00B9270D">
        <w:rPr>
          <w:rStyle w:val="Emphasis"/>
          <w:highlight w:val="cyan"/>
        </w:rPr>
        <w:t>make clear</w:t>
      </w:r>
      <w:r w:rsidRPr="00186CD0">
        <w:rPr>
          <w:rStyle w:val="StyleUnderline"/>
        </w:rPr>
        <w:t xml:space="preserve"> that </w:t>
      </w:r>
      <w:r w:rsidRPr="00B9270D">
        <w:rPr>
          <w:rStyle w:val="StyleUnderline"/>
        </w:rPr>
        <w:t>the</w:t>
      </w:r>
      <w:r w:rsidRPr="00186CD0">
        <w:rPr>
          <w:rStyle w:val="StyleUnderline"/>
        </w:rPr>
        <w:t xml:space="preserve"> </w:t>
      </w:r>
      <w:r w:rsidRPr="00B9270D">
        <w:rPr>
          <w:rStyle w:val="Emphasis"/>
          <w:highlight w:val="cyan"/>
        </w:rPr>
        <w:t>U</w:t>
      </w:r>
      <w:r w:rsidRPr="00186CD0">
        <w:rPr>
          <w:rStyle w:val="StyleUnderline"/>
        </w:rPr>
        <w:t xml:space="preserve">nited </w:t>
      </w:r>
      <w:r w:rsidRPr="00B9270D">
        <w:rPr>
          <w:rStyle w:val="Emphasis"/>
          <w:highlight w:val="cyan"/>
        </w:rPr>
        <w:t>S</w:t>
      </w:r>
      <w:r w:rsidRPr="00186CD0">
        <w:rPr>
          <w:rStyle w:val="StyleUnderline"/>
        </w:rPr>
        <w:t>tates</w:t>
      </w:r>
      <w:r w:rsidRPr="00B9270D">
        <w:rPr>
          <w:sz w:val="16"/>
          <w:highlight w:val="cyan"/>
        </w:rPr>
        <w:t xml:space="preserve">, </w:t>
      </w:r>
      <w:r w:rsidRPr="00B9270D">
        <w:rPr>
          <w:rStyle w:val="StyleUnderline"/>
          <w:highlight w:val="cyan"/>
        </w:rPr>
        <w:t xml:space="preserve">while </w:t>
      </w:r>
      <w:r w:rsidRPr="00B9270D">
        <w:rPr>
          <w:rStyle w:val="Emphasis"/>
          <w:highlight w:val="cyan"/>
        </w:rPr>
        <w:t>lecturing others</w:t>
      </w:r>
      <w:r w:rsidRPr="00186CD0">
        <w:rPr>
          <w:rStyle w:val="StyleUnderline"/>
        </w:rPr>
        <w:t xml:space="preserve"> on democracy and human rights</w:t>
      </w:r>
      <w:r w:rsidRPr="00A06292">
        <w:rPr>
          <w:sz w:val="16"/>
        </w:rPr>
        <w:t xml:space="preserve">, </w:t>
      </w:r>
      <w:r w:rsidRPr="00B9270D">
        <w:rPr>
          <w:rStyle w:val="StyleUnderline"/>
          <w:highlight w:val="cyan"/>
        </w:rPr>
        <w:t xml:space="preserve">has allowed </w:t>
      </w:r>
      <w:r w:rsidRPr="00B9270D">
        <w:rPr>
          <w:rStyle w:val="Emphasis"/>
          <w:highlight w:val="cyan"/>
        </w:rPr>
        <w:t>its domestic system</w:t>
      </w:r>
      <w:r w:rsidRPr="00186CD0">
        <w:rPr>
          <w:rStyle w:val="StyleUnderline"/>
        </w:rPr>
        <w:t xml:space="preserve"> for enforcing basic worker protections </w:t>
      </w:r>
      <w:r w:rsidRPr="00B9270D">
        <w:rPr>
          <w:rStyle w:val="StyleUnderline"/>
          <w:highlight w:val="cyan"/>
        </w:rPr>
        <w:t xml:space="preserve">to </w:t>
      </w:r>
      <w:r w:rsidRPr="00B9270D">
        <w:rPr>
          <w:rStyle w:val="Emphasis"/>
          <w:highlight w:val="cyan"/>
        </w:rPr>
        <w:t>collapse</w:t>
      </w:r>
      <w:r w:rsidRPr="00A06292">
        <w:rPr>
          <w:sz w:val="16"/>
        </w:rPr>
        <w:t xml:space="preserve">. </w:t>
      </w:r>
      <w:r w:rsidRPr="00186CD0">
        <w:rPr>
          <w:rStyle w:val="StyleUnderline"/>
        </w:rPr>
        <w:t xml:space="preserve">The </w:t>
      </w:r>
      <w:r w:rsidRPr="00B9270D">
        <w:rPr>
          <w:rStyle w:val="StyleUnderline"/>
          <w:highlight w:val="cyan"/>
        </w:rPr>
        <w:t xml:space="preserve">findings </w:t>
      </w:r>
      <w:r w:rsidRPr="00B9270D">
        <w:rPr>
          <w:rStyle w:val="StyleUnderline"/>
        </w:rPr>
        <w:t xml:space="preserve">would </w:t>
      </w:r>
      <w:r w:rsidRPr="00B9270D">
        <w:rPr>
          <w:rStyle w:val="Emphasis"/>
          <w:highlight w:val="cyan"/>
        </w:rPr>
        <w:t>not</w:t>
      </w:r>
      <w:r w:rsidRPr="00B9270D">
        <w:rPr>
          <w:rStyle w:val="StyleUnderline"/>
        </w:rPr>
        <w:t xml:space="preserve"> be </w:t>
      </w:r>
      <w:r w:rsidRPr="00B9270D">
        <w:rPr>
          <w:rStyle w:val="Emphasis"/>
          <w:highlight w:val="cyan"/>
        </w:rPr>
        <w:t>legally binding</w:t>
      </w:r>
      <w:r w:rsidRPr="00B9270D">
        <w:rPr>
          <w:sz w:val="16"/>
          <w:highlight w:val="cyan"/>
        </w:rPr>
        <w:t xml:space="preserve">, </w:t>
      </w:r>
      <w:r w:rsidRPr="00B9270D">
        <w:rPr>
          <w:rStyle w:val="Emphasis"/>
          <w:highlight w:val="cyan"/>
        </w:rPr>
        <w:t>but</w:t>
      </w:r>
      <w:r w:rsidRPr="00186CD0">
        <w:rPr>
          <w:rStyle w:val="StyleUnderline"/>
        </w:rPr>
        <w:t xml:space="preserve"> they </w:t>
      </w:r>
      <w:r w:rsidRPr="00B9270D">
        <w:rPr>
          <w:rStyle w:val="StyleUnderline"/>
        </w:rPr>
        <w:t xml:space="preserve">would </w:t>
      </w:r>
      <w:r w:rsidRPr="00B9270D">
        <w:rPr>
          <w:rStyle w:val="StyleUnderline"/>
          <w:highlight w:val="cyan"/>
        </w:rPr>
        <w:t>provide unions with an</w:t>
      </w:r>
      <w:r w:rsidRPr="00186CD0">
        <w:rPr>
          <w:rStyle w:val="StyleUnderline"/>
        </w:rPr>
        <w:t xml:space="preserve"> </w:t>
      </w:r>
      <w:r w:rsidRPr="00EB568E">
        <w:rPr>
          <w:rStyle w:val="StyleUnderline"/>
        </w:rPr>
        <w:t>additional</w:t>
      </w:r>
      <w:r w:rsidRPr="00186CD0">
        <w:rPr>
          <w:rStyle w:val="StyleUnderline"/>
        </w:rPr>
        <w:t xml:space="preserve"> </w:t>
      </w:r>
      <w:r w:rsidRPr="00B9270D">
        <w:rPr>
          <w:rStyle w:val="Emphasis"/>
          <w:highlight w:val="cyan"/>
        </w:rPr>
        <w:t>organizing and advocacy tool</w:t>
      </w:r>
      <w:r w:rsidRPr="00A06292">
        <w:rPr>
          <w:sz w:val="16"/>
        </w:rPr>
        <w:t xml:space="preserve">, </w:t>
      </w:r>
      <w:r w:rsidRPr="00B9270D">
        <w:rPr>
          <w:sz w:val="24"/>
          <w:szCs w:val="24"/>
          <w:highlight w:val="cyan"/>
          <w:u w:val="single"/>
        </w:rPr>
        <w:t>both domestically and internationally</w:t>
      </w:r>
      <w:r w:rsidRPr="00A06292">
        <w:rPr>
          <w:sz w:val="16"/>
        </w:rPr>
        <w:t xml:space="preserve">. </w:t>
      </w:r>
      <w:r w:rsidRPr="00B9270D">
        <w:rPr>
          <w:rStyle w:val="StyleUnderline"/>
        </w:rPr>
        <w:t>They would also</w:t>
      </w:r>
      <w:r w:rsidRPr="00186CD0">
        <w:rPr>
          <w:rStyle w:val="StyleUnderline"/>
        </w:rPr>
        <w:t xml:space="preserve"> </w:t>
      </w:r>
      <w:r w:rsidRPr="00B9270D">
        <w:rPr>
          <w:rStyle w:val="Emphasis"/>
          <w:highlight w:val="cyan"/>
        </w:rPr>
        <w:t>force</w:t>
      </w:r>
      <w:r w:rsidRPr="00B9270D">
        <w:rPr>
          <w:rStyle w:val="StyleUnderline"/>
          <w:highlight w:val="cyan"/>
        </w:rPr>
        <w:t xml:space="preserve"> the US</w:t>
      </w:r>
      <w:r w:rsidRPr="00186CD0">
        <w:rPr>
          <w:rStyle w:val="StyleUnderline"/>
        </w:rPr>
        <w:t xml:space="preserve"> government </w:t>
      </w:r>
      <w:r w:rsidRPr="00B9270D">
        <w:rPr>
          <w:rStyle w:val="StyleUnderline"/>
          <w:highlight w:val="cyan"/>
        </w:rPr>
        <w:t xml:space="preserve">to </w:t>
      </w:r>
      <w:r w:rsidRPr="00B9270D">
        <w:rPr>
          <w:rStyle w:val="Emphasis"/>
          <w:highlight w:val="cyan"/>
        </w:rPr>
        <w:t>answer</w:t>
      </w:r>
      <w:r w:rsidRPr="00A06292">
        <w:rPr>
          <w:sz w:val="16"/>
        </w:rPr>
        <w:t xml:space="preserve">, </w:t>
      </w:r>
      <w:r w:rsidRPr="00186CD0">
        <w:rPr>
          <w:rStyle w:val="Emphasis"/>
        </w:rPr>
        <w:t>in writing</w:t>
      </w:r>
      <w:r w:rsidRPr="00A06292">
        <w:rPr>
          <w:sz w:val="16"/>
        </w:rPr>
        <w:t xml:space="preserve">, </w:t>
      </w:r>
      <w:r w:rsidRPr="00B9270D">
        <w:rPr>
          <w:rStyle w:val="StyleUnderline"/>
          <w:highlight w:val="cyan"/>
        </w:rPr>
        <w:t>for its failures</w:t>
      </w:r>
      <w:r w:rsidRPr="00BF0D25">
        <w:rPr>
          <w:rStyle w:val="StyleUnderline"/>
        </w:rPr>
        <w:t xml:space="preserve"> before the ILO</w:t>
      </w:r>
      <w:r w:rsidRPr="00A06292">
        <w:rPr>
          <w:sz w:val="16"/>
        </w:rPr>
        <w:t>.</w:t>
      </w:r>
    </w:p>
    <w:p w14:paraId="4B7644E6" w14:textId="77777777" w:rsidR="00761EA0" w:rsidRPr="00A06292" w:rsidRDefault="00761EA0" w:rsidP="00761EA0">
      <w:pPr>
        <w:rPr>
          <w:sz w:val="16"/>
        </w:rPr>
      </w:pPr>
      <w:r w:rsidRPr="00B9270D">
        <w:rPr>
          <w:rStyle w:val="StyleUnderline"/>
          <w:highlight w:val="cyan"/>
        </w:rPr>
        <w:t>Findings</w:t>
      </w:r>
      <w:r w:rsidRPr="00BF0D25">
        <w:rPr>
          <w:rStyle w:val="StyleUnderline"/>
        </w:rPr>
        <w:t xml:space="preserve"> </w:t>
      </w:r>
      <w:r w:rsidRPr="00D64987">
        <w:rPr>
          <w:rStyle w:val="StyleUnderline"/>
          <w:highlight w:val="cyan"/>
        </w:rPr>
        <w:t>from the ILO CFA</w:t>
      </w:r>
      <w:r w:rsidRPr="00B9270D">
        <w:rPr>
          <w:rStyle w:val="StyleUnderline"/>
        </w:rPr>
        <w:t xml:space="preserve"> could </w:t>
      </w:r>
      <w:r w:rsidRPr="00B9270D">
        <w:rPr>
          <w:rStyle w:val="Emphasis"/>
          <w:highlight w:val="cyan"/>
        </w:rPr>
        <w:t>bolster claims</w:t>
      </w:r>
      <w:r w:rsidRPr="00B9270D">
        <w:rPr>
          <w:rStyle w:val="StyleUnderline"/>
          <w:highlight w:val="cyan"/>
        </w:rPr>
        <w:t xml:space="preserve"> under </w:t>
      </w:r>
      <w:r w:rsidRPr="00B9270D">
        <w:rPr>
          <w:rStyle w:val="Emphasis"/>
          <w:highlight w:val="cyan"/>
        </w:rPr>
        <w:t>Europe’s</w:t>
      </w:r>
      <w:r w:rsidRPr="00BF0D25">
        <w:rPr>
          <w:rStyle w:val="StyleUnderline"/>
        </w:rPr>
        <w:t xml:space="preserve"> new </w:t>
      </w:r>
      <w:r w:rsidRPr="00B9270D">
        <w:rPr>
          <w:rStyle w:val="StyleUnderline"/>
          <w:highlight w:val="cyan"/>
        </w:rPr>
        <w:t xml:space="preserve">laws requiring </w:t>
      </w:r>
      <w:r w:rsidRPr="00B9270D">
        <w:rPr>
          <w:rStyle w:val="Emphasis"/>
          <w:highlight w:val="cyan"/>
        </w:rPr>
        <w:t>due diligence</w:t>
      </w:r>
      <w:r w:rsidRPr="00B9270D">
        <w:rPr>
          <w:rStyle w:val="StyleUnderline"/>
          <w:highlight w:val="cyan"/>
        </w:rPr>
        <w:t xml:space="preserve"> in</w:t>
      </w:r>
      <w:r w:rsidRPr="00A06292">
        <w:rPr>
          <w:rStyle w:val="StyleUnderline"/>
        </w:rPr>
        <w:t xml:space="preserve"> corporate </w:t>
      </w:r>
      <w:r w:rsidRPr="00B9270D">
        <w:rPr>
          <w:rStyle w:val="StyleUnderline"/>
          <w:highlight w:val="cyan"/>
        </w:rPr>
        <w:t>supply chains</w:t>
      </w:r>
      <w:r w:rsidRPr="00A06292">
        <w:rPr>
          <w:sz w:val="16"/>
        </w:rPr>
        <w:t xml:space="preserve">. </w:t>
      </w:r>
      <w:r w:rsidRPr="00BF0D25">
        <w:rPr>
          <w:rStyle w:val="StyleUnderline"/>
        </w:rPr>
        <w:t xml:space="preserve">The </w:t>
      </w:r>
      <w:r w:rsidRPr="00776579">
        <w:rPr>
          <w:rStyle w:val="StyleUnderline"/>
          <w:highlight w:val="cyan"/>
        </w:rPr>
        <w:t>EU’s Corporate Sustainability Due Diligence Directive</w:t>
      </w:r>
      <w:r w:rsidRPr="00A06292">
        <w:rPr>
          <w:sz w:val="16"/>
        </w:rPr>
        <w:t xml:space="preserve">, along with various national laws in EU member states, </w:t>
      </w:r>
      <w:r w:rsidRPr="00BF0D25">
        <w:rPr>
          <w:rStyle w:val="StyleUnderline"/>
        </w:rPr>
        <w:t xml:space="preserve">requires multinationals operating in </w:t>
      </w:r>
      <w:r w:rsidRPr="00B9270D">
        <w:rPr>
          <w:rStyle w:val="StyleUnderline"/>
        </w:rPr>
        <w:t xml:space="preserve">Europe to </w:t>
      </w:r>
      <w:r w:rsidRPr="00B9270D">
        <w:rPr>
          <w:rStyle w:val="Emphasis"/>
        </w:rPr>
        <w:t>identify</w:t>
      </w:r>
      <w:r w:rsidRPr="00B9270D">
        <w:rPr>
          <w:rStyle w:val="StyleUnderline"/>
        </w:rPr>
        <w:t xml:space="preserve"> and </w:t>
      </w:r>
      <w:r w:rsidRPr="00B9270D">
        <w:rPr>
          <w:rStyle w:val="Emphasis"/>
        </w:rPr>
        <w:t>address labor rights violations</w:t>
      </w:r>
      <w:r w:rsidRPr="00B9270D">
        <w:rPr>
          <w:rStyle w:val="StyleUnderline"/>
        </w:rPr>
        <w:t xml:space="preserve"> </w:t>
      </w:r>
      <w:r w:rsidRPr="00B9270D">
        <w:rPr>
          <w:rStyle w:val="Emphasis"/>
        </w:rPr>
        <w:t>throughout</w:t>
      </w:r>
      <w:r w:rsidRPr="00BF0D25">
        <w:rPr>
          <w:rStyle w:val="StyleUnderline"/>
        </w:rPr>
        <w:t xml:space="preserve"> their </w:t>
      </w:r>
      <w:r w:rsidRPr="00BF0D25">
        <w:rPr>
          <w:rStyle w:val="Emphasis"/>
        </w:rPr>
        <w:t>supply chains</w:t>
      </w:r>
      <w:r w:rsidRPr="00A06292">
        <w:rPr>
          <w:sz w:val="16"/>
        </w:rPr>
        <w:t>.</w:t>
      </w:r>
    </w:p>
    <w:p w14:paraId="133E0E2A" w14:textId="77777777" w:rsidR="00761EA0" w:rsidRPr="00A06292" w:rsidRDefault="00761EA0" w:rsidP="00761EA0">
      <w:pPr>
        <w:rPr>
          <w:sz w:val="16"/>
        </w:rPr>
      </w:pPr>
      <w:r w:rsidRPr="00B9270D">
        <w:rPr>
          <w:rStyle w:val="StyleUnderline"/>
          <w:highlight w:val="cyan"/>
        </w:rPr>
        <w:t>If the CFA finds</w:t>
      </w:r>
      <w:r w:rsidRPr="00BF0D25">
        <w:rPr>
          <w:rStyle w:val="StyleUnderline"/>
        </w:rPr>
        <w:t xml:space="preserve"> that </w:t>
      </w:r>
      <w:r w:rsidRPr="00B9270D">
        <w:rPr>
          <w:rStyle w:val="StyleUnderline"/>
          <w:highlight w:val="cyan"/>
        </w:rPr>
        <w:t xml:space="preserve">US workers have </w:t>
      </w:r>
      <w:r w:rsidRPr="00B9270D">
        <w:rPr>
          <w:rStyle w:val="Emphasis"/>
          <w:highlight w:val="cyan"/>
        </w:rPr>
        <w:t>no effective legal remedy</w:t>
      </w:r>
      <w:r w:rsidRPr="00BF0D25">
        <w:rPr>
          <w:rStyle w:val="StyleUnderline"/>
        </w:rPr>
        <w:t xml:space="preserve"> for labor rights violations</w:t>
      </w:r>
      <w:r w:rsidRPr="00A06292">
        <w:rPr>
          <w:sz w:val="16"/>
        </w:rPr>
        <w:t xml:space="preserve">, </w:t>
      </w:r>
      <w:r w:rsidRPr="00BF0D25">
        <w:rPr>
          <w:rStyle w:val="StyleUnderline"/>
        </w:rPr>
        <w:t xml:space="preserve">unions and </w:t>
      </w:r>
      <w:r w:rsidRPr="00B9270D">
        <w:rPr>
          <w:rStyle w:val="StyleUnderline"/>
          <w:highlight w:val="cyan"/>
        </w:rPr>
        <w:t>allies in Europe could</w:t>
      </w:r>
      <w:r w:rsidRPr="00BF0D25">
        <w:rPr>
          <w:rStyle w:val="StyleUnderline"/>
        </w:rPr>
        <w:t xml:space="preserve"> use those findings to </w:t>
      </w:r>
      <w:r w:rsidRPr="00B9270D">
        <w:rPr>
          <w:rStyle w:val="Emphasis"/>
          <w:highlight w:val="cyan"/>
        </w:rPr>
        <w:t>file complaints</w:t>
      </w:r>
      <w:r w:rsidRPr="00BF0D25">
        <w:rPr>
          <w:rStyle w:val="StyleUnderline"/>
        </w:rPr>
        <w:t xml:space="preserve"> in European courts and regulatory bodies against multinational corporations that do business in America and </w:t>
      </w:r>
      <w:r w:rsidRPr="00B9270D">
        <w:rPr>
          <w:rStyle w:val="StyleUnderline"/>
        </w:rPr>
        <w:t>Europe</w:t>
      </w:r>
      <w:r w:rsidRPr="00B9270D">
        <w:rPr>
          <w:sz w:val="16"/>
        </w:rPr>
        <w:t xml:space="preserve">. </w:t>
      </w:r>
      <w:r w:rsidRPr="00B9270D">
        <w:rPr>
          <w:rStyle w:val="StyleUnderline"/>
        </w:rPr>
        <w:t xml:space="preserve">That would </w:t>
      </w:r>
      <w:r w:rsidRPr="00B9270D">
        <w:rPr>
          <w:rStyle w:val="Emphasis"/>
          <w:highlight w:val="cyan"/>
        </w:rPr>
        <w:t>expose</w:t>
      </w:r>
      <w:r w:rsidRPr="00B9270D">
        <w:rPr>
          <w:rStyle w:val="StyleUnderline"/>
          <w:highlight w:val="cyan"/>
        </w:rPr>
        <w:t xml:space="preserve"> </w:t>
      </w:r>
      <w:r w:rsidRPr="00B9270D">
        <w:rPr>
          <w:rStyle w:val="Emphasis"/>
          <w:highlight w:val="cyan"/>
        </w:rPr>
        <w:t>US employers</w:t>
      </w:r>
      <w:r w:rsidRPr="00B9270D">
        <w:rPr>
          <w:rStyle w:val="StyleUnderline"/>
          <w:highlight w:val="cyan"/>
        </w:rPr>
        <w:t xml:space="preserve"> to </w:t>
      </w:r>
      <w:r w:rsidRPr="00B9270D">
        <w:rPr>
          <w:rStyle w:val="Emphasis"/>
          <w:highlight w:val="cyan"/>
        </w:rPr>
        <w:t>liability</w:t>
      </w:r>
      <w:r w:rsidRPr="00B9270D">
        <w:rPr>
          <w:rStyle w:val="StyleUnderline"/>
          <w:highlight w:val="cyan"/>
        </w:rPr>
        <w:t xml:space="preserve"> and </w:t>
      </w:r>
      <w:r w:rsidRPr="00B9270D">
        <w:rPr>
          <w:rStyle w:val="Emphasis"/>
          <w:highlight w:val="cyan"/>
        </w:rPr>
        <w:t>reputational risk</w:t>
      </w:r>
      <w:r w:rsidRPr="00A06292">
        <w:rPr>
          <w:rStyle w:val="StyleUnderline"/>
        </w:rPr>
        <w:t xml:space="preserve"> abroad</w:t>
      </w:r>
      <w:r w:rsidRPr="00A06292">
        <w:rPr>
          <w:sz w:val="16"/>
        </w:rPr>
        <w:t xml:space="preserve">, </w:t>
      </w:r>
      <w:r w:rsidRPr="00A25F85">
        <w:rPr>
          <w:rStyle w:val="StyleUnderline"/>
          <w:highlight w:val="cyan"/>
        </w:rPr>
        <w:t>creating</w:t>
      </w:r>
      <w:r w:rsidRPr="00BF0D25">
        <w:rPr>
          <w:rStyle w:val="StyleUnderline"/>
        </w:rPr>
        <w:t xml:space="preserve"> new </w:t>
      </w:r>
      <w:r w:rsidRPr="00A25F85">
        <w:rPr>
          <w:rStyle w:val="Emphasis"/>
          <w:highlight w:val="cyan"/>
        </w:rPr>
        <w:t>points of leverage</w:t>
      </w:r>
      <w:r w:rsidRPr="00BF0D25">
        <w:rPr>
          <w:rStyle w:val="StyleUnderline"/>
        </w:rPr>
        <w:t xml:space="preserve"> even </w:t>
      </w:r>
      <w:r w:rsidRPr="00A25F85">
        <w:rPr>
          <w:rStyle w:val="StyleUnderline"/>
          <w:highlight w:val="cyan"/>
        </w:rPr>
        <w:t>when US law fails at home</w:t>
      </w:r>
      <w:r w:rsidRPr="00A25F85">
        <w:rPr>
          <w:sz w:val="16"/>
          <w:highlight w:val="cyan"/>
        </w:rPr>
        <w:t>.</w:t>
      </w:r>
    </w:p>
    <w:p w14:paraId="4EB2163B" w14:textId="77777777" w:rsidR="00761EA0" w:rsidRPr="00A06292" w:rsidRDefault="00761EA0" w:rsidP="00761EA0">
      <w:pPr>
        <w:rPr>
          <w:sz w:val="16"/>
        </w:rPr>
      </w:pPr>
      <w:r w:rsidRPr="00A06292">
        <w:rPr>
          <w:sz w:val="16"/>
        </w:rPr>
        <w:t>Disruption: The Order of the Day</w:t>
      </w:r>
    </w:p>
    <w:p w14:paraId="210BBF62" w14:textId="77777777" w:rsidR="00761EA0" w:rsidRPr="00A06292" w:rsidRDefault="00761EA0" w:rsidP="00761EA0">
      <w:pPr>
        <w:rPr>
          <w:sz w:val="16"/>
        </w:rPr>
      </w:pPr>
      <w:r w:rsidRPr="00A06292">
        <w:rPr>
          <w:sz w:val="16"/>
        </w:rPr>
        <w:t>The crisis now facing the NLRB is a challenge to the foundation of American labor law. In parts of the South, workers are already living without effective legal protection for their rights. If the Supreme Court extends the Fifth Circuit’s reasoning, that situation could spread nationwide, depending on what actions are subsequently taken by the executive branch. If the president gains unilateral power to remove ALJs and Board members without replacing them, the NLRB’s enforcement capacity could vanish altogether.</w:t>
      </w:r>
    </w:p>
    <w:p w14:paraId="5AB9E64C" w14:textId="77777777" w:rsidR="00761EA0" w:rsidRPr="00A06292" w:rsidRDefault="00761EA0" w:rsidP="00761EA0">
      <w:pPr>
        <w:rPr>
          <w:sz w:val="16"/>
        </w:rPr>
      </w:pPr>
      <w:r w:rsidRPr="00BF0D25">
        <w:rPr>
          <w:rStyle w:val="StyleUnderline"/>
        </w:rPr>
        <w:lastRenderedPageBreak/>
        <w:t>In such a moment</w:t>
      </w:r>
      <w:r w:rsidRPr="00A06292">
        <w:rPr>
          <w:sz w:val="16"/>
        </w:rPr>
        <w:t xml:space="preserve">, </w:t>
      </w:r>
      <w:r w:rsidRPr="00BF0D25">
        <w:rPr>
          <w:rStyle w:val="StyleUnderline"/>
        </w:rPr>
        <w:t xml:space="preserve">turning to international </w:t>
      </w:r>
      <w:r w:rsidRPr="00A25F85">
        <w:rPr>
          <w:rStyle w:val="StyleUnderline"/>
        </w:rPr>
        <w:t xml:space="preserve">bodies like the ILO is a </w:t>
      </w:r>
      <w:r w:rsidRPr="00A25F85">
        <w:rPr>
          <w:rStyle w:val="Emphasis"/>
        </w:rPr>
        <w:t>necessity</w:t>
      </w:r>
      <w:r w:rsidRPr="00A25F85">
        <w:rPr>
          <w:sz w:val="16"/>
        </w:rPr>
        <w:t xml:space="preserve">. </w:t>
      </w:r>
      <w:r w:rsidRPr="00A25F85">
        <w:rPr>
          <w:rStyle w:val="StyleUnderline"/>
        </w:rPr>
        <w:t>The</w:t>
      </w:r>
      <w:r w:rsidRPr="00BF0D25">
        <w:rPr>
          <w:rStyle w:val="StyleUnderline"/>
        </w:rPr>
        <w:t xml:space="preserve"> collapse of labor law enforcement in the United States should not be met with silence</w:t>
      </w:r>
      <w:r w:rsidRPr="00A06292">
        <w:rPr>
          <w:sz w:val="16"/>
        </w:rPr>
        <w:t xml:space="preserve">. </w:t>
      </w:r>
      <w:r w:rsidRPr="00BF0D25">
        <w:rPr>
          <w:rStyle w:val="StyleUnderline"/>
        </w:rPr>
        <w:t>By filing a complaint with the CFA</w:t>
      </w:r>
      <w:r w:rsidRPr="00A06292">
        <w:rPr>
          <w:sz w:val="16"/>
        </w:rPr>
        <w:t xml:space="preserve">, </w:t>
      </w:r>
      <w:r w:rsidRPr="00BF0D25">
        <w:rPr>
          <w:rStyle w:val="StyleUnderline"/>
        </w:rPr>
        <w:t xml:space="preserve">unions can </w:t>
      </w:r>
      <w:r w:rsidRPr="00A25F85">
        <w:rPr>
          <w:rStyle w:val="Emphasis"/>
          <w:highlight w:val="cyan"/>
        </w:rPr>
        <w:t>force</w:t>
      </w:r>
      <w:r w:rsidRPr="00BF0D25">
        <w:rPr>
          <w:rStyle w:val="StyleUnderline"/>
        </w:rPr>
        <w:t xml:space="preserve"> the </w:t>
      </w:r>
      <w:r w:rsidRPr="00A25F85">
        <w:rPr>
          <w:rStyle w:val="StyleUnderline"/>
          <w:highlight w:val="cyan"/>
        </w:rPr>
        <w:t xml:space="preserve">issue onto the </w:t>
      </w:r>
      <w:r w:rsidRPr="00A25F85">
        <w:rPr>
          <w:rStyle w:val="Emphasis"/>
          <w:highlight w:val="cyan"/>
        </w:rPr>
        <w:t>international stage</w:t>
      </w:r>
      <w:r w:rsidRPr="00A06292">
        <w:rPr>
          <w:sz w:val="16"/>
        </w:rPr>
        <w:t xml:space="preserve">, </w:t>
      </w:r>
      <w:r w:rsidRPr="00BF0D25">
        <w:rPr>
          <w:rStyle w:val="StyleUnderline"/>
        </w:rPr>
        <w:t>sending a message that American workers will not accept being stripped of their rights and the machinery to enforce them</w:t>
      </w:r>
      <w:r w:rsidRPr="00A06292">
        <w:rPr>
          <w:sz w:val="16"/>
        </w:rPr>
        <w:t>.</w:t>
      </w:r>
    </w:p>
    <w:p w14:paraId="28C4C754" w14:textId="77777777" w:rsidR="00761EA0" w:rsidRPr="00982486" w:rsidRDefault="00761EA0" w:rsidP="00761EA0">
      <w:pPr>
        <w:rPr>
          <w:sz w:val="16"/>
        </w:rPr>
      </w:pPr>
      <w:r w:rsidRPr="00A25F85">
        <w:rPr>
          <w:rStyle w:val="StyleUnderline"/>
        </w:rPr>
        <w:t xml:space="preserve">CFA findings would also </w:t>
      </w:r>
      <w:r w:rsidRPr="00A25F85">
        <w:rPr>
          <w:rStyle w:val="Emphasis"/>
        </w:rPr>
        <w:t xml:space="preserve">be </w:t>
      </w:r>
      <w:r w:rsidRPr="00A25F85">
        <w:rPr>
          <w:rStyle w:val="Emphasis"/>
          <w:highlight w:val="cyan"/>
        </w:rPr>
        <w:t>a political weapon</w:t>
      </w:r>
      <w:r w:rsidRPr="00A06292">
        <w:rPr>
          <w:rStyle w:val="Emphasis"/>
        </w:rPr>
        <w:t xml:space="preserve"> </w:t>
      </w:r>
      <w:r w:rsidRPr="00EB568E">
        <w:rPr>
          <w:rStyle w:val="Emphasis"/>
        </w:rPr>
        <w:t>at home</w:t>
      </w:r>
      <w:r w:rsidRPr="00A06292">
        <w:rPr>
          <w:rStyle w:val="StyleUnderline"/>
        </w:rPr>
        <w:t>.</w:t>
      </w:r>
      <w:r w:rsidRPr="00A06292">
        <w:rPr>
          <w:sz w:val="16"/>
        </w:rPr>
        <w:t xml:space="preserve"> </w:t>
      </w:r>
      <w:r w:rsidRPr="00EB568E">
        <w:rPr>
          <w:rStyle w:val="StyleUnderline"/>
        </w:rPr>
        <w:t>The</w:t>
      </w:r>
      <w:r w:rsidRPr="00BF0D25">
        <w:rPr>
          <w:rStyle w:val="StyleUnderline"/>
        </w:rPr>
        <w:t xml:space="preserve"> collapse of labor rights in the United States is not </w:t>
      </w:r>
      <w:r w:rsidRPr="00A25F85">
        <w:rPr>
          <w:rStyle w:val="StyleUnderline"/>
        </w:rPr>
        <w:t>only the handiwork of Republicans</w:t>
      </w:r>
      <w:r w:rsidRPr="00A25F85">
        <w:rPr>
          <w:sz w:val="16"/>
        </w:rPr>
        <w:t xml:space="preserve">; </w:t>
      </w:r>
      <w:r w:rsidRPr="00A25F85">
        <w:rPr>
          <w:rStyle w:val="StyleUnderline"/>
        </w:rPr>
        <w:t>Democrats share responsibility for decades of neglect and cowardice</w:t>
      </w:r>
      <w:r w:rsidRPr="00A25F85">
        <w:rPr>
          <w:sz w:val="16"/>
        </w:rPr>
        <w:t xml:space="preserve">. </w:t>
      </w:r>
      <w:r w:rsidRPr="00A25F85">
        <w:rPr>
          <w:rStyle w:val="StyleUnderline"/>
        </w:rPr>
        <w:t xml:space="preserve">If </w:t>
      </w:r>
      <w:r w:rsidRPr="00A25F85">
        <w:rPr>
          <w:rStyle w:val="Emphasis"/>
        </w:rPr>
        <w:t>Dem</w:t>
      </w:r>
      <w:r w:rsidRPr="00A25F85">
        <w:rPr>
          <w:sz w:val="16"/>
        </w:rPr>
        <w:t>ocrat</w:t>
      </w:r>
      <w:r w:rsidRPr="00A25F85">
        <w:rPr>
          <w:rStyle w:val="Emphasis"/>
        </w:rPr>
        <w:t>s</w:t>
      </w:r>
      <w:r w:rsidRPr="00A25F85">
        <w:rPr>
          <w:rStyle w:val="StyleUnderline"/>
        </w:rPr>
        <w:t xml:space="preserve"> regain</w:t>
      </w:r>
      <w:r w:rsidRPr="00A25F85">
        <w:rPr>
          <w:sz w:val="16"/>
        </w:rPr>
        <w:t xml:space="preserve"> unified control of </w:t>
      </w:r>
      <w:r w:rsidRPr="00A25F85">
        <w:rPr>
          <w:rStyle w:val="Emphasis"/>
        </w:rPr>
        <w:t>Congress</w:t>
      </w:r>
      <w:r w:rsidRPr="00A25F85">
        <w:rPr>
          <w:sz w:val="16"/>
        </w:rPr>
        <w:t xml:space="preserve">, </w:t>
      </w:r>
      <w:r w:rsidRPr="00A25F85">
        <w:rPr>
          <w:rStyle w:val="StyleUnderline"/>
        </w:rPr>
        <w:t xml:space="preserve">unions could use the ILO’s conclusions to </w:t>
      </w:r>
      <w:r w:rsidRPr="00A25F85">
        <w:rPr>
          <w:rStyle w:val="Emphasis"/>
          <w:highlight w:val="cyan"/>
        </w:rPr>
        <w:t>force labor law reform</w:t>
      </w:r>
      <w:r w:rsidRPr="00A25F85">
        <w:rPr>
          <w:rStyle w:val="StyleUnderline"/>
          <w:highlight w:val="cyan"/>
        </w:rPr>
        <w:t xml:space="preserve"> onto the </w:t>
      </w:r>
      <w:r w:rsidRPr="00A25F85">
        <w:rPr>
          <w:rStyle w:val="Emphasis"/>
          <w:highlight w:val="cyan"/>
        </w:rPr>
        <w:t>legislative agenda</w:t>
      </w:r>
      <w:r w:rsidRPr="00A06292">
        <w:rPr>
          <w:sz w:val="16"/>
        </w:rPr>
        <w:t xml:space="preserve">, </w:t>
      </w:r>
      <w:r w:rsidRPr="00EB568E">
        <w:rPr>
          <w:rStyle w:val="StyleUnderline"/>
        </w:rPr>
        <w:t xml:space="preserve">instead of allowing them to again </w:t>
      </w:r>
      <w:r w:rsidRPr="00EB568E">
        <w:rPr>
          <w:rStyle w:val="Emphasis"/>
        </w:rPr>
        <w:t>let it languish</w:t>
      </w:r>
      <w:r w:rsidRPr="00A06292">
        <w:rPr>
          <w:sz w:val="16"/>
        </w:rPr>
        <w:t>.</w:t>
      </w:r>
    </w:p>
    <w:p w14:paraId="201FB390" w14:textId="77777777" w:rsidR="00761EA0" w:rsidRDefault="00761EA0" w:rsidP="00761EA0">
      <w:pPr>
        <w:pStyle w:val="Heading4"/>
      </w:pPr>
      <w:r>
        <w:t>The CP must come first---only prior pressure reinvigorates ILO credibility</w:t>
      </w:r>
    </w:p>
    <w:p w14:paraId="7B38712D" w14:textId="77777777" w:rsidR="00761EA0" w:rsidRDefault="00761EA0" w:rsidP="00761EA0">
      <w:r>
        <w:t xml:space="preserve">Janice R. </w:t>
      </w:r>
      <w:r w:rsidRPr="00EA5282">
        <w:rPr>
          <w:rStyle w:val="Style13ptBold"/>
        </w:rPr>
        <w:t>Bellace 2022</w:t>
      </w:r>
      <w:r>
        <w:t xml:space="preserve">, Samuel A. Blank Professor Emeritus of Legal Studies &amp; Business Ethics, The Wharton School, University of Pennsylvania, “Chapter 10: The 1998 ILO Declaration: responding to globalization and impacting corporate labor behavior”, from the book </w:t>
      </w:r>
      <w:r w:rsidRPr="00EA5282">
        <w:rPr>
          <w:i/>
          <w:iCs/>
        </w:rPr>
        <w:t xml:space="preserve">Handbook on </w:t>
      </w:r>
      <w:proofErr w:type="spellStart"/>
      <w:r w:rsidRPr="00EA5282">
        <w:rPr>
          <w:i/>
          <w:iCs/>
        </w:rPr>
        <w:t>Globalisation</w:t>
      </w:r>
      <w:proofErr w:type="spellEnd"/>
      <w:r w:rsidRPr="00EA5282">
        <w:rPr>
          <w:i/>
          <w:iCs/>
        </w:rPr>
        <w:t xml:space="preserve"> and </w:t>
      </w:r>
      <w:proofErr w:type="spellStart"/>
      <w:r w:rsidRPr="00EA5282">
        <w:rPr>
          <w:i/>
          <w:iCs/>
        </w:rPr>
        <w:t>Labour</w:t>
      </w:r>
      <w:proofErr w:type="spellEnd"/>
      <w:r w:rsidRPr="00EA5282">
        <w:rPr>
          <w:i/>
          <w:iCs/>
        </w:rPr>
        <w:t xml:space="preserve"> Standards</w:t>
      </w:r>
      <w:r>
        <w:t xml:space="preserve">, </w:t>
      </w:r>
      <w:proofErr w:type="gramStart"/>
      <w:r>
        <w:t>Edited</w:t>
      </w:r>
      <w:proofErr w:type="gramEnd"/>
      <w:r>
        <w:t xml:space="preserve"> by Kimberly A. Elliott, DOI: https://doi.org/10.4337/9781788977371, accessed 10-13-25, </w:t>
      </w:r>
      <w:proofErr w:type="spellStart"/>
      <w:r>
        <w:t>HMc</w:t>
      </w:r>
      <w:proofErr w:type="spellEnd"/>
    </w:p>
    <w:p w14:paraId="3F5AD1B2" w14:textId="77777777" w:rsidR="00761EA0" w:rsidRPr="001168EA" w:rsidRDefault="00761EA0" w:rsidP="00761EA0">
      <w:pPr>
        <w:rPr>
          <w:sz w:val="16"/>
        </w:rPr>
      </w:pPr>
      <w:r w:rsidRPr="004F0930">
        <w:rPr>
          <w:sz w:val="16"/>
        </w:rPr>
        <w:t xml:space="preserve">The difficulty arises from the fact that in a globalized economy the </w:t>
      </w:r>
      <w:r w:rsidRPr="00C36FF3">
        <w:rPr>
          <w:rStyle w:val="Emphasis"/>
          <w:highlight w:val="cyan"/>
        </w:rPr>
        <w:t>traditional</w:t>
      </w:r>
      <w:r w:rsidRPr="001168EA">
        <w:rPr>
          <w:rStyle w:val="Emphasis"/>
        </w:rPr>
        <w:t xml:space="preserve"> ILO </w:t>
      </w:r>
      <w:r w:rsidRPr="00C36FF3">
        <w:rPr>
          <w:rStyle w:val="Emphasis"/>
          <w:highlight w:val="cyan"/>
        </w:rPr>
        <w:t>strategy</w:t>
      </w:r>
      <w:r w:rsidRPr="001168EA">
        <w:rPr>
          <w:rStyle w:val="Emphasis"/>
        </w:rPr>
        <w:t xml:space="preserve"> – of having member states voluntarily accept obligations</w:t>
      </w:r>
      <w:r w:rsidRPr="00EA5282">
        <w:rPr>
          <w:rStyle w:val="StyleUnderline"/>
        </w:rPr>
        <w:t xml:space="preserve"> and then within the territory of that state apply those rights in law and practice – </w:t>
      </w:r>
      <w:r w:rsidRPr="001168EA">
        <w:rPr>
          <w:rStyle w:val="Emphasis"/>
        </w:rPr>
        <w:t xml:space="preserve">may </w:t>
      </w:r>
      <w:r w:rsidRPr="00C36FF3">
        <w:rPr>
          <w:rStyle w:val="Emphasis"/>
          <w:highlight w:val="cyan"/>
        </w:rPr>
        <w:t>no longer</w:t>
      </w:r>
      <w:r w:rsidRPr="001168EA">
        <w:rPr>
          <w:rStyle w:val="Emphasis"/>
        </w:rPr>
        <w:t xml:space="preserve"> be </w:t>
      </w:r>
      <w:r w:rsidRPr="00C36FF3">
        <w:rPr>
          <w:rStyle w:val="Emphasis"/>
          <w:highlight w:val="cyan"/>
        </w:rPr>
        <w:t>viable</w:t>
      </w:r>
      <w:r w:rsidRPr="00EA5282">
        <w:rPr>
          <w:rStyle w:val="StyleUnderline"/>
        </w:rPr>
        <w:t>.</w:t>
      </w:r>
      <w:r w:rsidRPr="004F0930">
        <w:rPr>
          <w:sz w:val="16"/>
        </w:rPr>
        <w:t xml:space="preserve"> </w:t>
      </w:r>
      <w:r w:rsidRPr="001168EA">
        <w:rPr>
          <w:sz w:val="16"/>
        </w:rPr>
        <w:t xml:space="preserve">This strategy depends on governments to </w:t>
      </w:r>
      <w:proofErr w:type="gramStart"/>
      <w:r w:rsidRPr="001168EA">
        <w:rPr>
          <w:sz w:val="16"/>
        </w:rPr>
        <w:t>take action</w:t>
      </w:r>
      <w:proofErr w:type="gramEnd"/>
      <w:r w:rsidRPr="001168EA">
        <w:rPr>
          <w:sz w:val="16"/>
        </w:rPr>
        <w:t xml:space="preserve"> but in an era when the governments of developing countries compete often on cheap labor to attract investment, </w:t>
      </w:r>
      <w:r w:rsidRPr="001168EA">
        <w:rPr>
          <w:rStyle w:val="StyleUnderline"/>
        </w:rPr>
        <w:t xml:space="preserve">governments may be disinclined to </w:t>
      </w:r>
      <w:proofErr w:type="gramStart"/>
      <w:r w:rsidRPr="001168EA">
        <w:rPr>
          <w:rStyle w:val="StyleUnderline"/>
        </w:rPr>
        <w:t>take action</w:t>
      </w:r>
      <w:proofErr w:type="gramEnd"/>
      <w:r w:rsidRPr="001168EA">
        <w:rPr>
          <w:rStyle w:val="StyleUnderline"/>
        </w:rPr>
        <w:t xml:space="preserve"> which will make labor more expensive or otherwise discourage foreign buyers. A government may lack capacity to take effective action</w:t>
      </w:r>
      <w:r w:rsidRPr="001168EA">
        <w:rPr>
          <w:sz w:val="16"/>
        </w:rPr>
        <w:t xml:space="preserve">, such as having a sufficient number of trained labor inspectors. </w:t>
      </w:r>
      <w:r w:rsidRPr="001168EA">
        <w:rPr>
          <w:rStyle w:val="StyleUnderline"/>
        </w:rPr>
        <w:t>But there is also the possibility that some governments ratify core conventions simply to clear the hurdle for being admitted to preferential trading status</w:t>
      </w:r>
      <w:r w:rsidRPr="001168EA">
        <w:rPr>
          <w:sz w:val="16"/>
        </w:rPr>
        <w:t xml:space="preserve"> rather than as a way of showing commitment to applying the rights guaranteed in the convention.</w:t>
      </w:r>
    </w:p>
    <w:p w14:paraId="1A2B675E" w14:textId="77777777" w:rsidR="00761EA0" w:rsidRPr="001168EA" w:rsidRDefault="00761EA0" w:rsidP="00761EA0">
      <w:pPr>
        <w:rPr>
          <w:sz w:val="16"/>
        </w:rPr>
      </w:pPr>
      <w:r w:rsidRPr="001168EA">
        <w:rPr>
          <w:sz w:val="16"/>
        </w:rPr>
        <w:t>As Francis Maupain pointed out, ‘[</w:t>
      </w:r>
      <w:r w:rsidRPr="001168EA">
        <w:rPr>
          <w:rStyle w:val="StyleUnderline"/>
        </w:rPr>
        <w:t>t]he single question both for standards and the Declaration, ... is whether, and to what extent, they make a verifiable contribution to the advancement of the [ILO’s] objectives in the real world</w:t>
      </w:r>
      <w:r w:rsidRPr="001168EA">
        <w:rPr>
          <w:sz w:val="16"/>
        </w:rPr>
        <w:t xml:space="preserve"> (</w:t>
      </w:r>
      <w:proofErr w:type="spellStart"/>
      <w:r w:rsidRPr="001168EA">
        <w:rPr>
          <w:sz w:val="16"/>
        </w:rPr>
        <w:t>Maupain</w:t>
      </w:r>
      <w:proofErr w:type="spellEnd"/>
      <w:r w:rsidRPr="001168EA">
        <w:rPr>
          <w:sz w:val="16"/>
        </w:rPr>
        <w:t xml:space="preserve"> 2005, p. 442). The challenge is how the ILO should respond. As Kari Tapiola, who was a key </w:t>
      </w:r>
      <w:proofErr w:type="spellStart"/>
      <w:r w:rsidRPr="001168EA">
        <w:rPr>
          <w:sz w:val="16"/>
        </w:rPr>
        <w:t>actor</w:t>
      </w:r>
      <w:proofErr w:type="spellEnd"/>
      <w:r w:rsidRPr="001168EA">
        <w:rPr>
          <w:sz w:val="16"/>
        </w:rPr>
        <w:t xml:space="preserve"> in pushing the Declaration forward in 1998, has observed:</w:t>
      </w:r>
    </w:p>
    <w:p w14:paraId="0E29427D" w14:textId="77777777" w:rsidR="00761EA0" w:rsidRPr="004F0930" w:rsidRDefault="00761EA0" w:rsidP="00761EA0">
      <w:pPr>
        <w:rPr>
          <w:sz w:val="16"/>
        </w:rPr>
      </w:pPr>
      <w:r w:rsidRPr="001168EA">
        <w:rPr>
          <w:rStyle w:val="Emphasis"/>
        </w:rPr>
        <w:t>There is no simple formula to determine when pressure works better than encouragement</w:t>
      </w:r>
      <w:r w:rsidRPr="001168EA">
        <w:rPr>
          <w:sz w:val="16"/>
        </w:rPr>
        <w:t>. Logically, assistance and cooperation exclude the use of trade</w:t>
      </w:r>
      <w:r w:rsidRPr="004F0930">
        <w:rPr>
          <w:sz w:val="16"/>
        </w:rPr>
        <w:t xml:space="preserve"> or investment sanctions. If no alternative to sanctions is provided, there is little motivation to be constructive. On the other hand, if the option of sanctions is altogether excluded, the motivation will be limited as well. . . </w:t>
      </w:r>
      <w:r w:rsidRPr="00C36FF3">
        <w:rPr>
          <w:rStyle w:val="Emphasis"/>
          <w:highlight w:val="cyan"/>
        </w:rPr>
        <w:t>Credible threats</w:t>
      </w:r>
      <w:r w:rsidRPr="004F0930">
        <w:rPr>
          <w:sz w:val="16"/>
        </w:rPr>
        <w:t xml:space="preserve">, in turn, </w:t>
      </w:r>
      <w:r w:rsidRPr="00C36FF3">
        <w:rPr>
          <w:rStyle w:val="Emphasis"/>
          <w:highlight w:val="cyan"/>
        </w:rPr>
        <w:t>can be met only by credible promises</w:t>
      </w:r>
      <w:r w:rsidRPr="004F0930">
        <w:rPr>
          <w:sz w:val="16"/>
        </w:rPr>
        <w:t>. (</w:t>
      </w:r>
      <w:proofErr w:type="spellStart"/>
      <w:r w:rsidRPr="004F0930">
        <w:rPr>
          <w:sz w:val="16"/>
        </w:rPr>
        <w:t>Tapiola</w:t>
      </w:r>
      <w:proofErr w:type="spellEnd"/>
      <w:r w:rsidRPr="004F0930">
        <w:rPr>
          <w:sz w:val="16"/>
        </w:rPr>
        <w:t xml:space="preserve"> 2018, p. vi)</w:t>
      </w:r>
    </w:p>
    <w:p w14:paraId="5FE877DF" w14:textId="77777777" w:rsidR="00761EA0" w:rsidRPr="001168EA" w:rsidRDefault="00761EA0" w:rsidP="00761EA0">
      <w:pPr>
        <w:rPr>
          <w:sz w:val="16"/>
        </w:rPr>
      </w:pPr>
      <w:r w:rsidRPr="00EA5282">
        <w:rPr>
          <w:rStyle w:val="StyleUnderline"/>
        </w:rPr>
        <w:t xml:space="preserve">The ratification campaign has been successful, but </w:t>
      </w:r>
      <w:r w:rsidRPr="00C36FF3">
        <w:rPr>
          <w:rStyle w:val="Emphasis"/>
          <w:highlight w:val="cyan"/>
        </w:rPr>
        <w:t>the ILO must</w:t>
      </w:r>
      <w:r w:rsidRPr="001168EA">
        <w:rPr>
          <w:rStyle w:val="Emphasis"/>
        </w:rPr>
        <w:t xml:space="preserve"> do more</w:t>
      </w:r>
      <w:r w:rsidRPr="004F0930">
        <w:rPr>
          <w:sz w:val="16"/>
        </w:rPr>
        <w:t xml:space="preserve"> (</w:t>
      </w:r>
      <w:proofErr w:type="spellStart"/>
      <w:r w:rsidRPr="004F0930">
        <w:rPr>
          <w:sz w:val="16"/>
        </w:rPr>
        <w:t>Charnovitz</w:t>
      </w:r>
      <w:proofErr w:type="spellEnd"/>
      <w:r w:rsidRPr="004F0930">
        <w:rPr>
          <w:sz w:val="16"/>
        </w:rPr>
        <w:t xml:space="preserve"> 2000, pp. 175–7). Ratification is a first step, not an end it itself. The ILC must affirmatively support a reading of the 1998 Declaration that emphasizes that the principles derive their content from the linked core conventions, or else the principles lack ‘definable content’ (Alston 2005, p. 518). </w:t>
      </w:r>
      <w:r w:rsidRPr="00EA5282">
        <w:rPr>
          <w:rStyle w:val="StyleUnderline"/>
        </w:rPr>
        <w:t>The tripartite constituents of th</w:t>
      </w:r>
      <w:r w:rsidRPr="001168EA">
        <w:rPr>
          <w:rStyle w:val="StyleUnderline"/>
        </w:rPr>
        <w:t>e ILO must</w:t>
      </w:r>
      <w:r w:rsidRPr="001168EA">
        <w:rPr>
          <w:rStyle w:val="Emphasis"/>
        </w:rPr>
        <w:t xml:space="preserve"> </w:t>
      </w:r>
      <w:r w:rsidRPr="00C36FF3">
        <w:rPr>
          <w:rStyle w:val="Emphasis"/>
          <w:highlight w:val="cyan"/>
        </w:rPr>
        <w:t xml:space="preserve">vigorously support its supervisory bodies in their monitoring of </w:t>
      </w:r>
      <w:r w:rsidRPr="001168EA">
        <w:rPr>
          <w:rStyle w:val="Emphasis"/>
        </w:rPr>
        <w:t xml:space="preserve">governments’ </w:t>
      </w:r>
      <w:r w:rsidRPr="00C36FF3">
        <w:rPr>
          <w:rStyle w:val="Emphasis"/>
          <w:highlight w:val="cyan"/>
        </w:rPr>
        <w:t>compliance</w:t>
      </w:r>
      <w:r w:rsidRPr="004F0930">
        <w:rPr>
          <w:rStyle w:val="Emphasis"/>
        </w:rPr>
        <w:t xml:space="preserve"> with ratified conventions</w:t>
      </w:r>
      <w:r w:rsidRPr="00EA5282">
        <w:rPr>
          <w:rStyle w:val="StyleUnderline"/>
        </w:rPr>
        <w:t xml:space="preserve">. In addition, </w:t>
      </w:r>
      <w:r w:rsidRPr="00C36FF3">
        <w:rPr>
          <w:rStyle w:val="StyleUnderline"/>
          <w:highlight w:val="cyan"/>
        </w:rPr>
        <w:t>the ILO</w:t>
      </w:r>
      <w:r w:rsidRPr="00EA5282">
        <w:rPr>
          <w:rStyle w:val="StyleUnderline"/>
        </w:rPr>
        <w:t xml:space="preserve"> as a whole </w:t>
      </w:r>
      <w:r w:rsidRPr="00C36FF3">
        <w:rPr>
          <w:rStyle w:val="StyleUnderline"/>
          <w:highlight w:val="cyan"/>
        </w:rPr>
        <w:t>should</w:t>
      </w:r>
      <w:r w:rsidRPr="00EA5282">
        <w:rPr>
          <w:rStyle w:val="StyleUnderline"/>
        </w:rPr>
        <w:t xml:space="preserve"> strongly </w:t>
      </w:r>
      <w:r w:rsidRPr="00C36FF3">
        <w:rPr>
          <w:rStyle w:val="StyleUnderline"/>
          <w:highlight w:val="cyan"/>
        </w:rPr>
        <w:t>encourage</w:t>
      </w:r>
      <w:r w:rsidRPr="00EA5282">
        <w:rPr>
          <w:rStyle w:val="StyleUnderline"/>
        </w:rPr>
        <w:t xml:space="preserve"> other international </w:t>
      </w:r>
      <w:r w:rsidRPr="00C36FF3">
        <w:rPr>
          <w:rStyle w:val="StyleUnderline"/>
          <w:highlight w:val="cyan"/>
        </w:rPr>
        <w:t>organizations to link</w:t>
      </w:r>
      <w:r w:rsidRPr="00EA5282">
        <w:rPr>
          <w:rStyle w:val="StyleUnderline"/>
        </w:rPr>
        <w:t xml:space="preserve"> the </w:t>
      </w:r>
      <w:r w:rsidRPr="00C36FF3">
        <w:rPr>
          <w:rStyle w:val="StyleUnderline"/>
          <w:highlight w:val="cyan"/>
        </w:rPr>
        <w:t>observance of the fundamental principles</w:t>
      </w:r>
      <w:r w:rsidRPr="00EA5282">
        <w:rPr>
          <w:rStyle w:val="StyleUnderline"/>
        </w:rPr>
        <w:t xml:space="preserve"> and the core conventions </w:t>
      </w:r>
      <w:r w:rsidRPr="00C36FF3">
        <w:rPr>
          <w:rStyle w:val="StyleUnderline"/>
          <w:highlight w:val="cyan"/>
        </w:rPr>
        <w:t>to trading rights</w:t>
      </w:r>
      <w:r w:rsidRPr="00EA5282">
        <w:rPr>
          <w:rStyle w:val="StyleUnderline"/>
        </w:rPr>
        <w:t>, and to highlight the need for true commitment.</w:t>
      </w:r>
      <w:r w:rsidRPr="004F0930">
        <w:rPr>
          <w:sz w:val="16"/>
        </w:rPr>
        <w:t xml:space="preserve"> Further, </w:t>
      </w:r>
      <w:r w:rsidRPr="001168EA">
        <w:rPr>
          <w:rStyle w:val="Emphasis"/>
        </w:rPr>
        <w:t>the ILO’s ‘gamble on persuasion’ must be reinvigorated</w:t>
      </w:r>
      <w:r w:rsidRPr="001168EA">
        <w:rPr>
          <w:sz w:val="16"/>
        </w:rPr>
        <w:t xml:space="preserve"> by the tripartite constituents (</w:t>
      </w:r>
      <w:proofErr w:type="spellStart"/>
      <w:r w:rsidRPr="001168EA">
        <w:rPr>
          <w:sz w:val="16"/>
        </w:rPr>
        <w:t>Maupain</w:t>
      </w:r>
      <w:proofErr w:type="spellEnd"/>
      <w:r w:rsidRPr="001168EA">
        <w:rPr>
          <w:sz w:val="16"/>
        </w:rPr>
        <w:t xml:space="preserve"> 2013, p 14.). </w:t>
      </w:r>
      <w:r w:rsidRPr="001168EA">
        <w:rPr>
          <w:rStyle w:val="StyleUnderline"/>
        </w:rPr>
        <w:t>When ILO member states are negotiating free trade agreements</w:t>
      </w:r>
      <w:r w:rsidRPr="001168EA">
        <w:rPr>
          <w:sz w:val="16"/>
        </w:rPr>
        <w:t xml:space="preserve"> that give the appearance of upholding the fundamental </w:t>
      </w:r>
      <w:proofErr w:type="gramStart"/>
      <w:r w:rsidRPr="001168EA">
        <w:rPr>
          <w:sz w:val="16"/>
        </w:rPr>
        <w:t>principles</w:t>
      </w:r>
      <w:proofErr w:type="gramEnd"/>
      <w:r w:rsidRPr="001168EA">
        <w:rPr>
          <w:sz w:val="16"/>
        </w:rPr>
        <w:t xml:space="preserve"> but which actually make their application in practice almost impossible to enforce, </w:t>
      </w:r>
      <w:r w:rsidRPr="001168EA">
        <w:rPr>
          <w:rStyle w:val="StyleUnderline"/>
        </w:rPr>
        <w:t xml:space="preserve">the </w:t>
      </w:r>
      <w:r w:rsidRPr="001168EA">
        <w:rPr>
          <w:rStyle w:val="Emphasis"/>
        </w:rPr>
        <w:t>discrepancy between commitment and action should be expressly discussed</w:t>
      </w:r>
      <w:r w:rsidRPr="001168EA">
        <w:rPr>
          <w:sz w:val="16"/>
        </w:rPr>
        <w:t xml:space="preserve"> at the ILC. </w:t>
      </w:r>
      <w:r w:rsidRPr="001168EA">
        <w:rPr>
          <w:rStyle w:val="StyleUnderline"/>
        </w:rPr>
        <w:t xml:space="preserve">In so doing the ILO would take the next step in making the 1998 </w:t>
      </w:r>
      <w:r w:rsidRPr="001168EA">
        <w:rPr>
          <w:rStyle w:val="StyleUnderline"/>
        </w:rPr>
        <w:lastRenderedPageBreak/>
        <w:t>Declaration a reality for workers</w:t>
      </w:r>
      <w:r w:rsidRPr="001168EA">
        <w:rPr>
          <w:sz w:val="16"/>
        </w:rPr>
        <w:t>. As one scholar has commented: ‘the ILO anniversary may serve as a reminder of the power of institutional imagination to rebalance the asymmetries in trade agreements for the benefit of workers’ (Santos 2019, p. 412).</w:t>
      </w:r>
    </w:p>
    <w:p w14:paraId="744B8445" w14:textId="77777777" w:rsidR="00761EA0" w:rsidRPr="00EA5282" w:rsidRDefault="00761EA0" w:rsidP="00761EA0">
      <w:pPr>
        <w:rPr>
          <w:rStyle w:val="StyleUnderline"/>
        </w:rPr>
      </w:pPr>
      <w:r w:rsidRPr="001168EA">
        <w:rPr>
          <w:rStyle w:val="Emphasis"/>
        </w:rPr>
        <w:t xml:space="preserve">Traditionally the ILO’s ‘gamble on persuasion’ focused on governments </w:t>
      </w:r>
      <w:proofErr w:type="gramStart"/>
      <w:r w:rsidRPr="001168EA">
        <w:rPr>
          <w:rStyle w:val="Emphasis"/>
        </w:rPr>
        <w:t>taking action</w:t>
      </w:r>
      <w:proofErr w:type="gramEnd"/>
      <w:r w:rsidRPr="001168EA">
        <w:rPr>
          <w:sz w:val="16"/>
        </w:rPr>
        <w:t xml:space="preserve">, as did free trade agreements. </w:t>
      </w:r>
      <w:r w:rsidRPr="001168EA">
        <w:rPr>
          <w:rStyle w:val="StyleUnderline"/>
        </w:rPr>
        <w:t>Yet nearly always the crux of the problem is the tension felt by governments seeking to encourage domestic companies to attract foreign buyers and the position of those companies seeking to compete in a global market</w:t>
      </w:r>
      <w:r w:rsidRPr="001168EA">
        <w:rPr>
          <w:sz w:val="16"/>
        </w:rPr>
        <w:t xml:space="preserve">. In highly competitive industries, companies taking the low road undercut those companies with better labor practices inevitably leading to a worsening of conditions as the latter sought to remain competitive.34 </w:t>
      </w:r>
      <w:r w:rsidRPr="001168EA">
        <w:rPr>
          <w:rStyle w:val="StyleUnderline"/>
        </w:rPr>
        <w:t>Before 2020, the dispute resolution mechanisms for free trade agreements did not directly penalize the low-road companies</w:t>
      </w:r>
      <w:r w:rsidRPr="00EA5282">
        <w:rPr>
          <w:rStyle w:val="StyleUnderline"/>
        </w:rPr>
        <w:t xml:space="preserve"> for abusing worker rights.</w:t>
      </w:r>
    </w:p>
    <w:p w14:paraId="101E383D" w14:textId="77777777" w:rsidR="00761EA0" w:rsidRDefault="00761EA0" w:rsidP="00761EA0">
      <w:pPr>
        <w:rPr>
          <w:rStyle w:val="Emphasis"/>
        </w:rPr>
      </w:pPr>
      <w:r w:rsidRPr="001168EA">
        <w:rPr>
          <w:rStyle w:val="StyleUnderline"/>
        </w:rPr>
        <w:t xml:space="preserve">The </w:t>
      </w:r>
      <w:r w:rsidRPr="00C36FF3">
        <w:rPr>
          <w:rStyle w:val="Emphasis"/>
          <w:highlight w:val="cyan"/>
        </w:rPr>
        <w:t>USMCA</w:t>
      </w:r>
      <w:r w:rsidRPr="001168EA">
        <w:rPr>
          <w:rStyle w:val="Emphasis"/>
        </w:rPr>
        <w:t xml:space="preserve"> may </w:t>
      </w:r>
      <w:r w:rsidRPr="00C36FF3">
        <w:rPr>
          <w:rStyle w:val="Emphasis"/>
          <w:highlight w:val="cyan"/>
        </w:rPr>
        <w:t>provide the template for making</w:t>
      </w:r>
      <w:r w:rsidRPr="001168EA">
        <w:rPr>
          <w:rStyle w:val="Emphasis"/>
        </w:rPr>
        <w:t xml:space="preserve"> the </w:t>
      </w:r>
      <w:r w:rsidRPr="00C36FF3">
        <w:rPr>
          <w:rStyle w:val="Emphasis"/>
          <w:highlight w:val="cyan"/>
        </w:rPr>
        <w:t>enforcement</w:t>
      </w:r>
      <w:r w:rsidRPr="001168EA">
        <w:rPr>
          <w:rStyle w:val="Emphasis"/>
        </w:rPr>
        <w:t xml:space="preserve"> of workers’ rights </w:t>
      </w:r>
      <w:r w:rsidRPr="00C36FF3">
        <w:rPr>
          <w:rStyle w:val="Emphasis"/>
          <w:highlight w:val="cyan"/>
        </w:rPr>
        <w:t>possible</w:t>
      </w:r>
      <w:r w:rsidRPr="004F0930">
        <w:rPr>
          <w:sz w:val="16"/>
        </w:rPr>
        <w:t xml:space="preserve"> in practice. If so, </w:t>
      </w:r>
      <w:r w:rsidRPr="004F0930">
        <w:rPr>
          <w:rStyle w:val="StyleUnderline"/>
        </w:rPr>
        <w:t>other</w:t>
      </w:r>
      <w:r w:rsidRPr="00EA5282">
        <w:rPr>
          <w:rStyle w:val="StyleUnderline"/>
        </w:rPr>
        <w:t xml:space="preserve"> </w:t>
      </w:r>
      <w:r w:rsidRPr="00C36FF3">
        <w:rPr>
          <w:rStyle w:val="StyleUnderline"/>
          <w:highlight w:val="cyan"/>
        </w:rPr>
        <w:t>member states</w:t>
      </w:r>
      <w:r w:rsidRPr="00EA5282">
        <w:rPr>
          <w:rStyle w:val="StyleUnderline"/>
        </w:rPr>
        <w:t xml:space="preserve"> of the ILO, </w:t>
      </w:r>
      <w:r w:rsidRPr="001168EA">
        <w:rPr>
          <w:rStyle w:val="StyleUnderline"/>
        </w:rPr>
        <w:t xml:space="preserve">especially those in </w:t>
      </w:r>
      <w:r w:rsidRPr="001168EA">
        <w:rPr>
          <w:rStyle w:val="Emphasis"/>
        </w:rPr>
        <w:t>the EU</w:t>
      </w:r>
      <w:r w:rsidRPr="001168EA">
        <w:rPr>
          <w:rStyle w:val="StyleUnderline"/>
        </w:rPr>
        <w:t>, who have already committed to the principles in the 1998 Dec</w:t>
      </w:r>
      <w:r w:rsidRPr="00EA5282">
        <w:rPr>
          <w:rStyle w:val="StyleUnderline"/>
        </w:rPr>
        <w:t xml:space="preserve">laration, </w:t>
      </w:r>
      <w:r w:rsidRPr="00C36FF3">
        <w:rPr>
          <w:rStyle w:val="StyleUnderline"/>
          <w:highlight w:val="cyan"/>
        </w:rPr>
        <w:t xml:space="preserve">should </w:t>
      </w:r>
      <w:r w:rsidRPr="00C36FF3">
        <w:rPr>
          <w:rStyle w:val="Emphasis"/>
          <w:highlight w:val="cyan"/>
        </w:rPr>
        <w:t>utilize that template</w:t>
      </w:r>
      <w:r w:rsidRPr="00F85C7B">
        <w:rPr>
          <w:rStyle w:val="Emphasis"/>
        </w:rPr>
        <w:t xml:space="preserve"> in their trade agreements.</w:t>
      </w:r>
      <w:r w:rsidRPr="00F85C7B">
        <w:rPr>
          <w:sz w:val="16"/>
        </w:rPr>
        <w:t xml:space="preserve"> If this would happen, the calls made in 1996 to the WTO ministers in Singapore to link labor standards to trading privileges will be </w:t>
      </w:r>
      <w:proofErr w:type="gramStart"/>
      <w:r w:rsidRPr="00F85C7B">
        <w:rPr>
          <w:sz w:val="16"/>
        </w:rPr>
        <w:t>answered, and</w:t>
      </w:r>
      <w:proofErr w:type="gramEnd"/>
      <w:r w:rsidRPr="00F85C7B">
        <w:rPr>
          <w:sz w:val="16"/>
        </w:rPr>
        <w:t xml:space="preserve"> answered not by the WTO but in line with the WTO’s position that the ILO is the competent body to set standards. After more than two decades, the </w:t>
      </w:r>
      <w:r w:rsidRPr="00F85C7B">
        <w:rPr>
          <w:rStyle w:val="StyleUnderline"/>
        </w:rPr>
        <w:t xml:space="preserve">individual member states have begun to implement their commitment to the fundamental principles by </w:t>
      </w:r>
      <w:r w:rsidRPr="00F85C7B">
        <w:rPr>
          <w:rStyle w:val="Emphasis"/>
        </w:rPr>
        <w:t>tying trade privileges to observance of internationally recognized worker rights.</w:t>
      </w:r>
    </w:p>
    <w:p w14:paraId="726048A9" w14:textId="77777777" w:rsidR="00761EA0" w:rsidRPr="00423CA0" w:rsidRDefault="00761EA0" w:rsidP="00761EA0">
      <w:pPr>
        <w:rPr>
          <w:b/>
          <w:iCs/>
          <w:u w:val="single"/>
        </w:rPr>
      </w:pPr>
    </w:p>
    <w:p w14:paraId="72D066B0" w14:textId="77777777" w:rsidR="00761EA0" w:rsidRDefault="00761EA0" w:rsidP="00761EA0">
      <w:pPr>
        <w:pStyle w:val="Heading4"/>
      </w:pPr>
      <w:r>
        <w:t xml:space="preserve">Revitalized ILO solves global </w:t>
      </w:r>
      <w:proofErr w:type="spellStart"/>
      <w:r>
        <w:t>multilat</w:t>
      </w:r>
      <w:proofErr w:type="spellEnd"/>
      <w:r>
        <w:t xml:space="preserve"> and development---extinction</w:t>
      </w:r>
    </w:p>
    <w:p w14:paraId="40007256" w14:textId="77777777" w:rsidR="00761EA0" w:rsidRDefault="00761EA0" w:rsidP="00761EA0">
      <w:r>
        <w:t xml:space="preserve">Anne </w:t>
      </w:r>
      <w:r w:rsidRPr="00A74862">
        <w:rPr>
          <w:rStyle w:val="Style13ptBold"/>
        </w:rPr>
        <w:t>Trebilcock 2021</w:t>
      </w:r>
      <w:r>
        <w:t xml:space="preserve">, </w:t>
      </w:r>
      <w:proofErr w:type="spellStart"/>
      <w:r>
        <w:t>Institut</w:t>
      </w:r>
      <w:proofErr w:type="spellEnd"/>
      <w:r>
        <w:t xml:space="preserve"> für </w:t>
      </w:r>
      <w:proofErr w:type="spellStart"/>
      <w:r>
        <w:t>Arbeitsrecht</w:t>
      </w:r>
      <w:proofErr w:type="spellEnd"/>
      <w:r>
        <w:t xml:space="preserve">, Georg-August University, Göttingen, Germany, “Governance Challenges and Opportunities for the International </w:t>
      </w:r>
      <w:proofErr w:type="spellStart"/>
      <w:r>
        <w:t>Labour</w:t>
      </w:r>
      <w:proofErr w:type="spellEnd"/>
      <w:r>
        <w:t xml:space="preserve"> Organization in the Wake of the COVID-19 Pandemic”, International Organizations Law Review 18 (2021) pg. 392-395, accessed 10-13-25, </w:t>
      </w:r>
      <w:proofErr w:type="spellStart"/>
      <w:r>
        <w:t>HMc</w:t>
      </w:r>
      <w:proofErr w:type="spellEnd"/>
    </w:p>
    <w:p w14:paraId="6C2F2595" w14:textId="77777777" w:rsidR="00761EA0" w:rsidRPr="009709DC" w:rsidRDefault="00761EA0" w:rsidP="00761EA0">
      <w:pPr>
        <w:rPr>
          <w:sz w:val="16"/>
        </w:rPr>
      </w:pPr>
      <w:r w:rsidRPr="00C36FF3">
        <w:rPr>
          <w:rStyle w:val="StyleUnderline"/>
          <w:highlight w:val="cyan"/>
        </w:rPr>
        <w:t>The ILO</w:t>
      </w:r>
      <w:r w:rsidRPr="009709DC">
        <w:rPr>
          <w:sz w:val="16"/>
        </w:rPr>
        <w:t xml:space="preserve"> remains convinced that it “</w:t>
      </w:r>
      <w:r w:rsidRPr="00C36FF3">
        <w:rPr>
          <w:rStyle w:val="StyleUnderline"/>
          <w:highlight w:val="cyan"/>
        </w:rPr>
        <w:t xml:space="preserve">has a </w:t>
      </w:r>
      <w:r w:rsidRPr="00C36FF3">
        <w:rPr>
          <w:rStyle w:val="Emphasis"/>
          <w:highlight w:val="cyan"/>
        </w:rPr>
        <w:t>significant role</w:t>
      </w:r>
      <w:r w:rsidRPr="00C36FF3">
        <w:rPr>
          <w:rStyle w:val="StyleUnderline"/>
          <w:highlight w:val="cyan"/>
        </w:rPr>
        <w:t xml:space="preserve"> in promoting</w:t>
      </w:r>
      <w:r w:rsidRPr="00A74862">
        <w:rPr>
          <w:rStyle w:val="StyleUnderline"/>
        </w:rPr>
        <w:t xml:space="preserve"> a human-</w:t>
      </w:r>
      <w:proofErr w:type="spellStart"/>
      <w:r w:rsidRPr="00A74862">
        <w:rPr>
          <w:rStyle w:val="StyleUnderline"/>
        </w:rPr>
        <w:t>centred</w:t>
      </w:r>
      <w:proofErr w:type="spellEnd"/>
      <w:r w:rsidRPr="00A74862">
        <w:rPr>
          <w:rStyle w:val="StyleUnderline"/>
        </w:rPr>
        <w:t xml:space="preserve"> </w:t>
      </w:r>
      <w:r w:rsidRPr="00E83CB4">
        <w:rPr>
          <w:rStyle w:val="StyleUnderline"/>
        </w:rPr>
        <w:t>multilateralism</w:t>
      </w:r>
      <w:r w:rsidRPr="00A74862">
        <w:rPr>
          <w:rStyle w:val="StyleUnderline"/>
        </w:rPr>
        <w:t xml:space="preserve"> in the COVID-19 recovery and beyond</w:t>
      </w:r>
      <w:r w:rsidRPr="009709DC">
        <w:rPr>
          <w:sz w:val="16"/>
        </w:rPr>
        <w:t xml:space="preserve">.”100 At its March 2021 session, </w:t>
      </w:r>
      <w:r w:rsidRPr="00A74862">
        <w:rPr>
          <w:rStyle w:val="StyleUnderline"/>
        </w:rPr>
        <w:t xml:space="preserve">the GB debated proposals aimed at promoting </w:t>
      </w:r>
      <w:r w:rsidRPr="001168EA">
        <w:rPr>
          <w:rStyle w:val="Emphasis"/>
        </w:rPr>
        <w:t xml:space="preserve">greater </w:t>
      </w:r>
      <w:r w:rsidRPr="00C36FF3">
        <w:rPr>
          <w:rStyle w:val="Emphasis"/>
          <w:highlight w:val="cyan"/>
        </w:rPr>
        <w:t>coherence within the multilateral system</w:t>
      </w:r>
      <w:r w:rsidRPr="00A74862">
        <w:rPr>
          <w:rStyle w:val="StyleUnderline"/>
        </w:rPr>
        <w:t>, with a view to adoption of the COVID-focused resolution at the ILC</w:t>
      </w:r>
      <w:r w:rsidRPr="009709DC">
        <w:rPr>
          <w:sz w:val="16"/>
        </w:rPr>
        <w:t xml:space="preserve">.101 The document prepared for that GB discussion highlighted the </w:t>
      </w:r>
      <w:r w:rsidRPr="00A74862">
        <w:rPr>
          <w:rStyle w:val="StyleUnderline"/>
        </w:rPr>
        <w:t xml:space="preserve">pandemic-linked worsened inequalities that stemmed “in good part from a failure to view the issues </w:t>
      </w:r>
      <w:r w:rsidRPr="001168EA">
        <w:rPr>
          <w:rStyle w:val="StyleUnderline"/>
        </w:rPr>
        <w:t>that are the backbone of the ILO’s Centenary Declaration</w:t>
      </w:r>
      <w:r w:rsidRPr="001168EA">
        <w:rPr>
          <w:sz w:val="16"/>
        </w:rPr>
        <w:t xml:space="preserve">...”102 That Declaration stated, in Para. IV.F, “[o]n the basis of its constitutional mandate, </w:t>
      </w:r>
      <w:r w:rsidRPr="001168EA">
        <w:rPr>
          <w:rStyle w:val="Emphasis"/>
        </w:rPr>
        <w:t>the ILO must take an important role in the multilateral system</w:t>
      </w:r>
      <w:r w:rsidRPr="001168EA">
        <w:rPr>
          <w:rStyle w:val="StyleUnderline"/>
        </w:rPr>
        <w:t>, by reinforcing its cooperation and developing institutional arrangements with other organizations to promote policy coherence in pursuit of its human-</w:t>
      </w:r>
      <w:proofErr w:type="spellStart"/>
      <w:r w:rsidRPr="001168EA">
        <w:rPr>
          <w:rStyle w:val="StyleUnderline"/>
        </w:rPr>
        <w:t>centred</w:t>
      </w:r>
      <w:proofErr w:type="spellEnd"/>
      <w:r w:rsidRPr="001168EA">
        <w:rPr>
          <w:rStyle w:val="StyleUnderline"/>
        </w:rPr>
        <w:t xml:space="preserve"> approach to the future of work, recognizing the </w:t>
      </w:r>
      <w:r w:rsidRPr="001168EA">
        <w:rPr>
          <w:rStyle w:val="Emphasis"/>
        </w:rPr>
        <w:t>strong, complex and crucial links between social, trade, financial, economic and environmental policies</w:t>
      </w:r>
      <w:r w:rsidRPr="001168EA">
        <w:rPr>
          <w:sz w:val="16"/>
        </w:rPr>
        <w:t>.” This statement built upon earlier instruments and initiatives within and beyond the ILO.103 Both the World Commission on the Social Dimension of Globaliz</w:t>
      </w:r>
      <w:r w:rsidRPr="009709DC">
        <w:rPr>
          <w:sz w:val="16"/>
        </w:rPr>
        <w:t>ation and the Global Commission on the Future of Work had called for greater policy coherence among international institutions, making some concrete proposals.104 The ILO Director-General, in his report to the 2021 ILC outlining the many challenges linked to COVID-19, stressed the imperative of multilateral coherence in averting a “disastrous failure” of the 2030 Agenda for achieving the Sustainable Development Goals.105</w:t>
      </w:r>
    </w:p>
    <w:p w14:paraId="67C1A4E3" w14:textId="77777777" w:rsidR="00761EA0" w:rsidRPr="009709DC" w:rsidRDefault="00761EA0" w:rsidP="00761EA0">
      <w:pPr>
        <w:rPr>
          <w:sz w:val="16"/>
        </w:rPr>
      </w:pPr>
      <w:r w:rsidRPr="009709DC">
        <w:rPr>
          <w:sz w:val="16"/>
        </w:rPr>
        <w:t>The Global Call to Action for a Human-</w:t>
      </w:r>
      <w:proofErr w:type="spellStart"/>
      <w:r w:rsidRPr="009709DC">
        <w:rPr>
          <w:sz w:val="16"/>
        </w:rPr>
        <w:t>Centred</w:t>
      </w:r>
      <w:proofErr w:type="spellEnd"/>
      <w:r w:rsidRPr="009709DC">
        <w:rPr>
          <w:sz w:val="16"/>
        </w:rPr>
        <w:t xml:space="preserve"> Recovery, a resolution unanimously adopted by the delegates to the ILC on 17 June 2021, echoes many elements of the earlier Philadelphia and Centenary Declarations. </w:t>
      </w:r>
      <w:r w:rsidRPr="00C36FF3">
        <w:rPr>
          <w:rStyle w:val="StyleUnderline"/>
          <w:highlight w:val="cyan"/>
        </w:rPr>
        <w:t>The Global Call to Action</w:t>
      </w:r>
      <w:r w:rsidRPr="009F1766">
        <w:rPr>
          <w:rStyle w:val="StyleUnderline"/>
        </w:rPr>
        <w:t xml:space="preserve"> commits countries to ensuring that their economic and social recovery from the crisis is fully “inclusive, sustainable and resilient.” The</w:t>
      </w:r>
      <w:r w:rsidRPr="009709DC">
        <w:rPr>
          <w:sz w:val="16"/>
        </w:rPr>
        <w:t xml:space="preserve"> eight-page </w:t>
      </w:r>
      <w:r w:rsidRPr="009F1766">
        <w:rPr>
          <w:rStyle w:val="StyleUnderline"/>
        </w:rPr>
        <w:t xml:space="preserve">document </w:t>
      </w:r>
      <w:r w:rsidRPr="00C36FF3">
        <w:rPr>
          <w:rStyle w:val="StyleUnderline"/>
          <w:highlight w:val="cyan"/>
        </w:rPr>
        <w:t>lists</w:t>
      </w:r>
      <w:r w:rsidRPr="009F1766">
        <w:rPr>
          <w:rStyle w:val="StyleUnderline"/>
        </w:rPr>
        <w:t xml:space="preserve"> a series of </w:t>
      </w:r>
      <w:r w:rsidRPr="00C36FF3">
        <w:rPr>
          <w:rStyle w:val="StyleUnderline"/>
          <w:highlight w:val="cyan"/>
        </w:rPr>
        <w:t>measures</w:t>
      </w:r>
      <w:r w:rsidRPr="009709DC">
        <w:rPr>
          <w:sz w:val="16"/>
        </w:rPr>
        <w:t xml:space="preserve"> (too lengthy to detail here) </w:t>
      </w:r>
      <w:r w:rsidRPr="00C36FF3">
        <w:rPr>
          <w:rStyle w:val="StyleUnderline"/>
          <w:highlight w:val="cyan"/>
        </w:rPr>
        <w:t xml:space="preserve">for achieving a </w:t>
      </w:r>
      <w:r w:rsidRPr="00C36FF3">
        <w:rPr>
          <w:rStyle w:val="Emphasis"/>
          <w:highlight w:val="cyan"/>
        </w:rPr>
        <w:t xml:space="preserve">job-rich recovery that </w:t>
      </w:r>
      <w:r w:rsidRPr="001168EA">
        <w:rPr>
          <w:rStyle w:val="Emphasis"/>
        </w:rPr>
        <w:t xml:space="preserve">substantially </w:t>
      </w:r>
      <w:r w:rsidRPr="00C36FF3">
        <w:rPr>
          <w:rStyle w:val="Emphasis"/>
          <w:highlight w:val="cyan"/>
        </w:rPr>
        <w:t>strengthens</w:t>
      </w:r>
      <w:r w:rsidRPr="001168EA">
        <w:rPr>
          <w:rStyle w:val="Emphasis"/>
        </w:rPr>
        <w:t xml:space="preserve"> worker and social </w:t>
      </w:r>
      <w:r w:rsidRPr="00C36FF3">
        <w:rPr>
          <w:rStyle w:val="Emphasis"/>
          <w:highlight w:val="cyan"/>
        </w:rPr>
        <w:t>protections</w:t>
      </w:r>
      <w:r w:rsidRPr="009709DC">
        <w:rPr>
          <w:sz w:val="16"/>
        </w:rPr>
        <w:t xml:space="preserve"> and supports sustainable enterprises. (While the resolution underscores the need for a gender-responsive recovery, the concrete measures do not provide specifics.) </w:t>
      </w:r>
      <w:r w:rsidRPr="00D823C9">
        <w:rPr>
          <w:rStyle w:val="StyleUnderline"/>
        </w:rPr>
        <w:t xml:space="preserve">Another set of </w:t>
      </w:r>
      <w:r w:rsidRPr="00C36FF3">
        <w:rPr>
          <w:rStyle w:val="StyleUnderline"/>
          <w:highlight w:val="cyan"/>
        </w:rPr>
        <w:t xml:space="preserve">actions covers </w:t>
      </w:r>
      <w:r w:rsidRPr="00C36FF3">
        <w:rPr>
          <w:rStyle w:val="Emphasis"/>
          <w:highlight w:val="cyan"/>
        </w:rPr>
        <w:t>international cooperation</w:t>
      </w:r>
      <w:r w:rsidRPr="001168EA">
        <w:rPr>
          <w:rStyle w:val="Emphasis"/>
        </w:rPr>
        <w:t xml:space="preserve"> and the role of multilateral institution</w:t>
      </w:r>
      <w:r w:rsidRPr="001168EA">
        <w:rPr>
          <w:rStyle w:val="StyleUnderline"/>
        </w:rPr>
        <w:t xml:space="preserve">s, </w:t>
      </w:r>
      <w:r w:rsidRPr="00C36FF3">
        <w:rPr>
          <w:rStyle w:val="StyleUnderline"/>
          <w:highlight w:val="cyan"/>
        </w:rPr>
        <w:t xml:space="preserve">with the aim of </w:t>
      </w:r>
      <w:r w:rsidRPr="00C36FF3">
        <w:rPr>
          <w:rStyle w:val="StyleUnderline"/>
          <w:highlight w:val="cyan"/>
        </w:rPr>
        <w:lastRenderedPageBreak/>
        <w:t>increasing</w:t>
      </w:r>
      <w:r w:rsidRPr="00D823C9">
        <w:rPr>
          <w:rStyle w:val="StyleUnderline"/>
        </w:rPr>
        <w:t xml:space="preserve"> the level and </w:t>
      </w:r>
      <w:r w:rsidRPr="00C36FF3">
        <w:rPr>
          <w:rStyle w:val="StyleUnderline"/>
          <w:highlight w:val="cyan"/>
        </w:rPr>
        <w:t>coherence</w:t>
      </w:r>
      <w:r w:rsidRPr="00D823C9">
        <w:rPr>
          <w:rStyle w:val="StyleUnderline"/>
        </w:rPr>
        <w:t xml:space="preserve"> of their support for such pandemic recovery strategies</w:t>
      </w:r>
      <w:r w:rsidRPr="009709DC">
        <w:rPr>
          <w:sz w:val="16"/>
        </w:rPr>
        <w:t>. The Global Call to Action foresees the leveraging of support of other multilateral organizations and international institutions to support recovery efforts. Towards this end, it anticipates the convocation of a major policy forum with a view towards “enhanced institutional arrangements among international and regional institutions.” This initiative bears watching.</w:t>
      </w:r>
    </w:p>
    <w:p w14:paraId="0ADF778D" w14:textId="77777777" w:rsidR="00761EA0" w:rsidRPr="009709DC" w:rsidRDefault="00761EA0" w:rsidP="00761EA0">
      <w:pPr>
        <w:rPr>
          <w:sz w:val="16"/>
        </w:rPr>
      </w:pPr>
      <w:r w:rsidRPr="009709DC">
        <w:rPr>
          <w:sz w:val="16"/>
        </w:rPr>
        <w:t xml:space="preserve">As Gött has observed, </w:t>
      </w:r>
      <w:r w:rsidRPr="00D823C9">
        <w:rPr>
          <w:rStyle w:val="StyleUnderline"/>
        </w:rPr>
        <w:t>“[</w:t>
      </w:r>
      <w:r w:rsidRPr="001168EA">
        <w:rPr>
          <w:rStyle w:val="StyleUnderline"/>
        </w:rPr>
        <w:t xml:space="preserve">t]he ILO’s encompassing </w:t>
      </w:r>
      <w:r w:rsidRPr="00F85C7B">
        <w:rPr>
          <w:rStyle w:val="StyleUnderline"/>
        </w:rPr>
        <w:t>competences</w:t>
      </w:r>
      <w:r w:rsidRPr="001168EA">
        <w:rPr>
          <w:rStyle w:val="StyleUnderline"/>
        </w:rPr>
        <w:t xml:space="preserve"> ... endow the ILO with broad discretion to take measures protecting or promoting its model of </w:t>
      </w:r>
      <w:proofErr w:type="spellStart"/>
      <w:r w:rsidRPr="001168EA">
        <w:rPr>
          <w:rStyle w:val="StyleUnderline"/>
        </w:rPr>
        <w:t>labour</w:t>
      </w:r>
      <w:proofErr w:type="spellEnd"/>
      <w:r w:rsidRPr="001168EA">
        <w:rPr>
          <w:rStyle w:val="StyleUnderline"/>
        </w:rPr>
        <w:t xml:space="preserve"> governance in inter-organizational interactions.”106 Using these competences depends first of all on reaching tripartite consensus</w:t>
      </w:r>
      <w:r w:rsidRPr="001168EA">
        <w:rPr>
          <w:sz w:val="16"/>
        </w:rPr>
        <w:t>, a feat accomplished at the 2021 ILC in spite of lingering tensions on standards-related issues.107 (Not to mention the critiques levelled at that governance model.108) A larger obstacle is that t</w:t>
      </w:r>
      <w:r w:rsidRPr="001168EA">
        <w:rPr>
          <w:rStyle w:val="StyleUnderline"/>
        </w:rPr>
        <w:t xml:space="preserve">he ILO cannot achieve such cooperation on its own, and what it can offer beyond advice remains dwarfed by institutions that bring significantly greater resources to the table. Can international law devices come to the rescue? Among various proposals put forward to promote collaboration, </w:t>
      </w:r>
      <w:r w:rsidRPr="001168EA">
        <w:rPr>
          <w:rStyle w:val="Emphasis"/>
        </w:rPr>
        <w:t>ex ante mandatory consultations between the relevant organizations at the country level could help</w:t>
      </w:r>
      <w:r w:rsidRPr="001168EA">
        <w:rPr>
          <w:sz w:val="16"/>
        </w:rPr>
        <w:t xml:space="preserve">.109 </w:t>
      </w:r>
      <w:r w:rsidRPr="001168EA">
        <w:rPr>
          <w:rStyle w:val="StyleUnderline"/>
        </w:rPr>
        <w:t>This would permit national policy choices to become more data-driven and less politicized.</w:t>
      </w:r>
      <w:r w:rsidRPr="001168EA">
        <w:rPr>
          <w:sz w:val="16"/>
        </w:rPr>
        <w:t xml:space="preserve"> A framework </w:t>
      </w:r>
      <w:r w:rsidRPr="001168EA">
        <w:rPr>
          <w:rStyle w:val="StyleUnderline"/>
        </w:rPr>
        <w:t>cooperation</w:t>
      </w:r>
      <w:r w:rsidRPr="001168EA">
        <w:rPr>
          <w:sz w:val="16"/>
        </w:rPr>
        <w:t xml:space="preserve"> agreement between the ILO and institutions such as the IMF, World Bank and the WTO would also facilitate finding new forms of collaboration. But </w:t>
      </w:r>
      <w:r w:rsidRPr="001168EA">
        <w:rPr>
          <w:rStyle w:val="StyleUnderline"/>
        </w:rPr>
        <w:t xml:space="preserve">moving from ad hoc cooperation in research and country-level </w:t>
      </w:r>
      <w:proofErr w:type="spellStart"/>
      <w:r w:rsidRPr="001168EA">
        <w:rPr>
          <w:rStyle w:val="StyleUnderline"/>
        </w:rPr>
        <w:t>programmes</w:t>
      </w:r>
      <w:proofErr w:type="spellEnd"/>
      <w:r w:rsidRPr="001168EA">
        <w:rPr>
          <w:rStyle w:val="StyleUnderline"/>
        </w:rPr>
        <w:t xml:space="preserve"> to more embedded arrangements will require bold leadership of governments – as members of each institution – to insist on </w:t>
      </w:r>
      <w:r w:rsidRPr="001168EA">
        <w:rPr>
          <w:rStyle w:val="Emphasis"/>
        </w:rPr>
        <w:t>greater policy coherence</w:t>
      </w:r>
      <w:r w:rsidRPr="001168EA">
        <w:rPr>
          <w:rStyle w:val="StyleUnderline"/>
        </w:rPr>
        <w:t xml:space="preserve"> among them</w:t>
      </w:r>
      <w:r w:rsidRPr="001168EA">
        <w:rPr>
          <w:sz w:val="16"/>
        </w:rPr>
        <w:t>. Given an underdeveloped law of inter-organizational interaction, the institutions are unlikely on their own to restrain the ‘structural egocentrism’ of their respective legal frameworks.110</w:t>
      </w:r>
    </w:p>
    <w:p w14:paraId="39FA22F5" w14:textId="77777777" w:rsidR="00761EA0" w:rsidRPr="009709DC" w:rsidRDefault="00761EA0" w:rsidP="00761EA0">
      <w:pPr>
        <w:rPr>
          <w:sz w:val="16"/>
        </w:rPr>
      </w:pPr>
      <w:r w:rsidRPr="009709DC">
        <w:rPr>
          <w:sz w:val="16"/>
        </w:rPr>
        <w:t>In the area of trade, the inaugural remarks of the new Director-General of the World Trade Organization (Ngozi Okonjo-Iweala) referred to both the urgency of responding to the pandemic and the need for improved standards of living and decent jobs.111 These comments augur well, but overcoming WTO members’ traditional reticence over a more formal engagement with the ILO will not be easy.112 Over-reliance on exceptionalism suggests the need for a more root-and-branch overhaul of rules on trade and investment.113 After all, trade is a means to an end, and one of those ends is social justice.</w:t>
      </w:r>
    </w:p>
    <w:p w14:paraId="4C1BD676" w14:textId="77777777" w:rsidR="00761EA0" w:rsidRPr="009709DC" w:rsidRDefault="00761EA0" w:rsidP="00761EA0">
      <w:pPr>
        <w:rPr>
          <w:sz w:val="16"/>
        </w:rPr>
      </w:pPr>
      <w:r w:rsidRPr="009709DC">
        <w:rPr>
          <w:sz w:val="16"/>
        </w:rPr>
        <w:t>6 Conclusions</w:t>
      </w:r>
    </w:p>
    <w:p w14:paraId="62FF5551" w14:textId="77777777" w:rsidR="00761EA0" w:rsidRPr="009709DC" w:rsidRDefault="00761EA0" w:rsidP="00761EA0">
      <w:pPr>
        <w:rPr>
          <w:sz w:val="16"/>
        </w:rPr>
      </w:pPr>
      <w:r w:rsidRPr="009709DC">
        <w:rPr>
          <w:sz w:val="16"/>
        </w:rPr>
        <w:t xml:space="preserve">Once </w:t>
      </w:r>
      <w:r w:rsidRPr="00C36FF3">
        <w:rPr>
          <w:rStyle w:val="StyleUnderline"/>
          <w:highlight w:val="cyan"/>
        </w:rPr>
        <w:t>the pandemic</w:t>
      </w:r>
      <w:r w:rsidRPr="009709DC">
        <w:rPr>
          <w:sz w:val="16"/>
        </w:rPr>
        <w:t xml:space="preserve"> wanes, it will have </w:t>
      </w:r>
      <w:r w:rsidRPr="00C36FF3">
        <w:rPr>
          <w:rStyle w:val="StyleUnderline"/>
          <w:highlight w:val="cyan"/>
        </w:rPr>
        <w:t>transformed the world of work</w:t>
      </w:r>
      <w:r w:rsidRPr="00CA19ED">
        <w:rPr>
          <w:rStyle w:val="StyleUnderline"/>
        </w:rPr>
        <w:t xml:space="preserve"> </w:t>
      </w:r>
      <w:r w:rsidRPr="009709DC">
        <w:rPr>
          <w:sz w:val="16"/>
        </w:rPr>
        <w:t xml:space="preserve">for many people on a lasting basis. </w:t>
      </w:r>
      <w:r w:rsidRPr="00CA19ED">
        <w:rPr>
          <w:rStyle w:val="StyleUnderline"/>
        </w:rPr>
        <w:t>Pre-existing trends such as digitization, robotization and internet commerce in goods and services have accelerated</w:t>
      </w:r>
      <w:r w:rsidRPr="009709DC">
        <w:rPr>
          <w:sz w:val="16"/>
        </w:rPr>
        <w:t xml:space="preserve"> under the pandemic, churning the </w:t>
      </w:r>
      <w:proofErr w:type="spellStart"/>
      <w:r w:rsidRPr="009709DC">
        <w:rPr>
          <w:sz w:val="16"/>
        </w:rPr>
        <w:t>labour</w:t>
      </w:r>
      <w:proofErr w:type="spellEnd"/>
      <w:r w:rsidRPr="009709DC">
        <w:rPr>
          <w:sz w:val="16"/>
        </w:rPr>
        <w:t xml:space="preserve"> market. With numerous small firms going under, increased consolidation may change the power dynamics for collective bargaining in some branches. Many jobs will remain in-person on the front lines of pandemics, leaving low paid workers exposed to future risks.</w:t>
      </w:r>
    </w:p>
    <w:p w14:paraId="7878E634" w14:textId="77777777" w:rsidR="00761EA0" w:rsidRPr="001168EA" w:rsidRDefault="00761EA0" w:rsidP="00761EA0">
      <w:pPr>
        <w:rPr>
          <w:sz w:val="16"/>
        </w:rPr>
      </w:pPr>
      <w:r w:rsidRPr="00C36FF3">
        <w:rPr>
          <w:rStyle w:val="Emphasis"/>
          <w:highlight w:val="cyan"/>
        </w:rPr>
        <w:t>The ILO has drawn on past experience</w:t>
      </w:r>
      <w:r w:rsidRPr="001168EA">
        <w:rPr>
          <w:rStyle w:val="Emphasis"/>
        </w:rPr>
        <w:t xml:space="preserve"> in governance and legal flexibility to </w:t>
      </w:r>
      <w:r w:rsidRPr="00C36FF3">
        <w:rPr>
          <w:rStyle w:val="Emphasis"/>
          <w:highlight w:val="cyan"/>
        </w:rPr>
        <w:t>pursue its mandate</w:t>
      </w:r>
      <w:r w:rsidRPr="00CA19ED">
        <w:rPr>
          <w:rStyle w:val="StyleUnderline"/>
        </w:rPr>
        <w:t xml:space="preserve"> during the pandemic</w:t>
      </w:r>
      <w:r w:rsidRPr="009709DC">
        <w:rPr>
          <w:sz w:val="16"/>
        </w:rPr>
        <w:t xml:space="preserve">. Having survived World War II, the ILO was no stranger to temporary disruption of its operations.114 What from the outside initially looked like an institution in suspended animation belied behind-the-scenes preparations for the ILO’s first virtual governance events involving governments, employers and workers. </w:t>
      </w:r>
      <w:r w:rsidRPr="00C36FF3">
        <w:rPr>
          <w:rStyle w:val="StyleUnderline"/>
          <w:highlight w:val="cyan"/>
        </w:rPr>
        <w:t>The crisis permitted</w:t>
      </w:r>
      <w:r w:rsidRPr="00CA19ED">
        <w:rPr>
          <w:rStyle w:val="StyleUnderline"/>
        </w:rPr>
        <w:t xml:space="preserve"> pivoting to </w:t>
      </w:r>
      <w:r w:rsidRPr="00C36FF3">
        <w:rPr>
          <w:rStyle w:val="StyleUnderline"/>
          <w:highlight w:val="cyan"/>
        </w:rPr>
        <w:t>new practices that raised efficiency</w:t>
      </w:r>
      <w:r w:rsidRPr="00CA19ED">
        <w:rPr>
          <w:rStyle w:val="StyleUnderline"/>
        </w:rPr>
        <w:t xml:space="preserve"> in handling more routine tasks, </w:t>
      </w:r>
      <w:r w:rsidRPr="00C36FF3">
        <w:rPr>
          <w:rStyle w:val="Emphasis"/>
          <w:highlight w:val="cyan"/>
        </w:rPr>
        <w:t>overcoming</w:t>
      </w:r>
      <w:r w:rsidRPr="00FE0893">
        <w:rPr>
          <w:rStyle w:val="Emphasis"/>
        </w:rPr>
        <w:t xml:space="preserve"> possible </w:t>
      </w:r>
      <w:r w:rsidRPr="00C36FF3">
        <w:rPr>
          <w:rStyle w:val="Emphasis"/>
          <w:highlight w:val="cyan"/>
        </w:rPr>
        <w:t xml:space="preserve">hesitations </w:t>
      </w:r>
      <w:r w:rsidRPr="001168EA">
        <w:rPr>
          <w:rStyle w:val="Emphasis"/>
        </w:rPr>
        <w:t>among certain ILO constituents</w:t>
      </w:r>
      <w:r w:rsidRPr="001168EA">
        <w:rPr>
          <w:rStyle w:val="StyleUnderline"/>
        </w:rPr>
        <w:t xml:space="preserve"> and some staff. However, not all of these methods are conducive to broader participation or to reaching consensus on controversial issues. Changes in governance methods should not move in the direction of an ILO closing in on itself.</w:t>
      </w:r>
    </w:p>
    <w:p w14:paraId="51245AAA" w14:textId="77777777" w:rsidR="00761EA0" w:rsidRPr="009709DC" w:rsidRDefault="00761EA0" w:rsidP="00761EA0">
      <w:pPr>
        <w:rPr>
          <w:sz w:val="16"/>
        </w:rPr>
      </w:pPr>
      <w:r w:rsidRPr="001168EA">
        <w:rPr>
          <w:sz w:val="16"/>
        </w:rPr>
        <w:t xml:space="preserve">Praise is due to the ILO for the number and quality of tools and information sources it rapidly produced. They drew on international </w:t>
      </w:r>
      <w:proofErr w:type="spellStart"/>
      <w:r w:rsidRPr="001168EA">
        <w:rPr>
          <w:sz w:val="16"/>
        </w:rPr>
        <w:t>labour</w:t>
      </w:r>
      <w:proofErr w:type="spellEnd"/>
      <w:r w:rsidRPr="001168EA">
        <w:rPr>
          <w:sz w:val="16"/>
        </w:rPr>
        <w:t xml:space="preserve"> standards and other means of </w:t>
      </w:r>
      <w:proofErr w:type="spellStart"/>
      <w:r w:rsidRPr="001168EA">
        <w:rPr>
          <w:sz w:val="16"/>
        </w:rPr>
        <w:t>labour</w:t>
      </w:r>
      <w:proofErr w:type="spellEnd"/>
      <w:r w:rsidRPr="001168EA">
        <w:rPr>
          <w:sz w:val="16"/>
        </w:rPr>
        <w:t xml:space="preserve"> market governance, from innovative statistical methods to highlighting the results of social dialogue. In addition, the pandemic has helped to reveal gaps in the ILO standards armory, such as provisions now foreseen on protecting workers against biological hazards,115 guidance on teleworking and privacy protection, greater accountability in supply chains, and collection</w:t>
      </w:r>
      <w:r w:rsidRPr="009709DC">
        <w:rPr>
          <w:sz w:val="16"/>
        </w:rPr>
        <w:t xml:space="preserve"> of more gender-sensitive data. The pandemic may also give impetus to proposals to bring safe and healthy working conditions into the ILO’s framework of fundamental principles and rights at work.</w:t>
      </w:r>
    </w:p>
    <w:p w14:paraId="7AB71CAC" w14:textId="77777777" w:rsidR="00761EA0" w:rsidRDefault="00761EA0" w:rsidP="00761EA0">
      <w:pPr>
        <w:rPr>
          <w:rStyle w:val="StyleUnderline"/>
        </w:rPr>
      </w:pPr>
      <w:r w:rsidRPr="009709DC">
        <w:rPr>
          <w:sz w:val="16"/>
        </w:rPr>
        <w:t>In some of the ILO’s pandemic-related work, a stronger gender dimension would have enhanced its value. The ILO Centenary Declaration recalled in Para. II.A(vii) that “in discharging its constitutional mandate, ... the ILO must direct its efforts to: ... (vii) achieving gender equality at work through a transformative agenda, with regular evaluation of progress made ...”). ‘Building back better’ and more sustainably, while re-</w:t>
      </w:r>
      <w:r w:rsidRPr="009709DC">
        <w:rPr>
          <w:sz w:val="16"/>
        </w:rPr>
        <w:lastRenderedPageBreak/>
        <w:t xml:space="preserve">valuing care work in society, will require a multi-pronged approach involving both greater gender awareness and more coherent international cooperation. The pandemic has given rise to louder calls for rethinking global institutional arrangements.116 The International </w:t>
      </w:r>
      <w:proofErr w:type="spellStart"/>
      <w:r w:rsidRPr="009709DC">
        <w:rPr>
          <w:sz w:val="16"/>
        </w:rPr>
        <w:t>Labour</w:t>
      </w:r>
      <w:proofErr w:type="spellEnd"/>
      <w:r w:rsidRPr="009709DC">
        <w:rPr>
          <w:sz w:val="16"/>
        </w:rPr>
        <w:t xml:space="preserve"> Conference has unanimously adopted the Global Call to Action for an inclusive, sustainable and resilient human-</w:t>
      </w:r>
      <w:proofErr w:type="spellStart"/>
      <w:r w:rsidRPr="009709DC">
        <w:rPr>
          <w:sz w:val="16"/>
        </w:rPr>
        <w:t>centred</w:t>
      </w:r>
      <w:proofErr w:type="spellEnd"/>
      <w:r w:rsidRPr="009709DC">
        <w:rPr>
          <w:sz w:val="16"/>
        </w:rPr>
        <w:t xml:space="preserve"> recovery from the COVID19 crisis, which threatens to be a long-lasting one. </w:t>
      </w:r>
      <w:r w:rsidRPr="001168EA">
        <w:rPr>
          <w:rStyle w:val="StyleUnderline"/>
        </w:rPr>
        <w:t>The impact of</w:t>
      </w:r>
      <w:r w:rsidRPr="001168EA">
        <w:rPr>
          <w:sz w:val="16"/>
        </w:rPr>
        <w:t xml:space="preserve"> this resolution and related </w:t>
      </w:r>
      <w:r w:rsidRPr="001168EA">
        <w:rPr>
          <w:rStyle w:val="StyleUnderline"/>
        </w:rPr>
        <w:t>ILO action will ultimately depend on how other institutions embrace it</w:t>
      </w:r>
      <w:r w:rsidRPr="001168EA">
        <w:rPr>
          <w:sz w:val="16"/>
        </w:rPr>
        <w:t xml:space="preserve">. The UN Secretary-General has already done so.117 In a sense, </w:t>
      </w:r>
      <w:r w:rsidRPr="001168EA">
        <w:rPr>
          <w:rStyle w:val="StyleUnderline"/>
        </w:rPr>
        <w:t xml:space="preserve">the </w:t>
      </w:r>
      <w:r w:rsidRPr="00C36FF3">
        <w:rPr>
          <w:rStyle w:val="StyleUnderline"/>
          <w:highlight w:val="cyan"/>
        </w:rPr>
        <w:t xml:space="preserve">pandemic experience provides a trial run for </w:t>
      </w:r>
      <w:r w:rsidRPr="00C36FF3">
        <w:rPr>
          <w:rStyle w:val="Emphasis"/>
          <w:highlight w:val="cyan"/>
        </w:rPr>
        <w:t>revving up multilateral governance to confront humanity’s</w:t>
      </w:r>
      <w:r w:rsidRPr="001168EA">
        <w:rPr>
          <w:rStyle w:val="Emphasis"/>
        </w:rPr>
        <w:t xml:space="preserve"> even bigger </w:t>
      </w:r>
      <w:r w:rsidRPr="00C36FF3">
        <w:rPr>
          <w:rStyle w:val="Emphasis"/>
          <w:highlight w:val="cyan"/>
        </w:rPr>
        <w:t>existential</w:t>
      </w:r>
      <w:r w:rsidRPr="00F85C7B">
        <w:rPr>
          <w:rStyle w:val="Emphasis"/>
        </w:rPr>
        <w:t xml:space="preserve"> challenge: </w:t>
      </w:r>
      <w:r w:rsidRPr="00C36FF3">
        <w:rPr>
          <w:rStyle w:val="Emphasis"/>
          <w:highlight w:val="cyan"/>
        </w:rPr>
        <w:t>climate change</w:t>
      </w:r>
      <w:r w:rsidRPr="009709DC">
        <w:rPr>
          <w:rStyle w:val="StyleUnderline"/>
        </w:rPr>
        <w:t>.</w:t>
      </w:r>
    </w:p>
    <w:p w14:paraId="5DD3E86C" w14:textId="77777777" w:rsidR="00761EA0" w:rsidRDefault="00761EA0" w:rsidP="00761EA0"/>
    <w:p w14:paraId="25884D54" w14:textId="77777777" w:rsidR="00761EA0" w:rsidRDefault="00761EA0" w:rsidP="00761EA0">
      <w:pPr>
        <w:pStyle w:val="Heading3"/>
      </w:pPr>
      <w:r>
        <w:lastRenderedPageBreak/>
        <w:t>OFF</w:t>
      </w:r>
    </w:p>
    <w:p w14:paraId="790B5E0A" w14:textId="77777777" w:rsidR="00761EA0" w:rsidRPr="00D73BEF" w:rsidRDefault="00761EA0" w:rsidP="00761EA0">
      <w:pPr>
        <w:pStyle w:val="Heading4"/>
      </w:pPr>
      <w:r>
        <w:t>Cap K.</w:t>
      </w:r>
    </w:p>
    <w:p w14:paraId="44238D42" w14:textId="77777777" w:rsidR="00761EA0" w:rsidRPr="00542970" w:rsidRDefault="00761EA0" w:rsidP="00761EA0">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w:t>
      </w:r>
    </w:p>
    <w:p w14:paraId="22EEFEE9" w14:textId="77777777" w:rsidR="00761EA0" w:rsidRDefault="00761EA0" w:rsidP="00761EA0">
      <w:r w:rsidRPr="00DB3D77">
        <w:rPr>
          <w:rStyle w:val="Style13ptBold"/>
        </w:rPr>
        <w:t>Bass ’12</w:t>
      </w:r>
      <w:r>
        <w:t xml:space="preserve"> [George Nelson; 2012; Florida International University, “Organized Labor and U.S. Foreign Policy: The Solidarity Center in Historical Context,” p. 53-54]</w:t>
      </w:r>
    </w:p>
    <w:p w14:paraId="45B5F3A1" w14:textId="77777777" w:rsidR="00761EA0" w:rsidRDefault="00761EA0" w:rsidP="00761EA0">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w:t>
      </w:r>
      <w:proofErr w:type="gramStart"/>
      <w:r w:rsidRPr="00542970">
        <w:rPr>
          <w:rStyle w:val="StyleUnderline"/>
        </w:rPr>
        <w:t>centers</w:t>
      </w:r>
      <w:proofErr w:type="gramEnd"/>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proofErr w:type="gramStart"/>
      <w:r w:rsidRPr="00F968F4">
        <w:rPr>
          <w:rStyle w:val="Emphasis"/>
        </w:rPr>
        <w:t>disregarded</w:t>
      </w:r>
      <w:r w:rsidRPr="00DD472D">
        <w:rPr>
          <w:sz w:val="14"/>
        </w:rPr>
        <w:t>, and</w:t>
      </w:r>
      <w:proofErr w:type="gramEnd"/>
      <w:r w:rsidRPr="00DD472D">
        <w:rPr>
          <w:sz w:val="14"/>
        </w:rPr>
        <w:t xml:space="preserve">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w:t>
      </w:r>
      <w:r w:rsidRPr="00481A8F">
        <w:rPr>
          <w:sz w:val="14"/>
        </w:rPr>
        <w:t xml:space="preserve">corporatist structures to expand profitability, leading to an abrupt demise of the developmental state which had provided legitimacy and social cohesion.31 </w:t>
      </w:r>
      <w:r w:rsidRPr="00481A8F">
        <w:rPr>
          <w:rStyle w:val="Emphasis"/>
        </w:rPr>
        <w:t>Incorporation</w:t>
      </w:r>
      <w:r w:rsidRPr="00481A8F">
        <w:rPr>
          <w:sz w:val="14"/>
        </w:rPr>
        <w:t xml:space="preserve"> may also </w:t>
      </w:r>
      <w:r w:rsidRPr="00481A8F">
        <w:rPr>
          <w:rStyle w:val="StyleUnderline"/>
        </w:rPr>
        <w:t xml:space="preserve">come at the </w:t>
      </w:r>
      <w:r w:rsidRPr="00481A8F">
        <w:rPr>
          <w:rStyle w:val="Emphasis"/>
        </w:rPr>
        <w:t>expense</w:t>
      </w:r>
      <w:r w:rsidRPr="00481A8F">
        <w:rPr>
          <w:rStyle w:val="StyleUnderline"/>
        </w:rPr>
        <w:t xml:space="preserve"> of </w:t>
      </w:r>
      <w:r w:rsidRPr="00481A8F">
        <w:rPr>
          <w:rStyle w:val="Emphasis"/>
        </w:rPr>
        <w:t>working-class internationalism</w:t>
      </w:r>
      <w:r w:rsidRPr="00481A8F">
        <w:rPr>
          <w:sz w:val="14"/>
        </w:rPr>
        <w:t xml:space="preserve">, </w:t>
      </w:r>
      <w:r w:rsidRPr="00481A8F">
        <w:rPr>
          <w:rStyle w:val="StyleUnderline"/>
        </w:rPr>
        <w:t>as</w:t>
      </w:r>
      <w:r w:rsidRPr="00481A8F">
        <w:rPr>
          <w:sz w:val="14"/>
        </w:rPr>
        <w:t xml:space="preserve"> some </w:t>
      </w:r>
      <w:r w:rsidRPr="00481A8F">
        <w:rPr>
          <w:rStyle w:val="StyleUnderline"/>
        </w:rPr>
        <w:t>relatively well-positioned workers</w:t>
      </w:r>
      <w:r w:rsidRPr="00481A8F">
        <w:rPr>
          <w:sz w:val="14"/>
        </w:rPr>
        <w:t xml:space="preserve"> within the global value chains </w:t>
      </w:r>
      <w:r w:rsidRPr="00481A8F">
        <w:rPr>
          <w:rStyle w:val="StyleUnderline"/>
        </w:rPr>
        <w:t xml:space="preserve">are able to make gains for themselves </w:t>
      </w:r>
      <w:r w:rsidRPr="00481A8F">
        <w:rPr>
          <w:rStyle w:val="Emphasis"/>
        </w:rPr>
        <w:t>at other workers’ expense</w:t>
      </w:r>
      <w:r w:rsidRPr="00481A8F">
        <w:rPr>
          <w:sz w:val="14"/>
        </w:rPr>
        <w:t xml:space="preserve">. Thus Cumbers, </w:t>
      </w:r>
      <w:proofErr w:type="spellStart"/>
      <w:r w:rsidRPr="00481A8F">
        <w:rPr>
          <w:sz w:val="14"/>
        </w:rPr>
        <w:t>Nativel</w:t>
      </w:r>
      <w:proofErr w:type="spellEnd"/>
      <w:r w:rsidRPr="00481A8F">
        <w:rPr>
          <w:sz w:val="14"/>
        </w:rPr>
        <w:t xml:space="preserve">, and Routledge argue that </w:t>
      </w:r>
      <w:r w:rsidRPr="00481A8F">
        <w:rPr>
          <w:rStyle w:val="StyleUnderline"/>
        </w:rPr>
        <w:t xml:space="preserve">the promotion of transnational </w:t>
      </w:r>
      <w:proofErr w:type="spellStart"/>
      <w:r w:rsidRPr="00481A8F">
        <w:rPr>
          <w:rStyle w:val="StyleUnderline"/>
        </w:rPr>
        <w:t>labour</w:t>
      </w:r>
      <w:proofErr w:type="spellEnd"/>
      <w:r w:rsidRPr="00481A8F">
        <w:rPr>
          <w:rStyle w:val="StyleUnderline"/>
        </w:rPr>
        <w:t xml:space="preserve"> rights</w:t>
      </w:r>
      <w:r w:rsidRPr="00481A8F">
        <w:rPr>
          <w:sz w:val="14"/>
        </w:rPr>
        <w:t xml:space="preserve"> ‘</w:t>
      </w:r>
      <w:r w:rsidRPr="00481A8F">
        <w:rPr>
          <w:rStyle w:val="StyleUnderline"/>
        </w:rPr>
        <w:t xml:space="preserve">is </w:t>
      </w:r>
      <w:r w:rsidRPr="00481A8F">
        <w:rPr>
          <w:rStyle w:val="Emphasis"/>
        </w:rPr>
        <w:t>inevitably compromised</w:t>
      </w:r>
      <w:r w:rsidRPr="00481A8F">
        <w:rPr>
          <w:rStyle w:val="StyleUnderline"/>
        </w:rPr>
        <w:t xml:space="preserve"> by </w:t>
      </w:r>
      <w:r w:rsidRPr="00481A8F">
        <w:rPr>
          <w:rStyle w:val="Emphasis"/>
        </w:rPr>
        <w:t>different subject positions</w:t>
      </w:r>
      <w:r w:rsidRPr="00481A8F">
        <w:rPr>
          <w:sz w:val="14"/>
        </w:rPr>
        <w:t xml:space="preserve"> in relation to broader processes of capital accumulation.’32 On the global level, </w:t>
      </w:r>
      <w:r w:rsidRPr="00481A8F">
        <w:rPr>
          <w:rStyle w:val="StyleUnderline"/>
        </w:rPr>
        <w:t>the exploited workers of the South</w:t>
      </w:r>
      <w:r w:rsidRPr="00481A8F">
        <w:rPr>
          <w:sz w:val="14"/>
        </w:rPr>
        <w:t xml:space="preserve">, </w:t>
      </w:r>
      <w:r w:rsidRPr="00481A8F">
        <w:rPr>
          <w:rStyle w:val="StyleUnderline"/>
        </w:rPr>
        <w:t>whose surplus labor is</w:t>
      </w:r>
      <w:r w:rsidRPr="00481A8F">
        <w:rPr>
          <w:sz w:val="14"/>
        </w:rPr>
        <w:t xml:space="preserve"> </w:t>
      </w:r>
      <w:r w:rsidRPr="00481A8F">
        <w:rPr>
          <w:rStyle w:val="Emphasis"/>
        </w:rPr>
        <w:t>indispensable</w:t>
      </w:r>
      <w:r w:rsidRPr="00481A8F">
        <w:rPr>
          <w:sz w:val="14"/>
        </w:rPr>
        <w:t xml:space="preserve"> for the growth and development of profits, </w:t>
      </w:r>
      <w:r w:rsidRPr="00481A8F">
        <w:rPr>
          <w:rStyle w:val="StyleUnderline"/>
        </w:rPr>
        <w:t xml:space="preserve">are </w:t>
      </w:r>
      <w:r w:rsidRPr="00481A8F">
        <w:rPr>
          <w:rStyle w:val="Emphasis"/>
        </w:rPr>
        <w:t>front and center</w:t>
      </w:r>
      <w:r w:rsidRPr="00481A8F">
        <w:rPr>
          <w:rStyle w:val="StyleUnderline"/>
        </w:rPr>
        <w:t xml:space="preserve"> in the expansion</w:t>
      </w:r>
      <w:r w:rsidRPr="00481A8F">
        <w:rPr>
          <w:sz w:val="14"/>
        </w:rPr>
        <w:t xml:space="preserve"> of the world capitalist system. Accordingly, </w:t>
      </w:r>
      <w:r w:rsidRPr="00481A8F">
        <w:rPr>
          <w:rStyle w:val="StyleUnderline"/>
        </w:rPr>
        <w:t xml:space="preserve">the growth of </w:t>
      </w:r>
      <w:r w:rsidRPr="00481A8F">
        <w:rPr>
          <w:rStyle w:val="Emphasis"/>
        </w:rPr>
        <w:t>working-class militancy</w:t>
      </w:r>
      <w:r w:rsidRPr="00481A8F">
        <w:rPr>
          <w:sz w:val="14"/>
        </w:rPr>
        <w:t xml:space="preserve"> in the South </w:t>
      </w:r>
      <w:r w:rsidRPr="00481A8F">
        <w:rPr>
          <w:rStyle w:val="StyleUnderline"/>
        </w:rPr>
        <w:t>in opposition to</w:t>
      </w:r>
      <w:r w:rsidRPr="00481A8F">
        <w:rPr>
          <w:sz w:val="14"/>
        </w:rPr>
        <w:t xml:space="preserve"> European, Japanese, and North </w:t>
      </w:r>
      <w:r w:rsidRPr="00481A8F">
        <w:rPr>
          <w:rStyle w:val="StyleUnderline"/>
        </w:rPr>
        <w:t>American</w:t>
      </w:r>
      <w:r w:rsidRPr="00481A8F">
        <w:rPr>
          <w:sz w:val="14"/>
        </w:rPr>
        <w:t xml:space="preserve"> </w:t>
      </w:r>
      <w:r w:rsidRPr="00481A8F">
        <w:rPr>
          <w:rStyle w:val="StyleUnderline"/>
        </w:rPr>
        <w:t>investments</w:t>
      </w:r>
      <w:r w:rsidRPr="00481A8F">
        <w:rPr>
          <w:sz w:val="14"/>
        </w:rPr>
        <w:t xml:space="preserve"> </w:t>
      </w:r>
      <w:r w:rsidRPr="00481A8F">
        <w:rPr>
          <w:rStyle w:val="StyleUnderline"/>
        </w:rPr>
        <w:t xml:space="preserve">is of </w:t>
      </w:r>
      <w:r w:rsidRPr="00481A8F">
        <w:rPr>
          <w:rStyle w:val="Emphasis"/>
        </w:rPr>
        <w:t>fundamental significance</w:t>
      </w:r>
      <w:r w:rsidRPr="00481A8F">
        <w:rPr>
          <w:sz w:val="14"/>
        </w:rPr>
        <w:t xml:space="preserve"> to the development of </w:t>
      </w:r>
      <w:r w:rsidRPr="00481A8F">
        <w:rPr>
          <w:rStyle w:val="Emphasis"/>
        </w:rPr>
        <w:t>transformative movements</w:t>
      </w:r>
      <w:r w:rsidRPr="00481A8F">
        <w:rPr>
          <w:sz w:val="14"/>
        </w:rPr>
        <w:t xml:space="preserve"> </w:t>
      </w:r>
      <w:r w:rsidRPr="00481A8F">
        <w:rPr>
          <w:rStyle w:val="StyleUnderline"/>
        </w:rPr>
        <w:t xml:space="preserve">which may go on to </w:t>
      </w:r>
      <w:r w:rsidRPr="00481A8F">
        <w:rPr>
          <w:rStyle w:val="Emphasis"/>
        </w:rPr>
        <w:t>challenge</w:t>
      </w:r>
      <w:r w:rsidRPr="00481A8F">
        <w:rPr>
          <w:rStyle w:val="StyleUnderline"/>
        </w:rPr>
        <w:t xml:space="preserve"> the </w:t>
      </w:r>
      <w:r w:rsidRPr="00481A8F">
        <w:rPr>
          <w:rStyle w:val="Emphasis"/>
        </w:rPr>
        <w:t xml:space="preserve">capitalist system. </w:t>
      </w:r>
      <w:r w:rsidRPr="00481A8F">
        <w:rPr>
          <w:rStyle w:val="StyleUnderline"/>
        </w:rPr>
        <w:t>The neo-corporatist labor–state–capital</w:t>
      </w:r>
      <w:r w:rsidRPr="00481A8F">
        <w:rPr>
          <w:sz w:val="14"/>
        </w:rPr>
        <w:t xml:space="preserve"> </w:t>
      </w:r>
      <w:r w:rsidRPr="00481A8F">
        <w:rPr>
          <w:rStyle w:val="StyleUnderline"/>
        </w:rPr>
        <w:t>accords</w:t>
      </w:r>
      <w:r w:rsidRPr="00481A8F">
        <w:rPr>
          <w:sz w:val="14"/>
        </w:rPr>
        <w:t xml:space="preserve"> </w:t>
      </w:r>
      <w:r w:rsidRPr="00481A8F">
        <w:rPr>
          <w:rStyle w:val="StyleUnderline"/>
        </w:rPr>
        <w:t>have</w:t>
      </w:r>
      <w:r w:rsidRPr="00481A8F">
        <w:rPr>
          <w:sz w:val="14"/>
        </w:rPr>
        <w:t xml:space="preserve"> </w:t>
      </w:r>
      <w:r w:rsidRPr="00481A8F">
        <w:rPr>
          <w:rStyle w:val="StyleUnderline"/>
        </w:rPr>
        <w:t>been</w:t>
      </w:r>
      <w:r w:rsidRPr="00481A8F">
        <w:rPr>
          <w:sz w:val="14"/>
        </w:rPr>
        <w:t xml:space="preserve"> frequently </w:t>
      </w:r>
      <w:r w:rsidRPr="00481A8F">
        <w:rPr>
          <w:rStyle w:val="StyleUnderline"/>
        </w:rPr>
        <w:t>followed</w:t>
      </w:r>
      <w:r w:rsidRPr="00481A8F">
        <w:rPr>
          <w:sz w:val="14"/>
        </w:rPr>
        <w:t xml:space="preserve"> </w:t>
      </w:r>
      <w:r w:rsidRPr="00481A8F">
        <w:rPr>
          <w:rStyle w:val="StyleUnderline"/>
        </w:rPr>
        <w:t>by</w:t>
      </w:r>
      <w:r w:rsidRPr="00481A8F">
        <w:rPr>
          <w:sz w:val="14"/>
        </w:rPr>
        <w:t xml:space="preserve"> </w:t>
      </w:r>
      <w:r w:rsidRPr="00481A8F">
        <w:rPr>
          <w:rStyle w:val="Emphasis"/>
        </w:rPr>
        <w:t>mass</w:t>
      </w:r>
      <w:r w:rsidRPr="00481A8F">
        <w:rPr>
          <w:sz w:val="14"/>
        </w:rPr>
        <w:t xml:space="preserve"> </w:t>
      </w:r>
      <w:r w:rsidRPr="00481A8F">
        <w:rPr>
          <w:rStyle w:val="Emphasis"/>
        </w:rPr>
        <w:t>disillusionment</w:t>
      </w:r>
      <w:r w:rsidRPr="00481A8F">
        <w:rPr>
          <w:sz w:val="14"/>
        </w:rPr>
        <w:t xml:space="preserve"> </w:t>
      </w:r>
      <w:r w:rsidRPr="00481A8F">
        <w:rPr>
          <w:rStyle w:val="StyleUnderline"/>
        </w:rPr>
        <w:t xml:space="preserve">and the appearance of </w:t>
      </w:r>
      <w:r w:rsidRPr="00481A8F">
        <w:rPr>
          <w:rStyle w:val="Emphasis"/>
        </w:rPr>
        <w:t>new working-class insurgencies</w:t>
      </w:r>
      <w:r w:rsidRPr="00481A8F">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481A8F">
        <w:rPr>
          <w:rStyle w:val="StyleUnderline"/>
        </w:rPr>
        <w:t xml:space="preserve">what remains constant is the </w:t>
      </w:r>
      <w:r w:rsidRPr="00481A8F">
        <w:rPr>
          <w:rStyle w:val="Emphasis"/>
        </w:rPr>
        <w:t>recurrence of labor militancy</w:t>
      </w:r>
      <w:r w:rsidRPr="00481A8F">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t>
      </w:r>
      <w:r w:rsidRPr="00481A8F">
        <w:rPr>
          <w:sz w:val="14"/>
        </w:rPr>
        <w:lastRenderedPageBreak/>
        <w:t xml:space="preserve">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w:t>
      </w:r>
      <w:proofErr w:type="gramStart"/>
      <w:r w:rsidRPr="00481A8F">
        <w:rPr>
          <w:sz w:val="14"/>
        </w:rPr>
        <w:t>name, but</w:t>
      </w:r>
      <w:proofErr w:type="gramEnd"/>
      <w:r w:rsidRPr="00481A8F">
        <w:rPr>
          <w:sz w:val="14"/>
        </w:rPr>
        <w:t xml:space="preserve">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w:t>
      </w:r>
      <w:r w:rsidRPr="00DD472D">
        <w:rPr>
          <w:sz w:val="14"/>
        </w:rPr>
        <w:t xml:space="preserve">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w:t>
      </w:r>
      <w:proofErr w:type="gramStart"/>
      <w:r w:rsidRPr="00DD472D">
        <w:rPr>
          <w:sz w:val="14"/>
        </w:rPr>
        <w:t>Exxon-Mobil</w:t>
      </w:r>
      <w:proofErr w:type="gramEnd"/>
      <w:r w:rsidRPr="00DD472D">
        <w:rPr>
          <w:sz w:val="14"/>
        </w:rPr>
        <w:t xml:space="preserve">,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w:t>
      </w:r>
      <w:proofErr w:type="gramStart"/>
      <w:r w:rsidRPr="00DD472D">
        <w:rPr>
          <w:sz w:val="14"/>
        </w:rPr>
        <w:t xml:space="preserve">solidarity, </w:t>
      </w:r>
      <w:r w:rsidRPr="00F968F4">
        <w:rPr>
          <w:rStyle w:val="StyleUnderline"/>
          <w:highlight w:val="cyan"/>
        </w:rPr>
        <w:t>and</w:t>
      </w:r>
      <w:proofErr w:type="gramEnd"/>
      <w:r w:rsidRPr="00F968F4">
        <w:rPr>
          <w:rStyle w:val="StyleUnderline"/>
          <w:highlight w:val="cyan"/>
        </w:rPr>
        <w:t xml:space="preserve">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w:t>
      </w:r>
      <w:r w:rsidRPr="00481A8F">
        <w:rPr>
          <w:sz w:val="14"/>
        </w:rPr>
        <w:t xml:space="preserve">authorities </w:t>
      </w:r>
      <w:r w:rsidRPr="00481A8F">
        <w:rPr>
          <w:rStyle w:val="StyleUnderline"/>
        </w:rPr>
        <w:t>as</w:t>
      </w:r>
      <w:r w:rsidRPr="00481A8F">
        <w:rPr>
          <w:sz w:val="14"/>
        </w:rPr>
        <w:t xml:space="preserve"> </w:t>
      </w:r>
      <w:r w:rsidRPr="00481A8F">
        <w:rPr>
          <w:rStyle w:val="Emphasis"/>
        </w:rPr>
        <w:t>illegal</w:t>
      </w:r>
      <w:r w:rsidRPr="00481A8F">
        <w:rPr>
          <w:sz w:val="14"/>
        </w:rPr>
        <w:t xml:space="preserve"> actions, and repressed by local police, national guards, and private security forces since the emergence of industrial capitalism. </w:t>
      </w:r>
      <w:r w:rsidRPr="00481A8F">
        <w:rPr>
          <w:rStyle w:val="StyleUnderline"/>
        </w:rPr>
        <w:t>The most</w:t>
      </w:r>
      <w:r w:rsidRPr="00481A8F">
        <w:rPr>
          <w:sz w:val="14"/>
        </w:rPr>
        <w:t xml:space="preserve"> </w:t>
      </w:r>
      <w:r w:rsidRPr="00481A8F">
        <w:rPr>
          <w:rStyle w:val="StyleUnderline"/>
        </w:rPr>
        <w:t>effective</w:t>
      </w:r>
      <w:r w:rsidRPr="00481A8F">
        <w:rPr>
          <w:sz w:val="14"/>
        </w:rPr>
        <w:t xml:space="preserve"> forms of </w:t>
      </w:r>
      <w:r w:rsidRPr="00481A8F">
        <w:rPr>
          <w:rStyle w:val="StyleUnderline"/>
        </w:rPr>
        <w:t>resistance</w:t>
      </w:r>
      <w:r w:rsidRPr="00481A8F">
        <w:rPr>
          <w:sz w:val="14"/>
        </w:rPr>
        <w:t xml:space="preserve"> were </w:t>
      </w:r>
      <w:r w:rsidRPr="00481A8F">
        <w:rPr>
          <w:rStyle w:val="StyleUnderline"/>
        </w:rPr>
        <w:t xml:space="preserve">developed among mass production workers by </w:t>
      </w:r>
      <w:r w:rsidRPr="00481A8F">
        <w:rPr>
          <w:rStyle w:val="Emphasis"/>
        </w:rPr>
        <w:t>IWW</w:t>
      </w:r>
      <w:r w:rsidRPr="00481A8F">
        <w:rPr>
          <w:sz w:val="14"/>
        </w:rPr>
        <w:t xml:space="preserve"> </w:t>
      </w:r>
      <w:r w:rsidRPr="00481A8F">
        <w:rPr>
          <w:rStyle w:val="StyleUnderline"/>
        </w:rPr>
        <w:t xml:space="preserve">and other </w:t>
      </w:r>
      <w:r w:rsidRPr="00481A8F">
        <w:rPr>
          <w:rStyle w:val="Emphasis"/>
        </w:rPr>
        <w:t>insurgent</w:t>
      </w:r>
      <w:r w:rsidRPr="00481A8F">
        <w:rPr>
          <w:rStyle w:val="StyleUnderline"/>
        </w:rPr>
        <w:t xml:space="preserve"> </w:t>
      </w:r>
      <w:r w:rsidRPr="00481A8F">
        <w:rPr>
          <w:rStyle w:val="Emphasis"/>
        </w:rPr>
        <w:t>workers’</w:t>
      </w:r>
      <w:r w:rsidRPr="00481A8F">
        <w:rPr>
          <w:rStyle w:val="StyleUnderline"/>
        </w:rPr>
        <w:t xml:space="preserve"> </w:t>
      </w:r>
      <w:r w:rsidRPr="00481A8F">
        <w:rPr>
          <w:rStyle w:val="Emphasis"/>
        </w:rPr>
        <w:t>movements</w:t>
      </w:r>
      <w:r w:rsidRPr="00481A8F">
        <w:rPr>
          <w:sz w:val="14"/>
        </w:rPr>
        <w:t xml:space="preserve"> </w:t>
      </w:r>
      <w:r w:rsidRPr="00481A8F">
        <w:rPr>
          <w:rStyle w:val="StyleUnderline"/>
        </w:rPr>
        <w:t>that</w:t>
      </w:r>
      <w:r w:rsidRPr="00481A8F">
        <w:rPr>
          <w:sz w:val="14"/>
        </w:rPr>
        <w:t xml:space="preserve"> </w:t>
      </w:r>
      <w:r w:rsidRPr="00481A8F">
        <w:rPr>
          <w:rStyle w:val="Emphasis"/>
        </w:rPr>
        <w:t>renounced</w:t>
      </w:r>
      <w:r w:rsidRPr="00481A8F">
        <w:rPr>
          <w:sz w:val="14"/>
        </w:rPr>
        <w:t xml:space="preserve"> </w:t>
      </w:r>
      <w:r w:rsidRPr="00481A8F">
        <w:rPr>
          <w:rStyle w:val="StyleUnderline"/>
        </w:rPr>
        <w:t xml:space="preserve">the </w:t>
      </w:r>
      <w:r w:rsidRPr="00481A8F">
        <w:rPr>
          <w:rStyle w:val="Emphasis"/>
        </w:rPr>
        <w:t>legitimacy</w:t>
      </w:r>
      <w:r w:rsidRPr="00481A8F">
        <w:rPr>
          <w:rStyle w:val="StyleUnderline"/>
        </w:rPr>
        <w:t xml:space="preserve"> of the </w:t>
      </w:r>
      <w:r w:rsidRPr="00481A8F">
        <w:rPr>
          <w:rStyle w:val="Emphasis"/>
        </w:rPr>
        <w:t>state</w:t>
      </w:r>
      <w:r w:rsidRPr="00481A8F">
        <w:rPr>
          <w:sz w:val="14"/>
        </w:rPr>
        <w:t xml:space="preserve"> </w:t>
      </w:r>
      <w:r w:rsidRPr="00481A8F">
        <w:rPr>
          <w:rStyle w:val="StyleUnderline"/>
        </w:rPr>
        <w:t xml:space="preserve">and opposed </w:t>
      </w:r>
      <w:r w:rsidRPr="00481A8F">
        <w:rPr>
          <w:rStyle w:val="Emphasis"/>
        </w:rPr>
        <w:t>collective bargaining with business owners</w:t>
      </w:r>
      <w:r w:rsidRPr="00481A8F">
        <w:rPr>
          <w:sz w:val="14"/>
        </w:rPr>
        <w:t xml:space="preserve"> </w:t>
      </w:r>
      <w:r w:rsidRPr="00481A8F">
        <w:rPr>
          <w:rStyle w:val="StyleUnderline"/>
        </w:rPr>
        <w:t>that</w:t>
      </w:r>
      <w:r w:rsidRPr="00481A8F">
        <w:rPr>
          <w:sz w:val="14"/>
        </w:rPr>
        <w:t xml:space="preserve"> </w:t>
      </w:r>
      <w:r w:rsidRPr="00481A8F">
        <w:rPr>
          <w:rStyle w:val="Emphasis"/>
        </w:rPr>
        <w:t>suppressed</w:t>
      </w:r>
      <w:r w:rsidRPr="00481A8F">
        <w:rPr>
          <w:sz w:val="14"/>
        </w:rPr>
        <w:t xml:space="preserve"> </w:t>
      </w:r>
      <w:r w:rsidRPr="00481A8F">
        <w:rPr>
          <w:rStyle w:val="Emphasis"/>
        </w:rPr>
        <w:t>class conflict</w:t>
      </w:r>
      <w:r w:rsidRPr="00481A8F">
        <w:rPr>
          <w:sz w:val="14"/>
        </w:rPr>
        <w:t xml:space="preserve">. Branch unions of the </w:t>
      </w:r>
      <w:r w:rsidRPr="00481A8F">
        <w:rPr>
          <w:rStyle w:val="StyleUnderline"/>
        </w:rPr>
        <w:t>IWW</w:t>
      </w:r>
      <w:r w:rsidRPr="00481A8F">
        <w:rPr>
          <w:sz w:val="14"/>
        </w:rPr>
        <w:t xml:space="preserve"> </w:t>
      </w:r>
      <w:r w:rsidRPr="00481A8F">
        <w:rPr>
          <w:rStyle w:val="Emphasis"/>
        </w:rPr>
        <w:t>engaged in direct action</w:t>
      </w:r>
      <w:r w:rsidRPr="00481A8F">
        <w:rPr>
          <w:sz w:val="14"/>
        </w:rPr>
        <w:t xml:space="preserve"> in the workplace and within </w:t>
      </w:r>
      <w:proofErr w:type="gramStart"/>
      <w:r w:rsidRPr="00481A8F">
        <w:rPr>
          <w:sz w:val="14"/>
        </w:rPr>
        <w:t xml:space="preserve">communities, </w:t>
      </w:r>
      <w:r w:rsidRPr="00481A8F">
        <w:rPr>
          <w:rStyle w:val="StyleUnderline"/>
        </w:rPr>
        <w:t>and</w:t>
      </w:r>
      <w:proofErr w:type="gramEnd"/>
      <w:r w:rsidRPr="00481A8F">
        <w:rPr>
          <w:rStyle w:val="StyleUnderline"/>
        </w:rPr>
        <w:t xml:space="preserve"> operated on the assumption that </w:t>
      </w:r>
      <w:r w:rsidRPr="00481A8F">
        <w:rPr>
          <w:rStyle w:val="Emphasis"/>
        </w:rPr>
        <w:t>capital</w:t>
      </w:r>
      <w:r w:rsidRPr="00481A8F">
        <w:rPr>
          <w:rStyle w:val="StyleUnderline"/>
        </w:rPr>
        <w:t xml:space="preserve"> and</w:t>
      </w:r>
      <w:r w:rsidRPr="00481A8F">
        <w:rPr>
          <w:sz w:val="14"/>
        </w:rPr>
        <w:t xml:space="preserve"> </w:t>
      </w:r>
      <w:r w:rsidRPr="00481A8F">
        <w:rPr>
          <w:rStyle w:val="StyleUnderline"/>
        </w:rPr>
        <w:t>the</w:t>
      </w:r>
      <w:r w:rsidRPr="00481A8F">
        <w:rPr>
          <w:sz w:val="14"/>
        </w:rPr>
        <w:t xml:space="preserve"> </w:t>
      </w:r>
      <w:r w:rsidRPr="00481A8F">
        <w:rPr>
          <w:rStyle w:val="Emphasis"/>
        </w:rPr>
        <w:t>state</w:t>
      </w:r>
      <w:r w:rsidRPr="00481A8F">
        <w:rPr>
          <w:sz w:val="14"/>
        </w:rPr>
        <w:t xml:space="preserve"> </w:t>
      </w:r>
      <w:r w:rsidRPr="00481A8F">
        <w:rPr>
          <w:rStyle w:val="StyleUnderline"/>
        </w:rPr>
        <w:t>would</w:t>
      </w:r>
      <w:r w:rsidRPr="00481A8F">
        <w:rPr>
          <w:sz w:val="14"/>
        </w:rPr>
        <w:t xml:space="preserve"> </w:t>
      </w:r>
      <w:r w:rsidRPr="00481A8F">
        <w:rPr>
          <w:rStyle w:val="Emphasis"/>
        </w:rPr>
        <w:t>unceasingly</w:t>
      </w:r>
      <w:r w:rsidRPr="00481A8F">
        <w:rPr>
          <w:sz w:val="14"/>
        </w:rPr>
        <w:t xml:space="preserve"> </w:t>
      </w:r>
      <w:r w:rsidRPr="00481A8F">
        <w:rPr>
          <w:rStyle w:val="Emphasis"/>
        </w:rPr>
        <w:t>oppose</w:t>
      </w:r>
      <w:r w:rsidRPr="00481A8F">
        <w:rPr>
          <w:sz w:val="14"/>
        </w:rPr>
        <w:t xml:space="preserve"> </w:t>
      </w:r>
      <w:r w:rsidRPr="00481A8F">
        <w:rPr>
          <w:rStyle w:val="Emphasis"/>
        </w:rPr>
        <w:t>genuine class-based unions</w:t>
      </w:r>
      <w:r w:rsidRPr="00481A8F">
        <w:rPr>
          <w:sz w:val="14"/>
        </w:rPr>
        <w:t xml:space="preserve">. Salient to the organization of militancy was the location of labor struggles in mining and manufacturing, where rank-and-file </w:t>
      </w:r>
      <w:proofErr w:type="gramStart"/>
      <w:r w:rsidRPr="00481A8F">
        <w:rPr>
          <w:sz w:val="14"/>
        </w:rPr>
        <w:t>workers built</w:t>
      </w:r>
      <w:proofErr w:type="gramEnd"/>
      <w:r w:rsidRPr="00481A8F">
        <w:rPr>
          <w:sz w:val="14"/>
        </w:rPr>
        <w:t xml:space="preserve">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481A8F">
        <w:rPr>
          <w:rStyle w:val="StyleUnderline"/>
        </w:rPr>
        <w:t xml:space="preserve">if we are to understand the future of </w:t>
      </w:r>
      <w:r w:rsidRPr="00481A8F">
        <w:rPr>
          <w:rStyle w:val="Emphasis"/>
        </w:rPr>
        <w:t>working-class militancy</w:t>
      </w:r>
      <w:r w:rsidRPr="00481A8F">
        <w:rPr>
          <w:sz w:val="14"/>
        </w:rPr>
        <w:t xml:space="preserve">, </w:t>
      </w:r>
      <w:r w:rsidRPr="00481A8F">
        <w:rPr>
          <w:rStyle w:val="StyleUnderline"/>
        </w:rPr>
        <w:t xml:space="preserve">we must </w:t>
      </w:r>
      <w:r w:rsidRPr="00481A8F">
        <w:rPr>
          <w:rStyle w:val="Emphasis"/>
        </w:rPr>
        <w:t>follow the work</w:t>
      </w:r>
      <w:r w:rsidRPr="00481A8F">
        <w:rPr>
          <w:rStyle w:val="StyleUnderline"/>
        </w:rPr>
        <w:t xml:space="preserve"> rather than </w:t>
      </w:r>
      <w:r w:rsidRPr="00481A8F">
        <w:rPr>
          <w:rStyle w:val="Emphasis"/>
        </w:rPr>
        <w:t>the workers</w:t>
      </w:r>
      <w:r w:rsidRPr="00481A8F">
        <w:rPr>
          <w:sz w:val="14"/>
        </w:rPr>
        <w:t xml:space="preserve">. Today </w:t>
      </w:r>
      <w:r w:rsidRPr="00481A8F">
        <w:rPr>
          <w:rStyle w:val="StyleUnderline"/>
        </w:rPr>
        <w:t>the work has been repositioned from the North to the South</w:t>
      </w:r>
      <w:r w:rsidRPr="00481A8F">
        <w:rPr>
          <w:sz w:val="14"/>
        </w:rPr>
        <w:t>. As more workers are employed in manufacturing than at any time in history,</w:t>
      </w:r>
      <w:r w:rsidRPr="00DD472D">
        <w:rPr>
          <w:sz w:val="14"/>
        </w:rPr>
        <w:t xml:space="preserve">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481A8F">
        <w:rPr>
          <w:rStyle w:val="StyleUnderline"/>
        </w:rPr>
        <w:t xml:space="preserve">represent the </w:t>
      </w:r>
      <w:r w:rsidRPr="00481A8F">
        <w:rPr>
          <w:rStyle w:val="Emphasis"/>
        </w:rPr>
        <w:t>new industrial proletariat</w:t>
      </w:r>
      <w:r w:rsidRPr="00481A8F">
        <w:rPr>
          <w:sz w:val="14"/>
        </w:rPr>
        <w:t xml:space="preserve">. In more and more industries in Africa, Asia, and the Americas, </w:t>
      </w:r>
      <w:r w:rsidRPr="00481A8F">
        <w:rPr>
          <w:rStyle w:val="StyleUnderline"/>
        </w:rPr>
        <w:t>this</w:t>
      </w:r>
      <w:r w:rsidRPr="00481A8F">
        <w:rPr>
          <w:sz w:val="14"/>
        </w:rPr>
        <w:t xml:space="preserve"> new </w:t>
      </w:r>
      <w:r w:rsidRPr="00481A8F">
        <w:rPr>
          <w:rStyle w:val="StyleUnderline"/>
        </w:rPr>
        <w:t>proletariat</w:t>
      </w:r>
      <w:r w:rsidRPr="00481A8F">
        <w:rPr>
          <w:sz w:val="14"/>
        </w:rPr>
        <w:t xml:space="preserve"> </w:t>
      </w:r>
      <w:r w:rsidRPr="00481A8F">
        <w:rPr>
          <w:rStyle w:val="StyleUnderline"/>
        </w:rPr>
        <w:t>is forming bonds of solidarity</w:t>
      </w:r>
      <w:r w:rsidRPr="00481A8F">
        <w:rPr>
          <w:sz w:val="14"/>
        </w:rPr>
        <w:t xml:space="preserve"> </w:t>
      </w:r>
      <w:r w:rsidRPr="00481A8F">
        <w:rPr>
          <w:rStyle w:val="StyleUnderline"/>
        </w:rPr>
        <w:t xml:space="preserve">through </w:t>
      </w:r>
      <w:r w:rsidRPr="00481A8F">
        <w:rPr>
          <w:rStyle w:val="Emphasis"/>
        </w:rPr>
        <w:t>independent organizations</w:t>
      </w:r>
      <w:r w:rsidRPr="00481A8F">
        <w:rPr>
          <w:sz w:val="14"/>
        </w:rPr>
        <w:t xml:space="preserve"> demanding improved conditions for all workers, pushing existing unions to represent and support members and non-members, and forming alliances within communities to improve the quality of life for all impoverished </w:t>
      </w:r>
      <w:r w:rsidRPr="00481A8F">
        <w:rPr>
          <w:sz w:val="14"/>
        </w:rPr>
        <w:lastRenderedPageBreak/>
        <w:t xml:space="preserve">workers. </w:t>
      </w:r>
      <w:r w:rsidRPr="00481A8F">
        <w:rPr>
          <w:rStyle w:val="StyleUnderline"/>
        </w:rPr>
        <w:t>The</w:t>
      </w:r>
      <w:r w:rsidRPr="00481A8F">
        <w:rPr>
          <w:sz w:val="14"/>
        </w:rPr>
        <w:t xml:space="preserve"> workplace and community </w:t>
      </w:r>
      <w:proofErr w:type="gramStart"/>
      <w:r w:rsidRPr="00481A8F">
        <w:rPr>
          <w:rStyle w:val="StyleUnderline"/>
        </w:rPr>
        <w:t>demands</w:t>
      </w:r>
      <w:proofErr w:type="gramEnd"/>
      <w:r w:rsidRPr="00481A8F">
        <w:rPr>
          <w:sz w:val="14"/>
        </w:rPr>
        <w:t xml:space="preserve"> that are now made by the new industrial proletariat </w:t>
      </w:r>
      <w:r w:rsidRPr="00481A8F">
        <w:rPr>
          <w:rStyle w:val="StyleUnderline"/>
        </w:rPr>
        <w:t>reveal</w:t>
      </w:r>
      <w:r w:rsidRPr="00481A8F">
        <w:rPr>
          <w:sz w:val="14"/>
        </w:rPr>
        <w:t xml:space="preserve"> the motivations of workers rooted in solidarity, and </w:t>
      </w:r>
      <w:r w:rsidRPr="00481A8F">
        <w:rPr>
          <w:rStyle w:val="Emphasis"/>
        </w:rPr>
        <w:t>a fundamental opposition</w:t>
      </w:r>
      <w:r w:rsidRPr="00481A8F">
        <w:rPr>
          <w:sz w:val="14"/>
        </w:rPr>
        <w:t xml:space="preserve"> </w:t>
      </w:r>
      <w:r w:rsidRPr="00481A8F">
        <w:rPr>
          <w:rStyle w:val="Emphasis"/>
        </w:rPr>
        <w:t>to neoliberal capital</w:t>
      </w:r>
      <w:r w:rsidRPr="00481A8F">
        <w:rPr>
          <w:sz w:val="14"/>
        </w:rPr>
        <w:t xml:space="preserve">, inequality, and poverty. The </w:t>
      </w:r>
      <w:r w:rsidRPr="00481A8F">
        <w:rPr>
          <w:rStyle w:val="StyleUnderline"/>
        </w:rPr>
        <w:t>financial crisis of 20</w:t>
      </w:r>
      <w:r w:rsidRPr="00481A8F">
        <w:rPr>
          <w:rStyle w:val="Emphasis"/>
        </w:rPr>
        <w:t>09</w:t>
      </w:r>
      <w:r w:rsidRPr="00481A8F">
        <w:rPr>
          <w:sz w:val="14"/>
        </w:rPr>
        <w:t xml:space="preserve"> </w:t>
      </w:r>
      <w:r w:rsidRPr="00481A8F">
        <w:rPr>
          <w:rStyle w:val="StyleUnderline"/>
        </w:rPr>
        <w:t xml:space="preserve">revealed the </w:t>
      </w:r>
      <w:r w:rsidRPr="00481A8F">
        <w:rPr>
          <w:rStyle w:val="Emphasis"/>
        </w:rPr>
        <w:t>potential</w:t>
      </w:r>
      <w:r w:rsidRPr="00481A8F">
        <w:rPr>
          <w:rStyle w:val="StyleUnderline"/>
        </w:rPr>
        <w:t xml:space="preserve"> </w:t>
      </w:r>
      <w:r w:rsidRPr="00481A8F">
        <w:rPr>
          <w:sz w:val="14"/>
        </w:rPr>
        <w:t xml:space="preserve">for the development of a </w:t>
      </w:r>
      <w:r w:rsidRPr="00481A8F">
        <w:rPr>
          <w:rStyle w:val="Emphasis"/>
        </w:rPr>
        <w:t>militant working-class movement</w:t>
      </w:r>
      <w:r w:rsidRPr="00481A8F">
        <w:rPr>
          <w:sz w:val="14"/>
        </w:rPr>
        <w:t xml:space="preserve"> in the North. </w:t>
      </w:r>
      <w:proofErr w:type="gramStart"/>
      <w:r w:rsidRPr="00481A8F">
        <w:rPr>
          <w:sz w:val="14"/>
        </w:rPr>
        <w:t>However</w:t>
      </w:r>
      <w:proofErr w:type="gramEnd"/>
      <w:r w:rsidRPr="00481A8F">
        <w:rPr>
          <w:sz w:val="14"/>
        </w:rPr>
        <w:t xml:space="preserve"> </w:t>
      </w:r>
      <w:r w:rsidRPr="00481A8F">
        <w:rPr>
          <w:rStyle w:val="StyleUnderline"/>
        </w:rPr>
        <w:t>it is mistaken to</w:t>
      </w:r>
      <w:r w:rsidRPr="00481A8F">
        <w:rPr>
          <w:sz w:val="14"/>
        </w:rPr>
        <w:t xml:space="preserve"> </w:t>
      </w:r>
      <w:r w:rsidRPr="00481A8F">
        <w:rPr>
          <w:rStyle w:val="StyleUnderline"/>
        </w:rPr>
        <w:t>conflate</w:t>
      </w:r>
      <w:r w:rsidRPr="00481A8F">
        <w:rPr>
          <w:sz w:val="14"/>
        </w:rPr>
        <w:t xml:space="preserve"> the magnitude and </w:t>
      </w:r>
      <w:r w:rsidRPr="00481A8F">
        <w:rPr>
          <w:rStyle w:val="StyleUnderline"/>
        </w:rPr>
        <w:t>consequences</w:t>
      </w:r>
      <w:r w:rsidRPr="00481A8F">
        <w:rPr>
          <w:sz w:val="14"/>
        </w:rPr>
        <w:t xml:space="preserve"> </w:t>
      </w:r>
      <w:r w:rsidRPr="00481A8F">
        <w:rPr>
          <w:rStyle w:val="StyleUnderline"/>
        </w:rPr>
        <w:t>of counter-hegemonic movements</w:t>
      </w:r>
      <w:r w:rsidRPr="00481A8F">
        <w:rPr>
          <w:sz w:val="14"/>
        </w:rPr>
        <w:t xml:space="preserve"> against capital among </w:t>
      </w:r>
      <w:r w:rsidRPr="00481A8F">
        <w:rPr>
          <w:rStyle w:val="StyleUnderline"/>
        </w:rPr>
        <w:t>workers in the South with those in the North</w:t>
      </w:r>
      <w:r w:rsidRPr="00481A8F">
        <w:rPr>
          <w:sz w:val="14"/>
        </w:rPr>
        <w:t xml:space="preserve">. Over the past 20 years, </w:t>
      </w:r>
      <w:r w:rsidRPr="00481A8F">
        <w:rPr>
          <w:rStyle w:val="StyleUnderline"/>
        </w:rPr>
        <w:t xml:space="preserve">starting with the </w:t>
      </w:r>
      <w:r w:rsidRPr="00481A8F">
        <w:rPr>
          <w:rStyle w:val="Emphasis"/>
        </w:rPr>
        <w:t>Zapatista</w:t>
      </w:r>
      <w:r w:rsidRPr="00481A8F">
        <w:rPr>
          <w:sz w:val="14"/>
        </w:rPr>
        <w:t xml:space="preserve"> </w:t>
      </w:r>
      <w:r w:rsidRPr="00481A8F">
        <w:rPr>
          <w:rStyle w:val="Emphasis"/>
        </w:rPr>
        <w:t>peasant</w:t>
      </w:r>
      <w:r w:rsidRPr="00481A8F">
        <w:rPr>
          <w:sz w:val="14"/>
        </w:rPr>
        <w:t xml:space="preserve"> </w:t>
      </w:r>
      <w:r w:rsidRPr="00481A8F">
        <w:rPr>
          <w:rStyle w:val="Emphasis"/>
        </w:rPr>
        <w:t>uprising</w:t>
      </w:r>
      <w:r w:rsidRPr="00481A8F">
        <w:rPr>
          <w:sz w:val="14"/>
        </w:rPr>
        <w:t xml:space="preserve"> in Chiapas in 1994, </w:t>
      </w:r>
      <w:r w:rsidRPr="00481A8F">
        <w:rPr>
          <w:rStyle w:val="StyleUnderline"/>
        </w:rPr>
        <w:t>workers’</w:t>
      </w:r>
      <w:r w:rsidRPr="00481A8F">
        <w:rPr>
          <w:sz w:val="14"/>
        </w:rPr>
        <w:t xml:space="preserve"> </w:t>
      </w:r>
      <w:r w:rsidRPr="00481A8F">
        <w:rPr>
          <w:rStyle w:val="StyleUnderline"/>
        </w:rPr>
        <w:t>movements</w:t>
      </w:r>
      <w:r w:rsidRPr="00481A8F">
        <w:rPr>
          <w:sz w:val="14"/>
        </w:rPr>
        <w:t xml:space="preserve"> in the South </w:t>
      </w:r>
      <w:r w:rsidRPr="00481A8F">
        <w:rPr>
          <w:rStyle w:val="StyleUnderline"/>
        </w:rPr>
        <w:t xml:space="preserve">have been driven by </w:t>
      </w:r>
      <w:r w:rsidRPr="00481A8F">
        <w:rPr>
          <w:rStyle w:val="Emphasis"/>
        </w:rPr>
        <w:t>anti-imperialism</w:t>
      </w:r>
      <w:r w:rsidRPr="00481A8F">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w:t>
      </w:r>
      <w:proofErr w:type="spellStart"/>
      <w:r w:rsidRPr="00481A8F">
        <w:rPr>
          <w:sz w:val="14"/>
        </w:rPr>
        <w:t>proletarianiza</w:t>
      </w:r>
      <w:proofErr w:type="spellEnd"/>
      <w:r w:rsidRPr="00481A8F">
        <w:rPr>
          <w:sz w:val="14"/>
        </w:rPr>
        <w:t xml:space="preserve"> 59 The industrial proletariat of the Global South </w:t>
      </w:r>
      <w:proofErr w:type="spellStart"/>
      <w:r w:rsidRPr="00481A8F">
        <w:rPr>
          <w:sz w:val="14"/>
        </w:rPr>
        <w:t>tion</w:t>
      </w:r>
      <w:proofErr w:type="spellEnd"/>
      <w:r w:rsidRPr="00481A8F">
        <w:rPr>
          <w:sz w:val="14"/>
        </w:rPr>
        <w:t xml:space="preserve">, workers in the North were concerned to reduce or staunch the commodification of labor and the erosion of standards. This book is inspired by the rudimentary demands of </w:t>
      </w:r>
      <w:r w:rsidRPr="00481A8F">
        <w:rPr>
          <w:rStyle w:val="StyleUnderline"/>
        </w:rPr>
        <w:t xml:space="preserve">the most </w:t>
      </w:r>
      <w:r w:rsidRPr="00481A8F">
        <w:rPr>
          <w:rStyle w:val="Emphasis"/>
        </w:rPr>
        <w:t>exploited</w:t>
      </w:r>
      <w:r w:rsidRPr="00481A8F">
        <w:rPr>
          <w:rStyle w:val="StyleUnderline"/>
        </w:rPr>
        <w:t xml:space="preserve"> and </w:t>
      </w:r>
      <w:r w:rsidRPr="00481A8F">
        <w:rPr>
          <w:rStyle w:val="Emphasis"/>
        </w:rPr>
        <w:t>oppressed</w:t>
      </w:r>
      <w:r w:rsidRPr="00481A8F">
        <w:rPr>
          <w:rStyle w:val="StyleUnderline"/>
        </w:rPr>
        <w:t xml:space="preserve"> workers of the world</w:t>
      </w:r>
      <w:r w:rsidRPr="00481A8F">
        <w:rPr>
          <w:sz w:val="14"/>
        </w:rPr>
        <w:t xml:space="preserve">, who reside in the Third World and work in its production industries, and who </w:t>
      </w:r>
      <w:r w:rsidRPr="00481A8F">
        <w:rPr>
          <w:rStyle w:val="StyleUnderline"/>
        </w:rPr>
        <w:t>are seeking to construct just societies</w:t>
      </w:r>
      <w:r w:rsidRPr="00481A8F">
        <w:rPr>
          <w:sz w:val="14"/>
        </w:rPr>
        <w:t xml:space="preserve"> in their communities </w:t>
      </w:r>
      <w:r w:rsidRPr="00481A8F">
        <w:rPr>
          <w:rStyle w:val="StyleUnderline"/>
        </w:rPr>
        <w:t xml:space="preserve">through </w:t>
      </w:r>
      <w:r w:rsidRPr="00481A8F">
        <w:rPr>
          <w:rStyle w:val="Emphasis"/>
        </w:rPr>
        <w:t>solidarity</w:t>
      </w:r>
      <w:r w:rsidRPr="00481A8F">
        <w:rPr>
          <w:rStyle w:val="StyleUnderline"/>
        </w:rPr>
        <w:t xml:space="preserve"> and </w:t>
      </w:r>
      <w:r w:rsidRPr="00481A8F">
        <w:rPr>
          <w:rStyle w:val="Emphasis"/>
        </w:rPr>
        <w:t>direct action</w:t>
      </w:r>
      <w:r w:rsidRPr="00481A8F">
        <w:rPr>
          <w:sz w:val="14"/>
        </w:rPr>
        <w:t xml:space="preserve">. The case studies in Part II are not set in the advanced countries, nor is the research necessarily connected to the financial crisis of 2009 or articulated through the Occupy movement. </w:t>
      </w:r>
      <w:proofErr w:type="gramStart"/>
      <w:r w:rsidRPr="00481A8F">
        <w:rPr>
          <w:sz w:val="14"/>
        </w:rPr>
        <w:t>Instead</w:t>
      </w:r>
      <w:proofErr w:type="gramEnd"/>
      <w:r w:rsidRPr="00481A8F">
        <w:rPr>
          <w:sz w:val="14"/>
        </w:rPr>
        <w:t xml:space="preserve"> it examines workers’ movements </w:t>
      </w:r>
      <w:r w:rsidRPr="00481A8F">
        <w:rPr>
          <w:rStyle w:val="StyleUnderline"/>
        </w:rPr>
        <w:t xml:space="preserve">in </w:t>
      </w:r>
      <w:r w:rsidRPr="00481A8F">
        <w:rPr>
          <w:rStyle w:val="Emphasis"/>
        </w:rPr>
        <w:t>India</w:t>
      </w:r>
      <w:r w:rsidRPr="00481A8F">
        <w:rPr>
          <w:sz w:val="14"/>
        </w:rPr>
        <w:t xml:space="preserve">, </w:t>
      </w:r>
      <w:r w:rsidRPr="00481A8F">
        <w:rPr>
          <w:rStyle w:val="Emphasis"/>
        </w:rPr>
        <w:t>China</w:t>
      </w:r>
      <w:r w:rsidRPr="00481A8F">
        <w:rPr>
          <w:sz w:val="14"/>
        </w:rPr>
        <w:t xml:space="preserve">, and </w:t>
      </w:r>
      <w:r w:rsidRPr="00481A8F">
        <w:rPr>
          <w:rStyle w:val="Emphasis"/>
        </w:rPr>
        <w:t>South Africa</w:t>
      </w:r>
      <w:r w:rsidRPr="00481A8F">
        <w:rPr>
          <w:sz w:val="14"/>
        </w:rPr>
        <w:t xml:space="preserve">, where </w:t>
      </w:r>
      <w:r w:rsidRPr="00481A8F">
        <w:rPr>
          <w:rStyle w:val="StyleUnderline"/>
        </w:rPr>
        <w:t>workers</w:t>
      </w:r>
      <w:r w:rsidRPr="00DD472D">
        <w:rPr>
          <w:rStyle w:val="StyleUnderline"/>
        </w:rPr>
        <w:t xml:space="preserve">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70505029" w14:textId="77777777" w:rsidR="00761EA0" w:rsidRPr="002D3EB3" w:rsidRDefault="00761EA0" w:rsidP="00761EA0">
      <w:pPr>
        <w:pStyle w:val="Heading4"/>
      </w:pPr>
      <w:r>
        <w:t xml:space="preserve">Otherwise, capitalism causes </w:t>
      </w:r>
      <w:r>
        <w:rPr>
          <w:u w:val="single"/>
        </w:rPr>
        <w:t>extinction</w:t>
      </w:r>
      <w:r>
        <w:t>.</w:t>
      </w:r>
    </w:p>
    <w:p w14:paraId="54202B94" w14:textId="77777777" w:rsidR="00761EA0" w:rsidRPr="00192C41" w:rsidRDefault="00761EA0" w:rsidP="00761EA0">
      <w:r w:rsidRPr="00192C41">
        <w:rPr>
          <w:rStyle w:val="Style13ptBold"/>
        </w:rPr>
        <w:t>Derber ’23</w:t>
      </w:r>
      <w:r w:rsidRPr="00192C41">
        <w:t xml:space="preserve"> [Charles; Professor of Sociology at Boston College; Suren </w:t>
      </w:r>
      <w:proofErr w:type="spellStart"/>
      <w:r w:rsidRPr="00192C41">
        <w:t>Moodliar</w:t>
      </w:r>
      <w:proofErr w:type="spellEnd"/>
      <w:r w:rsidRPr="00192C41">
        <w:t>; Founder of Encuentro; New York: Routledge, 2023; Dying for Capitalism: How Big Money Fuels Extinction and What We Can Do About It</w:t>
      </w:r>
      <w:r>
        <w:t xml:space="preserve">; p. 2-4] </w:t>
      </w:r>
    </w:p>
    <w:p w14:paraId="7134C22D" w14:textId="77777777" w:rsidR="00761EA0" w:rsidRPr="002D3EB3" w:rsidRDefault="00761EA0" w:rsidP="00761EA0">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life </w:t>
      </w:r>
      <w:r w:rsidRPr="002D3EB3">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100A2A64" w14:textId="77777777" w:rsidR="00761EA0" w:rsidRPr="002D3EB3" w:rsidRDefault="00761EA0" w:rsidP="00761EA0">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71090356" w14:textId="77777777" w:rsidR="00761EA0" w:rsidRPr="002D3EB3" w:rsidRDefault="00761EA0" w:rsidP="00761EA0">
      <w:pPr>
        <w:rPr>
          <w:sz w:val="16"/>
        </w:rPr>
      </w:pPr>
      <w:r w:rsidRPr="002D3EB3">
        <w:rPr>
          <w:sz w:val="16"/>
        </w:rPr>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01D1DF40" w14:textId="77777777" w:rsidR="00761EA0" w:rsidRPr="002D3EB3" w:rsidRDefault="00761EA0" w:rsidP="00761EA0">
      <w:pPr>
        <w:rPr>
          <w:sz w:val="16"/>
        </w:rPr>
      </w:pPr>
      <w:r w:rsidRPr="002D3EB3">
        <w:rPr>
          <w:sz w:val="16"/>
        </w:rPr>
        <w:t xml:space="preserve">And we now also have “Birth-strikers,” women who refuse to have children because of the climate-devastated world they would occupy. A 33-year-old Blythe Pepino, a British founder of </w:t>
      </w:r>
      <w:proofErr w:type="spellStart"/>
      <w:r w:rsidRPr="002D3EB3">
        <w:rPr>
          <w:sz w:val="16"/>
        </w:rPr>
        <w:t>BirthStrike</w:t>
      </w:r>
      <w:proofErr w:type="spellEnd"/>
      <w:r w:rsidRPr="002D3EB3">
        <w:rPr>
          <w:sz w:val="16"/>
        </w:rPr>
        <w:t xml:space="preserve"> and a songwriter who began to read extensively about climate change, became more and more anxious after seeing government inaction. She felt she had to act, helping found </w:t>
      </w:r>
      <w:proofErr w:type="spellStart"/>
      <w:r w:rsidRPr="002D3EB3">
        <w:rPr>
          <w:sz w:val="16"/>
        </w:rPr>
        <w:t>BirthStrike</w:t>
      </w:r>
      <w:proofErr w:type="spellEnd"/>
      <w:r w:rsidRPr="002D3EB3">
        <w:rPr>
          <w:sz w:val="16"/>
        </w:rPr>
        <w:t xml:space="preserve"> and declaring the group’s primal fear:</w:t>
      </w:r>
    </w:p>
    <w:p w14:paraId="6B6E4807" w14:textId="77777777" w:rsidR="00761EA0" w:rsidRPr="002D3EB3" w:rsidRDefault="00761EA0" w:rsidP="00761EA0">
      <w:pPr>
        <w:ind w:firstLine="720"/>
        <w:rPr>
          <w:sz w:val="16"/>
        </w:rPr>
      </w:pPr>
      <w:r w:rsidRPr="002D3EB3">
        <w:rPr>
          <w:sz w:val="16"/>
        </w:rPr>
        <w:t>We’re too afraid to bring children into the world with future that’s forecast.7</w:t>
      </w:r>
    </w:p>
    <w:p w14:paraId="00CE3414" w14:textId="77777777" w:rsidR="00761EA0" w:rsidRPr="002D3EB3" w:rsidRDefault="00761EA0" w:rsidP="00761EA0">
      <w:pPr>
        <w:rPr>
          <w:sz w:val="16"/>
        </w:rPr>
      </w:pPr>
      <w:r w:rsidRPr="002D3EB3">
        <w:rPr>
          <w:sz w:val="16"/>
        </w:rPr>
        <w:t xml:space="preserve">Alexandria Ocasio-Cortez, one of America’s most influential progressive Democrats in Congress, and a self-proclaimed “democratic socialist,” says she understands the </w:t>
      </w:r>
      <w:proofErr w:type="spellStart"/>
      <w:r w:rsidRPr="002D3EB3">
        <w:rPr>
          <w:sz w:val="16"/>
        </w:rPr>
        <w:t>birthstrikers</w:t>
      </w:r>
      <w:proofErr w:type="spellEnd"/>
      <w:r w:rsidRPr="002D3EB3">
        <w:rPr>
          <w:sz w:val="16"/>
        </w:rPr>
        <w:t>, commenting on Instagram Live:</w:t>
      </w:r>
    </w:p>
    <w:p w14:paraId="01B08D28" w14:textId="77777777" w:rsidR="00761EA0" w:rsidRPr="002D3EB3" w:rsidRDefault="00761EA0" w:rsidP="00761EA0">
      <w:pPr>
        <w:ind w:left="720"/>
        <w:rPr>
          <w:sz w:val="16"/>
        </w:rPr>
      </w:pPr>
      <w:r w:rsidRPr="002D3EB3">
        <w:rPr>
          <w:sz w:val="16"/>
        </w:rPr>
        <w:lastRenderedPageBreak/>
        <w:t>It is basically a scientific consensus that the lives of our children are going to be very difficult, and it does lead young people to have a legitimate question: is it OK to still have children?8</w:t>
      </w:r>
    </w:p>
    <w:p w14:paraId="6D23D93F" w14:textId="77777777" w:rsidR="00761EA0" w:rsidRPr="002D3EB3" w:rsidRDefault="00761EA0" w:rsidP="00761EA0">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r w:rsidRPr="002D3EB3">
        <w:rPr>
          <w:rStyle w:val="Emphasis"/>
          <w:highlight w:val="cyan"/>
        </w:rPr>
        <w:t>closer</w:t>
      </w:r>
      <w:r w:rsidRPr="002D3EB3">
        <w:rPr>
          <w:rStyle w:val="Emphasis"/>
        </w:rPr>
        <w:t xml:space="preserve"> and closer</w:t>
      </w:r>
      <w:r w:rsidRPr="002D3EB3">
        <w:rPr>
          <w:rStyle w:val="StyleUnderline"/>
        </w:rPr>
        <w:t xml:space="preserve"> </w:t>
      </w:r>
      <w:r w:rsidRPr="002D3EB3">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1352478D" w14:textId="77777777" w:rsidR="00761EA0" w:rsidRPr="002D3EB3" w:rsidRDefault="00761EA0" w:rsidP="00761EA0">
      <w:pPr>
        <w:ind w:left="720"/>
        <w:rPr>
          <w:sz w:val="16"/>
        </w:rPr>
      </w:pPr>
      <w:r w:rsidRPr="002D3EB3">
        <w:rPr>
          <w:sz w:val="16"/>
        </w:rPr>
        <w:t>We are like passengers on the Titanic, ignoring the iceberg ahead in terms of climate and nuclear threats.9</w:t>
      </w:r>
    </w:p>
    <w:p w14:paraId="568FA88A" w14:textId="77777777" w:rsidR="00761EA0" w:rsidRPr="002D3EB3" w:rsidRDefault="00761EA0" w:rsidP="00761EA0">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60419870" w14:textId="77777777" w:rsidR="00761EA0" w:rsidRPr="002D3EB3" w:rsidRDefault="00761EA0" w:rsidP="00761EA0">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survive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2D3EB3">
        <w:rPr>
          <w:rStyle w:val="Emphasis"/>
          <w:highlight w:val="cyan"/>
        </w:rPr>
        <w:t>alter</w:t>
      </w:r>
      <w:r w:rsidRPr="002D3EB3">
        <w:rPr>
          <w:rStyle w:val="StyleUnderline"/>
          <w:highlight w:val="cyan"/>
        </w:rPr>
        <w:t xml:space="preserve"> the way it </w:t>
      </w:r>
      <w:r w:rsidRPr="002D3EB3">
        <w:rPr>
          <w:rStyle w:val="Emphasis"/>
          <w:highlight w:val="cyan"/>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4F81E684" w14:textId="77777777" w:rsidR="00761EA0" w:rsidRPr="002D3EB3" w:rsidRDefault="00761EA0" w:rsidP="00761EA0">
      <w:pPr>
        <w:rPr>
          <w:sz w:val="16"/>
        </w:rPr>
      </w:pPr>
      <w:r w:rsidRPr="002D3EB3">
        <w:rPr>
          <w:sz w:val="16"/>
        </w:rPr>
        <w:t xml:space="preserve">As 2022 drew to a close,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45752A06" w14:textId="77777777" w:rsidR="00761EA0" w:rsidRPr="00F31B66" w:rsidRDefault="00761EA0" w:rsidP="00761EA0">
      <w:pPr>
        <w:pStyle w:val="Heading4"/>
      </w:pPr>
      <w:r>
        <w:t xml:space="preserve">The alternative is a </w:t>
      </w:r>
      <w:r>
        <w:rPr>
          <w:u w:val="single"/>
        </w:rPr>
        <w:t>planned</w:t>
      </w:r>
      <w:r>
        <w:t xml:space="preserve"> economy. Only abolishing the market can solve </w:t>
      </w:r>
      <w:r>
        <w:rPr>
          <w:u w:val="single"/>
        </w:rPr>
        <w:t>existential</w:t>
      </w:r>
      <w:r>
        <w:t xml:space="preserve"> risks. </w:t>
      </w:r>
    </w:p>
    <w:p w14:paraId="3AD9FA60" w14:textId="77777777" w:rsidR="00761EA0" w:rsidRPr="00DB227D" w:rsidRDefault="00761EA0" w:rsidP="00761EA0">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576718AE" w14:textId="77777777" w:rsidR="00761EA0" w:rsidRPr="000C7105" w:rsidRDefault="00761EA0" w:rsidP="00761EA0">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292AA2F4" w14:textId="77777777" w:rsidR="00761EA0" w:rsidRPr="000C7105" w:rsidRDefault="00761EA0" w:rsidP="00761EA0">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w:t>
      </w:r>
      <w:r w:rsidRPr="000C7105">
        <w:rPr>
          <w:sz w:val="16"/>
        </w:rPr>
        <w:lastRenderedPageBreak/>
        <w:t xml:space="preserve">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xml:space="preserve">.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w:t>
      </w:r>
      <w:proofErr w:type="gramStart"/>
      <w:r w:rsidRPr="000C7105">
        <w:rPr>
          <w:sz w:val="16"/>
        </w:rPr>
        <w:t>relations, but</w:t>
      </w:r>
      <w:proofErr w:type="gramEnd"/>
      <w:r w:rsidRPr="000C7105">
        <w:rPr>
          <w:sz w:val="16"/>
        </w:rPr>
        <w:t xml:space="preserve"> abstracted for methodological reasons from the existence of capital, which appears in a second phase of theoretical construction.</w:t>
      </w:r>
    </w:p>
    <w:p w14:paraId="63BA3904" w14:textId="77777777" w:rsidR="00761EA0" w:rsidRPr="000C7105" w:rsidRDefault="00761EA0" w:rsidP="00761EA0">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7A2A2824" w14:textId="77777777" w:rsidR="00761EA0" w:rsidRPr="000C7105" w:rsidRDefault="00761EA0" w:rsidP="00761EA0">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3E52D72D" w14:textId="77777777" w:rsidR="00761EA0" w:rsidRPr="000C7105" w:rsidRDefault="00761EA0" w:rsidP="00761EA0">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0B15BAFC" w14:textId="77777777" w:rsidR="00761EA0" w:rsidRPr="000C7105" w:rsidRDefault="00761EA0" w:rsidP="00761EA0">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5BB2FCA8" w14:textId="77777777" w:rsidR="00761EA0" w:rsidRPr="000C7105" w:rsidRDefault="00761EA0" w:rsidP="00761EA0">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7C93B230" w14:textId="77777777" w:rsidR="00761EA0" w:rsidRPr="000C7105" w:rsidRDefault="00761EA0" w:rsidP="00761EA0">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w:t>
      </w:r>
      <w:r w:rsidRPr="000C7105">
        <w:rPr>
          <w:rStyle w:val="StyleUnderline"/>
        </w:rPr>
        <w:lastRenderedPageBreak/>
        <w:t xml:space="preserve">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4927D0A0" w14:textId="77777777" w:rsidR="00761EA0" w:rsidRPr="000C7105" w:rsidRDefault="00761EA0" w:rsidP="00761EA0">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w:t>
      </w:r>
      <w:proofErr w:type="gramStart"/>
      <w:r w:rsidRPr="00574D9E">
        <w:rPr>
          <w:sz w:val="16"/>
        </w:rPr>
        <w:t>labor-power</w:t>
      </w:r>
      <w:proofErr w:type="gramEnd"/>
      <w:r w:rsidRPr="00574D9E">
        <w:rPr>
          <w:sz w:val="16"/>
        </w:rPr>
        <w:t xml:space="preserve">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177B6743" w14:textId="77777777" w:rsidR="00761EA0" w:rsidRDefault="00761EA0" w:rsidP="00761EA0">
      <w:pPr>
        <w:rPr>
          <w:sz w:val="16"/>
        </w:rPr>
      </w:pPr>
      <w:r w:rsidRPr="000C7105">
        <w:rPr>
          <w:sz w:val="16"/>
        </w:rPr>
        <w:t xml:space="preserve">In </w:t>
      </w:r>
      <w:proofErr w:type="gramStart"/>
      <w:r w:rsidRPr="000C7105">
        <w:rPr>
          <w:sz w:val="16"/>
        </w:rPr>
        <w:t>summary:</w:t>
      </w:r>
      <w:proofErr w:type="gramEnd"/>
      <w:r w:rsidRPr="000C7105">
        <w:rPr>
          <w:sz w:val="16"/>
        </w:rPr>
        <w:t xml:space="preserve">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743546B6" w14:textId="77777777" w:rsidR="00761EA0" w:rsidRDefault="00761EA0" w:rsidP="00761EA0"/>
    <w:p w14:paraId="3AE697FF" w14:textId="77777777" w:rsidR="00761EA0" w:rsidRDefault="00761EA0" w:rsidP="00761EA0"/>
    <w:p w14:paraId="3B61F06C" w14:textId="77777777" w:rsidR="00761EA0" w:rsidRDefault="00761EA0" w:rsidP="00761EA0">
      <w:pPr>
        <w:pStyle w:val="Heading3"/>
      </w:pPr>
      <w:r>
        <w:lastRenderedPageBreak/>
        <w:t>OFF</w:t>
      </w:r>
    </w:p>
    <w:p w14:paraId="37513075" w14:textId="77777777" w:rsidR="00761EA0" w:rsidRPr="00D73BEF" w:rsidRDefault="00761EA0" w:rsidP="00761EA0">
      <w:pPr>
        <w:pStyle w:val="Heading4"/>
      </w:pPr>
      <w:r>
        <w:t>T---Substantial.</w:t>
      </w:r>
    </w:p>
    <w:p w14:paraId="40BCCE72" w14:textId="77777777" w:rsidR="00761EA0" w:rsidRDefault="00761EA0" w:rsidP="00761EA0">
      <w:pPr>
        <w:pStyle w:val="Heading4"/>
      </w:pPr>
      <w:r>
        <w:t>“Workers” is the full set.</w:t>
      </w:r>
    </w:p>
    <w:p w14:paraId="2648D25E" w14:textId="77777777" w:rsidR="00761EA0" w:rsidRDefault="00761EA0" w:rsidP="00761EA0">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52BB29A7" w14:textId="77777777" w:rsidR="00761EA0" w:rsidRPr="002E7A10" w:rsidRDefault="00761EA0" w:rsidP="00761EA0">
      <w:pPr>
        <w:rPr>
          <w:sz w:val="16"/>
          <w:szCs w:val="16"/>
        </w:rPr>
      </w:pPr>
      <w:r w:rsidRPr="002E7A10">
        <w:rPr>
          <w:rStyle w:val="StyleUnderline"/>
        </w:rPr>
        <w:t xml:space="preserve">(b) </w:t>
      </w:r>
      <w:r w:rsidRPr="002E7A10">
        <w:rPr>
          <w:rStyle w:val="Emphasis"/>
        </w:rPr>
        <w:t xml:space="preserve">the term </w:t>
      </w:r>
      <w:r w:rsidRPr="00C025B9">
        <w:rPr>
          <w:rStyle w:val="Emphasis"/>
          <w:highlight w:val="cyan"/>
        </w:rPr>
        <w:t>"workers"</w:t>
      </w:r>
      <w:r w:rsidRPr="00C025B9">
        <w:rPr>
          <w:rStyle w:val="StyleUnderline"/>
          <w:highlight w:val="cyan"/>
        </w:rPr>
        <w:t xml:space="preserve"> means </w:t>
      </w:r>
      <w:r w:rsidRPr="00C025B9">
        <w:rPr>
          <w:rStyle w:val="Emphasis"/>
          <w:highlight w:val="cyan"/>
        </w:rPr>
        <w:t>all employed persons</w:t>
      </w:r>
      <w:r w:rsidRPr="002E7A10">
        <w:rPr>
          <w:sz w:val="16"/>
          <w:szCs w:val="16"/>
        </w:rPr>
        <w:t xml:space="preserve">, including public </w:t>
      </w:r>
      <w:proofErr w:type="gramStart"/>
      <w:r w:rsidRPr="002E7A10">
        <w:rPr>
          <w:sz w:val="16"/>
          <w:szCs w:val="16"/>
        </w:rPr>
        <w:t>employees;</w:t>
      </w:r>
      <w:proofErr w:type="gramEnd"/>
    </w:p>
    <w:p w14:paraId="7139CCC6" w14:textId="77777777" w:rsidR="00761EA0" w:rsidRDefault="00761EA0" w:rsidP="00761EA0">
      <w:pPr>
        <w:pStyle w:val="Heading4"/>
      </w:pPr>
      <w:r>
        <w:t>That’s 163 million</w:t>
      </w:r>
    </w:p>
    <w:p w14:paraId="5171B15A" w14:textId="77777777" w:rsidR="00761EA0" w:rsidRPr="00700E24" w:rsidRDefault="00761EA0" w:rsidP="00761EA0">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11ADB96B" w14:textId="77777777" w:rsidR="00761EA0" w:rsidRPr="00700E24" w:rsidRDefault="00761EA0" w:rsidP="00761EA0">
      <w:pPr>
        <w:rPr>
          <w:sz w:val="16"/>
        </w:rPr>
      </w:pPr>
      <w:r w:rsidRPr="00C025B9">
        <w:rPr>
          <w:rStyle w:val="StyleUnderline"/>
          <w:highlight w:val="cyan"/>
        </w:rPr>
        <w:t>In 2025</w:t>
      </w:r>
      <w:r w:rsidRPr="00700E24">
        <w:rPr>
          <w:sz w:val="16"/>
        </w:rPr>
        <w:t xml:space="preserve">, it was estimated that over </w:t>
      </w:r>
      <w:r w:rsidRPr="00C025B9">
        <w:rPr>
          <w:rStyle w:val="Emphasis"/>
          <w:highlight w:val="cyan"/>
        </w:rPr>
        <w:t>163 million Americans</w:t>
      </w:r>
      <w:r w:rsidRPr="00C025B9">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50AEEAAD" w14:textId="77777777" w:rsidR="00761EA0" w:rsidRPr="002E7A10" w:rsidRDefault="00761EA0" w:rsidP="00761EA0">
      <w:pPr>
        <w:pStyle w:val="Heading4"/>
      </w:pPr>
      <w:r w:rsidRPr="002E7A10">
        <w:t>“Substantial” is 50%</w:t>
      </w:r>
      <w:r>
        <w:t xml:space="preserve">. The </w:t>
      </w:r>
      <w:proofErr w:type="spellStart"/>
      <w:r>
        <w:t>aff</w:t>
      </w:r>
      <w:proofErr w:type="spellEnd"/>
      <w:r>
        <w:t xml:space="preserve"> must cover </w:t>
      </w:r>
      <w:r w:rsidRPr="00700E24">
        <w:rPr>
          <w:u w:val="single"/>
        </w:rPr>
        <w:t>82 million</w:t>
      </w:r>
      <w:r w:rsidRPr="00F851F8">
        <w:t>.</w:t>
      </w:r>
    </w:p>
    <w:p w14:paraId="616DE083" w14:textId="77777777" w:rsidR="00761EA0" w:rsidRPr="005E47A4" w:rsidRDefault="00761EA0" w:rsidP="00761EA0">
      <w:r w:rsidRPr="00EC7393">
        <w:rPr>
          <w:rStyle w:val="Style13ptBold"/>
        </w:rPr>
        <w:t>C</w:t>
      </w:r>
      <w:r>
        <w:rPr>
          <w:rStyle w:val="Style13ptBold"/>
        </w:rPr>
        <w:t xml:space="preserve">G </w:t>
      </w:r>
      <w:r w:rsidRPr="00EC7393">
        <w:rPr>
          <w:rStyle w:val="Style13ptBold"/>
        </w:rPr>
        <w:t>79</w:t>
      </w:r>
      <w:r>
        <w:t>, Comptroller General of the United States (Comptroller General, 1979, Matter of Westinghouse Electric Corporation, GAO, https://www.gao.gov/assets/b-194530.pdf)</w:t>
      </w:r>
    </w:p>
    <w:p w14:paraId="4F4AF07C" w14:textId="77777777" w:rsidR="00761EA0" w:rsidRPr="002E7A10" w:rsidRDefault="00761EA0" w:rsidP="00761EA0">
      <w:pPr>
        <w:rPr>
          <w:sz w:val="16"/>
        </w:rPr>
      </w:pPr>
      <w:r w:rsidRPr="002E7A10">
        <w:rPr>
          <w:sz w:val="16"/>
        </w:rPr>
        <w:t xml:space="preserve">As can be seen from the above, </w:t>
      </w:r>
      <w:r w:rsidRPr="00C025B9">
        <w:rPr>
          <w:rStyle w:val="StyleUnderline"/>
          <w:highlight w:val="cyan"/>
        </w:rPr>
        <w:t>the</w:t>
      </w:r>
      <w:r w:rsidRPr="002E7A10">
        <w:rPr>
          <w:sz w:val="16"/>
        </w:rPr>
        <w:t xml:space="preserve"> definition of </w:t>
      </w:r>
      <w:r w:rsidRPr="00C025B9">
        <w:rPr>
          <w:rStyle w:val="Emphasis"/>
          <w:highlight w:val="cyan"/>
        </w:rPr>
        <w:t>labor</w:t>
      </w:r>
      <w:r w:rsidRPr="002E7A10">
        <w:rPr>
          <w:rStyle w:val="Emphasis"/>
        </w:rPr>
        <w:t xml:space="preserve"> surplus </w:t>
      </w:r>
      <w:r w:rsidRPr="00C025B9">
        <w:rPr>
          <w:rStyle w:val="Emphasis"/>
          <w:highlight w:val="cyan"/>
        </w:rPr>
        <w:t>area</w:t>
      </w:r>
      <w:r w:rsidRPr="002E7A10">
        <w:rPr>
          <w:rStyle w:val="StyleUnderline"/>
        </w:rPr>
        <w:t xml:space="preserve"> concern for this purpose would be the </w:t>
      </w:r>
      <w:r w:rsidRPr="002E7A10">
        <w:rPr>
          <w:rStyle w:val="Emphasis"/>
        </w:rPr>
        <w:t>new standard</w:t>
      </w:r>
      <w:r w:rsidRPr="002E7A10">
        <w:rPr>
          <w:sz w:val="16"/>
        </w:rPr>
        <w:t xml:space="preserve"> now contained in 41 CFR § 1-1.801. </w:t>
      </w:r>
      <w:r w:rsidRPr="002E7A10">
        <w:rPr>
          <w:rStyle w:val="StyleUnderline"/>
        </w:rPr>
        <w:t xml:space="preserve">The new </w:t>
      </w:r>
      <w:r w:rsidRPr="00C025B9">
        <w:rPr>
          <w:rStyle w:val="StyleUnderline"/>
          <w:highlight w:val="cyan"/>
        </w:rPr>
        <w:t>standard</w:t>
      </w:r>
      <w:r w:rsidRPr="002E7A10">
        <w:rPr>
          <w:sz w:val="16"/>
        </w:rPr>
        <w:t xml:space="preserve">, at 41 CFR § 1-1.801(c) and (d), </w:t>
      </w:r>
      <w:r w:rsidRPr="00C025B9">
        <w:rPr>
          <w:rStyle w:val="Emphasis"/>
          <w:highlight w:val="cyan"/>
        </w:rPr>
        <w:t>defines</w:t>
      </w:r>
      <w:r w:rsidRPr="002E7A10">
        <w:rPr>
          <w:sz w:val="16"/>
        </w:rPr>
        <w:t xml:space="preserve"> a labor surplus area concern as a concern that together with its first-tier subcontractors will perform substantially in a labor surplus area and </w:t>
      </w:r>
      <w:r w:rsidRPr="00C025B9">
        <w:rPr>
          <w:rStyle w:val="StyleUnderline"/>
          <w:highlight w:val="cyan"/>
        </w:rPr>
        <w:t>the term</w:t>
      </w:r>
      <w:r w:rsidRPr="002E7A10">
        <w:rPr>
          <w:sz w:val="16"/>
        </w:rPr>
        <w:t xml:space="preserve"> "perform </w:t>
      </w:r>
      <w:r w:rsidRPr="00C025B9">
        <w:rPr>
          <w:rStyle w:val="Emphasis"/>
          <w:highlight w:val="cyan"/>
        </w:rPr>
        <w:t>substantially</w:t>
      </w:r>
      <w:r w:rsidRPr="002E7A10">
        <w:rPr>
          <w:rStyle w:val="StyleUnderline"/>
        </w:rPr>
        <w:t xml:space="preserve">" is defined </w:t>
      </w:r>
      <w:r w:rsidRPr="00C025B9">
        <w:rPr>
          <w:rStyle w:val="StyleUnderline"/>
          <w:highlight w:val="cyan"/>
        </w:rPr>
        <w:t>as</w:t>
      </w:r>
      <w:r w:rsidRPr="002E7A10">
        <w:rPr>
          <w:rStyle w:val="StyleUnderline"/>
        </w:rPr>
        <w:t xml:space="preserve"> </w:t>
      </w:r>
      <w:r w:rsidRPr="002E7A10">
        <w:rPr>
          <w:rStyle w:val="Emphasis"/>
        </w:rPr>
        <w:t xml:space="preserve">more than </w:t>
      </w:r>
      <w:r w:rsidRPr="00C025B9">
        <w:rPr>
          <w:rStyle w:val="Emphasis"/>
          <w:highlight w:val="cyan"/>
        </w:rPr>
        <w:t>50 percent</w:t>
      </w:r>
      <w:r w:rsidRPr="002E7A10">
        <w:rPr>
          <w:sz w:val="16"/>
        </w:rPr>
        <w:t xml:space="preserve"> of the contract price.</w:t>
      </w:r>
    </w:p>
    <w:p w14:paraId="08F8984C" w14:textId="77777777" w:rsidR="00761EA0" w:rsidRDefault="00761EA0" w:rsidP="00761EA0">
      <w:pPr>
        <w:pStyle w:val="Heading4"/>
      </w:pPr>
      <w:r>
        <w:t xml:space="preserve">Violation: The </w:t>
      </w:r>
      <w:proofErr w:type="spellStart"/>
      <w:r>
        <w:t>aff</w:t>
      </w:r>
      <w:proofErr w:type="spellEnd"/>
      <w:r>
        <w:t xml:space="preserve"> is well short. </w:t>
      </w:r>
    </w:p>
    <w:p w14:paraId="43F74784" w14:textId="77777777" w:rsidR="00761EA0" w:rsidRDefault="00761EA0" w:rsidP="00761EA0">
      <w:r w:rsidRPr="00840590">
        <w:rPr>
          <w:rStyle w:val="Style13ptBold"/>
        </w:rPr>
        <w:t>Keller 23</w:t>
      </w:r>
      <w:r>
        <w:t>, CEO of the Keller Advisory Group and Visiting Scholar at the Annenberg School of Communication at the University of Pennsylvania (Ed Keller, November 2023, “</w:t>
      </w:r>
      <w:r w:rsidRPr="00840590">
        <w:t>Creators Uncovered: Insights from a Nationally Representative Study of US Creators</w:t>
      </w:r>
      <w:r>
        <w:t xml:space="preserve">,” The Keller Advisory Group, </w:t>
      </w:r>
      <w:r w:rsidRPr="00840590">
        <w:t>https://www.keller-advisory.com/_files/ugd/70233f_e15057a63dc9441d87afead1e12e9785.pdf</w:t>
      </w:r>
      <w:r>
        <w:t>)</w:t>
      </w:r>
    </w:p>
    <w:p w14:paraId="007F7DBB" w14:textId="77777777" w:rsidR="00761EA0" w:rsidRPr="0003264F" w:rsidRDefault="00761EA0" w:rsidP="00761EA0">
      <w:pPr>
        <w:rPr>
          <w:sz w:val="16"/>
        </w:rPr>
      </w:pPr>
      <w:r w:rsidRPr="0003264F">
        <w:rPr>
          <w:sz w:val="16"/>
        </w:rPr>
        <w:t xml:space="preserve">“Creators Uncovered: Insights from a Nationally Representative Study of US Creators” takes an important first step to fill that void. It is </w:t>
      </w:r>
      <w:r w:rsidRPr="00C025B9">
        <w:rPr>
          <w:rStyle w:val="StyleUnderline"/>
          <w:highlight w:val="cyan"/>
        </w:rPr>
        <w:t>the first</w:t>
      </w:r>
      <w:r w:rsidRPr="00840590">
        <w:rPr>
          <w:rStyle w:val="StyleUnderline"/>
        </w:rPr>
        <w:t xml:space="preserve"> </w:t>
      </w:r>
      <w:r w:rsidRPr="0003264F">
        <w:rPr>
          <w:rStyle w:val="Emphasis"/>
        </w:rPr>
        <w:t xml:space="preserve">nationally </w:t>
      </w:r>
      <w:r w:rsidRPr="00C025B9">
        <w:rPr>
          <w:rStyle w:val="Emphasis"/>
          <w:highlight w:val="cyan"/>
        </w:rPr>
        <w:t>representative</w:t>
      </w:r>
      <w:r w:rsidRPr="00C025B9">
        <w:rPr>
          <w:rStyle w:val="StyleUnderline"/>
          <w:highlight w:val="cyan"/>
        </w:rPr>
        <w:t xml:space="preserve"> study</w:t>
      </w:r>
      <w:r w:rsidRPr="00840590">
        <w:rPr>
          <w:rStyle w:val="StyleUnderline"/>
        </w:rPr>
        <w:t xml:space="preserve"> of Creators </w:t>
      </w:r>
      <w:r w:rsidRPr="00C025B9">
        <w:rPr>
          <w:rStyle w:val="StyleUnderline"/>
          <w:highlight w:val="cyan"/>
        </w:rPr>
        <w:t>in</w:t>
      </w:r>
      <w:r w:rsidRPr="00840590">
        <w:rPr>
          <w:rStyle w:val="StyleUnderline"/>
        </w:rPr>
        <w:t xml:space="preserve"> the </w:t>
      </w:r>
      <w:r w:rsidRPr="00C025B9">
        <w:rPr>
          <w:rStyle w:val="StyleUnderline"/>
          <w:highlight w:val="cyan"/>
        </w:rPr>
        <w:t>US</w:t>
      </w:r>
      <w:r w:rsidRPr="0003264F">
        <w:rPr>
          <w:rStyle w:val="StyleUnderline"/>
        </w:rPr>
        <w:t xml:space="preserve">. The </w:t>
      </w:r>
      <w:r w:rsidRPr="00C025B9">
        <w:rPr>
          <w:rStyle w:val="StyleUnderline"/>
          <w:highlight w:val="cyan"/>
        </w:rPr>
        <w:t>results provide</w:t>
      </w:r>
      <w:r w:rsidRPr="0003264F">
        <w:rPr>
          <w:rStyle w:val="StyleUnderline"/>
        </w:rPr>
        <w:t xml:space="preserve"> </w:t>
      </w:r>
      <w:r w:rsidRPr="0003264F">
        <w:rPr>
          <w:rStyle w:val="Emphasis"/>
        </w:rPr>
        <w:t xml:space="preserve">a </w:t>
      </w:r>
      <w:r w:rsidRPr="00C025B9">
        <w:rPr>
          <w:rStyle w:val="Emphasis"/>
          <w:highlight w:val="cyan"/>
        </w:rPr>
        <w:t>solid</w:t>
      </w:r>
      <w:r w:rsidRPr="0003264F">
        <w:rPr>
          <w:sz w:val="16"/>
        </w:rPr>
        <w:t xml:space="preserve"> and scientific </w:t>
      </w:r>
      <w:r w:rsidRPr="00C025B9">
        <w:rPr>
          <w:rStyle w:val="StyleUnderline"/>
          <w:highlight w:val="cyan"/>
        </w:rPr>
        <w:t>grounding</w:t>
      </w:r>
      <w:r w:rsidRPr="0003264F">
        <w:rPr>
          <w:rStyle w:val="StyleUnderline"/>
        </w:rPr>
        <w:t xml:space="preserve"> for better understanding the </w:t>
      </w:r>
      <w:r w:rsidRPr="0003264F">
        <w:rPr>
          <w:rStyle w:val="Emphasis"/>
        </w:rPr>
        <w:t>US Creator</w:t>
      </w:r>
      <w:r w:rsidRPr="0003264F">
        <w:rPr>
          <w:rStyle w:val="StyleUnderline"/>
        </w:rPr>
        <w:t xml:space="preserve"> universe</w:t>
      </w:r>
      <w:r w:rsidRPr="0003264F">
        <w:rPr>
          <w:sz w:val="16"/>
        </w:rPr>
        <w:t xml:space="preserve">. This study sheds much needed light on the multifaceted world of content creation and the people who create it, </w:t>
      </w:r>
      <w:r w:rsidRPr="0003264F">
        <w:rPr>
          <w:rStyle w:val="StyleUnderline"/>
        </w:rPr>
        <w:t xml:space="preserve">by delving </w:t>
      </w:r>
      <w:r w:rsidRPr="00C025B9">
        <w:rPr>
          <w:rStyle w:val="StyleUnderline"/>
          <w:highlight w:val="cyan"/>
        </w:rPr>
        <w:t>into</w:t>
      </w:r>
      <w:r w:rsidRPr="0003264F">
        <w:rPr>
          <w:rStyle w:val="StyleUnderline"/>
        </w:rPr>
        <w:t xml:space="preserve"> </w:t>
      </w:r>
      <w:r w:rsidRPr="0003264F">
        <w:rPr>
          <w:rStyle w:val="Emphasis"/>
        </w:rPr>
        <w:t>critical topics</w:t>
      </w:r>
      <w:r w:rsidRPr="0003264F">
        <w:rPr>
          <w:rStyle w:val="StyleUnderline"/>
        </w:rPr>
        <w:t xml:space="preserve"> such as </w:t>
      </w:r>
      <w:r w:rsidRPr="00CC41F6">
        <w:rPr>
          <w:rStyle w:val="Emphasis"/>
        </w:rPr>
        <w:t xml:space="preserve">the </w:t>
      </w:r>
      <w:r w:rsidRPr="00C025B9">
        <w:rPr>
          <w:rStyle w:val="Emphasis"/>
          <w:highlight w:val="cyan"/>
        </w:rPr>
        <w:t>number</w:t>
      </w:r>
      <w:r w:rsidRPr="00C025B9">
        <w:rPr>
          <w:rStyle w:val="StyleUnderline"/>
          <w:highlight w:val="cyan"/>
        </w:rPr>
        <w:t xml:space="preserve"> of Creators in the US</w:t>
      </w:r>
      <w:r w:rsidRPr="0003264F">
        <w:rPr>
          <w:sz w:val="16"/>
        </w:rPr>
        <w:t>, their income levels and how they earn it, their motivations for entering this field, and their relationship with both audiences and brands. Topics investigated in the research include:</w:t>
      </w:r>
    </w:p>
    <w:p w14:paraId="36071C31" w14:textId="77777777" w:rsidR="00761EA0" w:rsidRPr="0003264F" w:rsidRDefault="00761EA0" w:rsidP="00761EA0">
      <w:pPr>
        <w:rPr>
          <w:sz w:val="16"/>
        </w:rPr>
      </w:pPr>
      <w:r w:rsidRPr="0003264F">
        <w:rPr>
          <w:sz w:val="16"/>
        </w:rPr>
        <w:t xml:space="preserve">• Who are the Creators? How many, demographics and earning power </w:t>
      </w:r>
    </w:p>
    <w:p w14:paraId="49D1528D" w14:textId="77777777" w:rsidR="00761EA0" w:rsidRPr="0003264F" w:rsidRDefault="00761EA0" w:rsidP="00761EA0">
      <w:pPr>
        <w:rPr>
          <w:sz w:val="16"/>
        </w:rPr>
      </w:pPr>
      <w:r w:rsidRPr="0003264F">
        <w:rPr>
          <w:sz w:val="16"/>
        </w:rPr>
        <w:t xml:space="preserve">• Creator Behavior &amp; Motivations </w:t>
      </w:r>
    </w:p>
    <w:p w14:paraId="7E58CCDA" w14:textId="77777777" w:rsidR="00761EA0" w:rsidRPr="0003264F" w:rsidRDefault="00761EA0" w:rsidP="00761EA0">
      <w:pPr>
        <w:rPr>
          <w:sz w:val="16"/>
        </w:rPr>
      </w:pPr>
      <w:r w:rsidRPr="0003264F">
        <w:rPr>
          <w:sz w:val="16"/>
        </w:rPr>
        <w:t xml:space="preserve">• Platform Preferences and Reasons for Platform Choice </w:t>
      </w:r>
    </w:p>
    <w:p w14:paraId="2FB7BB09" w14:textId="77777777" w:rsidR="00761EA0" w:rsidRPr="0003264F" w:rsidRDefault="00761EA0" w:rsidP="00761EA0">
      <w:pPr>
        <w:rPr>
          <w:sz w:val="16"/>
        </w:rPr>
      </w:pPr>
      <w:r w:rsidRPr="0003264F">
        <w:rPr>
          <w:sz w:val="16"/>
        </w:rPr>
        <w:t xml:space="preserve">• Sources of Revenue &amp; the Role of Brands </w:t>
      </w:r>
    </w:p>
    <w:p w14:paraId="368F1B11" w14:textId="77777777" w:rsidR="00761EA0" w:rsidRPr="0003264F" w:rsidRDefault="00761EA0" w:rsidP="00761EA0">
      <w:pPr>
        <w:rPr>
          <w:sz w:val="16"/>
        </w:rPr>
      </w:pPr>
      <w:r w:rsidRPr="0003264F">
        <w:rPr>
          <w:sz w:val="16"/>
        </w:rPr>
        <w:lastRenderedPageBreak/>
        <w:t>• Creators Look to the Future</w:t>
      </w:r>
    </w:p>
    <w:p w14:paraId="2B0E2A00" w14:textId="77777777" w:rsidR="00761EA0" w:rsidRPr="0003264F" w:rsidRDefault="00761EA0" w:rsidP="00761EA0">
      <w:pPr>
        <w:rPr>
          <w:sz w:val="16"/>
        </w:rPr>
      </w:pPr>
      <w:r w:rsidRPr="0003264F">
        <w:rPr>
          <w:sz w:val="16"/>
        </w:rPr>
        <w:t>In essence, “Creators Uncovered” moves the conversation about Creators from the realm of anecdote and convenience samples to reliable, statistically valid data based on high quality survey research, the type that brand marketers rely on for other types of marketing planning and investments they make. As the size and scope of their investment in and relationships with Creators grows, the same level of reliable data and insight is needed.</w:t>
      </w:r>
    </w:p>
    <w:p w14:paraId="596E1F22" w14:textId="77777777" w:rsidR="00761EA0" w:rsidRPr="0003264F" w:rsidRDefault="00761EA0" w:rsidP="00761EA0">
      <w:pPr>
        <w:rPr>
          <w:sz w:val="16"/>
        </w:rPr>
      </w:pPr>
      <w:r w:rsidRPr="0003264F">
        <w:rPr>
          <w:sz w:val="16"/>
        </w:rPr>
        <w:t>We hope this study provides a new, timely and relevant perspective for understanding the evolving landscape of content creation.</w:t>
      </w:r>
    </w:p>
    <w:p w14:paraId="70AD5316" w14:textId="77777777" w:rsidR="00761EA0" w:rsidRPr="0003264F" w:rsidRDefault="00761EA0" w:rsidP="00761EA0">
      <w:pPr>
        <w:rPr>
          <w:sz w:val="16"/>
        </w:rPr>
      </w:pPr>
      <w:r w:rsidRPr="0003264F">
        <w:rPr>
          <w:sz w:val="16"/>
        </w:rPr>
        <w:t>Creators Uncovered: Methodology</w:t>
      </w:r>
    </w:p>
    <w:p w14:paraId="445956DF" w14:textId="77777777" w:rsidR="00761EA0" w:rsidRPr="0003264F" w:rsidRDefault="00761EA0" w:rsidP="00761EA0">
      <w:pPr>
        <w:rPr>
          <w:sz w:val="16"/>
        </w:rPr>
      </w:pPr>
      <w:r w:rsidRPr="0003264F">
        <w:rPr>
          <w:sz w:val="16"/>
        </w:rPr>
        <w:t xml:space="preserve">• A national cross-section of 5,854 Americans ages 16 to 54 was screened to identify Creators </w:t>
      </w:r>
    </w:p>
    <w:p w14:paraId="326687CC" w14:textId="77777777" w:rsidR="00761EA0" w:rsidRPr="0003264F" w:rsidRDefault="00761EA0" w:rsidP="00761EA0">
      <w:pPr>
        <w:rPr>
          <w:sz w:val="16"/>
        </w:rPr>
      </w:pPr>
      <w:r w:rsidRPr="0003264F">
        <w:rPr>
          <w:sz w:val="16"/>
        </w:rPr>
        <w:t xml:space="preserve">• An online survey was conducted </w:t>
      </w:r>
    </w:p>
    <w:p w14:paraId="22746E55" w14:textId="77777777" w:rsidR="00761EA0" w:rsidRPr="0003264F" w:rsidRDefault="00761EA0" w:rsidP="00761EA0">
      <w:pPr>
        <w:rPr>
          <w:sz w:val="16"/>
        </w:rPr>
      </w:pPr>
      <w:r w:rsidRPr="0003264F">
        <w:rPr>
          <w:sz w:val="16"/>
        </w:rPr>
        <w:t xml:space="preserve">• Results were weighted to represent the population </w:t>
      </w:r>
    </w:p>
    <w:p w14:paraId="67B988D2" w14:textId="77777777" w:rsidR="00761EA0" w:rsidRPr="0003264F" w:rsidRDefault="00761EA0" w:rsidP="00761EA0">
      <w:pPr>
        <w:rPr>
          <w:sz w:val="16"/>
        </w:rPr>
      </w:pPr>
      <w:r w:rsidRPr="0003264F">
        <w:rPr>
          <w:sz w:val="16"/>
        </w:rPr>
        <w:t xml:space="preserve">• </w:t>
      </w:r>
      <w:r w:rsidRPr="00C025B9">
        <w:rPr>
          <w:rStyle w:val="StyleUnderline"/>
          <w:highlight w:val="cyan"/>
        </w:rPr>
        <w:t xml:space="preserve">Creators </w:t>
      </w:r>
      <w:r w:rsidRPr="00C025B9">
        <w:rPr>
          <w:rStyle w:val="Emphasis"/>
          <w:highlight w:val="cyan"/>
        </w:rPr>
        <w:t>are</w:t>
      </w:r>
      <w:r w:rsidRPr="0003264F">
        <w:rPr>
          <w:rStyle w:val="Emphasis"/>
        </w:rPr>
        <w:t xml:space="preserve"> defined</w:t>
      </w:r>
      <w:r w:rsidRPr="00840590">
        <w:rPr>
          <w:rStyle w:val="StyleUnderline"/>
        </w:rPr>
        <w:t xml:space="preserve"> as </w:t>
      </w:r>
      <w:r w:rsidRPr="00C025B9">
        <w:rPr>
          <w:rStyle w:val="StyleUnderline"/>
          <w:highlight w:val="cyan"/>
        </w:rPr>
        <w:t>those who:</w:t>
      </w:r>
      <w:r w:rsidRPr="00840590">
        <w:rPr>
          <w:rStyle w:val="StyleUnderline"/>
        </w:rPr>
        <w:t xml:space="preserve"> </w:t>
      </w:r>
    </w:p>
    <w:p w14:paraId="53C2C73D" w14:textId="77777777" w:rsidR="00761EA0" w:rsidRPr="0003264F" w:rsidRDefault="00761EA0" w:rsidP="00761EA0">
      <w:pPr>
        <w:ind w:left="720"/>
        <w:rPr>
          <w:sz w:val="16"/>
        </w:rPr>
      </w:pPr>
      <w:r w:rsidRPr="0003264F">
        <w:rPr>
          <w:sz w:val="16"/>
        </w:rPr>
        <w:t xml:space="preserve">• </w:t>
      </w:r>
      <w:r w:rsidRPr="00C025B9">
        <w:rPr>
          <w:rStyle w:val="StyleUnderline"/>
          <w:highlight w:val="cyan"/>
        </w:rPr>
        <w:t>Consider themselves</w:t>
      </w:r>
      <w:r w:rsidRPr="00840590">
        <w:rPr>
          <w:rStyle w:val="StyleUnderline"/>
        </w:rPr>
        <w:t xml:space="preserve"> to be </w:t>
      </w:r>
      <w:r w:rsidRPr="00C025B9">
        <w:rPr>
          <w:rStyle w:val="StyleUnderline"/>
          <w:highlight w:val="cyan"/>
        </w:rPr>
        <w:t xml:space="preserve">a </w:t>
      </w:r>
      <w:r w:rsidRPr="00C025B9">
        <w:rPr>
          <w:rStyle w:val="Emphasis"/>
          <w:highlight w:val="cyan"/>
        </w:rPr>
        <w:t>Creator</w:t>
      </w:r>
      <w:r w:rsidRPr="00C025B9">
        <w:rPr>
          <w:rStyle w:val="StyleUnderline"/>
          <w:highlight w:val="cyan"/>
        </w:rPr>
        <w:t xml:space="preserve"> or </w:t>
      </w:r>
      <w:r w:rsidRPr="00C025B9">
        <w:rPr>
          <w:rStyle w:val="Emphasis"/>
          <w:highlight w:val="cyan"/>
        </w:rPr>
        <w:t>influencer</w:t>
      </w:r>
      <w:r w:rsidRPr="00C025B9">
        <w:rPr>
          <w:rStyle w:val="StyleUnderline"/>
          <w:highlight w:val="cyan"/>
        </w:rPr>
        <w:t xml:space="preserve"> AND</w:t>
      </w:r>
      <w:r w:rsidRPr="0003264F">
        <w:rPr>
          <w:sz w:val="16"/>
        </w:rPr>
        <w:t xml:space="preserve"> </w:t>
      </w:r>
    </w:p>
    <w:p w14:paraId="72625F06" w14:textId="77777777" w:rsidR="00761EA0" w:rsidRPr="0003264F" w:rsidRDefault="00761EA0" w:rsidP="00761EA0">
      <w:pPr>
        <w:ind w:left="720"/>
        <w:rPr>
          <w:sz w:val="16"/>
        </w:rPr>
      </w:pPr>
      <w:r w:rsidRPr="0003264F">
        <w:rPr>
          <w:sz w:val="16"/>
        </w:rPr>
        <w:t xml:space="preserve">• </w:t>
      </w:r>
      <w:r w:rsidRPr="00C025B9">
        <w:rPr>
          <w:rStyle w:val="StyleUnderline"/>
          <w:highlight w:val="cyan"/>
        </w:rPr>
        <w:t>Received income</w:t>
      </w:r>
      <w:r w:rsidRPr="0003264F">
        <w:rPr>
          <w:sz w:val="16"/>
        </w:rPr>
        <w:t xml:space="preserve"> in the past year </w:t>
      </w:r>
      <w:r w:rsidRPr="00C025B9">
        <w:rPr>
          <w:rStyle w:val="StyleUnderline"/>
          <w:highlight w:val="cyan"/>
        </w:rPr>
        <w:t>for</w:t>
      </w:r>
      <w:r w:rsidRPr="00840590">
        <w:rPr>
          <w:rStyle w:val="StyleUnderline"/>
        </w:rPr>
        <w:t xml:space="preserve"> their </w:t>
      </w:r>
      <w:r w:rsidRPr="00C025B9">
        <w:rPr>
          <w:rStyle w:val="StyleUnderline"/>
          <w:highlight w:val="cyan"/>
        </w:rPr>
        <w:t>work</w:t>
      </w:r>
      <w:r w:rsidRPr="00840590">
        <w:rPr>
          <w:rStyle w:val="StyleUnderline"/>
        </w:rPr>
        <w:t xml:space="preserve"> as a Creator, </w:t>
      </w:r>
      <w:r w:rsidRPr="00C025B9">
        <w:rPr>
          <w:rStyle w:val="StyleUnderline"/>
          <w:highlight w:val="cyan"/>
        </w:rPr>
        <w:t>whether</w:t>
      </w:r>
      <w:r w:rsidRPr="00840590">
        <w:rPr>
          <w:rStyle w:val="StyleUnderline"/>
        </w:rPr>
        <w:t xml:space="preserve"> in the form of </w:t>
      </w:r>
      <w:r w:rsidRPr="00C025B9">
        <w:rPr>
          <w:rStyle w:val="Emphasis"/>
          <w:highlight w:val="cyan"/>
        </w:rPr>
        <w:t>cash</w:t>
      </w:r>
      <w:r w:rsidRPr="00C025B9">
        <w:rPr>
          <w:rStyle w:val="StyleUnderline"/>
          <w:highlight w:val="cyan"/>
        </w:rPr>
        <w:t xml:space="preserve"> or</w:t>
      </w:r>
      <w:r w:rsidRPr="00840590">
        <w:rPr>
          <w:rStyle w:val="StyleUnderline"/>
        </w:rPr>
        <w:t xml:space="preserve"> </w:t>
      </w:r>
      <w:r w:rsidRPr="0003264F">
        <w:rPr>
          <w:rStyle w:val="Emphasis"/>
        </w:rPr>
        <w:t>goods/</w:t>
      </w:r>
      <w:r w:rsidRPr="00C025B9">
        <w:rPr>
          <w:rStyle w:val="Emphasis"/>
          <w:highlight w:val="cyan"/>
        </w:rPr>
        <w:t>services</w:t>
      </w:r>
      <w:r w:rsidRPr="0003264F">
        <w:rPr>
          <w:sz w:val="16"/>
        </w:rPr>
        <w:t xml:space="preserve"> </w:t>
      </w:r>
    </w:p>
    <w:p w14:paraId="42E470A6" w14:textId="77777777" w:rsidR="00761EA0" w:rsidRPr="0003264F" w:rsidRDefault="00761EA0" w:rsidP="00761EA0">
      <w:pPr>
        <w:rPr>
          <w:sz w:val="16"/>
        </w:rPr>
      </w:pPr>
      <w:r w:rsidRPr="0003264F">
        <w:rPr>
          <w:sz w:val="16"/>
        </w:rPr>
        <w:t xml:space="preserve">• A comprehensive survey was then completed with nationally representative sample of 1,045 Creators </w:t>
      </w:r>
    </w:p>
    <w:p w14:paraId="50C279BA" w14:textId="77777777" w:rsidR="00761EA0" w:rsidRPr="0003264F" w:rsidRDefault="00761EA0" w:rsidP="00761EA0">
      <w:pPr>
        <w:rPr>
          <w:sz w:val="16"/>
        </w:rPr>
      </w:pPr>
      <w:r w:rsidRPr="0003264F">
        <w:rPr>
          <w:sz w:val="16"/>
        </w:rPr>
        <w:t xml:space="preserve">• Interviewing took place during the period of April 20 through July 11, 2023 </w:t>
      </w:r>
    </w:p>
    <w:p w14:paraId="4FC4C436" w14:textId="77777777" w:rsidR="00761EA0" w:rsidRPr="0003264F" w:rsidRDefault="00761EA0" w:rsidP="00761EA0">
      <w:pPr>
        <w:rPr>
          <w:sz w:val="16"/>
        </w:rPr>
      </w:pPr>
      <w:r w:rsidRPr="0003264F">
        <w:rPr>
          <w:sz w:val="16"/>
        </w:rPr>
        <w:t xml:space="preserve">• Design and analysis </w:t>
      </w:r>
      <w:proofErr w:type="gramStart"/>
      <w:r w:rsidRPr="0003264F">
        <w:rPr>
          <w:sz w:val="16"/>
        </w:rPr>
        <w:t>was</w:t>
      </w:r>
      <w:proofErr w:type="gramEnd"/>
      <w:r w:rsidRPr="0003264F">
        <w:rPr>
          <w:sz w:val="16"/>
        </w:rPr>
        <w:t xml:space="preserve"> conducted by The Keller Advisory Group </w:t>
      </w:r>
    </w:p>
    <w:p w14:paraId="4AA83E2F" w14:textId="77777777" w:rsidR="00761EA0" w:rsidRPr="0003264F" w:rsidRDefault="00761EA0" w:rsidP="00761EA0">
      <w:pPr>
        <w:rPr>
          <w:sz w:val="16"/>
        </w:rPr>
      </w:pPr>
      <w:r w:rsidRPr="0003264F">
        <w:rPr>
          <w:sz w:val="16"/>
        </w:rPr>
        <w:t xml:space="preserve">• Special thanks to co-authors Heather Evans, Ben Schneider, and research assistant Akriti Lnu for their invaluable role in research design and analysis </w:t>
      </w:r>
    </w:p>
    <w:p w14:paraId="33666080" w14:textId="77777777" w:rsidR="00761EA0" w:rsidRPr="0003264F" w:rsidRDefault="00761EA0" w:rsidP="00761EA0">
      <w:pPr>
        <w:rPr>
          <w:sz w:val="16"/>
        </w:rPr>
      </w:pPr>
      <w:r w:rsidRPr="0003264F">
        <w:rPr>
          <w:sz w:val="16"/>
        </w:rPr>
        <w:t xml:space="preserve">• Data collection was conducted by </w:t>
      </w:r>
      <w:proofErr w:type="spellStart"/>
      <w:r w:rsidRPr="0003264F">
        <w:rPr>
          <w:sz w:val="16"/>
        </w:rPr>
        <w:t>Focaldata</w:t>
      </w:r>
      <w:proofErr w:type="spellEnd"/>
      <w:r w:rsidRPr="0003264F">
        <w:rPr>
          <w:sz w:val="16"/>
        </w:rPr>
        <w:t xml:space="preserve"> Ltd</w:t>
      </w:r>
    </w:p>
    <w:p w14:paraId="7990D6A7" w14:textId="77777777" w:rsidR="00761EA0" w:rsidRPr="00840590" w:rsidRDefault="00761EA0" w:rsidP="00761EA0">
      <w:pPr>
        <w:rPr>
          <w:rStyle w:val="StyleUnderline"/>
        </w:rPr>
      </w:pPr>
      <w:r w:rsidRPr="00840590">
        <w:rPr>
          <w:rStyle w:val="StyleUnderline"/>
        </w:rPr>
        <w:t>Summary of Findings &amp; Key Takeaways</w:t>
      </w:r>
    </w:p>
    <w:p w14:paraId="4487C1CC" w14:textId="77777777" w:rsidR="00761EA0" w:rsidRPr="0003264F" w:rsidRDefault="00761EA0" w:rsidP="00761EA0">
      <w:pPr>
        <w:rPr>
          <w:sz w:val="16"/>
        </w:rPr>
      </w:pPr>
      <w:r w:rsidRPr="0003264F">
        <w:rPr>
          <w:rStyle w:val="Emphasis"/>
        </w:rPr>
        <w:t>6%</w:t>
      </w:r>
      <w:r w:rsidRPr="00840590">
        <w:rPr>
          <w:rStyle w:val="StyleUnderline"/>
        </w:rPr>
        <w:t xml:space="preserve"> of Americans</w:t>
      </w:r>
      <w:r w:rsidRPr="0003264F">
        <w:rPr>
          <w:sz w:val="16"/>
        </w:rPr>
        <w:t xml:space="preserve"> 16-54 </w:t>
      </w:r>
      <w:r w:rsidRPr="0003264F">
        <w:rPr>
          <w:rStyle w:val="StyleUnderline"/>
        </w:rPr>
        <w:t>are</w:t>
      </w:r>
      <w:r w:rsidRPr="0003264F">
        <w:rPr>
          <w:sz w:val="16"/>
        </w:rPr>
        <w:t xml:space="preserve"> full-time </w:t>
      </w:r>
      <w:r w:rsidRPr="0003264F">
        <w:rPr>
          <w:rStyle w:val="StyleUnderline"/>
        </w:rPr>
        <w:t>Creators</w:t>
      </w:r>
      <w:r w:rsidRPr="00840590">
        <w:rPr>
          <w:rStyle w:val="StyleUnderline"/>
        </w:rPr>
        <w:t xml:space="preserve"> or influencers</w:t>
      </w:r>
      <w:r w:rsidRPr="0003264F">
        <w:rPr>
          <w:sz w:val="16"/>
        </w:rPr>
        <w:t>, earning an average of $179k per year</w:t>
      </w:r>
    </w:p>
    <w:p w14:paraId="272295FD" w14:textId="77777777" w:rsidR="00761EA0" w:rsidRDefault="00761EA0" w:rsidP="00761EA0">
      <w:pPr>
        <w:rPr>
          <w:sz w:val="16"/>
        </w:rPr>
      </w:pPr>
      <w:r w:rsidRPr="0003264F">
        <w:rPr>
          <w:sz w:val="16"/>
        </w:rPr>
        <w:t xml:space="preserve">• </w:t>
      </w:r>
      <w:r w:rsidRPr="00C025B9">
        <w:rPr>
          <w:rStyle w:val="StyleUnderline"/>
          <w:highlight w:val="cyan"/>
        </w:rPr>
        <w:t xml:space="preserve">There are </w:t>
      </w:r>
      <w:r w:rsidRPr="00C025B9">
        <w:rPr>
          <w:rStyle w:val="Emphasis"/>
          <w:highlight w:val="cyan"/>
        </w:rPr>
        <w:t>27m</w:t>
      </w:r>
      <w:r w:rsidRPr="0003264F">
        <w:rPr>
          <w:sz w:val="16"/>
        </w:rPr>
        <w:t xml:space="preserve"> paid </w:t>
      </w:r>
      <w:r w:rsidRPr="00840590">
        <w:rPr>
          <w:rStyle w:val="StyleUnderline"/>
        </w:rPr>
        <w:t xml:space="preserve">Creators </w:t>
      </w:r>
      <w:r w:rsidRPr="00C025B9">
        <w:rPr>
          <w:rStyle w:val="StyleUnderline"/>
          <w:highlight w:val="cyan"/>
        </w:rPr>
        <w:t>in the US</w:t>
      </w:r>
      <w:r w:rsidRPr="0003264F">
        <w:rPr>
          <w:sz w:val="16"/>
        </w:rPr>
        <w:t>, or 14% of 16-54s</w:t>
      </w:r>
    </w:p>
    <w:p w14:paraId="74E0CD72" w14:textId="77777777" w:rsidR="00761EA0" w:rsidRPr="0003264F" w:rsidRDefault="00761EA0" w:rsidP="00761EA0"/>
    <w:p w14:paraId="6F3673A4" w14:textId="77777777" w:rsidR="00761EA0" w:rsidRDefault="00761EA0" w:rsidP="00761EA0">
      <w:pPr>
        <w:pStyle w:val="Heading4"/>
      </w:pPr>
      <w:r>
        <w:t>Vote NEG:</w:t>
      </w:r>
    </w:p>
    <w:p w14:paraId="16FF43B5" w14:textId="77777777" w:rsidR="00761EA0" w:rsidRDefault="00761EA0" w:rsidP="00761EA0">
      <w:pPr>
        <w:pStyle w:val="Heading4"/>
      </w:pPr>
      <w:r>
        <w:t>1. LIMITS. Any sector, company, shop, federal agency, office, and individual worker is an AFF. That skews debate in favor of the AFF.</w:t>
      </w:r>
    </w:p>
    <w:p w14:paraId="59D5243C" w14:textId="77777777" w:rsidR="00761EA0" w:rsidRPr="00BC3567" w:rsidRDefault="00761EA0" w:rsidP="00761EA0">
      <w:pPr>
        <w:pStyle w:val="Heading4"/>
      </w:pPr>
      <w:r>
        <w:t xml:space="preserve">2. GROUND. This is the wages topic. Only large departures give the NEG economic and political disagreements which are core labor education. </w:t>
      </w:r>
    </w:p>
    <w:p w14:paraId="60DBF573" w14:textId="77777777" w:rsidR="00761EA0" w:rsidRDefault="00761EA0" w:rsidP="00761EA0">
      <w:pPr>
        <w:pStyle w:val="Heading4"/>
      </w:pPr>
      <w:r>
        <w:t xml:space="preserve">3. PREDICABILITY. “Strength” of a right is determined by the </w:t>
      </w:r>
      <w:r w:rsidRPr="00505595">
        <w:rPr>
          <w:u w:val="single"/>
        </w:rPr>
        <w:t>number of workers</w:t>
      </w:r>
      <w:r>
        <w:t xml:space="preserve"> covered against infringement.</w:t>
      </w:r>
    </w:p>
    <w:p w14:paraId="71642CF1" w14:textId="77777777" w:rsidR="00761EA0" w:rsidRPr="00505595" w:rsidRDefault="00761EA0" w:rsidP="00761EA0">
      <w:r w:rsidRPr="00505595">
        <w:rPr>
          <w:rStyle w:val="Style13ptBold"/>
        </w:rPr>
        <w:t>Brennan 95</w:t>
      </w:r>
      <w:r>
        <w:t>, Professor of Philosophy in the Department of Philosophy at the University of Guelph (Samantha, “</w:t>
      </w:r>
      <w:r w:rsidRPr="00C025B9">
        <w:rPr>
          <w:rStyle w:val="Emphasis"/>
          <w:highlight w:val="cyan"/>
        </w:rPr>
        <w:t>How Is the Strength of a Right Determined?</w:t>
      </w:r>
      <w:r>
        <w:t xml:space="preserve"> Assessing the Harm View,” </w:t>
      </w:r>
      <w:r w:rsidRPr="00505595">
        <w:rPr>
          <w:i/>
          <w:iCs/>
        </w:rPr>
        <w:t>American Philosophical Quarterly</w:t>
      </w:r>
      <w:r>
        <w:t>, 32.4)</w:t>
      </w:r>
    </w:p>
    <w:p w14:paraId="2B1D1688" w14:textId="77777777" w:rsidR="00761EA0" w:rsidRDefault="00761EA0" w:rsidP="00761EA0">
      <w:pPr>
        <w:rPr>
          <w:sz w:val="16"/>
        </w:rPr>
      </w:pPr>
      <w:r w:rsidRPr="00505595">
        <w:rPr>
          <w:rStyle w:val="StyleUnderline"/>
        </w:rPr>
        <w:t>Are there</w:t>
      </w:r>
      <w:r w:rsidRPr="00505595">
        <w:rPr>
          <w:sz w:val="16"/>
        </w:rPr>
        <w:t xml:space="preserve"> other </w:t>
      </w:r>
      <w:r w:rsidRPr="00407BEE">
        <w:rPr>
          <w:rStyle w:val="Emphasis"/>
        </w:rPr>
        <w:t>factors that affect a right's strength?</w:t>
      </w:r>
      <w:r w:rsidRPr="00505595">
        <w:rPr>
          <w:sz w:val="16"/>
        </w:rPr>
        <w:t xml:space="preserve"> Elsewhere I have suggested that </w:t>
      </w:r>
      <w:r w:rsidRPr="00C025B9">
        <w:rPr>
          <w:rStyle w:val="StyleUnderline"/>
          <w:highlight w:val="cyan"/>
        </w:rPr>
        <w:t xml:space="preserve">the </w:t>
      </w:r>
      <w:r w:rsidRPr="00C025B9">
        <w:rPr>
          <w:rStyle w:val="Emphasis"/>
          <w:highlight w:val="cyan"/>
        </w:rPr>
        <w:t>number</w:t>
      </w:r>
      <w:r w:rsidRPr="00505595">
        <w:rPr>
          <w:rStyle w:val="StyleUnderline"/>
        </w:rPr>
        <w:t xml:space="preserve">s and identities </w:t>
      </w:r>
      <w:r w:rsidRPr="00C025B9">
        <w:rPr>
          <w:rStyle w:val="Emphasis"/>
          <w:highlight w:val="cyan"/>
        </w:rPr>
        <w:t>of</w:t>
      </w:r>
      <w:r w:rsidRPr="00505595">
        <w:rPr>
          <w:rStyle w:val="StyleUnderline"/>
        </w:rPr>
        <w:t xml:space="preserve"> the </w:t>
      </w:r>
      <w:r w:rsidRPr="00C025B9">
        <w:rPr>
          <w:rStyle w:val="Emphasis"/>
          <w:highlight w:val="cyan"/>
        </w:rPr>
        <w:t>parties involved</w:t>
      </w:r>
      <w:r w:rsidRPr="00505595">
        <w:rPr>
          <w:sz w:val="16"/>
        </w:rPr>
        <w:t xml:space="preserve"> </w:t>
      </w:r>
      <w:r w:rsidRPr="00C025B9">
        <w:rPr>
          <w:rStyle w:val="StyleUnderline"/>
          <w:highlight w:val="cyan"/>
        </w:rPr>
        <w:t>in an infringement scenario</w:t>
      </w:r>
      <w:r w:rsidRPr="00505595">
        <w:rPr>
          <w:sz w:val="16"/>
        </w:rPr>
        <w:t xml:space="preserve"> might </w:t>
      </w:r>
      <w:r w:rsidRPr="00505595">
        <w:rPr>
          <w:rStyle w:val="StyleUnderline"/>
        </w:rPr>
        <w:t>make a difference in the</w:t>
      </w:r>
      <w:r w:rsidRPr="00505595">
        <w:rPr>
          <w:sz w:val="16"/>
        </w:rPr>
        <w:t xml:space="preserve"> total required to override a </w:t>
      </w:r>
      <w:r w:rsidRPr="00505595">
        <w:rPr>
          <w:rStyle w:val="StyleUnderline"/>
        </w:rPr>
        <w:lastRenderedPageBreak/>
        <w:t>right's claim</w:t>
      </w:r>
      <w:r w:rsidRPr="00505595">
        <w:rPr>
          <w:sz w:val="16"/>
        </w:rPr>
        <w:t>.22 Here I will just briefly rehearse some of the possibilities. Some people think more needs to be at stake to justify infringing a right when the right-bearer is part of group who will have their rights infringed. Call this the "group rights" intuition. Others think less needs to be at stake when a right-bearer is a member of a group of right-bearers. Call this the "misery-loves-company" intuition Likewise, you might think more needs to be at stake to justify infringing a right when the right is infringed by multiple infringers. You might think it ought to take more to justify kicking James six times in the shins if six different people kick his shins once each than if just one person kicks his shin six times. That is, you might think the number of infringers affects the total required to override the right.</w:t>
      </w:r>
    </w:p>
    <w:p w14:paraId="15F63859" w14:textId="77777777" w:rsidR="00761EA0" w:rsidRDefault="00761EA0" w:rsidP="00761EA0"/>
    <w:p w14:paraId="21DC791D" w14:textId="77777777" w:rsidR="00761EA0" w:rsidRDefault="00761EA0" w:rsidP="00761EA0">
      <w:pPr>
        <w:pStyle w:val="Heading2"/>
      </w:pPr>
      <w:r>
        <w:lastRenderedPageBreak/>
        <w:t>A1</w:t>
      </w:r>
    </w:p>
    <w:p w14:paraId="221F0BA7" w14:textId="77777777" w:rsidR="00761EA0" w:rsidRDefault="00761EA0" w:rsidP="00761EA0">
      <w:pPr>
        <w:pStyle w:val="Heading3"/>
      </w:pPr>
      <w:r>
        <w:lastRenderedPageBreak/>
        <w:t>Expertise—1NC</w:t>
      </w:r>
    </w:p>
    <w:p w14:paraId="1C0ECF66" w14:textId="77777777" w:rsidR="00761EA0" w:rsidRPr="009F751E" w:rsidRDefault="00761EA0" w:rsidP="00761EA0">
      <w:pPr>
        <w:pStyle w:val="Heading4"/>
        <w:rPr>
          <w:rFonts w:asciiTheme="minorHAnsi" w:hAnsiTheme="minorHAnsi" w:cstheme="minorHAnsi"/>
        </w:rPr>
      </w:pPr>
      <w:r>
        <w:rPr>
          <w:rFonts w:asciiTheme="minorHAnsi" w:hAnsiTheme="minorHAnsi" w:cstheme="minorHAnsi"/>
        </w:rPr>
        <w:t>No admin state impact.</w:t>
      </w:r>
    </w:p>
    <w:p w14:paraId="7F374BB3" w14:textId="77777777" w:rsidR="00761EA0" w:rsidRPr="009F751E" w:rsidRDefault="00761EA0" w:rsidP="00761EA0">
      <w:pPr>
        <w:rPr>
          <w:rFonts w:asciiTheme="minorHAnsi" w:hAnsiTheme="minorHAnsi" w:cstheme="minorHAnsi"/>
        </w:rPr>
      </w:pPr>
      <w:r w:rsidRPr="009F751E">
        <w:rPr>
          <w:rStyle w:val="Style13ptBold"/>
          <w:rFonts w:asciiTheme="minorHAnsi" w:hAnsiTheme="minorHAnsi" w:cstheme="minorHAnsi"/>
        </w:rPr>
        <w:t xml:space="preserve">Van Beek </w:t>
      </w:r>
      <w:proofErr w:type="gramStart"/>
      <w:r w:rsidRPr="009F751E">
        <w:rPr>
          <w:rStyle w:val="Style13ptBold"/>
          <w:rFonts w:asciiTheme="minorHAnsi" w:hAnsiTheme="minorHAnsi" w:cstheme="minorHAnsi"/>
        </w:rPr>
        <w:t>22</w:t>
      </w:r>
      <w:r w:rsidRPr="009F751E">
        <w:rPr>
          <w:rFonts w:asciiTheme="minorHAnsi" w:hAnsiTheme="minorHAnsi" w:cstheme="minorHAnsi"/>
        </w:rPr>
        <w:t xml:space="preserve">  </w:t>
      </w:r>
      <w:r>
        <w:rPr>
          <w:rFonts w:asciiTheme="minorHAnsi" w:hAnsiTheme="minorHAnsi" w:cstheme="minorHAnsi"/>
        </w:rPr>
        <w:t>[</w:t>
      </w:r>
      <w:proofErr w:type="gramEnd"/>
      <w:r w:rsidRPr="009F751E">
        <w:rPr>
          <w:rFonts w:asciiTheme="minorHAnsi" w:hAnsiTheme="minorHAnsi" w:cstheme="minorHAnsi"/>
        </w:rPr>
        <w:t xml:space="preserve">Director of Research for the Mackinac Center for Public </w:t>
      </w:r>
      <w:proofErr w:type="spellStart"/>
      <w:r w:rsidRPr="009F751E">
        <w:rPr>
          <w:rFonts w:asciiTheme="minorHAnsi" w:hAnsiTheme="minorHAnsi" w:cstheme="minorHAnsi"/>
        </w:rPr>
        <w:t>Policy.Michael</w:t>
      </w:r>
      <w:proofErr w:type="spellEnd"/>
      <w:r w:rsidRPr="009F751E">
        <w:rPr>
          <w:rFonts w:asciiTheme="minorHAnsi" w:hAnsiTheme="minorHAnsi" w:cstheme="minorHAnsi"/>
        </w:rPr>
        <w:t xml:space="preserve"> Van Beek, “Pandemic failures expose problems of the administrative state,” The Hill, 07-23-2022, https://thehill.com/opinion/healthcare/3570569-pandemic-failures-expose-problems-of-the-administrative-state/</w:t>
      </w:r>
      <w:r>
        <w:rPr>
          <w:rFonts w:asciiTheme="minorHAnsi" w:hAnsiTheme="minorHAnsi" w:cstheme="minorHAnsi"/>
        </w:rPr>
        <w:t>]</w:t>
      </w:r>
    </w:p>
    <w:p w14:paraId="07601575" w14:textId="77777777" w:rsidR="00761EA0" w:rsidRPr="0094073E" w:rsidRDefault="00761EA0" w:rsidP="00761EA0">
      <w:pPr>
        <w:rPr>
          <w:rFonts w:asciiTheme="minorHAnsi" w:hAnsiTheme="minorHAnsi" w:cstheme="minorHAnsi"/>
          <w:sz w:val="16"/>
        </w:rPr>
      </w:pPr>
      <w:r w:rsidRPr="0094073E">
        <w:rPr>
          <w:rFonts w:asciiTheme="minorHAnsi" w:hAnsiTheme="minorHAnsi" w:cstheme="minorHAnsi"/>
          <w:sz w:val="16"/>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9F751E">
        <w:rPr>
          <w:rStyle w:val="StyleUnderline"/>
          <w:rFonts w:asciiTheme="minorHAnsi" w:hAnsiTheme="minorHAnsi" w:cstheme="minorHAnsi"/>
        </w:rPr>
        <w:t xml:space="preserve">there </w:t>
      </w:r>
      <w:r w:rsidRPr="0088280D">
        <w:rPr>
          <w:rStyle w:val="StyleUnderline"/>
          <w:rFonts w:asciiTheme="minorHAnsi" w:hAnsiTheme="minorHAnsi" w:cstheme="minorHAnsi"/>
        </w:rPr>
        <w:t xml:space="preserve">were </w:t>
      </w:r>
      <w:r w:rsidRPr="0088280D">
        <w:rPr>
          <w:rStyle w:val="Emphasis"/>
          <w:rFonts w:asciiTheme="minorHAnsi" w:hAnsiTheme="minorHAnsi" w:cstheme="minorHAnsi"/>
        </w:rPr>
        <w:t>many blunders made</w:t>
      </w:r>
      <w:r w:rsidRPr="0088280D">
        <w:rPr>
          <w:rStyle w:val="StyleUnderline"/>
          <w:rFonts w:asciiTheme="minorHAnsi" w:hAnsiTheme="minorHAnsi" w:cstheme="minorHAnsi"/>
        </w:rPr>
        <w:t xml:space="preserve"> along the wa</w:t>
      </w:r>
      <w:r w:rsidRPr="009F751E">
        <w:rPr>
          <w:rStyle w:val="StyleUnderline"/>
          <w:rFonts w:asciiTheme="minorHAnsi" w:hAnsiTheme="minorHAnsi" w:cstheme="minorHAnsi"/>
        </w:rPr>
        <w:t>y.</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These </w:t>
      </w:r>
      <w:r w:rsidRPr="0088280D">
        <w:rPr>
          <w:rStyle w:val="StyleUnderline"/>
          <w:rFonts w:asciiTheme="minorHAnsi" w:hAnsiTheme="minorHAnsi" w:cstheme="minorHAnsi"/>
          <w:highlight w:val="cyan"/>
        </w:rPr>
        <w:t>failures expose</w:t>
      </w:r>
      <w:r w:rsidRPr="009F751E">
        <w:rPr>
          <w:rStyle w:val="StyleUnderline"/>
          <w:rFonts w:asciiTheme="minorHAnsi" w:hAnsiTheme="minorHAnsi" w:cstheme="minorHAnsi"/>
        </w:rPr>
        <w:t xml:space="preserve"> some </w:t>
      </w:r>
      <w:r w:rsidRPr="0088280D">
        <w:rPr>
          <w:rStyle w:val="Emphasis"/>
          <w:rFonts w:asciiTheme="minorHAnsi" w:hAnsiTheme="minorHAnsi" w:cstheme="minorHAnsi"/>
          <w:highlight w:val="cyan"/>
        </w:rPr>
        <w:t>inherent problems</w:t>
      </w:r>
      <w:r w:rsidRPr="0088280D">
        <w:rPr>
          <w:rStyle w:val="StyleUnderline"/>
          <w:rFonts w:asciiTheme="minorHAnsi" w:hAnsiTheme="minorHAnsi" w:cstheme="minorHAnsi"/>
          <w:highlight w:val="cyan"/>
        </w:rPr>
        <w:t xml:space="preserve"> of the admin</w:t>
      </w:r>
      <w:r w:rsidRPr="009F751E">
        <w:rPr>
          <w:rStyle w:val="StyleUnderline"/>
          <w:rFonts w:asciiTheme="minorHAnsi" w:hAnsiTheme="minorHAnsi" w:cstheme="minorHAnsi"/>
        </w:rPr>
        <w:t>istrative</w:t>
      </w:r>
      <w:r w:rsidRPr="0088280D">
        <w:rPr>
          <w:rStyle w:val="StyleUnderline"/>
          <w:rFonts w:asciiTheme="minorHAnsi" w:hAnsiTheme="minorHAnsi" w:cstheme="minorHAnsi"/>
          <w:highlight w:val="cyan"/>
        </w:rPr>
        <w:t xml:space="preserve"> state</w:t>
      </w:r>
      <w:r w:rsidRPr="009F751E">
        <w:rPr>
          <w:rStyle w:val="StyleUnderline"/>
          <w:rFonts w:asciiTheme="minorHAnsi" w:hAnsiTheme="minorHAnsi" w:cstheme="minorHAnsi"/>
        </w:rPr>
        <w:t xml:space="preserve"> </w:t>
      </w:r>
      <w:r w:rsidRPr="0094073E">
        <w:rPr>
          <w:rFonts w:asciiTheme="minorHAnsi" w:hAnsiTheme="minorHAnsi" w:cstheme="minorHAnsi"/>
          <w:sz w:val="16"/>
        </w:rPr>
        <w:t>— the vast landscape of departments and agencies that make up the executive branch of government.</w:t>
      </w:r>
    </w:p>
    <w:p w14:paraId="0C23CD8C" w14:textId="77777777" w:rsidR="00761EA0" w:rsidRPr="0094073E" w:rsidRDefault="00761EA0" w:rsidP="00761EA0">
      <w:pPr>
        <w:rPr>
          <w:rFonts w:asciiTheme="minorHAnsi" w:hAnsiTheme="minorHAnsi" w:cstheme="minorHAnsi"/>
          <w:sz w:val="16"/>
        </w:rPr>
      </w:pPr>
      <w:r w:rsidRPr="0094073E">
        <w:rPr>
          <w:rFonts w:asciiTheme="minorHAnsi" w:hAnsiTheme="minorHAnsi" w:cstheme="minorHAnsi"/>
          <w:sz w:val="16"/>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5491357F" w14:textId="77777777" w:rsidR="00761EA0" w:rsidRPr="009F751E" w:rsidRDefault="00761EA0" w:rsidP="00761EA0">
      <w:pPr>
        <w:rPr>
          <w:rStyle w:val="StyleUnderline"/>
          <w:rFonts w:asciiTheme="minorHAnsi" w:hAnsiTheme="minorHAnsi" w:cstheme="minorHAnsi"/>
        </w:rPr>
      </w:pPr>
      <w:r w:rsidRPr="0094073E">
        <w:rPr>
          <w:rFonts w:asciiTheme="minorHAnsi" w:hAnsiTheme="minorHAnsi" w:cstheme="minorHAnsi"/>
          <w:sz w:val="16"/>
        </w:rPr>
        <w:t xml:space="preserve">This explains why, </w:t>
      </w:r>
      <w:r w:rsidRPr="009F751E">
        <w:rPr>
          <w:rStyle w:val="StyleUnderline"/>
          <w:rFonts w:asciiTheme="minorHAnsi" w:hAnsiTheme="minorHAnsi" w:cstheme="minorHAnsi"/>
        </w:rPr>
        <w:t>when governors issued controversial orders in response to the pandemic, the administrative state supported them unequivocally</w:t>
      </w:r>
      <w:r w:rsidRPr="0094073E">
        <w:rPr>
          <w:rFonts w:asciiTheme="minorHAnsi" w:hAnsiTheme="minorHAnsi" w:cstheme="minorHAnsi"/>
          <w:sz w:val="16"/>
        </w:rPr>
        <w:t xml:space="preserve">. Although staffed by experts who claim that they are impartial and guided only by evidence, state bureaucrats generally just went along with whatever policies their governors chose. Given their radically different responses to COVID-19, </w:t>
      </w:r>
      <w:r w:rsidRPr="009F751E">
        <w:rPr>
          <w:rStyle w:val="StyleUnderline"/>
          <w:rFonts w:asciiTheme="minorHAnsi" w:hAnsiTheme="minorHAnsi" w:cstheme="minorHAnsi"/>
        </w:rPr>
        <w:t>it was as if each state bureaucracy followed its own unique version of “the science.”</w:t>
      </w:r>
    </w:p>
    <w:p w14:paraId="61BE2778" w14:textId="77777777" w:rsidR="00761EA0" w:rsidRPr="009F751E" w:rsidRDefault="00761EA0" w:rsidP="00761EA0">
      <w:pPr>
        <w:rPr>
          <w:rStyle w:val="StyleUnderline"/>
          <w:rFonts w:asciiTheme="minorHAnsi" w:hAnsiTheme="minorHAnsi" w:cstheme="minorHAnsi"/>
        </w:rPr>
      </w:pPr>
      <w:r w:rsidRPr="009F751E">
        <w:rPr>
          <w:rStyle w:val="StyleUnderline"/>
          <w:rFonts w:asciiTheme="minorHAnsi" w:hAnsiTheme="minorHAnsi" w:cstheme="minorHAnsi"/>
        </w:rPr>
        <w:t xml:space="preserve">This highlights </w:t>
      </w:r>
      <w:r w:rsidRPr="0088280D">
        <w:rPr>
          <w:rStyle w:val="StyleUnderline"/>
          <w:rFonts w:asciiTheme="minorHAnsi" w:hAnsiTheme="minorHAnsi" w:cstheme="minorHAnsi"/>
        </w:rPr>
        <w:t xml:space="preserve">an </w:t>
      </w:r>
      <w:r w:rsidRPr="0088280D">
        <w:rPr>
          <w:rStyle w:val="Emphasis"/>
          <w:rFonts w:asciiTheme="minorHAnsi" w:hAnsiTheme="minorHAnsi" w:cstheme="minorHAnsi"/>
        </w:rPr>
        <w:t>important shortcoming</w:t>
      </w:r>
      <w:r w:rsidRPr="0088280D">
        <w:rPr>
          <w:rStyle w:val="StyleUnderline"/>
          <w:rFonts w:asciiTheme="minorHAnsi" w:hAnsiTheme="minorHAnsi" w:cstheme="minorHAnsi"/>
        </w:rPr>
        <w:t xml:space="preserve"> of the administrative state: It is </w:t>
      </w:r>
      <w:r w:rsidRPr="0088280D">
        <w:rPr>
          <w:rStyle w:val="Emphasis"/>
          <w:rFonts w:asciiTheme="minorHAnsi" w:hAnsiTheme="minorHAnsi" w:cstheme="minorHAnsi"/>
          <w:highlight w:val="cyan"/>
        </w:rPr>
        <w:t>highly susceptible</w:t>
      </w:r>
      <w:r w:rsidRPr="0088280D">
        <w:rPr>
          <w:rStyle w:val="StyleUnderline"/>
          <w:rFonts w:asciiTheme="minorHAnsi" w:hAnsiTheme="minorHAnsi" w:cstheme="minorHAnsi"/>
          <w:highlight w:val="cyan"/>
        </w:rPr>
        <w:t xml:space="preserve"> to </w:t>
      </w:r>
      <w:r w:rsidRPr="0088280D">
        <w:rPr>
          <w:rStyle w:val="Emphasis"/>
          <w:rFonts w:asciiTheme="minorHAnsi" w:hAnsiTheme="minorHAnsi" w:cstheme="minorHAnsi"/>
          <w:highlight w:val="cyan"/>
        </w:rPr>
        <w:t>groupthink</w:t>
      </w:r>
      <w:r w:rsidRPr="0094073E">
        <w:rPr>
          <w:rFonts w:asciiTheme="minorHAnsi" w:hAnsiTheme="minorHAnsi" w:cstheme="minorHAnsi"/>
          <w:sz w:val="16"/>
        </w:rPr>
        <w:t xml:space="preserve">. </w:t>
      </w:r>
      <w:r w:rsidRPr="009F751E">
        <w:rPr>
          <w:rStyle w:val="StyleUnderline"/>
          <w:rFonts w:asciiTheme="minorHAnsi" w:hAnsiTheme="minorHAnsi" w:cstheme="minorHAnsi"/>
        </w:rPr>
        <w:t>Governors call the tune and bureaucrats fall in line. T</w:t>
      </w:r>
      <w:r w:rsidRPr="0088280D">
        <w:rPr>
          <w:rStyle w:val="StyleUnderline"/>
          <w:rFonts w:asciiTheme="minorHAnsi" w:hAnsiTheme="minorHAnsi" w:cstheme="minorHAnsi"/>
        </w:rPr>
        <w:t xml:space="preserve">here are </w:t>
      </w:r>
      <w:r w:rsidRPr="0088280D">
        <w:rPr>
          <w:rStyle w:val="Emphasis"/>
          <w:rFonts w:asciiTheme="minorHAnsi" w:hAnsiTheme="minorHAnsi" w:cstheme="minorHAnsi"/>
          <w:highlight w:val="cyan"/>
        </w:rPr>
        <w:t>no mechanisms</w:t>
      </w:r>
      <w:r w:rsidRPr="0088280D">
        <w:rPr>
          <w:rStyle w:val="StyleUnderline"/>
          <w:rFonts w:asciiTheme="minorHAnsi" w:hAnsiTheme="minorHAnsi" w:cstheme="minorHAnsi"/>
          <w:highlight w:val="cyan"/>
        </w:rPr>
        <w:t xml:space="preserve"> to </w:t>
      </w:r>
      <w:r w:rsidRPr="0088280D">
        <w:rPr>
          <w:rStyle w:val="Emphasis"/>
          <w:rFonts w:asciiTheme="minorHAnsi" w:hAnsiTheme="minorHAnsi" w:cstheme="minorHAnsi"/>
          <w:highlight w:val="cyan"/>
        </w:rPr>
        <w:t>ensure opposing viewpoints</w:t>
      </w:r>
      <w:r w:rsidRPr="009F751E">
        <w:rPr>
          <w:rStyle w:val="StyleUnderline"/>
          <w:rFonts w:asciiTheme="minorHAnsi" w:hAnsiTheme="minorHAnsi" w:cstheme="minorHAnsi"/>
        </w:rPr>
        <w:t xml:space="preserve"> are heard, much less considered</w:t>
      </w:r>
      <w:r w:rsidRPr="0094073E">
        <w:rPr>
          <w:rFonts w:asciiTheme="minorHAnsi" w:hAnsiTheme="minorHAnsi" w:cstheme="minorHAnsi"/>
          <w:sz w:val="16"/>
        </w:rPr>
        <w:t xml:space="preserve">. This feature might be useful in the rare instances when emergency action is required, but </w:t>
      </w:r>
      <w:r w:rsidRPr="0088280D">
        <w:rPr>
          <w:rStyle w:val="StyleUnderline"/>
          <w:rFonts w:asciiTheme="minorHAnsi" w:hAnsiTheme="minorHAnsi" w:cstheme="minorHAnsi"/>
        </w:rPr>
        <w:t xml:space="preserve">it is </w:t>
      </w:r>
      <w:r w:rsidRPr="0088280D">
        <w:rPr>
          <w:rStyle w:val="Emphasis"/>
          <w:rFonts w:asciiTheme="minorHAnsi" w:hAnsiTheme="minorHAnsi" w:cstheme="minorHAnsi"/>
          <w:highlight w:val="cyan"/>
        </w:rPr>
        <w:t>disastrous</w:t>
      </w:r>
      <w:r w:rsidRPr="0088280D">
        <w:rPr>
          <w:rStyle w:val="StyleUnderline"/>
          <w:rFonts w:asciiTheme="minorHAnsi" w:hAnsiTheme="minorHAnsi" w:cstheme="minorHAnsi"/>
          <w:highlight w:val="cyan"/>
        </w:rPr>
        <w:t xml:space="preserve"> as a </w:t>
      </w:r>
      <w:r w:rsidRPr="0088280D">
        <w:rPr>
          <w:rStyle w:val="Emphasis"/>
          <w:rFonts w:asciiTheme="minorHAnsi" w:hAnsiTheme="minorHAnsi" w:cstheme="minorHAnsi"/>
          <w:highlight w:val="cyan"/>
        </w:rPr>
        <w:t>standard operating procedure</w:t>
      </w:r>
      <w:r w:rsidRPr="0088280D">
        <w:rPr>
          <w:rStyle w:val="StyleUnderline"/>
          <w:rFonts w:asciiTheme="minorHAnsi" w:hAnsiTheme="minorHAnsi" w:cstheme="minorHAnsi"/>
          <w:highlight w:val="cyan"/>
        </w:rPr>
        <w:t>.</w:t>
      </w:r>
    </w:p>
    <w:p w14:paraId="56FD1ABB" w14:textId="77777777" w:rsidR="00761EA0" w:rsidRPr="0094073E" w:rsidRDefault="00761EA0" w:rsidP="00761EA0">
      <w:pPr>
        <w:rPr>
          <w:rFonts w:asciiTheme="minorHAnsi" w:hAnsiTheme="minorHAnsi" w:cstheme="minorHAnsi"/>
          <w:sz w:val="16"/>
        </w:rPr>
      </w:pPr>
      <w:r w:rsidRPr="0094073E">
        <w:rPr>
          <w:rFonts w:asciiTheme="minorHAnsi" w:hAnsiTheme="minorHAnsi" w:cstheme="minorHAnsi"/>
          <w:sz w:val="16"/>
        </w:rPr>
        <w:t xml:space="preserve">This groupthink helps make sense of the pandemic </w:t>
      </w:r>
      <w:r w:rsidRPr="0088280D">
        <w:rPr>
          <w:rStyle w:val="StyleUnderline"/>
          <w:rFonts w:asciiTheme="minorHAnsi" w:hAnsiTheme="minorHAnsi" w:cstheme="minorHAnsi"/>
          <w:highlight w:val="cyan"/>
        </w:rPr>
        <w:t>policies</w:t>
      </w:r>
      <w:r w:rsidRPr="0094073E">
        <w:rPr>
          <w:rFonts w:asciiTheme="minorHAnsi" w:hAnsiTheme="minorHAnsi" w:cstheme="minorHAnsi"/>
          <w:sz w:val="16"/>
        </w:rPr>
        <w:t xml:space="preserve"> that </w:t>
      </w:r>
      <w:r w:rsidRPr="0088280D">
        <w:rPr>
          <w:rStyle w:val="Emphasis"/>
          <w:rFonts w:asciiTheme="minorHAnsi" w:hAnsiTheme="minorHAnsi" w:cstheme="minorHAnsi"/>
          <w:highlight w:val="cyan"/>
        </w:rPr>
        <w:t>made no sense</w:t>
      </w:r>
      <w:r w:rsidRPr="0094073E">
        <w:rPr>
          <w:rFonts w:asciiTheme="minorHAnsi" w:hAnsiTheme="minorHAnsi" w:cstheme="minorHAnsi"/>
          <w:sz w:val="16"/>
        </w:rPr>
        <w:t>.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46F7669A" w14:textId="77777777" w:rsidR="00761EA0" w:rsidRPr="009F751E" w:rsidRDefault="00761EA0" w:rsidP="00761EA0">
      <w:pPr>
        <w:rPr>
          <w:rStyle w:val="StyleUnderline"/>
          <w:rFonts w:asciiTheme="minorHAnsi" w:hAnsiTheme="minorHAnsi" w:cstheme="minorHAnsi"/>
        </w:rPr>
      </w:pPr>
      <w:r w:rsidRPr="009F751E">
        <w:rPr>
          <w:rStyle w:val="StyleUnderline"/>
          <w:rFonts w:asciiTheme="minorHAnsi" w:hAnsiTheme="minorHAnsi" w:cstheme="minorHAnsi"/>
        </w:rPr>
        <w:t xml:space="preserve">It is difficult to imagine how governors and their bureaucratic </w:t>
      </w:r>
      <w:r w:rsidRPr="0088280D">
        <w:rPr>
          <w:rStyle w:val="StyleUnderline"/>
          <w:rFonts w:asciiTheme="minorHAnsi" w:hAnsiTheme="minorHAnsi" w:cstheme="minorHAnsi"/>
          <w:highlight w:val="cyan"/>
        </w:rPr>
        <w:t>advisers came up with</w:t>
      </w:r>
      <w:r w:rsidRPr="009F751E">
        <w:rPr>
          <w:rStyle w:val="StyleUnderline"/>
          <w:rFonts w:asciiTheme="minorHAnsi" w:hAnsiTheme="minorHAnsi" w:cstheme="minorHAnsi"/>
        </w:rPr>
        <w:t xml:space="preserve"> these </w:t>
      </w:r>
      <w:r w:rsidRPr="0088280D">
        <w:rPr>
          <w:rStyle w:val="Emphasis"/>
          <w:rFonts w:asciiTheme="minorHAnsi" w:hAnsiTheme="minorHAnsi" w:cstheme="minorHAnsi"/>
          <w:highlight w:val="cyan"/>
        </w:rPr>
        <w:t>bizarre rules</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 administrative state may operate in a bubble where </w:t>
      </w:r>
      <w:r w:rsidRPr="0088280D">
        <w:rPr>
          <w:rStyle w:val="Emphasis"/>
          <w:rFonts w:asciiTheme="minorHAnsi" w:hAnsiTheme="minorHAnsi" w:cstheme="minorHAnsi"/>
          <w:highlight w:val="cyan"/>
        </w:rPr>
        <w:t>blatantly bad ideas</w:t>
      </w:r>
      <w:r w:rsidRPr="0088280D">
        <w:rPr>
          <w:rStyle w:val="StyleUnderline"/>
          <w:rFonts w:asciiTheme="minorHAnsi" w:hAnsiTheme="minorHAnsi" w:cstheme="minorHAnsi"/>
          <w:highlight w:val="cyan"/>
        </w:rPr>
        <w:t xml:space="preserve"> receive</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little</w:t>
      </w:r>
      <w:r w:rsidRPr="009F751E">
        <w:rPr>
          <w:rStyle w:val="StyleUnderline"/>
          <w:rFonts w:asciiTheme="minorHAnsi" w:hAnsiTheme="minorHAnsi" w:cstheme="minorHAnsi"/>
        </w:rPr>
        <w:t xml:space="preserve"> or </w:t>
      </w:r>
      <w:r w:rsidRPr="0088280D">
        <w:rPr>
          <w:rStyle w:val="Emphasis"/>
          <w:rFonts w:asciiTheme="minorHAnsi" w:hAnsiTheme="minorHAnsi" w:cstheme="minorHAnsi"/>
          <w:highlight w:val="cyan"/>
        </w:rPr>
        <w:t>no</w:t>
      </w:r>
      <w:r w:rsidRPr="009F751E">
        <w:rPr>
          <w:rStyle w:val="Emphasis"/>
          <w:rFonts w:asciiTheme="minorHAnsi" w:hAnsiTheme="minorHAnsi" w:cstheme="minorHAnsi"/>
        </w:rPr>
        <w:t xml:space="preserve"> substantial </w:t>
      </w:r>
      <w:r w:rsidRPr="0088280D">
        <w:rPr>
          <w:rStyle w:val="Emphasis"/>
          <w:rFonts w:asciiTheme="minorHAnsi" w:hAnsiTheme="minorHAnsi" w:cstheme="minorHAnsi"/>
          <w:highlight w:val="cyan"/>
        </w:rPr>
        <w:t>pushback</w:t>
      </w:r>
      <w:r w:rsidRPr="0094073E">
        <w:rPr>
          <w:rFonts w:asciiTheme="minorHAnsi" w:hAnsiTheme="minorHAnsi" w:cstheme="minorHAnsi"/>
          <w:sz w:val="16"/>
        </w:rPr>
        <w:t xml:space="preserve">. State </w:t>
      </w:r>
      <w:r w:rsidRPr="0088280D">
        <w:rPr>
          <w:rStyle w:val="StyleUnderline"/>
          <w:rFonts w:asciiTheme="minorHAnsi" w:hAnsiTheme="minorHAnsi" w:cstheme="minorHAnsi"/>
          <w:highlight w:val="cyan"/>
        </w:rPr>
        <w:t xml:space="preserve">officials seem </w:t>
      </w:r>
      <w:r w:rsidRPr="0088280D">
        <w:rPr>
          <w:rStyle w:val="Emphasis"/>
          <w:rFonts w:asciiTheme="minorHAnsi" w:hAnsiTheme="minorHAnsi" w:cstheme="minorHAnsi"/>
          <w:highlight w:val="cyan"/>
        </w:rPr>
        <w:t>disconnected from reality</w:t>
      </w:r>
      <w:r w:rsidRPr="009F751E">
        <w:rPr>
          <w:rStyle w:val="StyleUnderline"/>
          <w:rFonts w:asciiTheme="minorHAnsi" w:hAnsiTheme="minorHAnsi" w:cstheme="minorHAnsi"/>
        </w:rPr>
        <w:t xml:space="preserve"> when they issue </w:t>
      </w:r>
      <w:r w:rsidRPr="009F751E">
        <w:rPr>
          <w:rStyle w:val="Emphasis"/>
          <w:rFonts w:asciiTheme="minorHAnsi" w:hAnsiTheme="minorHAnsi" w:cstheme="minorHAnsi"/>
        </w:rPr>
        <w:t xml:space="preserve">arbitrary </w:t>
      </w:r>
      <w:r w:rsidRPr="0088280D">
        <w:rPr>
          <w:rStyle w:val="Emphasis"/>
          <w:rFonts w:asciiTheme="minorHAnsi" w:hAnsiTheme="minorHAnsi" w:cstheme="minorHAnsi"/>
          <w:highlight w:val="cyan"/>
        </w:rPr>
        <w:t>orders</w:t>
      </w:r>
      <w:r w:rsidRPr="009F751E">
        <w:rPr>
          <w:rStyle w:val="StyleUnderline"/>
          <w:rFonts w:asciiTheme="minorHAnsi" w:hAnsiTheme="minorHAnsi" w:cstheme="minorHAnsi"/>
        </w:rPr>
        <w:t xml:space="preserve"> that are </w:t>
      </w:r>
      <w:r w:rsidRPr="009F751E">
        <w:rPr>
          <w:rStyle w:val="Emphasis"/>
          <w:rFonts w:asciiTheme="minorHAnsi" w:hAnsiTheme="minorHAnsi" w:cstheme="minorHAnsi"/>
        </w:rPr>
        <w:t>unlikely to make a difference</w:t>
      </w:r>
      <w:r w:rsidRPr="009F751E">
        <w:rPr>
          <w:rStyle w:val="StyleUnderline"/>
          <w:rFonts w:asciiTheme="minorHAnsi" w:hAnsiTheme="minorHAnsi" w:cstheme="minorHAnsi"/>
        </w:rPr>
        <w:t xml:space="preserve"> when applied in the real world.</w:t>
      </w:r>
    </w:p>
    <w:p w14:paraId="1C2806A7" w14:textId="77777777" w:rsidR="00761EA0" w:rsidRPr="0094073E" w:rsidRDefault="00761EA0" w:rsidP="00761EA0">
      <w:pPr>
        <w:rPr>
          <w:rFonts w:asciiTheme="minorHAnsi" w:hAnsiTheme="minorHAnsi" w:cstheme="minorHAnsi"/>
          <w:sz w:val="16"/>
        </w:rPr>
      </w:pPr>
      <w:r w:rsidRPr="0094073E">
        <w:rPr>
          <w:rFonts w:asciiTheme="minorHAnsi" w:hAnsiTheme="minorHAnsi" w:cstheme="minorHAnsi"/>
          <w:sz w:val="16"/>
        </w:rPr>
        <w:t xml:space="preserve">Another problem with letting governors and the </w:t>
      </w:r>
      <w:r w:rsidRPr="009F751E">
        <w:rPr>
          <w:rStyle w:val="StyleUnderline"/>
          <w:rFonts w:asciiTheme="minorHAnsi" w:hAnsiTheme="minorHAnsi" w:cstheme="minorHAnsi"/>
        </w:rPr>
        <w:t xml:space="preserve">administrative state run the show is that they </w:t>
      </w:r>
      <w:r w:rsidRPr="0088280D">
        <w:rPr>
          <w:rStyle w:val="StyleUnderline"/>
          <w:rFonts w:asciiTheme="minorHAnsi" w:hAnsiTheme="minorHAnsi" w:cstheme="minorHAnsi"/>
          <w:highlight w:val="cyan"/>
        </w:rPr>
        <w:t xml:space="preserve">are </w:t>
      </w:r>
      <w:r w:rsidRPr="0088280D">
        <w:rPr>
          <w:rStyle w:val="Emphasis"/>
          <w:rFonts w:asciiTheme="minorHAnsi" w:hAnsiTheme="minorHAnsi" w:cstheme="minorHAnsi"/>
          <w:highlight w:val="cyan"/>
        </w:rPr>
        <w:t>susceptible</w:t>
      </w:r>
      <w:r w:rsidRPr="0088280D">
        <w:rPr>
          <w:rStyle w:val="StyleUnderline"/>
          <w:rFonts w:asciiTheme="minorHAnsi" w:hAnsiTheme="minorHAnsi" w:cstheme="minorHAnsi"/>
          <w:highlight w:val="cyan"/>
        </w:rPr>
        <w:t xml:space="preserve"> to the </w:t>
      </w:r>
      <w:r w:rsidRPr="0088280D">
        <w:rPr>
          <w:rStyle w:val="Emphasis"/>
          <w:rFonts w:asciiTheme="minorHAnsi" w:hAnsiTheme="minorHAnsi" w:cstheme="minorHAnsi"/>
          <w:highlight w:val="cyan"/>
        </w:rPr>
        <w:t>pleading of special interest groups</w:t>
      </w:r>
      <w:r w:rsidRPr="0094073E">
        <w:rPr>
          <w:rFonts w:asciiTheme="minorHAnsi" w:hAnsiTheme="minorHAnsi" w:cstheme="minorHAnsi"/>
          <w:sz w:val="16"/>
        </w:rPr>
        <w:t xml:space="preserve">. One reason that schools remained closed for so long in many states and cities was the influence of </w:t>
      </w:r>
      <w:proofErr w:type="gramStart"/>
      <w:r w:rsidRPr="0094073E">
        <w:rPr>
          <w:rFonts w:asciiTheme="minorHAnsi" w:hAnsiTheme="minorHAnsi" w:cstheme="minorHAnsi"/>
          <w:sz w:val="16"/>
        </w:rPr>
        <w:t>teachers</w:t>
      </w:r>
      <w:proofErr w:type="gramEnd"/>
      <w:r w:rsidRPr="0094073E">
        <w:rPr>
          <w:rFonts w:asciiTheme="minorHAnsi" w:hAnsiTheme="minorHAnsi" w:cstheme="minorHAnsi"/>
          <w:sz w:val="16"/>
        </w:rPr>
        <w:t xml:space="preserve"> unions. They have a long-established, cozy relationship with government officials. Unions can more easily persuade public officials than could, say, a group of concerned but politically unsophisticated parents.</w:t>
      </w:r>
    </w:p>
    <w:p w14:paraId="4693ECF0" w14:textId="77777777" w:rsidR="00761EA0" w:rsidRPr="0094073E" w:rsidRDefault="00761EA0" w:rsidP="00761EA0">
      <w:pPr>
        <w:rPr>
          <w:rFonts w:asciiTheme="minorHAnsi" w:hAnsiTheme="minorHAnsi" w:cstheme="minorHAnsi"/>
          <w:sz w:val="16"/>
        </w:rPr>
      </w:pPr>
      <w:r w:rsidRPr="009F751E">
        <w:rPr>
          <w:rStyle w:val="StyleUnderline"/>
          <w:rFonts w:asciiTheme="minorHAnsi" w:hAnsiTheme="minorHAnsi" w:cstheme="minorHAnsi"/>
        </w:rPr>
        <w:t xml:space="preserve">The administrative state </w:t>
      </w:r>
      <w:r w:rsidRPr="0088280D">
        <w:rPr>
          <w:rStyle w:val="StyleUnderline"/>
          <w:rFonts w:asciiTheme="minorHAnsi" w:hAnsiTheme="minorHAnsi" w:cstheme="minorHAnsi"/>
          <w:highlight w:val="cyan"/>
        </w:rPr>
        <w:t>is</w:t>
      </w:r>
      <w:r w:rsidRPr="009F751E">
        <w:rPr>
          <w:rStyle w:val="StyleUnderline"/>
          <w:rFonts w:asciiTheme="minorHAnsi" w:hAnsiTheme="minorHAnsi" w:cstheme="minorHAnsi"/>
        </w:rPr>
        <w:t xml:space="preserve"> also </w:t>
      </w:r>
      <w:r w:rsidRPr="0088280D">
        <w:rPr>
          <w:rStyle w:val="Emphasis"/>
          <w:rFonts w:asciiTheme="minorHAnsi" w:hAnsiTheme="minorHAnsi" w:cstheme="minorHAnsi"/>
          <w:highlight w:val="cyan"/>
        </w:rPr>
        <w:t>plagued by overconfidence</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This was on </w:t>
      </w:r>
      <w:r w:rsidRPr="009F751E">
        <w:rPr>
          <w:rStyle w:val="Emphasis"/>
          <w:rFonts w:asciiTheme="minorHAnsi" w:hAnsiTheme="minorHAnsi" w:cstheme="minorHAnsi"/>
        </w:rPr>
        <w:t>display in spades</w:t>
      </w:r>
      <w:r w:rsidRPr="009F751E">
        <w:rPr>
          <w:rStyle w:val="StyleUnderline"/>
          <w:rFonts w:asciiTheme="minorHAnsi" w:hAnsiTheme="minorHAnsi" w:cstheme="minorHAnsi"/>
        </w:rPr>
        <w:t xml:space="preserve"> during the pandemic</w:t>
      </w:r>
      <w:r w:rsidRPr="0094073E">
        <w:rPr>
          <w:rFonts w:asciiTheme="minorHAnsi" w:hAnsiTheme="minorHAnsi" w:cstheme="minorHAnsi"/>
          <w:sz w:val="16"/>
        </w:rPr>
        <w:t xml:space="preserve">. Many governors and bureaucrats promised they could “defeat” this coronavirus. </w:t>
      </w:r>
      <w:r w:rsidRPr="009F751E">
        <w:rPr>
          <w:rStyle w:val="StyleUnderline"/>
          <w:rFonts w:asciiTheme="minorHAnsi" w:hAnsiTheme="minorHAnsi" w:cstheme="minorHAnsi"/>
        </w:rPr>
        <w:t>They were so confident in their models showing how the virus would spread that they used them to justify unprecedented lockdowns.</w:t>
      </w:r>
      <w:r w:rsidRPr="0094073E">
        <w:rPr>
          <w:rFonts w:asciiTheme="minorHAnsi" w:hAnsiTheme="minorHAnsi" w:cstheme="minorHAnsi"/>
          <w:sz w:val="16"/>
        </w:rPr>
        <w:t xml:space="preserve"> Fortunately, these models were off by a significant factor, and their dire predictions never came to pass. But we got stuck with costly lockdowns, anyway.</w:t>
      </w:r>
    </w:p>
    <w:p w14:paraId="33F59CD6" w14:textId="77777777" w:rsidR="00761EA0" w:rsidRPr="0094073E" w:rsidRDefault="00761EA0" w:rsidP="00761EA0">
      <w:pPr>
        <w:rPr>
          <w:rFonts w:asciiTheme="minorHAnsi" w:hAnsiTheme="minorHAnsi" w:cstheme="minorHAnsi"/>
          <w:sz w:val="16"/>
        </w:rPr>
      </w:pPr>
      <w:r w:rsidRPr="0094073E">
        <w:rPr>
          <w:rFonts w:asciiTheme="minorHAnsi" w:hAnsiTheme="minorHAnsi" w:cstheme="minorHAnsi"/>
          <w:sz w:val="16"/>
        </w:rPr>
        <w:t xml:space="preserve">Futile contact tracing was another product of the administrative state’s overconfidence. Officials and bureaucrats claimed to know how to “box in” the virus through testing and tracing. This makes sense in theory, but in the real world the administrative state proved woefully inadequate in pulling it off. Despite their best efforts, governments could identify in real-time only a small fraction of people who were actively carrying the </w:t>
      </w:r>
      <w:r w:rsidRPr="0094073E">
        <w:rPr>
          <w:rFonts w:asciiTheme="minorHAnsi" w:hAnsiTheme="minorHAnsi" w:cstheme="minorHAnsi"/>
          <w:sz w:val="16"/>
        </w:rPr>
        <w:lastRenderedPageBreak/>
        <w:t>virus or exposed to it. Eventually, they simply gave up contact tracing; it proved to be a waste of time and money, doing nothing to contain the spread of COVID-19.</w:t>
      </w:r>
    </w:p>
    <w:p w14:paraId="708E9BED" w14:textId="77777777" w:rsidR="00761EA0" w:rsidRPr="0094073E" w:rsidRDefault="00761EA0" w:rsidP="00761EA0">
      <w:pPr>
        <w:rPr>
          <w:rFonts w:asciiTheme="minorHAnsi" w:hAnsiTheme="minorHAnsi" w:cstheme="minorHAnsi"/>
          <w:sz w:val="16"/>
        </w:rPr>
      </w:pPr>
      <w:r w:rsidRPr="0094073E">
        <w:rPr>
          <w:rFonts w:asciiTheme="minorHAnsi" w:hAnsiTheme="minorHAnsi" w:cstheme="minorHAnsi"/>
          <w:sz w:val="16"/>
        </w:rPr>
        <w:t xml:space="preserve">The debate about the governmental responses to the pandemic tends to focus on the role that governors played. But more attention should be paid to the administrative state on which governors relied to devise and deliver their policies. </w:t>
      </w:r>
      <w:r w:rsidRPr="009F751E">
        <w:rPr>
          <w:rStyle w:val="StyleUnderline"/>
          <w:rFonts w:asciiTheme="minorHAnsi" w:hAnsiTheme="minorHAnsi" w:cstheme="minorHAnsi"/>
        </w:rPr>
        <w:t xml:space="preserve">There </w:t>
      </w:r>
      <w:r w:rsidRPr="0088280D">
        <w:rPr>
          <w:rStyle w:val="StyleUnderline"/>
          <w:rFonts w:asciiTheme="minorHAnsi" w:hAnsiTheme="minorHAnsi" w:cstheme="minorHAnsi"/>
          <w:highlight w:val="cyan"/>
        </w:rPr>
        <w:t xml:space="preserve">are </w:t>
      </w:r>
      <w:r w:rsidRPr="0088280D">
        <w:rPr>
          <w:rStyle w:val="Emphasis"/>
          <w:rFonts w:asciiTheme="minorHAnsi" w:hAnsiTheme="minorHAnsi" w:cstheme="minorHAnsi"/>
          <w:highlight w:val="cyan"/>
        </w:rPr>
        <w:t>considerable drawbacks</w:t>
      </w:r>
      <w:r w:rsidRPr="0088280D">
        <w:rPr>
          <w:rStyle w:val="StyleUnderline"/>
          <w:rFonts w:asciiTheme="minorHAnsi" w:hAnsiTheme="minorHAnsi" w:cstheme="minorHAnsi"/>
          <w:highlight w:val="cyan"/>
        </w:rPr>
        <w:t xml:space="preserve"> to depending on this bureaucratic machinery</w:t>
      </w:r>
      <w:r w:rsidRPr="009F751E">
        <w:rPr>
          <w:rStyle w:val="StyleUnderline"/>
          <w:rFonts w:asciiTheme="minorHAnsi" w:hAnsiTheme="minorHAnsi" w:cstheme="minorHAnsi"/>
        </w:rPr>
        <w:t xml:space="preserve"> to respond to a complex phenomenon</w:t>
      </w:r>
      <w:r w:rsidRPr="0094073E">
        <w:rPr>
          <w:rFonts w:asciiTheme="minorHAnsi" w:hAnsiTheme="minorHAnsi" w:cstheme="minorHAnsi"/>
          <w:sz w:val="16"/>
        </w:rPr>
        <w:t xml:space="preserve"> such as an easily transmissible coronavirus pandemic.</w:t>
      </w:r>
    </w:p>
    <w:p w14:paraId="2A00B94D" w14:textId="77777777" w:rsidR="00761EA0" w:rsidRDefault="00761EA0" w:rsidP="00761EA0"/>
    <w:p w14:paraId="78D18F84" w14:textId="77777777" w:rsidR="00761EA0" w:rsidRDefault="00761EA0" w:rsidP="00761EA0">
      <w:pPr>
        <w:pStyle w:val="Heading3"/>
      </w:pPr>
      <w:r>
        <w:lastRenderedPageBreak/>
        <w:t>AT: Disaster Preparedness---1NC</w:t>
      </w:r>
    </w:p>
    <w:p w14:paraId="1A7BC546" w14:textId="77777777" w:rsidR="00761EA0" w:rsidRDefault="00761EA0" w:rsidP="00761EA0">
      <w:pPr>
        <w:pStyle w:val="Heading4"/>
      </w:pPr>
      <w:r>
        <w:t xml:space="preserve">No disaster preparedness impact. Negative feedback loops are a Malthusian </w:t>
      </w:r>
      <w:r w:rsidRPr="00066398">
        <w:rPr>
          <w:u w:val="single"/>
        </w:rPr>
        <w:t>myth</w:t>
      </w:r>
      <w:r>
        <w:t xml:space="preserve"> and </w:t>
      </w:r>
      <w:r w:rsidRPr="00066398">
        <w:rPr>
          <w:u w:val="single"/>
        </w:rPr>
        <w:t>checked</w:t>
      </w:r>
      <w:r>
        <w:t xml:space="preserve"> by global mechanisms.</w:t>
      </w:r>
    </w:p>
    <w:p w14:paraId="194BCDBF" w14:textId="77777777" w:rsidR="00761EA0" w:rsidRDefault="00761EA0" w:rsidP="00761EA0">
      <w:r w:rsidRPr="002B11FA">
        <w:rPr>
          <w:rStyle w:val="Style13ptBold"/>
        </w:rPr>
        <w:t>Drezner 23</w:t>
      </w:r>
      <w:r>
        <w:t xml:space="preserve"> – Professor of international politics at the Fletcher School of Law and Diplomacy at Tufts University</w:t>
      </w:r>
    </w:p>
    <w:p w14:paraId="0C20DE86" w14:textId="77777777" w:rsidR="00761EA0" w:rsidRPr="006200D1" w:rsidRDefault="00761EA0" w:rsidP="00761EA0">
      <w:r>
        <w:t>Daniel, “Are we headed toward a “</w:t>
      </w:r>
      <w:proofErr w:type="spellStart"/>
      <w:r>
        <w:t>polycrisis</w:t>
      </w:r>
      <w:proofErr w:type="spellEnd"/>
      <w:r>
        <w:t>”? The buzzword of the moment, explained.,” Vox, Jan 28, 2023, https://www.vox.com/23572710/polycrisis-davos-history-climate-russia-ukraine-inflation</w:t>
      </w:r>
    </w:p>
    <w:p w14:paraId="64056EC1" w14:textId="77777777" w:rsidR="00761EA0" w:rsidRPr="00F74281" w:rsidRDefault="00761EA0" w:rsidP="00761EA0">
      <w:pPr>
        <w:rPr>
          <w:sz w:val="16"/>
        </w:rPr>
      </w:pPr>
      <w:r w:rsidRPr="00F74281">
        <w:rPr>
          <w:sz w:val="16"/>
        </w:rPr>
        <w:t xml:space="preserve">This warning generated a lot of </w:t>
      </w:r>
      <w:proofErr w:type="gramStart"/>
      <w:r w:rsidRPr="00F74281">
        <w:rPr>
          <w:sz w:val="16"/>
        </w:rPr>
        <w:t>hand-wringing</w:t>
      </w:r>
      <w:proofErr w:type="gramEnd"/>
      <w:r w:rsidRPr="00F74281">
        <w:rPr>
          <w:sz w:val="16"/>
        </w:rPr>
        <w:t xml:space="preserve"> on the narrow streets of Davos. Little wonder — </w:t>
      </w:r>
      <w:r w:rsidRPr="008D5D1C">
        <w:rPr>
          <w:rStyle w:val="StyleUnderline"/>
        </w:rPr>
        <w:t>a “</w:t>
      </w:r>
      <w:proofErr w:type="spellStart"/>
      <w:r w:rsidRPr="006C613C">
        <w:rPr>
          <w:rStyle w:val="StyleUnderline"/>
        </w:rPr>
        <w:t>polycrisis</w:t>
      </w:r>
      <w:proofErr w:type="spellEnd"/>
      <w:r w:rsidRPr="008D5D1C">
        <w:rPr>
          <w:rStyle w:val="StyleUnderline"/>
        </w:rPr>
        <w:t>” sounds pretty bad</w:t>
      </w:r>
      <w:r w:rsidRPr="00F74281">
        <w:rPr>
          <w:sz w:val="16"/>
        </w:rPr>
        <w:t xml:space="preserve">! </w:t>
      </w:r>
      <w:r w:rsidRPr="008D5D1C">
        <w:rPr>
          <w:rStyle w:val="StyleUnderline"/>
        </w:rPr>
        <w:t xml:space="preserve">But it also </w:t>
      </w:r>
      <w:r w:rsidRPr="006C613C">
        <w:rPr>
          <w:rStyle w:val="StyleUnderline"/>
        </w:rPr>
        <w:t>sounds</w:t>
      </w:r>
      <w:r w:rsidRPr="008D5D1C">
        <w:rPr>
          <w:rStyle w:val="StyleUnderline"/>
        </w:rPr>
        <w:t xml:space="preserve"> to some </w:t>
      </w:r>
      <w:r w:rsidRPr="006C613C">
        <w:rPr>
          <w:rStyle w:val="StyleUnderline"/>
        </w:rPr>
        <w:t xml:space="preserve">like a </w:t>
      </w:r>
      <w:r w:rsidRPr="006C613C">
        <w:rPr>
          <w:rStyle w:val="Emphasis"/>
        </w:rPr>
        <w:t>confusing</w:t>
      </w:r>
      <w:r w:rsidRPr="006C613C">
        <w:rPr>
          <w:rStyle w:val="StyleUnderline"/>
        </w:rPr>
        <w:t xml:space="preserve"> and </w:t>
      </w:r>
      <w:r w:rsidRPr="006C613C">
        <w:rPr>
          <w:rStyle w:val="Emphasis"/>
        </w:rPr>
        <w:t>redundant neologism</w:t>
      </w:r>
      <w:r w:rsidRPr="00F74281">
        <w:rPr>
          <w:sz w:val="16"/>
        </w:rPr>
        <w:t xml:space="preserve">. In the opening Davos panel, historian Niall Ferguson rejected the term, explaining it as “just history happening.” In a bit of hot FT-on-FT action, columnist Gideon Rachman characterized </w:t>
      </w:r>
      <w:proofErr w:type="spellStart"/>
      <w:r w:rsidRPr="00F74281">
        <w:rPr>
          <w:sz w:val="16"/>
        </w:rPr>
        <w:t>polycrisis</w:t>
      </w:r>
      <w:proofErr w:type="spellEnd"/>
      <w:r w:rsidRPr="00F74281">
        <w:rPr>
          <w:sz w:val="16"/>
        </w:rPr>
        <w:t xml:space="preserve"> as one of his least favorite terms, asking, “Does it actually mean anything?”</w:t>
      </w:r>
    </w:p>
    <w:p w14:paraId="3F76C52B" w14:textId="77777777" w:rsidR="00761EA0" w:rsidRPr="00F74281" w:rsidRDefault="00761EA0" w:rsidP="00761EA0">
      <w:pPr>
        <w:rPr>
          <w:sz w:val="16"/>
        </w:rPr>
      </w:pPr>
      <w:r w:rsidRPr="00F74281">
        <w:rPr>
          <w:sz w:val="16"/>
        </w:rPr>
        <w:t xml:space="preserve">As someone who has written a book about zombie apocalypses and taught a course about the end of the world, I have a smidgen more sympathy for the </w:t>
      </w:r>
      <w:proofErr w:type="spellStart"/>
      <w:r w:rsidRPr="00E97425">
        <w:rPr>
          <w:rStyle w:val="StyleUnderline"/>
        </w:rPr>
        <w:t>polycrisis</w:t>
      </w:r>
      <w:proofErr w:type="spellEnd"/>
      <w:r w:rsidRPr="00F74281">
        <w:rPr>
          <w:sz w:val="16"/>
        </w:rPr>
        <w:t xml:space="preserve"> concept. I think its </w:t>
      </w:r>
      <w:r w:rsidRPr="006C613C">
        <w:rPr>
          <w:rStyle w:val="StyleUnderline"/>
          <w:highlight w:val="green"/>
        </w:rPr>
        <w:t>proponents</w:t>
      </w:r>
      <w:r w:rsidRPr="00F74281">
        <w:rPr>
          <w:sz w:val="16"/>
        </w:rPr>
        <w:t xml:space="preserve"> are trying to get at something more than just history happening. They </w:t>
      </w:r>
      <w:r w:rsidRPr="00E97425">
        <w:rPr>
          <w:rStyle w:val="StyleUnderline"/>
        </w:rPr>
        <w:t xml:space="preserve">are putting a name to the </w:t>
      </w:r>
      <w:r w:rsidRPr="006C613C">
        <w:rPr>
          <w:rStyle w:val="StyleUnderline"/>
          <w:highlight w:val="green"/>
        </w:rPr>
        <w:t>belief</w:t>
      </w:r>
      <w:r w:rsidRPr="00E97425">
        <w:rPr>
          <w:rStyle w:val="StyleUnderline"/>
        </w:rPr>
        <w:t xml:space="preserve"> </w:t>
      </w:r>
      <w:r w:rsidRPr="002B11FA">
        <w:rPr>
          <w:rStyle w:val="StyleUnderline"/>
          <w:highlight w:val="green"/>
        </w:rPr>
        <w:t>that a</w:t>
      </w:r>
      <w:r w:rsidRPr="00E97425">
        <w:rPr>
          <w:rStyle w:val="StyleUnderline"/>
        </w:rPr>
        <w:t xml:space="preserve"> more interconnected, </w:t>
      </w:r>
      <w:r w:rsidRPr="002B11FA">
        <w:rPr>
          <w:rStyle w:val="StyleUnderline"/>
          <w:highlight w:val="green"/>
        </w:rPr>
        <w:t>complex world is</w:t>
      </w:r>
      <w:r w:rsidRPr="00E97425">
        <w:rPr>
          <w:rStyle w:val="StyleUnderline"/>
        </w:rPr>
        <w:t xml:space="preserve"> </w:t>
      </w:r>
      <w:r w:rsidRPr="002B11FA">
        <w:rPr>
          <w:rStyle w:val="StyleUnderline"/>
          <w:highlight w:val="green"/>
        </w:rPr>
        <w:t>vulnerable</w:t>
      </w:r>
      <w:r w:rsidRPr="00E97425">
        <w:rPr>
          <w:rStyle w:val="StyleUnderline"/>
        </w:rPr>
        <w:t xml:space="preserve"> to</w:t>
      </w:r>
      <w:r w:rsidRPr="00F74281">
        <w:rPr>
          <w:sz w:val="16"/>
        </w:rPr>
        <w:t xml:space="preserve"> an interconnected, </w:t>
      </w:r>
      <w:r w:rsidRPr="00E97425">
        <w:rPr>
          <w:rStyle w:val="StyleUnderline"/>
        </w:rPr>
        <w:t>complex</w:t>
      </w:r>
      <w:r w:rsidRPr="00F74281">
        <w:rPr>
          <w:sz w:val="16"/>
        </w:rPr>
        <w:t xml:space="preserve"> global </w:t>
      </w:r>
      <w:r w:rsidRPr="00E97425">
        <w:rPr>
          <w:rStyle w:val="StyleUnderline"/>
        </w:rPr>
        <w:t>catastrophe</w:t>
      </w:r>
      <w:r w:rsidRPr="00F74281">
        <w:rPr>
          <w:sz w:val="16"/>
        </w:rPr>
        <w:t>.</w:t>
      </w:r>
    </w:p>
    <w:p w14:paraId="4A76E168" w14:textId="77777777" w:rsidR="00761EA0" w:rsidRPr="00F74281" w:rsidRDefault="00761EA0" w:rsidP="00761EA0">
      <w:pPr>
        <w:rPr>
          <w:sz w:val="16"/>
        </w:rPr>
      </w:pPr>
      <w:r w:rsidRPr="00B94E6C">
        <w:rPr>
          <w:rStyle w:val="StyleUnderline"/>
        </w:rPr>
        <w:t>That is</w:t>
      </w:r>
      <w:r w:rsidRPr="00F74281">
        <w:rPr>
          <w:sz w:val="16"/>
        </w:rPr>
        <w:t xml:space="preserve"> a </w:t>
      </w:r>
      <w:r w:rsidRPr="00B94E6C">
        <w:rPr>
          <w:rStyle w:val="StyleUnderline"/>
        </w:rPr>
        <w:t>legit</w:t>
      </w:r>
      <w:r w:rsidRPr="00F74281">
        <w:rPr>
          <w:sz w:val="16"/>
        </w:rPr>
        <w:t xml:space="preserve">imate concern. </w:t>
      </w:r>
      <w:r w:rsidRPr="00B94E6C">
        <w:rPr>
          <w:rStyle w:val="StyleUnderline"/>
        </w:rPr>
        <w:t>Just because the concept</w:t>
      </w:r>
      <w:r w:rsidRPr="00F74281">
        <w:rPr>
          <w:sz w:val="16"/>
        </w:rPr>
        <w:t xml:space="preserve"> of a </w:t>
      </w:r>
      <w:proofErr w:type="spellStart"/>
      <w:r w:rsidRPr="00F74281">
        <w:rPr>
          <w:sz w:val="16"/>
        </w:rPr>
        <w:t>polycrisis</w:t>
      </w:r>
      <w:proofErr w:type="spellEnd"/>
      <w:r w:rsidRPr="00F74281">
        <w:rPr>
          <w:sz w:val="16"/>
        </w:rPr>
        <w:t xml:space="preserve"> </w:t>
      </w:r>
      <w:r w:rsidRPr="00B94E6C">
        <w:rPr>
          <w:rStyle w:val="StyleUnderline"/>
        </w:rPr>
        <w:t>is real</w:t>
      </w:r>
      <w:r w:rsidRPr="00F74281">
        <w:rPr>
          <w:sz w:val="16"/>
        </w:rPr>
        <w:t xml:space="preserve">, however, </w:t>
      </w:r>
      <w:r w:rsidRPr="002B11FA">
        <w:rPr>
          <w:rStyle w:val="Emphasis"/>
          <w:highlight w:val="green"/>
        </w:rPr>
        <w:t>does not mean</w:t>
      </w:r>
      <w:r w:rsidRPr="00B94E6C">
        <w:rPr>
          <w:rStyle w:val="StyleUnderline"/>
        </w:rPr>
        <w:t xml:space="preserve"> that the logic behind a </w:t>
      </w:r>
      <w:proofErr w:type="spellStart"/>
      <w:r w:rsidRPr="002B11FA">
        <w:rPr>
          <w:rStyle w:val="StyleUnderline"/>
          <w:highlight w:val="green"/>
        </w:rPr>
        <w:t>polycrisis</w:t>
      </w:r>
      <w:proofErr w:type="spellEnd"/>
      <w:r w:rsidRPr="002B11FA">
        <w:rPr>
          <w:rStyle w:val="StyleUnderline"/>
          <w:highlight w:val="green"/>
        </w:rPr>
        <w:t xml:space="preserve"> is ironclad</w:t>
      </w:r>
      <w:r w:rsidRPr="00B94E6C">
        <w:rPr>
          <w:rStyle w:val="StyleUnderline"/>
        </w:rPr>
        <w:t>.</w:t>
      </w:r>
      <w:r w:rsidRPr="00F74281">
        <w:rPr>
          <w:sz w:val="16"/>
        </w:rPr>
        <w:t xml:space="preserve"> Some </w:t>
      </w:r>
      <w:r w:rsidRPr="002B11FA">
        <w:rPr>
          <w:sz w:val="16"/>
        </w:rPr>
        <w:t xml:space="preserve">of </w:t>
      </w:r>
      <w:r w:rsidRPr="002B11FA">
        <w:rPr>
          <w:rStyle w:val="StyleUnderline"/>
          <w:highlight w:val="green"/>
        </w:rPr>
        <w:t>it</w:t>
      </w:r>
      <w:r w:rsidRPr="00C91D7B">
        <w:rPr>
          <w:rStyle w:val="StyleUnderline"/>
        </w:rPr>
        <w:t xml:space="preserve"> </w:t>
      </w:r>
      <w:r w:rsidRPr="002B11FA">
        <w:rPr>
          <w:rStyle w:val="StyleUnderline"/>
          <w:highlight w:val="green"/>
        </w:rPr>
        <w:t>echoes</w:t>
      </w:r>
      <w:r w:rsidRPr="00F74281">
        <w:rPr>
          <w:sz w:val="16"/>
        </w:rPr>
        <w:t xml:space="preserve"> 1970s concerns about resource depletion combined with an increasing population — in other words, </w:t>
      </w:r>
      <w:r w:rsidRPr="002B11FA">
        <w:rPr>
          <w:rStyle w:val="Emphasis"/>
          <w:highlight w:val="green"/>
        </w:rPr>
        <w:t>neo-Malthusianism</w:t>
      </w:r>
      <w:r w:rsidRPr="00C91D7B">
        <w:rPr>
          <w:rStyle w:val="StyleUnderline"/>
        </w:rPr>
        <w:t xml:space="preserve"> gussied up to sound fancy</w:t>
      </w:r>
      <w:r w:rsidRPr="00F74281">
        <w:rPr>
          <w:sz w:val="16"/>
        </w:rPr>
        <w:t xml:space="preserve">. A lot more of </w:t>
      </w:r>
      <w:r w:rsidRPr="002B11FA">
        <w:rPr>
          <w:rStyle w:val="StyleUnderline"/>
          <w:highlight w:val="green"/>
        </w:rPr>
        <w:t>it can be reduced to</w:t>
      </w:r>
      <w:r w:rsidRPr="00C91D7B">
        <w:rPr>
          <w:rStyle w:val="StyleUnderline"/>
        </w:rPr>
        <w:t xml:space="preserve"> concerns about </w:t>
      </w:r>
      <w:r w:rsidRPr="002B11FA">
        <w:rPr>
          <w:rStyle w:val="StyleUnderline"/>
          <w:highlight w:val="green"/>
        </w:rPr>
        <w:t>climate change</w:t>
      </w:r>
      <w:r w:rsidRPr="00F74281">
        <w:rPr>
          <w:sz w:val="16"/>
        </w:rPr>
        <w:t xml:space="preserve">, </w:t>
      </w:r>
      <w:r w:rsidRPr="00C91D7B">
        <w:rPr>
          <w:rStyle w:val="StyleUnderline"/>
        </w:rPr>
        <w:t>which are</w:t>
      </w:r>
      <w:r w:rsidRPr="00F74281">
        <w:rPr>
          <w:sz w:val="16"/>
        </w:rPr>
        <w:t xml:space="preserve"> real but </w:t>
      </w:r>
      <w:r w:rsidRPr="00C91D7B">
        <w:rPr>
          <w:rStyle w:val="StyleUnderline"/>
        </w:rPr>
        <w:t>not poly-anything.</w:t>
      </w:r>
      <w:r w:rsidRPr="00F74281">
        <w:rPr>
          <w:sz w:val="16"/>
        </w:rPr>
        <w:t xml:space="preserve"> </w:t>
      </w:r>
      <w:r w:rsidRPr="00C91D7B">
        <w:rPr>
          <w:rStyle w:val="StyleUnderline"/>
        </w:rPr>
        <w:t xml:space="preserve">Those warnings about a </w:t>
      </w:r>
      <w:proofErr w:type="spellStart"/>
      <w:r w:rsidRPr="00C91D7B">
        <w:rPr>
          <w:rStyle w:val="StyleUnderline"/>
        </w:rPr>
        <w:t>polycrisis</w:t>
      </w:r>
      <w:proofErr w:type="spellEnd"/>
      <w:r w:rsidRPr="00F74281">
        <w:rPr>
          <w:sz w:val="16"/>
        </w:rPr>
        <w:t xml:space="preserve"> might be well-intentioned, but they </w:t>
      </w:r>
      <w:r w:rsidRPr="00C91D7B">
        <w:rPr>
          <w:rStyle w:val="StyleUnderline"/>
        </w:rPr>
        <w:t xml:space="preserve">also </w:t>
      </w:r>
      <w:r w:rsidRPr="002B11FA">
        <w:rPr>
          <w:rStyle w:val="StyleUnderline"/>
          <w:highlight w:val="green"/>
        </w:rPr>
        <w:t>assume</w:t>
      </w:r>
      <w:r w:rsidRPr="00C91D7B">
        <w:rPr>
          <w:rStyle w:val="StyleUnderline"/>
        </w:rPr>
        <w:t xml:space="preserve"> the existence of </w:t>
      </w:r>
      <w:r w:rsidRPr="002B11FA">
        <w:rPr>
          <w:rStyle w:val="Emphasis"/>
          <w:highlight w:val="green"/>
        </w:rPr>
        <w:t>powerful negative feedback effects</w:t>
      </w:r>
      <w:r w:rsidRPr="002B11FA">
        <w:rPr>
          <w:rStyle w:val="StyleUnderline"/>
          <w:highlight w:val="green"/>
        </w:rPr>
        <w:t xml:space="preserve"> that may not</w:t>
      </w:r>
      <w:r w:rsidRPr="002B11FA">
        <w:rPr>
          <w:rStyle w:val="StyleUnderline"/>
        </w:rPr>
        <w:t xml:space="preserve"> actually </w:t>
      </w:r>
      <w:r w:rsidRPr="002B11FA">
        <w:rPr>
          <w:rStyle w:val="StyleUnderline"/>
          <w:highlight w:val="green"/>
        </w:rPr>
        <w:t>exist</w:t>
      </w:r>
      <w:r w:rsidRPr="00F74281">
        <w:rPr>
          <w:sz w:val="16"/>
        </w:rPr>
        <w:t>.</w:t>
      </w:r>
    </w:p>
    <w:p w14:paraId="4DB22401" w14:textId="77777777" w:rsidR="00761EA0" w:rsidRPr="00F74281" w:rsidRDefault="00761EA0" w:rsidP="00761EA0">
      <w:pPr>
        <w:rPr>
          <w:sz w:val="12"/>
        </w:rPr>
      </w:pPr>
      <w:r w:rsidRPr="00F74281">
        <w:rPr>
          <w:sz w:val="12"/>
        </w:rPr>
        <w:t xml:space="preserve">The future will not be crisis-free by any stretch of the imagination — but </w:t>
      </w:r>
      <w:r w:rsidRPr="00C91D7B">
        <w:rPr>
          <w:rStyle w:val="StyleUnderline"/>
        </w:rPr>
        <w:t xml:space="preserve">the notion of a </w:t>
      </w:r>
      <w:proofErr w:type="spellStart"/>
      <w:r w:rsidRPr="00C91D7B">
        <w:rPr>
          <w:rStyle w:val="StyleUnderline"/>
        </w:rPr>
        <w:t>polycrisis</w:t>
      </w:r>
      <w:proofErr w:type="spellEnd"/>
      <w:r w:rsidRPr="00C91D7B">
        <w:rPr>
          <w:rStyle w:val="StyleUnderline"/>
        </w:rPr>
        <w:t xml:space="preserve"> might do more harm than good</w:t>
      </w:r>
      <w:r w:rsidRPr="00F74281">
        <w:rPr>
          <w:sz w:val="12"/>
        </w:rPr>
        <w:t xml:space="preserve"> in attempting to get a grip on the systemic risks that threaten humanity.</w:t>
      </w:r>
    </w:p>
    <w:p w14:paraId="461C104E" w14:textId="77777777" w:rsidR="00761EA0" w:rsidRPr="00F74281" w:rsidRDefault="00761EA0" w:rsidP="00761EA0">
      <w:pPr>
        <w:rPr>
          <w:sz w:val="12"/>
        </w:rPr>
      </w:pPr>
      <w:r w:rsidRPr="00F74281">
        <w:rPr>
          <w:sz w:val="12"/>
        </w:rPr>
        <w:t xml:space="preserve">The history of the idea of the </w:t>
      </w:r>
      <w:proofErr w:type="spellStart"/>
      <w:r w:rsidRPr="00F74281">
        <w:rPr>
          <w:sz w:val="12"/>
        </w:rPr>
        <w:t>polycrisis</w:t>
      </w:r>
      <w:proofErr w:type="spellEnd"/>
    </w:p>
    <w:p w14:paraId="3DAA674A" w14:textId="77777777" w:rsidR="00761EA0" w:rsidRPr="00F74281" w:rsidRDefault="00761EA0" w:rsidP="00761EA0">
      <w:pPr>
        <w:rPr>
          <w:sz w:val="12"/>
        </w:rPr>
      </w:pPr>
      <w:r w:rsidRPr="00F74281">
        <w:rPr>
          <w:sz w:val="12"/>
        </w:rPr>
        <w:t xml:space="preserve">As with many buzzwords foretelling despair, the origins of </w:t>
      </w:r>
      <w:proofErr w:type="spellStart"/>
      <w:r w:rsidRPr="00F74281">
        <w:rPr>
          <w:sz w:val="12"/>
        </w:rPr>
        <w:t>polycrisis</w:t>
      </w:r>
      <w:proofErr w:type="spellEnd"/>
      <w:r w:rsidRPr="00F74281">
        <w:rPr>
          <w:sz w:val="12"/>
        </w:rPr>
        <w:t xml:space="preserve"> can be blamed on the French.</w:t>
      </w:r>
    </w:p>
    <w:p w14:paraId="4D494B63" w14:textId="77777777" w:rsidR="00761EA0" w:rsidRPr="00F74281" w:rsidRDefault="00761EA0" w:rsidP="00761EA0">
      <w:pPr>
        <w:rPr>
          <w:sz w:val="12"/>
        </w:rPr>
      </w:pPr>
      <w:r w:rsidRPr="00F74281">
        <w:rPr>
          <w:sz w:val="12"/>
        </w:rPr>
        <w:t xml:space="preserve">In their 1999 book Homeland Earth: A Manifesto for the New Millennium, French complexity theorist Edgar Morin and his co-author Anne Brigitte Kern warned of the “complex </w:t>
      </w:r>
      <w:proofErr w:type="spellStart"/>
      <w:r w:rsidRPr="00F74281">
        <w:rPr>
          <w:sz w:val="12"/>
        </w:rPr>
        <w:t>intersolidarity</w:t>
      </w:r>
      <w:proofErr w:type="spellEnd"/>
      <w:r w:rsidRPr="00F74281">
        <w:rPr>
          <w:sz w:val="12"/>
        </w:rPr>
        <w:t xml:space="preserve">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0FDDF613" w14:textId="77777777" w:rsidR="00761EA0" w:rsidRPr="00F74281" w:rsidRDefault="00761EA0" w:rsidP="00761EA0">
      <w:pPr>
        <w:rPr>
          <w:sz w:val="12"/>
        </w:rPr>
      </w:pPr>
      <w:r w:rsidRPr="00F74281">
        <w:rPr>
          <w:sz w:val="12"/>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w:t>
      </w:r>
      <w:proofErr w:type="spellStart"/>
      <w:r w:rsidRPr="00F74281">
        <w:rPr>
          <w:sz w:val="12"/>
        </w:rPr>
        <w:t>polycrisis</w:t>
      </w:r>
      <w:proofErr w:type="spellEnd"/>
      <w:r w:rsidRPr="00F74281">
        <w:rPr>
          <w:sz w:val="12"/>
        </w:rPr>
        <w:t>” and what they mean by it.</w:t>
      </w:r>
    </w:p>
    <w:p w14:paraId="5135F9F6" w14:textId="77777777" w:rsidR="00761EA0" w:rsidRPr="00F74281" w:rsidRDefault="00761EA0" w:rsidP="00761EA0">
      <w:pPr>
        <w:rPr>
          <w:sz w:val="12"/>
        </w:rPr>
      </w:pPr>
      <w:proofErr w:type="gramStart"/>
      <w:r w:rsidRPr="00F74281">
        <w:rPr>
          <w:sz w:val="12"/>
        </w:rPr>
        <w:t>So</w:t>
      </w:r>
      <w:proofErr w:type="gramEnd"/>
      <w:r w:rsidRPr="00F74281">
        <w:rPr>
          <w:sz w:val="12"/>
        </w:rPr>
        <w:t xml:space="preserve"> what the hell is a </w:t>
      </w:r>
      <w:proofErr w:type="spellStart"/>
      <w:r w:rsidRPr="00F74281">
        <w:rPr>
          <w:sz w:val="12"/>
        </w:rPr>
        <w:t>polycrisis</w:t>
      </w:r>
      <w:proofErr w:type="spellEnd"/>
      <w:r w:rsidRPr="00F74281">
        <w:rPr>
          <w:sz w:val="12"/>
        </w:rPr>
        <w:t>? The quick-and-dirty answer is that it’s the concatenation of shocks that generate crises that trigger crises in other systems that, in turn, worsen the initial crises, making the combined effect far, far worse than the sum of its parts.</w:t>
      </w:r>
    </w:p>
    <w:p w14:paraId="1EC34203" w14:textId="77777777" w:rsidR="00761EA0" w:rsidRPr="00F74281" w:rsidRDefault="00761EA0" w:rsidP="00761EA0">
      <w:pPr>
        <w:rPr>
          <w:sz w:val="12"/>
        </w:rPr>
      </w:pPr>
      <w:r w:rsidRPr="00F74281">
        <w:rPr>
          <w:sz w:val="12"/>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p>
    <w:p w14:paraId="43C8394B" w14:textId="77777777" w:rsidR="00761EA0" w:rsidRPr="00F74281" w:rsidRDefault="00761EA0" w:rsidP="00761EA0">
      <w:pPr>
        <w:rPr>
          <w:sz w:val="12"/>
        </w:rPr>
      </w:pPr>
      <w:r w:rsidRPr="00F74281">
        <w:rPr>
          <w:sz w:val="12"/>
        </w:rPr>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p>
    <w:p w14:paraId="734AC1AB" w14:textId="77777777" w:rsidR="00761EA0" w:rsidRPr="00F74281" w:rsidRDefault="00761EA0" w:rsidP="00761EA0">
      <w:pPr>
        <w:rPr>
          <w:sz w:val="12"/>
        </w:rPr>
      </w:pPr>
      <w:r w:rsidRPr="00F74281">
        <w:rPr>
          <w:sz w:val="12"/>
        </w:rPr>
        <w:t>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w:t>
      </w:r>
    </w:p>
    <w:p w14:paraId="15F4ABA5" w14:textId="77777777" w:rsidR="00761EA0" w:rsidRPr="00F74281" w:rsidRDefault="00761EA0" w:rsidP="00761EA0">
      <w:pPr>
        <w:rPr>
          <w:sz w:val="12"/>
        </w:rPr>
      </w:pPr>
      <w:r w:rsidRPr="00F74281">
        <w:rPr>
          <w:sz w:val="12"/>
        </w:rPr>
        <w:t xml:space="preserve">The folks who warn about a </w:t>
      </w:r>
      <w:proofErr w:type="spellStart"/>
      <w:r w:rsidRPr="00F74281">
        <w:rPr>
          <w:sz w:val="12"/>
        </w:rPr>
        <w:t>polycrisis</w:t>
      </w:r>
      <w:proofErr w:type="spellEnd"/>
      <w:r w:rsidRPr="00F74281">
        <w:rPr>
          <w:sz w:val="12"/>
        </w:rPr>
        <w:t xml:space="preserve">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w:t>
      </w:r>
      <w:proofErr w:type="spellStart"/>
      <w:r w:rsidRPr="00F74281">
        <w:rPr>
          <w:sz w:val="12"/>
        </w:rPr>
        <w:t>Janzwood</w:t>
      </w:r>
      <w:proofErr w:type="spellEnd"/>
      <w:r w:rsidRPr="00F74281">
        <w:rPr>
          <w:sz w:val="12"/>
        </w:rPr>
        <w:t>, and Homer-Dixon put it in their paper:</w:t>
      </w:r>
    </w:p>
    <w:p w14:paraId="6669896B" w14:textId="77777777" w:rsidR="00761EA0" w:rsidRPr="00F74281" w:rsidRDefault="00761EA0" w:rsidP="00761EA0">
      <w:pPr>
        <w:rPr>
          <w:sz w:val="12"/>
        </w:rPr>
      </w:pPr>
      <w:r w:rsidRPr="00F74281">
        <w:rPr>
          <w:sz w:val="12"/>
        </w:rPr>
        <w:lastRenderedPageBreak/>
        <w:t xml:space="preserve">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w:t>
      </w:r>
      <w:proofErr w:type="spellStart"/>
      <w:r w:rsidRPr="00F74281">
        <w:rPr>
          <w:sz w:val="12"/>
        </w:rPr>
        <w:t>polycrisis</w:t>
      </w:r>
      <w:proofErr w:type="spellEnd"/>
      <w:r w:rsidRPr="00F74281">
        <w:rPr>
          <w:sz w:val="12"/>
        </w:rPr>
        <w:t xml:space="preserve"> concept thus highlights the causal interaction of crises across global systems.</w:t>
      </w:r>
    </w:p>
    <w:p w14:paraId="79C9BBB6" w14:textId="77777777" w:rsidR="00761EA0" w:rsidRPr="00F74281" w:rsidRDefault="00761EA0" w:rsidP="00761EA0">
      <w:pPr>
        <w:rPr>
          <w:sz w:val="12"/>
        </w:rPr>
      </w:pPr>
      <w:r w:rsidRPr="00F74281">
        <w:rPr>
          <w:sz w:val="12"/>
        </w:rPr>
        <w:t xml:space="preserve">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w:t>
      </w:r>
      <w:proofErr w:type="spellStart"/>
      <w:r w:rsidRPr="00F74281">
        <w:rPr>
          <w:sz w:val="12"/>
        </w:rPr>
        <w:t>polycrisis</w:t>
      </w:r>
      <w:proofErr w:type="spellEnd"/>
      <w:r w:rsidRPr="00F74281">
        <w:rPr>
          <w:sz w:val="12"/>
        </w:rPr>
        <w:t xml:space="preserve"> as when three or more systems wind up being in crisis at the same time.</w:t>
      </w:r>
    </w:p>
    <w:p w14:paraId="4B334042" w14:textId="77777777" w:rsidR="00761EA0" w:rsidRPr="00F74281" w:rsidRDefault="00761EA0" w:rsidP="00761EA0">
      <w:pPr>
        <w:rPr>
          <w:sz w:val="12"/>
        </w:rPr>
      </w:pPr>
      <w:r w:rsidRPr="00F74281">
        <w:rPr>
          <w:sz w:val="12"/>
        </w:rPr>
        <w:t xml:space="preserve">Given all the interconnections in the current moment, a </w:t>
      </w:r>
      <w:proofErr w:type="spellStart"/>
      <w:r w:rsidRPr="00F74281">
        <w:rPr>
          <w:sz w:val="12"/>
        </w:rPr>
        <w:t>polycrisis</w:t>
      </w:r>
      <w:proofErr w:type="spellEnd"/>
      <w:r w:rsidRPr="00F74281">
        <w:rPr>
          <w:sz w:val="12"/>
        </w:rPr>
        <w:t xml:space="preserve"> is not hard to conceive. To contemplate it is to be overwhelmed by catastrophic possibilities. Here, look at Tooze’s chart:</w:t>
      </w:r>
    </w:p>
    <w:p w14:paraId="083509A8" w14:textId="77777777" w:rsidR="00761EA0" w:rsidRPr="00F74281" w:rsidRDefault="00761EA0" w:rsidP="00761EA0">
      <w:pPr>
        <w:rPr>
          <w:b/>
          <w:bCs/>
          <w:sz w:val="12"/>
        </w:rPr>
      </w:pPr>
      <w:r w:rsidRPr="00F74281">
        <w:rPr>
          <w:b/>
          <w:bCs/>
        </w:rPr>
        <w:t>[Figure Omitted]</w:t>
      </w:r>
    </w:p>
    <w:p w14:paraId="75C03829" w14:textId="77777777" w:rsidR="00761EA0" w:rsidRPr="00F74281" w:rsidRDefault="00761EA0" w:rsidP="00761EA0">
      <w:pPr>
        <w:rPr>
          <w:sz w:val="12"/>
        </w:rPr>
      </w:pPr>
      <w:r w:rsidRPr="00F74281">
        <w:rPr>
          <w:sz w:val="12"/>
        </w:rPr>
        <w:t>Or look at the World Economic Forum’s similar chart:</w:t>
      </w:r>
    </w:p>
    <w:p w14:paraId="6A377DB2" w14:textId="77777777" w:rsidR="00761EA0" w:rsidRPr="00F74281" w:rsidRDefault="00761EA0" w:rsidP="00761EA0">
      <w:pPr>
        <w:rPr>
          <w:b/>
          <w:bCs/>
          <w:sz w:val="12"/>
        </w:rPr>
      </w:pPr>
      <w:r w:rsidRPr="00F74281">
        <w:rPr>
          <w:b/>
          <w:bCs/>
        </w:rPr>
        <w:t>[Figure Omitted]</w:t>
      </w:r>
    </w:p>
    <w:p w14:paraId="6DDDF8CB" w14:textId="77777777" w:rsidR="00761EA0" w:rsidRPr="00F74281" w:rsidRDefault="00761EA0" w:rsidP="00761EA0">
      <w:pPr>
        <w:rPr>
          <w:sz w:val="12"/>
        </w:rPr>
      </w:pPr>
      <w:r w:rsidRPr="00F74281">
        <w:rPr>
          <w:sz w:val="12"/>
        </w:rPr>
        <w:t xml:space="preserve">Or, if you prefer sci-fi narratives as a means to better comprehension, watch this clip from Amazon Prime’s The Peripheral, which talks about a cluster of events called “The Jackpot” in a way that sounds awfully similar to a </w:t>
      </w:r>
      <w:proofErr w:type="spellStart"/>
      <w:r w:rsidRPr="00F74281">
        <w:rPr>
          <w:sz w:val="12"/>
        </w:rPr>
        <w:t>polycrisis</w:t>
      </w:r>
      <w:proofErr w:type="spellEnd"/>
      <w:r w:rsidRPr="00F74281">
        <w:rPr>
          <w:sz w:val="12"/>
        </w:rPr>
        <w:t>.</w:t>
      </w:r>
    </w:p>
    <w:p w14:paraId="779E697F" w14:textId="77777777" w:rsidR="00761EA0" w:rsidRPr="00346ABA" w:rsidRDefault="00761EA0" w:rsidP="00761EA0">
      <w:pPr>
        <w:rPr>
          <w:rStyle w:val="StyleUnderline"/>
        </w:rPr>
      </w:pPr>
      <w:r w:rsidRPr="00346ABA">
        <w:rPr>
          <w:rStyle w:val="StyleUnderline"/>
        </w:rPr>
        <w:t xml:space="preserve">How real is the </w:t>
      </w:r>
      <w:proofErr w:type="spellStart"/>
      <w:r w:rsidRPr="00346ABA">
        <w:rPr>
          <w:rStyle w:val="StyleUnderline"/>
        </w:rPr>
        <w:t>polycrisis</w:t>
      </w:r>
      <w:proofErr w:type="spellEnd"/>
      <w:r w:rsidRPr="00346ABA">
        <w:rPr>
          <w:rStyle w:val="StyleUnderline"/>
        </w:rPr>
        <w:t>?</w:t>
      </w:r>
    </w:p>
    <w:p w14:paraId="1342209B" w14:textId="77777777" w:rsidR="00761EA0" w:rsidRPr="00F74281" w:rsidRDefault="00761EA0" w:rsidP="00761EA0">
      <w:pPr>
        <w:rPr>
          <w:sz w:val="16"/>
        </w:rPr>
      </w:pPr>
      <w:r w:rsidRPr="00F74281">
        <w:rPr>
          <w:sz w:val="16"/>
        </w:rPr>
        <w:t xml:space="preserve">Take a second now and </w:t>
      </w:r>
      <w:r w:rsidRPr="00346ABA">
        <w:rPr>
          <w:rStyle w:val="StyleUnderline"/>
        </w:rPr>
        <w:t xml:space="preserve">consider </w:t>
      </w:r>
      <w:r w:rsidRPr="00AB3104">
        <w:rPr>
          <w:rStyle w:val="StyleUnderline"/>
          <w:highlight w:val="green"/>
        </w:rPr>
        <w:t>all the shocks</w:t>
      </w:r>
      <w:r w:rsidRPr="00F74281">
        <w:rPr>
          <w:sz w:val="16"/>
        </w:rPr>
        <w:t xml:space="preserve"> that have buffeted you, dear reader, </w:t>
      </w:r>
      <w:r w:rsidRPr="00AB3104">
        <w:rPr>
          <w:rStyle w:val="StyleUnderline"/>
          <w:highlight w:val="green"/>
        </w:rPr>
        <w:t>in the past few years</w:t>
      </w:r>
      <w:r w:rsidRPr="00346ABA">
        <w:rPr>
          <w:rStyle w:val="StyleUnderline"/>
        </w:rPr>
        <w:t xml:space="preserve"> alone</w:t>
      </w:r>
      <w:r w:rsidRPr="00F74281">
        <w:rPr>
          <w:sz w:val="16"/>
        </w:rPr>
        <w:t>.</w:t>
      </w:r>
    </w:p>
    <w:p w14:paraId="6AE98A56" w14:textId="77777777" w:rsidR="00761EA0" w:rsidRPr="00F74281" w:rsidRDefault="00761EA0" w:rsidP="00761EA0">
      <w:pPr>
        <w:rPr>
          <w:sz w:val="16"/>
        </w:rPr>
      </w:pPr>
      <w:r w:rsidRPr="00F74281">
        <w:rPr>
          <w:sz w:val="16"/>
        </w:rPr>
        <w:t xml:space="preserve">There is the largest land war in Europe in recent memory, a devastating </w:t>
      </w:r>
      <w:r w:rsidRPr="00346ABA">
        <w:rPr>
          <w:rStyle w:val="StyleUnderline"/>
        </w:rPr>
        <w:t>pandemic</w:t>
      </w:r>
      <w:r w:rsidRPr="00F74281">
        <w:rPr>
          <w:sz w:val="16"/>
        </w:rPr>
        <w:t xml:space="preserve">, the surge in </w:t>
      </w:r>
      <w:r w:rsidRPr="00346ABA">
        <w:rPr>
          <w:rStyle w:val="StyleUnderline"/>
        </w:rPr>
        <w:t>refugee flows</w:t>
      </w:r>
      <w:r w:rsidRPr="00F74281">
        <w:rPr>
          <w:sz w:val="16"/>
        </w:rPr>
        <w:t xml:space="preserve">, high </w:t>
      </w:r>
      <w:r w:rsidRPr="00346ABA">
        <w:rPr>
          <w:rStyle w:val="StyleUnderline"/>
        </w:rPr>
        <w:t>inflation</w:t>
      </w:r>
      <w:r w:rsidRPr="00F74281">
        <w:rPr>
          <w:sz w:val="16"/>
        </w:rPr>
        <w:t xml:space="preserve">, </w:t>
      </w:r>
      <w:r w:rsidRPr="00346ABA">
        <w:rPr>
          <w:rStyle w:val="StyleUnderline"/>
        </w:rPr>
        <w:t>fragile global governance</w:t>
      </w:r>
      <w:r w:rsidRPr="00F74281">
        <w:rPr>
          <w:sz w:val="16"/>
        </w:rPr>
        <w:t xml:space="preserve">, </w:t>
      </w:r>
      <w:r w:rsidRPr="00346ABA">
        <w:rPr>
          <w:rStyle w:val="StyleUnderline"/>
        </w:rPr>
        <w:t>and</w:t>
      </w:r>
      <w:r w:rsidRPr="00F74281">
        <w:rPr>
          <w:sz w:val="16"/>
        </w:rPr>
        <w:t xml:space="preserve"> the leading democracies turning inward as they face </w:t>
      </w:r>
      <w:r w:rsidRPr="006B448B">
        <w:rPr>
          <w:rStyle w:val="StyleUnderline"/>
        </w:rPr>
        <w:t>populist challenges</w:t>
      </w:r>
      <w:r w:rsidRPr="00F74281">
        <w:rPr>
          <w:sz w:val="16"/>
        </w:rPr>
        <w:t xml:space="preserve"> at home. </w:t>
      </w:r>
      <w:r w:rsidRPr="006B448B">
        <w:rPr>
          <w:rStyle w:val="StyleUnderline"/>
        </w:rPr>
        <w:t>It seems easy</w:t>
      </w:r>
      <w:r w:rsidRPr="00F74281">
        <w:rPr>
          <w:sz w:val="16"/>
        </w:rPr>
        <w:t xml:space="preserve"> — and enervating — </w:t>
      </w:r>
      <w:r w:rsidRPr="006B448B">
        <w:rPr>
          <w:rStyle w:val="StyleUnderline"/>
        </w:rPr>
        <w:t>to believe</w:t>
      </w:r>
      <w:r w:rsidRPr="00F74281">
        <w:rPr>
          <w:sz w:val="16"/>
        </w:rPr>
        <w:t xml:space="preserve"> that the </w:t>
      </w:r>
      <w:proofErr w:type="spellStart"/>
      <w:r w:rsidRPr="006B448B">
        <w:rPr>
          <w:rStyle w:val="StyleUnderline"/>
        </w:rPr>
        <w:t>polycrisis</w:t>
      </w:r>
      <w:proofErr w:type="spellEnd"/>
      <w:r w:rsidRPr="00F74281">
        <w:rPr>
          <w:sz w:val="16"/>
        </w:rPr>
        <w:t xml:space="preserve"> is upon us.</w:t>
      </w:r>
    </w:p>
    <w:p w14:paraId="1C6CEFA5" w14:textId="77777777" w:rsidR="00761EA0" w:rsidRPr="00F74281" w:rsidRDefault="00761EA0" w:rsidP="00761EA0">
      <w:pPr>
        <w:rPr>
          <w:sz w:val="16"/>
        </w:rPr>
      </w:pPr>
      <w:r w:rsidRPr="00F74281">
        <w:rPr>
          <w:sz w:val="16"/>
        </w:rPr>
        <w:t xml:space="preserve">The thing about the previous paragraph is that </w:t>
      </w:r>
      <w:r w:rsidRPr="006B448B">
        <w:rPr>
          <w:rStyle w:val="StyleUnderline"/>
        </w:rPr>
        <w:t xml:space="preserve">it does not just describe the current moment; it also </w:t>
      </w:r>
      <w:r w:rsidRPr="00AB3104">
        <w:rPr>
          <w:rStyle w:val="StyleUnderline"/>
          <w:highlight w:val="green"/>
        </w:rPr>
        <w:t>captures</w:t>
      </w:r>
      <w:r w:rsidRPr="006B448B">
        <w:rPr>
          <w:rStyle w:val="StyleUnderline"/>
        </w:rPr>
        <w:t xml:space="preserve"> </w:t>
      </w:r>
      <w:r w:rsidRPr="00AB3104">
        <w:rPr>
          <w:rStyle w:val="StyleUnderline"/>
          <w:highlight w:val="green"/>
        </w:rPr>
        <w:t>the</w:t>
      </w:r>
      <w:r w:rsidRPr="006B448B">
        <w:rPr>
          <w:rStyle w:val="StyleUnderline"/>
        </w:rPr>
        <w:t xml:space="preserve"> </w:t>
      </w:r>
      <w:r w:rsidRPr="00AB3104">
        <w:rPr>
          <w:rStyle w:val="StyleUnderline"/>
          <w:highlight w:val="green"/>
        </w:rPr>
        <w:t>global situation</w:t>
      </w:r>
      <w:r w:rsidRPr="006B448B">
        <w:rPr>
          <w:rStyle w:val="StyleUnderline"/>
        </w:rPr>
        <w:t xml:space="preserve"> </w:t>
      </w:r>
      <w:r w:rsidRPr="00AB3104">
        <w:rPr>
          <w:rStyle w:val="StyleUnderline"/>
          <w:highlight w:val="green"/>
        </w:rPr>
        <w:t xml:space="preserve">almost </w:t>
      </w:r>
      <w:r w:rsidRPr="00AB3104">
        <w:rPr>
          <w:rStyle w:val="Emphasis"/>
          <w:highlight w:val="green"/>
        </w:rPr>
        <w:t>exactly a century ago</w:t>
      </w:r>
      <w:r w:rsidRPr="006B448B">
        <w:rPr>
          <w:rStyle w:val="StyleUnderline"/>
        </w:rPr>
        <w:t>.</w:t>
      </w:r>
      <w:r w:rsidRPr="00F74281">
        <w:rPr>
          <w:sz w:val="16"/>
        </w:rPr>
        <w:t xml:space="preserve">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1A323DB9" w14:textId="77777777" w:rsidR="00761EA0" w:rsidRPr="00F74281" w:rsidRDefault="00761EA0" w:rsidP="00761EA0">
      <w:pPr>
        <w:rPr>
          <w:sz w:val="16"/>
        </w:rPr>
      </w:pPr>
      <w:r w:rsidRPr="00F74281">
        <w:rPr>
          <w:sz w:val="16"/>
        </w:rPr>
        <w:t xml:space="preserve">So maybe Niall Ferguson has a point; what some are calling a </w:t>
      </w:r>
      <w:proofErr w:type="spellStart"/>
      <w:r w:rsidRPr="00AB3104">
        <w:rPr>
          <w:rStyle w:val="StyleUnderline"/>
          <w:highlight w:val="green"/>
        </w:rPr>
        <w:t>polycrisis</w:t>
      </w:r>
      <w:proofErr w:type="spellEnd"/>
      <w:r w:rsidRPr="00F63AF7">
        <w:rPr>
          <w:rStyle w:val="StyleUnderline"/>
        </w:rPr>
        <w:t xml:space="preserve"> could </w:t>
      </w:r>
      <w:r w:rsidRPr="00AB3104">
        <w:rPr>
          <w:rStyle w:val="StyleUnderline"/>
          <w:highlight w:val="green"/>
        </w:rPr>
        <w:t>just</w:t>
      </w:r>
      <w:r w:rsidRPr="00F63AF7">
        <w:rPr>
          <w:rStyle w:val="StyleUnderline"/>
        </w:rPr>
        <w:t xml:space="preserve"> be </w:t>
      </w:r>
      <w:r w:rsidRPr="00AB3104">
        <w:rPr>
          <w:rStyle w:val="StyleUnderline"/>
          <w:highlight w:val="green"/>
        </w:rPr>
        <w:t>history rhyming with itself</w:t>
      </w:r>
      <w:r w:rsidRPr="00F74281">
        <w:rPr>
          <w:sz w:val="16"/>
        </w:rPr>
        <w:t>.</w:t>
      </w:r>
    </w:p>
    <w:p w14:paraId="14769F34" w14:textId="77777777" w:rsidR="00761EA0" w:rsidRPr="00F74281" w:rsidRDefault="00761EA0" w:rsidP="00761EA0">
      <w:pPr>
        <w:rPr>
          <w:sz w:val="16"/>
        </w:rPr>
      </w:pPr>
      <w:r w:rsidRPr="00F74281">
        <w:rPr>
          <w:sz w:val="16"/>
        </w:rPr>
        <w:t xml:space="preserve">Those warning about a </w:t>
      </w:r>
      <w:proofErr w:type="spellStart"/>
      <w:r w:rsidRPr="00F74281">
        <w:rPr>
          <w:sz w:val="16"/>
        </w:rPr>
        <w:t>polycrisis</w:t>
      </w:r>
      <w:proofErr w:type="spellEnd"/>
      <w:r w:rsidRPr="00F74281">
        <w:rPr>
          <w:sz w:val="16"/>
        </w:rPr>
        <w:t xml:space="preserve"> vigorously dispute this. They argue that the growing synchronization and interconnectivity of systemic risks increases the chance of a </w:t>
      </w:r>
      <w:proofErr w:type="spellStart"/>
      <w:r w:rsidRPr="00F74281">
        <w:rPr>
          <w:sz w:val="16"/>
        </w:rPr>
        <w:t>polycrisis</w:t>
      </w:r>
      <w:proofErr w:type="spellEnd"/>
      <w:r w:rsidRPr="00F74281">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25C63BD3" w14:textId="77777777" w:rsidR="00761EA0" w:rsidRPr="00F9474E" w:rsidRDefault="00761EA0" w:rsidP="00761EA0">
      <w:pPr>
        <w:rPr>
          <w:sz w:val="16"/>
        </w:rPr>
      </w:pPr>
      <w:r w:rsidRPr="00F9474E">
        <w:rPr>
          <w:sz w:val="16"/>
        </w:rPr>
        <w:t xml:space="preserve">These </w:t>
      </w:r>
      <w:r w:rsidRPr="00F9474E">
        <w:rPr>
          <w:rStyle w:val="StyleUnderline"/>
        </w:rPr>
        <w:t>concerns are borderline Malthusian</w:t>
      </w:r>
      <w:r w:rsidRPr="00F9474E">
        <w:rPr>
          <w:sz w:val="16"/>
        </w:rPr>
        <w:t xml:space="preserve">. Thomas </w:t>
      </w:r>
      <w:r w:rsidRPr="00F9474E">
        <w:rPr>
          <w:rStyle w:val="StyleUnderline"/>
        </w:rPr>
        <w:t>Malthus</w:t>
      </w:r>
      <w:r w:rsidRPr="00F9474E">
        <w:rPr>
          <w:sz w:val="16"/>
        </w:rPr>
        <w:t xml:space="preserve"> famously </w:t>
      </w:r>
      <w:r w:rsidRPr="00F9474E">
        <w:rPr>
          <w:rStyle w:val="StyleUnderline"/>
        </w:rPr>
        <w:t>warned</w:t>
      </w:r>
      <w:r w:rsidRPr="00F9474E">
        <w:rPr>
          <w:sz w:val="16"/>
        </w:rPr>
        <w:t xml:space="preserve"> that </w:t>
      </w:r>
      <w:r w:rsidRPr="00F9474E">
        <w:rPr>
          <w:rStyle w:val="StyleUnderline"/>
        </w:rPr>
        <w:t>the human population would exponentially outstrip mankind’s capacity to grow food</w:t>
      </w:r>
      <w:r w:rsidRPr="00F9474E">
        <w:rPr>
          <w:sz w:val="16"/>
        </w:rPr>
        <w:t xml:space="preserve">. </w:t>
      </w:r>
      <w:r w:rsidRPr="00F9474E">
        <w:rPr>
          <w:rStyle w:val="StyleUnderline"/>
        </w:rPr>
        <w:t xml:space="preserve">This proved to be </w:t>
      </w:r>
      <w:r w:rsidRPr="00F9474E">
        <w:rPr>
          <w:rStyle w:val="Emphasis"/>
        </w:rPr>
        <w:t>spectacularly wrong</w:t>
      </w:r>
      <w:r w:rsidRPr="00F9474E">
        <w:rPr>
          <w:sz w:val="16"/>
        </w:rPr>
        <w:t xml:space="preserve">, but the power of Malthusian logic remains. </w:t>
      </w:r>
      <w:r w:rsidRPr="00F9474E">
        <w:rPr>
          <w:rStyle w:val="StyleUnderline"/>
        </w:rPr>
        <w:t>Neo-Malthusians are</w:t>
      </w:r>
      <w:r w:rsidRPr="00F9474E">
        <w:rPr>
          <w:sz w:val="16"/>
        </w:rPr>
        <w:t xml:space="preserve"> less </w:t>
      </w:r>
      <w:r w:rsidRPr="00F9474E">
        <w:rPr>
          <w:rStyle w:val="StyleUnderline"/>
        </w:rPr>
        <w:t>concerned</w:t>
      </w:r>
      <w:r w:rsidRPr="00F9474E">
        <w:rPr>
          <w:sz w:val="16"/>
        </w:rPr>
        <w:t xml:space="preserve"> about food specifically and </w:t>
      </w:r>
      <w:r w:rsidRPr="00F9474E">
        <w:rPr>
          <w:rStyle w:val="StyleUnderline"/>
        </w:rPr>
        <w:t>more about human civilization outstripping other necessary resources</w:t>
      </w:r>
      <w:r w:rsidRPr="00F9474E">
        <w:rPr>
          <w:sz w:val="16"/>
        </w:rPr>
        <w:t>.</w:t>
      </w:r>
    </w:p>
    <w:p w14:paraId="40F1CE64" w14:textId="77777777" w:rsidR="00761EA0" w:rsidRPr="00F74281" w:rsidRDefault="00761EA0" w:rsidP="00761EA0">
      <w:pPr>
        <w:rPr>
          <w:sz w:val="16"/>
        </w:rPr>
      </w:pPr>
      <w:r w:rsidRPr="00F9474E">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1787A9C6" w14:textId="77777777" w:rsidR="00761EA0" w:rsidRPr="00F74281" w:rsidRDefault="00761EA0" w:rsidP="00761EA0">
      <w:pPr>
        <w:rPr>
          <w:sz w:val="16"/>
        </w:rPr>
      </w:pPr>
      <w:r w:rsidRPr="00F74281">
        <w:rPr>
          <w:sz w:val="16"/>
        </w:rPr>
        <w:t xml:space="preserve">Concerns about climate change should not be minimized. At the same time, there are ways in which the notion of a </w:t>
      </w:r>
      <w:proofErr w:type="spellStart"/>
      <w:r w:rsidRPr="00F74281">
        <w:rPr>
          <w:sz w:val="16"/>
        </w:rPr>
        <w:t>polycrisis</w:t>
      </w:r>
      <w:proofErr w:type="spellEnd"/>
      <w:r w:rsidRPr="00F74281">
        <w:rPr>
          <w:sz w:val="16"/>
        </w:rPr>
        <w:t xml:space="preserve"> obfuscates more than it reveals.</w:t>
      </w:r>
    </w:p>
    <w:p w14:paraId="4A88C36E" w14:textId="77777777" w:rsidR="00761EA0" w:rsidRPr="00F74281" w:rsidRDefault="00761EA0" w:rsidP="00761EA0">
      <w:pPr>
        <w:rPr>
          <w:sz w:val="16"/>
        </w:rPr>
      </w:pPr>
      <w:r w:rsidRPr="00F74281">
        <w:rPr>
          <w:sz w:val="16"/>
        </w:rPr>
        <w:t xml:space="preserve">Looking at the charts above makes it seem as though little can be done to prevent a </w:t>
      </w:r>
      <w:proofErr w:type="spellStart"/>
      <w:r w:rsidRPr="00F74281">
        <w:rPr>
          <w:sz w:val="16"/>
        </w:rPr>
        <w:t>polycrisis</w:t>
      </w:r>
      <w:proofErr w:type="spellEnd"/>
      <w:r w:rsidRPr="00F74281">
        <w:rPr>
          <w:sz w:val="16"/>
        </w:rPr>
        <w:t xml:space="preserve">. Indeed, the Cascade Institute paper is written as though the </w:t>
      </w:r>
      <w:proofErr w:type="spellStart"/>
      <w:r w:rsidRPr="00F74281">
        <w:rPr>
          <w:sz w:val="16"/>
        </w:rPr>
        <w:t>polycrisis</w:t>
      </w:r>
      <w:proofErr w:type="spellEnd"/>
      <w:r w:rsidRPr="00F74281">
        <w:rPr>
          <w:sz w:val="16"/>
        </w:rPr>
        <w:t xml:space="preserve"> has already happened.</w:t>
      </w:r>
    </w:p>
    <w:p w14:paraId="7BBE3D22" w14:textId="77777777" w:rsidR="00761EA0" w:rsidRPr="00F74281" w:rsidRDefault="00761EA0" w:rsidP="00761EA0">
      <w:pPr>
        <w:rPr>
          <w:sz w:val="16"/>
        </w:rPr>
      </w:pPr>
      <w:r w:rsidRPr="00F74281">
        <w:rPr>
          <w:sz w:val="16"/>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4C3C29F3" w14:textId="77777777" w:rsidR="00761EA0" w:rsidRPr="00F74281" w:rsidRDefault="00761EA0" w:rsidP="00761EA0">
      <w:pPr>
        <w:rPr>
          <w:sz w:val="16"/>
        </w:rPr>
      </w:pPr>
      <w:r w:rsidRPr="00EB483D">
        <w:rPr>
          <w:rStyle w:val="StyleUnderline"/>
        </w:rPr>
        <w:t xml:space="preserve">It is </w:t>
      </w:r>
      <w:r w:rsidRPr="00EB483D">
        <w:rPr>
          <w:rStyle w:val="Emphasis"/>
        </w:rPr>
        <w:t>far from obvious</w:t>
      </w:r>
      <w:r w:rsidRPr="00EB483D">
        <w:rPr>
          <w:rStyle w:val="StyleUnderline"/>
        </w:rPr>
        <w:t xml:space="preserve"> that there will be a </w:t>
      </w:r>
      <w:proofErr w:type="spellStart"/>
      <w:r w:rsidRPr="00AB3104">
        <w:rPr>
          <w:rStyle w:val="StyleUnderline"/>
          <w:highlight w:val="green"/>
        </w:rPr>
        <w:t>polycrisis</w:t>
      </w:r>
      <w:proofErr w:type="spellEnd"/>
      <w:r w:rsidRPr="00F74281">
        <w:rPr>
          <w:sz w:val="16"/>
        </w:rPr>
        <w:t xml:space="preserve"> (</w:t>
      </w:r>
      <w:r w:rsidRPr="00EB483D">
        <w:rPr>
          <w:rStyle w:val="StyleUnderline"/>
        </w:rPr>
        <w:t>let alone that we’re already in one</w:t>
      </w:r>
      <w:r w:rsidRPr="00F74281">
        <w:rPr>
          <w:sz w:val="16"/>
        </w:rPr>
        <w:t xml:space="preserve">). As the </w:t>
      </w:r>
      <w:r w:rsidRPr="00EB483D">
        <w:rPr>
          <w:rStyle w:val="StyleUnderline"/>
        </w:rPr>
        <w:t>economist Noah Smith pointed out</w:t>
      </w:r>
      <w:r w:rsidRPr="00F74281">
        <w:rPr>
          <w:sz w:val="16"/>
        </w:rPr>
        <w:t xml:space="preserve"> in his rejoinder to Tooze, </w:t>
      </w:r>
      <w:r w:rsidRPr="00EB483D">
        <w:rPr>
          <w:rStyle w:val="StyleUnderline"/>
        </w:rPr>
        <w:t xml:space="preserve">its </w:t>
      </w:r>
      <w:r w:rsidRPr="00AB3104">
        <w:rPr>
          <w:rStyle w:val="StyleUnderline"/>
          <w:highlight w:val="green"/>
        </w:rPr>
        <w:t>proponents</w:t>
      </w:r>
      <w:r w:rsidRPr="00EB483D">
        <w:rPr>
          <w:rStyle w:val="StyleUnderline"/>
        </w:rPr>
        <w:t xml:space="preserve"> </w:t>
      </w:r>
      <w:r w:rsidRPr="00AB3104">
        <w:rPr>
          <w:rStyle w:val="StyleUnderline"/>
          <w:highlight w:val="green"/>
        </w:rPr>
        <w:t>underestimate</w:t>
      </w:r>
      <w:r w:rsidRPr="00EB483D">
        <w:rPr>
          <w:rStyle w:val="StyleUnderline"/>
        </w:rPr>
        <w:t xml:space="preserve"> </w:t>
      </w:r>
      <w:r w:rsidRPr="00AB3104">
        <w:rPr>
          <w:rStyle w:val="StyleUnderline"/>
          <w:highlight w:val="green"/>
        </w:rPr>
        <w:t>how much</w:t>
      </w:r>
      <w:r w:rsidRPr="00EB483D">
        <w:rPr>
          <w:rStyle w:val="StyleUnderline"/>
        </w:rPr>
        <w:t xml:space="preserve"> “</w:t>
      </w:r>
      <w:r w:rsidRPr="00AB3104">
        <w:rPr>
          <w:rStyle w:val="StyleUnderline"/>
          <w:highlight w:val="green"/>
        </w:rPr>
        <w:t>the</w:t>
      </w:r>
      <w:r w:rsidRPr="00EB483D">
        <w:rPr>
          <w:rStyle w:val="StyleUnderline"/>
        </w:rPr>
        <w:t xml:space="preserve"> </w:t>
      </w:r>
      <w:r w:rsidRPr="00AB3104">
        <w:rPr>
          <w:rStyle w:val="StyleUnderline"/>
          <w:highlight w:val="green"/>
        </w:rPr>
        <w:t>global</w:t>
      </w:r>
      <w:r w:rsidRPr="00EB483D">
        <w:rPr>
          <w:rStyle w:val="StyleUnderline"/>
        </w:rPr>
        <w:t xml:space="preserve"> </w:t>
      </w:r>
      <w:r w:rsidRPr="00AB3104">
        <w:rPr>
          <w:rStyle w:val="StyleUnderline"/>
        </w:rPr>
        <w:t xml:space="preserve">economy and political </w:t>
      </w:r>
      <w:r w:rsidRPr="00AB3104">
        <w:rPr>
          <w:rStyle w:val="StyleUnderline"/>
          <w:highlight w:val="green"/>
        </w:rPr>
        <w:t>system</w:t>
      </w:r>
      <w:r w:rsidRPr="00EB483D">
        <w:rPr>
          <w:rStyle w:val="StyleUnderline"/>
        </w:rPr>
        <w:t xml:space="preserve"> </w:t>
      </w:r>
      <w:r w:rsidRPr="00AB3104">
        <w:rPr>
          <w:rStyle w:val="StyleUnderline"/>
          <w:highlight w:val="green"/>
        </w:rPr>
        <w:t>are</w:t>
      </w:r>
      <w:r w:rsidRPr="00EB483D">
        <w:rPr>
          <w:rStyle w:val="StyleUnderline"/>
        </w:rPr>
        <w:t xml:space="preserve"> </w:t>
      </w:r>
      <w:r w:rsidRPr="00AB3104">
        <w:rPr>
          <w:rStyle w:val="Emphasis"/>
          <w:highlight w:val="green"/>
        </w:rPr>
        <w:t>full of mechanisms that push back against shocks</w:t>
      </w:r>
      <w:r w:rsidRPr="00EB483D">
        <w:rPr>
          <w:rStyle w:val="StyleUnderline"/>
        </w:rPr>
        <w:t>.”</w:t>
      </w:r>
      <w:r w:rsidRPr="00F74281">
        <w:rPr>
          <w:sz w:val="16"/>
        </w:rPr>
        <w:t xml:space="preserve"> Indeed, </w:t>
      </w:r>
      <w:r w:rsidRPr="00605DB1">
        <w:rPr>
          <w:rStyle w:val="StyleUnderline"/>
        </w:rPr>
        <w:t xml:space="preserve">for all the </w:t>
      </w:r>
      <w:r w:rsidRPr="00605DB1">
        <w:rPr>
          <w:rStyle w:val="StyleUnderline"/>
        </w:rPr>
        <w:lastRenderedPageBreak/>
        <w:t>concerns that have been voiced</w:t>
      </w:r>
      <w:r w:rsidRPr="00F74281">
        <w:rPr>
          <w:sz w:val="16"/>
        </w:rPr>
        <w:t xml:space="preserve"> over the past two years </w:t>
      </w:r>
      <w:r w:rsidRPr="00605DB1">
        <w:rPr>
          <w:rStyle w:val="StyleUnderline"/>
        </w:rPr>
        <w:t xml:space="preserve">about global </w:t>
      </w:r>
      <w:r w:rsidRPr="00066398">
        <w:rPr>
          <w:rStyle w:val="StyleUnderline"/>
          <w:highlight w:val="green"/>
        </w:rPr>
        <w:t>supply chain</w:t>
      </w:r>
      <w:r w:rsidRPr="00605DB1">
        <w:rPr>
          <w:rStyle w:val="StyleUnderline"/>
        </w:rPr>
        <w:t xml:space="preserve"> stresses </w:t>
      </w:r>
      <w:r w:rsidRPr="00066398">
        <w:rPr>
          <w:rStyle w:val="StyleUnderline"/>
          <w:highlight w:val="green"/>
        </w:rPr>
        <w:t>and</w:t>
      </w:r>
      <w:r w:rsidRPr="00605DB1">
        <w:rPr>
          <w:rStyle w:val="StyleUnderline"/>
        </w:rPr>
        <w:t xml:space="preserve"> rampant </w:t>
      </w:r>
      <w:r w:rsidRPr="00066398">
        <w:rPr>
          <w:rStyle w:val="StyleUnderline"/>
          <w:highlight w:val="green"/>
        </w:rPr>
        <w:t>inflation</w:t>
      </w:r>
      <w:r w:rsidRPr="00605DB1">
        <w:rPr>
          <w:rStyle w:val="StyleUnderline"/>
        </w:rPr>
        <w:t>,</w:t>
      </w:r>
      <w:r w:rsidRPr="00F74281">
        <w:rPr>
          <w:sz w:val="16"/>
        </w:rPr>
        <w:t xml:space="preserve"> </w:t>
      </w:r>
      <w:r w:rsidRPr="00605DB1">
        <w:rPr>
          <w:rStyle w:val="StyleUnderline"/>
        </w:rPr>
        <w:t xml:space="preserve">both of those </w:t>
      </w:r>
      <w:r w:rsidRPr="00066398">
        <w:rPr>
          <w:rStyle w:val="StyleUnderline"/>
          <w:highlight w:val="green"/>
        </w:rPr>
        <w:t>trends</w:t>
      </w:r>
      <w:r w:rsidRPr="00605DB1">
        <w:rPr>
          <w:rStyle w:val="StyleUnderline"/>
        </w:rPr>
        <w:t xml:space="preserve"> appear to </w:t>
      </w:r>
      <w:r w:rsidRPr="00066398">
        <w:rPr>
          <w:rStyle w:val="StyleUnderline"/>
          <w:highlight w:val="green"/>
        </w:rPr>
        <w:t xml:space="preserve">have </w:t>
      </w:r>
      <w:r w:rsidRPr="00066398">
        <w:rPr>
          <w:rStyle w:val="Emphasis"/>
          <w:highlight w:val="green"/>
        </w:rPr>
        <w:t>reversed</w:t>
      </w:r>
      <w:r w:rsidRPr="00605DB1">
        <w:rPr>
          <w:rStyle w:val="StyleUnderline"/>
        </w:rPr>
        <w:t xml:space="preserve"> </w:t>
      </w:r>
      <w:r w:rsidRPr="00066398">
        <w:rPr>
          <w:rStyle w:val="StyleUnderline"/>
          <w:highlight w:val="green"/>
        </w:rPr>
        <w:t>themselves</w:t>
      </w:r>
      <w:r w:rsidRPr="00605DB1">
        <w:rPr>
          <w:rStyle w:val="StyleUnderline"/>
        </w:rPr>
        <w:t xml:space="preserve"> quite nicely.</w:t>
      </w:r>
      <w:r w:rsidRPr="00F74281">
        <w:rPr>
          <w:sz w:val="16"/>
        </w:rPr>
        <w:t xml:space="preserve"> </w:t>
      </w:r>
      <w:r w:rsidRPr="00EB6658">
        <w:rPr>
          <w:rStyle w:val="StyleUnderline"/>
        </w:rPr>
        <w:t>Complaints about scarce container ships and computer chips</w:t>
      </w:r>
      <w:r w:rsidRPr="00F74281">
        <w:rPr>
          <w:sz w:val="16"/>
        </w:rPr>
        <w:t xml:space="preserve"> </w:t>
      </w:r>
      <w:r w:rsidRPr="00EB6658">
        <w:rPr>
          <w:rStyle w:val="StyleUnderline"/>
        </w:rPr>
        <w:t>that dominated 2021 have turned into stories about gluts in both markets</w:t>
      </w:r>
      <w:r w:rsidRPr="00F74281">
        <w:rPr>
          <w:sz w:val="16"/>
        </w:rPr>
        <w:t>.</w:t>
      </w:r>
    </w:p>
    <w:p w14:paraId="3B223EFF" w14:textId="77777777" w:rsidR="00761EA0" w:rsidRPr="00F74281" w:rsidRDefault="00761EA0" w:rsidP="00761EA0">
      <w:pPr>
        <w:rPr>
          <w:sz w:val="16"/>
        </w:rPr>
      </w:pPr>
      <w:r w:rsidRPr="00F74281">
        <w:rPr>
          <w:sz w:val="16"/>
        </w:rPr>
        <w:t xml:space="preserve">On the sociopolitical side of the ledger, it is noteworthy that </w:t>
      </w:r>
      <w:r w:rsidRPr="00066398">
        <w:rPr>
          <w:rStyle w:val="StyleUnderline"/>
          <w:highlight w:val="green"/>
        </w:rPr>
        <w:t>as societies emerge from the pandemic</w:t>
      </w:r>
      <w:r w:rsidRPr="00F74281">
        <w:rPr>
          <w:sz w:val="16"/>
        </w:rPr>
        <w:t xml:space="preserve">, </w:t>
      </w:r>
      <w:r w:rsidRPr="00066398">
        <w:rPr>
          <w:rStyle w:val="StyleUnderline"/>
          <w:highlight w:val="green"/>
        </w:rPr>
        <w:t xml:space="preserve">indicators of </w:t>
      </w:r>
      <w:r w:rsidRPr="00066398">
        <w:rPr>
          <w:rStyle w:val="Emphasis"/>
          <w:highlight w:val="green"/>
        </w:rPr>
        <w:t>social dysfunction</w:t>
      </w:r>
      <w:r w:rsidRPr="00F74281">
        <w:rPr>
          <w:sz w:val="16"/>
        </w:rPr>
        <w:t xml:space="preserve"> might </w:t>
      </w:r>
      <w:r w:rsidRPr="006E75A0">
        <w:rPr>
          <w:rStyle w:val="StyleUnderline"/>
        </w:rPr>
        <w:t xml:space="preserve">start to </w:t>
      </w:r>
      <w:r w:rsidRPr="00066398">
        <w:rPr>
          <w:rStyle w:val="Emphasis"/>
          <w:highlight w:val="green"/>
        </w:rPr>
        <w:t>subside</w:t>
      </w:r>
      <w:r w:rsidRPr="00F74281">
        <w:rPr>
          <w:sz w:val="16"/>
        </w:rPr>
        <w:t xml:space="preserve">. </w:t>
      </w:r>
      <w:r w:rsidRPr="006E75A0">
        <w:rPr>
          <w:rStyle w:val="StyleUnderline"/>
        </w:rPr>
        <w:t xml:space="preserve">Political </w:t>
      </w:r>
      <w:r w:rsidRPr="00066398">
        <w:rPr>
          <w:rStyle w:val="Emphasis"/>
        </w:rPr>
        <w:t>populism</w:t>
      </w:r>
      <w:r w:rsidRPr="006E75A0">
        <w:rPr>
          <w:rStyle w:val="StyleUnderline"/>
        </w:rPr>
        <w:t xml:space="preserve"> has</w:t>
      </w:r>
      <w:r w:rsidRPr="00F74281">
        <w:rPr>
          <w:sz w:val="16"/>
        </w:rPr>
        <w:t xml:space="preserve"> actually </w:t>
      </w:r>
      <w:r w:rsidRPr="006E75A0">
        <w:rPr>
          <w:rStyle w:val="StyleUnderline"/>
        </w:rPr>
        <w:t xml:space="preserve">been </w:t>
      </w:r>
      <w:r w:rsidRPr="00066398">
        <w:rPr>
          <w:rStyle w:val="Emphasis"/>
        </w:rPr>
        <w:t>trending downward</w:t>
      </w:r>
      <w:r w:rsidRPr="00F74281">
        <w:rPr>
          <w:sz w:val="16"/>
        </w:rPr>
        <w:t xml:space="preserve"> for the past year or so. </w:t>
      </w:r>
      <w:r w:rsidRPr="006E75A0">
        <w:rPr>
          <w:rStyle w:val="StyleUnderline"/>
        </w:rPr>
        <w:t>Even skeptics of democracy</w:t>
      </w:r>
      <w:r w:rsidRPr="00F74281">
        <w:rPr>
          <w:sz w:val="16"/>
        </w:rPr>
        <w:t xml:space="preserve"> have </w:t>
      </w:r>
      <w:r w:rsidRPr="006E75A0">
        <w:rPr>
          <w:rStyle w:val="StyleUnderline"/>
        </w:rPr>
        <w:t>noticed</w:t>
      </w:r>
      <w:r w:rsidRPr="00F74281">
        <w:rPr>
          <w:sz w:val="16"/>
        </w:rPr>
        <w:t xml:space="preserve"> that </w:t>
      </w:r>
      <w:r w:rsidRPr="00066398">
        <w:rPr>
          <w:rStyle w:val="Emphasis"/>
        </w:rPr>
        <w:t>autocracies</w:t>
      </w:r>
      <w:r w:rsidRPr="006E75A0">
        <w:rPr>
          <w:rStyle w:val="StyleUnderline"/>
        </w:rPr>
        <w:t xml:space="preserve"> have been </w:t>
      </w:r>
      <w:r w:rsidRPr="00066398">
        <w:rPr>
          <w:rStyle w:val="StyleUnderline"/>
        </w:rPr>
        <w:t xml:space="preserve">facing </w:t>
      </w:r>
      <w:r w:rsidRPr="00066398">
        <w:rPr>
          <w:rStyle w:val="Emphasis"/>
        </w:rPr>
        <w:t>greater challenges</w:t>
      </w:r>
      <w:r w:rsidRPr="006E75A0">
        <w:rPr>
          <w:rStyle w:val="StyleUnderline"/>
        </w:rPr>
        <w:t xml:space="preserve"> as of late than democracies</w:t>
      </w:r>
      <w:r w:rsidRPr="00F74281">
        <w:rPr>
          <w:sz w:val="16"/>
        </w:rPr>
        <w:t>.</w:t>
      </w:r>
    </w:p>
    <w:p w14:paraId="2BD78FCF" w14:textId="77777777" w:rsidR="00761EA0" w:rsidRPr="00F74281" w:rsidRDefault="00761EA0" w:rsidP="00761EA0">
      <w:pPr>
        <w:rPr>
          <w:sz w:val="16"/>
        </w:rPr>
      </w:pPr>
      <w:r w:rsidRPr="00F74281">
        <w:rPr>
          <w:sz w:val="16"/>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w:t>
      </w:r>
      <w:r w:rsidRPr="00BC3E2F">
        <w:rPr>
          <w:rStyle w:val="StyleUnderline"/>
        </w:rPr>
        <w:t>So far, the scholarly research testing his claim has found little empirical support for the hypothesis.</w:t>
      </w:r>
    </w:p>
    <w:p w14:paraId="07B4C382" w14:textId="77777777" w:rsidR="00761EA0" w:rsidRPr="00F74281" w:rsidRDefault="00761EA0" w:rsidP="00761EA0">
      <w:pPr>
        <w:rPr>
          <w:sz w:val="16"/>
        </w:rPr>
      </w:pPr>
      <w:r w:rsidRPr="00F74281">
        <w:rPr>
          <w:sz w:val="16"/>
        </w:rPr>
        <w:t>Predicting the unpredictable</w:t>
      </w:r>
    </w:p>
    <w:p w14:paraId="3CBCF465" w14:textId="77777777" w:rsidR="00761EA0" w:rsidRPr="00F74281" w:rsidRDefault="00761EA0" w:rsidP="00761EA0">
      <w:pPr>
        <w:rPr>
          <w:sz w:val="16"/>
        </w:rPr>
      </w:pPr>
      <w:r w:rsidRPr="00066398">
        <w:rPr>
          <w:rStyle w:val="StyleUnderline"/>
          <w:highlight w:val="green"/>
        </w:rPr>
        <w:t xml:space="preserve">The </w:t>
      </w:r>
      <w:r w:rsidRPr="00066398">
        <w:rPr>
          <w:rStyle w:val="Emphasis"/>
          <w:highlight w:val="green"/>
        </w:rPr>
        <w:t>deeper flaw</w:t>
      </w:r>
      <w:r w:rsidRPr="00BC3E2F">
        <w:rPr>
          <w:rStyle w:val="StyleUnderline"/>
        </w:rPr>
        <w:t xml:space="preserve"> in the </w:t>
      </w:r>
      <w:proofErr w:type="spellStart"/>
      <w:r w:rsidRPr="00BC3E2F">
        <w:rPr>
          <w:rStyle w:val="StyleUnderline"/>
        </w:rPr>
        <w:t>polycrisis</w:t>
      </w:r>
      <w:proofErr w:type="spellEnd"/>
      <w:r w:rsidRPr="00BC3E2F">
        <w:rPr>
          <w:rStyle w:val="StyleUnderline"/>
        </w:rPr>
        <w:t xml:space="preserve"> logic </w:t>
      </w:r>
      <w:r w:rsidRPr="00066398">
        <w:rPr>
          <w:rStyle w:val="StyleUnderline"/>
          <w:highlight w:val="green"/>
        </w:rPr>
        <w:t xml:space="preserve">is the </w:t>
      </w:r>
      <w:r w:rsidRPr="00066398">
        <w:rPr>
          <w:rStyle w:val="Emphasis"/>
          <w:highlight w:val="green"/>
        </w:rPr>
        <w:t>presumption</w:t>
      </w:r>
      <w:r w:rsidRPr="00BC3E2F">
        <w:rPr>
          <w:rStyle w:val="StyleUnderline"/>
        </w:rPr>
        <w:t xml:space="preserve"> </w:t>
      </w:r>
      <w:r w:rsidRPr="00066398">
        <w:rPr>
          <w:rStyle w:val="StyleUnderline"/>
          <w:highlight w:val="green"/>
        </w:rPr>
        <w:t>that one</w:t>
      </w:r>
      <w:r w:rsidRPr="00BC3E2F">
        <w:rPr>
          <w:rStyle w:val="StyleUnderline"/>
        </w:rPr>
        <w:t xml:space="preserve"> systemic </w:t>
      </w:r>
      <w:r w:rsidRPr="00066398">
        <w:rPr>
          <w:rStyle w:val="StyleUnderline"/>
          <w:highlight w:val="green"/>
        </w:rPr>
        <w:t>crisis</w:t>
      </w:r>
      <w:r w:rsidRPr="00BC3E2F">
        <w:rPr>
          <w:rStyle w:val="StyleUnderline"/>
        </w:rPr>
        <w:t xml:space="preserve"> </w:t>
      </w:r>
      <w:r w:rsidRPr="00066398">
        <w:rPr>
          <w:rStyle w:val="StyleUnderline"/>
          <w:highlight w:val="green"/>
        </w:rPr>
        <w:t>will</w:t>
      </w:r>
      <w:r w:rsidRPr="00BC3E2F">
        <w:rPr>
          <w:rStyle w:val="StyleUnderline"/>
        </w:rPr>
        <w:t xml:space="preserve"> inexorably </w:t>
      </w:r>
      <w:r w:rsidRPr="00066398">
        <w:rPr>
          <w:rStyle w:val="StyleUnderline"/>
          <w:highlight w:val="green"/>
        </w:rPr>
        <w:t xml:space="preserve">lead to </w:t>
      </w:r>
      <w:r w:rsidRPr="00066398">
        <w:rPr>
          <w:rStyle w:val="Emphasis"/>
          <w:highlight w:val="green"/>
        </w:rPr>
        <w:t>negative feedback effects</w:t>
      </w:r>
      <w:r w:rsidRPr="00BC3E2F">
        <w:rPr>
          <w:rStyle w:val="StyleUnderline"/>
        </w:rPr>
        <w:t xml:space="preserve"> that cause other systems to tip into crisis</w:t>
      </w:r>
      <w:r w:rsidRPr="00F74281">
        <w:rPr>
          <w:sz w:val="16"/>
        </w:rPr>
        <w:t>.</w:t>
      </w:r>
    </w:p>
    <w:p w14:paraId="37F899F0" w14:textId="77777777" w:rsidR="00761EA0" w:rsidRPr="00F74281" w:rsidRDefault="00761EA0" w:rsidP="00761EA0">
      <w:pPr>
        <w:rPr>
          <w:sz w:val="16"/>
        </w:rPr>
      </w:pPr>
      <w:r w:rsidRPr="00BC3E2F">
        <w:rPr>
          <w:rStyle w:val="StyleUnderline"/>
        </w:rPr>
        <w:t xml:space="preserve">If </w:t>
      </w:r>
      <w:r w:rsidRPr="00066398">
        <w:rPr>
          <w:rStyle w:val="StyleUnderline"/>
          <w:highlight w:val="green"/>
        </w:rPr>
        <w:t>this assumption</w:t>
      </w:r>
      <w:r w:rsidRPr="00BC3E2F">
        <w:rPr>
          <w:rStyle w:val="StyleUnderline"/>
        </w:rPr>
        <w:t xml:space="preserve"> does not hold, then the whole logic of a single </w:t>
      </w:r>
      <w:proofErr w:type="spellStart"/>
      <w:r w:rsidRPr="00BC3E2F">
        <w:rPr>
          <w:rStyle w:val="StyleUnderline"/>
        </w:rPr>
        <w:t>polycrisis</w:t>
      </w:r>
      <w:proofErr w:type="spellEnd"/>
      <w:r w:rsidRPr="00BC3E2F">
        <w:rPr>
          <w:rStyle w:val="StyleUnderline"/>
        </w:rPr>
        <w:t xml:space="preserve"> falls apart</w:t>
      </w:r>
      <w:r w:rsidRPr="00F74281">
        <w:rPr>
          <w:sz w:val="16"/>
        </w:rPr>
        <w:t>. To their credit, the Cascade Institute authors acknowledge that this might not happen, but they posit: “it seems more likely that causal interactions between systemic crises will worsen, rather than diminish, the overall emergent impacts.”</w:t>
      </w:r>
    </w:p>
    <w:p w14:paraId="57365E75" w14:textId="77777777" w:rsidR="00761EA0" w:rsidRPr="00F74281" w:rsidRDefault="00761EA0" w:rsidP="00761EA0">
      <w:pPr>
        <w:rPr>
          <w:sz w:val="16"/>
        </w:rPr>
      </w:pPr>
      <w:r w:rsidRPr="00F74281">
        <w:rPr>
          <w:sz w:val="16"/>
        </w:rPr>
        <w:t xml:space="preserve">At first glance, this seems like a plausible assumption to make. Remember, however, that the proponents of a </w:t>
      </w:r>
      <w:proofErr w:type="spellStart"/>
      <w:r w:rsidRPr="00F74281">
        <w:rPr>
          <w:sz w:val="16"/>
        </w:rPr>
        <w:t>polycrisis</w:t>
      </w:r>
      <w:proofErr w:type="spellEnd"/>
      <w:r w:rsidRPr="00F74281">
        <w:rPr>
          <w:sz w:val="16"/>
        </w:rPr>
        <w:t xml:space="preserve"> also assert that the systems under stress are highly complex, leading to unpredictable cause-and-effect relationships. If that is true, then </w:t>
      </w:r>
      <w:r w:rsidRPr="000560DF">
        <w:rPr>
          <w:rStyle w:val="StyleUnderline"/>
        </w:rPr>
        <w:t xml:space="preserve">presuming </w:t>
      </w:r>
      <w:r w:rsidRPr="00066398">
        <w:rPr>
          <w:rStyle w:val="StyleUnderline"/>
        </w:rPr>
        <w:t>that</w:t>
      </w:r>
      <w:r w:rsidRPr="000560DF">
        <w:rPr>
          <w:rStyle w:val="StyleUnderline"/>
        </w:rPr>
        <w:t xml:space="preserve"> one systemic crisis would automatically exacerbate stresses in other systems </w:t>
      </w:r>
      <w:r w:rsidRPr="00066398">
        <w:rPr>
          <w:rStyle w:val="StyleUnderline"/>
          <w:highlight w:val="green"/>
        </w:rPr>
        <w:t xml:space="preserve">seems </w:t>
      </w:r>
      <w:r w:rsidRPr="00066398">
        <w:rPr>
          <w:rStyle w:val="Emphasis"/>
          <w:highlight w:val="green"/>
        </w:rPr>
        <w:t>premature</w:t>
      </w:r>
      <w:r w:rsidRPr="000560DF">
        <w:rPr>
          <w:rStyle w:val="StyleUnderline"/>
        </w:rPr>
        <w:t xml:space="preserve"> at best </w:t>
      </w:r>
      <w:r w:rsidRPr="00066398">
        <w:rPr>
          <w:rStyle w:val="StyleUnderline"/>
          <w:highlight w:val="green"/>
        </w:rPr>
        <w:t xml:space="preserve">and </w:t>
      </w:r>
      <w:r w:rsidRPr="00066398">
        <w:rPr>
          <w:rStyle w:val="Emphasis"/>
          <w:highlight w:val="green"/>
        </w:rPr>
        <w:t>skewed</w:t>
      </w:r>
      <w:r w:rsidRPr="000560DF">
        <w:rPr>
          <w:rStyle w:val="StyleUnderline"/>
        </w:rPr>
        <w:t xml:space="preserve"> at worst</w:t>
      </w:r>
      <w:r w:rsidRPr="00F74281">
        <w:rPr>
          <w:sz w:val="16"/>
        </w:rPr>
        <w:t>.</w:t>
      </w:r>
    </w:p>
    <w:p w14:paraId="5BD29946" w14:textId="77777777" w:rsidR="00761EA0" w:rsidRPr="00983525" w:rsidRDefault="00761EA0" w:rsidP="00761EA0">
      <w:pPr>
        <w:rPr>
          <w:sz w:val="16"/>
        </w:rPr>
      </w:pPr>
      <w:r w:rsidRPr="00983525">
        <w:rPr>
          <w:sz w:val="16"/>
        </w:rPr>
        <w:t xml:space="preserve">Indeed, </w:t>
      </w:r>
      <w:r w:rsidRPr="00983525">
        <w:rPr>
          <w:rStyle w:val="StyleUnderline"/>
        </w:rPr>
        <w:t>over the last year there have been</w:t>
      </w:r>
      <w:r w:rsidRPr="00983525">
        <w:rPr>
          <w:sz w:val="16"/>
        </w:rPr>
        <w:t xml:space="preserve"> </w:t>
      </w:r>
      <w:r w:rsidRPr="00983525">
        <w:rPr>
          <w:rStyle w:val="StyleUnderline"/>
        </w:rPr>
        <w:t>at least two examples of one systemic crisis actually lessening stress on another</w:t>
      </w:r>
      <w:r w:rsidRPr="00983525">
        <w:rPr>
          <w:sz w:val="16"/>
        </w:rPr>
        <w:t xml:space="preserve"> </w:t>
      </w:r>
      <w:r w:rsidRPr="00983525">
        <w:rPr>
          <w:rStyle w:val="StyleUnderline"/>
        </w:rPr>
        <w:t>system</w:t>
      </w:r>
      <w:r w:rsidRPr="00983525">
        <w:rPr>
          <w:sz w:val="16"/>
        </w:rPr>
        <w:t>.</w:t>
      </w:r>
    </w:p>
    <w:p w14:paraId="394F0C6A" w14:textId="77777777" w:rsidR="00761EA0" w:rsidRPr="00983525" w:rsidRDefault="00761EA0" w:rsidP="00761EA0">
      <w:pPr>
        <w:rPr>
          <w:sz w:val="16"/>
        </w:rPr>
      </w:pPr>
      <w:r w:rsidRPr="00983525">
        <w:rPr>
          <w:rStyle w:val="StyleUnderline"/>
        </w:rPr>
        <w:t>China’s</w:t>
      </w:r>
      <w:r w:rsidRPr="00983525">
        <w:rPr>
          <w:sz w:val="16"/>
        </w:rPr>
        <w:t xml:space="preserve"> increasingly centralized </w:t>
      </w:r>
      <w:r w:rsidRPr="00983525">
        <w:rPr>
          <w:rStyle w:val="StyleUnderline"/>
        </w:rPr>
        <w:t>autocracy generated</w:t>
      </w:r>
      <w:r w:rsidRPr="00983525">
        <w:rPr>
          <w:sz w:val="16"/>
        </w:rPr>
        <w:t xml:space="preserve"> a </w:t>
      </w:r>
      <w:r w:rsidRPr="00983525">
        <w:rPr>
          <w:rStyle w:val="StyleUnderline"/>
        </w:rPr>
        <w:t>socioeconomic disaster in</w:t>
      </w:r>
      <w:r w:rsidRPr="00983525">
        <w:rPr>
          <w:sz w:val="16"/>
        </w:rPr>
        <w:t xml:space="preserve"> the form of </w:t>
      </w:r>
      <w:r w:rsidRPr="00983525">
        <w:rPr>
          <w:rStyle w:val="StyleUnderline"/>
        </w:rPr>
        <w:t>“zero Covid” lockdowns</w:t>
      </w:r>
      <w:r w:rsidRPr="00983525">
        <w:rPr>
          <w:sz w:val="16"/>
        </w:rPr>
        <w:t xml:space="preserve">. Xi Jinping kept that policy in place long after it made any sense, accidentally </w:t>
      </w:r>
      <w:r w:rsidRPr="00983525">
        <w:rPr>
          <w:rStyle w:val="StyleUnderline"/>
        </w:rPr>
        <w:t>throttling China’s economy</w:t>
      </w:r>
      <w:r w:rsidRPr="00983525">
        <w:rPr>
          <w:sz w:val="16"/>
        </w:rPr>
        <w:t xml:space="preserve">. The timing of China’s lockdown was fortuitous, </w:t>
      </w:r>
      <w:r w:rsidRPr="00983525">
        <w:rPr>
          <w:rStyle w:val="StyleUnderline"/>
        </w:rPr>
        <w:t>however</w:t>
      </w:r>
      <w:r w:rsidRPr="00983525">
        <w:rPr>
          <w:sz w:val="16"/>
        </w:rPr>
        <w:t xml:space="preserve">, as </w:t>
      </w:r>
      <w:r w:rsidRPr="00983525">
        <w:rPr>
          <w:rStyle w:val="StyleUnderline"/>
        </w:rPr>
        <w:t>stagnant Chinese demand</w:t>
      </w:r>
      <w:r w:rsidRPr="00983525">
        <w:rPr>
          <w:sz w:val="16"/>
        </w:rPr>
        <w:t xml:space="preserve"> </w:t>
      </w:r>
      <w:r w:rsidRPr="00983525">
        <w:rPr>
          <w:rStyle w:val="StyleUnderline"/>
        </w:rPr>
        <w:t>helped prevent an inflationary spiral</w:t>
      </w:r>
      <w:r w:rsidRPr="00983525">
        <w:rPr>
          <w:sz w:val="16"/>
        </w:rPr>
        <w:t xml:space="preserve"> from getting any worse. China’s exit from zero-Covid will likely also be countercyclical, jump-starting economic growth at a time when other regions tip into recession.</w:t>
      </w:r>
    </w:p>
    <w:p w14:paraId="289C0D42" w14:textId="77777777" w:rsidR="00761EA0" w:rsidRPr="00983525" w:rsidRDefault="00761EA0" w:rsidP="00761EA0">
      <w:pPr>
        <w:rPr>
          <w:sz w:val="16"/>
        </w:rPr>
      </w:pPr>
      <w:r w:rsidRPr="00983525">
        <w:rPr>
          <w:rStyle w:val="StyleUnderline"/>
        </w:rPr>
        <w:t>Another</w:t>
      </w:r>
      <w:r w:rsidRPr="00983525">
        <w:rPr>
          <w:sz w:val="16"/>
        </w:rPr>
        <w:t xml:space="preserve"> weird, </w:t>
      </w:r>
      <w:r w:rsidRPr="00983525">
        <w:rPr>
          <w:rStyle w:val="StyleUnderline"/>
        </w:rPr>
        <w:t>fortuitous interaction has been</w:t>
      </w:r>
      <w:r w:rsidRPr="00983525">
        <w:rPr>
          <w:sz w:val="16"/>
        </w:rPr>
        <w:t xml:space="preserve"> the one between </w:t>
      </w:r>
      <w:r w:rsidRPr="00983525">
        <w:rPr>
          <w:rStyle w:val="StyleUnderline"/>
        </w:rPr>
        <w:t>climate change and</w:t>
      </w:r>
      <w:r w:rsidRPr="00983525">
        <w:rPr>
          <w:sz w:val="16"/>
        </w:rPr>
        <w:t xml:space="preserve"> </w:t>
      </w:r>
      <w:r w:rsidRPr="00983525">
        <w:rPr>
          <w:rStyle w:val="StyleUnderline"/>
        </w:rPr>
        <w:t>Russia’s invasion of</w:t>
      </w:r>
      <w:r w:rsidRPr="00983525">
        <w:rPr>
          <w:sz w:val="16"/>
        </w:rPr>
        <w:t xml:space="preserve"> </w:t>
      </w:r>
      <w:r w:rsidRPr="00983525">
        <w:rPr>
          <w:rStyle w:val="StyleUnderline"/>
        </w:rPr>
        <w:t>Ukraine</w:t>
      </w:r>
      <w:r w:rsidRPr="00983525">
        <w:rPr>
          <w:sz w:val="16"/>
        </w:rPr>
        <w:t xml:space="preserve">. As </w:t>
      </w:r>
      <w:r w:rsidRPr="00983525">
        <w:rPr>
          <w:rStyle w:val="StyleUnderline"/>
        </w:rPr>
        <w:t>Europe aided Ukraine</w:t>
      </w:r>
      <w:r w:rsidRPr="00983525">
        <w:rPr>
          <w:sz w:val="16"/>
        </w:rPr>
        <w:t xml:space="preserve"> </w:t>
      </w:r>
      <w:r w:rsidRPr="00983525">
        <w:rPr>
          <w:rStyle w:val="StyleUnderline"/>
        </w:rPr>
        <w:t>and</w:t>
      </w:r>
      <w:r w:rsidRPr="00983525">
        <w:rPr>
          <w:sz w:val="16"/>
        </w:rPr>
        <w:t xml:space="preserve"> resisted Russia’s blatant, illegal actions, </w:t>
      </w:r>
      <w:r w:rsidRPr="00983525">
        <w:rPr>
          <w:rStyle w:val="StyleUnderline"/>
        </w:rPr>
        <w:t>Russia retaliated by cutting off energy exports</w:t>
      </w:r>
      <w:r w:rsidRPr="00983525">
        <w:rPr>
          <w:sz w:val="16"/>
        </w:rPr>
        <w:t xml:space="preserve">. Many were concerned that Russia’s </w:t>
      </w:r>
      <w:proofErr w:type="gramStart"/>
      <w:r w:rsidRPr="00983525">
        <w:rPr>
          <w:sz w:val="16"/>
        </w:rPr>
        <w:t>counter-sanctions</w:t>
      </w:r>
      <w:proofErr w:type="gramEnd"/>
      <w:r w:rsidRPr="00983525">
        <w:rPr>
          <w:sz w:val="16"/>
        </w:rPr>
        <w:t xml:space="preserve"> would make this winter extremely hard and expensive for Europe.</w:t>
      </w:r>
    </w:p>
    <w:p w14:paraId="05B57326" w14:textId="77777777" w:rsidR="00761EA0" w:rsidRPr="00F74281" w:rsidRDefault="00761EA0" w:rsidP="00761EA0">
      <w:pPr>
        <w:rPr>
          <w:sz w:val="16"/>
        </w:rPr>
      </w:pPr>
      <w:r w:rsidRPr="00983525">
        <w:rPr>
          <w:rStyle w:val="StyleUnderline"/>
        </w:rPr>
        <w:t>Climate change</w:t>
      </w:r>
      <w:r w:rsidRPr="00983525">
        <w:rPr>
          <w:sz w:val="16"/>
        </w:rPr>
        <w:t xml:space="preserve"> may have </w:t>
      </w:r>
      <w:r w:rsidRPr="00983525">
        <w:rPr>
          <w:rStyle w:val="StyleUnderline"/>
        </w:rPr>
        <w:t>provided</w:t>
      </w:r>
      <w:r w:rsidRPr="00983525">
        <w:rPr>
          <w:sz w:val="16"/>
        </w:rPr>
        <w:t xml:space="preserve"> </w:t>
      </w:r>
      <w:r w:rsidRPr="00983525">
        <w:rPr>
          <w:rStyle w:val="StyleUnderline"/>
        </w:rPr>
        <w:t>a</w:t>
      </w:r>
      <w:r w:rsidRPr="00983525">
        <w:rPr>
          <w:sz w:val="16"/>
        </w:rPr>
        <w:t xml:space="preserve"> weird geopolitical </w:t>
      </w:r>
      <w:r w:rsidRPr="00983525">
        <w:rPr>
          <w:rStyle w:val="StyleUnderline"/>
        </w:rPr>
        <w:t>assist to Europe</w:t>
      </w:r>
      <w:r w:rsidRPr="00983525">
        <w:rPr>
          <w:sz w:val="16"/>
        </w:rPr>
        <w:t xml:space="preserve">, however. </w:t>
      </w:r>
      <w:r w:rsidRPr="00983525">
        <w:rPr>
          <w:rStyle w:val="StyleUnderline"/>
        </w:rPr>
        <w:t>The warming climate is likely connected to Europe’s extremely temperate fall and winter.</w:t>
      </w:r>
      <w:r w:rsidRPr="00983525">
        <w:rPr>
          <w:sz w:val="16"/>
        </w:rPr>
        <w:t xml:space="preserve"> </w:t>
      </w:r>
      <w:r w:rsidRPr="00983525">
        <w:rPr>
          <w:rStyle w:val="StyleUnderline"/>
        </w:rPr>
        <w:t>That</w:t>
      </w:r>
      <w:r w:rsidRPr="00983525">
        <w:rPr>
          <w:sz w:val="16"/>
        </w:rPr>
        <w:t xml:space="preserve">, in turn, has </w:t>
      </w:r>
      <w:r w:rsidRPr="00983525">
        <w:rPr>
          <w:rStyle w:val="StyleUnderline"/>
        </w:rPr>
        <w:t>required less electricity for heating, leaving the continent with plenty of energy reserves to last the winter.</w:t>
      </w:r>
      <w:r w:rsidRPr="00983525">
        <w:rPr>
          <w:sz w:val="16"/>
        </w:rPr>
        <w:t xml:space="preserve"> Russia’s ability to wreak havoc on the European economy has been circumscribed.</w:t>
      </w:r>
    </w:p>
    <w:p w14:paraId="1D0F27F0" w14:textId="77777777" w:rsidR="00761EA0" w:rsidRPr="00413290" w:rsidRDefault="00761EA0" w:rsidP="00761EA0"/>
    <w:p w14:paraId="697BDF54" w14:textId="77777777" w:rsidR="00761EA0" w:rsidRPr="00413290" w:rsidRDefault="00761EA0" w:rsidP="00761EA0">
      <w:pPr>
        <w:pStyle w:val="Heading3"/>
      </w:pPr>
      <w:r>
        <w:lastRenderedPageBreak/>
        <w:t>AT: GPW---1NC</w:t>
      </w:r>
    </w:p>
    <w:p w14:paraId="50337BBF" w14:textId="77777777" w:rsidR="00761EA0" w:rsidRPr="00001F64" w:rsidRDefault="00761EA0" w:rsidP="00761EA0">
      <w:pPr>
        <w:pStyle w:val="Heading4"/>
      </w:pPr>
      <w:r w:rsidRPr="00001F64">
        <w:t xml:space="preserve">No great-power war. The New Peace is </w:t>
      </w:r>
      <w:r w:rsidRPr="00001F64">
        <w:rPr>
          <w:u w:val="single"/>
        </w:rPr>
        <w:t>overdetermined</w:t>
      </w:r>
      <w:r w:rsidRPr="00001F64">
        <w:t>.</w:t>
      </w:r>
    </w:p>
    <w:p w14:paraId="621F2D3F" w14:textId="77777777" w:rsidR="00761EA0" w:rsidRPr="00001F64" w:rsidRDefault="00761EA0" w:rsidP="00761EA0">
      <w:r w:rsidRPr="00001F64">
        <w:t xml:space="preserve">Christopher J. </w:t>
      </w:r>
      <w:proofErr w:type="spellStart"/>
      <w:r w:rsidRPr="00001F64">
        <w:rPr>
          <w:rStyle w:val="Style13ptBold"/>
        </w:rPr>
        <w:t>Fettweis</w:t>
      </w:r>
      <w:proofErr w:type="spellEnd"/>
      <w:r w:rsidRPr="00001F64">
        <w:rPr>
          <w:rStyle w:val="Style13ptBold"/>
        </w:rPr>
        <w:t xml:space="preserve"> 25</w:t>
      </w:r>
      <w:r w:rsidRPr="00001F64">
        <w:t>. PhD, Professor of Political Science at Tulane University. "Grand Strategy and the Spiral Model." Security Studies. 5-13-2025. https://doi.org/10.1080/09636412.2025.2497962</w:t>
      </w:r>
    </w:p>
    <w:p w14:paraId="6117A213" w14:textId="77777777" w:rsidR="00761EA0" w:rsidRPr="00001F64" w:rsidRDefault="00761EA0" w:rsidP="00761EA0">
      <w:pPr>
        <w:rPr>
          <w:sz w:val="16"/>
        </w:rPr>
      </w:pPr>
      <w:r w:rsidRPr="00001F64">
        <w:rPr>
          <w:sz w:val="16"/>
        </w:rPr>
        <w:t>The Twenty-First Century Security Environment</w:t>
      </w:r>
    </w:p>
    <w:p w14:paraId="62B1AB16" w14:textId="77777777" w:rsidR="00761EA0" w:rsidRPr="00001F64" w:rsidRDefault="00761EA0" w:rsidP="00761EA0">
      <w:pPr>
        <w:rPr>
          <w:sz w:val="16"/>
        </w:rPr>
      </w:pPr>
      <w:r w:rsidRPr="00001F64">
        <w:rPr>
          <w:sz w:val="16"/>
        </w:rPr>
        <w:t>The deterrence model assumes a set of constant and immutable systemic features, ones that are equally applicable to all eras. Perhaps most importantly, its theorists contend that the imperative to expand is as powerful in the twenty-first century as it was in the nineteenth, so power vacuums are inevitably filled. “The game of politics does not change from age to age,” explained the deterrence theorist Colin Gray, “let alone from decade to decade.”34</w:t>
      </w:r>
    </w:p>
    <w:p w14:paraId="54FD5251" w14:textId="77777777" w:rsidR="00761EA0" w:rsidRPr="00001F64" w:rsidRDefault="00761EA0" w:rsidP="00761EA0">
      <w:pPr>
        <w:rPr>
          <w:sz w:val="16"/>
        </w:rPr>
      </w:pPr>
      <w:r w:rsidRPr="00001F64">
        <w:rPr>
          <w:rStyle w:val="StyleUnderline"/>
        </w:rPr>
        <w:t>The rules that govern international behavior are not static</w:t>
      </w:r>
      <w:r w:rsidRPr="00001F64">
        <w:rPr>
          <w:sz w:val="16"/>
        </w:rPr>
        <w:t xml:space="preserve">, however. The post-Cold War era would be hardly recognizable to leaders of earlier times. </w:t>
      </w:r>
      <w:r w:rsidRPr="00001F64">
        <w:rPr>
          <w:rStyle w:val="StyleUnderline"/>
        </w:rPr>
        <w:t xml:space="preserve">Despite </w:t>
      </w:r>
      <w:r w:rsidRPr="00001F64">
        <w:rPr>
          <w:rStyle w:val="Emphasis"/>
        </w:rPr>
        <w:t>popular perceptions</w:t>
      </w:r>
      <w:r w:rsidRPr="00001F64">
        <w:rPr>
          <w:sz w:val="16"/>
        </w:rPr>
        <w:t xml:space="preserve"> to the contrary, and despite the best efforts of Vladimir Putin and Hamas, </w:t>
      </w:r>
      <w:r w:rsidRPr="00001F64">
        <w:rPr>
          <w:rStyle w:val="StyleUnderline"/>
        </w:rPr>
        <w:t xml:space="preserve">ours remains a time of relative </w:t>
      </w:r>
      <w:r w:rsidRPr="00001F64">
        <w:rPr>
          <w:rStyle w:val="Emphasis"/>
        </w:rPr>
        <w:t>stability</w:t>
      </w:r>
      <w:r w:rsidRPr="00001F64">
        <w:rPr>
          <w:sz w:val="16"/>
        </w:rPr>
        <w:t xml:space="preserve">. </w:t>
      </w:r>
      <w:r w:rsidRPr="00001F64">
        <w:rPr>
          <w:rStyle w:val="StyleUnderline"/>
        </w:rPr>
        <w:t>War occurs</w:t>
      </w:r>
      <w:r w:rsidRPr="00001F64">
        <w:rPr>
          <w:sz w:val="16"/>
        </w:rPr>
        <w:t xml:space="preserve">, but it does so </w:t>
      </w:r>
      <w:r w:rsidRPr="00001F64">
        <w:rPr>
          <w:rStyle w:val="StyleUnderline"/>
        </w:rPr>
        <w:t xml:space="preserve">in </w:t>
      </w:r>
      <w:r w:rsidRPr="00001F64">
        <w:rPr>
          <w:rStyle w:val="Emphasis"/>
        </w:rPr>
        <w:t>isolated</w:t>
      </w:r>
      <w:r w:rsidRPr="00001F64">
        <w:rPr>
          <w:rStyle w:val="StyleUnderline"/>
        </w:rPr>
        <w:t xml:space="preserve"> areas involving an </w:t>
      </w:r>
      <w:r w:rsidRPr="00001F64">
        <w:rPr>
          <w:rStyle w:val="Emphasis"/>
        </w:rPr>
        <w:t>ever-smaller percent</w:t>
      </w:r>
      <w:r w:rsidRPr="00001F64">
        <w:rPr>
          <w:sz w:val="16"/>
        </w:rPr>
        <w:t xml:space="preserve">age </w:t>
      </w:r>
      <w:r w:rsidRPr="00001F64">
        <w:rPr>
          <w:rStyle w:val="StyleUnderline"/>
        </w:rPr>
        <w:t>of the world’s people</w:t>
      </w:r>
      <w:r w:rsidRPr="00001F64">
        <w:rPr>
          <w:sz w:val="16"/>
        </w:rPr>
        <w:t xml:space="preserve">. The statistics are well known or should be well known, to every student of grand strategy: By any measure, </w:t>
      </w:r>
      <w:r w:rsidRPr="00001F64">
        <w:rPr>
          <w:rStyle w:val="StyleUnderline"/>
        </w:rPr>
        <w:t>the last thirty years have been among the most peaceful in history</w:t>
      </w:r>
      <w:r w:rsidRPr="00001F64">
        <w:rPr>
          <w:sz w:val="16"/>
        </w:rPr>
        <w:t xml:space="preserve">, with the number and magnitude of all kinds of violence at record-low levels.35 </w:t>
      </w:r>
      <w:r w:rsidRPr="00001F64">
        <w:rPr>
          <w:rStyle w:val="StyleUnderline"/>
        </w:rPr>
        <w:t xml:space="preserve">Deterrence strategists </w:t>
      </w:r>
      <w:r w:rsidRPr="00001F64">
        <w:rPr>
          <w:rStyle w:val="Emphasis"/>
        </w:rPr>
        <w:t>ignore this</w:t>
      </w:r>
      <w:r w:rsidRPr="00001F64">
        <w:rPr>
          <w:sz w:val="16"/>
        </w:rPr>
        <w:t xml:space="preserve"> rather remarkable </w:t>
      </w:r>
      <w:r w:rsidRPr="00001F64">
        <w:rPr>
          <w:rStyle w:val="Emphasis"/>
        </w:rPr>
        <w:t>development</w:t>
      </w:r>
      <w:r w:rsidRPr="00001F64">
        <w:rPr>
          <w:sz w:val="16"/>
        </w:rPr>
        <w:t xml:space="preserve">, however, </w:t>
      </w:r>
      <w:r w:rsidRPr="00001F64">
        <w:rPr>
          <w:rStyle w:val="StyleUnderline"/>
        </w:rPr>
        <w:t xml:space="preserve">and proceed as if </w:t>
      </w:r>
      <w:r w:rsidRPr="00001F64">
        <w:rPr>
          <w:rStyle w:val="Emphasis"/>
        </w:rPr>
        <w:t>nothing</w:t>
      </w:r>
      <w:r w:rsidRPr="00001F64">
        <w:rPr>
          <w:sz w:val="16"/>
        </w:rPr>
        <w:t xml:space="preserve"> of importance </w:t>
      </w:r>
      <w:r w:rsidRPr="00001F64">
        <w:rPr>
          <w:rStyle w:val="StyleUnderline"/>
        </w:rPr>
        <w:t>has changed</w:t>
      </w:r>
      <w:r w:rsidRPr="00001F64">
        <w:rPr>
          <w:sz w:val="16"/>
        </w:rPr>
        <w:t xml:space="preserve">. Explaining these trends, or what Stephen Pinker called the “New Peace,” has been no small task. </w:t>
      </w:r>
      <w:r w:rsidRPr="00001F64">
        <w:rPr>
          <w:rStyle w:val="StyleUnderline"/>
        </w:rPr>
        <w:t xml:space="preserve">A variety of factors, including </w:t>
      </w:r>
      <w:r w:rsidRPr="00001F64">
        <w:rPr>
          <w:rStyle w:val="Emphasis"/>
          <w:highlight w:val="cyan"/>
        </w:rPr>
        <w:t>democracy</w:t>
      </w:r>
      <w:r w:rsidRPr="00001F64">
        <w:rPr>
          <w:sz w:val="16"/>
        </w:rPr>
        <w:t xml:space="preserve">, </w:t>
      </w:r>
      <w:r w:rsidRPr="00001F64">
        <w:rPr>
          <w:rStyle w:val="Emphasis"/>
          <w:highlight w:val="cyan"/>
        </w:rPr>
        <w:t>nuc</w:t>
      </w:r>
      <w:r w:rsidRPr="00001F64">
        <w:rPr>
          <w:sz w:val="16"/>
        </w:rPr>
        <w:t>lear weapon</w:t>
      </w:r>
      <w:r w:rsidRPr="00001F64">
        <w:rPr>
          <w:rStyle w:val="Emphasis"/>
          <w:highlight w:val="cyan"/>
        </w:rPr>
        <w:t>s</w:t>
      </w:r>
      <w:r w:rsidRPr="00001F64">
        <w:rPr>
          <w:sz w:val="16"/>
        </w:rPr>
        <w:t xml:space="preserve">, economic </w:t>
      </w:r>
      <w:r w:rsidRPr="00001F64">
        <w:rPr>
          <w:rStyle w:val="Emphasis"/>
          <w:highlight w:val="cyan"/>
        </w:rPr>
        <w:t>interdependence</w:t>
      </w:r>
      <w:r w:rsidRPr="00001F64">
        <w:rPr>
          <w:sz w:val="16"/>
        </w:rPr>
        <w:t xml:space="preserve">, </w:t>
      </w:r>
      <w:r w:rsidRPr="00001F64">
        <w:rPr>
          <w:rStyle w:val="Emphasis"/>
          <w:highlight w:val="cyan"/>
        </w:rPr>
        <w:t>aging</w:t>
      </w:r>
      <w:r w:rsidRPr="00001F64">
        <w:rPr>
          <w:sz w:val="16"/>
        </w:rPr>
        <w:t xml:space="preserve"> populations, international </w:t>
      </w:r>
      <w:r w:rsidRPr="00001F64">
        <w:rPr>
          <w:rStyle w:val="Emphasis"/>
          <w:highlight w:val="cyan"/>
        </w:rPr>
        <w:t>institutions</w:t>
      </w:r>
      <w:r w:rsidRPr="00001F64">
        <w:rPr>
          <w:sz w:val="16"/>
        </w:rPr>
        <w:t xml:space="preserve">, hegemonic stability, </w:t>
      </w:r>
      <w:r w:rsidRPr="00001F64">
        <w:rPr>
          <w:rStyle w:val="StyleUnderline"/>
          <w:highlight w:val="cyan"/>
        </w:rPr>
        <w:t>and</w:t>
      </w:r>
      <w:r w:rsidRPr="00001F64">
        <w:rPr>
          <w:rStyle w:val="StyleUnderline"/>
        </w:rPr>
        <w:t xml:space="preserve"> the spread of </w:t>
      </w:r>
      <w:r w:rsidRPr="00001F64">
        <w:rPr>
          <w:rStyle w:val="Emphasis"/>
          <w:highlight w:val="cyan"/>
        </w:rPr>
        <w:t>irenic ideas</w:t>
      </w:r>
      <w:r w:rsidRPr="00001F64">
        <w:rPr>
          <w:sz w:val="16"/>
        </w:rPr>
        <w:t xml:space="preserve"> </w:t>
      </w:r>
      <w:r w:rsidRPr="00001F64">
        <w:rPr>
          <w:rStyle w:val="StyleUnderline"/>
        </w:rPr>
        <w:t>have been offered</w:t>
      </w:r>
      <w:r w:rsidRPr="00001F64">
        <w:rPr>
          <w:sz w:val="16"/>
        </w:rPr>
        <w:t xml:space="preserve"> as casual candidates.36 Taken </w:t>
      </w:r>
      <w:r w:rsidRPr="00001F64">
        <w:rPr>
          <w:rStyle w:val="Emphasis"/>
          <w:highlight w:val="cyan"/>
        </w:rPr>
        <w:t>together</w:t>
      </w:r>
      <w:r w:rsidRPr="00001F64">
        <w:rPr>
          <w:sz w:val="16"/>
        </w:rPr>
        <w:t xml:space="preserve">, these potential independent variables led Jervis to </w:t>
      </w:r>
      <w:r w:rsidRPr="00001F64">
        <w:rPr>
          <w:rStyle w:val="Emphasis"/>
          <w:highlight w:val="cyan"/>
        </w:rPr>
        <w:t>suggest</w:t>
      </w:r>
      <w:r w:rsidRPr="00001F64">
        <w:rPr>
          <w:sz w:val="16"/>
        </w:rPr>
        <w:t xml:space="preserve"> that </w:t>
      </w:r>
      <w:r w:rsidRPr="00001F64">
        <w:rPr>
          <w:rStyle w:val="StyleUnderline"/>
        </w:rPr>
        <w:t xml:space="preserve">the </w:t>
      </w:r>
      <w:r w:rsidRPr="00001F64">
        <w:rPr>
          <w:rStyle w:val="Emphasis"/>
          <w:highlight w:val="cyan"/>
        </w:rPr>
        <w:t>decline of war</w:t>
      </w:r>
      <w:r w:rsidRPr="00001F64">
        <w:rPr>
          <w:sz w:val="16"/>
        </w:rPr>
        <w:t xml:space="preserve">fare </w:t>
      </w:r>
      <w:r w:rsidRPr="00001F64">
        <w:rPr>
          <w:rStyle w:val="StyleUnderline"/>
          <w:highlight w:val="cyan"/>
        </w:rPr>
        <w:t>might</w:t>
      </w:r>
      <w:r w:rsidRPr="00001F64">
        <w:rPr>
          <w:sz w:val="16"/>
        </w:rPr>
        <w:t xml:space="preserve"> essentially </w:t>
      </w:r>
      <w:r w:rsidRPr="00001F64">
        <w:rPr>
          <w:rStyle w:val="StyleUnderline"/>
          <w:highlight w:val="cyan"/>
        </w:rPr>
        <w:t xml:space="preserve">be </w:t>
      </w:r>
      <w:r w:rsidRPr="00001F64">
        <w:rPr>
          <w:rStyle w:val="Emphasis"/>
          <w:sz w:val="32"/>
          <w:highlight w:val="cyan"/>
        </w:rPr>
        <w:t>overdetermined</w:t>
      </w:r>
      <w:r w:rsidRPr="00001F64">
        <w:rPr>
          <w:sz w:val="16"/>
        </w:rPr>
        <w:t xml:space="preserve">.37 Discussions of US grand strategy should instead begin by recognizing that </w:t>
      </w:r>
      <w:r w:rsidRPr="00001F64">
        <w:rPr>
          <w:rStyle w:val="StyleUnderline"/>
        </w:rPr>
        <w:t xml:space="preserve">the world remains substantially </w:t>
      </w:r>
      <w:r w:rsidRPr="00001F64">
        <w:rPr>
          <w:rStyle w:val="Emphasis"/>
        </w:rPr>
        <w:t>less violent</w:t>
      </w:r>
      <w:r w:rsidRPr="00001F64">
        <w:rPr>
          <w:rStyle w:val="StyleUnderline"/>
        </w:rPr>
        <w:t xml:space="preserve"> and </w:t>
      </w:r>
      <w:r w:rsidRPr="00001F64">
        <w:rPr>
          <w:rStyle w:val="Emphasis"/>
        </w:rPr>
        <w:t>dangerous</w:t>
      </w:r>
      <w:r w:rsidRPr="00001F64">
        <w:rPr>
          <w:sz w:val="16"/>
        </w:rPr>
        <w:t xml:space="preserve"> than ever before. Perception has not caught up to this rather profound reality, especially in the strongest of states.</w:t>
      </w:r>
    </w:p>
    <w:p w14:paraId="154BD9C6" w14:textId="77777777" w:rsidR="00761EA0" w:rsidRPr="00001F64" w:rsidRDefault="00761EA0" w:rsidP="00761EA0">
      <w:pPr>
        <w:rPr>
          <w:sz w:val="16"/>
        </w:rPr>
      </w:pPr>
      <w:r w:rsidRPr="00001F64">
        <w:rPr>
          <w:sz w:val="16"/>
        </w:rPr>
        <w:t>The assertion that the New Peace persists, especially given the outbreak of wars in Gaza and Ukraine, is controversial, and this analysis need not wade too deeply into the debate. Many people will never accept the notion that the world has grown more peaceful for various scientific, personal, and professional reasons.38 Instead, this section will focus on three major, simple, empirically demonstrable truths worthy of consideration by America’s grand strategists.</w:t>
      </w:r>
    </w:p>
    <w:p w14:paraId="19EE4D6F" w14:textId="77777777" w:rsidR="00761EA0" w:rsidRPr="00001F64" w:rsidRDefault="00761EA0" w:rsidP="00761EA0">
      <w:pPr>
        <w:rPr>
          <w:sz w:val="16"/>
        </w:rPr>
      </w:pPr>
      <w:r w:rsidRPr="00001F64">
        <w:rPr>
          <w:sz w:val="16"/>
        </w:rPr>
        <w:t xml:space="preserve">First, </w:t>
      </w:r>
      <w:r w:rsidRPr="00001F64">
        <w:rPr>
          <w:rStyle w:val="StyleUnderline"/>
        </w:rPr>
        <w:t xml:space="preserve">the </w:t>
      </w:r>
      <w:r w:rsidRPr="00001F64">
        <w:rPr>
          <w:rStyle w:val="Emphasis"/>
        </w:rPr>
        <w:t>twenty-first century</w:t>
      </w:r>
      <w:r w:rsidRPr="00001F64">
        <w:rPr>
          <w:rStyle w:val="StyleUnderline"/>
        </w:rPr>
        <w:t xml:space="preserve"> has</w:t>
      </w:r>
      <w:r w:rsidRPr="00001F64">
        <w:rPr>
          <w:sz w:val="16"/>
        </w:rPr>
        <w:t xml:space="preserve">, thus far, </w:t>
      </w:r>
      <w:r w:rsidRPr="00001F64">
        <w:rPr>
          <w:rStyle w:val="StyleUnderline"/>
        </w:rPr>
        <w:t xml:space="preserve">been the </w:t>
      </w:r>
      <w:proofErr w:type="gramStart"/>
      <w:r w:rsidRPr="00001F64">
        <w:rPr>
          <w:rStyle w:val="StyleUnderline"/>
        </w:rPr>
        <w:t>world’s</w:t>
      </w:r>
      <w:proofErr w:type="gramEnd"/>
      <w:r w:rsidRPr="00001F64">
        <w:rPr>
          <w:rStyle w:val="StyleUnderline"/>
        </w:rPr>
        <w:t xml:space="preserve"> </w:t>
      </w:r>
      <w:r w:rsidRPr="00001F64">
        <w:rPr>
          <w:rStyle w:val="Emphasis"/>
        </w:rPr>
        <w:t>least violent</w:t>
      </w:r>
      <w:r w:rsidRPr="00001F64">
        <w:rPr>
          <w:sz w:val="16"/>
        </w:rPr>
        <w:t xml:space="preserve">. It is sometimes difficult for people of the information age to grasp just how central war was to the human experience until quite recently. </w:t>
      </w:r>
      <w:r w:rsidRPr="00001F64">
        <w:rPr>
          <w:rStyle w:val="StyleUnderline"/>
        </w:rPr>
        <w:t xml:space="preserve">The ancient world was one of </w:t>
      </w:r>
      <w:r w:rsidRPr="00001F64">
        <w:rPr>
          <w:rStyle w:val="Emphasis"/>
        </w:rPr>
        <w:t>perpetual war</w:t>
      </w:r>
      <w:r w:rsidRPr="00001F64">
        <w:rPr>
          <w:sz w:val="16"/>
        </w:rPr>
        <w:t>fare, which continued through the medieval era and beyond. “The sun never set on fighting in the 14th century,” noted historian Barbara Tuchman.39 There were only seven complete calendar years in the entire seventeenth century in which there was no war between European states.40 This might seem like a small number, but it was actually an improvement over the sixteenth, according to one of its most prominent historians.41 Eighteenth-century great powers were never at peace for longer than seven years.42 The era of European colonialism contained rather extraordinary if often overlooked, violence. Though exact numbers are elusive, colonial wars resulted in the deaths of somewhere between 25 and 30 million people.43 Levels of warfare did not abate during the Cold War, even if it is sometimes referred to as the “long peace” because the superpowers did not come to blows. As many as fourteen million people died in the various horrific proxy wars fueled by East and West.44 In any comparison with the past, the New Peace comes out ahead. The twenty-first century is certainly quite violent—that is, unless it is compared to any that came before.</w:t>
      </w:r>
    </w:p>
    <w:p w14:paraId="661D6042" w14:textId="77777777" w:rsidR="00761EA0" w:rsidRPr="00001F64" w:rsidRDefault="00761EA0" w:rsidP="00761EA0">
      <w:pPr>
        <w:rPr>
          <w:sz w:val="16"/>
        </w:rPr>
      </w:pPr>
      <w:r w:rsidRPr="00001F64">
        <w:rPr>
          <w:sz w:val="16"/>
        </w:rPr>
        <w:t xml:space="preserve">Second, the </w:t>
      </w:r>
      <w:r w:rsidRPr="00001F64">
        <w:rPr>
          <w:rStyle w:val="StyleUnderline"/>
        </w:rPr>
        <w:t xml:space="preserve">pacific global trends gain significance once </w:t>
      </w:r>
      <w:r w:rsidRPr="00001F64">
        <w:rPr>
          <w:rStyle w:val="Emphasis"/>
        </w:rPr>
        <w:t>exponential population growth</w:t>
      </w:r>
      <w:r w:rsidRPr="00001F64">
        <w:rPr>
          <w:rStyle w:val="StyleUnderline"/>
        </w:rPr>
        <w:t xml:space="preserve"> is factored in</w:t>
      </w:r>
      <w:r w:rsidRPr="00001F64">
        <w:rPr>
          <w:sz w:val="16"/>
        </w:rPr>
        <w:t xml:space="preserve">. Humanity reached a billion members somewhere around 1800, and now there are more than 8 times that many of us. One does not need complex statistical techniques to conclude that </w:t>
      </w:r>
      <w:r w:rsidRPr="00001F64">
        <w:rPr>
          <w:rStyle w:val="StyleUnderline"/>
        </w:rPr>
        <w:t>more people</w:t>
      </w:r>
      <w:r w:rsidRPr="00001F64">
        <w:rPr>
          <w:sz w:val="16"/>
        </w:rPr>
        <w:t xml:space="preserve">, both in terms of raw numbers and as a percentage of the total, </w:t>
      </w:r>
      <w:r w:rsidRPr="00001F64">
        <w:rPr>
          <w:rStyle w:val="StyleUnderline"/>
        </w:rPr>
        <w:t>live in societies at peace than ever before</w:t>
      </w:r>
      <w:r w:rsidRPr="00001F64">
        <w:rPr>
          <w:sz w:val="16"/>
        </w:rPr>
        <w:t xml:space="preserve">. A recent analysis noted that the recent uptick in violence, due to the Russian invasion and civil war in Ethiopia, meant that the number of battle deaths in 2022 matched that of 1984—without also noting that there were only 4.7 billion people alive in 1984.45 As the most prominent student of this data concluded, </w:t>
      </w:r>
      <w:r w:rsidRPr="00001F64">
        <w:rPr>
          <w:rStyle w:val="StyleUnderline"/>
        </w:rPr>
        <w:t xml:space="preserve">the </w:t>
      </w:r>
      <w:r w:rsidRPr="00001F64">
        <w:rPr>
          <w:rStyle w:val="StyleUnderline"/>
          <w:highlight w:val="cyan"/>
        </w:rPr>
        <w:t xml:space="preserve">probability of being </w:t>
      </w:r>
      <w:r w:rsidRPr="00001F64">
        <w:rPr>
          <w:rStyle w:val="Emphasis"/>
          <w:highlight w:val="cyan"/>
        </w:rPr>
        <w:t>killed in</w:t>
      </w:r>
      <w:r w:rsidRPr="00001F64">
        <w:rPr>
          <w:sz w:val="16"/>
        </w:rPr>
        <w:t xml:space="preserve"> interstate or civil </w:t>
      </w:r>
      <w:r w:rsidRPr="00001F64">
        <w:rPr>
          <w:rStyle w:val="Emphasis"/>
          <w:highlight w:val="cyan"/>
        </w:rPr>
        <w:t>war</w:t>
      </w:r>
      <w:r w:rsidRPr="00001F64">
        <w:rPr>
          <w:rStyle w:val="StyleUnderline"/>
          <w:highlight w:val="cyan"/>
        </w:rPr>
        <w:t xml:space="preserve"> declined by a </w:t>
      </w:r>
      <w:r w:rsidRPr="00001F64">
        <w:rPr>
          <w:rStyle w:val="Emphasis"/>
          <w:highlight w:val="cyan"/>
        </w:rPr>
        <w:t>factor of seventeen</w:t>
      </w:r>
      <w:r w:rsidRPr="00001F64">
        <w:rPr>
          <w:sz w:val="16"/>
        </w:rPr>
        <w:t xml:space="preserve"> </w:t>
      </w:r>
      <w:r w:rsidRPr="00001F64">
        <w:rPr>
          <w:rStyle w:val="StyleUnderline"/>
        </w:rPr>
        <w:t>from the years after World War II to 2020</w:t>
      </w:r>
      <w:r w:rsidRPr="00001F64">
        <w:rPr>
          <w:sz w:val="16"/>
        </w:rPr>
        <w:t>.46</w:t>
      </w:r>
    </w:p>
    <w:p w14:paraId="1002A204" w14:textId="77777777" w:rsidR="00761EA0" w:rsidRPr="00001F64" w:rsidRDefault="00761EA0" w:rsidP="00761EA0">
      <w:pPr>
        <w:rPr>
          <w:sz w:val="16"/>
        </w:rPr>
      </w:pPr>
      <w:r w:rsidRPr="00001F64">
        <w:rPr>
          <w:rStyle w:val="StyleUnderline"/>
        </w:rPr>
        <w:lastRenderedPageBreak/>
        <w:t>Armed conflict remains endemic in</w:t>
      </w:r>
      <w:r w:rsidRPr="00001F64">
        <w:rPr>
          <w:sz w:val="16"/>
        </w:rPr>
        <w:t xml:space="preserve"> a crescent that extends from </w:t>
      </w:r>
      <w:r w:rsidRPr="00001F64">
        <w:rPr>
          <w:rStyle w:val="StyleUnderline"/>
        </w:rPr>
        <w:t xml:space="preserve">the Sahel through the Middle East to the Urals. Outside of that crescent, where the </w:t>
      </w:r>
      <w:r w:rsidRPr="00001F64">
        <w:rPr>
          <w:rStyle w:val="Emphasis"/>
        </w:rPr>
        <w:t>vast majority</w:t>
      </w:r>
      <w:r w:rsidRPr="00001F64">
        <w:rPr>
          <w:rStyle w:val="StyleUnderline"/>
        </w:rPr>
        <w:t xml:space="preserve"> of </w:t>
      </w:r>
      <w:r w:rsidRPr="00001F64">
        <w:rPr>
          <w:rStyle w:val="Emphasis"/>
        </w:rPr>
        <w:t>humanity lives</w:t>
      </w:r>
      <w:r w:rsidRPr="00001F64">
        <w:rPr>
          <w:sz w:val="16"/>
        </w:rPr>
        <w:t xml:space="preserve">, </w:t>
      </w:r>
      <w:r w:rsidRPr="00001F64">
        <w:rPr>
          <w:rStyle w:val="Emphasis"/>
        </w:rPr>
        <w:t>war</w:t>
      </w:r>
      <w:r w:rsidRPr="00001F64">
        <w:rPr>
          <w:sz w:val="16"/>
        </w:rPr>
        <w:t xml:space="preserve">fare </w:t>
      </w:r>
      <w:r w:rsidRPr="00001F64">
        <w:rPr>
          <w:rStyle w:val="StyleUnderline"/>
        </w:rPr>
        <w:t xml:space="preserve">has </w:t>
      </w:r>
      <w:r w:rsidRPr="00001F64">
        <w:rPr>
          <w:rStyle w:val="Emphasis"/>
        </w:rPr>
        <w:t>become rare</w:t>
      </w:r>
      <w:r w:rsidRPr="00001F64">
        <w:rPr>
          <w:sz w:val="16"/>
        </w:rPr>
        <w:t xml:space="preserve">. The Colombian civil war that ended in 2016 has ushered in an unprecedented eight years (and counting) of hemispheric peace; most </w:t>
      </w:r>
      <w:r w:rsidRPr="00001F64">
        <w:rPr>
          <w:rStyle w:val="StyleUnderline"/>
          <w:highlight w:val="cyan"/>
        </w:rPr>
        <w:t xml:space="preserve">European countries do not even </w:t>
      </w:r>
      <w:r w:rsidRPr="00001F64">
        <w:rPr>
          <w:rStyle w:val="Emphasis"/>
          <w:highlight w:val="cyan"/>
        </w:rPr>
        <w:t>prepare</w:t>
      </w:r>
      <w:r w:rsidRPr="00001F64">
        <w:rPr>
          <w:rStyle w:val="Emphasis"/>
        </w:rPr>
        <w:t xml:space="preserve"> for war</w:t>
      </w:r>
      <w:r w:rsidRPr="00001F64">
        <w:rPr>
          <w:sz w:val="16"/>
        </w:rPr>
        <w:t xml:space="preserve"> against one another, which is an underappreciated change from the past</w:t>
      </w:r>
      <w:r w:rsidRPr="00001F64">
        <w:rPr>
          <w:sz w:val="16"/>
          <w:szCs w:val="16"/>
        </w:rPr>
        <w:t xml:space="preserve">; </w:t>
      </w:r>
      <w:r w:rsidRPr="00001F64">
        <w:rPr>
          <w:rStyle w:val="StyleUnderline"/>
          <w:highlight w:val="cyan"/>
        </w:rPr>
        <w:t xml:space="preserve">the </w:t>
      </w:r>
      <w:r w:rsidRPr="00001F64">
        <w:rPr>
          <w:rStyle w:val="Emphasis"/>
          <w:highlight w:val="cyan"/>
        </w:rPr>
        <w:t>Pacific</w:t>
      </w:r>
      <w:r w:rsidRPr="00001F64">
        <w:rPr>
          <w:rStyle w:val="StyleUnderline"/>
        </w:rPr>
        <w:t xml:space="preserve"> Rim, </w:t>
      </w:r>
      <w:r w:rsidRPr="00001F64">
        <w:rPr>
          <w:rStyle w:val="Emphasis"/>
        </w:rPr>
        <w:t>despite</w:t>
      </w:r>
      <w:r w:rsidRPr="00001F64">
        <w:rPr>
          <w:sz w:val="16"/>
        </w:rPr>
        <w:t xml:space="preserve"> concerns of the </w:t>
      </w:r>
      <w:r w:rsidRPr="00001F64">
        <w:rPr>
          <w:rStyle w:val="Emphasis"/>
        </w:rPr>
        <w:t>pessimists</w:t>
      </w:r>
      <w:r w:rsidRPr="00001F64">
        <w:rPr>
          <w:sz w:val="16"/>
        </w:rPr>
        <w:t xml:space="preserve">, </w:t>
      </w:r>
      <w:r w:rsidRPr="00001F64">
        <w:rPr>
          <w:rStyle w:val="StyleUnderline"/>
          <w:highlight w:val="cyan"/>
        </w:rPr>
        <w:t xml:space="preserve">has </w:t>
      </w:r>
      <w:r w:rsidRPr="00001F64">
        <w:rPr>
          <w:rStyle w:val="Emphasis"/>
          <w:highlight w:val="cyan"/>
        </w:rPr>
        <w:t>not</w:t>
      </w:r>
      <w:r w:rsidRPr="00001F64">
        <w:rPr>
          <w:rStyle w:val="StyleUnderline"/>
          <w:highlight w:val="cyan"/>
        </w:rPr>
        <w:t xml:space="preserve"> experienced</w:t>
      </w:r>
      <w:r w:rsidRPr="00001F64">
        <w:rPr>
          <w:sz w:val="16"/>
        </w:rPr>
        <w:t xml:space="preserve"> </w:t>
      </w:r>
      <w:r w:rsidRPr="00001F64">
        <w:rPr>
          <w:rStyle w:val="Emphasis"/>
        </w:rPr>
        <w:t xml:space="preserve">significant </w:t>
      </w:r>
      <w:r w:rsidRPr="00001F64">
        <w:rPr>
          <w:rStyle w:val="Emphasis"/>
          <w:highlight w:val="cyan"/>
        </w:rPr>
        <w:t>conflict</w:t>
      </w:r>
      <w:r w:rsidRPr="00001F64">
        <w:rPr>
          <w:sz w:val="16"/>
        </w:rPr>
        <w:t xml:space="preserve"> in decades; and </w:t>
      </w:r>
      <w:r w:rsidRPr="00001F64">
        <w:rPr>
          <w:rStyle w:val="StyleUnderline"/>
        </w:rPr>
        <w:t xml:space="preserve">Sub-Saharan </w:t>
      </w:r>
      <w:r w:rsidRPr="00001F64">
        <w:rPr>
          <w:rStyle w:val="Emphasis"/>
          <w:highlight w:val="cyan"/>
        </w:rPr>
        <w:t>Africa</w:t>
      </w:r>
      <w:r w:rsidRPr="00001F64">
        <w:rPr>
          <w:rStyle w:val="StyleUnderline"/>
          <w:highlight w:val="cyan"/>
        </w:rPr>
        <w:t xml:space="preserve"> is</w:t>
      </w:r>
      <w:r w:rsidRPr="00001F64">
        <w:rPr>
          <w:rStyle w:val="StyleUnderline"/>
        </w:rPr>
        <w:t xml:space="preserve"> quietly experiencing </w:t>
      </w:r>
      <w:r w:rsidRPr="00001F64">
        <w:rPr>
          <w:rStyle w:val="StyleUnderline"/>
          <w:highlight w:val="cyan"/>
        </w:rPr>
        <w:t xml:space="preserve">the </w:t>
      </w:r>
      <w:r w:rsidRPr="00001F64">
        <w:rPr>
          <w:rStyle w:val="Emphasis"/>
          <w:highlight w:val="cyan"/>
        </w:rPr>
        <w:t>most peaceful era</w:t>
      </w:r>
      <w:r w:rsidRPr="00001F64">
        <w:rPr>
          <w:rStyle w:val="StyleUnderline"/>
          <w:highlight w:val="cyan"/>
        </w:rPr>
        <w:t xml:space="preserve"> in</w:t>
      </w:r>
      <w:r w:rsidRPr="00001F64">
        <w:rPr>
          <w:rStyle w:val="StyleUnderline"/>
        </w:rPr>
        <w:t xml:space="preserve"> its </w:t>
      </w:r>
      <w:r w:rsidRPr="00001F64">
        <w:rPr>
          <w:rStyle w:val="Emphasis"/>
          <w:highlight w:val="cyan"/>
        </w:rPr>
        <w:t>history</w:t>
      </w:r>
      <w:r w:rsidRPr="00001F64">
        <w:rPr>
          <w:sz w:val="16"/>
        </w:rPr>
        <w:t>.47 It is the minority of unfortunate people inside that violent crescent who still live with the scourge of war.</w:t>
      </w:r>
    </w:p>
    <w:p w14:paraId="500E255B" w14:textId="77777777" w:rsidR="00761EA0" w:rsidRPr="00892080" w:rsidRDefault="00761EA0" w:rsidP="00761EA0">
      <w:pPr>
        <w:rPr>
          <w:sz w:val="16"/>
        </w:rPr>
      </w:pPr>
      <w:r w:rsidRPr="00001F64">
        <w:rPr>
          <w:sz w:val="16"/>
        </w:rPr>
        <w:t xml:space="preserve">Finally, surely it is significant that, at the very least, </w:t>
      </w:r>
      <w:r w:rsidRPr="00001F64">
        <w:rPr>
          <w:rStyle w:val="StyleUnderline"/>
        </w:rPr>
        <w:t xml:space="preserve">basic </w:t>
      </w:r>
      <w:r w:rsidRPr="00001F64">
        <w:rPr>
          <w:rStyle w:val="Emphasis"/>
        </w:rPr>
        <w:t>national survival</w:t>
      </w:r>
      <w:r w:rsidRPr="00001F64">
        <w:rPr>
          <w:rStyle w:val="StyleUnderline"/>
        </w:rPr>
        <w:t xml:space="preserve"> is </w:t>
      </w:r>
      <w:r w:rsidRPr="00001F64">
        <w:rPr>
          <w:rStyle w:val="Emphasis"/>
        </w:rPr>
        <w:t>no longer a concern</w:t>
      </w:r>
      <w:r w:rsidRPr="00001F64">
        <w:rPr>
          <w:rStyle w:val="StyleUnderline"/>
        </w:rPr>
        <w:t xml:space="preserve"> for leaders since modern states simply </w:t>
      </w:r>
      <w:r w:rsidRPr="00001F64">
        <w:rPr>
          <w:rStyle w:val="Emphasis"/>
        </w:rPr>
        <w:t>do not perish</w:t>
      </w:r>
      <w:r w:rsidRPr="00001F64">
        <w:rPr>
          <w:sz w:val="16"/>
        </w:rPr>
        <w:t xml:space="preserve">.48 The number of UN members that have been conquered is holding steady at zero. Today, states like Belgium and Bhutan are essentially as safe as the United States. Unlike most of history, with the obvious exception of Russia, </w:t>
      </w:r>
      <w:r w:rsidRPr="00001F64">
        <w:rPr>
          <w:rStyle w:val="StyleUnderline"/>
          <w:highlight w:val="cyan"/>
        </w:rPr>
        <w:t xml:space="preserve">states </w:t>
      </w:r>
      <w:r w:rsidRPr="00001F64">
        <w:rPr>
          <w:rStyle w:val="Emphasis"/>
          <w:highlight w:val="cyan"/>
        </w:rPr>
        <w:t>no longer</w:t>
      </w:r>
      <w:r w:rsidRPr="00001F64">
        <w:rPr>
          <w:rStyle w:val="StyleUnderline"/>
        </w:rPr>
        <w:t xml:space="preserve"> try to </w:t>
      </w:r>
      <w:r w:rsidRPr="00001F64">
        <w:rPr>
          <w:rStyle w:val="Emphasis"/>
          <w:highlight w:val="cyan"/>
        </w:rPr>
        <w:t>absorb</w:t>
      </w:r>
      <w:r w:rsidRPr="00001F64">
        <w:rPr>
          <w:rStyle w:val="StyleUnderline"/>
          <w:highlight w:val="cyan"/>
        </w:rPr>
        <w:t xml:space="preserve"> their </w:t>
      </w:r>
      <w:r w:rsidRPr="00001F64">
        <w:rPr>
          <w:rStyle w:val="Emphasis"/>
          <w:highlight w:val="cyan"/>
        </w:rPr>
        <w:t>neighbors</w:t>
      </w:r>
      <w:r w:rsidRPr="00001F64">
        <w:rPr>
          <w:sz w:val="16"/>
        </w:rPr>
        <w:t xml:space="preserve">. </w:t>
      </w:r>
      <w:r w:rsidRPr="00001F64">
        <w:rPr>
          <w:rStyle w:val="StyleUnderline"/>
        </w:rPr>
        <w:t xml:space="preserve">Without the </w:t>
      </w:r>
      <w:r w:rsidRPr="00001F64">
        <w:rPr>
          <w:rStyle w:val="Emphasis"/>
        </w:rPr>
        <w:t>realistic potential</w:t>
      </w:r>
      <w:r w:rsidRPr="00001F64">
        <w:rPr>
          <w:rStyle w:val="StyleUnderline"/>
        </w:rPr>
        <w:t xml:space="preserve"> for </w:t>
      </w:r>
      <w:r w:rsidRPr="00001F64">
        <w:rPr>
          <w:rStyle w:val="Emphasis"/>
        </w:rPr>
        <w:t>national expansion</w:t>
      </w:r>
      <w:r w:rsidRPr="00001F64">
        <w:rPr>
          <w:rStyle w:val="StyleUnderline"/>
        </w:rPr>
        <w:t>,</w:t>
      </w:r>
      <w:r w:rsidRPr="00001F64">
        <w:rPr>
          <w:sz w:val="16"/>
        </w:rPr>
        <w:t xml:space="preserve"> </w:t>
      </w:r>
      <w:r w:rsidRPr="00001F64">
        <w:rPr>
          <w:rStyle w:val="StyleUnderline"/>
        </w:rPr>
        <w:t>the deterrence model loses much of its explanatory</w:t>
      </w:r>
      <w:r w:rsidRPr="00001F64">
        <w:rPr>
          <w:sz w:val="16"/>
        </w:rPr>
        <w:t xml:space="preserve"> and prescriptive </w:t>
      </w:r>
      <w:r w:rsidRPr="00001F64">
        <w:rPr>
          <w:rStyle w:val="StyleUnderline"/>
        </w:rPr>
        <w:t>capability</w:t>
      </w:r>
      <w:r w:rsidRPr="00001F64">
        <w:rPr>
          <w:sz w:val="16"/>
        </w:rPr>
        <w:t xml:space="preserve">. </w:t>
      </w:r>
      <w:r w:rsidRPr="00001F64">
        <w:rPr>
          <w:rStyle w:val="StyleUnderline"/>
          <w:highlight w:val="cyan"/>
        </w:rPr>
        <w:t>If</w:t>
      </w:r>
      <w:r w:rsidRPr="00001F64">
        <w:rPr>
          <w:rStyle w:val="StyleUnderline"/>
        </w:rPr>
        <w:t xml:space="preserve"> power </w:t>
      </w:r>
      <w:r w:rsidRPr="00001F64">
        <w:rPr>
          <w:rStyle w:val="StyleUnderline"/>
          <w:highlight w:val="cyan"/>
        </w:rPr>
        <w:t>vacuums</w:t>
      </w:r>
      <w:r w:rsidRPr="00001F64">
        <w:rPr>
          <w:sz w:val="16"/>
        </w:rPr>
        <w:t xml:space="preserve"> generally </w:t>
      </w:r>
      <w:r w:rsidRPr="00001F64">
        <w:rPr>
          <w:rStyle w:val="StyleUnderline"/>
          <w:highlight w:val="cyan"/>
        </w:rPr>
        <w:t xml:space="preserve">go </w:t>
      </w:r>
      <w:r w:rsidRPr="00001F64">
        <w:rPr>
          <w:rStyle w:val="Emphasis"/>
          <w:highlight w:val="cyan"/>
        </w:rPr>
        <w:t>unfilled</w:t>
      </w:r>
      <w:r w:rsidRPr="00001F64">
        <w:rPr>
          <w:sz w:val="16"/>
        </w:rPr>
        <w:t xml:space="preserve">, then </w:t>
      </w:r>
      <w:r w:rsidRPr="00001F64">
        <w:rPr>
          <w:rStyle w:val="StyleUnderline"/>
        </w:rPr>
        <w:t xml:space="preserve">weakness is </w:t>
      </w:r>
      <w:r w:rsidRPr="00001F64">
        <w:rPr>
          <w:rStyle w:val="Emphasis"/>
        </w:rPr>
        <w:t>hardly</w:t>
      </w:r>
      <w:r w:rsidRPr="00001F64">
        <w:rPr>
          <w:sz w:val="16"/>
        </w:rPr>
        <w:t xml:space="preserve"> as </w:t>
      </w:r>
      <w:r w:rsidRPr="00001F64">
        <w:rPr>
          <w:rStyle w:val="Emphasis"/>
        </w:rPr>
        <w:t>provocative</w:t>
      </w:r>
      <w:r w:rsidRPr="00001F64">
        <w:rPr>
          <w:sz w:val="16"/>
        </w:rPr>
        <w:t xml:space="preserve"> as Secretary Rumsfeld would have had us believe. In a world where</w:t>
      </w:r>
      <w:r w:rsidRPr="00001F64">
        <w:rPr>
          <w:sz w:val="16"/>
          <w:szCs w:val="16"/>
        </w:rPr>
        <w:t xml:space="preserve"> </w:t>
      </w:r>
      <w:r w:rsidRPr="00001F64">
        <w:rPr>
          <w:rStyle w:val="StyleUnderline"/>
        </w:rPr>
        <w:t xml:space="preserve">the risk of </w:t>
      </w:r>
      <w:r w:rsidRPr="00001F64">
        <w:rPr>
          <w:rStyle w:val="Emphasis"/>
          <w:highlight w:val="cyan"/>
        </w:rPr>
        <w:t>emboldening</w:t>
      </w:r>
      <w:r w:rsidRPr="00001F64">
        <w:rPr>
          <w:rStyle w:val="Emphasis"/>
        </w:rPr>
        <w:t xml:space="preserve"> enemies</w:t>
      </w:r>
      <w:r w:rsidRPr="00001F64">
        <w:rPr>
          <w:rStyle w:val="StyleUnderline"/>
        </w:rPr>
        <w:t xml:space="preserve"> with insufficient deterrent </w:t>
      </w:r>
      <w:r w:rsidRPr="00001F64">
        <w:rPr>
          <w:rStyle w:val="StyleUnderline"/>
          <w:highlight w:val="cyan"/>
        </w:rPr>
        <w:t xml:space="preserve">is </w:t>
      </w:r>
      <w:r w:rsidRPr="00001F64">
        <w:rPr>
          <w:rStyle w:val="Emphasis"/>
          <w:highlight w:val="cyan"/>
        </w:rPr>
        <w:t>minimal</w:t>
      </w:r>
      <w:r w:rsidRPr="00001F64">
        <w:rPr>
          <w:sz w:val="16"/>
        </w:rPr>
        <w:t>, following spiral-model grand strategies carries little risk—and potentially substantial benefit.</w:t>
      </w:r>
    </w:p>
    <w:p w14:paraId="49BBECD9" w14:textId="77777777" w:rsidR="00761EA0" w:rsidRDefault="00761EA0" w:rsidP="00761EA0"/>
    <w:p w14:paraId="497A2409" w14:textId="77777777" w:rsidR="00761EA0" w:rsidRDefault="00761EA0" w:rsidP="00761EA0">
      <w:pPr>
        <w:pStyle w:val="Heading2"/>
      </w:pPr>
      <w:r>
        <w:lastRenderedPageBreak/>
        <w:t>A2</w:t>
      </w:r>
    </w:p>
    <w:p w14:paraId="6DC559FD" w14:textId="77777777" w:rsidR="00761EA0" w:rsidRPr="001835F8" w:rsidRDefault="00761EA0" w:rsidP="00761EA0">
      <w:pPr>
        <w:pStyle w:val="Heading3"/>
      </w:pPr>
      <w:r>
        <w:lastRenderedPageBreak/>
        <w:t>AT: Bioterror---1NC</w:t>
      </w:r>
    </w:p>
    <w:p w14:paraId="471A2E41" w14:textId="77777777" w:rsidR="00761EA0" w:rsidRPr="00AD6D85" w:rsidRDefault="00761EA0" w:rsidP="00761EA0">
      <w:pPr>
        <w:pStyle w:val="Heading4"/>
        <w:rPr>
          <w:b w:val="0"/>
          <w:bCs/>
        </w:rPr>
      </w:pPr>
      <w:r>
        <w:t xml:space="preserve">No </w:t>
      </w:r>
      <w:r w:rsidRPr="00AD6D85">
        <w:rPr>
          <w:u w:val="single"/>
        </w:rPr>
        <w:t>bioterror</w:t>
      </w:r>
      <w:r>
        <w:t xml:space="preserve">. </w:t>
      </w:r>
      <w:r w:rsidRPr="00AD6D85">
        <w:rPr>
          <w:b w:val="0"/>
          <w:bCs/>
        </w:rPr>
        <w:t xml:space="preserve">It’s </w:t>
      </w:r>
      <w:r w:rsidRPr="00AD6D85">
        <w:rPr>
          <w:b w:val="0"/>
          <w:bCs/>
          <w:u w:val="single"/>
        </w:rPr>
        <w:t>impossible</w:t>
      </w:r>
      <w:r w:rsidRPr="00AD6D85">
        <w:rPr>
          <w:b w:val="0"/>
          <w:bCs/>
        </w:rPr>
        <w:t xml:space="preserve"> to engineer the virus. </w:t>
      </w:r>
    </w:p>
    <w:p w14:paraId="526D4A4E" w14:textId="77777777" w:rsidR="00761EA0" w:rsidRPr="00AD6D85" w:rsidRDefault="00761EA0" w:rsidP="00761EA0">
      <w:r w:rsidRPr="00AD6D85">
        <w:rPr>
          <w:rStyle w:val="Style13ptBold"/>
        </w:rPr>
        <w:t>Thorstad ’23</w:t>
      </w:r>
      <w:r w:rsidRPr="00AD6D85">
        <w:t xml:space="preserve"> [David Thorstad; Senior Research Affiliate at the Global Priorities Institute; </w:t>
      </w:r>
      <w:r>
        <w:t>07</w:t>
      </w:r>
      <w:r w:rsidRPr="00AD6D85">
        <w:t>-</w:t>
      </w:r>
      <w:r>
        <w:t>08</w:t>
      </w:r>
      <w:r w:rsidRPr="00AD6D85">
        <w:t>-</w:t>
      </w:r>
      <w:r>
        <w:t>2023</w:t>
      </w:r>
      <w:r w:rsidRPr="00AD6D85">
        <w:t xml:space="preserve">; Reflective altruism; Exaggerating the risks (Part 9: </w:t>
      </w:r>
      <w:proofErr w:type="spellStart"/>
      <w:r w:rsidRPr="00AD6D85">
        <w:t>Biorisk</w:t>
      </w:r>
      <w:proofErr w:type="spellEnd"/>
      <w:r>
        <w:t xml:space="preserve"> – Grounds for Doubt)</w:t>
      </w:r>
      <w:r w:rsidRPr="00AD6D85">
        <w:t>; https://ineffectivealtruismblog.com/2023/07/08/exaggerating-the-risks-part-9-biorisk-grounds-for-doubt/; DOA: 5-7-2024 //</w:t>
      </w:r>
      <w:proofErr w:type="spellStart"/>
      <w:r w:rsidRPr="00AD6D85">
        <w:t>ArchanSen</w:t>
      </w:r>
      <w:proofErr w:type="spellEnd"/>
      <w:r w:rsidRPr="00AD6D85">
        <w:t>]</w:t>
      </w:r>
    </w:p>
    <w:p w14:paraId="45C8723E" w14:textId="77777777" w:rsidR="00761EA0" w:rsidRDefault="00761EA0" w:rsidP="00761EA0">
      <w:pPr>
        <w:rPr>
          <w:rStyle w:val="StyleUnderline"/>
        </w:rPr>
      </w:pPr>
      <w:r w:rsidRPr="00AD6D85">
        <w:rPr>
          <w:rStyle w:val="StyleUnderline"/>
        </w:rPr>
        <w:t>The</w:t>
      </w:r>
      <w:r w:rsidRPr="008F0BEB">
        <w:rPr>
          <w:sz w:val="16"/>
        </w:rPr>
        <w:t xml:space="preserve"> main </w:t>
      </w:r>
      <w:r w:rsidRPr="00AD6D85">
        <w:rPr>
          <w:rStyle w:val="StyleUnderline"/>
        </w:rPr>
        <w:t xml:space="preserve">reason why </w:t>
      </w:r>
      <w:r w:rsidRPr="001D0469">
        <w:rPr>
          <w:rStyle w:val="Emphasis"/>
          <w:highlight w:val="cyan"/>
        </w:rPr>
        <w:t>scientists</w:t>
      </w:r>
      <w:r w:rsidRPr="00AD6D85">
        <w:rPr>
          <w:rStyle w:val="StyleUnderline"/>
        </w:rPr>
        <w:t xml:space="preserve"> and </w:t>
      </w:r>
      <w:r w:rsidRPr="00AD6D85">
        <w:rPr>
          <w:rStyle w:val="Emphasis"/>
        </w:rPr>
        <w:t>policymakers</w:t>
      </w:r>
      <w:r w:rsidRPr="00AD6D85">
        <w:rPr>
          <w:rStyle w:val="StyleUnderline"/>
        </w:rPr>
        <w:t xml:space="preserve"> </w:t>
      </w:r>
      <w:r w:rsidRPr="001D0469">
        <w:rPr>
          <w:rStyle w:val="StyleUnderline"/>
          <w:highlight w:val="cyan"/>
        </w:rPr>
        <w:t xml:space="preserve">are skeptical of existential </w:t>
      </w:r>
      <w:proofErr w:type="spellStart"/>
      <w:r w:rsidRPr="001D0469">
        <w:rPr>
          <w:rStyle w:val="StyleUnderline"/>
          <w:highlight w:val="cyan"/>
        </w:rPr>
        <w:t>biorisk</w:t>
      </w:r>
      <w:proofErr w:type="spellEnd"/>
      <w:r w:rsidRPr="001D0469">
        <w:rPr>
          <w:rStyle w:val="StyleUnderline"/>
          <w:highlight w:val="cyan"/>
        </w:rPr>
        <w:t xml:space="preserve"> is</w:t>
      </w:r>
      <w:r w:rsidRPr="00AD6D85">
        <w:rPr>
          <w:rStyle w:val="StyleUnderline"/>
        </w:rPr>
        <w:t xml:space="preserve"> that </w:t>
      </w:r>
      <w:r w:rsidRPr="001D0469">
        <w:rPr>
          <w:rStyle w:val="StyleUnderline"/>
          <w:highlight w:val="cyan"/>
        </w:rPr>
        <w:t xml:space="preserve">it is </w:t>
      </w:r>
      <w:r w:rsidRPr="001D0469">
        <w:rPr>
          <w:rStyle w:val="Emphasis"/>
          <w:highlight w:val="cyan"/>
        </w:rPr>
        <w:t>terribly hard</w:t>
      </w:r>
      <w:r w:rsidRPr="00AD6D85">
        <w:rPr>
          <w:rStyle w:val="StyleUnderline"/>
        </w:rPr>
        <w:t xml:space="preserve"> to engineer a pandemic that kills everyone.</w:t>
      </w:r>
    </w:p>
    <w:p w14:paraId="35D3A18C" w14:textId="77777777" w:rsidR="00761EA0" w:rsidRPr="008F0BEB" w:rsidRDefault="00761EA0" w:rsidP="00761EA0">
      <w:pPr>
        <w:rPr>
          <w:sz w:val="16"/>
        </w:rPr>
      </w:pPr>
      <w:r w:rsidRPr="008F0BEB">
        <w:rPr>
          <w:sz w:val="16"/>
        </w:rPr>
        <w:t xml:space="preserve">First, </w:t>
      </w:r>
      <w:r w:rsidRPr="001D0469">
        <w:rPr>
          <w:rStyle w:val="StyleUnderline"/>
          <w:highlight w:val="cyan"/>
        </w:rPr>
        <w:t>you</w:t>
      </w:r>
      <w:r w:rsidRPr="00AD6D85">
        <w:rPr>
          <w:rStyle w:val="StyleUnderline"/>
        </w:rPr>
        <w:t xml:space="preserve"> would </w:t>
      </w:r>
      <w:r w:rsidRPr="001D0469">
        <w:rPr>
          <w:rStyle w:val="StyleUnderline"/>
          <w:highlight w:val="cyan"/>
        </w:rPr>
        <w:t>need to reach everyone</w:t>
      </w:r>
      <w:r w:rsidRPr="00AD6D85">
        <w:rPr>
          <w:rStyle w:val="StyleUnderline"/>
        </w:rPr>
        <w:t xml:space="preserve">. The virus would have to be transmitted </w:t>
      </w:r>
      <w:r w:rsidRPr="001D0469">
        <w:rPr>
          <w:rStyle w:val="StyleUnderline"/>
          <w:highlight w:val="cyan"/>
        </w:rPr>
        <w:t>to</w:t>
      </w:r>
      <w:r w:rsidRPr="00AD6D85">
        <w:rPr>
          <w:rStyle w:val="StyleUnderline"/>
        </w:rPr>
        <w:t xml:space="preserve"> the most </w:t>
      </w:r>
      <w:r w:rsidRPr="001D0469">
        <w:rPr>
          <w:rStyle w:val="Emphasis"/>
          <w:highlight w:val="cyan"/>
        </w:rPr>
        <w:t>rural</w:t>
      </w:r>
      <w:r w:rsidRPr="001D0469">
        <w:rPr>
          <w:rStyle w:val="StyleUnderline"/>
          <w:highlight w:val="cyan"/>
        </w:rPr>
        <w:t xml:space="preserve"> and </w:t>
      </w:r>
      <w:r w:rsidRPr="001D0469">
        <w:rPr>
          <w:rStyle w:val="Emphasis"/>
          <w:highlight w:val="cyan"/>
        </w:rPr>
        <w:t>isolated</w:t>
      </w:r>
      <w:r w:rsidRPr="001D0469">
        <w:rPr>
          <w:rStyle w:val="StyleUnderline"/>
          <w:highlight w:val="cyan"/>
        </w:rPr>
        <w:t xml:space="preserve"> corners</w:t>
      </w:r>
      <w:r w:rsidRPr="00AD6D85">
        <w:rPr>
          <w:rStyle w:val="StyleUnderline"/>
        </w:rPr>
        <w:t xml:space="preserve"> of the earth; to </w:t>
      </w:r>
      <w:proofErr w:type="spellStart"/>
      <w:r w:rsidRPr="001D0469">
        <w:rPr>
          <w:rStyle w:val="Emphasis"/>
          <w:highlight w:val="cyan"/>
        </w:rPr>
        <w:t>antarctic</w:t>
      </w:r>
      <w:proofErr w:type="spellEnd"/>
      <w:r w:rsidRPr="001D0469">
        <w:rPr>
          <w:rStyle w:val="Emphasis"/>
          <w:highlight w:val="cyan"/>
        </w:rPr>
        <w:t xml:space="preserve"> research stations</w:t>
      </w:r>
      <w:r w:rsidRPr="00AD6D85">
        <w:rPr>
          <w:rStyle w:val="StyleUnderline"/>
        </w:rPr>
        <w:t xml:space="preserve">; to ships at sea, including </w:t>
      </w:r>
      <w:r w:rsidRPr="001D0469">
        <w:rPr>
          <w:rStyle w:val="Emphasis"/>
          <w:highlight w:val="cyan"/>
        </w:rPr>
        <w:t>nuc</w:t>
      </w:r>
      <w:r w:rsidRPr="00AD6D85">
        <w:rPr>
          <w:rStyle w:val="Emphasis"/>
        </w:rPr>
        <w:t xml:space="preserve">lear </w:t>
      </w:r>
      <w:r w:rsidRPr="001D0469">
        <w:rPr>
          <w:rStyle w:val="Emphasis"/>
          <w:highlight w:val="cyan"/>
        </w:rPr>
        <w:t>sub</w:t>
      </w:r>
      <w:r w:rsidRPr="00AD6D85">
        <w:rPr>
          <w:rStyle w:val="Emphasis"/>
        </w:rPr>
        <w:t>marine</w:t>
      </w:r>
      <w:r w:rsidRPr="001D0469">
        <w:rPr>
          <w:rStyle w:val="Emphasis"/>
          <w:highlight w:val="cyan"/>
        </w:rPr>
        <w:t>s</w:t>
      </w:r>
      <w:r w:rsidRPr="00AD6D85">
        <w:rPr>
          <w:rStyle w:val="StyleUnderline"/>
        </w:rPr>
        <w:t xml:space="preserve"> on </w:t>
      </w:r>
      <w:r w:rsidRPr="00AD6D85">
        <w:rPr>
          <w:rStyle w:val="Emphasis"/>
        </w:rPr>
        <w:t>uncharted</w:t>
      </w:r>
      <w:r w:rsidRPr="00AD6D85">
        <w:rPr>
          <w:rStyle w:val="StyleUnderline"/>
        </w:rPr>
        <w:t xml:space="preserve">, long-term and </w:t>
      </w:r>
      <w:r w:rsidRPr="00AD6D85">
        <w:rPr>
          <w:rStyle w:val="Emphasis"/>
        </w:rPr>
        <w:t>isolated paths</w:t>
      </w:r>
      <w:r w:rsidRPr="00AD6D85">
        <w:rPr>
          <w:rStyle w:val="StyleUnderline"/>
        </w:rPr>
        <w:t xml:space="preserve">; to doomsday preppers in their </w:t>
      </w:r>
      <w:r w:rsidRPr="001D0469">
        <w:rPr>
          <w:rStyle w:val="Emphasis"/>
          <w:highlight w:val="cyan"/>
        </w:rPr>
        <w:t>bunkers</w:t>
      </w:r>
      <w:r w:rsidRPr="00AD6D85">
        <w:rPr>
          <w:rStyle w:val="StyleUnderline"/>
        </w:rPr>
        <w:t xml:space="preserve">; to hermits and </w:t>
      </w:r>
      <w:r w:rsidRPr="00AD6D85">
        <w:rPr>
          <w:rStyle w:val="Emphasis"/>
        </w:rPr>
        <w:t>uncontacted tribes</w:t>
      </w:r>
      <w:r w:rsidRPr="00AD6D85">
        <w:rPr>
          <w:rStyle w:val="StyleUnderline"/>
        </w:rPr>
        <w:t xml:space="preserve">; to </w:t>
      </w:r>
      <w:r w:rsidRPr="001D0469">
        <w:rPr>
          <w:rStyle w:val="Emphasis"/>
          <w:highlight w:val="cyan"/>
        </w:rPr>
        <w:t>astronauts</w:t>
      </w:r>
      <w:r w:rsidRPr="00AD6D85">
        <w:rPr>
          <w:rStyle w:val="StyleUnderline"/>
        </w:rPr>
        <w:t xml:space="preserve"> in space; to each new child born every second; to </w:t>
      </w:r>
      <w:r w:rsidRPr="001D0469">
        <w:rPr>
          <w:rStyle w:val="Emphasis"/>
          <w:highlight w:val="cyan"/>
        </w:rPr>
        <w:t>island</w:t>
      </w:r>
      <w:r w:rsidRPr="008F0BEB">
        <w:rPr>
          <w:rStyle w:val="Emphasis"/>
        </w:rPr>
        <w:t xml:space="preserve"> nations</w:t>
      </w:r>
      <w:r w:rsidRPr="00AD6D85">
        <w:rPr>
          <w:rStyle w:val="StyleUnderline"/>
        </w:rPr>
        <w:t>; and so on</w:t>
      </w:r>
      <w:r w:rsidRPr="008F0BEB">
        <w:rPr>
          <w:sz w:val="16"/>
        </w:rPr>
        <w:t xml:space="preserve">. And </w:t>
      </w:r>
      <w:r w:rsidRPr="00AD6D85">
        <w:rPr>
          <w:rStyle w:val="StyleUnderline"/>
        </w:rPr>
        <w:t xml:space="preserve">you would need a transmission mechanism that could spread the virus this far </w:t>
      </w:r>
      <w:r w:rsidRPr="001D0469">
        <w:rPr>
          <w:rStyle w:val="Emphasis"/>
          <w:highlight w:val="cyan"/>
        </w:rPr>
        <w:t>without being detected</w:t>
      </w:r>
      <w:r w:rsidRPr="00AD6D85">
        <w:rPr>
          <w:rStyle w:val="StyleUnderline"/>
        </w:rPr>
        <w:t>: otherwise, those with the means would be whisked away to safety</w:t>
      </w:r>
      <w:r w:rsidRPr="008F0BEB">
        <w:rPr>
          <w:sz w:val="16"/>
        </w:rPr>
        <w:t xml:space="preserve"> and might well survive.</w:t>
      </w:r>
    </w:p>
    <w:p w14:paraId="12E9365A" w14:textId="77777777" w:rsidR="00761EA0" w:rsidRPr="008F0BEB" w:rsidRDefault="00761EA0" w:rsidP="00761EA0">
      <w:pPr>
        <w:rPr>
          <w:sz w:val="16"/>
        </w:rPr>
      </w:pPr>
      <w:r w:rsidRPr="008F0BEB">
        <w:rPr>
          <w:sz w:val="16"/>
        </w:rPr>
        <w:t xml:space="preserve">Second, </w:t>
      </w:r>
      <w:r w:rsidRPr="001D0469">
        <w:rPr>
          <w:rStyle w:val="StyleUnderline"/>
          <w:highlight w:val="cyan"/>
        </w:rPr>
        <w:t>you</w:t>
      </w:r>
      <w:r w:rsidRPr="008F0BEB">
        <w:rPr>
          <w:rStyle w:val="StyleUnderline"/>
        </w:rPr>
        <w:t xml:space="preserve"> would </w:t>
      </w:r>
      <w:r w:rsidRPr="001D0469">
        <w:rPr>
          <w:rStyle w:val="StyleUnderline"/>
          <w:highlight w:val="cyan"/>
        </w:rPr>
        <w:t>need a virus that</w:t>
      </w:r>
      <w:r w:rsidRPr="008F0BEB">
        <w:rPr>
          <w:rStyle w:val="StyleUnderline"/>
        </w:rPr>
        <w:t xml:space="preserve"> was virtually </w:t>
      </w:r>
      <w:r w:rsidRPr="001D0469">
        <w:rPr>
          <w:rStyle w:val="StyleUnderline"/>
          <w:highlight w:val="cyan"/>
        </w:rPr>
        <w:t xml:space="preserve">undetectable until </w:t>
      </w:r>
      <w:r w:rsidRPr="001D0469">
        <w:rPr>
          <w:rStyle w:val="Emphasis"/>
          <w:highlight w:val="cyan"/>
        </w:rPr>
        <w:t>all</w:t>
      </w:r>
      <w:r w:rsidRPr="008F0BEB">
        <w:rPr>
          <w:sz w:val="16"/>
        </w:rPr>
        <w:t xml:space="preserve">, or nearly all </w:t>
      </w:r>
      <w:r w:rsidRPr="001D0469">
        <w:rPr>
          <w:rStyle w:val="StyleUnderline"/>
          <w:highlight w:val="cyan"/>
        </w:rPr>
        <w:t>humans had been infected</w:t>
      </w:r>
      <w:r w:rsidRPr="008F0BEB">
        <w:rPr>
          <w:rStyle w:val="StyleUnderline"/>
        </w:rPr>
        <w:t xml:space="preserve">. That conflicts in a </w:t>
      </w:r>
      <w:r w:rsidRPr="008F0BEB">
        <w:rPr>
          <w:rStyle w:val="Emphasis"/>
        </w:rPr>
        <w:t>stark way</w:t>
      </w:r>
      <w:r w:rsidRPr="008F0BEB">
        <w:rPr>
          <w:rStyle w:val="StyleUnderline"/>
        </w:rPr>
        <w:t xml:space="preserve"> with the goal of producing a virus that is 100% lethal, since lethal viruses tend to leave a trace</w:t>
      </w:r>
      <w:r w:rsidRPr="008F0BEB">
        <w:rPr>
          <w:sz w:val="16"/>
        </w:rPr>
        <w:t xml:space="preserve"> as they spread through a population.</w:t>
      </w:r>
    </w:p>
    <w:p w14:paraId="17D6E0E8" w14:textId="77777777" w:rsidR="00761EA0" w:rsidRPr="008F0BEB" w:rsidRDefault="00761EA0" w:rsidP="00761EA0">
      <w:pPr>
        <w:rPr>
          <w:sz w:val="16"/>
        </w:rPr>
      </w:pPr>
      <w:r w:rsidRPr="008F0BEB">
        <w:rPr>
          <w:sz w:val="16"/>
        </w:rPr>
        <w:t xml:space="preserve">Third, </w:t>
      </w:r>
      <w:r w:rsidRPr="008F0BEB">
        <w:rPr>
          <w:rStyle w:val="StyleUnderline"/>
        </w:rPr>
        <w:t xml:space="preserve">you would need a virus </w:t>
      </w:r>
      <w:r w:rsidRPr="001D0469">
        <w:rPr>
          <w:rStyle w:val="StyleUnderline"/>
          <w:highlight w:val="cyan"/>
        </w:rPr>
        <w:t xml:space="preserve">that is </w:t>
      </w:r>
      <w:r w:rsidRPr="001D0469">
        <w:rPr>
          <w:rStyle w:val="Emphasis"/>
          <w:highlight w:val="cyan"/>
        </w:rPr>
        <w:t>unprecedentedly infectious</w:t>
      </w:r>
      <w:r w:rsidRPr="008F0BEB">
        <w:rPr>
          <w:rStyle w:val="StyleUnderline"/>
        </w:rPr>
        <w:t xml:space="preserve">. The virus would need to be </w:t>
      </w:r>
      <w:r w:rsidRPr="001D0469">
        <w:rPr>
          <w:rStyle w:val="StyleUnderline"/>
          <w:highlight w:val="cyan"/>
        </w:rPr>
        <w:t>capable of being transmitted</w:t>
      </w:r>
      <w:r w:rsidRPr="008F0BEB">
        <w:rPr>
          <w:sz w:val="16"/>
        </w:rPr>
        <w:t xml:space="preserve">, without fail, </w:t>
      </w:r>
      <w:r w:rsidRPr="001D0469">
        <w:rPr>
          <w:rStyle w:val="StyleUnderline"/>
          <w:highlight w:val="cyan"/>
        </w:rPr>
        <w:t xml:space="preserve">to </w:t>
      </w:r>
      <w:r w:rsidRPr="001D0469">
        <w:rPr>
          <w:rStyle w:val="Emphasis"/>
          <w:highlight w:val="cyan"/>
        </w:rPr>
        <w:t>every</w:t>
      </w:r>
      <w:r w:rsidRPr="001D0469">
        <w:rPr>
          <w:rStyle w:val="StyleUnderline"/>
          <w:highlight w:val="cyan"/>
        </w:rPr>
        <w:t xml:space="preserve"> human being</w:t>
      </w:r>
      <w:r w:rsidRPr="008F0BEB">
        <w:rPr>
          <w:rStyle w:val="StyleUnderline"/>
        </w:rPr>
        <w:t xml:space="preserve"> on the planet</w:t>
      </w:r>
      <w:r w:rsidRPr="008F0BEB">
        <w:rPr>
          <w:sz w:val="16"/>
        </w:rPr>
        <w:t xml:space="preserve">, in sufficient quantities to actually make them sick. </w:t>
      </w:r>
      <w:r w:rsidRPr="008F0BEB">
        <w:rPr>
          <w:rStyle w:val="StyleUnderline"/>
        </w:rPr>
        <w:t xml:space="preserve">It would need to avoid respirators and other forms of </w:t>
      </w:r>
      <w:r w:rsidRPr="008F0BEB">
        <w:rPr>
          <w:rStyle w:val="Emphasis"/>
        </w:rPr>
        <w:t>protective equipment</w:t>
      </w:r>
      <w:r w:rsidRPr="008F0BEB">
        <w:rPr>
          <w:sz w:val="16"/>
        </w:rPr>
        <w:t>. And it would have to maintain its transmissibility throughout many generations of mutation.</w:t>
      </w:r>
    </w:p>
    <w:p w14:paraId="297EDF54" w14:textId="77777777" w:rsidR="00761EA0" w:rsidRDefault="00761EA0" w:rsidP="00761EA0">
      <w:pPr>
        <w:rPr>
          <w:rStyle w:val="StyleUnderline"/>
        </w:rPr>
      </w:pPr>
      <w:r w:rsidRPr="008F0BEB">
        <w:rPr>
          <w:sz w:val="16"/>
        </w:rPr>
        <w:t xml:space="preserve">Fourth, </w:t>
      </w:r>
      <w:r w:rsidRPr="008F0BEB">
        <w:rPr>
          <w:rStyle w:val="StyleUnderline"/>
        </w:rPr>
        <w:t xml:space="preserve">you would need a </w:t>
      </w:r>
      <w:r w:rsidRPr="001D0469">
        <w:rPr>
          <w:rStyle w:val="StyleUnderline"/>
          <w:highlight w:val="cyan"/>
        </w:rPr>
        <w:t xml:space="preserve">virus that is </w:t>
      </w:r>
      <w:r w:rsidRPr="001D0469">
        <w:rPr>
          <w:rStyle w:val="Emphasis"/>
          <w:highlight w:val="cyan"/>
        </w:rPr>
        <w:t>unprecedentedly lethal</w:t>
      </w:r>
      <w:r w:rsidRPr="001D0469">
        <w:rPr>
          <w:rStyle w:val="StyleUnderline"/>
          <w:highlight w:val="cyan"/>
        </w:rPr>
        <w:t>, killing</w:t>
      </w:r>
      <w:r w:rsidRPr="008F0BEB">
        <w:rPr>
          <w:sz w:val="16"/>
        </w:rPr>
        <w:t xml:space="preserve"> not 90%, 99%, or 99.999% but effectively </w:t>
      </w:r>
      <w:r w:rsidRPr="001D0469">
        <w:rPr>
          <w:rStyle w:val="Emphasis"/>
          <w:highlight w:val="cyan"/>
        </w:rPr>
        <w:t>all</w:t>
      </w:r>
      <w:r w:rsidRPr="008F0BEB">
        <w:rPr>
          <w:rStyle w:val="StyleUnderline"/>
        </w:rPr>
        <w:t xml:space="preserve"> of those infected by it, </w:t>
      </w:r>
      <w:r w:rsidRPr="001D0469">
        <w:rPr>
          <w:rStyle w:val="StyleUnderline"/>
          <w:highlight w:val="cyan"/>
        </w:rPr>
        <w:t>no matter their age, health, or genetic makeup</w:t>
      </w:r>
      <w:r w:rsidRPr="008F0BEB">
        <w:rPr>
          <w:rStyle w:val="StyleUnderline"/>
        </w:rPr>
        <w:t>. This lethality would need to be preserved even against the best medical treatments</w:t>
      </w:r>
      <w:r w:rsidRPr="008F0BEB">
        <w:rPr>
          <w:sz w:val="16"/>
        </w:rPr>
        <w:t xml:space="preserve">, including quite possibly vaccines or synthesized antibodies. </w:t>
      </w:r>
      <w:r w:rsidRPr="008F0BEB">
        <w:rPr>
          <w:rStyle w:val="StyleUnderline"/>
        </w:rPr>
        <w:t xml:space="preserve">And it would have to be maintained throughout </w:t>
      </w:r>
      <w:r w:rsidRPr="008F0BEB">
        <w:rPr>
          <w:rStyle w:val="Emphasis"/>
        </w:rPr>
        <w:t>many generations of mutation</w:t>
      </w:r>
      <w:r w:rsidRPr="008F0BEB">
        <w:rPr>
          <w:rStyle w:val="StyleUnderline"/>
        </w:rPr>
        <w:t xml:space="preserve"> despite selective pressures towards </w:t>
      </w:r>
      <w:r w:rsidRPr="008F0BEB">
        <w:rPr>
          <w:rStyle w:val="Emphasis"/>
        </w:rPr>
        <w:t>less lethal variants</w:t>
      </w:r>
      <w:r w:rsidRPr="008F0BEB">
        <w:rPr>
          <w:rStyle w:val="StyleUnderline"/>
        </w:rPr>
        <w:t>.</w:t>
      </w:r>
    </w:p>
    <w:p w14:paraId="034A5217" w14:textId="77777777" w:rsidR="00761EA0" w:rsidRDefault="00761EA0" w:rsidP="00761EA0">
      <w:pPr>
        <w:rPr>
          <w:rStyle w:val="StyleUnderline"/>
        </w:rPr>
      </w:pPr>
      <w:r w:rsidRPr="008F0BEB">
        <w:rPr>
          <w:sz w:val="16"/>
        </w:rPr>
        <w:t xml:space="preserve">Fifth, </w:t>
      </w:r>
      <w:r w:rsidRPr="001D0469">
        <w:rPr>
          <w:rStyle w:val="StyleUnderline"/>
          <w:highlight w:val="cyan"/>
        </w:rPr>
        <w:t>you</w:t>
      </w:r>
      <w:r w:rsidRPr="008F0BEB">
        <w:rPr>
          <w:rStyle w:val="StyleUnderline"/>
        </w:rPr>
        <w:t xml:space="preserve"> would </w:t>
      </w:r>
      <w:r w:rsidRPr="001D0469">
        <w:rPr>
          <w:rStyle w:val="StyleUnderline"/>
          <w:highlight w:val="cyan"/>
        </w:rPr>
        <w:t>need to find a way to evade</w:t>
      </w:r>
      <w:r w:rsidRPr="008F0BEB">
        <w:rPr>
          <w:rStyle w:val="StyleUnderline"/>
        </w:rPr>
        <w:t xml:space="preserve"> basic public </w:t>
      </w:r>
      <w:r w:rsidRPr="001D0469">
        <w:rPr>
          <w:rStyle w:val="StyleUnderline"/>
          <w:highlight w:val="cyan"/>
        </w:rPr>
        <w:t>health measures</w:t>
      </w:r>
      <w:r w:rsidRPr="008F0BEB">
        <w:rPr>
          <w:sz w:val="16"/>
        </w:rPr>
        <w:t xml:space="preserve"> such as masking and social distancing. This isn’t as easy as it sounds. </w:t>
      </w:r>
      <w:r w:rsidRPr="008F0BEB">
        <w:rPr>
          <w:rStyle w:val="StyleUnderline"/>
        </w:rPr>
        <w:t xml:space="preserve">How do you transmit a virus to someone who </w:t>
      </w:r>
      <w:r w:rsidRPr="008F0BEB">
        <w:rPr>
          <w:rStyle w:val="Emphasis"/>
        </w:rPr>
        <w:t>doesn’t leave their house</w:t>
      </w:r>
      <w:r w:rsidRPr="008F0BEB">
        <w:rPr>
          <w:rStyle w:val="StyleUnderline"/>
        </w:rPr>
        <w:t>?</w:t>
      </w:r>
    </w:p>
    <w:p w14:paraId="553BF526" w14:textId="77777777" w:rsidR="00761EA0" w:rsidRDefault="00761EA0" w:rsidP="00761EA0">
      <w:pPr>
        <w:rPr>
          <w:rStyle w:val="StyleUnderline"/>
        </w:rPr>
      </w:pPr>
      <w:r w:rsidRPr="008F0BEB">
        <w:rPr>
          <w:sz w:val="16"/>
        </w:rPr>
        <w:t xml:space="preserve">Sixth, </w:t>
      </w:r>
      <w:r w:rsidRPr="001D0469">
        <w:rPr>
          <w:rStyle w:val="StyleUnderline"/>
          <w:highlight w:val="cyan"/>
        </w:rPr>
        <w:t>you</w:t>
      </w:r>
      <w:r w:rsidRPr="008F0BEB">
        <w:rPr>
          <w:rStyle w:val="StyleUnderline"/>
        </w:rPr>
        <w:t xml:space="preserve"> would </w:t>
      </w:r>
      <w:r w:rsidRPr="001D0469">
        <w:rPr>
          <w:rStyle w:val="StyleUnderline"/>
          <w:highlight w:val="cyan"/>
        </w:rPr>
        <w:t>need</w:t>
      </w:r>
      <w:r w:rsidRPr="008F0BEB">
        <w:rPr>
          <w:rStyle w:val="StyleUnderline"/>
        </w:rPr>
        <w:t xml:space="preserve"> the </w:t>
      </w:r>
      <w:r w:rsidRPr="001D0469">
        <w:rPr>
          <w:rStyle w:val="StyleUnderline"/>
          <w:highlight w:val="cyan"/>
        </w:rPr>
        <w:t>tech</w:t>
      </w:r>
      <w:r w:rsidRPr="008F0BEB">
        <w:rPr>
          <w:rStyle w:val="StyleUnderline"/>
        </w:rPr>
        <w:t xml:space="preserve">nological </w:t>
      </w:r>
      <w:r w:rsidRPr="001D0469">
        <w:rPr>
          <w:rStyle w:val="StyleUnderline"/>
          <w:highlight w:val="cyan"/>
        </w:rPr>
        <w:t>capability</w:t>
      </w:r>
      <w:r w:rsidRPr="008F0BEB">
        <w:rPr>
          <w:rStyle w:val="StyleUnderline"/>
        </w:rPr>
        <w:t xml:space="preserve"> and equipment to synthesize the hypothesized biological agent, something it is </w:t>
      </w:r>
      <w:r w:rsidRPr="008F0BEB">
        <w:rPr>
          <w:rStyle w:val="Emphasis"/>
        </w:rPr>
        <w:t>widely agreed</w:t>
      </w:r>
      <w:r w:rsidRPr="008F0BEB">
        <w:rPr>
          <w:rStyle w:val="StyleUnderline"/>
        </w:rPr>
        <w:t xml:space="preserve"> that humanity currently lacks.</w:t>
      </w:r>
    </w:p>
    <w:p w14:paraId="7838A6DE" w14:textId="77777777" w:rsidR="00761EA0" w:rsidRPr="008F0BEB" w:rsidRDefault="00761EA0" w:rsidP="00761EA0">
      <w:pPr>
        <w:rPr>
          <w:sz w:val="16"/>
        </w:rPr>
      </w:pPr>
      <w:r w:rsidRPr="008F0BEB">
        <w:rPr>
          <w:sz w:val="16"/>
        </w:rPr>
        <w:t xml:space="preserve">Finally, </w:t>
      </w:r>
      <w:r w:rsidRPr="008F0BEB">
        <w:rPr>
          <w:rStyle w:val="StyleUnderline"/>
        </w:rPr>
        <w:t>you would need to find someone crazy enough to manufacture and deploy this biological agent, yet also competent enough to pull it off</w:t>
      </w:r>
      <w:r w:rsidRPr="008F0BEB">
        <w:rPr>
          <w:sz w:val="16"/>
        </w:rPr>
        <w:t>, which we have seen is no easy feat.</w:t>
      </w:r>
    </w:p>
    <w:p w14:paraId="3066915A" w14:textId="77777777" w:rsidR="00761EA0" w:rsidRPr="008F0BEB" w:rsidRDefault="00761EA0" w:rsidP="00761EA0">
      <w:pPr>
        <w:rPr>
          <w:sz w:val="16"/>
        </w:rPr>
      </w:pPr>
      <w:r w:rsidRPr="008F0BEB">
        <w:rPr>
          <w:sz w:val="16"/>
        </w:rPr>
        <w:t>I am not sure if I would go so far as to say that the above is physically impossible. But without a very good argument, we should regard it as highly implausible that all of the above will come to pass by the end of the century.</w:t>
      </w:r>
    </w:p>
    <w:p w14:paraId="69E30987" w14:textId="77777777" w:rsidR="00761EA0" w:rsidRPr="008F0BEB" w:rsidRDefault="00761EA0" w:rsidP="00761EA0">
      <w:pPr>
        <w:rPr>
          <w:sz w:val="16"/>
        </w:rPr>
      </w:pPr>
      <w:r w:rsidRPr="008F0BEB">
        <w:rPr>
          <w:sz w:val="16"/>
        </w:rPr>
        <w:t>4. Human history</w:t>
      </w:r>
    </w:p>
    <w:p w14:paraId="45F16618" w14:textId="77777777" w:rsidR="00761EA0" w:rsidRPr="008F0BEB" w:rsidRDefault="00761EA0" w:rsidP="00761EA0">
      <w:pPr>
        <w:rPr>
          <w:sz w:val="16"/>
        </w:rPr>
      </w:pPr>
      <w:r w:rsidRPr="008F0BEB">
        <w:rPr>
          <w:rStyle w:val="StyleUnderline"/>
        </w:rPr>
        <w:t>We have experienced a great number of catastrophic pandemics</w:t>
      </w:r>
      <w:r w:rsidRPr="008F0BEB">
        <w:rPr>
          <w:sz w:val="16"/>
        </w:rPr>
        <w:t xml:space="preserve"> throughout human history. </w:t>
      </w:r>
      <w:r w:rsidRPr="008F0BEB">
        <w:rPr>
          <w:rStyle w:val="StyleUnderline"/>
        </w:rPr>
        <w:t xml:space="preserve">These pandemics have all fallen </w:t>
      </w:r>
      <w:r w:rsidRPr="008F0BEB">
        <w:rPr>
          <w:rStyle w:val="Emphasis"/>
        </w:rPr>
        <w:t>far short</w:t>
      </w:r>
      <w:r w:rsidRPr="008F0BEB">
        <w:rPr>
          <w:rStyle w:val="StyleUnderline"/>
        </w:rPr>
        <w:t xml:space="preserve"> of existential catastrophe</w:t>
      </w:r>
      <w:r w:rsidRPr="008F0BEB">
        <w:rPr>
          <w:sz w:val="16"/>
        </w:rPr>
        <w:t>: indeed, they have often failed to cause even local forms of societal collapse, and only extremely rarely if ever caused a region to become uninhabited for any significant amount of time.</w:t>
      </w:r>
    </w:p>
    <w:p w14:paraId="58E68FB1" w14:textId="77777777" w:rsidR="00761EA0" w:rsidRPr="008F0BEB" w:rsidRDefault="00761EA0" w:rsidP="00761EA0">
      <w:pPr>
        <w:rPr>
          <w:sz w:val="16"/>
        </w:rPr>
      </w:pPr>
      <w:r w:rsidRPr="008F0BEB">
        <w:rPr>
          <w:sz w:val="16"/>
        </w:rPr>
        <w:lastRenderedPageBreak/>
        <w:t xml:space="preserve">One of the </w:t>
      </w:r>
      <w:proofErr w:type="gramStart"/>
      <w:r w:rsidRPr="008F0BEB">
        <w:rPr>
          <w:sz w:val="16"/>
        </w:rPr>
        <w:t>best known</w:t>
      </w:r>
      <w:proofErr w:type="gramEnd"/>
      <w:r w:rsidRPr="008F0BEB">
        <w:rPr>
          <w:sz w:val="16"/>
        </w:rPr>
        <w:t xml:space="preserve">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20236580" w14:textId="77777777" w:rsidR="00761EA0" w:rsidRPr="008F0BEB" w:rsidRDefault="00761EA0" w:rsidP="00761EA0">
      <w:pPr>
        <w:ind w:left="720"/>
        <w:rPr>
          <w:sz w:val="16"/>
        </w:rPr>
      </w:pPr>
      <w:r w:rsidRPr="008F0BEB">
        <w:rPr>
          <w:sz w:val="16"/>
        </w:rPr>
        <w:t>Claims of mortality rates of as much as 50% give the impression that this event must have been devastating for the societies affected. Yet when we examine how different states and societies responded, we find that—without minimizing the terrible impact on people and communities—the medieval world did not grind to a halt, still less did a series of revolutionary transformations occur. Indeed, the Black Death struck at the beginning of the Hundred Years’ War, and in spite of its demographic impact both the kingdoms of England and France continued to field effective armies,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08F99E12" w14:textId="77777777" w:rsidR="00761EA0" w:rsidRPr="008F0BEB" w:rsidRDefault="00761EA0" w:rsidP="00761EA0">
      <w:pPr>
        <w:rPr>
          <w:sz w:val="16"/>
        </w:rPr>
      </w:pPr>
      <w:r w:rsidRPr="008F0BEB">
        <w:rPr>
          <w:sz w:val="16"/>
        </w:rPr>
        <w:t>Still more devastating pandemics, combined with other risk hazards such as brutal colonial expansion, have still been frequently unable to produce even regional societal collapse. For example, the political scientist Alberto Diaz-</w:t>
      </w:r>
      <w:proofErr w:type="spellStart"/>
      <w:r w:rsidRPr="008F0BEB">
        <w:rPr>
          <w:sz w:val="16"/>
        </w:rPr>
        <w:t>Cayeros</w:t>
      </w:r>
      <w:proofErr w:type="spellEnd"/>
      <w:r w:rsidRPr="008F0BEB">
        <w:rPr>
          <w:sz w:val="16"/>
        </w:rPr>
        <w:t xml:space="preserve">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6B31BF5A" w14:textId="77777777" w:rsidR="00761EA0" w:rsidRPr="008F0BEB" w:rsidRDefault="00761EA0" w:rsidP="00761EA0">
      <w:pPr>
        <w:ind w:left="720"/>
        <w:rPr>
          <w:sz w:val="16"/>
        </w:rPr>
      </w:pPr>
      <w:r w:rsidRPr="008F0BEB">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6E86BCFB" w14:textId="77777777" w:rsidR="00761EA0" w:rsidRPr="008F0BEB" w:rsidRDefault="00761EA0" w:rsidP="00761EA0">
      <w:pPr>
        <w:rPr>
          <w:sz w:val="16"/>
        </w:rPr>
      </w:pPr>
      <w:r w:rsidRPr="008F0BEB">
        <w:rPr>
          <w:rStyle w:val="StyleUnderline"/>
        </w:rPr>
        <w:t>Human history is replete with such examples of resilience not only to pandemics, but also to the combination of pandemics with numerous other catastrophes</w:t>
      </w:r>
      <w:r w:rsidRPr="008F0BEB">
        <w:rPr>
          <w:sz w:val="16"/>
        </w:rPr>
        <w:t xml:space="preserve">. If our ancestors could survive and flourish with little in the way of modern medical knowledge or technology, then </w:t>
      </w:r>
      <w:r w:rsidRPr="008F0BEB">
        <w:rPr>
          <w:rStyle w:val="StyleUnderline"/>
        </w:rPr>
        <w:t>we should become relatively more confident in our own ability to survive future pandemics.</w:t>
      </w:r>
    </w:p>
    <w:p w14:paraId="420CC891" w14:textId="77777777" w:rsidR="00761EA0" w:rsidRPr="008F0BEB" w:rsidRDefault="00761EA0" w:rsidP="00761EA0">
      <w:pPr>
        <w:rPr>
          <w:sz w:val="16"/>
        </w:rPr>
      </w:pPr>
      <w:r w:rsidRPr="008F0BEB">
        <w:rPr>
          <w:sz w:val="16"/>
        </w:rPr>
        <w:t>5. Mammalian history</w:t>
      </w:r>
    </w:p>
    <w:p w14:paraId="7F77455A" w14:textId="77777777" w:rsidR="00761EA0" w:rsidRPr="008F0BEB" w:rsidRDefault="00761EA0" w:rsidP="00761EA0">
      <w:pPr>
        <w:rPr>
          <w:sz w:val="16"/>
        </w:rPr>
      </w:pPr>
      <w:r w:rsidRPr="008F0BEB">
        <w:rPr>
          <w:sz w:val="16"/>
        </w:rPr>
        <w:t xml:space="preserve">It is not just human history that provides tales of resilience. </w:t>
      </w:r>
      <w:r w:rsidRPr="008F0BEB">
        <w:rPr>
          <w:rStyle w:val="StyleUnderline"/>
        </w:rPr>
        <w:t xml:space="preserve">Throughout history, </w:t>
      </w:r>
      <w:r w:rsidRPr="001D0469">
        <w:rPr>
          <w:rStyle w:val="StyleUnderline"/>
          <w:highlight w:val="cyan"/>
        </w:rPr>
        <w:t xml:space="preserve">there is only </w:t>
      </w:r>
      <w:r w:rsidRPr="001D0469">
        <w:rPr>
          <w:rStyle w:val="Emphasis"/>
          <w:highlight w:val="cyan"/>
        </w:rPr>
        <w:t>one</w:t>
      </w:r>
      <w:r w:rsidRPr="008F0BEB">
        <w:rPr>
          <w:rStyle w:val="StyleUnderline"/>
        </w:rPr>
        <w:t xml:space="preserve"> recorded </w:t>
      </w:r>
      <w:r w:rsidRPr="001D0469">
        <w:rPr>
          <w:rStyle w:val="StyleUnderline"/>
          <w:highlight w:val="cyan"/>
        </w:rPr>
        <w:t>instance</w:t>
      </w:r>
      <w:r w:rsidRPr="008F0BEB">
        <w:rPr>
          <w:rStyle w:val="StyleUnderline"/>
        </w:rPr>
        <w:t xml:space="preserve"> in </w:t>
      </w:r>
      <w:r w:rsidRPr="001D0469">
        <w:rPr>
          <w:rStyle w:val="StyleUnderline"/>
          <w:highlight w:val="cyan"/>
        </w:rPr>
        <w:t>which disease</w:t>
      </w:r>
      <w:r w:rsidRPr="008F0BEB">
        <w:rPr>
          <w:rStyle w:val="StyleUnderline"/>
        </w:rPr>
        <w:t xml:space="preserve"> has </w:t>
      </w:r>
      <w:r w:rsidRPr="001D0469">
        <w:rPr>
          <w:rStyle w:val="StyleUnderline"/>
          <w:highlight w:val="cyan"/>
        </w:rPr>
        <w:t>led to the extinction of a mammalian</w:t>
      </w:r>
      <w:r w:rsidRPr="008F0BEB">
        <w:rPr>
          <w:rStyle w:val="StyleUnderline"/>
        </w:rPr>
        <w:t xml:space="preserve"> species</w:t>
      </w:r>
      <w:r w:rsidRPr="008F0BEB">
        <w:rPr>
          <w:sz w:val="16"/>
        </w:rPr>
        <w:t>. Don’t take it from me – here are Piers Millett and Andrew Snyder-Beattie:</w:t>
      </w:r>
    </w:p>
    <w:p w14:paraId="1DAC965E" w14:textId="77777777" w:rsidR="00761EA0" w:rsidRPr="008F0BEB" w:rsidRDefault="00761EA0" w:rsidP="00761EA0">
      <w:pPr>
        <w:ind w:left="720"/>
        <w:rPr>
          <w:sz w:val="16"/>
        </w:rPr>
      </w:pPr>
      <w:r w:rsidRPr="008F0BEB">
        <w:rPr>
          <w:sz w:val="16"/>
        </w:rPr>
        <w:t>The number of mammalian species that have gone extinct due to disease (as opposed to other factors) is very limited, with just 1 confirmed example.</w:t>
      </w:r>
    </w:p>
    <w:p w14:paraId="0111539E" w14:textId="77777777" w:rsidR="00761EA0" w:rsidRPr="008F0BEB" w:rsidRDefault="00761EA0" w:rsidP="00761EA0">
      <w:pPr>
        <w:rPr>
          <w:sz w:val="16"/>
        </w:rPr>
      </w:pPr>
      <w:r w:rsidRPr="008F0BEB">
        <w:rPr>
          <w:rStyle w:val="StyleUnderline"/>
        </w:rPr>
        <w:t>The confirmed example is the extinction of a species of rat in</w:t>
      </w:r>
      <w:r w:rsidRPr="008F0BEB">
        <w:rPr>
          <w:sz w:val="16"/>
        </w:rPr>
        <w:t xml:space="preserve"> a very small and remote location (</w:t>
      </w:r>
      <w:r w:rsidRPr="008F0BEB">
        <w:rPr>
          <w:rStyle w:val="StyleUnderline"/>
        </w:rPr>
        <w:t>Christmas Island</w:t>
      </w:r>
      <w:r w:rsidRPr="008F0BEB">
        <w:rPr>
          <w:sz w:val="16"/>
        </w:rPr>
        <w:t>).</w:t>
      </w:r>
    </w:p>
    <w:p w14:paraId="10C1821C" w14:textId="77777777" w:rsidR="00761EA0" w:rsidRPr="008F0BEB" w:rsidRDefault="00761EA0" w:rsidP="00761EA0">
      <w:pPr>
        <w:rPr>
          <w:sz w:val="16"/>
        </w:rPr>
      </w:pPr>
      <w:r w:rsidRPr="008F0BEB">
        <w:rPr>
          <w:sz w:val="16"/>
        </w:rPr>
        <w:t xml:space="preserve">While we might take the relatively larger incidence of disease-driven extinction in non-mammalian species as evidence of the threat posed to such species, </w:t>
      </w:r>
      <w:r w:rsidRPr="008F0BEB">
        <w:rPr>
          <w:rStyle w:val="StyleUnderline"/>
        </w:rPr>
        <w:t>if the closest thing to a mammalian extinction that we can pin on pandemic disease is the extinction of an isolated species of rat, then we should be hesitant to place too much stock in the idea that humanity is soon to be driven extinct by disease</w:t>
      </w:r>
      <w:r w:rsidRPr="008F0BEB">
        <w:rPr>
          <w:sz w:val="16"/>
        </w:rPr>
        <w:t>.</w:t>
      </w:r>
    </w:p>
    <w:p w14:paraId="6AA91801" w14:textId="77777777" w:rsidR="00761EA0" w:rsidRPr="008F0BEB" w:rsidRDefault="00761EA0" w:rsidP="00761EA0">
      <w:pPr>
        <w:rPr>
          <w:sz w:val="16"/>
        </w:rPr>
      </w:pPr>
      <w:r w:rsidRPr="008F0BEB">
        <w:rPr>
          <w:sz w:val="16"/>
        </w:rPr>
        <w:t>6. Everything, everywhere all at once</w:t>
      </w:r>
    </w:p>
    <w:p w14:paraId="740ACDAB" w14:textId="77777777" w:rsidR="00761EA0" w:rsidRDefault="00761EA0" w:rsidP="00761EA0">
      <w:pPr>
        <w:rPr>
          <w:rStyle w:val="StyleUnderline"/>
        </w:rPr>
      </w:pPr>
      <w:r w:rsidRPr="008F0BEB">
        <w:rPr>
          <w:sz w:val="16"/>
        </w:rPr>
        <w:t xml:space="preserve">Effective altruists often draw attention to experiments in which a single feature of a virus was manipulated: for example, the virus was made more virulent or more transmissible. But that is not what </w:t>
      </w:r>
      <w:proofErr w:type="spellStart"/>
      <w:r w:rsidRPr="001D0469">
        <w:rPr>
          <w:rStyle w:val="StyleUnderline"/>
          <w:highlight w:val="cyan"/>
        </w:rPr>
        <w:t>omnicidal</w:t>
      </w:r>
      <w:proofErr w:type="spellEnd"/>
      <w:r w:rsidRPr="001D0469">
        <w:rPr>
          <w:rStyle w:val="StyleUnderline"/>
          <w:highlight w:val="cyan"/>
        </w:rPr>
        <w:t xml:space="preserve"> actors need</w:t>
      </w:r>
      <w:r w:rsidRPr="008F0BEB">
        <w:rPr>
          <w:sz w:val="16"/>
        </w:rPr>
        <w:t xml:space="preserve">. They need </w:t>
      </w:r>
      <w:r w:rsidRPr="001D0469">
        <w:rPr>
          <w:rStyle w:val="StyleUnderline"/>
          <w:highlight w:val="cyan"/>
        </w:rPr>
        <w:t>a virus which is improved on a great number of dimensions</w:t>
      </w:r>
      <w:r w:rsidRPr="008F0BEB">
        <w:rPr>
          <w:rStyle w:val="StyleUnderline"/>
        </w:rPr>
        <w:t xml:space="preserve"> at once: </w:t>
      </w:r>
      <w:r w:rsidRPr="001D0469">
        <w:rPr>
          <w:rStyle w:val="StyleUnderline"/>
          <w:highlight w:val="cyan"/>
        </w:rPr>
        <w:t>it must be</w:t>
      </w:r>
      <w:r w:rsidRPr="008F0BEB">
        <w:rPr>
          <w:rStyle w:val="StyleUnderline"/>
        </w:rPr>
        <w:t xml:space="preserve"> quite </w:t>
      </w:r>
      <w:r w:rsidRPr="001D0469">
        <w:rPr>
          <w:rStyle w:val="StyleUnderline"/>
          <w:highlight w:val="cyan"/>
        </w:rPr>
        <w:t>virulent</w:t>
      </w:r>
      <w:r w:rsidRPr="008F0BEB">
        <w:rPr>
          <w:rStyle w:val="StyleUnderline"/>
        </w:rPr>
        <w:t xml:space="preserve">; highly </w:t>
      </w:r>
      <w:r w:rsidRPr="001D0469">
        <w:rPr>
          <w:rStyle w:val="StyleUnderline"/>
          <w:highlight w:val="cyan"/>
        </w:rPr>
        <w:t>transmissible</w:t>
      </w:r>
      <w:r w:rsidRPr="008F0BEB">
        <w:rPr>
          <w:rStyle w:val="StyleUnderline"/>
        </w:rPr>
        <w:t xml:space="preserve">; have the desired incubation time; </w:t>
      </w:r>
      <w:r w:rsidRPr="001D0469">
        <w:rPr>
          <w:rStyle w:val="StyleUnderline"/>
          <w:highlight w:val="cyan"/>
        </w:rPr>
        <w:t>resist</w:t>
      </w:r>
      <w:r w:rsidRPr="008F0BEB">
        <w:rPr>
          <w:rStyle w:val="StyleUnderline"/>
        </w:rPr>
        <w:t xml:space="preserve"> likely treatments and </w:t>
      </w:r>
      <w:r w:rsidRPr="001D0469">
        <w:rPr>
          <w:rStyle w:val="StyleUnderline"/>
          <w:highlight w:val="cyan"/>
        </w:rPr>
        <w:t>antibodies</w:t>
      </w:r>
      <w:r w:rsidRPr="008F0BEB">
        <w:rPr>
          <w:rStyle w:val="StyleUnderline"/>
        </w:rPr>
        <w:t xml:space="preserve">; </w:t>
      </w:r>
      <w:r w:rsidRPr="001D0469">
        <w:rPr>
          <w:rStyle w:val="StyleUnderline"/>
          <w:highlight w:val="cyan"/>
        </w:rPr>
        <w:t>survive</w:t>
      </w:r>
      <w:r w:rsidRPr="008F0BEB">
        <w:rPr>
          <w:rStyle w:val="StyleUnderline"/>
        </w:rPr>
        <w:t xml:space="preserve"> storage and </w:t>
      </w:r>
      <w:r w:rsidRPr="001D0469">
        <w:rPr>
          <w:rStyle w:val="StyleUnderline"/>
          <w:highlight w:val="cyan"/>
        </w:rPr>
        <w:t>transportation</w:t>
      </w:r>
      <w:r w:rsidRPr="008F0BEB">
        <w:rPr>
          <w:rStyle w:val="StyleUnderline"/>
        </w:rPr>
        <w:t xml:space="preserve"> across the globe; and so on.</w:t>
      </w:r>
    </w:p>
    <w:p w14:paraId="5D80FF8C" w14:textId="77777777" w:rsidR="00761EA0" w:rsidRPr="008F0BEB" w:rsidRDefault="00761EA0" w:rsidP="00761EA0">
      <w:pPr>
        <w:rPr>
          <w:sz w:val="16"/>
        </w:rPr>
      </w:pPr>
      <w:r w:rsidRPr="008F0BEB">
        <w:rPr>
          <w:sz w:val="16"/>
        </w:rPr>
        <w:t xml:space="preserve">The problem is that </w:t>
      </w:r>
      <w:r w:rsidRPr="008F0BEB">
        <w:rPr>
          <w:rStyle w:val="StyleUnderline"/>
        </w:rPr>
        <w:t>we do not know how to induce all of these many mutations at once</w:t>
      </w:r>
      <w:r w:rsidRPr="008F0BEB">
        <w:rPr>
          <w:sz w:val="16"/>
        </w:rPr>
        <w:t xml:space="preserve">, and indeed there is a good chance that </w:t>
      </w:r>
      <w:r w:rsidRPr="001D0469">
        <w:rPr>
          <w:rStyle w:val="StyleUnderline"/>
          <w:highlight w:val="cyan"/>
        </w:rPr>
        <w:t>work done to produce one mutation</w:t>
      </w:r>
      <w:r w:rsidRPr="008F0BEB">
        <w:rPr>
          <w:rStyle w:val="StyleUnderline"/>
        </w:rPr>
        <w:t xml:space="preserve"> may </w:t>
      </w:r>
      <w:r w:rsidRPr="001D0469">
        <w:rPr>
          <w:rStyle w:val="Emphasis"/>
          <w:highlight w:val="cyan"/>
        </w:rPr>
        <w:t>cut against</w:t>
      </w:r>
      <w:r w:rsidRPr="001D0469">
        <w:rPr>
          <w:rStyle w:val="StyleUnderline"/>
          <w:highlight w:val="cyan"/>
        </w:rPr>
        <w:t xml:space="preserve"> other</w:t>
      </w:r>
      <w:r w:rsidRPr="008F0BEB">
        <w:rPr>
          <w:rStyle w:val="StyleUnderline"/>
        </w:rPr>
        <w:t xml:space="preserve"> desired </w:t>
      </w:r>
      <w:r w:rsidRPr="001D0469">
        <w:rPr>
          <w:rStyle w:val="StyleUnderline"/>
          <w:highlight w:val="cyan"/>
        </w:rPr>
        <w:t>mutations</w:t>
      </w:r>
      <w:r w:rsidRPr="008F0BEB">
        <w:rPr>
          <w:sz w:val="16"/>
        </w:rPr>
        <w:t>. A bioweapons expert interviewed by Filippa Lentzos explains:</w:t>
      </w:r>
    </w:p>
    <w:p w14:paraId="38D88363" w14:textId="77777777" w:rsidR="00761EA0" w:rsidRPr="008F0BEB" w:rsidRDefault="00761EA0" w:rsidP="00761EA0">
      <w:pPr>
        <w:ind w:left="720"/>
        <w:rPr>
          <w:sz w:val="16"/>
        </w:rPr>
      </w:pPr>
      <w:r w:rsidRPr="008F0BEB">
        <w:rPr>
          <w:sz w:val="16"/>
        </w:rPr>
        <w:t>I do not think that it’s very easy to create weapons of mass destruction with biological weapons.</w:t>
      </w:r>
    </w:p>
    <w:p w14:paraId="65354B86" w14:textId="77777777" w:rsidR="00761EA0" w:rsidRDefault="00761EA0" w:rsidP="00761EA0">
      <w:pPr>
        <w:ind w:left="720"/>
        <w:rPr>
          <w:rStyle w:val="StyleUnderline"/>
        </w:rPr>
      </w:pPr>
      <w:r w:rsidRPr="008F0BEB">
        <w:rPr>
          <w:sz w:val="16"/>
        </w:rPr>
        <w:lastRenderedPageBreak/>
        <w:t xml:space="preserve">Ray Zilinskas’ book on the Soviet </w:t>
      </w:r>
      <w:proofErr w:type="spellStart"/>
      <w:r w:rsidRPr="008F0BEB">
        <w:rPr>
          <w:sz w:val="16"/>
        </w:rPr>
        <w:t>programmes</w:t>
      </w:r>
      <w:proofErr w:type="spellEnd"/>
      <w:r w:rsidRPr="008F0BEB">
        <w:rPr>
          <w:sz w:val="16"/>
        </w:rPr>
        <w:t xml:space="preserve">, for example, points out how very, very hard it is to engineer something which is usable in that context. He lists </w:t>
      </w:r>
      <w:r w:rsidRPr="008F0BEB">
        <w:rPr>
          <w:rStyle w:val="StyleUnderline"/>
        </w:rPr>
        <w:t xml:space="preserve">12 criteria that you want in your pathogen for it to be a useful biological warfare agent, and they include things like survivability in the air, survivability through whatever mechanical forces </w:t>
      </w:r>
      <w:proofErr w:type="gramStart"/>
      <w:r w:rsidRPr="008F0BEB">
        <w:rPr>
          <w:rStyle w:val="StyleUnderline"/>
        </w:rPr>
        <w:t>are</w:t>
      </w:r>
      <w:proofErr w:type="gramEnd"/>
      <w:r w:rsidRPr="008F0BEB">
        <w:rPr>
          <w:rStyle w:val="StyleUnderline"/>
        </w:rPr>
        <w:t xml:space="preserve"> brought to bear during dispersion, resistance to common antibiotics or anti-viral agents so that the enemy can’t simply treat the disease, high transmissibility etc.</w:t>
      </w:r>
      <w:r w:rsidRPr="008F0BEB">
        <w:rPr>
          <w:sz w:val="16"/>
        </w:rPr>
        <w:t xml:space="preserve"> In evolutionary terms, normally as transmissibility increases, pathogenicity decreases; </w:t>
      </w:r>
      <w:proofErr w:type="gramStart"/>
      <w:r w:rsidRPr="008F0BEB">
        <w:rPr>
          <w:sz w:val="16"/>
        </w:rPr>
        <w:t>so</w:t>
      </w:r>
      <w:proofErr w:type="gramEnd"/>
      <w:r w:rsidRPr="008F0BEB">
        <w:rPr>
          <w:sz w:val="16"/>
        </w:rPr>
        <w:t xml:space="preserve"> </w:t>
      </w:r>
      <w:r w:rsidRPr="008F0BEB">
        <w:rPr>
          <w:rStyle w:val="StyleUnderline"/>
        </w:rPr>
        <w:t>you’re having to fight nature in trying to create a perfect biological weapon.</w:t>
      </w:r>
    </w:p>
    <w:p w14:paraId="489F365C" w14:textId="77777777" w:rsidR="00761EA0" w:rsidRPr="008F0BEB" w:rsidRDefault="00761EA0" w:rsidP="00761EA0">
      <w:pPr>
        <w:ind w:left="720"/>
        <w:rPr>
          <w:sz w:val="16"/>
        </w:rPr>
      </w:pPr>
      <w:r w:rsidRPr="008F0BEB">
        <w:rPr>
          <w:sz w:val="16"/>
        </w:rPr>
        <w:t xml:space="preserve">Some of </w:t>
      </w:r>
      <w:r w:rsidRPr="008F0BEB">
        <w:rPr>
          <w:rStyle w:val="StyleUnderline"/>
        </w:rPr>
        <w:t xml:space="preserve">the key lessons that came out of the Soviet </w:t>
      </w:r>
      <w:proofErr w:type="spellStart"/>
      <w:r w:rsidRPr="008F0BEB">
        <w:rPr>
          <w:rStyle w:val="StyleUnderline"/>
        </w:rPr>
        <w:t>programme</w:t>
      </w:r>
      <w:proofErr w:type="spellEnd"/>
      <w:r w:rsidRPr="008F0BEB">
        <w:rPr>
          <w:rStyle w:val="StyleUnderline"/>
        </w:rPr>
        <w:t xml:space="preserve"> go to this issue of pleiotropy, where a single gene affects more than one characteristic. And if you change that gene to improve one of the characteristics you’re going for in that list of 12, the chances are you’re going to diminish one or more of the other characteristics</w:t>
      </w:r>
      <w:r w:rsidRPr="008F0BEB">
        <w:rPr>
          <w:sz w:val="16"/>
        </w:rPr>
        <w:t xml:space="preserve"> that are desirable. </w:t>
      </w:r>
      <w:proofErr w:type="gramStart"/>
      <w:r w:rsidRPr="008F0BEB">
        <w:rPr>
          <w:sz w:val="16"/>
        </w:rPr>
        <w:t>So</w:t>
      </w:r>
      <w:proofErr w:type="gramEnd"/>
      <w:r w:rsidRPr="008F0BEB">
        <w:rPr>
          <w:sz w:val="16"/>
        </w:rPr>
        <w:t xml:space="preserve"> getting something that works is extraordinarily difficult.</w:t>
      </w:r>
    </w:p>
    <w:p w14:paraId="1EF549BB" w14:textId="77777777" w:rsidR="00761EA0" w:rsidRPr="008F0BEB" w:rsidRDefault="00761EA0" w:rsidP="00761EA0">
      <w:pPr>
        <w:rPr>
          <w:sz w:val="16"/>
        </w:rPr>
      </w:pPr>
      <w:r w:rsidRPr="008F0BEB">
        <w:rPr>
          <w:sz w:val="16"/>
        </w:rPr>
        <w:t>(Let me add for legal reasons that the existence of a Soviet bioweapons program is contested. So is the fact that someone cracked Kasparov over the head with a chessboard when he spoke out about certain issues. Make of that comparison what you will.)</w:t>
      </w:r>
    </w:p>
    <w:p w14:paraId="431A4A66" w14:textId="77777777" w:rsidR="00761EA0" w:rsidRPr="008F0BEB" w:rsidRDefault="00761EA0" w:rsidP="00761EA0">
      <w:pPr>
        <w:rPr>
          <w:sz w:val="16"/>
        </w:rPr>
      </w:pPr>
      <w:r w:rsidRPr="008F0BEB">
        <w:rPr>
          <w:rStyle w:val="StyleUnderline"/>
        </w:rPr>
        <w:t xml:space="preserve">How bad is the problem? Bad enough that </w:t>
      </w:r>
      <w:r w:rsidRPr="001D0469">
        <w:rPr>
          <w:rStyle w:val="StyleUnderline"/>
          <w:highlight w:val="cyan"/>
        </w:rPr>
        <w:t>an extremely well-funded, decades-long Soviet bioweapons program was</w:t>
      </w:r>
      <w:r w:rsidRPr="008F0BEB">
        <w:rPr>
          <w:sz w:val="16"/>
        </w:rPr>
        <w:t xml:space="preserve"> likely </w:t>
      </w:r>
      <w:r w:rsidRPr="001D0469">
        <w:rPr>
          <w:rStyle w:val="StyleUnderline"/>
          <w:highlight w:val="cyan"/>
        </w:rPr>
        <w:t xml:space="preserve">unable to </w:t>
      </w:r>
      <w:r w:rsidRPr="001D0469">
        <w:rPr>
          <w:rStyle w:val="Emphasis"/>
          <w:highlight w:val="cyan"/>
        </w:rPr>
        <w:t>come close</w:t>
      </w:r>
      <w:r w:rsidRPr="001D0469">
        <w:rPr>
          <w:rStyle w:val="StyleUnderline"/>
          <w:highlight w:val="cyan"/>
        </w:rPr>
        <w:t xml:space="preserve"> to overcoming it</w:t>
      </w:r>
      <w:r w:rsidRPr="008F0BEB">
        <w:rPr>
          <w:sz w:val="16"/>
        </w:rPr>
        <w:t>. The biosecurity expert continues:</w:t>
      </w:r>
    </w:p>
    <w:p w14:paraId="62A4FF1F" w14:textId="77777777" w:rsidR="00761EA0" w:rsidRPr="008F0BEB" w:rsidRDefault="00761EA0" w:rsidP="00761EA0">
      <w:pPr>
        <w:ind w:left="720"/>
        <w:rPr>
          <w:sz w:val="16"/>
        </w:rPr>
      </w:pPr>
      <w:r w:rsidRPr="008F0BEB">
        <w:rPr>
          <w:sz w:val="16"/>
        </w:rPr>
        <w:t xml:space="preserve">In the 20 years of the Soviet </w:t>
      </w:r>
      <w:proofErr w:type="spellStart"/>
      <w:r w:rsidRPr="008F0BEB">
        <w:rPr>
          <w:sz w:val="16"/>
        </w:rPr>
        <w:t>programme</w:t>
      </w:r>
      <w:proofErr w:type="spellEnd"/>
      <w:r w:rsidRPr="008F0BEB">
        <w:rPr>
          <w:sz w:val="16"/>
        </w:rPr>
        <w:t xml:space="preserve">, with all the caveats that we don’t fully know what the </w:t>
      </w:r>
      <w:proofErr w:type="spellStart"/>
      <w:r w:rsidRPr="008F0BEB">
        <w:rPr>
          <w:sz w:val="16"/>
        </w:rPr>
        <w:t>programme</w:t>
      </w:r>
      <w:proofErr w:type="spellEnd"/>
      <w:r w:rsidRPr="008F0BEB">
        <w:rPr>
          <w:sz w:val="16"/>
        </w:rPr>
        <w:t xml:space="preserve"> was, but from the best reading of what we know from the civil side of that </w:t>
      </w:r>
      <w:proofErr w:type="spellStart"/>
      <w:r w:rsidRPr="008F0BEB">
        <w:rPr>
          <w:sz w:val="16"/>
        </w:rPr>
        <w:t>programme</w:t>
      </w:r>
      <w:proofErr w:type="spellEnd"/>
      <w:r w:rsidRPr="008F0BEB">
        <w:rPr>
          <w:sz w:val="16"/>
        </w:rPr>
        <w:t>, they really didn’t get that far in creating agents that actually meet all of those criteria. They got somewhere, but they didn’t get to the stage where they had a weapon that changed their overall battlefield capabilities; that would change the outcome of a war, or even a battle, over the existing weapon systems available to them.</w:t>
      </w:r>
    </w:p>
    <w:p w14:paraId="6EDC40D2" w14:textId="77777777" w:rsidR="00761EA0" w:rsidRDefault="00761EA0" w:rsidP="00761EA0">
      <w:pPr>
        <w:rPr>
          <w:rStyle w:val="StyleUnderline"/>
        </w:rPr>
      </w:pPr>
      <w:r w:rsidRPr="008F0BEB">
        <w:rPr>
          <w:sz w:val="16"/>
        </w:rPr>
        <w:t xml:space="preserve">Of course, we can insist that designer viruses with all of the characteristics an </w:t>
      </w:r>
      <w:proofErr w:type="spellStart"/>
      <w:r w:rsidRPr="008F0BEB">
        <w:rPr>
          <w:sz w:val="16"/>
        </w:rPr>
        <w:t>omnicidal</w:t>
      </w:r>
      <w:proofErr w:type="spellEnd"/>
      <w:r w:rsidRPr="008F0BEB">
        <w:rPr>
          <w:sz w:val="16"/>
        </w:rPr>
        <w:t xml:space="preserve"> agent would like them to have are just around the corner. But </w:t>
      </w:r>
      <w:r w:rsidRPr="008F0BEB">
        <w:rPr>
          <w:rStyle w:val="StyleUnderline"/>
        </w:rPr>
        <w:t>we should not pretend that manufacturing such viruses is an easy task, or that historical programs and experiments provide any significant evidence in favor of the possibility of manufacturing such viruses.</w:t>
      </w:r>
    </w:p>
    <w:p w14:paraId="12AF9C19" w14:textId="77777777" w:rsidR="00761EA0" w:rsidRDefault="00761EA0" w:rsidP="00761EA0"/>
    <w:p w14:paraId="76041C75" w14:textId="77777777" w:rsidR="00761EA0" w:rsidRDefault="00761EA0" w:rsidP="00761EA0">
      <w:pPr>
        <w:pStyle w:val="Heading3"/>
      </w:pPr>
      <w:r>
        <w:lastRenderedPageBreak/>
        <w:t>AT: Nuke Terror---1NC</w:t>
      </w:r>
    </w:p>
    <w:p w14:paraId="16C4A93F" w14:textId="77777777" w:rsidR="00761EA0" w:rsidRPr="00C12E40" w:rsidRDefault="00761EA0" w:rsidP="00761EA0">
      <w:pPr>
        <w:pStyle w:val="Heading4"/>
        <w:rPr>
          <w:rFonts w:asciiTheme="minorHAnsi" w:hAnsiTheme="minorHAnsi" w:cstheme="minorHAnsi"/>
        </w:rPr>
      </w:pPr>
      <w:r w:rsidRPr="00C12E40">
        <w:rPr>
          <w:rFonts w:asciiTheme="minorHAnsi" w:hAnsiTheme="minorHAnsi" w:cstheme="minorHAnsi"/>
        </w:rPr>
        <w:t>No risk of nuclear terrorism.</w:t>
      </w:r>
    </w:p>
    <w:p w14:paraId="119D8937" w14:textId="77777777" w:rsidR="00761EA0" w:rsidRPr="00C12E40" w:rsidRDefault="00761EA0" w:rsidP="00761EA0">
      <w:pPr>
        <w:rPr>
          <w:rFonts w:asciiTheme="minorHAnsi" w:hAnsiTheme="minorHAnsi" w:cstheme="minorHAnsi"/>
        </w:rPr>
      </w:pPr>
      <w:r w:rsidRPr="00C12E40">
        <w:rPr>
          <w:rFonts w:asciiTheme="minorHAnsi" w:hAnsiTheme="minorHAnsi" w:cstheme="minorHAnsi"/>
        </w:rPr>
        <w:t xml:space="preserve">John </w:t>
      </w:r>
      <w:r w:rsidRPr="00C12E40">
        <w:rPr>
          <w:rStyle w:val="Style13ptBold"/>
          <w:rFonts w:asciiTheme="minorHAnsi" w:hAnsiTheme="minorHAnsi" w:cstheme="minorHAnsi"/>
        </w:rPr>
        <w:t>Mueller 20</w:t>
      </w:r>
      <w:r w:rsidRPr="00C12E40">
        <w:rPr>
          <w:rFonts w:asciiTheme="minorHAnsi" w:hAnsiTheme="minorHAnsi" w:cstheme="minorHAnsi"/>
        </w:rPr>
        <w:t xml:space="preserve">. Senior fellow at the Cato Institute. Member of the political science department and senior research scientist with the Mershon Center for International Security Studies at Ohio State University. "Nuclear Alarmism: Proliferation and Terrorism". Cato Institute. 6-24-2020. </w:t>
      </w:r>
      <w:hyperlink r:id="rId9" w:history="1">
        <w:r w:rsidRPr="00C12E40">
          <w:rPr>
            <w:rStyle w:val="Hyperlink"/>
            <w:rFonts w:asciiTheme="minorHAnsi" w:hAnsiTheme="minorHAnsi" w:cstheme="minorHAnsi"/>
          </w:rPr>
          <w:t>https://www.cato.org/publications/publications/nuclear-alarmism-proliferation-terrorism</w:t>
        </w:r>
      </w:hyperlink>
    </w:p>
    <w:p w14:paraId="63A5C6B7" w14:textId="77777777" w:rsidR="00761EA0" w:rsidRPr="00C12E40" w:rsidRDefault="00761EA0" w:rsidP="00761EA0">
      <w:pPr>
        <w:rPr>
          <w:rFonts w:asciiTheme="minorHAnsi" w:hAnsiTheme="minorHAnsi" w:cstheme="minorHAnsi"/>
          <w:sz w:val="16"/>
        </w:rPr>
      </w:pPr>
      <w:r w:rsidRPr="00C12E40">
        <w:rPr>
          <w:rFonts w:asciiTheme="minorHAnsi" w:hAnsiTheme="minorHAnsi" w:cstheme="minorHAnsi"/>
          <w:sz w:val="16"/>
        </w:rPr>
        <w:t xml:space="preserve">However, thus far, </w:t>
      </w:r>
      <w:r w:rsidRPr="001D0469">
        <w:rPr>
          <w:rStyle w:val="StyleUnderline"/>
          <w:rFonts w:asciiTheme="minorHAnsi" w:hAnsiTheme="minorHAnsi" w:cstheme="minorHAnsi"/>
          <w:highlight w:val="cyan"/>
        </w:rPr>
        <w:t>terrorist</w:t>
      </w:r>
      <w:r w:rsidRPr="00C12E40">
        <w:rPr>
          <w:rStyle w:val="StyleUnderline"/>
          <w:rFonts w:asciiTheme="minorHAnsi" w:hAnsiTheme="minorHAnsi" w:cstheme="minorHAnsi"/>
        </w:rPr>
        <w:t xml:space="preserve"> groups</w:t>
      </w:r>
      <w:r w:rsidRPr="00C12E40">
        <w:rPr>
          <w:rFonts w:asciiTheme="minorHAnsi" w:hAnsiTheme="minorHAnsi" w:cstheme="minorHAnsi"/>
          <w:sz w:val="16"/>
        </w:rPr>
        <w:t xml:space="preserve"> seem to have </w:t>
      </w:r>
      <w:r w:rsidRPr="001D0469">
        <w:rPr>
          <w:rStyle w:val="StyleUnderline"/>
          <w:rFonts w:asciiTheme="minorHAnsi" w:hAnsiTheme="minorHAnsi" w:cstheme="minorHAnsi"/>
          <w:highlight w:val="cyan"/>
        </w:rPr>
        <w:t>exhibit</w:t>
      </w:r>
      <w:r w:rsidRPr="00C12E40">
        <w:rPr>
          <w:rFonts w:asciiTheme="minorHAnsi" w:hAnsiTheme="minorHAnsi" w:cstheme="minorHAnsi"/>
          <w:sz w:val="16"/>
        </w:rPr>
        <w:t xml:space="preserve">ed only </w:t>
      </w:r>
      <w:r w:rsidRPr="001D0469">
        <w:rPr>
          <w:rStyle w:val="Emphasis"/>
          <w:rFonts w:asciiTheme="minorHAnsi" w:hAnsiTheme="minorHAnsi" w:cstheme="minorHAnsi"/>
          <w:highlight w:val="cyan"/>
        </w:rPr>
        <w:t>limited desire</w:t>
      </w:r>
      <w:r w:rsidRPr="00C12E40">
        <w:rPr>
          <w:rStyle w:val="StyleUnderline"/>
          <w:rFonts w:asciiTheme="minorHAnsi" w:hAnsiTheme="minorHAnsi" w:cstheme="minorHAnsi"/>
        </w:rPr>
        <w:t xml:space="preserve"> and </w:t>
      </w:r>
      <w:r w:rsidRPr="001D0469">
        <w:rPr>
          <w:rStyle w:val="Emphasis"/>
          <w:rFonts w:asciiTheme="minorHAnsi" w:hAnsiTheme="minorHAnsi" w:cstheme="minorHAnsi"/>
          <w:highlight w:val="cyan"/>
        </w:rPr>
        <w:t>even less progress</w:t>
      </w:r>
      <w:r w:rsidRPr="00C12E40">
        <w:rPr>
          <w:rStyle w:val="StyleUnderline"/>
          <w:rFonts w:asciiTheme="minorHAnsi" w:hAnsiTheme="minorHAnsi" w:cstheme="minorHAnsi"/>
        </w:rPr>
        <w:t xml:space="preserve"> in going atomic</w:t>
      </w:r>
      <w:r w:rsidRPr="00C12E40">
        <w:rPr>
          <w:rFonts w:asciiTheme="minorHAnsi" w:hAnsiTheme="minorHAnsi" w:cstheme="minorHAnsi"/>
          <w:sz w:val="16"/>
        </w:rPr>
        <w:t xml:space="preserve">. That lack of action may be because, after a brief exploration of the possible routes, they — unlike generations of alarmists — have discovered that </w:t>
      </w:r>
      <w:r w:rsidRPr="00C12E40">
        <w:rPr>
          <w:rStyle w:val="StyleUnderline"/>
          <w:rFonts w:asciiTheme="minorHAnsi" w:hAnsiTheme="minorHAnsi" w:cstheme="minorHAnsi"/>
        </w:rPr>
        <w:t xml:space="preserve">the tremendous effort required is </w:t>
      </w:r>
      <w:r w:rsidRPr="00C12E40">
        <w:rPr>
          <w:rStyle w:val="Emphasis"/>
          <w:rFonts w:asciiTheme="minorHAnsi" w:hAnsiTheme="minorHAnsi" w:cstheme="minorHAnsi"/>
        </w:rPr>
        <w:t>scarcely likely to be successful</w:t>
      </w:r>
      <w:r w:rsidRPr="00C12E40">
        <w:rPr>
          <w:rFonts w:asciiTheme="minorHAnsi" w:hAnsiTheme="minorHAnsi" w:cstheme="minorHAnsi"/>
          <w:sz w:val="16"/>
        </w:rPr>
        <w:t>.34</w:t>
      </w:r>
    </w:p>
    <w:p w14:paraId="69C53C1C" w14:textId="77777777" w:rsidR="00761EA0" w:rsidRPr="00C12E40" w:rsidRDefault="00761EA0" w:rsidP="00761EA0">
      <w:pPr>
        <w:rPr>
          <w:rFonts w:asciiTheme="minorHAnsi" w:hAnsiTheme="minorHAnsi" w:cstheme="minorHAnsi"/>
          <w:sz w:val="16"/>
          <w:szCs w:val="16"/>
        </w:rPr>
      </w:pPr>
      <w:r w:rsidRPr="00C12E40">
        <w:rPr>
          <w:rFonts w:asciiTheme="minorHAnsi" w:hAnsiTheme="minorHAnsi" w:cstheme="minorHAnsi"/>
          <w:sz w:val="16"/>
          <w:szCs w:val="16"/>
        </w:rPr>
        <w:t>Obtaining a Finished Bomb: Assistance by a State</w:t>
      </w:r>
    </w:p>
    <w:p w14:paraId="4E9FF203" w14:textId="77777777" w:rsidR="00761EA0" w:rsidRPr="00C12E40" w:rsidRDefault="00761EA0" w:rsidP="00761EA0">
      <w:pPr>
        <w:rPr>
          <w:rFonts w:asciiTheme="minorHAnsi" w:hAnsiTheme="minorHAnsi" w:cstheme="minorHAnsi"/>
          <w:sz w:val="16"/>
        </w:rPr>
      </w:pPr>
      <w:r w:rsidRPr="00C12E40">
        <w:rPr>
          <w:rFonts w:asciiTheme="minorHAnsi" w:hAnsiTheme="minorHAnsi" w:cstheme="minorHAnsi"/>
          <w:sz w:val="16"/>
        </w:rPr>
        <w:t xml:space="preserve">One route a </w:t>
      </w:r>
      <w:proofErr w:type="spellStart"/>
      <w:r w:rsidRPr="00C12E40">
        <w:rPr>
          <w:rFonts w:asciiTheme="minorHAnsi" w:hAnsiTheme="minorHAnsi" w:cstheme="minorHAnsi"/>
          <w:sz w:val="16"/>
        </w:rPr>
        <w:t>would</w:t>
      </w:r>
      <w:proofErr w:type="spellEnd"/>
      <w:r w:rsidRPr="00C12E40">
        <w:rPr>
          <w:rFonts w:asciiTheme="minorHAnsi" w:hAnsiTheme="minorHAnsi" w:cstheme="minorHAnsi"/>
          <w:sz w:val="16"/>
        </w:rPr>
        <w:t xml:space="preserve">‐​be atomic </w:t>
      </w:r>
      <w:r w:rsidRPr="00C12E40">
        <w:rPr>
          <w:rStyle w:val="StyleUnderline"/>
          <w:rFonts w:asciiTheme="minorHAnsi" w:hAnsiTheme="minorHAnsi" w:cstheme="minorHAnsi"/>
        </w:rPr>
        <w:t>terrorist</w:t>
      </w:r>
      <w:r w:rsidRPr="00C12E40">
        <w:rPr>
          <w:rFonts w:asciiTheme="minorHAnsi" w:hAnsiTheme="minorHAnsi" w:cstheme="minorHAnsi"/>
          <w:sz w:val="16"/>
        </w:rPr>
        <w:t xml:space="preserve"> might take would be to </w:t>
      </w:r>
      <w:r w:rsidRPr="00C12E40">
        <w:rPr>
          <w:rStyle w:val="StyleUnderline"/>
          <w:rFonts w:asciiTheme="minorHAnsi" w:hAnsiTheme="minorHAnsi" w:cstheme="minorHAnsi"/>
        </w:rPr>
        <w:t xml:space="preserve">receive or </w:t>
      </w:r>
      <w:r w:rsidRPr="001D0469">
        <w:rPr>
          <w:rStyle w:val="StyleUnderline"/>
          <w:rFonts w:asciiTheme="minorHAnsi" w:hAnsiTheme="minorHAnsi" w:cstheme="minorHAnsi"/>
          <w:highlight w:val="cyan"/>
        </w:rPr>
        <w:t>buy a bomb from a</w:t>
      </w:r>
      <w:r w:rsidRPr="00C12E40">
        <w:rPr>
          <w:rFonts w:asciiTheme="minorHAnsi" w:hAnsiTheme="minorHAnsi" w:cstheme="minorHAnsi"/>
          <w:sz w:val="16"/>
        </w:rPr>
        <w:t xml:space="preserve"> generous like‐​minded </w:t>
      </w:r>
      <w:r w:rsidRPr="00C12E40">
        <w:rPr>
          <w:rStyle w:val="StyleUnderline"/>
          <w:rFonts w:asciiTheme="minorHAnsi" w:hAnsiTheme="minorHAnsi" w:cstheme="minorHAnsi"/>
        </w:rPr>
        <w:t xml:space="preserve">nuclear </w:t>
      </w:r>
      <w:r w:rsidRPr="001D0469">
        <w:rPr>
          <w:rStyle w:val="StyleUnderline"/>
          <w:rFonts w:asciiTheme="minorHAnsi" w:hAnsiTheme="minorHAnsi" w:cstheme="minorHAnsi"/>
          <w:highlight w:val="cyan"/>
        </w:rPr>
        <w:t>state</w:t>
      </w:r>
      <w:r w:rsidRPr="00C12E40">
        <w:rPr>
          <w:rFonts w:asciiTheme="minorHAnsi" w:hAnsiTheme="minorHAnsi" w:cstheme="minorHAnsi"/>
          <w:sz w:val="16"/>
        </w:rPr>
        <w:t xml:space="preserve"> for delivery abroad. That route is </w:t>
      </w:r>
      <w:r w:rsidRPr="001D0469">
        <w:rPr>
          <w:rStyle w:val="Emphasis"/>
          <w:rFonts w:asciiTheme="minorHAnsi" w:hAnsiTheme="minorHAnsi" w:cstheme="minorHAnsi"/>
          <w:highlight w:val="cyan"/>
        </w:rPr>
        <w:t>highly improbable</w:t>
      </w:r>
      <w:r w:rsidRPr="00C12E40">
        <w:rPr>
          <w:rFonts w:asciiTheme="minorHAnsi" w:hAnsiTheme="minorHAnsi" w:cstheme="minorHAnsi"/>
          <w:sz w:val="16"/>
        </w:rPr>
        <w:t xml:space="preserve">, however, because there would be </w:t>
      </w:r>
      <w:r w:rsidRPr="001D0469">
        <w:rPr>
          <w:rStyle w:val="Emphasis"/>
          <w:rFonts w:asciiTheme="minorHAnsi" w:hAnsiTheme="minorHAnsi" w:cstheme="minorHAnsi"/>
          <w:highlight w:val="cyan"/>
        </w:rPr>
        <w:t>too much risk</w:t>
      </w:r>
      <w:r w:rsidRPr="00C12E40">
        <w:rPr>
          <w:rFonts w:asciiTheme="minorHAnsi" w:hAnsiTheme="minorHAnsi" w:cstheme="minorHAnsi"/>
          <w:sz w:val="16"/>
        </w:rPr>
        <w:t xml:space="preserve"> — even for a country led by extremists — that </w:t>
      </w:r>
      <w:r w:rsidRPr="00C12E40">
        <w:rPr>
          <w:rStyle w:val="StyleUnderline"/>
          <w:rFonts w:asciiTheme="minorHAnsi" w:hAnsiTheme="minorHAnsi" w:cstheme="minorHAnsi"/>
        </w:rPr>
        <w:t>the</w:t>
      </w:r>
      <w:r w:rsidRPr="00C12E40">
        <w:rPr>
          <w:rFonts w:asciiTheme="minorHAnsi" w:hAnsiTheme="minorHAnsi" w:cstheme="minorHAnsi"/>
          <w:sz w:val="16"/>
        </w:rPr>
        <w:t xml:space="preserve"> ultimate </w:t>
      </w:r>
      <w:r w:rsidRPr="00C12E40">
        <w:rPr>
          <w:rStyle w:val="StyleUnderline"/>
          <w:rFonts w:asciiTheme="minorHAnsi" w:hAnsiTheme="minorHAnsi" w:cstheme="minorHAnsi"/>
        </w:rPr>
        <w:t>source</w:t>
      </w:r>
      <w:r w:rsidRPr="00C12E40">
        <w:rPr>
          <w:rFonts w:asciiTheme="minorHAnsi" w:hAnsiTheme="minorHAnsi" w:cstheme="minorHAnsi"/>
          <w:sz w:val="16"/>
        </w:rPr>
        <w:t xml:space="preserve"> of the weapon </w:t>
      </w:r>
      <w:r w:rsidRPr="00C12E40">
        <w:rPr>
          <w:rStyle w:val="StyleUnderline"/>
          <w:rFonts w:asciiTheme="minorHAnsi" w:hAnsiTheme="minorHAnsi" w:cstheme="minorHAnsi"/>
        </w:rPr>
        <w:t>would be discovered</w:t>
      </w:r>
      <w:r w:rsidRPr="00C12E40">
        <w:rPr>
          <w:rFonts w:asciiTheme="minorHAnsi" w:hAnsiTheme="minorHAnsi" w:cstheme="minorHAnsi"/>
          <w:sz w:val="16"/>
        </w:rPr>
        <w:t>. As one prominent analyst, Matthew Bunn, puts it, “A dictator or oligarch bent on maintaining power is highly unlikely to take the immense risk of transferring such a devastating capability to terrorists they cannot control, given the ever‐​present possibility that the material would be traced back to its origin.” Important in this last consideration are deterrent safeguards afforded by “</w:t>
      </w:r>
      <w:r w:rsidRPr="00C12E40">
        <w:rPr>
          <w:rStyle w:val="StyleUnderline"/>
          <w:rFonts w:asciiTheme="minorHAnsi" w:hAnsiTheme="minorHAnsi" w:cstheme="minorHAnsi"/>
        </w:rPr>
        <w:t>nuclear forensics</w:t>
      </w:r>
      <w:r w:rsidRPr="00C12E40">
        <w:rPr>
          <w:rFonts w:asciiTheme="minorHAnsi" w:hAnsiTheme="minorHAnsi" w:cstheme="minorHAnsi"/>
          <w:sz w:val="16"/>
        </w:rPr>
        <w:t xml:space="preserve">,” which is the rapidly developing science (and art) of </w:t>
      </w:r>
      <w:r w:rsidRPr="00C12E40">
        <w:rPr>
          <w:rStyle w:val="StyleUnderline"/>
          <w:rFonts w:asciiTheme="minorHAnsi" w:hAnsiTheme="minorHAnsi" w:cstheme="minorHAnsi"/>
        </w:rPr>
        <w:t>connect</w:t>
      </w:r>
      <w:r w:rsidRPr="00C12E40">
        <w:rPr>
          <w:rFonts w:asciiTheme="minorHAnsi" w:hAnsiTheme="minorHAnsi" w:cstheme="minorHAnsi"/>
          <w:sz w:val="16"/>
        </w:rPr>
        <w:t xml:space="preserve">ing </w:t>
      </w:r>
      <w:r w:rsidRPr="00C12E40">
        <w:rPr>
          <w:rStyle w:val="StyleUnderline"/>
          <w:rFonts w:asciiTheme="minorHAnsi" w:hAnsiTheme="minorHAnsi" w:cstheme="minorHAnsi"/>
        </w:rPr>
        <w:t>nuclear materials to their sources even after a bomb has been exploded</w:t>
      </w:r>
      <w:r w:rsidRPr="00C12E40">
        <w:rPr>
          <w:rFonts w:asciiTheme="minorHAnsi" w:hAnsiTheme="minorHAnsi" w:cstheme="minorHAnsi"/>
          <w:sz w:val="16"/>
        </w:rPr>
        <w:t>.35</w:t>
      </w:r>
    </w:p>
    <w:p w14:paraId="69142FE2" w14:textId="77777777" w:rsidR="00761EA0" w:rsidRPr="00C12E40" w:rsidRDefault="00761EA0" w:rsidP="00761EA0">
      <w:pPr>
        <w:rPr>
          <w:rFonts w:asciiTheme="minorHAnsi" w:hAnsiTheme="minorHAnsi" w:cstheme="minorHAnsi"/>
          <w:sz w:val="16"/>
        </w:rPr>
      </w:pPr>
      <w:r w:rsidRPr="00C12E40">
        <w:rPr>
          <w:rFonts w:asciiTheme="minorHAnsi" w:hAnsiTheme="minorHAnsi" w:cstheme="minorHAnsi"/>
          <w:sz w:val="16"/>
        </w:rPr>
        <w:t xml:space="preserve">Moreover, there is a very </w:t>
      </w:r>
      <w:r w:rsidRPr="00C12E40">
        <w:rPr>
          <w:rStyle w:val="StyleUnderline"/>
          <w:rFonts w:asciiTheme="minorHAnsi" w:hAnsiTheme="minorHAnsi" w:cstheme="minorHAnsi"/>
        </w:rPr>
        <w:t>considerable danger to the donor that the bomb (and its source) would be discovered before delivery or that it would be exploded in a manner and on a target the donor would not approve of — including on the donor itself</w:t>
      </w:r>
      <w:r w:rsidRPr="00C12E40">
        <w:rPr>
          <w:rFonts w:asciiTheme="minorHAnsi" w:hAnsiTheme="minorHAnsi" w:cstheme="minorHAnsi"/>
          <w:sz w:val="16"/>
        </w:rPr>
        <w:t xml:space="preserve">. Another concern would be that </w:t>
      </w:r>
      <w:r w:rsidRPr="00C12E40">
        <w:rPr>
          <w:rStyle w:val="StyleUnderline"/>
          <w:rFonts w:asciiTheme="minorHAnsi" w:hAnsiTheme="minorHAnsi" w:cstheme="minorHAnsi"/>
        </w:rPr>
        <w:t>the terrorist group might be infiltrated by foreign intelligence</w:t>
      </w:r>
      <w:r w:rsidRPr="00C12E40">
        <w:rPr>
          <w:rFonts w:asciiTheme="minorHAnsi" w:hAnsiTheme="minorHAnsi" w:cstheme="minorHAnsi"/>
          <w:sz w:val="16"/>
        </w:rPr>
        <w:t>.36</w:t>
      </w:r>
    </w:p>
    <w:p w14:paraId="467DE64A" w14:textId="77777777" w:rsidR="00761EA0" w:rsidRPr="00C12E40" w:rsidRDefault="00761EA0" w:rsidP="00761EA0">
      <w:pPr>
        <w:rPr>
          <w:rFonts w:asciiTheme="minorHAnsi" w:hAnsiTheme="minorHAnsi" w:cstheme="minorHAnsi"/>
          <w:sz w:val="16"/>
        </w:rPr>
      </w:pPr>
      <w:r w:rsidRPr="00C12E40">
        <w:rPr>
          <w:rFonts w:asciiTheme="minorHAnsi" w:hAnsiTheme="minorHAnsi" w:cstheme="minorHAnsi"/>
          <w:sz w:val="16"/>
        </w:rPr>
        <w:t xml:space="preserve">In addition, </w:t>
      </w:r>
      <w:r w:rsidRPr="00C12E40">
        <w:rPr>
          <w:rStyle w:val="StyleUnderline"/>
          <w:rFonts w:asciiTheme="minorHAnsi" w:hAnsiTheme="minorHAnsi" w:cstheme="minorHAnsi"/>
        </w:rPr>
        <w:t>almost no one would trust al Qaeda</w:t>
      </w:r>
      <w:r w:rsidRPr="00C12E40">
        <w:rPr>
          <w:rFonts w:asciiTheme="minorHAnsi" w:hAnsiTheme="minorHAnsi" w:cstheme="minorHAnsi"/>
          <w:sz w:val="16"/>
        </w:rPr>
        <w:t>. As one observer has pointed out, the terrorist group’s explicit enemies list includes not only Christians and Jews but also all Middle Eastern regimes; Muslims who don’t share its views; most Western countries; the governments of Afghanistan, India, Pakistan, and Russia; most news organizations; the United Nations; and international nongovernmental organizations.37 Most of the time, it didn’t get along all that well even with its host in Afghanistan, the Taliban government.38</w:t>
      </w:r>
    </w:p>
    <w:p w14:paraId="66F88204" w14:textId="77777777" w:rsidR="00761EA0" w:rsidRPr="00C12E40" w:rsidRDefault="00761EA0" w:rsidP="00761EA0">
      <w:pPr>
        <w:rPr>
          <w:rFonts w:asciiTheme="minorHAnsi" w:hAnsiTheme="minorHAnsi" w:cstheme="minorHAnsi"/>
          <w:sz w:val="16"/>
          <w:szCs w:val="16"/>
        </w:rPr>
      </w:pPr>
      <w:r w:rsidRPr="00C12E40">
        <w:rPr>
          <w:rFonts w:asciiTheme="minorHAnsi" w:hAnsiTheme="minorHAnsi" w:cstheme="minorHAnsi"/>
          <w:sz w:val="16"/>
          <w:szCs w:val="16"/>
        </w:rPr>
        <w:t>Stealing or Illicitly Purchasing a Bomb: Loose Nukes</w:t>
      </w:r>
    </w:p>
    <w:p w14:paraId="66A0CB30" w14:textId="77777777" w:rsidR="00761EA0" w:rsidRPr="00C12E40" w:rsidRDefault="00761EA0" w:rsidP="00761EA0">
      <w:pPr>
        <w:rPr>
          <w:rFonts w:asciiTheme="minorHAnsi" w:hAnsiTheme="minorHAnsi" w:cstheme="minorHAnsi"/>
          <w:sz w:val="16"/>
        </w:rPr>
      </w:pPr>
      <w:r w:rsidRPr="00C12E40">
        <w:rPr>
          <w:rFonts w:asciiTheme="minorHAnsi" w:hAnsiTheme="minorHAnsi" w:cstheme="minorHAnsi"/>
          <w:sz w:val="16"/>
        </w:rPr>
        <w:t>There has also been great worry about “</w:t>
      </w:r>
      <w:r w:rsidRPr="001D0469">
        <w:rPr>
          <w:rStyle w:val="StyleUnderline"/>
          <w:rFonts w:asciiTheme="minorHAnsi" w:hAnsiTheme="minorHAnsi" w:cstheme="minorHAnsi"/>
          <w:highlight w:val="cyan"/>
        </w:rPr>
        <w:t>loose nukes</w:t>
      </w:r>
      <w:r w:rsidRPr="00C12E40">
        <w:rPr>
          <w:rFonts w:asciiTheme="minorHAnsi" w:hAnsiTheme="minorHAnsi" w:cstheme="minorHAnsi"/>
          <w:sz w:val="16"/>
        </w:rPr>
        <w:t xml:space="preserve">,” especially in </w:t>
      </w:r>
      <w:proofErr w:type="spellStart"/>
      <w:r w:rsidRPr="00C12E40">
        <w:rPr>
          <w:rFonts w:asciiTheme="minorHAnsi" w:hAnsiTheme="minorHAnsi" w:cstheme="minorHAnsi"/>
          <w:sz w:val="16"/>
        </w:rPr>
        <w:t>postcommunist</w:t>
      </w:r>
      <w:proofErr w:type="spellEnd"/>
      <w:r w:rsidRPr="00C12E40">
        <w:rPr>
          <w:rFonts w:asciiTheme="minorHAnsi" w:hAnsiTheme="minorHAnsi" w:cstheme="minorHAnsi"/>
          <w:sz w:val="16"/>
        </w:rPr>
        <w:t xml:space="preserve"> Russia — weapons, “suitcase bombs” in particular, that can be stolen or bought illicitly. A careful assessment conducted by the Center for Nonproliferation Studies has concluded that </w:t>
      </w:r>
      <w:r w:rsidRPr="00C12E40">
        <w:rPr>
          <w:rStyle w:val="StyleUnderline"/>
          <w:rFonts w:asciiTheme="minorHAnsi" w:hAnsiTheme="minorHAnsi" w:cstheme="minorHAnsi"/>
        </w:rPr>
        <w:t xml:space="preserve">it is </w:t>
      </w:r>
      <w:r w:rsidRPr="001D0469">
        <w:rPr>
          <w:rStyle w:val="StyleUnderline"/>
          <w:rFonts w:asciiTheme="minorHAnsi" w:hAnsiTheme="minorHAnsi" w:cstheme="minorHAnsi"/>
          <w:highlight w:val="cyan"/>
        </w:rPr>
        <w:t>unlikely</w:t>
      </w:r>
      <w:r w:rsidRPr="00C12E40">
        <w:rPr>
          <w:rStyle w:val="StyleUnderline"/>
          <w:rFonts w:asciiTheme="minorHAnsi" w:hAnsiTheme="minorHAnsi" w:cstheme="minorHAnsi"/>
        </w:rPr>
        <w:t xml:space="preserve"> that </w:t>
      </w:r>
      <w:r w:rsidRPr="001D0469">
        <w:rPr>
          <w:rStyle w:val="StyleUnderline"/>
          <w:rFonts w:asciiTheme="minorHAnsi" w:hAnsiTheme="minorHAnsi" w:cstheme="minorHAnsi"/>
          <w:highlight w:val="cyan"/>
        </w:rPr>
        <w:t>any</w:t>
      </w:r>
      <w:r w:rsidRPr="00C12E40">
        <w:rPr>
          <w:rStyle w:val="StyleUnderline"/>
          <w:rFonts w:asciiTheme="minorHAnsi" w:hAnsiTheme="minorHAnsi" w:cstheme="minorHAnsi"/>
        </w:rPr>
        <w:t xml:space="preserve"> of those devices </w:t>
      </w:r>
      <w:r w:rsidRPr="001D0469">
        <w:rPr>
          <w:rStyle w:val="StyleUnderline"/>
          <w:rFonts w:asciiTheme="minorHAnsi" w:hAnsiTheme="minorHAnsi" w:cstheme="minorHAnsi"/>
          <w:highlight w:val="cyan"/>
        </w:rPr>
        <w:t>have been lost</w:t>
      </w:r>
      <w:r w:rsidRPr="00C12E40">
        <w:rPr>
          <w:rStyle w:val="StyleUnderline"/>
          <w:rFonts w:asciiTheme="minorHAnsi" w:hAnsiTheme="minorHAnsi" w:cstheme="minorHAnsi"/>
        </w:rPr>
        <w:t xml:space="preserve"> and that, regardless, their </w:t>
      </w:r>
      <w:r w:rsidRPr="001D0469">
        <w:rPr>
          <w:rStyle w:val="StyleUnderline"/>
          <w:rFonts w:asciiTheme="minorHAnsi" w:hAnsiTheme="minorHAnsi" w:cstheme="minorHAnsi"/>
          <w:highlight w:val="cyan"/>
        </w:rPr>
        <w:t>effectiveness</w:t>
      </w:r>
      <w:r w:rsidRPr="00C12E40">
        <w:rPr>
          <w:rStyle w:val="StyleUnderline"/>
          <w:rFonts w:asciiTheme="minorHAnsi" w:hAnsiTheme="minorHAnsi" w:cstheme="minorHAnsi"/>
        </w:rPr>
        <w:t xml:space="preserve"> would be very low or even </w:t>
      </w:r>
      <w:r w:rsidRPr="001D0469">
        <w:rPr>
          <w:rStyle w:val="Emphasis"/>
          <w:rFonts w:asciiTheme="minorHAnsi" w:hAnsiTheme="minorHAnsi" w:cstheme="minorHAnsi"/>
          <w:highlight w:val="cyan"/>
        </w:rPr>
        <w:t>nonexistent</w:t>
      </w:r>
      <w:r w:rsidRPr="00C12E40">
        <w:rPr>
          <w:rStyle w:val="StyleUnderline"/>
          <w:rFonts w:asciiTheme="minorHAnsi" w:hAnsiTheme="minorHAnsi" w:cstheme="minorHAnsi"/>
        </w:rPr>
        <w:t xml:space="preserve"> because they (like all nuclear weapons) require </w:t>
      </w:r>
      <w:r w:rsidRPr="00C12E40">
        <w:rPr>
          <w:rStyle w:val="Emphasis"/>
          <w:rFonts w:asciiTheme="minorHAnsi" w:hAnsiTheme="minorHAnsi" w:cstheme="minorHAnsi"/>
        </w:rPr>
        <w:t>continual maintenance</w:t>
      </w:r>
      <w:r w:rsidRPr="00C12E40">
        <w:rPr>
          <w:rFonts w:asciiTheme="minorHAnsi" w:hAnsiTheme="minorHAnsi" w:cstheme="minorHAnsi"/>
          <w:sz w:val="16"/>
        </w:rPr>
        <w:t xml:space="preserve">.39 Even some of those people most alarmed by the prospect of atomic terrorism have concluded, “It is probably true that </w:t>
      </w:r>
      <w:r w:rsidRPr="00C12E40">
        <w:rPr>
          <w:rStyle w:val="StyleUnderline"/>
          <w:rFonts w:asciiTheme="minorHAnsi" w:hAnsiTheme="minorHAnsi" w:cstheme="minorHAnsi"/>
        </w:rPr>
        <w:t>there are no ‘loose nukes,’ transportable nuclear weapons missing from their proper storage locations and available for purchase in some way</w:t>
      </w:r>
      <w:r w:rsidRPr="00C12E40">
        <w:rPr>
          <w:rFonts w:asciiTheme="minorHAnsi" w:hAnsiTheme="minorHAnsi" w:cstheme="minorHAnsi"/>
          <w:sz w:val="16"/>
        </w:rPr>
        <w:t>.“40</w:t>
      </w:r>
    </w:p>
    <w:p w14:paraId="419FD451" w14:textId="77777777" w:rsidR="00761EA0" w:rsidRPr="00C12E40" w:rsidRDefault="00761EA0" w:rsidP="00761EA0">
      <w:pPr>
        <w:rPr>
          <w:rFonts w:asciiTheme="minorHAnsi" w:hAnsiTheme="minorHAnsi" w:cstheme="minorHAnsi"/>
          <w:sz w:val="16"/>
        </w:rPr>
      </w:pPr>
      <w:r w:rsidRPr="00C12E40">
        <w:rPr>
          <w:rFonts w:asciiTheme="minorHAnsi" w:hAnsiTheme="minorHAnsi" w:cstheme="minorHAnsi"/>
          <w:sz w:val="16"/>
        </w:rPr>
        <w:t xml:space="preserve">It might be added that </w:t>
      </w:r>
      <w:r w:rsidRPr="00C12E40">
        <w:rPr>
          <w:rStyle w:val="StyleUnderline"/>
          <w:rFonts w:asciiTheme="minorHAnsi" w:hAnsiTheme="minorHAnsi" w:cstheme="minorHAnsi"/>
        </w:rPr>
        <w:t>Russia has an intense interest in controlling any weapons on its territory because it is likely to be a prime target of any illicit use by terrorist groups</w:t>
      </w:r>
      <w:r w:rsidRPr="00C12E40">
        <w:rPr>
          <w:rFonts w:asciiTheme="minorHAnsi" w:hAnsiTheme="minorHAnsi" w:cstheme="minorHAnsi"/>
          <w:sz w:val="16"/>
        </w:rPr>
        <w:t xml:space="preserve">, particularly Chechen ones of course, with whom it has been waging a vicious on‐​and‐​off war for two decades. The government of </w:t>
      </w:r>
      <w:r w:rsidRPr="00C12E40">
        <w:rPr>
          <w:rStyle w:val="StyleUnderline"/>
          <w:rFonts w:asciiTheme="minorHAnsi" w:hAnsiTheme="minorHAnsi" w:cstheme="minorHAnsi"/>
        </w:rPr>
        <w:t>Pakistan, which has been repeatedly threatened by terrorists, has a similar interest in controlling its nuclear weapons and material — and scientists</w:t>
      </w:r>
      <w:r w:rsidRPr="00C12E40">
        <w:rPr>
          <w:rFonts w:asciiTheme="minorHAnsi" w:hAnsiTheme="minorHAnsi" w:cstheme="minorHAnsi"/>
          <w:sz w:val="16"/>
        </w:rPr>
        <w:t xml:space="preserve">. As noted by Stephen Younger, former head of nuclear weapons research and development at Los Alamos National Laboratory, “Regardless of what is reported in the news, </w:t>
      </w:r>
      <w:r w:rsidRPr="00C12E40">
        <w:rPr>
          <w:rStyle w:val="StyleUnderline"/>
          <w:rFonts w:asciiTheme="minorHAnsi" w:hAnsiTheme="minorHAnsi" w:cstheme="minorHAnsi"/>
        </w:rPr>
        <w:t xml:space="preserve">all nuclear nations </w:t>
      </w:r>
      <w:r w:rsidRPr="00C12E40">
        <w:rPr>
          <w:rStyle w:val="Emphasis"/>
          <w:rFonts w:asciiTheme="minorHAnsi" w:hAnsiTheme="minorHAnsi" w:cstheme="minorHAnsi"/>
        </w:rPr>
        <w:t>take</w:t>
      </w:r>
      <w:r w:rsidRPr="00C12E40">
        <w:rPr>
          <w:rStyle w:val="StyleUnderline"/>
          <w:rFonts w:asciiTheme="minorHAnsi" w:hAnsiTheme="minorHAnsi" w:cstheme="minorHAnsi"/>
        </w:rPr>
        <w:t xml:space="preserve"> the </w:t>
      </w:r>
      <w:r w:rsidRPr="00C12E40">
        <w:rPr>
          <w:rStyle w:val="Emphasis"/>
          <w:rFonts w:asciiTheme="minorHAnsi" w:hAnsiTheme="minorHAnsi" w:cstheme="minorHAnsi"/>
        </w:rPr>
        <w:t>security</w:t>
      </w:r>
      <w:r w:rsidRPr="00C12E40">
        <w:rPr>
          <w:rStyle w:val="StyleUnderline"/>
          <w:rFonts w:asciiTheme="minorHAnsi" w:hAnsiTheme="minorHAnsi" w:cstheme="minorHAnsi"/>
        </w:rPr>
        <w:t xml:space="preserve"> of their weapons very </w:t>
      </w:r>
      <w:proofErr w:type="gramStart"/>
      <w:r w:rsidRPr="00C12E40">
        <w:rPr>
          <w:rStyle w:val="Emphasis"/>
          <w:rFonts w:asciiTheme="minorHAnsi" w:hAnsiTheme="minorHAnsi" w:cstheme="minorHAnsi"/>
        </w:rPr>
        <w:t>seriously</w:t>
      </w:r>
      <w:r w:rsidRPr="00C12E40">
        <w:rPr>
          <w:rFonts w:asciiTheme="minorHAnsi" w:hAnsiTheme="minorHAnsi" w:cstheme="minorHAnsi"/>
          <w:sz w:val="16"/>
        </w:rPr>
        <w:t>.“</w:t>
      </w:r>
      <w:proofErr w:type="gramEnd"/>
      <w:r w:rsidRPr="00C12E40">
        <w:rPr>
          <w:rFonts w:asciiTheme="minorHAnsi" w:hAnsiTheme="minorHAnsi" w:cstheme="minorHAnsi"/>
          <w:sz w:val="16"/>
        </w:rPr>
        <w:t xml:space="preserve">41 </w:t>
      </w:r>
      <w:r w:rsidRPr="00C12E40">
        <w:rPr>
          <w:rStyle w:val="StyleUnderline"/>
          <w:rFonts w:asciiTheme="minorHAnsi" w:hAnsiTheme="minorHAnsi" w:cstheme="minorHAnsi"/>
        </w:rPr>
        <w:t>Even if a finished bomb were somehow lifted somewhere, the loss would soon be noted and a worldwide pursuit launched</w:t>
      </w:r>
      <w:r w:rsidRPr="00C12E40">
        <w:rPr>
          <w:rFonts w:asciiTheme="minorHAnsi" w:hAnsiTheme="minorHAnsi" w:cstheme="minorHAnsi"/>
          <w:sz w:val="16"/>
        </w:rPr>
        <w:t>.</w:t>
      </w:r>
    </w:p>
    <w:p w14:paraId="2BA10623" w14:textId="77777777" w:rsidR="00761EA0" w:rsidRPr="00C12E40" w:rsidRDefault="00761EA0" w:rsidP="00761EA0">
      <w:pPr>
        <w:rPr>
          <w:rFonts w:asciiTheme="minorHAnsi" w:hAnsiTheme="minorHAnsi" w:cstheme="minorHAnsi"/>
          <w:sz w:val="8"/>
          <w:szCs w:val="8"/>
        </w:rPr>
      </w:pPr>
      <w:r w:rsidRPr="00C12E40">
        <w:rPr>
          <w:rFonts w:asciiTheme="minorHAnsi" w:hAnsiTheme="minorHAnsi" w:cstheme="minorHAnsi"/>
          <w:sz w:val="8"/>
          <w:szCs w:val="8"/>
        </w:rPr>
        <w:lastRenderedPageBreak/>
        <w:t xml:space="preserve">Moreover, finished bombs are outfitted with devices designed to trigger a nonnuclear explosion that would destroy the bomb if it were tampered with. And there are other security techniques: bombs can be kept disassembled with the components stored in separate high‐​security vaults, and security can be organized so that two people and multiple codes are required not only to use the bomb but also to store, maintain, and deploy it. If the terrorists seek to enlist (or force) the services of someone who already knows how to set off the bomb, they </w:t>
      </w:r>
      <w:proofErr w:type="gramStart"/>
      <w:r w:rsidRPr="00C12E40">
        <w:rPr>
          <w:rFonts w:asciiTheme="minorHAnsi" w:hAnsiTheme="minorHAnsi" w:cstheme="minorHAnsi"/>
          <w:sz w:val="8"/>
          <w:szCs w:val="8"/>
        </w:rPr>
        <w:t>would</w:t>
      </w:r>
      <w:proofErr w:type="gramEnd"/>
      <w:r w:rsidRPr="00C12E40">
        <w:rPr>
          <w:rFonts w:asciiTheme="minorHAnsi" w:hAnsiTheme="minorHAnsi" w:cstheme="minorHAnsi"/>
          <w:sz w:val="8"/>
          <w:szCs w:val="8"/>
        </w:rPr>
        <w:t xml:space="preserve"> find, as </w:t>
      </w:r>
      <w:proofErr w:type="gramStart"/>
      <w:r w:rsidRPr="00C12E40">
        <w:rPr>
          <w:rFonts w:asciiTheme="minorHAnsi" w:hAnsiTheme="minorHAnsi" w:cstheme="minorHAnsi"/>
          <w:sz w:val="8"/>
          <w:szCs w:val="8"/>
        </w:rPr>
        <w:t>Younger</w:t>
      </w:r>
      <w:proofErr w:type="gramEnd"/>
      <w:r w:rsidRPr="00C12E40">
        <w:rPr>
          <w:rFonts w:asciiTheme="minorHAnsi" w:hAnsiTheme="minorHAnsi" w:cstheme="minorHAnsi"/>
          <w:sz w:val="8"/>
          <w:szCs w:val="8"/>
        </w:rPr>
        <w:t xml:space="preserve"> stresses, that “only few people in the world have the knowledge to cause an unauthorized detonation of a nuclear weapon.” Weapons designers know how a weapon works, he explains, but not the multiple types of signals necessary to set it off, and maintenance personnel are trained in only a limited set of functions.42</w:t>
      </w:r>
    </w:p>
    <w:p w14:paraId="5B7536F8" w14:textId="77777777" w:rsidR="00761EA0" w:rsidRPr="00C12E40" w:rsidRDefault="00761EA0" w:rsidP="00761EA0">
      <w:pPr>
        <w:rPr>
          <w:rFonts w:asciiTheme="minorHAnsi" w:hAnsiTheme="minorHAnsi" w:cstheme="minorHAnsi"/>
          <w:sz w:val="16"/>
        </w:rPr>
      </w:pPr>
      <w:r w:rsidRPr="00C12E40">
        <w:rPr>
          <w:rStyle w:val="StyleUnderline"/>
          <w:rFonts w:asciiTheme="minorHAnsi" w:hAnsiTheme="minorHAnsi" w:cstheme="minorHAnsi"/>
        </w:rPr>
        <w:t xml:space="preserve">There could be dangers in the chaos that would emerge if a nuclear state were to </w:t>
      </w:r>
      <w:r w:rsidRPr="00C12E40">
        <w:rPr>
          <w:rStyle w:val="Emphasis"/>
          <w:rFonts w:asciiTheme="minorHAnsi" w:hAnsiTheme="minorHAnsi" w:cstheme="minorHAnsi"/>
        </w:rPr>
        <w:t>fail</w:t>
      </w:r>
      <w:r w:rsidRPr="00C12E40">
        <w:rPr>
          <w:rStyle w:val="StyleUnderline"/>
          <w:rFonts w:asciiTheme="minorHAnsi" w:hAnsiTheme="minorHAnsi" w:cstheme="minorHAnsi"/>
        </w:rPr>
        <w:t>, collapsing in full disarray</w:t>
      </w:r>
      <w:r w:rsidRPr="00C12E40">
        <w:rPr>
          <w:rFonts w:asciiTheme="minorHAnsi" w:hAnsiTheme="minorHAnsi" w:cstheme="minorHAnsi"/>
          <w:sz w:val="16"/>
        </w:rPr>
        <w:t xml:space="preserve"> — Pakistan is frequently brought up in this context and sometimes North Korea as well. However, </w:t>
      </w:r>
      <w:r w:rsidRPr="00C12E40">
        <w:rPr>
          <w:rStyle w:val="StyleUnderline"/>
          <w:rFonts w:asciiTheme="minorHAnsi" w:hAnsiTheme="minorHAnsi" w:cstheme="minorHAnsi"/>
        </w:rPr>
        <w:t xml:space="preserve">even under those conditions, </w:t>
      </w:r>
      <w:r w:rsidRPr="001D0469">
        <w:rPr>
          <w:rStyle w:val="StyleUnderline"/>
          <w:rFonts w:asciiTheme="minorHAnsi" w:hAnsiTheme="minorHAnsi" w:cstheme="minorHAnsi"/>
          <w:highlight w:val="cyan"/>
        </w:rPr>
        <w:t>nuclear weapons</w:t>
      </w:r>
      <w:r w:rsidRPr="00C12E40">
        <w:rPr>
          <w:rStyle w:val="StyleUnderline"/>
          <w:rFonts w:asciiTheme="minorHAnsi" w:hAnsiTheme="minorHAnsi" w:cstheme="minorHAnsi"/>
        </w:rPr>
        <w:t xml:space="preserve"> would likely </w:t>
      </w:r>
      <w:r w:rsidRPr="001D0469">
        <w:rPr>
          <w:rStyle w:val="Emphasis"/>
          <w:rFonts w:asciiTheme="minorHAnsi" w:hAnsiTheme="minorHAnsi" w:cstheme="minorHAnsi"/>
          <w:highlight w:val="cyan"/>
        </w:rPr>
        <w:t>remain under</w:t>
      </w:r>
      <w:r w:rsidRPr="00C12E40">
        <w:rPr>
          <w:rStyle w:val="StyleUnderline"/>
          <w:rFonts w:asciiTheme="minorHAnsi" w:hAnsiTheme="minorHAnsi" w:cstheme="minorHAnsi"/>
        </w:rPr>
        <w:t xml:space="preserve"> heavy </w:t>
      </w:r>
      <w:r w:rsidRPr="001D0469">
        <w:rPr>
          <w:rStyle w:val="Emphasis"/>
          <w:rFonts w:asciiTheme="minorHAnsi" w:hAnsiTheme="minorHAnsi" w:cstheme="minorHAnsi"/>
          <w:highlight w:val="cyan"/>
        </w:rPr>
        <w:t>guard</w:t>
      </w:r>
      <w:r w:rsidRPr="00C12E40">
        <w:rPr>
          <w:rStyle w:val="StyleUnderline"/>
          <w:rFonts w:asciiTheme="minorHAnsi" w:hAnsiTheme="minorHAnsi" w:cstheme="minorHAnsi"/>
        </w:rPr>
        <w:t xml:space="preserve"> by people who know that a purloined bomb would most likely end up going off in their own territory; would still have locks</w:t>
      </w:r>
      <w:r w:rsidRPr="00C12E40">
        <w:rPr>
          <w:rFonts w:asciiTheme="minorHAnsi" w:hAnsiTheme="minorHAnsi" w:cstheme="minorHAnsi"/>
          <w:sz w:val="16"/>
        </w:rPr>
        <w:t xml:space="preserve"> (and in the case of Pakistan would be disassembled); </w:t>
      </w:r>
      <w:r w:rsidRPr="00C12E40">
        <w:rPr>
          <w:rStyle w:val="StyleUnderline"/>
          <w:rFonts w:asciiTheme="minorHAnsi" w:hAnsiTheme="minorHAnsi" w:cstheme="minorHAnsi"/>
        </w:rPr>
        <w:t>and could probably be followed, located, and hunted down by an alarmed international community. The worst‐​case scenario in that instance requires not only a failed state but also a considerable series of additional permissive conditions</w:t>
      </w:r>
      <w:r w:rsidRPr="00C12E40">
        <w:rPr>
          <w:rFonts w:asciiTheme="minorHAnsi" w:hAnsiTheme="minorHAnsi" w:cstheme="minorHAnsi"/>
          <w:sz w:val="16"/>
        </w:rPr>
        <w:t>, including consistent (and perfect) insider complicity and a sequence of hasty, opportunistic decisions or developments that click flawlessly in a manner far more familiar to Hollywood scriptwriters than to people experienced with reality.43</w:t>
      </w:r>
    </w:p>
    <w:p w14:paraId="3ACAA228" w14:textId="77777777" w:rsidR="00761EA0" w:rsidRPr="00C12E40" w:rsidRDefault="00761EA0" w:rsidP="00761EA0">
      <w:pPr>
        <w:rPr>
          <w:rFonts w:asciiTheme="minorHAnsi" w:hAnsiTheme="minorHAnsi" w:cstheme="minorHAnsi"/>
          <w:sz w:val="16"/>
          <w:szCs w:val="16"/>
        </w:rPr>
      </w:pPr>
      <w:r w:rsidRPr="00C12E40">
        <w:rPr>
          <w:rFonts w:asciiTheme="minorHAnsi" w:hAnsiTheme="minorHAnsi" w:cstheme="minorHAnsi"/>
          <w:sz w:val="16"/>
          <w:szCs w:val="16"/>
        </w:rPr>
        <w:t>Building a Bomb of One’s Own</w:t>
      </w:r>
    </w:p>
    <w:p w14:paraId="0ABBBF1D" w14:textId="77777777" w:rsidR="00761EA0" w:rsidRPr="00C12E40" w:rsidRDefault="00761EA0" w:rsidP="00761EA0">
      <w:pPr>
        <w:rPr>
          <w:rFonts w:asciiTheme="minorHAnsi" w:hAnsiTheme="minorHAnsi" w:cstheme="minorHAnsi"/>
          <w:sz w:val="16"/>
        </w:rPr>
      </w:pPr>
      <w:r w:rsidRPr="00C12E40">
        <w:rPr>
          <w:rStyle w:val="StyleUnderline"/>
          <w:rFonts w:asciiTheme="minorHAnsi" w:hAnsiTheme="minorHAnsi" w:cstheme="minorHAnsi"/>
        </w:rPr>
        <w:t xml:space="preserve">Because they are unlikely to be able to buy or steal a usable bomb and because they are further unlikely to have one handed off to them by an established nuclear state, the most plausible route for terrorists would be to </w:t>
      </w:r>
      <w:r w:rsidRPr="001D0469">
        <w:rPr>
          <w:rStyle w:val="Emphasis"/>
          <w:rFonts w:asciiTheme="minorHAnsi" w:hAnsiTheme="minorHAnsi" w:cstheme="minorHAnsi"/>
          <w:highlight w:val="cyan"/>
        </w:rPr>
        <w:t>manufacture the device</w:t>
      </w:r>
      <w:r w:rsidRPr="00C12E40">
        <w:rPr>
          <w:rStyle w:val="StyleUnderline"/>
          <w:rFonts w:asciiTheme="minorHAnsi" w:hAnsiTheme="minorHAnsi" w:cstheme="minorHAnsi"/>
        </w:rPr>
        <w:t xml:space="preserve"> themselves from purloined materials</w:t>
      </w:r>
      <w:r w:rsidRPr="00C12E40">
        <w:rPr>
          <w:rFonts w:asciiTheme="minorHAnsi" w:hAnsiTheme="minorHAnsi" w:cstheme="minorHAnsi"/>
          <w:sz w:val="16"/>
        </w:rPr>
        <w:t>. That is the course identified by a majority of leading experts as the one most likely to lead to nuclear terrorism.44</w:t>
      </w:r>
    </w:p>
    <w:p w14:paraId="5F9F6232" w14:textId="77777777" w:rsidR="00761EA0" w:rsidRPr="00C12E40" w:rsidRDefault="00761EA0" w:rsidP="00761EA0">
      <w:pPr>
        <w:rPr>
          <w:rFonts w:asciiTheme="minorHAnsi" w:hAnsiTheme="minorHAnsi" w:cstheme="minorHAnsi"/>
          <w:sz w:val="16"/>
          <w:szCs w:val="16"/>
        </w:rPr>
      </w:pPr>
      <w:r w:rsidRPr="00C12E40">
        <w:rPr>
          <w:rFonts w:asciiTheme="minorHAnsi" w:hAnsiTheme="minorHAnsi" w:cstheme="minorHAnsi"/>
          <w:sz w:val="16"/>
          <w:szCs w:val="16"/>
        </w:rPr>
        <w:t xml:space="preserve">The simplest design is a “gun” type of device in which masses of highly enriched uranium are hurled at each other within a tube. Such a device would be, as Allison acknowledges, “large, cumbersome, unsafe, unreliable, unpredictable, and </w:t>
      </w:r>
      <w:proofErr w:type="gramStart"/>
      <w:r w:rsidRPr="00C12E40">
        <w:rPr>
          <w:rFonts w:asciiTheme="minorHAnsi" w:hAnsiTheme="minorHAnsi" w:cstheme="minorHAnsi"/>
          <w:sz w:val="16"/>
          <w:szCs w:val="16"/>
        </w:rPr>
        <w:t>inefficient.“</w:t>
      </w:r>
      <w:proofErr w:type="gramEnd"/>
      <w:r w:rsidRPr="00C12E40">
        <w:rPr>
          <w:rFonts w:asciiTheme="minorHAnsi" w:hAnsiTheme="minorHAnsi" w:cstheme="minorHAnsi"/>
          <w:sz w:val="16"/>
          <w:szCs w:val="16"/>
        </w:rPr>
        <w:t>45</w:t>
      </w:r>
    </w:p>
    <w:p w14:paraId="00870DE1" w14:textId="77777777" w:rsidR="00761EA0" w:rsidRPr="00C12E40" w:rsidRDefault="00761EA0" w:rsidP="00761EA0">
      <w:pPr>
        <w:rPr>
          <w:rFonts w:asciiTheme="minorHAnsi" w:hAnsiTheme="minorHAnsi" w:cstheme="minorHAnsi"/>
          <w:sz w:val="16"/>
        </w:rPr>
      </w:pPr>
      <w:r w:rsidRPr="00C12E40">
        <w:rPr>
          <w:rStyle w:val="StyleUnderline"/>
          <w:rFonts w:asciiTheme="minorHAnsi" w:hAnsiTheme="minorHAnsi" w:cstheme="minorHAnsi"/>
        </w:rPr>
        <w:t xml:space="preserve">The process of making such a weapon is </w:t>
      </w:r>
      <w:r w:rsidRPr="00C12E40">
        <w:rPr>
          <w:rStyle w:val="Emphasis"/>
          <w:rFonts w:asciiTheme="minorHAnsi" w:hAnsiTheme="minorHAnsi" w:cstheme="minorHAnsi"/>
        </w:rPr>
        <w:t>daunting</w:t>
      </w:r>
      <w:r w:rsidRPr="00C12E40">
        <w:rPr>
          <w:rFonts w:asciiTheme="minorHAnsi" w:hAnsiTheme="minorHAnsi" w:cstheme="minorHAnsi"/>
          <w:sz w:val="16"/>
        </w:rPr>
        <w:t xml:space="preserve"> even in this minimal case. In particular, </w:t>
      </w:r>
      <w:r w:rsidRPr="00C12E40">
        <w:rPr>
          <w:rStyle w:val="StyleUnderline"/>
          <w:rFonts w:asciiTheme="minorHAnsi" w:hAnsiTheme="minorHAnsi" w:cstheme="minorHAnsi"/>
        </w:rPr>
        <w:t>the task requires that a considerable series of difficult hurdles be conquered and in sequence</w:t>
      </w:r>
      <w:r w:rsidRPr="00C12E40">
        <w:rPr>
          <w:rFonts w:asciiTheme="minorHAnsi" w:hAnsiTheme="minorHAnsi" w:cstheme="minorHAnsi"/>
          <w:sz w:val="16"/>
        </w:rPr>
        <w:t>.</w:t>
      </w:r>
    </w:p>
    <w:p w14:paraId="582C31ED" w14:textId="77777777" w:rsidR="00761EA0" w:rsidRPr="00C12E40" w:rsidRDefault="00761EA0" w:rsidP="00761EA0">
      <w:pPr>
        <w:rPr>
          <w:rFonts w:asciiTheme="minorHAnsi" w:hAnsiTheme="minorHAnsi" w:cstheme="minorHAnsi"/>
          <w:sz w:val="16"/>
        </w:rPr>
      </w:pPr>
      <w:r w:rsidRPr="00C12E40">
        <w:rPr>
          <w:rFonts w:asciiTheme="minorHAnsi" w:hAnsiTheme="minorHAnsi" w:cstheme="minorHAnsi"/>
          <w:sz w:val="16"/>
        </w:rPr>
        <w:t xml:space="preserve">To begin with, now and likely for the foreseeable future, </w:t>
      </w:r>
      <w:r w:rsidRPr="00C12E40">
        <w:rPr>
          <w:rStyle w:val="StyleUnderline"/>
          <w:rFonts w:asciiTheme="minorHAnsi" w:hAnsiTheme="minorHAnsi" w:cstheme="minorHAnsi"/>
        </w:rPr>
        <w:t xml:space="preserve">stateless groups are incapable of manufacturing the requisite weapons‐​grade uranium themselves because the process </w:t>
      </w:r>
      <w:r w:rsidRPr="001D0469">
        <w:rPr>
          <w:rStyle w:val="StyleUnderline"/>
          <w:rFonts w:asciiTheme="minorHAnsi" w:hAnsiTheme="minorHAnsi" w:cstheme="minorHAnsi"/>
          <w:highlight w:val="cyan"/>
        </w:rPr>
        <w:t>requires</w:t>
      </w:r>
      <w:r w:rsidRPr="00C12E40">
        <w:rPr>
          <w:rStyle w:val="StyleUnderline"/>
          <w:rFonts w:asciiTheme="minorHAnsi" w:hAnsiTheme="minorHAnsi" w:cstheme="minorHAnsi"/>
        </w:rPr>
        <w:t xml:space="preserve"> an effort on an </w:t>
      </w:r>
      <w:r w:rsidRPr="001D0469">
        <w:rPr>
          <w:rStyle w:val="Emphasis"/>
          <w:rFonts w:asciiTheme="minorHAnsi" w:hAnsiTheme="minorHAnsi" w:cstheme="minorHAnsi"/>
          <w:highlight w:val="cyan"/>
        </w:rPr>
        <w:t>industrial scale</w:t>
      </w:r>
      <w:r w:rsidRPr="00C12E40">
        <w:rPr>
          <w:rFonts w:asciiTheme="minorHAnsi" w:hAnsiTheme="minorHAnsi" w:cstheme="minorHAnsi"/>
          <w:sz w:val="16"/>
        </w:rPr>
        <w:t xml:space="preserve">. Moreover, </w:t>
      </w:r>
      <w:r w:rsidRPr="00C12E40">
        <w:rPr>
          <w:rStyle w:val="StyleUnderline"/>
          <w:rFonts w:asciiTheme="minorHAnsi" w:hAnsiTheme="minorHAnsi" w:cstheme="minorHAnsi"/>
        </w:rPr>
        <w:t>they are unlikely to be supplied with the material by a state for the same reasons a state is unlikely to give them a workable bomb</w:t>
      </w:r>
      <w:r w:rsidRPr="00C12E40">
        <w:rPr>
          <w:rFonts w:asciiTheme="minorHAnsi" w:hAnsiTheme="minorHAnsi" w:cstheme="minorHAnsi"/>
          <w:sz w:val="16"/>
        </w:rPr>
        <w:t xml:space="preserve">.46 Thus, </w:t>
      </w:r>
      <w:r w:rsidRPr="00C12E40">
        <w:rPr>
          <w:rStyle w:val="StyleUnderline"/>
          <w:rFonts w:asciiTheme="minorHAnsi" w:hAnsiTheme="minorHAnsi" w:cstheme="minorHAnsi"/>
        </w:rPr>
        <w:t>they would need to steal or illicitly purchase the crucial material</w:t>
      </w:r>
      <w:r w:rsidRPr="00C12E40">
        <w:rPr>
          <w:rFonts w:asciiTheme="minorHAnsi" w:hAnsiTheme="minorHAnsi" w:cstheme="minorHAnsi"/>
          <w:sz w:val="16"/>
        </w:rPr>
        <w:t>.</w:t>
      </w:r>
    </w:p>
    <w:p w14:paraId="32842BFD" w14:textId="77777777" w:rsidR="00761EA0" w:rsidRPr="00C12E40" w:rsidRDefault="00761EA0" w:rsidP="00761EA0">
      <w:pPr>
        <w:rPr>
          <w:rFonts w:asciiTheme="minorHAnsi" w:hAnsiTheme="minorHAnsi" w:cstheme="minorHAnsi"/>
          <w:sz w:val="16"/>
        </w:rPr>
      </w:pPr>
      <w:r w:rsidRPr="00C12E40">
        <w:rPr>
          <w:rStyle w:val="StyleUnderline"/>
          <w:rFonts w:asciiTheme="minorHAnsi" w:hAnsiTheme="minorHAnsi" w:cstheme="minorHAnsi"/>
        </w:rPr>
        <w:t xml:space="preserve">A </w:t>
      </w:r>
      <w:r w:rsidRPr="001D0469">
        <w:rPr>
          <w:rStyle w:val="StyleUnderline"/>
          <w:rFonts w:asciiTheme="minorHAnsi" w:hAnsiTheme="minorHAnsi" w:cstheme="minorHAnsi"/>
          <w:highlight w:val="cyan"/>
        </w:rPr>
        <w:t>successful</w:t>
      </w:r>
      <w:r w:rsidRPr="00C12E40">
        <w:rPr>
          <w:rStyle w:val="StyleUnderline"/>
          <w:rFonts w:asciiTheme="minorHAnsi" w:hAnsiTheme="minorHAnsi" w:cstheme="minorHAnsi"/>
        </w:rPr>
        <w:t xml:space="preserve"> armed </w:t>
      </w:r>
      <w:r w:rsidRPr="001D0469">
        <w:rPr>
          <w:rStyle w:val="StyleUnderline"/>
          <w:rFonts w:asciiTheme="minorHAnsi" w:hAnsiTheme="minorHAnsi" w:cstheme="minorHAnsi"/>
          <w:highlight w:val="cyan"/>
        </w:rPr>
        <w:t>theft</w:t>
      </w:r>
      <w:r w:rsidRPr="00C12E40">
        <w:rPr>
          <w:rStyle w:val="StyleUnderline"/>
          <w:rFonts w:asciiTheme="minorHAnsi" w:hAnsiTheme="minorHAnsi" w:cstheme="minorHAnsi"/>
        </w:rPr>
        <w:t xml:space="preserve"> is </w:t>
      </w:r>
      <w:r w:rsidRPr="001D0469">
        <w:rPr>
          <w:rStyle w:val="Emphasis"/>
          <w:rFonts w:asciiTheme="minorHAnsi" w:hAnsiTheme="minorHAnsi" w:cstheme="minorHAnsi"/>
          <w:highlight w:val="cyan"/>
        </w:rPr>
        <w:t>exceedingly unlikely</w:t>
      </w:r>
      <w:r w:rsidRPr="00C12E40">
        <w:rPr>
          <w:rFonts w:asciiTheme="minorHAnsi" w:hAnsiTheme="minorHAnsi" w:cstheme="minorHAnsi"/>
          <w:sz w:val="16"/>
        </w:rPr>
        <w:t xml:space="preserve">, not only because of the resistance of guards but also because chase would be immediate. </w:t>
      </w:r>
      <w:r w:rsidRPr="00C12E40">
        <w:rPr>
          <w:rStyle w:val="StyleUnderline"/>
          <w:rFonts w:asciiTheme="minorHAnsi" w:hAnsiTheme="minorHAnsi" w:cstheme="minorHAnsi"/>
        </w:rPr>
        <w:t>A more plausible route would be to corrupt insiders to smuggle out the necessary fissile material</w:t>
      </w:r>
      <w:r w:rsidRPr="00C12E40">
        <w:rPr>
          <w:rFonts w:asciiTheme="minorHAnsi" w:hAnsiTheme="minorHAnsi" w:cstheme="minorHAnsi"/>
          <w:sz w:val="16"/>
        </w:rPr>
        <w:t xml:space="preserve">. However, </w:t>
      </w:r>
      <w:r w:rsidRPr="00C12E40">
        <w:rPr>
          <w:rStyle w:val="StyleUnderline"/>
          <w:rFonts w:asciiTheme="minorHAnsi" w:hAnsiTheme="minorHAnsi" w:cstheme="minorHAnsi"/>
        </w:rPr>
        <w:t>that approach requires the terrorists to pay off a host of greedy confederates, including brokers and money transmitters, any one of whom could turn on them or — either out of guile or incompetence — furnish them with stuff that is useless</w:t>
      </w:r>
      <w:r w:rsidRPr="00C12E40">
        <w:rPr>
          <w:rFonts w:asciiTheme="minorHAnsi" w:hAnsiTheme="minorHAnsi" w:cstheme="minorHAnsi"/>
          <w:sz w:val="16"/>
        </w:rPr>
        <w:t xml:space="preserve">.47 Moreover, </w:t>
      </w:r>
      <w:r w:rsidRPr="00C12E40">
        <w:rPr>
          <w:rStyle w:val="StyleUnderline"/>
          <w:rFonts w:asciiTheme="minorHAnsi" w:hAnsiTheme="minorHAnsi" w:cstheme="minorHAnsi"/>
        </w:rPr>
        <w:t>because of improved safeguards and accounting practices, it is decreasingly likely that the theft would remain undetected</w:t>
      </w:r>
      <w:r w:rsidRPr="00C12E40">
        <w:rPr>
          <w:rFonts w:asciiTheme="minorHAnsi" w:hAnsiTheme="minorHAnsi" w:cstheme="minorHAnsi"/>
          <w:sz w:val="16"/>
        </w:rPr>
        <w:t xml:space="preserve">.48 That development is important because if any missing uranium is noticed, the authorities would investigate the few people who might have been able to assist the thieves, and one who seems suddenly to have become prosperous is likely to arrest their attention right from the start. Even one initially tempted by, seduced by, or sympathetic to, the blandishments of the smooth‐​talking foreign terrorists might soon develop sobering second thoughts and go to the authorities. Insiders tempted to assist terrorists might also come to ruminate over the fact that, once the heist was accomplished, the terrorists would, as analyst Brian Jenkins puts it none too delicately, “have every incentive to cover their trail, beginning with eliminating their </w:t>
      </w:r>
      <w:proofErr w:type="gramStart"/>
      <w:r w:rsidRPr="00C12E40">
        <w:rPr>
          <w:rFonts w:asciiTheme="minorHAnsi" w:hAnsiTheme="minorHAnsi" w:cstheme="minorHAnsi"/>
          <w:sz w:val="16"/>
        </w:rPr>
        <w:t>confederates.“</w:t>
      </w:r>
      <w:proofErr w:type="gramEnd"/>
      <w:r w:rsidRPr="00C12E40">
        <w:rPr>
          <w:rFonts w:asciiTheme="minorHAnsi" w:hAnsiTheme="minorHAnsi" w:cstheme="minorHAnsi"/>
          <w:sz w:val="16"/>
        </w:rPr>
        <w:t>49</w:t>
      </w:r>
    </w:p>
    <w:p w14:paraId="13985484" w14:textId="77777777" w:rsidR="00761EA0" w:rsidRPr="00C12E40" w:rsidRDefault="00761EA0" w:rsidP="00761EA0">
      <w:pPr>
        <w:rPr>
          <w:rFonts w:asciiTheme="minorHAnsi" w:hAnsiTheme="minorHAnsi" w:cstheme="minorHAnsi"/>
          <w:sz w:val="8"/>
          <w:szCs w:val="8"/>
        </w:rPr>
      </w:pPr>
      <w:r w:rsidRPr="00C12E40">
        <w:rPr>
          <w:rFonts w:asciiTheme="minorHAnsi" w:hAnsiTheme="minorHAnsi" w:cstheme="minorHAnsi"/>
          <w:sz w:val="8"/>
          <w:szCs w:val="8"/>
        </w:rPr>
        <w:t>It is also relevant to note that over the years, known thefts of highly enriched uranium have totaled fewer than 16 pounds. That amount is far less than that required for an atomic explosion: for a crude bomb, more than 100 pounds are necessary to produce a likely yield of one kiloton. Moreover, none of those thieves was connected to al Qaeda, and, most arrestingly, none had buyers lined up — nearly all were caught while trying to peddle their wares. Indeed, concludes analyst Robin Frost, “There appears to be no true demand, except where the buyers were government agents running a sting.” Because there appears to be no commercial market for fissile material, each sale would be a one‐​time affair, not a continuing source of profit such as drugs, and there is no evidence of established underworld commercial trade in this illicit commodity.50</w:t>
      </w:r>
    </w:p>
    <w:p w14:paraId="55EF09FE" w14:textId="77777777" w:rsidR="00761EA0" w:rsidRPr="00C12E40" w:rsidRDefault="00761EA0" w:rsidP="00761EA0">
      <w:pPr>
        <w:rPr>
          <w:rFonts w:asciiTheme="minorHAnsi" w:hAnsiTheme="minorHAnsi" w:cstheme="minorHAnsi"/>
          <w:sz w:val="16"/>
        </w:rPr>
      </w:pPr>
      <w:r w:rsidRPr="00C12E40">
        <w:rPr>
          <w:rStyle w:val="StyleUnderline"/>
          <w:rFonts w:asciiTheme="minorHAnsi" w:hAnsiTheme="minorHAnsi" w:cstheme="minorHAnsi"/>
        </w:rPr>
        <w:t>If terrorists were somehow successful</w:t>
      </w:r>
      <w:r w:rsidRPr="00C12E40">
        <w:rPr>
          <w:rFonts w:asciiTheme="minorHAnsi" w:hAnsiTheme="minorHAnsi" w:cstheme="minorHAnsi"/>
          <w:sz w:val="16"/>
        </w:rPr>
        <w:t xml:space="preserve"> in obtaining a sufficient mass of relevant material, </w:t>
      </w:r>
      <w:r w:rsidRPr="00C12E40">
        <w:rPr>
          <w:rStyle w:val="StyleUnderline"/>
          <w:rFonts w:asciiTheme="minorHAnsi" w:hAnsiTheme="minorHAnsi" w:cstheme="minorHAnsi"/>
        </w:rPr>
        <w:t xml:space="preserve">they would then have to </w:t>
      </w:r>
      <w:r w:rsidRPr="001D0469">
        <w:rPr>
          <w:rStyle w:val="StyleUnderline"/>
          <w:rFonts w:asciiTheme="minorHAnsi" w:hAnsiTheme="minorHAnsi" w:cstheme="minorHAnsi"/>
          <w:highlight w:val="cyan"/>
        </w:rPr>
        <w:t>transport</w:t>
      </w:r>
      <w:r w:rsidRPr="00C12E40">
        <w:rPr>
          <w:rStyle w:val="StyleUnderline"/>
          <w:rFonts w:asciiTheme="minorHAnsi" w:hAnsiTheme="minorHAnsi" w:cstheme="minorHAnsi"/>
        </w:rPr>
        <w:t xml:space="preserve"> it out of the country </w:t>
      </w:r>
      <w:r w:rsidRPr="001D0469">
        <w:rPr>
          <w:rStyle w:val="StyleUnderline"/>
          <w:rFonts w:asciiTheme="minorHAnsi" w:hAnsiTheme="minorHAnsi" w:cstheme="minorHAnsi"/>
          <w:highlight w:val="cyan"/>
        </w:rPr>
        <w:t xml:space="preserve">over </w:t>
      </w:r>
      <w:r w:rsidRPr="001D0469">
        <w:rPr>
          <w:rStyle w:val="Emphasis"/>
          <w:rFonts w:asciiTheme="minorHAnsi" w:hAnsiTheme="minorHAnsi" w:cstheme="minorHAnsi"/>
          <w:highlight w:val="cyan"/>
        </w:rPr>
        <w:t>unfamiliar terrain</w:t>
      </w:r>
      <w:r w:rsidRPr="00C12E40">
        <w:rPr>
          <w:rStyle w:val="StyleUnderline"/>
          <w:rFonts w:asciiTheme="minorHAnsi" w:hAnsiTheme="minorHAnsi" w:cstheme="minorHAnsi"/>
        </w:rPr>
        <w:t xml:space="preserve">, probably while being </w:t>
      </w:r>
      <w:r w:rsidRPr="001D0469">
        <w:rPr>
          <w:rStyle w:val="Emphasis"/>
          <w:rFonts w:asciiTheme="minorHAnsi" w:hAnsiTheme="minorHAnsi" w:cstheme="minorHAnsi"/>
          <w:highlight w:val="cyan"/>
        </w:rPr>
        <w:t>pursued by security</w:t>
      </w:r>
      <w:r w:rsidRPr="00C12E40">
        <w:rPr>
          <w:rStyle w:val="StyleUnderline"/>
          <w:rFonts w:asciiTheme="minorHAnsi" w:hAnsiTheme="minorHAnsi" w:cstheme="minorHAnsi"/>
        </w:rPr>
        <w:t xml:space="preserve"> forces. Then, they would need to set up a large and well‐​equipped machine shop to manufacture a bomb and populate it with a select team of </w:t>
      </w:r>
      <w:r w:rsidRPr="00C12E40">
        <w:rPr>
          <w:rStyle w:val="Emphasis"/>
          <w:rFonts w:asciiTheme="minorHAnsi" w:hAnsiTheme="minorHAnsi" w:cstheme="minorHAnsi"/>
        </w:rPr>
        <w:t>highly skilled scientists</w:t>
      </w:r>
      <w:r w:rsidRPr="00C12E40">
        <w:rPr>
          <w:rStyle w:val="StyleUnderline"/>
          <w:rFonts w:asciiTheme="minorHAnsi" w:hAnsiTheme="minorHAnsi" w:cstheme="minorHAnsi"/>
        </w:rPr>
        <w:t xml:space="preserve">, technicians, and machinists. The process would also require good managers and organizers. The group would have to be assembled and retained for the </w:t>
      </w:r>
      <w:r w:rsidRPr="00C12E40">
        <w:rPr>
          <w:rStyle w:val="StyleUnderline"/>
          <w:rFonts w:asciiTheme="minorHAnsi" w:hAnsiTheme="minorHAnsi" w:cstheme="minorHAnsi"/>
        </w:rPr>
        <w:lastRenderedPageBreak/>
        <w:t>monumental task without generating consequential suspicions</w:t>
      </w:r>
      <w:r w:rsidRPr="00C12E40">
        <w:rPr>
          <w:rFonts w:asciiTheme="minorHAnsi" w:hAnsiTheme="minorHAnsi" w:cstheme="minorHAnsi"/>
          <w:sz w:val="16"/>
        </w:rPr>
        <w:t xml:space="preserve"> among friends, family, and police about their curious and sudden absence from normal pursuits back home. Pakistan, for example, maintains a strict watch on many of its nuclear scientists even after retirement.51</w:t>
      </w:r>
    </w:p>
    <w:p w14:paraId="4E5F3E66" w14:textId="77777777" w:rsidR="00761EA0" w:rsidRPr="00C12E40" w:rsidRDefault="00761EA0" w:rsidP="00761EA0">
      <w:pPr>
        <w:rPr>
          <w:rFonts w:asciiTheme="minorHAnsi" w:hAnsiTheme="minorHAnsi" w:cstheme="minorHAnsi"/>
          <w:sz w:val="16"/>
        </w:rPr>
      </w:pPr>
      <w:r w:rsidRPr="00C12E40">
        <w:rPr>
          <w:rFonts w:asciiTheme="minorHAnsi" w:hAnsiTheme="minorHAnsi" w:cstheme="minorHAnsi"/>
          <w:sz w:val="16"/>
        </w:rPr>
        <w:t xml:space="preserve">Some observers have insisted that it would be “easy” for terrorists to assemble a crude bomb if they could get enough fissile material.52 However, Christoph Wirz and Emmanuel Egger, two senior physicists in charge of nuclear issues at Switzerland’s Spiez Laboratory, conclude that </w:t>
      </w:r>
      <w:r w:rsidRPr="00C12E40">
        <w:rPr>
          <w:rStyle w:val="StyleUnderline"/>
          <w:rFonts w:asciiTheme="minorHAnsi" w:hAnsiTheme="minorHAnsi" w:cstheme="minorHAnsi"/>
        </w:rPr>
        <w:t xml:space="preserve">the task “could </w:t>
      </w:r>
      <w:r w:rsidRPr="00C12E40">
        <w:rPr>
          <w:rStyle w:val="Emphasis"/>
          <w:rFonts w:asciiTheme="minorHAnsi" w:hAnsiTheme="minorHAnsi" w:cstheme="minorHAnsi"/>
        </w:rPr>
        <w:t>hardly</w:t>
      </w:r>
      <w:r w:rsidRPr="00C12E40">
        <w:rPr>
          <w:rStyle w:val="StyleUnderline"/>
          <w:rFonts w:asciiTheme="minorHAnsi" w:hAnsiTheme="minorHAnsi" w:cstheme="minorHAnsi"/>
        </w:rPr>
        <w:t xml:space="preserve"> be accomplished by a </w:t>
      </w:r>
      <w:r w:rsidRPr="00C12E40">
        <w:rPr>
          <w:rStyle w:val="Emphasis"/>
          <w:rFonts w:asciiTheme="minorHAnsi" w:hAnsiTheme="minorHAnsi" w:cstheme="minorHAnsi"/>
        </w:rPr>
        <w:t>subnational group</w:t>
      </w:r>
      <w:r w:rsidRPr="00C12E40">
        <w:rPr>
          <w:rFonts w:asciiTheme="minorHAnsi" w:hAnsiTheme="minorHAnsi" w:cstheme="minorHAnsi"/>
          <w:sz w:val="16"/>
        </w:rPr>
        <w:t xml:space="preserve">.” They point out that precise blueprints are required, not just sketches and general ideas, and that </w:t>
      </w:r>
      <w:r w:rsidRPr="00C12E40">
        <w:rPr>
          <w:rStyle w:val="StyleUnderline"/>
          <w:rFonts w:asciiTheme="minorHAnsi" w:hAnsiTheme="minorHAnsi" w:cstheme="minorHAnsi"/>
        </w:rPr>
        <w:t>even with a good blueprint, the terrorist group “would most certainly be forced to redesign</w:t>
      </w:r>
      <w:r w:rsidRPr="00C12E40">
        <w:rPr>
          <w:rFonts w:asciiTheme="minorHAnsi" w:hAnsiTheme="minorHAnsi" w:cstheme="minorHAnsi"/>
          <w:sz w:val="16"/>
        </w:rPr>
        <w:t xml:space="preserve">.” They also stress that </w:t>
      </w:r>
      <w:r w:rsidRPr="00C12E40">
        <w:rPr>
          <w:rStyle w:val="StyleUnderline"/>
          <w:rFonts w:asciiTheme="minorHAnsi" w:hAnsiTheme="minorHAnsi" w:cstheme="minorHAnsi"/>
        </w:rPr>
        <w:t xml:space="preserve">the work, far from being “easy,” is difficult, dangerous, and extremely exacting and that the technical requirements “in several fields verge on the </w:t>
      </w:r>
      <w:proofErr w:type="gramStart"/>
      <w:r w:rsidRPr="00C12E40">
        <w:rPr>
          <w:rStyle w:val="StyleUnderline"/>
          <w:rFonts w:asciiTheme="minorHAnsi" w:hAnsiTheme="minorHAnsi" w:cstheme="minorHAnsi"/>
        </w:rPr>
        <w:t>unfeasible</w:t>
      </w:r>
      <w:r w:rsidRPr="00C12E40">
        <w:rPr>
          <w:rFonts w:asciiTheme="minorHAnsi" w:hAnsiTheme="minorHAnsi" w:cstheme="minorHAnsi"/>
          <w:sz w:val="16"/>
        </w:rPr>
        <w:t>.“</w:t>
      </w:r>
      <w:proofErr w:type="gramEnd"/>
      <w:r w:rsidRPr="00C12E40">
        <w:rPr>
          <w:rFonts w:asciiTheme="minorHAnsi" w:hAnsiTheme="minorHAnsi" w:cstheme="minorHAnsi"/>
          <w:sz w:val="16"/>
        </w:rPr>
        <w:t>53</w:t>
      </w:r>
    </w:p>
    <w:p w14:paraId="36E9A2D3" w14:textId="77777777" w:rsidR="00761EA0" w:rsidRPr="00C12E40" w:rsidRDefault="00761EA0" w:rsidP="00761EA0">
      <w:pPr>
        <w:rPr>
          <w:rFonts w:asciiTheme="minorHAnsi" w:hAnsiTheme="minorHAnsi" w:cstheme="minorHAnsi"/>
          <w:sz w:val="16"/>
        </w:rPr>
      </w:pPr>
      <w:r w:rsidRPr="00C12E40">
        <w:rPr>
          <w:rFonts w:asciiTheme="minorHAnsi" w:hAnsiTheme="minorHAnsi" w:cstheme="minorHAnsi"/>
          <w:sz w:val="16"/>
        </w:rPr>
        <w:t>Los Alamos research director Younger makes a similar argument, expressing his amazement at “self‐​declared ‘nuclear weapons experts,’ many of whom have never seen a real nuclear weapon,” who “hold forth on how easy it is to make a functioning nuclear explosive.” Information is available for getting the general idea behind a rudimentary nuclear explosive, but none is detailed enough for “the confident assembly of a real nuclear explosive.” Younger concludes, “</w:t>
      </w:r>
      <w:r w:rsidRPr="00C12E40">
        <w:rPr>
          <w:rStyle w:val="StyleUnderline"/>
          <w:rFonts w:asciiTheme="minorHAnsi" w:hAnsiTheme="minorHAnsi" w:cstheme="minorHAnsi"/>
        </w:rPr>
        <w:t xml:space="preserve">To think that a terrorist group, working in isolation with an unreliable supply of electricity and little access to tools and supplies” could fabricate a bomb “is far‐​fetched at </w:t>
      </w:r>
      <w:proofErr w:type="gramStart"/>
      <w:r w:rsidRPr="00C12E40">
        <w:rPr>
          <w:rStyle w:val="StyleUnderline"/>
          <w:rFonts w:asciiTheme="minorHAnsi" w:hAnsiTheme="minorHAnsi" w:cstheme="minorHAnsi"/>
        </w:rPr>
        <w:t>best</w:t>
      </w:r>
      <w:r w:rsidRPr="00C12E40">
        <w:rPr>
          <w:rFonts w:asciiTheme="minorHAnsi" w:hAnsiTheme="minorHAnsi" w:cstheme="minorHAnsi"/>
          <w:sz w:val="16"/>
        </w:rPr>
        <w:t>.“</w:t>
      </w:r>
      <w:proofErr w:type="gramEnd"/>
      <w:r w:rsidRPr="00C12E40">
        <w:rPr>
          <w:rFonts w:asciiTheme="minorHAnsi" w:hAnsiTheme="minorHAnsi" w:cstheme="minorHAnsi"/>
          <w:sz w:val="16"/>
        </w:rPr>
        <w:t>54</w:t>
      </w:r>
    </w:p>
    <w:p w14:paraId="3C185557" w14:textId="77777777" w:rsidR="00761EA0" w:rsidRPr="00C12E40" w:rsidRDefault="00761EA0" w:rsidP="00761EA0">
      <w:pPr>
        <w:rPr>
          <w:rFonts w:asciiTheme="minorHAnsi" w:hAnsiTheme="minorHAnsi" w:cstheme="minorHAnsi"/>
          <w:sz w:val="16"/>
        </w:rPr>
      </w:pPr>
      <w:r w:rsidRPr="00C12E40">
        <w:rPr>
          <w:rFonts w:asciiTheme="minorHAnsi" w:hAnsiTheme="minorHAnsi" w:cstheme="minorHAnsi"/>
          <w:sz w:val="16"/>
        </w:rPr>
        <w:t xml:space="preserve">Under the best of circumstances, </w:t>
      </w:r>
      <w:r w:rsidRPr="00C12E40">
        <w:rPr>
          <w:rStyle w:val="StyleUnderline"/>
          <w:rFonts w:asciiTheme="minorHAnsi" w:hAnsiTheme="minorHAnsi" w:cstheme="minorHAnsi"/>
        </w:rPr>
        <w:t xml:space="preserve">the process could take </w:t>
      </w:r>
      <w:r w:rsidRPr="001D0469">
        <w:rPr>
          <w:rStyle w:val="StyleUnderline"/>
          <w:rFonts w:asciiTheme="minorHAnsi" w:hAnsiTheme="minorHAnsi" w:cstheme="minorHAnsi"/>
          <w:highlight w:val="cyan"/>
        </w:rPr>
        <w:t>months</w:t>
      </w:r>
      <w:r w:rsidRPr="00C12E40">
        <w:rPr>
          <w:rStyle w:val="StyleUnderline"/>
          <w:rFonts w:asciiTheme="minorHAnsi" w:hAnsiTheme="minorHAnsi" w:cstheme="minorHAnsi"/>
        </w:rPr>
        <w:t xml:space="preserve"> or even a year or more, and it would all, of course, have to be carried out </w:t>
      </w:r>
      <w:r w:rsidRPr="001D0469">
        <w:rPr>
          <w:rStyle w:val="StyleUnderline"/>
          <w:rFonts w:asciiTheme="minorHAnsi" w:hAnsiTheme="minorHAnsi" w:cstheme="minorHAnsi"/>
          <w:highlight w:val="cyan"/>
        </w:rPr>
        <w:t xml:space="preserve">in </w:t>
      </w:r>
      <w:r w:rsidRPr="001D0469">
        <w:rPr>
          <w:rStyle w:val="Emphasis"/>
          <w:rFonts w:asciiTheme="minorHAnsi" w:hAnsiTheme="minorHAnsi" w:cstheme="minorHAnsi"/>
          <w:highlight w:val="cyan"/>
        </w:rPr>
        <w:t>utter secret</w:t>
      </w:r>
      <w:r w:rsidRPr="00C12E40">
        <w:rPr>
          <w:rStyle w:val="StyleUnderline"/>
          <w:rFonts w:asciiTheme="minorHAnsi" w:hAnsiTheme="minorHAnsi" w:cstheme="minorHAnsi"/>
        </w:rPr>
        <w:t xml:space="preserve"> even while local and international security police are likely to be on the intense prowl</w:t>
      </w:r>
      <w:r w:rsidRPr="00C12E40">
        <w:rPr>
          <w:rFonts w:asciiTheme="minorHAnsi" w:hAnsiTheme="minorHAnsi" w:cstheme="minorHAnsi"/>
          <w:sz w:val="16"/>
        </w:rPr>
        <w:t>. In addition, people, or criminal gangs, in the area may observe with increasing curiosity and puzzlement the constant comings and goings of technicians unlikely to be locals.</w:t>
      </w:r>
    </w:p>
    <w:p w14:paraId="0C8EB889" w14:textId="77777777" w:rsidR="00761EA0" w:rsidRPr="00C12E40" w:rsidRDefault="00761EA0" w:rsidP="00761EA0">
      <w:pPr>
        <w:rPr>
          <w:rFonts w:asciiTheme="minorHAnsi" w:hAnsiTheme="minorHAnsi" w:cstheme="minorHAnsi"/>
          <w:sz w:val="16"/>
        </w:rPr>
      </w:pPr>
      <w:r w:rsidRPr="00C12E40">
        <w:rPr>
          <w:rStyle w:val="StyleUnderline"/>
          <w:rFonts w:asciiTheme="minorHAnsi" w:hAnsiTheme="minorHAnsi" w:cstheme="minorHAnsi"/>
        </w:rPr>
        <w:t>The process of fabricating a nuclear device requires, then, the effective recruitment of people who at once have great technical skills and will remain completely devoted to the cause</w:t>
      </w:r>
      <w:r w:rsidRPr="00C12E40">
        <w:rPr>
          <w:rFonts w:asciiTheme="minorHAnsi" w:hAnsiTheme="minorHAnsi" w:cstheme="minorHAnsi"/>
          <w:sz w:val="16"/>
        </w:rPr>
        <w:t xml:space="preserve">. In addition, </w:t>
      </w:r>
      <w:r w:rsidRPr="00C12E40">
        <w:rPr>
          <w:rStyle w:val="StyleUnderline"/>
          <w:rFonts w:asciiTheme="minorHAnsi" w:hAnsiTheme="minorHAnsi" w:cstheme="minorHAnsi"/>
        </w:rPr>
        <w:t>a host of corrupted coconspirators, many of them foreign, must remain utterly reliable</w:t>
      </w:r>
      <w:r w:rsidRPr="00C12E40">
        <w:rPr>
          <w:rFonts w:asciiTheme="minorHAnsi" w:hAnsiTheme="minorHAnsi" w:cstheme="minorHAnsi"/>
          <w:sz w:val="16"/>
        </w:rPr>
        <w:t>; international and local security services must be kept perpetually in the dark; and no curious outsider must get wind of the project over the months, or even years, it takes to pull off.</w:t>
      </w:r>
    </w:p>
    <w:p w14:paraId="5A4A0FA6" w14:textId="77777777" w:rsidR="00761EA0" w:rsidRPr="00C12E40" w:rsidRDefault="00761EA0" w:rsidP="00761EA0">
      <w:pPr>
        <w:rPr>
          <w:rFonts w:asciiTheme="minorHAnsi" w:hAnsiTheme="minorHAnsi" w:cstheme="minorHAnsi"/>
          <w:sz w:val="16"/>
        </w:rPr>
      </w:pPr>
      <w:r w:rsidRPr="00C12E40">
        <w:rPr>
          <w:rStyle w:val="StyleUnderline"/>
          <w:rFonts w:asciiTheme="minorHAnsi" w:hAnsiTheme="minorHAnsi" w:cstheme="minorHAnsi"/>
        </w:rPr>
        <w:t xml:space="preserve">The finished product could weigh a ton or more. Encased in lead shielding to mask radioactive emissions, it would then have to be transported to, as well as </w:t>
      </w:r>
      <w:r w:rsidRPr="001D0469">
        <w:rPr>
          <w:rStyle w:val="Emphasis"/>
          <w:rFonts w:asciiTheme="minorHAnsi" w:hAnsiTheme="minorHAnsi" w:cstheme="minorHAnsi"/>
          <w:highlight w:val="cyan"/>
        </w:rPr>
        <w:t>smuggled</w:t>
      </w:r>
      <w:r w:rsidRPr="001D0469">
        <w:rPr>
          <w:rStyle w:val="StyleUnderline"/>
          <w:rFonts w:asciiTheme="minorHAnsi" w:hAnsiTheme="minorHAnsi" w:cstheme="minorHAnsi"/>
          <w:highlight w:val="cyan"/>
        </w:rPr>
        <w:t xml:space="preserve"> into, the</w:t>
      </w:r>
      <w:r w:rsidRPr="00C12E40">
        <w:rPr>
          <w:rStyle w:val="StyleUnderline"/>
          <w:rFonts w:asciiTheme="minorHAnsi" w:hAnsiTheme="minorHAnsi" w:cstheme="minorHAnsi"/>
        </w:rPr>
        <w:t xml:space="preserve"> relevant </w:t>
      </w:r>
      <w:r w:rsidRPr="001D0469">
        <w:rPr>
          <w:rStyle w:val="StyleUnderline"/>
          <w:rFonts w:asciiTheme="minorHAnsi" w:hAnsiTheme="minorHAnsi" w:cstheme="minorHAnsi"/>
          <w:highlight w:val="cyan"/>
        </w:rPr>
        <w:t>target</w:t>
      </w:r>
      <w:r w:rsidRPr="00C12E40">
        <w:rPr>
          <w:rStyle w:val="StyleUnderline"/>
          <w:rFonts w:asciiTheme="minorHAnsi" w:hAnsiTheme="minorHAnsi" w:cstheme="minorHAnsi"/>
        </w:rPr>
        <w:t xml:space="preserve"> country. Then, the enormous package would have to be received within the target country by a group of collaborators who are at once </w:t>
      </w:r>
      <w:r w:rsidRPr="00C12E40">
        <w:rPr>
          <w:rStyle w:val="Emphasis"/>
          <w:rFonts w:asciiTheme="minorHAnsi" w:hAnsiTheme="minorHAnsi" w:cstheme="minorHAnsi"/>
        </w:rPr>
        <w:t>totally dedicated</w:t>
      </w:r>
      <w:r w:rsidRPr="00C12E40">
        <w:rPr>
          <w:rStyle w:val="StyleUnderline"/>
          <w:rFonts w:asciiTheme="minorHAnsi" w:hAnsiTheme="minorHAnsi" w:cstheme="minorHAnsi"/>
        </w:rPr>
        <w:t xml:space="preserve"> and technically </w:t>
      </w:r>
      <w:r w:rsidRPr="00C12E40">
        <w:rPr>
          <w:rStyle w:val="Emphasis"/>
          <w:rFonts w:asciiTheme="minorHAnsi" w:hAnsiTheme="minorHAnsi" w:cstheme="minorHAnsi"/>
        </w:rPr>
        <w:t>proficient</w:t>
      </w:r>
      <w:r w:rsidRPr="00C12E40">
        <w:rPr>
          <w:rStyle w:val="StyleUnderline"/>
          <w:rFonts w:asciiTheme="minorHAnsi" w:hAnsiTheme="minorHAnsi" w:cstheme="minorHAnsi"/>
        </w:rPr>
        <w:t xml:space="preserve"> at handling, maintaining, and perhaps assembling the weapon. Then, they would have to detonate it somewhere under the fervent hope that the machine shop work has been proficient, that no significant shakeups occurred in the treacherous process of transportation, and that the thing — after all that effort — doesn’t prove to be a dud</w:t>
      </w:r>
      <w:r w:rsidRPr="00C12E40">
        <w:rPr>
          <w:rFonts w:asciiTheme="minorHAnsi" w:hAnsiTheme="minorHAnsi" w:cstheme="minorHAnsi"/>
          <w:sz w:val="16"/>
        </w:rPr>
        <w:t>.</w:t>
      </w:r>
    </w:p>
    <w:p w14:paraId="66472FC4" w14:textId="77777777" w:rsidR="00761EA0" w:rsidRPr="00C12E40" w:rsidRDefault="00761EA0" w:rsidP="00761EA0">
      <w:pPr>
        <w:rPr>
          <w:rFonts w:asciiTheme="minorHAnsi" w:hAnsiTheme="minorHAnsi" w:cstheme="minorHAnsi"/>
          <w:sz w:val="16"/>
        </w:rPr>
      </w:pPr>
      <w:r w:rsidRPr="00C12E40">
        <w:rPr>
          <w:rFonts w:asciiTheme="minorHAnsi" w:hAnsiTheme="minorHAnsi" w:cstheme="minorHAnsi"/>
          <w:sz w:val="16"/>
        </w:rPr>
        <w:t xml:space="preserve">The </w:t>
      </w:r>
      <w:r w:rsidRPr="00C12E40">
        <w:rPr>
          <w:rStyle w:val="StyleUnderline"/>
          <w:rFonts w:asciiTheme="minorHAnsi" w:hAnsiTheme="minorHAnsi" w:cstheme="minorHAnsi"/>
        </w:rPr>
        <w:t>financial costs</w:t>
      </w:r>
      <w:r w:rsidRPr="00C12E40">
        <w:rPr>
          <w:rFonts w:asciiTheme="minorHAnsi" w:hAnsiTheme="minorHAnsi" w:cstheme="minorHAnsi"/>
          <w:sz w:val="16"/>
        </w:rPr>
        <w:t xml:space="preserve"> of the extended operation in its cumulating entirety </w:t>
      </w:r>
      <w:r w:rsidRPr="00C12E40">
        <w:rPr>
          <w:rStyle w:val="StyleUnderline"/>
          <w:rFonts w:asciiTheme="minorHAnsi" w:hAnsiTheme="minorHAnsi" w:cstheme="minorHAnsi"/>
        </w:rPr>
        <w:t xml:space="preserve">could become </w:t>
      </w:r>
      <w:r w:rsidRPr="00C12E40">
        <w:rPr>
          <w:rStyle w:val="Emphasis"/>
          <w:rFonts w:asciiTheme="minorHAnsi" w:hAnsiTheme="minorHAnsi" w:cstheme="minorHAnsi"/>
        </w:rPr>
        <w:t>monumental</w:t>
      </w:r>
      <w:r w:rsidRPr="00C12E40">
        <w:rPr>
          <w:rFonts w:asciiTheme="minorHAnsi" w:hAnsiTheme="minorHAnsi" w:cstheme="minorHAnsi"/>
          <w:sz w:val="16"/>
        </w:rPr>
        <w:t xml:space="preserve">. There would be </w:t>
      </w:r>
      <w:r w:rsidRPr="00C12E40">
        <w:rPr>
          <w:rStyle w:val="StyleUnderline"/>
          <w:rFonts w:asciiTheme="minorHAnsi" w:hAnsiTheme="minorHAnsi" w:cstheme="minorHAnsi"/>
        </w:rPr>
        <w:t>expensive equipment to buy, smuggle, and set up, as well as people to pay — or pay off</w:t>
      </w:r>
      <w:r w:rsidRPr="00C12E40">
        <w:rPr>
          <w:rFonts w:asciiTheme="minorHAnsi" w:hAnsiTheme="minorHAnsi" w:cstheme="minorHAnsi"/>
          <w:sz w:val="16"/>
        </w:rPr>
        <w:t>. Some operatives might work for free out of dedication, but the vast conspiracy also requires the subversion of an array of criminals and opportunists, each of whom has every incentive to push the price for cooperation as high as possible. Any criminals who are competent and capable enough to be an effective ally in the project are likely to be both smart enough to see opportunities for extortion and psychologically equipped by their profession to be willing to exploit them.</w:t>
      </w:r>
    </w:p>
    <w:p w14:paraId="54005196" w14:textId="77777777" w:rsidR="00761EA0" w:rsidRPr="00C12E40" w:rsidRDefault="00761EA0" w:rsidP="00761EA0">
      <w:pPr>
        <w:rPr>
          <w:rFonts w:asciiTheme="minorHAnsi" w:hAnsiTheme="minorHAnsi" w:cstheme="minorHAnsi"/>
          <w:sz w:val="16"/>
          <w:szCs w:val="16"/>
        </w:rPr>
      </w:pPr>
      <w:r w:rsidRPr="00C12E40">
        <w:rPr>
          <w:rFonts w:asciiTheme="minorHAnsi" w:hAnsiTheme="minorHAnsi" w:cstheme="minorHAnsi"/>
          <w:sz w:val="16"/>
          <w:szCs w:val="16"/>
        </w:rPr>
        <w:t>Interest</w:t>
      </w:r>
    </w:p>
    <w:p w14:paraId="2B46CA19" w14:textId="77777777" w:rsidR="00761EA0" w:rsidRPr="00C12E40" w:rsidRDefault="00761EA0" w:rsidP="00761EA0">
      <w:pPr>
        <w:rPr>
          <w:rFonts w:asciiTheme="minorHAnsi" w:hAnsiTheme="minorHAnsi" w:cstheme="minorHAnsi"/>
          <w:sz w:val="16"/>
        </w:rPr>
      </w:pPr>
      <w:r w:rsidRPr="00C12E40">
        <w:rPr>
          <w:rFonts w:asciiTheme="minorHAnsi" w:hAnsiTheme="minorHAnsi" w:cstheme="minorHAnsi"/>
          <w:sz w:val="16"/>
        </w:rPr>
        <w:t xml:space="preserve">In addition, </w:t>
      </w:r>
      <w:r w:rsidRPr="00C12E40">
        <w:rPr>
          <w:rStyle w:val="StyleUnderline"/>
          <w:rFonts w:asciiTheme="minorHAnsi" w:hAnsiTheme="minorHAnsi" w:cstheme="minorHAnsi"/>
        </w:rPr>
        <w:t xml:space="preserve">the </w:t>
      </w:r>
      <w:r w:rsidRPr="001D0469">
        <w:rPr>
          <w:rStyle w:val="StyleUnderline"/>
          <w:rFonts w:asciiTheme="minorHAnsi" w:hAnsiTheme="minorHAnsi" w:cstheme="minorHAnsi"/>
          <w:highlight w:val="cyan"/>
        </w:rPr>
        <w:t>ev</w:t>
      </w:r>
      <w:r w:rsidRPr="00C12E40">
        <w:rPr>
          <w:rStyle w:val="StyleUnderline"/>
          <w:rFonts w:asciiTheme="minorHAnsi" w:hAnsiTheme="minorHAnsi" w:cstheme="minorHAnsi"/>
        </w:rPr>
        <w:t xml:space="preserve">idence </w:t>
      </w:r>
      <w:r w:rsidRPr="001D0469">
        <w:rPr>
          <w:rStyle w:val="StyleUnderline"/>
          <w:rFonts w:asciiTheme="minorHAnsi" w:hAnsiTheme="minorHAnsi" w:cstheme="minorHAnsi"/>
          <w:highlight w:val="cyan"/>
        </w:rPr>
        <w:t>about</w:t>
      </w:r>
      <w:r w:rsidRPr="00C12E40">
        <w:rPr>
          <w:rStyle w:val="StyleUnderline"/>
          <w:rFonts w:asciiTheme="minorHAnsi" w:hAnsiTheme="minorHAnsi" w:cstheme="minorHAnsi"/>
        </w:rPr>
        <w:t xml:space="preserve"> the degree to which al Qaeda has pursued, or even has much </w:t>
      </w:r>
      <w:r w:rsidRPr="001D0469">
        <w:rPr>
          <w:rStyle w:val="StyleUnderline"/>
          <w:rFonts w:asciiTheme="minorHAnsi" w:hAnsiTheme="minorHAnsi" w:cstheme="minorHAnsi"/>
          <w:highlight w:val="cyan"/>
        </w:rPr>
        <w:t>interest</w:t>
      </w:r>
      <w:r w:rsidRPr="00C12E40">
        <w:rPr>
          <w:rStyle w:val="StyleUnderline"/>
          <w:rFonts w:asciiTheme="minorHAnsi" w:hAnsiTheme="minorHAnsi" w:cstheme="minorHAnsi"/>
        </w:rPr>
        <w:t xml:space="preserve"> in, a nuclear weapons program is </w:t>
      </w:r>
      <w:r w:rsidRPr="001D0469">
        <w:rPr>
          <w:rStyle w:val="Emphasis"/>
          <w:rFonts w:asciiTheme="minorHAnsi" w:hAnsiTheme="minorHAnsi" w:cstheme="minorHAnsi"/>
          <w:highlight w:val="cyan"/>
        </w:rPr>
        <w:t>limited</w:t>
      </w:r>
      <w:r w:rsidRPr="00C12E40">
        <w:rPr>
          <w:rStyle w:val="StyleUnderline"/>
          <w:rFonts w:asciiTheme="minorHAnsi" w:hAnsiTheme="minorHAnsi" w:cstheme="minorHAnsi"/>
        </w:rPr>
        <w:t xml:space="preserve"> and often </w:t>
      </w:r>
      <w:r w:rsidRPr="001D0469">
        <w:rPr>
          <w:rStyle w:val="Emphasis"/>
          <w:rFonts w:asciiTheme="minorHAnsi" w:hAnsiTheme="minorHAnsi" w:cstheme="minorHAnsi"/>
          <w:highlight w:val="cyan"/>
        </w:rPr>
        <w:t>ambiguous</w:t>
      </w:r>
      <w:r w:rsidRPr="00C12E40">
        <w:rPr>
          <w:rFonts w:asciiTheme="minorHAnsi" w:hAnsiTheme="minorHAnsi" w:cstheme="minorHAnsi"/>
          <w:sz w:val="16"/>
        </w:rPr>
        <w:t xml:space="preserve">. For example, in 2004, the 9/11 Commission insisted that “al Qaeda has tried to acquire or make nuclear weapons for at least ten years.” The only substantial evidence it supplies for that assertion comes from an episode that supposedly took place around 1993 in Sudan, when Osama bin Laden’s aides were scammed when they tried to buy some uranium.55 Information about that caper apparently comes from a man who defected from al Qaeda in 1996 after he had been caught stealing $110,000 from the organization. He tried selling his story around the Middle East, but only the Americans were buying. In his prize‐​winning The </w:t>
      </w:r>
      <w:r w:rsidRPr="00C12E40">
        <w:rPr>
          <w:rFonts w:asciiTheme="minorHAnsi" w:hAnsiTheme="minorHAnsi" w:cstheme="minorHAnsi"/>
          <w:sz w:val="16"/>
        </w:rPr>
        <w:lastRenderedPageBreak/>
        <w:t>Looming Tower, Lawrence Wright relays the testimony of the man who allegedly purchased the substance for bin Laden, as well as that of a Sudanese intelligence agent. Both assert that, although there were various other scams going around at the time, the uranium episode never happened.56</w:t>
      </w:r>
    </w:p>
    <w:p w14:paraId="55C3FC6B" w14:textId="77777777" w:rsidR="00761EA0" w:rsidRPr="00C12E40" w:rsidRDefault="00761EA0" w:rsidP="00761EA0">
      <w:pPr>
        <w:rPr>
          <w:rFonts w:asciiTheme="minorHAnsi" w:hAnsiTheme="minorHAnsi" w:cstheme="minorHAnsi"/>
          <w:sz w:val="8"/>
          <w:szCs w:val="8"/>
        </w:rPr>
      </w:pPr>
      <w:r w:rsidRPr="00C12E40">
        <w:rPr>
          <w:rFonts w:asciiTheme="minorHAnsi" w:hAnsiTheme="minorHAnsi" w:cstheme="minorHAnsi"/>
          <w:sz w:val="8"/>
          <w:szCs w:val="8"/>
        </w:rPr>
        <w:t>Various sources suggest that radical elements in bin Laden’s entourage were interested in pursuing atomic weapons or other WMDs when the group was in Afghanistan in the 1990s. However, the same sources indicate that bin Laden had little interest in that pursuit and essentially sabotaged the idea by refusing to fund it, or even to initiate planning for it.57 Analyst Anne Stenersen notes that evidence from a recovered al Qaeda computer indicates that only some $2,000–$4,000 was earmarked for WMD research, all of it apparently for (very crude) chemical work with some potentially for biological weapons. For comparison, she points out that the millennial terrorist group Aum Shinrikyo appears to have invested $30 million in its sarin gas manufacturing program alone.58 There are also reports that bin Laden had some “academic” discussions in 2001 about WMDs with some Pakistani nuclear scientists who did not, actually, know how to build a bomb.</w:t>
      </w:r>
    </w:p>
    <w:p w14:paraId="5AB77ED2" w14:textId="77777777" w:rsidR="00761EA0" w:rsidRPr="00C12E40" w:rsidRDefault="00761EA0" w:rsidP="00761EA0">
      <w:pPr>
        <w:rPr>
          <w:rFonts w:asciiTheme="minorHAnsi" w:hAnsiTheme="minorHAnsi" w:cstheme="minorHAnsi"/>
          <w:sz w:val="8"/>
          <w:szCs w:val="8"/>
        </w:rPr>
      </w:pPr>
      <w:r w:rsidRPr="00C12E40">
        <w:rPr>
          <w:rFonts w:asciiTheme="minorHAnsi" w:hAnsiTheme="minorHAnsi" w:cstheme="minorHAnsi"/>
          <w:sz w:val="8"/>
          <w:szCs w:val="8"/>
        </w:rPr>
        <w:t>Khalid Sheikh Mohammed, the apparent mastermind behind the 9/11 attacks, reportedly says that al Qaeda’s atom bomb efforts never went beyond searching the Internet.59 After the fall of the Taliban in 2001, technical experts from the Central Intelligence Agency and the Department of Energy examined information uncovered in Afghanistan and arrived at conclusions generally supportive of that assertion. They found no credible information that al Qaeda had obtained fissile material or a nuclear weapon, and no evidence of “any radioactive material suitable for weapons.” They did uncover, however, a “nuclear‐​related” document discussing “openly available concepts about the nuclear fuel cycle and some weapons related issues.“60 Physicist and weapons expert David Albright is more impressed with the evidence, but he concludes that any al Qaeda atomic efforts were “seriously disrupted” — indeed, “nipped in the bud” — by the invasion of Afghanistan in 2001, and that after the invasion, the “chance of al Qaeda detonating a nuclear explosive appears on reflection to be low.“61</w:t>
      </w:r>
    </w:p>
    <w:p w14:paraId="4C8911FC" w14:textId="77777777" w:rsidR="00761EA0" w:rsidRPr="00C12E40" w:rsidRDefault="00761EA0" w:rsidP="00761EA0">
      <w:pPr>
        <w:rPr>
          <w:rFonts w:asciiTheme="minorHAnsi" w:hAnsiTheme="minorHAnsi" w:cstheme="minorHAnsi"/>
          <w:sz w:val="8"/>
          <w:szCs w:val="8"/>
        </w:rPr>
      </w:pPr>
      <w:r w:rsidRPr="00C12E40">
        <w:rPr>
          <w:rFonts w:asciiTheme="minorHAnsi" w:hAnsiTheme="minorHAnsi" w:cstheme="minorHAnsi"/>
          <w:sz w:val="8"/>
          <w:szCs w:val="8"/>
        </w:rPr>
        <w:t>Rumors and reports that al Qaeda managed to purchase an atomic bomb, or several, have been around now for well over a decade, beginning around 1998. One alleges, for example, that bin Laden gave a group of Chechens $30 million in cash and two tons of opium in exchange for 20 nuclear warheads. If any of those reports were true, one might think the terrorist group (or its supposed Chechen suppliers) would have tried to set one off by now or that al Qaeda would have left some trace of the weapons behind in Afghanistan after it made its very hasty exit in 2001.</w:t>
      </w:r>
    </w:p>
    <w:p w14:paraId="4183C644" w14:textId="77777777" w:rsidR="00761EA0" w:rsidRPr="00C12E40" w:rsidRDefault="00761EA0" w:rsidP="00761EA0">
      <w:pPr>
        <w:rPr>
          <w:rFonts w:asciiTheme="minorHAnsi" w:hAnsiTheme="minorHAnsi" w:cstheme="minorHAnsi"/>
          <w:sz w:val="8"/>
          <w:szCs w:val="8"/>
        </w:rPr>
      </w:pPr>
      <w:r w:rsidRPr="00C12E40">
        <w:rPr>
          <w:rFonts w:asciiTheme="minorHAnsi" w:hAnsiTheme="minorHAnsi" w:cstheme="minorHAnsi"/>
          <w:sz w:val="8"/>
          <w:szCs w:val="8"/>
        </w:rPr>
        <w:t xml:space="preserve">Bin Laden pronounced on the nuclear weapons issue a few times, talking about an Islamic “duty” or “right” to obtain the weapons for defense. Some of those oft‐​quoted assertions can be viewed as threatening, but they are rather coy and indirect, indicating perhaps something of an interest, but not acknowledging any sort of capability. And as Louise Richardson concludes, “Statements claiming a right to possess nuclear weapons have been misinterpreted as expressing a determination to use them,” feeding “the exaggeration of the threat we </w:t>
      </w:r>
      <w:proofErr w:type="gramStart"/>
      <w:r w:rsidRPr="00C12E40">
        <w:rPr>
          <w:rFonts w:asciiTheme="minorHAnsi" w:hAnsiTheme="minorHAnsi" w:cstheme="minorHAnsi"/>
          <w:sz w:val="8"/>
          <w:szCs w:val="8"/>
        </w:rPr>
        <w:t>face.“</w:t>
      </w:r>
      <w:proofErr w:type="gramEnd"/>
      <w:r w:rsidRPr="00C12E40">
        <w:rPr>
          <w:rFonts w:asciiTheme="minorHAnsi" w:hAnsiTheme="minorHAnsi" w:cstheme="minorHAnsi"/>
          <w:sz w:val="8"/>
          <w:szCs w:val="8"/>
        </w:rPr>
        <w:t>62</w:t>
      </w:r>
    </w:p>
    <w:p w14:paraId="7759F0BF" w14:textId="77777777" w:rsidR="00761EA0" w:rsidRPr="00C12E40" w:rsidRDefault="00761EA0" w:rsidP="00761EA0">
      <w:pPr>
        <w:rPr>
          <w:rFonts w:asciiTheme="minorHAnsi" w:hAnsiTheme="minorHAnsi" w:cstheme="minorHAnsi"/>
          <w:sz w:val="8"/>
          <w:szCs w:val="8"/>
        </w:rPr>
      </w:pPr>
      <w:r w:rsidRPr="00C12E40">
        <w:rPr>
          <w:rFonts w:asciiTheme="minorHAnsi" w:hAnsiTheme="minorHAnsi" w:cstheme="minorHAnsi"/>
          <w:sz w:val="8"/>
          <w:szCs w:val="8"/>
        </w:rPr>
        <w:t>When examined, the evidence of al Qaeda’s desire to go atomic and about its progress in accomplishing that exceedingly difficult task, even in the comparative safety of its Afghan haven of the 1990s, is remarkably skimpy, if not completely negligible. The scariest stuff — a decade’s worth of loose nuke rumor, chatter, and hype — seems to have no substance whatever.</w:t>
      </w:r>
    </w:p>
    <w:p w14:paraId="5075CB9E" w14:textId="77777777" w:rsidR="00761EA0" w:rsidRPr="00C12E40" w:rsidRDefault="00761EA0" w:rsidP="00761EA0">
      <w:pPr>
        <w:rPr>
          <w:rFonts w:asciiTheme="minorHAnsi" w:hAnsiTheme="minorHAnsi" w:cstheme="minorHAnsi"/>
          <w:sz w:val="8"/>
          <w:szCs w:val="8"/>
        </w:rPr>
      </w:pPr>
      <w:r w:rsidRPr="00C12E40">
        <w:rPr>
          <w:rFonts w:asciiTheme="minorHAnsi" w:hAnsiTheme="minorHAnsi" w:cstheme="minorHAnsi"/>
          <w:sz w:val="8"/>
          <w:szCs w:val="8"/>
        </w:rPr>
        <w:t xml:space="preserve">After an exhaustive study of available materials, Stenersen concludes that, although al Qaeda central may have considered nuclear and other nonconventional weapons, there “is little evidence that such ideas ever developed into actual plans, or that they were given any kind of priority at the expense of more traditional types of terrorist attacks.“63 And there is no reason to believe things got better for them after they were forcefully expelled from their comparatively </w:t>
      </w:r>
      <w:proofErr w:type="spellStart"/>
      <w:r w:rsidRPr="00C12E40">
        <w:rPr>
          <w:rFonts w:asciiTheme="minorHAnsi" w:hAnsiTheme="minorHAnsi" w:cstheme="minorHAnsi"/>
          <w:sz w:val="8"/>
          <w:szCs w:val="8"/>
        </w:rPr>
        <w:t>unembattled</w:t>
      </w:r>
      <w:proofErr w:type="spellEnd"/>
      <w:r w:rsidRPr="00C12E40">
        <w:rPr>
          <w:rFonts w:asciiTheme="minorHAnsi" w:hAnsiTheme="minorHAnsi" w:cstheme="minorHAnsi"/>
          <w:sz w:val="8"/>
          <w:szCs w:val="8"/>
        </w:rPr>
        <w:t xml:space="preserve"> base in Afghanistan.</w:t>
      </w:r>
    </w:p>
    <w:p w14:paraId="52114C61" w14:textId="77777777" w:rsidR="00761EA0" w:rsidRDefault="00761EA0" w:rsidP="00761EA0">
      <w:pPr>
        <w:rPr>
          <w:rFonts w:asciiTheme="minorHAnsi" w:hAnsiTheme="minorHAnsi" w:cstheme="minorHAnsi"/>
          <w:sz w:val="16"/>
        </w:rPr>
      </w:pPr>
      <w:r w:rsidRPr="00C12E40">
        <w:rPr>
          <w:rFonts w:asciiTheme="minorHAnsi" w:hAnsiTheme="minorHAnsi" w:cstheme="minorHAnsi"/>
          <w:sz w:val="16"/>
        </w:rPr>
        <w:t xml:space="preserve">In 1996, one of terrorism studies’ top gurus, Walter Laqueur, insisted that some terrorist groups “almost certainly” will use WMDs “in the foreseeable future.“64 Presumably any future foreseeable in 1996 is now history, but in contrast, </w:t>
      </w:r>
      <w:r w:rsidRPr="001D0469">
        <w:rPr>
          <w:rStyle w:val="StyleUnderline"/>
          <w:rFonts w:asciiTheme="minorHAnsi" w:hAnsiTheme="minorHAnsi" w:cstheme="minorHAnsi"/>
          <w:highlight w:val="cyan"/>
        </w:rPr>
        <w:t>terrorists</w:t>
      </w:r>
      <w:r w:rsidRPr="00C12E40">
        <w:rPr>
          <w:rFonts w:asciiTheme="minorHAnsi" w:hAnsiTheme="minorHAnsi" w:cstheme="minorHAnsi"/>
          <w:sz w:val="16"/>
        </w:rPr>
        <w:t xml:space="preserve"> in effect </w:t>
      </w:r>
      <w:r w:rsidRPr="00C12E40">
        <w:rPr>
          <w:rStyle w:val="StyleUnderline"/>
          <w:rFonts w:asciiTheme="minorHAnsi" w:hAnsiTheme="minorHAnsi" w:cstheme="minorHAnsi"/>
        </w:rPr>
        <w:t>seem to be heeding the advice found in a memo on an al Qaeda laptop</w:t>
      </w:r>
      <w:r w:rsidRPr="00C12E40">
        <w:rPr>
          <w:rFonts w:asciiTheme="minorHAnsi" w:hAnsiTheme="minorHAnsi" w:cstheme="minorHAnsi"/>
          <w:sz w:val="16"/>
        </w:rPr>
        <w:t xml:space="preserve"> seized in Pakistan in 2004: “</w:t>
      </w:r>
      <w:r w:rsidRPr="00C12E40">
        <w:rPr>
          <w:rStyle w:val="StyleUnderline"/>
          <w:rFonts w:asciiTheme="minorHAnsi" w:hAnsiTheme="minorHAnsi" w:cstheme="minorHAnsi"/>
        </w:rPr>
        <w:t xml:space="preserve">Make </w:t>
      </w:r>
      <w:r w:rsidRPr="001D0469">
        <w:rPr>
          <w:rStyle w:val="StyleUnderline"/>
          <w:rFonts w:asciiTheme="minorHAnsi" w:hAnsiTheme="minorHAnsi" w:cstheme="minorHAnsi"/>
          <w:highlight w:val="cyan"/>
        </w:rPr>
        <w:t>use</w:t>
      </w:r>
      <w:r w:rsidRPr="00C12E40">
        <w:rPr>
          <w:rStyle w:val="StyleUnderline"/>
          <w:rFonts w:asciiTheme="minorHAnsi" w:hAnsiTheme="minorHAnsi" w:cstheme="minorHAnsi"/>
        </w:rPr>
        <w:t xml:space="preserve"> of </w:t>
      </w:r>
      <w:r w:rsidRPr="001D0469">
        <w:rPr>
          <w:rStyle w:val="StyleUnderline"/>
          <w:rFonts w:asciiTheme="minorHAnsi" w:hAnsiTheme="minorHAnsi" w:cstheme="minorHAnsi"/>
          <w:highlight w:val="cyan"/>
        </w:rPr>
        <w:t xml:space="preserve">that which is </w:t>
      </w:r>
      <w:r w:rsidRPr="001D0469">
        <w:rPr>
          <w:rStyle w:val="Emphasis"/>
          <w:rFonts w:asciiTheme="minorHAnsi" w:hAnsiTheme="minorHAnsi" w:cstheme="minorHAnsi"/>
          <w:highlight w:val="cyan"/>
        </w:rPr>
        <w:t>available</w:t>
      </w:r>
      <w:r w:rsidRPr="00C12E40">
        <w:rPr>
          <w:rStyle w:val="StyleUnderline"/>
          <w:rFonts w:asciiTheme="minorHAnsi" w:hAnsiTheme="minorHAnsi" w:cstheme="minorHAnsi"/>
        </w:rPr>
        <w:t xml:space="preserve"> … rather than </w:t>
      </w:r>
      <w:r w:rsidRPr="00C12E40">
        <w:rPr>
          <w:rStyle w:val="Emphasis"/>
          <w:rFonts w:asciiTheme="minorHAnsi" w:hAnsiTheme="minorHAnsi" w:cstheme="minorHAnsi"/>
        </w:rPr>
        <w:t>waste</w:t>
      </w:r>
      <w:r w:rsidRPr="00C12E40">
        <w:rPr>
          <w:rStyle w:val="StyleUnderline"/>
          <w:rFonts w:asciiTheme="minorHAnsi" w:hAnsiTheme="minorHAnsi" w:cstheme="minorHAnsi"/>
        </w:rPr>
        <w:t xml:space="preserve"> valuable </w:t>
      </w:r>
      <w:r w:rsidRPr="00C12E40">
        <w:rPr>
          <w:rStyle w:val="Emphasis"/>
          <w:rFonts w:asciiTheme="minorHAnsi" w:hAnsiTheme="minorHAnsi" w:cstheme="minorHAnsi"/>
        </w:rPr>
        <w:t>time</w:t>
      </w:r>
      <w:r w:rsidRPr="00C12E40">
        <w:rPr>
          <w:rStyle w:val="StyleUnderline"/>
          <w:rFonts w:asciiTheme="minorHAnsi" w:hAnsiTheme="minorHAnsi" w:cstheme="minorHAnsi"/>
        </w:rPr>
        <w:t xml:space="preserve"> becoming despondent over that which is not within your reach</w:t>
      </w:r>
      <w:r w:rsidRPr="00C12E40">
        <w:rPr>
          <w:rFonts w:asciiTheme="minorHAnsi" w:hAnsiTheme="minorHAnsi" w:cstheme="minorHAnsi"/>
          <w:sz w:val="16"/>
        </w:rPr>
        <w:t xml:space="preserve">.“65 That is, keep it simple, stupid. Although </w:t>
      </w:r>
      <w:r w:rsidRPr="00C12E40">
        <w:rPr>
          <w:rStyle w:val="StyleUnderline"/>
          <w:rFonts w:asciiTheme="minorHAnsi" w:hAnsiTheme="minorHAnsi" w:cstheme="minorHAnsi"/>
        </w:rPr>
        <w:t>there have been plenty of terrorist attacks</w:t>
      </w:r>
      <w:r w:rsidRPr="00C12E40">
        <w:rPr>
          <w:rFonts w:asciiTheme="minorHAnsi" w:hAnsiTheme="minorHAnsi" w:cstheme="minorHAnsi"/>
          <w:sz w:val="16"/>
        </w:rPr>
        <w:t xml:space="preserve"> in the world since 2001, </w:t>
      </w:r>
      <w:r w:rsidRPr="00C12E40">
        <w:rPr>
          <w:rStyle w:val="StyleUnderline"/>
          <w:rFonts w:asciiTheme="minorHAnsi" w:hAnsiTheme="minorHAnsi" w:cstheme="minorHAnsi"/>
        </w:rPr>
        <w:t>all</w:t>
      </w:r>
      <w:r w:rsidRPr="00C12E40">
        <w:rPr>
          <w:rFonts w:asciiTheme="minorHAnsi" w:hAnsiTheme="minorHAnsi" w:cstheme="minorHAnsi"/>
          <w:sz w:val="16"/>
        </w:rPr>
        <w:t xml:space="preserve"> (thus far, at least) </w:t>
      </w:r>
      <w:r w:rsidRPr="00C12E40">
        <w:rPr>
          <w:rStyle w:val="StyleUnderline"/>
          <w:rFonts w:asciiTheme="minorHAnsi" w:hAnsiTheme="minorHAnsi" w:cstheme="minorHAnsi"/>
        </w:rPr>
        <w:t>have relied on conventional destructive methods</w:t>
      </w:r>
      <w:r w:rsidRPr="00C12E40">
        <w:rPr>
          <w:rFonts w:asciiTheme="minorHAnsi" w:hAnsiTheme="minorHAnsi" w:cstheme="minorHAnsi"/>
          <w:sz w:val="16"/>
        </w:rPr>
        <w:t>. There hasn’t even been much in the way of the occasional gas bomb, not even in Iraq where the technology is hardly much of a secret.</w:t>
      </w:r>
    </w:p>
    <w:p w14:paraId="7CAC1939" w14:textId="77777777" w:rsidR="00761EA0" w:rsidRDefault="00761EA0" w:rsidP="00761EA0"/>
    <w:p w14:paraId="7150A6CD" w14:textId="77777777" w:rsidR="00761EA0" w:rsidRDefault="00761EA0" w:rsidP="00761EA0">
      <w:pPr>
        <w:pStyle w:val="Heading3"/>
      </w:pPr>
      <w:r>
        <w:lastRenderedPageBreak/>
        <w:t>AT: Civil War---1NC</w:t>
      </w:r>
    </w:p>
    <w:p w14:paraId="3E1BF37E" w14:textId="77777777" w:rsidR="00761EA0" w:rsidRDefault="00761EA0" w:rsidP="00761EA0">
      <w:pPr>
        <w:pStyle w:val="Heading4"/>
      </w:pPr>
      <w:r>
        <w:t>No civil war. Data, history, and academic consensus.</w:t>
      </w:r>
    </w:p>
    <w:p w14:paraId="51590DB3" w14:textId="77777777" w:rsidR="00761EA0" w:rsidRDefault="00761EA0" w:rsidP="00761EA0">
      <w:r w:rsidRPr="00E928B3">
        <w:rPr>
          <w:rStyle w:val="Style13ptBold"/>
        </w:rPr>
        <w:t>Jensen and Young 25</w:t>
      </w:r>
      <w:r>
        <w:t xml:space="preserve"> – Professor of Strategic Studies at the Marine Corps University School of Advanced Warfighting, Director of the Futures Lab and a Senior Fellow for the Defense and Security Department at the Center for Strategic and International Studies, PhD and M.A. from the American University School of International Service; Professor at the University of Kentucky and Director of the Patterson School of Diplomacy and International Commerce, PhD in Political Science from Florida State University.</w:t>
      </w:r>
    </w:p>
    <w:p w14:paraId="606F7F91" w14:textId="77777777" w:rsidR="00761EA0" w:rsidRDefault="00761EA0" w:rsidP="00761EA0">
      <w:r>
        <w:t>Benjamin Jensen and Joseph K. Young, “Is the United States Headed Toward a Civil War?,” Center for Strategic and International Studies, 09-16-2025, https://www.csis.org/analysis/united-states-headed-toward-civil-war</w:t>
      </w:r>
    </w:p>
    <w:p w14:paraId="307DBAF6" w14:textId="77777777" w:rsidR="00761EA0" w:rsidRPr="00956FF7" w:rsidRDefault="00761EA0" w:rsidP="00761EA0">
      <w:pPr>
        <w:rPr>
          <w:rStyle w:val="StyleUnderline"/>
        </w:rPr>
      </w:pPr>
      <w:r w:rsidRPr="00956FF7">
        <w:rPr>
          <w:rStyle w:val="StyleUnderline"/>
        </w:rPr>
        <w:t>Is the United States Headed Toward a Civil War?</w:t>
      </w:r>
    </w:p>
    <w:p w14:paraId="627A4EAD" w14:textId="77777777" w:rsidR="00761EA0" w:rsidRPr="005112FC" w:rsidRDefault="00761EA0" w:rsidP="00761EA0">
      <w:pPr>
        <w:rPr>
          <w:sz w:val="16"/>
        </w:rPr>
      </w:pPr>
      <w:r w:rsidRPr="00956FF7">
        <w:rPr>
          <w:rStyle w:val="StyleUnderline"/>
        </w:rPr>
        <w:t xml:space="preserve">The answer is </w:t>
      </w:r>
      <w:r w:rsidRPr="00956FF7">
        <w:rPr>
          <w:rStyle w:val="Emphasis"/>
        </w:rPr>
        <w:t>no</w:t>
      </w:r>
      <w:r w:rsidRPr="005112FC">
        <w:rPr>
          <w:sz w:val="16"/>
        </w:rPr>
        <w:t xml:space="preserve">. </w:t>
      </w:r>
      <w:r w:rsidRPr="00956FF7">
        <w:rPr>
          <w:rStyle w:val="StyleUnderline"/>
        </w:rPr>
        <w:t>These Critical Questions</w:t>
      </w:r>
      <w:r w:rsidRPr="005112FC">
        <w:rPr>
          <w:sz w:val="16"/>
        </w:rPr>
        <w:t xml:space="preserve"> </w:t>
      </w:r>
      <w:r w:rsidRPr="00956FF7">
        <w:rPr>
          <w:rStyle w:val="Emphasis"/>
        </w:rPr>
        <w:t>use core findings</w:t>
      </w:r>
      <w:r w:rsidRPr="00956FF7">
        <w:rPr>
          <w:rStyle w:val="StyleUnderline"/>
        </w:rPr>
        <w:t xml:space="preserve"> from</w:t>
      </w:r>
      <w:r w:rsidRPr="005112FC">
        <w:rPr>
          <w:sz w:val="16"/>
        </w:rPr>
        <w:t xml:space="preserve"> </w:t>
      </w:r>
      <w:r w:rsidRPr="0095694E">
        <w:rPr>
          <w:rStyle w:val="StyleUnderline"/>
        </w:rPr>
        <w:t xml:space="preserve">the </w:t>
      </w:r>
      <w:r w:rsidRPr="0095694E">
        <w:rPr>
          <w:rStyle w:val="Emphasis"/>
        </w:rPr>
        <w:t>academic literature on civil wars</w:t>
      </w:r>
      <w:r w:rsidRPr="0095694E">
        <w:rPr>
          <w:rStyle w:val="StyleUnderline"/>
        </w:rPr>
        <w:t xml:space="preserve"> </w:t>
      </w:r>
      <w:r w:rsidRPr="0041529A">
        <w:rPr>
          <w:rStyle w:val="StyleUnderline"/>
        </w:rPr>
        <w:t xml:space="preserve">and </w:t>
      </w:r>
      <w:r w:rsidRPr="0041529A">
        <w:rPr>
          <w:rStyle w:val="Emphasis"/>
        </w:rPr>
        <w:t>political violence</w:t>
      </w:r>
      <w:r w:rsidRPr="005112FC">
        <w:rPr>
          <w:sz w:val="16"/>
        </w:rPr>
        <w:t xml:space="preserve"> to situate recent tragic events and fundamentally challenge the notion that the United States is on the verge of an internal conflict. </w:t>
      </w:r>
      <w:r w:rsidRPr="005112FC">
        <w:rPr>
          <w:rStyle w:val="StyleUnderline"/>
          <w:highlight w:val="green"/>
        </w:rPr>
        <w:t>The risks of</w:t>
      </w:r>
      <w:r w:rsidRPr="0041529A">
        <w:rPr>
          <w:rStyle w:val="StyleUnderline"/>
        </w:rPr>
        <w:t xml:space="preserve"> an actual U.S. </w:t>
      </w:r>
      <w:r w:rsidRPr="005112FC">
        <w:rPr>
          <w:rStyle w:val="StyleUnderline"/>
          <w:highlight w:val="green"/>
        </w:rPr>
        <w:t>civil war i</w:t>
      </w:r>
      <w:r w:rsidRPr="0041529A">
        <w:rPr>
          <w:rStyle w:val="StyleUnderline"/>
        </w:rPr>
        <w:t xml:space="preserve">n 2025 </w:t>
      </w:r>
      <w:r w:rsidRPr="005112FC">
        <w:rPr>
          <w:rStyle w:val="StyleUnderline"/>
          <w:highlight w:val="green"/>
        </w:rPr>
        <w:t xml:space="preserve">are </w:t>
      </w:r>
      <w:r w:rsidRPr="005112FC">
        <w:rPr>
          <w:rStyle w:val="Emphasis"/>
          <w:highlight w:val="green"/>
        </w:rPr>
        <w:t>negligible</w:t>
      </w:r>
      <w:r w:rsidRPr="005112FC">
        <w:rPr>
          <w:sz w:val="16"/>
        </w:rPr>
        <w:t xml:space="preserve">, </w:t>
      </w:r>
      <w:r w:rsidRPr="0041529A">
        <w:rPr>
          <w:rStyle w:val="StyleUnderline"/>
        </w:rPr>
        <w:t xml:space="preserve">and </w:t>
      </w:r>
      <w:r w:rsidRPr="005112FC">
        <w:rPr>
          <w:rStyle w:val="StyleUnderline"/>
          <w:highlight w:val="green"/>
        </w:rPr>
        <w:t>rhetoric</w:t>
      </w:r>
      <w:r w:rsidRPr="0041529A">
        <w:rPr>
          <w:rStyle w:val="StyleUnderline"/>
        </w:rPr>
        <w:t xml:space="preserve"> to the contrary </w:t>
      </w:r>
      <w:r w:rsidRPr="005112FC">
        <w:rPr>
          <w:rStyle w:val="StyleUnderline"/>
          <w:highlight w:val="green"/>
        </w:rPr>
        <w:t>is</w:t>
      </w:r>
      <w:r w:rsidRPr="0041529A">
        <w:rPr>
          <w:rStyle w:val="StyleUnderline"/>
        </w:rPr>
        <w:t xml:space="preserve"> </w:t>
      </w:r>
      <w:r w:rsidRPr="005112FC">
        <w:rPr>
          <w:rStyle w:val="Emphasis"/>
        </w:rPr>
        <w:t>counterproductive</w:t>
      </w:r>
      <w:r w:rsidRPr="005112FC">
        <w:rPr>
          <w:sz w:val="16"/>
        </w:rPr>
        <w:t xml:space="preserve"> </w:t>
      </w:r>
      <w:r w:rsidRPr="006C1499">
        <w:rPr>
          <w:rStyle w:val="StyleUnderline"/>
        </w:rPr>
        <w:t xml:space="preserve">and </w:t>
      </w:r>
      <w:r w:rsidRPr="005112FC">
        <w:rPr>
          <w:rStyle w:val="Emphasis"/>
          <w:highlight w:val="green"/>
        </w:rPr>
        <w:t>inflammatory</w:t>
      </w:r>
      <w:r w:rsidRPr="005112FC">
        <w:rPr>
          <w:sz w:val="16"/>
        </w:rPr>
        <w:t xml:space="preserve"> </w:t>
      </w:r>
      <w:r w:rsidRPr="006C1499">
        <w:rPr>
          <w:rStyle w:val="StyleUnderline"/>
        </w:rPr>
        <w:t>when analyzed in relation to studies of political violence.</w:t>
      </w:r>
      <w:r w:rsidRPr="005112FC">
        <w:rPr>
          <w:sz w:val="16"/>
        </w:rPr>
        <w:t xml:space="preserve"> The greatest risk on the horizon is not a civil war, but social media</w:t>
      </w:r>
      <w:r w:rsidRPr="005112FC">
        <w:rPr>
          <w:rFonts w:ascii="Segoe UI Symbol" w:hAnsi="Segoe UI Symbol" w:cs="Segoe UI Symbol"/>
          <w:sz w:val="16"/>
        </w:rPr>
        <w:t>⁠</w:t>
      </w:r>
      <w:r w:rsidRPr="005112FC">
        <w:rPr>
          <w:sz w:val="16"/>
        </w:rPr>
        <w:t>–induced tit-for-tat cycles of sporadic violence by lone gunmen.</w:t>
      </w:r>
    </w:p>
    <w:p w14:paraId="09291E7D" w14:textId="77777777" w:rsidR="00761EA0" w:rsidRPr="005112FC" w:rsidRDefault="00761EA0" w:rsidP="00761EA0">
      <w:pPr>
        <w:rPr>
          <w:sz w:val="16"/>
        </w:rPr>
      </w:pPr>
      <w:r w:rsidRPr="005112FC">
        <w:rPr>
          <w:sz w:val="16"/>
        </w:rPr>
        <w:t>Q1: What is a civil war?</w:t>
      </w:r>
    </w:p>
    <w:p w14:paraId="09835A82" w14:textId="77777777" w:rsidR="00761EA0" w:rsidRPr="005112FC" w:rsidRDefault="00761EA0" w:rsidP="00761EA0">
      <w:pPr>
        <w:rPr>
          <w:sz w:val="16"/>
        </w:rPr>
      </w:pPr>
      <w:r w:rsidRPr="005112FC">
        <w:rPr>
          <w:sz w:val="16"/>
        </w:rPr>
        <w:t xml:space="preserve">A1: </w:t>
      </w:r>
      <w:r w:rsidRPr="006C1499">
        <w:rPr>
          <w:rStyle w:val="Emphasis"/>
        </w:rPr>
        <w:t>Not all political violence</w:t>
      </w:r>
      <w:r w:rsidRPr="006C1499">
        <w:rPr>
          <w:rStyle w:val="StyleUnderline"/>
        </w:rPr>
        <w:t xml:space="preserve"> is organized or a harbinger of a civil wa</w:t>
      </w:r>
      <w:r w:rsidRPr="005112FC">
        <w:rPr>
          <w:sz w:val="16"/>
        </w:rPr>
        <w:t>r. Modern scholarship defines a civil war as a state-based armed conflict between a government and an internal opposition group that results in 1,000 battlefield-related deaths. This cumulative death toll separates civil war from other forms of political violence like terrorism. Furthermore, there needs to be at least some proportion of deaths from both sides of the conflict, or it isn’t a civil war. It is a one-sided violence that, in the extreme, becomes genocide.</w:t>
      </w:r>
    </w:p>
    <w:p w14:paraId="0F33F071" w14:textId="77777777" w:rsidR="00761EA0" w:rsidRPr="005112FC" w:rsidRDefault="00761EA0" w:rsidP="00761EA0">
      <w:pPr>
        <w:rPr>
          <w:sz w:val="16"/>
          <w:szCs w:val="16"/>
        </w:rPr>
      </w:pPr>
      <w:r w:rsidRPr="005112FC">
        <w:rPr>
          <w:sz w:val="16"/>
          <w:szCs w:val="16"/>
        </w:rPr>
        <w:t>Second, civil conflict involves incompatibility over the government or territory between a government and an organized opposition. Without a sufficient number of battlefield deaths and the presence of an organized opposition, a conflict does not meet the definition of a civil war. There will be political violence, which is sadly a constant across U.S. history, but even most tragic acts like those witnessed in the assassination of Charlie Kirk aren’t indicative of civil war without these above factors.</w:t>
      </w:r>
    </w:p>
    <w:p w14:paraId="569BCFE7" w14:textId="77777777" w:rsidR="00761EA0" w:rsidRPr="005112FC" w:rsidRDefault="00761EA0" w:rsidP="00761EA0">
      <w:pPr>
        <w:rPr>
          <w:sz w:val="16"/>
          <w:szCs w:val="16"/>
        </w:rPr>
      </w:pPr>
      <w:r w:rsidRPr="005112FC">
        <w:rPr>
          <w:sz w:val="16"/>
          <w:szCs w:val="16"/>
        </w:rPr>
        <w:t>Q2: What causes a civil war?</w:t>
      </w:r>
    </w:p>
    <w:p w14:paraId="3283BB3E" w14:textId="77777777" w:rsidR="00761EA0" w:rsidRPr="006C1499" w:rsidRDefault="00761EA0" w:rsidP="00761EA0">
      <w:pPr>
        <w:rPr>
          <w:rStyle w:val="StyleUnderline"/>
        </w:rPr>
      </w:pPr>
      <w:r w:rsidRPr="005112FC">
        <w:rPr>
          <w:sz w:val="16"/>
        </w:rPr>
        <w:t xml:space="preserve">A2: </w:t>
      </w:r>
      <w:r w:rsidRPr="006C1499">
        <w:rPr>
          <w:rStyle w:val="StyleUnderline"/>
        </w:rPr>
        <w:t xml:space="preserve">Most </w:t>
      </w:r>
      <w:r w:rsidRPr="005112FC">
        <w:rPr>
          <w:rStyle w:val="StyleUnderline"/>
          <w:highlight w:val="green"/>
        </w:rPr>
        <w:t>literature</w:t>
      </w:r>
      <w:r w:rsidRPr="006C1499">
        <w:rPr>
          <w:rStyle w:val="StyleUnderline"/>
        </w:rPr>
        <w:t xml:space="preserve"> on civil wars </w:t>
      </w:r>
      <w:r w:rsidRPr="005112FC">
        <w:rPr>
          <w:rStyle w:val="StyleUnderline"/>
          <w:highlight w:val="green"/>
        </w:rPr>
        <w:t xml:space="preserve">tends </w:t>
      </w:r>
      <w:r w:rsidRPr="005112FC">
        <w:rPr>
          <w:rStyle w:val="Emphasis"/>
          <w:highlight w:val="green"/>
        </w:rPr>
        <w:t>not to find</w:t>
      </w:r>
      <w:r w:rsidRPr="006C1499">
        <w:rPr>
          <w:rStyle w:val="Emphasis"/>
        </w:rPr>
        <w:t xml:space="preserve"> ideology</w:t>
      </w:r>
      <w:r w:rsidRPr="006C1499">
        <w:rPr>
          <w:rStyle w:val="StyleUnderline"/>
        </w:rPr>
        <w:t xml:space="preserve"> or </w:t>
      </w:r>
      <w:r w:rsidRPr="006C1499">
        <w:rPr>
          <w:rStyle w:val="Emphasis"/>
        </w:rPr>
        <w:t xml:space="preserve">political </w:t>
      </w:r>
      <w:r w:rsidRPr="005112FC">
        <w:rPr>
          <w:rStyle w:val="Emphasis"/>
          <w:highlight w:val="green"/>
        </w:rPr>
        <w:t>polarization</w:t>
      </w:r>
      <w:r w:rsidRPr="005112FC">
        <w:rPr>
          <w:rStyle w:val="StyleUnderline"/>
          <w:highlight w:val="green"/>
        </w:rPr>
        <w:t xml:space="preserve"> as a</w:t>
      </w:r>
      <w:r w:rsidRPr="006C1499">
        <w:rPr>
          <w:rStyle w:val="StyleUnderline"/>
        </w:rPr>
        <w:t xml:space="preserve"> primary </w:t>
      </w:r>
      <w:r w:rsidRPr="005112FC">
        <w:rPr>
          <w:rStyle w:val="Emphasis"/>
          <w:highlight w:val="green"/>
        </w:rPr>
        <w:t>catalyst</w:t>
      </w:r>
      <w:r w:rsidRPr="005112FC">
        <w:rPr>
          <w:sz w:val="16"/>
        </w:rPr>
        <w:t xml:space="preserve">. </w:t>
      </w:r>
      <w:r w:rsidRPr="006C1499">
        <w:rPr>
          <w:rStyle w:val="StyleUnderline"/>
        </w:rPr>
        <w:t>Identity is rarely the cause of this kind of conflict</w:t>
      </w:r>
      <w:r w:rsidRPr="005112FC">
        <w:rPr>
          <w:sz w:val="16"/>
        </w:rPr>
        <w:t xml:space="preserve">. Rather, the </w:t>
      </w:r>
      <w:r w:rsidRPr="006C1499">
        <w:rPr>
          <w:rStyle w:val="StyleUnderline"/>
        </w:rPr>
        <w:t xml:space="preserve">causes of civil wars are often </w:t>
      </w:r>
      <w:r w:rsidRPr="006C1499">
        <w:rPr>
          <w:rStyle w:val="Emphasis"/>
        </w:rPr>
        <w:t>tied</w:t>
      </w:r>
      <w:r w:rsidRPr="006C1499">
        <w:rPr>
          <w:rStyle w:val="StyleUnderline"/>
        </w:rPr>
        <w:t xml:space="preserve"> to </w:t>
      </w:r>
      <w:r w:rsidRPr="006C1499">
        <w:rPr>
          <w:rStyle w:val="Emphasis"/>
        </w:rPr>
        <w:t>low GDP per capita</w:t>
      </w:r>
      <w:r w:rsidRPr="005112FC">
        <w:rPr>
          <w:sz w:val="16"/>
        </w:rPr>
        <w:t xml:space="preserve">, a </w:t>
      </w:r>
      <w:r w:rsidRPr="006C1499">
        <w:rPr>
          <w:rStyle w:val="Emphasis"/>
        </w:rPr>
        <w:t>weak central government</w:t>
      </w:r>
      <w:r w:rsidRPr="005112FC">
        <w:rPr>
          <w:sz w:val="16"/>
        </w:rPr>
        <w:t xml:space="preserve">, </w:t>
      </w:r>
      <w:r w:rsidRPr="006C1499">
        <w:rPr>
          <w:rStyle w:val="Emphasis"/>
        </w:rPr>
        <w:t>safe havens</w:t>
      </w:r>
      <w:r w:rsidRPr="005112FC">
        <w:rPr>
          <w:sz w:val="16"/>
        </w:rPr>
        <w:t xml:space="preserve"> (i.e., harsh terrain where rebels can hide), access to natural resources that rebels can take, and other structural concerns. Furthermore, many civil wars need a cycle of violence in which states repress citizens, leading to dissent and even armed opposition. Even </w:t>
      </w:r>
      <w:r w:rsidRPr="006C1499">
        <w:rPr>
          <w:rStyle w:val="StyleUnderline"/>
        </w:rPr>
        <w:t xml:space="preserve">this </w:t>
      </w:r>
      <w:r w:rsidRPr="005112FC">
        <w:rPr>
          <w:rStyle w:val="StyleUnderline"/>
          <w:highlight w:val="green"/>
        </w:rPr>
        <w:t>cycle</w:t>
      </w:r>
      <w:r w:rsidRPr="006C1499">
        <w:rPr>
          <w:rStyle w:val="StyleUnderline"/>
        </w:rPr>
        <w:t xml:space="preserve"> often tends to </w:t>
      </w:r>
      <w:r w:rsidRPr="005112FC">
        <w:rPr>
          <w:rStyle w:val="StyleUnderline"/>
          <w:highlight w:val="green"/>
        </w:rPr>
        <w:t xml:space="preserve">lead to </w:t>
      </w:r>
      <w:r w:rsidRPr="005112FC">
        <w:rPr>
          <w:rStyle w:val="Emphasis"/>
          <w:highlight w:val="green"/>
        </w:rPr>
        <w:t>protest movements rather than rebellions</w:t>
      </w:r>
      <w:r w:rsidRPr="006C1499">
        <w:rPr>
          <w:rStyle w:val="StyleUnderline"/>
        </w:rPr>
        <w:t>.</w:t>
      </w:r>
    </w:p>
    <w:p w14:paraId="02B309B3" w14:textId="77777777" w:rsidR="00761EA0" w:rsidRPr="006C1499" w:rsidRDefault="00761EA0" w:rsidP="00761EA0">
      <w:pPr>
        <w:rPr>
          <w:rStyle w:val="StyleUnderline"/>
        </w:rPr>
      </w:pPr>
      <w:r w:rsidRPr="005112FC">
        <w:rPr>
          <w:sz w:val="16"/>
        </w:rPr>
        <w:t xml:space="preserve">Seen in this light, </w:t>
      </w:r>
      <w:r w:rsidRPr="005112FC">
        <w:rPr>
          <w:rStyle w:val="Emphasis"/>
          <w:highlight w:val="green"/>
        </w:rPr>
        <w:t>there are few</w:t>
      </w:r>
      <w:r w:rsidRPr="005112FC">
        <w:rPr>
          <w:sz w:val="16"/>
        </w:rPr>
        <w:t xml:space="preserve"> structural </w:t>
      </w:r>
      <w:r w:rsidRPr="005112FC">
        <w:rPr>
          <w:rStyle w:val="Emphasis"/>
          <w:highlight w:val="green"/>
        </w:rPr>
        <w:t>incentives</w:t>
      </w:r>
      <w:r w:rsidRPr="005112FC">
        <w:rPr>
          <w:sz w:val="16"/>
        </w:rPr>
        <w:t xml:space="preserve"> </w:t>
      </w:r>
      <w:r w:rsidRPr="006C1499">
        <w:rPr>
          <w:rStyle w:val="StyleUnderline"/>
        </w:rPr>
        <w:t>for a second U.S. civil war</w:t>
      </w:r>
      <w:r w:rsidRPr="005112FC">
        <w:rPr>
          <w:sz w:val="16"/>
        </w:rPr>
        <w:t xml:space="preserve">. </w:t>
      </w:r>
      <w:r w:rsidRPr="005112FC">
        <w:rPr>
          <w:rStyle w:val="Emphasis"/>
          <w:highlight w:val="green"/>
        </w:rPr>
        <w:t>The economy is strong</w:t>
      </w:r>
      <w:r w:rsidRPr="005112FC">
        <w:rPr>
          <w:sz w:val="16"/>
        </w:rPr>
        <w:t xml:space="preserve">, </w:t>
      </w:r>
      <w:r w:rsidRPr="005112FC">
        <w:rPr>
          <w:rStyle w:val="StyleUnderline"/>
          <w:highlight w:val="green"/>
        </w:rPr>
        <w:t>the</w:t>
      </w:r>
      <w:r w:rsidRPr="005112FC">
        <w:rPr>
          <w:sz w:val="16"/>
        </w:rPr>
        <w:t xml:space="preserve"> U.S. </w:t>
      </w:r>
      <w:r w:rsidRPr="006C1499">
        <w:rPr>
          <w:rStyle w:val="StyleUnderline"/>
        </w:rPr>
        <w:t xml:space="preserve">government and </w:t>
      </w:r>
      <w:r w:rsidRPr="005112FC">
        <w:rPr>
          <w:rStyle w:val="StyleUnderline"/>
          <w:highlight w:val="green"/>
        </w:rPr>
        <w:t xml:space="preserve">military are </w:t>
      </w:r>
      <w:r w:rsidRPr="005112FC">
        <w:rPr>
          <w:rStyle w:val="Emphasis"/>
          <w:highlight w:val="green"/>
        </w:rPr>
        <w:t>capable</w:t>
      </w:r>
      <w:r w:rsidRPr="005112FC">
        <w:rPr>
          <w:sz w:val="16"/>
          <w:highlight w:val="green"/>
        </w:rPr>
        <w:t xml:space="preserve">, </w:t>
      </w:r>
      <w:r w:rsidRPr="005112FC">
        <w:rPr>
          <w:rStyle w:val="StyleUnderline"/>
          <w:highlight w:val="green"/>
        </w:rPr>
        <w:t xml:space="preserve">and </w:t>
      </w:r>
      <w:r w:rsidRPr="005112FC">
        <w:rPr>
          <w:rStyle w:val="Emphasis"/>
          <w:highlight w:val="green"/>
        </w:rPr>
        <w:t>no group is trying to secede</w:t>
      </w:r>
      <w:r w:rsidRPr="006C1499">
        <w:rPr>
          <w:rStyle w:val="StyleUnderline"/>
        </w:rPr>
        <w:t xml:space="preserve"> or </w:t>
      </w:r>
      <w:r w:rsidRPr="006C1499">
        <w:rPr>
          <w:rStyle w:val="Emphasis"/>
        </w:rPr>
        <w:t>annex territory</w:t>
      </w:r>
      <w:r w:rsidRPr="005112FC">
        <w:rPr>
          <w:sz w:val="16"/>
        </w:rPr>
        <w:t xml:space="preserve"> to secure natural resources. Instead, the United States has social media and other voices amplifying differences, leading to a sense of polarization. </w:t>
      </w:r>
      <w:r w:rsidRPr="005112FC">
        <w:rPr>
          <w:rStyle w:val="StyleUnderline"/>
          <w:highlight w:val="green"/>
        </w:rPr>
        <w:t>For</w:t>
      </w:r>
      <w:r w:rsidRPr="005112FC">
        <w:rPr>
          <w:sz w:val="16"/>
        </w:rPr>
        <w:t xml:space="preserve"> this </w:t>
      </w:r>
      <w:r w:rsidRPr="006C1499">
        <w:rPr>
          <w:rStyle w:val="StyleUnderline"/>
        </w:rPr>
        <w:t xml:space="preserve">polarization to evolve into a </w:t>
      </w:r>
      <w:r w:rsidRPr="005112FC">
        <w:rPr>
          <w:rStyle w:val="StyleUnderline"/>
          <w:highlight w:val="green"/>
        </w:rPr>
        <w:t>civil war</w:t>
      </w:r>
      <w:r w:rsidRPr="005112FC">
        <w:rPr>
          <w:sz w:val="16"/>
        </w:rPr>
        <w:t xml:space="preserve">, based on literature and hundreds of years of history, </w:t>
      </w:r>
      <w:r w:rsidRPr="005112FC">
        <w:rPr>
          <w:rStyle w:val="StyleUnderline"/>
          <w:highlight w:val="green"/>
        </w:rPr>
        <w:t>it would</w:t>
      </w:r>
      <w:r w:rsidRPr="005112FC">
        <w:rPr>
          <w:sz w:val="16"/>
        </w:rPr>
        <w:t xml:space="preserve"> likely </w:t>
      </w:r>
      <w:r w:rsidRPr="005112FC">
        <w:rPr>
          <w:rStyle w:val="StyleUnderline"/>
          <w:highlight w:val="green"/>
        </w:rPr>
        <w:t>require</w:t>
      </w:r>
      <w:r w:rsidRPr="006C1499">
        <w:rPr>
          <w:rStyle w:val="StyleUnderline"/>
        </w:rPr>
        <w:t xml:space="preserve"> </w:t>
      </w:r>
      <w:r w:rsidRPr="005112FC">
        <w:rPr>
          <w:rStyle w:val="Emphasis"/>
          <w:highlight w:val="green"/>
        </w:rPr>
        <w:t>years of organized violent conflict</w:t>
      </w:r>
      <w:r w:rsidRPr="006C1499">
        <w:rPr>
          <w:rStyle w:val="StyleUnderline"/>
        </w:rPr>
        <w:t xml:space="preserve"> between the government and a resistance group</w:t>
      </w:r>
      <w:r w:rsidRPr="006C1499">
        <w:rPr>
          <w:rStyle w:val="Emphasis"/>
        </w:rPr>
        <w:t>, a major split or defections</w:t>
      </w:r>
      <w:r w:rsidRPr="005112FC">
        <w:rPr>
          <w:sz w:val="16"/>
        </w:rPr>
        <w:t xml:space="preserve"> at the upper levels </w:t>
      </w:r>
      <w:r w:rsidRPr="006C1499">
        <w:rPr>
          <w:rStyle w:val="StyleUnderline"/>
        </w:rPr>
        <w:t xml:space="preserve">in the military, and likely either an </w:t>
      </w:r>
      <w:r w:rsidRPr="005112FC">
        <w:rPr>
          <w:rStyle w:val="Emphasis"/>
          <w:highlight w:val="green"/>
        </w:rPr>
        <w:t>economic collapse</w:t>
      </w:r>
      <w:r w:rsidRPr="005112FC">
        <w:rPr>
          <w:sz w:val="16"/>
        </w:rPr>
        <w:t xml:space="preserve"> </w:t>
      </w:r>
      <w:r w:rsidRPr="006C1499">
        <w:rPr>
          <w:rStyle w:val="StyleUnderline"/>
        </w:rPr>
        <w:t xml:space="preserve">or </w:t>
      </w:r>
      <w:r w:rsidRPr="006C1499">
        <w:rPr>
          <w:rStyle w:val="Emphasis"/>
        </w:rPr>
        <w:t>major authoritarian consolidation of power</w:t>
      </w:r>
      <w:r w:rsidRPr="006C1499">
        <w:rPr>
          <w:rStyle w:val="StyleUnderline"/>
        </w:rPr>
        <w:t>.</w:t>
      </w:r>
    </w:p>
    <w:p w14:paraId="2987D924" w14:textId="77777777" w:rsidR="00761EA0" w:rsidRPr="005112FC" w:rsidRDefault="00761EA0" w:rsidP="00761EA0">
      <w:pPr>
        <w:rPr>
          <w:sz w:val="16"/>
          <w:szCs w:val="16"/>
        </w:rPr>
      </w:pPr>
      <w:r w:rsidRPr="005112FC">
        <w:rPr>
          <w:sz w:val="16"/>
          <w:szCs w:val="16"/>
        </w:rPr>
        <w:t>Q3: How does recent political violence in the United States compare to historical patterns?</w:t>
      </w:r>
    </w:p>
    <w:p w14:paraId="5BA20E00" w14:textId="77777777" w:rsidR="00761EA0" w:rsidRPr="005112FC" w:rsidRDefault="00761EA0" w:rsidP="00761EA0">
      <w:pPr>
        <w:rPr>
          <w:sz w:val="16"/>
          <w:szCs w:val="16"/>
        </w:rPr>
      </w:pPr>
      <w:r w:rsidRPr="005112FC">
        <w:rPr>
          <w:sz w:val="16"/>
          <w:szCs w:val="16"/>
        </w:rPr>
        <w:lastRenderedPageBreak/>
        <w:t>A3: A people “numerous and armed” are bound to have a history defined by periodic waves of political violence and civil conflict. From the 1791 Whiskey Rebellion to Bleeding Kansas and the U.S. Civil War, there were numerous small and larger-scale violent episodes in the formation of the nation.</w:t>
      </w:r>
    </w:p>
    <w:p w14:paraId="72FFF143" w14:textId="77777777" w:rsidR="00761EA0" w:rsidRPr="005112FC" w:rsidRDefault="00761EA0" w:rsidP="00761EA0">
      <w:pPr>
        <w:rPr>
          <w:sz w:val="16"/>
          <w:szCs w:val="16"/>
        </w:rPr>
      </w:pPr>
      <w:r w:rsidRPr="005112FC">
        <w:rPr>
          <w:sz w:val="16"/>
          <w:szCs w:val="16"/>
        </w:rPr>
        <w:t xml:space="preserve">The United States did fight a bloody Civil War that was a secessionist variety that included large splits in the military, battle deaths on both sides that were well above 1,000 </w:t>
      </w:r>
      <w:proofErr w:type="gramStart"/>
      <w:r w:rsidRPr="005112FC">
        <w:rPr>
          <w:sz w:val="16"/>
          <w:szCs w:val="16"/>
        </w:rPr>
        <w:t>people, and</w:t>
      </w:r>
      <w:proofErr w:type="gramEnd"/>
      <w:r w:rsidRPr="005112FC">
        <w:rPr>
          <w:sz w:val="16"/>
          <w:szCs w:val="16"/>
        </w:rPr>
        <w:t xml:space="preserve"> lasted four years. The end of the Civil War led to a decisive victory by the North, a common outcome in civil wars. Reconstruction followed, but political violence—particularly in the South, targeting Republicans and newly enfranchised African Americans—remained widespread.</w:t>
      </w:r>
    </w:p>
    <w:p w14:paraId="5FD77A52" w14:textId="77777777" w:rsidR="00761EA0" w:rsidRPr="006C1499" w:rsidRDefault="00761EA0" w:rsidP="00761EA0">
      <w:pPr>
        <w:rPr>
          <w:rStyle w:val="StyleUnderline"/>
        </w:rPr>
      </w:pPr>
      <w:r w:rsidRPr="005112FC">
        <w:rPr>
          <w:rStyle w:val="StyleUnderline"/>
          <w:highlight w:val="green"/>
        </w:rPr>
        <w:t>The</w:t>
      </w:r>
      <w:r w:rsidRPr="006C1499">
        <w:rPr>
          <w:rStyle w:val="StyleUnderline"/>
        </w:rPr>
        <w:t xml:space="preserve"> </w:t>
      </w:r>
      <w:r w:rsidRPr="006C1499">
        <w:rPr>
          <w:rStyle w:val="Emphasis"/>
        </w:rPr>
        <w:t>19</w:t>
      </w:r>
      <w:r w:rsidRPr="005112FC">
        <w:rPr>
          <w:rStyle w:val="Emphasis"/>
          <w:highlight w:val="green"/>
        </w:rPr>
        <w:t>60s</w:t>
      </w:r>
      <w:r w:rsidRPr="006C1499">
        <w:rPr>
          <w:rStyle w:val="Emphasis"/>
        </w:rPr>
        <w:t xml:space="preserve"> and early 1970s</w:t>
      </w:r>
      <w:r w:rsidRPr="005112FC">
        <w:rPr>
          <w:sz w:val="16"/>
        </w:rPr>
        <w:t xml:space="preserve">, another volatile political time period, </w:t>
      </w:r>
      <w:r w:rsidRPr="005112FC">
        <w:rPr>
          <w:rStyle w:val="Emphasis"/>
          <w:highlight w:val="green"/>
        </w:rPr>
        <w:t>saw daily</w:t>
      </w:r>
      <w:r w:rsidRPr="005112FC">
        <w:rPr>
          <w:sz w:val="16"/>
        </w:rPr>
        <w:t xml:space="preserve"> incidences of </w:t>
      </w:r>
      <w:r w:rsidRPr="005112FC">
        <w:rPr>
          <w:rStyle w:val="Emphasis"/>
          <w:highlight w:val="green"/>
        </w:rPr>
        <w:t>political violence</w:t>
      </w:r>
      <w:r w:rsidRPr="005112FC">
        <w:rPr>
          <w:sz w:val="16"/>
        </w:rPr>
        <w:t xml:space="preserve"> on college campuses, </w:t>
      </w:r>
      <w:r w:rsidRPr="006C1499">
        <w:rPr>
          <w:rStyle w:val="Emphasis"/>
        </w:rPr>
        <w:t xml:space="preserve">the </w:t>
      </w:r>
      <w:r w:rsidRPr="005112FC">
        <w:rPr>
          <w:rStyle w:val="Emphasis"/>
          <w:highlight w:val="green"/>
        </w:rPr>
        <w:t>bombing of the</w:t>
      </w:r>
      <w:r w:rsidRPr="005112FC">
        <w:rPr>
          <w:sz w:val="16"/>
        </w:rPr>
        <w:t xml:space="preserve"> U.S. </w:t>
      </w:r>
      <w:r w:rsidRPr="005112FC">
        <w:rPr>
          <w:rStyle w:val="Emphasis"/>
          <w:highlight w:val="green"/>
        </w:rPr>
        <w:t>Capitol</w:t>
      </w:r>
      <w:r w:rsidRPr="005112FC">
        <w:rPr>
          <w:sz w:val="16"/>
        </w:rPr>
        <w:t xml:space="preserve"> by the Weather Underground, </w:t>
      </w:r>
      <w:r w:rsidRPr="006C1499">
        <w:rPr>
          <w:rStyle w:val="StyleUnderline"/>
        </w:rPr>
        <w:t xml:space="preserve">and the </w:t>
      </w:r>
      <w:r w:rsidRPr="005112FC">
        <w:rPr>
          <w:rStyle w:val="Emphasis"/>
          <w:highlight w:val="green"/>
        </w:rPr>
        <w:t>assassinations</w:t>
      </w:r>
      <w:r w:rsidRPr="005112FC">
        <w:rPr>
          <w:sz w:val="16"/>
        </w:rPr>
        <w:t xml:space="preserve"> </w:t>
      </w:r>
      <w:r w:rsidRPr="005112FC">
        <w:rPr>
          <w:rStyle w:val="StyleUnderline"/>
          <w:highlight w:val="green"/>
        </w:rPr>
        <w:t>of</w:t>
      </w:r>
      <w:r w:rsidRPr="005112FC">
        <w:rPr>
          <w:sz w:val="16"/>
        </w:rPr>
        <w:t xml:space="preserve"> President </w:t>
      </w:r>
      <w:r w:rsidRPr="005112FC">
        <w:rPr>
          <w:rStyle w:val="Emphasis"/>
          <w:highlight w:val="green"/>
        </w:rPr>
        <w:t>J</w:t>
      </w:r>
      <w:r w:rsidRPr="006C1499">
        <w:rPr>
          <w:rStyle w:val="Emphasis"/>
        </w:rPr>
        <w:t xml:space="preserve">ohn </w:t>
      </w:r>
      <w:r w:rsidRPr="005112FC">
        <w:rPr>
          <w:rStyle w:val="Emphasis"/>
          <w:highlight w:val="green"/>
        </w:rPr>
        <w:t>F</w:t>
      </w:r>
      <w:r w:rsidRPr="005112FC">
        <w:rPr>
          <w:rStyle w:val="Emphasis"/>
        </w:rPr>
        <w:t>.</w:t>
      </w:r>
      <w:r w:rsidRPr="006C1499">
        <w:rPr>
          <w:rStyle w:val="Emphasis"/>
        </w:rPr>
        <w:t xml:space="preserve"> </w:t>
      </w:r>
      <w:r w:rsidRPr="005112FC">
        <w:rPr>
          <w:rStyle w:val="Emphasis"/>
          <w:highlight w:val="green"/>
        </w:rPr>
        <w:t>K</w:t>
      </w:r>
      <w:r w:rsidRPr="006C1499">
        <w:rPr>
          <w:rStyle w:val="Emphasis"/>
        </w:rPr>
        <w:t>ennedy</w:t>
      </w:r>
      <w:r w:rsidRPr="005112FC">
        <w:rPr>
          <w:sz w:val="16"/>
        </w:rPr>
        <w:t xml:space="preserve">, </w:t>
      </w:r>
      <w:r w:rsidRPr="005112FC">
        <w:rPr>
          <w:rStyle w:val="Emphasis"/>
          <w:highlight w:val="green"/>
        </w:rPr>
        <w:t>M</w:t>
      </w:r>
      <w:r w:rsidRPr="006C1499">
        <w:rPr>
          <w:rStyle w:val="Emphasis"/>
        </w:rPr>
        <w:t xml:space="preserve">artin </w:t>
      </w:r>
      <w:r w:rsidRPr="005112FC">
        <w:rPr>
          <w:rStyle w:val="Emphasis"/>
          <w:highlight w:val="green"/>
        </w:rPr>
        <w:t>L</w:t>
      </w:r>
      <w:r w:rsidRPr="006C1499">
        <w:rPr>
          <w:rStyle w:val="Emphasis"/>
        </w:rPr>
        <w:t xml:space="preserve">uther </w:t>
      </w:r>
      <w:r w:rsidRPr="005112FC">
        <w:rPr>
          <w:rStyle w:val="Emphasis"/>
          <w:highlight w:val="green"/>
        </w:rPr>
        <w:t>K</w:t>
      </w:r>
      <w:r w:rsidRPr="006C1499">
        <w:rPr>
          <w:rStyle w:val="Emphasis"/>
        </w:rPr>
        <w:t>ing Jr</w:t>
      </w:r>
      <w:r w:rsidRPr="005112FC">
        <w:rPr>
          <w:sz w:val="16"/>
        </w:rPr>
        <w:t xml:space="preserve">., </w:t>
      </w:r>
      <w:r w:rsidRPr="006C1499">
        <w:rPr>
          <w:rStyle w:val="StyleUnderline"/>
        </w:rPr>
        <w:t xml:space="preserve">and </w:t>
      </w:r>
      <w:r w:rsidRPr="006C1499">
        <w:rPr>
          <w:rStyle w:val="Emphasis"/>
        </w:rPr>
        <w:t>Robert F. Kennedy</w:t>
      </w:r>
      <w:r w:rsidRPr="006C1499">
        <w:rPr>
          <w:rStyle w:val="StyleUnderline"/>
        </w:rPr>
        <w:t>.</w:t>
      </w:r>
    </w:p>
    <w:p w14:paraId="687C73AE" w14:textId="77777777" w:rsidR="00761EA0" w:rsidRPr="005112FC" w:rsidRDefault="00761EA0" w:rsidP="00761EA0">
      <w:pPr>
        <w:rPr>
          <w:sz w:val="16"/>
        </w:rPr>
      </w:pPr>
      <w:r w:rsidRPr="005112FC">
        <w:rPr>
          <w:rStyle w:val="Emphasis"/>
          <w:highlight w:val="green"/>
        </w:rPr>
        <w:t>All of these periods</w:t>
      </w:r>
      <w:r w:rsidRPr="005112FC">
        <w:rPr>
          <w:sz w:val="16"/>
        </w:rPr>
        <w:t xml:space="preserve"> likely </w:t>
      </w:r>
      <w:r w:rsidRPr="005112FC">
        <w:rPr>
          <w:rStyle w:val="StyleUnderline"/>
          <w:highlight w:val="green"/>
        </w:rPr>
        <w:t xml:space="preserve">had </w:t>
      </w:r>
      <w:r w:rsidRPr="005112FC">
        <w:rPr>
          <w:rStyle w:val="Emphasis"/>
          <w:highlight w:val="green"/>
        </w:rPr>
        <w:t>more</w:t>
      </w:r>
      <w:r w:rsidRPr="006C1499">
        <w:rPr>
          <w:rStyle w:val="StyleUnderline"/>
        </w:rPr>
        <w:t xml:space="preserve"> heightened levels of </w:t>
      </w:r>
      <w:r w:rsidRPr="005112FC">
        <w:rPr>
          <w:rStyle w:val="Emphasis"/>
          <w:highlight w:val="green"/>
        </w:rPr>
        <w:t>polarization</w:t>
      </w:r>
      <w:r w:rsidRPr="006C1499">
        <w:rPr>
          <w:rStyle w:val="StyleUnderline"/>
        </w:rPr>
        <w:t xml:space="preserve"> and </w:t>
      </w:r>
      <w:r w:rsidRPr="006C1499">
        <w:rPr>
          <w:rStyle w:val="Emphasis"/>
        </w:rPr>
        <w:t>violence</w:t>
      </w:r>
      <w:r w:rsidRPr="006C1499">
        <w:rPr>
          <w:rStyle w:val="StyleUnderline"/>
        </w:rPr>
        <w:t xml:space="preserve"> within U.S. society </w:t>
      </w:r>
      <w:r w:rsidRPr="005112FC">
        <w:rPr>
          <w:rStyle w:val="Emphasis"/>
          <w:highlight w:val="green"/>
        </w:rPr>
        <w:t>than today</w:t>
      </w:r>
      <w:r w:rsidRPr="005112FC">
        <w:rPr>
          <w:sz w:val="16"/>
        </w:rPr>
        <w:t xml:space="preserve">. </w:t>
      </w:r>
      <w:r w:rsidRPr="006C1499">
        <w:rPr>
          <w:rStyle w:val="StyleUnderline"/>
        </w:rPr>
        <w:t xml:space="preserve">One period that may be more similar to ours is the </w:t>
      </w:r>
      <w:r w:rsidRPr="006C1499">
        <w:rPr>
          <w:rStyle w:val="Emphasis"/>
        </w:rPr>
        <w:t>early 1900s</w:t>
      </w:r>
      <w:r w:rsidRPr="005112FC">
        <w:rPr>
          <w:sz w:val="16"/>
        </w:rPr>
        <w:t xml:space="preserve">. On the left, anarchists perpetrated attacks like the Wall </w:t>
      </w:r>
      <w:r w:rsidRPr="006C1499">
        <w:rPr>
          <w:rStyle w:val="Emphasis"/>
        </w:rPr>
        <w:t>Street Bombing in 1920</w:t>
      </w:r>
      <w:r w:rsidRPr="005112FC">
        <w:rPr>
          <w:sz w:val="16"/>
        </w:rPr>
        <w:t xml:space="preserve">, which killed 38 people and injured hundreds more. </w:t>
      </w:r>
      <w:r w:rsidRPr="006C1499">
        <w:rPr>
          <w:rStyle w:val="Emphasis"/>
        </w:rPr>
        <w:t>President McKinley was killed</w:t>
      </w:r>
      <w:r w:rsidRPr="005112FC">
        <w:rPr>
          <w:sz w:val="16"/>
        </w:rPr>
        <w:t xml:space="preserve"> by an anarchist in 1901. During this period, the United States also witnessed a series of </w:t>
      </w:r>
      <w:r w:rsidRPr="006C1499">
        <w:rPr>
          <w:rStyle w:val="Emphasis"/>
        </w:rPr>
        <w:t>mail bombings in 1919</w:t>
      </w:r>
      <w:r w:rsidRPr="005112FC">
        <w:rPr>
          <w:sz w:val="16"/>
        </w:rPr>
        <w:t xml:space="preserve"> that targeted wealthy industrialists, including John D. Rockefeller. While these high-profile events were tragic and deadly, other violence during this period was from the far-right, including a major </w:t>
      </w:r>
      <w:r w:rsidRPr="006C1499">
        <w:rPr>
          <w:rStyle w:val="Emphasis"/>
        </w:rPr>
        <w:t>resurgence by the Ku Klux Klan</w:t>
      </w:r>
      <w:r w:rsidRPr="005112FC">
        <w:rPr>
          <w:sz w:val="16"/>
        </w:rPr>
        <w:t xml:space="preserve"> in the 1920s. Additionally, </w:t>
      </w:r>
      <w:r w:rsidRPr="006C1499">
        <w:rPr>
          <w:rStyle w:val="Emphasis"/>
        </w:rPr>
        <w:t>the Palmer Raids and First Red Scare</w:t>
      </w:r>
      <w:r w:rsidRPr="005112FC">
        <w:rPr>
          <w:sz w:val="16"/>
        </w:rPr>
        <w:t xml:space="preserve"> were organized repressions by the U.S. government against immigrants and suspected radicals. While these events were tragic and violent, this period was never close to what scholars or observers would characterize as a civil war.</w:t>
      </w:r>
    </w:p>
    <w:p w14:paraId="096EB687" w14:textId="77777777" w:rsidR="00761EA0" w:rsidRPr="005112FC" w:rsidRDefault="00761EA0" w:rsidP="00761EA0">
      <w:pPr>
        <w:rPr>
          <w:sz w:val="16"/>
        </w:rPr>
      </w:pPr>
      <w:r w:rsidRPr="005112FC">
        <w:rPr>
          <w:sz w:val="16"/>
        </w:rPr>
        <w:t>Q4: Do Americans think a civil war is coming?</w:t>
      </w:r>
    </w:p>
    <w:p w14:paraId="775D0420" w14:textId="77777777" w:rsidR="00761EA0" w:rsidRPr="005112FC" w:rsidRDefault="00761EA0" w:rsidP="00761EA0">
      <w:pPr>
        <w:rPr>
          <w:sz w:val="16"/>
        </w:rPr>
      </w:pPr>
      <w:r w:rsidRPr="005112FC">
        <w:rPr>
          <w:sz w:val="16"/>
        </w:rPr>
        <w:t xml:space="preserve">A4: Regardless of what academic studies find, fears can prevail across the population. </w:t>
      </w:r>
      <w:proofErr w:type="gramStart"/>
      <w:r w:rsidRPr="005112FC">
        <w:rPr>
          <w:sz w:val="16"/>
        </w:rPr>
        <w:t>Yet,</w:t>
      </w:r>
      <w:proofErr w:type="gramEnd"/>
      <w:r w:rsidRPr="005112FC">
        <w:rPr>
          <w:sz w:val="16"/>
        </w:rPr>
        <w:t xml:space="preserve"> there appears to be a disconnect between media coverage, what trends on social media, and the actual opinions of American citizens.</w:t>
      </w:r>
    </w:p>
    <w:p w14:paraId="46742A79" w14:textId="77777777" w:rsidR="00761EA0" w:rsidRPr="005112FC" w:rsidRDefault="00761EA0" w:rsidP="00761EA0">
      <w:pPr>
        <w:rPr>
          <w:sz w:val="16"/>
        </w:rPr>
      </w:pPr>
      <w:r w:rsidRPr="005112FC">
        <w:rPr>
          <w:sz w:val="16"/>
        </w:rPr>
        <w:t xml:space="preserve">A 2023 national survey found that </w:t>
      </w:r>
      <w:r w:rsidRPr="005112FC">
        <w:rPr>
          <w:rStyle w:val="Emphasis"/>
          <w:highlight w:val="green"/>
        </w:rPr>
        <w:t>only 5.</w:t>
      </w:r>
      <w:r w:rsidRPr="006C1499">
        <w:rPr>
          <w:rStyle w:val="Emphasis"/>
        </w:rPr>
        <w:t xml:space="preserve">7 </w:t>
      </w:r>
      <w:r w:rsidRPr="005112FC">
        <w:rPr>
          <w:rStyle w:val="Emphasis"/>
          <w:highlight w:val="green"/>
        </w:rPr>
        <w:t>percent</w:t>
      </w:r>
      <w:r w:rsidRPr="006C1499">
        <w:rPr>
          <w:rStyle w:val="Emphasis"/>
        </w:rPr>
        <w:t xml:space="preserve"> of Americans</w:t>
      </w:r>
      <w:r w:rsidRPr="005112FC">
        <w:rPr>
          <w:sz w:val="16"/>
        </w:rPr>
        <w:t xml:space="preserve"> strongly or very strongly </w:t>
      </w:r>
      <w:r w:rsidRPr="005112FC">
        <w:rPr>
          <w:rStyle w:val="StyleUnderline"/>
          <w:highlight w:val="green"/>
        </w:rPr>
        <w:t>agree</w:t>
      </w:r>
      <w:r w:rsidRPr="006C1499">
        <w:rPr>
          <w:rStyle w:val="StyleUnderline"/>
        </w:rPr>
        <w:t xml:space="preserve"> that “</w:t>
      </w:r>
      <w:r w:rsidRPr="005112FC">
        <w:rPr>
          <w:rStyle w:val="StyleUnderline"/>
          <w:highlight w:val="green"/>
        </w:rPr>
        <w:t>there will be a civil war</w:t>
      </w:r>
      <w:r w:rsidRPr="006C1499">
        <w:rPr>
          <w:rStyle w:val="StyleUnderline"/>
        </w:rPr>
        <w:t xml:space="preserve"> here in the next few years</w:t>
      </w:r>
      <w:r w:rsidRPr="005112FC">
        <w:rPr>
          <w:sz w:val="16"/>
        </w:rPr>
        <w:t>.” Also, only 3.8 percent strongly or very strongly think “a civil war is needed to set things right.” In short, few members of the public concur that we are headed towards civil war or that we need to be. The survey was repeated in 2024 with similar results.</w:t>
      </w:r>
    </w:p>
    <w:p w14:paraId="718E3E8B" w14:textId="77777777" w:rsidR="00761EA0" w:rsidRPr="005112FC" w:rsidRDefault="00761EA0" w:rsidP="00761EA0">
      <w:pPr>
        <w:rPr>
          <w:sz w:val="16"/>
        </w:rPr>
      </w:pPr>
      <w:r w:rsidRPr="005112FC">
        <w:rPr>
          <w:sz w:val="16"/>
        </w:rPr>
        <w:t>Q5: So, is the United States headed toward another civil war?</w:t>
      </w:r>
    </w:p>
    <w:p w14:paraId="79024B7C" w14:textId="77777777" w:rsidR="00761EA0" w:rsidRPr="006C1499" w:rsidRDefault="00761EA0" w:rsidP="00761EA0">
      <w:pPr>
        <w:rPr>
          <w:rStyle w:val="StyleUnderline"/>
        </w:rPr>
      </w:pPr>
      <w:r w:rsidRPr="005112FC">
        <w:rPr>
          <w:sz w:val="16"/>
        </w:rPr>
        <w:t xml:space="preserve">A5: </w:t>
      </w:r>
      <w:r w:rsidRPr="005112FC">
        <w:rPr>
          <w:rStyle w:val="StyleUnderline"/>
          <w:highlight w:val="green"/>
        </w:rPr>
        <w:t xml:space="preserve">Based on </w:t>
      </w:r>
      <w:r w:rsidRPr="005112FC">
        <w:rPr>
          <w:rStyle w:val="Emphasis"/>
          <w:highlight w:val="green"/>
        </w:rPr>
        <w:t>data</w:t>
      </w:r>
      <w:r w:rsidRPr="005112FC">
        <w:rPr>
          <w:rStyle w:val="StyleUnderline"/>
          <w:highlight w:val="green"/>
        </w:rPr>
        <w:t xml:space="preserve">, </w:t>
      </w:r>
      <w:r w:rsidRPr="005112FC">
        <w:rPr>
          <w:rStyle w:val="Emphasis"/>
          <w:highlight w:val="green"/>
        </w:rPr>
        <w:t>history</w:t>
      </w:r>
      <w:r w:rsidRPr="005112FC">
        <w:rPr>
          <w:rStyle w:val="StyleUnderline"/>
          <w:highlight w:val="green"/>
        </w:rPr>
        <w:t xml:space="preserve">, </w:t>
      </w:r>
      <w:r w:rsidRPr="005112FC">
        <w:rPr>
          <w:rStyle w:val="Emphasis"/>
          <w:highlight w:val="green"/>
        </w:rPr>
        <w:t>academic literature</w:t>
      </w:r>
      <w:r w:rsidRPr="005112FC">
        <w:rPr>
          <w:rStyle w:val="StyleUnderline"/>
          <w:highlight w:val="green"/>
        </w:rPr>
        <w:t xml:space="preserve">, and </w:t>
      </w:r>
      <w:r w:rsidRPr="005112FC">
        <w:rPr>
          <w:rStyle w:val="Emphasis"/>
          <w:highlight w:val="green"/>
        </w:rPr>
        <w:t>scholars</w:t>
      </w:r>
      <w:r w:rsidRPr="006C1499">
        <w:rPr>
          <w:rStyle w:val="StyleUnderline"/>
        </w:rPr>
        <w:t xml:space="preserve"> who study political violence, the United States is </w:t>
      </w:r>
      <w:r w:rsidRPr="006C1499">
        <w:rPr>
          <w:rStyle w:val="Emphasis"/>
        </w:rPr>
        <w:t xml:space="preserve">not headed towards a second U.S. </w:t>
      </w:r>
      <w:r w:rsidRPr="005112FC">
        <w:rPr>
          <w:rStyle w:val="Emphasis"/>
          <w:highlight w:val="green"/>
        </w:rPr>
        <w:t>civil war</w:t>
      </w:r>
      <w:r w:rsidRPr="005112FC">
        <w:rPr>
          <w:sz w:val="16"/>
        </w:rPr>
        <w:t xml:space="preserve">. That does not mean the nation will be spared episodic political violence and other unnecessary loss of life. It </w:t>
      </w:r>
      <w:r w:rsidRPr="006C1499">
        <w:rPr>
          <w:rStyle w:val="StyleUnderline"/>
        </w:rPr>
        <w:t>does mean that the likelihood of a large-scale battle between the government and an organized rebel group that goes on for years, and claims thousands of lives on both sides</w:t>
      </w:r>
      <w:r w:rsidRPr="005112FC">
        <w:rPr>
          <w:rStyle w:val="StyleUnderline"/>
          <w:highlight w:val="green"/>
        </w:rPr>
        <w:t xml:space="preserve">, is </w:t>
      </w:r>
      <w:r w:rsidRPr="005112FC">
        <w:rPr>
          <w:rStyle w:val="Emphasis"/>
          <w:highlight w:val="green"/>
        </w:rPr>
        <w:t>highly unlikely</w:t>
      </w:r>
      <w:r w:rsidRPr="005112FC">
        <w:rPr>
          <w:rStyle w:val="StyleUnderline"/>
          <w:highlight w:val="green"/>
        </w:rPr>
        <w:t>.</w:t>
      </w:r>
    </w:p>
    <w:p w14:paraId="6816D0F3" w14:textId="77777777" w:rsidR="00761EA0" w:rsidRPr="00317730" w:rsidRDefault="00761EA0" w:rsidP="00761EA0">
      <w:pPr>
        <w:rPr>
          <w:sz w:val="16"/>
        </w:rPr>
      </w:pPr>
      <w:r w:rsidRPr="006C1499">
        <w:rPr>
          <w:rStyle w:val="Emphasis"/>
        </w:rPr>
        <w:t>Facts matter in these conversations</w:t>
      </w:r>
      <w:r w:rsidRPr="005112FC">
        <w:rPr>
          <w:sz w:val="16"/>
        </w:rPr>
        <w:t>. There is a distinct need at this juncture to lower the temperature of online rhetoric and calm people’s fears. Polarization and hostile rhetoric and actions at all levels of U.S. society are sadly part of modern politics, but they don’t need to be the defining features. After all, despite its turbulent history, dialogue, engagement, debate, and formal nonviolent disagreement are at the heart of the grand American experiment.</w:t>
      </w:r>
    </w:p>
    <w:p w14:paraId="4E5AF2B0" w14:textId="77777777" w:rsidR="00761EA0" w:rsidRDefault="00761EA0" w:rsidP="00761EA0">
      <w:pPr>
        <w:pStyle w:val="Heading3"/>
      </w:pPr>
      <w:r>
        <w:lastRenderedPageBreak/>
        <w:t>AT: Emerging Tech---1NC</w:t>
      </w:r>
    </w:p>
    <w:p w14:paraId="121D1FCF" w14:textId="77777777" w:rsidR="00761EA0" w:rsidRPr="00C625A4" w:rsidRDefault="00761EA0" w:rsidP="00761EA0">
      <w:pPr>
        <w:pStyle w:val="Heading4"/>
        <w:rPr>
          <w:rStyle w:val="Heading4Char"/>
          <w:sz w:val="28"/>
        </w:rPr>
      </w:pPr>
      <w:r w:rsidRPr="00C625A4">
        <w:t xml:space="preserve">Emerging tech </w:t>
      </w:r>
      <w:r w:rsidRPr="00C625A4">
        <w:rPr>
          <w:u w:val="single"/>
        </w:rPr>
        <w:t>won’t</w:t>
      </w:r>
      <w:r w:rsidRPr="00C625A4">
        <w:t xml:space="preserve"> cause extinction.</w:t>
      </w:r>
    </w:p>
    <w:p w14:paraId="025A01D3" w14:textId="77777777" w:rsidR="00761EA0" w:rsidRPr="00F1252F" w:rsidRDefault="00761EA0" w:rsidP="00761EA0">
      <w:pPr>
        <w:rPr>
          <w:rStyle w:val="Heading4Char"/>
          <w:sz w:val="28"/>
        </w:rPr>
      </w:pPr>
      <w:r w:rsidRPr="00F1252F">
        <w:t xml:space="preserve">Jack </w:t>
      </w:r>
      <w:r w:rsidRPr="00F1252F">
        <w:rPr>
          <w:rStyle w:val="Style13ptBold"/>
        </w:rPr>
        <w:t>Stilgoe 24</w:t>
      </w:r>
      <w:r w:rsidRPr="00F1252F">
        <w:t xml:space="preserve">. Senior lecturer in the science and technology studies at University College London. "Technological risks are not the end of the world." </w:t>
      </w:r>
      <w:r w:rsidRPr="00F1252F">
        <w:rPr>
          <w:i/>
          <w:iCs/>
        </w:rPr>
        <w:t>Science</w:t>
      </w:r>
      <w:r w:rsidRPr="00F1252F">
        <w:t>, 384.6693, 1-3.</w:t>
      </w:r>
    </w:p>
    <w:p w14:paraId="5204A2EA" w14:textId="77777777" w:rsidR="00761EA0" w:rsidRPr="001617F5" w:rsidRDefault="00761EA0" w:rsidP="00761EA0">
      <w:pPr>
        <w:rPr>
          <w:rStyle w:val="Heading4Char"/>
          <w:sz w:val="16"/>
        </w:rPr>
      </w:pPr>
      <w:r w:rsidRPr="00C625A4">
        <w:rPr>
          <w:rStyle w:val="Emphasis"/>
        </w:rPr>
        <w:t>Sociologists</w:t>
      </w:r>
      <w:r w:rsidRPr="00F30A93">
        <w:rPr>
          <w:rStyle w:val="StyleUnderline"/>
        </w:rPr>
        <w:t xml:space="preserve"> have found</w:t>
      </w:r>
      <w:r w:rsidRPr="001617F5">
        <w:rPr>
          <w:sz w:val="16"/>
        </w:rPr>
        <w:t xml:space="preserve"> that, </w:t>
      </w:r>
      <w:r w:rsidRPr="00F30A93">
        <w:rPr>
          <w:rStyle w:val="StyleUnderline"/>
          <w:highlight w:val="cyan"/>
        </w:rPr>
        <w:t>when it comes to</w:t>
      </w:r>
      <w:r w:rsidRPr="001617F5">
        <w:rPr>
          <w:sz w:val="16"/>
        </w:rPr>
        <w:t xml:space="preserve"> science and </w:t>
      </w:r>
      <w:r w:rsidRPr="00F30A93">
        <w:rPr>
          <w:rStyle w:val="Emphasis"/>
          <w:highlight w:val="cyan"/>
        </w:rPr>
        <w:t>innovation</w:t>
      </w:r>
      <w:r w:rsidRPr="001617F5">
        <w:rPr>
          <w:sz w:val="16"/>
        </w:rPr>
        <w:t xml:space="preserve">, distance normally lends enchantment. Those on the fringes of innovation may see technology as magical, but the people who see it up close understand the messy reality. With AI, even the </w:t>
      </w:r>
      <w:r w:rsidRPr="00F30A93">
        <w:rPr>
          <w:rStyle w:val="StyleUnderline"/>
          <w:highlight w:val="cyan"/>
        </w:rPr>
        <w:t>people</w:t>
      </w:r>
      <w:r w:rsidRPr="001617F5">
        <w:rPr>
          <w:sz w:val="16"/>
        </w:rPr>
        <w:t xml:space="preserve"> nearest the technology </w:t>
      </w:r>
      <w:r w:rsidRPr="00F30A93">
        <w:rPr>
          <w:rStyle w:val="StyleUnderline"/>
          <w:highlight w:val="cyan"/>
        </w:rPr>
        <w:t xml:space="preserve">seem in </w:t>
      </w:r>
      <w:r w:rsidRPr="00F30A93">
        <w:rPr>
          <w:rStyle w:val="Emphasis"/>
          <w:highlight w:val="cyan"/>
        </w:rPr>
        <w:t>thrall</w:t>
      </w:r>
      <w:r w:rsidRPr="00C625A4">
        <w:rPr>
          <w:rStyle w:val="Emphasis"/>
        </w:rPr>
        <w:t xml:space="preserve"> to it</w:t>
      </w:r>
      <w:r w:rsidRPr="001617F5">
        <w:rPr>
          <w:sz w:val="16"/>
        </w:rPr>
        <w:t>. Hinton explained to me his surprise at the giant leaps made by the large language models that his research has helped enable: “it’s very exciting. It’s very nice to see all this work coming to fruition. But it’s also scary.” He, like other AI researchers, cannot fully explain how the machines do what they do and is troubled by the implications. Last year, Hinton stepped down from his role at Google and chose to speak out about what he saw as the existential dangers of AI.</w:t>
      </w:r>
    </w:p>
    <w:p w14:paraId="16EACBBF" w14:textId="77777777" w:rsidR="00761EA0" w:rsidRPr="001617F5" w:rsidRDefault="00761EA0" w:rsidP="00761EA0">
      <w:pPr>
        <w:rPr>
          <w:rStyle w:val="Heading4Char"/>
          <w:sz w:val="16"/>
        </w:rPr>
      </w:pPr>
      <w:r w:rsidRPr="00F30A93">
        <w:rPr>
          <w:rStyle w:val="StyleUnderline"/>
        </w:rPr>
        <w:t>The idea</w:t>
      </w:r>
      <w:r w:rsidRPr="001617F5">
        <w:rPr>
          <w:sz w:val="16"/>
        </w:rPr>
        <w:t xml:space="preserve"> that AI </w:t>
      </w:r>
      <w:r w:rsidRPr="00F30A93">
        <w:rPr>
          <w:rStyle w:val="StyleUnderline"/>
        </w:rPr>
        <w:t xml:space="preserve">models pose an </w:t>
      </w:r>
      <w:r w:rsidRPr="00C625A4">
        <w:rPr>
          <w:rStyle w:val="Emphasis"/>
        </w:rPr>
        <w:t xml:space="preserve">existential </w:t>
      </w:r>
      <w:r w:rsidRPr="00F30A93">
        <w:rPr>
          <w:rStyle w:val="Emphasis"/>
          <w:highlight w:val="cyan"/>
        </w:rPr>
        <w:t>threat</w:t>
      </w:r>
      <w:r w:rsidRPr="001617F5">
        <w:rPr>
          <w:sz w:val="16"/>
        </w:rPr>
        <w:t xml:space="preserve"> will </w:t>
      </w:r>
      <w:r w:rsidRPr="00F30A93">
        <w:rPr>
          <w:rStyle w:val="StyleUnderline"/>
        </w:rPr>
        <w:t>strike many</w:t>
      </w:r>
      <w:r w:rsidRPr="001617F5">
        <w:rPr>
          <w:sz w:val="16"/>
        </w:rPr>
        <w:t xml:space="preserve"> people </w:t>
      </w:r>
      <w:r w:rsidRPr="00F30A93">
        <w:rPr>
          <w:rStyle w:val="StyleUnderline"/>
        </w:rPr>
        <w:t xml:space="preserve">as the stuff of </w:t>
      </w:r>
      <w:r w:rsidRPr="00C625A4">
        <w:rPr>
          <w:rStyle w:val="Emphasis"/>
        </w:rPr>
        <w:t>science fiction</w:t>
      </w:r>
      <w:r w:rsidRPr="001617F5">
        <w:rPr>
          <w:sz w:val="16"/>
        </w:rPr>
        <w:t>. But it has been a part of AI research since the beginning. In a lecture in 1951, Alan Turing said,</w:t>
      </w:r>
    </w:p>
    <w:p w14:paraId="4897159C" w14:textId="77777777" w:rsidR="00761EA0" w:rsidRPr="001617F5" w:rsidRDefault="00761EA0" w:rsidP="00761EA0">
      <w:pPr>
        <w:rPr>
          <w:rStyle w:val="Heading4Char"/>
          <w:sz w:val="16"/>
        </w:rPr>
      </w:pPr>
      <w:r w:rsidRPr="001617F5">
        <w:rPr>
          <w:sz w:val="16"/>
        </w:rPr>
        <w:t>“</w:t>
      </w:r>
      <w:proofErr w:type="gramStart"/>
      <w:r w:rsidRPr="001617F5">
        <w:rPr>
          <w:sz w:val="16"/>
        </w:rPr>
        <w:t>it</w:t>
      </w:r>
      <w:proofErr w:type="gramEnd"/>
      <w:r w:rsidRPr="001617F5">
        <w:rPr>
          <w:sz w:val="16"/>
        </w:rPr>
        <w:t xml:space="preserve"> seems probable that once the machine thinking method had started, it would not take long to outstrip our feeble powers. There would be no question of the machines dying, and they would be able to converse with each other to sharpen their wits. At some stage therefore we should have to expect the machines to take control.”</w:t>
      </w:r>
    </w:p>
    <w:p w14:paraId="6724D67D" w14:textId="77777777" w:rsidR="00761EA0" w:rsidRPr="001617F5" w:rsidRDefault="00761EA0" w:rsidP="00761EA0">
      <w:pPr>
        <w:rPr>
          <w:rStyle w:val="Heading4Char"/>
          <w:sz w:val="16"/>
        </w:rPr>
      </w:pPr>
      <w:r w:rsidRPr="001617F5">
        <w:rPr>
          <w:sz w:val="16"/>
        </w:rPr>
        <w:t>The people who worry about losing control of AI are often unclear about the means of our possible extermination, but the general idea is that once outsmarted, humans would be seen by a superintelligent AI as surplus to requirements and, through accident or design, disposed of.</w:t>
      </w:r>
    </w:p>
    <w:p w14:paraId="0B456AEE" w14:textId="77777777" w:rsidR="00761EA0" w:rsidRPr="001617F5" w:rsidRDefault="00761EA0" w:rsidP="00761EA0">
      <w:pPr>
        <w:rPr>
          <w:rStyle w:val="Heading4Char"/>
          <w:sz w:val="16"/>
        </w:rPr>
      </w:pPr>
      <w:r w:rsidRPr="001617F5">
        <w:rPr>
          <w:sz w:val="16"/>
        </w:rPr>
        <w:t xml:space="preserve">Shazeda Ahmed and colleagues have studied the recent emergence of a so-called “AI safety” community who prioritize “x-risk”. Much of their financial support has come from Silicon Valley philanthropists who have calculated that the elimination of not just all current </w:t>
      </w:r>
      <w:proofErr w:type="gramStart"/>
      <w:r w:rsidRPr="001617F5">
        <w:rPr>
          <w:sz w:val="16"/>
        </w:rPr>
        <w:t>humans</w:t>
      </w:r>
      <w:proofErr w:type="gramEnd"/>
      <w:r w:rsidRPr="001617F5">
        <w:rPr>
          <w:sz w:val="16"/>
        </w:rPr>
        <w:t xml:space="preserve"> but the possibility of any future humans overshadows other concerns. The money has created an increasingly powerful network of lobbyists, redirected the attention of philosophers and computer scientists, and further fueled already-enthusiastic online forums. Think tanks have sought to strengthen claims by asking computer scientists to forecast the arrival of an imagined superhuman AI. At research conferences, some prizes for papers on existential risk have dwarfed those for other research questions. One competition funded by the Center for AI Safety had a total prizewinners’ pot of $500,000.</w:t>
      </w:r>
    </w:p>
    <w:p w14:paraId="0123E70F" w14:textId="77777777" w:rsidR="00761EA0" w:rsidRPr="001617F5" w:rsidRDefault="00761EA0" w:rsidP="00761EA0">
      <w:pPr>
        <w:rPr>
          <w:rStyle w:val="Heading4Char"/>
          <w:sz w:val="16"/>
        </w:rPr>
      </w:pPr>
      <w:r w:rsidRPr="001617F5">
        <w:rPr>
          <w:sz w:val="16"/>
        </w:rPr>
        <w:t>This is not just about the hobbies of billionaires or the spreading of online memes. It is also about the shaping of policy priorities. AI’s existential risk has been given credence by governments around the world. In the run-up to last year’s AI Safety Summit in the UK, Rishi Sunak chose to highlight “the risk that humanity could lose control of AI completely”.</w:t>
      </w:r>
    </w:p>
    <w:p w14:paraId="5963DF92" w14:textId="77777777" w:rsidR="00761EA0" w:rsidRPr="001617F5" w:rsidRDefault="00761EA0" w:rsidP="00761EA0">
      <w:pPr>
        <w:rPr>
          <w:rStyle w:val="Heading4Char"/>
          <w:sz w:val="16"/>
        </w:rPr>
      </w:pPr>
      <w:r w:rsidRPr="001617F5">
        <w:rPr>
          <w:sz w:val="16"/>
        </w:rPr>
        <w:t>Michael Wooldridge, a computer scientist from Oxford University, told me that the trouble with this view of risk is that it “sucks all the oxygen out of the room”, making discussion of other, more pressing concerns impossible. Another of my interviewees, social scientist Kate Crawford, has tried to combat this tendency, highlighting issues such as misinformation, copyright breaches, and unsustainable uses of energy and rare minerals in the development and use of AI.</w:t>
      </w:r>
    </w:p>
    <w:p w14:paraId="6784DBEC" w14:textId="77777777" w:rsidR="00761EA0" w:rsidRPr="001617F5" w:rsidRDefault="00761EA0" w:rsidP="00761EA0">
      <w:pPr>
        <w:rPr>
          <w:rStyle w:val="Heading4Char"/>
          <w:sz w:val="16"/>
        </w:rPr>
      </w:pPr>
      <w:r w:rsidRPr="001617F5">
        <w:rPr>
          <w:sz w:val="16"/>
        </w:rPr>
        <w:t xml:space="preserve">AI companies would rather we didn’t pay attention to the clear downsides of their technology. The paradox is that a focus on the end of the world is oddly convenient. A hypothetical apocalypse is, as Divya Siddarth from the Collective Intelligence Project told me, </w:t>
      </w:r>
      <w:proofErr w:type="gramStart"/>
      <w:r w:rsidRPr="001617F5">
        <w:rPr>
          <w:sz w:val="16"/>
        </w:rPr>
        <w:t>“a</w:t>
      </w:r>
      <w:proofErr w:type="gramEnd"/>
      <w:r w:rsidRPr="001617F5">
        <w:rPr>
          <w:sz w:val="16"/>
        </w:rPr>
        <w:t xml:space="preserve"> clean risk”. It is all-or-nothing, absolving innovators from having to engage with the messy inequities that are produced by their technologies.</w:t>
      </w:r>
    </w:p>
    <w:p w14:paraId="6EF5EA03" w14:textId="77777777" w:rsidR="00761EA0" w:rsidRPr="001617F5" w:rsidRDefault="00761EA0" w:rsidP="00761EA0">
      <w:pPr>
        <w:rPr>
          <w:rStyle w:val="Heading4Char"/>
          <w:sz w:val="16"/>
        </w:rPr>
      </w:pPr>
      <w:r w:rsidRPr="001617F5">
        <w:rPr>
          <w:sz w:val="16"/>
        </w:rPr>
        <w:t>An existential risk scenario presumes that the relevant political struggle is between humans and their robot creations, not between humans and other humans. Existential risk sidesteps questions of who the winners and losers will be. We are being asked to trust that the experts currently in charge of AI will not just identify the risks that matter but save us from them.</w:t>
      </w:r>
    </w:p>
    <w:p w14:paraId="6B1F69E7" w14:textId="77777777" w:rsidR="00761EA0" w:rsidRPr="001617F5" w:rsidRDefault="00761EA0" w:rsidP="00761EA0">
      <w:pPr>
        <w:rPr>
          <w:rStyle w:val="Heading4Char"/>
          <w:sz w:val="16"/>
        </w:rPr>
      </w:pPr>
      <w:r w:rsidRPr="001617F5">
        <w:rPr>
          <w:sz w:val="16"/>
        </w:rPr>
        <w:t>Political scientist Philip Tetlock and his team asked a group of “</w:t>
      </w:r>
      <w:r w:rsidRPr="00F30A93">
        <w:rPr>
          <w:rStyle w:val="StyleUnderline"/>
          <w:highlight w:val="cyan"/>
        </w:rPr>
        <w:t>superforecasters</w:t>
      </w:r>
      <w:r w:rsidRPr="001617F5">
        <w:rPr>
          <w:sz w:val="16"/>
        </w:rPr>
        <w:t xml:space="preserve">”— people with a knack for prediction—for their </w:t>
      </w:r>
      <w:r w:rsidRPr="00F30A93">
        <w:rPr>
          <w:rStyle w:val="StyleUnderline"/>
          <w:highlight w:val="cyan"/>
        </w:rPr>
        <w:t>assess</w:t>
      </w:r>
      <w:r w:rsidRPr="001617F5">
        <w:rPr>
          <w:sz w:val="16"/>
        </w:rPr>
        <w:t xml:space="preserve">ment of </w:t>
      </w:r>
      <w:r w:rsidRPr="00F30A93">
        <w:rPr>
          <w:rStyle w:val="StyleUnderline"/>
          <w:highlight w:val="cyan"/>
        </w:rPr>
        <w:t xml:space="preserve">the </w:t>
      </w:r>
      <w:r w:rsidRPr="00F30A93">
        <w:rPr>
          <w:rStyle w:val="Emphasis"/>
          <w:highlight w:val="cyan"/>
        </w:rPr>
        <w:t>risk</w:t>
      </w:r>
      <w:r w:rsidRPr="00C625A4">
        <w:rPr>
          <w:rStyle w:val="Emphasis"/>
        </w:rPr>
        <w:t xml:space="preserve"> of human extinction</w:t>
      </w:r>
      <w:r w:rsidRPr="001617F5">
        <w:rPr>
          <w:sz w:val="16"/>
        </w:rPr>
        <w:t xml:space="preserve"> from AI before the end of the century [some x-risk people call this “p(doom)”]. </w:t>
      </w:r>
      <w:r w:rsidRPr="00F30A93">
        <w:rPr>
          <w:rStyle w:val="StyleUnderline"/>
        </w:rPr>
        <w:t xml:space="preserve">Their calculation </w:t>
      </w:r>
      <w:r w:rsidRPr="00F30A93">
        <w:rPr>
          <w:rStyle w:val="StyleUnderline"/>
          <w:highlight w:val="cyan"/>
        </w:rPr>
        <w:t xml:space="preserve">was </w:t>
      </w:r>
      <w:r w:rsidRPr="00F30A93">
        <w:rPr>
          <w:rStyle w:val="Emphasis"/>
          <w:highlight w:val="cyan"/>
        </w:rPr>
        <w:t>0.38%</w:t>
      </w:r>
      <w:r w:rsidRPr="001617F5">
        <w:rPr>
          <w:sz w:val="16"/>
        </w:rPr>
        <w:t xml:space="preserve">. AI experts averaged 3% and </w:t>
      </w:r>
      <w:r w:rsidRPr="00F30A93">
        <w:rPr>
          <w:rStyle w:val="Emphasis"/>
          <w:highlight w:val="cyan"/>
        </w:rPr>
        <w:t>self-appointed</w:t>
      </w:r>
      <w:r w:rsidRPr="00F30A93">
        <w:rPr>
          <w:rStyle w:val="StyleUnderline"/>
        </w:rPr>
        <w:t xml:space="preserve"> existential risk </w:t>
      </w:r>
      <w:r w:rsidRPr="00F30A93">
        <w:rPr>
          <w:rStyle w:val="StyleUnderline"/>
          <w:highlight w:val="cyan"/>
        </w:rPr>
        <w:t xml:space="preserve">experts were at </w:t>
      </w:r>
      <w:r w:rsidRPr="00F30A93">
        <w:rPr>
          <w:rStyle w:val="Emphasis"/>
          <w:highlight w:val="cyan"/>
        </w:rPr>
        <w:t>4</w:t>
      </w:r>
      <w:r w:rsidRPr="00C625A4">
        <w:rPr>
          <w:rStyle w:val="Emphasis"/>
        </w:rPr>
        <w:t>.75%</w:t>
      </w:r>
      <w:r w:rsidRPr="001617F5">
        <w:rPr>
          <w:sz w:val="16"/>
        </w:rPr>
        <w:t xml:space="preserve">. I don’t think the precise percentages are important (the philosopher Alfred North Whitehead would have called it the fallacy of misplaced concreteness), but the differences of opinion are interesting. One way of interpreting the gap is that the AI and x-risk experts, like Oppenheimer, might know something that they are struggling to communicate to the rest of us. The other interpretation is that, </w:t>
      </w:r>
      <w:r w:rsidRPr="00F30A93">
        <w:rPr>
          <w:rStyle w:val="StyleUnderline"/>
          <w:highlight w:val="cyan"/>
        </w:rPr>
        <w:t xml:space="preserve">faced with </w:t>
      </w:r>
      <w:r w:rsidRPr="00C625A4">
        <w:rPr>
          <w:rStyle w:val="Emphasis"/>
        </w:rPr>
        <w:t xml:space="preserve">extreme </w:t>
      </w:r>
      <w:r w:rsidRPr="00F30A93">
        <w:rPr>
          <w:rStyle w:val="Emphasis"/>
          <w:highlight w:val="cyan"/>
        </w:rPr>
        <w:t>uncertainty</w:t>
      </w:r>
      <w:r w:rsidRPr="001617F5">
        <w:rPr>
          <w:sz w:val="16"/>
        </w:rPr>
        <w:t xml:space="preserve"> and intense societal interest, the </w:t>
      </w:r>
      <w:r w:rsidRPr="00F30A93">
        <w:rPr>
          <w:rStyle w:val="StyleUnderline"/>
          <w:highlight w:val="cyan"/>
        </w:rPr>
        <w:t xml:space="preserve">experts are </w:t>
      </w:r>
      <w:r w:rsidRPr="00F30A93">
        <w:rPr>
          <w:rStyle w:val="Emphasis"/>
          <w:highlight w:val="cyan"/>
        </w:rPr>
        <w:t>imagining</w:t>
      </w:r>
      <w:r w:rsidRPr="00F30A93">
        <w:rPr>
          <w:rStyle w:val="StyleUnderline"/>
          <w:highlight w:val="cyan"/>
        </w:rPr>
        <w:t xml:space="preserve"> risks</w:t>
      </w:r>
      <w:r w:rsidRPr="00F30A93">
        <w:rPr>
          <w:rStyle w:val="StyleUnderline"/>
        </w:rPr>
        <w:t xml:space="preserve"> in ways </w:t>
      </w:r>
      <w:r w:rsidRPr="00F30A93">
        <w:rPr>
          <w:rStyle w:val="StyleUnderline"/>
          <w:highlight w:val="cyan"/>
        </w:rPr>
        <w:t>that fit their expertise</w:t>
      </w:r>
      <w:r w:rsidRPr="001617F5">
        <w:rPr>
          <w:sz w:val="16"/>
        </w:rPr>
        <w:t>. Having spoken to some of the leading voices in this debate, I take the latter view.</w:t>
      </w:r>
    </w:p>
    <w:p w14:paraId="2F2EA3A7" w14:textId="77777777" w:rsidR="00761EA0" w:rsidRPr="001617F5" w:rsidRDefault="00761EA0" w:rsidP="00761EA0">
      <w:pPr>
        <w:rPr>
          <w:rStyle w:val="Heading4Char"/>
          <w:sz w:val="16"/>
        </w:rPr>
      </w:pPr>
      <w:r w:rsidRPr="001617F5">
        <w:rPr>
          <w:sz w:val="16"/>
        </w:rPr>
        <w:t xml:space="preserve">We have been here before. Other </w:t>
      </w:r>
      <w:r w:rsidRPr="00F30A93">
        <w:rPr>
          <w:rStyle w:val="Emphasis"/>
          <w:highlight w:val="cyan"/>
        </w:rPr>
        <w:t>overhyped</w:t>
      </w:r>
      <w:r w:rsidRPr="00C625A4">
        <w:rPr>
          <w:rStyle w:val="Emphasis"/>
        </w:rPr>
        <w:t xml:space="preserve"> new </w:t>
      </w:r>
      <w:r w:rsidRPr="00F30A93">
        <w:rPr>
          <w:rStyle w:val="Emphasis"/>
          <w:highlight w:val="cyan"/>
        </w:rPr>
        <w:t>technologies</w:t>
      </w:r>
      <w:r w:rsidRPr="00F30A93">
        <w:rPr>
          <w:rStyle w:val="StyleUnderline"/>
          <w:highlight w:val="cyan"/>
        </w:rPr>
        <w:t xml:space="preserve"> have been accompanied by </w:t>
      </w:r>
      <w:r w:rsidRPr="00F30A93">
        <w:rPr>
          <w:rStyle w:val="Emphasis"/>
          <w:highlight w:val="cyan"/>
        </w:rPr>
        <w:t>parables</w:t>
      </w:r>
      <w:r w:rsidRPr="00C625A4">
        <w:rPr>
          <w:rStyle w:val="Emphasis"/>
        </w:rPr>
        <w:t xml:space="preserve"> of doom</w:t>
      </w:r>
      <w:r w:rsidRPr="001617F5">
        <w:rPr>
          <w:sz w:val="16"/>
        </w:rPr>
        <w:t>. In 2000, Bill Joy warned in a Wired cover article that “the future doesn’t need us” and that nanotechnology would inevitably lead to “knowledge-</w:t>
      </w:r>
      <w:r w:rsidRPr="001617F5">
        <w:rPr>
          <w:sz w:val="16"/>
        </w:rPr>
        <w:lastRenderedPageBreak/>
        <w:t xml:space="preserve">enabled mass destruction”. John Seely Brown and Paul Duguid’s criticism at the time was that “Joy can see the juggernaut clearly. </w:t>
      </w:r>
      <w:r w:rsidRPr="00F30A93">
        <w:rPr>
          <w:rStyle w:val="StyleUnderline"/>
          <w:highlight w:val="cyan"/>
        </w:rPr>
        <w:t>What he can’t see</w:t>
      </w:r>
      <w:r w:rsidRPr="001617F5">
        <w:rPr>
          <w:sz w:val="16"/>
        </w:rPr>
        <w:t xml:space="preserve">—which is precisely </w:t>
      </w:r>
      <w:r w:rsidRPr="00F30A93">
        <w:rPr>
          <w:rStyle w:val="StyleUnderline"/>
        </w:rPr>
        <w:t xml:space="preserve">what makes his vision </w:t>
      </w:r>
      <w:r w:rsidRPr="00C625A4">
        <w:rPr>
          <w:rStyle w:val="Emphasis"/>
        </w:rPr>
        <w:t>so scary</w:t>
      </w:r>
      <w:r w:rsidRPr="001617F5">
        <w:rPr>
          <w:sz w:val="16"/>
        </w:rPr>
        <w:t>—</w:t>
      </w:r>
      <w:r w:rsidRPr="00F30A93">
        <w:rPr>
          <w:rStyle w:val="StyleUnderline"/>
          <w:highlight w:val="cyan"/>
        </w:rPr>
        <w:t>are</w:t>
      </w:r>
      <w:r w:rsidRPr="00F30A93">
        <w:rPr>
          <w:rStyle w:val="StyleUnderline"/>
        </w:rPr>
        <w:t xml:space="preserve"> any </w:t>
      </w:r>
      <w:r w:rsidRPr="00F30A93">
        <w:rPr>
          <w:rStyle w:val="Emphasis"/>
          <w:highlight w:val="cyan"/>
        </w:rPr>
        <w:t>controls</w:t>
      </w:r>
      <w:r w:rsidRPr="00F30A93">
        <w:rPr>
          <w:rStyle w:val="StyleUnderline"/>
        </w:rPr>
        <w:t xml:space="preserve">.” Existential </w:t>
      </w:r>
      <w:r w:rsidRPr="00F30A93">
        <w:rPr>
          <w:rStyle w:val="StyleUnderline"/>
          <w:highlight w:val="cyan"/>
        </w:rPr>
        <w:t>risks</w:t>
      </w:r>
      <w:r w:rsidRPr="00F30A93">
        <w:rPr>
          <w:rStyle w:val="StyleUnderline"/>
        </w:rPr>
        <w:t xml:space="preserve"> tell us</w:t>
      </w:r>
      <w:r w:rsidRPr="001617F5">
        <w:rPr>
          <w:sz w:val="16"/>
        </w:rPr>
        <w:t xml:space="preserve"> more </w:t>
      </w:r>
      <w:r w:rsidRPr="00F30A93">
        <w:rPr>
          <w:rStyle w:val="StyleUnderline"/>
        </w:rPr>
        <w:t>about</w:t>
      </w:r>
      <w:r w:rsidRPr="001617F5">
        <w:rPr>
          <w:sz w:val="16"/>
        </w:rPr>
        <w:t xml:space="preserve"> their </w:t>
      </w:r>
      <w:r w:rsidRPr="00F30A93">
        <w:rPr>
          <w:rStyle w:val="StyleUnderline"/>
        </w:rPr>
        <w:t xml:space="preserve">purveyors’ </w:t>
      </w:r>
      <w:r w:rsidRPr="00C625A4">
        <w:rPr>
          <w:rStyle w:val="Emphasis"/>
        </w:rPr>
        <w:t>lack of faith</w:t>
      </w:r>
      <w:r w:rsidRPr="00F30A93">
        <w:rPr>
          <w:rStyle w:val="StyleUnderline"/>
        </w:rPr>
        <w:t xml:space="preserve"> in human institutions than about the </w:t>
      </w:r>
      <w:r w:rsidRPr="00C625A4">
        <w:rPr>
          <w:rStyle w:val="Emphasis"/>
        </w:rPr>
        <w:t>actual hazards</w:t>
      </w:r>
      <w:r w:rsidRPr="00F30A93">
        <w:rPr>
          <w:rStyle w:val="StyleUnderline"/>
        </w:rPr>
        <w:t xml:space="preserve"> we face</w:t>
      </w:r>
      <w:r w:rsidRPr="001617F5">
        <w:rPr>
          <w:sz w:val="16"/>
        </w:rPr>
        <w:t xml:space="preserve">. As Divya Siddarth explained to me, a </w:t>
      </w:r>
      <w:r w:rsidRPr="00F30A93">
        <w:rPr>
          <w:rStyle w:val="StyleUnderline"/>
        </w:rPr>
        <w:t>belief</w:t>
      </w:r>
      <w:r w:rsidRPr="001617F5">
        <w:rPr>
          <w:sz w:val="16"/>
        </w:rPr>
        <w:t xml:space="preserve"> that “the technology is smart, people are terrible, and no one’s going to save us” </w:t>
      </w:r>
      <w:r w:rsidRPr="00F30A93">
        <w:rPr>
          <w:rStyle w:val="StyleUnderline"/>
        </w:rPr>
        <w:t xml:space="preserve">will </w:t>
      </w:r>
      <w:r w:rsidRPr="00F30A93">
        <w:rPr>
          <w:rStyle w:val="StyleUnderline"/>
          <w:highlight w:val="cyan"/>
        </w:rPr>
        <w:t xml:space="preserve">tend towards </w:t>
      </w:r>
      <w:r w:rsidRPr="00F30A93">
        <w:rPr>
          <w:rStyle w:val="Emphasis"/>
          <w:highlight w:val="cyan"/>
        </w:rPr>
        <w:t>catastrophizing</w:t>
      </w:r>
      <w:r w:rsidRPr="001617F5">
        <w:rPr>
          <w:sz w:val="16"/>
        </w:rPr>
        <w:t>.</w:t>
      </w:r>
    </w:p>
    <w:p w14:paraId="2B490454" w14:textId="77777777" w:rsidR="00761EA0" w:rsidRPr="001617F5" w:rsidRDefault="00761EA0" w:rsidP="00761EA0">
      <w:pPr>
        <w:rPr>
          <w:rStyle w:val="Heading4Char"/>
          <w:sz w:val="16"/>
        </w:rPr>
      </w:pPr>
      <w:r w:rsidRPr="001617F5">
        <w:rPr>
          <w:sz w:val="16"/>
        </w:rPr>
        <w:t xml:space="preserve">Geoffrey Hinton is hopeful that, at a time of political polarization, </w:t>
      </w:r>
      <w:r w:rsidRPr="00C625A4">
        <w:rPr>
          <w:rStyle w:val="Emphasis"/>
        </w:rPr>
        <w:t xml:space="preserve">existential </w:t>
      </w:r>
      <w:r w:rsidRPr="00F30A93">
        <w:rPr>
          <w:rStyle w:val="Emphasis"/>
          <w:highlight w:val="cyan"/>
        </w:rPr>
        <w:t>risks</w:t>
      </w:r>
      <w:r w:rsidRPr="00F30A93">
        <w:rPr>
          <w:rStyle w:val="StyleUnderline"/>
          <w:highlight w:val="cyan"/>
        </w:rPr>
        <w:t xml:space="preserve"> offer</w:t>
      </w:r>
      <w:r w:rsidRPr="00F30A93">
        <w:rPr>
          <w:rStyle w:val="StyleUnderline"/>
        </w:rPr>
        <w:t xml:space="preserve"> a way of building </w:t>
      </w:r>
      <w:r w:rsidRPr="00F30A93">
        <w:rPr>
          <w:rStyle w:val="Emphasis"/>
          <w:highlight w:val="cyan"/>
        </w:rPr>
        <w:t>consensus</w:t>
      </w:r>
      <w:r w:rsidRPr="001617F5">
        <w:rPr>
          <w:sz w:val="16"/>
        </w:rPr>
        <w:t>. He told me, “</w:t>
      </w:r>
      <w:r w:rsidRPr="00F30A93">
        <w:rPr>
          <w:rStyle w:val="StyleUnderline"/>
        </w:rPr>
        <w:t xml:space="preserve">It’s </w:t>
      </w:r>
      <w:r w:rsidRPr="00F30A93">
        <w:rPr>
          <w:rStyle w:val="StyleUnderline"/>
          <w:highlight w:val="cyan"/>
        </w:rPr>
        <w:t>something we</w:t>
      </w:r>
      <w:r w:rsidRPr="00F30A93">
        <w:rPr>
          <w:rStyle w:val="StyleUnderline"/>
        </w:rPr>
        <w:t xml:space="preserve"> should be able to </w:t>
      </w:r>
      <w:r w:rsidRPr="00F30A93">
        <w:rPr>
          <w:rStyle w:val="Emphasis"/>
          <w:highlight w:val="cyan"/>
        </w:rPr>
        <w:t>collaborate</w:t>
      </w:r>
      <w:r w:rsidRPr="00F30A93">
        <w:rPr>
          <w:rStyle w:val="StyleUnderline"/>
          <w:highlight w:val="cyan"/>
        </w:rPr>
        <w:t xml:space="preserve"> on because we</w:t>
      </w:r>
      <w:r w:rsidRPr="00F30A93">
        <w:rPr>
          <w:rStyle w:val="StyleUnderline"/>
        </w:rPr>
        <w:t xml:space="preserve"> all </w:t>
      </w:r>
      <w:r w:rsidRPr="00F30A93">
        <w:rPr>
          <w:rStyle w:val="StyleUnderline"/>
          <w:highlight w:val="cyan"/>
        </w:rPr>
        <w:t>have</w:t>
      </w:r>
      <w:r w:rsidRPr="00F30A93">
        <w:rPr>
          <w:rStyle w:val="StyleUnderline"/>
        </w:rPr>
        <w:t xml:space="preserve"> the </w:t>
      </w:r>
      <w:r w:rsidRPr="00C625A4">
        <w:rPr>
          <w:rStyle w:val="Emphasis"/>
        </w:rPr>
        <w:t>s</w:t>
      </w:r>
      <w:r w:rsidRPr="00F30A93">
        <w:rPr>
          <w:rStyle w:val="Emphasis"/>
          <w:highlight w:val="cyan"/>
        </w:rPr>
        <w:t>a</w:t>
      </w:r>
      <w:r w:rsidRPr="00C625A4">
        <w:rPr>
          <w:rStyle w:val="Emphasis"/>
        </w:rPr>
        <w:t xml:space="preserve">me </w:t>
      </w:r>
      <w:r w:rsidRPr="00F30A93">
        <w:rPr>
          <w:rStyle w:val="Emphasis"/>
          <w:highlight w:val="cyan"/>
        </w:rPr>
        <w:t>payoff</w:t>
      </w:r>
      <w:r w:rsidRPr="001617F5">
        <w:rPr>
          <w:sz w:val="16"/>
        </w:rPr>
        <w:t>”. But it is a counsel of despair. Real policy collaboration is impossible if a technology and its problems are imagined in ways that disempower policymakers. The risk is that, if we build regulations around a future fantasy, we lose sight of where the real power lies and give up on the hard work of governing the technology in front of us.</w:t>
      </w:r>
    </w:p>
    <w:p w14:paraId="2B37C902" w14:textId="77777777" w:rsidR="00761EA0" w:rsidRDefault="00761EA0" w:rsidP="00761EA0">
      <w:pPr>
        <w:rPr>
          <w:sz w:val="16"/>
        </w:rPr>
      </w:pPr>
      <w:r w:rsidRPr="001617F5">
        <w:rPr>
          <w:sz w:val="16"/>
        </w:rPr>
        <w:t xml:space="preserve">At the end of the movie, Oppenheimer realizes in a conversation with Albert Einstein that the real danger comes not from nuclear weapons going wrong, but from the technology working exactly as intended. “Theory alone” has not prepared Oppenheimer for the real risks of nuclear proliferation. With AI, there are some signs that the risk debate is becoming more grounded. </w:t>
      </w:r>
      <w:r w:rsidRPr="00F30A93">
        <w:rPr>
          <w:rStyle w:val="StyleUnderline"/>
          <w:highlight w:val="cyan"/>
        </w:rPr>
        <w:t>Last year’s</w:t>
      </w:r>
      <w:r w:rsidRPr="00F30A93">
        <w:rPr>
          <w:rStyle w:val="StyleUnderline"/>
        </w:rPr>
        <w:t xml:space="preserve"> White House </w:t>
      </w:r>
      <w:r w:rsidRPr="00F30A93">
        <w:rPr>
          <w:rStyle w:val="Emphasis"/>
          <w:highlight w:val="cyan"/>
        </w:rPr>
        <w:t>E</w:t>
      </w:r>
      <w:r w:rsidRPr="001617F5">
        <w:rPr>
          <w:sz w:val="16"/>
        </w:rPr>
        <w:t xml:space="preserve">xecutive </w:t>
      </w:r>
      <w:r w:rsidRPr="00F30A93">
        <w:rPr>
          <w:rStyle w:val="Emphasis"/>
          <w:highlight w:val="cyan"/>
        </w:rPr>
        <w:t>O</w:t>
      </w:r>
      <w:r w:rsidRPr="001617F5">
        <w:rPr>
          <w:sz w:val="16"/>
        </w:rPr>
        <w:t xml:space="preserve">rder </w:t>
      </w:r>
      <w:r w:rsidRPr="00F30A93">
        <w:rPr>
          <w:rStyle w:val="StyleUnderline"/>
          <w:highlight w:val="cyan"/>
        </w:rPr>
        <w:t>on</w:t>
      </w:r>
      <w:r w:rsidRPr="001617F5">
        <w:rPr>
          <w:sz w:val="16"/>
        </w:rPr>
        <w:t xml:space="preserve"> the </w:t>
      </w:r>
      <w:r w:rsidRPr="00F30A93">
        <w:rPr>
          <w:rStyle w:val="StyleUnderline"/>
          <w:highlight w:val="cyan"/>
        </w:rPr>
        <w:t>Safe</w:t>
      </w:r>
      <w:r w:rsidRPr="001617F5">
        <w:rPr>
          <w:sz w:val="16"/>
        </w:rPr>
        <w:t xml:space="preserve">, Secure, and Trustworthy Development and Use of </w:t>
      </w:r>
      <w:r w:rsidRPr="00F30A93">
        <w:rPr>
          <w:rStyle w:val="Emphasis"/>
          <w:highlight w:val="cyan"/>
        </w:rPr>
        <w:t>A</w:t>
      </w:r>
      <w:r w:rsidRPr="001617F5">
        <w:rPr>
          <w:sz w:val="16"/>
        </w:rPr>
        <w:t xml:space="preserve">rtificial </w:t>
      </w:r>
      <w:r w:rsidRPr="00F30A93">
        <w:rPr>
          <w:rStyle w:val="Emphasis"/>
          <w:highlight w:val="cyan"/>
        </w:rPr>
        <w:t>I</w:t>
      </w:r>
      <w:r w:rsidRPr="001617F5">
        <w:rPr>
          <w:sz w:val="16"/>
        </w:rPr>
        <w:t xml:space="preserve">ntelligence </w:t>
      </w:r>
      <w:r w:rsidRPr="00F30A93">
        <w:rPr>
          <w:rStyle w:val="StyleUnderline"/>
        </w:rPr>
        <w:t xml:space="preserve">carefully </w:t>
      </w:r>
      <w:r w:rsidRPr="00F30A93">
        <w:rPr>
          <w:rStyle w:val="StyleUnderline"/>
          <w:highlight w:val="cyan"/>
        </w:rPr>
        <w:t>avoided</w:t>
      </w:r>
      <w:r w:rsidRPr="001617F5">
        <w:rPr>
          <w:sz w:val="16"/>
        </w:rPr>
        <w:t xml:space="preserve"> any mention of existential risks. Policymakers now need to push back against </w:t>
      </w:r>
      <w:r w:rsidRPr="00F30A93">
        <w:rPr>
          <w:rStyle w:val="StyleUnderline"/>
        </w:rPr>
        <w:t xml:space="preserve">AI </w:t>
      </w:r>
      <w:r w:rsidRPr="00F30A93">
        <w:rPr>
          <w:rStyle w:val="StyleUnderline"/>
          <w:highlight w:val="cyan"/>
        </w:rPr>
        <w:t>hype</w:t>
      </w:r>
      <w:r w:rsidRPr="001617F5">
        <w:rPr>
          <w:sz w:val="16"/>
        </w:rPr>
        <w:t xml:space="preserve">. In the coming years, AI will pose countless challenges for regulators. But thankfully, </w:t>
      </w:r>
      <w:r w:rsidRPr="00F30A93">
        <w:rPr>
          <w:rStyle w:val="StyleUnderline"/>
        </w:rPr>
        <w:t xml:space="preserve">it </w:t>
      </w:r>
      <w:r w:rsidRPr="00C625A4">
        <w:rPr>
          <w:rStyle w:val="Emphasis"/>
        </w:rPr>
        <w:t>won’t</w:t>
      </w:r>
      <w:r w:rsidRPr="00F30A93">
        <w:rPr>
          <w:rStyle w:val="StyleUnderline"/>
        </w:rPr>
        <w:t xml:space="preserve"> be the end of the world</w:t>
      </w:r>
      <w:r w:rsidRPr="001617F5">
        <w:rPr>
          <w:sz w:val="16"/>
        </w:rPr>
        <w:t>.</w:t>
      </w:r>
    </w:p>
    <w:p w14:paraId="162717F0" w14:textId="77777777" w:rsidR="00761EA0" w:rsidRDefault="00761EA0" w:rsidP="00761EA0"/>
    <w:p w14:paraId="74CE0D3A" w14:textId="77777777" w:rsidR="00761EA0" w:rsidRDefault="00761EA0" w:rsidP="00761EA0">
      <w:pPr>
        <w:pStyle w:val="Heading2"/>
      </w:pPr>
      <w:r>
        <w:lastRenderedPageBreak/>
        <w:t>Solvency</w:t>
      </w:r>
    </w:p>
    <w:p w14:paraId="1FDE6F5F" w14:textId="77777777" w:rsidR="00761EA0" w:rsidRDefault="00761EA0" w:rsidP="00761EA0">
      <w:pPr>
        <w:pStyle w:val="Heading3"/>
      </w:pPr>
      <w:r>
        <w:lastRenderedPageBreak/>
        <w:t>1NC---Circumvention</w:t>
      </w:r>
    </w:p>
    <w:p w14:paraId="33634862" w14:textId="77777777" w:rsidR="00761EA0" w:rsidRDefault="00761EA0" w:rsidP="00761EA0">
      <w:pPr>
        <w:pStyle w:val="Heading4"/>
      </w:pPr>
      <w:r>
        <w:t xml:space="preserve">Damage is </w:t>
      </w:r>
      <w:r>
        <w:rPr>
          <w:u w:val="single"/>
        </w:rPr>
        <w:t>already done</w:t>
      </w:r>
      <w:r>
        <w:t xml:space="preserve"> AND Trump </w:t>
      </w:r>
      <w:r>
        <w:rPr>
          <w:u w:val="single"/>
        </w:rPr>
        <w:t>breaks the law</w:t>
      </w:r>
      <w:r>
        <w:t xml:space="preserve"> to </w:t>
      </w:r>
      <w:r>
        <w:rPr>
          <w:u w:val="single"/>
        </w:rPr>
        <w:t>hurt workers</w:t>
      </w:r>
      <w:r>
        <w:t>.</w:t>
      </w:r>
    </w:p>
    <w:p w14:paraId="02DCAC46" w14:textId="77777777" w:rsidR="00761EA0" w:rsidRPr="00C045A2" w:rsidRDefault="00761EA0" w:rsidP="00761EA0">
      <w:proofErr w:type="spellStart"/>
      <w:r w:rsidRPr="00C045A2">
        <w:rPr>
          <w:rStyle w:val="Style13ptBold"/>
        </w:rPr>
        <w:t>Karmack</w:t>
      </w:r>
      <w:proofErr w:type="spellEnd"/>
      <w:r w:rsidRPr="00C045A2">
        <w:rPr>
          <w:rStyle w:val="Style13ptBold"/>
        </w:rPr>
        <w:t xml:space="preserve"> 25</w:t>
      </w:r>
      <w:r w:rsidRPr="00C045A2">
        <w:t xml:space="preserve">, [May 5, Elaine Kamarck Founding Director - Center for Effective Public Management (CEPM), Senior Fellow - Governance Studies, </w:t>
      </w:r>
      <w:proofErr w:type="gramStart"/>
      <w:r w:rsidRPr="00C045A2">
        <w:t>What</w:t>
      </w:r>
      <w:proofErr w:type="gramEnd"/>
      <w:r w:rsidRPr="00C045A2">
        <w:t xml:space="preserve"> happens to DOGE when Elon Musk is gone?, https://www.brookings.edu/articles/what-happens-to-doge-when-elon-musk-is-gone/</w:t>
      </w:r>
      <w:r>
        <w:t>]</w:t>
      </w:r>
    </w:p>
    <w:p w14:paraId="66C9B6A5" w14:textId="77777777" w:rsidR="00761EA0" w:rsidRPr="009A2065" w:rsidRDefault="00761EA0" w:rsidP="00761EA0">
      <w:pPr>
        <w:rPr>
          <w:sz w:val="16"/>
        </w:rPr>
      </w:pPr>
      <w:r w:rsidRPr="00B462B2">
        <w:rPr>
          <w:rStyle w:val="StyleUnderline"/>
          <w:highlight w:val="cyan"/>
        </w:rPr>
        <w:t>Musk</w:t>
      </w:r>
      <w:r w:rsidRPr="009A2065">
        <w:rPr>
          <w:sz w:val="16"/>
          <w:highlight w:val="cyan"/>
        </w:rPr>
        <w:t xml:space="preserve"> </w:t>
      </w:r>
      <w:r w:rsidRPr="00B462B2">
        <w:rPr>
          <w:rStyle w:val="StyleUnderline"/>
          <w:highlight w:val="cyan"/>
        </w:rPr>
        <w:t>leaves</w:t>
      </w:r>
      <w:r w:rsidRPr="009A2065">
        <w:rPr>
          <w:sz w:val="16"/>
          <w:highlight w:val="cyan"/>
        </w:rPr>
        <w:t xml:space="preserve"> </w:t>
      </w:r>
      <w:r w:rsidRPr="009A2065">
        <w:rPr>
          <w:sz w:val="16"/>
        </w:rPr>
        <w:t xml:space="preserve">behind </w:t>
      </w:r>
      <w:r w:rsidRPr="00B462B2">
        <w:rPr>
          <w:rStyle w:val="StyleUnderline"/>
          <w:highlight w:val="cyan"/>
        </w:rPr>
        <w:t>a stunned</w:t>
      </w:r>
      <w:r w:rsidRPr="009A2065">
        <w:rPr>
          <w:sz w:val="16"/>
          <w:highlight w:val="cyan"/>
        </w:rPr>
        <w:t xml:space="preserve"> </w:t>
      </w:r>
      <w:r w:rsidRPr="009A2065">
        <w:rPr>
          <w:sz w:val="16"/>
        </w:rPr>
        <w:t xml:space="preserve">and </w:t>
      </w:r>
      <w:r w:rsidRPr="00B462B2">
        <w:rPr>
          <w:rStyle w:val="StyleUnderline"/>
          <w:highlight w:val="cyan"/>
        </w:rPr>
        <w:t>demoralized</w:t>
      </w:r>
      <w:r w:rsidRPr="009A2065">
        <w:rPr>
          <w:sz w:val="16"/>
          <w:highlight w:val="cyan"/>
        </w:rPr>
        <w:t xml:space="preserve"> </w:t>
      </w:r>
      <w:r w:rsidRPr="00B462B2">
        <w:rPr>
          <w:rStyle w:val="StyleUnderline"/>
          <w:highlight w:val="cyan"/>
        </w:rPr>
        <w:t>workforce</w:t>
      </w:r>
      <w:r w:rsidRPr="009A2065">
        <w:rPr>
          <w:sz w:val="16"/>
        </w:rPr>
        <w:t xml:space="preserve">, with marginal savings at best. Although he pledged to cut $2 trillion from the federal budget, he ultimately reported achieving only a fraction of that—$160 billion. Independent analyses by journalists, however, suggest even that figure is inflated and riddled with accounting errors. </w:t>
      </w:r>
    </w:p>
    <w:p w14:paraId="6370C124" w14:textId="77777777" w:rsidR="00761EA0" w:rsidRPr="009A2065" w:rsidRDefault="00761EA0" w:rsidP="00761EA0">
      <w:pPr>
        <w:rPr>
          <w:sz w:val="16"/>
        </w:rPr>
      </w:pPr>
      <w:r w:rsidRPr="009A2065">
        <w:rPr>
          <w:sz w:val="16"/>
        </w:rPr>
        <w:t xml:space="preserve">Musk’s </w:t>
      </w:r>
      <w:r w:rsidRPr="00B462B2">
        <w:rPr>
          <w:rStyle w:val="StyleUnderline"/>
          <w:highlight w:val="cyan"/>
        </w:rPr>
        <w:t>downsizing</w:t>
      </w:r>
      <w:r w:rsidRPr="009A2065">
        <w:rPr>
          <w:sz w:val="16"/>
          <w:highlight w:val="cyan"/>
        </w:rPr>
        <w:t xml:space="preserve"> </w:t>
      </w:r>
      <w:r w:rsidRPr="009A2065">
        <w:rPr>
          <w:sz w:val="16"/>
        </w:rPr>
        <w:t xml:space="preserve">efforts were </w:t>
      </w:r>
      <w:r w:rsidRPr="00B462B2">
        <w:rPr>
          <w:rStyle w:val="StyleUnderline"/>
          <w:highlight w:val="cyan"/>
        </w:rPr>
        <w:t>accompanied by</w:t>
      </w:r>
      <w:r w:rsidRPr="009A2065">
        <w:rPr>
          <w:sz w:val="16"/>
          <w:highlight w:val="cyan"/>
        </w:rPr>
        <w:t xml:space="preserve"> </w:t>
      </w:r>
      <w:r w:rsidRPr="009A2065">
        <w:rPr>
          <w:sz w:val="16"/>
        </w:rPr>
        <w:t xml:space="preserve">a </w:t>
      </w:r>
      <w:r w:rsidRPr="00B462B2">
        <w:rPr>
          <w:rStyle w:val="StyleUnderline"/>
          <w:highlight w:val="cyan"/>
        </w:rPr>
        <w:t>torrent of insults</w:t>
      </w:r>
      <w:r w:rsidRPr="009A2065">
        <w:rPr>
          <w:sz w:val="16"/>
          <w:highlight w:val="cyan"/>
        </w:rPr>
        <w:t xml:space="preserve"> </w:t>
      </w:r>
      <w:r w:rsidRPr="009A2065">
        <w:rPr>
          <w:sz w:val="16"/>
        </w:rPr>
        <w:t xml:space="preserve">leveled </w:t>
      </w:r>
      <w:r w:rsidRPr="00B462B2">
        <w:rPr>
          <w:rStyle w:val="StyleUnderline"/>
          <w:highlight w:val="cyan"/>
        </w:rPr>
        <w:t>at civil servants</w:t>
      </w:r>
      <w:r w:rsidRPr="009A2065">
        <w:rPr>
          <w:sz w:val="16"/>
        </w:rPr>
        <w:t>, many of whom thought they were faithfully upholding the law and serving the public. At the U.S. Agency for International Development, staff were said to be part of a “criminal organization,” even though no evidence was ever provided to support that claim. Longtime government employees were reportedly asked to list five tasks they had completed that week or risk being fired. At the Department of Homeland Security, employees were asked to submit photos as proof of in-office attendance, while others were required to file daily reports noting whether they worked on site or remotely.</w:t>
      </w:r>
    </w:p>
    <w:p w14:paraId="77AE73D1" w14:textId="77777777" w:rsidR="00761EA0" w:rsidRPr="009A2065" w:rsidRDefault="00761EA0" w:rsidP="00761EA0">
      <w:pPr>
        <w:rPr>
          <w:sz w:val="16"/>
        </w:rPr>
      </w:pPr>
      <w:r w:rsidRPr="009A2065">
        <w:rPr>
          <w:sz w:val="16"/>
        </w:rPr>
        <w:t>So, as Musk leaves, what is the state of play?</w:t>
      </w:r>
    </w:p>
    <w:p w14:paraId="7A9E0EC9" w14:textId="77777777" w:rsidR="00761EA0" w:rsidRPr="009A2065" w:rsidRDefault="00761EA0" w:rsidP="00761EA0">
      <w:pPr>
        <w:rPr>
          <w:sz w:val="16"/>
        </w:rPr>
      </w:pPr>
      <w:r w:rsidRPr="009A2065">
        <w:rPr>
          <w:sz w:val="16"/>
        </w:rPr>
        <w:t xml:space="preserve">Much of </w:t>
      </w:r>
      <w:r w:rsidRPr="00B462B2">
        <w:rPr>
          <w:rStyle w:val="StyleUnderline"/>
          <w:highlight w:val="cyan"/>
        </w:rPr>
        <w:t>the</w:t>
      </w:r>
      <w:r w:rsidRPr="009A2065">
        <w:rPr>
          <w:sz w:val="16"/>
          <w:highlight w:val="cyan"/>
        </w:rPr>
        <w:t xml:space="preserve"> </w:t>
      </w:r>
      <w:r w:rsidRPr="009A2065">
        <w:rPr>
          <w:sz w:val="16"/>
        </w:rPr>
        <w:t xml:space="preserve">federal </w:t>
      </w:r>
      <w:r w:rsidRPr="00B462B2">
        <w:rPr>
          <w:rStyle w:val="StyleUnderline"/>
          <w:highlight w:val="cyan"/>
        </w:rPr>
        <w:t>government</w:t>
      </w:r>
      <w:r w:rsidRPr="009A2065">
        <w:rPr>
          <w:sz w:val="16"/>
          <w:highlight w:val="cyan"/>
        </w:rPr>
        <w:t xml:space="preserve"> </w:t>
      </w:r>
      <w:r w:rsidRPr="00B462B2">
        <w:rPr>
          <w:rStyle w:val="StyleUnderline"/>
          <w:highlight w:val="cyan"/>
        </w:rPr>
        <w:t>is</w:t>
      </w:r>
      <w:r w:rsidRPr="009A2065">
        <w:rPr>
          <w:sz w:val="16"/>
          <w:highlight w:val="cyan"/>
        </w:rPr>
        <w:t xml:space="preserve"> </w:t>
      </w:r>
      <w:r w:rsidRPr="009A2065">
        <w:rPr>
          <w:sz w:val="16"/>
        </w:rPr>
        <w:t xml:space="preserve">currently </w:t>
      </w:r>
      <w:r w:rsidRPr="00B462B2">
        <w:rPr>
          <w:rStyle w:val="StyleUnderline"/>
          <w:highlight w:val="cyan"/>
        </w:rPr>
        <w:t>in disarray. Employees</w:t>
      </w:r>
      <w:r w:rsidRPr="009A2065">
        <w:rPr>
          <w:sz w:val="16"/>
          <w:highlight w:val="cyan"/>
        </w:rPr>
        <w:t xml:space="preserve"> </w:t>
      </w:r>
      <w:r w:rsidRPr="00B462B2">
        <w:rPr>
          <w:rStyle w:val="StyleUnderline"/>
          <w:highlight w:val="cyan"/>
        </w:rPr>
        <w:t>have been fired or incentivized to resign</w:t>
      </w:r>
      <w:r w:rsidRPr="009A2065">
        <w:rPr>
          <w:sz w:val="16"/>
        </w:rPr>
        <w:t xml:space="preserve">, and billions of dollars in federal contracts—covering medical research, cancer initiatives, university projects, and support for local libraries and museums—have been canceled. Many of the actions taken by DOGE are now the subject of litigation, with several dozen lawsuits filed alleging wrongful termination, lack of due process, privacy violations, and improper access to confidential databases. The </w:t>
      </w:r>
      <w:r w:rsidRPr="00B462B2">
        <w:rPr>
          <w:rStyle w:val="StyleUnderline"/>
          <w:highlight w:val="cyan"/>
        </w:rPr>
        <w:t>DOGE</w:t>
      </w:r>
      <w:r w:rsidRPr="009A2065">
        <w:rPr>
          <w:sz w:val="16"/>
          <w:highlight w:val="cyan"/>
        </w:rPr>
        <w:t xml:space="preserve"> </w:t>
      </w:r>
      <w:r w:rsidRPr="009A2065">
        <w:rPr>
          <w:sz w:val="16"/>
        </w:rPr>
        <w:t xml:space="preserve">campaign </w:t>
      </w:r>
      <w:r w:rsidRPr="00B462B2">
        <w:rPr>
          <w:rStyle w:val="StyleUnderline"/>
          <w:highlight w:val="cyan"/>
        </w:rPr>
        <w:t xml:space="preserve">unfolded with </w:t>
      </w:r>
      <w:r w:rsidRPr="00B462B2">
        <w:rPr>
          <w:rStyle w:val="Emphasis"/>
          <w:highlight w:val="cyan"/>
        </w:rPr>
        <w:t>little regard for decades of legal protections</w:t>
      </w:r>
      <w:r w:rsidRPr="009A2065">
        <w:rPr>
          <w:sz w:val="16"/>
          <w:highlight w:val="cyan"/>
        </w:rPr>
        <w:t xml:space="preserve"> </w:t>
      </w:r>
      <w:r w:rsidRPr="009A2065">
        <w:rPr>
          <w:sz w:val="16"/>
        </w:rPr>
        <w:t>shielding civil servants from politically motivated dismissals. As a result, at least 31 lawsuits have been filed against DOGE actions alone, leading to a chaotic legal back-and-forth across multiple federal agencies.</w:t>
      </w:r>
    </w:p>
    <w:p w14:paraId="1CAA2A96" w14:textId="77777777" w:rsidR="00761EA0" w:rsidRPr="004E3F85" w:rsidRDefault="00761EA0" w:rsidP="00761EA0"/>
    <w:p w14:paraId="47306FD1" w14:textId="77777777" w:rsidR="00761EA0" w:rsidRPr="007A2AFF" w:rsidRDefault="00761EA0" w:rsidP="00761EA0">
      <w:pPr>
        <w:pStyle w:val="Heading3"/>
      </w:pPr>
      <w:r>
        <w:lastRenderedPageBreak/>
        <w:t xml:space="preserve">1NC---Emergencies </w:t>
      </w:r>
    </w:p>
    <w:p w14:paraId="283E8F07" w14:textId="77777777" w:rsidR="00761EA0" w:rsidRPr="00AE1461" w:rsidRDefault="00761EA0" w:rsidP="00761EA0">
      <w:pPr>
        <w:pStyle w:val="Heading4"/>
      </w:pPr>
      <w:r>
        <w:t xml:space="preserve">Trump will </w:t>
      </w:r>
      <w:r>
        <w:rPr>
          <w:u w:val="single"/>
        </w:rPr>
        <w:t>declare an emergency</w:t>
      </w:r>
      <w:r>
        <w:t xml:space="preserve"> to </w:t>
      </w:r>
      <w:r>
        <w:rPr>
          <w:u w:val="single"/>
        </w:rPr>
        <w:t>fire workers</w:t>
      </w:r>
      <w:r>
        <w:t xml:space="preserve">. Fiat does not solve---emergencies are </w:t>
      </w:r>
      <w:r>
        <w:rPr>
          <w:u w:val="single"/>
        </w:rPr>
        <w:t>exempted</w:t>
      </w:r>
      <w:r>
        <w:t xml:space="preserve"> from bargaining.</w:t>
      </w:r>
    </w:p>
    <w:p w14:paraId="0301BAD1" w14:textId="77777777" w:rsidR="00761EA0" w:rsidRPr="00E74E87" w:rsidRDefault="00761EA0" w:rsidP="00761EA0">
      <w:r w:rsidRPr="00E74E87">
        <w:rPr>
          <w:rStyle w:val="Style13ptBold"/>
        </w:rPr>
        <w:t xml:space="preserve">Byrne </w:t>
      </w:r>
      <w:r w:rsidRPr="00E74E87">
        <w:t xml:space="preserve">and Tomasulo </w:t>
      </w:r>
      <w:r w:rsidRPr="00E74E87">
        <w:rPr>
          <w:rStyle w:val="Style13ptBold"/>
        </w:rPr>
        <w:t>3</w:t>
      </w:r>
      <w:r w:rsidRPr="00E74E87">
        <w:t xml:space="preserve">, [Chartered </w:t>
      </w:r>
      <w:proofErr w:type="gramStart"/>
      <w:r w:rsidRPr="00E74E87">
        <w:t>Trade Mark</w:t>
      </w:r>
      <w:proofErr w:type="gramEnd"/>
      <w:r w:rsidRPr="00E74E87">
        <w:t xml:space="preserve"> Attorney B.A. Law. (RAU, South Africa) LL.B. (RAU, South Africa, Executive Power, National Security &amp; </w:t>
      </w:r>
      <w:proofErr w:type="gramStart"/>
      <w:r w:rsidRPr="00E74E87">
        <w:t>F ,</w:t>
      </w:r>
      <w:proofErr w:type="gramEnd"/>
      <w:r w:rsidRPr="00E74E87">
        <w:t xml:space="preserve"> National Security &amp; Federal </w:t>
      </w:r>
      <w:proofErr w:type="spellStart"/>
      <w:r w:rsidRPr="00E74E87">
        <w:t>Emplo</w:t>
      </w:r>
      <w:proofErr w:type="spellEnd"/>
      <w:r w:rsidRPr="00E74E87">
        <w:t xml:space="preserve"> al Employee </w:t>
      </w:r>
      <w:proofErr w:type="spellStart"/>
      <w:r w:rsidRPr="00E74E87">
        <w:t>Collectiv</w:t>
      </w:r>
      <w:proofErr w:type="spellEnd"/>
      <w:r w:rsidRPr="00E74E87">
        <w:t xml:space="preserve"> ee Collective Bargaining Rights: The New Department of Homeland Security, https://scholarlycommons.law.hofstra.edu/cgi/viewcontent.cgi?article=1355&amp;context=hlelj</w:t>
      </w:r>
      <w:r>
        <w:t>]</w:t>
      </w:r>
    </w:p>
    <w:p w14:paraId="74688B09" w14:textId="77777777" w:rsidR="00761EA0" w:rsidRDefault="00761EA0" w:rsidP="00761EA0">
      <w:pPr>
        <w:rPr>
          <w:sz w:val="16"/>
        </w:rPr>
      </w:pPr>
      <w:r w:rsidRPr="00E74E87">
        <w:rPr>
          <w:sz w:val="16"/>
        </w:rPr>
        <w:t xml:space="preserve">The purpose of the Management Rights provision of the FSLMRS is to remove certain management rights from a federal agency's duty to bargain.164 Such rights are removed in order to promote the efficiency of the federal government.165 The rights reserved to management officials in section 7106(a) are considered essential to the ability of management to execute its responsibilities. 66 These </w:t>
      </w:r>
      <w:r w:rsidRPr="00E74E87">
        <w:rPr>
          <w:rStyle w:val="StyleUnderline"/>
          <w:highlight w:val="cyan"/>
        </w:rPr>
        <w:t>rights include</w:t>
      </w:r>
      <w:r w:rsidRPr="00E74E87">
        <w:rPr>
          <w:rStyle w:val="StyleUnderline"/>
        </w:rPr>
        <w:t>, but are not limited to</w:t>
      </w:r>
      <w:r w:rsidRPr="00E74E87">
        <w:rPr>
          <w:sz w:val="16"/>
        </w:rPr>
        <w:t xml:space="preserve">, the </w:t>
      </w:r>
      <w:r w:rsidRPr="00E74E87">
        <w:rPr>
          <w:rStyle w:val="StyleUnderline"/>
        </w:rPr>
        <w:t xml:space="preserve">right </w:t>
      </w:r>
      <w:r w:rsidRPr="00E74E87">
        <w:rPr>
          <w:rStyle w:val="StyleUnderline"/>
          <w:highlight w:val="cyan"/>
        </w:rPr>
        <w:t>to determine</w:t>
      </w:r>
      <w:r w:rsidRPr="00E74E87">
        <w:rPr>
          <w:sz w:val="16"/>
          <w:highlight w:val="cyan"/>
        </w:rPr>
        <w:t xml:space="preserve"> </w:t>
      </w:r>
      <w:r w:rsidRPr="00E74E87">
        <w:rPr>
          <w:sz w:val="16"/>
        </w:rPr>
        <w:t xml:space="preserve">the </w:t>
      </w:r>
      <w:r w:rsidRPr="00E74E87">
        <w:rPr>
          <w:rStyle w:val="StyleUnderline"/>
          <w:highlight w:val="cyan"/>
        </w:rPr>
        <w:t xml:space="preserve">mission </w:t>
      </w:r>
      <w:r w:rsidRPr="00E74E87">
        <w:rPr>
          <w:rStyle w:val="StyleUnderline"/>
        </w:rPr>
        <w:t>of the agency</w:t>
      </w:r>
      <w:r w:rsidRPr="00E74E87">
        <w:rPr>
          <w:sz w:val="16"/>
        </w:rPr>
        <w:t xml:space="preserve">, the right to </w:t>
      </w:r>
      <w:r w:rsidRPr="00E74E87">
        <w:rPr>
          <w:rStyle w:val="StyleUnderline"/>
          <w:highlight w:val="cyan"/>
        </w:rPr>
        <w:t>assign</w:t>
      </w:r>
      <w:r w:rsidRPr="00E74E87">
        <w:rPr>
          <w:sz w:val="16"/>
          <w:highlight w:val="cyan"/>
        </w:rPr>
        <w:t xml:space="preserve"> </w:t>
      </w:r>
      <w:r w:rsidRPr="00E74E87">
        <w:rPr>
          <w:rStyle w:val="StyleUnderline"/>
          <w:highlight w:val="cyan"/>
        </w:rPr>
        <w:t xml:space="preserve">and </w:t>
      </w:r>
      <w:r w:rsidRPr="00E74E87">
        <w:rPr>
          <w:rStyle w:val="Emphasis"/>
          <w:highlight w:val="cyan"/>
        </w:rPr>
        <w:t>remove employees</w:t>
      </w:r>
      <w:r w:rsidRPr="00E74E87">
        <w:rPr>
          <w:sz w:val="16"/>
          <w:highlight w:val="cyan"/>
        </w:rPr>
        <w:t xml:space="preserve"> </w:t>
      </w:r>
      <w:r w:rsidRPr="00E74E87">
        <w:rPr>
          <w:sz w:val="16"/>
        </w:rPr>
        <w:t xml:space="preserve">within the agency, </w:t>
      </w:r>
      <w:r w:rsidRPr="00E74E87">
        <w:rPr>
          <w:rStyle w:val="StyleUnderline"/>
          <w:highlight w:val="cyan"/>
        </w:rPr>
        <w:t>and</w:t>
      </w:r>
      <w:r w:rsidRPr="00E74E87">
        <w:rPr>
          <w:sz w:val="16"/>
          <w:highlight w:val="cyan"/>
        </w:rPr>
        <w:t xml:space="preserve"> </w:t>
      </w:r>
      <w:r w:rsidRPr="00E74E87">
        <w:rPr>
          <w:sz w:val="16"/>
        </w:rPr>
        <w:t xml:space="preserve">the </w:t>
      </w:r>
      <w:r w:rsidRPr="00E74E87">
        <w:rPr>
          <w:rStyle w:val="StyleUnderline"/>
        </w:rPr>
        <w:t xml:space="preserve">right to </w:t>
      </w:r>
      <w:r w:rsidRPr="00E74E87">
        <w:rPr>
          <w:rStyle w:val="Emphasis"/>
          <w:highlight w:val="cyan"/>
        </w:rPr>
        <w:t xml:space="preserve">take </w:t>
      </w:r>
      <w:r w:rsidRPr="00E74E87">
        <w:rPr>
          <w:rStyle w:val="Emphasis"/>
        </w:rPr>
        <w:t xml:space="preserve">whatever </w:t>
      </w:r>
      <w:r w:rsidRPr="00E74E87">
        <w:rPr>
          <w:rStyle w:val="Emphasis"/>
          <w:highlight w:val="cyan"/>
        </w:rPr>
        <w:t>actions</w:t>
      </w:r>
      <w:r w:rsidRPr="00E74E87">
        <w:rPr>
          <w:sz w:val="16"/>
          <w:highlight w:val="cyan"/>
        </w:rPr>
        <w:t xml:space="preserve"> </w:t>
      </w:r>
      <w:r w:rsidRPr="00E74E87">
        <w:rPr>
          <w:sz w:val="16"/>
        </w:rPr>
        <w:t xml:space="preserve">may be </w:t>
      </w:r>
      <w:r w:rsidRPr="00E74E87">
        <w:rPr>
          <w:rStyle w:val="Emphasis"/>
          <w:highlight w:val="cyan"/>
        </w:rPr>
        <w:t>necessary</w:t>
      </w:r>
      <w:r w:rsidRPr="00E74E87">
        <w:rPr>
          <w:rStyle w:val="StyleUnderline"/>
          <w:highlight w:val="cyan"/>
        </w:rPr>
        <w:t xml:space="preserve"> to carry out</w:t>
      </w:r>
      <w:r w:rsidRPr="00E74E87">
        <w:rPr>
          <w:sz w:val="16"/>
          <w:highlight w:val="cyan"/>
        </w:rPr>
        <w:t xml:space="preserve"> </w:t>
      </w:r>
      <w:r w:rsidRPr="00E74E87">
        <w:rPr>
          <w:sz w:val="16"/>
        </w:rPr>
        <w:t xml:space="preserve">the </w:t>
      </w:r>
      <w:r w:rsidRPr="00E74E87">
        <w:rPr>
          <w:rStyle w:val="StyleUnderline"/>
          <w:highlight w:val="cyan"/>
        </w:rPr>
        <w:t>agency mission during emergencies</w:t>
      </w:r>
      <w:r w:rsidRPr="00E74E87">
        <w:rPr>
          <w:sz w:val="16"/>
        </w:rPr>
        <w:t xml:space="preserve">.' 67 Therefore, </w:t>
      </w:r>
      <w:r w:rsidRPr="00E74E87">
        <w:rPr>
          <w:rStyle w:val="Emphasis"/>
          <w:highlight w:val="cyan"/>
        </w:rPr>
        <w:t>these rights are exempted from bargaining</w:t>
      </w:r>
      <w:r w:rsidRPr="00E74E87">
        <w:rPr>
          <w:sz w:val="16"/>
        </w:rPr>
        <w:t xml:space="preserve">.1 68 However, an agency and a collective bargaining unit may bargain over items, such as the number of employees and the skill set assigned to a part of an agency, as well as the method and means by which the employees perform their jobs. 69 Additionally, it provides employees with a remedy if employers fail to comply with the collective bargaining requirements.170 </w:t>
      </w:r>
      <w:r w:rsidRPr="00E74E87">
        <w:rPr>
          <w:rStyle w:val="StyleUnderline"/>
          <w:highlight w:val="cyan"/>
        </w:rPr>
        <w:t>In granting management</w:t>
      </w:r>
      <w:r w:rsidRPr="00E74E87">
        <w:rPr>
          <w:sz w:val="16"/>
          <w:highlight w:val="cyan"/>
        </w:rPr>
        <w:t xml:space="preserve"> </w:t>
      </w:r>
      <w:r w:rsidRPr="00E74E87">
        <w:rPr>
          <w:sz w:val="16"/>
        </w:rPr>
        <w:t xml:space="preserve">such </w:t>
      </w:r>
      <w:r w:rsidRPr="00E74E87">
        <w:rPr>
          <w:rStyle w:val="StyleUnderline"/>
          <w:highlight w:val="cyan"/>
        </w:rPr>
        <w:t>broad rights, Congress</w:t>
      </w:r>
      <w:r w:rsidRPr="00E74E87">
        <w:rPr>
          <w:sz w:val="16"/>
          <w:highlight w:val="cyan"/>
        </w:rPr>
        <w:t xml:space="preserve"> </w:t>
      </w:r>
      <w:r w:rsidRPr="00E74E87">
        <w:rPr>
          <w:sz w:val="16"/>
        </w:rPr>
        <w:t xml:space="preserve">effectively </w:t>
      </w:r>
      <w:r w:rsidRPr="00E74E87">
        <w:rPr>
          <w:rStyle w:val="StyleUnderline"/>
          <w:highlight w:val="cyan"/>
        </w:rPr>
        <w:t>narrowed</w:t>
      </w:r>
      <w:r w:rsidRPr="00E74E87">
        <w:rPr>
          <w:sz w:val="16"/>
          <w:highlight w:val="cyan"/>
        </w:rPr>
        <w:t xml:space="preserve"> </w:t>
      </w:r>
      <w:r w:rsidRPr="00E74E87">
        <w:rPr>
          <w:sz w:val="16"/>
        </w:rPr>
        <w:t xml:space="preserve">the </w:t>
      </w:r>
      <w:r w:rsidRPr="00E74E87">
        <w:rPr>
          <w:rStyle w:val="StyleUnderline"/>
          <w:highlight w:val="cyan"/>
        </w:rPr>
        <w:t>scope</w:t>
      </w:r>
      <w:r w:rsidRPr="00E74E87">
        <w:rPr>
          <w:sz w:val="16"/>
          <w:highlight w:val="cyan"/>
        </w:rPr>
        <w:t xml:space="preserve"> </w:t>
      </w:r>
      <w:r w:rsidRPr="00E74E87">
        <w:rPr>
          <w:rStyle w:val="StyleUnderline"/>
          <w:highlight w:val="cyan"/>
        </w:rPr>
        <w:t>of what fed</w:t>
      </w:r>
      <w:r w:rsidRPr="00E74E87">
        <w:rPr>
          <w:rStyle w:val="StyleUnderline"/>
        </w:rPr>
        <w:t>eral</w:t>
      </w:r>
      <w:r w:rsidRPr="00E74E87">
        <w:rPr>
          <w:rStyle w:val="StyleUnderline"/>
          <w:highlight w:val="cyan"/>
        </w:rPr>
        <w:t xml:space="preserve"> employees </w:t>
      </w:r>
      <w:r w:rsidRPr="00E74E87">
        <w:rPr>
          <w:rStyle w:val="StyleUnderline"/>
        </w:rPr>
        <w:t xml:space="preserve">could collectively </w:t>
      </w:r>
      <w:r w:rsidRPr="00E74E87">
        <w:rPr>
          <w:rStyle w:val="StyleUnderline"/>
          <w:highlight w:val="cyan"/>
        </w:rPr>
        <w:t>bargain over</w:t>
      </w:r>
      <w:r w:rsidRPr="00E74E87">
        <w:rPr>
          <w:sz w:val="16"/>
        </w:rPr>
        <w:t xml:space="preserve">. This is another example of a safeguard that Congress created </w:t>
      </w:r>
      <w:r w:rsidRPr="00E74E87">
        <w:rPr>
          <w:rStyle w:val="StyleUnderline"/>
          <w:highlight w:val="cyan"/>
        </w:rPr>
        <w:t xml:space="preserve">to </w:t>
      </w:r>
      <w:r w:rsidRPr="00E74E87">
        <w:rPr>
          <w:rStyle w:val="Emphasis"/>
          <w:highlight w:val="cyan"/>
        </w:rPr>
        <w:t>ensure</w:t>
      </w:r>
      <w:r w:rsidRPr="00E74E87">
        <w:rPr>
          <w:sz w:val="16"/>
          <w:highlight w:val="cyan"/>
        </w:rPr>
        <w:t xml:space="preserve"> </w:t>
      </w:r>
      <w:r w:rsidRPr="00E74E87">
        <w:rPr>
          <w:sz w:val="16"/>
        </w:rPr>
        <w:t xml:space="preserve">that </w:t>
      </w:r>
      <w:r w:rsidRPr="00E74E87">
        <w:rPr>
          <w:rStyle w:val="StyleUnderline"/>
        </w:rPr>
        <w:t xml:space="preserve">government </w:t>
      </w:r>
      <w:r w:rsidRPr="00E74E87">
        <w:rPr>
          <w:rStyle w:val="Emphasis"/>
          <w:highlight w:val="cyan"/>
        </w:rPr>
        <w:t>operations would not be inhibited</w:t>
      </w:r>
      <w:r w:rsidRPr="00E74E87">
        <w:rPr>
          <w:rStyle w:val="StyleUnderline"/>
          <w:highlight w:val="cyan"/>
        </w:rPr>
        <w:t xml:space="preserve"> by </w:t>
      </w:r>
      <w:r w:rsidRPr="00E74E87">
        <w:rPr>
          <w:rStyle w:val="StyleUnderline"/>
        </w:rPr>
        <w:t xml:space="preserve">federal </w:t>
      </w:r>
      <w:r w:rsidRPr="00E74E87">
        <w:rPr>
          <w:rStyle w:val="StyleUnderline"/>
          <w:highlight w:val="cyan"/>
        </w:rPr>
        <w:t xml:space="preserve">employee </w:t>
      </w:r>
      <w:r w:rsidRPr="00E74E87">
        <w:rPr>
          <w:rStyle w:val="StyleUnderline"/>
        </w:rPr>
        <w:t xml:space="preserve">collective </w:t>
      </w:r>
      <w:r w:rsidRPr="00E74E87">
        <w:rPr>
          <w:rStyle w:val="StyleUnderline"/>
          <w:highlight w:val="cyan"/>
        </w:rPr>
        <w:t>bargaining rights</w:t>
      </w:r>
      <w:r w:rsidRPr="00E74E87">
        <w:rPr>
          <w:sz w:val="16"/>
        </w:rPr>
        <w:t>.</w:t>
      </w:r>
    </w:p>
    <w:p w14:paraId="69AAD16E" w14:textId="7CE80599" w:rsidR="00761EA0" w:rsidRPr="00D73BEF" w:rsidRDefault="00761EA0" w:rsidP="00761EA0">
      <w:pPr>
        <w:pStyle w:val="Heading1"/>
      </w:pPr>
      <w:r>
        <w:lastRenderedPageBreak/>
        <w:t>2NC</w:t>
      </w:r>
    </w:p>
    <w:p w14:paraId="48C70514" w14:textId="77777777" w:rsidR="00761EA0" w:rsidRDefault="00761EA0" w:rsidP="00761EA0">
      <w:pPr>
        <w:pStyle w:val="Heading2"/>
      </w:pPr>
      <w:r>
        <w:lastRenderedPageBreak/>
        <w:t>Midterms DA</w:t>
      </w:r>
    </w:p>
    <w:p w14:paraId="161ABF2A" w14:textId="77777777" w:rsidR="00761EA0" w:rsidRDefault="00761EA0" w:rsidP="00761EA0">
      <w:pPr>
        <w:pStyle w:val="Heading2"/>
      </w:pPr>
      <w:r>
        <w:lastRenderedPageBreak/>
        <w:t>ILO CP</w:t>
      </w:r>
    </w:p>
    <w:p w14:paraId="1B245B24" w14:textId="77777777" w:rsidR="00761EA0" w:rsidRDefault="00761EA0" w:rsidP="00761EA0">
      <w:pPr>
        <w:pStyle w:val="Heading3"/>
      </w:pPr>
      <w:r w:rsidRPr="002155CF">
        <w:lastRenderedPageBreak/>
        <w:t>2NC---Conditionality</w:t>
      </w:r>
      <w:r>
        <w:t>—TL</w:t>
      </w:r>
    </w:p>
    <w:p w14:paraId="5CC94659" w14:textId="77777777" w:rsidR="00761EA0" w:rsidRDefault="00761EA0" w:rsidP="00761EA0">
      <w:pPr>
        <w:pStyle w:val="Analytic"/>
      </w:pPr>
    </w:p>
    <w:p w14:paraId="309CAF1B" w14:textId="77777777" w:rsidR="00761EA0" w:rsidRDefault="00761EA0" w:rsidP="00761EA0">
      <w:pPr>
        <w:pStyle w:val="Heading3"/>
      </w:pPr>
      <w:r>
        <w:lastRenderedPageBreak/>
        <w:t>2NC---Condo AT Dispo</w:t>
      </w:r>
    </w:p>
    <w:p w14:paraId="05F6726F" w14:textId="77777777" w:rsidR="00761EA0" w:rsidRDefault="00761EA0" w:rsidP="00761EA0">
      <w:pPr>
        <w:pStyle w:val="Analytic"/>
      </w:pPr>
    </w:p>
    <w:p w14:paraId="5A90B4B6" w14:textId="77777777" w:rsidR="00761EA0" w:rsidRPr="0038244E" w:rsidRDefault="00761EA0" w:rsidP="00761EA0"/>
    <w:p w14:paraId="7C718048" w14:textId="77777777" w:rsidR="00761EA0" w:rsidRDefault="00761EA0" w:rsidP="00761EA0">
      <w:pPr>
        <w:pStyle w:val="Heading3"/>
      </w:pPr>
      <w:r>
        <w:lastRenderedPageBreak/>
        <w:t>Overview---2NC</w:t>
      </w:r>
    </w:p>
    <w:p w14:paraId="29534604" w14:textId="77777777" w:rsidR="00761EA0" w:rsidRDefault="00761EA0" w:rsidP="00761EA0">
      <w:pPr>
        <w:pStyle w:val="Analytic"/>
      </w:pPr>
    </w:p>
    <w:p w14:paraId="7AB1C4AB" w14:textId="77777777" w:rsidR="00761EA0" w:rsidRDefault="00761EA0" w:rsidP="00761EA0">
      <w:pPr>
        <w:pStyle w:val="Heading4"/>
      </w:pPr>
      <w:r>
        <w:t xml:space="preserve">1. Climate. Accumulation of profits </w:t>
      </w:r>
      <w:r>
        <w:rPr>
          <w:u w:val="single"/>
        </w:rPr>
        <w:t>ensures</w:t>
      </w:r>
      <w:r>
        <w:t xml:space="preserve"> environmental failures that cause extinction. That's Derber</w:t>
      </w:r>
    </w:p>
    <w:p w14:paraId="10D2BD53" w14:textId="77777777" w:rsidR="00761EA0" w:rsidRDefault="00761EA0" w:rsidP="00761EA0">
      <w:r>
        <w:t>&lt;&lt;&lt;inserted for reference&gt;&gt;&gt;</w:t>
      </w:r>
    </w:p>
    <w:p w14:paraId="7FB5CD86" w14:textId="77777777" w:rsidR="00761EA0" w:rsidRPr="00481A8F" w:rsidRDefault="00761EA0" w:rsidP="00761EA0">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481A8F">
        <w:rPr>
          <w:rStyle w:val="StyleUnderline"/>
          <w:shd w:val="clear" w:color="auto" w:fill="CCCCCC"/>
        </w:rPr>
        <w:t>IPCC</w:t>
      </w:r>
      <w:r w:rsidRPr="002D3EB3">
        <w:rPr>
          <w:rStyle w:val="StyleUnderline"/>
        </w:rPr>
        <w:t xml:space="preserve"> climate report, called “</w:t>
      </w:r>
      <w:r w:rsidRPr="00481A8F">
        <w:rPr>
          <w:rStyle w:val="Emphasis"/>
          <w:shd w:val="clear" w:color="auto" w:fill="CCCCCC"/>
        </w:rPr>
        <w:t>code red</w:t>
      </w:r>
      <w:r w:rsidRPr="002D3EB3">
        <w:rPr>
          <w:rStyle w:val="StyleUnderline"/>
        </w:rPr>
        <w:t xml:space="preserve"> for humanity,” </w:t>
      </w:r>
      <w:r w:rsidRPr="00481A8F">
        <w:rPr>
          <w:rStyle w:val="StyleUnderline"/>
          <w:shd w:val="clear" w:color="auto" w:fill="CCCCCC"/>
        </w:rPr>
        <w:t>showed</w:t>
      </w:r>
      <w:r w:rsidRPr="002D3EB3">
        <w:rPr>
          <w:rStyle w:val="StyleUnderline"/>
        </w:rPr>
        <w:t xml:space="preserve"> that the </w:t>
      </w:r>
      <w:r w:rsidRPr="00481A8F">
        <w:rPr>
          <w:rStyle w:val="StyleUnderline"/>
          <w:shd w:val="clear" w:color="auto" w:fill="CCCCCC"/>
        </w:rPr>
        <w:t xml:space="preserve">climate meltdown is </w:t>
      </w:r>
      <w:r w:rsidRPr="00481A8F">
        <w:rPr>
          <w:rStyle w:val="Emphasis"/>
          <w:shd w:val="clear" w:color="auto" w:fill="CCCCCC"/>
        </w:rPr>
        <w:t>already here</w:t>
      </w:r>
      <w:r w:rsidRPr="002D3EB3">
        <w:rPr>
          <w:rStyle w:val="StyleUnderline"/>
        </w:rPr>
        <w:t xml:space="preserve"> and </w:t>
      </w:r>
      <w:r w:rsidRPr="00481A8F">
        <w:rPr>
          <w:rStyle w:val="StyleUnderline"/>
          <w:shd w:val="clear" w:color="auto" w:fill="CCCCCC"/>
        </w:rPr>
        <w:t xml:space="preserve">we </w:t>
      </w:r>
      <w:r w:rsidRPr="00481A8F">
        <w:rPr>
          <w:rStyle w:val="Emphasis"/>
          <w:shd w:val="clear" w:color="auto" w:fill="CCCCCC"/>
        </w:rPr>
        <w:t>cannot stop</w:t>
      </w:r>
      <w:r w:rsidRPr="002D3EB3">
        <w:rPr>
          <w:rStyle w:val="StyleUnderline"/>
        </w:rPr>
        <w:t xml:space="preserve"> massive climate </w:t>
      </w:r>
      <w:r w:rsidRPr="00481A8F">
        <w:rPr>
          <w:rStyle w:val="StyleUnderline"/>
          <w:shd w:val="clear" w:color="auto" w:fill="CCCCCC"/>
        </w:rPr>
        <w:t>damage</w:t>
      </w:r>
      <w:r w:rsidRPr="002D3EB3">
        <w:rPr>
          <w:sz w:val="16"/>
        </w:rPr>
        <w:t xml:space="preserve">; instead, </w:t>
      </w:r>
      <w:r w:rsidRPr="00481A8F">
        <w:rPr>
          <w:rStyle w:val="StyleUnderline"/>
          <w:shd w:val="clear" w:color="auto" w:fill="CCCCCC"/>
        </w:rPr>
        <w:t>we have</w:t>
      </w:r>
      <w:r w:rsidRPr="002D3EB3">
        <w:rPr>
          <w:rStyle w:val="StyleUnderline"/>
        </w:rPr>
        <w:t xml:space="preserve"> about </w:t>
      </w:r>
      <w:r w:rsidRPr="00481A8F">
        <w:rPr>
          <w:rStyle w:val="Emphasis"/>
          <w:shd w:val="clear" w:color="auto" w:fill="CCCCCC"/>
        </w:rPr>
        <w:t>ten years</w:t>
      </w:r>
      <w:r w:rsidRPr="00481A8F">
        <w:rPr>
          <w:rStyle w:val="StyleUnderline"/>
          <w:shd w:val="clear" w:color="auto" w:fill="CCCCCC"/>
        </w:rPr>
        <w:t xml:space="preserve"> to make </w:t>
      </w:r>
      <w:r w:rsidRPr="00481A8F">
        <w:rPr>
          <w:rStyle w:val="Emphasis"/>
          <w:shd w:val="clear" w:color="auto" w:fill="CCCCCC"/>
        </w:rPr>
        <w:t>drastic changes</w:t>
      </w:r>
      <w:r w:rsidRPr="00481A8F">
        <w:rPr>
          <w:rStyle w:val="StyleUnderline"/>
          <w:shd w:val="clear" w:color="auto" w:fill="CCCCCC"/>
        </w:rPr>
        <w:t xml:space="preserve"> to</w:t>
      </w:r>
      <w:r w:rsidRPr="002D3EB3">
        <w:rPr>
          <w:rStyle w:val="StyleUnderline"/>
        </w:rPr>
        <w:t xml:space="preserve"> try to </w:t>
      </w:r>
      <w:r w:rsidRPr="00481A8F">
        <w:rPr>
          <w:rStyle w:val="StyleUnderline"/>
          <w:shd w:val="clear" w:color="auto" w:fill="CCCCCC"/>
        </w:rPr>
        <w:t>save</w:t>
      </w:r>
      <w:r w:rsidRPr="002D3EB3">
        <w:rPr>
          <w:rStyle w:val="StyleUnderline"/>
        </w:rPr>
        <w:t xml:space="preserve"> civilized life on </w:t>
      </w:r>
      <w:r w:rsidRPr="00481A8F">
        <w:rPr>
          <w:rStyle w:val="StyleUnderline"/>
          <w:shd w:val="clear" w:color="auto" w:fill="CCCCCC"/>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7C9A8C9B" w14:textId="77777777" w:rsidR="00761EA0" w:rsidRDefault="00761EA0" w:rsidP="00761EA0"/>
    <w:p w14:paraId="50110AF9" w14:textId="77777777" w:rsidR="00761EA0" w:rsidRPr="007F1110" w:rsidRDefault="00761EA0" w:rsidP="00761EA0">
      <w:pPr>
        <w:pStyle w:val="Heading4"/>
      </w:pPr>
      <w:r>
        <w:t xml:space="preserve">2. </w:t>
      </w:r>
      <w:r>
        <w:rPr>
          <w:u w:val="single"/>
        </w:rPr>
        <w:t>WAR</w:t>
      </w:r>
      <w:r>
        <w:t xml:space="preserve">---the MIC </w:t>
      </w:r>
      <w:r w:rsidRPr="007F1110">
        <w:rPr>
          <w:u w:val="single"/>
        </w:rPr>
        <w:t>creates enemies</w:t>
      </w:r>
      <w:r>
        <w:t xml:space="preserve"> to </w:t>
      </w:r>
      <w:r w:rsidRPr="007F1110">
        <w:rPr>
          <w:u w:val="single"/>
        </w:rPr>
        <w:t>prop up</w:t>
      </w:r>
      <w:r>
        <w:t xml:space="preserve"> profits---ensures </w:t>
      </w:r>
      <w:r w:rsidRPr="007F1110">
        <w:rPr>
          <w:u w:val="single"/>
        </w:rPr>
        <w:t>nuclear escalation</w:t>
      </w:r>
      <w:r>
        <w:t>.</w:t>
      </w:r>
    </w:p>
    <w:p w14:paraId="38DEC541" w14:textId="77777777" w:rsidR="00761EA0" w:rsidRPr="0006602B" w:rsidRDefault="00761EA0" w:rsidP="00761EA0">
      <w:r w:rsidRPr="0006602B">
        <w:rPr>
          <w:rStyle w:val="Style13ptBold"/>
        </w:rPr>
        <w:t>Derber</w:t>
      </w:r>
      <w:r>
        <w:rPr>
          <w:rStyle w:val="Style13ptBold"/>
        </w:rPr>
        <w:t xml:space="preserve"> ’</w:t>
      </w:r>
      <w:r w:rsidRPr="0006602B">
        <w:rPr>
          <w:rStyle w:val="Style13ptBold"/>
        </w:rPr>
        <w:t>23</w:t>
      </w:r>
      <w:r>
        <w:t xml:space="preserve"> [Charles and Suren </w:t>
      </w:r>
      <w:proofErr w:type="spellStart"/>
      <w:r>
        <w:t>Moodliar</w:t>
      </w:r>
      <w:proofErr w:type="spellEnd"/>
      <w:r>
        <w:t>; Professor of Sociology at Boston College; Founder of Encuentro5; “Dying for Capitalism: How Big Money Fuels Extinction and What We Can Do About It,” p. 79-80]</w:t>
      </w:r>
    </w:p>
    <w:p w14:paraId="55421D70" w14:textId="77777777" w:rsidR="00761EA0" w:rsidRPr="005036B9" w:rsidRDefault="00761EA0" w:rsidP="00761EA0">
      <w:pPr>
        <w:rPr>
          <w:sz w:val="16"/>
        </w:rPr>
      </w:pPr>
      <w:r w:rsidRPr="005036B9">
        <w:rPr>
          <w:sz w:val="16"/>
        </w:rPr>
        <w:t xml:space="preserve">Nonetheless, </w:t>
      </w:r>
      <w:r w:rsidRPr="005036B9">
        <w:rPr>
          <w:rStyle w:val="Emphasis"/>
          <w:highlight w:val="cyan"/>
        </w:rPr>
        <w:t>war stimulus</w:t>
      </w:r>
      <w:r w:rsidRPr="005036B9">
        <w:rPr>
          <w:rStyle w:val="StyleUnderline"/>
          <w:highlight w:val="cyan"/>
        </w:rPr>
        <w:t xml:space="preserve"> is a</w:t>
      </w:r>
      <w:r w:rsidRPr="00D25C85">
        <w:rPr>
          <w:rStyle w:val="StyleUnderline"/>
        </w:rPr>
        <w:t xml:space="preserve"> </w:t>
      </w:r>
      <w:r w:rsidRPr="005036B9">
        <w:rPr>
          <w:rStyle w:val="Emphasis"/>
        </w:rPr>
        <w:t xml:space="preserve">central </w:t>
      </w:r>
      <w:r w:rsidRPr="005036B9">
        <w:rPr>
          <w:rStyle w:val="Emphasis"/>
          <w:highlight w:val="cyan"/>
        </w:rPr>
        <w:t>way</w:t>
      </w:r>
      <w:r w:rsidRPr="00D25C85">
        <w:rPr>
          <w:rStyle w:val="StyleUnderline"/>
        </w:rPr>
        <w:t xml:space="preserve"> that capitalist </w:t>
      </w:r>
      <w:r w:rsidRPr="005036B9">
        <w:rPr>
          <w:rStyle w:val="StyleUnderline"/>
          <w:highlight w:val="cyan"/>
        </w:rPr>
        <w:t>economies</w:t>
      </w:r>
      <w:r w:rsidRPr="00D25C85">
        <w:rPr>
          <w:rStyle w:val="StyleUnderline"/>
        </w:rPr>
        <w:t xml:space="preserve"> have sought to </w:t>
      </w:r>
      <w:r w:rsidRPr="005036B9">
        <w:rPr>
          <w:rStyle w:val="Emphasis"/>
          <w:highlight w:val="cyan"/>
        </w:rPr>
        <w:t>manage</w:t>
      </w:r>
      <w:r w:rsidRPr="00D25C85">
        <w:rPr>
          <w:rStyle w:val="StyleUnderline"/>
        </w:rPr>
        <w:t xml:space="preserve"> </w:t>
      </w:r>
      <w:r w:rsidRPr="005036B9">
        <w:rPr>
          <w:rStyle w:val="Emphasis"/>
        </w:rPr>
        <w:t>recurrent</w:t>
      </w:r>
      <w:r w:rsidRPr="00D25C85">
        <w:rPr>
          <w:rStyle w:val="StyleUnderline"/>
        </w:rPr>
        <w:t xml:space="preserve"> capitalist </w:t>
      </w:r>
      <w:r w:rsidRPr="005036B9">
        <w:rPr>
          <w:rStyle w:val="Emphasis"/>
          <w:highlight w:val="cyan"/>
        </w:rPr>
        <w:t>recessions</w:t>
      </w:r>
      <w:r w:rsidRPr="00D25C85">
        <w:rPr>
          <w:rStyle w:val="StyleUnderline"/>
        </w:rPr>
        <w:t xml:space="preserve"> and other down-turns</w:t>
      </w:r>
      <w:r w:rsidRPr="005036B9">
        <w:rPr>
          <w:sz w:val="16"/>
        </w:rPr>
        <w:t xml:space="preserve">. Since most capitalists were not prepared to boost worker wages, seeing labor costs as a major drain on profit, </w:t>
      </w:r>
      <w:r w:rsidRPr="005036B9">
        <w:rPr>
          <w:rStyle w:val="StyleUnderline"/>
        </w:rPr>
        <w:t xml:space="preserve">capitalism is recurrently </w:t>
      </w:r>
      <w:r w:rsidRPr="005036B9">
        <w:rPr>
          <w:rStyle w:val="StyleUnderline"/>
          <w:highlight w:val="cyan"/>
        </w:rPr>
        <w:t xml:space="preserve">faced with </w:t>
      </w:r>
      <w:r w:rsidRPr="005036B9">
        <w:rPr>
          <w:rStyle w:val="Emphasis"/>
          <w:highlight w:val="cyan"/>
        </w:rPr>
        <w:t>“demand-side” crises</w:t>
      </w:r>
      <w:r w:rsidRPr="005036B9">
        <w:rPr>
          <w:rStyle w:val="StyleUnderline"/>
        </w:rPr>
        <w:t xml:space="preserve"> in which wages are too low to create demand for the products that employers are churning</w:t>
      </w:r>
      <w:r w:rsidRPr="005036B9">
        <w:rPr>
          <w:sz w:val="16"/>
        </w:rPr>
        <w:t xml:space="preserve">. Capitalists don’t want high government spending on New Deal-style, civilian job-creation or social programs. So, they are looking toward </w:t>
      </w:r>
      <w:r w:rsidRPr="005036B9">
        <w:rPr>
          <w:rStyle w:val="StyleUnderline"/>
          <w:highlight w:val="cyan"/>
        </w:rPr>
        <w:t>military spending</w:t>
      </w:r>
      <w:r w:rsidRPr="005036B9">
        <w:rPr>
          <w:sz w:val="16"/>
        </w:rPr>
        <w:t xml:space="preserve"> as a better, double-barreled solution. On the one hand, it </w:t>
      </w:r>
      <w:r w:rsidRPr="005036B9">
        <w:rPr>
          <w:rStyle w:val="StyleUnderline"/>
          <w:highlight w:val="cyan"/>
        </w:rPr>
        <w:t>pumps</w:t>
      </w:r>
      <w:r w:rsidRPr="005036B9">
        <w:rPr>
          <w:rStyle w:val="StyleUnderline"/>
        </w:rPr>
        <w:t xml:space="preserve"> up </w:t>
      </w:r>
      <w:r w:rsidRPr="005036B9">
        <w:rPr>
          <w:rStyle w:val="Emphasis"/>
          <w:highlight w:val="cyan"/>
        </w:rPr>
        <w:t>aggregate demand</w:t>
      </w:r>
      <w:r w:rsidRPr="005036B9">
        <w:rPr>
          <w:rStyle w:val="StyleUnderline"/>
        </w:rPr>
        <w:t xml:space="preserve"> and primes the capitalist pump in down-turns</w:t>
      </w:r>
      <w:r w:rsidRPr="005036B9">
        <w:rPr>
          <w:sz w:val="16"/>
        </w:rPr>
        <w:t xml:space="preserve">. On the other hand, </w:t>
      </w:r>
      <w:r w:rsidRPr="005036B9">
        <w:rPr>
          <w:rStyle w:val="StyleUnderline"/>
        </w:rPr>
        <w:t xml:space="preserve">it also creates the military </w:t>
      </w:r>
      <w:r w:rsidRPr="005036B9">
        <w:rPr>
          <w:rStyle w:val="Emphasis"/>
        </w:rPr>
        <w:t>infrastructure</w:t>
      </w:r>
      <w:r w:rsidRPr="005036B9">
        <w:rPr>
          <w:rStyle w:val="StyleUnderline"/>
        </w:rPr>
        <w:t xml:space="preserve"> enabling the </w:t>
      </w:r>
      <w:r w:rsidRPr="005036B9">
        <w:rPr>
          <w:rStyle w:val="Emphasis"/>
        </w:rPr>
        <w:t>chronic wars</w:t>
      </w:r>
      <w:r w:rsidRPr="005036B9">
        <w:rPr>
          <w:rStyle w:val="StyleUnderline"/>
        </w:rPr>
        <w:t xml:space="preserve"> that pay for </w:t>
      </w:r>
      <w:r w:rsidRPr="005036B9">
        <w:rPr>
          <w:rStyle w:val="Emphasis"/>
        </w:rPr>
        <w:t>expansion</w:t>
      </w:r>
      <w:r w:rsidRPr="005036B9">
        <w:rPr>
          <w:rStyle w:val="StyleUnderline"/>
        </w:rPr>
        <w:t xml:space="preserve"> abroad and underwrite hegemonic war</w:t>
      </w:r>
      <w:r w:rsidRPr="005036B9">
        <w:rPr>
          <w:sz w:val="16"/>
        </w:rPr>
        <w:t>. This became part of Establishment thinking after World War II:</w:t>
      </w:r>
    </w:p>
    <w:p w14:paraId="64702ED2" w14:textId="77777777" w:rsidR="00761EA0" w:rsidRPr="005036B9" w:rsidRDefault="00761EA0" w:rsidP="00761EA0">
      <w:pPr>
        <w:rPr>
          <w:sz w:val="16"/>
        </w:rPr>
      </w:pPr>
      <w:r w:rsidRPr="005036B9">
        <w:rPr>
          <w:sz w:val="16"/>
        </w:rPr>
        <w:t xml:space="preserve">Theories of Military Keynesianism and the Military-Industrial Complex became popular after the Second World War, and perhaps for a good reason. The prospect of military demobilization, particularly in the United States, seemed alarming. </w:t>
      </w:r>
      <w:r w:rsidRPr="005036B9">
        <w:rPr>
          <w:rStyle w:val="StyleUnderline"/>
        </w:rPr>
        <w:t xml:space="preserve">The U.S. </w:t>
      </w:r>
      <w:r w:rsidRPr="005036B9">
        <w:rPr>
          <w:rStyle w:val="StyleUnderline"/>
          <w:highlight w:val="cyan"/>
        </w:rPr>
        <w:t>elite</w:t>
      </w:r>
      <w:r w:rsidRPr="005036B9">
        <w:rPr>
          <w:rStyle w:val="StyleUnderline"/>
        </w:rPr>
        <w:t xml:space="preserve"> remembered vividly how soaring military spending had pulled the world out of the Great Depression, and it </w:t>
      </w:r>
      <w:r w:rsidRPr="005036B9">
        <w:rPr>
          <w:rStyle w:val="Emphasis"/>
          <w:highlight w:val="cyan"/>
        </w:rPr>
        <w:t>fear</w:t>
      </w:r>
      <w:r w:rsidRPr="005036B9">
        <w:rPr>
          <w:rStyle w:val="Emphasis"/>
        </w:rPr>
        <w:t>ed</w:t>
      </w:r>
      <w:r w:rsidRPr="005036B9">
        <w:rPr>
          <w:rStyle w:val="StyleUnderline"/>
        </w:rPr>
        <w:t xml:space="preserve"> that </w:t>
      </w:r>
      <w:r w:rsidRPr="005036B9">
        <w:rPr>
          <w:rStyle w:val="StyleUnderline"/>
          <w:highlight w:val="cyan"/>
        </w:rPr>
        <w:t xml:space="preserve">falling military budgets would </w:t>
      </w:r>
      <w:r w:rsidRPr="005036B9">
        <w:rPr>
          <w:rStyle w:val="Emphasis"/>
          <w:highlight w:val="cyan"/>
        </w:rPr>
        <w:t>reverse</w:t>
      </w:r>
      <w:r w:rsidRPr="005036B9">
        <w:rPr>
          <w:rStyle w:val="StyleUnderline"/>
        </w:rPr>
        <w:t xml:space="preserve"> this process</w:t>
      </w:r>
      <w:r w:rsidRPr="005036B9">
        <w:rPr>
          <w:sz w:val="16"/>
        </w:rPr>
        <w:t xml:space="preserve">. </w:t>
      </w:r>
      <w:r w:rsidRPr="005036B9">
        <w:rPr>
          <w:rStyle w:val="StyleUnderline"/>
        </w:rPr>
        <w:t xml:space="preserve">If that were to happen, the expectation was that </w:t>
      </w:r>
      <w:r w:rsidRPr="005036B9">
        <w:rPr>
          <w:rStyle w:val="Emphasis"/>
        </w:rPr>
        <w:t>business</w:t>
      </w:r>
      <w:r w:rsidRPr="005036B9">
        <w:rPr>
          <w:rStyle w:val="StyleUnderline"/>
        </w:rPr>
        <w:t xml:space="preserve"> would </w:t>
      </w:r>
      <w:r w:rsidRPr="005036B9">
        <w:rPr>
          <w:rStyle w:val="Emphasis"/>
        </w:rPr>
        <w:t>tumble</w:t>
      </w:r>
      <w:r w:rsidRPr="005036B9">
        <w:rPr>
          <w:rStyle w:val="StyleUnderline"/>
        </w:rPr>
        <w:t xml:space="preserve">, </w:t>
      </w:r>
      <w:r w:rsidRPr="005036B9">
        <w:rPr>
          <w:rStyle w:val="Emphasis"/>
        </w:rPr>
        <w:t>unemployment</w:t>
      </w:r>
      <w:r w:rsidRPr="005036B9">
        <w:rPr>
          <w:rStyle w:val="StyleUnderline"/>
        </w:rPr>
        <w:t xml:space="preserve"> would </w:t>
      </w:r>
      <w:r w:rsidRPr="005036B9">
        <w:rPr>
          <w:rStyle w:val="Emphasis"/>
        </w:rPr>
        <w:t>soar</w:t>
      </w:r>
      <w:r w:rsidRPr="005036B9">
        <w:rPr>
          <w:rStyle w:val="StyleUnderline"/>
        </w:rPr>
        <w:t xml:space="preserve">, and </w:t>
      </w:r>
      <w:r w:rsidRPr="005036B9">
        <w:rPr>
          <w:rStyle w:val="StyleUnderline"/>
          <w:highlight w:val="cyan"/>
        </w:rPr>
        <w:t xml:space="preserve">the </w:t>
      </w:r>
      <w:r w:rsidRPr="005036B9">
        <w:rPr>
          <w:rStyle w:val="Emphasis"/>
          <w:highlight w:val="cyan"/>
        </w:rPr>
        <w:t>legitimacy</w:t>
      </w:r>
      <w:r w:rsidRPr="005036B9">
        <w:rPr>
          <w:rStyle w:val="StyleUnderline"/>
          <w:highlight w:val="cyan"/>
        </w:rPr>
        <w:t xml:space="preserve"> of</w:t>
      </w:r>
      <w:r w:rsidRPr="005036B9">
        <w:rPr>
          <w:rStyle w:val="StyleUnderline"/>
        </w:rPr>
        <w:t xml:space="preserve"> free-market </w:t>
      </w:r>
      <w:r w:rsidRPr="005036B9">
        <w:rPr>
          <w:rStyle w:val="StyleUnderline"/>
          <w:highlight w:val="cyan"/>
        </w:rPr>
        <w:t>capitalism</w:t>
      </w:r>
      <w:r w:rsidRPr="005036B9">
        <w:rPr>
          <w:rStyle w:val="StyleUnderline"/>
        </w:rPr>
        <w:t xml:space="preserve"> would again be </w:t>
      </w:r>
      <w:r w:rsidRPr="005036B9">
        <w:rPr>
          <w:rStyle w:val="Emphasis"/>
        </w:rPr>
        <w:t>called into question</w:t>
      </w:r>
      <w:r w:rsidRPr="005036B9">
        <w:rPr>
          <w:sz w:val="16"/>
        </w:rPr>
        <w:t>.</w:t>
      </w:r>
    </w:p>
    <w:p w14:paraId="3EC12606" w14:textId="77777777" w:rsidR="00761EA0" w:rsidRPr="005036B9" w:rsidRDefault="00761EA0" w:rsidP="00761EA0">
      <w:pPr>
        <w:ind w:left="720"/>
        <w:rPr>
          <w:sz w:val="16"/>
        </w:rPr>
      </w:pPr>
      <w:r w:rsidRPr="005036B9">
        <w:rPr>
          <w:sz w:val="16"/>
        </w:rPr>
        <w:t>Seeking to avert this prospect, in 1950 the U.S. National Security Council drafted a top-secret document, NSC-68. The document, which was declassified only in 1977, all but explicitly called on the government to use higher military spending as a way of preventing such an outcome.27</w:t>
      </w:r>
    </w:p>
    <w:p w14:paraId="12DC9810" w14:textId="77777777" w:rsidR="00761EA0" w:rsidRPr="005036B9" w:rsidRDefault="00761EA0" w:rsidP="00761EA0">
      <w:pPr>
        <w:rPr>
          <w:sz w:val="16"/>
        </w:rPr>
      </w:pPr>
      <w:r w:rsidRPr="005036B9">
        <w:rPr>
          <w:sz w:val="16"/>
        </w:rPr>
        <w:t xml:space="preserve">Both Keynesian and Marxist analysis suggest that </w:t>
      </w:r>
      <w:r w:rsidRPr="005036B9">
        <w:rPr>
          <w:rStyle w:val="StyleUnderline"/>
        </w:rPr>
        <w:t xml:space="preserve">capitalism is </w:t>
      </w:r>
      <w:r w:rsidRPr="005036B9">
        <w:rPr>
          <w:rStyle w:val="Emphasis"/>
        </w:rPr>
        <w:t>systemically dependent</w:t>
      </w:r>
      <w:r w:rsidRPr="005036B9">
        <w:rPr>
          <w:rStyle w:val="StyleUnderline"/>
        </w:rPr>
        <w:t xml:space="preserve"> on a MIC</w:t>
      </w:r>
      <w:r w:rsidRPr="005036B9">
        <w:rPr>
          <w:sz w:val="16"/>
        </w:rPr>
        <w:t xml:space="preserve">. </w:t>
      </w:r>
      <w:r w:rsidRPr="005036B9">
        <w:rPr>
          <w:rStyle w:val="StyleUnderline"/>
          <w:highlight w:val="cyan"/>
        </w:rPr>
        <w:t>The MIC</w:t>
      </w:r>
      <w:r w:rsidRPr="005036B9">
        <w:rPr>
          <w:rStyle w:val="StyleUnderline"/>
        </w:rPr>
        <w:t xml:space="preserve"> carries out </w:t>
      </w:r>
      <w:r w:rsidRPr="005036B9">
        <w:rPr>
          <w:rStyle w:val="Emphasis"/>
        </w:rPr>
        <w:t>essential economic functions</w:t>
      </w:r>
      <w:r w:rsidRPr="005036B9">
        <w:rPr>
          <w:rStyle w:val="StyleUnderline"/>
        </w:rPr>
        <w:t xml:space="preserve">, including capacity for </w:t>
      </w:r>
      <w:r w:rsidRPr="005036B9">
        <w:rPr>
          <w:rStyle w:val="Emphasis"/>
          <w:highlight w:val="cyan"/>
        </w:rPr>
        <w:t>guarantee</w:t>
      </w:r>
      <w:r w:rsidRPr="005036B9">
        <w:rPr>
          <w:rStyle w:val="Emphasis"/>
        </w:rPr>
        <w:t>ing</w:t>
      </w:r>
      <w:r w:rsidRPr="005036B9">
        <w:rPr>
          <w:rStyle w:val="StyleUnderline"/>
        </w:rPr>
        <w:t xml:space="preserve"> </w:t>
      </w:r>
      <w:r w:rsidRPr="005036B9">
        <w:rPr>
          <w:rStyle w:val="Emphasis"/>
        </w:rPr>
        <w:t>global markets</w:t>
      </w:r>
      <w:r w:rsidRPr="005036B9">
        <w:rPr>
          <w:rStyle w:val="StyleUnderline"/>
        </w:rPr>
        <w:t xml:space="preserve">, </w:t>
      </w:r>
      <w:r w:rsidRPr="005036B9">
        <w:rPr>
          <w:rStyle w:val="StyleUnderline"/>
          <w:highlight w:val="cyan"/>
        </w:rPr>
        <w:t xml:space="preserve">access to </w:t>
      </w:r>
      <w:r w:rsidRPr="005036B9">
        <w:rPr>
          <w:rStyle w:val="Emphasis"/>
          <w:highlight w:val="cyan"/>
        </w:rPr>
        <w:t>global resources</w:t>
      </w:r>
      <w:r w:rsidRPr="005036B9">
        <w:rPr>
          <w:rStyle w:val="StyleUnderline"/>
          <w:highlight w:val="cyan"/>
        </w:rPr>
        <w:t xml:space="preserve"> and </w:t>
      </w:r>
      <w:r w:rsidRPr="005036B9">
        <w:rPr>
          <w:rStyle w:val="Emphasis"/>
          <w:highlight w:val="cyan"/>
        </w:rPr>
        <w:t>cheap labor</w:t>
      </w:r>
      <w:r w:rsidRPr="005036B9">
        <w:rPr>
          <w:sz w:val="16"/>
        </w:rPr>
        <w:t xml:space="preserve">. </w:t>
      </w:r>
      <w:r w:rsidRPr="005036B9">
        <w:rPr>
          <w:rStyle w:val="StyleUnderline"/>
        </w:rPr>
        <w:t xml:space="preserve">Simultaneously, it serves as the essential </w:t>
      </w:r>
      <w:r w:rsidRPr="005036B9">
        <w:rPr>
          <w:rStyle w:val="Emphasis"/>
        </w:rPr>
        <w:t>backstop</w:t>
      </w:r>
      <w:r w:rsidRPr="005036B9">
        <w:rPr>
          <w:rStyle w:val="StyleUnderline"/>
        </w:rPr>
        <w:t xml:space="preserve"> to prevent collapse of capitalist domestic economies into </w:t>
      </w:r>
      <w:r w:rsidRPr="005036B9">
        <w:rPr>
          <w:rStyle w:val="Emphasis"/>
        </w:rPr>
        <w:t>demand-side crises</w:t>
      </w:r>
      <w:r w:rsidRPr="005036B9">
        <w:rPr>
          <w:rStyle w:val="StyleUnderline"/>
        </w:rPr>
        <w:t>, recessions and depressions</w:t>
      </w:r>
      <w:r w:rsidRPr="005036B9">
        <w:rPr>
          <w:sz w:val="16"/>
        </w:rPr>
        <w:t>.</w:t>
      </w:r>
    </w:p>
    <w:p w14:paraId="33C25629" w14:textId="77777777" w:rsidR="00761EA0" w:rsidRPr="005036B9" w:rsidRDefault="00761EA0" w:rsidP="00761EA0">
      <w:pPr>
        <w:rPr>
          <w:sz w:val="16"/>
        </w:rPr>
      </w:pPr>
      <w:r w:rsidRPr="005036B9">
        <w:rPr>
          <w:sz w:val="16"/>
        </w:rPr>
        <w:t xml:space="preserve">The corollary of this is that wars and military spending do not simply enrich the Lockheed-Martins, </w:t>
      </w:r>
      <w:proofErr w:type="spellStart"/>
      <w:r w:rsidRPr="005036B9">
        <w:rPr>
          <w:sz w:val="16"/>
        </w:rPr>
        <w:t>Raytheons</w:t>
      </w:r>
      <w:proofErr w:type="spellEnd"/>
      <w:r w:rsidRPr="005036B9">
        <w:rPr>
          <w:sz w:val="16"/>
        </w:rPr>
        <w:t xml:space="preserve"> and other giants of the complex. The MIC depends for its very existence on military spending and war. But civilian companies are themselves dependent on military spending and war to ward off the demand-side recessions that their own low wages help create. Military spending allows the economy to keep going </w:t>
      </w:r>
      <w:r w:rsidRPr="005036B9">
        <w:rPr>
          <w:sz w:val="16"/>
        </w:rPr>
        <w:lastRenderedPageBreak/>
        <w:t>robustly even with low wages – with the government putting the pedal to the military metal to compensate for the demand crisis built into low-wage capitalism.</w:t>
      </w:r>
    </w:p>
    <w:p w14:paraId="41702D26" w14:textId="77777777" w:rsidR="00761EA0" w:rsidRDefault="00761EA0" w:rsidP="00761EA0">
      <w:pPr>
        <w:rPr>
          <w:sz w:val="16"/>
        </w:rPr>
      </w:pPr>
      <w:r w:rsidRPr="005036B9">
        <w:rPr>
          <w:sz w:val="16"/>
        </w:rPr>
        <w:t xml:space="preserve">In other words, </w:t>
      </w:r>
      <w:r w:rsidRPr="005036B9">
        <w:rPr>
          <w:rStyle w:val="StyleUnderline"/>
          <w:highlight w:val="cyan"/>
        </w:rPr>
        <w:t xml:space="preserve">militarism is </w:t>
      </w:r>
      <w:r w:rsidRPr="005036B9">
        <w:rPr>
          <w:rStyle w:val="Emphasis"/>
          <w:highlight w:val="cyan"/>
        </w:rPr>
        <w:t>essential</w:t>
      </w:r>
      <w:r w:rsidRPr="005036B9">
        <w:rPr>
          <w:rStyle w:val="StyleUnderline"/>
          <w:highlight w:val="cyan"/>
        </w:rPr>
        <w:t xml:space="preserve"> to</w:t>
      </w:r>
      <w:r w:rsidRPr="005036B9">
        <w:rPr>
          <w:rStyle w:val="StyleUnderline"/>
        </w:rPr>
        <w:t xml:space="preserve"> the </w:t>
      </w:r>
      <w:r w:rsidRPr="005036B9">
        <w:rPr>
          <w:rStyle w:val="StyleUnderline"/>
          <w:highlight w:val="cyan"/>
        </w:rPr>
        <w:t>profits of</w:t>
      </w:r>
      <w:r w:rsidRPr="005036B9">
        <w:rPr>
          <w:rStyle w:val="StyleUnderline"/>
        </w:rPr>
        <w:t xml:space="preserve"> both the military industrial complex and </w:t>
      </w:r>
      <w:r w:rsidRPr="005036B9">
        <w:rPr>
          <w:rStyle w:val="StyleUnderline"/>
          <w:highlight w:val="cyan"/>
        </w:rPr>
        <w:t xml:space="preserve">the </w:t>
      </w:r>
      <w:r w:rsidRPr="005036B9">
        <w:rPr>
          <w:rStyle w:val="Emphasis"/>
          <w:highlight w:val="cyan"/>
        </w:rPr>
        <w:t>entire</w:t>
      </w:r>
      <w:r w:rsidRPr="005036B9">
        <w:rPr>
          <w:rStyle w:val="StyleUnderline"/>
          <w:highlight w:val="cyan"/>
        </w:rPr>
        <w:t xml:space="preserve"> </w:t>
      </w:r>
      <w:r w:rsidRPr="005036B9">
        <w:rPr>
          <w:rStyle w:val="Emphasis"/>
          <w:highlight w:val="cyan"/>
        </w:rPr>
        <w:t>civilian sector</w:t>
      </w:r>
      <w:r w:rsidRPr="005036B9">
        <w:rPr>
          <w:rStyle w:val="StyleUnderline"/>
        </w:rPr>
        <w:t xml:space="preserve"> in modern capitalism</w:t>
      </w:r>
      <w:r w:rsidRPr="005036B9">
        <w:rPr>
          <w:sz w:val="16"/>
        </w:rPr>
        <w:t xml:space="preserve">. Military and civilian companies are mutually dependent on </w:t>
      </w:r>
      <w:proofErr w:type="gramStart"/>
      <w:r w:rsidRPr="005036B9">
        <w:rPr>
          <w:sz w:val="16"/>
        </w:rPr>
        <w:t>militarism, and</w:t>
      </w:r>
      <w:proofErr w:type="gramEnd"/>
      <w:r w:rsidRPr="005036B9">
        <w:rPr>
          <w:sz w:val="16"/>
        </w:rPr>
        <w:t xml:space="preserve"> tend to become promoters of “national security” and sponsors of war. </w:t>
      </w:r>
      <w:r w:rsidRPr="005036B9">
        <w:rPr>
          <w:rStyle w:val="StyleUnderline"/>
          <w:highlight w:val="cyan"/>
        </w:rPr>
        <w:t xml:space="preserve">Before the </w:t>
      </w:r>
      <w:r w:rsidRPr="005036B9">
        <w:rPr>
          <w:rStyle w:val="Emphasis"/>
          <w:highlight w:val="cyan"/>
        </w:rPr>
        <w:t>nuclear age</w:t>
      </w:r>
      <w:r w:rsidRPr="005036B9">
        <w:rPr>
          <w:rStyle w:val="StyleUnderline"/>
          <w:highlight w:val="cyan"/>
        </w:rPr>
        <w:t xml:space="preserve">, this led to </w:t>
      </w:r>
      <w:r w:rsidRPr="005036B9">
        <w:rPr>
          <w:rStyle w:val="Emphasis"/>
          <w:highlight w:val="cyan"/>
        </w:rPr>
        <w:t>colonial</w:t>
      </w:r>
      <w:r w:rsidRPr="005036B9">
        <w:rPr>
          <w:rStyle w:val="Emphasis"/>
        </w:rPr>
        <w:t xml:space="preserve"> empires</w:t>
      </w:r>
      <w:r w:rsidRPr="005036B9">
        <w:rPr>
          <w:rStyle w:val="StyleUnderline"/>
        </w:rPr>
        <w:t xml:space="preserve"> and </w:t>
      </w:r>
      <w:r w:rsidRPr="005036B9">
        <w:rPr>
          <w:rStyle w:val="Emphasis"/>
        </w:rPr>
        <w:t xml:space="preserve">mass </w:t>
      </w:r>
      <w:r w:rsidRPr="005036B9">
        <w:rPr>
          <w:rStyle w:val="Emphasis"/>
          <w:highlight w:val="cyan"/>
        </w:rPr>
        <w:t>warfare</w:t>
      </w:r>
      <w:r w:rsidRPr="005036B9">
        <w:rPr>
          <w:rStyle w:val="StyleUnderline"/>
          <w:highlight w:val="cyan"/>
        </w:rPr>
        <w:t xml:space="preserve"> but </w:t>
      </w:r>
      <w:r w:rsidRPr="005036B9">
        <w:rPr>
          <w:rStyle w:val="Emphasis"/>
          <w:highlight w:val="cyan"/>
        </w:rPr>
        <w:t>not</w:t>
      </w:r>
      <w:r w:rsidRPr="005036B9">
        <w:rPr>
          <w:rStyle w:val="StyleUnderline"/>
        </w:rPr>
        <w:t xml:space="preserve"> the prospect of </w:t>
      </w:r>
      <w:r w:rsidRPr="005036B9">
        <w:rPr>
          <w:rStyle w:val="Emphasis"/>
          <w:highlight w:val="cyan"/>
        </w:rPr>
        <w:t>extinction</w:t>
      </w:r>
      <w:r w:rsidRPr="005036B9">
        <w:rPr>
          <w:sz w:val="16"/>
        </w:rPr>
        <w:t xml:space="preserve">. </w:t>
      </w:r>
      <w:r w:rsidRPr="005036B9">
        <w:rPr>
          <w:rStyle w:val="StyleUnderline"/>
        </w:rPr>
        <w:t xml:space="preserve">But, </w:t>
      </w:r>
      <w:r w:rsidRPr="005036B9">
        <w:rPr>
          <w:rStyle w:val="StyleUnderline"/>
          <w:highlight w:val="cyan"/>
        </w:rPr>
        <w:t>today</w:t>
      </w:r>
      <w:r w:rsidRPr="005036B9">
        <w:rPr>
          <w:rStyle w:val="StyleUnderline"/>
        </w:rPr>
        <w:t xml:space="preserve">, as capitalism remains ever more dependent on militarism to secure global profits, the </w:t>
      </w:r>
      <w:r w:rsidRPr="005036B9">
        <w:rPr>
          <w:rStyle w:val="StyleUnderline"/>
          <w:highlight w:val="cyan"/>
        </w:rPr>
        <w:t xml:space="preserve">cost has become </w:t>
      </w:r>
      <w:r w:rsidRPr="005036B9">
        <w:rPr>
          <w:rStyle w:val="Emphasis"/>
          <w:highlight w:val="cyan"/>
        </w:rPr>
        <w:t>incalculable</w:t>
      </w:r>
      <w:r w:rsidRPr="005036B9">
        <w:rPr>
          <w:sz w:val="16"/>
        </w:rPr>
        <w:t xml:space="preserve">. The MIC since 1945 – which Eisenhower warned us about – is the first in history that poses a real and present danger of extinction. </w:t>
      </w:r>
      <w:r w:rsidRPr="005036B9">
        <w:rPr>
          <w:rStyle w:val="StyleUnderline"/>
        </w:rPr>
        <w:t xml:space="preserve">As capitalism becomes </w:t>
      </w:r>
      <w:r w:rsidRPr="005036B9">
        <w:rPr>
          <w:rStyle w:val="Emphasis"/>
        </w:rPr>
        <w:t>more dependent</w:t>
      </w:r>
      <w:r w:rsidRPr="005036B9">
        <w:rPr>
          <w:rStyle w:val="StyleUnderline"/>
        </w:rPr>
        <w:t xml:space="preserve"> on </w:t>
      </w:r>
      <w:r w:rsidRPr="005036B9">
        <w:rPr>
          <w:rStyle w:val="StyleUnderline"/>
          <w:highlight w:val="cyan"/>
        </w:rPr>
        <w:t xml:space="preserve">a </w:t>
      </w:r>
      <w:r w:rsidRPr="005036B9">
        <w:rPr>
          <w:rStyle w:val="Emphasis"/>
          <w:highlight w:val="cyan"/>
        </w:rPr>
        <w:t>nuclearized MIC</w:t>
      </w:r>
      <w:r w:rsidRPr="005036B9">
        <w:rPr>
          <w:rStyle w:val="StyleUnderline"/>
        </w:rPr>
        <w:t xml:space="preserve">, it is </w:t>
      </w:r>
      <w:r w:rsidRPr="005036B9">
        <w:rPr>
          <w:rStyle w:val="Emphasis"/>
        </w:rPr>
        <w:t>unlike any prior system</w:t>
      </w:r>
      <w:r w:rsidRPr="005036B9">
        <w:rPr>
          <w:rStyle w:val="StyleUnderline"/>
        </w:rPr>
        <w:t xml:space="preserve"> of economic stimulus because it </w:t>
      </w:r>
      <w:r w:rsidRPr="005036B9">
        <w:rPr>
          <w:rStyle w:val="Emphasis"/>
        </w:rPr>
        <w:t>inextricably</w:t>
      </w:r>
      <w:r w:rsidRPr="005036B9">
        <w:rPr>
          <w:rStyle w:val="StyleUnderline"/>
        </w:rPr>
        <w:t xml:space="preserve"> </w:t>
      </w:r>
      <w:r w:rsidRPr="005036B9">
        <w:rPr>
          <w:rStyle w:val="StyleUnderline"/>
          <w:highlight w:val="cyan"/>
        </w:rPr>
        <w:t>ties profit</w:t>
      </w:r>
      <w:r w:rsidRPr="005036B9">
        <w:rPr>
          <w:rStyle w:val="StyleUnderline"/>
        </w:rPr>
        <w:t xml:space="preserve"> and prosperity </w:t>
      </w:r>
      <w:r w:rsidRPr="005036B9">
        <w:rPr>
          <w:rStyle w:val="StyleUnderline"/>
          <w:highlight w:val="cyan"/>
        </w:rPr>
        <w:t>to</w:t>
      </w:r>
      <w:r w:rsidRPr="005036B9">
        <w:rPr>
          <w:rStyle w:val="StyleUnderline"/>
        </w:rPr>
        <w:t xml:space="preserve"> a </w:t>
      </w:r>
      <w:r w:rsidRPr="005036B9">
        <w:rPr>
          <w:rStyle w:val="Emphasis"/>
          <w:highlight w:val="cyan"/>
        </w:rPr>
        <w:t>willingness</w:t>
      </w:r>
      <w:r w:rsidRPr="005036B9">
        <w:rPr>
          <w:rStyle w:val="StyleUnderline"/>
          <w:highlight w:val="cyan"/>
        </w:rPr>
        <w:t xml:space="preserve"> to </w:t>
      </w:r>
      <w:r w:rsidRPr="005036B9">
        <w:rPr>
          <w:rStyle w:val="Emphasis"/>
          <w:highlight w:val="cyan"/>
        </w:rPr>
        <w:t>destroy all life</w:t>
      </w:r>
      <w:r w:rsidRPr="005036B9">
        <w:rPr>
          <w:sz w:val="16"/>
        </w:rPr>
        <w:t>.</w:t>
      </w:r>
    </w:p>
    <w:p w14:paraId="0780E4DF" w14:textId="77777777" w:rsidR="00761EA0" w:rsidRDefault="00761EA0" w:rsidP="00761EA0">
      <w:pPr>
        <w:rPr>
          <w:rStyle w:val="StyleUnderline"/>
        </w:rPr>
      </w:pPr>
    </w:p>
    <w:p w14:paraId="76D8FF39" w14:textId="77777777" w:rsidR="00761EA0" w:rsidRDefault="00761EA0" w:rsidP="00761EA0">
      <w:pPr>
        <w:pStyle w:val="Heading3"/>
      </w:pPr>
      <w:r>
        <w:lastRenderedPageBreak/>
        <w:t>Overview---2NC</w:t>
      </w:r>
    </w:p>
    <w:p w14:paraId="7DC42118" w14:textId="77777777" w:rsidR="00761EA0" w:rsidRDefault="00761EA0" w:rsidP="00761EA0">
      <w:pPr>
        <w:pStyle w:val="Analytic"/>
      </w:pPr>
    </w:p>
    <w:p w14:paraId="68368B6E" w14:textId="77777777" w:rsidR="00761EA0" w:rsidRDefault="00761EA0" w:rsidP="00761EA0">
      <w:pPr>
        <w:pStyle w:val="Heading4"/>
      </w:pPr>
      <w:r>
        <w:t xml:space="preserve">1. Climate. Accumulation of profits </w:t>
      </w:r>
      <w:r>
        <w:rPr>
          <w:u w:val="single"/>
        </w:rPr>
        <w:t>ensures</w:t>
      </w:r>
      <w:r>
        <w:t xml:space="preserve"> environmental failures that cause extinction. That's Derber</w:t>
      </w:r>
    </w:p>
    <w:p w14:paraId="0F8FE297" w14:textId="77777777" w:rsidR="00761EA0" w:rsidRDefault="00761EA0" w:rsidP="00761EA0">
      <w:r>
        <w:t>&lt;&lt;&lt;inserted for reference&gt;&gt;&gt;</w:t>
      </w:r>
    </w:p>
    <w:p w14:paraId="1DF4765A" w14:textId="77777777" w:rsidR="00761EA0" w:rsidRPr="00481A8F" w:rsidRDefault="00761EA0" w:rsidP="00761EA0">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481A8F">
        <w:rPr>
          <w:rStyle w:val="StyleUnderline"/>
          <w:shd w:val="clear" w:color="auto" w:fill="CCCCCC"/>
        </w:rPr>
        <w:t>IPCC</w:t>
      </w:r>
      <w:r w:rsidRPr="002D3EB3">
        <w:rPr>
          <w:rStyle w:val="StyleUnderline"/>
        </w:rPr>
        <w:t xml:space="preserve"> climate report, called “</w:t>
      </w:r>
      <w:r w:rsidRPr="00481A8F">
        <w:rPr>
          <w:rStyle w:val="Emphasis"/>
          <w:shd w:val="clear" w:color="auto" w:fill="CCCCCC"/>
        </w:rPr>
        <w:t>code red</w:t>
      </w:r>
      <w:r w:rsidRPr="002D3EB3">
        <w:rPr>
          <w:rStyle w:val="StyleUnderline"/>
        </w:rPr>
        <w:t xml:space="preserve"> for humanity,” </w:t>
      </w:r>
      <w:r w:rsidRPr="00481A8F">
        <w:rPr>
          <w:rStyle w:val="StyleUnderline"/>
          <w:shd w:val="clear" w:color="auto" w:fill="CCCCCC"/>
        </w:rPr>
        <w:t>showed</w:t>
      </w:r>
      <w:r w:rsidRPr="002D3EB3">
        <w:rPr>
          <w:rStyle w:val="StyleUnderline"/>
        </w:rPr>
        <w:t xml:space="preserve"> that the </w:t>
      </w:r>
      <w:r w:rsidRPr="00481A8F">
        <w:rPr>
          <w:rStyle w:val="StyleUnderline"/>
          <w:shd w:val="clear" w:color="auto" w:fill="CCCCCC"/>
        </w:rPr>
        <w:t xml:space="preserve">climate meltdown is </w:t>
      </w:r>
      <w:r w:rsidRPr="00481A8F">
        <w:rPr>
          <w:rStyle w:val="Emphasis"/>
          <w:shd w:val="clear" w:color="auto" w:fill="CCCCCC"/>
        </w:rPr>
        <w:t>already here</w:t>
      </w:r>
      <w:r w:rsidRPr="002D3EB3">
        <w:rPr>
          <w:rStyle w:val="StyleUnderline"/>
        </w:rPr>
        <w:t xml:space="preserve"> and </w:t>
      </w:r>
      <w:r w:rsidRPr="00481A8F">
        <w:rPr>
          <w:rStyle w:val="StyleUnderline"/>
          <w:shd w:val="clear" w:color="auto" w:fill="CCCCCC"/>
        </w:rPr>
        <w:t xml:space="preserve">we </w:t>
      </w:r>
      <w:r w:rsidRPr="00481A8F">
        <w:rPr>
          <w:rStyle w:val="Emphasis"/>
          <w:shd w:val="clear" w:color="auto" w:fill="CCCCCC"/>
        </w:rPr>
        <w:t>cannot stop</w:t>
      </w:r>
      <w:r w:rsidRPr="002D3EB3">
        <w:rPr>
          <w:rStyle w:val="StyleUnderline"/>
        </w:rPr>
        <w:t xml:space="preserve"> massive climate </w:t>
      </w:r>
      <w:r w:rsidRPr="00481A8F">
        <w:rPr>
          <w:rStyle w:val="StyleUnderline"/>
          <w:shd w:val="clear" w:color="auto" w:fill="CCCCCC"/>
        </w:rPr>
        <w:t>damage</w:t>
      </w:r>
      <w:r w:rsidRPr="002D3EB3">
        <w:rPr>
          <w:sz w:val="16"/>
        </w:rPr>
        <w:t xml:space="preserve">; instead, </w:t>
      </w:r>
      <w:r w:rsidRPr="00481A8F">
        <w:rPr>
          <w:rStyle w:val="StyleUnderline"/>
          <w:shd w:val="clear" w:color="auto" w:fill="CCCCCC"/>
        </w:rPr>
        <w:t>we have</w:t>
      </w:r>
      <w:r w:rsidRPr="002D3EB3">
        <w:rPr>
          <w:rStyle w:val="StyleUnderline"/>
        </w:rPr>
        <w:t xml:space="preserve"> about </w:t>
      </w:r>
      <w:r w:rsidRPr="00481A8F">
        <w:rPr>
          <w:rStyle w:val="Emphasis"/>
          <w:shd w:val="clear" w:color="auto" w:fill="CCCCCC"/>
        </w:rPr>
        <w:t>ten years</w:t>
      </w:r>
      <w:r w:rsidRPr="00481A8F">
        <w:rPr>
          <w:rStyle w:val="StyleUnderline"/>
          <w:shd w:val="clear" w:color="auto" w:fill="CCCCCC"/>
        </w:rPr>
        <w:t xml:space="preserve"> to make </w:t>
      </w:r>
      <w:r w:rsidRPr="00481A8F">
        <w:rPr>
          <w:rStyle w:val="Emphasis"/>
          <w:shd w:val="clear" w:color="auto" w:fill="CCCCCC"/>
        </w:rPr>
        <w:t>drastic changes</w:t>
      </w:r>
      <w:r w:rsidRPr="00481A8F">
        <w:rPr>
          <w:rStyle w:val="StyleUnderline"/>
          <w:shd w:val="clear" w:color="auto" w:fill="CCCCCC"/>
        </w:rPr>
        <w:t xml:space="preserve"> to</w:t>
      </w:r>
      <w:r w:rsidRPr="002D3EB3">
        <w:rPr>
          <w:rStyle w:val="StyleUnderline"/>
        </w:rPr>
        <w:t xml:space="preserve"> try to </w:t>
      </w:r>
      <w:r w:rsidRPr="00481A8F">
        <w:rPr>
          <w:rStyle w:val="StyleUnderline"/>
          <w:shd w:val="clear" w:color="auto" w:fill="CCCCCC"/>
        </w:rPr>
        <w:t>save</w:t>
      </w:r>
      <w:r w:rsidRPr="002D3EB3">
        <w:rPr>
          <w:rStyle w:val="StyleUnderline"/>
        </w:rPr>
        <w:t xml:space="preserve"> civilized life on </w:t>
      </w:r>
      <w:r w:rsidRPr="00481A8F">
        <w:rPr>
          <w:rStyle w:val="StyleUnderline"/>
          <w:shd w:val="clear" w:color="auto" w:fill="CCCCCC"/>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466D16B6" w14:textId="77777777" w:rsidR="00761EA0" w:rsidRDefault="00761EA0" w:rsidP="00761EA0"/>
    <w:p w14:paraId="620D30E9" w14:textId="77777777" w:rsidR="00761EA0" w:rsidRPr="007F1110" w:rsidRDefault="00761EA0" w:rsidP="00761EA0">
      <w:pPr>
        <w:pStyle w:val="Heading4"/>
      </w:pPr>
      <w:r>
        <w:t xml:space="preserve">2. </w:t>
      </w:r>
      <w:r>
        <w:rPr>
          <w:u w:val="single"/>
        </w:rPr>
        <w:t>WAR</w:t>
      </w:r>
      <w:r>
        <w:t xml:space="preserve">---the MIC </w:t>
      </w:r>
      <w:r w:rsidRPr="007F1110">
        <w:rPr>
          <w:u w:val="single"/>
        </w:rPr>
        <w:t>creates enemies</w:t>
      </w:r>
      <w:r>
        <w:t xml:space="preserve"> to </w:t>
      </w:r>
      <w:r w:rsidRPr="007F1110">
        <w:rPr>
          <w:u w:val="single"/>
        </w:rPr>
        <w:t>prop up</w:t>
      </w:r>
      <w:r>
        <w:t xml:space="preserve"> profits---ensures </w:t>
      </w:r>
      <w:r w:rsidRPr="007F1110">
        <w:rPr>
          <w:u w:val="single"/>
        </w:rPr>
        <w:t>nuclear escalation</w:t>
      </w:r>
      <w:r>
        <w:t>.</w:t>
      </w:r>
    </w:p>
    <w:p w14:paraId="2F1A50F5" w14:textId="77777777" w:rsidR="00761EA0" w:rsidRPr="0006602B" w:rsidRDefault="00761EA0" w:rsidP="00761EA0">
      <w:r w:rsidRPr="0006602B">
        <w:rPr>
          <w:rStyle w:val="Style13ptBold"/>
        </w:rPr>
        <w:t>Derber</w:t>
      </w:r>
      <w:r>
        <w:rPr>
          <w:rStyle w:val="Style13ptBold"/>
        </w:rPr>
        <w:t xml:space="preserve"> ’</w:t>
      </w:r>
      <w:r w:rsidRPr="0006602B">
        <w:rPr>
          <w:rStyle w:val="Style13ptBold"/>
        </w:rPr>
        <w:t>23</w:t>
      </w:r>
      <w:r>
        <w:t xml:space="preserve"> [Charles and Suren </w:t>
      </w:r>
      <w:proofErr w:type="spellStart"/>
      <w:r>
        <w:t>Moodliar</w:t>
      </w:r>
      <w:proofErr w:type="spellEnd"/>
      <w:r>
        <w:t>; Professor of Sociology at Boston College; Founder of Encuentro5; “Dying for Capitalism: How Big Money Fuels Extinction and What We Can Do About It,” p. 79-80]</w:t>
      </w:r>
    </w:p>
    <w:p w14:paraId="1FA09994" w14:textId="77777777" w:rsidR="00761EA0" w:rsidRPr="005036B9" w:rsidRDefault="00761EA0" w:rsidP="00761EA0">
      <w:pPr>
        <w:rPr>
          <w:sz w:val="16"/>
        </w:rPr>
      </w:pPr>
      <w:r w:rsidRPr="005036B9">
        <w:rPr>
          <w:sz w:val="16"/>
        </w:rPr>
        <w:t xml:space="preserve">Nonetheless, </w:t>
      </w:r>
      <w:r w:rsidRPr="005036B9">
        <w:rPr>
          <w:rStyle w:val="Emphasis"/>
          <w:highlight w:val="cyan"/>
        </w:rPr>
        <w:t>war stimulus</w:t>
      </w:r>
      <w:r w:rsidRPr="005036B9">
        <w:rPr>
          <w:rStyle w:val="StyleUnderline"/>
          <w:highlight w:val="cyan"/>
        </w:rPr>
        <w:t xml:space="preserve"> is a</w:t>
      </w:r>
      <w:r w:rsidRPr="00D25C85">
        <w:rPr>
          <w:rStyle w:val="StyleUnderline"/>
        </w:rPr>
        <w:t xml:space="preserve"> </w:t>
      </w:r>
      <w:r w:rsidRPr="005036B9">
        <w:rPr>
          <w:rStyle w:val="Emphasis"/>
        </w:rPr>
        <w:t xml:space="preserve">central </w:t>
      </w:r>
      <w:r w:rsidRPr="005036B9">
        <w:rPr>
          <w:rStyle w:val="Emphasis"/>
          <w:highlight w:val="cyan"/>
        </w:rPr>
        <w:t>way</w:t>
      </w:r>
      <w:r w:rsidRPr="00D25C85">
        <w:rPr>
          <w:rStyle w:val="StyleUnderline"/>
        </w:rPr>
        <w:t xml:space="preserve"> that capitalist </w:t>
      </w:r>
      <w:r w:rsidRPr="005036B9">
        <w:rPr>
          <w:rStyle w:val="StyleUnderline"/>
          <w:highlight w:val="cyan"/>
        </w:rPr>
        <w:t>economies</w:t>
      </w:r>
      <w:r w:rsidRPr="00D25C85">
        <w:rPr>
          <w:rStyle w:val="StyleUnderline"/>
        </w:rPr>
        <w:t xml:space="preserve"> have sought to </w:t>
      </w:r>
      <w:r w:rsidRPr="005036B9">
        <w:rPr>
          <w:rStyle w:val="Emphasis"/>
          <w:highlight w:val="cyan"/>
        </w:rPr>
        <w:t>manage</w:t>
      </w:r>
      <w:r w:rsidRPr="00D25C85">
        <w:rPr>
          <w:rStyle w:val="StyleUnderline"/>
        </w:rPr>
        <w:t xml:space="preserve"> </w:t>
      </w:r>
      <w:r w:rsidRPr="005036B9">
        <w:rPr>
          <w:rStyle w:val="Emphasis"/>
        </w:rPr>
        <w:t>recurrent</w:t>
      </w:r>
      <w:r w:rsidRPr="00D25C85">
        <w:rPr>
          <w:rStyle w:val="StyleUnderline"/>
        </w:rPr>
        <w:t xml:space="preserve"> capitalist </w:t>
      </w:r>
      <w:r w:rsidRPr="005036B9">
        <w:rPr>
          <w:rStyle w:val="Emphasis"/>
          <w:highlight w:val="cyan"/>
        </w:rPr>
        <w:t>recessions</w:t>
      </w:r>
      <w:r w:rsidRPr="00D25C85">
        <w:rPr>
          <w:rStyle w:val="StyleUnderline"/>
        </w:rPr>
        <w:t xml:space="preserve"> and other down-turns</w:t>
      </w:r>
      <w:r w:rsidRPr="005036B9">
        <w:rPr>
          <w:sz w:val="16"/>
        </w:rPr>
        <w:t xml:space="preserve">. Since most capitalists were not prepared to boost worker wages, seeing labor costs as a major drain on profit, </w:t>
      </w:r>
      <w:r w:rsidRPr="005036B9">
        <w:rPr>
          <w:rStyle w:val="StyleUnderline"/>
        </w:rPr>
        <w:t xml:space="preserve">capitalism is recurrently </w:t>
      </w:r>
      <w:r w:rsidRPr="005036B9">
        <w:rPr>
          <w:rStyle w:val="StyleUnderline"/>
          <w:highlight w:val="cyan"/>
        </w:rPr>
        <w:t xml:space="preserve">faced with </w:t>
      </w:r>
      <w:r w:rsidRPr="005036B9">
        <w:rPr>
          <w:rStyle w:val="Emphasis"/>
          <w:highlight w:val="cyan"/>
        </w:rPr>
        <w:t>“demand-side” crises</w:t>
      </w:r>
      <w:r w:rsidRPr="005036B9">
        <w:rPr>
          <w:rStyle w:val="StyleUnderline"/>
        </w:rPr>
        <w:t xml:space="preserve"> in which wages are too low to create demand for the products that employers are churning</w:t>
      </w:r>
      <w:r w:rsidRPr="005036B9">
        <w:rPr>
          <w:sz w:val="16"/>
        </w:rPr>
        <w:t xml:space="preserve">. Capitalists don’t want high government spending on New Deal-style, civilian job-creation or social programs. So, they are looking toward </w:t>
      </w:r>
      <w:r w:rsidRPr="005036B9">
        <w:rPr>
          <w:rStyle w:val="StyleUnderline"/>
          <w:highlight w:val="cyan"/>
        </w:rPr>
        <w:t>military spending</w:t>
      </w:r>
      <w:r w:rsidRPr="005036B9">
        <w:rPr>
          <w:sz w:val="16"/>
        </w:rPr>
        <w:t xml:space="preserve"> as a better, double-barreled solution. On the one hand, it </w:t>
      </w:r>
      <w:r w:rsidRPr="005036B9">
        <w:rPr>
          <w:rStyle w:val="StyleUnderline"/>
          <w:highlight w:val="cyan"/>
        </w:rPr>
        <w:t>pumps</w:t>
      </w:r>
      <w:r w:rsidRPr="005036B9">
        <w:rPr>
          <w:rStyle w:val="StyleUnderline"/>
        </w:rPr>
        <w:t xml:space="preserve"> up </w:t>
      </w:r>
      <w:r w:rsidRPr="005036B9">
        <w:rPr>
          <w:rStyle w:val="Emphasis"/>
          <w:highlight w:val="cyan"/>
        </w:rPr>
        <w:t>aggregate demand</w:t>
      </w:r>
      <w:r w:rsidRPr="005036B9">
        <w:rPr>
          <w:rStyle w:val="StyleUnderline"/>
        </w:rPr>
        <w:t xml:space="preserve"> and primes the capitalist pump in down-turns</w:t>
      </w:r>
      <w:r w:rsidRPr="005036B9">
        <w:rPr>
          <w:sz w:val="16"/>
        </w:rPr>
        <w:t xml:space="preserve">. On the other hand, </w:t>
      </w:r>
      <w:r w:rsidRPr="005036B9">
        <w:rPr>
          <w:rStyle w:val="StyleUnderline"/>
        </w:rPr>
        <w:t xml:space="preserve">it also creates the military </w:t>
      </w:r>
      <w:r w:rsidRPr="005036B9">
        <w:rPr>
          <w:rStyle w:val="Emphasis"/>
        </w:rPr>
        <w:t>infrastructure</w:t>
      </w:r>
      <w:r w:rsidRPr="005036B9">
        <w:rPr>
          <w:rStyle w:val="StyleUnderline"/>
        </w:rPr>
        <w:t xml:space="preserve"> enabling the </w:t>
      </w:r>
      <w:r w:rsidRPr="005036B9">
        <w:rPr>
          <w:rStyle w:val="Emphasis"/>
        </w:rPr>
        <w:t>chronic wars</w:t>
      </w:r>
      <w:r w:rsidRPr="005036B9">
        <w:rPr>
          <w:rStyle w:val="StyleUnderline"/>
        </w:rPr>
        <w:t xml:space="preserve"> that pay for </w:t>
      </w:r>
      <w:r w:rsidRPr="005036B9">
        <w:rPr>
          <w:rStyle w:val="Emphasis"/>
        </w:rPr>
        <w:t>expansion</w:t>
      </w:r>
      <w:r w:rsidRPr="005036B9">
        <w:rPr>
          <w:rStyle w:val="StyleUnderline"/>
        </w:rPr>
        <w:t xml:space="preserve"> abroad and underwrite hegemonic war</w:t>
      </w:r>
      <w:r w:rsidRPr="005036B9">
        <w:rPr>
          <w:sz w:val="16"/>
        </w:rPr>
        <w:t>. This became part of Establishment thinking after World War II:</w:t>
      </w:r>
    </w:p>
    <w:p w14:paraId="6F307CAF" w14:textId="77777777" w:rsidR="00761EA0" w:rsidRPr="005036B9" w:rsidRDefault="00761EA0" w:rsidP="00761EA0">
      <w:pPr>
        <w:rPr>
          <w:sz w:val="16"/>
        </w:rPr>
      </w:pPr>
      <w:r w:rsidRPr="005036B9">
        <w:rPr>
          <w:sz w:val="16"/>
        </w:rPr>
        <w:t xml:space="preserve">Theories of Military Keynesianism and the Military-Industrial Complex became popular after the Second World War, and perhaps for a good reason. The prospect of military demobilization, particularly in the United States, seemed alarming. </w:t>
      </w:r>
      <w:r w:rsidRPr="005036B9">
        <w:rPr>
          <w:rStyle w:val="StyleUnderline"/>
        </w:rPr>
        <w:t xml:space="preserve">The U.S. </w:t>
      </w:r>
      <w:r w:rsidRPr="005036B9">
        <w:rPr>
          <w:rStyle w:val="StyleUnderline"/>
          <w:highlight w:val="cyan"/>
        </w:rPr>
        <w:t>elite</w:t>
      </w:r>
      <w:r w:rsidRPr="005036B9">
        <w:rPr>
          <w:rStyle w:val="StyleUnderline"/>
        </w:rPr>
        <w:t xml:space="preserve"> remembered vividly how soaring military spending had pulled the world out of the Great Depression, and it </w:t>
      </w:r>
      <w:r w:rsidRPr="005036B9">
        <w:rPr>
          <w:rStyle w:val="Emphasis"/>
          <w:highlight w:val="cyan"/>
        </w:rPr>
        <w:t>fear</w:t>
      </w:r>
      <w:r w:rsidRPr="005036B9">
        <w:rPr>
          <w:rStyle w:val="Emphasis"/>
        </w:rPr>
        <w:t>ed</w:t>
      </w:r>
      <w:r w:rsidRPr="005036B9">
        <w:rPr>
          <w:rStyle w:val="StyleUnderline"/>
        </w:rPr>
        <w:t xml:space="preserve"> that </w:t>
      </w:r>
      <w:r w:rsidRPr="005036B9">
        <w:rPr>
          <w:rStyle w:val="StyleUnderline"/>
          <w:highlight w:val="cyan"/>
        </w:rPr>
        <w:t xml:space="preserve">falling military budgets would </w:t>
      </w:r>
      <w:r w:rsidRPr="005036B9">
        <w:rPr>
          <w:rStyle w:val="Emphasis"/>
          <w:highlight w:val="cyan"/>
        </w:rPr>
        <w:t>reverse</w:t>
      </w:r>
      <w:r w:rsidRPr="005036B9">
        <w:rPr>
          <w:rStyle w:val="StyleUnderline"/>
        </w:rPr>
        <w:t xml:space="preserve"> this process</w:t>
      </w:r>
      <w:r w:rsidRPr="005036B9">
        <w:rPr>
          <w:sz w:val="16"/>
        </w:rPr>
        <w:t xml:space="preserve">. </w:t>
      </w:r>
      <w:r w:rsidRPr="005036B9">
        <w:rPr>
          <w:rStyle w:val="StyleUnderline"/>
        </w:rPr>
        <w:t xml:space="preserve">If that were to happen, the expectation was that </w:t>
      </w:r>
      <w:r w:rsidRPr="005036B9">
        <w:rPr>
          <w:rStyle w:val="Emphasis"/>
        </w:rPr>
        <w:t>business</w:t>
      </w:r>
      <w:r w:rsidRPr="005036B9">
        <w:rPr>
          <w:rStyle w:val="StyleUnderline"/>
        </w:rPr>
        <w:t xml:space="preserve"> would </w:t>
      </w:r>
      <w:r w:rsidRPr="005036B9">
        <w:rPr>
          <w:rStyle w:val="Emphasis"/>
        </w:rPr>
        <w:t>tumble</w:t>
      </w:r>
      <w:r w:rsidRPr="005036B9">
        <w:rPr>
          <w:rStyle w:val="StyleUnderline"/>
        </w:rPr>
        <w:t xml:space="preserve">, </w:t>
      </w:r>
      <w:r w:rsidRPr="005036B9">
        <w:rPr>
          <w:rStyle w:val="Emphasis"/>
        </w:rPr>
        <w:t>unemployment</w:t>
      </w:r>
      <w:r w:rsidRPr="005036B9">
        <w:rPr>
          <w:rStyle w:val="StyleUnderline"/>
        </w:rPr>
        <w:t xml:space="preserve"> would </w:t>
      </w:r>
      <w:r w:rsidRPr="005036B9">
        <w:rPr>
          <w:rStyle w:val="Emphasis"/>
        </w:rPr>
        <w:t>soar</w:t>
      </w:r>
      <w:r w:rsidRPr="005036B9">
        <w:rPr>
          <w:rStyle w:val="StyleUnderline"/>
        </w:rPr>
        <w:t xml:space="preserve">, and </w:t>
      </w:r>
      <w:r w:rsidRPr="005036B9">
        <w:rPr>
          <w:rStyle w:val="StyleUnderline"/>
          <w:highlight w:val="cyan"/>
        </w:rPr>
        <w:t xml:space="preserve">the </w:t>
      </w:r>
      <w:r w:rsidRPr="005036B9">
        <w:rPr>
          <w:rStyle w:val="Emphasis"/>
          <w:highlight w:val="cyan"/>
        </w:rPr>
        <w:t>legitimacy</w:t>
      </w:r>
      <w:r w:rsidRPr="005036B9">
        <w:rPr>
          <w:rStyle w:val="StyleUnderline"/>
          <w:highlight w:val="cyan"/>
        </w:rPr>
        <w:t xml:space="preserve"> of</w:t>
      </w:r>
      <w:r w:rsidRPr="005036B9">
        <w:rPr>
          <w:rStyle w:val="StyleUnderline"/>
        </w:rPr>
        <w:t xml:space="preserve"> free-market </w:t>
      </w:r>
      <w:r w:rsidRPr="005036B9">
        <w:rPr>
          <w:rStyle w:val="StyleUnderline"/>
          <w:highlight w:val="cyan"/>
        </w:rPr>
        <w:t>capitalism</w:t>
      </w:r>
      <w:r w:rsidRPr="005036B9">
        <w:rPr>
          <w:rStyle w:val="StyleUnderline"/>
        </w:rPr>
        <w:t xml:space="preserve"> would again be </w:t>
      </w:r>
      <w:r w:rsidRPr="005036B9">
        <w:rPr>
          <w:rStyle w:val="Emphasis"/>
        </w:rPr>
        <w:t>called into question</w:t>
      </w:r>
      <w:r w:rsidRPr="005036B9">
        <w:rPr>
          <w:sz w:val="16"/>
        </w:rPr>
        <w:t>.</w:t>
      </w:r>
    </w:p>
    <w:p w14:paraId="322C2F13" w14:textId="77777777" w:rsidR="00761EA0" w:rsidRPr="005036B9" w:rsidRDefault="00761EA0" w:rsidP="00761EA0">
      <w:pPr>
        <w:ind w:left="720"/>
        <w:rPr>
          <w:sz w:val="16"/>
        </w:rPr>
      </w:pPr>
      <w:r w:rsidRPr="005036B9">
        <w:rPr>
          <w:sz w:val="16"/>
        </w:rPr>
        <w:t>Seeking to avert this prospect, in 1950 the U.S. National Security Council drafted a top-secret document, NSC-68. The document, which was declassified only in 1977, all but explicitly called on the government to use higher military spending as a way of preventing such an outcome.27</w:t>
      </w:r>
    </w:p>
    <w:p w14:paraId="6416BC26" w14:textId="77777777" w:rsidR="00761EA0" w:rsidRPr="005036B9" w:rsidRDefault="00761EA0" w:rsidP="00761EA0">
      <w:pPr>
        <w:rPr>
          <w:sz w:val="16"/>
        </w:rPr>
      </w:pPr>
      <w:r w:rsidRPr="005036B9">
        <w:rPr>
          <w:sz w:val="16"/>
        </w:rPr>
        <w:t xml:space="preserve">Both Keynesian and Marxist analysis suggest that </w:t>
      </w:r>
      <w:r w:rsidRPr="005036B9">
        <w:rPr>
          <w:rStyle w:val="StyleUnderline"/>
        </w:rPr>
        <w:t xml:space="preserve">capitalism is </w:t>
      </w:r>
      <w:r w:rsidRPr="005036B9">
        <w:rPr>
          <w:rStyle w:val="Emphasis"/>
        </w:rPr>
        <w:t>systemically dependent</w:t>
      </w:r>
      <w:r w:rsidRPr="005036B9">
        <w:rPr>
          <w:rStyle w:val="StyleUnderline"/>
        </w:rPr>
        <w:t xml:space="preserve"> on a MIC</w:t>
      </w:r>
      <w:r w:rsidRPr="005036B9">
        <w:rPr>
          <w:sz w:val="16"/>
        </w:rPr>
        <w:t xml:space="preserve">. </w:t>
      </w:r>
      <w:r w:rsidRPr="005036B9">
        <w:rPr>
          <w:rStyle w:val="StyleUnderline"/>
          <w:highlight w:val="cyan"/>
        </w:rPr>
        <w:t>The MIC</w:t>
      </w:r>
      <w:r w:rsidRPr="005036B9">
        <w:rPr>
          <w:rStyle w:val="StyleUnderline"/>
        </w:rPr>
        <w:t xml:space="preserve"> carries out </w:t>
      </w:r>
      <w:r w:rsidRPr="005036B9">
        <w:rPr>
          <w:rStyle w:val="Emphasis"/>
        </w:rPr>
        <w:t>essential economic functions</w:t>
      </w:r>
      <w:r w:rsidRPr="005036B9">
        <w:rPr>
          <w:rStyle w:val="StyleUnderline"/>
        </w:rPr>
        <w:t xml:space="preserve">, including capacity for </w:t>
      </w:r>
      <w:r w:rsidRPr="005036B9">
        <w:rPr>
          <w:rStyle w:val="Emphasis"/>
          <w:highlight w:val="cyan"/>
        </w:rPr>
        <w:t>guarantee</w:t>
      </w:r>
      <w:r w:rsidRPr="005036B9">
        <w:rPr>
          <w:rStyle w:val="Emphasis"/>
        </w:rPr>
        <w:t>ing</w:t>
      </w:r>
      <w:r w:rsidRPr="005036B9">
        <w:rPr>
          <w:rStyle w:val="StyleUnderline"/>
        </w:rPr>
        <w:t xml:space="preserve"> </w:t>
      </w:r>
      <w:r w:rsidRPr="005036B9">
        <w:rPr>
          <w:rStyle w:val="Emphasis"/>
        </w:rPr>
        <w:t>global markets</w:t>
      </w:r>
      <w:r w:rsidRPr="005036B9">
        <w:rPr>
          <w:rStyle w:val="StyleUnderline"/>
        </w:rPr>
        <w:t xml:space="preserve">, </w:t>
      </w:r>
      <w:r w:rsidRPr="005036B9">
        <w:rPr>
          <w:rStyle w:val="StyleUnderline"/>
          <w:highlight w:val="cyan"/>
        </w:rPr>
        <w:t xml:space="preserve">access to </w:t>
      </w:r>
      <w:r w:rsidRPr="005036B9">
        <w:rPr>
          <w:rStyle w:val="Emphasis"/>
          <w:highlight w:val="cyan"/>
        </w:rPr>
        <w:t>global resources</w:t>
      </w:r>
      <w:r w:rsidRPr="005036B9">
        <w:rPr>
          <w:rStyle w:val="StyleUnderline"/>
          <w:highlight w:val="cyan"/>
        </w:rPr>
        <w:t xml:space="preserve"> and </w:t>
      </w:r>
      <w:r w:rsidRPr="005036B9">
        <w:rPr>
          <w:rStyle w:val="Emphasis"/>
          <w:highlight w:val="cyan"/>
        </w:rPr>
        <w:t>cheap labor</w:t>
      </w:r>
      <w:r w:rsidRPr="005036B9">
        <w:rPr>
          <w:sz w:val="16"/>
        </w:rPr>
        <w:t xml:space="preserve">. </w:t>
      </w:r>
      <w:r w:rsidRPr="005036B9">
        <w:rPr>
          <w:rStyle w:val="StyleUnderline"/>
        </w:rPr>
        <w:t xml:space="preserve">Simultaneously, it serves as the essential </w:t>
      </w:r>
      <w:r w:rsidRPr="005036B9">
        <w:rPr>
          <w:rStyle w:val="Emphasis"/>
        </w:rPr>
        <w:t>backstop</w:t>
      </w:r>
      <w:r w:rsidRPr="005036B9">
        <w:rPr>
          <w:rStyle w:val="StyleUnderline"/>
        </w:rPr>
        <w:t xml:space="preserve"> to prevent collapse of capitalist domestic economies into </w:t>
      </w:r>
      <w:r w:rsidRPr="005036B9">
        <w:rPr>
          <w:rStyle w:val="Emphasis"/>
        </w:rPr>
        <w:t>demand-side crises</w:t>
      </w:r>
      <w:r w:rsidRPr="005036B9">
        <w:rPr>
          <w:rStyle w:val="StyleUnderline"/>
        </w:rPr>
        <w:t>, recessions and depressions</w:t>
      </w:r>
      <w:r w:rsidRPr="005036B9">
        <w:rPr>
          <w:sz w:val="16"/>
        </w:rPr>
        <w:t>.</w:t>
      </w:r>
    </w:p>
    <w:p w14:paraId="573CEC3F" w14:textId="77777777" w:rsidR="00761EA0" w:rsidRPr="005036B9" w:rsidRDefault="00761EA0" w:rsidP="00761EA0">
      <w:pPr>
        <w:rPr>
          <w:sz w:val="16"/>
        </w:rPr>
      </w:pPr>
      <w:r w:rsidRPr="005036B9">
        <w:rPr>
          <w:sz w:val="16"/>
        </w:rPr>
        <w:t xml:space="preserve">The corollary of this is that wars and military spending do not simply enrich the Lockheed-Martins, </w:t>
      </w:r>
      <w:proofErr w:type="spellStart"/>
      <w:r w:rsidRPr="005036B9">
        <w:rPr>
          <w:sz w:val="16"/>
        </w:rPr>
        <w:t>Raytheons</w:t>
      </w:r>
      <w:proofErr w:type="spellEnd"/>
      <w:r w:rsidRPr="005036B9">
        <w:rPr>
          <w:sz w:val="16"/>
        </w:rPr>
        <w:t xml:space="preserve"> and other giants of the complex. The MIC depends for its very existence on military spending and war. But civilian companies are themselves dependent on military spending and war to ward off the demand-side recessions that their own low wages help create. Military spending allows the economy to keep going </w:t>
      </w:r>
      <w:r w:rsidRPr="005036B9">
        <w:rPr>
          <w:sz w:val="16"/>
        </w:rPr>
        <w:lastRenderedPageBreak/>
        <w:t>robustly even with low wages – with the government putting the pedal to the military metal to compensate for the demand crisis built into low-wage capitalism.</w:t>
      </w:r>
    </w:p>
    <w:p w14:paraId="5740230C" w14:textId="77777777" w:rsidR="00761EA0" w:rsidRDefault="00761EA0" w:rsidP="00761EA0">
      <w:pPr>
        <w:rPr>
          <w:sz w:val="16"/>
        </w:rPr>
      </w:pPr>
      <w:r w:rsidRPr="005036B9">
        <w:rPr>
          <w:sz w:val="16"/>
        </w:rPr>
        <w:t xml:space="preserve">In other words, </w:t>
      </w:r>
      <w:r w:rsidRPr="005036B9">
        <w:rPr>
          <w:rStyle w:val="StyleUnderline"/>
          <w:highlight w:val="cyan"/>
        </w:rPr>
        <w:t xml:space="preserve">militarism is </w:t>
      </w:r>
      <w:r w:rsidRPr="005036B9">
        <w:rPr>
          <w:rStyle w:val="Emphasis"/>
          <w:highlight w:val="cyan"/>
        </w:rPr>
        <w:t>essential</w:t>
      </w:r>
      <w:r w:rsidRPr="005036B9">
        <w:rPr>
          <w:rStyle w:val="StyleUnderline"/>
          <w:highlight w:val="cyan"/>
        </w:rPr>
        <w:t xml:space="preserve"> to</w:t>
      </w:r>
      <w:r w:rsidRPr="005036B9">
        <w:rPr>
          <w:rStyle w:val="StyleUnderline"/>
        </w:rPr>
        <w:t xml:space="preserve"> the </w:t>
      </w:r>
      <w:r w:rsidRPr="005036B9">
        <w:rPr>
          <w:rStyle w:val="StyleUnderline"/>
          <w:highlight w:val="cyan"/>
        </w:rPr>
        <w:t>profits of</w:t>
      </w:r>
      <w:r w:rsidRPr="005036B9">
        <w:rPr>
          <w:rStyle w:val="StyleUnderline"/>
        </w:rPr>
        <w:t xml:space="preserve"> both the military industrial complex and </w:t>
      </w:r>
      <w:r w:rsidRPr="005036B9">
        <w:rPr>
          <w:rStyle w:val="StyleUnderline"/>
          <w:highlight w:val="cyan"/>
        </w:rPr>
        <w:t xml:space="preserve">the </w:t>
      </w:r>
      <w:r w:rsidRPr="005036B9">
        <w:rPr>
          <w:rStyle w:val="Emphasis"/>
          <w:highlight w:val="cyan"/>
        </w:rPr>
        <w:t>entire</w:t>
      </w:r>
      <w:r w:rsidRPr="005036B9">
        <w:rPr>
          <w:rStyle w:val="StyleUnderline"/>
          <w:highlight w:val="cyan"/>
        </w:rPr>
        <w:t xml:space="preserve"> </w:t>
      </w:r>
      <w:r w:rsidRPr="005036B9">
        <w:rPr>
          <w:rStyle w:val="Emphasis"/>
          <w:highlight w:val="cyan"/>
        </w:rPr>
        <w:t>civilian sector</w:t>
      </w:r>
      <w:r w:rsidRPr="005036B9">
        <w:rPr>
          <w:rStyle w:val="StyleUnderline"/>
        </w:rPr>
        <w:t xml:space="preserve"> in modern capitalism</w:t>
      </w:r>
      <w:r w:rsidRPr="005036B9">
        <w:rPr>
          <w:sz w:val="16"/>
        </w:rPr>
        <w:t xml:space="preserve">. Military and civilian companies are mutually dependent on </w:t>
      </w:r>
      <w:proofErr w:type="gramStart"/>
      <w:r w:rsidRPr="005036B9">
        <w:rPr>
          <w:sz w:val="16"/>
        </w:rPr>
        <w:t>militarism, and</w:t>
      </w:r>
      <w:proofErr w:type="gramEnd"/>
      <w:r w:rsidRPr="005036B9">
        <w:rPr>
          <w:sz w:val="16"/>
        </w:rPr>
        <w:t xml:space="preserve"> tend to become promoters of “national security” and sponsors of war. </w:t>
      </w:r>
      <w:r w:rsidRPr="005036B9">
        <w:rPr>
          <w:rStyle w:val="StyleUnderline"/>
          <w:highlight w:val="cyan"/>
        </w:rPr>
        <w:t xml:space="preserve">Before the </w:t>
      </w:r>
      <w:r w:rsidRPr="005036B9">
        <w:rPr>
          <w:rStyle w:val="Emphasis"/>
          <w:highlight w:val="cyan"/>
        </w:rPr>
        <w:t>nuclear age</w:t>
      </w:r>
      <w:r w:rsidRPr="005036B9">
        <w:rPr>
          <w:rStyle w:val="StyleUnderline"/>
          <w:highlight w:val="cyan"/>
        </w:rPr>
        <w:t xml:space="preserve">, this led to </w:t>
      </w:r>
      <w:r w:rsidRPr="005036B9">
        <w:rPr>
          <w:rStyle w:val="Emphasis"/>
          <w:highlight w:val="cyan"/>
        </w:rPr>
        <w:t>colonial</w:t>
      </w:r>
      <w:r w:rsidRPr="005036B9">
        <w:rPr>
          <w:rStyle w:val="Emphasis"/>
        </w:rPr>
        <w:t xml:space="preserve"> empires</w:t>
      </w:r>
      <w:r w:rsidRPr="005036B9">
        <w:rPr>
          <w:rStyle w:val="StyleUnderline"/>
        </w:rPr>
        <w:t xml:space="preserve"> and </w:t>
      </w:r>
      <w:r w:rsidRPr="005036B9">
        <w:rPr>
          <w:rStyle w:val="Emphasis"/>
        </w:rPr>
        <w:t xml:space="preserve">mass </w:t>
      </w:r>
      <w:r w:rsidRPr="005036B9">
        <w:rPr>
          <w:rStyle w:val="Emphasis"/>
          <w:highlight w:val="cyan"/>
        </w:rPr>
        <w:t>warfare</w:t>
      </w:r>
      <w:r w:rsidRPr="005036B9">
        <w:rPr>
          <w:rStyle w:val="StyleUnderline"/>
          <w:highlight w:val="cyan"/>
        </w:rPr>
        <w:t xml:space="preserve"> but </w:t>
      </w:r>
      <w:r w:rsidRPr="005036B9">
        <w:rPr>
          <w:rStyle w:val="Emphasis"/>
          <w:highlight w:val="cyan"/>
        </w:rPr>
        <w:t>not</w:t>
      </w:r>
      <w:r w:rsidRPr="005036B9">
        <w:rPr>
          <w:rStyle w:val="StyleUnderline"/>
        </w:rPr>
        <w:t xml:space="preserve"> the prospect of </w:t>
      </w:r>
      <w:r w:rsidRPr="005036B9">
        <w:rPr>
          <w:rStyle w:val="Emphasis"/>
          <w:highlight w:val="cyan"/>
        </w:rPr>
        <w:t>extinction</w:t>
      </w:r>
      <w:r w:rsidRPr="005036B9">
        <w:rPr>
          <w:sz w:val="16"/>
        </w:rPr>
        <w:t xml:space="preserve">. </w:t>
      </w:r>
      <w:r w:rsidRPr="005036B9">
        <w:rPr>
          <w:rStyle w:val="StyleUnderline"/>
        </w:rPr>
        <w:t xml:space="preserve">But, </w:t>
      </w:r>
      <w:r w:rsidRPr="005036B9">
        <w:rPr>
          <w:rStyle w:val="StyleUnderline"/>
          <w:highlight w:val="cyan"/>
        </w:rPr>
        <w:t>today</w:t>
      </w:r>
      <w:r w:rsidRPr="005036B9">
        <w:rPr>
          <w:rStyle w:val="StyleUnderline"/>
        </w:rPr>
        <w:t xml:space="preserve">, as capitalism remains ever more dependent on militarism to secure global profits, the </w:t>
      </w:r>
      <w:r w:rsidRPr="005036B9">
        <w:rPr>
          <w:rStyle w:val="StyleUnderline"/>
          <w:highlight w:val="cyan"/>
        </w:rPr>
        <w:t xml:space="preserve">cost has become </w:t>
      </w:r>
      <w:r w:rsidRPr="005036B9">
        <w:rPr>
          <w:rStyle w:val="Emphasis"/>
          <w:highlight w:val="cyan"/>
        </w:rPr>
        <w:t>incalculable</w:t>
      </w:r>
      <w:r w:rsidRPr="005036B9">
        <w:rPr>
          <w:sz w:val="16"/>
        </w:rPr>
        <w:t xml:space="preserve">. The MIC since 1945 – which Eisenhower warned us about – is the first in history that poses a real and present danger of extinction. </w:t>
      </w:r>
      <w:r w:rsidRPr="005036B9">
        <w:rPr>
          <w:rStyle w:val="StyleUnderline"/>
        </w:rPr>
        <w:t xml:space="preserve">As capitalism becomes </w:t>
      </w:r>
      <w:r w:rsidRPr="005036B9">
        <w:rPr>
          <w:rStyle w:val="Emphasis"/>
        </w:rPr>
        <w:t>more dependent</w:t>
      </w:r>
      <w:r w:rsidRPr="005036B9">
        <w:rPr>
          <w:rStyle w:val="StyleUnderline"/>
        </w:rPr>
        <w:t xml:space="preserve"> on </w:t>
      </w:r>
      <w:r w:rsidRPr="005036B9">
        <w:rPr>
          <w:rStyle w:val="StyleUnderline"/>
          <w:highlight w:val="cyan"/>
        </w:rPr>
        <w:t xml:space="preserve">a </w:t>
      </w:r>
      <w:r w:rsidRPr="005036B9">
        <w:rPr>
          <w:rStyle w:val="Emphasis"/>
          <w:highlight w:val="cyan"/>
        </w:rPr>
        <w:t>nuclearized MIC</w:t>
      </w:r>
      <w:r w:rsidRPr="005036B9">
        <w:rPr>
          <w:rStyle w:val="StyleUnderline"/>
        </w:rPr>
        <w:t xml:space="preserve">, it is </w:t>
      </w:r>
      <w:r w:rsidRPr="005036B9">
        <w:rPr>
          <w:rStyle w:val="Emphasis"/>
        </w:rPr>
        <w:t>unlike any prior system</w:t>
      </w:r>
      <w:r w:rsidRPr="005036B9">
        <w:rPr>
          <w:rStyle w:val="StyleUnderline"/>
        </w:rPr>
        <w:t xml:space="preserve"> of economic stimulus because it </w:t>
      </w:r>
      <w:r w:rsidRPr="005036B9">
        <w:rPr>
          <w:rStyle w:val="Emphasis"/>
        </w:rPr>
        <w:t>inextricably</w:t>
      </w:r>
      <w:r w:rsidRPr="005036B9">
        <w:rPr>
          <w:rStyle w:val="StyleUnderline"/>
        </w:rPr>
        <w:t xml:space="preserve"> </w:t>
      </w:r>
      <w:r w:rsidRPr="005036B9">
        <w:rPr>
          <w:rStyle w:val="StyleUnderline"/>
          <w:highlight w:val="cyan"/>
        </w:rPr>
        <w:t>ties profit</w:t>
      </w:r>
      <w:r w:rsidRPr="005036B9">
        <w:rPr>
          <w:rStyle w:val="StyleUnderline"/>
        </w:rPr>
        <w:t xml:space="preserve"> and prosperity </w:t>
      </w:r>
      <w:r w:rsidRPr="005036B9">
        <w:rPr>
          <w:rStyle w:val="StyleUnderline"/>
          <w:highlight w:val="cyan"/>
        </w:rPr>
        <w:t>to</w:t>
      </w:r>
      <w:r w:rsidRPr="005036B9">
        <w:rPr>
          <w:rStyle w:val="StyleUnderline"/>
        </w:rPr>
        <w:t xml:space="preserve"> a </w:t>
      </w:r>
      <w:r w:rsidRPr="005036B9">
        <w:rPr>
          <w:rStyle w:val="Emphasis"/>
          <w:highlight w:val="cyan"/>
        </w:rPr>
        <w:t>willingness</w:t>
      </w:r>
      <w:r w:rsidRPr="005036B9">
        <w:rPr>
          <w:rStyle w:val="StyleUnderline"/>
          <w:highlight w:val="cyan"/>
        </w:rPr>
        <w:t xml:space="preserve"> to </w:t>
      </w:r>
      <w:r w:rsidRPr="005036B9">
        <w:rPr>
          <w:rStyle w:val="Emphasis"/>
          <w:highlight w:val="cyan"/>
        </w:rPr>
        <w:t>destroy all life</w:t>
      </w:r>
      <w:r w:rsidRPr="005036B9">
        <w:rPr>
          <w:sz w:val="16"/>
        </w:rPr>
        <w:t>.</w:t>
      </w:r>
    </w:p>
    <w:p w14:paraId="528D6E5B" w14:textId="77777777" w:rsidR="00761EA0" w:rsidRDefault="00761EA0" w:rsidP="00761EA0">
      <w:pPr>
        <w:pStyle w:val="Heading2"/>
      </w:pPr>
      <w:r>
        <w:lastRenderedPageBreak/>
        <w:t>Cap Turns Case shit</w:t>
      </w:r>
    </w:p>
    <w:p w14:paraId="16CF8196" w14:textId="77777777" w:rsidR="00761EA0" w:rsidRDefault="00761EA0" w:rsidP="00761EA0">
      <w:pPr>
        <w:pStyle w:val="Heading3"/>
      </w:pPr>
      <w:r>
        <w:lastRenderedPageBreak/>
        <w:t>Link---Dropped---2NC</w:t>
      </w:r>
    </w:p>
    <w:p w14:paraId="31AB19E1" w14:textId="77777777" w:rsidR="00761EA0" w:rsidRDefault="00761EA0" w:rsidP="00761EA0">
      <w:pPr>
        <w:pStyle w:val="Analytic"/>
        <w:rPr>
          <w:u w:val="single"/>
        </w:rPr>
      </w:pPr>
    </w:p>
    <w:p w14:paraId="0C0CA409" w14:textId="77777777" w:rsidR="00761EA0" w:rsidRPr="00E72939" w:rsidRDefault="00761EA0" w:rsidP="00761EA0"/>
    <w:p w14:paraId="5BFD91D5" w14:textId="77777777" w:rsidR="00761EA0" w:rsidRPr="002C20C8" w:rsidRDefault="00761EA0" w:rsidP="00761EA0">
      <w:pPr>
        <w:pStyle w:val="Heading2"/>
      </w:pPr>
      <w:r>
        <w:lastRenderedPageBreak/>
        <w:t>FW</w:t>
      </w:r>
    </w:p>
    <w:p w14:paraId="29D08ACC" w14:textId="77777777" w:rsidR="00761EA0" w:rsidRDefault="00761EA0" w:rsidP="00761EA0">
      <w:pPr>
        <w:pStyle w:val="Heading3"/>
        <w:tabs>
          <w:tab w:val="left" w:pos="9720"/>
        </w:tabs>
      </w:pPr>
      <w:r>
        <w:lastRenderedPageBreak/>
        <w:t>FW---AT: Fairness---2NC</w:t>
      </w:r>
    </w:p>
    <w:p w14:paraId="40697599" w14:textId="77777777" w:rsidR="00761EA0" w:rsidRDefault="00761EA0" w:rsidP="00761EA0">
      <w:pPr>
        <w:pStyle w:val="Heading3"/>
      </w:pPr>
      <w:r>
        <w:lastRenderedPageBreak/>
        <w:t>FW---TOP---2NC</w:t>
      </w:r>
    </w:p>
    <w:p w14:paraId="28D13EFB" w14:textId="77777777" w:rsidR="00761EA0" w:rsidRDefault="00761EA0" w:rsidP="00761EA0">
      <w:pPr>
        <w:pStyle w:val="Analytic"/>
      </w:pPr>
    </w:p>
    <w:p w14:paraId="7E69F933" w14:textId="77777777" w:rsidR="00761EA0" w:rsidRDefault="00761EA0" w:rsidP="00761EA0">
      <w:pPr>
        <w:pStyle w:val="Heading4"/>
      </w:pPr>
      <w:r>
        <w:t xml:space="preserve">1. </w:t>
      </w:r>
      <w:r>
        <w:rPr>
          <w:u w:val="single"/>
        </w:rPr>
        <w:t>ROLE OF THE UNIVERSITY</w:t>
      </w:r>
      <w:r>
        <w:t xml:space="preserve">---it is a </w:t>
      </w:r>
      <w:r w:rsidRPr="00770353">
        <w:rPr>
          <w:u w:val="single"/>
        </w:rPr>
        <w:t>critical intervention</w:t>
      </w:r>
      <w:r>
        <w:t xml:space="preserve"> in </w:t>
      </w:r>
      <w:r w:rsidRPr="00770353">
        <w:rPr>
          <w:u w:val="single"/>
        </w:rPr>
        <w:t>formative years</w:t>
      </w:r>
      <w:r>
        <w:t xml:space="preserve"> of </w:t>
      </w:r>
      <w:r w:rsidRPr="00770353">
        <w:rPr>
          <w:u w:val="single"/>
        </w:rPr>
        <w:t>political growth</w:t>
      </w:r>
      <w:r>
        <w:t xml:space="preserve">---we should </w:t>
      </w:r>
      <w:r w:rsidRPr="00770353">
        <w:rPr>
          <w:u w:val="single"/>
        </w:rPr>
        <w:t>reorient debates</w:t>
      </w:r>
      <w:r>
        <w:t xml:space="preserve"> to </w:t>
      </w:r>
      <w:r w:rsidRPr="00770353">
        <w:rPr>
          <w:u w:val="single"/>
        </w:rPr>
        <w:t>challenge neoliberalism</w:t>
      </w:r>
      <w:r>
        <w:t>.</w:t>
      </w:r>
    </w:p>
    <w:p w14:paraId="428A0773" w14:textId="77777777" w:rsidR="00761EA0" w:rsidRPr="00CD3B9F" w:rsidRDefault="00761EA0" w:rsidP="00761EA0">
      <w:r w:rsidRPr="008163F1">
        <w:rPr>
          <w:rStyle w:val="Style13ptBold"/>
        </w:rPr>
        <w:t>O</w:t>
      </w:r>
      <w:r>
        <w:rPr>
          <w:rStyle w:val="Style13ptBold"/>
        </w:rPr>
        <w:t>’</w:t>
      </w:r>
      <w:r w:rsidRPr="008163F1">
        <w:rPr>
          <w:rStyle w:val="Style13ptBold"/>
        </w:rPr>
        <w:t>Neill</w:t>
      </w:r>
      <w:r>
        <w:rPr>
          <w:rStyle w:val="Style13ptBold"/>
        </w:rPr>
        <w:t xml:space="preserve"> ’</w:t>
      </w:r>
      <w:r w:rsidRPr="008163F1">
        <w:rPr>
          <w:rStyle w:val="Style13ptBold"/>
        </w:rPr>
        <w:t>23</w:t>
      </w:r>
      <w:r>
        <w:t xml:space="preserve"> [Kirstie; February 14; Senior Lecturer of Environmental Geography at Cardiff University; Reframing the Civic University: An Agenda for Impact, "Can Universities be Climate Leaders," Ch. 4; DOA: 12-3-2024; Archan Sen]</w:t>
      </w:r>
    </w:p>
    <w:p w14:paraId="444C8C3C" w14:textId="77777777" w:rsidR="00761EA0" w:rsidRPr="00770353" w:rsidRDefault="00761EA0" w:rsidP="00761EA0">
      <w:pPr>
        <w:rPr>
          <w:sz w:val="16"/>
        </w:rPr>
      </w:pPr>
      <w:r w:rsidRPr="00770353">
        <w:rPr>
          <w:sz w:val="16"/>
        </w:rPr>
        <w:t xml:space="preserve">Teaching: </w:t>
      </w:r>
      <w:r w:rsidRPr="00CD3B9F">
        <w:rPr>
          <w:rStyle w:val="Emphasis"/>
        </w:rPr>
        <w:t>Another World is Possible</w:t>
      </w:r>
    </w:p>
    <w:p w14:paraId="47ACC23F" w14:textId="77777777" w:rsidR="00761EA0" w:rsidRPr="00770353" w:rsidRDefault="00761EA0" w:rsidP="00761EA0">
      <w:pPr>
        <w:rPr>
          <w:sz w:val="16"/>
        </w:rPr>
      </w:pPr>
      <w:r w:rsidRPr="00CD3B9F">
        <w:rPr>
          <w:rStyle w:val="StyleUnderline"/>
        </w:rPr>
        <w:t xml:space="preserve">Teaching is an </w:t>
      </w:r>
      <w:r w:rsidRPr="00CD3B9F">
        <w:rPr>
          <w:rStyle w:val="Emphasis"/>
        </w:rPr>
        <w:t>influential activity</w:t>
      </w:r>
      <w:r w:rsidRPr="00CD3B9F">
        <w:rPr>
          <w:rStyle w:val="StyleUnderline"/>
        </w:rPr>
        <w:t xml:space="preserve"> within universities. </w:t>
      </w:r>
      <w:r w:rsidRPr="00770353">
        <w:rPr>
          <w:rStyle w:val="StyleUnderline"/>
          <w:highlight w:val="cyan"/>
        </w:rPr>
        <w:t xml:space="preserve">What students </w:t>
      </w:r>
      <w:r w:rsidRPr="00770353">
        <w:rPr>
          <w:rStyle w:val="Emphasis"/>
          <w:highlight w:val="cyan"/>
        </w:rPr>
        <w:t>learn</w:t>
      </w:r>
      <w:r w:rsidRPr="00CD3B9F">
        <w:rPr>
          <w:rStyle w:val="StyleUnderline"/>
        </w:rPr>
        <w:t xml:space="preserve"> about can </w:t>
      </w:r>
      <w:r w:rsidRPr="00770353">
        <w:rPr>
          <w:rStyle w:val="Emphasis"/>
          <w:highlight w:val="cyan"/>
        </w:rPr>
        <w:t>change</w:t>
      </w:r>
      <w:r w:rsidRPr="00770353">
        <w:rPr>
          <w:rStyle w:val="StyleUnderline"/>
          <w:highlight w:val="cyan"/>
        </w:rPr>
        <w:t xml:space="preserve"> their </w:t>
      </w:r>
      <w:r w:rsidRPr="00770353">
        <w:rPr>
          <w:rStyle w:val="Emphasis"/>
          <w:highlight w:val="cyan"/>
        </w:rPr>
        <w:t>cognitive praxis</w:t>
      </w:r>
      <w:r w:rsidRPr="00CD3B9F">
        <w:rPr>
          <w:rStyle w:val="StyleUnderline"/>
        </w:rPr>
        <w:t xml:space="preserve"> so that they can </w:t>
      </w:r>
      <w:r w:rsidRPr="00CD3B9F">
        <w:rPr>
          <w:rStyle w:val="Emphasis"/>
        </w:rPr>
        <w:t>critically question</w:t>
      </w:r>
      <w:r w:rsidRPr="00CD3B9F">
        <w:rPr>
          <w:rStyle w:val="StyleUnderline"/>
        </w:rPr>
        <w:t xml:space="preserve"> </w:t>
      </w:r>
      <w:r w:rsidRPr="00CD3B9F">
        <w:rPr>
          <w:rStyle w:val="Emphasis"/>
        </w:rPr>
        <w:t>incumbent practices</w:t>
      </w:r>
      <w:r w:rsidRPr="00CD3B9F">
        <w:rPr>
          <w:rStyle w:val="StyleUnderline"/>
        </w:rPr>
        <w:t xml:space="preserve"> and envision </w:t>
      </w:r>
      <w:r w:rsidRPr="00CD3B9F">
        <w:rPr>
          <w:rStyle w:val="Emphasis"/>
        </w:rPr>
        <w:t>radically different ways of being</w:t>
      </w:r>
      <w:r w:rsidRPr="00770353">
        <w:rPr>
          <w:sz w:val="16"/>
        </w:rPr>
        <w:t xml:space="preserve"> in the world. However, Patel and North (2022) argue that </w:t>
      </w:r>
      <w:r w:rsidRPr="00770353">
        <w:rPr>
          <w:rStyle w:val="StyleUnderline"/>
          <w:highlight w:val="cyan"/>
        </w:rPr>
        <w:t>universities are</w:t>
      </w:r>
      <w:r w:rsidRPr="00CD3B9F">
        <w:rPr>
          <w:rStyle w:val="StyleUnderline"/>
        </w:rPr>
        <w:t xml:space="preserve"> increasingly </w:t>
      </w:r>
      <w:r w:rsidRPr="00770353">
        <w:rPr>
          <w:rStyle w:val="StyleUnderline"/>
          <w:highlight w:val="cyan"/>
        </w:rPr>
        <w:t>driven by</w:t>
      </w:r>
      <w:r w:rsidRPr="00CD3B9F">
        <w:rPr>
          <w:rStyle w:val="StyleUnderline"/>
        </w:rPr>
        <w:t xml:space="preserve"> a </w:t>
      </w:r>
      <w:r w:rsidRPr="00770353">
        <w:rPr>
          <w:rStyle w:val="Emphasis"/>
          <w:highlight w:val="cyan"/>
        </w:rPr>
        <w:t>neoliberal logic</w:t>
      </w:r>
      <w:r w:rsidRPr="00770353">
        <w:rPr>
          <w:sz w:val="16"/>
        </w:rPr>
        <w:t xml:space="preserve"> whereby as institutions they serve to produce student (or ‘customer’) employability and satisfaction, and to create conditions of competition and innovation </w:t>
      </w:r>
      <w:r w:rsidRPr="00CD3B9F">
        <w:rPr>
          <w:rStyle w:val="StyleUnderline"/>
        </w:rPr>
        <w:t xml:space="preserve">enabling students to be </w:t>
      </w:r>
      <w:r w:rsidRPr="00CD3B9F">
        <w:rPr>
          <w:rStyle w:val="Emphasis"/>
        </w:rPr>
        <w:t>‘good’ neoliberal subjects</w:t>
      </w:r>
      <w:r w:rsidRPr="00CD3B9F">
        <w:rPr>
          <w:rStyle w:val="StyleUnderline"/>
        </w:rPr>
        <w:t xml:space="preserve"> able to thrive in business. </w:t>
      </w:r>
      <w:r w:rsidRPr="00770353">
        <w:rPr>
          <w:rStyle w:val="StyleUnderline"/>
          <w:highlight w:val="cyan"/>
        </w:rPr>
        <w:t>Such modes of</w:t>
      </w:r>
      <w:r w:rsidRPr="00CD3B9F">
        <w:rPr>
          <w:rStyle w:val="StyleUnderline"/>
        </w:rPr>
        <w:t xml:space="preserve"> teaching and </w:t>
      </w:r>
      <w:r w:rsidRPr="00770353">
        <w:rPr>
          <w:rStyle w:val="StyleUnderline"/>
          <w:highlight w:val="cyan"/>
        </w:rPr>
        <w:t>thinking</w:t>
      </w:r>
      <w:r w:rsidRPr="00CD3B9F">
        <w:rPr>
          <w:rStyle w:val="StyleUnderline"/>
        </w:rPr>
        <w:t xml:space="preserve"> may </w:t>
      </w:r>
      <w:r w:rsidRPr="00770353">
        <w:rPr>
          <w:rStyle w:val="StyleUnderline"/>
          <w:highlight w:val="cyan"/>
        </w:rPr>
        <w:t>leave little space for</w:t>
      </w:r>
      <w:r w:rsidRPr="00770353">
        <w:rPr>
          <w:sz w:val="16"/>
        </w:rPr>
        <w:t xml:space="preserve"> utopian and </w:t>
      </w:r>
      <w:r w:rsidRPr="00770353">
        <w:rPr>
          <w:rStyle w:val="Emphasis"/>
        </w:rPr>
        <w:t>radical</w:t>
      </w:r>
      <w:r w:rsidRPr="00CD3B9F">
        <w:rPr>
          <w:rStyle w:val="Emphasis"/>
        </w:rPr>
        <w:t xml:space="preserve"> </w:t>
      </w:r>
      <w:r w:rsidRPr="00770353">
        <w:rPr>
          <w:rStyle w:val="Emphasis"/>
          <w:highlight w:val="cyan"/>
        </w:rPr>
        <w:t>critical thinking</w:t>
      </w:r>
      <w:r w:rsidRPr="00CD3B9F">
        <w:rPr>
          <w:rStyle w:val="StyleUnderline"/>
        </w:rPr>
        <w:t xml:space="preserve"> that challenges mainstream narratives of ecological </w:t>
      </w:r>
      <w:proofErr w:type="spellStart"/>
      <w:r w:rsidRPr="00CD3B9F">
        <w:rPr>
          <w:rStyle w:val="StyleUnderline"/>
        </w:rPr>
        <w:t>modernisation</w:t>
      </w:r>
      <w:proofErr w:type="spellEnd"/>
      <w:r w:rsidRPr="00770353">
        <w:rPr>
          <w:sz w:val="16"/>
        </w:rPr>
        <w:t xml:space="preserve"> and techno-optimism. As Taylor (2017) has argued, </w:t>
      </w:r>
      <w:r w:rsidRPr="00770353">
        <w:rPr>
          <w:rStyle w:val="Emphasis"/>
          <w:sz w:val="32"/>
          <w:szCs w:val="28"/>
          <w:highlight w:val="cyan"/>
        </w:rPr>
        <w:t>debates</w:t>
      </w:r>
      <w:r w:rsidRPr="00CD3B9F">
        <w:rPr>
          <w:rStyle w:val="StyleUnderline"/>
          <w:sz w:val="32"/>
          <w:szCs w:val="28"/>
        </w:rPr>
        <w:t xml:space="preserve"> </w:t>
      </w:r>
      <w:r w:rsidRPr="00CD3B9F">
        <w:rPr>
          <w:rStyle w:val="StyleUnderline"/>
        </w:rPr>
        <w:t xml:space="preserve">around the so-called Anthropocene have </w:t>
      </w:r>
      <w:r w:rsidRPr="00770353">
        <w:rPr>
          <w:rStyle w:val="StyleUnderline"/>
          <w:highlight w:val="cyan"/>
        </w:rPr>
        <w:t>prompted calls for a</w:t>
      </w:r>
      <w:r w:rsidRPr="00CD3B9F">
        <w:rPr>
          <w:rStyle w:val="StyleUnderline"/>
        </w:rPr>
        <w:t xml:space="preserve"> wholesale </w:t>
      </w:r>
      <w:r w:rsidRPr="00770353">
        <w:rPr>
          <w:rStyle w:val="StyleUnderline"/>
          <w:highlight w:val="cyan"/>
        </w:rPr>
        <w:t>shift</w:t>
      </w:r>
      <w:r w:rsidRPr="00CD3B9F">
        <w:rPr>
          <w:rStyle w:val="StyleUnderline"/>
        </w:rPr>
        <w:t xml:space="preserve"> in relationships between humans and our place</w:t>
      </w:r>
      <w:r w:rsidRPr="00770353">
        <w:rPr>
          <w:sz w:val="16"/>
        </w:rPr>
        <w:t xml:space="preserve"> and agency </w:t>
      </w:r>
      <w:r w:rsidRPr="00CD3B9F">
        <w:rPr>
          <w:rStyle w:val="StyleUnderline"/>
        </w:rPr>
        <w:t>in the world</w:t>
      </w:r>
      <w:r w:rsidRPr="00770353">
        <w:rPr>
          <w:sz w:val="16"/>
        </w:rPr>
        <w:t xml:space="preserve">. Taylor argues that much sustainability education remains wedded to a humanist approach that sees humans as core actants of change. To counter this, </w:t>
      </w:r>
      <w:r w:rsidRPr="00CD3B9F">
        <w:rPr>
          <w:rStyle w:val="StyleUnderline"/>
        </w:rPr>
        <w:t xml:space="preserve">sustainability education requires a </w:t>
      </w:r>
      <w:r w:rsidRPr="00CD3B9F">
        <w:rPr>
          <w:rStyle w:val="Emphasis"/>
        </w:rPr>
        <w:t>serious rethinking</w:t>
      </w:r>
      <w:r w:rsidRPr="00CD3B9F">
        <w:rPr>
          <w:rStyle w:val="StyleUnderline"/>
        </w:rPr>
        <w:t xml:space="preserve"> of business-as usual</w:t>
      </w:r>
      <w:r w:rsidRPr="00770353">
        <w:rPr>
          <w:sz w:val="16"/>
        </w:rPr>
        <w:t xml:space="preserve">. In acknowledging the tensions surrounding even the naming of the geological epoch as the ‘Anthropocene’, </w:t>
      </w:r>
      <w:r w:rsidRPr="00CD3B9F">
        <w:rPr>
          <w:rStyle w:val="StyleUnderline"/>
        </w:rPr>
        <w:t>Taylor</w:t>
      </w:r>
      <w:r w:rsidRPr="00770353">
        <w:rPr>
          <w:sz w:val="16"/>
        </w:rPr>
        <w:t xml:space="preserve"> (2017, p. 1449) </w:t>
      </w:r>
      <w:r w:rsidRPr="00CD3B9F">
        <w:rPr>
          <w:rStyle w:val="StyleUnderline"/>
        </w:rPr>
        <w:t>critiques the tendency to employ ‘</w:t>
      </w:r>
      <w:r w:rsidRPr="00CD3B9F">
        <w:rPr>
          <w:rStyle w:val="Emphasis"/>
        </w:rPr>
        <w:t>heroic techno-rescue</w:t>
      </w:r>
      <w:r w:rsidRPr="00770353">
        <w:rPr>
          <w:sz w:val="16"/>
        </w:rPr>
        <w:t xml:space="preserve"> and salvation responses, </w:t>
      </w:r>
      <w:r w:rsidRPr="00CD3B9F">
        <w:rPr>
          <w:rStyle w:val="StyleUnderline"/>
        </w:rPr>
        <w:t xml:space="preserve">such as the scramble to find grandiose </w:t>
      </w:r>
      <w:r w:rsidRPr="00CD3B9F">
        <w:rPr>
          <w:rStyle w:val="Emphasis"/>
        </w:rPr>
        <w:t>geo-engineering fixes</w:t>
      </w:r>
      <w:r w:rsidRPr="00770353">
        <w:rPr>
          <w:sz w:val="16"/>
        </w:rPr>
        <w:t>, [which] simply rehearse the same kinds of triumphalist anthropogenic interventions that disrupted the earth’s systems in the first place’. The notion of the Good Anthropocene most clearly embodies this approach (Wright et al., 2018</w:t>
      </w:r>
      <w:proofErr w:type="gramStart"/>
      <w:r w:rsidRPr="00770353">
        <w:rPr>
          <w:sz w:val="16"/>
        </w:rPr>
        <w:t>), and</w:t>
      </w:r>
      <w:proofErr w:type="gramEnd"/>
      <w:r w:rsidRPr="00770353">
        <w:rPr>
          <w:sz w:val="16"/>
        </w:rPr>
        <w:t xml:space="preserve"> is often recited in popular media and other sources without critique. </w:t>
      </w:r>
      <w:r w:rsidRPr="00770353">
        <w:rPr>
          <w:rStyle w:val="StyleUnderline"/>
          <w:highlight w:val="cyan"/>
        </w:rPr>
        <w:t>Education</w:t>
      </w:r>
      <w:r w:rsidRPr="00CD3B9F">
        <w:rPr>
          <w:rStyle w:val="StyleUnderline"/>
        </w:rPr>
        <w:t xml:space="preserve"> for sustainability </w:t>
      </w:r>
      <w:r w:rsidRPr="00770353">
        <w:rPr>
          <w:rStyle w:val="StyleUnderline"/>
          <w:highlight w:val="cyan"/>
        </w:rPr>
        <w:t xml:space="preserve">should </w:t>
      </w:r>
      <w:r w:rsidRPr="00770353">
        <w:rPr>
          <w:rStyle w:val="Emphasis"/>
          <w:highlight w:val="cyan"/>
        </w:rPr>
        <w:t>not</w:t>
      </w:r>
      <w:r w:rsidRPr="00770353">
        <w:rPr>
          <w:rStyle w:val="StyleUnderline"/>
          <w:highlight w:val="cyan"/>
        </w:rPr>
        <w:t xml:space="preserve"> reproduce business-as usual</w:t>
      </w:r>
      <w:r w:rsidRPr="00770353">
        <w:rPr>
          <w:sz w:val="16"/>
        </w:rPr>
        <w:t xml:space="preserve"> or conform to the empty signifier approach to sustainable development.</w:t>
      </w:r>
    </w:p>
    <w:p w14:paraId="49A4CCAB" w14:textId="77777777" w:rsidR="00761EA0" w:rsidRPr="007638F0" w:rsidRDefault="00761EA0" w:rsidP="00761EA0">
      <w:r w:rsidRPr="00770353">
        <w:rPr>
          <w:rStyle w:val="StyleUnderline"/>
          <w:highlight w:val="cyan"/>
        </w:rPr>
        <w:t xml:space="preserve">It is </w:t>
      </w:r>
      <w:r w:rsidRPr="00770353">
        <w:rPr>
          <w:rStyle w:val="Emphasis"/>
          <w:highlight w:val="cyan"/>
        </w:rPr>
        <w:t>imperative</w:t>
      </w:r>
      <w:r w:rsidRPr="00CD3B9F">
        <w:rPr>
          <w:rStyle w:val="StyleUnderline"/>
        </w:rPr>
        <w:t xml:space="preserve"> that as</w:t>
      </w:r>
      <w:r w:rsidRPr="00770353">
        <w:rPr>
          <w:sz w:val="16"/>
        </w:rPr>
        <w:t xml:space="preserve"> university </w:t>
      </w:r>
      <w:r w:rsidRPr="00CD3B9F">
        <w:rPr>
          <w:rStyle w:val="StyleUnderline"/>
        </w:rPr>
        <w:t xml:space="preserve">teachers </w:t>
      </w:r>
      <w:r w:rsidRPr="00770353">
        <w:rPr>
          <w:rStyle w:val="StyleUnderline"/>
          <w:highlight w:val="cyan"/>
        </w:rPr>
        <w:t>we</w:t>
      </w:r>
      <w:r w:rsidRPr="00CD3B9F">
        <w:rPr>
          <w:rStyle w:val="StyleUnderline"/>
        </w:rPr>
        <w:t xml:space="preserve"> are </w:t>
      </w:r>
      <w:r w:rsidRPr="00CD3B9F">
        <w:rPr>
          <w:rStyle w:val="Emphasis"/>
        </w:rPr>
        <w:t>empowered</w:t>
      </w:r>
      <w:r w:rsidRPr="00CD3B9F">
        <w:rPr>
          <w:rStyle w:val="StyleUnderline"/>
        </w:rPr>
        <w:t xml:space="preserve"> to better </w:t>
      </w:r>
      <w:r w:rsidRPr="00770353">
        <w:rPr>
          <w:rStyle w:val="Emphasis"/>
          <w:highlight w:val="cyan"/>
        </w:rPr>
        <w:t>challenge</w:t>
      </w:r>
      <w:r w:rsidRPr="00CD3B9F">
        <w:rPr>
          <w:rStyle w:val="StyleUnderline"/>
        </w:rPr>
        <w:t xml:space="preserve"> the </w:t>
      </w:r>
      <w:r w:rsidRPr="00770353">
        <w:rPr>
          <w:rStyle w:val="Emphasis"/>
          <w:highlight w:val="cyan"/>
        </w:rPr>
        <w:t>norms</w:t>
      </w:r>
      <w:r w:rsidRPr="00770353">
        <w:rPr>
          <w:rStyle w:val="StyleUnderline"/>
          <w:highlight w:val="cyan"/>
        </w:rPr>
        <w:t xml:space="preserve"> that are</w:t>
      </w:r>
      <w:r w:rsidRPr="00CD3B9F">
        <w:rPr>
          <w:rStyle w:val="StyleUnderline"/>
        </w:rPr>
        <w:t xml:space="preserve"> already </w:t>
      </w:r>
      <w:r w:rsidRPr="00CD3B9F">
        <w:rPr>
          <w:rStyle w:val="Emphasis"/>
        </w:rPr>
        <w:t xml:space="preserve">quite </w:t>
      </w:r>
      <w:r w:rsidRPr="00770353">
        <w:rPr>
          <w:rStyle w:val="Emphasis"/>
          <w:highlight w:val="cyan"/>
        </w:rPr>
        <w:t>well embedded</w:t>
      </w:r>
      <w:r w:rsidRPr="00CD3B9F">
        <w:rPr>
          <w:rStyle w:val="StyleUnderline"/>
        </w:rPr>
        <w:t xml:space="preserve"> in students’ minds</w:t>
      </w:r>
      <w:r w:rsidRPr="00770353">
        <w:rPr>
          <w:sz w:val="16"/>
        </w:rPr>
        <w:t xml:space="preserve"> before they enter university: </w:t>
      </w:r>
      <w:r w:rsidRPr="00770353">
        <w:rPr>
          <w:rStyle w:val="StyleUnderline"/>
        </w:rPr>
        <w:t xml:space="preserve">accepting </w:t>
      </w:r>
      <w:r w:rsidRPr="00770353">
        <w:rPr>
          <w:rStyle w:val="Emphasis"/>
        </w:rPr>
        <w:t>neoliberalism</w:t>
      </w:r>
      <w:r w:rsidRPr="00770353">
        <w:rPr>
          <w:sz w:val="16"/>
        </w:rPr>
        <w:t xml:space="preserve">, established patterns of power, </w:t>
      </w:r>
      <w:r w:rsidRPr="00CD3B9F">
        <w:rPr>
          <w:rStyle w:val="StyleUnderline"/>
        </w:rPr>
        <w:t xml:space="preserve">and </w:t>
      </w:r>
      <w:r w:rsidRPr="00770353">
        <w:rPr>
          <w:rStyle w:val="StyleUnderline"/>
          <w:highlight w:val="cyan"/>
        </w:rPr>
        <w:t>the idea that</w:t>
      </w:r>
      <w:r w:rsidRPr="00770353">
        <w:rPr>
          <w:sz w:val="16"/>
        </w:rPr>
        <w:t xml:space="preserve"> continued or expanded </w:t>
      </w:r>
      <w:r w:rsidRPr="00CD3B9F">
        <w:rPr>
          <w:rStyle w:val="Emphasis"/>
        </w:rPr>
        <w:t xml:space="preserve">economic </w:t>
      </w:r>
      <w:r w:rsidRPr="00770353">
        <w:rPr>
          <w:rStyle w:val="Emphasis"/>
          <w:highlight w:val="cyan"/>
        </w:rPr>
        <w:t>growth</w:t>
      </w:r>
      <w:r w:rsidRPr="00770353">
        <w:rPr>
          <w:rStyle w:val="StyleUnderline"/>
          <w:highlight w:val="cyan"/>
        </w:rPr>
        <w:t xml:space="preserve"> will solve</w:t>
      </w:r>
      <w:r w:rsidRPr="00CD3B9F">
        <w:rPr>
          <w:rStyle w:val="StyleUnderline"/>
        </w:rPr>
        <w:t xml:space="preserve"> </w:t>
      </w:r>
      <w:r w:rsidRPr="00CD3B9F">
        <w:rPr>
          <w:rStyle w:val="Emphasis"/>
        </w:rPr>
        <w:t>all</w:t>
      </w:r>
      <w:r w:rsidRPr="00CD3B9F">
        <w:rPr>
          <w:rStyle w:val="StyleUnderline"/>
        </w:rPr>
        <w:t xml:space="preserve"> </w:t>
      </w:r>
      <w:r w:rsidRPr="00770353">
        <w:rPr>
          <w:rStyle w:val="StyleUnderline"/>
          <w:highlight w:val="cyan"/>
        </w:rPr>
        <w:t>problems</w:t>
      </w:r>
      <w:r w:rsidRPr="00CD3B9F">
        <w:rPr>
          <w:rStyle w:val="StyleUnderline"/>
        </w:rPr>
        <w:t xml:space="preserve">, from the </w:t>
      </w:r>
      <w:r w:rsidRPr="00CD3B9F">
        <w:rPr>
          <w:rStyle w:val="Emphasis"/>
        </w:rPr>
        <w:t>climate crisis</w:t>
      </w:r>
      <w:r w:rsidRPr="00CD3B9F">
        <w:rPr>
          <w:rStyle w:val="StyleUnderline"/>
        </w:rPr>
        <w:t xml:space="preserve"> to </w:t>
      </w:r>
      <w:r w:rsidRPr="00CD3B9F">
        <w:rPr>
          <w:rStyle w:val="Emphasis"/>
        </w:rPr>
        <w:t>global hunger</w:t>
      </w:r>
      <w:r w:rsidRPr="00CD3B9F">
        <w:rPr>
          <w:rStyle w:val="StyleUnderline"/>
        </w:rPr>
        <w:t xml:space="preserve"> and </w:t>
      </w:r>
      <w:r w:rsidRPr="00CD3B9F">
        <w:rPr>
          <w:rStyle w:val="Emphasis"/>
        </w:rPr>
        <w:t>poverty</w:t>
      </w:r>
      <w:r w:rsidRPr="00CD3B9F">
        <w:rPr>
          <w:rStyle w:val="StyleUnderline"/>
        </w:rPr>
        <w:t xml:space="preserve">. </w:t>
      </w:r>
      <w:r w:rsidRPr="00770353">
        <w:rPr>
          <w:rStyle w:val="StyleUnderline"/>
          <w:highlight w:val="cyan"/>
        </w:rPr>
        <w:t>Creating</w:t>
      </w:r>
      <w:r w:rsidRPr="00CD3B9F">
        <w:rPr>
          <w:rStyle w:val="StyleUnderline"/>
        </w:rPr>
        <w:t xml:space="preserve"> the </w:t>
      </w:r>
      <w:r w:rsidRPr="00770353">
        <w:rPr>
          <w:rStyle w:val="Emphasis"/>
          <w:sz w:val="36"/>
          <w:szCs w:val="32"/>
          <w:highlight w:val="cyan"/>
        </w:rPr>
        <w:t>space</w:t>
      </w:r>
      <w:r w:rsidRPr="00770353">
        <w:rPr>
          <w:rStyle w:val="StyleUnderline"/>
          <w:highlight w:val="cyan"/>
        </w:rPr>
        <w:t xml:space="preserve"> for</w:t>
      </w:r>
      <w:r w:rsidRPr="00CD3B9F">
        <w:rPr>
          <w:rStyle w:val="StyleUnderline"/>
        </w:rPr>
        <w:t xml:space="preserve"> radically</w:t>
      </w:r>
      <w:r w:rsidRPr="00770353">
        <w:rPr>
          <w:sz w:val="16"/>
        </w:rPr>
        <w:t xml:space="preserve"> new or </w:t>
      </w:r>
      <w:r w:rsidRPr="00770353">
        <w:rPr>
          <w:rStyle w:val="Emphasis"/>
          <w:highlight w:val="cyan"/>
        </w:rPr>
        <w:t>different ways</w:t>
      </w:r>
      <w:r w:rsidRPr="00770353">
        <w:rPr>
          <w:rStyle w:val="StyleUnderline"/>
          <w:highlight w:val="cyan"/>
        </w:rPr>
        <w:t xml:space="preserve"> of </w:t>
      </w:r>
      <w:r w:rsidRPr="00770353">
        <w:rPr>
          <w:rStyle w:val="Emphasis"/>
          <w:highlight w:val="cyan"/>
        </w:rPr>
        <w:t>thinking</w:t>
      </w:r>
      <w:r w:rsidRPr="00770353">
        <w:rPr>
          <w:rStyle w:val="StyleUnderline"/>
          <w:highlight w:val="cyan"/>
        </w:rPr>
        <w:t xml:space="preserve"> is</w:t>
      </w:r>
      <w:r w:rsidRPr="00770353">
        <w:rPr>
          <w:sz w:val="16"/>
        </w:rPr>
        <w:t xml:space="preserve">, arguably, </w:t>
      </w:r>
      <w:r w:rsidRPr="00770353">
        <w:rPr>
          <w:rStyle w:val="StyleUnderline"/>
          <w:highlight w:val="cyan"/>
        </w:rPr>
        <w:t xml:space="preserve">the </w:t>
      </w:r>
      <w:r w:rsidRPr="00770353">
        <w:rPr>
          <w:rStyle w:val="Emphasis"/>
          <w:highlight w:val="cyan"/>
        </w:rPr>
        <w:t>role of the university</w:t>
      </w:r>
      <w:r w:rsidRPr="00770353">
        <w:rPr>
          <w:rStyle w:val="StyleUnderline"/>
        </w:rPr>
        <w:t xml:space="preserve">, yet </w:t>
      </w:r>
      <w:r w:rsidRPr="00770353">
        <w:rPr>
          <w:rStyle w:val="StyleUnderline"/>
          <w:highlight w:val="cyan"/>
        </w:rPr>
        <w:t>existing ways of thinking</w:t>
      </w:r>
      <w:r w:rsidRPr="00770353">
        <w:rPr>
          <w:sz w:val="16"/>
        </w:rPr>
        <w:t xml:space="preserve"> are </w:t>
      </w:r>
      <w:r w:rsidRPr="00770353">
        <w:rPr>
          <w:rStyle w:val="StyleUnderline"/>
        </w:rPr>
        <w:t>often</w:t>
      </w:r>
      <w:r w:rsidRPr="00770353">
        <w:rPr>
          <w:sz w:val="16"/>
        </w:rPr>
        <w:t xml:space="preserve"> reproduced or </w:t>
      </w:r>
      <w:r w:rsidRPr="00770353">
        <w:rPr>
          <w:rStyle w:val="StyleUnderline"/>
          <w:highlight w:val="cyan"/>
        </w:rPr>
        <w:t xml:space="preserve">go </w:t>
      </w:r>
      <w:r w:rsidRPr="00770353">
        <w:rPr>
          <w:rStyle w:val="Emphasis"/>
          <w:highlight w:val="cyan"/>
        </w:rPr>
        <w:t>unchallenged</w:t>
      </w:r>
      <w:r w:rsidRPr="00770353">
        <w:rPr>
          <w:rStyle w:val="StyleUnderline"/>
        </w:rPr>
        <w:t>. Conforming to</w:t>
      </w:r>
      <w:r w:rsidRPr="00770353">
        <w:rPr>
          <w:sz w:val="16"/>
        </w:rPr>
        <w:t xml:space="preserve"> political and social </w:t>
      </w:r>
      <w:r w:rsidRPr="00770353">
        <w:rPr>
          <w:rStyle w:val="StyleUnderline"/>
        </w:rPr>
        <w:t>norms</w:t>
      </w:r>
      <w:r w:rsidRPr="00770353">
        <w:rPr>
          <w:sz w:val="16"/>
        </w:rPr>
        <w:t xml:space="preserve">, as Connell (2019) suggests, </w:t>
      </w:r>
      <w:r w:rsidRPr="00770353">
        <w:rPr>
          <w:rStyle w:val="StyleUnderline"/>
        </w:rPr>
        <w:t xml:space="preserve">will not </w:t>
      </w:r>
      <w:r w:rsidRPr="00770353">
        <w:rPr>
          <w:rStyle w:val="Emphasis"/>
        </w:rPr>
        <w:t>resolve</w:t>
      </w:r>
      <w:r w:rsidRPr="00770353">
        <w:rPr>
          <w:rStyle w:val="StyleUnderline"/>
        </w:rPr>
        <w:t xml:space="preserve"> the multiple </w:t>
      </w:r>
      <w:r w:rsidRPr="00770353">
        <w:rPr>
          <w:rStyle w:val="Emphasis"/>
        </w:rPr>
        <w:t>global challenges</w:t>
      </w:r>
      <w:r w:rsidRPr="00770353">
        <w:rPr>
          <w:rStyle w:val="StyleUnderline"/>
        </w:rPr>
        <w:t xml:space="preserve"> we face: student</w:t>
      </w:r>
      <w:r w:rsidRPr="00770353">
        <w:rPr>
          <w:rStyle w:val="StyleUnderline"/>
          <w:highlight w:val="cyan"/>
        </w:rPr>
        <w:t xml:space="preserve">s should be </w:t>
      </w:r>
      <w:r w:rsidRPr="00770353">
        <w:rPr>
          <w:rStyle w:val="Emphasis"/>
          <w:highlight w:val="cyan"/>
        </w:rPr>
        <w:t>engaged</w:t>
      </w:r>
      <w:r w:rsidRPr="00770353">
        <w:rPr>
          <w:rStyle w:val="StyleUnderline"/>
          <w:highlight w:val="cyan"/>
        </w:rPr>
        <w:t xml:space="preserve"> in more </w:t>
      </w:r>
      <w:r w:rsidRPr="00770353">
        <w:rPr>
          <w:rStyle w:val="Emphasis"/>
          <w:highlight w:val="cyan"/>
        </w:rPr>
        <w:t>strenuous learning</w:t>
      </w:r>
      <w:r w:rsidRPr="00770353">
        <w:rPr>
          <w:sz w:val="16"/>
        </w:rPr>
        <w:t xml:space="preserve">, asking critical questions of </w:t>
      </w:r>
      <w:proofErr w:type="gramStart"/>
      <w:r w:rsidRPr="00770353">
        <w:rPr>
          <w:sz w:val="16"/>
        </w:rPr>
        <w:t>their</w:t>
      </w:r>
      <w:proofErr w:type="gramEnd"/>
    </w:p>
    <w:p w14:paraId="524C9788" w14:textId="77777777" w:rsidR="00761EA0" w:rsidRDefault="00761EA0" w:rsidP="00761EA0">
      <w:pPr>
        <w:pStyle w:val="Analytic"/>
      </w:pPr>
    </w:p>
    <w:p w14:paraId="5F5E2D52" w14:textId="77777777" w:rsidR="00761EA0" w:rsidRDefault="00761EA0" w:rsidP="00761EA0"/>
    <w:p w14:paraId="3AFD98BA" w14:textId="77777777" w:rsidR="00761EA0" w:rsidRDefault="00761EA0" w:rsidP="00761EA0">
      <w:pPr>
        <w:pStyle w:val="Heading3"/>
      </w:pPr>
      <w:r>
        <w:lastRenderedPageBreak/>
        <w:t>FW---AT: Clash---2NC</w:t>
      </w:r>
    </w:p>
    <w:p w14:paraId="2DD8EDAA" w14:textId="77777777" w:rsidR="00761EA0" w:rsidRDefault="00761EA0" w:rsidP="00761EA0">
      <w:pPr>
        <w:pStyle w:val="Analytic"/>
      </w:pPr>
    </w:p>
    <w:p w14:paraId="76226148" w14:textId="77777777" w:rsidR="00761EA0" w:rsidRDefault="00761EA0" w:rsidP="00761EA0">
      <w:pPr>
        <w:rPr>
          <w:rStyle w:val="StyleUnderline"/>
        </w:rPr>
      </w:pPr>
    </w:p>
    <w:p w14:paraId="1FFAEEC9" w14:textId="77777777" w:rsidR="00761EA0" w:rsidRDefault="00761EA0" w:rsidP="00761EA0">
      <w:pPr>
        <w:pStyle w:val="Heading3"/>
      </w:pPr>
      <w:r>
        <w:lastRenderedPageBreak/>
        <w:t>Alt Solves---2NC</w:t>
      </w:r>
    </w:p>
    <w:p w14:paraId="78A75096" w14:textId="77777777" w:rsidR="00761EA0" w:rsidRDefault="00761EA0" w:rsidP="00761EA0">
      <w:pPr>
        <w:pStyle w:val="Analytic"/>
      </w:pPr>
    </w:p>
    <w:p w14:paraId="45CB73D7" w14:textId="77777777" w:rsidR="00761EA0" w:rsidRPr="00EE20E7" w:rsidRDefault="00761EA0" w:rsidP="00761EA0"/>
    <w:p w14:paraId="2927E7C8" w14:textId="77777777" w:rsidR="00761EA0" w:rsidRDefault="00761EA0" w:rsidP="00761EA0">
      <w:pPr>
        <w:pStyle w:val="Analytic"/>
      </w:pPr>
    </w:p>
    <w:p w14:paraId="7AF3B3FA" w14:textId="77777777" w:rsidR="00761EA0" w:rsidRDefault="00761EA0" w:rsidP="00761EA0">
      <w:pPr>
        <w:pStyle w:val="Heading3"/>
      </w:pPr>
      <w:r>
        <w:lastRenderedPageBreak/>
        <w:t>AT: Central Planning Fails</w:t>
      </w:r>
    </w:p>
    <w:p w14:paraId="724C733B" w14:textId="77777777" w:rsidR="00761EA0" w:rsidRDefault="00761EA0" w:rsidP="00761EA0">
      <w:pPr>
        <w:pStyle w:val="Heading3"/>
      </w:pPr>
      <w:r>
        <w:lastRenderedPageBreak/>
        <w:t>AT: Theory</w:t>
      </w:r>
    </w:p>
    <w:p w14:paraId="79ED908C" w14:textId="77777777" w:rsidR="00761EA0" w:rsidRDefault="00761EA0" w:rsidP="00761EA0">
      <w:pPr>
        <w:pStyle w:val="Analytic"/>
      </w:pPr>
    </w:p>
    <w:p w14:paraId="29CF3D47" w14:textId="77777777" w:rsidR="00761EA0" w:rsidRPr="00D20EE1" w:rsidRDefault="00761EA0" w:rsidP="00761EA0"/>
    <w:p w14:paraId="0E6E8E5C" w14:textId="77777777" w:rsidR="00761EA0" w:rsidRDefault="00761EA0" w:rsidP="00761EA0">
      <w:pPr>
        <w:pStyle w:val="Heading3"/>
      </w:pPr>
      <w:r>
        <w:lastRenderedPageBreak/>
        <w:t>AT: Foreign Policy Stuff</w:t>
      </w:r>
    </w:p>
    <w:p w14:paraId="4258106D" w14:textId="77777777" w:rsidR="00761EA0" w:rsidRDefault="00761EA0" w:rsidP="00761EA0">
      <w:pPr>
        <w:pStyle w:val="Analytic"/>
      </w:pPr>
    </w:p>
    <w:p w14:paraId="477AF77F" w14:textId="77777777" w:rsidR="00761EA0" w:rsidRDefault="00761EA0" w:rsidP="00761EA0">
      <w:pPr>
        <w:pStyle w:val="Heading3"/>
      </w:pPr>
      <w:r>
        <w:lastRenderedPageBreak/>
        <w:t>SC- Nuclear Reactors</w:t>
      </w:r>
    </w:p>
    <w:p w14:paraId="53758B11" w14:textId="77777777" w:rsidR="00761EA0" w:rsidRPr="00B32CDC" w:rsidRDefault="00761EA0" w:rsidP="00761EA0">
      <w:pPr>
        <w:pStyle w:val="Heading4"/>
      </w:pPr>
      <w:r w:rsidRPr="00B32CDC">
        <w:t xml:space="preserve">Socialists align nuclear energy safety. </w:t>
      </w:r>
    </w:p>
    <w:p w14:paraId="5F64F366" w14:textId="77777777" w:rsidR="00761EA0" w:rsidRPr="00B32CDC" w:rsidRDefault="00761EA0" w:rsidP="00761EA0">
      <w:r w:rsidRPr="00B32CDC">
        <w:t xml:space="preserve">David </w:t>
      </w:r>
      <w:r w:rsidRPr="00B32CDC">
        <w:rPr>
          <w:rStyle w:val="Style13ptBold"/>
        </w:rPr>
        <w:t>Walters</w:t>
      </w:r>
      <w:r w:rsidRPr="00B32CDC">
        <w:t>, 11-26-20</w:t>
      </w:r>
      <w:r w:rsidRPr="00B32CDC">
        <w:rPr>
          <w:rStyle w:val="Style13ptBold"/>
        </w:rPr>
        <w:t>13</w:t>
      </w:r>
      <w:r w:rsidRPr="00B32CDC">
        <w:t>, worked as power plant operator for 20 years at an IBEW organized facility, where he was a Shop Steward. He is a member of Socialist Organizer, "The Socialist Case for Nuclear Energy," Breakthrough Institute, https://thebreakthrough.org/issues/energy/the-socialist-case-for-nuclear-energy, KL</w:t>
      </w:r>
    </w:p>
    <w:p w14:paraId="3EDA834B" w14:textId="77777777" w:rsidR="00761EA0" w:rsidRPr="00B32CDC" w:rsidRDefault="00761EA0" w:rsidP="00761EA0">
      <w:pPr>
        <w:rPr>
          <w:sz w:val="16"/>
        </w:rPr>
      </w:pPr>
      <w:r w:rsidRPr="00B32CDC">
        <w:rPr>
          <w:rStyle w:val="Emphasis"/>
          <w:highlight w:val="cyan"/>
        </w:rPr>
        <w:t>Fukushima</w:t>
      </w:r>
      <w:r w:rsidRPr="00B32CDC">
        <w:rPr>
          <w:rStyle w:val="UNDERLINEChar"/>
          <w:highlight w:val="cyan"/>
        </w:rPr>
        <w:t xml:space="preserve"> could have been </w:t>
      </w:r>
      <w:r w:rsidRPr="00B32CDC">
        <w:rPr>
          <w:rStyle w:val="Emphasis"/>
          <w:highlight w:val="cyan"/>
        </w:rPr>
        <w:t>prevented</w:t>
      </w:r>
      <w:r w:rsidRPr="00B32CDC">
        <w:rPr>
          <w:rStyle w:val="UNDERLINEChar"/>
          <w:highlight w:val="cyan"/>
        </w:rPr>
        <w:t xml:space="preserve">. The </w:t>
      </w:r>
      <w:r w:rsidRPr="00B32CDC">
        <w:rPr>
          <w:rStyle w:val="Emphasis"/>
          <w:highlight w:val="cyan"/>
        </w:rPr>
        <w:t>capitalist</w:t>
      </w:r>
      <w:r w:rsidRPr="00B32CDC">
        <w:rPr>
          <w:rStyle w:val="UNDERLINEChar"/>
          <w:highlight w:val="cyan"/>
        </w:rPr>
        <w:t xml:space="preserve"> board</w:t>
      </w:r>
      <w:r w:rsidRPr="00B32CDC">
        <w:rPr>
          <w:rStyle w:val="UNDERLINEChar"/>
        </w:rPr>
        <w:t xml:space="preserve"> of directors of Fukushima’s operator TEPCO </w:t>
      </w:r>
      <w:r w:rsidRPr="00B32CDC">
        <w:rPr>
          <w:rStyle w:val="UNDERLINEChar"/>
          <w:highlight w:val="cyan"/>
        </w:rPr>
        <w:t xml:space="preserve">had its seawall </w:t>
      </w:r>
      <w:r w:rsidRPr="00B32CDC">
        <w:rPr>
          <w:rStyle w:val="Emphasis"/>
          <w:highlight w:val="cyan"/>
        </w:rPr>
        <w:t>only</w:t>
      </w:r>
      <w:r w:rsidRPr="00B32CDC">
        <w:rPr>
          <w:rStyle w:val="UNDERLINEChar"/>
          <w:highlight w:val="cyan"/>
        </w:rPr>
        <w:t xml:space="preserve"> to </w:t>
      </w:r>
      <w:r w:rsidRPr="00B32CDC">
        <w:rPr>
          <w:rStyle w:val="Emphasis"/>
          <w:highlight w:val="cyan"/>
        </w:rPr>
        <w:t>minimum</w:t>
      </w:r>
      <w:r w:rsidRPr="00B32CDC">
        <w:rPr>
          <w:rStyle w:val="UNDERLINEChar"/>
          <w:highlight w:val="cyan"/>
        </w:rPr>
        <w:t xml:space="preserve"> “recommendations”</w:t>
      </w:r>
      <w:r w:rsidRPr="00B32CDC">
        <w:rPr>
          <w:rStyle w:val="UNDERLINEChar"/>
        </w:rPr>
        <w:t xml:space="preserve"> when </w:t>
      </w:r>
      <w:r w:rsidRPr="00B32CDC">
        <w:rPr>
          <w:rStyle w:val="Emphasis"/>
        </w:rPr>
        <w:t>common practice</w:t>
      </w:r>
      <w:r w:rsidRPr="00B32CDC">
        <w:rPr>
          <w:sz w:val="16"/>
          <w:szCs w:val="16"/>
        </w:rPr>
        <w:t xml:space="preserve"> in other countries</w:t>
      </w:r>
      <w:r w:rsidRPr="00B32CDC">
        <w:rPr>
          <w:sz w:val="16"/>
        </w:rPr>
        <w:t xml:space="preserve">, for private or public utilities, </w:t>
      </w:r>
      <w:r w:rsidRPr="00B32CDC">
        <w:rPr>
          <w:rStyle w:val="UNDERLINEChar"/>
        </w:rPr>
        <w:t xml:space="preserve">is to build </w:t>
      </w:r>
      <w:r w:rsidRPr="00B32CDC">
        <w:rPr>
          <w:rStyle w:val="Emphasis"/>
        </w:rPr>
        <w:t>beyond specs</w:t>
      </w:r>
      <w:r w:rsidRPr="00B32CDC">
        <w:rPr>
          <w:sz w:val="16"/>
        </w:rPr>
        <w:t xml:space="preserve">. They also built their fuel tanks for the auxiliary diesel generators powering their auxiliary cooling system right on the water at their intake structure, rather than locating them behind the plant up on the hill from where the video was taken of the tsunami hitting the plant. </w:t>
      </w:r>
      <w:r w:rsidRPr="00B32CDC">
        <w:rPr>
          <w:rStyle w:val="UNDERLINEChar"/>
          <w:highlight w:val="cyan"/>
        </w:rPr>
        <w:t xml:space="preserve">There would have been </w:t>
      </w:r>
      <w:r w:rsidRPr="00B32CDC">
        <w:rPr>
          <w:rStyle w:val="Emphasis"/>
          <w:highlight w:val="cyan"/>
        </w:rPr>
        <w:t>no “Fukushima</w:t>
      </w:r>
      <w:r w:rsidRPr="00B32CDC">
        <w:rPr>
          <w:rStyle w:val="Emphasis"/>
        </w:rPr>
        <w:t xml:space="preserve"> accident”</w:t>
      </w:r>
      <w:r w:rsidRPr="00B32CDC">
        <w:rPr>
          <w:rStyle w:val="UNDERLINEChar"/>
        </w:rPr>
        <w:t xml:space="preserve"> </w:t>
      </w:r>
      <w:r w:rsidRPr="00B32CDC">
        <w:rPr>
          <w:rStyle w:val="UNDERLINEChar"/>
          <w:highlight w:val="cyan"/>
        </w:rPr>
        <w:t xml:space="preserve">had TEPCO put </w:t>
      </w:r>
      <w:r w:rsidRPr="00B32CDC">
        <w:rPr>
          <w:rStyle w:val="Emphasis"/>
          <w:sz w:val="32"/>
          <w:szCs w:val="32"/>
          <w:highlight w:val="cyan"/>
        </w:rPr>
        <w:t>safety ahead of profits</w:t>
      </w:r>
      <w:r w:rsidRPr="00B32CDC">
        <w:rPr>
          <w:sz w:val="16"/>
        </w:rPr>
        <w:t>.</w:t>
      </w:r>
    </w:p>
    <w:p w14:paraId="5FEBBC05" w14:textId="77777777" w:rsidR="00761EA0" w:rsidRPr="00B32CDC" w:rsidRDefault="00761EA0" w:rsidP="00761EA0">
      <w:pPr>
        <w:rPr>
          <w:sz w:val="8"/>
          <w:szCs w:val="8"/>
        </w:rPr>
      </w:pPr>
      <w:r w:rsidRPr="00B32CDC">
        <w:rPr>
          <w:sz w:val="8"/>
          <w:szCs w:val="8"/>
        </w:rPr>
        <w:t xml:space="preserve">However, there were no deaths from the accident itself (compared to the 20,000 who died from the </w:t>
      </w:r>
      <w:proofErr w:type="gramStart"/>
      <w:r w:rsidRPr="00B32CDC">
        <w:rPr>
          <w:sz w:val="8"/>
          <w:szCs w:val="8"/>
        </w:rPr>
        <w:t>earth quake</w:t>
      </w:r>
      <w:proofErr w:type="gramEnd"/>
      <w:r w:rsidRPr="00B32CDC">
        <w:rPr>
          <w:sz w:val="8"/>
          <w:szCs w:val="8"/>
        </w:rPr>
        <w:t xml:space="preserve"> and tsunami itself!) and many experts believe there will likely be no fatalities because the population was exposed to so very little radiation after the accident.</w:t>
      </w:r>
    </w:p>
    <w:p w14:paraId="7198FB9B" w14:textId="77777777" w:rsidR="00761EA0" w:rsidRPr="00B32CDC" w:rsidRDefault="00761EA0" w:rsidP="00761EA0">
      <w:pPr>
        <w:rPr>
          <w:sz w:val="8"/>
          <w:szCs w:val="8"/>
        </w:rPr>
      </w:pPr>
      <w:r w:rsidRPr="00B32CDC">
        <w:rPr>
          <w:sz w:val="8"/>
          <w:szCs w:val="8"/>
        </w:rPr>
        <w:t>Chernobyl, a truly horrific accident that caused 4,000 treatable thyroid cancer incidents (a number most likely vastly underreported), was a one-off incident. A converted military-style reactor built by the U.S.S.R using a design banned in all but two countries of the world, exploded. The explosion sent dozens of tons of fuel into the atmosphere. There are still 10 such reactors online and yet, despite Chernobyl and despite the collapse of the U.S.S.R., there have been exactly zero other accidents of the type that happened there at any of those plants. Why? The nuclear industry in Russia stepped up and engineered out the ability of humans to cause such an accident, and began to add large, heavy containment to existing plants and design it into future plants. The Russians also stopped building this type of Chernobyl-style reactor.</w:t>
      </w:r>
    </w:p>
    <w:p w14:paraId="14F969D0" w14:textId="77777777" w:rsidR="00761EA0" w:rsidRPr="00B32CDC" w:rsidRDefault="00761EA0" w:rsidP="00761EA0">
      <w:pPr>
        <w:rPr>
          <w:sz w:val="8"/>
          <w:szCs w:val="8"/>
        </w:rPr>
      </w:pPr>
      <w:r w:rsidRPr="00B32CDC">
        <w:rPr>
          <w:sz w:val="8"/>
          <w:szCs w:val="8"/>
        </w:rPr>
        <w:t>Even under capitalism, the nuclear industry, despite corruption, despite the profit motive, has proved superior to the fossil fuel industry (including both privately run and publicly owned plants) in the number of deaths incurred through normal operations. Any comparison of fossil fuel plants and nuclear favors nuclear technology shows this to be the case.</w:t>
      </w:r>
    </w:p>
    <w:p w14:paraId="3F5D17D2" w14:textId="77777777" w:rsidR="00761EA0" w:rsidRDefault="00761EA0" w:rsidP="00761EA0">
      <w:pPr>
        <w:rPr>
          <w:sz w:val="16"/>
        </w:rPr>
      </w:pPr>
      <w:r w:rsidRPr="00B32CDC">
        <w:rPr>
          <w:rStyle w:val="Emphasis"/>
          <w:highlight w:val="cyan"/>
        </w:rPr>
        <w:t>Socialist</w:t>
      </w:r>
      <w:r w:rsidRPr="00B32CDC">
        <w:rPr>
          <w:rStyle w:val="UNDERLINEChar"/>
        </w:rPr>
        <w:t xml:space="preserve">s argue that, like </w:t>
      </w:r>
      <w:r w:rsidRPr="00B32CDC">
        <w:rPr>
          <w:rStyle w:val="Emphasis"/>
        </w:rPr>
        <w:t>any technology</w:t>
      </w:r>
      <w:r w:rsidRPr="00B32CDC">
        <w:rPr>
          <w:rStyle w:val="UNDERLINEChar"/>
        </w:rPr>
        <w:t xml:space="preserve">, </w:t>
      </w:r>
      <w:r w:rsidRPr="00B32CDC">
        <w:rPr>
          <w:rStyle w:val="Emphasis"/>
          <w:highlight w:val="cyan"/>
        </w:rPr>
        <w:t>nuclear energy</w:t>
      </w:r>
      <w:r w:rsidRPr="00B32CDC">
        <w:rPr>
          <w:rStyle w:val="UNDERLINEChar"/>
          <w:highlight w:val="cyan"/>
        </w:rPr>
        <w:t xml:space="preserve"> would be</w:t>
      </w:r>
      <w:r w:rsidRPr="00B32CDC">
        <w:rPr>
          <w:rStyle w:val="UNDERLINEChar"/>
        </w:rPr>
        <w:t xml:space="preserve"> </w:t>
      </w:r>
      <w:r w:rsidRPr="00B32CDC">
        <w:rPr>
          <w:rStyle w:val="Emphasis"/>
        </w:rPr>
        <w:t xml:space="preserve">far </w:t>
      </w:r>
      <w:r w:rsidRPr="00B32CDC">
        <w:rPr>
          <w:rStyle w:val="Emphasis"/>
          <w:highlight w:val="cyan"/>
        </w:rPr>
        <w:t>better employed</w:t>
      </w:r>
      <w:r w:rsidRPr="00B32CDC">
        <w:rPr>
          <w:rStyle w:val="UNDERLINEChar"/>
          <w:highlight w:val="cyan"/>
        </w:rPr>
        <w:t xml:space="preserve"> in a </w:t>
      </w:r>
      <w:r w:rsidRPr="00B32CDC">
        <w:rPr>
          <w:rStyle w:val="Emphasis"/>
          <w:highlight w:val="cyan"/>
        </w:rPr>
        <w:t>democratically run</w:t>
      </w:r>
      <w:r w:rsidRPr="00B32CDC">
        <w:rPr>
          <w:rStyle w:val="UNDERLINEChar"/>
          <w:highlight w:val="cyan"/>
        </w:rPr>
        <w:t xml:space="preserve">, </w:t>
      </w:r>
      <w:r w:rsidRPr="00B32CDC">
        <w:rPr>
          <w:rStyle w:val="Emphasis"/>
          <w:highlight w:val="cyan"/>
        </w:rPr>
        <w:t>worker-</w:t>
      </w:r>
      <w:r w:rsidRPr="00B32CDC">
        <w:rPr>
          <w:rStyle w:val="UNDERLINEChar"/>
        </w:rPr>
        <w:t xml:space="preserve"> and </w:t>
      </w:r>
      <w:r w:rsidRPr="00B32CDC">
        <w:rPr>
          <w:rStyle w:val="Emphasis"/>
        </w:rPr>
        <w:t>consumer-</w:t>
      </w:r>
      <w:r w:rsidRPr="00B32CDC">
        <w:rPr>
          <w:rStyle w:val="Emphasis"/>
          <w:highlight w:val="cyan"/>
        </w:rPr>
        <w:t>controlled public</w:t>
      </w:r>
      <w:r w:rsidRPr="00B32CDC">
        <w:rPr>
          <w:rStyle w:val="UNDERLINEChar"/>
          <w:highlight w:val="cyan"/>
        </w:rPr>
        <w:t xml:space="preserve"> power grid</w:t>
      </w:r>
      <w:r w:rsidRPr="00B32CDC">
        <w:rPr>
          <w:rStyle w:val="UNDERLINEChar"/>
        </w:rPr>
        <w:t xml:space="preserve">. Of this there can be </w:t>
      </w:r>
      <w:r w:rsidRPr="00B32CDC">
        <w:rPr>
          <w:rStyle w:val="Emphasis"/>
        </w:rPr>
        <w:t>no doubt</w:t>
      </w:r>
      <w:r w:rsidRPr="00B32CDC">
        <w:rPr>
          <w:sz w:val="16"/>
        </w:rPr>
        <w:t>. But we are talking about technologies that are being employed under capitalism generally. Many developing countries are delving into nuclear energy and developing nuclear plants or at least the safety regimes required by international law as a prerequisite to building a nuclear grid.</w:t>
      </w:r>
    </w:p>
    <w:p w14:paraId="7167A329" w14:textId="77777777" w:rsidR="00761EA0" w:rsidRDefault="00761EA0" w:rsidP="00761EA0">
      <w:pPr>
        <w:pStyle w:val="Heading3"/>
      </w:pPr>
      <w:r>
        <w:lastRenderedPageBreak/>
        <w:t>SC---Terror---2NC</w:t>
      </w:r>
    </w:p>
    <w:p w14:paraId="2FEB4DDD" w14:textId="77777777" w:rsidR="00761EA0" w:rsidRPr="00DA6F8F" w:rsidRDefault="00761EA0" w:rsidP="00761EA0">
      <w:pPr>
        <w:pStyle w:val="Heading4"/>
      </w:pPr>
      <w:r>
        <w:t xml:space="preserve">Capitalism makes terrorism </w:t>
      </w:r>
      <w:r>
        <w:rPr>
          <w:u w:val="single"/>
        </w:rPr>
        <w:t>inevitable</w:t>
      </w:r>
      <w:r>
        <w:t>.</w:t>
      </w:r>
    </w:p>
    <w:p w14:paraId="7116D566" w14:textId="77777777" w:rsidR="00761EA0" w:rsidRDefault="00761EA0" w:rsidP="00761EA0">
      <w:r w:rsidRPr="00F062BB">
        <w:rPr>
          <w:rStyle w:val="Style13ptBold"/>
        </w:rPr>
        <w:t>Krieger</w:t>
      </w:r>
      <w:r>
        <w:rPr>
          <w:rStyle w:val="Style13ptBold"/>
        </w:rPr>
        <w:t xml:space="preserve"> ’</w:t>
      </w:r>
      <w:r w:rsidRPr="00F062BB">
        <w:rPr>
          <w:rStyle w:val="Style13ptBold"/>
        </w:rPr>
        <w:t>15</w:t>
      </w:r>
      <w:r>
        <w:t xml:space="preserve"> [Tim and Daniel Meierrieks; January; Professor of Constitutional Political Economy and Competition Policy at the University of Freiburg in Germany, PhD in Economics from the University of Munich; Research Fellow at the WZB Berlin Social Science Center's Research Department of Migration, Integration, and </w:t>
      </w:r>
      <w:proofErr w:type="spellStart"/>
      <w:r>
        <w:t>Transnationalization</w:t>
      </w:r>
      <w:proofErr w:type="spellEnd"/>
      <w:r>
        <w:t>, PhD in Economics from the University of Paderborn; Journal of Peace Research, "The rise of capitalism and the roots of anti-American terrorism," vol. 52]</w:t>
      </w:r>
    </w:p>
    <w:p w14:paraId="14059A27" w14:textId="77777777" w:rsidR="00761EA0" w:rsidRPr="00DA6F8F" w:rsidRDefault="00761EA0" w:rsidP="00761EA0">
      <w:pPr>
        <w:rPr>
          <w:sz w:val="16"/>
        </w:rPr>
      </w:pPr>
      <w:r w:rsidRPr="00DA6F8F">
        <w:rPr>
          <w:sz w:val="16"/>
        </w:rPr>
        <w:t xml:space="preserve">US President George W Bush (2001) after the 9/11 attacks asked: 'Why do they hate us?'. </w:t>
      </w:r>
      <w:r w:rsidRPr="00487153">
        <w:rPr>
          <w:rStyle w:val="StyleUnderline"/>
          <w:highlight w:val="cyan"/>
        </w:rPr>
        <w:t xml:space="preserve">Using data for </w:t>
      </w:r>
      <w:proofErr w:type="gramStart"/>
      <w:r w:rsidRPr="00487153">
        <w:rPr>
          <w:rStyle w:val="StyleUnderline"/>
          <w:highlight w:val="cyan"/>
        </w:rPr>
        <w:t xml:space="preserve">a </w:t>
      </w:r>
      <w:r w:rsidRPr="00487153">
        <w:rPr>
          <w:rStyle w:val="Emphasis"/>
          <w:highlight w:val="cyan"/>
        </w:rPr>
        <w:t>149 countries</w:t>
      </w:r>
      <w:proofErr w:type="gramEnd"/>
      <w:r w:rsidRPr="00096A9F">
        <w:rPr>
          <w:rStyle w:val="StyleUnderline"/>
        </w:rPr>
        <w:t xml:space="preserve"> for the period between 1970 and 2007, </w:t>
      </w:r>
      <w:r w:rsidRPr="00487153">
        <w:rPr>
          <w:rStyle w:val="StyleUnderline"/>
          <w:highlight w:val="cyan"/>
        </w:rPr>
        <w:t>we</w:t>
      </w:r>
      <w:r w:rsidRPr="00096A9F">
        <w:rPr>
          <w:rStyle w:val="StyleUnderline"/>
        </w:rPr>
        <w:t xml:space="preserve"> </w:t>
      </w:r>
      <w:r w:rsidRPr="00487153">
        <w:rPr>
          <w:rStyle w:val="StyleUnderline"/>
        </w:rPr>
        <w:t>present</w:t>
      </w:r>
      <w:r w:rsidRPr="00096A9F">
        <w:rPr>
          <w:rStyle w:val="StyleUnderline"/>
        </w:rPr>
        <w:t xml:space="preserve"> panel and time-series evidence </w:t>
      </w:r>
      <w:r w:rsidRPr="00487153">
        <w:rPr>
          <w:rStyle w:val="StyleUnderline"/>
          <w:highlight w:val="cyan"/>
        </w:rPr>
        <w:t>suggest</w:t>
      </w:r>
      <w:r w:rsidRPr="00096A9F">
        <w:rPr>
          <w:rStyle w:val="StyleUnderline"/>
        </w:rPr>
        <w:t xml:space="preserve">ing that </w:t>
      </w:r>
      <w:r w:rsidRPr="00487153">
        <w:rPr>
          <w:rStyle w:val="Emphasis"/>
          <w:highlight w:val="cyan"/>
        </w:rPr>
        <w:t>anti-American resentment</w:t>
      </w:r>
      <w:r w:rsidRPr="00487153">
        <w:rPr>
          <w:rStyle w:val="StyleUnderline"/>
          <w:highlight w:val="cyan"/>
        </w:rPr>
        <w:t xml:space="preserve"> is</w:t>
      </w:r>
      <w:r w:rsidRPr="00096A9F">
        <w:rPr>
          <w:rStyle w:val="StyleUnderline"/>
        </w:rPr>
        <w:t xml:space="preserve"> not only </w:t>
      </w:r>
      <w:r w:rsidRPr="00487153">
        <w:rPr>
          <w:rStyle w:val="StyleUnderline"/>
          <w:highlight w:val="cyan"/>
        </w:rPr>
        <w:t xml:space="preserve">incited by </w:t>
      </w:r>
      <w:r w:rsidRPr="00487153">
        <w:rPr>
          <w:rStyle w:val="Emphasis"/>
          <w:highlight w:val="cyan"/>
        </w:rPr>
        <w:t>US foreign policy</w:t>
      </w:r>
      <w:r w:rsidRPr="00487153">
        <w:rPr>
          <w:rStyle w:val="StyleUnderline"/>
          <w:highlight w:val="cyan"/>
        </w:rPr>
        <w:t xml:space="preserve"> but also</w:t>
      </w:r>
      <w:r w:rsidRPr="00096A9F">
        <w:rPr>
          <w:rStyle w:val="StyleUnderline"/>
        </w:rPr>
        <w:t xml:space="preserve"> the rise of </w:t>
      </w:r>
      <w:r w:rsidRPr="00487153">
        <w:rPr>
          <w:rStyle w:val="Emphasis"/>
          <w:highlight w:val="cyan"/>
        </w:rPr>
        <w:t>capitalism</w:t>
      </w:r>
      <w:r w:rsidRPr="00DA6F8F">
        <w:rPr>
          <w:sz w:val="16"/>
        </w:rPr>
        <w:t xml:space="preserve">. Importantly, though, this is only true when we conceptualize and operationalize capitalism as social market-capitalism in the sense of the economic </w:t>
      </w:r>
      <w:proofErr w:type="gramStart"/>
      <w:r w:rsidRPr="00DA6F8F">
        <w:rPr>
          <w:sz w:val="16"/>
        </w:rPr>
        <w:t>norms</w:t>
      </w:r>
      <w:proofErr w:type="gramEnd"/>
      <w:r w:rsidRPr="00DA6F8F">
        <w:rPr>
          <w:sz w:val="16"/>
        </w:rPr>
        <w:t xml:space="preserve"> theory. By contrast, there is little evidence that capitalism understood in a more classical sense as external economic openness with little government regulation shares any substantial </w:t>
      </w:r>
      <w:proofErr w:type="spellStart"/>
      <w:r w:rsidRPr="00DA6F8F">
        <w:rPr>
          <w:sz w:val="16"/>
        </w:rPr>
        <w:t>rela-tionship</w:t>
      </w:r>
      <w:proofErr w:type="spellEnd"/>
      <w:r w:rsidRPr="00DA6F8F">
        <w:rPr>
          <w:sz w:val="16"/>
        </w:rPr>
        <w:t xml:space="preserve"> with anti-American terrorism. </w:t>
      </w:r>
    </w:p>
    <w:p w14:paraId="35F77374" w14:textId="77777777" w:rsidR="00761EA0" w:rsidRPr="00DA6F8F" w:rsidRDefault="00761EA0" w:rsidP="00761EA0">
      <w:pPr>
        <w:rPr>
          <w:sz w:val="16"/>
        </w:rPr>
      </w:pPr>
      <w:r w:rsidRPr="00DA6F8F">
        <w:rPr>
          <w:sz w:val="16"/>
        </w:rPr>
        <w:t xml:space="preserve">Our results therefore suggests that anti-American </w:t>
      </w:r>
      <w:r w:rsidRPr="00487153">
        <w:rPr>
          <w:rStyle w:val="StyleUnderline"/>
          <w:highlight w:val="cyan"/>
        </w:rPr>
        <w:t>terrorism</w:t>
      </w:r>
      <w:r w:rsidRPr="00096A9F">
        <w:rPr>
          <w:rStyle w:val="StyleUnderline"/>
        </w:rPr>
        <w:t xml:space="preserve"> is not rooted in economic liberalization</w:t>
      </w:r>
      <w:r w:rsidRPr="00DA6F8F">
        <w:rPr>
          <w:sz w:val="16"/>
        </w:rPr>
        <w:t xml:space="preserve"> (i.e. the opening up and deregulation of international goods and capital markets) </w:t>
      </w:r>
      <w:r w:rsidRPr="00096A9F">
        <w:rPr>
          <w:rStyle w:val="StyleUnderline"/>
        </w:rPr>
        <w:t xml:space="preserve">and </w:t>
      </w:r>
      <w:r w:rsidRPr="00487153">
        <w:rPr>
          <w:rStyle w:val="Emphasis"/>
          <w:highlight w:val="cyan"/>
        </w:rPr>
        <w:t>cannot be curtailed</w:t>
      </w:r>
      <w:r w:rsidRPr="00096A9F">
        <w:rPr>
          <w:rStyle w:val="StyleUnderline"/>
        </w:rPr>
        <w:t xml:space="preserve"> solely </w:t>
      </w:r>
      <w:r w:rsidRPr="00487153">
        <w:rPr>
          <w:rStyle w:val="StyleUnderline"/>
          <w:highlight w:val="cyan"/>
        </w:rPr>
        <w:t>by</w:t>
      </w:r>
      <w:r w:rsidRPr="00096A9F">
        <w:rPr>
          <w:rStyle w:val="StyleUnderline"/>
        </w:rPr>
        <w:t xml:space="preserve"> </w:t>
      </w:r>
      <w:r w:rsidRPr="00DA6F8F">
        <w:rPr>
          <w:rStyle w:val="Emphasis"/>
        </w:rPr>
        <w:t xml:space="preserve">increased </w:t>
      </w:r>
      <w:r w:rsidRPr="00487153">
        <w:rPr>
          <w:rStyle w:val="Emphasis"/>
          <w:highlight w:val="cyan"/>
        </w:rPr>
        <w:t>interdependence</w:t>
      </w:r>
      <w:r w:rsidRPr="00096A9F">
        <w:rPr>
          <w:rStyle w:val="StyleUnderline"/>
        </w:rPr>
        <w:t xml:space="preserve"> that accompanies economic globalization and the economic gains induced by trade and financial openness</w:t>
      </w:r>
      <w:r w:rsidRPr="00DA6F8F">
        <w:rPr>
          <w:sz w:val="16"/>
        </w:rPr>
        <w:t xml:space="preserve">. </w:t>
      </w:r>
      <w:r w:rsidRPr="00487153">
        <w:rPr>
          <w:rStyle w:val="StyleUnderline"/>
          <w:highlight w:val="cyan"/>
        </w:rPr>
        <w:t>Rather</w:t>
      </w:r>
      <w:r w:rsidRPr="00096A9F">
        <w:rPr>
          <w:rStyle w:val="StyleUnderline"/>
        </w:rPr>
        <w:t xml:space="preserve">, our findings are consistent with </w:t>
      </w:r>
      <w:r w:rsidRPr="00487153">
        <w:rPr>
          <w:rStyle w:val="StyleUnderline"/>
          <w:highlight w:val="cyan"/>
        </w:rPr>
        <w:t>expectations</w:t>
      </w:r>
      <w:r w:rsidRPr="00096A9F">
        <w:rPr>
          <w:rStyle w:val="StyleUnderline"/>
        </w:rPr>
        <w:t xml:space="preserve"> that </w:t>
      </w:r>
      <w:r w:rsidRPr="00487153">
        <w:rPr>
          <w:rStyle w:val="StyleUnderline"/>
          <w:highlight w:val="cyan"/>
        </w:rPr>
        <w:t>follow</w:t>
      </w:r>
      <w:r w:rsidRPr="00096A9F">
        <w:rPr>
          <w:rStyle w:val="StyleUnderline"/>
        </w:rPr>
        <w:t xml:space="preserve"> from </w:t>
      </w:r>
      <w:r w:rsidRPr="00487153">
        <w:rPr>
          <w:rStyle w:val="Emphasis"/>
          <w:highlight w:val="cyan"/>
        </w:rPr>
        <w:t>economic norms theory</w:t>
      </w:r>
      <w:r w:rsidRPr="00096A9F">
        <w:rPr>
          <w:rStyle w:val="StyleUnderline"/>
        </w:rPr>
        <w:t xml:space="preserve"> and suggest that </w:t>
      </w:r>
      <w:r w:rsidRPr="00DA6F8F">
        <w:rPr>
          <w:rStyle w:val="Emphasis"/>
        </w:rPr>
        <w:t xml:space="preserve">anti-American </w:t>
      </w:r>
      <w:r w:rsidRPr="00487153">
        <w:rPr>
          <w:rStyle w:val="Emphasis"/>
          <w:highlight w:val="cyan"/>
        </w:rPr>
        <w:t>terrorism</w:t>
      </w:r>
      <w:r w:rsidRPr="00487153">
        <w:rPr>
          <w:rStyle w:val="StyleUnderline"/>
          <w:highlight w:val="cyan"/>
        </w:rPr>
        <w:t xml:space="preserve"> has </w:t>
      </w:r>
      <w:r w:rsidRPr="00487153">
        <w:rPr>
          <w:rStyle w:val="Emphasis"/>
          <w:highlight w:val="cyan"/>
        </w:rPr>
        <w:t>anti-market roots</w:t>
      </w:r>
      <w:r w:rsidRPr="00DA6F8F">
        <w:rPr>
          <w:sz w:val="16"/>
        </w:rPr>
        <w:t xml:space="preserve">. In particular when economies undergo the transition from </w:t>
      </w:r>
      <w:proofErr w:type="spellStart"/>
      <w:r w:rsidRPr="00DA6F8F">
        <w:rPr>
          <w:sz w:val="16"/>
        </w:rPr>
        <w:t>clientalism</w:t>
      </w:r>
      <w:proofErr w:type="spellEnd"/>
      <w:r w:rsidRPr="00DA6F8F">
        <w:rPr>
          <w:sz w:val="16"/>
        </w:rPr>
        <w:t xml:space="preserve"> to market-capitalism, those societal groups (the old elite and their economically vulnerable clientele as well as traditionalists and the religious) that have benefited from the pre-market </w:t>
      </w:r>
      <w:proofErr w:type="spellStart"/>
      <w:r w:rsidRPr="00DA6F8F">
        <w:rPr>
          <w:sz w:val="16"/>
        </w:rPr>
        <w:t>clientalist</w:t>
      </w:r>
      <w:proofErr w:type="spellEnd"/>
      <w:r w:rsidRPr="00DA6F8F">
        <w:rPr>
          <w:sz w:val="16"/>
        </w:rPr>
        <w:t>-traditionalist order of society may intentionally target the USA to effectively voice dissent and roll back pro-market developments and punish the USA for its perceived role in capitalism, globalization, and the Americanization of their societies.</w:t>
      </w:r>
    </w:p>
    <w:p w14:paraId="71150633" w14:textId="77777777" w:rsidR="00761EA0" w:rsidRPr="00DA6F8F" w:rsidRDefault="00761EA0" w:rsidP="00761EA0">
      <w:pPr>
        <w:rPr>
          <w:sz w:val="16"/>
        </w:rPr>
      </w:pPr>
      <w:r w:rsidRPr="00DA6F8F">
        <w:rPr>
          <w:sz w:val="16"/>
        </w:rPr>
        <w:t>Besides such destabilizing rate-of-change-effects of market-capitalist development, our findings, however, also point at beneficial level-effects. Anti-American terrorism is less likely to originate from countries that are similarly market-capitalist as the USA. Again, this is consistent with economic norms theory. Market-capitalist countries have no incentive to produce or promote terrorism directed against the USA as the most important market-capitalist economy. Rather, the USA and other market-capitalist economies share similar interests in international market growth (which benefits all of them) and in the expansion and persistence of liberal-democratic institutions that underpin a global status quo favorable to them.</w:t>
      </w:r>
    </w:p>
    <w:p w14:paraId="4E9BC34B" w14:textId="77777777" w:rsidR="00761EA0" w:rsidRPr="00B32CDC" w:rsidRDefault="00761EA0" w:rsidP="00761EA0">
      <w:pPr>
        <w:rPr>
          <w:sz w:val="16"/>
        </w:rPr>
      </w:pPr>
      <w:r w:rsidRPr="00096A9F">
        <w:rPr>
          <w:rStyle w:val="StyleUnderline"/>
        </w:rPr>
        <w:t xml:space="preserve">The </w:t>
      </w:r>
      <w:r w:rsidRPr="00487153">
        <w:rPr>
          <w:rStyle w:val="Emphasis"/>
          <w:highlight w:val="cyan"/>
        </w:rPr>
        <w:t>double-edged effect</w:t>
      </w:r>
      <w:r w:rsidRPr="00487153">
        <w:rPr>
          <w:rStyle w:val="StyleUnderline"/>
          <w:highlight w:val="cyan"/>
        </w:rPr>
        <w:t xml:space="preserve"> of</w:t>
      </w:r>
      <w:r w:rsidRPr="00096A9F">
        <w:rPr>
          <w:rStyle w:val="StyleUnderline"/>
        </w:rPr>
        <w:t xml:space="preserve"> market-capitalist </w:t>
      </w:r>
      <w:r w:rsidRPr="00487153">
        <w:rPr>
          <w:rStyle w:val="StyleUnderline"/>
          <w:highlight w:val="cyan"/>
        </w:rPr>
        <w:t>development</w:t>
      </w:r>
      <w:r w:rsidRPr="00096A9F">
        <w:rPr>
          <w:rStyle w:val="StyleUnderline"/>
        </w:rPr>
        <w:t xml:space="preserve"> on anti-American terrorism </w:t>
      </w:r>
      <w:r w:rsidRPr="00487153">
        <w:rPr>
          <w:rStyle w:val="StyleUnderline"/>
          <w:highlight w:val="cyan"/>
        </w:rPr>
        <w:t>has</w:t>
      </w:r>
      <w:r w:rsidRPr="00096A9F">
        <w:rPr>
          <w:rStyle w:val="StyleUnderline"/>
        </w:rPr>
        <w:t xml:space="preserve"> </w:t>
      </w:r>
      <w:r w:rsidRPr="00487153">
        <w:rPr>
          <w:rStyle w:val="Emphasis"/>
        </w:rPr>
        <w:t>important</w:t>
      </w:r>
      <w:r w:rsidRPr="00096A9F">
        <w:rPr>
          <w:rStyle w:val="StyleUnderline"/>
        </w:rPr>
        <w:t xml:space="preserve"> policy </w:t>
      </w:r>
      <w:r w:rsidRPr="00487153">
        <w:rPr>
          <w:rStyle w:val="Emphasis"/>
          <w:highlight w:val="cyan"/>
        </w:rPr>
        <w:t>implications</w:t>
      </w:r>
      <w:r w:rsidRPr="00DA6F8F">
        <w:rPr>
          <w:sz w:val="16"/>
        </w:rPr>
        <w:t xml:space="preserve">. As previously suggested by Mousseau (2002), the USA may become a less likely target of trans-national terrorism by (peacefully) subsidizing and propagating the establishment of market-capitalist economies. For instance, pro-market interest groups in </w:t>
      </w:r>
      <w:proofErr w:type="spellStart"/>
      <w:r w:rsidRPr="00DA6F8F">
        <w:rPr>
          <w:sz w:val="16"/>
        </w:rPr>
        <w:t>clientalist</w:t>
      </w:r>
      <w:proofErr w:type="spellEnd"/>
      <w:r w:rsidRPr="00DA6F8F">
        <w:rPr>
          <w:sz w:val="16"/>
        </w:rPr>
        <w:t xml:space="preserve"> economies may be strengthened through US support for domestic programs that foster the creation of independent judicial institutions (to allow markets to function properly) and counter corruption (to diminish the influence of the old </w:t>
      </w:r>
      <w:proofErr w:type="spellStart"/>
      <w:r w:rsidRPr="00DA6F8F">
        <w:rPr>
          <w:sz w:val="16"/>
        </w:rPr>
        <w:t>clientalist</w:t>
      </w:r>
      <w:proofErr w:type="spellEnd"/>
      <w:r w:rsidRPr="00DA6F8F">
        <w:rPr>
          <w:sz w:val="16"/>
        </w:rPr>
        <w:t xml:space="preserve"> elite). Crucially, however, </w:t>
      </w:r>
      <w:r w:rsidRPr="00096A9F">
        <w:rPr>
          <w:rStyle w:val="StyleUnderline"/>
        </w:rPr>
        <w:t xml:space="preserve">the </w:t>
      </w:r>
      <w:r w:rsidRPr="00487153">
        <w:rPr>
          <w:rStyle w:val="StyleUnderline"/>
          <w:highlight w:val="cyan"/>
        </w:rPr>
        <w:t xml:space="preserve">disruptive </w:t>
      </w:r>
      <w:r w:rsidRPr="00487153">
        <w:rPr>
          <w:rStyle w:val="Emphasis"/>
          <w:highlight w:val="cyan"/>
        </w:rPr>
        <w:t>political</w:t>
      </w:r>
      <w:r w:rsidRPr="00487153">
        <w:rPr>
          <w:rStyle w:val="StyleUnderline"/>
          <w:highlight w:val="cyan"/>
        </w:rPr>
        <w:t xml:space="preserve">, </w:t>
      </w:r>
      <w:r w:rsidRPr="00487153">
        <w:rPr>
          <w:rStyle w:val="Emphasis"/>
          <w:highlight w:val="cyan"/>
        </w:rPr>
        <w:t>economic</w:t>
      </w:r>
      <w:r w:rsidRPr="00487153">
        <w:rPr>
          <w:rStyle w:val="StyleUnderline"/>
          <w:highlight w:val="cyan"/>
        </w:rPr>
        <w:t xml:space="preserve">, and </w:t>
      </w:r>
      <w:r w:rsidRPr="00487153">
        <w:rPr>
          <w:rStyle w:val="Emphasis"/>
          <w:highlight w:val="cyan"/>
        </w:rPr>
        <w:t>cultural</w:t>
      </w:r>
      <w:r w:rsidRPr="00487153">
        <w:rPr>
          <w:rStyle w:val="StyleUnderline"/>
          <w:highlight w:val="cyan"/>
        </w:rPr>
        <w:t xml:space="preserve"> effects of the </w:t>
      </w:r>
      <w:r w:rsidRPr="00487153">
        <w:rPr>
          <w:rStyle w:val="Emphasis"/>
          <w:highlight w:val="cyan"/>
        </w:rPr>
        <w:t>market</w:t>
      </w:r>
      <w:r w:rsidRPr="00096A9F">
        <w:rPr>
          <w:rStyle w:val="StyleUnderline"/>
        </w:rPr>
        <w:t xml:space="preserve">ization process cannot be disregarded, as they may very well </w:t>
      </w:r>
      <w:r w:rsidRPr="00487153">
        <w:rPr>
          <w:rStyle w:val="Emphasis"/>
          <w:highlight w:val="cyan"/>
        </w:rPr>
        <w:t>incite</w:t>
      </w:r>
      <w:r w:rsidRPr="00096A9F">
        <w:rPr>
          <w:rStyle w:val="StyleUnderline"/>
        </w:rPr>
        <w:t xml:space="preserve"> anti-American </w:t>
      </w:r>
      <w:r w:rsidRPr="00487153">
        <w:rPr>
          <w:rStyle w:val="Emphasis"/>
          <w:highlight w:val="cyan"/>
        </w:rPr>
        <w:t>terrorism</w:t>
      </w:r>
      <w:r w:rsidRPr="00DA6F8F">
        <w:rPr>
          <w:sz w:val="16"/>
        </w:rPr>
        <w:t>. Here, the USA may help to make the transition process as bearable as possible for groups in foreign societies that may develop antimarket resentments. For instance, the USA may help to insulate the economically</w:t>
      </w:r>
    </w:p>
    <w:p w14:paraId="489FFC52" w14:textId="77777777" w:rsidR="00761EA0" w:rsidRDefault="00761EA0" w:rsidP="00761EA0">
      <w:r>
        <w:t>\</w:t>
      </w:r>
    </w:p>
    <w:p w14:paraId="3C9FBB18" w14:textId="77777777" w:rsidR="00761EA0" w:rsidRDefault="00761EA0" w:rsidP="00761EA0">
      <w:pPr>
        <w:pStyle w:val="Analytic"/>
      </w:pPr>
    </w:p>
    <w:p w14:paraId="56D9515F" w14:textId="77777777" w:rsidR="00761EA0" w:rsidRDefault="00761EA0" w:rsidP="00761EA0"/>
    <w:p w14:paraId="6A13988E" w14:textId="77777777" w:rsidR="00761EA0" w:rsidRDefault="00761EA0" w:rsidP="00761EA0">
      <w:pPr>
        <w:pStyle w:val="Heading3"/>
      </w:pPr>
      <w:r>
        <w:lastRenderedPageBreak/>
        <w:t>AT: Tunny</w:t>
      </w:r>
    </w:p>
    <w:p w14:paraId="0CD060C5" w14:textId="77777777" w:rsidR="00761EA0" w:rsidRDefault="00761EA0" w:rsidP="00761EA0">
      <w:pPr>
        <w:pStyle w:val="Analytic"/>
      </w:pPr>
    </w:p>
    <w:p w14:paraId="311D2F99" w14:textId="77777777" w:rsidR="00761EA0" w:rsidRDefault="00761EA0" w:rsidP="00761EA0">
      <w:pPr>
        <w:pStyle w:val="Heading3"/>
      </w:pPr>
      <w:r>
        <w:lastRenderedPageBreak/>
        <w:t>AT: Aschenbrenner and Trammell</w:t>
      </w:r>
    </w:p>
    <w:p w14:paraId="47B7C5BE" w14:textId="77777777" w:rsidR="00761EA0" w:rsidRDefault="00761EA0" w:rsidP="00761EA0">
      <w:pPr>
        <w:pStyle w:val="Analytic"/>
      </w:pPr>
    </w:p>
    <w:p w14:paraId="7029D699" w14:textId="77777777" w:rsidR="00761EA0" w:rsidRDefault="00761EA0" w:rsidP="00761EA0">
      <w:pPr>
        <w:pStyle w:val="Heading3"/>
      </w:pPr>
      <w:r>
        <w:lastRenderedPageBreak/>
        <w:t>AT: Perm do the plan and regulate</w:t>
      </w:r>
    </w:p>
    <w:p w14:paraId="101A9DDA" w14:textId="77777777" w:rsidR="00761EA0" w:rsidRDefault="00761EA0" w:rsidP="00761EA0">
      <w:pPr>
        <w:pStyle w:val="Analytic"/>
      </w:pPr>
    </w:p>
    <w:p w14:paraId="682667D2" w14:textId="77777777" w:rsidR="00761EA0" w:rsidRPr="006B0969" w:rsidRDefault="00761EA0" w:rsidP="00761EA0"/>
    <w:p w14:paraId="2469C2E6" w14:textId="77777777" w:rsidR="00761EA0" w:rsidRDefault="00761EA0" w:rsidP="00761EA0"/>
    <w:p w14:paraId="0866C2B5" w14:textId="77777777" w:rsidR="00761EA0" w:rsidRDefault="00761EA0" w:rsidP="00761EA0">
      <w:pPr>
        <w:pStyle w:val="Heading3"/>
      </w:pPr>
      <w:r>
        <w:lastRenderedPageBreak/>
        <w:t>Perm---AT: Do Both---2NC</w:t>
      </w:r>
    </w:p>
    <w:p w14:paraId="6948425D" w14:textId="77777777" w:rsidR="00761EA0" w:rsidRDefault="00761EA0" w:rsidP="00761EA0">
      <w:pPr>
        <w:pStyle w:val="Analytic"/>
      </w:pPr>
    </w:p>
    <w:p w14:paraId="1426D4DC" w14:textId="77777777" w:rsidR="00761EA0" w:rsidRPr="00081565" w:rsidRDefault="00761EA0" w:rsidP="00761EA0">
      <w:pPr>
        <w:pStyle w:val="Heading4"/>
      </w:pPr>
      <w:r>
        <w:t xml:space="preserve">4. The perm is </w:t>
      </w:r>
      <w:r w:rsidRPr="00C05F43">
        <w:rPr>
          <w:u w:val="single"/>
        </w:rPr>
        <w:t>market socialism</w:t>
      </w:r>
      <w:r>
        <w:t xml:space="preserve">. </w:t>
      </w:r>
      <w:r w:rsidRPr="00081565">
        <w:t>That ensures the ‘</w:t>
      </w:r>
      <w:r w:rsidRPr="00081565">
        <w:rPr>
          <w:u w:val="single"/>
        </w:rPr>
        <w:t>logic</w:t>
      </w:r>
      <w:r w:rsidRPr="00081565">
        <w:t xml:space="preserve"> of capital will </w:t>
      </w:r>
      <w:r w:rsidRPr="00081565">
        <w:rPr>
          <w:u w:val="single"/>
        </w:rPr>
        <w:t>govern</w:t>
      </w:r>
      <w:r w:rsidRPr="00081565">
        <w:t>.’</w:t>
      </w:r>
    </w:p>
    <w:p w14:paraId="30C0C50E" w14:textId="77777777" w:rsidR="00761EA0" w:rsidRDefault="00761EA0" w:rsidP="00761EA0">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6E546859" w14:textId="77777777" w:rsidR="00761EA0" w:rsidRDefault="00761EA0" w:rsidP="00761EA0">
      <w:pPr>
        <w:rPr>
          <w:sz w:val="16"/>
        </w:rPr>
      </w:pPr>
      <w:r w:rsidRPr="00AB79B4">
        <w:rPr>
          <w:sz w:val="16"/>
        </w:rPr>
        <w:t xml:space="preserve">5.1. The impossibility of social control of production. The axis of our </w:t>
      </w:r>
      <w:r w:rsidRPr="00AB79B4">
        <w:rPr>
          <w:rStyle w:val="Emphasis"/>
        </w:rPr>
        <w:t>critique</w:t>
      </w:r>
      <w:r w:rsidRPr="00AB79B4">
        <w:rPr>
          <w:rStyle w:val="StyleUnderline"/>
        </w:rPr>
        <w:t xml:space="preserve"> of market socialism is that </w:t>
      </w:r>
      <w:r w:rsidRPr="00AB79B4">
        <w:rPr>
          <w:rStyle w:val="Emphasis"/>
          <w:highlight w:val="cyan"/>
        </w:rPr>
        <w:t>any market</w:t>
      </w:r>
      <w:r w:rsidRPr="00AB79B4">
        <w:rPr>
          <w:rStyle w:val="StyleUnderline"/>
        </w:rPr>
        <w:t xml:space="preserve">-based </w:t>
      </w:r>
      <w:r w:rsidRPr="00AB79B4">
        <w:rPr>
          <w:rStyle w:val="StyleUnderline"/>
          <w:highlight w:val="cyan"/>
        </w:rPr>
        <w:t>economy</w:t>
      </w:r>
      <w:r w:rsidRPr="00AB79B4">
        <w:rPr>
          <w:sz w:val="16"/>
        </w:rPr>
        <w:t xml:space="preserve">, founded on the autonomous initiative of companies, will be </w:t>
      </w:r>
      <w:r w:rsidRPr="00AB79B4">
        <w:rPr>
          <w:rStyle w:val="Emphasis"/>
          <w:highlight w:val="cyan"/>
        </w:rPr>
        <w:t>incompatible</w:t>
      </w:r>
      <w:r w:rsidRPr="00AB79B4">
        <w:rPr>
          <w:rStyle w:val="StyleUnderline"/>
          <w:highlight w:val="cyan"/>
        </w:rPr>
        <w:t xml:space="preserve"> with</w:t>
      </w:r>
      <w:r w:rsidRPr="00AB79B4">
        <w:rPr>
          <w:rStyle w:val="StyleUnderline"/>
        </w:rPr>
        <w:t xml:space="preserve"> the conscious, rational, and </w:t>
      </w:r>
      <w:r w:rsidRPr="00AB79B4">
        <w:rPr>
          <w:rStyle w:val="Emphasis"/>
          <w:highlight w:val="cyan"/>
        </w:rPr>
        <w:t>democratic</w:t>
      </w:r>
      <w:r w:rsidRPr="00AB79B4">
        <w:rPr>
          <w:rStyle w:val="StyleUnderline"/>
          <w:highlight w:val="cyan"/>
        </w:rPr>
        <w:t xml:space="preserve"> regulation</w:t>
      </w:r>
      <w:r w:rsidRPr="00AB79B4">
        <w:rPr>
          <w:rStyle w:val="StyleUnderline"/>
        </w:rPr>
        <w:t xml:space="preserve"> of activity</w:t>
      </w:r>
      <w:r w:rsidRPr="00AB79B4">
        <w:rPr>
          <w:sz w:val="16"/>
        </w:rPr>
        <w:t xml:space="preserve">. The fragmentation of the productive apparatus into rival companies implies both that the decision-making process be atomized and that the </w:t>
      </w:r>
      <w:r w:rsidRPr="00AB79B4">
        <w:rPr>
          <w:rStyle w:val="Emphasis"/>
          <w:highlight w:val="cyan"/>
        </w:rPr>
        <w:t>surplus</w:t>
      </w:r>
      <w:r w:rsidRPr="00AB79B4">
        <w:rPr>
          <w:rStyle w:val="StyleUnderline"/>
        </w:rPr>
        <w:t xml:space="preserve"> be </w:t>
      </w:r>
      <w:r w:rsidRPr="00AB79B4">
        <w:rPr>
          <w:rStyle w:val="StyleUnderline"/>
          <w:highlight w:val="cyan"/>
        </w:rPr>
        <w:t xml:space="preserve">kept in </w:t>
      </w:r>
      <w:r w:rsidRPr="00AB79B4">
        <w:rPr>
          <w:rStyle w:val="Emphasis"/>
          <w:highlight w:val="cyan"/>
        </w:rPr>
        <w:t>private</w:t>
      </w:r>
      <w:r w:rsidRPr="00AB79B4">
        <w:rPr>
          <w:rStyle w:val="StyleUnderline"/>
          <w:highlight w:val="cyan"/>
        </w:rPr>
        <w:t xml:space="preserve"> hands</w:t>
      </w:r>
      <w:r w:rsidRPr="00AB79B4">
        <w:rPr>
          <w:rStyle w:val="StyleUnderline"/>
        </w:rPr>
        <w:t xml:space="preserve">, which </w:t>
      </w:r>
      <w:r w:rsidRPr="00AB79B4">
        <w:rPr>
          <w:rStyle w:val="Emphasis"/>
        </w:rPr>
        <w:t>prevents</w:t>
      </w:r>
      <w:r w:rsidRPr="00AB79B4">
        <w:rPr>
          <w:sz w:val="16"/>
        </w:rPr>
        <w:t xml:space="preserve"> the direction of </w:t>
      </w:r>
      <w:r w:rsidRPr="00AB79B4">
        <w:rPr>
          <w:rStyle w:val="Emphasis"/>
        </w:rPr>
        <w:t>economic</w:t>
      </w:r>
      <w:r w:rsidRPr="00AB79B4">
        <w:rPr>
          <w:rStyle w:val="StyleUnderline"/>
        </w:rPr>
        <w:t xml:space="preserve"> development according to the </w:t>
      </w:r>
      <w:r w:rsidRPr="00AB79B4">
        <w:rPr>
          <w:rStyle w:val="Emphasis"/>
        </w:rPr>
        <w:t>free will</w:t>
      </w:r>
      <w:r w:rsidRPr="00AB79B4">
        <w:rPr>
          <w:rStyle w:val="StyleUnderline"/>
        </w:rPr>
        <w:t xml:space="preserve"> of citizens</w:t>
      </w:r>
      <w:r w:rsidRPr="00AB79B4">
        <w:rPr>
          <w:sz w:val="16"/>
        </w:rPr>
        <w:t xml:space="preserve">. </w:t>
      </w:r>
      <w:r w:rsidRPr="00AB79B4">
        <w:rPr>
          <w:rStyle w:val="StyleUnderline"/>
          <w:highlight w:val="cyan"/>
        </w:rPr>
        <w:t xml:space="preserve">As long as </w:t>
      </w:r>
      <w:r w:rsidRPr="00AB79B4">
        <w:rPr>
          <w:rStyle w:val="Emphasis"/>
          <w:highlight w:val="cyan"/>
        </w:rPr>
        <w:t>markets subsist</w:t>
      </w:r>
      <w:r w:rsidRPr="00AB79B4">
        <w:rPr>
          <w:sz w:val="16"/>
        </w:rPr>
        <w:t xml:space="preserve"> as a general structure of pro- duction and investment, </w:t>
      </w:r>
      <w:r w:rsidRPr="00AB79B4">
        <w:rPr>
          <w:rStyle w:val="StyleUnderline"/>
        </w:rPr>
        <w:t xml:space="preserve">the </w:t>
      </w:r>
      <w:r w:rsidRPr="00D24180">
        <w:rPr>
          <w:rStyle w:val="StyleUnderline"/>
          <w:highlight w:val="cyan"/>
        </w:rPr>
        <w:t xml:space="preserve">logic of </w:t>
      </w:r>
      <w:r w:rsidRPr="00D24180">
        <w:rPr>
          <w:rStyle w:val="Emphasis"/>
          <w:highlight w:val="cyan"/>
        </w:rPr>
        <w:t>capital</w:t>
      </w:r>
      <w:r w:rsidRPr="00D24180">
        <w:rPr>
          <w:rStyle w:val="StyleUnderline"/>
          <w:highlight w:val="cyan"/>
        </w:rPr>
        <w:t xml:space="preserve"> will </w:t>
      </w:r>
      <w:r w:rsidRPr="00D24180">
        <w:rPr>
          <w:rStyle w:val="Emphasis"/>
          <w:highlight w:val="cyan"/>
        </w:rPr>
        <w:t>govern</w:t>
      </w:r>
      <w:r w:rsidRPr="00AB79B4">
        <w:rPr>
          <w:sz w:val="16"/>
        </w:rPr>
        <w:t xml:space="preserve">, so that the economic process will necessarily operate under spontaneous and automatic conditions, regulated by its own internal need for reproduction (equal to the needs of capital and not those of the </w:t>
      </w:r>
      <w:proofErr w:type="spellStart"/>
      <w:r w:rsidRPr="00AB79B4">
        <w:rPr>
          <w:sz w:val="16"/>
        </w:rPr>
        <w:t>popula</w:t>
      </w:r>
      <w:proofErr w:type="spellEnd"/>
      <w:r w:rsidRPr="00AB79B4">
        <w:rPr>
          <w:sz w:val="16"/>
        </w:rPr>
        <w:t xml:space="preserve">- </w:t>
      </w:r>
      <w:proofErr w:type="spellStart"/>
      <w:r w:rsidRPr="00AB79B4">
        <w:rPr>
          <w:sz w:val="16"/>
        </w:rPr>
        <w:t>tion</w:t>
      </w:r>
      <w:proofErr w:type="spellEnd"/>
      <w:r w:rsidRPr="00AB79B4">
        <w:rPr>
          <w:sz w:val="16"/>
        </w:rPr>
        <w:t xml:space="preserve">). In this context, </w:t>
      </w:r>
      <w:r w:rsidRPr="00AB79B4">
        <w:rPr>
          <w:rStyle w:val="Emphasis"/>
          <w:highlight w:val="cyan"/>
        </w:rPr>
        <w:t>public</w:t>
      </w:r>
      <w:r w:rsidRPr="00AB79B4">
        <w:rPr>
          <w:rStyle w:val="StyleUnderline"/>
        </w:rPr>
        <w:t xml:space="preserve"> intervention will </w:t>
      </w:r>
      <w:r w:rsidRPr="00AB79B4">
        <w:rPr>
          <w:rStyle w:val="Emphasis"/>
        </w:rPr>
        <w:t>inevitably</w:t>
      </w:r>
      <w:r w:rsidRPr="00AB79B4">
        <w:rPr>
          <w:rStyle w:val="StyleUnderline"/>
        </w:rPr>
        <w:t xml:space="preserve"> have only a </w:t>
      </w:r>
      <w:r w:rsidRPr="00AB79B4">
        <w:rPr>
          <w:rStyle w:val="StyleUnderline"/>
          <w:highlight w:val="cyan"/>
        </w:rPr>
        <w:t xml:space="preserve">very </w:t>
      </w:r>
      <w:r w:rsidRPr="00AB79B4">
        <w:rPr>
          <w:rStyle w:val="Emphasis"/>
          <w:highlight w:val="cyan"/>
        </w:rPr>
        <w:t>limited effect</w:t>
      </w:r>
      <w:r w:rsidRPr="00AB79B4">
        <w:rPr>
          <w:sz w:val="16"/>
        </w:rPr>
        <w:t xml:space="preserve"> and will be unable to develop far beyond what exists in contemporary economies. </w:t>
      </w:r>
    </w:p>
    <w:p w14:paraId="37341C5D" w14:textId="77777777" w:rsidR="00761EA0" w:rsidRPr="006816E2" w:rsidRDefault="00761EA0" w:rsidP="00761EA0"/>
    <w:p w14:paraId="6530E331" w14:textId="77777777" w:rsidR="00761EA0" w:rsidRDefault="00761EA0" w:rsidP="00761EA0">
      <w:pPr>
        <w:pStyle w:val="Heading3"/>
      </w:pPr>
      <w:r>
        <w:lastRenderedPageBreak/>
        <w:t>Perm---AT: Do Both---Mutually Exclusive---2NC</w:t>
      </w:r>
    </w:p>
    <w:p w14:paraId="1F88AC9D" w14:textId="77777777" w:rsidR="00761EA0" w:rsidRDefault="00761EA0" w:rsidP="00761EA0">
      <w:pPr>
        <w:pStyle w:val="Analytic"/>
      </w:pPr>
    </w:p>
    <w:p w14:paraId="5952C665" w14:textId="77777777" w:rsidR="00761EA0" w:rsidRPr="00BB6889" w:rsidRDefault="00761EA0" w:rsidP="00761EA0">
      <w:pPr>
        <w:pStyle w:val="Heading4"/>
      </w:pPr>
      <w:r>
        <w:t xml:space="preserve">[1] Collective bargaining rights are decentralized and </w:t>
      </w:r>
      <w:r>
        <w:rPr>
          <w:u w:val="single"/>
        </w:rPr>
        <w:t>exclusive</w:t>
      </w:r>
      <w:r>
        <w:t xml:space="preserve"> from command and control. </w:t>
      </w:r>
    </w:p>
    <w:p w14:paraId="5791F5D8" w14:textId="77777777" w:rsidR="00761EA0" w:rsidRPr="00AC45B9" w:rsidRDefault="00761EA0" w:rsidP="00761EA0">
      <w:r w:rsidRPr="00AC45B9">
        <w:rPr>
          <w:rStyle w:val="Style13ptBold"/>
        </w:rPr>
        <w:t>Estlund 02</w:t>
      </w:r>
      <w:r>
        <w:t xml:space="preserve"> [</w:t>
      </w:r>
      <w:r w:rsidRPr="00AC45B9">
        <w:t>Cynthia</w:t>
      </w:r>
      <w:r>
        <w:t xml:space="preserve">.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 goober]</w:t>
      </w:r>
    </w:p>
    <w:p w14:paraId="1591418E" w14:textId="77777777" w:rsidR="00761EA0" w:rsidRPr="00AC45B9" w:rsidRDefault="00761EA0" w:rsidP="00761EA0">
      <w:pPr>
        <w:rPr>
          <w:rStyle w:val="Emphasis"/>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AC45B9">
        <w:rPr>
          <w:rStyle w:val="StyleUnderline"/>
          <w:highlight w:val="cyan"/>
        </w:rPr>
        <w:t>collective bargaining</w:t>
      </w:r>
      <w:r w:rsidRPr="00AC45B9">
        <w:rPr>
          <w:sz w:val="16"/>
        </w:rPr>
        <w:t xml:space="preserve"> in its essence </w:t>
      </w:r>
      <w:r w:rsidRPr="00AC45B9">
        <w:rPr>
          <w:rStyle w:val="StyleUnderline"/>
          <w:highlight w:val="cyan"/>
        </w:rPr>
        <w:t>responds to</w:t>
      </w:r>
      <w:r w:rsidRPr="00AC45B9">
        <w:rPr>
          <w:rStyle w:val="StyleUnderline"/>
        </w:rPr>
        <w:t xml:space="preserve"> current </w:t>
      </w:r>
      <w:r w:rsidRPr="00AC45B9">
        <w:rPr>
          <w:rStyle w:val="StyleUnderline"/>
          <w:highlight w:val="cyan"/>
        </w:rPr>
        <w:t>demands</w:t>
      </w:r>
      <w:r w:rsidRPr="00AC45B9">
        <w:rPr>
          <w:rStyle w:val="StyleUnderline"/>
        </w:rPr>
        <w:t xml:space="preserve"> for flexible accommodation </w:t>
      </w:r>
      <w:r w:rsidRPr="00AC45B9">
        <w:rPr>
          <w:rStyle w:val="StyleUnderline"/>
          <w:highlight w:val="cyan"/>
        </w:rPr>
        <w:t>to</w:t>
      </w:r>
      <w:r w:rsidRPr="00AC45B9">
        <w:rPr>
          <w:rStyle w:val="StyleUnderline"/>
        </w:rPr>
        <w:t xml:space="preserve"> the </w:t>
      </w:r>
      <w:r w:rsidRPr="00AC45B9">
        <w:rPr>
          <w:rStyle w:val="Emphasis"/>
          <w:highlight w:val="cyan"/>
        </w:rPr>
        <w:t>market</w:t>
      </w:r>
      <w:r w:rsidRPr="00AC45B9">
        <w:rPr>
          <w:sz w:val="16"/>
        </w:rPr>
        <w:t xml:space="preserve">, </w:t>
      </w:r>
      <w:r w:rsidRPr="00AC45B9">
        <w:rPr>
          <w:rStyle w:val="StyleUnderline"/>
        </w:rPr>
        <w:t>to local conditions, and to change</w:t>
      </w:r>
      <w:r w:rsidRPr="00AC45B9">
        <w:rPr>
          <w:sz w:val="16"/>
        </w:rPr>
        <w:t xml:space="preserve">. </w:t>
      </w:r>
      <w:r w:rsidRPr="00AC45B9">
        <w:rPr>
          <w:rStyle w:val="StyleUnderline"/>
          <w:highlight w:val="cyan"/>
        </w:rPr>
        <w:t>It is</w:t>
      </w:r>
      <w:r w:rsidRPr="00AC45B9">
        <w:rPr>
          <w:sz w:val="16"/>
        </w:rPr>
        <w:t xml:space="preserve"> at least potentially </w:t>
      </w:r>
      <w:r w:rsidRPr="00AC45B9">
        <w:rPr>
          <w:rStyle w:val="Emphasis"/>
          <w:highlight w:val="cyan"/>
        </w:rPr>
        <w:t>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AC45B9">
        <w:rPr>
          <w:rStyle w:val="StyleUnderline"/>
          <w:highlight w:val="cyan"/>
        </w:rPr>
        <w:t>collective bargaining</w:t>
      </w:r>
      <w:r w:rsidRPr="00AC45B9">
        <w:rPr>
          <w:sz w:val="16"/>
        </w:rPr>
        <w:t xml:space="preserve"> would seem to </w:t>
      </w:r>
      <w:r w:rsidRPr="00AC45B9">
        <w:rPr>
          <w:rStyle w:val="StyleUnderline"/>
          <w:highlight w:val="cyan"/>
        </w:rPr>
        <w:t>represent</w:t>
      </w:r>
      <w:r w:rsidRPr="00AC45B9">
        <w:rPr>
          <w:sz w:val="16"/>
        </w:rPr>
        <w:t xml:space="preserve"> a promising </w:t>
      </w:r>
      <w:r w:rsidRPr="00AC45B9">
        <w:rPr>
          <w:rStyle w:val="StyleUnderline"/>
          <w:highlight w:val="cyan"/>
        </w:rPr>
        <w:t>'third way' between</w:t>
      </w:r>
      <w:r w:rsidRPr="00AC45B9">
        <w:rPr>
          <w:sz w:val="16"/>
        </w:rPr>
        <w:t xml:space="preserve"> the harsh regimen of </w:t>
      </w:r>
      <w:r w:rsidRPr="00AC45B9">
        <w:rPr>
          <w:rStyle w:val="StyleUnderline"/>
          <w:highlight w:val="cyan"/>
        </w:rPr>
        <w:t>individual contract and</w:t>
      </w:r>
      <w:r w:rsidRPr="00AC45B9">
        <w:rPr>
          <w:sz w:val="16"/>
        </w:rPr>
        <w:t xml:space="preserve"> the much-maligned paradigm of </w:t>
      </w:r>
      <w:r w:rsidRPr="00AC45B9">
        <w:rPr>
          <w:rStyle w:val="Emphasis"/>
          <w:highlight w:val="cyan"/>
        </w:rPr>
        <w:t>centralized</w:t>
      </w:r>
      <w:r w:rsidRPr="00AC45B9">
        <w:rPr>
          <w:rStyle w:val="Emphasis"/>
        </w:rPr>
        <w:t xml:space="preserve"> </w:t>
      </w:r>
      <w:r w:rsidRPr="00AC45B9">
        <w:rPr>
          <w:rStyle w:val="Emphasis"/>
          <w:highlight w:val="cyan"/>
        </w:rPr>
        <w:t>'command and control'</w:t>
      </w:r>
      <w:r w:rsidRPr="00AC45B9">
        <w:rPr>
          <w:rStyle w:val="Emphasis"/>
        </w:rPr>
        <w:t xml:space="preserve"> </w:t>
      </w:r>
      <w:r w:rsidRPr="00AC45B9">
        <w:rPr>
          <w:rStyle w:val="Emphasis"/>
          <w:highlight w:val="cyan"/>
        </w:rPr>
        <w:t>regulation</w:t>
      </w:r>
      <w:r w:rsidRPr="00AC45B9">
        <w:rPr>
          <w:rStyle w:val="Emphasis"/>
        </w:rPr>
        <w:t>."</w:t>
      </w:r>
    </w:p>
    <w:p w14:paraId="008C8F26" w14:textId="77777777" w:rsidR="00761EA0" w:rsidRDefault="00761EA0" w:rsidP="00761EA0">
      <w:pPr>
        <w:pStyle w:val="Heading4"/>
      </w:pPr>
      <w:r>
        <w:t xml:space="preserve">[2] Central planning introduces a </w:t>
      </w:r>
      <w:r>
        <w:rPr>
          <w:u w:val="single"/>
        </w:rPr>
        <w:t>third</w:t>
      </w:r>
      <w:r>
        <w:t xml:space="preserve"> participant into negotiation</w:t>
      </w:r>
    </w:p>
    <w:p w14:paraId="2B5C5EE0" w14:textId="77777777" w:rsidR="00761EA0" w:rsidRPr="00D71628" w:rsidRDefault="00761EA0" w:rsidP="00761EA0">
      <w:r w:rsidRPr="00D71628">
        <w:rPr>
          <w:rStyle w:val="Style13ptBold"/>
        </w:rPr>
        <w:t>Hamermesh 72</w:t>
      </w:r>
      <w:r>
        <w:t xml:space="preserve"> [Daniel and Richard Portes. July. E</w:t>
      </w:r>
      <w:r w:rsidRPr="00D71628">
        <w:t>meritus professor of economics at Royal Holloway University of London</w:t>
      </w:r>
      <w:r>
        <w:t>. P</w:t>
      </w:r>
      <w:r w:rsidRPr="00D71628">
        <w:t>rofessor of Economics and an Academic Director of the AQR Asset Management Institute at London Business School</w:t>
      </w:r>
      <w:r>
        <w:t>. "</w:t>
      </w:r>
      <w:r w:rsidRPr="00D71628">
        <w:t xml:space="preserve">The </w:t>
      </w:r>
      <w:proofErr w:type="spellStart"/>
      <w:r w:rsidRPr="00D71628">
        <w:t>Labour</w:t>
      </w:r>
      <w:proofErr w:type="spellEnd"/>
      <w:r w:rsidRPr="00D71628">
        <w:t xml:space="preserve"> Market under Central Planning: The Case of Hungary</w:t>
      </w:r>
      <w:r>
        <w:t xml:space="preserve">." </w:t>
      </w:r>
      <w:r w:rsidRPr="00C654F2">
        <w:t>https://www.jstor.org/stable/pdf/2662451.pdf</w:t>
      </w:r>
      <w:r>
        <w:t xml:space="preserve">. </w:t>
      </w:r>
      <w:proofErr w:type="spellStart"/>
      <w:r>
        <w:t>ctdunc</w:t>
      </w:r>
      <w:proofErr w:type="spellEnd"/>
      <w:r>
        <w:t>]</w:t>
      </w:r>
    </w:p>
    <w:p w14:paraId="11B08874" w14:textId="77777777" w:rsidR="00761EA0" w:rsidRDefault="00761EA0" w:rsidP="00761EA0">
      <w:pPr>
        <w:rPr>
          <w:sz w:val="16"/>
        </w:rPr>
      </w:pPr>
      <w:r w:rsidRPr="00D71628">
        <w:rPr>
          <w:sz w:val="16"/>
        </w:rPr>
        <w:t xml:space="preserve">Economic theory discusses how wages and employment in a given </w:t>
      </w:r>
      <w:proofErr w:type="spellStart"/>
      <w:r w:rsidRPr="00D71628">
        <w:rPr>
          <w:sz w:val="16"/>
        </w:rPr>
        <w:t>labour</w:t>
      </w:r>
      <w:proofErr w:type="spellEnd"/>
      <w:r w:rsidRPr="00D71628">
        <w:rPr>
          <w:sz w:val="16"/>
        </w:rPr>
        <w:t xml:space="preserve"> market are determined by exogenous variables and the </w:t>
      </w:r>
      <w:proofErr w:type="spellStart"/>
      <w:r w:rsidRPr="00D71628">
        <w:rPr>
          <w:sz w:val="16"/>
        </w:rPr>
        <w:t>behaviour</w:t>
      </w:r>
      <w:proofErr w:type="spellEnd"/>
      <w:r w:rsidRPr="00D71628">
        <w:rPr>
          <w:sz w:val="16"/>
        </w:rPr>
        <w:t xml:space="preserve"> of the participants, enterprises and workers. For a variety of reasons, econometric tests for Western countries of the resulting theoretical propositions have often been inconclusive. </w:t>
      </w:r>
      <w:r w:rsidRPr="00D71628">
        <w:rPr>
          <w:rStyle w:val="StyleUnderline"/>
        </w:rPr>
        <w:t xml:space="preserve">In </w:t>
      </w:r>
      <w:r w:rsidRPr="00D71628">
        <w:rPr>
          <w:rStyle w:val="Emphasis"/>
          <w:highlight w:val="cyan"/>
        </w:rPr>
        <w:t>centrally planned</w:t>
      </w:r>
      <w:r w:rsidRPr="00D71628">
        <w:rPr>
          <w:rStyle w:val="StyleUnderline"/>
          <w:highlight w:val="cyan"/>
        </w:rPr>
        <w:t xml:space="preserve"> economies</w:t>
      </w:r>
      <w:r w:rsidRPr="00D71628">
        <w:rPr>
          <w:sz w:val="16"/>
        </w:rPr>
        <w:t xml:space="preserve">, </w:t>
      </w:r>
      <w:r w:rsidRPr="00D71628">
        <w:rPr>
          <w:rStyle w:val="StyleUnderline"/>
        </w:rPr>
        <w:t xml:space="preserve">the structure of </w:t>
      </w:r>
      <w:proofErr w:type="spellStart"/>
      <w:r w:rsidRPr="00D71628">
        <w:rPr>
          <w:rStyle w:val="StyleUnderline"/>
          <w:highlight w:val="cyan"/>
        </w:rPr>
        <w:t>labour</w:t>
      </w:r>
      <w:proofErr w:type="spellEnd"/>
      <w:r w:rsidRPr="00D71628">
        <w:rPr>
          <w:rStyle w:val="StyleUnderline"/>
          <w:highlight w:val="cyan"/>
        </w:rPr>
        <w:t xml:space="preserve"> markets</w:t>
      </w:r>
      <w:r w:rsidRPr="00D71628">
        <w:rPr>
          <w:sz w:val="16"/>
        </w:rPr>
        <w:t xml:space="preserve"> may </w:t>
      </w:r>
      <w:r w:rsidRPr="00D71628">
        <w:rPr>
          <w:rStyle w:val="StyleUnderline"/>
          <w:highlight w:val="cyan"/>
        </w:rPr>
        <w:t>differ</w:t>
      </w:r>
      <w:r w:rsidRPr="00D71628">
        <w:rPr>
          <w:rStyle w:val="StyleUnderline"/>
        </w:rPr>
        <w:t xml:space="preserve"> from</w:t>
      </w:r>
      <w:r w:rsidRPr="00D71628">
        <w:rPr>
          <w:sz w:val="16"/>
        </w:rPr>
        <w:t xml:space="preserve"> those in predominantly </w:t>
      </w:r>
      <w:r w:rsidRPr="00D71628">
        <w:rPr>
          <w:rStyle w:val="StyleUnderline"/>
        </w:rPr>
        <w:t>market economies</w:t>
      </w:r>
      <w:r w:rsidRPr="00D71628">
        <w:rPr>
          <w:sz w:val="16"/>
        </w:rPr>
        <w:t xml:space="preserve">, </w:t>
      </w:r>
      <w:r w:rsidRPr="00D71628">
        <w:rPr>
          <w:rStyle w:val="StyleUnderline"/>
        </w:rPr>
        <w:t xml:space="preserve">and a </w:t>
      </w:r>
      <w:r w:rsidRPr="00D71628">
        <w:rPr>
          <w:rStyle w:val="Emphasis"/>
        </w:rPr>
        <w:t>third class of participants</w:t>
      </w:r>
      <w:r w:rsidRPr="00D71628">
        <w:rPr>
          <w:sz w:val="16"/>
        </w:rPr>
        <w:t xml:space="preserve">, </w:t>
      </w:r>
      <w:r w:rsidRPr="00D71628">
        <w:rPr>
          <w:rStyle w:val="StyleUnderline"/>
        </w:rPr>
        <w:t xml:space="preserve">the </w:t>
      </w:r>
      <w:r w:rsidRPr="00D71628">
        <w:rPr>
          <w:rStyle w:val="Emphasis"/>
          <w:highlight w:val="cyan"/>
        </w:rPr>
        <w:t>planners</w:t>
      </w:r>
      <w:r w:rsidRPr="00D71628">
        <w:rPr>
          <w:sz w:val="16"/>
        </w:rPr>
        <w:t xml:space="preserve">, </w:t>
      </w:r>
      <w:r w:rsidRPr="00D71628">
        <w:rPr>
          <w:rStyle w:val="StyleUnderline"/>
        </w:rPr>
        <w:t xml:space="preserve">will </w:t>
      </w:r>
      <w:r w:rsidRPr="00D71628">
        <w:rPr>
          <w:rStyle w:val="StyleUnderline"/>
          <w:highlight w:val="cyan"/>
        </w:rPr>
        <w:t>enter into</w:t>
      </w:r>
      <w:r w:rsidRPr="00D71628">
        <w:rPr>
          <w:rStyle w:val="StyleUnderline"/>
        </w:rPr>
        <w:t xml:space="preserve"> the </w:t>
      </w:r>
      <w:r w:rsidRPr="00D71628">
        <w:rPr>
          <w:rStyle w:val="Emphasis"/>
          <w:highlight w:val="cyan"/>
        </w:rPr>
        <w:t>determination of wages</w:t>
      </w:r>
      <w:r w:rsidRPr="00D71628">
        <w:rPr>
          <w:rStyle w:val="StyleUnderline"/>
          <w:highlight w:val="cyan"/>
        </w:rPr>
        <w:t xml:space="preserve"> and employment</w:t>
      </w:r>
      <w:r w:rsidRPr="00D71628">
        <w:rPr>
          <w:sz w:val="16"/>
        </w:rPr>
        <w:t xml:space="preserve">. In this paper we suggest a simple structural model of the </w:t>
      </w:r>
      <w:proofErr w:type="spellStart"/>
      <w:r w:rsidRPr="00D71628">
        <w:rPr>
          <w:sz w:val="16"/>
        </w:rPr>
        <w:t>labour</w:t>
      </w:r>
      <w:proofErr w:type="spellEnd"/>
      <w:r w:rsidRPr="00D71628">
        <w:rPr>
          <w:sz w:val="16"/>
        </w:rPr>
        <w:t xml:space="preserve"> market in Hungary during the postwar period and fit time series data for individual industries to this model.</w:t>
      </w:r>
    </w:p>
    <w:p w14:paraId="3C6F7749" w14:textId="77777777" w:rsidR="00761EA0" w:rsidRPr="00D7715B" w:rsidRDefault="00761EA0" w:rsidP="00761EA0">
      <w:pPr>
        <w:pStyle w:val="Heading4"/>
      </w:pPr>
      <w:r w:rsidRPr="00427DD2">
        <w:rPr>
          <w:sz w:val="24"/>
          <w:szCs w:val="24"/>
        </w:rPr>
        <w:t>[3]</w:t>
      </w:r>
      <w:r w:rsidRPr="00427DD2">
        <w:t xml:space="preserve"> </w:t>
      </w:r>
      <w:r>
        <w:t xml:space="preserve">CBR Mandates an independent employer </w:t>
      </w:r>
      <w:r>
        <w:rPr>
          <w:u w:val="single"/>
        </w:rPr>
        <w:t>having a say</w:t>
      </w:r>
      <w:r>
        <w:t>.</w:t>
      </w:r>
    </w:p>
    <w:p w14:paraId="1B400300" w14:textId="77777777" w:rsidR="00761EA0" w:rsidRPr="00D53C02" w:rsidRDefault="00761EA0" w:rsidP="00761EA0">
      <w:r w:rsidRPr="00CA1CD8">
        <w:rPr>
          <w:rStyle w:val="Style13ptBold"/>
        </w:rPr>
        <w:t>Faul 20</w:t>
      </w:r>
      <w:r>
        <w:t xml:space="preserve">, Attorney at Hartnett Reyes-Jones LLC, JD from the University of Missouri School of Law (James P. Faul, October 26, 2020, “Amicus Curiae Brief of the Missouri AFL-CIO in Support of Plaintiffs/Respondents,” Missouri </w:t>
      </w:r>
      <w:proofErr w:type="spellStart"/>
      <w:r>
        <w:t>Nat’l</w:t>
      </w:r>
      <w:proofErr w:type="spellEnd"/>
      <w:r>
        <w:t xml:space="preserve"> Educ. </w:t>
      </w:r>
      <w:proofErr w:type="spellStart"/>
      <w:r>
        <w:t>Ass’n</w:t>
      </w:r>
      <w:proofErr w:type="spellEnd"/>
      <w:r>
        <w:t xml:space="preserve"> v. Missouri </w:t>
      </w:r>
      <w:proofErr w:type="spellStart"/>
      <w:r>
        <w:t>Dep’t</w:t>
      </w:r>
      <w:proofErr w:type="spellEnd"/>
      <w:r>
        <w:t xml:space="preserve"> of Labor &amp; Indus. </w:t>
      </w:r>
      <w:proofErr w:type="spellStart"/>
      <w:r>
        <w:t>Rels</w:t>
      </w:r>
      <w:proofErr w:type="spellEnd"/>
      <w:r>
        <w:t xml:space="preserve">., No. SC98412, Supreme Court of Missouri, University of Kansas Libraries, Lexis) </w:t>
      </w:r>
    </w:p>
    <w:p w14:paraId="01BFE036" w14:textId="77777777" w:rsidR="00761EA0" w:rsidRDefault="00761EA0" w:rsidP="00761EA0">
      <w:pPr>
        <w:rPr>
          <w:sz w:val="16"/>
        </w:rPr>
      </w:pPr>
      <w:r w:rsidRPr="00427DD2">
        <w:rPr>
          <w:highlight w:val="cyan"/>
          <w:u w:val="single"/>
        </w:rPr>
        <w:t>Collective bargaining</w:t>
      </w:r>
      <w:r w:rsidRPr="00D53C02">
        <w:rPr>
          <w:u w:val="single"/>
        </w:rPr>
        <w:t xml:space="preserve"> 1 </w:t>
      </w:r>
      <w:r w:rsidRPr="00427DD2">
        <w:rPr>
          <w:u w:val="single"/>
        </w:rPr>
        <w:t xml:space="preserve">is a </w:t>
      </w:r>
      <w:r w:rsidRPr="00427DD2">
        <w:rPr>
          <w:highlight w:val="cyan"/>
          <w:u w:val="single"/>
        </w:rPr>
        <w:t>meeting of two parties</w:t>
      </w:r>
      <w:r w:rsidRPr="00427DD2">
        <w:rPr>
          <w:u w:val="single"/>
        </w:rPr>
        <w:t xml:space="preserve">, the </w:t>
      </w:r>
      <w:r w:rsidRPr="00427DD2">
        <w:rPr>
          <w:highlight w:val="cyan"/>
          <w:u w:val="single"/>
        </w:rPr>
        <w:t>employer</w:t>
      </w:r>
      <w:r w:rsidRPr="00D53C02">
        <w:rPr>
          <w:u w:val="single"/>
        </w:rPr>
        <w:t xml:space="preserve"> though its representative, [*7] </w:t>
      </w:r>
      <w:r w:rsidRPr="00427DD2">
        <w:rPr>
          <w:highlight w:val="cyan"/>
          <w:u w:val="single"/>
        </w:rPr>
        <w:t>and</w:t>
      </w:r>
      <w:r w:rsidRPr="00427DD2">
        <w:rPr>
          <w:u w:val="single"/>
        </w:rPr>
        <w:t xml:space="preserve"> the </w:t>
      </w:r>
      <w:r w:rsidRPr="00427DD2">
        <w:rPr>
          <w:highlight w:val="cyan"/>
          <w:u w:val="single"/>
        </w:rPr>
        <w:t>employees</w:t>
      </w:r>
      <w:r w:rsidRPr="00D53C02">
        <w:rPr>
          <w:u w:val="single"/>
        </w:rPr>
        <w:t xml:space="preserve"> through their representative, </w:t>
      </w:r>
      <w:r w:rsidRPr="00427DD2">
        <w:rPr>
          <w:highlight w:val="cyan"/>
          <w:u w:val="single"/>
        </w:rPr>
        <w:t>meeting as equals to develop a</w:t>
      </w:r>
      <w:r w:rsidRPr="00D53C02">
        <w:rPr>
          <w:u w:val="single"/>
        </w:rPr>
        <w:t xml:space="preserve">n enforceable </w:t>
      </w:r>
      <w:r w:rsidRPr="00427DD2">
        <w:rPr>
          <w:highlight w:val="cyan"/>
          <w:u w:val="single"/>
        </w:rPr>
        <w:t>workplace framework</w:t>
      </w:r>
      <w:r w:rsidRPr="00D53C02">
        <w:rPr>
          <w:u w:val="single"/>
        </w:rPr>
        <w:t xml:space="preserve">. For this concept to be successful the parties must be able to meet as </w:t>
      </w:r>
      <w:r w:rsidRPr="00482729">
        <w:rPr>
          <w:u w:val="single"/>
        </w:rPr>
        <w:t>equals and put the</w:t>
      </w:r>
      <w:r w:rsidRPr="00D53C02">
        <w:rPr>
          <w:u w:val="single"/>
        </w:rPr>
        <w:t xml:space="preserve"> entire panoply of </w:t>
      </w:r>
      <w:r w:rsidRPr="00427DD2">
        <w:rPr>
          <w:highlight w:val="cyan"/>
          <w:u w:val="single"/>
        </w:rPr>
        <w:t>items</w:t>
      </w:r>
      <w:r w:rsidRPr="00D53C02">
        <w:rPr>
          <w:u w:val="single"/>
        </w:rPr>
        <w:t xml:space="preserve"> touching and </w:t>
      </w:r>
      <w:r w:rsidRPr="00427DD2">
        <w:rPr>
          <w:highlight w:val="cyan"/>
          <w:u w:val="single"/>
        </w:rPr>
        <w:t>affecting the workplace</w:t>
      </w:r>
      <w:r w:rsidRPr="00D53C02">
        <w:rPr>
          <w:u w:val="single"/>
        </w:rPr>
        <w:t xml:space="preserve"> and those involved therein </w:t>
      </w:r>
      <w:r w:rsidRPr="00427DD2">
        <w:rPr>
          <w:highlight w:val="cyan"/>
          <w:u w:val="single"/>
        </w:rPr>
        <w:t>on the table to negotiate.</w:t>
      </w:r>
    </w:p>
    <w:p w14:paraId="3909167D" w14:textId="77777777" w:rsidR="00761EA0" w:rsidRPr="00427DD2" w:rsidRDefault="00761EA0" w:rsidP="00761EA0">
      <w:pPr>
        <w:rPr>
          <w:sz w:val="16"/>
        </w:rPr>
      </w:pPr>
    </w:p>
    <w:p w14:paraId="2CB08CF6" w14:textId="77777777" w:rsidR="00761EA0" w:rsidRDefault="00761EA0" w:rsidP="00761EA0">
      <w:pPr>
        <w:pStyle w:val="Heading4"/>
      </w:pPr>
      <w:r>
        <w:t>[4] Employment contract negotiations. Anything else is labor rights.</w:t>
      </w:r>
    </w:p>
    <w:p w14:paraId="0C1C71CB" w14:textId="77777777" w:rsidR="00761EA0" w:rsidRPr="00873DC0" w:rsidRDefault="00761EA0" w:rsidP="00761EA0">
      <w:pPr>
        <w:rPr>
          <w:rStyle w:val="StyleUnderline"/>
          <w:u w:val="none"/>
        </w:rPr>
      </w:pPr>
      <w:r w:rsidRPr="003135A8">
        <w:rPr>
          <w:rStyle w:val="Style13ptBold"/>
        </w:rPr>
        <w:t>Sentelle 12</w:t>
      </w:r>
      <w:r w:rsidRPr="003135A8">
        <w:t xml:space="preserve">, Judge on the DC Circuit Court of Appeals (David B. Sentelle, 2012, “AFGE, AFL-CIO, Local 3669 v. Shinseki,” United States Court of Appeals for the District of Columbia Circuit, No. 11-5359, University of Kansas Libraries, Lexis) </w:t>
      </w:r>
    </w:p>
    <w:p w14:paraId="3A46239B" w14:textId="77777777" w:rsidR="00761EA0" w:rsidRPr="00AC61E4" w:rsidRDefault="00761EA0" w:rsidP="00761EA0">
      <w:pPr>
        <w:rPr>
          <w:sz w:val="16"/>
        </w:rPr>
      </w:pPr>
      <w:r w:rsidRPr="0054477C">
        <w:rPr>
          <w:rStyle w:val="StyleUnderline"/>
        </w:rPr>
        <w:lastRenderedPageBreak/>
        <w:t>We</w:t>
      </w:r>
      <w:r w:rsidRPr="00757CB6">
        <w:rPr>
          <w:rStyle w:val="StyleUnderline"/>
        </w:rPr>
        <w:t xml:space="preserve"> have </w:t>
      </w:r>
      <w:r w:rsidRPr="0054477C">
        <w:rPr>
          <w:rStyle w:val="StyleUnderline"/>
          <w:highlight w:val="cyan"/>
        </w:rPr>
        <w:t xml:space="preserve">consistently </w:t>
      </w:r>
      <w:r w:rsidRPr="0054477C">
        <w:rPr>
          <w:rStyle w:val="Emphasis"/>
          <w:highlight w:val="cyan"/>
        </w:rPr>
        <w:t>distinguished</w:t>
      </w:r>
      <w:r w:rsidRPr="00204569">
        <w:rPr>
          <w:rStyle w:val="StyleUnderline"/>
        </w:rPr>
        <w:t xml:space="preserve"> between </w:t>
      </w:r>
      <w:r w:rsidRPr="0054477C">
        <w:rPr>
          <w:rStyle w:val="StyleUnderline"/>
        </w:rPr>
        <w:t xml:space="preserve">the </w:t>
      </w:r>
      <w:r w:rsidRPr="0054477C">
        <w:rPr>
          <w:rStyle w:val="Emphasis"/>
        </w:rPr>
        <w:t xml:space="preserve">limited </w:t>
      </w:r>
      <w:r w:rsidRPr="0054477C">
        <w:rPr>
          <w:rStyle w:val="Emphasis"/>
          <w:highlight w:val="cyan"/>
        </w:rPr>
        <w:t>collective bargaining right</w:t>
      </w:r>
      <w:r w:rsidRPr="003135A8">
        <w:rPr>
          <w:sz w:val="16"/>
        </w:rPr>
        <w:t xml:space="preserve"> provided by § 7422 </w:t>
      </w:r>
      <w:r w:rsidRPr="0054477C">
        <w:rPr>
          <w:rStyle w:val="StyleUnderline"/>
          <w:highlight w:val="cyan"/>
        </w:rPr>
        <w:t xml:space="preserve">and </w:t>
      </w:r>
      <w:r w:rsidRPr="0054477C">
        <w:rPr>
          <w:rStyle w:val="Emphasis"/>
          <w:highlight w:val="cyan"/>
        </w:rPr>
        <w:t>labor rights</w:t>
      </w:r>
      <w:r w:rsidRPr="00204569">
        <w:rPr>
          <w:rStyle w:val="Emphasis"/>
        </w:rPr>
        <w:t xml:space="preserve"> more </w:t>
      </w:r>
      <w:r w:rsidRPr="0054477C">
        <w:rPr>
          <w:rStyle w:val="Emphasis"/>
          <w:highlight w:val="cyan"/>
        </w:rPr>
        <w:t>broadly</w:t>
      </w:r>
      <w:r w:rsidRPr="003135A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B870A0">
        <w:rPr>
          <w:rStyle w:val="StyleUnderline"/>
          <w:highlight w:val="cyan"/>
        </w:rPr>
        <w:t xml:space="preserve">we </w:t>
      </w:r>
      <w:r w:rsidRPr="00B870A0">
        <w:rPr>
          <w:rStyle w:val="Emphasis"/>
          <w:highlight w:val="cyan"/>
        </w:rPr>
        <w:t>differentiated</w:t>
      </w:r>
      <w:r w:rsidRPr="00204569">
        <w:rPr>
          <w:rStyle w:val="StyleUnderline"/>
        </w:rPr>
        <w:t xml:space="preserve"> the "</w:t>
      </w:r>
      <w:r w:rsidRPr="00B870A0">
        <w:rPr>
          <w:rStyle w:val="StyleUnderline"/>
          <w:highlight w:val="cyan"/>
        </w:rPr>
        <w:t xml:space="preserve">right </w:t>
      </w:r>
      <w:r w:rsidRPr="00B870A0">
        <w:rPr>
          <w:rStyle w:val="Emphasis"/>
          <w:highlight w:val="cyan"/>
        </w:rPr>
        <w:t>to negotiate</w:t>
      </w:r>
      <w:r w:rsidRPr="00204569">
        <w:rPr>
          <w:rStyle w:val="StyleUnderline"/>
        </w:rPr>
        <w:t xml:space="preserve"> collective </w:t>
      </w:r>
      <w:r w:rsidRPr="00B870A0">
        <w:rPr>
          <w:rStyle w:val="StyleUnderline"/>
          <w:highlight w:val="cyan"/>
        </w:rPr>
        <w:t>bargaining agreements, or</w:t>
      </w:r>
      <w:r w:rsidRPr="00204569">
        <w:rPr>
          <w:rStyle w:val="StyleUnderline"/>
        </w:rPr>
        <w:t xml:space="preserve"> </w:t>
      </w:r>
      <w:r w:rsidRPr="00204569">
        <w:rPr>
          <w:rStyle w:val="Emphasis"/>
        </w:rPr>
        <w:t xml:space="preserve">to </w:t>
      </w:r>
      <w:r w:rsidRPr="00B870A0">
        <w:rPr>
          <w:rStyle w:val="Emphasis"/>
          <w:highlight w:val="cyan"/>
        </w:rPr>
        <w:t>administer</w:t>
      </w:r>
      <w:r w:rsidRPr="00204569">
        <w:rPr>
          <w:rStyle w:val="StyleUnderline"/>
        </w:rPr>
        <w:t xml:space="preserve"> such </w:t>
      </w:r>
      <w:r w:rsidRPr="00B870A0">
        <w:rPr>
          <w:rStyle w:val="StyleUnderline"/>
          <w:highlight w:val="cyan"/>
        </w:rPr>
        <w:t>agreements through</w:t>
      </w:r>
      <w:r w:rsidRPr="00204569">
        <w:rPr>
          <w:rStyle w:val="StyleUnderline"/>
        </w:rPr>
        <w:t xml:space="preserve"> </w:t>
      </w:r>
      <w:r w:rsidRPr="00204569">
        <w:rPr>
          <w:rStyle w:val="Emphasis"/>
        </w:rPr>
        <w:t xml:space="preserve">grievance </w:t>
      </w:r>
      <w:r w:rsidRPr="00B870A0">
        <w:rPr>
          <w:rStyle w:val="Emphasis"/>
          <w:highlight w:val="cyan"/>
        </w:rPr>
        <w:t>arbitration</w:t>
      </w:r>
      <w:r w:rsidRPr="00204569">
        <w:rPr>
          <w:rStyle w:val="StyleUnderline"/>
        </w:rPr>
        <w:t xml:space="preserve"> procedures" </w:t>
      </w:r>
      <w:r w:rsidRPr="00B870A0">
        <w:rPr>
          <w:rStyle w:val="StyleUnderline"/>
          <w:highlight w:val="cyan"/>
        </w:rPr>
        <w:t>from "</w:t>
      </w:r>
      <w:r w:rsidRPr="00B870A0">
        <w:rPr>
          <w:rStyle w:val="Emphasis"/>
          <w:highlight w:val="cyan"/>
        </w:rPr>
        <w:t>other rights</w:t>
      </w:r>
      <w:r w:rsidRPr="003135A8">
        <w:rPr>
          <w:sz w:val="16"/>
        </w:rPr>
        <w:t xml:space="preserve"> protected by the FSLMRS, </w:t>
      </w:r>
      <w:r w:rsidRPr="00B870A0">
        <w:rPr>
          <w:rStyle w:val="StyleUnderline"/>
          <w:highlight w:val="cyan"/>
        </w:rPr>
        <w:t>including</w:t>
      </w:r>
      <w:r w:rsidRPr="00204569">
        <w:rPr>
          <w:rStyle w:val="StyleUnderline"/>
        </w:rPr>
        <w:t xml:space="preserve"> '</w:t>
      </w:r>
      <w:r w:rsidRPr="00E118FD">
        <w:rPr>
          <w:rStyle w:val="Emphasis"/>
        </w:rPr>
        <w:t xml:space="preserve">the </w:t>
      </w:r>
      <w:r w:rsidRPr="00B870A0">
        <w:rPr>
          <w:rStyle w:val="Emphasis"/>
          <w:highlight w:val="cyan"/>
        </w:rPr>
        <w:t>right to</w:t>
      </w:r>
      <w:r w:rsidRPr="003175E4">
        <w:rPr>
          <w:rStyle w:val="Emphasis"/>
        </w:rPr>
        <w:t xml:space="preserve"> form, join, or </w:t>
      </w:r>
      <w:r w:rsidRPr="00B870A0">
        <w:rPr>
          <w:rStyle w:val="Emphasis"/>
          <w:highlight w:val="cyan"/>
        </w:rPr>
        <w:t>assist</w:t>
      </w:r>
      <w:r w:rsidRPr="00B870A0">
        <w:rPr>
          <w:rStyle w:val="StyleUnderline"/>
          <w:highlight w:val="cyan"/>
        </w:rPr>
        <w:t xml:space="preserve"> a labor organization</w:t>
      </w:r>
      <w:r w:rsidRPr="00CB2ACE">
        <w:rPr>
          <w:rStyle w:val="StyleUnderline"/>
        </w:rPr>
        <w:t xml:space="preserve"> </w:t>
      </w:r>
      <w:r w:rsidRPr="00CB2ACE">
        <w:rPr>
          <w:rStyle w:val="Emphasis"/>
        </w:rPr>
        <w:t>without</w:t>
      </w:r>
      <w:r w:rsidRPr="00CB2ACE">
        <w:rPr>
          <w:rStyle w:val="StyleUnderline"/>
        </w:rPr>
        <w:t xml:space="preserve"> fear of </w:t>
      </w:r>
      <w:r w:rsidRPr="00CB2ACE">
        <w:rPr>
          <w:rStyle w:val="Emphasis"/>
        </w:rPr>
        <w:t>penalty</w:t>
      </w:r>
      <w:r w:rsidRPr="00CB2ACE">
        <w:rPr>
          <w:rStyle w:val="StyleUnderline"/>
        </w:rPr>
        <w:t xml:space="preserve"> or reprisal.'</w:t>
      </w:r>
      <w:r w:rsidRPr="00CB2ACE">
        <w:rPr>
          <w:sz w:val="16"/>
        </w:rPr>
        <w:t>" 1 F.3d 19, 21, 303 U.S. App. D.C. 60 &amp; n.1 (D.C</w:t>
      </w:r>
      <w:r w:rsidRPr="003135A8">
        <w:rPr>
          <w:sz w:val="16"/>
        </w:rPr>
        <w:t>.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B870A0">
        <w:rPr>
          <w:rStyle w:val="StyleUnderline"/>
          <w:highlight w:val="cyan"/>
        </w:rPr>
        <w:t xml:space="preserve">referring to </w:t>
      </w:r>
      <w:r w:rsidRPr="00B870A0">
        <w:rPr>
          <w:rStyle w:val="Emphasis"/>
          <w:highlight w:val="cyan"/>
        </w:rPr>
        <w:t>"collective bargaining"</w:t>
      </w:r>
      <w:r w:rsidRPr="00B870A0">
        <w:rPr>
          <w:rStyle w:val="StyleUnderline"/>
          <w:highlight w:val="cyan"/>
        </w:rPr>
        <w:t xml:space="preserve"> as</w:t>
      </w:r>
      <w:r w:rsidRPr="00CB2ACE">
        <w:rPr>
          <w:rStyle w:val="StyleUnderline"/>
        </w:rPr>
        <w:t xml:space="preserve"> a "process" of </w:t>
      </w:r>
      <w:r w:rsidRPr="00B870A0">
        <w:rPr>
          <w:rStyle w:val="StyleUnderline"/>
          <w:highlight w:val="cyan"/>
        </w:rPr>
        <w:t>"</w:t>
      </w:r>
      <w:r w:rsidRPr="00B870A0">
        <w:rPr>
          <w:rStyle w:val="Emphasis"/>
          <w:highlight w:val="cyan"/>
        </w:rPr>
        <w:t>contract negotiation</w:t>
      </w:r>
      <w:r w:rsidRPr="00B870A0">
        <w:rPr>
          <w:rStyle w:val="StyleUnderline"/>
          <w:highlight w:val="cyan"/>
        </w:rPr>
        <w:t>"</w:t>
      </w:r>
      <w:r w:rsidRPr="00B870A0">
        <w:rPr>
          <w:sz w:val="16"/>
          <w:highlight w:val="cyan"/>
        </w:rPr>
        <w:t>);</w:t>
      </w:r>
      <w:r w:rsidRPr="00CB2ACE">
        <w:rPr>
          <w:sz w:val="16"/>
        </w:rPr>
        <w:t xml:space="preserve"> [***</w:t>
      </w:r>
      <w:r w:rsidRPr="003135A8">
        <w:rPr>
          <w:sz w:val="16"/>
        </w:rPr>
        <w:t>16] id. at 1461 (Sentelle, J., concurring) (</w:t>
      </w:r>
      <w:r w:rsidRPr="00204569">
        <w:rPr>
          <w:rStyle w:val="StyleUnderline"/>
        </w:rPr>
        <w:t>distinguishing</w:t>
      </w:r>
      <w:r w:rsidRPr="003135A8">
        <w:rPr>
          <w:sz w:val="16"/>
        </w:rPr>
        <w:t xml:space="preserve"> between </w:t>
      </w:r>
      <w:r w:rsidRPr="00204569">
        <w:rPr>
          <w:rStyle w:val="StyleUnderline"/>
        </w:rPr>
        <w:t>"</w:t>
      </w:r>
      <w:r w:rsidRPr="00204569">
        <w:rPr>
          <w:rStyle w:val="Emphasis"/>
        </w:rPr>
        <w:t>collective bargaining</w:t>
      </w:r>
      <w:r w:rsidRPr="00204569">
        <w:rPr>
          <w:rStyle w:val="StyleUnderline"/>
        </w:rPr>
        <w:t>" and "</w:t>
      </w:r>
      <w:r w:rsidRPr="00B870A0">
        <w:rPr>
          <w:rStyle w:val="Emphasis"/>
          <w:highlight w:val="cyan"/>
        </w:rPr>
        <w:t>other</w:t>
      </w:r>
      <w:r w:rsidRPr="00AC61E4">
        <w:rPr>
          <w:rStyle w:val="StyleUnderline"/>
        </w:rPr>
        <w:t xml:space="preserve"> representational </w:t>
      </w:r>
      <w:r w:rsidRPr="00B870A0">
        <w:rPr>
          <w:rStyle w:val="Emphasis"/>
          <w:highlight w:val="cyan"/>
        </w:rPr>
        <w:t>activities</w:t>
      </w:r>
      <w:r w:rsidRPr="00AC61E4">
        <w:rPr>
          <w:rStyle w:val="StyleUnderline"/>
        </w:rPr>
        <w:t>"</w:t>
      </w:r>
      <w:r w:rsidRPr="00AC61E4">
        <w:rPr>
          <w:sz w:val="16"/>
        </w:rPr>
        <w:t>).</w:t>
      </w:r>
      <w:r w:rsidRPr="003135A8">
        <w:rPr>
          <w:sz w:val="16"/>
        </w:rPr>
        <w:t xml:space="preserve"> </w:t>
      </w:r>
      <w:r w:rsidRPr="00CB2ACE">
        <w:rPr>
          <w:sz w:val="16"/>
        </w:rPr>
        <w:t xml:space="preserve">Finally, </w:t>
      </w:r>
      <w:r w:rsidRPr="00CB2ACE">
        <w:rPr>
          <w:rStyle w:val="StyleUnderline"/>
        </w:rPr>
        <w:t>the</w:t>
      </w:r>
      <w:r w:rsidRPr="003135A8">
        <w:rPr>
          <w:sz w:val="16"/>
        </w:rPr>
        <w:t xml:space="preserve"> VA's </w:t>
      </w:r>
      <w:r w:rsidRPr="00B870A0">
        <w:rPr>
          <w:rStyle w:val="Emphasis"/>
          <w:highlight w:val="cyan"/>
        </w:rPr>
        <w:t>interp</w:t>
      </w:r>
      <w:r w:rsidRPr="00204569">
        <w:rPr>
          <w:rStyle w:val="StyleUnderline"/>
        </w:rPr>
        <w:t xml:space="preserve">retation </w:t>
      </w:r>
      <w:r w:rsidRPr="00B870A0">
        <w:rPr>
          <w:rStyle w:val="Emphasis"/>
          <w:sz w:val="32"/>
          <w:highlight w:val="cyan"/>
        </w:rPr>
        <w:t>does violence</w:t>
      </w:r>
      <w:r w:rsidRPr="00B870A0">
        <w:rPr>
          <w:rStyle w:val="StyleUnderline"/>
          <w:highlight w:val="cyan"/>
        </w:rPr>
        <w:t xml:space="preserve"> to</w:t>
      </w:r>
      <w:r w:rsidRPr="00204569">
        <w:rPr>
          <w:rStyle w:val="StyleUnderline"/>
        </w:rPr>
        <w:t xml:space="preserve"> the statutory </w:t>
      </w:r>
      <w:r w:rsidRPr="00B870A0">
        <w:rPr>
          <w:rStyle w:val="Emphasis"/>
          <w:highlight w:val="cyan"/>
        </w:rPr>
        <w:t>text</w:t>
      </w:r>
      <w:r w:rsidRPr="00B870A0">
        <w:rPr>
          <w:rStyle w:val="StyleUnderline"/>
          <w:highlight w:val="cyan"/>
        </w:rPr>
        <w:t xml:space="preserve">. It would be </w:t>
      </w:r>
      <w:r w:rsidRPr="00B870A0">
        <w:rPr>
          <w:rStyle w:val="Emphasis"/>
          <w:highlight w:val="cyan"/>
        </w:rPr>
        <w:t>nonsensical</w:t>
      </w:r>
      <w:r w:rsidRPr="00B870A0">
        <w:rPr>
          <w:rStyle w:val="StyleUnderline"/>
          <w:highlight w:val="cyan"/>
        </w:rPr>
        <w:t xml:space="preserve"> to read</w:t>
      </w:r>
      <w:r w:rsidRPr="00204569">
        <w:rPr>
          <w:rStyle w:val="StyleUnderline"/>
        </w:rPr>
        <w:t xml:space="preserve"> the phrase </w:t>
      </w:r>
      <w:r w:rsidRPr="003135A8">
        <w:rPr>
          <w:rStyle w:val="StyleUnderline"/>
        </w:rPr>
        <w:t>"</w:t>
      </w:r>
      <w:r w:rsidRPr="00B870A0">
        <w:rPr>
          <w:rStyle w:val="StyleUnderline"/>
          <w:highlight w:val="cyan"/>
        </w:rPr>
        <w:t xml:space="preserve">engage in </w:t>
      </w:r>
      <w:r w:rsidRPr="00B870A0">
        <w:rPr>
          <w:rStyle w:val="Emphasis"/>
          <w:highlight w:val="cyan"/>
        </w:rPr>
        <w:t>collective bargaining</w:t>
      </w:r>
      <w:r w:rsidRPr="003135A8">
        <w:rPr>
          <w:sz w:val="16"/>
        </w:rPr>
        <w:t xml:space="preserve"> with respect to conditions of employment," 38 U.S.C. § 7422(a), </w:t>
      </w:r>
      <w:r w:rsidRPr="00B870A0">
        <w:rPr>
          <w:rStyle w:val="StyleUnderline"/>
          <w:highlight w:val="cyan"/>
        </w:rPr>
        <w:t xml:space="preserve">as "engage in </w:t>
      </w:r>
      <w:r w:rsidRPr="00B870A0">
        <w:rPr>
          <w:rStyle w:val="Emphasis"/>
          <w:highlight w:val="cyan"/>
        </w:rPr>
        <w:t>labor rights</w:t>
      </w:r>
      <w:r w:rsidRPr="003135A8">
        <w:rPr>
          <w:sz w:val="16"/>
        </w:rPr>
        <w:t xml:space="preserve"> with respect to conditions of employment."</w:t>
      </w:r>
    </w:p>
    <w:p w14:paraId="2FD0C741" w14:textId="77777777" w:rsidR="00761EA0" w:rsidRDefault="00761EA0" w:rsidP="00761EA0">
      <w:pPr>
        <w:pStyle w:val="Heading4"/>
      </w:pPr>
      <w:r>
        <w:t xml:space="preserve">Prefer these definitions – not requiring an employer makes “collective bargaining rights” equivalent to “labor rights” which explodes limits, makes </w:t>
      </w:r>
      <w:r>
        <w:rPr>
          <w:u w:val="single"/>
        </w:rPr>
        <w:t xml:space="preserve">minimum wage </w:t>
      </w:r>
      <w:r>
        <w:t xml:space="preserve">topical, and is </w:t>
      </w:r>
      <w:r>
        <w:rPr>
          <w:u w:val="single"/>
        </w:rPr>
        <w:t xml:space="preserve">disastrously </w:t>
      </w:r>
      <w:r>
        <w:t>imprecise.</w:t>
      </w:r>
    </w:p>
    <w:p w14:paraId="7778C933" w14:textId="77777777" w:rsidR="00761EA0" w:rsidRDefault="00761EA0" w:rsidP="00761EA0">
      <w:pPr>
        <w:pStyle w:val="Heading2"/>
      </w:pPr>
      <w:r>
        <w:lastRenderedPageBreak/>
        <w:t>Sustainability</w:t>
      </w:r>
    </w:p>
    <w:p w14:paraId="6FCB9965" w14:textId="77777777" w:rsidR="00761EA0" w:rsidRDefault="00761EA0" w:rsidP="00761EA0">
      <w:pPr>
        <w:pStyle w:val="Heading4"/>
      </w:pPr>
      <w:r>
        <w:t xml:space="preserve">1. </w:t>
      </w:r>
      <w:r>
        <w:rPr>
          <w:u w:val="single"/>
        </w:rPr>
        <w:t>MARX’S LAW OF PROFITABILITY</w:t>
      </w:r>
      <w:r>
        <w:t xml:space="preserve">---ensures </w:t>
      </w:r>
      <w:r w:rsidRPr="0048237E">
        <w:rPr>
          <w:u w:val="single"/>
        </w:rPr>
        <w:t>every</w:t>
      </w:r>
      <w:r>
        <w:t xml:space="preserve"> industry busts by </w:t>
      </w:r>
      <w:r w:rsidRPr="00B644BF">
        <w:rPr>
          <w:u w:val="single"/>
        </w:rPr>
        <w:t>2054</w:t>
      </w:r>
      <w:r>
        <w:t xml:space="preserve">. </w:t>
      </w:r>
    </w:p>
    <w:p w14:paraId="70C898DF" w14:textId="77777777" w:rsidR="00761EA0" w:rsidRPr="00B644BF" w:rsidRDefault="00761EA0" w:rsidP="00761EA0">
      <w:r w:rsidRPr="001A5085">
        <w:rPr>
          <w:rStyle w:val="Style13ptBold"/>
        </w:rPr>
        <w:t>Reese</w:t>
      </w:r>
      <w:r>
        <w:rPr>
          <w:rStyle w:val="Style13ptBold"/>
        </w:rPr>
        <w:t xml:space="preserve"> ’</w:t>
      </w:r>
      <w:r w:rsidRPr="001A5085">
        <w:rPr>
          <w:rStyle w:val="Style13ptBold"/>
        </w:rPr>
        <w:t>22</w:t>
      </w:r>
      <w:r>
        <w:t xml:space="preserve"> [Thomas; 2022; British Marxist; The End of Capitalism: The Thought of Henryk Grossman, "The Final Breakdown," Ch. 5; DOA: 9-21-2024; Archan Sen]</w:t>
      </w:r>
    </w:p>
    <w:p w14:paraId="5A9D937A" w14:textId="77777777" w:rsidR="00761EA0" w:rsidRPr="0048237E" w:rsidRDefault="00761EA0" w:rsidP="00761EA0">
      <w:pPr>
        <w:rPr>
          <w:sz w:val="16"/>
        </w:rPr>
      </w:pPr>
      <w:r w:rsidRPr="0048237E">
        <w:rPr>
          <w:sz w:val="16"/>
        </w:rPr>
        <w:t xml:space="preserve">That </w:t>
      </w:r>
      <w:r w:rsidRPr="0048237E">
        <w:rPr>
          <w:rStyle w:val="Emphasis"/>
          <w:highlight w:val="cyan"/>
        </w:rPr>
        <w:t>cap</w:t>
      </w:r>
      <w:r w:rsidRPr="0048237E">
        <w:rPr>
          <w:rStyle w:val="Emphasis"/>
        </w:rPr>
        <w:t xml:space="preserve">italism </w:t>
      </w:r>
      <w:r w:rsidRPr="0048237E">
        <w:rPr>
          <w:rStyle w:val="Emphasis"/>
          <w:highlight w:val="cyan"/>
        </w:rPr>
        <w:t>is unsustainable</w:t>
      </w:r>
      <w:r w:rsidRPr="0048237E">
        <w:rPr>
          <w:sz w:val="16"/>
        </w:rPr>
        <w:t xml:space="preserve"> has long been empirically observable. Most obviously, manufacturing </w:t>
      </w:r>
      <w:r w:rsidRPr="0048237E">
        <w:rPr>
          <w:rStyle w:val="Emphasis"/>
        </w:rPr>
        <w:t>costs</w:t>
      </w:r>
      <w:r w:rsidRPr="0048237E">
        <w:rPr>
          <w:rStyle w:val="StyleUnderline"/>
        </w:rPr>
        <w:t xml:space="preserve"> and</w:t>
      </w:r>
      <w:r w:rsidRPr="0048237E">
        <w:rPr>
          <w:sz w:val="16"/>
        </w:rPr>
        <w:t xml:space="preserve"> commodity </w:t>
      </w:r>
      <w:r w:rsidRPr="0048237E">
        <w:rPr>
          <w:rStyle w:val="Emphasis"/>
          <w:highlight w:val="cyan"/>
        </w:rPr>
        <w:t>prices</w:t>
      </w:r>
      <w:r w:rsidRPr="0048237E">
        <w:rPr>
          <w:sz w:val="16"/>
        </w:rPr>
        <w:t>, despite inflation and rising indirect taxes</w:t>
      </w:r>
      <w:r w:rsidRPr="0048237E">
        <w:rPr>
          <w:rStyle w:val="StyleUnderline"/>
        </w:rPr>
        <w:t xml:space="preserve">, have been </w:t>
      </w:r>
      <w:r w:rsidRPr="0048237E">
        <w:rPr>
          <w:rStyle w:val="StyleUnderline"/>
          <w:highlight w:val="cyan"/>
        </w:rPr>
        <w:t>trend</w:t>
      </w:r>
      <w:r w:rsidRPr="0048237E">
        <w:rPr>
          <w:rStyle w:val="StyleUnderline"/>
        </w:rPr>
        <w:t xml:space="preserve">ing </w:t>
      </w:r>
      <w:r w:rsidRPr="0048237E">
        <w:rPr>
          <w:rStyle w:val="StyleUnderline"/>
          <w:highlight w:val="cyan"/>
        </w:rPr>
        <w:t>to</w:t>
      </w:r>
      <w:r w:rsidRPr="0048237E">
        <w:rPr>
          <w:rStyle w:val="StyleUnderline"/>
        </w:rPr>
        <w:t xml:space="preserve">wards </w:t>
      </w:r>
      <w:r w:rsidRPr="0048237E">
        <w:rPr>
          <w:rStyle w:val="Emphasis"/>
          <w:highlight w:val="cyan"/>
        </w:rPr>
        <w:t>zero</w:t>
      </w:r>
      <w:r w:rsidRPr="0048237E">
        <w:rPr>
          <w:sz w:val="16"/>
        </w:rPr>
        <w:t xml:space="preserve">. As Marx and Grossman argued, </w:t>
      </w:r>
      <w:r w:rsidRPr="0048237E">
        <w:rPr>
          <w:rStyle w:val="StyleUnderline"/>
        </w:rPr>
        <w:t xml:space="preserve">as the mass of </w:t>
      </w:r>
      <w:r w:rsidRPr="0048237E">
        <w:rPr>
          <w:rStyle w:val="Emphasis"/>
        </w:rPr>
        <w:t>use-values</w:t>
      </w:r>
      <w:r w:rsidRPr="0048237E">
        <w:rPr>
          <w:rStyle w:val="StyleUnderline"/>
        </w:rPr>
        <w:t xml:space="preserve"> rises, the </w:t>
      </w:r>
      <w:r w:rsidRPr="00B644BF">
        <w:rPr>
          <w:rStyle w:val="Emphasis"/>
          <w:highlight w:val="cyan"/>
        </w:rPr>
        <w:t>price per unit</w:t>
      </w:r>
      <w:r w:rsidRPr="00B644BF">
        <w:rPr>
          <w:rStyle w:val="StyleUnderline"/>
          <w:highlight w:val="cyan"/>
        </w:rPr>
        <w:t xml:space="preserve"> falls</w:t>
      </w:r>
      <w:r w:rsidRPr="0048237E">
        <w:rPr>
          <w:rStyle w:val="StyleUnderline"/>
        </w:rPr>
        <w:t xml:space="preserve">, compelling capitalists to </w:t>
      </w:r>
      <w:r w:rsidRPr="0048237E">
        <w:rPr>
          <w:rStyle w:val="Emphasis"/>
        </w:rPr>
        <w:t>continually intensify</w:t>
      </w:r>
      <w:r w:rsidRPr="0048237E">
        <w:rPr>
          <w:rStyle w:val="StyleUnderline"/>
        </w:rPr>
        <w:t xml:space="preserve"> the contradiction</w:t>
      </w:r>
      <w:r w:rsidRPr="0048237E">
        <w:rPr>
          <w:sz w:val="16"/>
        </w:rPr>
        <w:t xml:space="preserve">. For example, </w:t>
      </w:r>
      <w:r w:rsidRPr="0048237E">
        <w:rPr>
          <w:rStyle w:val="StyleUnderline"/>
        </w:rPr>
        <w:t>whereas the world’s fastest supercomputer in 1975 commanded a price of $5m</w:t>
      </w:r>
      <w:r w:rsidRPr="0048237E">
        <w:rPr>
          <w:sz w:val="16"/>
        </w:rPr>
        <w:t xml:space="preserve"> ($32m in 2013’s money), </w:t>
      </w:r>
      <w:r w:rsidRPr="0048237E">
        <w:rPr>
          <w:rStyle w:val="StyleUnderline"/>
        </w:rPr>
        <w:t>an iPhone 4 released</w:t>
      </w:r>
      <w:r w:rsidRPr="0048237E">
        <w:rPr>
          <w:sz w:val="16"/>
        </w:rPr>
        <w:t xml:space="preserve"> in 2010 </w:t>
      </w:r>
      <w:r w:rsidRPr="0048237E">
        <w:rPr>
          <w:rStyle w:val="StyleUnderline"/>
        </w:rPr>
        <w:t>with the equivalent performance could be bought for $400</w:t>
      </w:r>
      <w:r w:rsidRPr="0048237E">
        <w:rPr>
          <w:sz w:val="16"/>
        </w:rPr>
        <w:t xml:space="preserve">. Aerospace companies producing engines in 2010 for $24m in 24 months are now 3-D (three-dimensional) printing them for $2000 in 2 weeks. Furthermore, rather than having </w:t>
      </w:r>
      <w:proofErr w:type="spellStart"/>
      <w:r w:rsidRPr="0048237E">
        <w:rPr>
          <w:sz w:val="16"/>
        </w:rPr>
        <w:t>globalised</w:t>
      </w:r>
      <w:proofErr w:type="spellEnd"/>
      <w:r w:rsidRPr="0048237E">
        <w:rPr>
          <w:sz w:val="16"/>
        </w:rPr>
        <w:t xml:space="preserve"> supply chains, such companies foresee the entire product being built in ‘at home’.313 While ‘offshoring’ manufacturing jobs to the ‘low-income economies’ saves up to 65% on </w:t>
      </w:r>
      <w:proofErr w:type="spellStart"/>
      <w:r w:rsidRPr="0048237E">
        <w:rPr>
          <w:sz w:val="16"/>
        </w:rPr>
        <w:t>labour</w:t>
      </w:r>
      <w:proofErr w:type="spellEnd"/>
      <w:r w:rsidRPr="0048237E">
        <w:rPr>
          <w:sz w:val="16"/>
        </w:rPr>
        <w:t xml:space="preserve"> costs, </w:t>
      </w:r>
      <w:r w:rsidRPr="00B644BF">
        <w:rPr>
          <w:rStyle w:val="StyleUnderline"/>
          <w:highlight w:val="cyan"/>
        </w:rPr>
        <w:t>replacing</w:t>
      </w:r>
      <w:r w:rsidRPr="0048237E">
        <w:rPr>
          <w:rStyle w:val="StyleUnderline"/>
        </w:rPr>
        <w:t xml:space="preserve"> human </w:t>
      </w:r>
      <w:r w:rsidRPr="00B644BF">
        <w:rPr>
          <w:rStyle w:val="StyleUnderline"/>
          <w:highlight w:val="cyan"/>
        </w:rPr>
        <w:t xml:space="preserve">workers with </w:t>
      </w:r>
      <w:r w:rsidRPr="00B644BF">
        <w:rPr>
          <w:rStyle w:val="Emphasis"/>
          <w:highlight w:val="cyan"/>
        </w:rPr>
        <w:t>robots</w:t>
      </w:r>
      <w:r w:rsidRPr="00B644BF">
        <w:rPr>
          <w:rStyle w:val="StyleUnderline"/>
          <w:highlight w:val="cyan"/>
        </w:rPr>
        <w:t xml:space="preserve"> saves</w:t>
      </w:r>
      <w:r w:rsidRPr="0048237E">
        <w:rPr>
          <w:rStyle w:val="StyleUnderline"/>
        </w:rPr>
        <w:t xml:space="preserve"> up to </w:t>
      </w:r>
      <w:r w:rsidRPr="00B644BF">
        <w:rPr>
          <w:rStyle w:val="Emphasis"/>
          <w:highlight w:val="cyan"/>
        </w:rPr>
        <w:t>90%</w:t>
      </w:r>
      <w:r w:rsidRPr="0048237E">
        <w:rPr>
          <w:rStyle w:val="StyleUnderline"/>
        </w:rPr>
        <w:t>.</w:t>
      </w:r>
      <w:r w:rsidRPr="0048237E">
        <w:rPr>
          <w:sz w:val="16"/>
        </w:rPr>
        <w:t>314</w:t>
      </w:r>
    </w:p>
    <w:p w14:paraId="6A2FA1E2" w14:textId="77777777" w:rsidR="00761EA0" w:rsidRPr="0048237E" w:rsidRDefault="00761EA0" w:rsidP="00761EA0">
      <w:pPr>
        <w:rPr>
          <w:sz w:val="16"/>
        </w:rPr>
      </w:pPr>
      <w:r w:rsidRPr="0048237E">
        <w:rPr>
          <w:sz w:val="16"/>
        </w:rPr>
        <w:t xml:space="preserve">While </w:t>
      </w:r>
      <w:proofErr w:type="spellStart"/>
      <w:r w:rsidRPr="0048237E">
        <w:rPr>
          <w:sz w:val="16"/>
        </w:rPr>
        <w:t>industrialisation</w:t>
      </w:r>
      <w:proofErr w:type="spellEnd"/>
      <w:r w:rsidRPr="0048237E">
        <w:rPr>
          <w:sz w:val="16"/>
        </w:rPr>
        <w:t xml:space="preserve">, particularly in Asia, saw 83 ‘developing countries’ achieve </w:t>
      </w:r>
      <w:r w:rsidRPr="0048237E">
        <w:rPr>
          <w:rStyle w:val="StyleUnderline"/>
        </w:rPr>
        <w:t>growth rates</w:t>
      </w:r>
      <w:r w:rsidRPr="0048237E">
        <w:rPr>
          <w:sz w:val="16"/>
        </w:rPr>
        <w:t xml:space="preserve"> by the early 2000s that were more than twice the rate of the ‘developed’ world, the rest of the world </w:t>
      </w:r>
      <w:r w:rsidRPr="0048237E">
        <w:rPr>
          <w:rStyle w:val="StyleUnderline"/>
        </w:rPr>
        <w:t>has seen</w:t>
      </w:r>
      <w:r w:rsidRPr="0048237E">
        <w:rPr>
          <w:sz w:val="16"/>
        </w:rPr>
        <w:t xml:space="preserve"> the same opportunity </w:t>
      </w:r>
      <w:r w:rsidRPr="0048237E">
        <w:rPr>
          <w:rStyle w:val="StyleUnderline"/>
        </w:rPr>
        <w:t xml:space="preserve">end </w:t>
      </w:r>
      <w:r w:rsidRPr="0048237E">
        <w:rPr>
          <w:rStyle w:val="Emphasis"/>
        </w:rPr>
        <w:t>‘prematurely’</w:t>
      </w:r>
      <w:r w:rsidRPr="0048237E">
        <w:rPr>
          <w:sz w:val="16"/>
        </w:rPr>
        <w:t xml:space="preserve"> (discounting any </w:t>
      </w:r>
      <w:proofErr w:type="spellStart"/>
      <w:r w:rsidRPr="0048237E">
        <w:rPr>
          <w:sz w:val="16"/>
        </w:rPr>
        <w:t>Luxemburgist</w:t>
      </w:r>
      <w:proofErr w:type="spellEnd"/>
      <w:r w:rsidRPr="0048237E">
        <w:rPr>
          <w:sz w:val="16"/>
        </w:rPr>
        <w:t xml:space="preserve"> theory of the approaching final crisis). Even Latin America and Sub-Saharan Africa have been </w:t>
      </w:r>
      <w:proofErr w:type="spellStart"/>
      <w:r w:rsidRPr="0048237E">
        <w:rPr>
          <w:sz w:val="16"/>
        </w:rPr>
        <w:t>deindustrialising</w:t>
      </w:r>
      <w:proofErr w:type="spellEnd"/>
      <w:r w:rsidRPr="0048237E">
        <w:rPr>
          <w:sz w:val="16"/>
        </w:rPr>
        <w:t xml:space="preserve"> in the past decade – from a much lower starting point than Asia. Whereas </w:t>
      </w:r>
      <w:proofErr w:type="spellStart"/>
      <w:r w:rsidRPr="0048237E">
        <w:rPr>
          <w:sz w:val="16"/>
        </w:rPr>
        <w:t>industrialisation</w:t>
      </w:r>
      <w:proofErr w:type="spellEnd"/>
      <w:r w:rsidRPr="0048237E">
        <w:rPr>
          <w:sz w:val="16"/>
        </w:rPr>
        <w:t xml:space="preserve"> peaked in 315 western European countries at income levels of around $14,000, India and many sub-Saharan African countries appear to have reached their peak manufacturing employment at income levels of $700 (both at 1990 levels).316</w:t>
      </w:r>
    </w:p>
    <w:p w14:paraId="406250E4" w14:textId="77777777" w:rsidR="00761EA0" w:rsidRPr="0048237E" w:rsidRDefault="00761EA0" w:rsidP="00761EA0">
      <w:pPr>
        <w:rPr>
          <w:sz w:val="16"/>
        </w:rPr>
      </w:pPr>
      <w:r w:rsidRPr="0048237E">
        <w:rPr>
          <w:sz w:val="16"/>
        </w:rPr>
        <w:t xml:space="preserve">Not only do </w:t>
      </w:r>
      <w:r w:rsidRPr="0048237E">
        <w:rPr>
          <w:rStyle w:val="StyleUnderline"/>
        </w:rPr>
        <w:t xml:space="preserve">robots and 3-D-printing increasingly </w:t>
      </w:r>
      <w:r w:rsidRPr="0048237E">
        <w:rPr>
          <w:rStyle w:val="Emphasis"/>
        </w:rPr>
        <w:t>remove</w:t>
      </w:r>
      <w:r w:rsidRPr="0048237E">
        <w:rPr>
          <w:rStyle w:val="StyleUnderline"/>
        </w:rPr>
        <w:t xml:space="preserve"> the incentive for capitalists to invest </w:t>
      </w:r>
      <w:r w:rsidRPr="0048237E">
        <w:rPr>
          <w:rStyle w:val="Emphasis"/>
        </w:rPr>
        <w:t>overseas</w:t>
      </w:r>
      <w:r w:rsidRPr="0048237E">
        <w:rPr>
          <w:sz w:val="16"/>
        </w:rPr>
        <w:t>, the incentive to exploit international transit workers – with self-driving vehicles having the same effect – is also disappearing. The economic relation that underpins imperialism is unravelling.</w:t>
      </w:r>
    </w:p>
    <w:p w14:paraId="16C602FD" w14:textId="77777777" w:rsidR="00761EA0" w:rsidRPr="0048237E" w:rsidRDefault="00761EA0" w:rsidP="00761EA0">
      <w:pPr>
        <w:rPr>
          <w:sz w:val="16"/>
        </w:rPr>
      </w:pPr>
      <w:r w:rsidRPr="0048237E">
        <w:rPr>
          <w:sz w:val="16"/>
        </w:rPr>
        <w:t xml:space="preserve">Similarly, </w:t>
      </w:r>
      <w:r w:rsidRPr="0048237E">
        <w:rPr>
          <w:rStyle w:val="StyleUnderline"/>
        </w:rPr>
        <w:t>the emergence of</w:t>
      </w:r>
      <w:r w:rsidRPr="0048237E">
        <w:rPr>
          <w:sz w:val="16"/>
        </w:rPr>
        <w:t xml:space="preserve"> cellular agriculture (</w:t>
      </w:r>
      <w:r w:rsidRPr="00B644BF">
        <w:rPr>
          <w:rStyle w:val="Emphasis"/>
          <w:highlight w:val="cyan"/>
        </w:rPr>
        <w:t>lab-grown food</w:t>
      </w:r>
      <w:r w:rsidRPr="0048237E">
        <w:rPr>
          <w:sz w:val="16"/>
        </w:rPr>
        <w:t xml:space="preserve">), </w:t>
      </w:r>
      <w:r w:rsidRPr="0048237E">
        <w:rPr>
          <w:rStyle w:val="StyleUnderline"/>
        </w:rPr>
        <w:t xml:space="preserve">with </w:t>
      </w:r>
      <w:r w:rsidRPr="0048237E">
        <w:rPr>
          <w:rStyle w:val="Emphasis"/>
        </w:rPr>
        <w:t>falling prices</w:t>
      </w:r>
      <w:r w:rsidRPr="0048237E">
        <w:rPr>
          <w:rStyle w:val="StyleUnderline"/>
        </w:rPr>
        <w:t xml:space="preserve"> and </w:t>
      </w:r>
      <w:r w:rsidRPr="0048237E">
        <w:rPr>
          <w:rStyle w:val="Emphasis"/>
        </w:rPr>
        <w:t>rising quality</w:t>
      </w:r>
      <w:r w:rsidRPr="0048237E">
        <w:rPr>
          <w:rStyle w:val="StyleUnderline"/>
        </w:rPr>
        <w:t xml:space="preserve">, is </w:t>
      </w:r>
      <w:r w:rsidRPr="00B644BF">
        <w:rPr>
          <w:rStyle w:val="StyleUnderline"/>
          <w:highlight w:val="cyan"/>
        </w:rPr>
        <w:t>estimated to see</w:t>
      </w:r>
      <w:r w:rsidRPr="0048237E">
        <w:rPr>
          <w:rStyle w:val="StyleUnderline"/>
        </w:rPr>
        <w:t xml:space="preserve"> the </w:t>
      </w:r>
      <w:r w:rsidRPr="00B644BF">
        <w:rPr>
          <w:rStyle w:val="Emphasis"/>
          <w:highlight w:val="cyan"/>
        </w:rPr>
        <w:t>beef</w:t>
      </w:r>
      <w:r w:rsidRPr="0048237E">
        <w:rPr>
          <w:rStyle w:val="Emphasis"/>
        </w:rPr>
        <w:t xml:space="preserve"> industry</w:t>
      </w:r>
      <w:r w:rsidRPr="0048237E">
        <w:rPr>
          <w:rStyle w:val="StyleUnderline"/>
        </w:rPr>
        <w:t xml:space="preserve"> go </w:t>
      </w:r>
      <w:r w:rsidRPr="00B644BF">
        <w:rPr>
          <w:rStyle w:val="Emphasis"/>
          <w:highlight w:val="cyan"/>
        </w:rPr>
        <w:t>bust</w:t>
      </w:r>
      <w:r w:rsidRPr="00B644BF">
        <w:rPr>
          <w:rStyle w:val="StyleUnderline"/>
          <w:highlight w:val="cyan"/>
        </w:rPr>
        <w:t xml:space="preserve"> by</w:t>
      </w:r>
      <w:r w:rsidRPr="00B644BF">
        <w:rPr>
          <w:rStyle w:val="StyleUnderline"/>
        </w:rPr>
        <w:t xml:space="preserve"> </w:t>
      </w:r>
      <w:r w:rsidRPr="00B644BF">
        <w:rPr>
          <w:rStyle w:val="Emphasis"/>
        </w:rPr>
        <w:t>20</w:t>
      </w:r>
      <w:r w:rsidRPr="00B644BF">
        <w:rPr>
          <w:rStyle w:val="Emphasis"/>
          <w:highlight w:val="cyan"/>
        </w:rPr>
        <w:t>35</w:t>
      </w:r>
      <w:r w:rsidRPr="0048237E">
        <w:rPr>
          <w:sz w:val="16"/>
        </w:rPr>
        <w:t xml:space="preserve">. And whereas </w:t>
      </w:r>
      <w:r w:rsidRPr="0048237E">
        <w:rPr>
          <w:rStyle w:val="StyleUnderline"/>
        </w:rPr>
        <w:t xml:space="preserve">the first example of </w:t>
      </w:r>
      <w:r w:rsidRPr="0048237E">
        <w:rPr>
          <w:sz w:val="16"/>
        </w:rPr>
        <w:t xml:space="preserve">317 </w:t>
      </w:r>
      <w:r w:rsidRPr="0048237E">
        <w:rPr>
          <w:rStyle w:val="Emphasis"/>
        </w:rPr>
        <w:t>Human Genome Sequencing</w:t>
      </w:r>
      <w:r w:rsidRPr="0048237E">
        <w:rPr>
          <w:sz w:val="16"/>
        </w:rPr>
        <w:t xml:space="preserve"> – which, in line with socialist principles, </w:t>
      </w:r>
      <w:r w:rsidRPr="0048237E">
        <w:rPr>
          <w:rStyle w:val="StyleUnderline"/>
        </w:rPr>
        <w:t xml:space="preserve">is set to </w:t>
      </w:r>
      <w:proofErr w:type="spellStart"/>
      <w:r w:rsidRPr="0048237E">
        <w:rPr>
          <w:rStyle w:val="StyleUnderline"/>
        </w:rPr>
        <w:t>revolutionise</w:t>
      </w:r>
      <w:proofErr w:type="spellEnd"/>
      <w:r w:rsidRPr="0048237E">
        <w:rPr>
          <w:rStyle w:val="StyleUnderline"/>
        </w:rPr>
        <w:t xml:space="preserve"> health care by making it </w:t>
      </w:r>
      <w:r w:rsidRPr="0048237E">
        <w:rPr>
          <w:rStyle w:val="Emphasis"/>
        </w:rPr>
        <w:t>preventative</w:t>
      </w:r>
      <w:r w:rsidRPr="0048237E">
        <w:rPr>
          <w:sz w:val="16"/>
        </w:rPr>
        <w:t xml:space="preserve"> – required 13 years and billions of dollars, it </w:t>
      </w:r>
      <w:r w:rsidRPr="0048237E">
        <w:rPr>
          <w:rStyle w:val="StyleUnderline"/>
        </w:rPr>
        <w:t xml:space="preserve">now takes </w:t>
      </w:r>
      <w:r w:rsidRPr="0048237E">
        <w:rPr>
          <w:rStyle w:val="Emphasis"/>
        </w:rPr>
        <w:t>under an hour</w:t>
      </w:r>
      <w:r w:rsidRPr="0048237E">
        <w:rPr>
          <w:rStyle w:val="StyleUnderline"/>
        </w:rPr>
        <w:t xml:space="preserve"> and could cost ‘as little as </w:t>
      </w:r>
      <w:r w:rsidRPr="0048237E">
        <w:rPr>
          <w:rStyle w:val="Emphasis"/>
        </w:rPr>
        <w:t>flushing</w:t>
      </w:r>
      <w:r w:rsidRPr="0048237E">
        <w:rPr>
          <w:rStyle w:val="StyleUnderline"/>
        </w:rPr>
        <w:t xml:space="preserve"> a </w:t>
      </w:r>
      <w:r w:rsidRPr="0048237E">
        <w:rPr>
          <w:rStyle w:val="Emphasis"/>
        </w:rPr>
        <w:t>toilet’</w:t>
      </w:r>
      <w:r w:rsidRPr="0048237E">
        <w:rPr>
          <w:sz w:val="16"/>
        </w:rPr>
        <w:t xml:space="preserve"> by 2022.318</w:t>
      </w:r>
    </w:p>
    <w:p w14:paraId="456D5450" w14:textId="77777777" w:rsidR="00761EA0" w:rsidRPr="0048237E" w:rsidRDefault="00761EA0" w:rsidP="00761EA0">
      <w:pPr>
        <w:rPr>
          <w:sz w:val="16"/>
        </w:rPr>
      </w:pPr>
      <w:r w:rsidRPr="0048237E">
        <w:rPr>
          <w:sz w:val="16"/>
        </w:rPr>
        <w:t xml:space="preserve">Clearly, </w:t>
      </w:r>
      <w:r w:rsidRPr="00B644BF">
        <w:rPr>
          <w:rStyle w:val="StyleUnderline"/>
          <w:highlight w:val="cyan"/>
        </w:rPr>
        <w:t>the</w:t>
      </w:r>
      <w:r w:rsidRPr="0048237E">
        <w:rPr>
          <w:rStyle w:val="StyleUnderline"/>
        </w:rPr>
        <w:t xml:space="preserve"> </w:t>
      </w:r>
      <w:r w:rsidRPr="0048237E">
        <w:rPr>
          <w:rStyle w:val="Emphasis"/>
        </w:rPr>
        <w:t>quicker</w:t>
      </w:r>
      <w:r w:rsidRPr="0048237E">
        <w:rPr>
          <w:rStyle w:val="StyleUnderline"/>
        </w:rPr>
        <w:t xml:space="preserve"> and </w:t>
      </w:r>
      <w:r w:rsidRPr="00B644BF">
        <w:rPr>
          <w:rStyle w:val="StyleUnderline"/>
          <w:highlight w:val="cyan"/>
        </w:rPr>
        <w:t xml:space="preserve">more </w:t>
      </w:r>
      <w:r w:rsidRPr="00B644BF">
        <w:rPr>
          <w:rStyle w:val="Emphasis"/>
          <w:highlight w:val="cyan"/>
        </w:rPr>
        <w:t>automated</w:t>
      </w:r>
      <w:r w:rsidRPr="0048237E">
        <w:rPr>
          <w:rStyle w:val="StyleUnderline"/>
        </w:rPr>
        <w:t xml:space="preserve"> commodity </w:t>
      </w:r>
      <w:r w:rsidRPr="00B644BF">
        <w:rPr>
          <w:rStyle w:val="StyleUnderline"/>
          <w:highlight w:val="cyan"/>
        </w:rPr>
        <w:t>production becomes, the closer cap</w:t>
      </w:r>
      <w:r w:rsidRPr="0048237E">
        <w:rPr>
          <w:rStyle w:val="StyleUnderline"/>
        </w:rPr>
        <w:t xml:space="preserve">italism </w:t>
      </w:r>
      <w:r w:rsidRPr="00B644BF">
        <w:rPr>
          <w:rStyle w:val="StyleUnderline"/>
          <w:highlight w:val="cyan"/>
        </w:rPr>
        <w:t>gets to</w:t>
      </w:r>
      <w:r w:rsidRPr="0048237E">
        <w:rPr>
          <w:rStyle w:val="StyleUnderline"/>
        </w:rPr>
        <w:t xml:space="preserve"> its </w:t>
      </w:r>
      <w:r w:rsidRPr="0048237E">
        <w:rPr>
          <w:rStyle w:val="Emphasis"/>
        </w:rPr>
        <w:t xml:space="preserve">final </w:t>
      </w:r>
      <w:r w:rsidRPr="00B644BF">
        <w:rPr>
          <w:rStyle w:val="Emphasis"/>
          <w:highlight w:val="cyan"/>
        </w:rPr>
        <w:t>breakdown</w:t>
      </w:r>
      <w:r w:rsidRPr="0048237E">
        <w:rPr>
          <w:sz w:val="16"/>
        </w:rPr>
        <w:t>. As James Manyika, McKinsey Global Institute director, said in June 2017: ‘</w:t>
      </w:r>
      <w:r w:rsidRPr="0048237E">
        <w:rPr>
          <w:rStyle w:val="StyleUnderline"/>
        </w:rPr>
        <w:t xml:space="preserve">Find </w:t>
      </w:r>
      <w:r w:rsidRPr="00DB4ABA">
        <w:rPr>
          <w:rStyle w:val="StyleUnderline"/>
        </w:rPr>
        <w:t xml:space="preserve">a factory </w:t>
      </w:r>
      <w:r w:rsidRPr="00DB4ABA">
        <w:rPr>
          <w:rStyle w:val="Emphasis"/>
        </w:rPr>
        <w:t>anywhere</w:t>
      </w:r>
      <w:r w:rsidRPr="00DB4ABA">
        <w:rPr>
          <w:rStyle w:val="StyleUnderline"/>
        </w:rPr>
        <w:t xml:space="preserve"> in the world built in the past 5 years – not many </w:t>
      </w:r>
      <w:r w:rsidRPr="00DB4ABA">
        <w:rPr>
          <w:rStyle w:val="Emphasis"/>
        </w:rPr>
        <w:t>people</w:t>
      </w:r>
      <w:r w:rsidRPr="00DB4ABA">
        <w:rPr>
          <w:rStyle w:val="StyleUnderline"/>
        </w:rPr>
        <w:t xml:space="preserve"> work</w:t>
      </w:r>
      <w:r w:rsidRPr="0048237E">
        <w:rPr>
          <w:rStyle w:val="StyleUnderline"/>
        </w:rPr>
        <w:t xml:space="preserve"> there</w:t>
      </w:r>
      <w:r w:rsidRPr="0048237E">
        <w:rPr>
          <w:sz w:val="16"/>
        </w:rPr>
        <w:t>.’</w:t>
      </w:r>
    </w:p>
    <w:p w14:paraId="0E4867F1" w14:textId="77777777" w:rsidR="00761EA0" w:rsidRPr="0048237E" w:rsidRDefault="00761EA0" w:rsidP="00761EA0">
      <w:pPr>
        <w:rPr>
          <w:sz w:val="16"/>
        </w:rPr>
      </w:pPr>
      <w:r w:rsidRPr="00B644BF">
        <w:rPr>
          <w:rStyle w:val="Emphasis"/>
          <w:highlight w:val="cyan"/>
        </w:rPr>
        <w:t>Services jobs</w:t>
      </w:r>
      <w:r w:rsidRPr="00B644BF">
        <w:rPr>
          <w:rStyle w:val="StyleUnderline"/>
          <w:highlight w:val="cyan"/>
        </w:rPr>
        <w:t xml:space="preserve"> are</w:t>
      </w:r>
      <w:r w:rsidRPr="0048237E">
        <w:rPr>
          <w:rStyle w:val="StyleUnderline"/>
        </w:rPr>
        <w:t xml:space="preserve"> increasingly </w:t>
      </w:r>
      <w:r w:rsidRPr="00B644BF">
        <w:rPr>
          <w:rStyle w:val="Emphasis"/>
          <w:highlight w:val="cyan"/>
        </w:rPr>
        <w:t>automated</w:t>
      </w:r>
      <w:r w:rsidRPr="0048237E">
        <w:rPr>
          <w:sz w:val="16"/>
        </w:rPr>
        <w:t xml:space="preserve">, too. In 2018 Goldman Sachs said, for example, that </w:t>
      </w:r>
      <w:r w:rsidRPr="0048237E">
        <w:rPr>
          <w:rStyle w:val="StyleUnderline"/>
        </w:rPr>
        <w:t xml:space="preserve">a trading desk occupied by </w:t>
      </w:r>
      <w:r w:rsidRPr="0048237E">
        <w:rPr>
          <w:rStyle w:val="Emphasis"/>
        </w:rPr>
        <w:t>500 people</w:t>
      </w:r>
      <w:r w:rsidRPr="0048237E">
        <w:rPr>
          <w:rStyle w:val="StyleUnderline"/>
        </w:rPr>
        <w:t xml:space="preserve"> 15-20 years ago is now staffed by </w:t>
      </w:r>
      <w:r w:rsidRPr="0048237E">
        <w:rPr>
          <w:rStyle w:val="Emphasis"/>
        </w:rPr>
        <w:t>three</w:t>
      </w:r>
      <w:r w:rsidRPr="0048237E">
        <w:rPr>
          <w:sz w:val="16"/>
        </w:rPr>
        <w:t xml:space="preserve">. In Britain, </w:t>
      </w:r>
      <w:r w:rsidRPr="0048237E">
        <w:rPr>
          <w:rStyle w:val="StyleUnderline"/>
        </w:rPr>
        <w:t xml:space="preserve">the number of </w:t>
      </w:r>
      <w:r w:rsidRPr="00DB4ABA">
        <w:rPr>
          <w:rStyle w:val="StyleUnderline"/>
          <w:highlight w:val="cyan"/>
        </w:rPr>
        <w:t>supermarket</w:t>
      </w:r>
      <w:r w:rsidRPr="0048237E">
        <w:rPr>
          <w:rStyle w:val="StyleUnderline"/>
        </w:rPr>
        <w:t xml:space="preserve"> checkout </w:t>
      </w:r>
      <w:r w:rsidRPr="00DB4ABA">
        <w:rPr>
          <w:rStyle w:val="StyleUnderline"/>
          <w:highlight w:val="cyan"/>
        </w:rPr>
        <w:t>assistants fell</w:t>
      </w:r>
      <w:r w:rsidRPr="0048237E">
        <w:rPr>
          <w:rStyle w:val="StyleUnderline"/>
        </w:rPr>
        <w:t xml:space="preserve"> by </w:t>
      </w:r>
      <w:r w:rsidRPr="00DB4ABA">
        <w:rPr>
          <w:rStyle w:val="Emphasis"/>
          <w:highlight w:val="cyan"/>
        </w:rPr>
        <w:t>25</w:t>
      </w:r>
      <w:r w:rsidRPr="0048237E">
        <w:rPr>
          <w:rStyle w:val="Emphasis"/>
        </w:rPr>
        <w:t>.3</w:t>
      </w:r>
      <w:r w:rsidRPr="00DB4ABA">
        <w:rPr>
          <w:rStyle w:val="Emphasis"/>
          <w:highlight w:val="cyan"/>
        </w:rPr>
        <w:t>%</w:t>
      </w:r>
      <w:r w:rsidRPr="0048237E">
        <w:rPr>
          <w:sz w:val="16"/>
        </w:rPr>
        <w:t xml:space="preserve"> between 2011 and 2017.319</w:t>
      </w:r>
    </w:p>
    <w:p w14:paraId="0AC84B17" w14:textId="77777777" w:rsidR="00761EA0" w:rsidRPr="0048237E" w:rsidRDefault="00761EA0" w:rsidP="00761EA0">
      <w:pPr>
        <w:rPr>
          <w:sz w:val="16"/>
        </w:rPr>
      </w:pPr>
      <w:r w:rsidRPr="0048237E">
        <w:rPr>
          <w:sz w:val="16"/>
        </w:rPr>
        <w:t xml:space="preserve">At the end of March 2020, after most countries had entered lockdowns, almost half of company bosses in 45 countries said they were speeding up the implementation of automation. With 320 </w:t>
      </w:r>
      <w:proofErr w:type="gramStart"/>
      <w:r w:rsidRPr="0048237E">
        <w:rPr>
          <w:sz w:val="16"/>
        </w:rPr>
        <w:t>lockdown</w:t>
      </w:r>
      <w:proofErr w:type="gramEnd"/>
      <w:r w:rsidRPr="0048237E">
        <w:rPr>
          <w:sz w:val="16"/>
        </w:rPr>
        <w:t xml:space="preserve"> turning the home into a more common place of work, Microsoft could boast of having discovered a fresh way of reducing costs (by pushing bills onto workers) and extending absolute </w:t>
      </w:r>
      <w:proofErr w:type="spellStart"/>
      <w:r w:rsidRPr="0048237E">
        <w:rPr>
          <w:sz w:val="16"/>
        </w:rPr>
        <w:t>labour</w:t>
      </w:r>
      <w:proofErr w:type="spellEnd"/>
      <w:r w:rsidRPr="0048237E">
        <w:rPr>
          <w:sz w:val="16"/>
        </w:rPr>
        <w:t xml:space="preserve"> time as it announced ‘two years’ worth of digital transformation in two </w:t>
      </w:r>
      <w:proofErr w:type="gramStart"/>
      <w:r w:rsidRPr="0048237E">
        <w:rPr>
          <w:sz w:val="16"/>
        </w:rPr>
        <w:t>months’</w:t>
      </w:r>
      <w:proofErr w:type="gramEnd"/>
      <w:r w:rsidRPr="0048237E">
        <w:rPr>
          <w:sz w:val="16"/>
        </w:rPr>
        <w:t>. As 321 The Guardian reported at the end of April:</w:t>
      </w:r>
    </w:p>
    <w:p w14:paraId="40F57038" w14:textId="77777777" w:rsidR="00761EA0" w:rsidRPr="0048237E" w:rsidRDefault="00761EA0" w:rsidP="00761EA0">
      <w:pPr>
        <w:ind w:left="720"/>
        <w:rPr>
          <w:sz w:val="16"/>
        </w:rPr>
      </w:pPr>
      <w:r w:rsidRPr="0048237E">
        <w:rPr>
          <w:sz w:val="16"/>
        </w:rPr>
        <w:t>Bank branches were already closing in droves, but here is the perfect excuse to shut more. The authors of an Oxford University study thought that by 2035 it would be possible to automate 86% of restaurant jobs, three-quarters of retail jobs, and 59% of recreation jobs. By unlucky coincidence, those are among the very industries hardest hit by an epidemic now demanding quantum leaps in efficiency if some companies are to avoid going under.322</w:t>
      </w:r>
    </w:p>
    <w:p w14:paraId="22DEFD65" w14:textId="77777777" w:rsidR="00761EA0" w:rsidRPr="0048237E" w:rsidRDefault="00761EA0" w:rsidP="00761EA0">
      <w:pPr>
        <w:rPr>
          <w:sz w:val="16"/>
        </w:rPr>
      </w:pPr>
      <w:r w:rsidRPr="0048237E">
        <w:rPr>
          <w:sz w:val="16"/>
        </w:rPr>
        <w:lastRenderedPageBreak/>
        <w:t xml:space="preserve">But </w:t>
      </w:r>
      <w:r w:rsidRPr="00B644BF">
        <w:rPr>
          <w:rStyle w:val="StyleUnderline"/>
          <w:highlight w:val="cyan"/>
        </w:rPr>
        <w:t xml:space="preserve">automation is </w:t>
      </w:r>
      <w:r w:rsidRPr="00B644BF">
        <w:rPr>
          <w:rStyle w:val="Emphasis"/>
          <w:highlight w:val="cyan"/>
        </w:rPr>
        <w:t>abolishing</w:t>
      </w:r>
      <w:r w:rsidRPr="0048237E">
        <w:rPr>
          <w:rStyle w:val="StyleUnderline"/>
        </w:rPr>
        <w:t xml:space="preserve"> the </w:t>
      </w:r>
      <w:r w:rsidRPr="0048237E">
        <w:rPr>
          <w:rStyle w:val="Emphasis"/>
        </w:rPr>
        <w:t>source</w:t>
      </w:r>
      <w:r w:rsidRPr="0048237E">
        <w:rPr>
          <w:rStyle w:val="StyleUnderline"/>
        </w:rPr>
        <w:t xml:space="preserve"> of </w:t>
      </w:r>
      <w:r w:rsidRPr="00B644BF">
        <w:rPr>
          <w:rStyle w:val="Emphasis"/>
          <w:highlight w:val="cyan"/>
        </w:rPr>
        <w:t>profit</w:t>
      </w:r>
      <w:r w:rsidRPr="0048237E">
        <w:rPr>
          <w:sz w:val="16"/>
        </w:rPr>
        <w:t xml:space="preserve"> – capital’s exploitation of commodity-producing </w:t>
      </w:r>
      <w:proofErr w:type="spellStart"/>
      <w:r w:rsidRPr="0048237E">
        <w:rPr>
          <w:sz w:val="16"/>
        </w:rPr>
        <w:t>labour</w:t>
      </w:r>
      <w:proofErr w:type="spellEnd"/>
      <w:r w:rsidRPr="0048237E">
        <w:rPr>
          <w:sz w:val="16"/>
        </w:rPr>
        <w:t xml:space="preserve">. To be more </w:t>
      </w:r>
      <w:r w:rsidRPr="0048237E">
        <w:rPr>
          <w:rStyle w:val="StyleUnderline"/>
        </w:rPr>
        <w:t xml:space="preserve">precise, automation is the final expression of capitalism’s </w:t>
      </w:r>
      <w:r w:rsidRPr="0048237E">
        <w:rPr>
          <w:rStyle w:val="Emphasis"/>
        </w:rPr>
        <w:t>self-abolishing tendency</w:t>
      </w:r>
      <w:r w:rsidRPr="0048237E">
        <w:rPr>
          <w:sz w:val="16"/>
        </w:rPr>
        <w:t xml:space="preserve">. This is reflected empirically: according to estimates by Esteban Maito, </w:t>
      </w:r>
      <w:r w:rsidRPr="00B644BF">
        <w:rPr>
          <w:rStyle w:val="StyleUnderline"/>
          <w:highlight w:val="cyan"/>
        </w:rPr>
        <w:t xml:space="preserve">the </w:t>
      </w:r>
      <w:r w:rsidRPr="00B644BF">
        <w:rPr>
          <w:rStyle w:val="Emphasis"/>
          <w:highlight w:val="cyan"/>
        </w:rPr>
        <w:t>general rate of profit</w:t>
      </w:r>
      <w:r w:rsidRPr="0048237E">
        <w:rPr>
          <w:rStyle w:val="StyleUnderline"/>
        </w:rPr>
        <w:t xml:space="preserve"> in the ‘high-income countries’ fell overall from a decade average of </w:t>
      </w:r>
      <w:r w:rsidRPr="0048237E">
        <w:rPr>
          <w:rStyle w:val="Emphasis"/>
        </w:rPr>
        <w:t>43%</w:t>
      </w:r>
      <w:r w:rsidRPr="0048237E">
        <w:rPr>
          <w:sz w:val="16"/>
        </w:rPr>
        <w:t xml:space="preserve"> in the 1870s to </w:t>
      </w:r>
      <w:r w:rsidRPr="0048237E">
        <w:rPr>
          <w:rStyle w:val="Emphasis"/>
        </w:rPr>
        <w:t>17%</w:t>
      </w:r>
      <w:r w:rsidRPr="0048237E">
        <w:rPr>
          <w:sz w:val="16"/>
        </w:rPr>
        <w:t xml:space="preserve"> in the 2000s. As of 2014, </w:t>
      </w:r>
      <w:r w:rsidRPr="0048237E">
        <w:rPr>
          <w:rStyle w:val="StyleUnderline"/>
        </w:rPr>
        <w:t xml:space="preserve">it is on course to </w:t>
      </w:r>
      <w:r w:rsidRPr="00B644BF">
        <w:rPr>
          <w:rStyle w:val="StyleUnderline"/>
          <w:highlight w:val="cyan"/>
        </w:rPr>
        <w:t xml:space="preserve">reach </w:t>
      </w:r>
      <w:r w:rsidRPr="00B644BF">
        <w:rPr>
          <w:rStyle w:val="Emphasis"/>
          <w:highlight w:val="cyan"/>
        </w:rPr>
        <w:t>zero</w:t>
      </w:r>
      <w:r w:rsidRPr="00B644BF">
        <w:rPr>
          <w:rStyle w:val="StyleUnderline"/>
          <w:highlight w:val="cyan"/>
        </w:rPr>
        <w:t xml:space="preserve"> around</w:t>
      </w:r>
      <w:r w:rsidRPr="00B644BF">
        <w:rPr>
          <w:rStyle w:val="StyleUnderline"/>
        </w:rPr>
        <w:t xml:space="preserve"> </w:t>
      </w:r>
      <w:r w:rsidRPr="00B644BF">
        <w:rPr>
          <w:rStyle w:val="Emphasis"/>
        </w:rPr>
        <w:t>20</w:t>
      </w:r>
      <w:r w:rsidRPr="00B644BF">
        <w:rPr>
          <w:rStyle w:val="Emphasis"/>
          <w:highlight w:val="cyan"/>
        </w:rPr>
        <w:t>54</w:t>
      </w:r>
      <w:r w:rsidRPr="0048237E">
        <w:rPr>
          <w:sz w:val="16"/>
        </w:rPr>
        <w:t>. As Marx wrote in Grundrisse, published in 1858:</w:t>
      </w:r>
    </w:p>
    <w:p w14:paraId="5FABD87E" w14:textId="77777777" w:rsidR="00761EA0" w:rsidRPr="0048237E" w:rsidRDefault="00761EA0" w:rsidP="00761EA0">
      <w:pPr>
        <w:ind w:left="720"/>
        <w:rPr>
          <w:sz w:val="16"/>
        </w:rPr>
      </w:pPr>
      <w:r w:rsidRPr="0048237E">
        <w:rPr>
          <w:sz w:val="16"/>
        </w:rPr>
        <w:t xml:space="preserve">As soon as </w:t>
      </w:r>
      <w:proofErr w:type="spellStart"/>
      <w:r w:rsidRPr="0048237E">
        <w:rPr>
          <w:sz w:val="16"/>
        </w:rPr>
        <w:t>labour</w:t>
      </w:r>
      <w:proofErr w:type="spellEnd"/>
      <w:r w:rsidRPr="0048237E">
        <w:rPr>
          <w:sz w:val="16"/>
        </w:rPr>
        <w:t xml:space="preserve"> in the direct form has ceased to be the great wellspring of wealth, </w:t>
      </w:r>
      <w:proofErr w:type="spellStart"/>
      <w:r w:rsidRPr="0048237E">
        <w:rPr>
          <w:sz w:val="16"/>
        </w:rPr>
        <w:t>labour</w:t>
      </w:r>
      <w:proofErr w:type="spellEnd"/>
      <w:r w:rsidRPr="0048237E">
        <w:rPr>
          <w:sz w:val="16"/>
        </w:rPr>
        <w:t xml:space="preserve"> time ceases and must cease to be its measure…</w:t>
      </w:r>
      <w:r w:rsidRPr="0048237E">
        <w:rPr>
          <w:rStyle w:val="StyleUnderline"/>
        </w:rPr>
        <w:t xml:space="preserve">Capital thus works towards its </w:t>
      </w:r>
      <w:r w:rsidRPr="0048237E">
        <w:rPr>
          <w:rStyle w:val="Emphasis"/>
        </w:rPr>
        <w:t>own dissolution</w:t>
      </w:r>
      <w:r w:rsidRPr="0048237E">
        <w:rPr>
          <w:sz w:val="16"/>
        </w:rPr>
        <w:t xml:space="preserve"> as the form dominating production.323</w:t>
      </w:r>
    </w:p>
    <w:p w14:paraId="5E9D3A94" w14:textId="77777777" w:rsidR="00761EA0" w:rsidRPr="0048237E" w:rsidRDefault="00761EA0" w:rsidP="00761EA0">
      <w:pPr>
        <w:rPr>
          <w:sz w:val="16"/>
        </w:rPr>
      </w:pPr>
      <w:r w:rsidRPr="0048237E">
        <w:rPr>
          <w:sz w:val="16"/>
        </w:rPr>
        <w:t xml:space="preserve">But this dissolution is not expressed by the rate of profit drifting seamlessly downwards to zero, since capital does not accumulate harmoniously and, at some point, becomes too large for the relatively dwindling pool of workers to </w:t>
      </w:r>
      <w:proofErr w:type="spellStart"/>
      <w:r w:rsidRPr="0048237E">
        <w:rPr>
          <w:sz w:val="16"/>
        </w:rPr>
        <w:t>valorise</w:t>
      </w:r>
      <w:proofErr w:type="spellEnd"/>
      <w:r w:rsidRPr="0048237E">
        <w:rPr>
          <w:sz w:val="16"/>
        </w:rPr>
        <w:t xml:space="preserve">. While Grossman does not address automation specifically, he points out that the ratio of </w:t>
      </w:r>
      <w:proofErr w:type="spellStart"/>
      <w:r w:rsidRPr="0048237E">
        <w:rPr>
          <w:sz w:val="16"/>
        </w:rPr>
        <w:t>mechanisation</w:t>
      </w:r>
      <w:proofErr w:type="spellEnd"/>
      <w:r w:rsidRPr="0048237E">
        <w:rPr>
          <w:sz w:val="16"/>
        </w:rPr>
        <w:t xml:space="preserve"> to </w:t>
      </w:r>
      <w:proofErr w:type="spellStart"/>
      <w:r w:rsidRPr="0048237E">
        <w:rPr>
          <w:sz w:val="16"/>
        </w:rPr>
        <w:t>labour</w:t>
      </w:r>
      <w:proofErr w:type="spellEnd"/>
      <w:r w:rsidRPr="0048237E">
        <w:rPr>
          <w:sz w:val="16"/>
        </w:rPr>
        <w:t xml:space="preserve"> tends to rise regardless of the mode of production. Under capitalism the trend towards fully automated production is driven primarily by the demands of accumulation – its ever-greater need to raise productivity – but it is also a historical trend. Fully automated production cannot be consummated under capitalism, though, since the system will necessarily break down beforehand.</w:t>
      </w:r>
    </w:p>
    <w:p w14:paraId="50DD33AE" w14:textId="77777777" w:rsidR="00761EA0" w:rsidRPr="0048237E" w:rsidRDefault="00761EA0" w:rsidP="00761EA0">
      <w:r w:rsidRPr="00361F2E">
        <w:rPr>
          <w:noProof/>
        </w:rPr>
        <w:drawing>
          <wp:inline distT="0" distB="0" distL="0" distR="0" wp14:anchorId="0C364953" wp14:editId="19A7BEA9">
            <wp:extent cx="2918171" cy="1626243"/>
            <wp:effectExtent l="0" t="0" r="0" b="0"/>
            <wp:docPr id="2124094948"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52503" name="Picture 1" descr="A graph with lines and numbers&#10;&#10;Description automatically generated"/>
                    <pic:cNvPicPr/>
                  </pic:nvPicPr>
                  <pic:blipFill>
                    <a:blip r:embed="rId10"/>
                    <a:stretch>
                      <a:fillRect/>
                    </a:stretch>
                  </pic:blipFill>
                  <pic:spPr>
                    <a:xfrm>
                      <a:off x="0" y="0"/>
                      <a:ext cx="2929982" cy="1632825"/>
                    </a:xfrm>
                    <a:prstGeom prst="rect">
                      <a:avLst/>
                    </a:prstGeom>
                  </pic:spPr>
                </pic:pic>
              </a:graphicData>
            </a:graphic>
          </wp:inline>
        </w:drawing>
      </w:r>
    </w:p>
    <w:p w14:paraId="511473F9" w14:textId="77777777" w:rsidR="00761EA0" w:rsidRPr="0048237E" w:rsidRDefault="00761EA0" w:rsidP="00761EA0">
      <w:pPr>
        <w:rPr>
          <w:sz w:val="16"/>
        </w:rPr>
      </w:pPr>
      <w:r w:rsidRPr="0048237E">
        <w:rPr>
          <w:sz w:val="16"/>
        </w:rPr>
        <w:t>Absolute overaccumulation</w:t>
      </w:r>
    </w:p>
    <w:p w14:paraId="18B20887" w14:textId="77777777" w:rsidR="00761EA0" w:rsidRPr="0048237E" w:rsidRDefault="00761EA0" w:rsidP="00761EA0">
      <w:pPr>
        <w:rPr>
          <w:sz w:val="16"/>
        </w:rPr>
      </w:pPr>
      <w:r w:rsidRPr="0048237E">
        <w:rPr>
          <w:sz w:val="16"/>
        </w:rPr>
        <w:t xml:space="preserve">He said </w:t>
      </w:r>
      <w:r w:rsidRPr="00B644BF">
        <w:rPr>
          <w:rStyle w:val="StyleUnderline"/>
          <w:highlight w:val="cyan"/>
        </w:rPr>
        <w:t>it was ‘</w:t>
      </w:r>
      <w:r w:rsidRPr="00B644BF">
        <w:rPr>
          <w:rStyle w:val="Emphasis"/>
          <w:highlight w:val="cyan"/>
        </w:rPr>
        <w:t>completely false</w:t>
      </w:r>
      <w:r w:rsidRPr="00B644BF">
        <w:rPr>
          <w:rStyle w:val="StyleUnderline"/>
          <w:highlight w:val="cyan"/>
        </w:rPr>
        <w:t>’ to assert</w:t>
      </w:r>
      <w:r w:rsidRPr="0048237E">
        <w:rPr>
          <w:rStyle w:val="StyleUnderline"/>
        </w:rPr>
        <w:t xml:space="preserve"> that </w:t>
      </w:r>
      <w:r w:rsidRPr="00B644BF">
        <w:rPr>
          <w:rStyle w:val="StyleUnderline"/>
          <w:highlight w:val="cyan"/>
        </w:rPr>
        <w:t>only in</w:t>
      </w:r>
      <w:r w:rsidRPr="0048237E">
        <w:rPr>
          <w:rStyle w:val="StyleUnderline"/>
        </w:rPr>
        <w:t xml:space="preserve"> the case of a </w:t>
      </w:r>
      <w:r w:rsidRPr="00B644BF">
        <w:rPr>
          <w:rStyle w:val="Emphasis"/>
          <w:highlight w:val="cyan"/>
        </w:rPr>
        <w:t>zero</w:t>
      </w:r>
      <w:r w:rsidRPr="0048237E">
        <w:rPr>
          <w:rStyle w:val="Emphasis"/>
        </w:rPr>
        <w:t xml:space="preserve"> rate</w:t>
      </w:r>
      <w:r w:rsidRPr="0048237E">
        <w:rPr>
          <w:rStyle w:val="StyleUnderline"/>
        </w:rPr>
        <w:t xml:space="preserve"> of </w:t>
      </w:r>
      <w:r w:rsidRPr="00B644BF">
        <w:rPr>
          <w:rStyle w:val="Emphasis"/>
          <w:highlight w:val="cyan"/>
        </w:rPr>
        <w:t>profit</w:t>
      </w:r>
      <w:r w:rsidRPr="00B644BF">
        <w:rPr>
          <w:rStyle w:val="StyleUnderline"/>
          <w:highlight w:val="cyan"/>
        </w:rPr>
        <w:t xml:space="preserve"> ‘can we speak of</w:t>
      </w:r>
      <w:r w:rsidRPr="0048237E">
        <w:rPr>
          <w:rStyle w:val="StyleUnderline"/>
        </w:rPr>
        <w:t xml:space="preserve"> an </w:t>
      </w:r>
      <w:r w:rsidRPr="00B644BF">
        <w:rPr>
          <w:rStyle w:val="Emphasis"/>
          <w:highlight w:val="cyan"/>
        </w:rPr>
        <w:t>absolute overaccumulation</w:t>
      </w:r>
      <w:r w:rsidRPr="0048237E">
        <w:rPr>
          <w:rStyle w:val="StyleUnderline"/>
        </w:rPr>
        <w:t xml:space="preserve"> of capital’</w:t>
      </w:r>
      <w:r w:rsidRPr="0048237E">
        <w:rPr>
          <w:sz w:val="16"/>
        </w:rPr>
        <w:t>, that ‘as long as capital yields a profit, however small, we cannot speak of overaccumulation in an absolute sense because the capitalist would rather be content with a small profit than have no profit at all’. Grossman goes on:</w:t>
      </w:r>
    </w:p>
    <w:p w14:paraId="00FDDA32" w14:textId="77777777" w:rsidR="00761EA0" w:rsidRPr="0048237E" w:rsidRDefault="00761EA0" w:rsidP="00761EA0">
      <w:pPr>
        <w:ind w:left="720"/>
        <w:rPr>
          <w:sz w:val="16"/>
        </w:rPr>
      </w:pPr>
      <w:r w:rsidRPr="0048237E">
        <w:rPr>
          <w:sz w:val="16"/>
        </w:rPr>
        <w:t xml:space="preserve">In identifying the conditions on which this limit depends, mere empiricism is quite useless. For </w:t>
      </w:r>
      <w:proofErr w:type="gramStart"/>
      <w:r w:rsidRPr="0048237E">
        <w:rPr>
          <w:sz w:val="16"/>
        </w:rPr>
        <w:t>instance</w:t>
      </w:r>
      <w:proofErr w:type="gramEnd"/>
      <w:r w:rsidRPr="0048237E">
        <w:rPr>
          <w:sz w:val="16"/>
        </w:rPr>
        <w:t xml:space="preserve"> in the </w:t>
      </w:r>
      <w:proofErr w:type="spellStart"/>
      <w:r w:rsidRPr="0048237E">
        <w:rPr>
          <w:sz w:val="16"/>
        </w:rPr>
        <w:t>utilisation</w:t>
      </w:r>
      <w:proofErr w:type="spellEnd"/>
      <w:r w:rsidRPr="0048237E">
        <w:rPr>
          <w:sz w:val="16"/>
        </w:rPr>
        <w:t xml:space="preserve"> of fuel the experience of almost 100 years has shown that it was always possible to obtain a greater quantity of heat from a given quantity of coal. Thus experience, based on several decades’ practice, might easily suggest that there is no limit to the quantity of heat obtainable through such increases. Only theory can answer the question whether this is really true, or whether there is not a maximum limit here beyond which any further increases are precluded. This answer is possible because theory can calculate the absolute quantity of energy in a unit of coal. Increases in the rate of </w:t>
      </w:r>
      <w:proofErr w:type="spellStart"/>
      <w:r w:rsidRPr="0048237E">
        <w:rPr>
          <w:sz w:val="16"/>
        </w:rPr>
        <w:t>utilisation</w:t>
      </w:r>
      <w:proofErr w:type="spellEnd"/>
      <w:r w:rsidRPr="0048237E">
        <w:rPr>
          <w:sz w:val="16"/>
        </w:rPr>
        <w:t xml:space="preserve"> cannot exceed 100% of the available quantity of energy. Whether this maximum point is reached in practice is of no concern to theory.327</w:t>
      </w:r>
    </w:p>
    <w:p w14:paraId="25A857A7" w14:textId="77777777" w:rsidR="00761EA0" w:rsidRPr="0048237E" w:rsidRDefault="00761EA0" w:rsidP="00761EA0">
      <w:pPr>
        <w:rPr>
          <w:sz w:val="16"/>
        </w:rPr>
      </w:pPr>
      <w:r w:rsidRPr="0048237E">
        <w:rPr>
          <w:sz w:val="16"/>
        </w:rPr>
        <w:t xml:space="preserve">The same logic is applicable to capital accumulation, which tends to grow absolutely, and its source, human </w:t>
      </w:r>
      <w:proofErr w:type="spellStart"/>
      <w:r w:rsidRPr="0048237E">
        <w:rPr>
          <w:sz w:val="16"/>
        </w:rPr>
        <w:t>labour</w:t>
      </w:r>
      <w:proofErr w:type="spellEnd"/>
      <w:r w:rsidRPr="0048237E">
        <w:rPr>
          <w:sz w:val="16"/>
        </w:rPr>
        <w:t xml:space="preserve"> power. As coal is converted into heat, </w:t>
      </w:r>
      <w:r w:rsidRPr="0048237E">
        <w:rPr>
          <w:rStyle w:val="StyleUnderline"/>
        </w:rPr>
        <w:t>‘</w:t>
      </w:r>
      <w:r w:rsidRPr="00DB4ABA">
        <w:rPr>
          <w:rStyle w:val="Emphasis"/>
        </w:rPr>
        <w:t xml:space="preserve">living </w:t>
      </w:r>
      <w:proofErr w:type="spellStart"/>
      <w:r w:rsidRPr="00DB4ABA">
        <w:rPr>
          <w:rStyle w:val="Emphasis"/>
        </w:rPr>
        <w:t>labour</w:t>
      </w:r>
      <w:proofErr w:type="spellEnd"/>
      <w:r w:rsidRPr="00DB4ABA">
        <w:rPr>
          <w:rStyle w:val="StyleUnderline"/>
        </w:rPr>
        <w:t>’ is converted into the ‘</w:t>
      </w:r>
      <w:r w:rsidRPr="00DB4ABA">
        <w:rPr>
          <w:rStyle w:val="Emphasis"/>
        </w:rPr>
        <w:t xml:space="preserve">dead </w:t>
      </w:r>
      <w:proofErr w:type="spellStart"/>
      <w:r w:rsidRPr="00DB4ABA">
        <w:rPr>
          <w:rStyle w:val="Emphasis"/>
        </w:rPr>
        <w:t>labour</w:t>
      </w:r>
      <w:proofErr w:type="spellEnd"/>
      <w:r w:rsidRPr="00DB4ABA">
        <w:rPr>
          <w:rStyle w:val="StyleUnderline"/>
        </w:rPr>
        <w:t>’ of</w:t>
      </w:r>
      <w:r w:rsidRPr="0048237E">
        <w:rPr>
          <w:rStyle w:val="StyleUnderline"/>
        </w:rPr>
        <w:t xml:space="preserve"> fixed capital</w:t>
      </w:r>
      <w:r w:rsidRPr="0048237E">
        <w:rPr>
          <w:sz w:val="16"/>
        </w:rPr>
        <w:t xml:space="preserve">. In a very material sense, </w:t>
      </w:r>
      <w:r w:rsidRPr="0048237E">
        <w:rPr>
          <w:rStyle w:val="StyleUnderline"/>
        </w:rPr>
        <w:t xml:space="preserve">all of the </w:t>
      </w:r>
      <w:r w:rsidRPr="0048237E">
        <w:rPr>
          <w:rStyle w:val="Emphasis"/>
        </w:rPr>
        <w:t xml:space="preserve">exploited </w:t>
      </w:r>
      <w:proofErr w:type="spellStart"/>
      <w:r w:rsidRPr="0048237E">
        <w:rPr>
          <w:rStyle w:val="Emphasis"/>
        </w:rPr>
        <w:t>labour</w:t>
      </w:r>
      <w:proofErr w:type="spellEnd"/>
      <w:r w:rsidRPr="0048237E">
        <w:rPr>
          <w:rStyle w:val="StyleUnderline"/>
        </w:rPr>
        <w:t xml:space="preserve"> ever expended has paved the way to </w:t>
      </w:r>
      <w:r w:rsidRPr="0048237E">
        <w:rPr>
          <w:rStyle w:val="Emphasis"/>
        </w:rPr>
        <w:t>socialism</w:t>
      </w:r>
      <w:r w:rsidRPr="0048237E">
        <w:rPr>
          <w:sz w:val="16"/>
        </w:rPr>
        <w:t>.</w:t>
      </w:r>
    </w:p>
    <w:p w14:paraId="463770F1" w14:textId="77777777" w:rsidR="00761EA0" w:rsidRPr="0048237E" w:rsidRDefault="00761EA0" w:rsidP="00761EA0">
      <w:pPr>
        <w:rPr>
          <w:sz w:val="16"/>
        </w:rPr>
      </w:pPr>
      <w:r w:rsidRPr="0048237E">
        <w:rPr>
          <w:sz w:val="16"/>
        </w:rPr>
        <w:t xml:space="preserve">In Capital, Marx points out that the </w:t>
      </w:r>
      <w:r w:rsidRPr="0048237E">
        <w:rPr>
          <w:rStyle w:val="StyleUnderline"/>
        </w:rPr>
        <w:t xml:space="preserve">surplus </w:t>
      </w:r>
      <w:proofErr w:type="spellStart"/>
      <w:r w:rsidRPr="0048237E">
        <w:rPr>
          <w:rStyle w:val="StyleUnderline"/>
        </w:rPr>
        <w:t>labour</w:t>
      </w:r>
      <w:proofErr w:type="spellEnd"/>
      <w:r w:rsidRPr="0048237E">
        <w:rPr>
          <w:rStyle w:val="StyleUnderline"/>
        </w:rPr>
        <w:t xml:space="preserve"> time</w:t>
      </w:r>
      <w:r w:rsidRPr="0048237E">
        <w:rPr>
          <w:sz w:val="16"/>
        </w:rPr>
        <w:t xml:space="preserve"> of the working class as a whole </w:t>
      </w:r>
      <w:r w:rsidRPr="0048237E">
        <w:rPr>
          <w:rStyle w:val="StyleUnderline"/>
        </w:rPr>
        <w:t>cannot be extended indefinitely. A growing amount of investment is needed</w:t>
      </w:r>
      <w:r w:rsidRPr="0048237E">
        <w:rPr>
          <w:sz w:val="16"/>
        </w:rPr>
        <w:t xml:space="preserve"> just to keep the same number of 328 people or even fewer employed. </w:t>
      </w:r>
      <w:r w:rsidRPr="0048237E">
        <w:rPr>
          <w:rStyle w:val="StyleUnderline"/>
        </w:rPr>
        <w:t>Capital cannot even afford to exploit an ever-increasing part of the working class</w:t>
      </w:r>
      <w:r w:rsidRPr="0048237E">
        <w:rPr>
          <w:sz w:val="16"/>
        </w:rPr>
        <w:t xml:space="preserve">, surplus </w:t>
      </w:r>
      <w:proofErr w:type="spellStart"/>
      <w:r w:rsidRPr="0048237E">
        <w:rPr>
          <w:sz w:val="16"/>
        </w:rPr>
        <w:t>labour</w:t>
      </w:r>
      <w:proofErr w:type="spellEnd"/>
      <w:r w:rsidRPr="0048237E">
        <w:rPr>
          <w:sz w:val="16"/>
        </w:rPr>
        <w:t xml:space="preserve"> that grows alongside surplus capital. </w:t>
      </w:r>
      <w:r w:rsidRPr="00B644BF">
        <w:rPr>
          <w:rStyle w:val="StyleUnderline"/>
          <w:highlight w:val="cyan"/>
        </w:rPr>
        <w:t>Those who</w:t>
      </w:r>
      <w:r w:rsidRPr="0048237E">
        <w:rPr>
          <w:rStyle w:val="StyleUnderline"/>
        </w:rPr>
        <w:t xml:space="preserve"> do </w:t>
      </w:r>
      <w:r w:rsidRPr="00B644BF">
        <w:rPr>
          <w:rStyle w:val="StyleUnderline"/>
          <w:highlight w:val="cyan"/>
        </w:rPr>
        <w:t>retain employment are</w:t>
      </w:r>
      <w:r w:rsidRPr="0048237E">
        <w:rPr>
          <w:rStyle w:val="StyleUnderline"/>
        </w:rPr>
        <w:t xml:space="preserve"> increasingly </w:t>
      </w:r>
      <w:r w:rsidRPr="00B644BF">
        <w:rPr>
          <w:rStyle w:val="StyleUnderline"/>
          <w:highlight w:val="cyan"/>
        </w:rPr>
        <w:t>pressed into</w:t>
      </w:r>
      <w:r w:rsidRPr="0048237E">
        <w:rPr>
          <w:rStyle w:val="StyleUnderline"/>
        </w:rPr>
        <w:t xml:space="preserve"> </w:t>
      </w:r>
      <w:r w:rsidRPr="0048237E">
        <w:rPr>
          <w:rStyle w:val="Emphasis"/>
        </w:rPr>
        <w:t>low-productivity</w:t>
      </w:r>
      <w:r w:rsidRPr="0048237E">
        <w:rPr>
          <w:rStyle w:val="StyleUnderline"/>
        </w:rPr>
        <w:t xml:space="preserve"> services work or </w:t>
      </w:r>
      <w:r w:rsidRPr="00B644BF">
        <w:rPr>
          <w:rStyle w:val="Emphasis"/>
          <w:highlight w:val="cyan"/>
        </w:rPr>
        <w:t>unproductive work</w:t>
      </w:r>
      <w:r w:rsidRPr="0048237E">
        <w:rPr>
          <w:rStyle w:val="StyleUnderline"/>
        </w:rPr>
        <w:t xml:space="preserve"> in the commercial sector</w:t>
      </w:r>
      <w:r w:rsidRPr="0048237E">
        <w:rPr>
          <w:sz w:val="16"/>
        </w:rPr>
        <w:t>, the fastest growing sector across the world.</w:t>
      </w:r>
    </w:p>
    <w:p w14:paraId="57F4B9A2" w14:textId="77777777" w:rsidR="00761EA0" w:rsidRPr="0048237E" w:rsidRDefault="00761EA0" w:rsidP="00761EA0">
      <w:pPr>
        <w:rPr>
          <w:sz w:val="16"/>
        </w:rPr>
      </w:pPr>
      <w:r w:rsidRPr="0048237E">
        <w:rPr>
          <w:sz w:val="16"/>
        </w:rPr>
        <w:t xml:space="preserve">Absolute overaccumulation first applies in a country when increased investment produces the same or less surplus value than before. </w:t>
      </w:r>
      <w:r w:rsidRPr="00B644BF">
        <w:rPr>
          <w:rStyle w:val="StyleUnderline"/>
          <w:highlight w:val="cyan"/>
        </w:rPr>
        <w:t>Profits are</w:t>
      </w:r>
      <w:r w:rsidRPr="0048237E">
        <w:rPr>
          <w:rStyle w:val="StyleUnderline"/>
        </w:rPr>
        <w:t xml:space="preserve"> still being </w:t>
      </w:r>
      <w:r w:rsidRPr="00B644BF">
        <w:rPr>
          <w:rStyle w:val="StyleUnderline"/>
          <w:highlight w:val="cyan"/>
        </w:rPr>
        <w:t>made, but</w:t>
      </w:r>
      <w:r w:rsidRPr="0048237E">
        <w:rPr>
          <w:rStyle w:val="StyleUnderline"/>
        </w:rPr>
        <w:t xml:space="preserve"> </w:t>
      </w:r>
      <w:r w:rsidRPr="0048237E">
        <w:rPr>
          <w:rStyle w:val="Emphasis"/>
        </w:rPr>
        <w:t xml:space="preserve">additional </w:t>
      </w:r>
      <w:r w:rsidRPr="00B644BF">
        <w:rPr>
          <w:rStyle w:val="Emphasis"/>
          <w:highlight w:val="cyan"/>
        </w:rPr>
        <w:t>investment</w:t>
      </w:r>
      <w:r w:rsidRPr="00B644BF">
        <w:rPr>
          <w:rStyle w:val="StyleUnderline"/>
          <w:highlight w:val="cyan"/>
        </w:rPr>
        <w:t xml:space="preserve"> is </w:t>
      </w:r>
      <w:r w:rsidRPr="00B644BF">
        <w:rPr>
          <w:rStyle w:val="Emphasis"/>
          <w:highlight w:val="cyan"/>
        </w:rPr>
        <w:t>pointless</w:t>
      </w:r>
      <w:r w:rsidRPr="0048237E">
        <w:rPr>
          <w:rStyle w:val="StyleUnderline"/>
        </w:rPr>
        <w:t xml:space="preserve">. The </w:t>
      </w:r>
      <w:r w:rsidRPr="00B644BF">
        <w:rPr>
          <w:rStyle w:val="StyleUnderline"/>
          <w:highlight w:val="cyan"/>
        </w:rPr>
        <w:t>country is</w:t>
      </w:r>
      <w:r w:rsidRPr="0048237E">
        <w:rPr>
          <w:rStyle w:val="StyleUnderline"/>
        </w:rPr>
        <w:t xml:space="preserve"> then </w:t>
      </w:r>
      <w:r w:rsidRPr="00B644BF">
        <w:rPr>
          <w:rStyle w:val="StyleUnderline"/>
          <w:highlight w:val="cyan"/>
        </w:rPr>
        <w:t xml:space="preserve">compelled to </w:t>
      </w:r>
      <w:r w:rsidRPr="00B644BF">
        <w:rPr>
          <w:rStyle w:val="Emphasis"/>
          <w:highlight w:val="cyan"/>
        </w:rPr>
        <w:t>export capital</w:t>
      </w:r>
      <w:r w:rsidRPr="0048237E">
        <w:rPr>
          <w:sz w:val="16"/>
        </w:rPr>
        <w:t xml:space="preserve">. As we have seen, though, </w:t>
      </w:r>
      <w:r w:rsidRPr="00B644BF">
        <w:rPr>
          <w:rStyle w:val="StyleUnderline"/>
          <w:highlight w:val="cyan"/>
        </w:rPr>
        <w:t xml:space="preserve">there is a </w:t>
      </w:r>
      <w:r w:rsidRPr="00B644BF">
        <w:rPr>
          <w:rStyle w:val="Emphasis"/>
          <w:highlight w:val="cyan"/>
        </w:rPr>
        <w:t>limit</w:t>
      </w:r>
      <w:r w:rsidRPr="0048237E">
        <w:rPr>
          <w:rStyle w:val="StyleUnderline"/>
        </w:rPr>
        <w:t xml:space="preserve"> to capital exports</w:t>
      </w:r>
      <w:r w:rsidRPr="0048237E">
        <w:rPr>
          <w:sz w:val="16"/>
        </w:rPr>
        <w:t xml:space="preserve">. The world’s </w:t>
      </w:r>
      <w:proofErr w:type="spellStart"/>
      <w:r w:rsidRPr="0048237E">
        <w:rPr>
          <w:sz w:val="16"/>
        </w:rPr>
        <w:t>labour</w:t>
      </w:r>
      <w:proofErr w:type="spellEnd"/>
      <w:r w:rsidRPr="0048237E">
        <w:rPr>
          <w:sz w:val="16"/>
        </w:rPr>
        <w:t xml:space="preserve"> supply is not bottomless – and </w:t>
      </w:r>
      <w:proofErr w:type="spellStart"/>
      <w:r w:rsidRPr="0048237E">
        <w:rPr>
          <w:sz w:val="16"/>
        </w:rPr>
        <w:lastRenderedPageBreak/>
        <w:t>deindustrialisation</w:t>
      </w:r>
      <w:proofErr w:type="spellEnd"/>
      <w:r w:rsidRPr="0048237E">
        <w:rPr>
          <w:sz w:val="16"/>
        </w:rPr>
        <w:t xml:space="preserve"> is now a global phenomenon. </w:t>
      </w:r>
      <w:r w:rsidRPr="0048237E">
        <w:rPr>
          <w:rStyle w:val="StyleUnderline"/>
        </w:rPr>
        <w:t xml:space="preserve">Additional capital exports are also becoming </w:t>
      </w:r>
      <w:r w:rsidRPr="0048237E">
        <w:rPr>
          <w:rStyle w:val="Emphasis"/>
        </w:rPr>
        <w:t>pointless</w:t>
      </w:r>
      <w:r w:rsidRPr="0048237E">
        <w:rPr>
          <w:rStyle w:val="StyleUnderline"/>
        </w:rPr>
        <w:t xml:space="preserve">. </w:t>
      </w:r>
      <w:r w:rsidRPr="00B644BF">
        <w:rPr>
          <w:rStyle w:val="StyleUnderline"/>
          <w:highlight w:val="cyan"/>
        </w:rPr>
        <w:t xml:space="preserve">Capital is </w:t>
      </w:r>
      <w:r w:rsidRPr="00B644BF">
        <w:rPr>
          <w:rStyle w:val="Emphasis"/>
          <w:highlight w:val="cyan"/>
        </w:rPr>
        <w:t>exhausting</w:t>
      </w:r>
      <w:r w:rsidRPr="0048237E">
        <w:rPr>
          <w:rStyle w:val="StyleUnderline"/>
        </w:rPr>
        <w:t xml:space="preserve"> its own ability to </w:t>
      </w:r>
      <w:r w:rsidRPr="0048237E">
        <w:rPr>
          <w:rStyle w:val="Emphasis"/>
        </w:rPr>
        <w:t>expand</w:t>
      </w:r>
      <w:r w:rsidRPr="0048237E">
        <w:rPr>
          <w:rStyle w:val="StyleUnderline"/>
        </w:rPr>
        <w:t xml:space="preserve"> </w:t>
      </w:r>
      <w:r w:rsidRPr="00B644BF">
        <w:rPr>
          <w:rStyle w:val="StyleUnderline"/>
          <w:highlight w:val="cyan"/>
        </w:rPr>
        <w:t xml:space="preserve">its </w:t>
      </w:r>
      <w:proofErr w:type="spellStart"/>
      <w:r w:rsidRPr="00B644BF">
        <w:rPr>
          <w:rStyle w:val="Emphasis"/>
          <w:highlight w:val="cyan"/>
        </w:rPr>
        <w:t>valorisation</w:t>
      </w:r>
      <w:proofErr w:type="spellEnd"/>
      <w:r w:rsidRPr="00B644BF">
        <w:rPr>
          <w:rStyle w:val="Emphasis"/>
          <w:highlight w:val="cyan"/>
        </w:rPr>
        <w:t xml:space="preserve"> base</w:t>
      </w:r>
      <w:r w:rsidRPr="0048237E">
        <w:rPr>
          <w:rStyle w:val="StyleUnderline"/>
        </w:rPr>
        <w:t>.</w:t>
      </w:r>
      <w:r w:rsidRPr="0048237E">
        <w:rPr>
          <w:sz w:val="16"/>
        </w:rPr>
        <w:t xml:space="preserve"> Reproduction can now only tend to contract. Imperialism as an economic relation is in retreat.</w:t>
      </w:r>
    </w:p>
    <w:p w14:paraId="6282698B" w14:textId="77777777" w:rsidR="00761EA0" w:rsidRPr="0048237E" w:rsidRDefault="00761EA0" w:rsidP="00761EA0">
      <w:pPr>
        <w:rPr>
          <w:sz w:val="16"/>
        </w:rPr>
      </w:pPr>
      <w:r w:rsidRPr="0048237E">
        <w:rPr>
          <w:sz w:val="16"/>
        </w:rPr>
        <w:t xml:space="preserve">Another definite limit to the </w:t>
      </w:r>
      <w:proofErr w:type="gramStart"/>
      <w:r w:rsidRPr="0048237E">
        <w:rPr>
          <w:sz w:val="16"/>
        </w:rPr>
        <w:t>counter-tendencies</w:t>
      </w:r>
      <w:proofErr w:type="gramEnd"/>
      <w:r w:rsidRPr="0048237E">
        <w:rPr>
          <w:sz w:val="16"/>
        </w:rPr>
        <w:t xml:space="preserve"> is the lowering of interest rates, a ‘symptom of the annulment of capital’, as Marx said.</w:t>
      </w:r>
    </w:p>
    <w:p w14:paraId="4017F6B4" w14:textId="77777777" w:rsidR="00761EA0" w:rsidRDefault="00761EA0" w:rsidP="00761EA0">
      <w:r w:rsidRPr="00361F2E">
        <w:rPr>
          <w:noProof/>
        </w:rPr>
        <w:drawing>
          <wp:inline distT="0" distB="0" distL="0" distR="0" wp14:anchorId="534A1423" wp14:editId="5BF36C23">
            <wp:extent cx="2997991" cy="1620456"/>
            <wp:effectExtent l="0" t="0" r="0" b="0"/>
            <wp:docPr id="1173516754"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06897" name="Picture 1" descr="A graph with a line&#10;&#10;Description automatically generated"/>
                    <pic:cNvPicPr/>
                  </pic:nvPicPr>
                  <pic:blipFill>
                    <a:blip r:embed="rId11"/>
                    <a:stretch>
                      <a:fillRect/>
                    </a:stretch>
                  </pic:blipFill>
                  <pic:spPr>
                    <a:xfrm>
                      <a:off x="0" y="0"/>
                      <a:ext cx="3008044" cy="1625890"/>
                    </a:xfrm>
                    <a:prstGeom prst="rect">
                      <a:avLst/>
                    </a:prstGeom>
                  </pic:spPr>
                </pic:pic>
              </a:graphicData>
            </a:graphic>
          </wp:inline>
        </w:drawing>
      </w:r>
    </w:p>
    <w:p w14:paraId="72601EDF" w14:textId="77777777" w:rsidR="00761EA0" w:rsidRDefault="00761EA0" w:rsidP="00761EA0">
      <w:pPr>
        <w:pStyle w:val="Analytic"/>
      </w:pPr>
    </w:p>
    <w:p w14:paraId="6C8D35CA" w14:textId="77777777" w:rsidR="00761EA0" w:rsidRDefault="00761EA0" w:rsidP="00761EA0">
      <w:pPr>
        <w:pStyle w:val="Heading4"/>
      </w:pPr>
      <w:r>
        <w:t xml:space="preserve">2. </w:t>
      </w:r>
      <w:r w:rsidRPr="00081978">
        <w:rPr>
          <w:u w:val="single"/>
        </w:rPr>
        <w:t>PEAK RESOURCES</w:t>
      </w:r>
      <w:r>
        <w:t xml:space="preserve">---it’s </w:t>
      </w:r>
      <w:r w:rsidRPr="00967227">
        <w:rPr>
          <w:u w:val="single"/>
        </w:rPr>
        <w:t>orthogonal</w:t>
      </w:r>
      <w:r>
        <w:t xml:space="preserve"> to </w:t>
      </w:r>
      <w:r w:rsidRPr="00967227">
        <w:rPr>
          <w:u w:val="single"/>
        </w:rPr>
        <w:t>sustainable futures</w:t>
      </w:r>
      <w:r>
        <w:t>.</w:t>
      </w:r>
    </w:p>
    <w:p w14:paraId="00556C11" w14:textId="77777777" w:rsidR="00761EA0" w:rsidRPr="00967227" w:rsidRDefault="00761EA0" w:rsidP="00761EA0">
      <w:r w:rsidRPr="00081978">
        <w:rPr>
          <w:rStyle w:val="Style13ptBold"/>
        </w:rPr>
        <w:t>Taffel</w:t>
      </w:r>
      <w:r>
        <w:rPr>
          <w:rStyle w:val="Style13ptBold"/>
        </w:rPr>
        <w:t xml:space="preserve"> ’</w:t>
      </w:r>
      <w:r w:rsidRPr="00081978">
        <w:rPr>
          <w:rStyle w:val="Style13ptBold"/>
        </w:rPr>
        <w:t>24</w:t>
      </w:r>
      <w:r>
        <w:t xml:space="preserve"> [Sy; 2024; Senior Lecturer in Media Studies at Massey University; Digital Technologies for Sustainable Futures, "Fantasies of dematerialization: (Un)sustainable growth and digital capitalism"; DOA: 9-22-2024; Archan Sen]</w:t>
      </w:r>
    </w:p>
    <w:p w14:paraId="681F6805" w14:textId="77777777" w:rsidR="00761EA0" w:rsidRPr="00967227" w:rsidRDefault="00761EA0" w:rsidP="00761EA0">
      <w:pPr>
        <w:rPr>
          <w:rStyle w:val="StyleUnderline"/>
        </w:rPr>
      </w:pPr>
      <w:proofErr w:type="spellStart"/>
      <w:r w:rsidRPr="00967227">
        <w:rPr>
          <w:sz w:val="16"/>
        </w:rPr>
        <w:t>Homologously</w:t>
      </w:r>
      <w:proofErr w:type="spellEnd"/>
      <w:r w:rsidRPr="00967227">
        <w:rPr>
          <w:sz w:val="16"/>
        </w:rPr>
        <w:t xml:space="preserve">, </w:t>
      </w:r>
      <w:r w:rsidRPr="00967227">
        <w:rPr>
          <w:rStyle w:val="StyleUnderline"/>
        </w:rPr>
        <w:t xml:space="preserve">the discourse of </w:t>
      </w:r>
      <w:r w:rsidRPr="00967227">
        <w:rPr>
          <w:rStyle w:val="Emphasis"/>
        </w:rPr>
        <w:t>green growth</w:t>
      </w:r>
      <w:r w:rsidRPr="00967227">
        <w:rPr>
          <w:rStyle w:val="StyleUnderline"/>
        </w:rPr>
        <w:t xml:space="preserve"> suggests that an energy transition</w:t>
      </w:r>
      <w:r w:rsidRPr="00967227">
        <w:rPr>
          <w:sz w:val="16"/>
        </w:rPr>
        <w:t xml:space="preserve"> (partially) moving away from fossil fuels </w:t>
      </w:r>
      <w:r w:rsidRPr="00967227">
        <w:rPr>
          <w:rStyle w:val="StyleUnderline"/>
        </w:rPr>
        <w:t>will ‘</w:t>
      </w:r>
      <w:r w:rsidRPr="00967227">
        <w:rPr>
          <w:rStyle w:val="Emphasis"/>
        </w:rPr>
        <w:t>resolve</w:t>
      </w:r>
      <w:r w:rsidRPr="00967227">
        <w:rPr>
          <w:rStyle w:val="StyleUnderline"/>
        </w:rPr>
        <w:t>’ the climate crisis</w:t>
      </w:r>
      <w:r w:rsidRPr="00967227">
        <w:rPr>
          <w:sz w:val="16"/>
        </w:rPr>
        <w:t xml:space="preserve">. However, </w:t>
      </w:r>
      <w:r w:rsidRPr="00967227">
        <w:rPr>
          <w:rStyle w:val="StyleUnderline"/>
        </w:rPr>
        <w:t xml:space="preserve">this ignores the </w:t>
      </w:r>
      <w:r w:rsidRPr="00967227">
        <w:rPr>
          <w:rStyle w:val="Emphasis"/>
        </w:rPr>
        <w:t>harms</w:t>
      </w:r>
      <w:r w:rsidRPr="00967227">
        <w:rPr>
          <w:rStyle w:val="StyleUnderline"/>
        </w:rPr>
        <w:t xml:space="preserve"> associated with </w:t>
      </w:r>
      <w:r w:rsidRPr="00967227">
        <w:rPr>
          <w:rStyle w:val="Emphasis"/>
        </w:rPr>
        <w:t>massively expanding</w:t>
      </w:r>
      <w:r w:rsidRPr="00967227">
        <w:rPr>
          <w:rStyle w:val="StyleUnderline"/>
        </w:rPr>
        <w:t xml:space="preserve"> extractive activities to produce </w:t>
      </w:r>
      <w:r w:rsidRPr="00967227">
        <w:rPr>
          <w:rStyle w:val="Emphasis"/>
        </w:rPr>
        <w:t>sufficient energy</w:t>
      </w:r>
      <w:r w:rsidRPr="00967227">
        <w:rPr>
          <w:rStyle w:val="StyleUnderline"/>
        </w:rPr>
        <w:t xml:space="preserve"> to</w:t>
      </w:r>
      <w:r w:rsidRPr="00967227">
        <w:rPr>
          <w:sz w:val="16"/>
        </w:rPr>
        <w:t xml:space="preserve"> not only </w:t>
      </w:r>
      <w:r w:rsidRPr="00967227">
        <w:rPr>
          <w:rStyle w:val="StyleUnderline"/>
        </w:rPr>
        <w:t xml:space="preserve">replace the </w:t>
      </w:r>
      <w:r w:rsidRPr="00967227">
        <w:rPr>
          <w:rStyle w:val="Emphasis"/>
        </w:rPr>
        <w:t>85%</w:t>
      </w:r>
      <w:r w:rsidRPr="00967227">
        <w:rPr>
          <w:rStyle w:val="StyleUnderline"/>
        </w:rPr>
        <w:t xml:space="preserve"> of global energy generated from </w:t>
      </w:r>
      <w:r w:rsidRPr="00967227">
        <w:rPr>
          <w:rStyle w:val="Emphasis"/>
        </w:rPr>
        <w:t>fossil fuels</w:t>
      </w:r>
      <w:r w:rsidRPr="00967227">
        <w:rPr>
          <w:sz w:val="16"/>
        </w:rPr>
        <w:t xml:space="preserve"> in 2021 (Ritchie and Roser 2021) but also additionally facilitate ongoing compound growth of that figure. This would dramatically increase the overshoot of planetary boundaries involving biodiversity loss, land</w:t>
      </w:r>
      <w:r w:rsidRPr="00967227">
        <w:rPr>
          <w:sz w:val="16"/>
        </w:rPr>
        <w:noBreakHyphen/>
        <w:t xml:space="preserve">system change, and chemical pollution alongside numerous localized harms associated with mining. Further, </w:t>
      </w:r>
      <w:r w:rsidRPr="00967227">
        <w:rPr>
          <w:rStyle w:val="StyleUnderline"/>
          <w:highlight w:val="cyan"/>
        </w:rPr>
        <w:t xml:space="preserve">several recent analyses indicate </w:t>
      </w:r>
      <w:r w:rsidRPr="00967227">
        <w:rPr>
          <w:rStyle w:val="Emphasis"/>
          <w:highlight w:val="cyan"/>
        </w:rPr>
        <w:t>critical shortages</w:t>
      </w:r>
      <w:r w:rsidRPr="00967227">
        <w:rPr>
          <w:rStyle w:val="StyleUnderline"/>
          <w:highlight w:val="cyan"/>
        </w:rPr>
        <w:t xml:space="preserve"> of</w:t>
      </w:r>
      <w:r w:rsidRPr="00967227">
        <w:rPr>
          <w:rStyle w:val="StyleUnderline"/>
        </w:rPr>
        <w:t xml:space="preserve"> </w:t>
      </w:r>
      <w:r w:rsidRPr="00967227">
        <w:rPr>
          <w:rStyle w:val="Emphasis"/>
        </w:rPr>
        <w:t xml:space="preserve">specific </w:t>
      </w:r>
      <w:r w:rsidRPr="00967227">
        <w:rPr>
          <w:rStyle w:val="Emphasis"/>
          <w:highlight w:val="cyan"/>
        </w:rPr>
        <w:t>metals</w:t>
      </w:r>
      <w:r w:rsidRPr="00967227">
        <w:rPr>
          <w:rStyle w:val="StyleUnderline"/>
          <w:highlight w:val="cyan"/>
        </w:rPr>
        <w:t xml:space="preserve">, such as </w:t>
      </w:r>
      <w:r w:rsidRPr="00967227">
        <w:rPr>
          <w:rStyle w:val="Emphasis"/>
          <w:highlight w:val="cyan"/>
        </w:rPr>
        <w:t>cobalt</w:t>
      </w:r>
      <w:r w:rsidRPr="00967227">
        <w:rPr>
          <w:rStyle w:val="StyleUnderline"/>
          <w:highlight w:val="cyan"/>
        </w:rPr>
        <w:t xml:space="preserve">, </w:t>
      </w:r>
      <w:r w:rsidRPr="00967227">
        <w:rPr>
          <w:rStyle w:val="Emphasis"/>
          <w:highlight w:val="cyan"/>
        </w:rPr>
        <w:t>nickel</w:t>
      </w:r>
      <w:r w:rsidRPr="00967227">
        <w:rPr>
          <w:rStyle w:val="StyleUnderline"/>
          <w:highlight w:val="cyan"/>
        </w:rPr>
        <w:t xml:space="preserve">, and </w:t>
      </w:r>
      <w:r w:rsidRPr="00967227">
        <w:rPr>
          <w:rStyle w:val="Emphasis"/>
          <w:highlight w:val="cyan"/>
        </w:rPr>
        <w:t>copper</w:t>
      </w:r>
      <w:r w:rsidRPr="00967227">
        <w:rPr>
          <w:rStyle w:val="StyleUnderline"/>
        </w:rPr>
        <w:t xml:space="preserve"> needed for a global roll</w:t>
      </w:r>
      <w:r w:rsidRPr="00967227">
        <w:rPr>
          <w:rStyle w:val="StyleUnderline"/>
        </w:rPr>
        <w:noBreakHyphen/>
        <w:t>out of renewable technologies</w:t>
      </w:r>
      <w:r w:rsidRPr="00967227">
        <w:rPr>
          <w:sz w:val="16"/>
        </w:rPr>
        <w:t xml:space="preserve"> (Azevedo et al. 2018, Michaux 2021). </w:t>
      </w:r>
      <w:r w:rsidRPr="00967227">
        <w:rPr>
          <w:rStyle w:val="StyleUnderline"/>
        </w:rPr>
        <w:t>While doubts surrounding the viability of the requisite expansion</w:t>
      </w:r>
      <w:r w:rsidRPr="00967227">
        <w:rPr>
          <w:sz w:val="16"/>
        </w:rPr>
        <w:t xml:space="preserve"> of short</w:t>
      </w:r>
      <w:r w:rsidRPr="00967227">
        <w:rPr>
          <w:sz w:val="16"/>
        </w:rPr>
        <w:noBreakHyphen/>
        <w:t xml:space="preserve">term extraction </w:t>
      </w:r>
      <w:r w:rsidRPr="00967227">
        <w:rPr>
          <w:rStyle w:val="StyleUnderline"/>
        </w:rPr>
        <w:t xml:space="preserve">are somewhat valid, </w:t>
      </w:r>
      <w:r w:rsidRPr="00967227">
        <w:rPr>
          <w:rStyle w:val="StyleUnderline"/>
          <w:highlight w:val="cyan"/>
        </w:rPr>
        <w:t>the</w:t>
      </w:r>
      <w:r w:rsidRPr="00967227">
        <w:rPr>
          <w:rStyle w:val="StyleUnderline"/>
        </w:rPr>
        <w:t xml:space="preserve"> neo</w:t>
      </w:r>
      <w:r w:rsidRPr="00967227">
        <w:rPr>
          <w:rStyle w:val="StyleUnderline"/>
        </w:rPr>
        <w:noBreakHyphen/>
        <w:t xml:space="preserve">Malthusian </w:t>
      </w:r>
      <w:r w:rsidRPr="00967227">
        <w:rPr>
          <w:rStyle w:val="StyleUnderline"/>
          <w:highlight w:val="cyan"/>
        </w:rPr>
        <w:t>framing</w:t>
      </w:r>
      <w:r w:rsidRPr="00967227">
        <w:rPr>
          <w:rStyle w:val="StyleUnderline"/>
        </w:rPr>
        <w:t xml:space="preserve"> largely </w:t>
      </w:r>
      <w:r w:rsidRPr="00967227">
        <w:rPr>
          <w:rStyle w:val="StyleUnderline"/>
          <w:highlight w:val="cyan"/>
        </w:rPr>
        <w:t>neglects</w:t>
      </w:r>
      <w:r w:rsidRPr="00967227">
        <w:rPr>
          <w:rStyle w:val="StyleUnderline"/>
        </w:rPr>
        <w:t xml:space="preserve"> the possibility of </w:t>
      </w:r>
      <w:r w:rsidRPr="00967227">
        <w:rPr>
          <w:rStyle w:val="Emphasis"/>
          <w:highlight w:val="cyan"/>
        </w:rPr>
        <w:t>shifting resource requirements</w:t>
      </w:r>
      <w:r w:rsidRPr="00967227">
        <w:rPr>
          <w:sz w:val="16"/>
        </w:rPr>
        <w:t xml:space="preserve">, either technologically, </w:t>
      </w:r>
      <w:r w:rsidRPr="00967227">
        <w:rPr>
          <w:rStyle w:val="StyleUnderline"/>
          <w:highlight w:val="cyan"/>
        </w:rPr>
        <w:t>such as</w:t>
      </w:r>
      <w:r w:rsidRPr="00967227">
        <w:rPr>
          <w:rStyle w:val="StyleUnderline"/>
        </w:rPr>
        <w:t xml:space="preserve"> using </w:t>
      </w:r>
      <w:r w:rsidRPr="00967227">
        <w:rPr>
          <w:rStyle w:val="Emphasis"/>
          <w:highlight w:val="cyan"/>
        </w:rPr>
        <w:t>lithium</w:t>
      </w:r>
      <w:r w:rsidRPr="00967227">
        <w:rPr>
          <w:rStyle w:val="Emphasis"/>
        </w:rPr>
        <w:noBreakHyphen/>
        <w:t>iron</w:t>
      </w:r>
      <w:r w:rsidRPr="00967227">
        <w:rPr>
          <w:rStyle w:val="Emphasis"/>
        </w:rPr>
        <w:noBreakHyphen/>
        <w:t xml:space="preserve">phosphate </w:t>
      </w:r>
      <w:r w:rsidRPr="00967227">
        <w:rPr>
          <w:rStyle w:val="Emphasis"/>
          <w:highlight w:val="cyan"/>
        </w:rPr>
        <w:t>batteries</w:t>
      </w:r>
      <w:r w:rsidRPr="00967227">
        <w:rPr>
          <w:rStyle w:val="StyleUnderline"/>
        </w:rPr>
        <w:t xml:space="preserve"> to reduce the need for nickel and cobalt</w:t>
      </w:r>
      <w:r w:rsidRPr="00967227">
        <w:rPr>
          <w:sz w:val="16"/>
        </w:rPr>
        <w:t xml:space="preserve"> (Zeng et al. 2022), or </w:t>
      </w:r>
      <w:proofErr w:type="spellStart"/>
      <w:r w:rsidRPr="00967227">
        <w:rPr>
          <w:sz w:val="16"/>
        </w:rPr>
        <w:t>spatio</w:t>
      </w:r>
      <w:proofErr w:type="spellEnd"/>
      <w:r w:rsidRPr="00967227">
        <w:rPr>
          <w:sz w:val="16"/>
        </w:rPr>
        <w:noBreakHyphen/>
        <w:t>temporally, by employing deep</w:t>
      </w:r>
      <w:r w:rsidRPr="00967227">
        <w:rPr>
          <w:sz w:val="16"/>
        </w:rPr>
        <w:noBreakHyphen/>
        <w:t xml:space="preserve">sea mining to extract cobalt from polymetallic nodules from the oceanic floor (Sharma 2017). The latter process displaces harms to remote and poorly understood ecosystems, where substantial harms may cascade across oceanic ecologies (Washburn et al. 2019, Bedford, McGillivray, and Walters 2020). </w:t>
      </w:r>
      <w:r w:rsidRPr="00967227">
        <w:rPr>
          <w:rStyle w:val="StyleUnderline"/>
        </w:rPr>
        <w:t xml:space="preserve">This denotes a </w:t>
      </w:r>
      <w:r w:rsidRPr="00967227">
        <w:rPr>
          <w:rStyle w:val="Emphasis"/>
        </w:rPr>
        <w:t>spatial shift</w:t>
      </w:r>
      <w:r w:rsidRPr="00967227">
        <w:rPr>
          <w:rStyle w:val="StyleUnderline"/>
        </w:rPr>
        <w:t xml:space="preserve"> towards </w:t>
      </w:r>
      <w:r w:rsidRPr="00967227">
        <w:rPr>
          <w:rStyle w:val="Emphasis"/>
        </w:rPr>
        <w:t>harming</w:t>
      </w:r>
      <w:r w:rsidRPr="00967227">
        <w:rPr>
          <w:rStyle w:val="StyleUnderline"/>
        </w:rPr>
        <w:t xml:space="preserve"> the </w:t>
      </w:r>
      <w:r w:rsidRPr="00967227">
        <w:rPr>
          <w:rStyle w:val="Emphasis"/>
        </w:rPr>
        <w:t>oceans</w:t>
      </w:r>
      <w:r w:rsidRPr="00967227">
        <w:rPr>
          <w:rStyle w:val="StyleUnderline"/>
        </w:rPr>
        <w:t xml:space="preserve"> and a </w:t>
      </w:r>
      <w:r w:rsidRPr="00967227">
        <w:rPr>
          <w:rStyle w:val="Emphasis"/>
        </w:rPr>
        <w:t>temporal shift</w:t>
      </w:r>
      <w:r w:rsidRPr="00967227">
        <w:rPr>
          <w:rStyle w:val="StyleUnderline"/>
        </w:rPr>
        <w:t xml:space="preserve"> towards </w:t>
      </w:r>
      <w:r w:rsidRPr="00967227">
        <w:rPr>
          <w:rStyle w:val="Emphasis"/>
        </w:rPr>
        <w:t>harming</w:t>
      </w:r>
      <w:r w:rsidRPr="00967227">
        <w:rPr>
          <w:rStyle w:val="StyleUnderline"/>
        </w:rPr>
        <w:t xml:space="preserve"> the </w:t>
      </w:r>
      <w:r w:rsidRPr="00967227">
        <w:rPr>
          <w:rStyle w:val="Emphasis"/>
        </w:rPr>
        <w:t>future</w:t>
      </w:r>
      <w:r w:rsidRPr="00967227">
        <w:rPr>
          <w:sz w:val="16"/>
        </w:rPr>
        <w:t xml:space="preserve">. </w:t>
      </w:r>
      <w:proofErr w:type="spellStart"/>
      <w:r w:rsidRPr="00967227">
        <w:rPr>
          <w:sz w:val="16"/>
        </w:rPr>
        <w:t>Spatio</w:t>
      </w:r>
      <w:proofErr w:type="spellEnd"/>
      <w:r w:rsidRPr="00967227">
        <w:rPr>
          <w:sz w:val="16"/>
        </w:rPr>
        <w:noBreakHyphen/>
        <w:t>temporal displacements do not resolve harms they real</w:t>
      </w:r>
      <w:r w:rsidRPr="00967227">
        <w:rPr>
          <w:sz w:val="16"/>
        </w:rPr>
        <w:noBreakHyphen/>
        <w:t xml:space="preserve"> locate them, enabling the short</w:t>
      </w:r>
      <w:r w:rsidRPr="00967227">
        <w:rPr>
          <w:sz w:val="16"/>
        </w:rPr>
        <w:noBreakHyphen/>
        <w:t xml:space="preserve">term continuation of globalized capitalism, whose </w:t>
      </w:r>
      <w:r w:rsidRPr="00967227">
        <w:rPr>
          <w:rStyle w:val="Emphasis"/>
          <w:highlight w:val="cyan"/>
        </w:rPr>
        <w:t>ongoing demands</w:t>
      </w:r>
      <w:r w:rsidRPr="00967227">
        <w:rPr>
          <w:rStyle w:val="StyleUnderline"/>
          <w:highlight w:val="cyan"/>
        </w:rPr>
        <w:t xml:space="preserve"> for</w:t>
      </w:r>
      <w:r w:rsidRPr="00967227">
        <w:rPr>
          <w:rStyle w:val="StyleUnderline"/>
        </w:rPr>
        <w:t xml:space="preserve"> increased </w:t>
      </w:r>
      <w:r w:rsidRPr="00967227">
        <w:rPr>
          <w:rStyle w:val="Emphasis"/>
          <w:highlight w:val="cyan"/>
        </w:rPr>
        <w:t>extraction</w:t>
      </w:r>
      <w:r w:rsidRPr="00967227">
        <w:rPr>
          <w:rStyle w:val="StyleUnderline"/>
        </w:rPr>
        <w:t xml:space="preserve">, </w:t>
      </w:r>
      <w:r w:rsidRPr="00967227">
        <w:rPr>
          <w:rStyle w:val="Emphasis"/>
        </w:rPr>
        <w:t>accumulation</w:t>
      </w:r>
      <w:r w:rsidRPr="00967227">
        <w:rPr>
          <w:rStyle w:val="StyleUnderline"/>
        </w:rPr>
        <w:t xml:space="preserve">, </w:t>
      </w:r>
      <w:r w:rsidRPr="00967227">
        <w:rPr>
          <w:rStyle w:val="Emphasis"/>
        </w:rPr>
        <w:t>energy</w:t>
      </w:r>
      <w:r w:rsidRPr="00967227">
        <w:rPr>
          <w:rStyle w:val="StyleUnderline"/>
        </w:rPr>
        <w:t xml:space="preserve">, </w:t>
      </w:r>
      <w:r w:rsidRPr="00967227">
        <w:rPr>
          <w:rStyle w:val="StyleUnderline"/>
          <w:highlight w:val="cyan"/>
        </w:rPr>
        <w:t xml:space="preserve">and </w:t>
      </w:r>
      <w:r w:rsidRPr="00967227">
        <w:rPr>
          <w:rStyle w:val="Emphasis"/>
          <w:highlight w:val="cyan"/>
        </w:rPr>
        <w:t>materials</w:t>
      </w:r>
      <w:r w:rsidRPr="00967227">
        <w:rPr>
          <w:rStyle w:val="StyleUnderline"/>
          <w:highlight w:val="cyan"/>
        </w:rPr>
        <w:t xml:space="preserve"> are </w:t>
      </w:r>
      <w:r w:rsidRPr="00967227">
        <w:rPr>
          <w:rStyle w:val="Emphasis"/>
          <w:highlight w:val="cyan"/>
        </w:rPr>
        <w:t>fundamentally incompatible</w:t>
      </w:r>
      <w:r w:rsidRPr="00967227">
        <w:rPr>
          <w:rStyle w:val="StyleUnderline"/>
          <w:highlight w:val="cyan"/>
        </w:rPr>
        <w:t xml:space="preserve"> with a </w:t>
      </w:r>
      <w:r w:rsidRPr="00967227">
        <w:rPr>
          <w:rStyle w:val="Emphasis"/>
          <w:highlight w:val="cyan"/>
        </w:rPr>
        <w:t>sustainable future</w:t>
      </w:r>
      <w:r w:rsidRPr="00967227">
        <w:rPr>
          <w:rStyle w:val="StyleUnderline"/>
        </w:rPr>
        <w:t>.</w:t>
      </w:r>
    </w:p>
    <w:p w14:paraId="17E6693A" w14:textId="77777777" w:rsidR="00761EA0" w:rsidRDefault="00761EA0" w:rsidP="00761EA0">
      <w:pPr>
        <w:pStyle w:val="Heading4"/>
      </w:pPr>
      <w:r>
        <w:t xml:space="preserve">3.  </w:t>
      </w:r>
      <w:r w:rsidRPr="00E35E48">
        <w:rPr>
          <w:u w:val="single"/>
        </w:rPr>
        <w:t>Path dependency</w:t>
      </w:r>
      <w:r>
        <w:t xml:space="preserve">---prevents </w:t>
      </w:r>
      <w:r w:rsidRPr="005671A5">
        <w:rPr>
          <w:u w:val="single"/>
        </w:rPr>
        <w:t>decoupling</w:t>
      </w:r>
      <w:r>
        <w:t xml:space="preserve"> in </w:t>
      </w:r>
      <w:r w:rsidRPr="000F4C66">
        <w:rPr>
          <w:u w:val="single"/>
        </w:rPr>
        <w:t>necessary timescale</w:t>
      </w:r>
      <w:r>
        <w:t xml:space="preserve"> even if innovation is possible.</w:t>
      </w:r>
    </w:p>
    <w:p w14:paraId="7D5F9D06" w14:textId="77777777" w:rsidR="00761EA0" w:rsidRDefault="00761EA0" w:rsidP="00761EA0">
      <w:r>
        <w:rPr>
          <w:rStyle w:val="Style13ptBold"/>
        </w:rPr>
        <w:t xml:space="preserve">Petschow et al. ’20 </w:t>
      </w:r>
      <w:r>
        <w:t xml:space="preserve">[Ulrich; 12/14/20; economists at the Institute for Ecological Economy Research; "Social Well-Being Within Planetary Boundaries: </w:t>
      </w:r>
      <w:proofErr w:type="gramStart"/>
      <w:r>
        <w:t>the</w:t>
      </w:r>
      <w:proofErr w:type="gramEnd"/>
      <w:r>
        <w:t xml:space="preserve"> Precautionary Post- Growth Approach," https://www.umweltbundesamt.de/sites/default/files/medien/5750/publikationen/2020_12_14_texte_234-2002_precautionary_post-growth.pdf]</w:t>
      </w:r>
    </w:p>
    <w:p w14:paraId="5817EFE8" w14:textId="77777777" w:rsidR="00761EA0" w:rsidRPr="007C3B88" w:rsidRDefault="00761EA0" w:rsidP="00761EA0">
      <w:pPr>
        <w:rPr>
          <w:sz w:val="16"/>
        </w:rPr>
      </w:pPr>
      <w:r w:rsidRPr="007C3B88">
        <w:rPr>
          <w:sz w:val="16"/>
        </w:rPr>
        <w:lastRenderedPageBreak/>
        <w:t xml:space="preserve">Another objection to the </w:t>
      </w:r>
      <w:r w:rsidRPr="009E77FA">
        <w:rPr>
          <w:rStyle w:val="StyleUnderline"/>
          <w:highlight w:val="cyan"/>
        </w:rPr>
        <w:t>studies</w:t>
      </w:r>
      <w:r w:rsidRPr="007C3B88">
        <w:rPr>
          <w:sz w:val="16"/>
          <w:szCs w:val="20"/>
        </w:rPr>
        <w:t xml:space="preserve"> </w:t>
      </w:r>
      <w:r w:rsidRPr="007C3B88">
        <w:rPr>
          <w:sz w:val="16"/>
        </w:rPr>
        <w:t xml:space="preserve">thus far is that they </w:t>
      </w:r>
      <w:r w:rsidRPr="004C093B">
        <w:rPr>
          <w:rStyle w:val="StyleUnderline"/>
        </w:rPr>
        <w:t xml:space="preserve">do not show that a </w:t>
      </w:r>
      <w:r w:rsidRPr="004C093B">
        <w:rPr>
          <w:rStyle w:val="Emphasis"/>
        </w:rPr>
        <w:t>reduction</w:t>
      </w:r>
      <w:r w:rsidRPr="004C093B">
        <w:rPr>
          <w:rStyle w:val="StyleUnderline"/>
        </w:rPr>
        <w:t xml:space="preserve"> in all relevant </w:t>
      </w:r>
      <w:r w:rsidRPr="004C093B">
        <w:rPr>
          <w:rStyle w:val="Emphasis"/>
        </w:rPr>
        <w:t>environmental pressures</w:t>
      </w:r>
      <w:r w:rsidRPr="004C093B">
        <w:rPr>
          <w:rStyle w:val="StyleUnderline"/>
        </w:rPr>
        <w:t xml:space="preserve"> is possible to an </w:t>
      </w:r>
      <w:r w:rsidRPr="004C093B">
        <w:rPr>
          <w:rStyle w:val="Emphasis"/>
        </w:rPr>
        <w:t>extent</w:t>
      </w:r>
      <w:r w:rsidRPr="004C093B">
        <w:rPr>
          <w:rStyle w:val="StyleUnderline"/>
        </w:rPr>
        <w:t xml:space="preserve"> that would </w:t>
      </w:r>
      <w:r w:rsidRPr="004C093B">
        <w:rPr>
          <w:rStyle w:val="Emphasis"/>
        </w:rPr>
        <w:t>comply</w:t>
      </w:r>
      <w:r w:rsidRPr="004C093B">
        <w:rPr>
          <w:rStyle w:val="StyleUnderline"/>
        </w:rPr>
        <w:t xml:space="preserve"> with the </w:t>
      </w:r>
      <w:r w:rsidRPr="004C093B">
        <w:rPr>
          <w:rStyle w:val="Emphasis"/>
        </w:rPr>
        <w:t>planetary boundaries</w:t>
      </w:r>
      <w:r w:rsidRPr="004C093B">
        <w:rPr>
          <w:rStyle w:val="StyleUnderline"/>
        </w:rPr>
        <w:t>. Most</w:t>
      </w:r>
      <w:r w:rsidRPr="007C3B88">
        <w:rPr>
          <w:sz w:val="16"/>
        </w:rPr>
        <w:t xml:space="preserve"> of the studies </w:t>
      </w:r>
      <w:r w:rsidRPr="009E77FA">
        <w:rPr>
          <w:rStyle w:val="StyleUnderline"/>
          <w:highlight w:val="cyan"/>
        </w:rPr>
        <w:t xml:space="preserve">focus on </w:t>
      </w:r>
      <w:r w:rsidRPr="009E77FA">
        <w:rPr>
          <w:rStyle w:val="Emphasis"/>
          <w:highlight w:val="cyan"/>
        </w:rPr>
        <w:t>CO2</w:t>
      </w:r>
      <w:r w:rsidRPr="004C093B">
        <w:rPr>
          <w:rStyle w:val="StyleUnderline"/>
        </w:rPr>
        <w:t xml:space="preserve"> emissions, but this is </w:t>
      </w:r>
      <w:r w:rsidRPr="009E77FA">
        <w:rPr>
          <w:rStyle w:val="Emphasis"/>
          <w:highlight w:val="cyan"/>
        </w:rPr>
        <w:t>merely one</w:t>
      </w:r>
      <w:r w:rsidRPr="004C093B">
        <w:rPr>
          <w:rStyle w:val="StyleUnderline"/>
        </w:rPr>
        <w:t xml:space="preserve"> of the </w:t>
      </w:r>
      <w:r w:rsidRPr="009E77FA">
        <w:rPr>
          <w:rStyle w:val="StyleUnderline"/>
          <w:highlight w:val="cyan"/>
        </w:rPr>
        <w:t>boundary</w:t>
      </w:r>
      <w:r w:rsidRPr="004C093B">
        <w:rPr>
          <w:rStyle w:val="StyleUnderline"/>
        </w:rPr>
        <w:t xml:space="preserve"> values. The most </w:t>
      </w:r>
      <w:r w:rsidRPr="009E77FA">
        <w:rPr>
          <w:rStyle w:val="StyleUnderline"/>
        </w:rPr>
        <w:t>comprehensive study</w:t>
      </w:r>
      <w:r w:rsidRPr="004C093B">
        <w:rPr>
          <w:rStyle w:val="StyleUnderline"/>
        </w:rPr>
        <w:t xml:space="preserve"> from an </w:t>
      </w:r>
      <w:r w:rsidRPr="004C093B">
        <w:rPr>
          <w:rStyle w:val="Emphasis"/>
        </w:rPr>
        <w:t>ecological</w:t>
      </w:r>
      <w:r w:rsidRPr="004C093B">
        <w:rPr>
          <w:rStyle w:val="StyleUnderline"/>
        </w:rPr>
        <w:t xml:space="preserve"> perspective, UNEP 2011a, takes the </w:t>
      </w:r>
      <w:r w:rsidRPr="004C093B">
        <w:rPr>
          <w:rStyle w:val="Emphasis"/>
        </w:rPr>
        <w:t>ecological footprint</w:t>
      </w:r>
      <w:r w:rsidRPr="004C093B">
        <w:rPr>
          <w:rStyle w:val="StyleUnderline"/>
        </w:rPr>
        <w:t xml:space="preserve"> as the relevant ecological indicator. Nonetheless</w:t>
      </w:r>
      <w:r w:rsidRPr="007C3B88">
        <w:rPr>
          <w:sz w:val="16"/>
        </w:rPr>
        <w:t xml:space="preserve">, in the UNEP scenario, </w:t>
      </w:r>
      <w:r w:rsidRPr="009E77FA">
        <w:rPr>
          <w:rStyle w:val="StyleUnderline"/>
          <w:highlight w:val="cyan"/>
        </w:rPr>
        <w:t>not even</w:t>
      </w:r>
      <w:r w:rsidRPr="004C093B">
        <w:rPr>
          <w:rStyle w:val="StyleUnderline"/>
        </w:rPr>
        <w:t xml:space="preserve"> the </w:t>
      </w:r>
      <w:r w:rsidRPr="009E77FA">
        <w:rPr>
          <w:rStyle w:val="StyleUnderline"/>
          <w:highlight w:val="cyan"/>
        </w:rPr>
        <w:t>CO2</w:t>
      </w:r>
      <w:r w:rsidRPr="004C093B">
        <w:rPr>
          <w:rStyle w:val="StyleUnderline"/>
        </w:rPr>
        <w:t xml:space="preserve"> emissions </w:t>
      </w:r>
      <w:r w:rsidRPr="009E77FA">
        <w:rPr>
          <w:rStyle w:val="StyleUnderline"/>
          <w:highlight w:val="cyan"/>
        </w:rPr>
        <w:t>are reduced</w:t>
      </w:r>
      <w:r w:rsidRPr="004C093B">
        <w:rPr>
          <w:rStyle w:val="StyleUnderline"/>
        </w:rPr>
        <w:t xml:space="preserve"> </w:t>
      </w:r>
      <w:r w:rsidRPr="004C093B">
        <w:rPr>
          <w:rStyle w:val="Emphasis"/>
        </w:rPr>
        <w:t xml:space="preserve">sufficiently </w:t>
      </w:r>
      <w:r w:rsidRPr="009E77FA">
        <w:rPr>
          <w:rStyle w:val="Emphasis"/>
          <w:highlight w:val="cyan"/>
        </w:rPr>
        <w:t>enough</w:t>
      </w:r>
      <w:r w:rsidRPr="004C093B">
        <w:rPr>
          <w:rStyle w:val="StyleUnderline"/>
        </w:rPr>
        <w:t xml:space="preserve"> to limit global warming to 2 °C</w:t>
      </w:r>
      <w:r w:rsidRPr="007C3B88">
        <w:rPr>
          <w:sz w:val="16"/>
        </w:rPr>
        <w:t xml:space="preserve"> (Victor and Jackson 2011</w:t>
      </w:r>
      <w:r w:rsidRPr="004C093B">
        <w:rPr>
          <w:rStyle w:val="StyleUnderline"/>
        </w:rPr>
        <w:t>): according to the most ambitious</w:t>
      </w:r>
      <w:r w:rsidRPr="007C3B88">
        <w:rPr>
          <w:sz w:val="16"/>
        </w:rPr>
        <w:t xml:space="preserve"> UNEP G2 </w:t>
      </w:r>
      <w:r w:rsidRPr="004C093B">
        <w:rPr>
          <w:rStyle w:val="StyleUnderline"/>
        </w:rPr>
        <w:t xml:space="preserve">scenario, CO2 </w:t>
      </w:r>
      <w:r w:rsidRPr="009E77FA">
        <w:rPr>
          <w:rStyle w:val="StyleUnderline"/>
        </w:rPr>
        <w:t>emissions</w:t>
      </w:r>
      <w:r w:rsidRPr="004C093B">
        <w:rPr>
          <w:rStyle w:val="StyleUnderline"/>
        </w:rPr>
        <w:t xml:space="preserve"> will decrease by 35%</w:t>
      </w:r>
      <w:r w:rsidRPr="007C3B88">
        <w:rPr>
          <w:sz w:val="16"/>
        </w:rPr>
        <w:t xml:space="preserve"> between 2011 and 2050 (UNEP 2011a: 514). Rogelj et al. (2015) argue, </w:t>
      </w:r>
      <w:r w:rsidRPr="004C093B">
        <w:rPr>
          <w:rStyle w:val="StyleUnderline"/>
        </w:rPr>
        <w:t>however</w:t>
      </w:r>
      <w:r w:rsidRPr="007C3B88">
        <w:rPr>
          <w:sz w:val="16"/>
        </w:rPr>
        <w:t xml:space="preserve">, that </w:t>
      </w:r>
      <w:r w:rsidRPr="004C093B">
        <w:rPr>
          <w:rStyle w:val="StyleUnderline"/>
        </w:rPr>
        <w:t xml:space="preserve">they </w:t>
      </w:r>
      <w:r w:rsidRPr="009E77FA">
        <w:rPr>
          <w:rStyle w:val="StyleUnderline"/>
        </w:rPr>
        <w:t>must decrease</w:t>
      </w:r>
      <w:r w:rsidRPr="004C093B">
        <w:rPr>
          <w:rStyle w:val="StyleUnderline"/>
        </w:rPr>
        <w:t xml:space="preserve"> by more than 5</w:t>
      </w:r>
      <w:r w:rsidRPr="009E77FA">
        <w:rPr>
          <w:rStyle w:val="StyleUnderline"/>
        </w:rPr>
        <w:t>0%</w:t>
      </w:r>
      <w:r w:rsidRPr="004C093B">
        <w:rPr>
          <w:rStyle w:val="StyleUnderline"/>
        </w:rPr>
        <w:t xml:space="preserve"> within this </w:t>
      </w:r>
      <w:r w:rsidRPr="004C093B">
        <w:rPr>
          <w:rStyle w:val="Emphasis"/>
        </w:rPr>
        <w:t>time frame</w:t>
      </w:r>
      <w:r w:rsidRPr="007C3B88">
        <w:rPr>
          <w:sz w:val="16"/>
        </w:rPr>
        <w:t xml:space="preserve"> in order </w:t>
      </w:r>
      <w:r w:rsidRPr="004C093B">
        <w:rPr>
          <w:rStyle w:val="StyleUnderline"/>
        </w:rPr>
        <w:t xml:space="preserve">to comply with the </w:t>
      </w:r>
      <w:r w:rsidRPr="004C093B">
        <w:rPr>
          <w:rStyle w:val="Emphasis"/>
        </w:rPr>
        <w:t>peak values</w:t>
      </w:r>
      <w:r w:rsidRPr="004C093B">
        <w:rPr>
          <w:rStyle w:val="StyleUnderline"/>
        </w:rPr>
        <w:t xml:space="preserve"> that are </w:t>
      </w:r>
      <w:r w:rsidRPr="004C093B">
        <w:rPr>
          <w:rStyle w:val="Emphasis"/>
        </w:rPr>
        <w:t>compatible</w:t>
      </w:r>
      <w:r w:rsidRPr="004C093B">
        <w:rPr>
          <w:rStyle w:val="StyleUnderline"/>
        </w:rPr>
        <w:t xml:space="preserve"> with</w:t>
      </w:r>
      <w:r w:rsidRPr="007C3B88">
        <w:rPr>
          <w:sz w:val="16"/>
        </w:rPr>
        <w:t xml:space="preserve"> meeting the </w:t>
      </w:r>
      <w:r w:rsidRPr="004C093B">
        <w:rPr>
          <w:rStyle w:val="StyleUnderline"/>
        </w:rPr>
        <w:t>2 °C</w:t>
      </w:r>
      <w:r w:rsidRPr="007C3B88">
        <w:rPr>
          <w:sz w:val="16"/>
        </w:rPr>
        <w:t xml:space="preserve"> target. A </w:t>
      </w:r>
      <w:r w:rsidRPr="004C093B">
        <w:rPr>
          <w:rStyle w:val="StyleUnderline"/>
        </w:rPr>
        <w:t>similar objection applies to</w:t>
      </w:r>
      <w:r w:rsidRPr="007C3B88">
        <w:rPr>
          <w:sz w:val="16"/>
        </w:rPr>
        <w:t xml:space="preserve"> the calculations in Calderon et al. (2014) if they are used to support </w:t>
      </w:r>
      <w:r w:rsidRPr="004C093B">
        <w:rPr>
          <w:rStyle w:val="StyleUnderline"/>
        </w:rPr>
        <w:t xml:space="preserve">the claim that an </w:t>
      </w:r>
      <w:r w:rsidRPr="004C093B">
        <w:rPr>
          <w:rStyle w:val="Emphasis"/>
        </w:rPr>
        <w:t>adequate decoupling</w:t>
      </w:r>
      <w:r w:rsidRPr="004C093B">
        <w:rPr>
          <w:rStyle w:val="StyleUnderline"/>
        </w:rPr>
        <w:t xml:space="preserve"> will occur</w:t>
      </w:r>
      <w:r w:rsidRPr="007C3B88">
        <w:rPr>
          <w:sz w:val="16"/>
        </w:rPr>
        <w:t xml:space="preserve">. Calderon et al. (2014) identify measures that can be taken to reduce GHG emissions to around 50 Gt CO2e (range 44–54 Gt) by 2050. </w:t>
      </w:r>
      <w:r w:rsidRPr="006F0721">
        <w:rPr>
          <w:rStyle w:val="StyleUnderline"/>
        </w:rPr>
        <w:t>With emissions at 50 Gt CO2e</w:t>
      </w:r>
      <w:r w:rsidRPr="007C3B88">
        <w:rPr>
          <w:sz w:val="16"/>
        </w:rPr>
        <w:t xml:space="preserve"> by 2050, however, </w:t>
      </w:r>
      <w:r w:rsidRPr="006F0721">
        <w:rPr>
          <w:rStyle w:val="StyleUnderline"/>
        </w:rPr>
        <w:t xml:space="preserve">climatological </w:t>
      </w:r>
      <w:r w:rsidRPr="006F0721">
        <w:rPr>
          <w:rStyle w:val="Emphasis"/>
        </w:rPr>
        <w:t>models</w:t>
      </w:r>
      <w:r w:rsidRPr="006F0721">
        <w:rPr>
          <w:rStyle w:val="StyleUnderline"/>
        </w:rPr>
        <w:t xml:space="preserve"> calculate a </w:t>
      </w:r>
      <w:r w:rsidRPr="006F0721">
        <w:rPr>
          <w:rStyle w:val="Emphasis"/>
        </w:rPr>
        <w:t>low probability</w:t>
      </w:r>
      <w:r w:rsidRPr="006F0721">
        <w:rPr>
          <w:rStyle w:val="StyleUnderline"/>
        </w:rPr>
        <w:t xml:space="preserve"> that the 2 °C</w:t>
      </w:r>
      <w:r w:rsidRPr="007C3B88">
        <w:rPr>
          <w:sz w:val="16"/>
        </w:rPr>
        <w:t xml:space="preserve"> target </w:t>
      </w:r>
      <w:r w:rsidRPr="006F0721">
        <w:rPr>
          <w:rStyle w:val="StyleUnderline"/>
        </w:rPr>
        <w:t>will be met</w:t>
      </w:r>
      <w:r w:rsidRPr="007C3B88">
        <w:rPr>
          <w:sz w:val="16"/>
        </w:rPr>
        <w:t xml:space="preserve"> (Rogelj et al. 2015). </w:t>
      </w:r>
      <w:r w:rsidRPr="006F0721">
        <w:rPr>
          <w:rStyle w:val="StyleUnderline"/>
        </w:rPr>
        <w:t>The range of</w:t>
      </w:r>
      <w:r w:rsidRPr="007C3B88">
        <w:rPr>
          <w:sz w:val="16"/>
        </w:rPr>
        <w:t xml:space="preserve"> GHG emissions in 2050 for which climatological models simulate a 66% probability of meeting the 2 °C target is between 99 and 26 Gt CO2e; the range for meeting the 1.5 °C target is between 4 and 19 Gt CO2e. The </w:t>
      </w:r>
      <w:r w:rsidRPr="006F0721">
        <w:rPr>
          <w:rStyle w:val="StyleUnderline"/>
        </w:rPr>
        <w:t xml:space="preserve">respective </w:t>
      </w:r>
      <w:r w:rsidRPr="009E77FA">
        <w:rPr>
          <w:rStyle w:val="StyleUnderline"/>
          <w:highlight w:val="cyan"/>
        </w:rPr>
        <w:t>simulations</w:t>
      </w:r>
      <w:r w:rsidRPr="007C3B88">
        <w:rPr>
          <w:sz w:val="16"/>
        </w:rPr>
        <w:t xml:space="preserve"> thus far, however, </w:t>
      </w:r>
      <w:r w:rsidRPr="009E77FA">
        <w:rPr>
          <w:rStyle w:val="StyleUnderline"/>
          <w:highlight w:val="cyan"/>
        </w:rPr>
        <w:t>do not answer</w:t>
      </w:r>
      <w:r w:rsidRPr="006F0721">
        <w:rPr>
          <w:rStyle w:val="StyleUnderline"/>
        </w:rPr>
        <w:t xml:space="preserve"> the question of </w:t>
      </w:r>
      <w:r w:rsidRPr="009E77FA">
        <w:rPr>
          <w:rStyle w:val="Emphasis"/>
          <w:highlight w:val="cyan"/>
        </w:rPr>
        <w:t>which measures</w:t>
      </w:r>
      <w:r w:rsidRPr="006F0721">
        <w:rPr>
          <w:rStyle w:val="StyleUnderline"/>
        </w:rPr>
        <w:t xml:space="preserve"> should be taken to </w:t>
      </w:r>
      <w:r w:rsidRPr="009E77FA">
        <w:rPr>
          <w:rStyle w:val="StyleUnderline"/>
          <w:highlight w:val="cyan"/>
        </w:rPr>
        <w:t>achieve</w:t>
      </w:r>
      <w:r w:rsidRPr="006F0721">
        <w:rPr>
          <w:rStyle w:val="StyleUnderline"/>
        </w:rPr>
        <w:t xml:space="preserve"> these </w:t>
      </w:r>
      <w:r w:rsidRPr="009E77FA">
        <w:rPr>
          <w:rStyle w:val="StyleUnderline"/>
          <w:highlight w:val="cyan"/>
        </w:rPr>
        <w:t>ambitious</w:t>
      </w:r>
      <w:r w:rsidRPr="006F0721">
        <w:rPr>
          <w:rStyle w:val="StyleUnderline"/>
        </w:rPr>
        <w:t xml:space="preserve"> </w:t>
      </w:r>
      <w:r w:rsidRPr="006F0721">
        <w:rPr>
          <w:rStyle w:val="Emphasis"/>
        </w:rPr>
        <w:t xml:space="preserve">reduction </w:t>
      </w:r>
      <w:r w:rsidRPr="009E77FA">
        <w:rPr>
          <w:rStyle w:val="Emphasis"/>
          <w:highlight w:val="cyan"/>
        </w:rPr>
        <w:t>targets</w:t>
      </w:r>
      <w:r w:rsidRPr="009E77FA">
        <w:rPr>
          <w:rStyle w:val="StyleUnderline"/>
        </w:rPr>
        <w:t>, what these</w:t>
      </w:r>
      <w:r w:rsidRPr="006F0721">
        <w:rPr>
          <w:rStyle w:val="StyleUnderline"/>
        </w:rPr>
        <w:t xml:space="preserve"> measures </w:t>
      </w:r>
      <w:r w:rsidRPr="009E77FA">
        <w:rPr>
          <w:rStyle w:val="Emphasis"/>
        </w:rPr>
        <w:t>cost</w:t>
      </w:r>
      <w:r w:rsidRPr="009E77FA">
        <w:rPr>
          <w:rStyle w:val="StyleUnderline"/>
        </w:rPr>
        <w:t>, and</w:t>
      </w:r>
      <w:r w:rsidRPr="006F0721">
        <w:rPr>
          <w:rStyle w:val="StyleUnderline"/>
        </w:rPr>
        <w:t xml:space="preserve"> what </w:t>
      </w:r>
      <w:r w:rsidRPr="009E77FA">
        <w:rPr>
          <w:rStyle w:val="Emphasis"/>
        </w:rPr>
        <w:t>effect</w:t>
      </w:r>
      <w:r w:rsidRPr="006F0721">
        <w:rPr>
          <w:rStyle w:val="StyleUnderline"/>
        </w:rPr>
        <w:t xml:space="preserve"> they will have on economic output</w:t>
      </w:r>
      <w:r w:rsidRPr="007C3B88">
        <w:rPr>
          <w:sz w:val="16"/>
        </w:rPr>
        <w:t>.</w:t>
      </w:r>
    </w:p>
    <w:p w14:paraId="295B735F" w14:textId="77777777" w:rsidR="00761EA0" w:rsidRDefault="00761EA0" w:rsidP="00761EA0">
      <w:pPr>
        <w:rPr>
          <w:sz w:val="16"/>
        </w:rPr>
      </w:pPr>
      <w:r w:rsidRPr="007C3B88">
        <w:rPr>
          <w:sz w:val="16"/>
        </w:rPr>
        <w:t xml:space="preserve">Some </w:t>
      </w:r>
      <w:r w:rsidRPr="006F0721">
        <w:rPr>
          <w:rStyle w:val="StyleUnderline"/>
        </w:rPr>
        <w:t>proponents of</w:t>
      </w:r>
      <w:r w:rsidRPr="007C3B88">
        <w:rPr>
          <w:sz w:val="16"/>
        </w:rPr>
        <w:t xml:space="preserve"> the </w:t>
      </w:r>
      <w:r w:rsidRPr="006F0721">
        <w:rPr>
          <w:rStyle w:val="Emphasis"/>
        </w:rPr>
        <w:t>green growth</w:t>
      </w:r>
      <w:r w:rsidRPr="007C3B88">
        <w:rPr>
          <w:sz w:val="16"/>
        </w:rPr>
        <w:t xml:space="preserve"> strategy also </w:t>
      </w:r>
      <w:r w:rsidRPr="006F0721">
        <w:rPr>
          <w:rStyle w:val="StyleUnderline"/>
        </w:rPr>
        <w:t xml:space="preserve">admit that </w:t>
      </w:r>
      <w:r w:rsidRPr="007429B2">
        <w:rPr>
          <w:rStyle w:val="StyleUnderline"/>
        </w:rPr>
        <w:t xml:space="preserve">it is </w:t>
      </w:r>
      <w:r w:rsidRPr="007429B2">
        <w:rPr>
          <w:rStyle w:val="Emphasis"/>
        </w:rPr>
        <w:t>not possible</w:t>
      </w:r>
      <w:r w:rsidRPr="007429B2">
        <w:rPr>
          <w:rStyle w:val="StyleUnderline"/>
        </w:rPr>
        <w:t xml:space="preserve"> to provide a </w:t>
      </w:r>
      <w:r w:rsidRPr="007429B2">
        <w:rPr>
          <w:rStyle w:val="Emphasis"/>
        </w:rPr>
        <w:t>reliable estimation</w:t>
      </w:r>
      <w:r w:rsidRPr="007429B2">
        <w:rPr>
          <w:rStyle w:val="StyleUnderline"/>
        </w:rPr>
        <w:t xml:space="preserve"> of the costs</w:t>
      </w:r>
      <w:r w:rsidRPr="006F0721">
        <w:rPr>
          <w:rStyle w:val="StyleUnderline"/>
        </w:rPr>
        <w:t xml:space="preserve"> of </w:t>
      </w:r>
      <w:r w:rsidRPr="006F0721">
        <w:rPr>
          <w:rStyle w:val="Emphasis"/>
        </w:rPr>
        <w:t>transforming economies</w:t>
      </w:r>
      <w:r w:rsidRPr="006F0721">
        <w:rPr>
          <w:rStyle w:val="StyleUnderline"/>
        </w:rPr>
        <w:t xml:space="preserve"> in compliance with the planetary boundaries</w:t>
      </w:r>
      <w:r w:rsidRPr="007C3B88">
        <w:rPr>
          <w:sz w:val="16"/>
        </w:rPr>
        <w:t xml:space="preserve">. This is </w:t>
      </w:r>
      <w:r w:rsidRPr="009E77FA">
        <w:rPr>
          <w:rStyle w:val="StyleUnderline"/>
          <w:highlight w:val="cyan"/>
        </w:rPr>
        <w:t>because</w:t>
      </w:r>
      <w:r w:rsidRPr="006F0721">
        <w:rPr>
          <w:rStyle w:val="StyleUnderline"/>
        </w:rPr>
        <w:t xml:space="preserve"> the </w:t>
      </w:r>
      <w:r w:rsidRPr="00FB075A">
        <w:rPr>
          <w:rStyle w:val="StyleUnderline"/>
          <w:highlight w:val="cyan"/>
        </w:rPr>
        <w:t xml:space="preserve">necessary increases </w:t>
      </w:r>
      <w:r w:rsidRPr="009E77FA">
        <w:rPr>
          <w:rStyle w:val="StyleUnderline"/>
          <w:highlight w:val="cyan"/>
        </w:rPr>
        <w:t xml:space="preserve">in </w:t>
      </w:r>
      <w:proofErr w:type="spellStart"/>
      <w:r w:rsidRPr="009E77FA">
        <w:rPr>
          <w:rStyle w:val="StyleUnderline"/>
          <w:highlight w:val="cyan"/>
        </w:rPr>
        <w:t>decarbonisation</w:t>
      </w:r>
      <w:proofErr w:type="spellEnd"/>
      <w:r w:rsidRPr="007C3B88">
        <w:rPr>
          <w:sz w:val="16"/>
        </w:rPr>
        <w:t xml:space="preserve"> rates </w:t>
      </w:r>
      <w:r w:rsidRPr="006F0721">
        <w:rPr>
          <w:rStyle w:val="StyleUnderline"/>
        </w:rPr>
        <w:t xml:space="preserve">and resource efficiency </w:t>
      </w:r>
      <w:r w:rsidRPr="009E77FA">
        <w:rPr>
          <w:rStyle w:val="StyleUnderline"/>
          <w:highlight w:val="cyan"/>
        </w:rPr>
        <w:t xml:space="preserve">require </w:t>
      </w:r>
      <w:r w:rsidRPr="009E77FA">
        <w:rPr>
          <w:rStyle w:val="Emphasis"/>
          <w:highlight w:val="cyan"/>
        </w:rPr>
        <w:t>disruptive</w:t>
      </w:r>
      <w:r w:rsidRPr="006F0721">
        <w:rPr>
          <w:rStyle w:val="StyleUnderline"/>
        </w:rPr>
        <w:t xml:space="preserve"> or even radical </w:t>
      </w:r>
      <w:r w:rsidRPr="006F0721">
        <w:rPr>
          <w:rStyle w:val="Emphasis"/>
        </w:rPr>
        <w:t xml:space="preserve">technological </w:t>
      </w:r>
      <w:r w:rsidRPr="009E77FA">
        <w:rPr>
          <w:rStyle w:val="Emphasis"/>
          <w:highlight w:val="cyan"/>
        </w:rPr>
        <w:t>change</w:t>
      </w:r>
      <w:r w:rsidRPr="007C3B88">
        <w:rPr>
          <w:sz w:val="16"/>
        </w:rPr>
        <w:t xml:space="preserve"> (Hepburn and Bowen 2013, Aghion et al. 2014, </w:t>
      </w:r>
      <w:proofErr w:type="spellStart"/>
      <w:r w:rsidRPr="007C3B88">
        <w:rPr>
          <w:sz w:val="16"/>
        </w:rPr>
        <w:t>Zenghelis</w:t>
      </w:r>
      <w:proofErr w:type="spellEnd"/>
      <w:r w:rsidRPr="007C3B88">
        <w:rPr>
          <w:sz w:val="16"/>
        </w:rPr>
        <w:t xml:space="preserve"> 2016). Green </w:t>
      </w:r>
      <w:r w:rsidRPr="006F0721">
        <w:rPr>
          <w:rStyle w:val="StyleUnderline"/>
        </w:rPr>
        <w:t>growth proponents put forward</w:t>
      </w:r>
      <w:r w:rsidRPr="007C3B88">
        <w:rPr>
          <w:sz w:val="16"/>
        </w:rPr>
        <w:t xml:space="preserve"> various considerations in order to support their claim </w:t>
      </w:r>
      <w:r w:rsidRPr="006F0721">
        <w:rPr>
          <w:rStyle w:val="StyleUnderline"/>
        </w:rPr>
        <w:t>that over the next few years</w:t>
      </w:r>
      <w:r w:rsidRPr="007C3B88">
        <w:rPr>
          <w:sz w:val="16"/>
        </w:rPr>
        <w:t xml:space="preserve"> the </w:t>
      </w:r>
      <w:r w:rsidRPr="006F0721">
        <w:rPr>
          <w:rStyle w:val="StyleUnderline"/>
        </w:rPr>
        <w:t>necessary four- to ninefold increase in the rates of reduction in GHG intensity will be achieved</w:t>
      </w:r>
      <w:r w:rsidRPr="007C3B88">
        <w:rPr>
          <w:sz w:val="16"/>
        </w:rPr>
        <w:t xml:space="preserve">: Hepburn and Bowen (2013) point to the potential in the </w:t>
      </w:r>
      <w:r w:rsidRPr="006F0721">
        <w:rPr>
          <w:rStyle w:val="Emphasis"/>
        </w:rPr>
        <w:t>photovoltaics</w:t>
      </w:r>
      <w:r w:rsidRPr="007C3B88">
        <w:rPr>
          <w:sz w:val="16"/>
        </w:rPr>
        <w:t xml:space="preserve"> industry (its substantial cost reductions thus far, and its upcoming potential technological developments), while </w:t>
      </w:r>
      <w:proofErr w:type="spellStart"/>
      <w:r w:rsidRPr="007C3B88">
        <w:rPr>
          <w:sz w:val="16"/>
        </w:rPr>
        <w:t>Zenghelis</w:t>
      </w:r>
      <w:proofErr w:type="spellEnd"/>
      <w:r w:rsidRPr="007C3B88">
        <w:rPr>
          <w:sz w:val="16"/>
        </w:rPr>
        <w:t xml:space="preserve"> (2016) points to the disruptive potential of </w:t>
      </w:r>
      <w:r w:rsidRPr="00863C1F">
        <w:rPr>
          <w:rStyle w:val="Emphasis"/>
        </w:rPr>
        <w:t>electricity storage</w:t>
      </w:r>
      <w:r w:rsidRPr="007C3B88">
        <w:rPr>
          <w:sz w:val="16"/>
        </w:rPr>
        <w:t xml:space="preserve"> technologies. </w:t>
      </w:r>
      <w:r w:rsidRPr="009E77FA">
        <w:rPr>
          <w:rStyle w:val="StyleUnderline"/>
          <w:highlight w:val="cyan"/>
        </w:rPr>
        <w:t>There is</w:t>
      </w:r>
      <w:r w:rsidRPr="00863C1F">
        <w:rPr>
          <w:rStyle w:val="StyleUnderline"/>
        </w:rPr>
        <w:t xml:space="preserve"> </w:t>
      </w:r>
      <w:r w:rsidRPr="00863C1F">
        <w:rPr>
          <w:rStyle w:val="Emphasis"/>
        </w:rPr>
        <w:t xml:space="preserve">empirical </w:t>
      </w:r>
      <w:r w:rsidRPr="009E77FA">
        <w:rPr>
          <w:rStyle w:val="Emphasis"/>
          <w:highlight w:val="cyan"/>
        </w:rPr>
        <w:t>evidence</w:t>
      </w:r>
      <w:r w:rsidRPr="00863C1F">
        <w:rPr>
          <w:rStyle w:val="StyleUnderline"/>
        </w:rPr>
        <w:t xml:space="preserve"> that</w:t>
      </w:r>
      <w:r w:rsidRPr="007C3B88">
        <w:rPr>
          <w:sz w:val="16"/>
        </w:rPr>
        <w:t xml:space="preserve"> economic </w:t>
      </w:r>
      <w:r w:rsidRPr="009E77FA">
        <w:rPr>
          <w:rStyle w:val="StyleUnderline"/>
          <w:highlight w:val="cyan"/>
        </w:rPr>
        <w:t>agents</w:t>
      </w:r>
      <w:r w:rsidRPr="00863C1F">
        <w:rPr>
          <w:rStyle w:val="StyleUnderline"/>
        </w:rPr>
        <w:t xml:space="preserve"> tend, </w:t>
      </w:r>
      <w:r w:rsidRPr="009E77FA">
        <w:rPr>
          <w:rStyle w:val="StyleUnderline"/>
          <w:highlight w:val="cyan"/>
        </w:rPr>
        <w:t>because of</w:t>
      </w:r>
      <w:r w:rsidRPr="00863C1F">
        <w:rPr>
          <w:rStyle w:val="StyleUnderline"/>
        </w:rPr>
        <w:t xml:space="preserve"> existing </w:t>
      </w:r>
      <w:r w:rsidRPr="009E77FA">
        <w:rPr>
          <w:rStyle w:val="Emphasis"/>
          <w:highlight w:val="cyan"/>
        </w:rPr>
        <w:t>path dependencies</w:t>
      </w:r>
      <w:r w:rsidRPr="00863C1F">
        <w:rPr>
          <w:rStyle w:val="StyleUnderline"/>
        </w:rPr>
        <w:t xml:space="preserve">, to </w:t>
      </w:r>
      <w:r w:rsidRPr="009E77FA">
        <w:rPr>
          <w:rStyle w:val="StyleUnderline"/>
          <w:highlight w:val="cyan"/>
        </w:rPr>
        <w:t>stick with</w:t>
      </w:r>
      <w:r w:rsidRPr="00863C1F">
        <w:rPr>
          <w:rStyle w:val="StyleUnderline"/>
        </w:rPr>
        <w:t xml:space="preserve"> the </w:t>
      </w:r>
      <w:r w:rsidRPr="009E77FA">
        <w:rPr>
          <w:rStyle w:val="StyleUnderline"/>
          <w:highlight w:val="cyan"/>
        </w:rPr>
        <w:t>tech</w:t>
      </w:r>
      <w:r w:rsidRPr="00863C1F">
        <w:rPr>
          <w:rStyle w:val="StyleUnderline"/>
        </w:rPr>
        <w:t xml:space="preserve">nologies they have been using thus far, and </w:t>
      </w:r>
      <w:r w:rsidRPr="00863C1F">
        <w:rPr>
          <w:rStyle w:val="Emphasis"/>
        </w:rPr>
        <w:t>not to invest</w:t>
      </w:r>
      <w:r w:rsidRPr="00863C1F">
        <w:rPr>
          <w:rStyle w:val="StyleUnderline"/>
        </w:rPr>
        <w:t xml:space="preserve"> in resource- or GHG-saving technologies</w:t>
      </w:r>
      <w:r w:rsidRPr="007C3B88">
        <w:rPr>
          <w:sz w:val="16"/>
        </w:rPr>
        <w:t xml:space="preserve"> (overview in Aghion et al. 2014). Green </w:t>
      </w:r>
      <w:r w:rsidRPr="00863C1F">
        <w:rPr>
          <w:rStyle w:val="StyleUnderline"/>
        </w:rPr>
        <w:t>growth proponents conclude</w:t>
      </w:r>
      <w:r w:rsidRPr="007C3B88">
        <w:rPr>
          <w:sz w:val="16"/>
        </w:rPr>
        <w:t xml:space="preserve"> from this that </w:t>
      </w:r>
      <w:r w:rsidRPr="00863C1F">
        <w:rPr>
          <w:rStyle w:val="StyleUnderline"/>
        </w:rPr>
        <w:t xml:space="preserve">if economic agents are </w:t>
      </w:r>
      <w:r w:rsidRPr="00863C1F">
        <w:rPr>
          <w:rStyle w:val="Emphasis"/>
        </w:rPr>
        <w:t>persuaded</w:t>
      </w:r>
      <w:r w:rsidRPr="00863C1F">
        <w:rPr>
          <w:rStyle w:val="StyleUnderline"/>
        </w:rPr>
        <w:t xml:space="preserve"> away from existing </w:t>
      </w:r>
      <w:r w:rsidRPr="00863C1F">
        <w:rPr>
          <w:rStyle w:val="Emphasis"/>
        </w:rPr>
        <w:t>path dependencies</w:t>
      </w:r>
      <w:r w:rsidRPr="00863C1F">
        <w:rPr>
          <w:rStyle w:val="StyleUnderline"/>
        </w:rPr>
        <w:t xml:space="preserve"> through </w:t>
      </w:r>
      <w:r w:rsidRPr="00863C1F">
        <w:rPr>
          <w:rStyle w:val="Emphasis"/>
        </w:rPr>
        <w:t>political interventions</w:t>
      </w:r>
      <w:r w:rsidRPr="007C3B88">
        <w:rPr>
          <w:sz w:val="16"/>
        </w:rPr>
        <w:t xml:space="preserve"> (subsidies, incentives, institutional changes), </w:t>
      </w:r>
      <w:r w:rsidRPr="00863C1F">
        <w:rPr>
          <w:rStyle w:val="StyleUnderline"/>
        </w:rPr>
        <w:t xml:space="preserve">this can escalate reductions </w:t>
      </w:r>
      <w:r w:rsidRPr="009E77FA">
        <w:rPr>
          <w:rStyle w:val="StyleUnderline"/>
        </w:rPr>
        <w:t>in GHG intensity</w:t>
      </w:r>
      <w:r w:rsidRPr="007C3B88">
        <w:rPr>
          <w:sz w:val="16"/>
        </w:rPr>
        <w:t xml:space="preserve"> (e.g. </w:t>
      </w:r>
      <w:proofErr w:type="spellStart"/>
      <w:r w:rsidRPr="007C3B88">
        <w:rPr>
          <w:sz w:val="16"/>
        </w:rPr>
        <w:t>Zenghelis</w:t>
      </w:r>
      <w:proofErr w:type="spellEnd"/>
      <w:r w:rsidRPr="007C3B88">
        <w:rPr>
          <w:sz w:val="16"/>
        </w:rPr>
        <w:t xml:space="preserve"> 2016). This conclusion and the empirical and narrative evidence show that the necessary technological leaps are, in principle, possible. The </w:t>
      </w:r>
      <w:r w:rsidRPr="009E77FA">
        <w:rPr>
          <w:rStyle w:val="StyleUnderline"/>
          <w:highlight w:val="cyan"/>
        </w:rPr>
        <w:t>evidence</w:t>
      </w:r>
      <w:r w:rsidRPr="00863C1F">
        <w:rPr>
          <w:rStyle w:val="StyleUnderline"/>
        </w:rPr>
        <w:t xml:space="preserve"> presented</w:t>
      </w:r>
      <w:r w:rsidRPr="007C3B88">
        <w:rPr>
          <w:sz w:val="16"/>
        </w:rPr>
        <w:t xml:space="preserve">, however, </w:t>
      </w:r>
      <w:r w:rsidRPr="009E77FA">
        <w:rPr>
          <w:rStyle w:val="StyleUnderline"/>
          <w:highlight w:val="cyan"/>
        </w:rPr>
        <w:t>does not prove</w:t>
      </w:r>
      <w:r w:rsidRPr="00863C1F">
        <w:rPr>
          <w:rStyle w:val="StyleUnderline"/>
        </w:rPr>
        <w:t xml:space="preserve"> that these </w:t>
      </w:r>
      <w:r w:rsidRPr="009E77FA">
        <w:rPr>
          <w:rStyle w:val="Emphasis"/>
          <w:highlight w:val="cyan"/>
        </w:rPr>
        <w:t>tech</w:t>
      </w:r>
      <w:r w:rsidRPr="00863C1F">
        <w:rPr>
          <w:rStyle w:val="Emphasis"/>
        </w:rPr>
        <w:t xml:space="preserve">nological </w:t>
      </w:r>
      <w:r w:rsidRPr="009E77FA">
        <w:rPr>
          <w:rStyle w:val="Emphasis"/>
          <w:highlight w:val="cyan"/>
        </w:rPr>
        <w:t>leaps</w:t>
      </w:r>
      <w:r w:rsidRPr="009E77FA">
        <w:rPr>
          <w:rStyle w:val="StyleUnderline"/>
          <w:highlight w:val="cyan"/>
        </w:rPr>
        <w:t xml:space="preserve"> and</w:t>
      </w:r>
      <w:r w:rsidRPr="00863C1F">
        <w:rPr>
          <w:rStyle w:val="StyleUnderline"/>
        </w:rPr>
        <w:t xml:space="preserve"> their </w:t>
      </w:r>
      <w:r w:rsidRPr="00863C1F">
        <w:rPr>
          <w:rStyle w:val="Emphasis"/>
        </w:rPr>
        <w:t xml:space="preserve">widespread </w:t>
      </w:r>
      <w:r w:rsidRPr="009E77FA">
        <w:rPr>
          <w:rStyle w:val="Emphasis"/>
          <w:highlight w:val="cyan"/>
        </w:rPr>
        <w:t>diffusion</w:t>
      </w:r>
      <w:r w:rsidRPr="009E77FA">
        <w:rPr>
          <w:rStyle w:val="StyleUnderline"/>
        </w:rPr>
        <w:t xml:space="preserve"> and </w:t>
      </w:r>
      <w:r w:rsidRPr="009E77FA">
        <w:rPr>
          <w:rStyle w:val="Emphasis"/>
        </w:rPr>
        <w:t>adaptation</w:t>
      </w:r>
      <w:r w:rsidRPr="009E77FA">
        <w:rPr>
          <w:rStyle w:val="StyleUnderline"/>
        </w:rPr>
        <w:t xml:space="preserve"> </w:t>
      </w:r>
      <w:r w:rsidRPr="009E77FA">
        <w:rPr>
          <w:rStyle w:val="StyleUnderline"/>
          <w:highlight w:val="cyan"/>
        </w:rPr>
        <w:t>are</w:t>
      </w:r>
      <w:r w:rsidRPr="00863C1F">
        <w:rPr>
          <w:rStyle w:val="StyleUnderline"/>
        </w:rPr>
        <w:t xml:space="preserve"> at all </w:t>
      </w:r>
      <w:r w:rsidRPr="009E77FA">
        <w:rPr>
          <w:rStyle w:val="Emphasis"/>
          <w:highlight w:val="cyan"/>
        </w:rPr>
        <w:t>realistic</w:t>
      </w:r>
      <w:r w:rsidRPr="00863C1F">
        <w:rPr>
          <w:rStyle w:val="StyleUnderline"/>
        </w:rPr>
        <w:t xml:space="preserve">. They enable </w:t>
      </w:r>
      <w:r w:rsidRPr="00863C1F">
        <w:rPr>
          <w:rStyle w:val="Emphasis"/>
        </w:rPr>
        <w:t>no reliable prediction</w:t>
      </w:r>
      <w:r w:rsidRPr="00863C1F">
        <w:rPr>
          <w:rStyle w:val="StyleUnderline"/>
        </w:rPr>
        <w:t xml:space="preserve"> that if the path dependencies are removed and GHG-saving innovations are promoted</w:t>
      </w:r>
      <w:r w:rsidRPr="007C3B88">
        <w:rPr>
          <w:sz w:val="16"/>
        </w:rPr>
        <w:t xml:space="preserve"> via other measures, </w:t>
      </w:r>
      <w:r w:rsidRPr="00863C1F">
        <w:rPr>
          <w:rStyle w:val="StyleUnderline"/>
        </w:rPr>
        <w:t xml:space="preserve">this will bring </w:t>
      </w:r>
      <w:r w:rsidRPr="009E77FA">
        <w:rPr>
          <w:rStyle w:val="StyleUnderline"/>
          <w:highlight w:val="cyan"/>
        </w:rPr>
        <w:t>about</w:t>
      </w:r>
      <w:r w:rsidRPr="00863C1F">
        <w:rPr>
          <w:rStyle w:val="StyleUnderline"/>
        </w:rPr>
        <w:t xml:space="preserve"> the </w:t>
      </w:r>
      <w:r w:rsidRPr="009E77FA">
        <w:rPr>
          <w:rStyle w:val="StyleUnderline"/>
          <w:highlight w:val="cyan"/>
        </w:rPr>
        <w:t xml:space="preserve">reductions in </w:t>
      </w:r>
      <w:proofErr w:type="gramStart"/>
      <w:r w:rsidRPr="009E77FA">
        <w:rPr>
          <w:rStyle w:val="Emphasis"/>
          <w:highlight w:val="cyan"/>
        </w:rPr>
        <w:t>GHG</w:t>
      </w:r>
      <w:proofErr w:type="gramEnd"/>
      <w:r w:rsidRPr="009E77FA">
        <w:rPr>
          <w:rStyle w:val="StyleUnderline"/>
          <w:highlight w:val="cyan"/>
        </w:rPr>
        <w:t xml:space="preserve"> and </w:t>
      </w:r>
      <w:r w:rsidRPr="009E77FA">
        <w:rPr>
          <w:rStyle w:val="Emphasis"/>
          <w:highlight w:val="cyan"/>
        </w:rPr>
        <w:t>resource intensity</w:t>
      </w:r>
      <w:r w:rsidRPr="00863C1F">
        <w:rPr>
          <w:rStyle w:val="StyleUnderline"/>
        </w:rPr>
        <w:t xml:space="preserve"> required in order to meet the </w:t>
      </w:r>
      <w:r w:rsidRPr="00863C1F">
        <w:rPr>
          <w:rStyle w:val="Emphasis"/>
        </w:rPr>
        <w:t>ecological targets</w:t>
      </w:r>
      <w:r w:rsidRPr="007C3B88">
        <w:rPr>
          <w:sz w:val="16"/>
        </w:rPr>
        <w:t>. This is because we cannot rule out the possibility that the rates of reduction in GHG intensity may nonetheless increase only 3-fold if all the proposed green growth measures are implemented consistently.</w:t>
      </w:r>
    </w:p>
    <w:p w14:paraId="3465C00E" w14:textId="77777777" w:rsidR="00761EA0" w:rsidRDefault="00761EA0" w:rsidP="00761EA0">
      <w:pPr>
        <w:pStyle w:val="Heading3"/>
      </w:pPr>
      <w:r>
        <w:lastRenderedPageBreak/>
        <w:t>IT---TL---2NC</w:t>
      </w:r>
    </w:p>
    <w:p w14:paraId="3E85A9EF" w14:textId="77777777" w:rsidR="00761EA0" w:rsidRDefault="00761EA0" w:rsidP="00761EA0">
      <w:pPr>
        <w:pStyle w:val="Analytic"/>
      </w:pPr>
    </w:p>
    <w:p w14:paraId="28D50F4A" w14:textId="77777777" w:rsidR="00761EA0" w:rsidRDefault="00761EA0" w:rsidP="00761EA0">
      <w:pPr>
        <w:pStyle w:val="Heading4"/>
      </w:pPr>
      <w:r>
        <w:t xml:space="preserve">1. </w:t>
      </w:r>
      <w:r>
        <w:rPr>
          <w:u w:val="single"/>
        </w:rPr>
        <w:t>CORPORATISM</w:t>
      </w:r>
      <w:r>
        <w:t xml:space="preserve">---elites </w:t>
      </w:r>
      <w:r w:rsidRPr="00711509">
        <w:rPr>
          <w:u w:val="single"/>
        </w:rPr>
        <w:t>protect</w:t>
      </w:r>
      <w:r>
        <w:t xml:space="preserve"> themselves from </w:t>
      </w:r>
      <w:r w:rsidRPr="00711509">
        <w:rPr>
          <w:u w:val="single"/>
        </w:rPr>
        <w:t>innovative disruptors</w:t>
      </w:r>
      <w:r>
        <w:t xml:space="preserve">. </w:t>
      </w:r>
    </w:p>
    <w:p w14:paraId="10B85F14" w14:textId="77777777" w:rsidR="00761EA0" w:rsidRPr="005C289B" w:rsidRDefault="00761EA0" w:rsidP="00761EA0">
      <w:r w:rsidRPr="00711509">
        <w:rPr>
          <w:rStyle w:val="Style13ptBold"/>
        </w:rPr>
        <w:t>Naudé ’24</w:t>
      </w:r>
      <w:r w:rsidRPr="00711509">
        <w:t xml:space="preserve"> [Wim; </w:t>
      </w:r>
      <w:r>
        <w:t>F</w:t>
      </w:r>
      <w:r w:rsidRPr="00711509">
        <w:t xml:space="preserve">aculty </w:t>
      </w:r>
      <w:r>
        <w:t>M</w:t>
      </w:r>
      <w:r w:rsidRPr="00711509">
        <w:t xml:space="preserve">ember at Brown University's Brown International Advanced Research Institutes; </w:t>
      </w:r>
      <w:r>
        <w:t xml:space="preserve">7-11-2024; </w:t>
      </w:r>
      <w:r w:rsidRPr="00711509">
        <w:t>The End of the Empire that Entrepreneurship Built: How Seven Sources of Rot will Undo the West</w:t>
      </w:r>
      <w:r>
        <w:t xml:space="preserve">; </w:t>
      </w:r>
      <w:r w:rsidRPr="002B7428">
        <w:t>http://dx.doi.org/10.1561/0300000126</w:t>
      </w:r>
      <w:r>
        <w:t>; DOA: 9-12-2024; Archan Sen] **Corrected for European-ness in [brackets]</w:t>
      </w:r>
    </w:p>
    <w:p w14:paraId="0C2449E7" w14:textId="77777777" w:rsidR="00761EA0" w:rsidRPr="00711509" w:rsidRDefault="00761EA0" w:rsidP="00761EA0">
      <w:pPr>
        <w:rPr>
          <w:sz w:val="16"/>
        </w:rPr>
      </w:pPr>
      <w:r w:rsidRPr="00711509">
        <w:rPr>
          <w:sz w:val="16"/>
        </w:rPr>
        <w:t xml:space="preserve">Thus, the dirigiste approach to innovation and production enabled the Soviet Union to win in World War II and to initially win the space race, as far as putting a satellite in orbit. But the approach was not sustainable and contributed to the eventual collapse of the Soviet Union. Similarly, the dirigiste approach to </w:t>
      </w:r>
      <w:r w:rsidRPr="00711509">
        <w:rPr>
          <w:rStyle w:val="StyleUnderline"/>
        </w:rPr>
        <w:t>innovation</w:t>
      </w:r>
      <w:r w:rsidRPr="00711509">
        <w:rPr>
          <w:sz w:val="16"/>
        </w:rPr>
        <w:t xml:space="preserve"> which arose out of the Moonshot response to the Sputnik shock enabled the West to win the Cold War, and the technology race, especially in the creation of the digital economy. But as in the case of the Soviet Union, this approach </w:t>
      </w:r>
      <w:r w:rsidRPr="00711509">
        <w:rPr>
          <w:rStyle w:val="StyleUnderline"/>
        </w:rPr>
        <w:t xml:space="preserve">is not </w:t>
      </w:r>
      <w:r w:rsidRPr="00711509">
        <w:rPr>
          <w:rStyle w:val="Emphasis"/>
        </w:rPr>
        <w:t>sustainable</w:t>
      </w:r>
      <w:r w:rsidRPr="00711509">
        <w:rPr>
          <w:sz w:val="16"/>
        </w:rPr>
        <w:t xml:space="preserve"> (as was argued the military-industrial complex needs continual wars on the periphery and surveillance). In the Soviet Union, as Kornai (2013) has explained, one problem was that technical and organizational inventions could not be </w:t>
      </w:r>
      <w:proofErr w:type="spellStart"/>
      <w:r w:rsidRPr="00711509">
        <w:rPr>
          <w:sz w:val="16"/>
        </w:rPr>
        <w:t>commercialised</w:t>
      </w:r>
      <w:proofErr w:type="spellEnd"/>
      <w:r w:rsidRPr="00711509">
        <w:rPr>
          <w:sz w:val="16"/>
        </w:rPr>
        <w:t xml:space="preserve">. </w:t>
      </w:r>
      <w:r w:rsidRPr="00711509">
        <w:rPr>
          <w:rStyle w:val="StyleUnderline"/>
        </w:rPr>
        <w:t>In the USA</w:t>
      </w:r>
      <w:r w:rsidRPr="00711509">
        <w:rPr>
          <w:sz w:val="16"/>
        </w:rPr>
        <w:t xml:space="preserve">, this was not a problem, rather the problem was, </w:t>
      </w:r>
      <w:r w:rsidRPr="00711509">
        <w:rPr>
          <w:rStyle w:val="StyleUnderline"/>
        </w:rPr>
        <w:t xml:space="preserve">just like </w:t>
      </w:r>
      <w:r w:rsidRPr="00711509">
        <w:rPr>
          <w:rStyle w:val="StyleUnderline"/>
          <w:highlight w:val="cyan"/>
        </w:rPr>
        <w:t xml:space="preserve">the </w:t>
      </w:r>
      <w:r w:rsidRPr="00711509">
        <w:rPr>
          <w:rStyle w:val="Emphasis"/>
          <w:highlight w:val="cyan"/>
        </w:rPr>
        <w:t>oligarchs</w:t>
      </w:r>
      <w:r w:rsidRPr="00711509">
        <w:rPr>
          <w:rStyle w:val="StyleUnderline"/>
        </w:rPr>
        <w:t xml:space="preserve"> in post-Soviet Russia appropriated the state’s material assets</w:t>
      </w:r>
      <w:r w:rsidRPr="00711509">
        <w:rPr>
          <w:sz w:val="16"/>
        </w:rPr>
        <w:t xml:space="preserve">, predominantly of natural resources such as gas and oil, </w:t>
      </w:r>
      <w:r w:rsidRPr="00711509">
        <w:rPr>
          <w:rStyle w:val="StyleUnderline"/>
          <w:highlight w:val="cyan"/>
        </w:rPr>
        <w:t>in</w:t>
      </w:r>
      <w:r w:rsidRPr="0091376E">
        <w:rPr>
          <w:rStyle w:val="StyleUnderline"/>
        </w:rPr>
        <w:t xml:space="preserve"> the USA</w:t>
      </w:r>
      <w:r w:rsidRPr="00711509">
        <w:rPr>
          <w:rStyle w:val="StyleUnderline"/>
        </w:rPr>
        <w:t xml:space="preserve"> a class of </w:t>
      </w:r>
      <w:r w:rsidRPr="0091376E">
        <w:rPr>
          <w:rStyle w:val="Emphasis"/>
          <w:highlight w:val="cyan"/>
        </w:rPr>
        <w:t>Silicon Valley</w:t>
      </w:r>
      <w:r w:rsidRPr="00711509">
        <w:rPr>
          <w:rStyle w:val="Emphasis"/>
        </w:rPr>
        <w:t xml:space="preserve"> </w:t>
      </w:r>
      <w:r w:rsidRPr="0091376E">
        <w:rPr>
          <w:rStyle w:val="Emphasis"/>
        </w:rPr>
        <w:t>entrepreneurs</w:t>
      </w:r>
      <w:r w:rsidRPr="00711509">
        <w:rPr>
          <w:rStyle w:val="StyleUnderline"/>
        </w:rPr>
        <w:t xml:space="preserve"> in effect </w:t>
      </w:r>
      <w:r w:rsidRPr="00711509">
        <w:rPr>
          <w:rStyle w:val="Emphasis"/>
          <w:highlight w:val="cyan"/>
        </w:rPr>
        <w:t>appropriated</w:t>
      </w:r>
      <w:r w:rsidRPr="00711509">
        <w:rPr>
          <w:rStyle w:val="StyleUnderline"/>
        </w:rPr>
        <w:t xml:space="preserve"> the advances in digital </w:t>
      </w:r>
      <w:r w:rsidRPr="00711509">
        <w:rPr>
          <w:rStyle w:val="StyleUnderline"/>
          <w:highlight w:val="cyan"/>
        </w:rPr>
        <w:t>tech</w:t>
      </w:r>
      <w:r w:rsidRPr="00711509">
        <w:rPr>
          <w:rStyle w:val="StyleUnderline"/>
        </w:rPr>
        <w:t>nology</w:t>
      </w:r>
      <w:r w:rsidRPr="00711509">
        <w:rPr>
          <w:sz w:val="16"/>
        </w:rPr>
        <w:t>.</w:t>
      </w:r>
    </w:p>
    <w:p w14:paraId="6733C8E8" w14:textId="77777777" w:rsidR="00761EA0" w:rsidRDefault="00761EA0" w:rsidP="00761EA0">
      <w:pPr>
        <w:rPr>
          <w:rStyle w:val="StyleUnderline"/>
        </w:rPr>
      </w:pPr>
      <w:r w:rsidRPr="00711509">
        <w:rPr>
          <w:rStyle w:val="StyleUnderline"/>
          <w:highlight w:val="cyan"/>
        </w:rPr>
        <w:t>This</w:t>
      </w:r>
      <w:r w:rsidRPr="00711509">
        <w:rPr>
          <w:rStyle w:val="StyleUnderline"/>
        </w:rPr>
        <w:t xml:space="preserve"> de facto </w:t>
      </w:r>
      <w:r w:rsidRPr="00711509">
        <w:rPr>
          <w:rStyle w:val="StyleUnderline"/>
          <w:highlight w:val="cyan"/>
        </w:rPr>
        <w:t>appropriation</w:t>
      </w:r>
      <w:r w:rsidRPr="00711509">
        <w:rPr>
          <w:sz w:val="16"/>
        </w:rPr>
        <w:t xml:space="preserve"> of Moonshot-induced digital technology </w:t>
      </w:r>
      <w:r w:rsidRPr="00711509">
        <w:rPr>
          <w:rStyle w:val="StyleUnderline"/>
        </w:rPr>
        <w:t>in the USA has led to</w:t>
      </w:r>
      <w:r w:rsidRPr="00711509">
        <w:rPr>
          <w:sz w:val="16"/>
        </w:rPr>
        <w:t xml:space="preserve"> what has been termed </w:t>
      </w:r>
      <w:r w:rsidRPr="00711509">
        <w:rPr>
          <w:rStyle w:val="Emphasis"/>
        </w:rPr>
        <w:t>digital platform capitalism</w:t>
      </w:r>
      <w:r w:rsidRPr="00711509">
        <w:rPr>
          <w:rStyle w:val="StyleUnderline"/>
        </w:rPr>
        <w:t xml:space="preserve">, </w:t>
      </w:r>
      <w:r w:rsidRPr="00711509">
        <w:rPr>
          <w:rStyle w:val="Emphasis"/>
        </w:rPr>
        <w:t>techno-feudalism</w:t>
      </w:r>
      <w:r w:rsidRPr="00711509">
        <w:rPr>
          <w:rStyle w:val="StyleUnderline"/>
        </w:rPr>
        <w:t xml:space="preserve">, and the </w:t>
      </w:r>
      <w:r w:rsidRPr="00711509">
        <w:rPr>
          <w:rStyle w:val="Emphasis"/>
        </w:rPr>
        <w:t>Silicon Valley Mindset</w:t>
      </w:r>
      <w:r w:rsidRPr="00711509">
        <w:rPr>
          <w:sz w:val="16"/>
        </w:rPr>
        <w:t xml:space="preserve"> (see Naudé, 2023b; Rushkoff, 2022; Srnicek, 2016; Varoufakis, 2023) – </w:t>
      </w:r>
      <w:r w:rsidRPr="00711509">
        <w:rPr>
          <w:rStyle w:val="StyleUnderline"/>
        </w:rPr>
        <w:t xml:space="preserve">all </w:t>
      </w:r>
      <w:r w:rsidRPr="00711509">
        <w:rPr>
          <w:rStyle w:val="StyleUnderline"/>
          <w:highlight w:val="cyan"/>
        </w:rPr>
        <w:t>accompanied</w:t>
      </w:r>
      <w:r w:rsidRPr="00711509">
        <w:rPr>
          <w:rStyle w:val="StyleUnderline"/>
        </w:rPr>
        <w:t xml:space="preserve"> by </w:t>
      </w:r>
      <w:r w:rsidRPr="00711509">
        <w:rPr>
          <w:rStyle w:val="StyleUnderline"/>
          <w:highlight w:val="cyan"/>
        </w:rPr>
        <w:t xml:space="preserve">a </w:t>
      </w:r>
      <w:r w:rsidRPr="00711509">
        <w:rPr>
          <w:rStyle w:val="Emphasis"/>
          <w:highlight w:val="cyan"/>
        </w:rPr>
        <w:t>decline</w:t>
      </w:r>
      <w:r w:rsidRPr="00711509">
        <w:rPr>
          <w:rStyle w:val="StyleUnderline"/>
          <w:highlight w:val="cyan"/>
        </w:rPr>
        <w:t xml:space="preserve"> in </w:t>
      </w:r>
      <w:r w:rsidRPr="00711509">
        <w:rPr>
          <w:rStyle w:val="Emphasis"/>
          <w:highlight w:val="cyan"/>
        </w:rPr>
        <w:t>entrepreneurship</w:t>
      </w:r>
      <w:r w:rsidRPr="00711509">
        <w:rPr>
          <w:rStyle w:val="StyleUnderline"/>
          <w:highlight w:val="cyan"/>
        </w:rPr>
        <w:t xml:space="preserve">, and a rise in </w:t>
      </w:r>
      <w:r w:rsidRPr="00711509">
        <w:rPr>
          <w:rStyle w:val="Emphasis"/>
          <w:highlight w:val="cyan"/>
        </w:rPr>
        <w:t>market concentration</w:t>
      </w:r>
      <w:r w:rsidRPr="00711509">
        <w:rPr>
          <w:rStyle w:val="StyleUnderline"/>
        </w:rPr>
        <w:t xml:space="preserve"> and </w:t>
      </w:r>
      <w:r w:rsidRPr="00711509">
        <w:rPr>
          <w:rStyle w:val="Emphasis"/>
        </w:rPr>
        <w:t>dominance</w:t>
      </w:r>
      <w:r w:rsidRPr="00711509">
        <w:rPr>
          <w:rStyle w:val="StyleUnderline"/>
        </w:rPr>
        <w:t>.</w:t>
      </w:r>
    </w:p>
    <w:p w14:paraId="48AF49A4" w14:textId="77777777" w:rsidR="00761EA0" w:rsidRPr="00711509" w:rsidRDefault="00761EA0" w:rsidP="00761EA0">
      <w:pPr>
        <w:rPr>
          <w:sz w:val="16"/>
        </w:rPr>
      </w:pPr>
      <w:r w:rsidRPr="00711509">
        <w:rPr>
          <w:sz w:val="16"/>
        </w:rPr>
        <w:t xml:space="preserve">Let us first consider the </w:t>
      </w:r>
      <w:r w:rsidRPr="00711509">
        <w:rPr>
          <w:rStyle w:val="Emphasis"/>
        </w:rPr>
        <w:t>evidence</w:t>
      </w:r>
      <w:r w:rsidRPr="00711509">
        <w:rPr>
          <w:rStyle w:val="StyleUnderline"/>
        </w:rPr>
        <w:t xml:space="preserve"> for the </w:t>
      </w:r>
      <w:r w:rsidRPr="00711509">
        <w:rPr>
          <w:rStyle w:val="Emphasis"/>
        </w:rPr>
        <w:t>decline</w:t>
      </w:r>
      <w:r w:rsidRPr="00711509">
        <w:rPr>
          <w:rStyle w:val="StyleUnderline"/>
        </w:rPr>
        <w:t xml:space="preserve"> in </w:t>
      </w:r>
      <w:r w:rsidRPr="00711509">
        <w:rPr>
          <w:rStyle w:val="Emphasis"/>
        </w:rPr>
        <w:t>entrepreneurship</w:t>
      </w:r>
      <w:r w:rsidRPr="00711509">
        <w:rPr>
          <w:sz w:val="16"/>
        </w:rPr>
        <w:t xml:space="preserve">. The share of highly educated people starting new firms has been declining. In the USA, </w:t>
      </w:r>
      <w:r w:rsidRPr="004A68DD">
        <w:rPr>
          <w:rStyle w:val="Emphasis"/>
        </w:rPr>
        <w:t>entrepreneurs</w:t>
      </w:r>
      <w:r w:rsidRPr="004A68DD">
        <w:rPr>
          <w:rStyle w:val="StyleUnderline"/>
        </w:rPr>
        <w:t xml:space="preserve"> with </w:t>
      </w:r>
      <w:r w:rsidRPr="004A68DD">
        <w:rPr>
          <w:rStyle w:val="Emphasis"/>
        </w:rPr>
        <w:t>higher education</w:t>
      </w:r>
      <w:r w:rsidRPr="004A68DD">
        <w:rPr>
          <w:rStyle w:val="StyleUnderline"/>
        </w:rPr>
        <w:t xml:space="preserve"> declined from </w:t>
      </w:r>
      <w:r w:rsidRPr="004A68DD">
        <w:rPr>
          <w:rStyle w:val="Emphasis"/>
        </w:rPr>
        <w:t>12%</w:t>
      </w:r>
      <w:r w:rsidRPr="004A68DD">
        <w:rPr>
          <w:rStyle w:val="StyleUnderline"/>
        </w:rPr>
        <w:t xml:space="preserve"> in 1985 to</w:t>
      </w:r>
      <w:r w:rsidRPr="004A68DD">
        <w:rPr>
          <w:sz w:val="16"/>
        </w:rPr>
        <w:t xml:space="preserve"> </w:t>
      </w:r>
      <w:r w:rsidRPr="004A68DD">
        <w:rPr>
          <w:strike/>
          <w:sz w:val="16"/>
        </w:rPr>
        <w:t>5,3%</w:t>
      </w:r>
      <w:r w:rsidRPr="004A68DD">
        <w:rPr>
          <w:sz w:val="16"/>
        </w:rPr>
        <w:t xml:space="preserve"> </w:t>
      </w:r>
      <w:r w:rsidRPr="004A68DD">
        <w:rPr>
          <w:rStyle w:val="StyleUnderline"/>
        </w:rPr>
        <w:t>[</w:t>
      </w:r>
      <w:r w:rsidRPr="004A68DD">
        <w:rPr>
          <w:rStyle w:val="Emphasis"/>
        </w:rPr>
        <w:t>5.3%</w:t>
      </w:r>
      <w:r w:rsidRPr="004A68DD">
        <w:rPr>
          <w:rStyle w:val="StyleUnderline"/>
        </w:rPr>
        <w:t>] in 2014</w:t>
      </w:r>
      <w:r w:rsidRPr="004A68DD">
        <w:rPr>
          <w:sz w:val="16"/>
        </w:rPr>
        <w:t xml:space="preserve"> (</w:t>
      </w:r>
      <w:proofErr w:type="spellStart"/>
      <w:r w:rsidRPr="004A68DD">
        <w:rPr>
          <w:sz w:val="16"/>
        </w:rPr>
        <w:t>Kozeniauskas</w:t>
      </w:r>
      <w:proofErr w:type="spellEnd"/>
      <w:r w:rsidRPr="004A68DD">
        <w:rPr>
          <w:sz w:val="16"/>
        </w:rPr>
        <w:t xml:space="preserve">, 2018). </w:t>
      </w:r>
      <w:r w:rsidRPr="004A68DD">
        <w:rPr>
          <w:rStyle w:val="StyleUnderline"/>
        </w:rPr>
        <w:t xml:space="preserve">The share of </w:t>
      </w:r>
      <w:r w:rsidRPr="004A68DD">
        <w:rPr>
          <w:rStyle w:val="Emphasis"/>
        </w:rPr>
        <w:t>young firms</w:t>
      </w:r>
      <w:r w:rsidRPr="004A68DD">
        <w:rPr>
          <w:sz w:val="16"/>
        </w:rPr>
        <w:t xml:space="preserve"> (those less than 5 years old) </w:t>
      </w:r>
      <w:r w:rsidRPr="004A68DD">
        <w:rPr>
          <w:rStyle w:val="StyleUnderline"/>
        </w:rPr>
        <w:t xml:space="preserve">declined from </w:t>
      </w:r>
      <w:r w:rsidRPr="004A68DD">
        <w:rPr>
          <w:rStyle w:val="Emphasis"/>
        </w:rPr>
        <w:t>47%</w:t>
      </w:r>
      <w:r w:rsidRPr="004A68DD">
        <w:rPr>
          <w:rStyle w:val="StyleUnderline"/>
        </w:rPr>
        <w:t xml:space="preserve"> in the late 1980s to </w:t>
      </w:r>
      <w:r w:rsidRPr="004A68DD">
        <w:rPr>
          <w:rStyle w:val="Emphasis"/>
        </w:rPr>
        <w:t>39%</w:t>
      </w:r>
      <w:r w:rsidRPr="004A68DD">
        <w:rPr>
          <w:rStyle w:val="StyleUnderline"/>
        </w:rPr>
        <w:t xml:space="preserve"> in 2006</w:t>
      </w:r>
      <w:r w:rsidRPr="004A68DD">
        <w:rPr>
          <w:sz w:val="16"/>
        </w:rPr>
        <w:t xml:space="preserve"> (Decker et al., 2014; 2017). At the same time </w:t>
      </w:r>
      <w:r w:rsidRPr="004A68DD">
        <w:rPr>
          <w:rStyle w:val="StyleUnderline"/>
        </w:rPr>
        <w:t>the share of “old” businesses</w:t>
      </w:r>
      <w:r w:rsidRPr="004A68DD">
        <w:rPr>
          <w:sz w:val="16"/>
        </w:rPr>
        <w:t xml:space="preserve">, that is those older than 16 years, </w:t>
      </w:r>
      <w:r w:rsidRPr="004A68DD">
        <w:rPr>
          <w:rStyle w:val="StyleUnderline"/>
        </w:rPr>
        <w:t xml:space="preserve">rose from </w:t>
      </w:r>
      <w:r w:rsidRPr="004A68DD">
        <w:rPr>
          <w:rStyle w:val="Emphasis"/>
        </w:rPr>
        <w:t>22%</w:t>
      </w:r>
      <w:r w:rsidRPr="004A68DD">
        <w:rPr>
          <w:rStyle w:val="StyleUnderline"/>
        </w:rPr>
        <w:t xml:space="preserve"> of all businesses in 1992 to </w:t>
      </w:r>
      <w:r w:rsidRPr="004A68DD">
        <w:rPr>
          <w:rStyle w:val="Emphasis"/>
        </w:rPr>
        <w:t>34%</w:t>
      </w:r>
      <w:r w:rsidRPr="00711509">
        <w:rPr>
          <w:rStyle w:val="StyleUnderline"/>
        </w:rPr>
        <w:t xml:space="preserve"> in 2011 </w:t>
      </w:r>
      <w:r w:rsidRPr="00711509">
        <w:rPr>
          <w:sz w:val="16"/>
        </w:rPr>
        <w:t>(</w:t>
      </w:r>
      <w:proofErr w:type="spellStart"/>
      <w:r w:rsidRPr="00711509">
        <w:rPr>
          <w:sz w:val="16"/>
        </w:rPr>
        <w:t>Goldschlag</w:t>
      </w:r>
      <w:proofErr w:type="spellEnd"/>
      <w:r w:rsidRPr="00711509">
        <w:rPr>
          <w:sz w:val="16"/>
        </w:rPr>
        <w:t xml:space="preserve"> and Tabarrok, 2018). </w:t>
      </w:r>
      <w:r w:rsidRPr="00711509">
        <w:rPr>
          <w:rStyle w:val="StyleUnderline"/>
        </w:rPr>
        <w:t xml:space="preserve">These </w:t>
      </w:r>
      <w:r w:rsidRPr="00711509">
        <w:rPr>
          <w:rStyle w:val="Emphasis"/>
        </w:rPr>
        <w:t>declines</w:t>
      </w:r>
      <w:r w:rsidRPr="00711509">
        <w:rPr>
          <w:rStyle w:val="StyleUnderline"/>
        </w:rPr>
        <w:t xml:space="preserve"> in </w:t>
      </w:r>
      <w:r w:rsidRPr="00711509">
        <w:rPr>
          <w:rStyle w:val="Emphasis"/>
        </w:rPr>
        <w:t>entrepreneurship</w:t>
      </w:r>
      <w:r w:rsidRPr="00711509">
        <w:rPr>
          <w:rStyle w:val="StyleUnderline"/>
        </w:rPr>
        <w:t xml:space="preserve"> have</w:t>
      </w:r>
      <w:r w:rsidRPr="00711509">
        <w:rPr>
          <w:sz w:val="16"/>
        </w:rPr>
        <w:t xml:space="preserve">, since 2000, also </w:t>
      </w:r>
      <w:r w:rsidRPr="00711509">
        <w:rPr>
          <w:rStyle w:val="StyleUnderline"/>
        </w:rPr>
        <w:t xml:space="preserve">been </w:t>
      </w:r>
      <w:r w:rsidRPr="00711509">
        <w:rPr>
          <w:rStyle w:val="Emphasis"/>
        </w:rPr>
        <w:t>apparent</w:t>
      </w:r>
      <w:r w:rsidRPr="00711509">
        <w:rPr>
          <w:rStyle w:val="StyleUnderline"/>
        </w:rPr>
        <w:t xml:space="preserve"> in the high-tech sector</w:t>
      </w:r>
      <w:r w:rsidRPr="00711509">
        <w:rPr>
          <w:sz w:val="16"/>
        </w:rPr>
        <w:t xml:space="preserve"> (Haltiwanger, 2022).</w:t>
      </w:r>
    </w:p>
    <w:p w14:paraId="07A8FEDC" w14:textId="77777777" w:rsidR="00761EA0" w:rsidRPr="00711509" w:rsidRDefault="00761EA0" w:rsidP="00761EA0">
      <w:pPr>
        <w:rPr>
          <w:sz w:val="16"/>
        </w:rPr>
      </w:pPr>
      <w:r w:rsidRPr="00711509">
        <w:rPr>
          <w:rStyle w:val="StyleUnderline"/>
          <w:highlight w:val="cyan"/>
        </w:rPr>
        <w:t xml:space="preserve">The rise in </w:t>
      </w:r>
      <w:r w:rsidRPr="00711509">
        <w:rPr>
          <w:rStyle w:val="Emphasis"/>
          <w:highlight w:val="cyan"/>
        </w:rPr>
        <w:t>corporate concentration</w:t>
      </w:r>
      <w:r w:rsidRPr="00711509">
        <w:rPr>
          <w:rStyle w:val="StyleUnderline"/>
        </w:rPr>
        <w:t xml:space="preserve"> in the US has been </w:t>
      </w:r>
      <w:r w:rsidRPr="00711509">
        <w:rPr>
          <w:rStyle w:val="Emphasis"/>
        </w:rPr>
        <w:t>well-documented</w:t>
      </w:r>
      <w:r w:rsidRPr="00711509">
        <w:rPr>
          <w:sz w:val="16"/>
        </w:rPr>
        <w:t xml:space="preserve">. Naudé (2022a, pp. 112–113) </w:t>
      </w:r>
      <w:proofErr w:type="spellStart"/>
      <w:r w:rsidRPr="00711509">
        <w:rPr>
          <w:sz w:val="16"/>
        </w:rPr>
        <w:t>summarises</w:t>
      </w:r>
      <w:proofErr w:type="spellEnd"/>
      <w:r w:rsidRPr="00711509">
        <w:rPr>
          <w:sz w:val="16"/>
        </w:rPr>
        <w:t xml:space="preserve"> the recent literature noting for instance that in the USA “</w:t>
      </w:r>
      <w:r w:rsidRPr="00711509">
        <w:rPr>
          <w:rStyle w:val="StyleUnderline"/>
        </w:rPr>
        <w:t xml:space="preserve">average </w:t>
      </w:r>
      <w:r w:rsidRPr="00711509">
        <w:rPr>
          <w:rStyle w:val="Emphasis"/>
        </w:rPr>
        <w:t>increase</w:t>
      </w:r>
      <w:r w:rsidRPr="00711509">
        <w:rPr>
          <w:rStyle w:val="StyleUnderline"/>
        </w:rPr>
        <w:t xml:space="preserve"> in </w:t>
      </w:r>
      <w:r w:rsidRPr="00711509">
        <w:rPr>
          <w:rStyle w:val="Emphasis"/>
        </w:rPr>
        <w:t>concentration</w:t>
      </w:r>
      <w:r w:rsidRPr="00711509">
        <w:rPr>
          <w:rStyle w:val="StyleUnderline"/>
        </w:rPr>
        <w:t xml:space="preserve"> levels has </w:t>
      </w:r>
      <w:r w:rsidRPr="00711509">
        <w:rPr>
          <w:rStyle w:val="StyleUnderline"/>
          <w:highlight w:val="cyan"/>
        </w:rPr>
        <w:t>been</w:t>
      </w:r>
      <w:r w:rsidRPr="00711509">
        <w:rPr>
          <w:rStyle w:val="StyleUnderline"/>
        </w:rPr>
        <w:t xml:space="preserve"> around </w:t>
      </w:r>
      <w:r w:rsidRPr="00711509">
        <w:rPr>
          <w:rStyle w:val="Emphasis"/>
          <w:highlight w:val="cyan"/>
        </w:rPr>
        <w:t>90%</w:t>
      </w:r>
      <w:r w:rsidRPr="00711509">
        <w:rPr>
          <w:rStyle w:val="StyleUnderline"/>
        </w:rPr>
        <w:t xml:space="preserve">” and that </w:t>
      </w:r>
      <w:r w:rsidRPr="00711509">
        <w:rPr>
          <w:rStyle w:val="StyleUnderline"/>
          <w:highlight w:val="cyan"/>
        </w:rPr>
        <w:t>this</w:t>
      </w:r>
      <w:r w:rsidRPr="00711509">
        <w:rPr>
          <w:rStyle w:val="StyleUnderline"/>
        </w:rPr>
        <w:t xml:space="preserve"> has </w:t>
      </w:r>
      <w:r w:rsidRPr="00DD1F15">
        <w:rPr>
          <w:rStyle w:val="Emphasis"/>
        </w:rPr>
        <w:t>boosted</w:t>
      </w:r>
      <w:r w:rsidRPr="00DD1F15">
        <w:rPr>
          <w:rStyle w:val="StyleUnderline"/>
        </w:rPr>
        <w:t xml:space="preserve"> the </w:t>
      </w:r>
      <w:r w:rsidRPr="00DD1F15">
        <w:rPr>
          <w:rStyle w:val="Emphasis"/>
        </w:rPr>
        <w:t>profits</w:t>
      </w:r>
      <w:r w:rsidRPr="00DD1F15">
        <w:rPr>
          <w:rStyle w:val="StyleUnderline"/>
        </w:rPr>
        <w:t xml:space="preserve"> of the corporate sector, but not in a </w:t>
      </w:r>
      <w:r w:rsidRPr="00DD1F15">
        <w:rPr>
          <w:rStyle w:val="Emphasis"/>
        </w:rPr>
        <w:t>productive</w:t>
      </w:r>
      <w:r w:rsidRPr="00DD1F15">
        <w:rPr>
          <w:rStyle w:val="StyleUnderline"/>
        </w:rPr>
        <w:t xml:space="preserve"> way, but “rather due to </w:t>
      </w:r>
      <w:r w:rsidRPr="00DD1F15">
        <w:rPr>
          <w:rStyle w:val="Emphasis"/>
        </w:rPr>
        <w:t>higher market power</w:t>
      </w:r>
      <w:r w:rsidRPr="00DD1F15">
        <w:rPr>
          <w:rStyle w:val="StyleUnderline"/>
        </w:rPr>
        <w:t xml:space="preserve"> of incumben</w:t>
      </w:r>
      <w:r w:rsidRPr="00711509">
        <w:rPr>
          <w:rStyle w:val="StyleUnderline"/>
        </w:rPr>
        <w:t xml:space="preserve">ts </w:t>
      </w:r>
      <w:r w:rsidRPr="00711509">
        <w:rPr>
          <w:rStyle w:val="StyleUnderline"/>
          <w:highlight w:val="cyan"/>
        </w:rPr>
        <w:t xml:space="preserve">allowing them to </w:t>
      </w:r>
      <w:r w:rsidRPr="00711509">
        <w:rPr>
          <w:rStyle w:val="Emphasis"/>
          <w:highlight w:val="cyan"/>
        </w:rPr>
        <w:t>raise mark-ups</w:t>
      </w:r>
      <w:r w:rsidRPr="00711509">
        <w:rPr>
          <w:sz w:val="16"/>
        </w:rPr>
        <w:t xml:space="preserve">.” See Covarrubias et al. (2019) and Grullon et al. (2019) who provides empirical evidence for the rise in “bad” corporate concentration and how it has been driving profits through higher mark-ups. Today </w:t>
      </w:r>
      <w:r w:rsidRPr="00711509">
        <w:rPr>
          <w:rStyle w:val="StyleUnderline"/>
          <w:highlight w:val="cyan"/>
        </w:rPr>
        <w:t>three firms</w:t>
      </w:r>
      <w:r w:rsidRPr="00711509">
        <w:rPr>
          <w:rStyle w:val="StyleUnderline"/>
        </w:rPr>
        <w:t xml:space="preserve">, </w:t>
      </w:r>
      <w:r w:rsidRPr="00711509">
        <w:rPr>
          <w:rStyle w:val="Emphasis"/>
        </w:rPr>
        <w:t>BlackRock</w:t>
      </w:r>
      <w:r w:rsidRPr="00711509">
        <w:rPr>
          <w:rStyle w:val="StyleUnderline"/>
        </w:rPr>
        <w:t xml:space="preserve">, </w:t>
      </w:r>
      <w:r w:rsidRPr="00711509">
        <w:rPr>
          <w:rStyle w:val="Emphasis"/>
        </w:rPr>
        <w:t>Vanguard</w:t>
      </w:r>
      <w:r w:rsidRPr="00711509">
        <w:rPr>
          <w:rStyle w:val="StyleUnderline"/>
        </w:rPr>
        <w:t xml:space="preserve">, and </w:t>
      </w:r>
      <w:r w:rsidRPr="00711509">
        <w:rPr>
          <w:rStyle w:val="Emphasis"/>
        </w:rPr>
        <w:t>State Street</w:t>
      </w:r>
      <w:r w:rsidRPr="00711509">
        <w:rPr>
          <w:rStyle w:val="StyleUnderline"/>
        </w:rPr>
        <w:t xml:space="preserve">, </w:t>
      </w:r>
      <w:r w:rsidRPr="00711509">
        <w:rPr>
          <w:rStyle w:val="StyleUnderline"/>
          <w:highlight w:val="cyan"/>
        </w:rPr>
        <w:t>control</w:t>
      </w:r>
      <w:r w:rsidRPr="00711509">
        <w:rPr>
          <w:rStyle w:val="StyleUnderline"/>
        </w:rPr>
        <w:t xml:space="preserve"> more than </w:t>
      </w:r>
      <w:r w:rsidRPr="00711509">
        <w:rPr>
          <w:rStyle w:val="Emphasis"/>
          <w:highlight w:val="cyan"/>
        </w:rPr>
        <w:t>40%</w:t>
      </w:r>
      <w:r w:rsidRPr="00711509">
        <w:rPr>
          <w:rStyle w:val="StyleUnderline"/>
          <w:highlight w:val="cyan"/>
        </w:rPr>
        <w:t xml:space="preserve"> of </w:t>
      </w:r>
      <w:r w:rsidRPr="00711509">
        <w:rPr>
          <w:rStyle w:val="Emphasis"/>
          <w:highlight w:val="cyan"/>
        </w:rPr>
        <w:t>all</w:t>
      </w:r>
      <w:r w:rsidRPr="00711509">
        <w:rPr>
          <w:rStyle w:val="StyleUnderline"/>
          <w:highlight w:val="cyan"/>
        </w:rPr>
        <w:t xml:space="preserve"> public firms</w:t>
      </w:r>
      <w:r w:rsidRPr="00711509">
        <w:rPr>
          <w:rStyle w:val="StyleUnderline"/>
        </w:rPr>
        <w:t xml:space="preserve"> in the USA</w:t>
      </w:r>
      <w:r w:rsidRPr="00711509">
        <w:rPr>
          <w:sz w:val="16"/>
        </w:rPr>
        <w:t xml:space="preserve"> (Fichtner et al., 2017). The four firms, – the </w:t>
      </w:r>
      <w:r w:rsidRPr="00DD1F15">
        <w:rPr>
          <w:rStyle w:val="Emphasis"/>
        </w:rPr>
        <w:t>ABCD</w:t>
      </w:r>
      <w:r w:rsidRPr="00DD1F15">
        <w:rPr>
          <w:sz w:val="16"/>
        </w:rPr>
        <w:t xml:space="preserve"> (Archer-Daniels-Midland Company, Bunge, Cargill, and Louis Dreyfus) </w:t>
      </w:r>
      <w:r w:rsidRPr="00DD1F15">
        <w:rPr>
          <w:rStyle w:val="StyleUnderline"/>
        </w:rPr>
        <w:t xml:space="preserve">control around </w:t>
      </w:r>
      <w:r w:rsidRPr="00DD1F15">
        <w:rPr>
          <w:rStyle w:val="Emphasis"/>
        </w:rPr>
        <w:t>90%</w:t>
      </w:r>
      <w:r w:rsidRPr="00DD1F15">
        <w:rPr>
          <w:rStyle w:val="StyleUnderline"/>
        </w:rPr>
        <w:t xml:space="preserve"> of the </w:t>
      </w:r>
      <w:r w:rsidRPr="00DD1F15">
        <w:rPr>
          <w:rStyle w:val="Emphasis"/>
        </w:rPr>
        <w:t>global grain</w:t>
      </w:r>
      <w:r w:rsidRPr="00711509">
        <w:rPr>
          <w:rStyle w:val="Emphasis"/>
        </w:rPr>
        <w:t xml:space="preserve"> trade</w:t>
      </w:r>
      <w:r w:rsidRPr="00711509">
        <w:rPr>
          <w:sz w:val="16"/>
        </w:rPr>
        <w:t xml:space="preserve"> (Harvey, 2022).</w:t>
      </w:r>
    </w:p>
    <w:p w14:paraId="7945EF12" w14:textId="77777777" w:rsidR="00761EA0" w:rsidRPr="00711509" w:rsidRDefault="00761EA0" w:rsidP="00761EA0">
      <w:pPr>
        <w:rPr>
          <w:sz w:val="16"/>
        </w:rPr>
      </w:pPr>
      <w:r w:rsidRPr="00711509">
        <w:rPr>
          <w:sz w:val="16"/>
        </w:rPr>
        <w:t xml:space="preserve">Relatedly, Gutiérrez and Philippon (2020) found that in the USA “that </w:t>
      </w:r>
      <w:r w:rsidRPr="00711509">
        <w:rPr>
          <w:rStyle w:val="StyleUnderline"/>
        </w:rPr>
        <w:t xml:space="preserve">the contribution of the </w:t>
      </w:r>
      <w:r w:rsidRPr="00711509">
        <w:rPr>
          <w:rStyle w:val="Emphasis"/>
        </w:rPr>
        <w:t>largest companies</w:t>
      </w:r>
      <w:r w:rsidRPr="00711509">
        <w:rPr>
          <w:rStyle w:val="StyleUnderline"/>
        </w:rPr>
        <w:t xml:space="preserve"> to </w:t>
      </w:r>
      <w:r w:rsidRPr="00711509">
        <w:rPr>
          <w:rStyle w:val="Emphasis"/>
        </w:rPr>
        <w:t>productivity growth</w:t>
      </w:r>
      <w:r w:rsidRPr="00711509">
        <w:rPr>
          <w:rStyle w:val="StyleUnderline"/>
        </w:rPr>
        <w:t xml:space="preserve"> has declined</w:t>
      </w:r>
      <w:r w:rsidRPr="00711509">
        <w:rPr>
          <w:sz w:val="16"/>
        </w:rPr>
        <w:t xml:space="preserve">” and </w:t>
      </w:r>
      <w:proofErr w:type="spellStart"/>
      <w:r w:rsidRPr="00711509">
        <w:rPr>
          <w:sz w:val="16"/>
        </w:rPr>
        <w:t>Akcigit</w:t>
      </w:r>
      <w:proofErr w:type="spellEnd"/>
      <w:r w:rsidRPr="00711509">
        <w:rPr>
          <w:sz w:val="16"/>
        </w:rPr>
        <w:t xml:space="preserve"> and Ates (2019a,b) described how </w:t>
      </w:r>
      <w:r w:rsidRPr="00711509">
        <w:rPr>
          <w:rStyle w:val="StyleUnderline"/>
          <w:highlight w:val="cyan"/>
        </w:rPr>
        <w:t>the</w:t>
      </w:r>
      <w:r w:rsidRPr="00711509">
        <w:rPr>
          <w:rStyle w:val="StyleUnderline"/>
        </w:rPr>
        <w:t xml:space="preserve"> more </w:t>
      </w:r>
      <w:r w:rsidRPr="00711509">
        <w:rPr>
          <w:rStyle w:val="Emphasis"/>
          <w:highlight w:val="cyan"/>
        </w:rPr>
        <w:t>concentrated</w:t>
      </w:r>
      <w:r w:rsidRPr="00711509">
        <w:rPr>
          <w:rStyle w:val="Emphasis"/>
        </w:rPr>
        <w:t xml:space="preserve"> US </w:t>
      </w:r>
      <w:r w:rsidRPr="00711509">
        <w:rPr>
          <w:rStyle w:val="Emphasis"/>
          <w:highlight w:val="cyan"/>
        </w:rPr>
        <w:t>corporate sector</w:t>
      </w:r>
      <w:r w:rsidRPr="00711509">
        <w:rPr>
          <w:rStyle w:val="StyleUnderline"/>
        </w:rPr>
        <w:t xml:space="preserve"> had </w:t>
      </w:r>
      <w:r w:rsidRPr="00711509">
        <w:rPr>
          <w:rStyle w:val="StyleUnderline"/>
          <w:highlight w:val="cyan"/>
        </w:rPr>
        <w:t>shifted to</w:t>
      </w:r>
      <w:r w:rsidRPr="00711509">
        <w:rPr>
          <w:rStyle w:val="StyleUnderline"/>
        </w:rPr>
        <w:t xml:space="preserve">wards </w:t>
      </w:r>
      <w:r w:rsidRPr="00711509">
        <w:rPr>
          <w:rStyle w:val="Emphasis"/>
          <w:highlight w:val="cyan"/>
        </w:rPr>
        <w:t>defensive</w:t>
      </w:r>
      <w:r w:rsidRPr="00711509">
        <w:rPr>
          <w:rStyle w:val="StyleUnderline"/>
        </w:rPr>
        <w:t xml:space="preserve"> innovation </w:t>
      </w:r>
      <w:r w:rsidRPr="00711509">
        <w:rPr>
          <w:rStyle w:val="StyleUnderline"/>
          <w:highlight w:val="cyan"/>
        </w:rPr>
        <w:t xml:space="preserve">practices, such as </w:t>
      </w:r>
      <w:r w:rsidRPr="00711509">
        <w:rPr>
          <w:rStyle w:val="Emphasis"/>
          <w:highlight w:val="cyan"/>
        </w:rPr>
        <w:t>patent thickets</w:t>
      </w:r>
      <w:r w:rsidRPr="00711509">
        <w:rPr>
          <w:sz w:val="16"/>
        </w:rPr>
        <w:t xml:space="preserve"> (the “use and abuse of patents”) </w:t>
      </w:r>
      <w:r w:rsidRPr="00711509">
        <w:rPr>
          <w:rStyle w:val="StyleUnderline"/>
          <w:highlight w:val="cyan"/>
        </w:rPr>
        <w:t>and</w:t>
      </w:r>
      <w:r w:rsidRPr="00711509">
        <w:rPr>
          <w:rStyle w:val="StyleUnderline"/>
        </w:rPr>
        <w:t xml:space="preserve"> the </w:t>
      </w:r>
      <w:r w:rsidRPr="00DD1F15">
        <w:rPr>
          <w:rStyle w:val="Emphasis"/>
        </w:rPr>
        <w:t>buying out</w:t>
      </w:r>
      <w:r w:rsidRPr="00DD1F15">
        <w:rPr>
          <w:rStyle w:val="StyleUnderline"/>
        </w:rPr>
        <w:t xml:space="preserve"> of possible threatening new start-up firms</w:t>
      </w:r>
      <w:r w:rsidRPr="00DD1F15">
        <w:rPr>
          <w:sz w:val="16"/>
        </w:rPr>
        <w:t xml:space="preserve">. In the latter regard </w:t>
      </w:r>
      <w:r w:rsidRPr="00DD1F15">
        <w:rPr>
          <w:rStyle w:val="StyleUnderline"/>
        </w:rPr>
        <w:t>the emergence</w:t>
      </w:r>
      <w:r w:rsidRPr="00711509">
        <w:rPr>
          <w:rStyle w:val="StyleUnderline"/>
        </w:rPr>
        <w:t xml:space="preserve"> of </w:t>
      </w:r>
      <w:r w:rsidRPr="00711509">
        <w:rPr>
          <w:rStyle w:val="StyleUnderline"/>
          <w:highlight w:val="cyan"/>
        </w:rPr>
        <w:t>start-up “</w:t>
      </w:r>
      <w:r w:rsidRPr="00711509">
        <w:rPr>
          <w:rStyle w:val="Emphasis"/>
          <w:highlight w:val="cyan"/>
        </w:rPr>
        <w:t>kill zones</w:t>
      </w:r>
      <w:r w:rsidRPr="00711509">
        <w:rPr>
          <w:rStyle w:val="StyleUnderline"/>
          <w:highlight w:val="cyan"/>
        </w:rPr>
        <w:t>,”</w:t>
      </w:r>
      <w:r w:rsidRPr="00711509">
        <w:rPr>
          <w:rStyle w:val="StyleUnderline"/>
        </w:rPr>
        <w:t xml:space="preserve"> which is when the possibility that a start-up may be </w:t>
      </w:r>
      <w:r w:rsidRPr="00711509">
        <w:rPr>
          <w:rStyle w:val="Emphasis"/>
        </w:rPr>
        <w:t>bought out</w:t>
      </w:r>
      <w:r w:rsidRPr="00711509">
        <w:rPr>
          <w:rStyle w:val="StyleUnderline"/>
        </w:rPr>
        <w:t xml:space="preserve"> by a large firm </w:t>
      </w:r>
      <w:r w:rsidRPr="00711509">
        <w:rPr>
          <w:rStyle w:val="Emphasis"/>
          <w:highlight w:val="cyan"/>
        </w:rPr>
        <w:t>reduces</w:t>
      </w:r>
      <w:r w:rsidRPr="00711509">
        <w:rPr>
          <w:rStyle w:val="StyleUnderline"/>
        </w:rPr>
        <w:t xml:space="preserve"> the </w:t>
      </w:r>
      <w:r w:rsidRPr="00711509">
        <w:rPr>
          <w:rStyle w:val="Emphasis"/>
          <w:highlight w:val="cyan"/>
        </w:rPr>
        <w:t>value</w:t>
      </w:r>
      <w:r w:rsidRPr="00711509">
        <w:rPr>
          <w:rStyle w:val="StyleUnderline"/>
          <w:highlight w:val="cyan"/>
        </w:rPr>
        <w:t xml:space="preserve"> of </w:t>
      </w:r>
      <w:r w:rsidRPr="00711509">
        <w:rPr>
          <w:rStyle w:val="Emphasis"/>
          <w:highlight w:val="cyan"/>
        </w:rPr>
        <w:t>investment</w:t>
      </w:r>
      <w:r w:rsidRPr="00711509">
        <w:rPr>
          <w:rStyle w:val="StyleUnderline"/>
        </w:rPr>
        <w:t xml:space="preserve"> in those start-ups </w:t>
      </w:r>
      <w:r w:rsidRPr="00711509">
        <w:rPr>
          <w:rStyle w:val="StyleUnderline"/>
          <w:highlight w:val="cyan"/>
        </w:rPr>
        <w:t xml:space="preserve">by </w:t>
      </w:r>
      <w:r w:rsidRPr="00711509">
        <w:rPr>
          <w:rStyle w:val="Emphasis"/>
          <w:highlight w:val="cyan"/>
        </w:rPr>
        <w:t>v</w:t>
      </w:r>
      <w:r w:rsidRPr="00711509">
        <w:rPr>
          <w:rStyle w:val="Emphasis"/>
        </w:rPr>
        <w:t xml:space="preserve">enture </w:t>
      </w:r>
      <w:r w:rsidRPr="00711509">
        <w:rPr>
          <w:rStyle w:val="Emphasis"/>
          <w:highlight w:val="cyan"/>
        </w:rPr>
        <w:t>c</w:t>
      </w:r>
      <w:r w:rsidRPr="00711509">
        <w:rPr>
          <w:rStyle w:val="Emphasis"/>
        </w:rPr>
        <w:t>apitalists</w:t>
      </w:r>
      <w:r w:rsidRPr="00711509">
        <w:rPr>
          <w:sz w:val="16"/>
        </w:rPr>
        <w:t xml:space="preserve"> (</w:t>
      </w:r>
      <w:proofErr w:type="spellStart"/>
      <w:r w:rsidRPr="00711509">
        <w:rPr>
          <w:sz w:val="16"/>
        </w:rPr>
        <w:t>Kamepalli</w:t>
      </w:r>
      <w:proofErr w:type="spellEnd"/>
      <w:r w:rsidRPr="00711509">
        <w:rPr>
          <w:sz w:val="16"/>
        </w:rPr>
        <w:t xml:space="preserve"> et al., 2020, p. 1). The rise an entrenchment of corporate concentration is therefore a cause of </w:t>
      </w:r>
      <w:proofErr w:type="gramStart"/>
      <w:r w:rsidRPr="00711509">
        <w:rPr>
          <w:sz w:val="16"/>
        </w:rPr>
        <w:t>these decline</w:t>
      </w:r>
      <w:proofErr w:type="gramEnd"/>
      <w:r w:rsidRPr="00711509">
        <w:rPr>
          <w:sz w:val="16"/>
        </w:rPr>
        <w:t xml:space="preserve"> in entrepreneurship noted in the previous paragraph.</w:t>
      </w:r>
    </w:p>
    <w:p w14:paraId="0AF18BBD" w14:textId="77777777" w:rsidR="00761EA0" w:rsidRPr="00643E98" w:rsidRDefault="00761EA0" w:rsidP="00761EA0">
      <w:pPr>
        <w:pStyle w:val="Heading4"/>
      </w:pPr>
      <w:r>
        <w:lastRenderedPageBreak/>
        <w:t xml:space="preserve">2. </w:t>
      </w:r>
      <w:r>
        <w:rPr>
          <w:u w:val="single"/>
        </w:rPr>
        <w:t>SHORT-TERMISM</w:t>
      </w:r>
      <w:r>
        <w:t xml:space="preserve">---the </w:t>
      </w:r>
      <w:r w:rsidRPr="00643E98">
        <w:rPr>
          <w:u w:val="single"/>
        </w:rPr>
        <w:t>private sector</w:t>
      </w:r>
      <w:r>
        <w:t xml:space="preserve"> is </w:t>
      </w:r>
      <w:r w:rsidRPr="00643E98">
        <w:rPr>
          <w:u w:val="single"/>
        </w:rPr>
        <w:t>risk-averse</w:t>
      </w:r>
      <w:r>
        <w:t xml:space="preserve"> and </w:t>
      </w:r>
      <w:r w:rsidRPr="00643E98">
        <w:rPr>
          <w:u w:val="single"/>
        </w:rPr>
        <w:t>rent-seeking</w:t>
      </w:r>
      <w:r>
        <w:t xml:space="preserve">. Every major innovation has been </w:t>
      </w:r>
      <w:r w:rsidRPr="00643E98">
        <w:rPr>
          <w:u w:val="single"/>
        </w:rPr>
        <w:t>centrally planned</w:t>
      </w:r>
      <w:r>
        <w:t>.</w:t>
      </w:r>
    </w:p>
    <w:p w14:paraId="6F8A916C" w14:textId="77777777" w:rsidR="00761EA0" w:rsidRDefault="00761EA0" w:rsidP="00761EA0">
      <w:proofErr w:type="spellStart"/>
      <w:r w:rsidRPr="00643E98">
        <w:rPr>
          <w:rStyle w:val="Style13ptBold"/>
        </w:rPr>
        <w:t>Jeuk</w:t>
      </w:r>
      <w:proofErr w:type="spellEnd"/>
      <w:r w:rsidRPr="00643E98">
        <w:rPr>
          <w:rStyle w:val="Style13ptBold"/>
        </w:rPr>
        <w:t xml:space="preserve"> ’22</w:t>
      </w:r>
      <w:r>
        <w:t xml:space="preserve"> [Alexander; PhD in Philosophy from the University of Cincinnati; </w:t>
      </w:r>
      <w:proofErr w:type="spellStart"/>
      <w:r>
        <w:t>Friderike</w:t>
      </w:r>
      <w:proofErr w:type="spellEnd"/>
      <w:r>
        <w:t xml:space="preserve"> Spang; SNSF Senior Researcher, Faculty of Law; 8-22-2022; </w:t>
      </w:r>
      <w:r w:rsidRPr="00B73E6E">
        <w:t>Analytic Marxism and Economic Feasibility. A Defense of Central Planning</w:t>
      </w:r>
      <w:r>
        <w:t xml:space="preserve">; DOI: </w:t>
      </w:r>
      <w:r w:rsidRPr="00B73E6E">
        <w:t>10.31219/osf.io/</w:t>
      </w:r>
      <w:proofErr w:type="spellStart"/>
      <w:r w:rsidRPr="00B73E6E">
        <w:t>uygvw</w:t>
      </w:r>
      <w:proofErr w:type="spellEnd"/>
      <w:r>
        <w:t>]</w:t>
      </w:r>
    </w:p>
    <w:p w14:paraId="31F9CC2E" w14:textId="77777777" w:rsidR="00761EA0" w:rsidRPr="00277093" w:rsidRDefault="00761EA0" w:rsidP="00761EA0">
      <w:pPr>
        <w:rPr>
          <w:sz w:val="16"/>
        </w:rPr>
      </w:pPr>
      <w:r w:rsidRPr="00277093">
        <w:rPr>
          <w:rStyle w:val="StyleUnderline"/>
          <w:highlight w:val="cyan"/>
        </w:rPr>
        <w:t xml:space="preserve">There is </w:t>
      </w:r>
      <w:r w:rsidRPr="00277093">
        <w:rPr>
          <w:rStyle w:val="Emphasis"/>
          <w:highlight w:val="cyan"/>
        </w:rPr>
        <w:t>little reason</w:t>
      </w:r>
      <w:r w:rsidRPr="00277093">
        <w:rPr>
          <w:rStyle w:val="StyleUnderline"/>
          <w:highlight w:val="cyan"/>
        </w:rPr>
        <w:t xml:space="preserve"> to believe</w:t>
      </w:r>
      <w:r w:rsidRPr="00B21354">
        <w:rPr>
          <w:rStyle w:val="StyleUnderline"/>
        </w:rPr>
        <w:t xml:space="preserve"> that such </w:t>
      </w:r>
      <w:r w:rsidRPr="00277093">
        <w:rPr>
          <w:rStyle w:val="StyleUnderline"/>
        </w:rPr>
        <w:t>innovative</w:t>
      </w:r>
      <w:r w:rsidRPr="00B21354">
        <w:rPr>
          <w:rStyle w:val="StyleUnderline"/>
        </w:rPr>
        <w:t xml:space="preserve"> </w:t>
      </w:r>
      <w:r w:rsidRPr="00277093">
        <w:rPr>
          <w:rStyle w:val="StyleUnderline"/>
          <w:highlight w:val="cyan"/>
        </w:rPr>
        <w:t xml:space="preserve">progress rests on </w:t>
      </w:r>
      <w:r w:rsidRPr="00277093">
        <w:rPr>
          <w:rStyle w:val="Emphasis"/>
          <w:highlight w:val="cyan"/>
        </w:rPr>
        <w:t>competition</w:t>
      </w:r>
      <w:r w:rsidRPr="00B21354">
        <w:rPr>
          <w:rStyle w:val="StyleUnderline"/>
        </w:rPr>
        <w:t xml:space="preserve"> or </w:t>
      </w:r>
      <w:r w:rsidRPr="00277093">
        <w:rPr>
          <w:rStyle w:val="Emphasis"/>
        </w:rPr>
        <w:t>decentralization</w:t>
      </w:r>
      <w:r w:rsidRPr="00B21354">
        <w:rPr>
          <w:rStyle w:val="StyleUnderline"/>
        </w:rPr>
        <w:t xml:space="preserve"> and reversely that the lack thereof does not</w:t>
      </w:r>
      <w:r w:rsidRPr="00277093">
        <w:rPr>
          <w:sz w:val="16"/>
        </w:rPr>
        <w:t xml:space="preserve">. In particular, Roemer and Schweickart do not engage with data on innovation, science, R&amp;D or technology. Indeed, research in innovation economics points towards a role for central planning that is very different from the assumptions of Analytic Marxists. According to this research, </w:t>
      </w:r>
      <w:r w:rsidRPr="00277093">
        <w:rPr>
          <w:rStyle w:val="StyleUnderline"/>
          <w:highlight w:val="cyan"/>
        </w:rPr>
        <w:t>strong</w:t>
      </w:r>
      <w:r w:rsidRPr="00B21354">
        <w:rPr>
          <w:rStyle w:val="StyleUnderline"/>
        </w:rPr>
        <w:t xml:space="preserve"> </w:t>
      </w:r>
      <w:r w:rsidRPr="00B21354">
        <w:rPr>
          <w:rStyle w:val="Emphasis"/>
        </w:rPr>
        <w:t xml:space="preserve">bureaucratic </w:t>
      </w:r>
      <w:r w:rsidRPr="00277093">
        <w:rPr>
          <w:rStyle w:val="Emphasis"/>
          <w:highlight w:val="cyan"/>
        </w:rPr>
        <w:t>planning</w:t>
      </w:r>
      <w:r w:rsidRPr="00277093">
        <w:rPr>
          <w:rStyle w:val="StyleUnderline"/>
          <w:highlight w:val="cyan"/>
        </w:rPr>
        <w:t xml:space="preserve"> and </w:t>
      </w:r>
      <w:r w:rsidRPr="00277093">
        <w:rPr>
          <w:rStyle w:val="Emphasis"/>
          <w:highlight w:val="cyan"/>
        </w:rPr>
        <w:t>central governance</w:t>
      </w:r>
      <w:r w:rsidRPr="00277093">
        <w:rPr>
          <w:rStyle w:val="StyleUnderline"/>
          <w:highlight w:val="cyan"/>
        </w:rPr>
        <w:t xml:space="preserve"> have </w:t>
      </w:r>
      <w:r w:rsidRPr="00277093">
        <w:rPr>
          <w:rStyle w:val="Emphasis"/>
          <w:highlight w:val="cyan"/>
        </w:rPr>
        <w:t>continuously</w:t>
      </w:r>
      <w:r w:rsidRPr="00277093">
        <w:rPr>
          <w:rStyle w:val="StyleUnderline"/>
          <w:highlight w:val="cyan"/>
        </w:rPr>
        <w:t xml:space="preserve"> been a condition for</w:t>
      </w:r>
      <w:r w:rsidRPr="00277093">
        <w:rPr>
          <w:rStyle w:val="StyleUnderline"/>
        </w:rPr>
        <w:t xml:space="preserve"> important </w:t>
      </w:r>
      <w:r w:rsidRPr="00277093">
        <w:rPr>
          <w:rStyle w:val="Emphasis"/>
          <w:highlight w:val="cyan"/>
        </w:rPr>
        <w:t>innovative</w:t>
      </w:r>
      <w:r w:rsidRPr="00277093">
        <w:rPr>
          <w:rStyle w:val="Emphasis"/>
        </w:rPr>
        <w:t xml:space="preserve"> processes</w:t>
      </w:r>
      <w:r w:rsidRPr="00277093">
        <w:rPr>
          <w:rStyle w:val="StyleUnderline"/>
        </w:rPr>
        <w:t xml:space="preserve"> in </w:t>
      </w:r>
      <w:r w:rsidRPr="00277093">
        <w:rPr>
          <w:rStyle w:val="Emphasis"/>
        </w:rPr>
        <w:t>successful</w:t>
      </w:r>
      <w:r w:rsidRPr="00B21354">
        <w:rPr>
          <w:rStyle w:val="Emphasis"/>
        </w:rPr>
        <w:t xml:space="preserve"> </w:t>
      </w:r>
      <w:r w:rsidRPr="00277093">
        <w:rPr>
          <w:rStyle w:val="Emphasis"/>
          <w:highlight w:val="cyan"/>
        </w:rPr>
        <w:t>economies</w:t>
      </w:r>
      <w:r w:rsidRPr="00277093">
        <w:rPr>
          <w:sz w:val="16"/>
        </w:rPr>
        <w:t xml:space="preserve"> (Polanyi 1944; Lundvall 1992; Freeman 1995; Ruttan 2006; Mazzucato 2013). </w:t>
      </w:r>
      <w:r w:rsidRPr="00B21354">
        <w:rPr>
          <w:rStyle w:val="StyleUnderline"/>
        </w:rPr>
        <w:t xml:space="preserve">For instance, the innovative </w:t>
      </w:r>
      <w:r w:rsidRPr="00277093">
        <w:rPr>
          <w:rStyle w:val="StyleUnderline"/>
          <w:highlight w:val="cyan"/>
        </w:rPr>
        <w:t>success in the US or</w:t>
      </w:r>
      <w:r w:rsidRPr="00B21354">
        <w:rPr>
          <w:rStyle w:val="StyleUnderline"/>
        </w:rPr>
        <w:t xml:space="preserve"> in </w:t>
      </w:r>
      <w:r w:rsidRPr="00277093">
        <w:rPr>
          <w:rStyle w:val="StyleUnderline"/>
          <w:highlight w:val="cyan"/>
        </w:rPr>
        <w:t>Germany rests on</w:t>
      </w:r>
      <w:r w:rsidRPr="00B21354">
        <w:rPr>
          <w:rStyle w:val="StyleUnderline"/>
        </w:rPr>
        <w:t xml:space="preserve"> publicly governed so called ‘</w:t>
      </w:r>
      <w:r w:rsidRPr="00277093">
        <w:rPr>
          <w:rStyle w:val="Emphasis"/>
          <w:highlight w:val="cyan"/>
        </w:rPr>
        <w:t>systems of innovation</w:t>
      </w:r>
      <w:r w:rsidRPr="00277093">
        <w:rPr>
          <w:rStyle w:val="StyleUnderline"/>
        </w:rPr>
        <w:t>’</w:t>
      </w:r>
      <w:r w:rsidRPr="00277093">
        <w:rPr>
          <w:sz w:val="16"/>
        </w:rPr>
        <w:t xml:space="preserve"> (Freeman 1995). </w:t>
      </w:r>
      <w:r w:rsidRPr="00B21354">
        <w:rPr>
          <w:rStyle w:val="StyleUnderline"/>
        </w:rPr>
        <w:t xml:space="preserve">That is, </w:t>
      </w:r>
      <w:r w:rsidRPr="00277093">
        <w:rPr>
          <w:rStyle w:val="StyleUnderline"/>
          <w:highlight w:val="cyan"/>
        </w:rPr>
        <w:t xml:space="preserve">governments not only </w:t>
      </w:r>
      <w:r w:rsidRPr="00277093">
        <w:rPr>
          <w:rStyle w:val="Emphasis"/>
          <w:highlight w:val="cyan"/>
        </w:rPr>
        <w:t>created</w:t>
      </w:r>
      <w:r w:rsidRPr="00B21354">
        <w:rPr>
          <w:rStyle w:val="StyleUnderline"/>
        </w:rPr>
        <w:t xml:space="preserve"> educational and scientific institutions such as </w:t>
      </w:r>
      <w:r w:rsidRPr="00277093">
        <w:rPr>
          <w:rStyle w:val="Emphasis"/>
        </w:rPr>
        <w:t>schools</w:t>
      </w:r>
      <w:r w:rsidRPr="00B21354">
        <w:rPr>
          <w:rStyle w:val="StyleUnderline"/>
        </w:rPr>
        <w:t xml:space="preserve">, </w:t>
      </w:r>
      <w:r w:rsidRPr="00B21354">
        <w:rPr>
          <w:rStyle w:val="Emphasis"/>
        </w:rPr>
        <w:t>academies</w:t>
      </w:r>
      <w:r w:rsidRPr="00B21354">
        <w:rPr>
          <w:rStyle w:val="StyleUnderline"/>
        </w:rPr>
        <w:t xml:space="preserve">, research </w:t>
      </w:r>
      <w:r w:rsidRPr="00277093">
        <w:rPr>
          <w:rStyle w:val="Emphasis"/>
          <w:highlight w:val="cyan"/>
        </w:rPr>
        <w:t>lab</w:t>
      </w:r>
      <w:r w:rsidRPr="00B21354">
        <w:rPr>
          <w:rStyle w:val="StyleUnderline"/>
        </w:rPr>
        <w:t>oratorie</w:t>
      </w:r>
      <w:r w:rsidRPr="00277093">
        <w:rPr>
          <w:rStyle w:val="Emphasis"/>
          <w:highlight w:val="cyan"/>
        </w:rPr>
        <w:t>s</w:t>
      </w:r>
      <w:r w:rsidRPr="00B21354">
        <w:rPr>
          <w:rStyle w:val="StyleUnderline"/>
        </w:rPr>
        <w:t xml:space="preserve"> </w:t>
      </w:r>
      <w:r w:rsidRPr="00277093">
        <w:rPr>
          <w:rStyle w:val="StyleUnderline"/>
          <w:highlight w:val="cyan"/>
        </w:rPr>
        <w:t xml:space="preserve">and </w:t>
      </w:r>
      <w:r w:rsidRPr="00277093">
        <w:rPr>
          <w:rStyle w:val="Emphasis"/>
          <w:highlight w:val="cyan"/>
        </w:rPr>
        <w:t>universities</w:t>
      </w:r>
      <w:r w:rsidRPr="00277093">
        <w:rPr>
          <w:rStyle w:val="StyleUnderline"/>
          <w:highlight w:val="cyan"/>
        </w:rPr>
        <w:t>, but</w:t>
      </w:r>
      <w:r w:rsidRPr="00B21354">
        <w:rPr>
          <w:rStyle w:val="StyleUnderline"/>
        </w:rPr>
        <w:t xml:space="preserve"> also actively </w:t>
      </w:r>
      <w:r w:rsidRPr="00277093">
        <w:rPr>
          <w:rStyle w:val="Emphasis"/>
          <w:highlight w:val="cyan"/>
        </w:rPr>
        <w:t>recruited</w:t>
      </w:r>
      <w:r w:rsidRPr="00B21354">
        <w:rPr>
          <w:rStyle w:val="StyleUnderline"/>
        </w:rPr>
        <w:t xml:space="preserve"> </w:t>
      </w:r>
      <w:r w:rsidRPr="00277093">
        <w:rPr>
          <w:rStyle w:val="Emphasis"/>
        </w:rPr>
        <w:t>workers</w:t>
      </w:r>
      <w:r w:rsidRPr="00B21354">
        <w:rPr>
          <w:rStyle w:val="StyleUnderline"/>
        </w:rPr>
        <w:t xml:space="preserve"> and </w:t>
      </w:r>
      <w:r w:rsidRPr="00277093">
        <w:rPr>
          <w:rStyle w:val="Emphasis"/>
          <w:highlight w:val="cyan"/>
        </w:rPr>
        <w:t>scientists</w:t>
      </w:r>
      <w:r w:rsidRPr="00B21354">
        <w:rPr>
          <w:rStyle w:val="StyleUnderline"/>
        </w:rPr>
        <w:t xml:space="preserve"> so that they could bestow their know-how on local industries; </w:t>
      </w:r>
      <w:r w:rsidRPr="00B21354">
        <w:rPr>
          <w:rStyle w:val="Emphasis"/>
        </w:rPr>
        <w:t>fostered</w:t>
      </w:r>
      <w:r w:rsidRPr="00B21354">
        <w:rPr>
          <w:rStyle w:val="StyleUnderline"/>
        </w:rPr>
        <w:t xml:space="preserve"> </w:t>
      </w:r>
      <w:r w:rsidRPr="00277093">
        <w:rPr>
          <w:rStyle w:val="StyleUnderline"/>
          <w:highlight w:val="cyan"/>
        </w:rPr>
        <w:t xml:space="preserve">and </w:t>
      </w:r>
      <w:r w:rsidRPr="00277093">
        <w:rPr>
          <w:rStyle w:val="Emphasis"/>
          <w:highlight w:val="cyan"/>
        </w:rPr>
        <w:t>protected</w:t>
      </w:r>
      <w:r w:rsidRPr="00B21354">
        <w:rPr>
          <w:rStyle w:val="StyleUnderline"/>
        </w:rPr>
        <w:t xml:space="preserve"> innovation-heavy </w:t>
      </w:r>
      <w:r w:rsidRPr="00277093">
        <w:rPr>
          <w:rStyle w:val="StyleUnderline"/>
          <w:highlight w:val="cyan"/>
        </w:rPr>
        <w:t>industries</w:t>
      </w:r>
      <w:r w:rsidRPr="00B21354">
        <w:rPr>
          <w:rStyle w:val="StyleUnderline"/>
        </w:rPr>
        <w:t xml:space="preserve"> through tariffs and direct financing; and sent citizens to other countries to acquire technological know-how</w:t>
      </w:r>
      <w:r w:rsidRPr="00277093">
        <w:rPr>
          <w:sz w:val="16"/>
        </w:rPr>
        <w:t>. These governments were planning the development of innovation-heavy industries, like the machine-tool or chemical industry, over long periods of time (Free- man 1995).</w:t>
      </w:r>
    </w:p>
    <w:p w14:paraId="571AC26C" w14:textId="77777777" w:rsidR="00761EA0" w:rsidRPr="00277093" w:rsidRDefault="00761EA0" w:rsidP="00761EA0">
      <w:pPr>
        <w:rPr>
          <w:sz w:val="16"/>
        </w:rPr>
      </w:pPr>
      <w:r w:rsidRPr="00277093">
        <w:rPr>
          <w:sz w:val="16"/>
        </w:rPr>
        <w:t xml:space="preserve">Furthermore, for instance, </w:t>
      </w:r>
      <w:r w:rsidRPr="00B21354">
        <w:rPr>
          <w:rStyle w:val="StyleUnderline"/>
        </w:rPr>
        <w:t xml:space="preserve">governments in the US and in Germany not only created the supply of innovative goods, but they also </w:t>
      </w:r>
      <w:r w:rsidRPr="00B21354">
        <w:rPr>
          <w:rStyle w:val="Emphasis"/>
        </w:rPr>
        <w:t>fostered demand</w:t>
      </w:r>
      <w:r w:rsidRPr="00B21354">
        <w:rPr>
          <w:rStyle w:val="StyleUnderline"/>
        </w:rPr>
        <w:t xml:space="preserve"> for these goods</w:t>
      </w:r>
      <w:r w:rsidRPr="00277093">
        <w:rPr>
          <w:sz w:val="16"/>
        </w:rPr>
        <w:t xml:space="preserve">, knowing that merely creating innovative industries is not sufficient for lasting innovation, if these industries cannot cooperate with other companies and sell their products. For instance, </w:t>
      </w:r>
      <w:r w:rsidRPr="007E6F3D">
        <w:rPr>
          <w:rStyle w:val="StyleUnderline"/>
          <w:highlight w:val="cyan"/>
        </w:rPr>
        <w:t>the US</w:t>
      </w:r>
      <w:r w:rsidRPr="00B21354">
        <w:rPr>
          <w:rStyle w:val="StyleUnderline"/>
        </w:rPr>
        <w:t xml:space="preserve"> government</w:t>
      </w:r>
      <w:r w:rsidRPr="00277093">
        <w:rPr>
          <w:sz w:val="16"/>
        </w:rPr>
        <w:t xml:space="preserve">, by means of the US military, </w:t>
      </w:r>
      <w:r w:rsidRPr="007E6F3D">
        <w:rPr>
          <w:rStyle w:val="StyleUnderline"/>
          <w:highlight w:val="cyan"/>
        </w:rPr>
        <w:t xml:space="preserve">created their </w:t>
      </w:r>
      <w:r w:rsidRPr="007E6F3D">
        <w:rPr>
          <w:rStyle w:val="Emphasis"/>
          <w:highlight w:val="cyan"/>
        </w:rPr>
        <w:t>own semi-conductor industry</w:t>
      </w:r>
      <w:r w:rsidRPr="00B21354">
        <w:rPr>
          <w:rStyle w:val="StyleUnderline"/>
        </w:rPr>
        <w:t xml:space="preserve"> and made certain to also </w:t>
      </w:r>
      <w:r w:rsidRPr="00B21354">
        <w:rPr>
          <w:rStyle w:val="Emphasis"/>
        </w:rPr>
        <w:t>create</w:t>
      </w:r>
      <w:r w:rsidRPr="00B21354">
        <w:rPr>
          <w:rStyle w:val="StyleUnderline"/>
        </w:rPr>
        <w:t xml:space="preserve"> economic </w:t>
      </w:r>
      <w:r w:rsidRPr="00B21354">
        <w:rPr>
          <w:rStyle w:val="Emphasis"/>
        </w:rPr>
        <w:t>demand</w:t>
      </w:r>
      <w:r w:rsidRPr="00B21354">
        <w:rPr>
          <w:rStyle w:val="StyleUnderline"/>
        </w:rPr>
        <w:t xml:space="preserve"> for these semi-conductors</w:t>
      </w:r>
      <w:r w:rsidRPr="00277093">
        <w:rPr>
          <w:sz w:val="16"/>
        </w:rPr>
        <w:t xml:space="preserve">. </w:t>
      </w:r>
      <w:r w:rsidRPr="00B21354">
        <w:rPr>
          <w:rStyle w:val="StyleUnderline"/>
        </w:rPr>
        <w:t xml:space="preserve">Both, the “minute man missile program” and the NASA space programs were among the first major demand creators for semi-conductors, without which this industry </w:t>
      </w:r>
      <w:r w:rsidRPr="00B21354">
        <w:rPr>
          <w:rStyle w:val="Emphasis"/>
        </w:rPr>
        <w:t>might have died</w:t>
      </w:r>
      <w:r w:rsidRPr="00B21354">
        <w:rPr>
          <w:rStyle w:val="StyleUnderline"/>
        </w:rPr>
        <w:t xml:space="preserve"> in its infancy</w:t>
      </w:r>
      <w:r w:rsidRPr="00277093">
        <w:rPr>
          <w:sz w:val="16"/>
        </w:rPr>
        <w:t xml:space="preserve"> (Mazzucato 2013). Importantly, many successful governments do not merely finance innovation, but plan and operate economic systems of innovation. To exemplify this point, let us take a look at the US Defense Advanced Research Projects Agency (henceforth DARPA). </w:t>
      </w:r>
      <w:r w:rsidRPr="007E6F3D">
        <w:rPr>
          <w:rStyle w:val="Emphasis"/>
          <w:highlight w:val="cyan"/>
        </w:rPr>
        <w:t>DARPA</w:t>
      </w:r>
      <w:r w:rsidRPr="007E6F3D">
        <w:rPr>
          <w:rStyle w:val="StyleUnderline"/>
          <w:highlight w:val="cyan"/>
        </w:rPr>
        <w:t xml:space="preserve"> functions as a “</w:t>
      </w:r>
      <w:r w:rsidRPr="007E6F3D">
        <w:rPr>
          <w:rStyle w:val="Emphasis"/>
          <w:highlight w:val="cyan"/>
        </w:rPr>
        <w:t>super-firm</w:t>
      </w:r>
      <w:r w:rsidRPr="007E6F3D">
        <w:rPr>
          <w:rStyle w:val="StyleUnderline"/>
          <w:highlight w:val="cyan"/>
        </w:rPr>
        <w:t>”</w:t>
      </w:r>
      <w:r w:rsidRPr="00B21354">
        <w:rPr>
          <w:rStyle w:val="StyleUnderline"/>
        </w:rPr>
        <w:t xml:space="preserve"> that brings scientists and innovators together</w:t>
      </w:r>
      <w:r w:rsidRPr="00277093">
        <w:rPr>
          <w:sz w:val="16"/>
        </w:rPr>
        <w:t xml:space="preserve"> who lack institutional embedding—often due to the very system of unregulated decentralization and competition that Roemer and Schweickart consider to be the foundation of innovation. </w:t>
      </w:r>
      <w:r w:rsidRPr="00B21354">
        <w:rPr>
          <w:rStyle w:val="StyleUnderline"/>
        </w:rPr>
        <w:t xml:space="preserve">DARPA </w:t>
      </w:r>
      <w:r w:rsidRPr="007E6F3D">
        <w:rPr>
          <w:rStyle w:val="StyleUnderline"/>
          <w:highlight w:val="cyan"/>
        </w:rPr>
        <w:t>creates</w:t>
      </w:r>
      <w:r w:rsidRPr="00B21354">
        <w:rPr>
          <w:rStyle w:val="StyleUnderline"/>
        </w:rPr>
        <w:t xml:space="preserve"> infrastructures, such as research </w:t>
      </w:r>
      <w:r w:rsidRPr="007E6F3D">
        <w:rPr>
          <w:rStyle w:val="Emphasis"/>
          <w:highlight w:val="cyan"/>
        </w:rPr>
        <w:t>labs</w:t>
      </w:r>
      <w:r w:rsidRPr="00B21354">
        <w:rPr>
          <w:rStyle w:val="StyleUnderline"/>
        </w:rPr>
        <w:t xml:space="preserve">, acts as a </w:t>
      </w:r>
      <w:r w:rsidRPr="00B21354">
        <w:rPr>
          <w:rStyle w:val="Emphasis"/>
        </w:rPr>
        <w:t>liaison</w:t>
      </w:r>
      <w:r w:rsidRPr="00B21354">
        <w:rPr>
          <w:rStyle w:val="StyleUnderline"/>
        </w:rPr>
        <w:t xml:space="preserve"> between universities and businesses, </w:t>
      </w:r>
      <w:r w:rsidRPr="007E6F3D">
        <w:rPr>
          <w:rStyle w:val="StyleUnderline"/>
          <w:highlight w:val="cyan"/>
        </w:rPr>
        <w:t>takes care of</w:t>
      </w:r>
      <w:r w:rsidRPr="00B21354">
        <w:rPr>
          <w:rStyle w:val="StyleUnderline"/>
        </w:rPr>
        <w:t xml:space="preserve"> </w:t>
      </w:r>
      <w:r w:rsidRPr="00B21354">
        <w:rPr>
          <w:rStyle w:val="Emphasis"/>
        </w:rPr>
        <w:t xml:space="preserve">business </w:t>
      </w:r>
      <w:r w:rsidRPr="007E6F3D">
        <w:rPr>
          <w:rStyle w:val="Emphasis"/>
          <w:highlight w:val="cyan"/>
        </w:rPr>
        <w:t>functions</w:t>
      </w:r>
      <w:r w:rsidRPr="00B21354">
        <w:rPr>
          <w:rStyle w:val="StyleUnderline"/>
        </w:rPr>
        <w:t xml:space="preserve"> like marketing, </w:t>
      </w:r>
      <w:r w:rsidRPr="007E6F3D">
        <w:rPr>
          <w:rStyle w:val="StyleUnderline"/>
          <w:highlight w:val="cyan"/>
        </w:rPr>
        <w:t xml:space="preserve">and </w:t>
      </w:r>
      <w:r w:rsidRPr="007E6F3D">
        <w:rPr>
          <w:rStyle w:val="Emphasis"/>
          <w:highlight w:val="cyan"/>
        </w:rPr>
        <w:t>helps scientists</w:t>
      </w:r>
      <w:r w:rsidRPr="00B21354">
        <w:rPr>
          <w:rStyle w:val="StyleUnderline"/>
        </w:rPr>
        <w:t xml:space="preserve"> to start their own operations</w:t>
      </w:r>
      <w:r w:rsidRPr="00277093">
        <w:rPr>
          <w:sz w:val="16"/>
        </w:rPr>
        <w:t xml:space="preserve">. That is, </w:t>
      </w:r>
      <w:r w:rsidRPr="007E6F3D">
        <w:rPr>
          <w:rStyle w:val="StyleUnderline"/>
          <w:highlight w:val="cyan"/>
        </w:rPr>
        <w:t>DARPA</w:t>
      </w:r>
      <w:r w:rsidRPr="007E6F3D">
        <w:rPr>
          <w:rStyle w:val="StyleUnderline"/>
        </w:rPr>
        <w:t xml:space="preserve"> act</w:t>
      </w:r>
      <w:r w:rsidRPr="007E6F3D">
        <w:rPr>
          <w:rStyle w:val="StyleUnderline"/>
          <w:highlight w:val="cyan"/>
        </w:rPr>
        <w:t>s like</w:t>
      </w:r>
      <w:r w:rsidRPr="00277093">
        <w:rPr>
          <w:sz w:val="16"/>
        </w:rPr>
        <w:t xml:space="preserve"> a mission-oriented super-firm, </w:t>
      </w:r>
      <w:r w:rsidRPr="007E6F3D">
        <w:rPr>
          <w:rStyle w:val="StyleUnderline"/>
          <w:highlight w:val="cyan"/>
        </w:rPr>
        <w:t xml:space="preserve">a </w:t>
      </w:r>
      <w:r w:rsidRPr="007E6F3D">
        <w:rPr>
          <w:rStyle w:val="Emphasis"/>
          <w:highlight w:val="cyan"/>
        </w:rPr>
        <w:t>central planning agency</w:t>
      </w:r>
      <w:r w:rsidRPr="00B21354">
        <w:rPr>
          <w:rStyle w:val="StyleUnderline"/>
        </w:rPr>
        <w:t xml:space="preserve"> focusing on societal and technological challenges</w:t>
      </w:r>
      <w:r w:rsidRPr="00277093">
        <w:rPr>
          <w:sz w:val="16"/>
        </w:rPr>
        <w:t xml:space="preserve">, bringing together individuals who cannot compete in competitive, deregulated markets which are usually owned by corporations. </w:t>
      </w:r>
      <w:r w:rsidRPr="00B21354">
        <w:rPr>
          <w:rStyle w:val="StyleUnderline"/>
        </w:rPr>
        <w:t xml:space="preserve">This way, </w:t>
      </w:r>
      <w:r w:rsidRPr="00B21354">
        <w:rPr>
          <w:rStyle w:val="Emphasis"/>
        </w:rPr>
        <w:t>rather than</w:t>
      </w:r>
      <w:r w:rsidRPr="00B21354">
        <w:rPr>
          <w:rStyle w:val="StyleUnderline"/>
        </w:rPr>
        <w:t xml:space="preserve"> creating a </w:t>
      </w:r>
      <w:r w:rsidRPr="00B21354">
        <w:rPr>
          <w:rStyle w:val="Emphasis"/>
        </w:rPr>
        <w:t>competitive market</w:t>
      </w:r>
      <w:r w:rsidRPr="00B21354">
        <w:rPr>
          <w:rStyle w:val="StyleUnderline"/>
        </w:rPr>
        <w:t xml:space="preserve">, DARPA allows scientists to </w:t>
      </w:r>
      <w:r w:rsidRPr="00B21354">
        <w:rPr>
          <w:rStyle w:val="Emphasis"/>
        </w:rPr>
        <w:t>explore ideas</w:t>
      </w:r>
      <w:r w:rsidRPr="00B21354">
        <w:rPr>
          <w:rStyle w:val="StyleUnderline"/>
        </w:rPr>
        <w:t xml:space="preserve"> that </w:t>
      </w:r>
      <w:r w:rsidRPr="00B21354">
        <w:rPr>
          <w:rStyle w:val="Emphasis"/>
        </w:rPr>
        <w:t>cannot</w:t>
      </w:r>
      <w:r w:rsidRPr="00B21354">
        <w:rPr>
          <w:rStyle w:val="StyleUnderline"/>
        </w:rPr>
        <w:t xml:space="preserve"> be </w:t>
      </w:r>
      <w:r w:rsidRPr="00B21354">
        <w:rPr>
          <w:rStyle w:val="Emphasis"/>
        </w:rPr>
        <w:t>immediately monetized</w:t>
      </w:r>
      <w:r w:rsidRPr="00277093">
        <w:rPr>
          <w:sz w:val="16"/>
        </w:rPr>
        <w:t xml:space="preserve"> (Mazzucato 2013, 144-145).</w:t>
      </w:r>
    </w:p>
    <w:p w14:paraId="38A18E8A" w14:textId="77777777" w:rsidR="00761EA0" w:rsidRPr="00277093" w:rsidRDefault="00761EA0" w:rsidP="00761EA0">
      <w:pPr>
        <w:rPr>
          <w:sz w:val="16"/>
        </w:rPr>
      </w:pPr>
      <w:r w:rsidRPr="00B21354">
        <w:rPr>
          <w:rStyle w:val="StyleUnderline"/>
        </w:rPr>
        <w:t xml:space="preserve">To give another example, </w:t>
      </w:r>
      <w:r w:rsidRPr="007E6F3D">
        <w:rPr>
          <w:rStyle w:val="StyleUnderline"/>
          <w:highlight w:val="cyan"/>
        </w:rPr>
        <w:t>consider</w:t>
      </w:r>
      <w:r w:rsidRPr="00B21354">
        <w:rPr>
          <w:rStyle w:val="StyleUnderline"/>
        </w:rPr>
        <w:t xml:space="preserve"> the development of </w:t>
      </w:r>
      <w:r w:rsidRPr="007E6F3D">
        <w:rPr>
          <w:rStyle w:val="StyleUnderline"/>
          <w:highlight w:val="cyan"/>
        </w:rPr>
        <w:t xml:space="preserve">the </w:t>
      </w:r>
      <w:r w:rsidRPr="007E6F3D">
        <w:rPr>
          <w:rStyle w:val="Emphasis"/>
          <w:highlight w:val="cyan"/>
        </w:rPr>
        <w:t>internet</w:t>
      </w:r>
      <w:r w:rsidRPr="00277093">
        <w:rPr>
          <w:sz w:val="16"/>
        </w:rPr>
        <w:t>, which is clearly at the forefront of the IT-revolution. Contrary to Schweickart’s and Roemer’s claim that competition and decentralization enabled the development of the internet, Mazzucato shows with reference to an abundance of empirical evidence that government planning and agency were behind its development. Originally, the internet was developed by the US military as a decentralized information platform that could allow for communication in case of a nuclear war. The idea was to create a communication system that could be upheld by means of digital de- centralization, even in case of a military worst-case scenario (Mazzucato 2013, 111).</w:t>
      </w:r>
    </w:p>
    <w:p w14:paraId="28E60DCA" w14:textId="77777777" w:rsidR="00761EA0" w:rsidRPr="00277093" w:rsidRDefault="00761EA0" w:rsidP="00761EA0">
      <w:pPr>
        <w:ind w:left="720"/>
        <w:rPr>
          <w:sz w:val="16"/>
        </w:rPr>
      </w:pPr>
      <w:r w:rsidRPr="00277093">
        <w:rPr>
          <w:sz w:val="16"/>
        </w:rPr>
        <w:t xml:space="preserve">DARPA approaches AT&amp;T and IBM to build such a network, both companies declined the request, believing that such a </w:t>
      </w:r>
      <w:proofErr w:type="gramStart"/>
      <w:r w:rsidRPr="00277093">
        <w:rPr>
          <w:sz w:val="16"/>
        </w:rPr>
        <w:t>networks</w:t>
      </w:r>
      <w:proofErr w:type="gramEnd"/>
      <w:r w:rsidRPr="00277093">
        <w:rPr>
          <w:sz w:val="16"/>
        </w:rPr>
        <w:t xml:space="preserve"> was a threat to their business; with the help of the State-owned British Post Office, DARPA successfully networked various stations from the west to east coast (Abate 1999). From the 1970s through the 1990s, DARPA funded the necessary communication protocol (TCP/IP), operating system (UNIX) and email programs needed for the communication system, while the NSF initiated the development of the first high-speed digital networks in the US (Kenney 2003). Meanwhile, in the late 1980s, British scientist Time </w:t>
      </w:r>
      <w:r w:rsidRPr="00277093">
        <w:rPr>
          <w:sz w:val="16"/>
        </w:rPr>
        <w:lastRenderedPageBreak/>
        <w:t xml:space="preserve">Berners-Lee was developing the HTML, uniform resource locaters (URLs) and uniform HTTP (Wright 1997). Berners-Lee, with the </w:t>
      </w:r>
      <w:proofErr w:type="spellStart"/>
      <w:r w:rsidRPr="00277093">
        <w:rPr>
          <w:sz w:val="16"/>
        </w:rPr>
        <w:t>hep</w:t>
      </w:r>
      <w:proofErr w:type="spellEnd"/>
      <w:r w:rsidRPr="00277093">
        <w:rPr>
          <w:sz w:val="16"/>
        </w:rPr>
        <w:t xml:space="preserve"> of another computer scientist Robert Cailliau, implemented the first successful HTTP for the computers installed at CERN. (Mazzucato 2013, 111).13</w:t>
      </w:r>
    </w:p>
    <w:p w14:paraId="1CABC711" w14:textId="77777777" w:rsidR="00761EA0" w:rsidRDefault="00761EA0" w:rsidP="00761EA0">
      <w:pPr>
        <w:rPr>
          <w:sz w:val="16"/>
        </w:rPr>
      </w:pPr>
      <w:r w:rsidRPr="00277093">
        <w:rPr>
          <w:sz w:val="16"/>
        </w:rPr>
        <w:t xml:space="preserve">According to Mazzucato, </w:t>
      </w:r>
      <w:r w:rsidRPr="00B21354">
        <w:rPr>
          <w:rStyle w:val="StyleUnderline"/>
        </w:rPr>
        <w:t xml:space="preserve">the basic </w:t>
      </w:r>
      <w:r w:rsidRPr="007E6F3D">
        <w:rPr>
          <w:rStyle w:val="StyleUnderline"/>
          <w:highlight w:val="cyan"/>
        </w:rPr>
        <w:t>foundations</w:t>
      </w:r>
      <w:r w:rsidRPr="00B21354">
        <w:rPr>
          <w:rStyle w:val="StyleUnderline"/>
        </w:rPr>
        <w:t xml:space="preserve"> for developing the internet </w:t>
      </w:r>
      <w:r w:rsidRPr="007E6F3D">
        <w:rPr>
          <w:rStyle w:val="StyleUnderline"/>
          <w:highlight w:val="cyan"/>
        </w:rPr>
        <w:t>were</w:t>
      </w:r>
      <w:r w:rsidRPr="00B21354">
        <w:rPr>
          <w:rStyle w:val="StyleUnderline"/>
        </w:rPr>
        <w:t xml:space="preserve"> financed and planned </w:t>
      </w:r>
      <w:r w:rsidRPr="007E6F3D">
        <w:rPr>
          <w:rStyle w:val="StyleUnderline"/>
          <w:highlight w:val="cyan"/>
        </w:rPr>
        <w:t xml:space="preserve">by </w:t>
      </w:r>
      <w:r w:rsidRPr="007E6F3D">
        <w:rPr>
          <w:rStyle w:val="Emphasis"/>
          <w:highlight w:val="cyan"/>
        </w:rPr>
        <w:t>government agencies</w:t>
      </w:r>
      <w:r w:rsidRPr="00B21354">
        <w:rPr>
          <w:rStyle w:val="StyleUnderline"/>
        </w:rPr>
        <w:t xml:space="preserve"> such as DARPA, the NSF and CERN</w:t>
      </w:r>
      <w:r w:rsidRPr="00277093">
        <w:rPr>
          <w:sz w:val="16"/>
        </w:rPr>
        <w:t xml:space="preserve">.14 </w:t>
      </w:r>
      <w:r w:rsidRPr="00B21354">
        <w:rPr>
          <w:rStyle w:val="Emphasis"/>
        </w:rPr>
        <w:t xml:space="preserve">Private </w:t>
      </w:r>
      <w:r w:rsidRPr="007E6F3D">
        <w:rPr>
          <w:rStyle w:val="Emphasis"/>
          <w:highlight w:val="cyan"/>
        </w:rPr>
        <w:t>firms</w:t>
      </w:r>
      <w:r w:rsidRPr="00B21354">
        <w:rPr>
          <w:rStyle w:val="StyleUnderline"/>
        </w:rPr>
        <w:t xml:space="preserve"> that </w:t>
      </w:r>
      <w:r w:rsidRPr="007E6F3D">
        <w:rPr>
          <w:rStyle w:val="StyleUnderline"/>
        </w:rPr>
        <w:t xml:space="preserve">were </w:t>
      </w:r>
      <w:r w:rsidRPr="007E6F3D">
        <w:rPr>
          <w:rStyle w:val="StyleUnderline"/>
          <w:highlight w:val="cyan"/>
        </w:rPr>
        <w:t>asked to contribute</w:t>
      </w:r>
      <w:r w:rsidRPr="00B21354">
        <w:rPr>
          <w:rStyle w:val="StyleUnderline"/>
        </w:rPr>
        <w:t xml:space="preserve"> to the creation of the internet, such as AT&amp;T and IBM, </w:t>
      </w:r>
      <w:r w:rsidRPr="007E6F3D">
        <w:rPr>
          <w:rStyle w:val="Emphasis"/>
          <w:highlight w:val="cyan"/>
        </w:rPr>
        <w:t>refused</w:t>
      </w:r>
      <w:r w:rsidRPr="00B21354">
        <w:rPr>
          <w:rStyle w:val="StyleUnderline"/>
        </w:rPr>
        <w:t xml:space="preserve"> to participate, </w:t>
      </w:r>
      <w:r w:rsidRPr="007E6F3D">
        <w:rPr>
          <w:rStyle w:val="StyleUnderline"/>
          <w:highlight w:val="cyan"/>
        </w:rPr>
        <w:t>considering such</w:t>
      </w:r>
      <w:r w:rsidRPr="00B21354">
        <w:rPr>
          <w:rStyle w:val="StyleUnderline"/>
        </w:rPr>
        <w:t xml:space="preserve"> an involvement to be </w:t>
      </w:r>
      <w:r w:rsidRPr="007E6F3D">
        <w:rPr>
          <w:rStyle w:val="StyleUnderline"/>
          <w:highlight w:val="cyan"/>
        </w:rPr>
        <w:t>a ‘</w:t>
      </w:r>
      <w:r w:rsidRPr="007E6F3D">
        <w:rPr>
          <w:rStyle w:val="Emphasis"/>
          <w:highlight w:val="cyan"/>
        </w:rPr>
        <w:t>threat</w:t>
      </w:r>
      <w:r w:rsidRPr="007E6F3D">
        <w:rPr>
          <w:rStyle w:val="StyleUnderline"/>
          <w:highlight w:val="cyan"/>
        </w:rPr>
        <w:t xml:space="preserve"> to</w:t>
      </w:r>
      <w:r w:rsidRPr="00B21354">
        <w:rPr>
          <w:rStyle w:val="StyleUnderline"/>
        </w:rPr>
        <w:t xml:space="preserve"> their </w:t>
      </w:r>
      <w:r w:rsidRPr="007E6F3D">
        <w:rPr>
          <w:rStyle w:val="StyleUnderline"/>
          <w:highlight w:val="cyan"/>
        </w:rPr>
        <w:t>business’</w:t>
      </w:r>
      <w:r w:rsidRPr="00277093">
        <w:rPr>
          <w:sz w:val="16"/>
        </w:rPr>
        <w:t xml:space="preserve"> (Mazzucato 2013, 111). </w:t>
      </w:r>
      <w:r w:rsidRPr="00B21354">
        <w:rPr>
          <w:rStyle w:val="StyleUnderline"/>
        </w:rPr>
        <w:t xml:space="preserve">Similarly, </w:t>
      </w:r>
      <w:r w:rsidRPr="007E6F3D">
        <w:rPr>
          <w:rStyle w:val="StyleUnderline"/>
          <w:highlight w:val="cyan"/>
        </w:rPr>
        <w:t>companies</w:t>
      </w:r>
      <w:r w:rsidRPr="00B21354">
        <w:rPr>
          <w:rStyle w:val="StyleUnderline"/>
        </w:rPr>
        <w:t xml:space="preserve"> like Apple tend to </w:t>
      </w:r>
      <w:r w:rsidRPr="007E6F3D">
        <w:rPr>
          <w:rStyle w:val="StyleUnderline"/>
          <w:highlight w:val="cyan"/>
        </w:rPr>
        <w:t xml:space="preserve">invest </w:t>
      </w:r>
      <w:r w:rsidRPr="007E6F3D">
        <w:rPr>
          <w:rStyle w:val="Emphasis"/>
          <w:highlight w:val="cyan"/>
        </w:rPr>
        <w:t>little</w:t>
      </w:r>
      <w:r w:rsidRPr="007E6F3D">
        <w:rPr>
          <w:rStyle w:val="StyleUnderline"/>
          <w:highlight w:val="cyan"/>
        </w:rPr>
        <w:t xml:space="preserve"> in</w:t>
      </w:r>
      <w:r w:rsidRPr="00B21354">
        <w:rPr>
          <w:rStyle w:val="StyleUnderline"/>
        </w:rPr>
        <w:t xml:space="preserve"> in-house </w:t>
      </w:r>
      <w:r w:rsidRPr="007E6F3D">
        <w:rPr>
          <w:rStyle w:val="Emphasis"/>
          <w:highlight w:val="cyan"/>
        </w:rPr>
        <w:t>R&amp;D</w:t>
      </w:r>
      <w:r w:rsidRPr="007E6F3D">
        <w:rPr>
          <w:rStyle w:val="StyleUnderline"/>
          <w:highlight w:val="cyan"/>
        </w:rPr>
        <w:t xml:space="preserve"> and instead </w:t>
      </w:r>
      <w:r w:rsidRPr="007E6F3D">
        <w:rPr>
          <w:rStyle w:val="Emphasis"/>
          <w:highlight w:val="cyan"/>
        </w:rPr>
        <w:t>patent tech</w:t>
      </w:r>
      <w:r w:rsidRPr="00B21354">
        <w:rPr>
          <w:rStyle w:val="StyleUnderline"/>
        </w:rPr>
        <w:t xml:space="preserve">nology </w:t>
      </w:r>
      <w:r w:rsidRPr="007E6F3D">
        <w:rPr>
          <w:rStyle w:val="StyleUnderline"/>
          <w:highlight w:val="cyan"/>
        </w:rPr>
        <w:t xml:space="preserve">that stems from </w:t>
      </w:r>
      <w:r w:rsidRPr="007E6F3D">
        <w:rPr>
          <w:rStyle w:val="Emphasis"/>
          <w:highlight w:val="cyan"/>
        </w:rPr>
        <w:t>military</w:t>
      </w:r>
      <w:r w:rsidRPr="007E6F3D">
        <w:rPr>
          <w:rStyle w:val="StyleUnderline"/>
          <w:highlight w:val="cyan"/>
        </w:rPr>
        <w:t xml:space="preserve"> or </w:t>
      </w:r>
      <w:r w:rsidRPr="007E6F3D">
        <w:rPr>
          <w:rStyle w:val="Emphasis"/>
          <w:highlight w:val="cyan"/>
        </w:rPr>
        <w:t>NSF</w:t>
      </w:r>
      <w:r w:rsidRPr="007E6F3D">
        <w:rPr>
          <w:rStyle w:val="StyleUnderline"/>
          <w:highlight w:val="cyan"/>
        </w:rPr>
        <w:t xml:space="preserve"> research</w:t>
      </w:r>
      <w:r w:rsidRPr="00277093">
        <w:rPr>
          <w:sz w:val="16"/>
        </w:rPr>
        <w:t xml:space="preserve"> (Mazzucato 2013). And Angell (2004) argues that </w:t>
      </w:r>
      <w:r w:rsidRPr="007E6F3D">
        <w:rPr>
          <w:rStyle w:val="StyleUnderline"/>
          <w:highlight w:val="cyan"/>
        </w:rPr>
        <w:t>the private sector is</w:t>
      </w:r>
      <w:r w:rsidRPr="00B21354">
        <w:rPr>
          <w:rStyle w:val="StyleUnderline"/>
        </w:rPr>
        <w:t xml:space="preserve"> often </w:t>
      </w:r>
      <w:r w:rsidRPr="007E6F3D">
        <w:rPr>
          <w:rStyle w:val="Emphasis"/>
          <w:highlight w:val="cyan"/>
        </w:rPr>
        <w:t>non-innovative</w:t>
      </w:r>
      <w:r w:rsidRPr="007E6F3D">
        <w:rPr>
          <w:rStyle w:val="StyleUnderline"/>
          <w:highlight w:val="cyan"/>
        </w:rPr>
        <w:t>,</w:t>
      </w:r>
      <w:r w:rsidRPr="00B21354">
        <w:rPr>
          <w:rStyle w:val="StyleUnderline"/>
        </w:rPr>
        <w:t xml:space="preserve"> because </w:t>
      </w:r>
      <w:r w:rsidRPr="007E6F3D">
        <w:rPr>
          <w:rStyle w:val="StyleUnderline"/>
          <w:highlight w:val="cyan"/>
        </w:rPr>
        <w:t xml:space="preserve">it does not engage in </w:t>
      </w:r>
      <w:r w:rsidRPr="007E6F3D">
        <w:rPr>
          <w:rStyle w:val="Emphasis"/>
          <w:highlight w:val="cyan"/>
        </w:rPr>
        <w:t>long-term</w:t>
      </w:r>
      <w:r w:rsidRPr="007E6F3D">
        <w:rPr>
          <w:rStyle w:val="StyleUnderline"/>
          <w:highlight w:val="cyan"/>
        </w:rPr>
        <w:t xml:space="preserve"> research, is </w:t>
      </w:r>
      <w:r w:rsidRPr="007E6F3D">
        <w:rPr>
          <w:rStyle w:val="Emphasis"/>
          <w:highlight w:val="cyan"/>
        </w:rPr>
        <w:t>risk-aversive</w:t>
      </w:r>
      <w:r w:rsidRPr="007E6F3D">
        <w:rPr>
          <w:rStyle w:val="StyleUnderline"/>
          <w:highlight w:val="cyan"/>
        </w:rPr>
        <w:t xml:space="preserve">, and </w:t>
      </w:r>
      <w:r w:rsidRPr="007E6F3D">
        <w:rPr>
          <w:rStyle w:val="Emphasis"/>
          <w:highlight w:val="cyan"/>
        </w:rPr>
        <w:t>rent-seeking</w:t>
      </w:r>
      <w:r w:rsidRPr="00277093">
        <w:rPr>
          <w:sz w:val="16"/>
        </w:rPr>
        <w:t xml:space="preserve">. </w:t>
      </w:r>
      <w:r w:rsidRPr="00B21354">
        <w:rPr>
          <w:rStyle w:val="StyleUnderline"/>
        </w:rPr>
        <w:t xml:space="preserve">For instance, </w:t>
      </w:r>
      <w:r w:rsidRPr="007E6F3D">
        <w:rPr>
          <w:rStyle w:val="Emphasis"/>
          <w:highlight w:val="cyan"/>
        </w:rPr>
        <w:t>pharma</w:t>
      </w:r>
      <w:r w:rsidRPr="007E6F3D">
        <w:rPr>
          <w:rStyle w:val="StyleUnderline"/>
          <w:highlight w:val="cyan"/>
        </w:rPr>
        <w:t xml:space="preserve"> companies</w:t>
      </w:r>
      <w:r w:rsidRPr="00B21354">
        <w:rPr>
          <w:rStyle w:val="StyleUnderline"/>
        </w:rPr>
        <w:t xml:space="preserve"> often </w:t>
      </w:r>
      <w:r w:rsidRPr="007E6F3D">
        <w:rPr>
          <w:rStyle w:val="StyleUnderline"/>
          <w:highlight w:val="cyan"/>
        </w:rPr>
        <w:t>patent research</w:t>
      </w:r>
      <w:r w:rsidRPr="00B21354">
        <w:rPr>
          <w:rStyle w:val="StyleUnderline"/>
        </w:rPr>
        <w:t xml:space="preserve"> that </w:t>
      </w:r>
      <w:r w:rsidRPr="00B21354">
        <w:rPr>
          <w:rStyle w:val="Emphasis"/>
        </w:rPr>
        <w:t xml:space="preserve">has been </w:t>
      </w:r>
      <w:r w:rsidRPr="007E6F3D">
        <w:rPr>
          <w:rStyle w:val="Emphasis"/>
          <w:highlight w:val="cyan"/>
        </w:rPr>
        <w:t>done</w:t>
      </w:r>
      <w:r w:rsidRPr="007E6F3D">
        <w:rPr>
          <w:rStyle w:val="StyleUnderline"/>
          <w:highlight w:val="cyan"/>
        </w:rPr>
        <w:t xml:space="preserve"> in the </w:t>
      </w:r>
      <w:r w:rsidRPr="007E6F3D">
        <w:rPr>
          <w:rStyle w:val="Emphasis"/>
          <w:highlight w:val="cyan"/>
        </w:rPr>
        <w:t>public sector</w:t>
      </w:r>
      <w:r w:rsidRPr="00277093">
        <w:rPr>
          <w:sz w:val="16"/>
        </w:rPr>
        <w:t xml:space="preserve">. </w:t>
      </w:r>
      <w:r w:rsidRPr="00B21354">
        <w:rPr>
          <w:rStyle w:val="StyleUnderline"/>
        </w:rPr>
        <w:t xml:space="preserve">The current </w:t>
      </w:r>
      <w:r w:rsidRPr="007E6F3D">
        <w:rPr>
          <w:rStyle w:val="Emphasis"/>
          <w:highlight w:val="cyan"/>
        </w:rPr>
        <w:t>Covid</w:t>
      </w:r>
      <w:r w:rsidRPr="00B21354">
        <w:rPr>
          <w:rStyle w:val="StyleUnderline"/>
        </w:rPr>
        <w:t xml:space="preserve"> crisis once again highlights this pattern</w:t>
      </w:r>
      <w:r w:rsidRPr="00277093">
        <w:rPr>
          <w:sz w:val="16"/>
        </w:rPr>
        <w:t xml:space="preserve">. </w:t>
      </w:r>
      <w:r w:rsidRPr="00B21354">
        <w:rPr>
          <w:rStyle w:val="StyleUnderline"/>
        </w:rPr>
        <w:t xml:space="preserve">Even though </w:t>
      </w:r>
      <w:r w:rsidRPr="00B21354">
        <w:rPr>
          <w:rStyle w:val="Emphasis"/>
        </w:rPr>
        <w:t>capitalist</w:t>
      </w:r>
      <w:r w:rsidRPr="00B21354">
        <w:rPr>
          <w:rStyle w:val="StyleUnderline"/>
        </w:rPr>
        <w:t xml:space="preserve"> politician</w:t>
      </w:r>
      <w:r w:rsidRPr="00B21354">
        <w:rPr>
          <w:rStyle w:val="Emphasis"/>
        </w:rPr>
        <w:t>s</w:t>
      </w:r>
      <w:r w:rsidRPr="00B21354">
        <w:rPr>
          <w:rStyle w:val="StyleUnderline"/>
        </w:rPr>
        <w:t xml:space="preserve"> such as Boris Johnson sell the </w:t>
      </w:r>
      <w:r w:rsidRPr="00B21354">
        <w:rPr>
          <w:rStyle w:val="Emphasis"/>
        </w:rPr>
        <w:t>narrative</w:t>
      </w:r>
      <w:r w:rsidRPr="00B21354">
        <w:rPr>
          <w:rStyle w:val="StyleUnderline"/>
        </w:rPr>
        <w:t xml:space="preserve"> that the fast innovation process that led to Covid </w:t>
      </w:r>
      <w:r w:rsidRPr="007E6F3D">
        <w:rPr>
          <w:rStyle w:val="StyleUnderline"/>
          <w:highlight w:val="cyan"/>
        </w:rPr>
        <w:t>vaccine</w:t>
      </w:r>
      <w:r w:rsidRPr="007E6F3D">
        <w:rPr>
          <w:rStyle w:val="StyleUnderline"/>
        </w:rPr>
        <w:t>s</w:t>
      </w:r>
      <w:r w:rsidRPr="00B21354">
        <w:rPr>
          <w:rStyle w:val="StyleUnderline"/>
        </w:rPr>
        <w:t xml:space="preserve"> is based on ‘capitalism, based on greed’</w:t>
      </w:r>
      <w:r w:rsidRPr="00277093">
        <w:rPr>
          <w:sz w:val="16"/>
        </w:rPr>
        <w:t xml:space="preserve">—compare Cohen’s statements on greed above—Cross et al. (under review) determined that the private sector funded the Covid vaccine ‘developed’ by Oxford University and patented by AstraZeneca by less than 2%. The remainder of </w:t>
      </w:r>
      <w:r w:rsidRPr="007E6F3D">
        <w:rPr>
          <w:rStyle w:val="StyleUnderline"/>
          <w:highlight w:val="cyan"/>
        </w:rPr>
        <w:t>funding came</w:t>
      </w:r>
      <w:r w:rsidRPr="00B21354">
        <w:rPr>
          <w:rStyle w:val="StyleUnderline"/>
        </w:rPr>
        <w:t xml:space="preserve"> overwhelmingly </w:t>
      </w:r>
      <w:r w:rsidRPr="007E6F3D">
        <w:rPr>
          <w:rStyle w:val="StyleUnderline"/>
          <w:highlight w:val="cyan"/>
        </w:rPr>
        <w:t>from</w:t>
      </w:r>
      <w:r w:rsidRPr="007E6F3D">
        <w:rPr>
          <w:rStyle w:val="StyleUnderline"/>
        </w:rPr>
        <w:t xml:space="preserve"> </w:t>
      </w:r>
      <w:r w:rsidRPr="007E6F3D">
        <w:rPr>
          <w:rStyle w:val="Emphasis"/>
        </w:rPr>
        <w:t>government funds</w:t>
      </w:r>
      <w:r w:rsidRPr="00B21354">
        <w:rPr>
          <w:rStyle w:val="StyleUnderline"/>
        </w:rPr>
        <w:t xml:space="preserve"> that were </w:t>
      </w:r>
      <w:r w:rsidRPr="007E6F3D">
        <w:rPr>
          <w:rStyle w:val="StyleUnderline"/>
        </w:rPr>
        <w:t xml:space="preserve">used in </w:t>
      </w:r>
      <w:r w:rsidRPr="007E6F3D">
        <w:rPr>
          <w:rStyle w:val="Emphasis"/>
          <w:highlight w:val="cyan"/>
        </w:rPr>
        <w:t>public lab</w:t>
      </w:r>
      <w:r w:rsidRPr="007E6F3D">
        <w:rPr>
          <w:rStyle w:val="StyleUnderline"/>
        </w:rPr>
        <w:t>oratorie</w:t>
      </w:r>
      <w:r w:rsidRPr="007E6F3D">
        <w:rPr>
          <w:rStyle w:val="Emphasis"/>
          <w:highlight w:val="cyan"/>
        </w:rPr>
        <w:t>s</w:t>
      </w:r>
      <w:r w:rsidRPr="00277093">
        <w:rPr>
          <w:sz w:val="16"/>
        </w:rPr>
        <w:t xml:space="preserve">. Despite this, researchers at Oxford University were apparently urged to or otherwise decided that AstraZeneca as a ‘free market player’ would solely receive royalties for said vaccine, even though the innovation was financed, planned, coordinated and executed publicly.15 </w:t>
      </w:r>
      <w:r w:rsidRPr="00277093">
        <w:rPr>
          <w:rStyle w:val="StyleUnderline"/>
        </w:rPr>
        <w:t xml:space="preserve">Therefore, it seems that innovation is often not only </w:t>
      </w:r>
      <w:r w:rsidRPr="00277093">
        <w:rPr>
          <w:rStyle w:val="Emphasis"/>
        </w:rPr>
        <w:t>not more efficient</w:t>
      </w:r>
      <w:r w:rsidRPr="00277093">
        <w:rPr>
          <w:rStyle w:val="StyleUnderline"/>
        </w:rPr>
        <w:t xml:space="preserve"> if it is conducted in ‘free’ markets, but rather private </w:t>
      </w:r>
      <w:r w:rsidRPr="007E6F3D">
        <w:rPr>
          <w:rStyle w:val="StyleUnderline"/>
          <w:highlight w:val="cyan"/>
        </w:rPr>
        <w:t xml:space="preserve">firms </w:t>
      </w:r>
      <w:r w:rsidRPr="007E6F3D">
        <w:rPr>
          <w:rStyle w:val="Emphasis"/>
          <w:highlight w:val="cyan"/>
        </w:rPr>
        <w:t>appropriate</w:t>
      </w:r>
      <w:r w:rsidRPr="007E6F3D">
        <w:rPr>
          <w:rStyle w:val="StyleUnderline"/>
          <w:highlight w:val="cyan"/>
        </w:rPr>
        <w:t xml:space="preserve"> </w:t>
      </w:r>
      <w:r w:rsidRPr="007E6F3D">
        <w:rPr>
          <w:rStyle w:val="Emphasis"/>
          <w:highlight w:val="cyan"/>
        </w:rPr>
        <w:t>publicly innovated products</w:t>
      </w:r>
      <w:r w:rsidRPr="00277093">
        <w:rPr>
          <w:rStyle w:val="StyleUnderline"/>
        </w:rPr>
        <w:t xml:space="preserve">—a shocking form of capitalist exploitation </w:t>
      </w:r>
      <w:r w:rsidRPr="00277093">
        <w:rPr>
          <w:rStyle w:val="Emphasis"/>
        </w:rPr>
        <w:t>concealed</w:t>
      </w:r>
      <w:r w:rsidRPr="00277093">
        <w:rPr>
          <w:rStyle w:val="StyleUnderline"/>
        </w:rPr>
        <w:t xml:space="preserve"> by </w:t>
      </w:r>
      <w:r w:rsidRPr="00277093">
        <w:rPr>
          <w:rStyle w:val="Emphasis"/>
        </w:rPr>
        <w:t>media</w:t>
      </w:r>
      <w:r w:rsidRPr="00277093">
        <w:rPr>
          <w:rStyle w:val="StyleUnderline"/>
        </w:rPr>
        <w:t xml:space="preserve">, </w:t>
      </w:r>
      <w:r w:rsidRPr="00277093">
        <w:rPr>
          <w:rStyle w:val="Emphasis"/>
        </w:rPr>
        <w:t>economists</w:t>
      </w:r>
      <w:r w:rsidRPr="00277093">
        <w:rPr>
          <w:rStyle w:val="StyleUnderline"/>
        </w:rPr>
        <w:t xml:space="preserve"> and the </w:t>
      </w:r>
      <w:r w:rsidRPr="00277093">
        <w:rPr>
          <w:rStyle w:val="Emphasis"/>
        </w:rPr>
        <w:t>state</w:t>
      </w:r>
      <w:r w:rsidRPr="00277093">
        <w:rPr>
          <w:rStyle w:val="StyleUnderline"/>
        </w:rPr>
        <w:t xml:space="preserve">—that have been </w:t>
      </w:r>
      <w:r w:rsidRPr="007E6F3D">
        <w:rPr>
          <w:rStyle w:val="StyleUnderline"/>
          <w:highlight w:val="cyan"/>
        </w:rPr>
        <w:t xml:space="preserve">developed </w:t>
      </w:r>
      <w:r w:rsidRPr="007E6F3D">
        <w:rPr>
          <w:rStyle w:val="Emphasis"/>
          <w:highlight w:val="cyan"/>
        </w:rPr>
        <w:t>based on</w:t>
      </w:r>
      <w:r w:rsidRPr="00277093">
        <w:rPr>
          <w:rStyle w:val="StyleUnderline"/>
        </w:rPr>
        <w:t xml:space="preserve"> development state strategies that equal </w:t>
      </w:r>
      <w:r w:rsidRPr="007E6F3D">
        <w:rPr>
          <w:rStyle w:val="Emphasis"/>
          <w:highlight w:val="cyan"/>
        </w:rPr>
        <w:t>central planning</w:t>
      </w:r>
      <w:r w:rsidRPr="00277093">
        <w:rPr>
          <w:sz w:val="16"/>
        </w:rPr>
        <w:t>.</w:t>
      </w:r>
    </w:p>
    <w:p w14:paraId="05009200" w14:textId="77777777" w:rsidR="00761EA0" w:rsidRDefault="00761EA0" w:rsidP="00761EA0">
      <w:pPr>
        <w:rPr>
          <w:sz w:val="16"/>
        </w:rPr>
      </w:pPr>
    </w:p>
    <w:p w14:paraId="01EDADAC" w14:textId="77777777" w:rsidR="00761EA0" w:rsidRDefault="00761EA0" w:rsidP="00761EA0">
      <w:pPr>
        <w:pStyle w:val="Heading4"/>
      </w:pPr>
      <w:r>
        <w:t xml:space="preserve">3. </w:t>
      </w:r>
      <w:r>
        <w:rPr>
          <w:u w:val="single"/>
        </w:rPr>
        <w:t>SOCIALIST INNOVATION</w:t>
      </w:r>
      <w:r>
        <w:t xml:space="preserve">---it’s </w:t>
      </w:r>
      <w:r w:rsidRPr="007E1708">
        <w:rPr>
          <w:u w:val="single"/>
        </w:rPr>
        <w:t>guaranteed</w:t>
      </w:r>
      <w:r>
        <w:t>---</w:t>
      </w:r>
      <w:r w:rsidRPr="007E1708">
        <w:rPr>
          <w:u w:val="single"/>
        </w:rPr>
        <w:t>three warrants</w:t>
      </w:r>
      <w:r>
        <w:t>.</w:t>
      </w:r>
    </w:p>
    <w:p w14:paraId="162C3E48" w14:textId="77777777" w:rsidR="00761EA0" w:rsidRDefault="00761EA0" w:rsidP="00761EA0">
      <w:r w:rsidRPr="007E1708">
        <w:rPr>
          <w:rStyle w:val="Style13ptBold"/>
        </w:rPr>
        <w:t>Bee ’18</w:t>
      </w:r>
      <w:r>
        <w:t xml:space="preserve"> [Vanessa; </w:t>
      </w:r>
      <w:r w:rsidRPr="007E1708">
        <w:t>consumer protection lawyer</w:t>
      </w:r>
      <w:r>
        <w:t>; 10-23-2018; Current Affairs; Innovation Under Socialism; https://www.currentaffairs.org/news/2018/10/innovation-under-socialism; DOA: 9-21-2024; Archan Sen]</w:t>
      </w:r>
    </w:p>
    <w:p w14:paraId="3A5E1CBC" w14:textId="77777777" w:rsidR="00761EA0" w:rsidRPr="007E1708" w:rsidRDefault="00761EA0" w:rsidP="00761EA0">
      <w:pPr>
        <w:rPr>
          <w:sz w:val="16"/>
        </w:rPr>
      </w:pPr>
      <w:r w:rsidRPr="007E1708">
        <w:rPr>
          <w:rStyle w:val="StyleUnderline"/>
          <w:highlight w:val="cyan"/>
        </w:rPr>
        <w:t>In</w:t>
      </w:r>
      <w:r w:rsidRPr="0034798C">
        <w:rPr>
          <w:rStyle w:val="StyleUnderline"/>
        </w:rPr>
        <w:t xml:space="preserve"> this</w:t>
      </w:r>
      <w:r w:rsidRPr="007E1708">
        <w:rPr>
          <w:sz w:val="16"/>
        </w:rPr>
        <w:t xml:space="preserve"> market </w:t>
      </w:r>
      <w:r w:rsidRPr="007E1708">
        <w:rPr>
          <w:rStyle w:val="Emphasis"/>
          <w:highlight w:val="cyan"/>
        </w:rPr>
        <w:t>socialist society</w:t>
      </w:r>
      <w:r w:rsidRPr="0034798C">
        <w:rPr>
          <w:rStyle w:val="StyleUnderline"/>
        </w:rPr>
        <w:t xml:space="preserve">, most </w:t>
      </w:r>
      <w:r w:rsidRPr="007E1708">
        <w:rPr>
          <w:rStyle w:val="StyleUnderline"/>
          <w:highlight w:val="cyan"/>
        </w:rPr>
        <w:t xml:space="preserve">shares are </w:t>
      </w:r>
      <w:r w:rsidRPr="007E1708">
        <w:rPr>
          <w:rStyle w:val="Emphasis"/>
          <w:highlight w:val="cyan"/>
        </w:rPr>
        <w:t>pooled</w:t>
      </w:r>
      <w:r w:rsidRPr="0034798C">
        <w:rPr>
          <w:rStyle w:val="StyleUnderline"/>
        </w:rPr>
        <w:t xml:space="preserve"> into</w:t>
      </w:r>
      <w:r w:rsidRPr="007E1708">
        <w:rPr>
          <w:sz w:val="16"/>
        </w:rPr>
        <w:t xml:space="preserve"> highly regulated</w:t>
      </w:r>
      <w:r w:rsidRPr="0034798C">
        <w:rPr>
          <w:rStyle w:val="StyleUnderline"/>
        </w:rPr>
        <w:t xml:space="preserve"> mutual funds, which then pursue different </w:t>
      </w:r>
      <w:r w:rsidRPr="0034798C">
        <w:rPr>
          <w:rStyle w:val="Emphasis"/>
        </w:rPr>
        <w:t>investment strategies</w:t>
      </w:r>
      <w:r w:rsidRPr="007E1708">
        <w:rPr>
          <w:sz w:val="16"/>
        </w:rPr>
        <w:t xml:space="preserve"> when trading them on a highly regulated stock exchange. </w:t>
      </w:r>
      <w:r w:rsidRPr="0034798C">
        <w:rPr>
          <w:rStyle w:val="StyleUnderline"/>
        </w:rPr>
        <w:t xml:space="preserve">This exchange helps monitor the performance of the firm managers and assess which innovations are </w:t>
      </w:r>
      <w:r w:rsidRPr="0034798C">
        <w:rPr>
          <w:rStyle w:val="Emphasis"/>
        </w:rPr>
        <w:t>performing strongly</w:t>
      </w:r>
      <w:r w:rsidRPr="007E1708">
        <w:rPr>
          <w:sz w:val="16"/>
        </w:rPr>
        <w:t xml:space="preserve">. To avoid the concentration of market power and capital, </w:t>
      </w:r>
      <w:r w:rsidRPr="007E1708">
        <w:rPr>
          <w:rStyle w:val="StyleUnderline"/>
          <w:highlight w:val="cyan"/>
        </w:rPr>
        <w:t xml:space="preserve">the government sets the </w:t>
      </w:r>
      <w:r w:rsidRPr="007E1708">
        <w:rPr>
          <w:rStyle w:val="Emphasis"/>
          <w:highlight w:val="cyan"/>
        </w:rPr>
        <w:t>bar</w:t>
      </w:r>
      <w:r w:rsidRPr="007E1708">
        <w:rPr>
          <w:rStyle w:val="StyleUnderline"/>
          <w:highlight w:val="cyan"/>
        </w:rPr>
        <w:t xml:space="preserve"> for how much stock any stakeholder can hold</w:t>
      </w:r>
      <w:r w:rsidRPr="0034798C">
        <w:rPr>
          <w:rStyle w:val="StyleUnderline"/>
        </w:rPr>
        <w:t xml:space="preserve"> in any firm and industry</w:t>
      </w:r>
      <w:r w:rsidRPr="007E1708">
        <w:rPr>
          <w:sz w:val="16"/>
        </w:rPr>
        <w:t xml:space="preserve">. It also sets the minimum and maximum </w:t>
      </w:r>
      <w:proofErr w:type="gramStart"/>
      <w:r w:rsidRPr="007E1708">
        <w:rPr>
          <w:sz w:val="16"/>
        </w:rPr>
        <w:t>amount</w:t>
      </w:r>
      <w:proofErr w:type="gramEnd"/>
      <w:r w:rsidRPr="007E1708">
        <w:rPr>
          <w:sz w:val="16"/>
        </w:rPr>
        <w:t xml:space="preserve"> of dividends that each person can receive annually. </w:t>
      </w:r>
      <w:r w:rsidRPr="0034798C">
        <w:rPr>
          <w:rStyle w:val="StyleUnderline"/>
        </w:rPr>
        <w:t xml:space="preserve">As the economy grows, </w:t>
      </w:r>
      <w:r w:rsidRPr="0034798C">
        <w:rPr>
          <w:rStyle w:val="Emphasis"/>
        </w:rPr>
        <w:t>dividends</w:t>
      </w:r>
      <w:r w:rsidRPr="0034798C">
        <w:rPr>
          <w:rStyle w:val="StyleUnderline"/>
        </w:rPr>
        <w:t xml:space="preserve"> can be </w:t>
      </w:r>
      <w:r w:rsidRPr="0034798C">
        <w:rPr>
          <w:rStyle w:val="Emphasis"/>
        </w:rPr>
        <w:t>adjusted</w:t>
      </w:r>
      <w:r w:rsidRPr="0034798C">
        <w:rPr>
          <w:rStyle w:val="StyleUnderline"/>
        </w:rPr>
        <w:t xml:space="preserve"> to increase by a percentage, or commensurate with inflation</w:t>
      </w:r>
      <w:r w:rsidRPr="007E1708">
        <w:rPr>
          <w:sz w:val="16"/>
        </w:rPr>
        <w:t>. Surplus resulting from distributing only part of the profits allows the more profitable firms to subsidize innovative, but less profitable, activities. In addition, this regime does not tolerate anti-competitive contracts like restrictive employment agreements, strict license agreements, and long patents (although inventions may be attributable to their inventors and may be rewarded through other means like prizes, bonus compensation, or simply very short patents periods).</w:t>
      </w:r>
    </w:p>
    <w:p w14:paraId="47813B34" w14:textId="77777777" w:rsidR="00761EA0" w:rsidRPr="007E1708" w:rsidRDefault="00761EA0" w:rsidP="00761EA0">
      <w:pPr>
        <w:rPr>
          <w:sz w:val="16"/>
        </w:rPr>
      </w:pPr>
      <w:r w:rsidRPr="007E1708">
        <w:rPr>
          <w:rStyle w:val="StyleUnderline"/>
          <w:highlight w:val="cyan"/>
        </w:rPr>
        <w:t>The model</w:t>
      </w:r>
      <w:r w:rsidRPr="0034798C">
        <w:rPr>
          <w:rStyle w:val="StyleUnderline"/>
        </w:rPr>
        <w:t xml:space="preserve"> could </w:t>
      </w:r>
      <w:r w:rsidRPr="007E1708">
        <w:rPr>
          <w:rStyle w:val="StyleUnderline"/>
          <w:highlight w:val="cyan"/>
        </w:rPr>
        <w:t>incorporate</w:t>
      </w:r>
      <w:r w:rsidRPr="007E1708">
        <w:rPr>
          <w:sz w:val="16"/>
        </w:rPr>
        <w:t xml:space="preserve"> elements of </w:t>
      </w:r>
      <w:proofErr w:type="gramStart"/>
      <w:r w:rsidRPr="007E1708">
        <w:rPr>
          <w:rStyle w:val="Emphasis"/>
          <w:highlight w:val="cyan"/>
        </w:rPr>
        <w:t>democratically-planned</w:t>
      </w:r>
      <w:proofErr w:type="gramEnd"/>
      <w:r w:rsidRPr="0034798C">
        <w:rPr>
          <w:rStyle w:val="StyleUnderline"/>
        </w:rPr>
        <w:t xml:space="preserve">, participatory </w:t>
      </w:r>
      <w:r w:rsidRPr="007E1708">
        <w:rPr>
          <w:rStyle w:val="Emphasis"/>
          <w:highlight w:val="cyan"/>
        </w:rPr>
        <w:t>socialism</w:t>
      </w:r>
      <w:r w:rsidRPr="007E1708">
        <w:rPr>
          <w:sz w:val="16"/>
        </w:rPr>
        <w:t>, which emphasizes democracy and individual autonomy in the workplace. Economist David Kotz believes that particular features of this model could foster innovation performance:</w:t>
      </w:r>
    </w:p>
    <w:p w14:paraId="43C90ABD" w14:textId="77777777" w:rsidR="00761EA0" w:rsidRPr="007E1708" w:rsidRDefault="00761EA0" w:rsidP="00761EA0">
      <w:pPr>
        <w:rPr>
          <w:sz w:val="16"/>
        </w:rPr>
      </w:pPr>
      <w:r w:rsidRPr="007E1708">
        <w:rPr>
          <w:sz w:val="16"/>
        </w:rPr>
        <w:t xml:space="preserve">First, the main features of the overall economic plan would be determined by a democratic process … Second, the planning and coordination of the economy would take place … by industry boards and local and regional negotiated coordination bodies that have representation of all affected constituencies, including workers, consumers, suppliers, the local community, and even “cause” groups such as environmentalists, job safety activists, feminists, etc. </w:t>
      </w:r>
    </w:p>
    <w:p w14:paraId="12ADCE21" w14:textId="77777777" w:rsidR="00761EA0" w:rsidRPr="007E1708" w:rsidRDefault="00761EA0" w:rsidP="00761EA0">
      <w:pPr>
        <w:rPr>
          <w:sz w:val="16"/>
        </w:rPr>
      </w:pPr>
      <w:r w:rsidRPr="007E1708">
        <w:rPr>
          <w:sz w:val="16"/>
        </w:rPr>
        <w:lastRenderedPageBreak/>
        <w:t xml:space="preserve">Among other topics, these representative </w:t>
      </w:r>
      <w:r w:rsidRPr="0034798C">
        <w:rPr>
          <w:rStyle w:val="StyleUnderline"/>
        </w:rPr>
        <w:t xml:space="preserve">boards could vote on compensation </w:t>
      </w:r>
      <w:r w:rsidRPr="0034798C">
        <w:rPr>
          <w:rStyle w:val="Emphasis"/>
        </w:rPr>
        <w:t>minimums</w:t>
      </w:r>
      <w:r w:rsidRPr="0034798C">
        <w:rPr>
          <w:rStyle w:val="StyleUnderline"/>
        </w:rPr>
        <w:t xml:space="preserve"> and </w:t>
      </w:r>
      <w:r w:rsidRPr="0034798C">
        <w:rPr>
          <w:rStyle w:val="Emphasis"/>
        </w:rPr>
        <w:t>maximums</w:t>
      </w:r>
      <w:r w:rsidRPr="0034798C">
        <w:rPr>
          <w:rStyle w:val="StyleUnderline"/>
        </w:rPr>
        <w:t xml:space="preserve">, to prevent </w:t>
      </w:r>
      <w:r w:rsidRPr="0034798C">
        <w:rPr>
          <w:rStyle w:val="Emphasis"/>
        </w:rPr>
        <w:t>innovation</w:t>
      </w:r>
      <w:r w:rsidRPr="0034798C">
        <w:rPr>
          <w:rStyle w:val="StyleUnderline"/>
        </w:rPr>
        <w:t xml:space="preserve"> from supporting </w:t>
      </w:r>
      <w:r w:rsidRPr="0034798C">
        <w:rPr>
          <w:rStyle w:val="Emphasis"/>
        </w:rPr>
        <w:t>socioeconomic inequality</w:t>
      </w:r>
      <w:r w:rsidRPr="007E1708">
        <w:rPr>
          <w:sz w:val="16"/>
        </w:rPr>
        <w:t xml:space="preserve"> and unfair social divisions of labor. This </w:t>
      </w:r>
      <w:r w:rsidRPr="0034798C">
        <w:rPr>
          <w:rStyle w:val="StyleUnderline"/>
        </w:rPr>
        <w:t xml:space="preserve">injection of democracy would give ordinary people a </w:t>
      </w:r>
      <w:r w:rsidRPr="0034798C">
        <w:rPr>
          <w:rStyle w:val="Emphasis"/>
        </w:rPr>
        <w:t>larger say</w:t>
      </w:r>
      <w:r w:rsidRPr="0034798C">
        <w:rPr>
          <w:rStyle w:val="StyleUnderline"/>
        </w:rPr>
        <w:t xml:space="preserve"> in the </w:t>
      </w:r>
      <w:r w:rsidRPr="0034798C">
        <w:rPr>
          <w:rStyle w:val="Emphasis"/>
        </w:rPr>
        <w:t>direction</w:t>
      </w:r>
      <w:r w:rsidRPr="0034798C">
        <w:rPr>
          <w:rStyle w:val="StyleUnderline"/>
        </w:rPr>
        <w:t xml:space="preserve"> of the </w:t>
      </w:r>
      <w:r w:rsidRPr="0034798C">
        <w:rPr>
          <w:rStyle w:val="Emphasis"/>
        </w:rPr>
        <w:t>markets</w:t>
      </w:r>
      <w:r w:rsidRPr="007E1708">
        <w:rPr>
          <w:sz w:val="16"/>
        </w:rPr>
        <w:t>, and what areas they think would benefit from more investment in innovation.</w:t>
      </w:r>
    </w:p>
    <w:p w14:paraId="30C976D2" w14:textId="77777777" w:rsidR="00761EA0" w:rsidRPr="007E1708" w:rsidRDefault="00761EA0" w:rsidP="00761EA0">
      <w:pPr>
        <w:rPr>
          <w:sz w:val="16"/>
        </w:rPr>
      </w:pPr>
      <w:r w:rsidRPr="007E1708">
        <w:rPr>
          <w:sz w:val="16"/>
        </w:rPr>
        <w:t xml:space="preserve">The second ingredient of innovation, </w:t>
      </w:r>
      <w:r w:rsidRPr="007E1708">
        <w:rPr>
          <w:rStyle w:val="StyleUnderline"/>
          <w:highlight w:val="cyan"/>
        </w:rPr>
        <w:t>capital</w:t>
      </w:r>
      <w:r w:rsidRPr="007E1708">
        <w:rPr>
          <w:sz w:val="16"/>
        </w:rPr>
        <w:t xml:space="preserve">, </w:t>
      </w:r>
      <w:r w:rsidRPr="007E1708">
        <w:rPr>
          <w:rStyle w:val="StyleUnderline"/>
          <w:highlight w:val="cyan"/>
        </w:rPr>
        <w:t xml:space="preserve">is </w:t>
      </w:r>
      <w:r w:rsidRPr="007E1708">
        <w:rPr>
          <w:rStyle w:val="Emphasis"/>
          <w:highlight w:val="cyan"/>
        </w:rPr>
        <w:t>guaranteed</w:t>
      </w:r>
      <w:r w:rsidRPr="007E1708">
        <w:rPr>
          <w:sz w:val="16"/>
        </w:rPr>
        <w:t xml:space="preserve"> in the market socialist economy. </w:t>
      </w:r>
      <w:r w:rsidRPr="0034798C">
        <w:rPr>
          <w:rStyle w:val="StyleUnderline"/>
        </w:rPr>
        <w:t xml:space="preserve">Freed of its </w:t>
      </w:r>
      <w:r w:rsidRPr="0034798C">
        <w:rPr>
          <w:rStyle w:val="Emphasis"/>
        </w:rPr>
        <w:t>neoliberal handcuffs</w:t>
      </w:r>
      <w:r w:rsidRPr="0034798C">
        <w:rPr>
          <w:rStyle w:val="StyleUnderline"/>
        </w:rPr>
        <w:t xml:space="preserve">, </w:t>
      </w:r>
      <w:r w:rsidRPr="007E1708">
        <w:rPr>
          <w:rStyle w:val="StyleUnderline"/>
          <w:highlight w:val="cyan"/>
        </w:rPr>
        <w:t>the government</w:t>
      </w:r>
      <w:r w:rsidRPr="0034798C">
        <w:rPr>
          <w:rStyle w:val="StyleUnderline"/>
        </w:rPr>
        <w:t xml:space="preserve"> can </w:t>
      </w:r>
      <w:r w:rsidRPr="007E1708">
        <w:rPr>
          <w:rStyle w:val="StyleUnderline"/>
          <w:highlight w:val="cyan"/>
        </w:rPr>
        <w:t>designate funding to</w:t>
      </w:r>
      <w:r w:rsidRPr="0034798C">
        <w:rPr>
          <w:rStyle w:val="StyleUnderline"/>
        </w:rPr>
        <w:t xml:space="preserve">wards various </w:t>
      </w:r>
      <w:r w:rsidRPr="007E1708">
        <w:rPr>
          <w:rStyle w:val="Emphasis"/>
          <w:highlight w:val="cyan"/>
        </w:rPr>
        <w:t>innovative projects</w:t>
      </w:r>
      <w:r w:rsidRPr="0034798C">
        <w:rPr>
          <w:rStyle w:val="StyleUnderline"/>
        </w:rPr>
        <w:t xml:space="preserve"> at a </w:t>
      </w:r>
      <w:r w:rsidRPr="0034798C">
        <w:rPr>
          <w:rStyle w:val="Emphasis"/>
        </w:rPr>
        <w:t>greater rate</w:t>
      </w:r>
      <w:r w:rsidRPr="007E1708">
        <w:rPr>
          <w:sz w:val="16"/>
        </w:rPr>
        <w:t xml:space="preserve"> than it does now. </w:t>
      </w:r>
      <w:r w:rsidRPr="0034798C">
        <w:rPr>
          <w:rStyle w:val="StyleUnderline"/>
        </w:rPr>
        <w:t>Banks jointly owned by the government</w:t>
      </w:r>
      <w:r w:rsidRPr="007E1708">
        <w:rPr>
          <w:sz w:val="16"/>
        </w:rPr>
        <w:t xml:space="preserve"> and other non-private stakeholders </w:t>
      </w:r>
      <w:r w:rsidRPr="0034798C">
        <w:rPr>
          <w:rStyle w:val="StyleUnderline"/>
        </w:rPr>
        <w:t xml:space="preserve">would provide entrepreneurs with access to capital for </w:t>
      </w:r>
      <w:r w:rsidRPr="007E1708">
        <w:rPr>
          <w:rStyle w:val="Emphasis"/>
        </w:rPr>
        <w:t>projects</w:t>
      </w:r>
      <w:r w:rsidRPr="0034798C">
        <w:rPr>
          <w:rStyle w:val="StyleUnderline"/>
        </w:rPr>
        <w:t xml:space="preserve"> through </w:t>
      </w:r>
      <w:r w:rsidRPr="007E1708">
        <w:rPr>
          <w:rStyle w:val="Emphasis"/>
          <w:highlight w:val="cyan"/>
        </w:rPr>
        <w:t>loans</w:t>
      </w:r>
      <w:r w:rsidRPr="0034798C">
        <w:rPr>
          <w:rStyle w:val="StyleUnderline"/>
        </w:rPr>
        <w:t xml:space="preserve"> with terms </w:t>
      </w:r>
      <w:r w:rsidRPr="007E1708">
        <w:rPr>
          <w:rStyle w:val="StyleUnderline"/>
          <w:highlight w:val="cyan"/>
        </w:rPr>
        <w:t xml:space="preserve">more </w:t>
      </w:r>
      <w:r w:rsidRPr="007E1708">
        <w:rPr>
          <w:rStyle w:val="Emphasis"/>
          <w:highlight w:val="cyan"/>
        </w:rPr>
        <w:t>generous</w:t>
      </w:r>
      <w:r w:rsidRPr="007E1708">
        <w:rPr>
          <w:rStyle w:val="StyleUnderline"/>
          <w:highlight w:val="cyan"/>
        </w:rPr>
        <w:t xml:space="preserve"> than </w:t>
      </w:r>
      <w:r w:rsidRPr="007E1708">
        <w:rPr>
          <w:rStyle w:val="Emphasis"/>
          <w:highlight w:val="cyan"/>
        </w:rPr>
        <w:t>private lenders</w:t>
      </w:r>
      <w:r w:rsidRPr="0034798C">
        <w:rPr>
          <w:rStyle w:val="StyleUnderline"/>
        </w:rPr>
        <w:t xml:space="preserve"> offer</w:t>
      </w:r>
      <w:r w:rsidRPr="007E1708">
        <w:rPr>
          <w:sz w:val="16"/>
        </w:rPr>
        <w:t xml:space="preserve"> now. The firms owned by government, worker co-operatives, ordinary people, and other </w:t>
      </w:r>
      <w:proofErr w:type="gramStart"/>
      <w:r w:rsidRPr="007E1708">
        <w:rPr>
          <w:sz w:val="16"/>
        </w:rPr>
        <w:t>publicly-owned</w:t>
      </w:r>
      <w:proofErr w:type="gramEnd"/>
      <w:r w:rsidRPr="007E1708">
        <w:rPr>
          <w:sz w:val="16"/>
        </w:rPr>
        <w:t xml:space="preserve"> firms can also raise capital from each other as wealth is distributed more equally. In such a world, more </w:t>
      </w:r>
      <w:r w:rsidRPr="007E1708">
        <w:rPr>
          <w:rStyle w:val="StyleUnderline"/>
          <w:highlight w:val="cyan"/>
        </w:rPr>
        <w:t>individuals</w:t>
      </w:r>
      <w:r w:rsidRPr="007E1708">
        <w:rPr>
          <w:rStyle w:val="StyleUnderline"/>
        </w:rPr>
        <w:t xml:space="preserve"> can </w:t>
      </w:r>
      <w:r w:rsidRPr="007E1708">
        <w:rPr>
          <w:rStyle w:val="Emphasis"/>
          <w:highlight w:val="cyan"/>
        </w:rPr>
        <w:t>pool</w:t>
      </w:r>
      <w:r w:rsidRPr="007E1708">
        <w:rPr>
          <w:rStyle w:val="Emphasis"/>
        </w:rPr>
        <w:t xml:space="preserve"> their </w:t>
      </w:r>
      <w:r w:rsidRPr="007E1708">
        <w:rPr>
          <w:rStyle w:val="Emphasis"/>
          <w:highlight w:val="cyan"/>
        </w:rPr>
        <w:t>resourc</w:t>
      </w:r>
      <w:r w:rsidRPr="007E1708">
        <w:rPr>
          <w:rStyle w:val="StyleUnderline"/>
          <w:highlight w:val="cyan"/>
        </w:rPr>
        <w:t>es to invest</w:t>
      </w:r>
      <w:r w:rsidRPr="007E1708">
        <w:rPr>
          <w:rStyle w:val="StyleUnderline"/>
        </w:rPr>
        <w:t xml:space="preserve"> in</w:t>
      </w:r>
      <w:r w:rsidRPr="007E1708">
        <w:rPr>
          <w:sz w:val="16"/>
        </w:rPr>
        <w:t xml:space="preserve"> particular </w:t>
      </w:r>
      <w:r w:rsidRPr="007E1708">
        <w:rPr>
          <w:rStyle w:val="Emphasis"/>
        </w:rPr>
        <w:t>innovative projects</w:t>
      </w:r>
      <w:r w:rsidRPr="007E1708">
        <w:rPr>
          <w:rStyle w:val="StyleUnderline"/>
        </w:rPr>
        <w:t xml:space="preserve"> rather than a </w:t>
      </w:r>
      <w:r w:rsidRPr="007E1708">
        <w:rPr>
          <w:rStyle w:val="Emphasis"/>
        </w:rPr>
        <w:t>recurring cast</w:t>
      </w:r>
      <w:r w:rsidRPr="007E1708">
        <w:rPr>
          <w:rStyle w:val="StyleUnderline"/>
        </w:rPr>
        <w:t xml:space="preserve"> of </w:t>
      </w:r>
      <w:r w:rsidRPr="007E1708">
        <w:rPr>
          <w:rStyle w:val="Emphasis"/>
        </w:rPr>
        <w:t>millionaires</w:t>
      </w:r>
      <w:r w:rsidRPr="007E1708">
        <w:rPr>
          <w:sz w:val="16"/>
        </w:rPr>
        <w:t>.</w:t>
      </w:r>
    </w:p>
    <w:p w14:paraId="3BE01DEC" w14:textId="77777777" w:rsidR="00761EA0" w:rsidRPr="007E1708" w:rsidRDefault="00761EA0" w:rsidP="00761EA0">
      <w:pPr>
        <w:rPr>
          <w:sz w:val="16"/>
        </w:rPr>
      </w:pPr>
      <w:r w:rsidRPr="007E1708">
        <w:rPr>
          <w:sz w:val="16"/>
        </w:rPr>
        <w:t xml:space="preserve">Market </w:t>
      </w:r>
      <w:r w:rsidRPr="007E1708">
        <w:rPr>
          <w:rStyle w:val="StyleUnderline"/>
        </w:rPr>
        <w:t>socialism</w:t>
      </w:r>
      <w:r w:rsidRPr="007E1708">
        <w:rPr>
          <w:sz w:val="16"/>
        </w:rPr>
        <w:t xml:space="preserve"> would </w:t>
      </w:r>
      <w:r w:rsidRPr="007E1708">
        <w:rPr>
          <w:rStyle w:val="StyleUnderline"/>
        </w:rPr>
        <w:t xml:space="preserve">easily deliver the third ingredient of innovation: </w:t>
      </w:r>
      <w:r w:rsidRPr="007E1708">
        <w:rPr>
          <w:rStyle w:val="Emphasis"/>
        </w:rPr>
        <w:t>human capital</w:t>
      </w:r>
      <w:r w:rsidRPr="007E1708">
        <w:rPr>
          <w:sz w:val="16"/>
        </w:rPr>
        <w:t>. Such an economy has no need for a reserve army of labor. While profit is encouraged, its primary function is increasing the pool of resources and cash distributable to workers and non-workers. It does not come at the price of providing generous wages, as dividends to shareholders are capped no matter how well the firm performs. In fact, this society could make a democratic decision to compensate people in positions on the lower band of wages with more in unearned income, out of the same pool of profits.</w:t>
      </w:r>
    </w:p>
    <w:p w14:paraId="1FE8B317" w14:textId="77777777" w:rsidR="00761EA0" w:rsidRPr="007E1708" w:rsidRDefault="00761EA0" w:rsidP="00761EA0">
      <w:pPr>
        <w:rPr>
          <w:sz w:val="16"/>
        </w:rPr>
      </w:pPr>
      <w:r w:rsidRPr="007E1708">
        <w:rPr>
          <w:sz w:val="16"/>
        </w:rPr>
        <w:t xml:space="preserve">When applied earnestly, </w:t>
      </w:r>
      <w:r w:rsidRPr="007E1708">
        <w:rPr>
          <w:rStyle w:val="StyleUnderline"/>
        </w:rPr>
        <w:t xml:space="preserve">the principles of </w:t>
      </w:r>
      <w:r w:rsidRPr="007E1708">
        <w:rPr>
          <w:rStyle w:val="StyleUnderline"/>
          <w:highlight w:val="cyan"/>
        </w:rPr>
        <w:t>socialism</w:t>
      </w:r>
      <w:r w:rsidRPr="007E1708">
        <w:rPr>
          <w:rStyle w:val="StyleUnderline"/>
        </w:rPr>
        <w:t xml:space="preserve"> are</w:t>
      </w:r>
      <w:r w:rsidRPr="007E1708">
        <w:rPr>
          <w:sz w:val="16"/>
        </w:rPr>
        <w:t xml:space="preserve"> also </w:t>
      </w:r>
      <w:r w:rsidRPr="007E1708">
        <w:rPr>
          <w:rStyle w:val="Emphasis"/>
          <w:highlight w:val="cyan"/>
        </w:rPr>
        <w:t>incompatible</w:t>
      </w:r>
      <w:r w:rsidRPr="007E1708">
        <w:rPr>
          <w:rStyle w:val="StyleUnderline"/>
          <w:highlight w:val="cyan"/>
        </w:rPr>
        <w:t xml:space="preserve"> with</w:t>
      </w:r>
      <w:r w:rsidRPr="007E1708">
        <w:rPr>
          <w:sz w:val="16"/>
        </w:rPr>
        <w:t xml:space="preserve"> mass incarceration, discrimination, uncompensated caregiving, highly restrictive immigration policies, and other </w:t>
      </w:r>
      <w:r w:rsidRPr="007E1708">
        <w:rPr>
          <w:rStyle w:val="StyleUnderline"/>
        </w:rPr>
        <w:t xml:space="preserve">social practices that </w:t>
      </w:r>
      <w:r w:rsidRPr="007E1708">
        <w:rPr>
          <w:rStyle w:val="Emphasis"/>
          <w:highlight w:val="cyan"/>
        </w:rPr>
        <w:t>exclude</w:t>
      </w:r>
      <w:r w:rsidRPr="007E1708">
        <w:rPr>
          <w:rStyle w:val="StyleUnderline"/>
        </w:rPr>
        <w:t xml:space="preserve"> large numbers of </w:t>
      </w:r>
      <w:r w:rsidRPr="007E1708">
        <w:rPr>
          <w:rStyle w:val="StyleUnderline"/>
          <w:highlight w:val="cyan"/>
        </w:rPr>
        <w:t>workers</w:t>
      </w:r>
      <w:r w:rsidRPr="007E1708">
        <w:rPr>
          <w:rStyle w:val="StyleUnderline"/>
        </w:rPr>
        <w:t xml:space="preserve"> from participating in our capitalist economy</w:t>
      </w:r>
      <w:r w:rsidRPr="007E1708">
        <w:rPr>
          <w:sz w:val="16"/>
        </w:rPr>
        <w:t xml:space="preserve">. Add a fairer distribution of public resources among individuals and communities, along with more free or heavily subsidized goods like education, and a </w:t>
      </w:r>
      <w:r w:rsidRPr="007E1708">
        <w:rPr>
          <w:rStyle w:val="StyleUnderline"/>
        </w:rPr>
        <w:t xml:space="preserve">market socialist economy could really see an increase in the </w:t>
      </w:r>
      <w:r w:rsidRPr="007E1708">
        <w:rPr>
          <w:rStyle w:val="Emphasis"/>
        </w:rPr>
        <w:t>availability</w:t>
      </w:r>
      <w:r w:rsidRPr="007E1708">
        <w:rPr>
          <w:rStyle w:val="StyleUnderline"/>
        </w:rPr>
        <w:t xml:space="preserve"> and </w:t>
      </w:r>
      <w:r w:rsidRPr="007E1708">
        <w:rPr>
          <w:rStyle w:val="Emphasis"/>
        </w:rPr>
        <w:t>skills</w:t>
      </w:r>
      <w:r w:rsidRPr="007E1708">
        <w:rPr>
          <w:rStyle w:val="StyleUnderline"/>
        </w:rPr>
        <w:t xml:space="preserve"> in the pool of workers. </w:t>
      </w:r>
      <w:r w:rsidRPr="007E1708">
        <w:rPr>
          <w:rStyle w:val="StyleUnderline"/>
          <w:highlight w:val="cyan"/>
        </w:rPr>
        <w:t>Freeing</w:t>
      </w:r>
      <w:r w:rsidRPr="007E1708">
        <w:rPr>
          <w:rStyle w:val="StyleUnderline"/>
        </w:rPr>
        <w:t xml:space="preserve"> </w:t>
      </w:r>
      <w:r w:rsidRPr="007E1708">
        <w:rPr>
          <w:rStyle w:val="Emphasis"/>
        </w:rPr>
        <w:t xml:space="preserve">more </w:t>
      </w:r>
      <w:r w:rsidRPr="007E1708">
        <w:rPr>
          <w:rStyle w:val="Emphasis"/>
          <w:highlight w:val="cyan"/>
        </w:rPr>
        <w:t>people</w:t>
      </w:r>
      <w:r w:rsidRPr="007E1708">
        <w:rPr>
          <w:rStyle w:val="StyleUnderline"/>
          <w:highlight w:val="cyan"/>
        </w:rPr>
        <w:t xml:space="preserve"> to </w:t>
      </w:r>
      <w:r w:rsidRPr="007E1708">
        <w:rPr>
          <w:rStyle w:val="Emphasis"/>
          <w:highlight w:val="cyan"/>
        </w:rPr>
        <w:t>join</w:t>
      </w:r>
      <w:r w:rsidRPr="007E1708">
        <w:rPr>
          <w:rStyle w:val="StyleUnderline"/>
          <w:highlight w:val="cyan"/>
        </w:rPr>
        <w:t xml:space="preserve"> the </w:t>
      </w:r>
      <w:r w:rsidRPr="007E1708">
        <w:rPr>
          <w:rStyle w:val="Emphasis"/>
          <w:highlight w:val="cyan"/>
        </w:rPr>
        <w:t>innovative process</w:t>
      </w:r>
      <w:r w:rsidRPr="007E1708">
        <w:rPr>
          <w:rStyle w:val="StyleUnderline"/>
        </w:rPr>
        <w:t xml:space="preserve"> would naturally </w:t>
      </w:r>
      <w:r w:rsidRPr="007E1708">
        <w:rPr>
          <w:rStyle w:val="Emphasis"/>
          <w:highlight w:val="cyan"/>
        </w:rPr>
        <w:t>foster</w:t>
      </w:r>
      <w:r w:rsidRPr="007E1708">
        <w:rPr>
          <w:rStyle w:val="StyleUnderline"/>
          <w:highlight w:val="cyan"/>
        </w:rPr>
        <w:t xml:space="preserve"> more </w:t>
      </w:r>
      <w:r w:rsidRPr="007E1708">
        <w:rPr>
          <w:rStyle w:val="Emphasis"/>
          <w:highlight w:val="cyan"/>
        </w:rPr>
        <w:t>innovation</w:t>
      </w:r>
      <w:r w:rsidRPr="007E1708">
        <w:rPr>
          <w:sz w:val="16"/>
        </w:rPr>
        <w:t>.</w:t>
      </w:r>
    </w:p>
    <w:p w14:paraId="3D2B305A" w14:textId="77777777" w:rsidR="00761EA0" w:rsidRPr="007E1708" w:rsidRDefault="00761EA0" w:rsidP="00761EA0">
      <w:pPr>
        <w:rPr>
          <w:sz w:val="16"/>
        </w:rPr>
      </w:pPr>
      <w:r w:rsidRPr="007E1708">
        <w:rPr>
          <w:sz w:val="16"/>
        </w:rPr>
        <w:t xml:space="preserve">Lastly, </w:t>
      </w:r>
      <w:r w:rsidRPr="007E1708">
        <w:rPr>
          <w:rStyle w:val="StyleUnderline"/>
          <w:highlight w:val="cyan"/>
        </w:rPr>
        <w:t xml:space="preserve">innovation can </w:t>
      </w:r>
      <w:r w:rsidRPr="007E1708">
        <w:rPr>
          <w:rStyle w:val="Emphasis"/>
          <w:highlight w:val="cyan"/>
        </w:rPr>
        <w:t>only</w:t>
      </w:r>
      <w:r w:rsidRPr="007E1708">
        <w:rPr>
          <w:rStyle w:val="StyleUnderline"/>
          <w:highlight w:val="cyan"/>
        </w:rPr>
        <w:t xml:space="preserve"> thrive if the</w:t>
      </w:r>
      <w:r w:rsidRPr="007E1708">
        <w:rPr>
          <w:rStyle w:val="StyleUnderline"/>
        </w:rPr>
        <w:t xml:space="preserve"> innovation </w:t>
      </w:r>
      <w:r w:rsidRPr="007E1708">
        <w:rPr>
          <w:rStyle w:val="StyleUnderline"/>
          <w:highlight w:val="cyan"/>
        </w:rPr>
        <w:t>process affords</w:t>
      </w:r>
      <w:r w:rsidRPr="007E1708">
        <w:rPr>
          <w:rStyle w:val="StyleUnderline"/>
        </w:rPr>
        <w:t xml:space="preserve"> individuals </w:t>
      </w:r>
      <w:r w:rsidRPr="007E1708">
        <w:rPr>
          <w:rStyle w:val="Emphasis"/>
          <w:highlight w:val="cyan"/>
        </w:rPr>
        <w:t>chances</w:t>
      </w:r>
      <w:r w:rsidRPr="007E1708">
        <w:rPr>
          <w:rStyle w:val="StyleUnderline"/>
        </w:rPr>
        <w:t xml:space="preserve"> to be </w:t>
      </w:r>
      <w:r w:rsidRPr="007E1708">
        <w:rPr>
          <w:rStyle w:val="Emphasis"/>
        </w:rPr>
        <w:t>creative</w:t>
      </w:r>
      <w:r w:rsidRPr="007E1708">
        <w:rPr>
          <w:sz w:val="16"/>
        </w:rPr>
        <w:t xml:space="preserve"> and the right conditions to motivate them. Studies on what fosters creativity show that </w:t>
      </w:r>
      <w:r w:rsidRPr="007E1708">
        <w:rPr>
          <w:rStyle w:val="StyleUnderline"/>
        </w:rPr>
        <w:t xml:space="preserve">workers who rate highly on creativity indexes perform best when they are given </w:t>
      </w:r>
      <w:r w:rsidRPr="007E1708">
        <w:rPr>
          <w:rStyle w:val="Emphasis"/>
        </w:rPr>
        <w:t>challenging work</w:t>
      </w:r>
      <w:r w:rsidRPr="007E1708">
        <w:rPr>
          <w:rStyle w:val="StyleUnderline"/>
        </w:rPr>
        <w:t xml:space="preserve">, a good measure of </w:t>
      </w:r>
      <w:r w:rsidRPr="007E1708">
        <w:rPr>
          <w:rStyle w:val="Emphasis"/>
        </w:rPr>
        <w:t>autonomy</w:t>
      </w:r>
      <w:r w:rsidRPr="007E1708">
        <w:rPr>
          <w:rStyle w:val="StyleUnderline"/>
        </w:rPr>
        <w:t xml:space="preserve">, and </w:t>
      </w:r>
      <w:r w:rsidRPr="007E1708">
        <w:rPr>
          <w:rStyle w:val="Emphasis"/>
        </w:rPr>
        <w:t>supportive</w:t>
      </w:r>
      <w:r w:rsidRPr="007E1708">
        <w:rPr>
          <w:rStyle w:val="StyleUnderline"/>
        </w:rPr>
        <w:t xml:space="preserve"> and </w:t>
      </w:r>
      <w:r w:rsidRPr="007E1708">
        <w:rPr>
          <w:rStyle w:val="Emphasis"/>
        </w:rPr>
        <w:t>caring</w:t>
      </w:r>
      <w:r w:rsidRPr="007E1708">
        <w:rPr>
          <w:rStyle w:val="StyleUnderline"/>
        </w:rPr>
        <w:t xml:space="preserve"> supervisors</w:t>
      </w:r>
      <w:r w:rsidRPr="007E1708">
        <w:rPr>
          <w:sz w:val="16"/>
        </w:rPr>
        <w:t xml:space="preserve"> who can provide substantive and constructive feedback. The same study, however, shows that workers who are by nature less creative tend to be happier in less complex positions. Neither worker is, </w:t>
      </w:r>
      <w:proofErr w:type="gramStart"/>
      <w:r w:rsidRPr="007E1708">
        <w:rPr>
          <w:sz w:val="16"/>
        </w:rPr>
        <w:t>or</w:t>
      </w:r>
      <w:proofErr w:type="gramEnd"/>
      <w:r w:rsidRPr="007E1708">
        <w:rPr>
          <w:sz w:val="16"/>
        </w:rPr>
        <w:t xml:space="preserve"> should be, superior to the other. On the contrary, </w:t>
      </w:r>
      <w:r w:rsidRPr="007E1708">
        <w:rPr>
          <w:rStyle w:val="StyleUnderline"/>
        </w:rPr>
        <w:t xml:space="preserve">the innovation process has plenty of room for </w:t>
      </w:r>
      <w:r w:rsidRPr="007E1708">
        <w:rPr>
          <w:rStyle w:val="Emphasis"/>
        </w:rPr>
        <w:t>all types of workers</w:t>
      </w:r>
      <w:r w:rsidRPr="007E1708">
        <w:rPr>
          <w:rStyle w:val="StyleUnderline"/>
        </w:rPr>
        <w:t xml:space="preserve"> with </w:t>
      </w:r>
      <w:r w:rsidRPr="007E1708">
        <w:rPr>
          <w:rStyle w:val="Emphasis"/>
        </w:rPr>
        <w:t>varying degrees</w:t>
      </w:r>
      <w:r w:rsidRPr="007E1708">
        <w:rPr>
          <w:rStyle w:val="StyleUnderline"/>
        </w:rPr>
        <w:t xml:space="preserve"> of </w:t>
      </w:r>
      <w:r w:rsidRPr="007E1708">
        <w:rPr>
          <w:rStyle w:val="Emphasis"/>
        </w:rPr>
        <w:t>innate creativity</w:t>
      </w:r>
      <w:r w:rsidRPr="007E1708">
        <w:rPr>
          <w:sz w:val="16"/>
        </w:rPr>
        <w:t>. The core principles of socialism, however, do suggest that this economic system is better suited for supporting creative workers than capitalism.</w:t>
      </w:r>
    </w:p>
    <w:p w14:paraId="3CEAD2F9" w14:textId="77777777" w:rsidR="00761EA0" w:rsidRPr="007E1708" w:rsidRDefault="00761EA0" w:rsidP="00761EA0">
      <w:pPr>
        <w:rPr>
          <w:rStyle w:val="StyleUnderline"/>
        </w:rPr>
      </w:pPr>
      <w:r w:rsidRPr="007E1708">
        <w:rPr>
          <w:sz w:val="16"/>
        </w:rPr>
        <w:t xml:space="preserve">Of course, </w:t>
      </w:r>
      <w:r w:rsidRPr="007E1708">
        <w:rPr>
          <w:rStyle w:val="StyleUnderline"/>
          <w:highlight w:val="cyan"/>
        </w:rPr>
        <w:t>to be creative, workers must</w:t>
      </w:r>
      <w:r w:rsidRPr="007E1708">
        <w:rPr>
          <w:rStyle w:val="StyleUnderline"/>
        </w:rPr>
        <w:t xml:space="preserve"> also </w:t>
      </w:r>
      <w:r w:rsidRPr="007E1708">
        <w:rPr>
          <w:rStyle w:val="StyleUnderline"/>
          <w:highlight w:val="cyan"/>
        </w:rPr>
        <w:t xml:space="preserve">feel </w:t>
      </w:r>
      <w:r w:rsidRPr="007E1708">
        <w:rPr>
          <w:rStyle w:val="Emphasis"/>
          <w:highlight w:val="cyan"/>
        </w:rPr>
        <w:t>motivated</w:t>
      </w:r>
      <w:r w:rsidRPr="007E1708">
        <w:rPr>
          <w:rStyle w:val="StyleUnderline"/>
          <w:highlight w:val="cyan"/>
        </w:rPr>
        <w:t>. Capitalism tells us</w:t>
      </w:r>
      <w:r w:rsidRPr="007E1708">
        <w:rPr>
          <w:rStyle w:val="StyleUnderline"/>
        </w:rPr>
        <w:t xml:space="preserve"> that </w:t>
      </w:r>
      <w:r w:rsidRPr="007E1708">
        <w:rPr>
          <w:rStyle w:val="Emphasis"/>
        </w:rPr>
        <w:t>competition</w:t>
      </w:r>
      <w:r w:rsidRPr="007E1708">
        <w:rPr>
          <w:rStyle w:val="StyleUnderline"/>
        </w:rPr>
        <w:t xml:space="preserve"> and </w:t>
      </w:r>
      <w:r w:rsidRPr="007E1708">
        <w:rPr>
          <w:rStyle w:val="Emphasis"/>
          <w:highlight w:val="cyan"/>
        </w:rPr>
        <w:t>compensation</w:t>
      </w:r>
      <w:r w:rsidRPr="007E1708">
        <w:rPr>
          <w:sz w:val="16"/>
          <w:highlight w:val="cyan"/>
        </w:rPr>
        <w:t xml:space="preserve"> </w:t>
      </w:r>
      <w:r w:rsidRPr="007E1708">
        <w:rPr>
          <w:rStyle w:val="StyleUnderline"/>
          <w:highlight w:val="cyan"/>
        </w:rPr>
        <w:t>are the best motivators</w:t>
      </w:r>
      <w:r w:rsidRPr="007E1708">
        <w:rPr>
          <w:sz w:val="16"/>
        </w:rPr>
        <w:t xml:space="preserve">. While this is inevitably true for some individuals, </w:t>
      </w:r>
      <w:r w:rsidRPr="007E1708">
        <w:rPr>
          <w:rStyle w:val="StyleUnderline"/>
        </w:rPr>
        <w:t xml:space="preserve">the case of </w:t>
      </w:r>
      <w:proofErr w:type="gramStart"/>
      <w:r w:rsidRPr="007E1708">
        <w:rPr>
          <w:rStyle w:val="StyleUnderline"/>
          <w:highlight w:val="cyan"/>
        </w:rPr>
        <w:t>open source</w:t>
      </w:r>
      <w:proofErr w:type="gramEnd"/>
      <w:r w:rsidRPr="007E1708">
        <w:rPr>
          <w:rStyle w:val="StyleUnderline"/>
          <w:highlight w:val="cyan"/>
        </w:rPr>
        <w:t xml:space="preserve"> innovation is </w:t>
      </w:r>
      <w:r w:rsidRPr="007E1708">
        <w:rPr>
          <w:rStyle w:val="Emphasis"/>
          <w:highlight w:val="cyan"/>
        </w:rPr>
        <w:t>proof</w:t>
      </w:r>
      <w:r w:rsidRPr="007E1708">
        <w:rPr>
          <w:rStyle w:val="StyleUnderline"/>
        </w:rPr>
        <w:t xml:space="preserve"> that </w:t>
      </w:r>
      <w:r w:rsidRPr="007E1708">
        <w:rPr>
          <w:rStyle w:val="StyleUnderline"/>
          <w:highlight w:val="cyan"/>
        </w:rPr>
        <w:t xml:space="preserve">motivation can rate </w:t>
      </w:r>
      <w:r w:rsidRPr="007E1708">
        <w:rPr>
          <w:rStyle w:val="Emphasis"/>
          <w:highlight w:val="cyan"/>
        </w:rPr>
        <w:t>high</w:t>
      </w:r>
      <w:r w:rsidRPr="007E1708">
        <w:rPr>
          <w:rStyle w:val="StyleUnderline"/>
        </w:rPr>
        <w:t xml:space="preserve"> without either</w:t>
      </w:r>
      <w:r w:rsidRPr="007E1708">
        <w:rPr>
          <w:sz w:val="16"/>
        </w:rPr>
        <w:t xml:space="preserve">. Indeed, for the last three decades, </w:t>
      </w:r>
      <w:r w:rsidRPr="007E1708">
        <w:rPr>
          <w:rStyle w:val="StyleUnderline"/>
        </w:rPr>
        <w:t xml:space="preserve">developers and users have volunteered code to </w:t>
      </w:r>
      <w:r w:rsidRPr="007E1708">
        <w:rPr>
          <w:rStyle w:val="Emphasis"/>
        </w:rPr>
        <w:t>free</w:t>
      </w:r>
      <w:r w:rsidRPr="007E1708">
        <w:rPr>
          <w:rStyle w:val="StyleUnderline"/>
        </w:rPr>
        <w:t xml:space="preserve">, </w:t>
      </w:r>
      <w:r w:rsidRPr="007E1708">
        <w:rPr>
          <w:rStyle w:val="Emphasis"/>
        </w:rPr>
        <w:t>collaborative software projects</w:t>
      </w:r>
      <w:r w:rsidRPr="007E1708">
        <w:rPr>
          <w:rStyle w:val="StyleUnderline"/>
        </w:rPr>
        <w:t>.</w:t>
      </w:r>
      <w:r w:rsidRPr="007E1708">
        <w:rPr>
          <w:sz w:val="16"/>
        </w:rPr>
        <w:t xml:space="preserve"> When researchers asked them why they devote so many hours of their free time to </w:t>
      </w:r>
      <w:proofErr w:type="gramStart"/>
      <w:r w:rsidRPr="007E1708">
        <w:rPr>
          <w:sz w:val="16"/>
        </w:rPr>
        <w:t>open source</w:t>
      </w:r>
      <w:proofErr w:type="gramEnd"/>
      <w:r w:rsidRPr="007E1708">
        <w:rPr>
          <w:sz w:val="16"/>
        </w:rPr>
        <w:t xml:space="preserve"> projects, these contributors explained that they mostly participated because they liked coding. To many, this work felt like an artistic endeavor. They valued “the freedom and creativity they experienced in defining and managing their </w:t>
      </w:r>
      <w:proofErr w:type="gramStart"/>
      <w:r w:rsidRPr="007E1708">
        <w:rPr>
          <w:sz w:val="16"/>
        </w:rPr>
        <w:t>open source</w:t>
      </w:r>
      <w:proofErr w:type="gramEnd"/>
      <w:r w:rsidRPr="007E1708">
        <w:rPr>
          <w:sz w:val="16"/>
        </w:rPr>
        <w:t xml:space="preserve"> work,” and felt good about identifying and solving problems. They enjoyed the reciprocity aspect of the project—answering a question or solving a problem after the same was done for them. But they also tended to dislike communities with more top-down control and limited ownership over the project. A number of the coders surveyed reported withholding contributions where these factors were present. In other words, </w:t>
      </w:r>
      <w:r w:rsidRPr="007E1708">
        <w:rPr>
          <w:rStyle w:val="StyleUnderline"/>
        </w:rPr>
        <w:t xml:space="preserve">the </w:t>
      </w:r>
      <w:r w:rsidRPr="007E1708">
        <w:rPr>
          <w:rStyle w:val="StyleUnderline"/>
          <w:highlight w:val="cyan"/>
        </w:rPr>
        <w:t>factors that motivated</w:t>
      </w:r>
      <w:r w:rsidRPr="007E1708">
        <w:rPr>
          <w:rStyle w:val="StyleUnderline"/>
        </w:rPr>
        <w:t xml:space="preserve"> them were </w:t>
      </w:r>
      <w:r w:rsidRPr="007E1708">
        <w:rPr>
          <w:rStyle w:val="StyleUnderline"/>
          <w:highlight w:val="cyan"/>
        </w:rPr>
        <w:t>far closer to</w:t>
      </w:r>
      <w:r w:rsidRPr="007E1708">
        <w:rPr>
          <w:rStyle w:val="StyleUnderline"/>
        </w:rPr>
        <w:t xml:space="preserve"> the </w:t>
      </w:r>
      <w:r w:rsidRPr="007E1708">
        <w:rPr>
          <w:rStyle w:val="Emphasis"/>
        </w:rPr>
        <w:t>principles</w:t>
      </w:r>
      <w:r w:rsidRPr="007E1708">
        <w:rPr>
          <w:rStyle w:val="StyleUnderline"/>
        </w:rPr>
        <w:t xml:space="preserve"> espoused by </w:t>
      </w:r>
      <w:r w:rsidRPr="007E1708">
        <w:rPr>
          <w:rStyle w:val="Emphasis"/>
          <w:highlight w:val="cyan"/>
        </w:rPr>
        <w:t>socialists</w:t>
      </w:r>
      <w:r w:rsidRPr="007E1708">
        <w:rPr>
          <w:rStyle w:val="StyleUnderline"/>
          <w:highlight w:val="cyan"/>
        </w:rPr>
        <w:t>, than</w:t>
      </w:r>
      <w:r w:rsidRPr="007E1708">
        <w:rPr>
          <w:rStyle w:val="StyleUnderline"/>
        </w:rPr>
        <w:t xml:space="preserve"> by the </w:t>
      </w:r>
      <w:r w:rsidRPr="007E1708">
        <w:rPr>
          <w:rStyle w:val="Emphasis"/>
        </w:rPr>
        <w:t>capitalist obsession</w:t>
      </w:r>
      <w:r w:rsidRPr="007E1708">
        <w:rPr>
          <w:rStyle w:val="StyleUnderline"/>
        </w:rPr>
        <w:t xml:space="preserve"> with </w:t>
      </w:r>
      <w:r w:rsidRPr="007E1708">
        <w:rPr>
          <w:rStyle w:val="Emphasis"/>
          <w:highlight w:val="cyan"/>
        </w:rPr>
        <w:t>profit</w:t>
      </w:r>
      <w:r w:rsidRPr="007E1708">
        <w:rPr>
          <w:rStyle w:val="StyleUnderline"/>
        </w:rPr>
        <w:t>.</w:t>
      </w:r>
    </w:p>
    <w:p w14:paraId="17AC71FA" w14:textId="77777777" w:rsidR="00761EA0" w:rsidRDefault="00761EA0" w:rsidP="00761EA0">
      <w:pPr>
        <w:pStyle w:val="Heading3"/>
      </w:pPr>
      <w:r>
        <w:lastRenderedPageBreak/>
        <w:t xml:space="preserve">External </w:t>
      </w:r>
      <w:proofErr w:type="spellStart"/>
      <w:r>
        <w:t>FoPo</w:t>
      </w:r>
      <w:proofErr w:type="spellEnd"/>
      <w:r>
        <w:t xml:space="preserve"> </w:t>
      </w:r>
    </w:p>
    <w:p w14:paraId="4D9D3D4A" w14:textId="77777777" w:rsidR="00761EA0" w:rsidRDefault="00761EA0" w:rsidP="00761EA0">
      <w:pPr>
        <w:pStyle w:val="Heading4"/>
      </w:pPr>
      <w:r>
        <w:t xml:space="preserve">Militarized accumulation turns and explains </w:t>
      </w:r>
      <w:r w:rsidRPr="009B357D">
        <w:rPr>
          <w:u w:val="single"/>
        </w:rPr>
        <w:t>ALL</w:t>
      </w:r>
      <w:r>
        <w:t xml:space="preserve"> of their impacts, US great power competition makes GREAT POWER WAR </w:t>
      </w:r>
    </w:p>
    <w:p w14:paraId="244525F0" w14:textId="77777777" w:rsidR="00761EA0" w:rsidRPr="00612C5B" w:rsidRDefault="00761EA0" w:rsidP="00761EA0">
      <w:r w:rsidRPr="00464F54">
        <w:rPr>
          <w:rStyle w:val="Style13ptBold"/>
        </w:rPr>
        <w:t>Robinson</w:t>
      </w:r>
      <w:r>
        <w:rPr>
          <w:rStyle w:val="Style13ptBold"/>
        </w:rPr>
        <w:t xml:space="preserve"> ’</w:t>
      </w:r>
      <w:r w:rsidRPr="00464F54">
        <w:rPr>
          <w:rStyle w:val="Style13ptBold"/>
        </w:rPr>
        <w:t>22</w:t>
      </w:r>
      <w:r>
        <w:t xml:space="preserve"> [William; 2022; Distinguished Professor of Sociology, Global Studies and Latin American Studies at the University of California at Santa Barbara; "Global Capitalism Has Become Dependent on War-Making to Sustain Itself"]//ae</w:t>
      </w:r>
    </w:p>
    <w:p w14:paraId="0BCD2ACD" w14:textId="77777777" w:rsidR="00761EA0" w:rsidRPr="00001523" w:rsidRDefault="00761EA0" w:rsidP="00761EA0">
      <w:pPr>
        <w:rPr>
          <w:sz w:val="16"/>
        </w:rPr>
      </w:pPr>
      <w:r w:rsidRPr="00001523">
        <w:rPr>
          <w:sz w:val="16"/>
        </w:rPr>
        <w:t xml:space="preserve">But the </w:t>
      </w:r>
      <w:r w:rsidRPr="006826C3">
        <w:rPr>
          <w:u w:val="single"/>
        </w:rPr>
        <w:t>provocation could not be reduced to</w:t>
      </w:r>
      <w:r w:rsidRPr="00001523">
        <w:rPr>
          <w:sz w:val="16"/>
        </w:rPr>
        <w:t xml:space="preserve"> geopolitical </w:t>
      </w:r>
      <w:r w:rsidRPr="006826C3">
        <w:rPr>
          <w:u w:val="single"/>
        </w:rPr>
        <w:t>competition</w:t>
      </w:r>
      <w:r w:rsidRPr="00001523">
        <w:rPr>
          <w:sz w:val="16"/>
        </w:rPr>
        <w:t xml:space="preserve">, however important, as most observers were keen to do. </w:t>
      </w:r>
      <w:r w:rsidRPr="006826C3">
        <w:rPr>
          <w:u w:val="single"/>
        </w:rPr>
        <w:t>Missing</w:t>
      </w:r>
      <w:r w:rsidRPr="00001523">
        <w:rPr>
          <w:sz w:val="16"/>
        </w:rPr>
        <w:t xml:space="preserve"> from the larger picture </w:t>
      </w:r>
      <w:r w:rsidRPr="006826C3">
        <w:rPr>
          <w:u w:val="single"/>
        </w:rPr>
        <w:t>was</w:t>
      </w:r>
      <w:r w:rsidRPr="00001523">
        <w:rPr>
          <w:sz w:val="16"/>
        </w:rPr>
        <w:t xml:space="preserve"> the centrality of </w:t>
      </w:r>
      <w:r w:rsidRPr="0010658F">
        <w:rPr>
          <w:b/>
          <w:bCs/>
          <w:u w:val="single"/>
        </w:rPr>
        <w:t>militarized accumulation</w:t>
      </w:r>
      <w:r w:rsidRPr="00001523">
        <w:rPr>
          <w:sz w:val="16"/>
        </w:rPr>
        <w:t xml:space="preserve"> — </w:t>
      </w:r>
      <w:r w:rsidRPr="006826C3">
        <w:rPr>
          <w:u w:val="single"/>
        </w:rPr>
        <w:t xml:space="preserve">of </w:t>
      </w:r>
      <w:r w:rsidRPr="0010658F">
        <w:rPr>
          <w:b/>
          <w:bCs/>
          <w:u w:val="single"/>
        </w:rPr>
        <w:t>endless</w:t>
      </w:r>
      <w:r w:rsidRPr="00001523">
        <w:rPr>
          <w:sz w:val="16"/>
        </w:rPr>
        <w:t xml:space="preserve"> low- and high-intensity </w:t>
      </w:r>
      <w:r w:rsidRPr="0010658F">
        <w:rPr>
          <w:b/>
          <w:bCs/>
          <w:u w:val="single"/>
        </w:rPr>
        <w:t>warfare</w:t>
      </w:r>
      <w:r w:rsidRPr="00001523">
        <w:rPr>
          <w:sz w:val="16"/>
        </w:rPr>
        <w:t xml:space="preserve">, simmering conflicts, civil strife and policing — </w:t>
      </w:r>
      <w:r w:rsidRPr="006826C3">
        <w:rPr>
          <w:u w:val="single"/>
        </w:rPr>
        <w:t>to the</w:t>
      </w:r>
      <w:r w:rsidRPr="00001523">
        <w:rPr>
          <w:sz w:val="16"/>
        </w:rPr>
        <w:t xml:space="preserve"> global political </w:t>
      </w:r>
      <w:r w:rsidRPr="006826C3">
        <w:rPr>
          <w:u w:val="single"/>
        </w:rPr>
        <w:t>economy</w:t>
      </w:r>
      <w:r w:rsidRPr="00001523">
        <w:rPr>
          <w:sz w:val="16"/>
        </w:rPr>
        <w:t xml:space="preserve">. Militarized accumulation refers to a situation in which a </w:t>
      </w:r>
      <w:r w:rsidRPr="00C50F88">
        <w:rPr>
          <w:b/>
          <w:bCs/>
          <w:highlight w:val="cyan"/>
          <w:u w:val="single"/>
        </w:rPr>
        <w:t>global war economy</w:t>
      </w:r>
      <w:r w:rsidRPr="00C50F88">
        <w:rPr>
          <w:highlight w:val="cyan"/>
          <w:u w:val="single"/>
        </w:rPr>
        <w:t xml:space="preserve"> relies on</w:t>
      </w:r>
      <w:r w:rsidRPr="00001523">
        <w:rPr>
          <w:sz w:val="16"/>
        </w:rPr>
        <w:t xml:space="preserve"> the </w:t>
      </w:r>
      <w:r w:rsidRPr="00C50F88">
        <w:rPr>
          <w:b/>
          <w:bCs/>
          <w:highlight w:val="cyan"/>
          <w:u w:val="single"/>
        </w:rPr>
        <w:t>state</w:t>
      </w:r>
      <w:r w:rsidRPr="006826C3">
        <w:rPr>
          <w:u w:val="single"/>
        </w:rPr>
        <w:t xml:space="preserve"> to </w:t>
      </w:r>
      <w:r w:rsidRPr="0010658F">
        <w:rPr>
          <w:b/>
          <w:bCs/>
          <w:u w:val="single"/>
        </w:rPr>
        <w:t>organize war</w:t>
      </w:r>
      <w:r w:rsidRPr="006826C3">
        <w:rPr>
          <w:u w:val="single"/>
        </w:rPr>
        <w:t>-making</w:t>
      </w:r>
      <w:r w:rsidRPr="00001523">
        <w:rPr>
          <w:sz w:val="16"/>
        </w:rPr>
        <w:t xml:space="preserve">, social </w:t>
      </w:r>
      <w:r w:rsidRPr="0010658F">
        <w:rPr>
          <w:b/>
          <w:bCs/>
          <w:u w:val="single"/>
        </w:rPr>
        <w:t>control</w:t>
      </w:r>
      <w:r w:rsidRPr="006826C3">
        <w:rPr>
          <w:u w:val="single"/>
        </w:rPr>
        <w:t xml:space="preserve"> and </w:t>
      </w:r>
      <w:r w:rsidRPr="0010658F">
        <w:rPr>
          <w:b/>
          <w:bCs/>
          <w:u w:val="single"/>
        </w:rPr>
        <w:t>repression</w:t>
      </w:r>
      <w:r w:rsidRPr="00001523">
        <w:rPr>
          <w:sz w:val="16"/>
        </w:rPr>
        <w:t xml:space="preserve"> to sustain capital accumulation </w:t>
      </w:r>
      <w:r w:rsidRPr="00C50F88">
        <w:rPr>
          <w:highlight w:val="cyan"/>
          <w:u w:val="single"/>
        </w:rPr>
        <w:t>in the face of</w:t>
      </w:r>
      <w:r w:rsidRPr="00001523">
        <w:rPr>
          <w:sz w:val="16"/>
        </w:rPr>
        <w:t xml:space="preserve"> chronic </w:t>
      </w:r>
      <w:r w:rsidRPr="00C50F88">
        <w:rPr>
          <w:b/>
          <w:bCs/>
          <w:highlight w:val="cyan"/>
          <w:u w:val="single"/>
        </w:rPr>
        <w:t>stagnation</w:t>
      </w:r>
      <w:r w:rsidRPr="006826C3">
        <w:rPr>
          <w:u w:val="single"/>
        </w:rPr>
        <w:t xml:space="preserve"> and </w:t>
      </w:r>
      <w:r w:rsidRPr="0010658F">
        <w:rPr>
          <w:b/>
          <w:bCs/>
          <w:u w:val="single"/>
        </w:rPr>
        <w:t>saturation</w:t>
      </w:r>
      <w:r w:rsidRPr="006826C3">
        <w:rPr>
          <w:u w:val="single"/>
        </w:rPr>
        <w:t xml:space="preserve"> of</w:t>
      </w:r>
      <w:r w:rsidRPr="00001523">
        <w:rPr>
          <w:sz w:val="16"/>
        </w:rPr>
        <w:t xml:space="preserve"> global </w:t>
      </w:r>
      <w:r w:rsidRPr="006826C3">
        <w:rPr>
          <w:u w:val="single"/>
        </w:rPr>
        <w:t>markets</w:t>
      </w:r>
      <w:r w:rsidRPr="00001523">
        <w:rPr>
          <w:sz w:val="16"/>
        </w:rPr>
        <w:t xml:space="preserve">. These state-organized </w:t>
      </w:r>
      <w:r w:rsidRPr="006826C3">
        <w:rPr>
          <w:u w:val="single"/>
        </w:rPr>
        <w:t>practices are outsourced</w:t>
      </w:r>
      <w:r w:rsidRPr="00001523">
        <w:rPr>
          <w:sz w:val="16"/>
        </w:rPr>
        <w:t xml:space="preserve"> to transnational corporate capital, </w:t>
      </w:r>
      <w:r w:rsidRPr="006826C3">
        <w:rPr>
          <w:u w:val="single"/>
        </w:rPr>
        <w:t>involving</w:t>
      </w:r>
      <w:r w:rsidRPr="00001523">
        <w:rPr>
          <w:sz w:val="16"/>
        </w:rPr>
        <w:t xml:space="preserve"> the </w:t>
      </w:r>
      <w:r w:rsidRPr="0010658F">
        <w:rPr>
          <w:b/>
          <w:bCs/>
          <w:u w:val="single"/>
        </w:rPr>
        <w:t>fusion</w:t>
      </w:r>
      <w:r w:rsidRPr="006826C3">
        <w:rPr>
          <w:u w:val="single"/>
        </w:rPr>
        <w:t xml:space="preserve"> of</w:t>
      </w:r>
      <w:r w:rsidRPr="00001523">
        <w:rPr>
          <w:sz w:val="16"/>
        </w:rPr>
        <w:t xml:space="preserve"> private </w:t>
      </w:r>
      <w:r w:rsidRPr="0010658F">
        <w:rPr>
          <w:b/>
          <w:bCs/>
          <w:u w:val="single"/>
        </w:rPr>
        <w:t>accumulation</w:t>
      </w:r>
      <w:r w:rsidRPr="006826C3">
        <w:rPr>
          <w:u w:val="single"/>
        </w:rPr>
        <w:t xml:space="preserve"> with</w:t>
      </w:r>
      <w:r w:rsidRPr="00001523">
        <w:rPr>
          <w:sz w:val="16"/>
        </w:rPr>
        <w:t xml:space="preserve"> state </w:t>
      </w:r>
      <w:r w:rsidRPr="0010658F">
        <w:rPr>
          <w:b/>
          <w:bCs/>
          <w:u w:val="single"/>
        </w:rPr>
        <w:t>militarization</w:t>
      </w:r>
      <w:r w:rsidRPr="00001523">
        <w:rPr>
          <w:sz w:val="16"/>
        </w:rPr>
        <w:t xml:space="preserve"> in order </w:t>
      </w:r>
      <w:r w:rsidRPr="006826C3">
        <w:rPr>
          <w:u w:val="single"/>
        </w:rPr>
        <w:t xml:space="preserve">to </w:t>
      </w:r>
      <w:r w:rsidRPr="0010658F">
        <w:rPr>
          <w:b/>
          <w:bCs/>
          <w:u w:val="single"/>
        </w:rPr>
        <w:t>sustain</w:t>
      </w:r>
      <w:r w:rsidRPr="00001523">
        <w:rPr>
          <w:sz w:val="16"/>
        </w:rPr>
        <w:t xml:space="preserve"> the process of capital </w:t>
      </w:r>
      <w:r w:rsidRPr="0010658F">
        <w:rPr>
          <w:b/>
          <w:bCs/>
          <w:u w:val="single"/>
        </w:rPr>
        <w:t>accumulation</w:t>
      </w:r>
      <w:r w:rsidRPr="00001523">
        <w:rPr>
          <w:sz w:val="16"/>
        </w:rPr>
        <w:t xml:space="preserve">. Cycles of </w:t>
      </w:r>
      <w:r w:rsidRPr="00C50F88">
        <w:rPr>
          <w:b/>
          <w:bCs/>
          <w:highlight w:val="cyan"/>
          <w:u w:val="single"/>
        </w:rPr>
        <w:t>destruction</w:t>
      </w:r>
      <w:r w:rsidRPr="00001523">
        <w:rPr>
          <w:sz w:val="16"/>
        </w:rPr>
        <w:t xml:space="preserve"> and reconstruction </w:t>
      </w:r>
      <w:r w:rsidRPr="00C50F88">
        <w:rPr>
          <w:highlight w:val="cyan"/>
          <w:u w:val="single"/>
        </w:rPr>
        <w:t>provide</w:t>
      </w:r>
      <w:r w:rsidRPr="00001523">
        <w:rPr>
          <w:sz w:val="16"/>
        </w:rPr>
        <w:t xml:space="preserve"> ongoing </w:t>
      </w:r>
      <w:r w:rsidRPr="00C50F88">
        <w:rPr>
          <w:b/>
          <w:bCs/>
          <w:highlight w:val="cyan"/>
          <w:u w:val="single"/>
        </w:rPr>
        <w:t>outlets</w:t>
      </w:r>
      <w:r w:rsidRPr="00C50F88">
        <w:rPr>
          <w:highlight w:val="cyan"/>
          <w:u w:val="single"/>
        </w:rPr>
        <w:t xml:space="preserve"> for</w:t>
      </w:r>
      <w:r w:rsidRPr="00001523">
        <w:rPr>
          <w:sz w:val="16"/>
        </w:rPr>
        <w:t xml:space="preserve"> over-accumulated </w:t>
      </w:r>
      <w:r w:rsidRPr="00C50F88">
        <w:rPr>
          <w:highlight w:val="cyan"/>
          <w:u w:val="single"/>
        </w:rPr>
        <w:t>capital</w:t>
      </w:r>
      <w:r w:rsidRPr="00001523">
        <w:rPr>
          <w:sz w:val="16"/>
        </w:rPr>
        <w:t xml:space="preserve">; that is, these </w:t>
      </w:r>
      <w:r w:rsidRPr="006826C3">
        <w:rPr>
          <w:u w:val="single"/>
        </w:rPr>
        <w:t xml:space="preserve">cycles open up </w:t>
      </w:r>
      <w:r w:rsidRPr="0010658F">
        <w:rPr>
          <w:b/>
          <w:bCs/>
          <w:u w:val="single"/>
        </w:rPr>
        <w:t>new</w:t>
      </w:r>
      <w:r w:rsidRPr="006826C3">
        <w:rPr>
          <w:u w:val="single"/>
        </w:rPr>
        <w:t xml:space="preserve"> profit-making </w:t>
      </w:r>
      <w:r w:rsidRPr="0010658F">
        <w:rPr>
          <w:b/>
          <w:bCs/>
          <w:u w:val="single"/>
        </w:rPr>
        <w:t>opportunities</w:t>
      </w:r>
      <w:r w:rsidRPr="00001523">
        <w:rPr>
          <w:sz w:val="16"/>
        </w:rPr>
        <w:t xml:space="preserve"> for transnational capitalists seeking ongoing opportunities </w:t>
      </w:r>
      <w:r w:rsidRPr="006826C3">
        <w:rPr>
          <w:u w:val="single"/>
        </w:rPr>
        <w:t>to</w:t>
      </w:r>
      <w:r w:rsidRPr="00001523">
        <w:rPr>
          <w:sz w:val="16"/>
        </w:rPr>
        <w:t xml:space="preserve"> profitably </w:t>
      </w:r>
      <w:r w:rsidRPr="0010658F">
        <w:rPr>
          <w:b/>
          <w:bCs/>
          <w:u w:val="single"/>
        </w:rPr>
        <w:t>reinvest</w:t>
      </w:r>
      <w:r w:rsidRPr="00001523">
        <w:rPr>
          <w:sz w:val="16"/>
        </w:rPr>
        <w:t xml:space="preserve"> the enormous amounts of </w:t>
      </w:r>
      <w:r w:rsidRPr="0010658F">
        <w:rPr>
          <w:b/>
          <w:bCs/>
          <w:u w:val="single"/>
        </w:rPr>
        <w:t>cash</w:t>
      </w:r>
      <w:r w:rsidRPr="006826C3">
        <w:rPr>
          <w:u w:val="single"/>
        </w:rPr>
        <w:t xml:space="preserve"> they have accumulated</w:t>
      </w:r>
      <w:r w:rsidRPr="00001523">
        <w:rPr>
          <w:sz w:val="16"/>
        </w:rPr>
        <w:t xml:space="preserve">. There is a convergence in this process of global </w:t>
      </w:r>
      <w:r w:rsidRPr="0099578C">
        <w:rPr>
          <w:u w:val="single"/>
        </w:rPr>
        <w:t>capitalism</w:t>
      </w:r>
      <w:r w:rsidRPr="00001523">
        <w:rPr>
          <w:sz w:val="16"/>
        </w:rPr>
        <w:t xml:space="preserve">’s political </w:t>
      </w:r>
      <w:r w:rsidRPr="0010658F">
        <w:rPr>
          <w:b/>
          <w:bCs/>
          <w:u w:val="single"/>
        </w:rPr>
        <w:t>need</w:t>
      </w:r>
      <w:r w:rsidRPr="00001523">
        <w:rPr>
          <w:sz w:val="16"/>
        </w:rPr>
        <w:t xml:space="preserve"> for </w:t>
      </w:r>
      <w:r w:rsidRPr="0010658F">
        <w:rPr>
          <w:b/>
          <w:bCs/>
          <w:u w:val="single"/>
        </w:rPr>
        <w:t>social control</w:t>
      </w:r>
      <w:r w:rsidRPr="0099578C">
        <w:rPr>
          <w:u w:val="single"/>
        </w:rPr>
        <w:t xml:space="preserve"> and </w:t>
      </w:r>
      <w:r w:rsidRPr="0010658F">
        <w:rPr>
          <w:b/>
          <w:bCs/>
          <w:u w:val="single"/>
        </w:rPr>
        <w:t>repression</w:t>
      </w:r>
      <w:r w:rsidRPr="0099578C">
        <w:rPr>
          <w:u w:val="single"/>
        </w:rPr>
        <w:t xml:space="preserve"> in the face of</w:t>
      </w:r>
      <w:r w:rsidRPr="00001523">
        <w:rPr>
          <w:sz w:val="16"/>
        </w:rPr>
        <w:t xml:space="preserve"> mounting </w:t>
      </w:r>
      <w:r w:rsidRPr="0010658F">
        <w:rPr>
          <w:b/>
          <w:bCs/>
          <w:u w:val="single"/>
        </w:rPr>
        <w:t>popular discontent</w:t>
      </w:r>
      <w:r w:rsidRPr="0099578C">
        <w:rPr>
          <w:u w:val="single"/>
        </w:rPr>
        <w:t xml:space="preserve"> worldwide</w:t>
      </w:r>
      <w:r w:rsidRPr="00001523">
        <w:rPr>
          <w:sz w:val="16"/>
        </w:rPr>
        <w:t xml:space="preserve"> and its economic need to perpetuate accumulation in the face of stagnation.</w:t>
      </w:r>
    </w:p>
    <w:p w14:paraId="58EFC04E" w14:textId="77777777" w:rsidR="00761EA0" w:rsidRPr="00001523" w:rsidRDefault="00761EA0" w:rsidP="00761EA0">
      <w:pPr>
        <w:rPr>
          <w:sz w:val="16"/>
        </w:rPr>
      </w:pPr>
      <w:r w:rsidRPr="0099578C">
        <w:rPr>
          <w:u w:val="single"/>
        </w:rPr>
        <w:t xml:space="preserve">Wars provide </w:t>
      </w:r>
      <w:r w:rsidRPr="0010658F">
        <w:rPr>
          <w:b/>
          <w:bCs/>
          <w:u w:val="single"/>
        </w:rPr>
        <w:t>critical</w:t>
      </w:r>
      <w:r w:rsidRPr="00001523">
        <w:rPr>
          <w:sz w:val="16"/>
        </w:rPr>
        <w:t xml:space="preserve"> economic </w:t>
      </w:r>
      <w:r w:rsidRPr="0010658F">
        <w:rPr>
          <w:b/>
          <w:bCs/>
          <w:u w:val="single"/>
        </w:rPr>
        <w:t>stimulus</w:t>
      </w:r>
      <w:r w:rsidRPr="00001523">
        <w:rPr>
          <w:sz w:val="16"/>
        </w:rPr>
        <w:t xml:space="preserve">. They have </w:t>
      </w:r>
      <w:r w:rsidRPr="0010658F">
        <w:rPr>
          <w:b/>
          <w:bCs/>
          <w:u w:val="single"/>
        </w:rPr>
        <w:t>historically</w:t>
      </w:r>
      <w:r w:rsidRPr="0099578C">
        <w:rPr>
          <w:u w:val="single"/>
        </w:rPr>
        <w:t xml:space="preserve"> pull</w:t>
      </w:r>
      <w:r w:rsidRPr="00001523">
        <w:rPr>
          <w:sz w:val="16"/>
        </w:rPr>
        <w:t xml:space="preserve">ed </w:t>
      </w:r>
      <w:r w:rsidRPr="0099578C">
        <w:rPr>
          <w:u w:val="single"/>
        </w:rPr>
        <w:t>the</w:t>
      </w:r>
      <w:r w:rsidRPr="00001523">
        <w:rPr>
          <w:sz w:val="16"/>
        </w:rPr>
        <w:t xml:space="preserve"> capitalist </w:t>
      </w:r>
      <w:r w:rsidRPr="0099578C">
        <w:rPr>
          <w:u w:val="single"/>
        </w:rPr>
        <w:t>system out of</w:t>
      </w:r>
      <w:r w:rsidRPr="00001523">
        <w:rPr>
          <w:sz w:val="16"/>
        </w:rPr>
        <w:t xml:space="preserve"> accumulation </w:t>
      </w:r>
      <w:r w:rsidRPr="0099578C">
        <w:rPr>
          <w:u w:val="single"/>
        </w:rPr>
        <w:t xml:space="preserve">crises while they serve to </w:t>
      </w:r>
      <w:r w:rsidRPr="0010658F">
        <w:rPr>
          <w:b/>
          <w:bCs/>
          <w:u w:val="single"/>
        </w:rPr>
        <w:t>deflect attention</w:t>
      </w:r>
      <w:r w:rsidRPr="0099578C">
        <w:rPr>
          <w:u w:val="single"/>
        </w:rPr>
        <w:t xml:space="preserve"> from</w:t>
      </w:r>
      <w:r w:rsidRPr="00001523">
        <w:rPr>
          <w:sz w:val="16"/>
        </w:rPr>
        <w:t xml:space="preserve"> political </w:t>
      </w:r>
      <w:r w:rsidRPr="0010658F">
        <w:rPr>
          <w:b/>
          <w:bCs/>
          <w:u w:val="single"/>
        </w:rPr>
        <w:t>tensions</w:t>
      </w:r>
      <w:r w:rsidRPr="0099578C">
        <w:rPr>
          <w:u w:val="single"/>
        </w:rPr>
        <w:t xml:space="preserve"> and </w:t>
      </w:r>
      <w:r w:rsidRPr="0010658F">
        <w:rPr>
          <w:b/>
          <w:bCs/>
          <w:u w:val="single"/>
        </w:rPr>
        <w:t>problems of legitimacy</w:t>
      </w:r>
      <w:r w:rsidRPr="00001523">
        <w:rPr>
          <w:sz w:val="16"/>
        </w:rPr>
        <w:t xml:space="preserve">. It took </w:t>
      </w:r>
      <w:r w:rsidRPr="0010658F">
        <w:rPr>
          <w:b/>
          <w:bCs/>
          <w:u w:val="single"/>
        </w:rPr>
        <w:t>W</w:t>
      </w:r>
      <w:r w:rsidRPr="0099578C">
        <w:rPr>
          <w:u w:val="single"/>
        </w:rPr>
        <w:t xml:space="preserve">orld </w:t>
      </w:r>
      <w:r w:rsidRPr="0010658F">
        <w:rPr>
          <w:b/>
          <w:bCs/>
          <w:u w:val="single"/>
        </w:rPr>
        <w:t>W</w:t>
      </w:r>
      <w:r w:rsidRPr="0099578C">
        <w:rPr>
          <w:u w:val="single"/>
        </w:rPr>
        <w:t xml:space="preserve">ar </w:t>
      </w:r>
      <w:r w:rsidRPr="0010658F">
        <w:rPr>
          <w:b/>
          <w:bCs/>
          <w:u w:val="single"/>
        </w:rPr>
        <w:t>II</w:t>
      </w:r>
      <w:r w:rsidRPr="00001523">
        <w:rPr>
          <w:sz w:val="16"/>
        </w:rPr>
        <w:t xml:space="preserve"> to finally </w:t>
      </w:r>
      <w:r w:rsidRPr="0099578C">
        <w:rPr>
          <w:u w:val="single"/>
        </w:rPr>
        <w:t>lift</w:t>
      </w:r>
      <w:r w:rsidRPr="00001523">
        <w:rPr>
          <w:sz w:val="16"/>
        </w:rPr>
        <w:t xml:space="preserve"> world </w:t>
      </w:r>
      <w:r w:rsidRPr="0099578C">
        <w:rPr>
          <w:u w:val="single"/>
        </w:rPr>
        <w:t>capitalism out of the Great Depression</w:t>
      </w:r>
      <w:r w:rsidRPr="00001523">
        <w:rPr>
          <w:sz w:val="16"/>
        </w:rPr>
        <w:t xml:space="preserve">. The </w:t>
      </w:r>
      <w:r w:rsidRPr="0010658F">
        <w:rPr>
          <w:b/>
          <w:bCs/>
          <w:u w:val="single"/>
        </w:rPr>
        <w:t>Cold War</w:t>
      </w:r>
      <w:r w:rsidRPr="0099578C">
        <w:rPr>
          <w:u w:val="single"/>
        </w:rPr>
        <w:t xml:space="preserve"> legitimated</w:t>
      </w:r>
      <w:r w:rsidRPr="00001523">
        <w:rPr>
          <w:sz w:val="16"/>
        </w:rPr>
        <w:t xml:space="preserve"> a half century of </w:t>
      </w:r>
      <w:r w:rsidRPr="0099578C">
        <w:rPr>
          <w:u w:val="single"/>
        </w:rPr>
        <w:t>expanding</w:t>
      </w:r>
      <w:r w:rsidRPr="00001523">
        <w:rPr>
          <w:sz w:val="16"/>
        </w:rPr>
        <w:t xml:space="preserve"> military </w:t>
      </w:r>
      <w:r w:rsidRPr="0099578C">
        <w:rPr>
          <w:u w:val="single"/>
        </w:rPr>
        <w:t>budgets</w:t>
      </w:r>
      <w:r w:rsidRPr="00001523">
        <w:rPr>
          <w:sz w:val="16"/>
        </w:rPr>
        <w:t xml:space="preserve"> and the </w:t>
      </w:r>
      <w:r w:rsidRPr="0010658F">
        <w:rPr>
          <w:b/>
          <w:bCs/>
          <w:u w:val="single"/>
        </w:rPr>
        <w:t>Iraq</w:t>
      </w:r>
      <w:r w:rsidRPr="00001523">
        <w:rPr>
          <w:sz w:val="16"/>
        </w:rPr>
        <w:t xml:space="preserve">/Afghanistan </w:t>
      </w:r>
      <w:r w:rsidRPr="0010658F">
        <w:rPr>
          <w:b/>
          <w:bCs/>
          <w:u w:val="single"/>
        </w:rPr>
        <w:t>war</w:t>
      </w:r>
      <w:r w:rsidRPr="00001523">
        <w:rPr>
          <w:sz w:val="16"/>
        </w:rPr>
        <w:t xml:space="preserve">s, the longest in history, helped </w:t>
      </w:r>
      <w:r w:rsidRPr="0010658F">
        <w:rPr>
          <w:b/>
          <w:bCs/>
          <w:u w:val="single"/>
        </w:rPr>
        <w:t>keep</w:t>
      </w:r>
      <w:r w:rsidRPr="0099578C">
        <w:rPr>
          <w:u w:val="single"/>
        </w:rPr>
        <w:t xml:space="preserve"> the </w:t>
      </w:r>
      <w:r w:rsidRPr="0010658F">
        <w:rPr>
          <w:b/>
          <w:bCs/>
          <w:u w:val="single"/>
        </w:rPr>
        <w:t>economy sputtering</w:t>
      </w:r>
      <w:r w:rsidRPr="00001523">
        <w:rPr>
          <w:sz w:val="16"/>
        </w:rPr>
        <w:t xml:space="preserve"> along in the face of chronic stagnation in the first two decades of the century. From the anti-Communist fervor of the Cold War, to the “war on terror,” then the so-called New Cold War, and now the Russian invasion of Ukraine, the </w:t>
      </w:r>
      <w:r w:rsidRPr="00C50F88">
        <w:rPr>
          <w:b/>
          <w:bCs/>
          <w:highlight w:val="cyan"/>
          <w:u w:val="single"/>
        </w:rPr>
        <w:t>transnational elite</w:t>
      </w:r>
      <w:r w:rsidRPr="00001523">
        <w:rPr>
          <w:sz w:val="16"/>
        </w:rPr>
        <w:t>, led by Washington</w:t>
      </w:r>
      <w:r w:rsidRPr="0099578C">
        <w:rPr>
          <w:u w:val="single"/>
        </w:rPr>
        <w:t>, have had to conjure up</w:t>
      </w:r>
      <w:r w:rsidRPr="00001523">
        <w:rPr>
          <w:sz w:val="16"/>
        </w:rPr>
        <w:t xml:space="preserve"> one </w:t>
      </w:r>
      <w:r w:rsidRPr="0099578C">
        <w:rPr>
          <w:u w:val="single"/>
        </w:rPr>
        <w:t>enemy</w:t>
      </w:r>
      <w:r w:rsidRPr="00001523">
        <w:rPr>
          <w:sz w:val="16"/>
        </w:rPr>
        <w:t xml:space="preserve"> after another </w:t>
      </w:r>
      <w:r w:rsidRPr="0099578C">
        <w:rPr>
          <w:u w:val="single"/>
        </w:rPr>
        <w:t xml:space="preserve">to legitimate militarized accumulation and </w:t>
      </w:r>
      <w:r w:rsidRPr="00C50F88">
        <w:rPr>
          <w:b/>
          <w:bCs/>
          <w:highlight w:val="cyan"/>
          <w:u w:val="single"/>
        </w:rPr>
        <w:t>deflect</w:t>
      </w:r>
      <w:r w:rsidRPr="0099578C">
        <w:rPr>
          <w:u w:val="single"/>
        </w:rPr>
        <w:t xml:space="preserve"> crises of</w:t>
      </w:r>
      <w:r w:rsidRPr="00001523">
        <w:rPr>
          <w:sz w:val="16"/>
        </w:rPr>
        <w:t xml:space="preserve"> state </w:t>
      </w:r>
      <w:r w:rsidRPr="0099578C">
        <w:rPr>
          <w:u w:val="single"/>
        </w:rPr>
        <w:t>legitimacy</w:t>
      </w:r>
      <w:r w:rsidRPr="00001523">
        <w:rPr>
          <w:sz w:val="16"/>
        </w:rPr>
        <w:t xml:space="preserve"> and capitalist hegemony </w:t>
      </w:r>
      <w:r w:rsidRPr="00C50F88">
        <w:rPr>
          <w:highlight w:val="cyan"/>
          <w:u w:val="single"/>
        </w:rPr>
        <w:t xml:space="preserve">onto </w:t>
      </w:r>
      <w:r w:rsidRPr="00C50F88">
        <w:rPr>
          <w:b/>
          <w:bCs/>
          <w:highlight w:val="cyan"/>
          <w:u w:val="single"/>
        </w:rPr>
        <w:t>external enemies</w:t>
      </w:r>
      <w:r w:rsidRPr="00001523">
        <w:rPr>
          <w:sz w:val="16"/>
        </w:rPr>
        <w:t xml:space="preserve"> and contrived threats.</w:t>
      </w:r>
    </w:p>
    <w:p w14:paraId="00B15545" w14:textId="77777777" w:rsidR="00761EA0" w:rsidRPr="0010658F" w:rsidRDefault="00761EA0" w:rsidP="00761EA0">
      <w:pPr>
        <w:rPr>
          <w:b/>
          <w:bCs/>
          <w:u w:val="single"/>
        </w:rPr>
      </w:pPr>
      <w:r w:rsidRPr="00001523">
        <w:rPr>
          <w:sz w:val="16"/>
        </w:rPr>
        <w:t xml:space="preserve">The </w:t>
      </w:r>
      <w:r w:rsidRPr="0099578C">
        <w:rPr>
          <w:u w:val="single"/>
        </w:rPr>
        <w:t>events of September 11</w:t>
      </w:r>
      <w:r w:rsidRPr="00001523">
        <w:rPr>
          <w:sz w:val="16"/>
        </w:rPr>
        <w:t xml:space="preserve">, 2001, </w:t>
      </w:r>
      <w:r w:rsidRPr="0099578C">
        <w:rPr>
          <w:u w:val="single"/>
        </w:rPr>
        <w:t>marked the start of an</w:t>
      </w:r>
      <w:r w:rsidRPr="00001523">
        <w:rPr>
          <w:sz w:val="16"/>
        </w:rPr>
        <w:t xml:space="preserve"> era of a </w:t>
      </w:r>
      <w:r w:rsidRPr="0010658F">
        <w:rPr>
          <w:b/>
          <w:bCs/>
          <w:u w:val="single"/>
        </w:rPr>
        <w:t>permanent global war</w:t>
      </w:r>
      <w:r w:rsidRPr="00001523">
        <w:rPr>
          <w:sz w:val="16"/>
        </w:rPr>
        <w:t xml:space="preserve"> in which </w:t>
      </w:r>
      <w:r w:rsidRPr="0010658F">
        <w:rPr>
          <w:b/>
          <w:bCs/>
          <w:u w:val="single"/>
        </w:rPr>
        <w:t>logistics, warfare, intelligence, repression, surveillance</w:t>
      </w:r>
      <w:r w:rsidRPr="0099578C">
        <w:rPr>
          <w:u w:val="single"/>
        </w:rPr>
        <w:t xml:space="preserve"> and</w:t>
      </w:r>
      <w:r w:rsidRPr="00001523">
        <w:rPr>
          <w:sz w:val="16"/>
        </w:rPr>
        <w:t xml:space="preserve"> even </w:t>
      </w:r>
      <w:r w:rsidRPr="0010658F">
        <w:rPr>
          <w:b/>
          <w:bCs/>
          <w:u w:val="single"/>
        </w:rPr>
        <w:t>military personnel</w:t>
      </w:r>
      <w:r w:rsidRPr="0099578C">
        <w:rPr>
          <w:u w:val="single"/>
        </w:rPr>
        <w:t xml:space="preserve"> are </w:t>
      </w:r>
      <w:r w:rsidRPr="00001523">
        <w:rPr>
          <w:sz w:val="16"/>
        </w:rPr>
        <w:t xml:space="preserve">more and more </w:t>
      </w:r>
      <w:r w:rsidRPr="0099578C">
        <w:rPr>
          <w:u w:val="single"/>
        </w:rPr>
        <w:t xml:space="preserve">the </w:t>
      </w:r>
      <w:r w:rsidRPr="0010658F">
        <w:rPr>
          <w:b/>
          <w:bCs/>
          <w:u w:val="single"/>
        </w:rPr>
        <w:t>privatized domain</w:t>
      </w:r>
      <w:r w:rsidRPr="0099578C">
        <w:rPr>
          <w:u w:val="single"/>
        </w:rPr>
        <w:t xml:space="preserve"> of</w:t>
      </w:r>
      <w:r w:rsidRPr="00001523">
        <w:rPr>
          <w:sz w:val="16"/>
        </w:rPr>
        <w:t xml:space="preserve"> transnational </w:t>
      </w:r>
      <w:r w:rsidRPr="0099578C">
        <w:rPr>
          <w:u w:val="single"/>
        </w:rPr>
        <w:t>capital</w:t>
      </w:r>
      <w:r w:rsidRPr="00001523">
        <w:rPr>
          <w:sz w:val="16"/>
        </w:rPr>
        <w:t xml:space="preserve">. The Pentagon </w:t>
      </w:r>
      <w:r w:rsidRPr="0099578C">
        <w:rPr>
          <w:u w:val="single"/>
        </w:rPr>
        <w:t>budget increased 91 percent</w:t>
      </w:r>
      <w:r w:rsidRPr="00001523">
        <w:rPr>
          <w:sz w:val="16"/>
        </w:rPr>
        <w:t xml:space="preserve"> in real terms between 1998 and 2011, while worldwide, total state military budget outlays grew by 50 percent from 2006 to 2015, from $1.4 trillion to more than $2 trillion. (This figure does not </w:t>
      </w:r>
      <w:proofErr w:type="gramStart"/>
      <w:r w:rsidRPr="00001523">
        <w:rPr>
          <w:sz w:val="16"/>
        </w:rPr>
        <w:t>take into account</w:t>
      </w:r>
      <w:proofErr w:type="gramEnd"/>
      <w:r w:rsidRPr="00001523">
        <w:rPr>
          <w:sz w:val="16"/>
        </w:rPr>
        <w:t xml:space="preserve"> the hundreds of billions of dollars spent on intelligence; contingency operations; policing; bogus wars against immigrants, terrorism and drugs; and “homeland security.”) During this time, </w:t>
      </w:r>
      <w:r w:rsidRPr="0099578C">
        <w:rPr>
          <w:u w:val="single"/>
        </w:rPr>
        <w:t xml:space="preserve">military-industrial complex </w:t>
      </w:r>
      <w:r w:rsidRPr="0010658F">
        <w:rPr>
          <w:u w:val="single"/>
        </w:rPr>
        <w:t>profits</w:t>
      </w:r>
      <w:r w:rsidRPr="0010658F">
        <w:rPr>
          <w:b/>
          <w:bCs/>
          <w:u w:val="single"/>
        </w:rPr>
        <w:t xml:space="preserve"> quadrupled.</w:t>
      </w:r>
    </w:p>
    <w:p w14:paraId="2E20DEE1" w14:textId="77777777" w:rsidR="00761EA0" w:rsidRPr="00001523" w:rsidRDefault="00761EA0" w:rsidP="00761EA0">
      <w:pPr>
        <w:rPr>
          <w:sz w:val="16"/>
        </w:rPr>
      </w:pPr>
      <w:r w:rsidRPr="00001523">
        <w:rPr>
          <w:sz w:val="16"/>
        </w:rPr>
        <w:t xml:space="preserve">However, focusing just on state military budgets only gives us a part of the picture of the global war economy. As I showed in my 2020 book, The Global Police State, the various </w:t>
      </w:r>
      <w:r w:rsidRPr="0099578C">
        <w:rPr>
          <w:u w:val="single"/>
        </w:rPr>
        <w:t>wars, conflicts and</w:t>
      </w:r>
      <w:r w:rsidRPr="00001523">
        <w:rPr>
          <w:sz w:val="16"/>
        </w:rPr>
        <w:t xml:space="preserve"> campaigns of </w:t>
      </w:r>
      <w:r w:rsidRPr="0099578C">
        <w:rPr>
          <w:u w:val="single"/>
        </w:rPr>
        <w:t>social control</w:t>
      </w:r>
      <w:r w:rsidRPr="00001523">
        <w:rPr>
          <w:sz w:val="16"/>
        </w:rPr>
        <w:t xml:space="preserve"> and repression around the world </w:t>
      </w:r>
      <w:r w:rsidRPr="0099578C">
        <w:rPr>
          <w:u w:val="single"/>
        </w:rPr>
        <w:t>involve</w:t>
      </w:r>
      <w:r w:rsidRPr="00001523">
        <w:rPr>
          <w:sz w:val="16"/>
        </w:rPr>
        <w:t xml:space="preserve"> the </w:t>
      </w:r>
      <w:r w:rsidRPr="0099578C">
        <w:rPr>
          <w:u w:val="single"/>
        </w:rPr>
        <w:t>fusion of private accumulation with state militarization</w:t>
      </w:r>
      <w:r w:rsidRPr="00001523">
        <w:rPr>
          <w:sz w:val="16"/>
        </w:rPr>
        <w:t xml:space="preserve">. In this relationship, the </w:t>
      </w:r>
      <w:r w:rsidRPr="001D33EE">
        <w:rPr>
          <w:b/>
          <w:bCs/>
          <w:u w:val="single"/>
        </w:rPr>
        <w:t>state</w:t>
      </w:r>
      <w:r w:rsidRPr="0099578C">
        <w:rPr>
          <w:u w:val="single"/>
        </w:rPr>
        <w:t xml:space="preserve"> facilitates</w:t>
      </w:r>
      <w:r w:rsidRPr="00001523">
        <w:rPr>
          <w:sz w:val="16"/>
        </w:rPr>
        <w:t xml:space="preserve"> the </w:t>
      </w:r>
      <w:r w:rsidRPr="001D33EE">
        <w:rPr>
          <w:b/>
          <w:bCs/>
          <w:u w:val="single"/>
        </w:rPr>
        <w:t xml:space="preserve">expansion </w:t>
      </w:r>
      <w:r w:rsidRPr="001D33EE">
        <w:rPr>
          <w:u w:val="single"/>
        </w:rPr>
        <w:t>of opportunities</w:t>
      </w:r>
      <w:r w:rsidRPr="0099578C">
        <w:rPr>
          <w:u w:val="single"/>
        </w:rPr>
        <w:t xml:space="preserve"> for</w:t>
      </w:r>
      <w:r w:rsidRPr="00001523">
        <w:rPr>
          <w:sz w:val="16"/>
        </w:rPr>
        <w:t xml:space="preserve"> private </w:t>
      </w:r>
      <w:r w:rsidRPr="001D33EE">
        <w:rPr>
          <w:b/>
          <w:bCs/>
          <w:u w:val="single"/>
        </w:rPr>
        <w:t>capital to accumulate</w:t>
      </w:r>
      <w:r w:rsidRPr="00001523">
        <w:rPr>
          <w:sz w:val="16"/>
        </w:rPr>
        <w:t xml:space="preserve"> through militarization, such as </w:t>
      </w:r>
      <w:r w:rsidRPr="0099578C">
        <w:rPr>
          <w:u w:val="single"/>
        </w:rPr>
        <w:t xml:space="preserve">by </w:t>
      </w:r>
      <w:r w:rsidRPr="001D33EE">
        <w:rPr>
          <w:b/>
          <w:bCs/>
          <w:u w:val="single"/>
        </w:rPr>
        <w:t>facilitating</w:t>
      </w:r>
      <w:r w:rsidRPr="00001523">
        <w:rPr>
          <w:sz w:val="16"/>
        </w:rPr>
        <w:t xml:space="preserve"> global </w:t>
      </w:r>
      <w:r w:rsidRPr="001D33EE">
        <w:rPr>
          <w:b/>
          <w:bCs/>
          <w:u w:val="single"/>
        </w:rPr>
        <w:t>weapons sales</w:t>
      </w:r>
      <w:r w:rsidRPr="00001523">
        <w:rPr>
          <w:sz w:val="16"/>
        </w:rPr>
        <w:t xml:space="preserve"> by military-industrial-security firms, the amounts of which have reached unprecedented levels. Global weapons sales by the top 100 weapons manufacturers and military service companies increased by 38 percent between 2002 and 2016 and can be expected to escalate further in the face of a prolonged war in Ukraine.</w:t>
      </w:r>
    </w:p>
    <w:p w14:paraId="3E133B07" w14:textId="77777777" w:rsidR="00761EA0" w:rsidRPr="00B865AA" w:rsidRDefault="00761EA0" w:rsidP="00761EA0">
      <w:pPr>
        <w:rPr>
          <w:sz w:val="16"/>
          <w:szCs w:val="16"/>
        </w:rPr>
      </w:pPr>
      <w:r w:rsidRPr="00B865AA">
        <w:rPr>
          <w:sz w:val="16"/>
          <w:szCs w:val="16"/>
        </w:rPr>
        <w:t>By 2018, private for-profit military companies employed some 15 million people around the world, while another 20 million people worked in private security worldwide. The private security (policing) business is one of the fastest-growing economic sectors in many countries and has come to dwarf public security around the world. The amount spent on private security in 2003, the year of the invasion of Iraq, was 73 percent higher than that spent in the public sphere, and three times as many persons were employed in private forces as in official law enforcement agencies. In half of the world’s countries, private security agents outnumber police officers.</w:t>
      </w:r>
    </w:p>
    <w:p w14:paraId="02CC3FFE" w14:textId="77777777" w:rsidR="00761EA0" w:rsidRPr="00001523" w:rsidRDefault="00761EA0" w:rsidP="00761EA0">
      <w:pPr>
        <w:rPr>
          <w:sz w:val="16"/>
        </w:rPr>
      </w:pPr>
      <w:r w:rsidRPr="00001523">
        <w:rPr>
          <w:sz w:val="16"/>
        </w:rPr>
        <w:lastRenderedPageBreak/>
        <w:t xml:space="preserve">These </w:t>
      </w:r>
      <w:r w:rsidRPr="001D33EE">
        <w:rPr>
          <w:b/>
          <w:bCs/>
          <w:u w:val="single"/>
        </w:rPr>
        <w:t>corporate soldiers</w:t>
      </w:r>
      <w:r w:rsidRPr="00001523">
        <w:rPr>
          <w:sz w:val="16"/>
        </w:rPr>
        <w:t xml:space="preserve"> and police were deployed to </w:t>
      </w:r>
      <w:r w:rsidRPr="0099578C">
        <w:rPr>
          <w:u w:val="single"/>
        </w:rPr>
        <w:t>guard</w:t>
      </w:r>
      <w:r w:rsidRPr="00001523">
        <w:rPr>
          <w:sz w:val="16"/>
        </w:rPr>
        <w:t xml:space="preserve"> corporate </w:t>
      </w:r>
      <w:r w:rsidRPr="0099578C">
        <w:rPr>
          <w:u w:val="single"/>
        </w:rPr>
        <w:t>property, provide</w:t>
      </w:r>
      <w:r w:rsidRPr="00001523">
        <w:rPr>
          <w:sz w:val="16"/>
        </w:rPr>
        <w:t xml:space="preserve"> personal </w:t>
      </w:r>
      <w:r w:rsidRPr="0099578C">
        <w:rPr>
          <w:u w:val="single"/>
        </w:rPr>
        <w:t>security</w:t>
      </w:r>
      <w:r w:rsidRPr="00001523">
        <w:rPr>
          <w:sz w:val="16"/>
        </w:rPr>
        <w:t xml:space="preserve"> for executives and their families; collect data; </w:t>
      </w:r>
      <w:r w:rsidRPr="0099578C">
        <w:rPr>
          <w:u w:val="single"/>
        </w:rPr>
        <w:t>conduct</w:t>
      </w:r>
      <w:r w:rsidRPr="00001523">
        <w:rPr>
          <w:sz w:val="16"/>
        </w:rPr>
        <w:t xml:space="preserve"> police, paramilitary, </w:t>
      </w:r>
      <w:r w:rsidRPr="001D33EE">
        <w:rPr>
          <w:b/>
          <w:bCs/>
          <w:u w:val="single"/>
        </w:rPr>
        <w:t>counterinsurgency</w:t>
      </w:r>
      <w:r w:rsidRPr="00001523">
        <w:rPr>
          <w:sz w:val="16"/>
        </w:rPr>
        <w:t xml:space="preserve"> and surveillance </w:t>
      </w:r>
      <w:r w:rsidRPr="0099578C">
        <w:rPr>
          <w:u w:val="single"/>
        </w:rPr>
        <w:t>op</w:t>
      </w:r>
      <w:r w:rsidRPr="00001523">
        <w:rPr>
          <w:sz w:val="16"/>
        </w:rPr>
        <w:t>eration</w:t>
      </w:r>
      <w:r w:rsidRPr="0099578C">
        <w:rPr>
          <w:u w:val="single"/>
        </w:rPr>
        <w:t>s</w:t>
      </w:r>
      <w:r w:rsidRPr="00001523">
        <w:rPr>
          <w:sz w:val="16"/>
        </w:rPr>
        <w:t xml:space="preserve">; carry out mass crowd control and </w:t>
      </w:r>
      <w:r w:rsidRPr="001D33EE">
        <w:rPr>
          <w:b/>
          <w:bCs/>
          <w:u w:val="single"/>
        </w:rPr>
        <w:t>repress</w:t>
      </w:r>
      <w:r w:rsidRPr="00001523">
        <w:rPr>
          <w:sz w:val="16"/>
        </w:rPr>
        <w:t xml:space="preserve">ion of </w:t>
      </w:r>
      <w:r w:rsidRPr="001D33EE">
        <w:rPr>
          <w:b/>
          <w:bCs/>
          <w:u w:val="single"/>
        </w:rPr>
        <w:t>protesters</w:t>
      </w:r>
      <w:r w:rsidRPr="00001523">
        <w:rPr>
          <w:sz w:val="16"/>
        </w:rPr>
        <w:t xml:space="preserve">; run private detention and interrogation facilities; </w:t>
      </w:r>
      <w:r w:rsidRPr="001D33EE">
        <w:rPr>
          <w:b/>
          <w:bCs/>
          <w:u w:val="single"/>
        </w:rPr>
        <w:t>manage prisons</w:t>
      </w:r>
      <w:r w:rsidRPr="0099578C">
        <w:rPr>
          <w:u w:val="single"/>
        </w:rPr>
        <w:t xml:space="preserve"> and participate in</w:t>
      </w:r>
      <w:r w:rsidRPr="00001523">
        <w:rPr>
          <w:sz w:val="16"/>
        </w:rPr>
        <w:t xml:space="preserve"> outright </w:t>
      </w:r>
      <w:r w:rsidRPr="001D33EE">
        <w:rPr>
          <w:b/>
          <w:bCs/>
          <w:u w:val="single"/>
        </w:rPr>
        <w:t>war</w:t>
      </w:r>
      <w:r w:rsidRPr="00001523">
        <w:rPr>
          <w:sz w:val="16"/>
        </w:rPr>
        <w:t xml:space="preserve">fare. Now, </w:t>
      </w:r>
      <w:r w:rsidRPr="0099578C">
        <w:rPr>
          <w:u w:val="single"/>
        </w:rPr>
        <w:t xml:space="preserve">these </w:t>
      </w:r>
      <w:r w:rsidRPr="001D33EE">
        <w:rPr>
          <w:b/>
          <w:bCs/>
          <w:u w:val="single"/>
        </w:rPr>
        <w:t>same</w:t>
      </w:r>
      <w:r w:rsidRPr="00001523">
        <w:rPr>
          <w:sz w:val="16"/>
        </w:rPr>
        <w:t xml:space="preserve"> private military and security </w:t>
      </w:r>
      <w:r w:rsidRPr="001D33EE">
        <w:rPr>
          <w:b/>
          <w:bCs/>
          <w:u w:val="single"/>
        </w:rPr>
        <w:t>firms</w:t>
      </w:r>
      <w:r w:rsidRPr="0099578C">
        <w:rPr>
          <w:u w:val="single"/>
        </w:rPr>
        <w:t xml:space="preserve"> are </w:t>
      </w:r>
      <w:r w:rsidRPr="001D33EE">
        <w:rPr>
          <w:b/>
          <w:bCs/>
          <w:u w:val="single"/>
        </w:rPr>
        <w:t>pouring into Ukraine</w:t>
      </w:r>
      <w:r w:rsidRPr="00001523">
        <w:rPr>
          <w:sz w:val="16"/>
        </w:rPr>
        <w:t>, with some mercenary companies offering between $1,000 and $2,000 a day for those with combat experience.</w:t>
      </w:r>
    </w:p>
    <w:p w14:paraId="70BFB73B" w14:textId="77777777" w:rsidR="00761EA0" w:rsidRPr="00D165CA" w:rsidRDefault="00761EA0" w:rsidP="00761EA0">
      <w:pPr>
        <w:rPr>
          <w:u w:val="single"/>
        </w:rPr>
      </w:pPr>
      <w:r w:rsidRPr="00001523">
        <w:rPr>
          <w:sz w:val="16"/>
        </w:rPr>
        <w:t xml:space="preserve">The </w:t>
      </w:r>
      <w:r w:rsidRPr="00D165CA">
        <w:rPr>
          <w:u w:val="single"/>
        </w:rPr>
        <w:t>Russian invasion</w:t>
      </w:r>
      <w:r w:rsidRPr="00001523">
        <w:rPr>
          <w:sz w:val="16"/>
        </w:rPr>
        <w:t xml:space="preserve"> has </w:t>
      </w:r>
      <w:r w:rsidRPr="001D33EE">
        <w:rPr>
          <w:b/>
          <w:bCs/>
          <w:u w:val="single"/>
        </w:rPr>
        <w:t>accelerated</w:t>
      </w:r>
      <w:r w:rsidRPr="00001523">
        <w:rPr>
          <w:sz w:val="16"/>
        </w:rPr>
        <w:t xml:space="preserve"> but did not originate the ongoing </w:t>
      </w:r>
      <w:r w:rsidRPr="001D33EE">
        <w:rPr>
          <w:b/>
          <w:bCs/>
          <w:u w:val="single"/>
        </w:rPr>
        <w:t>surge</w:t>
      </w:r>
      <w:r w:rsidRPr="00D165CA">
        <w:rPr>
          <w:u w:val="single"/>
        </w:rPr>
        <w:t xml:space="preserve"> in military </w:t>
      </w:r>
      <w:r w:rsidRPr="001D33EE">
        <w:rPr>
          <w:b/>
          <w:bCs/>
          <w:u w:val="single"/>
        </w:rPr>
        <w:t>spending</w:t>
      </w:r>
      <w:r w:rsidRPr="00001523">
        <w:rPr>
          <w:sz w:val="16"/>
        </w:rPr>
        <w:t xml:space="preserve"> around the world. It is notable that state military spending worldwide skyrocketed in the wake of the 2008 global financial collapse even beyond the post-9/11 spending hike, rising from about $1.5 billion in 2008 to over $2 trillion in 2022. The fact that this explosion in spending coincides perfectly with continued worldwide stagnation following the Great Recession suggests that the </w:t>
      </w:r>
      <w:r w:rsidRPr="00C50F88">
        <w:rPr>
          <w:b/>
          <w:bCs/>
          <w:highlight w:val="cyan"/>
          <w:u w:val="single"/>
        </w:rPr>
        <w:t>heightened militarization</w:t>
      </w:r>
      <w:r w:rsidRPr="00001523">
        <w:rPr>
          <w:sz w:val="16"/>
        </w:rPr>
        <w:t xml:space="preserve"> of the global economy </w:t>
      </w:r>
      <w:r w:rsidRPr="00C50F88">
        <w:rPr>
          <w:highlight w:val="cyan"/>
          <w:u w:val="single"/>
        </w:rPr>
        <w:t>is</w:t>
      </w:r>
      <w:r w:rsidRPr="00001523">
        <w:rPr>
          <w:sz w:val="16"/>
        </w:rPr>
        <w:t xml:space="preserve"> as much or more </w:t>
      </w:r>
      <w:r w:rsidRPr="00C50F88">
        <w:rPr>
          <w:highlight w:val="cyan"/>
          <w:u w:val="single"/>
        </w:rPr>
        <w:t xml:space="preserve">a </w:t>
      </w:r>
      <w:r w:rsidRPr="00C50F88">
        <w:rPr>
          <w:b/>
          <w:bCs/>
          <w:highlight w:val="cyan"/>
          <w:u w:val="single"/>
        </w:rPr>
        <w:t>response to</w:t>
      </w:r>
      <w:r w:rsidRPr="00001523">
        <w:rPr>
          <w:sz w:val="16"/>
        </w:rPr>
        <w:t xml:space="preserve"> this </w:t>
      </w:r>
      <w:r w:rsidRPr="00D165CA">
        <w:rPr>
          <w:u w:val="single"/>
        </w:rPr>
        <w:t xml:space="preserve">chronic </w:t>
      </w:r>
      <w:r w:rsidRPr="00C50F88">
        <w:rPr>
          <w:b/>
          <w:bCs/>
          <w:highlight w:val="cyan"/>
          <w:u w:val="single"/>
        </w:rPr>
        <w:t>stagnation</w:t>
      </w:r>
      <w:r w:rsidRPr="00001523">
        <w:rPr>
          <w:sz w:val="16"/>
        </w:rPr>
        <w:t xml:space="preserve"> than to perceived security threats. If bursts of </w:t>
      </w:r>
      <w:r w:rsidRPr="00D45675">
        <w:rPr>
          <w:b/>
          <w:bCs/>
          <w:u w:val="single"/>
        </w:rPr>
        <w:t>militarized accumulation</w:t>
      </w:r>
      <w:r w:rsidRPr="00001523">
        <w:rPr>
          <w:sz w:val="16"/>
        </w:rPr>
        <w:t xml:space="preserve"> (such as that unleashed by 9/11, then by the 2008 financial collapse, and now by the Russian invasion) help </w:t>
      </w:r>
      <w:r w:rsidRPr="00D45675">
        <w:rPr>
          <w:b/>
          <w:bCs/>
          <w:u w:val="single"/>
        </w:rPr>
        <w:t>offset</w:t>
      </w:r>
      <w:r w:rsidRPr="00001523">
        <w:rPr>
          <w:sz w:val="16"/>
        </w:rPr>
        <w:t xml:space="preserve"> the overaccumulation </w:t>
      </w:r>
      <w:r w:rsidRPr="00D45675">
        <w:rPr>
          <w:b/>
          <w:bCs/>
          <w:u w:val="single"/>
        </w:rPr>
        <w:t>crisis</w:t>
      </w:r>
      <w:r w:rsidRPr="00001523">
        <w:rPr>
          <w:sz w:val="16"/>
        </w:rPr>
        <w:t xml:space="preserve"> further into the future, they are also </w:t>
      </w:r>
      <w:r w:rsidRPr="00D45675">
        <w:rPr>
          <w:b/>
          <w:bCs/>
          <w:u w:val="single"/>
        </w:rPr>
        <w:t>high-risk bets</w:t>
      </w:r>
      <w:r w:rsidRPr="00001523">
        <w:rPr>
          <w:sz w:val="16"/>
        </w:rPr>
        <w:t xml:space="preserve"> that </w:t>
      </w:r>
      <w:r w:rsidRPr="00C50F88">
        <w:rPr>
          <w:b/>
          <w:bCs/>
          <w:highlight w:val="cyan"/>
          <w:u w:val="single"/>
        </w:rPr>
        <w:t>heighten</w:t>
      </w:r>
      <w:r w:rsidRPr="00001523">
        <w:rPr>
          <w:sz w:val="16"/>
        </w:rPr>
        <w:t xml:space="preserve"> worldwide </w:t>
      </w:r>
      <w:r w:rsidRPr="00C50F88">
        <w:rPr>
          <w:b/>
          <w:bCs/>
          <w:highlight w:val="cyan"/>
          <w:u w:val="single"/>
        </w:rPr>
        <w:t>tensions</w:t>
      </w:r>
      <w:r w:rsidRPr="00D165CA">
        <w:rPr>
          <w:u w:val="single"/>
        </w:rPr>
        <w:t xml:space="preserve"> and push the world</w:t>
      </w:r>
      <w:r w:rsidRPr="00001523">
        <w:rPr>
          <w:sz w:val="16"/>
        </w:rPr>
        <w:t xml:space="preserve"> dangerously </w:t>
      </w:r>
      <w:r w:rsidRPr="00D165CA">
        <w:rPr>
          <w:u w:val="single"/>
        </w:rPr>
        <w:t xml:space="preserve">towards </w:t>
      </w:r>
      <w:r w:rsidRPr="001D33EE">
        <w:rPr>
          <w:b/>
          <w:bCs/>
          <w:u w:val="single"/>
        </w:rPr>
        <w:t>all-out</w:t>
      </w:r>
      <w:r w:rsidRPr="00001523">
        <w:rPr>
          <w:sz w:val="16"/>
        </w:rPr>
        <w:t xml:space="preserve"> international </w:t>
      </w:r>
      <w:r w:rsidRPr="001D33EE">
        <w:rPr>
          <w:b/>
          <w:bCs/>
          <w:u w:val="single"/>
        </w:rPr>
        <w:t>conflagration</w:t>
      </w:r>
      <w:r w:rsidRPr="00D165CA">
        <w:rPr>
          <w:u w:val="single"/>
        </w:rPr>
        <w:t>.</w:t>
      </w:r>
    </w:p>
    <w:p w14:paraId="05E548FA" w14:textId="77777777" w:rsidR="00761EA0" w:rsidRPr="008103E0" w:rsidRDefault="00761EA0" w:rsidP="00761EA0">
      <w:pPr>
        <w:rPr>
          <w:sz w:val="16"/>
          <w:szCs w:val="16"/>
        </w:rPr>
      </w:pPr>
      <w:r w:rsidRPr="008103E0">
        <w:rPr>
          <w:sz w:val="16"/>
          <w:szCs w:val="16"/>
        </w:rPr>
        <w:t>The Crisis of Global Capitalism</w:t>
      </w:r>
    </w:p>
    <w:p w14:paraId="482D507F" w14:textId="77777777" w:rsidR="00761EA0" w:rsidRPr="00001523" w:rsidRDefault="00761EA0" w:rsidP="00761EA0">
      <w:pPr>
        <w:rPr>
          <w:sz w:val="16"/>
        </w:rPr>
      </w:pPr>
      <w:r w:rsidRPr="00001523">
        <w:rPr>
          <w:sz w:val="16"/>
        </w:rPr>
        <w:t xml:space="preserve">This </w:t>
      </w:r>
      <w:r w:rsidRPr="00D165CA">
        <w:rPr>
          <w:u w:val="single"/>
        </w:rPr>
        <w:t>crisis</w:t>
      </w:r>
      <w:r w:rsidRPr="00001523">
        <w:rPr>
          <w:sz w:val="16"/>
        </w:rPr>
        <w:t xml:space="preserve"> of global capitalism </w:t>
      </w:r>
      <w:r w:rsidRPr="00D165CA">
        <w:rPr>
          <w:u w:val="single"/>
        </w:rPr>
        <w:t>is</w:t>
      </w:r>
      <w:r w:rsidRPr="00001523">
        <w:rPr>
          <w:sz w:val="16"/>
        </w:rPr>
        <w:t xml:space="preserve"> economic, or </w:t>
      </w:r>
      <w:r w:rsidRPr="001D33EE">
        <w:rPr>
          <w:b/>
          <w:bCs/>
          <w:u w:val="single"/>
        </w:rPr>
        <w:t>structural</w:t>
      </w:r>
      <w:r w:rsidRPr="00001523">
        <w:rPr>
          <w:sz w:val="16"/>
        </w:rPr>
        <w:t xml:space="preserve">, one of chronic stagnation in the global economy. But it is </w:t>
      </w:r>
      <w:r w:rsidRPr="00D165CA">
        <w:rPr>
          <w:u w:val="single"/>
        </w:rPr>
        <w:t xml:space="preserve">also </w:t>
      </w:r>
      <w:r w:rsidRPr="001D33EE">
        <w:rPr>
          <w:b/>
          <w:bCs/>
          <w:u w:val="single"/>
        </w:rPr>
        <w:t>political</w:t>
      </w:r>
      <w:r w:rsidRPr="00001523">
        <w:rPr>
          <w:sz w:val="16"/>
        </w:rPr>
        <w:t xml:space="preserve">: a </w:t>
      </w:r>
      <w:r w:rsidRPr="00D165CA">
        <w:rPr>
          <w:u w:val="single"/>
        </w:rPr>
        <w:t>crisis of</w:t>
      </w:r>
      <w:r w:rsidRPr="00001523">
        <w:rPr>
          <w:sz w:val="16"/>
        </w:rPr>
        <w:t xml:space="preserve"> state </w:t>
      </w:r>
      <w:r w:rsidRPr="001D33EE">
        <w:rPr>
          <w:b/>
          <w:bCs/>
          <w:u w:val="single"/>
        </w:rPr>
        <w:t>legitimacy</w:t>
      </w:r>
      <w:r w:rsidRPr="00D165CA">
        <w:rPr>
          <w:u w:val="single"/>
        </w:rPr>
        <w:t xml:space="preserve"> and</w:t>
      </w:r>
      <w:r w:rsidRPr="00001523">
        <w:rPr>
          <w:sz w:val="16"/>
        </w:rPr>
        <w:t xml:space="preserve"> capitalist </w:t>
      </w:r>
      <w:r w:rsidRPr="001D33EE">
        <w:rPr>
          <w:b/>
          <w:bCs/>
          <w:u w:val="single"/>
        </w:rPr>
        <w:t>hegemony</w:t>
      </w:r>
      <w:r w:rsidRPr="00001523">
        <w:rPr>
          <w:sz w:val="16"/>
        </w:rPr>
        <w:t xml:space="preserve">. The </w:t>
      </w:r>
      <w:r w:rsidRPr="00D165CA">
        <w:rPr>
          <w:u w:val="single"/>
        </w:rPr>
        <w:t>system</w:t>
      </w:r>
      <w:r w:rsidRPr="00001523">
        <w:rPr>
          <w:sz w:val="16"/>
        </w:rPr>
        <w:t xml:space="preserve"> is </w:t>
      </w:r>
      <w:r w:rsidRPr="00D165CA">
        <w:rPr>
          <w:u w:val="single"/>
        </w:rPr>
        <w:t>moving towards</w:t>
      </w:r>
      <w:r w:rsidRPr="00001523">
        <w:rPr>
          <w:sz w:val="16"/>
        </w:rPr>
        <w:t xml:space="preserve"> “a general </w:t>
      </w:r>
      <w:r w:rsidRPr="00D165CA">
        <w:rPr>
          <w:u w:val="single"/>
        </w:rPr>
        <w:t>crisis</w:t>
      </w:r>
      <w:r w:rsidRPr="00001523">
        <w:rPr>
          <w:sz w:val="16"/>
        </w:rPr>
        <w:t xml:space="preserve"> of capitalist rule” </w:t>
      </w:r>
      <w:r w:rsidRPr="00D165CA">
        <w:rPr>
          <w:u w:val="single"/>
        </w:rPr>
        <w:t xml:space="preserve">as </w:t>
      </w:r>
      <w:r w:rsidRPr="001D33EE">
        <w:rPr>
          <w:b/>
          <w:bCs/>
          <w:u w:val="single"/>
        </w:rPr>
        <w:t>billions</w:t>
      </w:r>
      <w:r w:rsidRPr="00001523">
        <w:rPr>
          <w:sz w:val="16"/>
        </w:rPr>
        <w:t xml:space="preserve"> of people around the world </w:t>
      </w:r>
      <w:r w:rsidRPr="00D165CA">
        <w:rPr>
          <w:u w:val="single"/>
        </w:rPr>
        <w:t xml:space="preserve">face </w:t>
      </w:r>
      <w:r w:rsidRPr="001D33EE">
        <w:rPr>
          <w:b/>
          <w:bCs/>
          <w:u w:val="single"/>
        </w:rPr>
        <w:t>uncertain struggles</w:t>
      </w:r>
      <w:r w:rsidRPr="00001523">
        <w:rPr>
          <w:sz w:val="16"/>
        </w:rPr>
        <w:t xml:space="preserve"> for survival </w:t>
      </w:r>
      <w:r w:rsidRPr="00D165CA">
        <w:rPr>
          <w:u w:val="single"/>
        </w:rPr>
        <w:t xml:space="preserve">and </w:t>
      </w:r>
      <w:r w:rsidRPr="001D33EE">
        <w:rPr>
          <w:b/>
          <w:bCs/>
          <w:u w:val="single"/>
        </w:rPr>
        <w:t>question</w:t>
      </w:r>
      <w:r w:rsidRPr="00D165CA">
        <w:rPr>
          <w:u w:val="single"/>
        </w:rPr>
        <w:t xml:space="preserve"> a system</w:t>
      </w:r>
      <w:r w:rsidRPr="00001523">
        <w:rPr>
          <w:sz w:val="16"/>
        </w:rPr>
        <w:t xml:space="preserve"> they no longer see as legitimate. Historically, wars have pulled the capitalist system out of crisis while they serve to deflect attention from political tensions and problems of legitimacy.</w:t>
      </w:r>
    </w:p>
    <w:p w14:paraId="0D760263" w14:textId="77777777" w:rsidR="00761EA0" w:rsidRPr="00001523" w:rsidRDefault="00761EA0" w:rsidP="00761EA0">
      <w:pPr>
        <w:rPr>
          <w:sz w:val="16"/>
        </w:rPr>
      </w:pPr>
      <w:r w:rsidRPr="00001523">
        <w:rPr>
          <w:sz w:val="16"/>
        </w:rPr>
        <w:t xml:space="preserve">Economically, global </w:t>
      </w:r>
      <w:r w:rsidRPr="00C50F88">
        <w:rPr>
          <w:highlight w:val="cyan"/>
          <w:u w:val="single"/>
        </w:rPr>
        <w:t>capitalism faces</w:t>
      </w:r>
      <w:r w:rsidRPr="00001523">
        <w:rPr>
          <w:sz w:val="16"/>
        </w:rPr>
        <w:t xml:space="preserve"> what is known in technical language as “</w:t>
      </w:r>
      <w:r w:rsidRPr="00C50F88">
        <w:rPr>
          <w:b/>
          <w:bCs/>
          <w:highlight w:val="cyan"/>
          <w:u w:val="single"/>
        </w:rPr>
        <w:t>overaccumulation</w:t>
      </w:r>
      <w:r w:rsidRPr="00001523">
        <w:rPr>
          <w:sz w:val="16"/>
        </w:rPr>
        <w:t xml:space="preserve">”: a situation in which the </w:t>
      </w:r>
      <w:r w:rsidRPr="00D165CA">
        <w:rPr>
          <w:u w:val="single"/>
        </w:rPr>
        <w:t xml:space="preserve">economy has </w:t>
      </w:r>
      <w:r w:rsidRPr="001D33EE">
        <w:rPr>
          <w:b/>
          <w:bCs/>
          <w:u w:val="single"/>
        </w:rPr>
        <w:t>produced</w:t>
      </w:r>
      <w:r w:rsidRPr="00001523">
        <w:rPr>
          <w:sz w:val="16"/>
        </w:rPr>
        <w:t xml:space="preserve"> — or has the capacity to produce — </w:t>
      </w:r>
      <w:r w:rsidRPr="001D33EE">
        <w:rPr>
          <w:b/>
          <w:bCs/>
          <w:u w:val="single"/>
        </w:rPr>
        <w:t>great</w:t>
      </w:r>
      <w:r w:rsidRPr="00001523">
        <w:rPr>
          <w:sz w:val="16"/>
        </w:rPr>
        <w:t xml:space="preserve"> quantities of </w:t>
      </w:r>
      <w:r w:rsidRPr="001D33EE">
        <w:rPr>
          <w:b/>
          <w:bCs/>
          <w:u w:val="single"/>
        </w:rPr>
        <w:t>wealth</w:t>
      </w:r>
      <w:r w:rsidRPr="00D165CA">
        <w:rPr>
          <w:u w:val="single"/>
        </w:rPr>
        <w:t xml:space="preserve"> but the </w:t>
      </w:r>
      <w:r w:rsidRPr="001D33EE">
        <w:rPr>
          <w:b/>
          <w:bCs/>
          <w:u w:val="single"/>
        </w:rPr>
        <w:t>market cannot absorb</w:t>
      </w:r>
      <w:r w:rsidRPr="00001523">
        <w:rPr>
          <w:sz w:val="16"/>
        </w:rPr>
        <w:t xml:space="preserve"> this </w:t>
      </w:r>
      <w:r w:rsidRPr="00D165CA">
        <w:rPr>
          <w:u w:val="single"/>
        </w:rPr>
        <w:t>wealth because of</w:t>
      </w:r>
      <w:r w:rsidRPr="00001523">
        <w:rPr>
          <w:sz w:val="16"/>
        </w:rPr>
        <w:t xml:space="preserve"> escalating </w:t>
      </w:r>
      <w:r w:rsidRPr="00D165CA">
        <w:rPr>
          <w:u w:val="single"/>
        </w:rPr>
        <w:t xml:space="preserve">inequality. </w:t>
      </w:r>
      <w:r w:rsidRPr="00C50F88">
        <w:rPr>
          <w:highlight w:val="cyan"/>
          <w:u w:val="single"/>
        </w:rPr>
        <w:t>Capitalism</w:t>
      </w:r>
      <w:r w:rsidRPr="00001523">
        <w:rPr>
          <w:sz w:val="16"/>
        </w:rPr>
        <w:t xml:space="preserve"> by its very nature will produce abundant wealth yet </w:t>
      </w:r>
      <w:r w:rsidRPr="00C50F88">
        <w:rPr>
          <w:b/>
          <w:bCs/>
          <w:highlight w:val="cyan"/>
          <w:u w:val="single"/>
        </w:rPr>
        <w:t>polarize</w:t>
      </w:r>
      <w:r w:rsidRPr="00001523">
        <w:rPr>
          <w:sz w:val="16"/>
        </w:rPr>
        <w:t xml:space="preserve"> that </w:t>
      </w:r>
      <w:r w:rsidRPr="00C50F88">
        <w:rPr>
          <w:b/>
          <w:bCs/>
          <w:highlight w:val="cyan"/>
          <w:u w:val="single"/>
        </w:rPr>
        <w:t>wealth</w:t>
      </w:r>
      <w:r w:rsidRPr="00C50F88">
        <w:rPr>
          <w:highlight w:val="cyan"/>
          <w:u w:val="single"/>
        </w:rPr>
        <w:t xml:space="preserve"> and </w:t>
      </w:r>
      <w:r w:rsidRPr="00C50F88">
        <w:rPr>
          <w:b/>
          <w:bCs/>
          <w:highlight w:val="cyan"/>
          <w:u w:val="single"/>
        </w:rPr>
        <w:t>generate</w:t>
      </w:r>
      <w:r w:rsidRPr="00001523">
        <w:rPr>
          <w:sz w:val="16"/>
        </w:rPr>
        <w:t xml:space="preserve"> ever greater levels of social </w:t>
      </w:r>
      <w:r w:rsidRPr="00C50F88">
        <w:rPr>
          <w:b/>
          <w:bCs/>
          <w:highlight w:val="cyan"/>
          <w:u w:val="single"/>
        </w:rPr>
        <w:t>inequality</w:t>
      </w:r>
      <w:r w:rsidRPr="00D165CA">
        <w:rPr>
          <w:u w:val="single"/>
        </w:rPr>
        <w:t xml:space="preserve"> unless offset</w:t>
      </w:r>
      <w:r w:rsidRPr="00001523">
        <w:rPr>
          <w:sz w:val="16"/>
        </w:rPr>
        <w:t xml:space="preserve"> by redistributive policies. The level of global </w:t>
      </w:r>
      <w:r w:rsidRPr="00D165CA">
        <w:rPr>
          <w:u w:val="single"/>
        </w:rPr>
        <w:t>social polarization and inequality</w:t>
      </w:r>
      <w:r w:rsidRPr="00001523">
        <w:rPr>
          <w:sz w:val="16"/>
        </w:rPr>
        <w:t xml:space="preserve"> now experienced is </w:t>
      </w:r>
      <w:r w:rsidRPr="001D33EE">
        <w:rPr>
          <w:b/>
          <w:bCs/>
          <w:u w:val="single"/>
        </w:rPr>
        <w:t>without precedent</w:t>
      </w:r>
      <w:r w:rsidRPr="00001523">
        <w:rPr>
          <w:sz w:val="16"/>
        </w:rPr>
        <w:t xml:space="preserve">. In 2018, the richest 1 percent of humanity controlled more than half of the world’s wealth while the bottom 80 percent had to make do with just 5 percent. The international development agency Oxfam reported in January that during the first two years of the coronavirus pandemic, the </w:t>
      </w:r>
      <w:r w:rsidRPr="001D33EE">
        <w:rPr>
          <w:b/>
          <w:bCs/>
          <w:u w:val="single"/>
        </w:rPr>
        <w:t>10 richest</w:t>
      </w:r>
      <w:r w:rsidRPr="00001523">
        <w:rPr>
          <w:sz w:val="16"/>
        </w:rPr>
        <w:t xml:space="preserve"> men in the world more than </w:t>
      </w:r>
      <w:r w:rsidRPr="001D33EE">
        <w:rPr>
          <w:b/>
          <w:bCs/>
          <w:u w:val="single"/>
        </w:rPr>
        <w:t>doubled</w:t>
      </w:r>
      <w:r w:rsidRPr="00001523">
        <w:rPr>
          <w:sz w:val="16"/>
        </w:rPr>
        <w:t xml:space="preserve"> their </w:t>
      </w:r>
      <w:r w:rsidRPr="001D33EE">
        <w:rPr>
          <w:b/>
          <w:bCs/>
          <w:u w:val="single"/>
        </w:rPr>
        <w:t>fortunes</w:t>
      </w:r>
      <w:r w:rsidRPr="00001523">
        <w:rPr>
          <w:sz w:val="16"/>
        </w:rPr>
        <w:t xml:space="preserve">, from $700 billion to $1.5 trillion, while </w:t>
      </w:r>
      <w:r w:rsidRPr="001D33EE">
        <w:rPr>
          <w:b/>
          <w:bCs/>
          <w:u w:val="single"/>
        </w:rPr>
        <w:t>99 percent</w:t>
      </w:r>
      <w:r w:rsidRPr="00001523">
        <w:rPr>
          <w:sz w:val="16"/>
        </w:rPr>
        <w:t xml:space="preserve"> of humanity </w:t>
      </w:r>
      <w:r w:rsidRPr="00D165CA">
        <w:rPr>
          <w:u w:val="single"/>
        </w:rPr>
        <w:t xml:space="preserve">saw a </w:t>
      </w:r>
      <w:r w:rsidRPr="001D33EE">
        <w:rPr>
          <w:b/>
          <w:bCs/>
          <w:u w:val="single"/>
        </w:rPr>
        <w:t>fall</w:t>
      </w:r>
      <w:r w:rsidRPr="00D165CA">
        <w:rPr>
          <w:u w:val="single"/>
        </w:rPr>
        <w:t xml:space="preserve"> in their income</w:t>
      </w:r>
      <w:r w:rsidRPr="00001523">
        <w:rPr>
          <w:sz w:val="16"/>
        </w:rPr>
        <w:t xml:space="preserve"> and 160 million more people fell into poverty.</w:t>
      </w:r>
    </w:p>
    <w:p w14:paraId="0346592C" w14:textId="77777777" w:rsidR="00761EA0" w:rsidRPr="00001523" w:rsidRDefault="00761EA0" w:rsidP="00761EA0">
      <w:pPr>
        <w:rPr>
          <w:sz w:val="16"/>
        </w:rPr>
      </w:pPr>
      <w:r w:rsidRPr="00001523">
        <w:rPr>
          <w:sz w:val="16"/>
        </w:rPr>
        <w:t xml:space="preserve">Such </w:t>
      </w:r>
      <w:r w:rsidRPr="00D165CA">
        <w:rPr>
          <w:u w:val="single"/>
        </w:rPr>
        <w:t>inequalities</w:t>
      </w:r>
      <w:r w:rsidRPr="00001523">
        <w:rPr>
          <w:sz w:val="16"/>
        </w:rPr>
        <w:t xml:space="preserve"> end up </w:t>
      </w:r>
      <w:r w:rsidRPr="001D33EE">
        <w:rPr>
          <w:b/>
          <w:bCs/>
          <w:u w:val="single"/>
        </w:rPr>
        <w:t>undermin</w:t>
      </w:r>
      <w:r w:rsidRPr="00001523">
        <w:rPr>
          <w:sz w:val="16"/>
        </w:rPr>
        <w:t xml:space="preserve">ing the </w:t>
      </w:r>
      <w:r w:rsidRPr="001D33EE">
        <w:rPr>
          <w:b/>
          <w:bCs/>
          <w:u w:val="single"/>
        </w:rPr>
        <w:t>stability</w:t>
      </w:r>
      <w:r w:rsidRPr="00001523">
        <w:rPr>
          <w:sz w:val="16"/>
        </w:rPr>
        <w:t xml:space="preserve"> of the system </w:t>
      </w:r>
      <w:r w:rsidRPr="00D165CA">
        <w:rPr>
          <w:u w:val="single"/>
        </w:rPr>
        <w:t xml:space="preserve">as the </w:t>
      </w:r>
      <w:r w:rsidRPr="001D33EE">
        <w:rPr>
          <w:b/>
          <w:bCs/>
          <w:u w:val="single"/>
        </w:rPr>
        <w:t>gap grows</w:t>
      </w:r>
      <w:r w:rsidRPr="00001523">
        <w:rPr>
          <w:sz w:val="16"/>
        </w:rPr>
        <w:t xml:space="preserve"> between what is — or could be — produced and what the market can absorb. The </w:t>
      </w:r>
      <w:r w:rsidRPr="001D33EE">
        <w:rPr>
          <w:b/>
          <w:bCs/>
          <w:u w:val="single"/>
        </w:rPr>
        <w:t>extreme concentration</w:t>
      </w:r>
      <w:r w:rsidRPr="00D165CA">
        <w:rPr>
          <w:u w:val="single"/>
        </w:rPr>
        <w:t xml:space="preserve"> of</w:t>
      </w:r>
      <w:r w:rsidRPr="00001523">
        <w:rPr>
          <w:sz w:val="16"/>
        </w:rPr>
        <w:t xml:space="preserve"> the planet’s </w:t>
      </w:r>
      <w:r w:rsidRPr="00D165CA">
        <w:rPr>
          <w:u w:val="single"/>
        </w:rPr>
        <w:t>wealth</w:t>
      </w:r>
      <w:r w:rsidRPr="00001523">
        <w:rPr>
          <w:sz w:val="16"/>
        </w:rPr>
        <w:t xml:space="preserve"> in the hands of the few and the </w:t>
      </w:r>
      <w:r w:rsidRPr="001D33EE">
        <w:rPr>
          <w:b/>
          <w:bCs/>
          <w:u w:val="single"/>
        </w:rPr>
        <w:t>accelerated impoverishment</w:t>
      </w:r>
      <w:r w:rsidRPr="00D165CA">
        <w:rPr>
          <w:u w:val="single"/>
        </w:rPr>
        <w:t xml:space="preserve"> and </w:t>
      </w:r>
      <w:r w:rsidRPr="001D33EE">
        <w:rPr>
          <w:b/>
          <w:bCs/>
          <w:u w:val="single"/>
        </w:rPr>
        <w:t>dispossession</w:t>
      </w:r>
      <w:r w:rsidRPr="00001523">
        <w:rPr>
          <w:sz w:val="16"/>
        </w:rPr>
        <w:t xml:space="preserve"> of the majority means that the transnational capitalist class, or </w:t>
      </w:r>
      <w:r w:rsidRPr="00C50F88">
        <w:rPr>
          <w:highlight w:val="cyan"/>
          <w:u w:val="single"/>
        </w:rPr>
        <w:t>TCC</w:t>
      </w:r>
      <w:r w:rsidRPr="00001523">
        <w:rPr>
          <w:sz w:val="16"/>
        </w:rPr>
        <w:t xml:space="preserve">, </w:t>
      </w:r>
      <w:r w:rsidRPr="00C50F88">
        <w:rPr>
          <w:highlight w:val="cyan"/>
          <w:u w:val="single"/>
        </w:rPr>
        <w:t>has</w:t>
      </w:r>
      <w:r w:rsidRPr="00001523">
        <w:rPr>
          <w:sz w:val="16"/>
        </w:rPr>
        <w:t xml:space="preserve"> increasing </w:t>
      </w:r>
      <w:r w:rsidRPr="00C50F88">
        <w:rPr>
          <w:b/>
          <w:bCs/>
          <w:highlight w:val="cyan"/>
          <w:u w:val="single"/>
        </w:rPr>
        <w:t>difficulty</w:t>
      </w:r>
      <w:r w:rsidRPr="00001523">
        <w:rPr>
          <w:sz w:val="16"/>
        </w:rPr>
        <w:t xml:space="preserve"> in </w:t>
      </w:r>
      <w:r w:rsidRPr="00C50F88">
        <w:rPr>
          <w:highlight w:val="cyan"/>
          <w:u w:val="single"/>
        </w:rPr>
        <w:t>finding</w:t>
      </w:r>
      <w:r w:rsidRPr="00001523">
        <w:rPr>
          <w:sz w:val="16"/>
        </w:rPr>
        <w:t xml:space="preserve"> productive </w:t>
      </w:r>
      <w:r w:rsidRPr="00C50F88">
        <w:rPr>
          <w:highlight w:val="cyan"/>
          <w:u w:val="single"/>
        </w:rPr>
        <w:t xml:space="preserve">outlets to </w:t>
      </w:r>
      <w:r w:rsidRPr="00C50F88">
        <w:rPr>
          <w:b/>
          <w:bCs/>
          <w:highlight w:val="cyan"/>
          <w:u w:val="single"/>
        </w:rPr>
        <w:t>unload</w:t>
      </w:r>
      <w:r w:rsidRPr="00001523">
        <w:rPr>
          <w:sz w:val="16"/>
        </w:rPr>
        <w:t xml:space="preserve"> enormous amounts of </w:t>
      </w:r>
      <w:r w:rsidRPr="00C50F88">
        <w:rPr>
          <w:b/>
          <w:bCs/>
          <w:highlight w:val="cyan"/>
          <w:u w:val="single"/>
        </w:rPr>
        <w:t>surplus</w:t>
      </w:r>
      <w:r w:rsidRPr="00001523">
        <w:rPr>
          <w:sz w:val="16"/>
        </w:rPr>
        <w:t xml:space="preserve"> it accumulated. In the years </w:t>
      </w:r>
      <w:r w:rsidRPr="00D165CA">
        <w:rPr>
          <w:u w:val="single"/>
        </w:rPr>
        <w:t>leading up to the pandemic, there was a</w:t>
      </w:r>
      <w:r w:rsidRPr="00001523">
        <w:rPr>
          <w:sz w:val="16"/>
        </w:rPr>
        <w:t xml:space="preserve"> steady </w:t>
      </w:r>
      <w:r w:rsidRPr="001D33EE">
        <w:rPr>
          <w:b/>
          <w:bCs/>
          <w:u w:val="single"/>
        </w:rPr>
        <w:t>rise in</w:t>
      </w:r>
      <w:r w:rsidRPr="00D165CA">
        <w:rPr>
          <w:u w:val="single"/>
        </w:rPr>
        <w:t xml:space="preserve"> </w:t>
      </w:r>
      <w:r w:rsidRPr="00001523">
        <w:rPr>
          <w:sz w:val="16"/>
        </w:rPr>
        <w:t xml:space="preserve">underutilized </w:t>
      </w:r>
      <w:r w:rsidRPr="001D33EE">
        <w:rPr>
          <w:b/>
          <w:bCs/>
          <w:u w:val="single"/>
        </w:rPr>
        <w:t>capacity</w:t>
      </w:r>
      <w:r w:rsidRPr="00D165CA">
        <w:rPr>
          <w:u w:val="single"/>
        </w:rPr>
        <w:t xml:space="preserve"> and</w:t>
      </w:r>
      <w:r w:rsidRPr="00001523">
        <w:rPr>
          <w:sz w:val="16"/>
        </w:rPr>
        <w:t xml:space="preserve"> a </w:t>
      </w:r>
      <w:r w:rsidRPr="001D33EE">
        <w:rPr>
          <w:b/>
          <w:bCs/>
          <w:u w:val="single"/>
        </w:rPr>
        <w:t>slowdown in</w:t>
      </w:r>
      <w:r w:rsidRPr="00001523">
        <w:rPr>
          <w:sz w:val="16"/>
        </w:rPr>
        <w:t xml:space="preserve"> industrial </w:t>
      </w:r>
      <w:r w:rsidRPr="001D33EE">
        <w:rPr>
          <w:b/>
          <w:bCs/>
          <w:u w:val="single"/>
        </w:rPr>
        <w:t>production</w:t>
      </w:r>
      <w:r w:rsidRPr="00001523">
        <w:rPr>
          <w:sz w:val="16"/>
        </w:rPr>
        <w:t xml:space="preserve"> around the world. The </w:t>
      </w:r>
      <w:r w:rsidRPr="00D165CA">
        <w:rPr>
          <w:u w:val="single"/>
        </w:rPr>
        <w:t>surplus</w:t>
      </w:r>
      <w:r w:rsidRPr="00001523">
        <w:rPr>
          <w:sz w:val="16"/>
        </w:rPr>
        <w:t xml:space="preserve"> of accumulated capital with </w:t>
      </w:r>
      <w:r w:rsidRPr="001D33EE">
        <w:rPr>
          <w:b/>
          <w:bCs/>
          <w:u w:val="single"/>
        </w:rPr>
        <w:t>nowhere to go</w:t>
      </w:r>
      <w:r w:rsidRPr="00001523">
        <w:rPr>
          <w:sz w:val="16"/>
        </w:rPr>
        <w:t xml:space="preserve"> expanded rapidly. Transnational corporations recorded record profits during the 2010s at the same time that corporate investment declined. Along with militarized accumulation, the </w:t>
      </w:r>
      <w:r w:rsidRPr="00D165CA">
        <w:rPr>
          <w:u w:val="single"/>
        </w:rPr>
        <w:t>TCC</w:t>
      </w:r>
      <w:r w:rsidRPr="00001523">
        <w:rPr>
          <w:sz w:val="16"/>
        </w:rPr>
        <w:t xml:space="preserve"> has </w:t>
      </w:r>
      <w:r w:rsidRPr="00D165CA">
        <w:rPr>
          <w:u w:val="single"/>
        </w:rPr>
        <w:t>turned to</w:t>
      </w:r>
      <w:r w:rsidRPr="00001523">
        <w:rPr>
          <w:sz w:val="16"/>
        </w:rPr>
        <w:t xml:space="preserve"> unprecedented levels of </w:t>
      </w:r>
      <w:r w:rsidRPr="00C50F88">
        <w:rPr>
          <w:b/>
          <w:bCs/>
          <w:highlight w:val="cyan"/>
          <w:u w:val="single"/>
        </w:rPr>
        <w:t>financial speculation</w:t>
      </w:r>
      <w:r w:rsidRPr="00C50F88">
        <w:rPr>
          <w:highlight w:val="cyan"/>
          <w:u w:val="single"/>
        </w:rPr>
        <w:t xml:space="preserve"> and</w:t>
      </w:r>
      <w:r w:rsidRPr="00001523">
        <w:rPr>
          <w:sz w:val="16"/>
        </w:rPr>
        <w:t xml:space="preserve"> to </w:t>
      </w:r>
      <w:r w:rsidRPr="00C50F88">
        <w:rPr>
          <w:b/>
          <w:bCs/>
          <w:highlight w:val="cyan"/>
          <w:u w:val="single"/>
        </w:rPr>
        <w:t>debt-driven growth</w:t>
      </w:r>
      <w:r w:rsidRPr="00D165CA">
        <w:rPr>
          <w:u w:val="single"/>
        </w:rPr>
        <w:t xml:space="preserve"> to sustain profit-making</w:t>
      </w:r>
      <w:r w:rsidRPr="00001523">
        <w:rPr>
          <w:sz w:val="16"/>
        </w:rPr>
        <w:t xml:space="preserve"> in the face of the crisis. If left unchecked, </w:t>
      </w:r>
      <w:r w:rsidRPr="00D165CA">
        <w:rPr>
          <w:u w:val="single"/>
        </w:rPr>
        <w:t xml:space="preserve">overaccumulation </w:t>
      </w:r>
      <w:r w:rsidRPr="00C50F88">
        <w:rPr>
          <w:highlight w:val="cyan"/>
          <w:u w:val="single"/>
        </w:rPr>
        <w:t>results in</w:t>
      </w:r>
      <w:r w:rsidRPr="00001523">
        <w:rPr>
          <w:sz w:val="16"/>
        </w:rPr>
        <w:t xml:space="preserve"> crisis — in </w:t>
      </w:r>
      <w:r w:rsidRPr="001D33EE">
        <w:rPr>
          <w:b/>
          <w:bCs/>
          <w:u w:val="single"/>
        </w:rPr>
        <w:t xml:space="preserve">stagnation, recessions, depressions, </w:t>
      </w:r>
      <w:r w:rsidRPr="00C50F88">
        <w:rPr>
          <w:b/>
          <w:bCs/>
          <w:highlight w:val="cyan"/>
          <w:u w:val="single"/>
        </w:rPr>
        <w:t>social upheavals</w:t>
      </w:r>
      <w:r w:rsidRPr="00D165CA">
        <w:rPr>
          <w:u w:val="single"/>
        </w:rPr>
        <w:t xml:space="preserve"> and </w:t>
      </w:r>
      <w:r w:rsidRPr="001D33EE">
        <w:rPr>
          <w:b/>
          <w:bCs/>
          <w:u w:val="single"/>
        </w:rPr>
        <w:t>war</w:t>
      </w:r>
      <w:r w:rsidRPr="00001523">
        <w:rPr>
          <w:sz w:val="16"/>
        </w:rPr>
        <w:t xml:space="preserve"> — just what we are experiencing right now.</w:t>
      </w:r>
    </w:p>
    <w:p w14:paraId="3CD7B238" w14:textId="77777777" w:rsidR="00761EA0" w:rsidRPr="00001523" w:rsidRDefault="00761EA0" w:rsidP="00761EA0">
      <w:pPr>
        <w:rPr>
          <w:sz w:val="16"/>
        </w:rPr>
      </w:pPr>
      <w:r w:rsidRPr="00001523">
        <w:rPr>
          <w:sz w:val="16"/>
        </w:rPr>
        <w:t xml:space="preserve">But there is a related dynamic at work in the global war economy: the need for </w:t>
      </w:r>
      <w:r w:rsidRPr="001D33EE">
        <w:rPr>
          <w:b/>
          <w:bCs/>
          <w:u w:val="single"/>
        </w:rPr>
        <w:t>dominant</w:t>
      </w:r>
      <w:r w:rsidRPr="00D165CA">
        <w:rPr>
          <w:u w:val="single"/>
        </w:rPr>
        <w:t xml:space="preserve"> groups</w:t>
      </w:r>
      <w:r w:rsidRPr="00001523">
        <w:rPr>
          <w:sz w:val="16"/>
        </w:rPr>
        <w:t xml:space="preserve"> to </w:t>
      </w:r>
      <w:r w:rsidRPr="001D33EE">
        <w:rPr>
          <w:b/>
          <w:bCs/>
          <w:u w:val="single"/>
        </w:rPr>
        <w:t>suppress</w:t>
      </w:r>
      <w:r w:rsidRPr="00D165CA">
        <w:rPr>
          <w:u w:val="single"/>
        </w:rPr>
        <w:t xml:space="preserve"> </w:t>
      </w:r>
      <w:r w:rsidRPr="001D33EE">
        <w:rPr>
          <w:b/>
          <w:bCs/>
          <w:u w:val="single"/>
        </w:rPr>
        <w:t>mass discontent</w:t>
      </w:r>
      <w:r w:rsidRPr="001D33EE">
        <w:rPr>
          <w:u w:val="single"/>
        </w:rPr>
        <w:t xml:space="preserve"> and </w:t>
      </w:r>
      <w:r w:rsidRPr="001D33EE">
        <w:rPr>
          <w:b/>
          <w:bCs/>
          <w:u w:val="single"/>
        </w:rPr>
        <w:t>deflect</w:t>
      </w:r>
      <w:r w:rsidRPr="00001523">
        <w:rPr>
          <w:sz w:val="16"/>
        </w:rPr>
        <w:t xml:space="preserve"> the </w:t>
      </w:r>
      <w:r w:rsidRPr="001D33EE">
        <w:rPr>
          <w:b/>
          <w:bCs/>
          <w:u w:val="single"/>
        </w:rPr>
        <w:t>crisis</w:t>
      </w:r>
      <w:r w:rsidRPr="00001523">
        <w:rPr>
          <w:sz w:val="16"/>
        </w:rPr>
        <w:t xml:space="preserve"> of state legitimacy. International frictions escalate as </w:t>
      </w:r>
      <w:r w:rsidRPr="001D33EE">
        <w:rPr>
          <w:u w:val="single"/>
        </w:rPr>
        <w:t>states, in</w:t>
      </w:r>
      <w:r w:rsidRPr="00001523">
        <w:rPr>
          <w:sz w:val="16"/>
        </w:rPr>
        <w:t xml:space="preserve"> their </w:t>
      </w:r>
      <w:r w:rsidRPr="001D33EE">
        <w:rPr>
          <w:u w:val="single"/>
        </w:rPr>
        <w:t xml:space="preserve">efforts to </w:t>
      </w:r>
      <w:r w:rsidRPr="001D33EE">
        <w:rPr>
          <w:b/>
          <w:bCs/>
          <w:u w:val="single"/>
        </w:rPr>
        <w:t>retain legitimacy</w:t>
      </w:r>
      <w:r w:rsidRPr="00001523">
        <w:rPr>
          <w:sz w:val="16"/>
        </w:rPr>
        <w:t xml:space="preserve">, seek to </w:t>
      </w:r>
      <w:r w:rsidRPr="001D33EE">
        <w:rPr>
          <w:b/>
          <w:bCs/>
          <w:u w:val="single"/>
        </w:rPr>
        <w:t>sublimate social</w:t>
      </w:r>
      <w:r w:rsidRPr="001D33EE">
        <w:rPr>
          <w:u w:val="single"/>
        </w:rPr>
        <w:t xml:space="preserve"> and </w:t>
      </w:r>
      <w:r w:rsidRPr="001D33EE">
        <w:rPr>
          <w:b/>
          <w:bCs/>
          <w:u w:val="single"/>
        </w:rPr>
        <w:t>political tensions</w:t>
      </w:r>
      <w:r w:rsidRPr="00001523">
        <w:rPr>
          <w:sz w:val="16"/>
        </w:rPr>
        <w:t xml:space="preserve"> and </w:t>
      </w:r>
      <w:r w:rsidRPr="00D165CA">
        <w:rPr>
          <w:u w:val="single"/>
        </w:rPr>
        <w:t>to keep the</w:t>
      </w:r>
      <w:r w:rsidRPr="00001523">
        <w:rPr>
          <w:sz w:val="16"/>
        </w:rPr>
        <w:t xml:space="preserve"> social </w:t>
      </w:r>
      <w:r w:rsidRPr="00D165CA">
        <w:rPr>
          <w:u w:val="single"/>
        </w:rPr>
        <w:t>order from fracturing</w:t>
      </w:r>
      <w:r w:rsidRPr="00001523">
        <w:rPr>
          <w:sz w:val="16"/>
        </w:rPr>
        <w:t xml:space="preserve">. All around the world, a “people’s Spring” has taken off. From Chile to Lebanon, Iraq to India, France to the United States, Haiti to Nigeria, South Africa to Colombia, Jordan to Sri Lanka, </w:t>
      </w:r>
      <w:r w:rsidRPr="00D45675">
        <w:rPr>
          <w:b/>
          <w:bCs/>
          <w:u w:val="single"/>
        </w:rPr>
        <w:t>waves of strikes</w:t>
      </w:r>
      <w:r w:rsidRPr="00001523">
        <w:rPr>
          <w:sz w:val="16"/>
        </w:rPr>
        <w:t xml:space="preserve"> and mass protests have </w:t>
      </w:r>
      <w:r w:rsidRPr="00D45675">
        <w:rPr>
          <w:b/>
          <w:bCs/>
          <w:u w:val="single"/>
        </w:rPr>
        <w:t>proliferated</w:t>
      </w:r>
      <w:r w:rsidRPr="00D165CA">
        <w:rPr>
          <w:u w:val="single"/>
        </w:rPr>
        <w:t xml:space="preserve"> and</w:t>
      </w:r>
      <w:r w:rsidRPr="00001523">
        <w:rPr>
          <w:sz w:val="16"/>
        </w:rPr>
        <w:t xml:space="preserve">, in some instances, </w:t>
      </w:r>
      <w:r w:rsidRPr="00D165CA">
        <w:rPr>
          <w:u w:val="single"/>
        </w:rPr>
        <w:t xml:space="preserve">appear to be acquiring </w:t>
      </w:r>
      <w:r w:rsidRPr="00D165CA">
        <w:rPr>
          <w:u w:val="single"/>
        </w:rPr>
        <w:lastRenderedPageBreak/>
        <w:t xml:space="preserve">an </w:t>
      </w:r>
      <w:r w:rsidRPr="001D33EE">
        <w:rPr>
          <w:b/>
          <w:bCs/>
          <w:u w:val="single"/>
        </w:rPr>
        <w:t>anti-capitalist</w:t>
      </w:r>
      <w:r w:rsidRPr="00D165CA">
        <w:rPr>
          <w:u w:val="single"/>
        </w:rPr>
        <w:t xml:space="preserve"> character</w:t>
      </w:r>
      <w:r w:rsidRPr="00001523">
        <w:rPr>
          <w:sz w:val="16"/>
        </w:rPr>
        <w:t>. Wars and external enemies allow the ruling groups to deflect attention away from domestic malaise in their effort to maintain a grip on power as the crisis deepens.</w:t>
      </w:r>
    </w:p>
    <w:p w14:paraId="39DCE1E4" w14:textId="77777777" w:rsidR="00761EA0" w:rsidRPr="00001523" w:rsidRDefault="00761EA0" w:rsidP="00761EA0">
      <w:pPr>
        <w:rPr>
          <w:sz w:val="16"/>
        </w:rPr>
      </w:pPr>
      <w:r w:rsidRPr="00001523">
        <w:rPr>
          <w:sz w:val="16"/>
        </w:rPr>
        <w:t xml:space="preserve">In the </w:t>
      </w:r>
      <w:r w:rsidRPr="00D45675">
        <w:rPr>
          <w:u w:val="single"/>
        </w:rPr>
        <w:t>U.S</w:t>
      </w:r>
      <w:r w:rsidRPr="00001523">
        <w:rPr>
          <w:sz w:val="16"/>
        </w:rPr>
        <w:t xml:space="preserve">., this sublimation has involved efforts to </w:t>
      </w:r>
      <w:r w:rsidRPr="00D45675">
        <w:rPr>
          <w:b/>
          <w:bCs/>
          <w:u w:val="single"/>
        </w:rPr>
        <w:t>channel</w:t>
      </w:r>
      <w:r w:rsidRPr="00001523">
        <w:rPr>
          <w:sz w:val="16"/>
        </w:rPr>
        <w:t xml:space="preserve"> social </w:t>
      </w:r>
      <w:r w:rsidRPr="00D45675">
        <w:rPr>
          <w:b/>
          <w:bCs/>
          <w:u w:val="single"/>
        </w:rPr>
        <w:t>unrest</w:t>
      </w:r>
      <w:r w:rsidRPr="00D45675">
        <w:rPr>
          <w:u w:val="single"/>
        </w:rPr>
        <w:t xml:space="preserve"> towards </w:t>
      </w:r>
      <w:r w:rsidRPr="00D45675">
        <w:rPr>
          <w:b/>
          <w:bCs/>
          <w:u w:val="single"/>
        </w:rPr>
        <w:t>scapegoated communities</w:t>
      </w:r>
      <w:r w:rsidRPr="002C6E39">
        <w:rPr>
          <w:u w:val="single"/>
        </w:rPr>
        <w:t xml:space="preserve"> such as</w:t>
      </w:r>
      <w:r w:rsidRPr="00001523">
        <w:rPr>
          <w:sz w:val="16"/>
        </w:rPr>
        <w:t xml:space="preserve"> immigrants or other </w:t>
      </w:r>
      <w:r w:rsidRPr="001D33EE">
        <w:rPr>
          <w:b/>
          <w:bCs/>
          <w:u w:val="single"/>
        </w:rPr>
        <w:t>marginalized groups</w:t>
      </w:r>
      <w:r w:rsidRPr="00001523">
        <w:rPr>
          <w:sz w:val="16"/>
        </w:rPr>
        <w:t xml:space="preserve"> — this is one key function of racism and was a core component of the Trump government’s political strategy — </w:t>
      </w:r>
      <w:r w:rsidRPr="00D45675">
        <w:rPr>
          <w:u w:val="single"/>
        </w:rPr>
        <w:t>or</w:t>
      </w:r>
      <w:r w:rsidRPr="00001523">
        <w:rPr>
          <w:sz w:val="16"/>
        </w:rPr>
        <w:t xml:space="preserve"> towards an external enemy such as </w:t>
      </w:r>
      <w:r w:rsidRPr="00D45675">
        <w:rPr>
          <w:b/>
          <w:bCs/>
          <w:u w:val="single"/>
        </w:rPr>
        <w:t>China or Russia</w:t>
      </w:r>
      <w:r w:rsidRPr="002C6E39">
        <w:rPr>
          <w:u w:val="single"/>
        </w:rPr>
        <w:t>,</w:t>
      </w:r>
      <w:r w:rsidRPr="00001523">
        <w:rPr>
          <w:sz w:val="16"/>
        </w:rPr>
        <w:t xml:space="preserve"> which had clearly become a cornerstone of the Biden government’s strategy well before the Russian invasion of Ukraine. U.S. presidents historically reach their highest approval ratings when they launch wars. George W. Bush reached an all-time-high of 90 percent in 2001 as his administration geared up to invade Afghanistan, and his father George H.W. Bush achieved an 89 percent approval rating in 1991, right as the U.S. declared the end of its (first) invasion of Iraq and the “liberation of Kuwait.”</w:t>
      </w:r>
    </w:p>
    <w:p w14:paraId="69D2C69C" w14:textId="77777777" w:rsidR="00761EA0" w:rsidRPr="00001523" w:rsidRDefault="00761EA0" w:rsidP="00761EA0">
      <w:pPr>
        <w:rPr>
          <w:sz w:val="16"/>
        </w:rPr>
      </w:pPr>
      <w:r w:rsidRPr="00001523">
        <w:rPr>
          <w:sz w:val="16"/>
        </w:rPr>
        <w:t xml:space="preserve">It is </w:t>
      </w:r>
      <w:r w:rsidRPr="00B865AA">
        <w:rPr>
          <w:b/>
          <w:bCs/>
          <w:u w:val="single"/>
        </w:rPr>
        <w:t>unlikely</w:t>
      </w:r>
      <w:r w:rsidRPr="002C6E39">
        <w:rPr>
          <w:u w:val="single"/>
        </w:rPr>
        <w:t xml:space="preserve"> that</w:t>
      </w:r>
      <w:r w:rsidRPr="00001523">
        <w:rPr>
          <w:sz w:val="16"/>
        </w:rPr>
        <w:t xml:space="preserve"> an </w:t>
      </w:r>
      <w:r w:rsidRPr="002C6E39">
        <w:rPr>
          <w:u w:val="single"/>
        </w:rPr>
        <w:t xml:space="preserve">increasing </w:t>
      </w:r>
      <w:r w:rsidRPr="00B865AA">
        <w:rPr>
          <w:b/>
          <w:bCs/>
          <w:u w:val="single"/>
        </w:rPr>
        <w:t>militarization</w:t>
      </w:r>
      <w:r w:rsidRPr="00001523">
        <w:rPr>
          <w:sz w:val="16"/>
        </w:rPr>
        <w:t xml:space="preserve"> of the world economy </w:t>
      </w:r>
      <w:r w:rsidRPr="002C6E39">
        <w:rPr>
          <w:u w:val="single"/>
        </w:rPr>
        <w:t>can</w:t>
      </w:r>
      <w:r w:rsidRPr="00001523">
        <w:rPr>
          <w:sz w:val="16"/>
        </w:rPr>
        <w:t xml:space="preserve"> in the long run </w:t>
      </w:r>
      <w:r w:rsidRPr="00B865AA">
        <w:rPr>
          <w:b/>
          <w:bCs/>
          <w:u w:val="single"/>
        </w:rPr>
        <w:t>offset</w:t>
      </w:r>
      <w:r w:rsidRPr="00001523">
        <w:rPr>
          <w:sz w:val="16"/>
        </w:rPr>
        <w:t xml:space="preserve"> either the </w:t>
      </w:r>
      <w:r w:rsidRPr="00B865AA">
        <w:rPr>
          <w:b/>
          <w:bCs/>
          <w:u w:val="single"/>
        </w:rPr>
        <w:t>economic</w:t>
      </w:r>
      <w:r w:rsidRPr="002C6E39">
        <w:rPr>
          <w:u w:val="single"/>
        </w:rPr>
        <w:t xml:space="preserve"> or</w:t>
      </w:r>
      <w:r w:rsidRPr="00001523">
        <w:rPr>
          <w:sz w:val="16"/>
        </w:rPr>
        <w:t xml:space="preserve"> the </w:t>
      </w:r>
      <w:r w:rsidRPr="00B865AA">
        <w:rPr>
          <w:b/>
          <w:bCs/>
          <w:u w:val="single"/>
        </w:rPr>
        <w:t>political</w:t>
      </w:r>
      <w:r w:rsidRPr="002C6E39">
        <w:rPr>
          <w:u w:val="single"/>
        </w:rPr>
        <w:t xml:space="preserve"> dimensions of</w:t>
      </w:r>
      <w:r w:rsidRPr="00001523">
        <w:rPr>
          <w:sz w:val="16"/>
        </w:rPr>
        <w:t xml:space="preserve"> the </w:t>
      </w:r>
      <w:r w:rsidRPr="00B865AA">
        <w:rPr>
          <w:b/>
          <w:bCs/>
          <w:u w:val="single"/>
        </w:rPr>
        <w:t>crisis</w:t>
      </w:r>
      <w:r w:rsidRPr="00001523">
        <w:rPr>
          <w:sz w:val="16"/>
        </w:rPr>
        <w:t xml:space="preserve"> of global capitalism. Global </w:t>
      </w:r>
      <w:r w:rsidRPr="002C6E39">
        <w:rPr>
          <w:u w:val="single"/>
        </w:rPr>
        <w:t>capitalism is emerging</w:t>
      </w:r>
      <w:r w:rsidRPr="00001523">
        <w:rPr>
          <w:sz w:val="16"/>
        </w:rPr>
        <w:t xml:space="preserve"> from the coronavirus pandemic </w:t>
      </w:r>
      <w:r w:rsidRPr="002C6E39">
        <w:rPr>
          <w:u w:val="single"/>
        </w:rPr>
        <w:t xml:space="preserve">with </w:t>
      </w:r>
      <w:r w:rsidRPr="00B865AA">
        <w:rPr>
          <w:b/>
          <w:bCs/>
          <w:u w:val="single"/>
        </w:rPr>
        <w:t>more inequality</w:t>
      </w:r>
      <w:r w:rsidRPr="00001523">
        <w:rPr>
          <w:sz w:val="16"/>
        </w:rPr>
        <w:t xml:space="preserve">, more </w:t>
      </w:r>
      <w:r w:rsidRPr="00B865AA">
        <w:rPr>
          <w:b/>
          <w:bCs/>
          <w:u w:val="single"/>
        </w:rPr>
        <w:t>authoritarianism</w:t>
      </w:r>
      <w:r w:rsidRPr="00001523">
        <w:rPr>
          <w:sz w:val="16"/>
        </w:rPr>
        <w:t xml:space="preserve">, more </w:t>
      </w:r>
      <w:r w:rsidRPr="00B865AA">
        <w:rPr>
          <w:b/>
          <w:bCs/>
          <w:u w:val="single"/>
        </w:rPr>
        <w:t>militarization</w:t>
      </w:r>
      <w:r w:rsidRPr="00001523">
        <w:rPr>
          <w:sz w:val="16"/>
        </w:rPr>
        <w:t xml:space="preserve">, </w:t>
      </w:r>
      <w:r w:rsidRPr="002C6E39">
        <w:rPr>
          <w:u w:val="single"/>
        </w:rPr>
        <w:t>and</w:t>
      </w:r>
      <w:r w:rsidRPr="00001523">
        <w:rPr>
          <w:sz w:val="16"/>
        </w:rPr>
        <w:t xml:space="preserve"> more civic and political </w:t>
      </w:r>
      <w:r w:rsidRPr="00B865AA">
        <w:rPr>
          <w:b/>
          <w:bCs/>
          <w:u w:val="single"/>
        </w:rPr>
        <w:t>strife</w:t>
      </w:r>
      <w:r w:rsidRPr="00001523">
        <w:rPr>
          <w:sz w:val="16"/>
        </w:rPr>
        <w:t xml:space="preserve">. In the U.S., </w:t>
      </w:r>
      <w:r w:rsidRPr="002C6E39">
        <w:rPr>
          <w:u w:val="single"/>
        </w:rPr>
        <w:t>class struggle is heating up</w:t>
      </w:r>
      <w:r w:rsidRPr="00001523">
        <w:rPr>
          <w:sz w:val="16"/>
        </w:rPr>
        <w:t xml:space="preserve">, with a wave of strikes and of unionization drives in Amazon, Starbucks, and elsewhere in the gig economy. The current </w:t>
      </w:r>
      <w:r w:rsidRPr="008103E0">
        <w:rPr>
          <w:b/>
          <w:bCs/>
          <w:u w:val="single"/>
        </w:rPr>
        <w:t>inflationary spiral</w:t>
      </w:r>
      <w:r w:rsidRPr="002C6E39">
        <w:rPr>
          <w:u w:val="single"/>
        </w:rPr>
        <w:t xml:space="preserve"> and</w:t>
      </w:r>
      <w:r w:rsidRPr="00001523">
        <w:rPr>
          <w:sz w:val="16"/>
        </w:rPr>
        <w:t xml:space="preserve"> the </w:t>
      </w:r>
      <w:r w:rsidRPr="00B865AA">
        <w:rPr>
          <w:b/>
          <w:bCs/>
          <w:u w:val="single"/>
        </w:rPr>
        <w:t>escalation of</w:t>
      </w:r>
      <w:r w:rsidRPr="00001523">
        <w:rPr>
          <w:sz w:val="16"/>
        </w:rPr>
        <w:t xml:space="preserve"> class </w:t>
      </w:r>
      <w:r w:rsidRPr="00B865AA">
        <w:rPr>
          <w:b/>
          <w:bCs/>
          <w:u w:val="single"/>
        </w:rPr>
        <w:t>struggle</w:t>
      </w:r>
      <w:r w:rsidRPr="00001523">
        <w:rPr>
          <w:sz w:val="16"/>
        </w:rPr>
        <w:t xml:space="preserve"> in the United States and around the world </w:t>
      </w:r>
      <w:r w:rsidRPr="00D45675">
        <w:rPr>
          <w:u w:val="single"/>
        </w:rPr>
        <w:t>point to</w:t>
      </w:r>
      <w:r w:rsidRPr="00001523">
        <w:rPr>
          <w:sz w:val="16"/>
        </w:rPr>
        <w:t xml:space="preserve"> the </w:t>
      </w:r>
      <w:r w:rsidRPr="00D45675">
        <w:rPr>
          <w:b/>
          <w:bCs/>
          <w:u w:val="single"/>
        </w:rPr>
        <w:t>inability</w:t>
      </w:r>
      <w:r w:rsidRPr="00001523">
        <w:rPr>
          <w:sz w:val="16"/>
        </w:rPr>
        <w:t xml:space="preserve"> of the ruling groups </w:t>
      </w:r>
      <w:r w:rsidRPr="00D45675">
        <w:rPr>
          <w:u w:val="single"/>
        </w:rPr>
        <w:t xml:space="preserve">to </w:t>
      </w:r>
      <w:r w:rsidRPr="00D45675">
        <w:rPr>
          <w:b/>
          <w:bCs/>
          <w:u w:val="single"/>
        </w:rPr>
        <w:t>contain</w:t>
      </w:r>
      <w:r w:rsidRPr="00001523">
        <w:rPr>
          <w:sz w:val="16"/>
        </w:rPr>
        <w:t xml:space="preserve"> the </w:t>
      </w:r>
      <w:r w:rsidRPr="002C6E39">
        <w:rPr>
          <w:u w:val="single"/>
        </w:rPr>
        <w:t xml:space="preserve">expanding </w:t>
      </w:r>
      <w:r w:rsidRPr="00D45675">
        <w:rPr>
          <w:b/>
          <w:bCs/>
          <w:u w:val="single"/>
        </w:rPr>
        <w:t>crisis</w:t>
      </w:r>
      <w:r w:rsidRPr="00001523">
        <w:rPr>
          <w:sz w:val="16"/>
        </w:rPr>
        <w:t xml:space="preserve">. The </w:t>
      </w:r>
      <w:r w:rsidRPr="002C6E39">
        <w:rPr>
          <w:u w:val="single"/>
        </w:rPr>
        <w:t>drive</w:t>
      </w:r>
      <w:r w:rsidRPr="00001523">
        <w:rPr>
          <w:sz w:val="16"/>
        </w:rPr>
        <w:t xml:space="preserve"> by the capitalist state </w:t>
      </w:r>
      <w:r w:rsidRPr="002C6E39">
        <w:rPr>
          <w:u w:val="single"/>
        </w:rPr>
        <w:t>to externalize</w:t>
      </w:r>
      <w:r w:rsidRPr="00001523">
        <w:rPr>
          <w:sz w:val="16"/>
        </w:rPr>
        <w:t xml:space="preserve"> the </w:t>
      </w:r>
      <w:r w:rsidRPr="002C6E39">
        <w:rPr>
          <w:u w:val="single"/>
        </w:rPr>
        <w:t>political fallout</w:t>
      </w:r>
      <w:r w:rsidRPr="00001523">
        <w:rPr>
          <w:sz w:val="16"/>
        </w:rPr>
        <w:t xml:space="preserve"> of the crisis </w:t>
      </w:r>
      <w:r w:rsidRPr="002C6E39">
        <w:rPr>
          <w:u w:val="single"/>
        </w:rPr>
        <w:t>increases</w:t>
      </w:r>
      <w:r w:rsidRPr="00001523">
        <w:rPr>
          <w:sz w:val="16"/>
        </w:rPr>
        <w:t xml:space="preserve"> the danger that international </w:t>
      </w:r>
      <w:r w:rsidRPr="002C6E39">
        <w:rPr>
          <w:u w:val="single"/>
        </w:rPr>
        <w:t>tensions</w:t>
      </w:r>
      <w:r w:rsidRPr="00001523">
        <w:rPr>
          <w:sz w:val="16"/>
        </w:rPr>
        <w:t xml:space="preserve"> and localized conflicts such as in Ukraine will snowball into broader international conflagrations of unforeseen consequences.</w:t>
      </w:r>
    </w:p>
    <w:p w14:paraId="561A4642" w14:textId="77777777" w:rsidR="00761EA0" w:rsidRPr="00F536DB" w:rsidRDefault="00761EA0" w:rsidP="00761EA0">
      <w:pPr>
        <w:rPr>
          <w:b/>
          <w:bCs/>
        </w:rPr>
      </w:pPr>
      <w:r w:rsidRPr="00001523">
        <w:rPr>
          <w:sz w:val="16"/>
        </w:rPr>
        <w:t xml:space="preserve">As the Ukraine crisis continues to drag on and the </w:t>
      </w:r>
      <w:r w:rsidRPr="00C50F88">
        <w:rPr>
          <w:b/>
          <w:bCs/>
          <w:highlight w:val="cyan"/>
          <w:u w:val="single"/>
        </w:rPr>
        <w:t>global revolt</w:t>
      </w:r>
      <w:r w:rsidRPr="00001523">
        <w:rPr>
          <w:sz w:val="16"/>
        </w:rPr>
        <w:t xml:space="preserve"> escalates, there </w:t>
      </w:r>
      <w:r w:rsidRPr="00D45675">
        <w:rPr>
          <w:u w:val="single"/>
        </w:rPr>
        <w:t>will be</w:t>
      </w:r>
      <w:r w:rsidRPr="00001523">
        <w:rPr>
          <w:sz w:val="16"/>
        </w:rPr>
        <w:t xml:space="preserve"> a </w:t>
      </w:r>
      <w:r w:rsidRPr="00D45675">
        <w:rPr>
          <w:b/>
          <w:bCs/>
          <w:u w:val="single"/>
        </w:rPr>
        <w:t>radical reconfiguration</w:t>
      </w:r>
      <w:r w:rsidRPr="00D45675">
        <w:rPr>
          <w:u w:val="single"/>
        </w:rPr>
        <w:t xml:space="preserve"> of</w:t>
      </w:r>
      <w:r w:rsidRPr="00001523">
        <w:rPr>
          <w:sz w:val="16"/>
        </w:rPr>
        <w:t xml:space="preserve"> global </w:t>
      </w:r>
      <w:r w:rsidRPr="00D45675">
        <w:rPr>
          <w:b/>
          <w:bCs/>
          <w:u w:val="single"/>
        </w:rPr>
        <w:t>geopolitical alignments</w:t>
      </w:r>
      <w:r w:rsidRPr="00001523">
        <w:rPr>
          <w:sz w:val="16"/>
        </w:rPr>
        <w:t xml:space="preserve"> to the drumbeat of escalating turbulence in the world economy that will feed new political upheavals and violent conflicts, </w:t>
      </w:r>
      <w:r w:rsidRPr="00C50F88">
        <w:rPr>
          <w:highlight w:val="cyan"/>
          <w:u w:val="single"/>
        </w:rPr>
        <w:t>mak</w:t>
      </w:r>
      <w:r w:rsidRPr="00D45675">
        <w:rPr>
          <w:u w:val="single"/>
        </w:rPr>
        <w:t>ing</w:t>
      </w:r>
      <w:r w:rsidRPr="00001523">
        <w:rPr>
          <w:sz w:val="16"/>
        </w:rPr>
        <w:t xml:space="preserve"> global </w:t>
      </w:r>
      <w:r w:rsidRPr="00C50F88">
        <w:rPr>
          <w:highlight w:val="cyan"/>
          <w:u w:val="single"/>
        </w:rPr>
        <w:t>capitalism</w:t>
      </w:r>
      <w:r w:rsidRPr="00001523">
        <w:rPr>
          <w:sz w:val="16"/>
        </w:rPr>
        <w:t xml:space="preserve"> all the </w:t>
      </w:r>
      <w:r w:rsidRPr="002C6E39">
        <w:rPr>
          <w:u w:val="single"/>
        </w:rPr>
        <w:t xml:space="preserve">more </w:t>
      </w:r>
      <w:r w:rsidRPr="00C50F88">
        <w:rPr>
          <w:b/>
          <w:bCs/>
          <w:highlight w:val="cyan"/>
          <w:u w:val="single"/>
        </w:rPr>
        <w:t>volatile</w:t>
      </w:r>
      <w:r w:rsidRPr="00001523">
        <w:rPr>
          <w:sz w:val="16"/>
        </w:rPr>
        <w:t xml:space="preserve">. While it is hard to imagine a return to the status quo antebellum in Eastern Europe, in the larger picture, the Ukraine crisis is not the cause but a consequence of the general crisis of global capitalism. That </w:t>
      </w:r>
      <w:r w:rsidRPr="002C6E39">
        <w:rPr>
          <w:u w:val="single"/>
        </w:rPr>
        <w:t>crisis will</w:t>
      </w:r>
      <w:r w:rsidRPr="00001523">
        <w:rPr>
          <w:sz w:val="16"/>
        </w:rPr>
        <w:t xml:space="preserve"> only </w:t>
      </w:r>
      <w:r w:rsidRPr="002C6E39">
        <w:rPr>
          <w:u w:val="single"/>
        </w:rPr>
        <w:t>get worse</w:t>
      </w:r>
      <w:r w:rsidRPr="00001523">
        <w:rPr>
          <w:sz w:val="16"/>
        </w:rPr>
        <w:t>. Fasten your seat belts; it will get much worse</w:t>
      </w:r>
    </w:p>
    <w:p w14:paraId="490627EB" w14:textId="77777777" w:rsidR="00761EA0" w:rsidRPr="00022CD9" w:rsidRDefault="00761EA0" w:rsidP="00761EA0"/>
    <w:p w14:paraId="4662066C" w14:textId="64DF21B9" w:rsidR="005D388F" w:rsidRDefault="00761EA0" w:rsidP="00761EA0">
      <w:pPr>
        <w:pStyle w:val="Heading1"/>
      </w:pPr>
      <w:r>
        <w:lastRenderedPageBreak/>
        <w:t>1NR</w:t>
      </w:r>
    </w:p>
    <w:p w14:paraId="294702B3" w14:textId="77777777" w:rsidR="00761EA0" w:rsidRDefault="00761EA0" w:rsidP="00761EA0">
      <w:pPr>
        <w:pStyle w:val="Heading2"/>
      </w:pPr>
      <w:r>
        <w:lastRenderedPageBreak/>
        <w:t>Solvency</w:t>
      </w:r>
    </w:p>
    <w:p w14:paraId="243F4B72" w14:textId="77777777" w:rsidR="00761EA0" w:rsidRPr="00755B9F" w:rsidRDefault="00761EA0" w:rsidP="00761EA0">
      <w:pPr>
        <w:pStyle w:val="Heading3"/>
      </w:pPr>
      <w:r>
        <w:lastRenderedPageBreak/>
        <w:t xml:space="preserve">2NC---Circumvention/Emergencies---Top </w:t>
      </w:r>
    </w:p>
    <w:p w14:paraId="0DA703BA" w14:textId="77777777" w:rsidR="00761EA0" w:rsidRDefault="00761EA0" w:rsidP="00761EA0">
      <w:pPr>
        <w:pStyle w:val="Heading4"/>
      </w:pPr>
      <w:r>
        <w:t xml:space="preserve">The statute </w:t>
      </w:r>
      <w:r>
        <w:rPr>
          <w:u w:val="single"/>
        </w:rPr>
        <w:t>could not be clearer</w:t>
      </w:r>
      <w:r>
        <w:t>.</w:t>
      </w:r>
    </w:p>
    <w:p w14:paraId="5B46B2E3" w14:textId="77777777" w:rsidR="00761EA0" w:rsidRPr="00E74E87" w:rsidRDefault="00761EA0" w:rsidP="00761EA0">
      <w:r w:rsidRPr="00E74E87">
        <w:rPr>
          <w:rStyle w:val="Style13ptBold"/>
        </w:rPr>
        <w:t>FLRA no date</w:t>
      </w:r>
      <w:r w:rsidRPr="00E74E87">
        <w:t>, [Federal Labor Relations Act, https://www.flra.gov/resources-training/resources/statute-and-regulations/statute/statute-subchapter-i-general-5</w:t>
      </w:r>
      <w:r>
        <w:t>]</w:t>
      </w:r>
    </w:p>
    <w:p w14:paraId="424990C5" w14:textId="77777777" w:rsidR="00761EA0" w:rsidRPr="00E74E87" w:rsidRDefault="00761EA0" w:rsidP="00761EA0">
      <w:pPr>
        <w:rPr>
          <w:sz w:val="16"/>
        </w:rPr>
      </w:pPr>
      <w:r w:rsidRPr="00E74E87">
        <w:rPr>
          <w:sz w:val="16"/>
        </w:rPr>
        <w:t xml:space="preserve">The Statute: § 7106. </w:t>
      </w:r>
      <w:r w:rsidRPr="00DE73C9">
        <w:rPr>
          <w:rStyle w:val="StyleUnderline"/>
          <w:highlight w:val="cyan"/>
        </w:rPr>
        <w:t>Management rights</w:t>
      </w:r>
    </w:p>
    <w:p w14:paraId="1B43BB66" w14:textId="77777777" w:rsidR="00761EA0" w:rsidRPr="00E74E87" w:rsidRDefault="00761EA0" w:rsidP="00761EA0">
      <w:pPr>
        <w:rPr>
          <w:sz w:val="16"/>
        </w:rPr>
      </w:pPr>
      <w:r w:rsidRPr="00E74E87">
        <w:rPr>
          <w:sz w:val="16"/>
        </w:rPr>
        <w:t xml:space="preserve">       (a)     Subject to subsection (b) of this section, nothing in this chapter shall affect the authority of any management official of any agency--</w:t>
      </w:r>
    </w:p>
    <w:p w14:paraId="1078E5C4" w14:textId="77777777" w:rsidR="00761EA0" w:rsidRPr="00E74E87" w:rsidRDefault="00761EA0" w:rsidP="00761EA0">
      <w:pPr>
        <w:rPr>
          <w:sz w:val="16"/>
        </w:rPr>
      </w:pPr>
      <w:r w:rsidRPr="00E74E87">
        <w:rPr>
          <w:sz w:val="16"/>
        </w:rPr>
        <w:t xml:space="preserve">      (1)     to </w:t>
      </w:r>
      <w:r w:rsidRPr="00DE73C9">
        <w:rPr>
          <w:rStyle w:val="StyleUnderline"/>
          <w:highlight w:val="cyan"/>
        </w:rPr>
        <w:t>determine the mission</w:t>
      </w:r>
      <w:r w:rsidRPr="00E74E87">
        <w:rPr>
          <w:sz w:val="16"/>
        </w:rPr>
        <w:t xml:space="preserve">, </w:t>
      </w:r>
      <w:r w:rsidRPr="00DE73C9">
        <w:rPr>
          <w:rStyle w:val="StyleUnderline"/>
          <w:highlight w:val="cyan"/>
        </w:rPr>
        <w:t>budget</w:t>
      </w:r>
      <w:r w:rsidRPr="00E74E87">
        <w:rPr>
          <w:sz w:val="16"/>
        </w:rPr>
        <w:t xml:space="preserve">, organization, </w:t>
      </w:r>
      <w:r w:rsidRPr="00DE73C9">
        <w:rPr>
          <w:rStyle w:val="StyleUnderline"/>
          <w:highlight w:val="cyan"/>
        </w:rPr>
        <w:t>number of employees</w:t>
      </w:r>
      <w:r w:rsidRPr="00E74E87">
        <w:rPr>
          <w:sz w:val="16"/>
        </w:rPr>
        <w:t>, and internal security practices of the agency; and</w:t>
      </w:r>
    </w:p>
    <w:p w14:paraId="09133C0A" w14:textId="77777777" w:rsidR="00761EA0" w:rsidRPr="00E74E87" w:rsidRDefault="00761EA0" w:rsidP="00761EA0">
      <w:pPr>
        <w:rPr>
          <w:sz w:val="16"/>
        </w:rPr>
      </w:pPr>
      <w:r w:rsidRPr="00E74E87">
        <w:rPr>
          <w:sz w:val="16"/>
        </w:rPr>
        <w:t xml:space="preserve">      (2)     in accordance with applicable laws--</w:t>
      </w:r>
    </w:p>
    <w:p w14:paraId="41F30913" w14:textId="77777777" w:rsidR="00761EA0" w:rsidRPr="00E74E87" w:rsidRDefault="00761EA0" w:rsidP="00761EA0">
      <w:pPr>
        <w:rPr>
          <w:sz w:val="16"/>
        </w:rPr>
      </w:pPr>
      <w:r w:rsidRPr="00E74E87">
        <w:rPr>
          <w:sz w:val="16"/>
        </w:rPr>
        <w:t xml:space="preserve">      (A)     to </w:t>
      </w:r>
      <w:r w:rsidRPr="00DE73C9">
        <w:rPr>
          <w:rStyle w:val="StyleUnderline"/>
          <w:highlight w:val="cyan"/>
        </w:rPr>
        <w:t>hire</w:t>
      </w:r>
      <w:r w:rsidRPr="00E74E87">
        <w:rPr>
          <w:sz w:val="16"/>
        </w:rPr>
        <w:t xml:space="preserve">, assign, direct, </w:t>
      </w:r>
      <w:r w:rsidRPr="00DE73C9">
        <w:rPr>
          <w:rStyle w:val="StyleUnderline"/>
          <w:highlight w:val="cyan"/>
        </w:rPr>
        <w:t>layoff</w:t>
      </w:r>
      <w:r w:rsidRPr="00E74E87">
        <w:rPr>
          <w:sz w:val="16"/>
        </w:rPr>
        <w:t xml:space="preserve">, and retain employees in the agency, or to suspend, </w:t>
      </w:r>
      <w:r w:rsidRPr="00DE73C9">
        <w:rPr>
          <w:rStyle w:val="StyleUnderline"/>
          <w:highlight w:val="cyan"/>
        </w:rPr>
        <w:t>remove</w:t>
      </w:r>
      <w:r w:rsidRPr="00E74E87">
        <w:rPr>
          <w:sz w:val="16"/>
        </w:rPr>
        <w:t xml:space="preserve">, </w:t>
      </w:r>
      <w:r w:rsidRPr="00DE73C9">
        <w:rPr>
          <w:rStyle w:val="StyleUnderline"/>
          <w:highlight w:val="cyan"/>
        </w:rPr>
        <w:t>reduce in grade or pay</w:t>
      </w:r>
      <w:r w:rsidRPr="00E74E87">
        <w:rPr>
          <w:sz w:val="16"/>
        </w:rPr>
        <w:t xml:space="preserve">, or take other </w:t>
      </w:r>
      <w:r w:rsidRPr="00DE73C9">
        <w:rPr>
          <w:rStyle w:val="StyleUnderline"/>
          <w:highlight w:val="cyan"/>
        </w:rPr>
        <w:t>disciplin</w:t>
      </w:r>
      <w:r w:rsidRPr="00E74E87">
        <w:rPr>
          <w:sz w:val="16"/>
        </w:rPr>
        <w:t xml:space="preserve">ary action against such </w:t>
      </w:r>
      <w:proofErr w:type="gramStart"/>
      <w:r w:rsidRPr="00E74E87">
        <w:rPr>
          <w:sz w:val="16"/>
        </w:rPr>
        <w:t>employees;</w:t>
      </w:r>
      <w:proofErr w:type="gramEnd"/>
    </w:p>
    <w:p w14:paraId="23AFF5A5" w14:textId="77777777" w:rsidR="00761EA0" w:rsidRPr="00E74E87" w:rsidRDefault="00761EA0" w:rsidP="00761EA0">
      <w:pPr>
        <w:rPr>
          <w:sz w:val="16"/>
        </w:rPr>
      </w:pPr>
      <w:r w:rsidRPr="00E74E87">
        <w:rPr>
          <w:sz w:val="16"/>
        </w:rPr>
        <w:t xml:space="preserve">      (B)     to assign work, to make determinations with respect to contracting out, and to determine the personnel by which agency operations shall be </w:t>
      </w:r>
      <w:proofErr w:type="gramStart"/>
      <w:r w:rsidRPr="00E74E87">
        <w:rPr>
          <w:sz w:val="16"/>
        </w:rPr>
        <w:t>conducted;</w:t>
      </w:r>
      <w:proofErr w:type="gramEnd"/>
    </w:p>
    <w:p w14:paraId="306F8951" w14:textId="77777777" w:rsidR="00761EA0" w:rsidRPr="00E74E87" w:rsidRDefault="00761EA0" w:rsidP="00761EA0">
      <w:pPr>
        <w:rPr>
          <w:sz w:val="16"/>
        </w:rPr>
      </w:pPr>
      <w:r w:rsidRPr="00E74E87">
        <w:rPr>
          <w:sz w:val="16"/>
        </w:rPr>
        <w:t xml:space="preserve">      (C)     with respect to filling positions, to make selections for appointments from--</w:t>
      </w:r>
    </w:p>
    <w:p w14:paraId="41F3C21D" w14:textId="77777777" w:rsidR="00761EA0" w:rsidRPr="00E74E87" w:rsidRDefault="00761EA0" w:rsidP="00761EA0">
      <w:pPr>
        <w:rPr>
          <w:sz w:val="16"/>
        </w:rPr>
      </w:pPr>
      <w:r w:rsidRPr="00E74E87">
        <w:rPr>
          <w:sz w:val="16"/>
        </w:rPr>
        <w:t xml:space="preserve">      (</w:t>
      </w:r>
      <w:proofErr w:type="spellStart"/>
      <w:r w:rsidRPr="00E74E87">
        <w:rPr>
          <w:sz w:val="16"/>
        </w:rPr>
        <w:t>i</w:t>
      </w:r>
      <w:proofErr w:type="spellEnd"/>
      <w:r w:rsidRPr="00E74E87">
        <w:rPr>
          <w:sz w:val="16"/>
        </w:rPr>
        <w:t>)     among properly ranked and certified candidates for promotion; or</w:t>
      </w:r>
    </w:p>
    <w:p w14:paraId="3F6ABCA2" w14:textId="77777777" w:rsidR="00761EA0" w:rsidRPr="00E74E87" w:rsidRDefault="00761EA0" w:rsidP="00761EA0">
      <w:pPr>
        <w:rPr>
          <w:sz w:val="16"/>
        </w:rPr>
      </w:pPr>
      <w:r w:rsidRPr="00E74E87">
        <w:rPr>
          <w:sz w:val="16"/>
        </w:rPr>
        <w:t xml:space="preserve">      (ii)     any other appropriate source; and</w:t>
      </w:r>
    </w:p>
    <w:p w14:paraId="7CD3747B" w14:textId="77777777" w:rsidR="00761EA0" w:rsidRDefault="00761EA0" w:rsidP="00761EA0">
      <w:pPr>
        <w:rPr>
          <w:sz w:val="16"/>
        </w:rPr>
      </w:pPr>
      <w:r w:rsidRPr="00E74E87">
        <w:rPr>
          <w:sz w:val="16"/>
        </w:rPr>
        <w:t xml:space="preserve">      (D)     to </w:t>
      </w:r>
      <w:r w:rsidRPr="00DE73C9">
        <w:rPr>
          <w:rStyle w:val="StyleUnderline"/>
          <w:highlight w:val="cyan"/>
        </w:rPr>
        <w:t xml:space="preserve">take </w:t>
      </w:r>
      <w:r w:rsidRPr="00DE73C9">
        <w:rPr>
          <w:rStyle w:val="Emphasis"/>
          <w:highlight w:val="cyan"/>
        </w:rPr>
        <w:t>whatever actions</w:t>
      </w:r>
      <w:r w:rsidRPr="00DE73C9">
        <w:rPr>
          <w:rStyle w:val="StyleUnderline"/>
          <w:highlight w:val="cyan"/>
        </w:rPr>
        <w:t xml:space="preserve"> may be necessary to </w:t>
      </w:r>
      <w:r w:rsidRPr="00DE73C9">
        <w:rPr>
          <w:rStyle w:val="Emphasis"/>
          <w:highlight w:val="cyan"/>
        </w:rPr>
        <w:t>carry out</w:t>
      </w:r>
      <w:r w:rsidRPr="00DE73C9">
        <w:rPr>
          <w:rStyle w:val="StyleUnderline"/>
          <w:highlight w:val="cyan"/>
        </w:rPr>
        <w:t xml:space="preserve"> the agency </w:t>
      </w:r>
      <w:r w:rsidRPr="00DE73C9">
        <w:rPr>
          <w:rStyle w:val="Emphasis"/>
          <w:highlight w:val="cyan"/>
        </w:rPr>
        <w:t>mission during emergencies</w:t>
      </w:r>
      <w:r w:rsidRPr="00E74E87">
        <w:rPr>
          <w:sz w:val="16"/>
        </w:rPr>
        <w:t>.</w:t>
      </w:r>
    </w:p>
    <w:p w14:paraId="57288686" w14:textId="77777777" w:rsidR="00761EA0" w:rsidRPr="0045487D" w:rsidRDefault="00761EA0" w:rsidP="00761EA0">
      <w:pPr>
        <w:pStyle w:val="Heading4"/>
      </w:pPr>
      <w:r>
        <w:rPr>
          <w:u w:val="single"/>
        </w:rPr>
        <w:t>Even if</w:t>
      </w:r>
      <w:r>
        <w:t xml:space="preserve"> not, </w:t>
      </w:r>
      <w:r>
        <w:rPr>
          <w:u w:val="single"/>
        </w:rPr>
        <w:t>they said</w:t>
      </w:r>
      <w:r>
        <w:t xml:space="preserve"> </w:t>
      </w:r>
      <w:r>
        <w:rPr>
          <w:u w:val="single"/>
        </w:rPr>
        <w:t>uncertainty</w:t>
      </w:r>
      <w:r>
        <w:t xml:space="preserve"> and the </w:t>
      </w:r>
      <w:r>
        <w:rPr>
          <w:u w:val="single"/>
        </w:rPr>
        <w:t>threat</w:t>
      </w:r>
      <w:r>
        <w:t xml:space="preserve"> of firing tubes morale. If that’s true, </w:t>
      </w:r>
      <w:r>
        <w:rPr>
          <w:u w:val="single"/>
        </w:rPr>
        <w:t>just the prospect</w:t>
      </w:r>
      <w:r>
        <w:t xml:space="preserve"> of reversal </w:t>
      </w:r>
      <w:r>
        <w:rPr>
          <w:u w:val="single"/>
        </w:rPr>
        <w:t>tubes solvency</w:t>
      </w:r>
      <w:r>
        <w:t>.</w:t>
      </w:r>
    </w:p>
    <w:p w14:paraId="48BD957A" w14:textId="77777777" w:rsidR="00761EA0" w:rsidRDefault="00761EA0" w:rsidP="00761EA0">
      <w:pPr>
        <w:pStyle w:val="Heading4"/>
      </w:pPr>
      <w:r>
        <w:t xml:space="preserve">Unions try </w:t>
      </w:r>
      <w:r>
        <w:rPr>
          <w:u w:val="single"/>
        </w:rPr>
        <w:t>and fail</w:t>
      </w:r>
      <w:r>
        <w:t xml:space="preserve"> to fight </w:t>
      </w:r>
      <w:r>
        <w:rPr>
          <w:u w:val="single"/>
        </w:rPr>
        <w:t>emergency powers</w:t>
      </w:r>
      <w:r>
        <w:t>.</w:t>
      </w:r>
    </w:p>
    <w:p w14:paraId="2C1C3825" w14:textId="77777777" w:rsidR="00761EA0" w:rsidRPr="00AE1461" w:rsidRDefault="00761EA0" w:rsidP="00761EA0">
      <w:r w:rsidRPr="00AE1461">
        <w:rPr>
          <w:rStyle w:val="Style13ptBold"/>
        </w:rPr>
        <w:t>Fed</w:t>
      </w:r>
      <w:r>
        <w:rPr>
          <w:rStyle w:val="Style13ptBold"/>
        </w:rPr>
        <w:t xml:space="preserve"> </w:t>
      </w:r>
      <w:r w:rsidRPr="00AE1461">
        <w:rPr>
          <w:rStyle w:val="Style13ptBold"/>
        </w:rPr>
        <w:t>Week 22</w:t>
      </w:r>
      <w:r w:rsidRPr="00AE1461">
        <w:t>, [FLRA Backs Agency’s Powers to Act in Emergency Situations, https://www.fedweek.com/federal-managers-daily-report/flra-backs-agencys-powers-to-act-in-emergency-situations/</w:t>
      </w:r>
      <w:r>
        <w:t>]</w:t>
      </w:r>
    </w:p>
    <w:p w14:paraId="51A2C094" w14:textId="77777777" w:rsidR="00761EA0" w:rsidRPr="00AE1461" w:rsidRDefault="00761EA0" w:rsidP="00761EA0">
      <w:pPr>
        <w:rPr>
          <w:sz w:val="16"/>
        </w:rPr>
      </w:pPr>
      <w:r w:rsidRPr="00AE1461">
        <w:rPr>
          <w:sz w:val="16"/>
        </w:rPr>
        <w:t xml:space="preserve">The </w:t>
      </w:r>
      <w:r w:rsidRPr="00DE73C9">
        <w:rPr>
          <w:rStyle w:val="StyleUnderline"/>
          <w:highlight w:val="cyan"/>
        </w:rPr>
        <w:t>FLRA</w:t>
      </w:r>
      <w:r w:rsidRPr="00DE73C9">
        <w:rPr>
          <w:sz w:val="16"/>
          <w:highlight w:val="cyan"/>
        </w:rPr>
        <w:t xml:space="preserve"> </w:t>
      </w:r>
      <w:r w:rsidRPr="00AE1461">
        <w:rPr>
          <w:sz w:val="16"/>
        </w:rPr>
        <w:t xml:space="preserve">has </w:t>
      </w:r>
      <w:r w:rsidRPr="00DE73C9">
        <w:rPr>
          <w:rStyle w:val="Emphasis"/>
          <w:highlight w:val="cyan"/>
        </w:rPr>
        <w:t>rejected</w:t>
      </w:r>
      <w:r w:rsidRPr="00DE73C9">
        <w:rPr>
          <w:sz w:val="16"/>
          <w:highlight w:val="cyan"/>
        </w:rPr>
        <w:t xml:space="preserve"> </w:t>
      </w:r>
      <w:r w:rsidRPr="00AE1461">
        <w:rPr>
          <w:sz w:val="16"/>
        </w:rPr>
        <w:t xml:space="preserve">the AFGE </w:t>
      </w:r>
      <w:r w:rsidRPr="00DE73C9">
        <w:rPr>
          <w:rStyle w:val="Emphasis"/>
          <w:highlight w:val="cyan"/>
        </w:rPr>
        <w:t>union’s</w:t>
      </w:r>
      <w:r w:rsidRPr="00821335">
        <w:rPr>
          <w:rStyle w:val="Emphasis"/>
        </w:rPr>
        <w:t xml:space="preserve"> </w:t>
      </w:r>
      <w:r w:rsidRPr="00DE73C9">
        <w:rPr>
          <w:rStyle w:val="Emphasis"/>
          <w:highlight w:val="cyan"/>
        </w:rPr>
        <w:t>challenge</w:t>
      </w:r>
      <w:r w:rsidRPr="00DE73C9">
        <w:rPr>
          <w:rStyle w:val="StyleUnderline"/>
          <w:highlight w:val="cyan"/>
        </w:rPr>
        <w:t xml:space="preserve"> to</w:t>
      </w:r>
      <w:r w:rsidRPr="00DE73C9">
        <w:rPr>
          <w:sz w:val="16"/>
          <w:highlight w:val="cyan"/>
        </w:rPr>
        <w:t xml:space="preserve"> </w:t>
      </w:r>
      <w:r w:rsidRPr="00AE1461">
        <w:rPr>
          <w:sz w:val="16"/>
        </w:rPr>
        <w:t xml:space="preserve">a VA facility’s decision to </w:t>
      </w:r>
      <w:r w:rsidRPr="00DE73C9">
        <w:rPr>
          <w:rStyle w:val="StyleUnderline"/>
          <w:highlight w:val="cyan"/>
        </w:rPr>
        <w:t>change</w:t>
      </w:r>
      <w:r w:rsidRPr="00DE73C9">
        <w:rPr>
          <w:sz w:val="16"/>
          <w:highlight w:val="cyan"/>
        </w:rPr>
        <w:t xml:space="preserve"> </w:t>
      </w:r>
      <w:r w:rsidRPr="00AE1461">
        <w:rPr>
          <w:sz w:val="16"/>
        </w:rPr>
        <w:t xml:space="preserve">employees’ </w:t>
      </w:r>
      <w:r w:rsidRPr="00821335">
        <w:rPr>
          <w:rStyle w:val="StyleUnderline"/>
        </w:rPr>
        <w:t xml:space="preserve">working </w:t>
      </w:r>
      <w:r w:rsidRPr="00DE73C9">
        <w:rPr>
          <w:rStyle w:val="StyleUnderline"/>
          <w:highlight w:val="cyan"/>
        </w:rPr>
        <w:t>schedules</w:t>
      </w:r>
      <w:r w:rsidRPr="00DE73C9">
        <w:rPr>
          <w:sz w:val="16"/>
          <w:highlight w:val="cyan"/>
        </w:rPr>
        <w:t xml:space="preserve"> </w:t>
      </w:r>
      <w:r w:rsidRPr="00AE1461">
        <w:rPr>
          <w:sz w:val="16"/>
        </w:rPr>
        <w:t xml:space="preserve">due to the pandemic, </w:t>
      </w:r>
      <w:r w:rsidRPr="00DE73C9">
        <w:rPr>
          <w:rStyle w:val="StyleUnderline"/>
          <w:highlight w:val="cyan"/>
        </w:rPr>
        <w:t>citing</w:t>
      </w:r>
      <w:r w:rsidRPr="00DE73C9">
        <w:rPr>
          <w:sz w:val="16"/>
          <w:highlight w:val="cyan"/>
        </w:rPr>
        <w:t xml:space="preserve"> </w:t>
      </w:r>
      <w:r w:rsidRPr="00AE1461">
        <w:rPr>
          <w:sz w:val="16"/>
        </w:rPr>
        <w:t xml:space="preserve">law giving agencies </w:t>
      </w:r>
      <w:r w:rsidRPr="00DE73C9">
        <w:rPr>
          <w:rStyle w:val="StyleUnderline"/>
          <w:highlight w:val="cyan"/>
        </w:rPr>
        <w:t>powers to act in</w:t>
      </w:r>
      <w:r w:rsidRPr="00DE73C9">
        <w:rPr>
          <w:sz w:val="16"/>
          <w:highlight w:val="cyan"/>
        </w:rPr>
        <w:t xml:space="preserve"> </w:t>
      </w:r>
      <w:r w:rsidRPr="00AE1461">
        <w:rPr>
          <w:sz w:val="16"/>
        </w:rPr>
        <w:t xml:space="preserve">an </w:t>
      </w:r>
      <w:r w:rsidRPr="00DE73C9">
        <w:rPr>
          <w:rStyle w:val="StyleUnderline"/>
          <w:highlight w:val="cyan"/>
        </w:rPr>
        <w:t>emergency</w:t>
      </w:r>
      <w:r w:rsidRPr="00DE73C9">
        <w:rPr>
          <w:sz w:val="16"/>
          <w:highlight w:val="cyan"/>
        </w:rPr>
        <w:t xml:space="preserve"> </w:t>
      </w:r>
      <w:r w:rsidRPr="00AE1461">
        <w:rPr>
          <w:sz w:val="16"/>
        </w:rPr>
        <w:t xml:space="preserve">as </w:t>
      </w:r>
      <w:r w:rsidRPr="00DE73C9">
        <w:rPr>
          <w:rStyle w:val="StyleUnderline"/>
          <w:highlight w:val="cyan"/>
        </w:rPr>
        <w:t>overriding</w:t>
      </w:r>
      <w:r w:rsidRPr="00DE73C9">
        <w:rPr>
          <w:sz w:val="16"/>
          <w:highlight w:val="cyan"/>
        </w:rPr>
        <w:t xml:space="preserve"> </w:t>
      </w:r>
      <w:r w:rsidRPr="00AE1461">
        <w:rPr>
          <w:sz w:val="16"/>
        </w:rPr>
        <w:t xml:space="preserve">provisions governing </w:t>
      </w:r>
      <w:r w:rsidRPr="00DE73C9">
        <w:rPr>
          <w:rStyle w:val="StyleUnderline"/>
          <w:highlight w:val="cyan"/>
        </w:rPr>
        <w:t>scheduling</w:t>
      </w:r>
      <w:r w:rsidRPr="00DE73C9">
        <w:rPr>
          <w:sz w:val="16"/>
          <w:highlight w:val="cyan"/>
        </w:rPr>
        <w:t xml:space="preserve"> </w:t>
      </w:r>
      <w:r w:rsidRPr="00AE1461">
        <w:rPr>
          <w:sz w:val="16"/>
        </w:rPr>
        <w:t>in the master contract between the two.</w:t>
      </w:r>
    </w:p>
    <w:p w14:paraId="6BC2BF23" w14:textId="77777777" w:rsidR="00761EA0" w:rsidRPr="00AE1461" w:rsidRDefault="00761EA0" w:rsidP="00761EA0">
      <w:pPr>
        <w:rPr>
          <w:sz w:val="16"/>
        </w:rPr>
      </w:pPr>
      <w:r w:rsidRPr="00AE1461">
        <w:rPr>
          <w:sz w:val="16"/>
        </w:rPr>
        <w:t>The decision recounted that in early 2020 after the pandemic broke out, the facility shifted the schedules of certain health-care employees from a mix of eight and 12 hour shifts that often varied in scheduled start and finish times to standard 12 hour shifts on grounds that the new schedule “would provide better coverage and reduce the number of days per week that employees would be exposed to COVID-19.” The parties engaged in post-implementation bargaining and met with some employees individually over the change but “when some employees remained dissatisfied, the union filed a grievance, and the matter proceeded to arbitration,” it said.</w:t>
      </w:r>
    </w:p>
    <w:p w14:paraId="292B8599" w14:textId="77777777" w:rsidR="00761EA0" w:rsidRPr="00AE1461" w:rsidRDefault="00761EA0" w:rsidP="00761EA0">
      <w:pPr>
        <w:rPr>
          <w:sz w:val="16"/>
        </w:rPr>
      </w:pPr>
      <w:r w:rsidRPr="00AE1461">
        <w:rPr>
          <w:sz w:val="16"/>
        </w:rPr>
        <w:t xml:space="preserve">The </w:t>
      </w:r>
      <w:r w:rsidRPr="00DE73C9">
        <w:rPr>
          <w:rStyle w:val="StyleUnderline"/>
          <w:highlight w:val="cyan"/>
        </w:rPr>
        <w:t>arbitrator ruled</w:t>
      </w:r>
      <w:r w:rsidRPr="00DE73C9">
        <w:rPr>
          <w:sz w:val="16"/>
          <w:highlight w:val="cyan"/>
        </w:rPr>
        <w:t xml:space="preserve"> </w:t>
      </w:r>
      <w:r w:rsidRPr="00AE1461">
        <w:rPr>
          <w:sz w:val="16"/>
        </w:rPr>
        <w:t xml:space="preserve">for the VA, citing a provision of labor-management law providing that </w:t>
      </w:r>
      <w:r w:rsidRPr="00821335">
        <w:rPr>
          <w:rStyle w:val="StyleUnderline"/>
        </w:rPr>
        <w:t xml:space="preserve">an </w:t>
      </w:r>
      <w:r w:rsidRPr="00DE73C9">
        <w:rPr>
          <w:rStyle w:val="StyleUnderline"/>
          <w:highlight w:val="cyan"/>
        </w:rPr>
        <w:t xml:space="preserve">agency may “take </w:t>
      </w:r>
      <w:r w:rsidRPr="00DE73C9">
        <w:rPr>
          <w:rStyle w:val="Emphasis"/>
          <w:highlight w:val="cyan"/>
        </w:rPr>
        <w:t>whatever actions</w:t>
      </w:r>
      <w:r w:rsidRPr="00DE73C9">
        <w:rPr>
          <w:sz w:val="16"/>
          <w:highlight w:val="cyan"/>
        </w:rPr>
        <w:t xml:space="preserve"> </w:t>
      </w:r>
      <w:r w:rsidRPr="00AE1461">
        <w:rPr>
          <w:sz w:val="16"/>
        </w:rPr>
        <w:t xml:space="preserve">may be </w:t>
      </w:r>
      <w:r w:rsidRPr="00DE73C9">
        <w:rPr>
          <w:rStyle w:val="Emphasis"/>
          <w:highlight w:val="cyan"/>
        </w:rPr>
        <w:t>necessary</w:t>
      </w:r>
      <w:r w:rsidRPr="00DE73C9">
        <w:rPr>
          <w:sz w:val="16"/>
          <w:highlight w:val="cyan"/>
        </w:rPr>
        <w:t xml:space="preserve"> </w:t>
      </w:r>
      <w:r w:rsidRPr="00AE1461">
        <w:rPr>
          <w:sz w:val="16"/>
        </w:rPr>
        <w:t xml:space="preserve">to carry out the agency mission </w:t>
      </w:r>
      <w:r w:rsidRPr="00DE73C9">
        <w:rPr>
          <w:rStyle w:val="StyleUnderline"/>
          <w:highlight w:val="cyan"/>
        </w:rPr>
        <w:t>during emergencies</w:t>
      </w:r>
      <w:r w:rsidRPr="00AE1461">
        <w:rPr>
          <w:sz w:val="16"/>
        </w:rPr>
        <w:t>” and that the pandemic had been formally declared to be a national emergency. That decision further found that the shift changes “were plausibly necessary to provide efficient coverage.”</w:t>
      </w:r>
    </w:p>
    <w:p w14:paraId="05B0F702" w14:textId="77777777" w:rsidR="00761EA0" w:rsidRDefault="00761EA0" w:rsidP="00761EA0">
      <w:pPr>
        <w:rPr>
          <w:sz w:val="16"/>
        </w:rPr>
      </w:pPr>
      <w:r w:rsidRPr="00DE73C9">
        <w:rPr>
          <w:rStyle w:val="StyleUnderline"/>
          <w:highlight w:val="cyan"/>
        </w:rPr>
        <w:t>On appeal</w:t>
      </w:r>
      <w:r w:rsidRPr="00AE1461">
        <w:rPr>
          <w:sz w:val="16"/>
        </w:rPr>
        <w:t xml:space="preserve">, the </w:t>
      </w:r>
      <w:r w:rsidRPr="00DE73C9">
        <w:rPr>
          <w:rStyle w:val="StyleUnderline"/>
          <w:highlight w:val="cyan"/>
        </w:rPr>
        <w:t>FLRA</w:t>
      </w:r>
      <w:r w:rsidRPr="00DE73C9">
        <w:rPr>
          <w:sz w:val="16"/>
          <w:highlight w:val="cyan"/>
        </w:rPr>
        <w:t xml:space="preserve"> </w:t>
      </w:r>
      <w:r w:rsidRPr="00DE73C9">
        <w:rPr>
          <w:rStyle w:val="StyleUnderline"/>
          <w:highlight w:val="cyan"/>
        </w:rPr>
        <w:t>agreed</w:t>
      </w:r>
      <w:r w:rsidRPr="00DE73C9">
        <w:rPr>
          <w:sz w:val="16"/>
          <w:highlight w:val="cyan"/>
        </w:rPr>
        <w:t xml:space="preserve"> </w:t>
      </w:r>
      <w:r w:rsidRPr="00AE1461">
        <w:rPr>
          <w:sz w:val="16"/>
        </w:rPr>
        <w:t>that the law gave the agency authority to “change the duty schedules in order to carry out the agency’s mission during the pandemic” and that enforcing the contract’s language on scheduling “would unlawfully interfere with the agency’s management right to act during an emergency.”</w:t>
      </w:r>
    </w:p>
    <w:p w14:paraId="7100B295" w14:textId="77777777" w:rsidR="00761EA0" w:rsidRPr="0045487D" w:rsidRDefault="00761EA0" w:rsidP="00761EA0">
      <w:pPr>
        <w:pStyle w:val="Heading4"/>
      </w:pPr>
      <w:r>
        <w:lastRenderedPageBreak/>
        <w:t xml:space="preserve">Trump will </w:t>
      </w:r>
      <w:r>
        <w:rPr>
          <w:u w:val="single"/>
        </w:rPr>
        <w:t>push the envelope</w:t>
      </w:r>
      <w:r>
        <w:t>.</w:t>
      </w:r>
    </w:p>
    <w:p w14:paraId="42CFFA6F" w14:textId="77777777" w:rsidR="00761EA0" w:rsidRDefault="00761EA0" w:rsidP="00761EA0">
      <w:pPr>
        <w:rPr>
          <w:b/>
          <w:bCs/>
        </w:rPr>
      </w:pPr>
      <w:r w:rsidRPr="0045487D">
        <w:rPr>
          <w:rStyle w:val="Style13ptBold"/>
        </w:rPr>
        <w:t>Tau 25</w:t>
      </w:r>
      <w:r w:rsidRPr="00843E5E">
        <w:rPr>
          <w:b/>
          <w:bCs/>
        </w:rPr>
        <w:t xml:space="preserve"> [</w:t>
      </w:r>
      <w:r w:rsidRPr="00843E5E">
        <w:t>Byron 6-7-2025. "The 911 presidency: Trump flexes emergency powers in his second term".</w:t>
      </w:r>
      <w:r>
        <w:t xml:space="preserve"> Byron </w:t>
      </w:r>
      <w:r w:rsidRPr="00E3073C">
        <w:t>Tau is an investigative reporter in the Washington, D.C. bureau of the Associated Press</w:t>
      </w:r>
      <w:r>
        <w:t>] // DGL</w:t>
      </w:r>
    </w:p>
    <w:p w14:paraId="3FC75B5A" w14:textId="77777777" w:rsidR="00761EA0" w:rsidRDefault="00761EA0" w:rsidP="00761EA0">
      <w:pPr>
        <w:spacing w:line="278" w:lineRule="auto"/>
        <w:rPr>
          <w:sz w:val="16"/>
        </w:rPr>
      </w:pPr>
      <w:r w:rsidRPr="0045487D">
        <w:rPr>
          <w:sz w:val="16"/>
        </w:rPr>
        <w:t xml:space="preserve">Despite insisting that the United States is rebounding from calamity under his watch, </w:t>
      </w:r>
      <w:r w:rsidRPr="00E3073C">
        <w:rPr>
          <w:u w:val="single"/>
        </w:rPr>
        <w:t>President</w:t>
      </w:r>
      <w:r>
        <w:rPr>
          <w:u w:val="single"/>
        </w:rPr>
        <w:t xml:space="preserve"> </w:t>
      </w:r>
      <w:hyperlink r:id="rId12" w:history="1">
        <w:r w:rsidRPr="00DE73C9">
          <w:rPr>
            <w:rStyle w:val="Emphasis"/>
            <w:highlight w:val="cyan"/>
          </w:rPr>
          <w:t>Donald Trump</w:t>
        </w:r>
      </w:hyperlink>
      <w:r w:rsidRPr="00DE73C9">
        <w:rPr>
          <w:highlight w:val="cyan"/>
          <w:u w:val="single"/>
        </w:rPr>
        <w:t xml:space="preserve"> is harnessing emergency powers unlike </w:t>
      </w:r>
      <w:r w:rsidRPr="00821335">
        <w:rPr>
          <w:u w:val="single"/>
        </w:rPr>
        <w:t xml:space="preserve">any </w:t>
      </w:r>
      <w:r w:rsidRPr="00E3073C">
        <w:rPr>
          <w:u w:val="single"/>
        </w:rPr>
        <w:t xml:space="preserve">of his </w:t>
      </w:r>
      <w:r w:rsidRPr="00DE73C9">
        <w:rPr>
          <w:highlight w:val="cyan"/>
          <w:u w:val="single"/>
        </w:rPr>
        <w:t>predecessors.</w:t>
      </w:r>
      <w:r>
        <w:rPr>
          <w:u w:val="single"/>
        </w:rPr>
        <w:t xml:space="preserve"> </w:t>
      </w:r>
      <w:r w:rsidRPr="00E3073C">
        <w:rPr>
          <w:u w:val="single"/>
        </w:rPr>
        <w:t xml:space="preserve">Whether it’s </w:t>
      </w:r>
      <w:r w:rsidRPr="004C1CE5">
        <w:rPr>
          <w:u w:val="single"/>
        </w:rPr>
        <w:t>leveling</w:t>
      </w:r>
      <w:r>
        <w:rPr>
          <w:u w:val="single"/>
        </w:rPr>
        <w:t xml:space="preserve"> </w:t>
      </w:r>
      <w:hyperlink r:id="rId13" w:history="1">
        <w:r w:rsidRPr="00DE73C9">
          <w:rPr>
            <w:rStyle w:val="Emphasis"/>
            <w:highlight w:val="cyan"/>
          </w:rPr>
          <w:t>punishing tariffs</w:t>
        </w:r>
      </w:hyperlink>
      <w:r w:rsidRPr="00DE73C9">
        <w:rPr>
          <w:rStyle w:val="Emphasis"/>
          <w:highlight w:val="cyan"/>
        </w:rPr>
        <w:t>,</w:t>
      </w:r>
      <w:r w:rsidRPr="00DE73C9">
        <w:rPr>
          <w:highlight w:val="cyan"/>
          <w:u w:val="single"/>
        </w:rPr>
        <w:t xml:space="preserve"> </w:t>
      </w:r>
      <w:r w:rsidRPr="004C1CE5">
        <w:rPr>
          <w:u w:val="single"/>
        </w:rPr>
        <w:t xml:space="preserve">deploying </w:t>
      </w:r>
      <w:r w:rsidRPr="00DE73C9">
        <w:rPr>
          <w:highlight w:val="cyan"/>
          <w:u w:val="single"/>
        </w:rPr>
        <w:t xml:space="preserve">troops </w:t>
      </w:r>
      <w:hyperlink r:id="rId14" w:history="1">
        <w:r w:rsidRPr="00821335">
          <w:rPr>
            <w:rStyle w:val="Emphasis"/>
          </w:rPr>
          <w:t>to the border</w:t>
        </w:r>
      </w:hyperlink>
      <w:r>
        <w:rPr>
          <w:rStyle w:val="Emphasis"/>
        </w:rPr>
        <w:t xml:space="preserve"> </w:t>
      </w:r>
      <w:r w:rsidRPr="00E3073C">
        <w:rPr>
          <w:u w:val="single"/>
        </w:rPr>
        <w:t xml:space="preserve">or </w:t>
      </w:r>
      <w:r w:rsidRPr="00DE73C9">
        <w:rPr>
          <w:highlight w:val="cyan"/>
          <w:u w:val="single"/>
        </w:rPr>
        <w:t xml:space="preserve">sidelining </w:t>
      </w:r>
      <w:hyperlink r:id="rId15" w:history="1">
        <w:r w:rsidRPr="00DE73C9">
          <w:rPr>
            <w:rStyle w:val="Emphasis"/>
            <w:highlight w:val="cyan"/>
          </w:rPr>
          <w:t>environmental regulations</w:t>
        </w:r>
      </w:hyperlink>
      <w:r w:rsidRPr="00DE73C9">
        <w:rPr>
          <w:rStyle w:val="Emphasis"/>
          <w:highlight w:val="cyan"/>
        </w:rPr>
        <w:t>,</w:t>
      </w:r>
      <w:r w:rsidRPr="00DE73C9">
        <w:rPr>
          <w:highlight w:val="cyan"/>
          <w:u w:val="single"/>
        </w:rPr>
        <w:t xml:space="preserve"> </w:t>
      </w:r>
      <w:r w:rsidRPr="004C1CE5">
        <w:rPr>
          <w:u w:val="single"/>
        </w:rPr>
        <w:t xml:space="preserve">if </w:t>
      </w:r>
      <w:r w:rsidRPr="00DE73C9">
        <w:rPr>
          <w:highlight w:val="cyan"/>
          <w:u w:val="single"/>
        </w:rPr>
        <w:t>Trump</w:t>
      </w:r>
      <w:r w:rsidRPr="00E3073C">
        <w:rPr>
          <w:u w:val="single"/>
        </w:rPr>
        <w:t xml:space="preserve"> has </w:t>
      </w:r>
      <w:r w:rsidRPr="00DE73C9">
        <w:rPr>
          <w:highlight w:val="cyan"/>
          <w:u w:val="single"/>
        </w:rPr>
        <w:t>relied on rules</w:t>
      </w:r>
      <w:r w:rsidRPr="00E3073C">
        <w:rPr>
          <w:u w:val="single"/>
        </w:rPr>
        <w:t xml:space="preserve"> and laws </w:t>
      </w:r>
      <w:r w:rsidRPr="00DE73C9">
        <w:rPr>
          <w:highlight w:val="cyan"/>
          <w:u w:val="single"/>
        </w:rPr>
        <w:t xml:space="preserve">intended </w:t>
      </w:r>
      <w:r w:rsidRPr="00DE73C9">
        <w:rPr>
          <w:rStyle w:val="Emphasis"/>
          <w:highlight w:val="cyan"/>
        </w:rPr>
        <w:t>only for</w:t>
      </w:r>
      <w:r w:rsidRPr="00DE73C9">
        <w:rPr>
          <w:highlight w:val="cyan"/>
          <w:u w:val="single"/>
        </w:rPr>
        <w:t xml:space="preserve"> </w:t>
      </w:r>
      <w:r w:rsidRPr="00E3073C">
        <w:rPr>
          <w:u w:val="single"/>
        </w:rPr>
        <w:t xml:space="preserve">use in </w:t>
      </w:r>
      <w:r w:rsidRPr="00DE73C9">
        <w:rPr>
          <w:rStyle w:val="Emphasis"/>
          <w:highlight w:val="cyan"/>
        </w:rPr>
        <w:t>extraordinary circumstances</w:t>
      </w:r>
      <w:r w:rsidRPr="00DE73C9">
        <w:rPr>
          <w:highlight w:val="cyan"/>
          <w:u w:val="single"/>
        </w:rPr>
        <w:t xml:space="preserve"> like war </w:t>
      </w:r>
      <w:r w:rsidRPr="004C1CE5">
        <w:rPr>
          <w:u w:val="single"/>
        </w:rPr>
        <w:t>and invasion</w:t>
      </w:r>
      <w:r w:rsidRPr="0045487D">
        <w:rPr>
          <w:sz w:val="16"/>
        </w:rPr>
        <w:t>. An analysis by The Associated Press shows that</w:t>
      </w:r>
      <w:r w:rsidRPr="0045487D">
        <w:rPr>
          <w:sz w:val="16"/>
          <w:u w:val="single"/>
        </w:rPr>
        <w:t xml:space="preserve"> </w:t>
      </w:r>
      <w:r w:rsidRPr="00DE73C9">
        <w:rPr>
          <w:highlight w:val="cyan"/>
          <w:u w:val="single"/>
        </w:rPr>
        <w:t xml:space="preserve">30 </w:t>
      </w:r>
      <w:r w:rsidRPr="00E3073C">
        <w:rPr>
          <w:u w:val="single"/>
        </w:rPr>
        <w:t xml:space="preserve">of Trump’s </w:t>
      </w:r>
      <w:r w:rsidRPr="004C1CE5">
        <w:rPr>
          <w:u w:val="single"/>
        </w:rPr>
        <w:t xml:space="preserve">150 </w:t>
      </w:r>
      <w:r w:rsidRPr="00DE73C9">
        <w:rPr>
          <w:highlight w:val="cyan"/>
          <w:u w:val="single"/>
        </w:rPr>
        <w:t xml:space="preserve">executive orders </w:t>
      </w:r>
      <w:r w:rsidRPr="00E3073C">
        <w:rPr>
          <w:u w:val="single"/>
        </w:rPr>
        <w:t>have</w:t>
      </w:r>
      <w:r w:rsidRPr="00DE73C9">
        <w:rPr>
          <w:highlight w:val="cyan"/>
          <w:u w:val="single"/>
        </w:rPr>
        <w:t xml:space="preserve"> cited some </w:t>
      </w:r>
      <w:r w:rsidRPr="004C1CE5">
        <w:rPr>
          <w:u w:val="single"/>
        </w:rPr>
        <w:t xml:space="preserve">kind of </w:t>
      </w:r>
      <w:r w:rsidRPr="00DE73C9">
        <w:rPr>
          <w:highlight w:val="cyan"/>
          <w:u w:val="single"/>
        </w:rPr>
        <w:t xml:space="preserve">emergency power </w:t>
      </w:r>
      <w:r w:rsidRPr="00E3073C">
        <w:rPr>
          <w:u w:val="single"/>
        </w:rPr>
        <w:t>or authority, a rate that far outpaces his recent predecessors.</w:t>
      </w:r>
      <w:r>
        <w:rPr>
          <w:u w:val="single"/>
        </w:rPr>
        <w:t xml:space="preserve"> </w:t>
      </w:r>
      <w:r w:rsidRPr="00DE73C9">
        <w:rPr>
          <w:highlight w:val="cyan"/>
          <w:u w:val="single"/>
        </w:rPr>
        <w:t xml:space="preserve">The result is </w:t>
      </w:r>
      <w:r w:rsidRPr="004C1CE5">
        <w:rPr>
          <w:u w:val="single"/>
        </w:rPr>
        <w:t xml:space="preserve">a </w:t>
      </w:r>
      <w:r w:rsidRPr="00DE73C9">
        <w:rPr>
          <w:rStyle w:val="Emphasis"/>
          <w:highlight w:val="cyan"/>
        </w:rPr>
        <w:t xml:space="preserve">redefinition of how presidents </w:t>
      </w:r>
      <w:r w:rsidRPr="0045487D">
        <w:rPr>
          <w:rStyle w:val="Emphasis"/>
        </w:rPr>
        <w:t xml:space="preserve">can </w:t>
      </w:r>
      <w:r w:rsidRPr="00DE73C9">
        <w:rPr>
          <w:rStyle w:val="Emphasis"/>
          <w:highlight w:val="cyan"/>
        </w:rPr>
        <w:t>wield power</w:t>
      </w:r>
      <w:r w:rsidRPr="00DE73C9">
        <w:rPr>
          <w:highlight w:val="cyan"/>
          <w:u w:val="single"/>
        </w:rPr>
        <w:t xml:space="preserve">. </w:t>
      </w:r>
      <w:r w:rsidRPr="00821335">
        <w:rPr>
          <w:u w:val="single"/>
        </w:rPr>
        <w:t>Instead of responding to an unforeseen crisis,</w:t>
      </w:r>
      <w:r w:rsidRPr="00E3073C">
        <w:rPr>
          <w:u w:val="single"/>
        </w:rPr>
        <w:t xml:space="preserve"> </w:t>
      </w:r>
      <w:r w:rsidRPr="00DE73C9">
        <w:rPr>
          <w:highlight w:val="cyan"/>
          <w:u w:val="single"/>
        </w:rPr>
        <w:t xml:space="preserve">Trump </w:t>
      </w:r>
      <w:r w:rsidRPr="00821335">
        <w:rPr>
          <w:u w:val="single"/>
        </w:rPr>
        <w:t xml:space="preserve">is </w:t>
      </w:r>
      <w:r w:rsidRPr="00DE73C9">
        <w:rPr>
          <w:highlight w:val="cyan"/>
          <w:u w:val="single"/>
        </w:rPr>
        <w:t>using emergency powers to supplant Congress’ authority and advance his agenda.</w:t>
      </w:r>
      <w:r>
        <w:rPr>
          <w:u w:val="single"/>
        </w:rPr>
        <w:t xml:space="preserve"> </w:t>
      </w:r>
      <w:r w:rsidRPr="00E3073C">
        <w:rPr>
          <w:u w:val="single"/>
        </w:rPr>
        <w:t xml:space="preserve">“What’s </w:t>
      </w:r>
      <w:r w:rsidRPr="00DE73C9">
        <w:rPr>
          <w:highlight w:val="cyan"/>
          <w:u w:val="single"/>
        </w:rPr>
        <w:t>notable</w:t>
      </w:r>
      <w:r w:rsidRPr="00E3073C">
        <w:rPr>
          <w:u w:val="single"/>
        </w:rPr>
        <w:t xml:space="preserve"> about Trump </w:t>
      </w:r>
      <w:r w:rsidRPr="00DE73C9">
        <w:rPr>
          <w:highlight w:val="cyan"/>
          <w:u w:val="single"/>
        </w:rPr>
        <w:t>is</w:t>
      </w:r>
      <w:r w:rsidRPr="00E3073C">
        <w:rPr>
          <w:u w:val="single"/>
        </w:rPr>
        <w:t xml:space="preserve"> the </w:t>
      </w:r>
      <w:r w:rsidRPr="00DE73C9">
        <w:rPr>
          <w:highlight w:val="cyan"/>
          <w:u w:val="single"/>
        </w:rPr>
        <w:t>enormous scale and extent</w:t>
      </w:r>
      <w:r w:rsidRPr="00E3073C">
        <w:rPr>
          <w:u w:val="single"/>
        </w:rPr>
        <w:t xml:space="preserve">, </w:t>
      </w:r>
      <w:r w:rsidRPr="0045487D">
        <w:rPr>
          <w:sz w:val="16"/>
        </w:rPr>
        <w:t>which is greater than under any modern president,” said Ilya Somin, who is representing five U.S. businesses who sued the administration, claiming they were harmed by Trump’s so-called “Liberation Day” tariffs.</w:t>
      </w:r>
    </w:p>
    <w:p w14:paraId="5E085C2B" w14:textId="77777777" w:rsidR="00761EA0" w:rsidRDefault="00761EA0" w:rsidP="00761EA0">
      <w:pPr>
        <w:pStyle w:val="Heading3"/>
      </w:pPr>
      <w:r>
        <w:lastRenderedPageBreak/>
        <w:t xml:space="preserve">2NC---AT: Fiat Solves </w:t>
      </w:r>
    </w:p>
    <w:p w14:paraId="5720406C" w14:textId="77777777" w:rsidR="00761EA0" w:rsidRDefault="00761EA0" w:rsidP="00761EA0"/>
    <w:p w14:paraId="0B545DD5" w14:textId="77777777" w:rsidR="00761EA0" w:rsidRDefault="00761EA0" w:rsidP="00761EA0">
      <w:pPr>
        <w:pStyle w:val="Heading2"/>
      </w:pPr>
      <w:r>
        <w:lastRenderedPageBreak/>
        <w:t>T---Substantial</w:t>
      </w:r>
    </w:p>
    <w:p w14:paraId="3EA06BC0" w14:textId="77777777" w:rsidR="00761EA0" w:rsidRDefault="00761EA0" w:rsidP="00761EA0">
      <w:pPr>
        <w:pStyle w:val="Heading3"/>
      </w:pPr>
      <w:r>
        <w:lastRenderedPageBreak/>
        <w:t>2NC---Interpretation</w:t>
      </w:r>
    </w:p>
    <w:p w14:paraId="2B528782" w14:textId="77777777" w:rsidR="00761EA0" w:rsidRDefault="00761EA0" w:rsidP="00761EA0">
      <w:pPr>
        <w:pStyle w:val="Analytic"/>
      </w:pPr>
    </w:p>
    <w:p w14:paraId="18254924" w14:textId="77777777" w:rsidR="00761EA0" w:rsidRDefault="00761EA0" w:rsidP="00761EA0"/>
    <w:p w14:paraId="6973A56B" w14:textId="77777777" w:rsidR="00761EA0" w:rsidRDefault="00761EA0" w:rsidP="00761EA0">
      <w:pPr>
        <w:pStyle w:val="Heading3"/>
      </w:pPr>
      <w:r>
        <w:lastRenderedPageBreak/>
        <w:t>2NC---Violation---Federal Workers</w:t>
      </w:r>
    </w:p>
    <w:p w14:paraId="149DF4AE" w14:textId="77777777" w:rsidR="00761EA0" w:rsidRDefault="00761EA0" w:rsidP="00761EA0">
      <w:pPr>
        <w:pStyle w:val="Analytic"/>
      </w:pPr>
    </w:p>
    <w:p w14:paraId="0AC085E4" w14:textId="77777777" w:rsidR="00761EA0" w:rsidRDefault="00761EA0" w:rsidP="00761EA0"/>
    <w:p w14:paraId="16DD24AB" w14:textId="77777777" w:rsidR="00761EA0" w:rsidRDefault="00761EA0" w:rsidP="00761EA0">
      <w:pPr>
        <w:pStyle w:val="Analytic"/>
      </w:pPr>
    </w:p>
    <w:p w14:paraId="3CD4675F" w14:textId="77777777" w:rsidR="00761EA0" w:rsidRDefault="00761EA0" w:rsidP="00761EA0"/>
    <w:p w14:paraId="3B8E8AA4" w14:textId="77777777" w:rsidR="00761EA0" w:rsidRDefault="00761EA0" w:rsidP="00761EA0">
      <w:pPr>
        <w:pStyle w:val="Heading3"/>
      </w:pPr>
      <w:r>
        <w:lastRenderedPageBreak/>
        <w:t>XT: Workers---2NC</w:t>
      </w:r>
    </w:p>
    <w:p w14:paraId="66699B54" w14:textId="77777777" w:rsidR="00761EA0" w:rsidRDefault="00761EA0" w:rsidP="00761EA0">
      <w:pPr>
        <w:pStyle w:val="Analytic"/>
      </w:pPr>
    </w:p>
    <w:p w14:paraId="7C78D8FA" w14:textId="77777777" w:rsidR="00761EA0" w:rsidRPr="00CF7F07" w:rsidRDefault="00761EA0" w:rsidP="00761EA0"/>
    <w:p w14:paraId="4328EB80" w14:textId="77777777" w:rsidR="00761EA0" w:rsidRDefault="00761EA0" w:rsidP="00761EA0">
      <w:pPr>
        <w:pStyle w:val="Heading3"/>
      </w:pPr>
      <w:r>
        <w:lastRenderedPageBreak/>
        <w:t>AT: C/I---Substantial---Qualitative---2NC</w:t>
      </w:r>
    </w:p>
    <w:p w14:paraId="13DF70EF" w14:textId="77777777" w:rsidR="00761EA0" w:rsidRPr="002D1A24" w:rsidRDefault="00761EA0" w:rsidP="00761EA0">
      <w:pPr>
        <w:pStyle w:val="Heading4"/>
      </w:pPr>
      <w:r>
        <w:t xml:space="preserve">Qualitative definitions are bad because the court concluded substantially means </w:t>
      </w:r>
      <w:r>
        <w:rPr>
          <w:u w:val="single"/>
        </w:rPr>
        <w:t>must be more</w:t>
      </w:r>
      <w:r>
        <w:t xml:space="preserve"> than one sector. </w:t>
      </w:r>
    </w:p>
    <w:p w14:paraId="7DFC35B8" w14:textId="77777777" w:rsidR="00761EA0" w:rsidRPr="00244FA1" w:rsidRDefault="00761EA0" w:rsidP="00761EA0">
      <w:r w:rsidRPr="00244FA1">
        <w:rPr>
          <w:rStyle w:val="Style13ptBold"/>
        </w:rPr>
        <w:t>Anderson</w:t>
      </w:r>
      <w:r w:rsidRPr="00244FA1">
        <w:t xml:space="preserve"> et al </w:t>
      </w:r>
      <w:r w:rsidRPr="00244FA1">
        <w:rPr>
          <w:rStyle w:val="Style13ptBold"/>
        </w:rPr>
        <w:t>5</w:t>
      </w:r>
      <w:r>
        <w:t>, Wisconsin Council of Administrators of Special Services (</w:t>
      </w:r>
      <w:proofErr w:type="gramStart"/>
      <w:r>
        <w:t>WCASS)  Committee</w:t>
      </w:r>
      <w:proofErr w:type="gramEnd"/>
      <w:r>
        <w:t xml:space="preserve"> Members</w:t>
      </w:r>
      <w:r w:rsidRPr="00244FA1">
        <w:t xml:space="preserve"> </w:t>
      </w:r>
      <w:r>
        <w:t>(</w:t>
      </w:r>
      <w:r w:rsidRPr="00244FA1">
        <w:t>Brian Anderson, Becky Collins, Barbara Van Haren &amp; Nissan Bar-Lev,.   2005   WCASS Research / Special Projects   Committee* Report on:  A Conceptual Framework for Developing a 504 School District Policy   http://www.specialed.us/issues-504policy/504.htm#committee</w:t>
      </w:r>
      <w:r>
        <w:t>)</w:t>
      </w:r>
    </w:p>
    <w:p w14:paraId="4FA5DD30" w14:textId="77777777" w:rsidR="00761EA0" w:rsidRPr="00460A48" w:rsidRDefault="00761EA0" w:rsidP="00761EA0">
      <w:pPr>
        <w:rPr>
          <w:sz w:val="16"/>
        </w:rPr>
      </w:pPr>
      <w:r w:rsidRPr="00244FA1">
        <w:rPr>
          <w:sz w:val="16"/>
        </w:rPr>
        <w:t xml:space="preserve">The issue “Does </w:t>
      </w:r>
      <w:r w:rsidRPr="00460A48">
        <w:rPr>
          <w:sz w:val="16"/>
        </w:rPr>
        <w:t xml:space="preserve">it </w:t>
      </w:r>
      <w:r w:rsidRPr="00460A48">
        <w:rPr>
          <w:rStyle w:val="Emphasis"/>
        </w:rPr>
        <w:t>substantially</w:t>
      </w:r>
      <w:r w:rsidRPr="00244FA1">
        <w:rPr>
          <w:sz w:val="16"/>
        </w:rPr>
        <w:t xml:space="preserve"> limit the major life activity?” </w:t>
      </w:r>
      <w:r w:rsidRPr="00460A48">
        <w:rPr>
          <w:rStyle w:val="StyleUnderline"/>
        </w:rPr>
        <w:t>was clarified by the US Supreme Court</w:t>
      </w:r>
      <w:r w:rsidRPr="00244FA1">
        <w:rPr>
          <w:sz w:val="16"/>
        </w:rPr>
        <w:t xml:space="preserve"> decision on January 8th, </w:t>
      </w:r>
      <w:proofErr w:type="gramStart"/>
      <w:r w:rsidRPr="00244FA1">
        <w:rPr>
          <w:sz w:val="16"/>
        </w:rPr>
        <w:t>2002 ,</w:t>
      </w:r>
      <w:proofErr w:type="gramEnd"/>
      <w:r w:rsidRPr="00244FA1">
        <w:rPr>
          <w:sz w:val="16"/>
        </w:rPr>
        <w:t xml:space="preserve"> “Toyota v. Williams”. </w:t>
      </w:r>
      <w:r w:rsidRPr="00DE73C9">
        <w:rPr>
          <w:rStyle w:val="Emphasis"/>
          <w:highlight w:val="cyan"/>
        </w:rPr>
        <w:t xml:space="preserve">In this </w:t>
      </w:r>
      <w:r w:rsidRPr="00DE73C9">
        <w:rPr>
          <w:rStyle w:val="Emphasis"/>
          <w:sz w:val="40"/>
          <w:szCs w:val="40"/>
          <w:highlight w:val="cyan"/>
        </w:rPr>
        <w:t>labor related case</w:t>
      </w:r>
      <w:r w:rsidRPr="00DE73C9">
        <w:rPr>
          <w:sz w:val="16"/>
          <w:highlight w:val="cyan"/>
        </w:rPr>
        <w:t xml:space="preserve">, </w:t>
      </w:r>
      <w:r w:rsidRPr="00DE73C9">
        <w:rPr>
          <w:rStyle w:val="StyleUnderline"/>
          <w:highlight w:val="cyan"/>
        </w:rPr>
        <w:t>the</w:t>
      </w:r>
      <w:r w:rsidRPr="00244FA1">
        <w:rPr>
          <w:rStyle w:val="StyleUnderline"/>
        </w:rPr>
        <w:t xml:space="preserve"> Supreme </w:t>
      </w:r>
      <w:r w:rsidRPr="00DE73C9">
        <w:rPr>
          <w:rStyle w:val="StyleUnderline"/>
          <w:highlight w:val="cyan"/>
        </w:rPr>
        <w:t>Court noted that to meet</w:t>
      </w:r>
      <w:r w:rsidRPr="00244FA1">
        <w:rPr>
          <w:sz w:val="16"/>
        </w:rPr>
        <w:t xml:space="preserve"> the “</w:t>
      </w:r>
      <w:r w:rsidRPr="00DE73C9">
        <w:rPr>
          <w:rStyle w:val="Emphasis"/>
          <w:highlight w:val="cyan"/>
        </w:rPr>
        <w:t>substantially</w:t>
      </w:r>
      <w:r w:rsidRPr="00244FA1">
        <w:rPr>
          <w:sz w:val="16"/>
        </w:rPr>
        <w:t xml:space="preserve"> limit” </w:t>
      </w:r>
      <w:r w:rsidRPr="00DE73C9">
        <w:rPr>
          <w:rStyle w:val="Emphasis"/>
          <w:highlight w:val="cyan"/>
        </w:rPr>
        <w:t>definition</w:t>
      </w:r>
      <w:r w:rsidRPr="00DE73C9">
        <w:rPr>
          <w:sz w:val="16"/>
          <w:highlight w:val="cyan"/>
        </w:rPr>
        <w:t>,</w:t>
      </w:r>
      <w:r w:rsidRPr="00244FA1">
        <w:rPr>
          <w:sz w:val="16"/>
        </w:rPr>
        <w:t xml:space="preserve"> the disability </w:t>
      </w:r>
      <w:r w:rsidRPr="00DE73C9">
        <w:rPr>
          <w:rStyle w:val="StyleUnderline"/>
          <w:highlight w:val="cyan"/>
        </w:rPr>
        <w:t>must occur across the board in multiple environments, not only in</w:t>
      </w:r>
      <w:r w:rsidRPr="00244FA1">
        <w:rPr>
          <w:rStyle w:val="StyleUnderline"/>
        </w:rPr>
        <w:t xml:space="preserve"> </w:t>
      </w:r>
      <w:r w:rsidRPr="00460A48">
        <w:rPr>
          <w:rStyle w:val="StyleUnderline"/>
        </w:rPr>
        <w:t>one</w:t>
      </w:r>
      <w:r w:rsidRPr="00244FA1">
        <w:rPr>
          <w:rStyle w:val="StyleUnderline"/>
        </w:rPr>
        <w:t xml:space="preserve"> environment or </w:t>
      </w:r>
      <w:r w:rsidRPr="00DE73C9">
        <w:rPr>
          <w:rStyle w:val="StyleUnderline"/>
          <w:highlight w:val="cyan"/>
        </w:rPr>
        <w:t>one setting</w:t>
      </w:r>
      <w:r w:rsidRPr="00244FA1">
        <w:rPr>
          <w:sz w:val="16"/>
        </w:rPr>
        <w:t>. The implications for school related 504 eligibility decisions are clear: The disability in question must be manifested in all facets of the student’s life, not only in school.</w:t>
      </w:r>
    </w:p>
    <w:p w14:paraId="29235255" w14:textId="77777777" w:rsidR="00761EA0" w:rsidRDefault="00761EA0" w:rsidP="00761EA0"/>
    <w:p w14:paraId="4B1A3CD4" w14:textId="77777777" w:rsidR="00761EA0" w:rsidRDefault="00761EA0" w:rsidP="00761EA0">
      <w:pPr>
        <w:pStyle w:val="Heading3"/>
      </w:pPr>
      <w:r>
        <w:lastRenderedPageBreak/>
        <w:t>AT: C/I---Substantial---Sotomayor---2NC</w:t>
      </w:r>
    </w:p>
    <w:p w14:paraId="489C6276" w14:textId="77777777" w:rsidR="00761EA0" w:rsidRDefault="00761EA0" w:rsidP="00761EA0">
      <w:pPr>
        <w:pStyle w:val="Heading4"/>
      </w:pPr>
      <w:r>
        <w:t xml:space="preserve">They don’t meet their counterinterpretation---Sotomayor concludes </w:t>
      </w:r>
      <w:r w:rsidRPr="004F6E0F">
        <w:rPr>
          <w:u w:val="single"/>
        </w:rPr>
        <w:t>quantitative</w:t>
      </w:r>
      <w:r>
        <w:t xml:space="preserve">, NOT </w:t>
      </w:r>
      <w:r w:rsidRPr="004F6E0F">
        <w:rPr>
          <w:u w:val="single"/>
        </w:rPr>
        <w:t>qualitative</w:t>
      </w:r>
      <w:r>
        <w:t>.</w:t>
      </w:r>
    </w:p>
    <w:p w14:paraId="327A33B7" w14:textId="77777777" w:rsidR="00761EA0" w:rsidRPr="00E63287" w:rsidRDefault="00761EA0" w:rsidP="00761EA0">
      <w:r w:rsidRPr="00E63287">
        <w:rPr>
          <w:rStyle w:val="Style13ptBold"/>
        </w:rPr>
        <w:t>Sotomayor 17</w:t>
      </w:r>
      <w:r w:rsidRPr="00E63287">
        <w:t>, Justice of the Supreme Court of the United States, J.D. from Yale University, A.B. in History from Princeton University. (</w:t>
      </w:r>
      <w:proofErr w:type="spellStart"/>
      <w:r w:rsidRPr="00E63287">
        <w:t>Sonoya</w:t>
      </w:r>
      <w:proofErr w:type="spellEnd"/>
      <w:r w:rsidRPr="00E63287">
        <w:t xml:space="preserve"> Sotomayor, 02-22-2017, “Life Technologies Corp. v. Promega Corp., 580 U.S. ___ (2017),” </w:t>
      </w:r>
      <w:proofErr w:type="spellStart"/>
      <w:r w:rsidRPr="00E63287">
        <w:t>Justia</w:t>
      </w:r>
      <w:proofErr w:type="spellEnd"/>
      <w:r w:rsidRPr="00E63287">
        <w:t>, https://supreme.justia.com/cases/federal/us/580/14-1538/#tab-opinion-3694340)</w:t>
      </w:r>
    </w:p>
    <w:p w14:paraId="151ECE12" w14:textId="77777777" w:rsidR="00761EA0" w:rsidRPr="0069438F" w:rsidRDefault="00761EA0" w:rsidP="00761EA0">
      <w:pPr>
        <w:rPr>
          <w:b/>
          <w:bCs/>
          <w:u w:val="single"/>
        </w:rPr>
      </w:pPr>
      <w:r w:rsidRPr="0069438F">
        <w:rPr>
          <w:b/>
          <w:bCs/>
          <w:u w:val="single"/>
        </w:rPr>
        <w:t>[THEIR CUTTING BEGINS]</w:t>
      </w:r>
    </w:p>
    <w:p w14:paraId="59D4532B" w14:textId="77777777" w:rsidR="00761EA0" w:rsidRPr="00E63287" w:rsidRDefault="00761EA0" w:rsidP="00761EA0">
      <w:pPr>
        <w:rPr>
          <w:sz w:val="16"/>
          <w:szCs w:val="16"/>
        </w:rPr>
      </w:pPr>
      <w:r w:rsidRPr="00E63287">
        <w:rPr>
          <w:rStyle w:val="StyleUnderline"/>
          <w:sz w:val="16"/>
          <w:szCs w:val="16"/>
        </w:rPr>
        <w:t xml:space="preserve">The </w:t>
      </w:r>
      <w:r w:rsidRPr="00E63287">
        <w:rPr>
          <w:rStyle w:val="Emphasis"/>
          <w:sz w:val="16"/>
          <w:szCs w:val="16"/>
        </w:rPr>
        <w:t>threshold determination</w:t>
      </w:r>
      <w:r w:rsidRPr="00E63287">
        <w:rPr>
          <w:sz w:val="10"/>
          <w:szCs w:val="16"/>
        </w:rPr>
        <w:t xml:space="preserve"> to be made </w:t>
      </w:r>
      <w:r w:rsidRPr="00E63287">
        <w:rPr>
          <w:rStyle w:val="StyleUnderline"/>
          <w:sz w:val="16"/>
          <w:szCs w:val="16"/>
        </w:rPr>
        <w:t>is whether</w:t>
      </w:r>
      <w:r w:rsidRPr="00E63287">
        <w:rPr>
          <w:sz w:val="10"/>
          <w:szCs w:val="16"/>
        </w:rPr>
        <w:t xml:space="preserve"> §271(f)(2)’s </w:t>
      </w:r>
      <w:r w:rsidRPr="00E63287">
        <w:rPr>
          <w:rStyle w:val="StyleUnderline"/>
          <w:sz w:val="16"/>
          <w:szCs w:val="16"/>
        </w:rPr>
        <w:t xml:space="preserve">requirement of “a </w:t>
      </w:r>
      <w:r w:rsidRPr="00DE73C9">
        <w:rPr>
          <w:rStyle w:val="Emphasis"/>
          <w:sz w:val="16"/>
          <w:szCs w:val="16"/>
          <w:highlight w:val="cyan"/>
        </w:rPr>
        <w:t>substantial</w:t>
      </w:r>
      <w:r w:rsidRPr="00E63287">
        <w:rPr>
          <w:rStyle w:val="StyleUnderline"/>
          <w:sz w:val="16"/>
          <w:szCs w:val="16"/>
        </w:rPr>
        <w:t xml:space="preserve"> portion” of</w:t>
      </w:r>
      <w:r w:rsidRPr="00E63287">
        <w:rPr>
          <w:sz w:val="10"/>
          <w:szCs w:val="16"/>
        </w:rPr>
        <w:t xml:space="preserve"> the </w:t>
      </w:r>
      <w:r w:rsidRPr="00E63287">
        <w:rPr>
          <w:rStyle w:val="StyleUnderline"/>
          <w:sz w:val="16"/>
          <w:szCs w:val="16"/>
        </w:rPr>
        <w:t>components</w:t>
      </w:r>
      <w:r w:rsidRPr="00E63287">
        <w:rPr>
          <w:sz w:val="10"/>
          <w:szCs w:val="16"/>
        </w:rPr>
        <w:t xml:space="preserve"> of a patented invention </w:t>
      </w:r>
      <w:r w:rsidRPr="00DE73C9">
        <w:rPr>
          <w:rStyle w:val="StyleUnderline"/>
          <w:sz w:val="16"/>
          <w:szCs w:val="16"/>
          <w:highlight w:val="cyan"/>
        </w:rPr>
        <w:t>refers to</w:t>
      </w:r>
      <w:r w:rsidRPr="00E63287">
        <w:rPr>
          <w:rStyle w:val="StyleUnderline"/>
          <w:sz w:val="16"/>
          <w:szCs w:val="16"/>
        </w:rPr>
        <w:t xml:space="preserve"> a </w:t>
      </w:r>
      <w:r w:rsidRPr="00DE73C9">
        <w:rPr>
          <w:rStyle w:val="Emphasis"/>
          <w:sz w:val="16"/>
          <w:szCs w:val="16"/>
          <w:highlight w:val="cyan"/>
        </w:rPr>
        <w:t>quantitative</w:t>
      </w:r>
      <w:r w:rsidRPr="00DE73C9">
        <w:rPr>
          <w:rStyle w:val="StyleUnderline"/>
          <w:sz w:val="16"/>
          <w:szCs w:val="16"/>
          <w:highlight w:val="cyan"/>
        </w:rPr>
        <w:t xml:space="preserve"> or </w:t>
      </w:r>
      <w:r w:rsidRPr="00DE73C9">
        <w:rPr>
          <w:rStyle w:val="Emphasis"/>
          <w:sz w:val="16"/>
          <w:szCs w:val="16"/>
          <w:highlight w:val="cyan"/>
        </w:rPr>
        <w:t>qualitative</w:t>
      </w:r>
      <w:r w:rsidRPr="00DE73C9">
        <w:rPr>
          <w:rStyle w:val="StyleUnderline"/>
          <w:sz w:val="16"/>
          <w:szCs w:val="16"/>
          <w:highlight w:val="cyan"/>
        </w:rPr>
        <w:t xml:space="preserve"> measurement</w:t>
      </w:r>
      <w:r w:rsidRPr="00E63287">
        <w:rPr>
          <w:sz w:val="10"/>
          <w:szCs w:val="16"/>
        </w:rPr>
        <w:t xml:space="preserve">. Life Technologies </w:t>
      </w:r>
      <w:r w:rsidRPr="00DE73C9">
        <w:rPr>
          <w:rStyle w:val="StyleUnderline"/>
          <w:sz w:val="16"/>
          <w:szCs w:val="16"/>
          <w:highlight w:val="cyan"/>
        </w:rPr>
        <w:t>and</w:t>
      </w:r>
      <w:r w:rsidRPr="00E63287">
        <w:rPr>
          <w:sz w:val="10"/>
          <w:szCs w:val="16"/>
        </w:rPr>
        <w:t xml:space="preserve"> the United States argue that the text of §271(f)(1) establishes a quantitative threshold, and that the threshold must be greater than one. Promega defends the Federal Circuit’s reading of the statute, arguing that </w:t>
      </w:r>
      <w:r w:rsidRPr="00E63287">
        <w:rPr>
          <w:rStyle w:val="StyleUnderline"/>
          <w:sz w:val="16"/>
          <w:szCs w:val="16"/>
        </w:rPr>
        <w:t>a “substantial portion”</w:t>
      </w:r>
      <w:r w:rsidRPr="00E63287">
        <w:rPr>
          <w:sz w:val="10"/>
          <w:szCs w:val="16"/>
        </w:rPr>
        <w:t xml:space="preserve"> of the components </w:t>
      </w:r>
      <w:r w:rsidRPr="00DE73C9">
        <w:rPr>
          <w:rStyle w:val="Emphasis"/>
          <w:sz w:val="16"/>
          <w:szCs w:val="16"/>
          <w:highlight w:val="cyan"/>
        </w:rPr>
        <w:t>includes</w:t>
      </w:r>
      <w:r w:rsidRPr="00DE73C9">
        <w:rPr>
          <w:rStyle w:val="StyleUnderline"/>
          <w:sz w:val="16"/>
          <w:szCs w:val="16"/>
          <w:highlight w:val="cyan"/>
        </w:rPr>
        <w:t xml:space="preserve"> a </w:t>
      </w:r>
      <w:r w:rsidRPr="00DE73C9">
        <w:rPr>
          <w:rStyle w:val="Emphasis"/>
          <w:sz w:val="16"/>
          <w:szCs w:val="16"/>
          <w:highlight w:val="cyan"/>
        </w:rPr>
        <w:t>single</w:t>
      </w:r>
      <w:r w:rsidRPr="00DE73C9">
        <w:rPr>
          <w:rStyle w:val="StyleUnderline"/>
          <w:sz w:val="16"/>
          <w:szCs w:val="16"/>
          <w:highlight w:val="cyan"/>
        </w:rPr>
        <w:t xml:space="preserve"> component if</w:t>
      </w:r>
      <w:r w:rsidRPr="00E63287">
        <w:rPr>
          <w:rStyle w:val="StyleUnderline"/>
          <w:sz w:val="16"/>
          <w:szCs w:val="16"/>
        </w:rPr>
        <w:t xml:space="preserve"> that component is </w:t>
      </w:r>
      <w:r w:rsidRPr="00DE73C9">
        <w:rPr>
          <w:rStyle w:val="Emphasis"/>
          <w:sz w:val="16"/>
          <w:szCs w:val="16"/>
          <w:highlight w:val="cyan"/>
        </w:rPr>
        <w:t>sufficiently important</w:t>
      </w:r>
      <w:r w:rsidRPr="00E63287">
        <w:rPr>
          <w:sz w:val="10"/>
          <w:szCs w:val="16"/>
        </w:rPr>
        <w:t xml:space="preserve"> to the invention.</w:t>
      </w:r>
    </w:p>
    <w:p w14:paraId="41876F2A" w14:textId="77777777" w:rsidR="00761EA0" w:rsidRPr="00E63287" w:rsidRDefault="00761EA0" w:rsidP="00761EA0">
      <w:pPr>
        <w:rPr>
          <w:sz w:val="16"/>
          <w:szCs w:val="16"/>
        </w:rPr>
      </w:pPr>
      <w:r w:rsidRPr="00E63287">
        <w:rPr>
          <w:sz w:val="10"/>
          <w:szCs w:val="16"/>
        </w:rPr>
        <w:t xml:space="preserve">We look first to the text of the statute. Sebelius v. Cloer, 569 U. S. ___, ___ (2013) (slip op., at 6). The Patent Act itself does not define the term “substantial,” and so we turn to its ordinary meaning. Ibid. Here we find little help. All agree the </w:t>
      </w:r>
      <w:r w:rsidRPr="00E63287">
        <w:rPr>
          <w:rStyle w:val="StyleUnderline"/>
          <w:sz w:val="16"/>
          <w:szCs w:val="16"/>
        </w:rPr>
        <w:t xml:space="preserve">term is </w:t>
      </w:r>
      <w:r w:rsidRPr="00E63287">
        <w:rPr>
          <w:rStyle w:val="Emphasis"/>
          <w:sz w:val="16"/>
          <w:szCs w:val="16"/>
        </w:rPr>
        <w:t>ambiguous</w:t>
      </w:r>
      <w:r w:rsidRPr="00E63287">
        <w:rPr>
          <w:rStyle w:val="StyleUnderline"/>
          <w:sz w:val="16"/>
          <w:szCs w:val="16"/>
        </w:rPr>
        <w:t xml:space="preserve"> and, </w:t>
      </w:r>
      <w:r w:rsidRPr="00E63287">
        <w:rPr>
          <w:rStyle w:val="Emphasis"/>
          <w:sz w:val="16"/>
          <w:szCs w:val="16"/>
        </w:rPr>
        <w:t>taken in isolation</w:t>
      </w:r>
      <w:r w:rsidRPr="00E63287">
        <w:rPr>
          <w:sz w:val="10"/>
          <w:szCs w:val="16"/>
        </w:rPr>
        <w:t xml:space="preserve">, </w:t>
      </w:r>
      <w:r w:rsidRPr="00E63287">
        <w:rPr>
          <w:rStyle w:val="StyleUnderline"/>
          <w:sz w:val="16"/>
          <w:szCs w:val="16"/>
        </w:rPr>
        <w:t xml:space="preserve">might refer to an </w:t>
      </w:r>
      <w:r w:rsidRPr="00E63287">
        <w:rPr>
          <w:rStyle w:val="Emphasis"/>
          <w:sz w:val="16"/>
          <w:szCs w:val="16"/>
        </w:rPr>
        <w:t>important portion</w:t>
      </w:r>
      <w:r w:rsidRPr="00E63287">
        <w:rPr>
          <w:rStyle w:val="StyleUnderline"/>
          <w:sz w:val="16"/>
          <w:szCs w:val="16"/>
        </w:rPr>
        <w:t xml:space="preserve"> or to a large portion</w:t>
      </w:r>
      <w:r w:rsidRPr="00E63287">
        <w:rPr>
          <w:sz w:val="10"/>
          <w:szCs w:val="16"/>
        </w:rPr>
        <w:t>. Brief for Petitioners 16; Brief for Respondent 18; Brief for United States as Amicus Curiae 12. “</w:t>
      </w:r>
      <w:r w:rsidRPr="00E63287">
        <w:rPr>
          <w:rStyle w:val="StyleUnderline"/>
          <w:sz w:val="16"/>
          <w:szCs w:val="16"/>
        </w:rPr>
        <w:t xml:space="preserve">Substantial,” as it is commonly understood, </w:t>
      </w:r>
      <w:r w:rsidRPr="00E63287">
        <w:rPr>
          <w:rStyle w:val="Emphasis"/>
          <w:sz w:val="16"/>
          <w:szCs w:val="16"/>
        </w:rPr>
        <w:t>may refer</w:t>
      </w:r>
      <w:r w:rsidRPr="00E63287">
        <w:rPr>
          <w:rStyle w:val="StyleUnderline"/>
          <w:sz w:val="16"/>
          <w:szCs w:val="16"/>
        </w:rPr>
        <w:t xml:space="preserve"> either to </w:t>
      </w:r>
      <w:r w:rsidRPr="00E63287">
        <w:rPr>
          <w:rStyle w:val="Emphasis"/>
          <w:sz w:val="16"/>
          <w:szCs w:val="16"/>
        </w:rPr>
        <w:t>qualitative importance</w:t>
      </w:r>
      <w:r w:rsidRPr="00E63287">
        <w:rPr>
          <w:rStyle w:val="StyleUnderline"/>
          <w:sz w:val="16"/>
          <w:szCs w:val="16"/>
        </w:rPr>
        <w:t xml:space="preserve"> or to </w:t>
      </w:r>
      <w:r w:rsidRPr="00E63287">
        <w:rPr>
          <w:rStyle w:val="Emphasis"/>
          <w:sz w:val="16"/>
          <w:szCs w:val="16"/>
        </w:rPr>
        <w:t>quantitatively large size</w:t>
      </w:r>
      <w:r w:rsidRPr="00E63287">
        <w:rPr>
          <w:sz w:val="10"/>
          <w:szCs w:val="16"/>
        </w:rPr>
        <w:t>. See, e.g., Webster’s Third New International Dictionary 2280 (</w:t>
      </w:r>
      <w:proofErr w:type="spellStart"/>
      <w:r w:rsidRPr="00E63287">
        <w:rPr>
          <w:sz w:val="10"/>
          <w:szCs w:val="16"/>
        </w:rPr>
        <w:t>defs</w:t>
      </w:r>
      <w:proofErr w:type="spellEnd"/>
      <w:r w:rsidRPr="00E63287">
        <w:rPr>
          <w:sz w:val="10"/>
          <w:szCs w:val="16"/>
        </w:rPr>
        <w:t>. 1c, 2c) (1981) (Webster’s Third) (“important, essential,” or “considerable in amount, value, or worth”); 17 Oxford English Dictionary 67 (</w:t>
      </w:r>
      <w:proofErr w:type="spellStart"/>
      <w:r w:rsidRPr="00E63287">
        <w:rPr>
          <w:sz w:val="10"/>
          <w:szCs w:val="16"/>
        </w:rPr>
        <w:t>defs</w:t>
      </w:r>
      <w:proofErr w:type="spellEnd"/>
      <w:r w:rsidRPr="00E63287">
        <w:rPr>
          <w:sz w:val="10"/>
          <w:szCs w:val="16"/>
        </w:rPr>
        <w:t>. 5a, 9) (2d ed. 1989) (OED) (“That is, constitutes, or involves an essential part, point, or feature; essential, material,” or “Of ample or considerable amount, quantity, or dimensions”).</w:t>
      </w:r>
    </w:p>
    <w:p w14:paraId="03C0703C" w14:textId="77777777" w:rsidR="00761EA0" w:rsidRPr="0069438F" w:rsidRDefault="00761EA0" w:rsidP="00761EA0">
      <w:pPr>
        <w:rPr>
          <w:b/>
          <w:bCs/>
          <w:u w:val="single"/>
        </w:rPr>
      </w:pPr>
      <w:r w:rsidRPr="0069438F">
        <w:rPr>
          <w:b/>
          <w:bCs/>
          <w:u w:val="single"/>
        </w:rPr>
        <w:t>[THEIR CUTTING ENDS]</w:t>
      </w:r>
    </w:p>
    <w:p w14:paraId="089E5656" w14:textId="77777777" w:rsidR="00761EA0" w:rsidRPr="0069438F" w:rsidRDefault="00761EA0" w:rsidP="00761EA0">
      <w:pPr>
        <w:rPr>
          <w:sz w:val="16"/>
        </w:rPr>
      </w:pPr>
      <w:r w:rsidRPr="0069438F">
        <w:rPr>
          <w:sz w:val="16"/>
        </w:rPr>
        <w:t>The context in which “substantial” appears in the statute, however, points to a quantitative meaning here. Its neighboring terms are the first clue. “[A] word is given more precise content by the neighboring words with which it is associated.” United States v. Williams, 553 U. S. 285, 294 (2008</w:t>
      </w:r>
      <w:proofErr w:type="gramStart"/>
      <w:r w:rsidRPr="0069438F">
        <w:rPr>
          <w:sz w:val="16"/>
        </w:rPr>
        <w:t>) .</w:t>
      </w:r>
      <w:proofErr w:type="gramEnd"/>
      <w:r w:rsidRPr="0069438F">
        <w:rPr>
          <w:sz w:val="16"/>
        </w:rPr>
        <w:t xml:space="preserve"> Both “all” and “portion” convey a quantitative meaning. “All” means the entire quantity, without reference to relative importance. See, e.g., Webster’s Third 54 (</w:t>
      </w:r>
      <w:proofErr w:type="spellStart"/>
      <w:r w:rsidRPr="0069438F">
        <w:rPr>
          <w:sz w:val="16"/>
        </w:rPr>
        <w:t>defs</w:t>
      </w:r>
      <w:proofErr w:type="spellEnd"/>
      <w:r w:rsidRPr="0069438F">
        <w:rPr>
          <w:sz w:val="16"/>
        </w:rPr>
        <w:t>. 1a, 2a, 3) (“that is the whole amount or quantity of,” or “every member or individual component of,” or “the whole number or sum of”); 1 OED 324 (def. 2) (“The entire number of; the individual components of, without exception”). “Portion” likewise refers to some quantity less than all. Webster’s Third 1768 (</w:t>
      </w:r>
      <w:proofErr w:type="spellStart"/>
      <w:r w:rsidRPr="0069438F">
        <w:rPr>
          <w:sz w:val="16"/>
        </w:rPr>
        <w:t>defs</w:t>
      </w:r>
      <w:proofErr w:type="spellEnd"/>
      <w:r w:rsidRPr="0069438F">
        <w:rPr>
          <w:sz w:val="16"/>
        </w:rPr>
        <w:t>. 1, 3a) (“an individual’s part or share of something,” or “a part of a whole”); 12 OED 154, 155 (def. 1a, 5a) (“The part (of anything) allotted or belonging to one person,” or “A part of any whole”). Conversely, there is nothing in the neighboring text to ground a qualitative interpretation.</w:t>
      </w:r>
    </w:p>
    <w:p w14:paraId="3D62DEFC" w14:textId="77777777" w:rsidR="00761EA0" w:rsidRPr="0069438F" w:rsidRDefault="00761EA0" w:rsidP="00761EA0">
      <w:pPr>
        <w:rPr>
          <w:sz w:val="16"/>
        </w:rPr>
      </w:pPr>
      <w:r w:rsidRPr="0069438F">
        <w:rPr>
          <w:sz w:val="16"/>
        </w:rPr>
        <w:t xml:space="preserve">Moreover, the phrase “substantial portion” is modified by “of the components of a patented invention.” It is the supply of all or a substantial portion “of the components” of a patented invention that triggers liability for infringement. But if “substantial” has a qualitative meaning, then the more natural way to write the opening clause of the provision would be to not reference “the components” at all. Instead, the opening clause of §271(f)(1) could have triggered liability for the supply of “all or a substantial portion of . . . a patented invention, where [its] components are uncombined in whole or in part.” A qualitative reading would render the phrase “of the components” unnecessary the first time it is used in §271(f)(1). </w:t>
      </w:r>
      <w:r w:rsidRPr="0069438F">
        <w:rPr>
          <w:rStyle w:val="StyleUnderline"/>
        </w:rPr>
        <w:t xml:space="preserve">Whenever possible, however, </w:t>
      </w:r>
      <w:r w:rsidRPr="00DE73C9">
        <w:rPr>
          <w:rStyle w:val="StyleUnderline"/>
          <w:highlight w:val="cyan"/>
        </w:rPr>
        <w:t>we should favor</w:t>
      </w:r>
      <w:r w:rsidRPr="0069438F">
        <w:rPr>
          <w:rStyle w:val="StyleUnderline"/>
        </w:rPr>
        <w:t xml:space="preserve"> an </w:t>
      </w:r>
      <w:r w:rsidRPr="00DE73C9">
        <w:rPr>
          <w:rStyle w:val="StyleUnderline"/>
          <w:highlight w:val="cyan"/>
        </w:rPr>
        <w:t>interp</w:t>
      </w:r>
      <w:r w:rsidRPr="0069438F">
        <w:rPr>
          <w:rStyle w:val="StyleUnderline"/>
        </w:rPr>
        <w:t xml:space="preserve">retation </w:t>
      </w:r>
      <w:r w:rsidRPr="00DE73C9">
        <w:rPr>
          <w:rStyle w:val="StyleUnderline"/>
          <w:highlight w:val="cyan"/>
        </w:rPr>
        <w:t>that gives meaning to each</w:t>
      </w:r>
      <w:r w:rsidRPr="0069438F">
        <w:rPr>
          <w:rStyle w:val="StyleUnderline"/>
        </w:rPr>
        <w:t xml:space="preserve"> statutory </w:t>
      </w:r>
      <w:r w:rsidRPr="00DE73C9">
        <w:rPr>
          <w:rStyle w:val="StyleUnderline"/>
          <w:highlight w:val="cyan"/>
        </w:rPr>
        <w:t>provision</w:t>
      </w:r>
      <w:r w:rsidRPr="0069438F">
        <w:rPr>
          <w:rStyle w:val="StyleUnderline"/>
        </w:rPr>
        <w:t>.</w:t>
      </w:r>
      <w:r w:rsidRPr="0069438F">
        <w:rPr>
          <w:sz w:val="16"/>
        </w:rPr>
        <w:t xml:space="preserve"> See Hibbs v. Winn, 542 U. S. 88, 101 (2004</w:t>
      </w:r>
      <w:proofErr w:type="gramStart"/>
      <w:r w:rsidRPr="0069438F">
        <w:rPr>
          <w:sz w:val="16"/>
        </w:rPr>
        <w:t>) .</w:t>
      </w:r>
      <w:proofErr w:type="gramEnd"/>
      <w:r w:rsidRPr="0069438F">
        <w:rPr>
          <w:sz w:val="16"/>
        </w:rPr>
        <w:t xml:space="preserve"> </w:t>
      </w:r>
      <w:r w:rsidRPr="00DE73C9">
        <w:rPr>
          <w:rStyle w:val="StyleUnderline"/>
          <w:highlight w:val="cyan"/>
        </w:rPr>
        <w:t>Only</w:t>
      </w:r>
      <w:r w:rsidRPr="0069438F">
        <w:rPr>
          <w:sz w:val="16"/>
        </w:rPr>
        <w:t xml:space="preserve"> the </w:t>
      </w:r>
      <w:r w:rsidRPr="00DE73C9">
        <w:rPr>
          <w:rStyle w:val="Emphasis"/>
          <w:highlight w:val="cyan"/>
        </w:rPr>
        <w:t>quantitative</w:t>
      </w:r>
      <w:r w:rsidRPr="0069438F">
        <w:rPr>
          <w:sz w:val="16"/>
        </w:rPr>
        <w:t xml:space="preserve"> approach </w:t>
      </w:r>
      <w:r w:rsidRPr="00DE73C9">
        <w:rPr>
          <w:rStyle w:val="Emphasis"/>
          <w:highlight w:val="cyan"/>
        </w:rPr>
        <w:t>does</w:t>
      </w:r>
      <w:r w:rsidRPr="0069438F">
        <w:rPr>
          <w:rStyle w:val="Emphasis"/>
        </w:rPr>
        <w:t xml:space="preserve"> so</w:t>
      </w:r>
      <w:r w:rsidRPr="0069438F">
        <w:rPr>
          <w:sz w:val="16"/>
        </w:rPr>
        <w:t xml:space="preserve"> here. Thus, “substantial,” in the context of §271(f)(1), is most reasonably read to connote a quantitative measure.</w:t>
      </w:r>
    </w:p>
    <w:p w14:paraId="151136CD" w14:textId="77777777" w:rsidR="00761EA0" w:rsidRPr="0069438F" w:rsidRDefault="00761EA0" w:rsidP="00761EA0">
      <w:pPr>
        <w:rPr>
          <w:sz w:val="16"/>
        </w:rPr>
      </w:pPr>
      <w:r w:rsidRPr="0069438F">
        <w:rPr>
          <w:sz w:val="16"/>
        </w:rPr>
        <w:t xml:space="preserve">Promega argues that a quantitative approach is too </w:t>
      </w:r>
      <w:proofErr w:type="gramStart"/>
      <w:r w:rsidRPr="0069438F">
        <w:rPr>
          <w:sz w:val="16"/>
        </w:rPr>
        <w:t>narrow, and</w:t>
      </w:r>
      <w:proofErr w:type="gramEnd"/>
      <w:r w:rsidRPr="0069438F">
        <w:rPr>
          <w:sz w:val="16"/>
        </w:rPr>
        <w:t xml:space="preserve"> </w:t>
      </w:r>
      <w:r w:rsidRPr="0069438F">
        <w:rPr>
          <w:rStyle w:val="StyleUnderline"/>
        </w:rPr>
        <w:t>invites the Court to</w:t>
      </w:r>
      <w:r w:rsidRPr="0069438F">
        <w:rPr>
          <w:sz w:val="16"/>
        </w:rPr>
        <w:t xml:space="preserve"> instead </w:t>
      </w:r>
      <w:r w:rsidRPr="0069438F">
        <w:rPr>
          <w:rStyle w:val="StyleUnderline"/>
        </w:rPr>
        <w:t>adopt</w:t>
      </w:r>
      <w:r w:rsidRPr="0069438F">
        <w:rPr>
          <w:sz w:val="16"/>
        </w:rPr>
        <w:t xml:space="preserve"> a “case-specific approach” that would require a factfinder to decipher whether the components at issue are a “substantial portion” under </w:t>
      </w:r>
      <w:r w:rsidRPr="0069438F">
        <w:rPr>
          <w:rStyle w:val="Emphasis"/>
        </w:rPr>
        <w:t>either</w:t>
      </w:r>
      <w:r w:rsidRPr="0069438F">
        <w:rPr>
          <w:sz w:val="16"/>
        </w:rPr>
        <w:t xml:space="preserve"> a </w:t>
      </w:r>
      <w:r w:rsidRPr="0069438F">
        <w:rPr>
          <w:rStyle w:val="Emphasis"/>
        </w:rPr>
        <w:t>qualitative or quantitative</w:t>
      </w:r>
      <w:r w:rsidRPr="0069438F">
        <w:rPr>
          <w:rStyle w:val="StyleUnderline"/>
        </w:rPr>
        <w:t xml:space="preserve"> test.</w:t>
      </w:r>
      <w:r w:rsidRPr="0069438F">
        <w:rPr>
          <w:sz w:val="16"/>
        </w:rPr>
        <w:t xml:space="preserve"> Brief for Respondent 17, 42. </w:t>
      </w:r>
      <w:r w:rsidRPr="0069438F">
        <w:rPr>
          <w:rStyle w:val="Emphasis"/>
        </w:rPr>
        <w:t>We decline</w:t>
      </w:r>
      <w:r w:rsidRPr="0069438F">
        <w:rPr>
          <w:sz w:val="16"/>
        </w:rPr>
        <w:t xml:space="preserve"> to do so. </w:t>
      </w:r>
      <w:r w:rsidRPr="0069438F">
        <w:rPr>
          <w:rStyle w:val="StyleUnderline"/>
        </w:rPr>
        <w:t>Having determined the phrase “substantial</w:t>
      </w:r>
      <w:r w:rsidRPr="0069438F">
        <w:rPr>
          <w:sz w:val="16"/>
        </w:rPr>
        <w:t xml:space="preserve"> portion” </w:t>
      </w:r>
      <w:r w:rsidRPr="0069438F">
        <w:rPr>
          <w:rStyle w:val="StyleUnderline"/>
        </w:rPr>
        <w:t xml:space="preserve">is ambiguous, </w:t>
      </w:r>
      <w:r w:rsidRPr="00DE73C9">
        <w:rPr>
          <w:rStyle w:val="StyleUnderline"/>
          <w:highlight w:val="cyan"/>
        </w:rPr>
        <w:t>our task is to resolve</w:t>
      </w:r>
      <w:r w:rsidRPr="0069438F">
        <w:rPr>
          <w:rStyle w:val="StyleUnderline"/>
        </w:rPr>
        <w:t xml:space="preserve"> that </w:t>
      </w:r>
      <w:r w:rsidRPr="00DE73C9">
        <w:rPr>
          <w:rStyle w:val="StyleUnderline"/>
          <w:highlight w:val="cyan"/>
        </w:rPr>
        <w:t>ambiguity</w:t>
      </w:r>
      <w:r w:rsidRPr="0069438F">
        <w:rPr>
          <w:sz w:val="16"/>
        </w:rPr>
        <w:t xml:space="preserve">, </w:t>
      </w:r>
      <w:r w:rsidRPr="00DE73C9">
        <w:rPr>
          <w:rStyle w:val="Emphasis"/>
          <w:highlight w:val="cyan"/>
        </w:rPr>
        <w:t>not</w:t>
      </w:r>
      <w:r w:rsidRPr="0069438F">
        <w:rPr>
          <w:sz w:val="16"/>
        </w:rPr>
        <w:t xml:space="preserve"> to </w:t>
      </w:r>
      <w:r w:rsidRPr="00DE73C9">
        <w:rPr>
          <w:rStyle w:val="Emphasis"/>
          <w:highlight w:val="cyan"/>
        </w:rPr>
        <w:t>compound it</w:t>
      </w:r>
      <w:r w:rsidRPr="00DE73C9">
        <w:rPr>
          <w:rStyle w:val="StyleUnderline"/>
          <w:highlight w:val="cyan"/>
        </w:rPr>
        <w:t xml:space="preserve"> </w:t>
      </w:r>
      <w:r w:rsidRPr="00DE73C9">
        <w:rPr>
          <w:rStyle w:val="Emphasis"/>
          <w:highlight w:val="cyan"/>
        </w:rPr>
        <w:t>by</w:t>
      </w:r>
      <w:r w:rsidRPr="0069438F">
        <w:rPr>
          <w:rStyle w:val="StyleUnderline"/>
        </w:rPr>
        <w:t xml:space="preserve"> tasking juries across the Nation with </w:t>
      </w:r>
      <w:r w:rsidRPr="00DE73C9">
        <w:rPr>
          <w:rStyle w:val="Emphasis"/>
          <w:highlight w:val="cyan"/>
        </w:rPr>
        <w:t xml:space="preserve">interpreting </w:t>
      </w:r>
      <w:r w:rsidRPr="0069438F">
        <w:rPr>
          <w:rStyle w:val="StyleUnderline"/>
        </w:rPr>
        <w:t>the</w:t>
      </w:r>
      <w:r w:rsidRPr="00DE73C9">
        <w:rPr>
          <w:rStyle w:val="Emphasis"/>
          <w:highlight w:val="cyan"/>
        </w:rPr>
        <w:t xml:space="preserve"> meaning</w:t>
      </w:r>
      <w:r w:rsidRPr="0069438F">
        <w:rPr>
          <w:rStyle w:val="StyleUnderline"/>
        </w:rPr>
        <w:t xml:space="preserve"> of the statute on an </w:t>
      </w:r>
      <w:r w:rsidRPr="00DE73C9">
        <w:rPr>
          <w:rStyle w:val="Emphasis"/>
          <w:highlight w:val="cyan"/>
        </w:rPr>
        <w:t>ad hoc</w:t>
      </w:r>
      <w:r w:rsidRPr="0069438F">
        <w:rPr>
          <w:rStyle w:val="StyleUnderline"/>
        </w:rPr>
        <w:t xml:space="preserve"> basis.</w:t>
      </w:r>
      <w:r w:rsidRPr="0069438F">
        <w:rPr>
          <w:sz w:val="16"/>
        </w:rPr>
        <w:t xml:space="preserve"> See, e.g., Robinson v. Shell Oil Co., 519 U. S. 337 –346 (1997).</w:t>
      </w:r>
    </w:p>
    <w:p w14:paraId="5070145D" w14:textId="77777777" w:rsidR="00761EA0" w:rsidRPr="0069438F" w:rsidRDefault="00761EA0" w:rsidP="00761EA0">
      <w:pPr>
        <w:rPr>
          <w:rStyle w:val="StyleUnderline"/>
        </w:rPr>
      </w:pPr>
      <w:r w:rsidRPr="0069438F">
        <w:rPr>
          <w:sz w:val="16"/>
        </w:rPr>
        <w:t xml:space="preserve">As a more general matter, moreover, we cannot accept Promega’s suggestion that the Court adopt a different analytical framework entirely—one that accounts for both the quantitative and qualitative aspects of the components. Promega reads §271(f)(1) to mean that the answer to whether a given portion of the components is “substantial” depends not only on the number of components involved but also on their qualitative importance to the invention overall. At first blush, there is some appeal to the idea that, in close cases, a subjective analysis of the qualitative importance of a component may help determine whether it is a “substantial portion” of the components of a patent. But, for the reasons discussed above, </w:t>
      </w:r>
      <w:r w:rsidRPr="0069438F">
        <w:rPr>
          <w:rStyle w:val="StyleUnderline"/>
        </w:rPr>
        <w:t>the statute’s structure provides little support for a qualitative interpretation of the term.[5]</w:t>
      </w:r>
    </w:p>
    <w:p w14:paraId="76CA0EF8" w14:textId="77777777" w:rsidR="00761EA0" w:rsidRDefault="00761EA0" w:rsidP="00761EA0">
      <w:pPr>
        <w:rPr>
          <w:rStyle w:val="StyleUnderline"/>
        </w:rPr>
      </w:pPr>
      <w:r w:rsidRPr="00DE73C9">
        <w:rPr>
          <w:rStyle w:val="StyleUnderline"/>
          <w:highlight w:val="cyan"/>
        </w:rPr>
        <w:lastRenderedPageBreak/>
        <w:t>Nor would</w:t>
      </w:r>
      <w:r w:rsidRPr="0069438F">
        <w:rPr>
          <w:rStyle w:val="StyleUnderline"/>
        </w:rPr>
        <w:t xml:space="preserve"> considering </w:t>
      </w:r>
      <w:r w:rsidRPr="0069438F">
        <w:rPr>
          <w:sz w:val="16"/>
        </w:rPr>
        <w:t>the</w:t>
      </w:r>
      <w:r w:rsidRPr="0069438F">
        <w:rPr>
          <w:rStyle w:val="StyleUnderline"/>
        </w:rPr>
        <w:t xml:space="preserve"> </w:t>
      </w:r>
      <w:r w:rsidRPr="00DE73C9">
        <w:rPr>
          <w:rStyle w:val="StyleUnderline"/>
          <w:highlight w:val="cyan"/>
        </w:rPr>
        <w:t>qualitative</w:t>
      </w:r>
      <w:r w:rsidRPr="0069438F">
        <w:rPr>
          <w:rStyle w:val="StyleUnderline"/>
        </w:rPr>
        <w:t xml:space="preserve"> importance</w:t>
      </w:r>
      <w:r w:rsidRPr="0069438F">
        <w:rPr>
          <w:sz w:val="16"/>
        </w:rPr>
        <w:t xml:space="preserve"> of a component necessarily </w:t>
      </w:r>
      <w:r w:rsidRPr="0069438F">
        <w:rPr>
          <w:rStyle w:val="StyleUnderline"/>
        </w:rPr>
        <w:t xml:space="preserve">help </w:t>
      </w:r>
      <w:r w:rsidRPr="00DE73C9">
        <w:rPr>
          <w:rStyle w:val="StyleUnderline"/>
          <w:highlight w:val="cyan"/>
        </w:rPr>
        <w:t>resolve close cases</w:t>
      </w:r>
      <w:r w:rsidRPr="0069438F">
        <w:rPr>
          <w:rStyle w:val="StyleUnderline"/>
        </w:rPr>
        <w:t xml:space="preserve">. To the contrary, </w:t>
      </w:r>
      <w:r w:rsidRPr="00DE73C9">
        <w:rPr>
          <w:rStyle w:val="StyleUnderline"/>
          <w:highlight w:val="cyan"/>
        </w:rPr>
        <w:t>it might</w:t>
      </w:r>
      <w:r w:rsidRPr="0069438F">
        <w:rPr>
          <w:sz w:val="16"/>
        </w:rPr>
        <w:t xml:space="preserve"> just as easily </w:t>
      </w:r>
      <w:r w:rsidRPr="00DE73C9">
        <w:rPr>
          <w:rStyle w:val="Emphasis"/>
          <w:highlight w:val="cyan"/>
        </w:rPr>
        <w:t>complicate</w:t>
      </w:r>
      <w:r w:rsidRPr="0069438F">
        <w:rPr>
          <w:sz w:val="16"/>
        </w:rPr>
        <w:t xml:space="preserve"> the factfinder’s </w:t>
      </w:r>
      <w:r w:rsidRPr="00DE73C9">
        <w:rPr>
          <w:rStyle w:val="Emphasis"/>
          <w:highlight w:val="cyan"/>
        </w:rPr>
        <w:t>review</w:t>
      </w:r>
      <w:r w:rsidRPr="0069438F">
        <w:rPr>
          <w:sz w:val="16"/>
        </w:rPr>
        <w:t xml:space="preserve">. Surely a great many components of an invention (if not every component) are important. Few inventions, including the one at issue here, would function at all without any one of their components. Indeed, Promega has not identified any component covered by the </w:t>
      </w:r>
      <w:proofErr w:type="spellStart"/>
      <w:r w:rsidRPr="0069438F">
        <w:rPr>
          <w:sz w:val="16"/>
        </w:rPr>
        <w:t>Tautz</w:t>
      </w:r>
      <w:proofErr w:type="spellEnd"/>
      <w:r w:rsidRPr="0069438F">
        <w:rPr>
          <w:sz w:val="16"/>
        </w:rPr>
        <w:t xml:space="preserve"> patent that would not satisfy Promega’s “importance” litmus test.[6] </w:t>
      </w:r>
      <w:r w:rsidRPr="0069438F">
        <w:rPr>
          <w:rStyle w:val="StyleUnderline"/>
        </w:rPr>
        <w:t>How are courts</w:t>
      </w:r>
      <w:r w:rsidRPr="0069438F">
        <w:rPr>
          <w:sz w:val="16"/>
        </w:rPr>
        <w:t>—or, for that matter, market participants attempting to avoid liability—</w:t>
      </w:r>
      <w:r w:rsidRPr="0069438F">
        <w:rPr>
          <w:rStyle w:val="StyleUnderline"/>
        </w:rPr>
        <w:t>to determine the relative importance of the components of an invention</w:t>
      </w:r>
      <w:r w:rsidRPr="0069438F">
        <w:rPr>
          <w:sz w:val="16"/>
        </w:rPr>
        <w:t xml:space="preserve">? Neither Promega nor the Federal Circuit offers an easy way to make this decision. Accordingly, </w:t>
      </w:r>
      <w:r w:rsidRPr="0069438F">
        <w:rPr>
          <w:rStyle w:val="StyleUnderline"/>
        </w:rPr>
        <w:t xml:space="preserve">we conclude that a </w:t>
      </w:r>
      <w:r w:rsidRPr="00DE73C9">
        <w:rPr>
          <w:rStyle w:val="Emphasis"/>
          <w:highlight w:val="cyan"/>
        </w:rPr>
        <w:t>quantitative interp</w:t>
      </w:r>
      <w:r w:rsidRPr="0069438F">
        <w:rPr>
          <w:rStyle w:val="Emphasis"/>
        </w:rPr>
        <w:t>retation</w:t>
      </w:r>
      <w:r w:rsidRPr="0069438F">
        <w:rPr>
          <w:rStyle w:val="StyleUnderline"/>
        </w:rPr>
        <w:t xml:space="preserve"> </w:t>
      </w:r>
      <w:r w:rsidRPr="0069438F">
        <w:rPr>
          <w:rStyle w:val="Emphasis"/>
        </w:rPr>
        <w:t>hews</w:t>
      </w:r>
      <w:r w:rsidRPr="0069438F">
        <w:rPr>
          <w:rStyle w:val="StyleUnderline"/>
        </w:rPr>
        <w:t xml:space="preserve"> </w:t>
      </w:r>
      <w:r w:rsidRPr="00DE73C9">
        <w:rPr>
          <w:rStyle w:val="Emphasis"/>
          <w:highlight w:val="cyan"/>
        </w:rPr>
        <w:t>most close</w:t>
      </w:r>
      <w:r w:rsidRPr="0069438F">
        <w:rPr>
          <w:rStyle w:val="Emphasis"/>
        </w:rPr>
        <w:t xml:space="preserve">ly </w:t>
      </w:r>
      <w:r w:rsidRPr="00DE73C9">
        <w:rPr>
          <w:rStyle w:val="Emphasis"/>
          <w:highlight w:val="cyan"/>
        </w:rPr>
        <w:t>to the text</w:t>
      </w:r>
      <w:r w:rsidRPr="0069438F">
        <w:rPr>
          <w:rStyle w:val="StyleUnderline"/>
        </w:rPr>
        <w:t xml:space="preserve"> of the statute and provides an </w:t>
      </w:r>
      <w:r w:rsidRPr="0069438F">
        <w:rPr>
          <w:rStyle w:val="Emphasis"/>
        </w:rPr>
        <w:t>administrable construction</w:t>
      </w:r>
      <w:r w:rsidRPr="0069438F">
        <w:rPr>
          <w:rStyle w:val="StyleUnderline"/>
        </w:rPr>
        <w:t>.</w:t>
      </w:r>
    </w:p>
    <w:p w14:paraId="40AD4278" w14:textId="77777777" w:rsidR="00761EA0" w:rsidRDefault="00761EA0" w:rsidP="00761EA0">
      <w:pPr>
        <w:pStyle w:val="Heading4"/>
      </w:pPr>
      <w:r>
        <w:t>Sotomayor is defining “substantial portion”.</w:t>
      </w:r>
    </w:p>
    <w:p w14:paraId="51DBD188" w14:textId="77777777" w:rsidR="00761EA0" w:rsidRDefault="00761EA0" w:rsidP="00761EA0">
      <w:r>
        <w:rPr>
          <w:rStyle w:val="Style13ptBold"/>
        </w:rPr>
        <w:t xml:space="preserve">Sotomayor ’17 </w:t>
      </w:r>
      <w:r>
        <w:t xml:space="preserve">[Sonya; February 22; Justice of the Supreme Court of the United States, J.D. from Yale University, A.B. in History from Princeton University; </w:t>
      </w:r>
      <w:proofErr w:type="spellStart"/>
      <w:r>
        <w:t>Justia</w:t>
      </w:r>
      <w:proofErr w:type="spellEnd"/>
      <w:r>
        <w:t>, “Life Technologies Corp. v. Promega Corp., 580 U.S. ___ (2017),</w:t>
      </w:r>
      <w:proofErr w:type="gramStart"/>
      <w:r>
        <w:t>” ]</w:t>
      </w:r>
      <w:proofErr w:type="gramEnd"/>
    </w:p>
    <w:p w14:paraId="7902235F" w14:textId="77777777" w:rsidR="00761EA0" w:rsidRDefault="00761EA0" w:rsidP="00761EA0">
      <w:r>
        <w:rPr>
          <w:rStyle w:val="StyleUnderline"/>
        </w:rPr>
        <w:t xml:space="preserve">The </w:t>
      </w:r>
      <w:r>
        <w:rPr>
          <w:rStyle w:val="Emphasis"/>
        </w:rPr>
        <w:t>threshold determination</w:t>
      </w:r>
      <w:r>
        <w:rPr>
          <w:sz w:val="16"/>
        </w:rPr>
        <w:t xml:space="preserve"> to be made </w:t>
      </w:r>
      <w:r>
        <w:rPr>
          <w:rStyle w:val="StyleUnderline"/>
        </w:rPr>
        <w:t>is whether</w:t>
      </w:r>
      <w:r>
        <w:rPr>
          <w:sz w:val="16"/>
        </w:rPr>
        <w:t xml:space="preserve"> §271(f)(2)’s </w:t>
      </w:r>
      <w:r>
        <w:rPr>
          <w:rStyle w:val="StyleUnderline"/>
        </w:rPr>
        <w:t xml:space="preserve">requirement of “a </w:t>
      </w:r>
      <w:r w:rsidRPr="00DE73C9">
        <w:rPr>
          <w:rStyle w:val="Emphasis"/>
          <w:highlight w:val="cyan"/>
        </w:rPr>
        <w:t>substantial portion</w:t>
      </w:r>
      <w:r>
        <w:rPr>
          <w:rStyle w:val="StyleUnderline"/>
        </w:rPr>
        <w:t>” of</w:t>
      </w:r>
      <w:r>
        <w:rPr>
          <w:sz w:val="16"/>
        </w:rPr>
        <w:t xml:space="preserve"> the </w:t>
      </w:r>
      <w:r>
        <w:rPr>
          <w:rStyle w:val="StyleUnderline"/>
        </w:rPr>
        <w:t>components</w:t>
      </w:r>
      <w:r>
        <w:rPr>
          <w:sz w:val="16"/>
        </w:rPr>
        <w:t xml:space="preserve"> of a patented invention </w:t>
      </w:r>
      <w:r w:rsidRPr="00DE73C9">
        <w:rPr>
          <w:rStyle w:val="StyleUnderline"/>
          <w:highlight w:val="cyan"/>
        </w:rPr>
        <w:t>refers to</w:t>
      </w:r>
      <w:r>
        <w:rPr>
          <w:rStyle w:val="StyleUnderline"/>
        </w:rPr>
        <w:t xml:space="preserve"> a </w:t>
      </w:r>
      <w:r w:rsidRPr="00DE73C9">
        <w:rPr>
          <w:rStyle w:val="Emphasis"/>
          <w:highlight w:val="cyan"/>
        </w:rPr>
        <w:t>quantitative</w:t>
      </w:r>
      <w:r w:rsidRPr="00DE73C9">
        <w:rPr>
          <w:rStyle w:val="StyleUnderline"/>
          <w:highlight w:val="cyan"/>
        </w:rPr>
        <w:t xml:space="preserve"> or </w:t>
      </w:r>
      <w:r w:rsidRPr="00DE73C9">
        <w:rPr>
          <w:rStyle w:val="Emphasis"/>
          <w:highlight w:val="cyan"/>
        </w:rPr>
        <w:t>qualitative</w:t>
      </w:r>
      <w:r w:rsidRPr="00DE73C9">
        <w:rPr>
          <w:rStyle w:val="StyleUnderline"/>
          <w:highlight w:val="cyan"/>
        </w:rPr>
        <w:t xml:space="preserve"> measurement</w:t>
      </w:r>
      <w:r>
        <w:rPr>
          <w:sz w:val="16"/>
        </w:rPr>
        <w:t xml:space="preserve">. Life Technologies </w:t>
      </w:r>
      <w:r w:rsidRPr="00DE73C9">
        <w:rPr>
          <w:rStyle w:val="StyleUnderline"/>
          <w:highlight w:val="cyan"/>
        </w:rPr>
        <w:t>and</w:t>
      </w:r>
      <w:r>
        <w:rPr>
          <w:sz w:val="16"/>
        </w:rPr>
        <w:t xml:space="preserve"> the United States argue that the text of §271(f)(1) establishes a quantitative threshold, and that the threshold must be greater than one. Promega defends the Federal Circuit’s reading of the statute, arguing that </w:t>
      </w:r>
      <w:r>
        <w:rPr>
          <w:rStyle w:val="StyleUnderline"/>
        </w:rPr>
        <w:t>a “substantial portion”</w:t>
      </w:r>
      <w:r>
        <w:rPr>
          <w:sz w:val="16"/>
        </w:rPr>
        <w:t xml:space="preserve"> of the components </w:t>
      </w:r>
      <w:r w:rsidRPr="00DE73C9">
        <w:rPr>
          <w:rStyle w:val="Emphasis"/>
          <w:highlight w:val="cyan"/>
        </w:rPr>
        <w:t>includes</w:t>
      </w:r>
      <w:r w:rsidRPr="00DE73C9">
        <w:rPr>
          <w:rStyle w:val="StyleUnderline"/>
          <w:highlight w:val="cyan"/>
        </w:rPr>
        <w:t xml:space="preserve"> a </w:t>
      </w:r>
      <w:r w:rsidRPr="00DE73C9">
        <w:rPr>
          <w:rStyle w:val="Emphasis"/>
          <w:highlight w:val="cyan"/>
        </w:rPr>
        <w:t>single</w:t>
      </w:r>
      <w:r w:rsidRPr="00DE73C9">
        <w:rPr>
          <w:rStyle w:val="StyleUnderline"/>
          <w:highlight w:val="cyan"/>
        </w:rPr>
        <w:t xml:space="preserve"> component if</w:t>
      </w:r>
      <w:r>
        <w:rPr>
          <w:rStyle w:val="StyleUnderline"/>
        </w:rPr>
        <w:t xml:space="preserve"> that component is </w:t>
      </w:r>
      <w:r w:rsidRPr="00DE73C9">
        <w:rPr>
          <w:rStyle w:val="Emphasis"/>
          <w:highlight w:val="cyan"/>
        </w:rPr>
        <w:t>sufficiently important</w:t>
      </w:r>
      <w:r>
        <w:rPr>
          <w:sz w:val="16"/>
        </w:rPr>
        <w:t xml:space="preserve"> to the invention.</w:t>
      </w:r>
    </w:p>
    <w:p w14:paraId="6213F2F7" w14:textId="77777777" w:rsidR="00761EA0" w:rsidRPr="00287F6E" w:rsidRDefault="00761EA0" w:rsidP="00761EA0">
      <w:r>
        <w:rPr>
          <w:sz w:val="16"/>
        </w:rPr>
        <w:t xml:space="preserve">We look first to the text of the statute. Sebelius v. Cloer, 569 U. S. ___, ___ (2013) (slip op., at 6). The Patent Act itself does not define the term “substantial,” and so we turn to its ordinary meaning. Ibid. Here we find little help. All agree the </w:t>
      </w:r>
      <w:r>
        <w:rPr>
          <w:rStyle w:val="StyleUnderline"/>
        </w:rPr>
        <w:t xml:space="preserve">term is </w:t>
      </w:r>
      <w:r>
        <w:rPr>
          <w:rStyle w:val="Emphasis"/>
        </w:rPr>
        <w:t>ambiguous</w:t>
      </w:r>
      <w:r>
        <w:rPr>
          <w:rStyle w:val="StyleUnderline"/>
        </w:rPr>
        <w:t xml:space="preserve"> and, </w:t>
      </w:r>
      <w:r>
        <w:rPr>
          <w:rStyle w:val="Emphasis"/>
        </w:rPr>
        <w:t>taken in isolation</w:t>
      </w:r>
      <w:r>
        <w:rPr>
          <w:sz w:val="16"/>
        </w:rPr>
        <w:t xml:space="preserve">, </w:t>
      </w:r>
      <w:r>
        <w:rPr>
          <w:rStyle w:val="StyleUnderline"/>
        </w:rPr>
        <w:t xml:space="preserve">might refer to an </w:t>
      </w:r>
      <w:r>
        <w:rPr>
          <w:rStyle w:val="Emphasis"/>
        </w:rPr>
        <w:t>important portion</w:t>
      </w:r>
      <w:r>
        <w:rPr>
          <w:rStyle w:val="StyleUnderline"/>
        </w:rPr>
        <w:t xml:space="preserve"> or to a large portion</w:t>
      </w:r>
      <w:r>
        <w:rPr>
          <w:sz w:val="16"/>
        </w:rPr>
        <w:t>. Brief for Petitioners 16; Brief for Respondent 18; Brief for United States as Amicus Curiae 12. “</w:t>
      </w:r>
      <w:r>
        <w:rPr>
          <w:rStyle w:val="StyleUnderline"/>
        </w:rPr>
        <w:t xml:space="preserve">Substantial,” as it is commonly understood, </w:t>
      </w:r>
      <w:r>
        <w:rPr>
          <w:rStyle w:val="Emphasis"/>
        </w:rPr>
        <w:t>may refer</w:t>
      </w:r>
      <w:r>
        <w:rPr>
          <w:rStyle w:val="StyleUnderline"/>
        </w:rPr>
        <w:t xml:space="preserve"> either to </w:t>
      </w:r>
      <w:r>
        <w:rPr>
          <w:rStyle w:val="Emphasis"/>
        </w:rPr>
        <w:t>qualitative importance</w:t>
      </w:r>
      <w:r>
        <w:rPr>
          <w:rStyle w:val="StyleUnderline"/>
        </w:rPr>
        <w:t xml:space="preserve"> or to </w:t>
      </w:r>
      <w:r>
        <w:rPr>
          <w:rStyle w:val="Emphasis"/>
        </w:rPr>
        <w:t>quantitatively large size</w:t>
      </w:r>
      <w:r>
        <w:rPr>
          <w:sz w:val="16"/>
        </w:rPr>
        <w:t>. See, e.g., Webster’s Third New International Dictionary 2280 (</w:t>
      </w:r>
      <w:proofErr w:type="spellStart"/>
      <w:r>
        <w:rPr>
          <w:sz w:val="16"/>
        </w:rPr>
        <w:t>defs</w:t>
      </w:r>
      <w:proofErr w:type="spellEnd"/>
      <w:r>
        <w:rPr>
          <w:sz w:val="16"/>
        </w:rPr>
        <w:t>. 1c, 2c) (1981) (Webster’s Third) (“important, essential,” or “considerable in amount, value, or worth”); 17 Oxford English Dictionary 67 (</w:t>
      </w:r>
      <w:proofErr w:type="spellStart"/>
      <w:r>
        <w:rPr>
          <w:sz w:val="16"/>
        </w:rPr>
        <w:t>defs</w:t>
      </w:r>
      <w:proofErr w:type="spellEnd"/>
      <w:r>
        <w:rPr>
          <w:sz w:val="16"/>
        </w:rPr>
        <w:t>. 5a, 9) (2d ed. 1989) (OED) (“That is, constitutes, or involves an essential part, point, or feature; essential, material,” or “Of ample or considerable amount, quantity, or dimensions”).</w:t>
      </w:r>
    </w:p>
    <w:p w14:paraId="325CC686" w14:textId="77777777" w:rsidR="00761EA0" w:rsidRPr="00287F6E" w:rsidRDefault="00761EA0" w:rsidP="00761EA0">
      <w:pPr>
        <w:pStyle w:val="Heading4"/>
      </w:pPr>
      <w:r>
        <w:t xml:space="preserve">That’s 50 percent. </w:t>
      </w:r>
    </w:p>
    <w:p w14:paraId="2C38BF86" w14:textId="77777777" w:rsidR="00761EA0" w:rsidRPr="00D821A3" w:rsidRDefault="00761EA0" w:rsidP="00761EA0">
      <w:r w:rsidRPr="00D821A3">
        <w:rPr>
          <w:rStyle w:val="Style13ptBold"/>
        </w:rPr>
        <w:t>US Tax Court 10</w:t>
      </w:r>
      <w:r>
        <w:t xml:space="preserve"> (“Recovery Group, Inc. v. Comm'r,” Lexis)</w:t>
      </w:r>
    </w:p>
    <w:p w14:paraId="18183E0A" w14:textId="77777777" w:rsidR="00761EA0" w:rsidRPr="00D821A3" w:rsidRDefault="00761EA0" w:rsidP="00761EA0">
      <w:pPr>
        <w:rPr>
          <w:rStyle w:val="StyleUnderline"/>
        </w:rPr>
      </w:pPr>
      <w:r w:rsidRPr="00D821A3">
        <w:rPr>
          <w:sz w:val="16"/>
        </w:rPr>
        <w:t xml:space="preserve">3. </w:t>
      </w:r>
      <w:r w:rsidRPr="00D821A3">
        <w:rPr>
          <w:rStyle w:val="StyleUnderline"/>
        </w:rPr>
        <w:t>What interest would be "substantial"?</w:t>
      </w:r>
    </w:p>
    <w:p w14:paraId="7510CE9C" w14:textId="77777777" w:rsidR="00761EA0" w:rsidRPr="00D821A3" w:rsidRDefault="00761EA0" w:rsidP="00761EA0">
      <w:pPr>
        <w:rPr>
          <w:sz w:val="16"/>
        </w:rPr>
      </w:pPr>
      <w:r w:rsidRPr="00D821A3">
        <w:rPr>
          <w:sz w:val="16"/>
        </w:rPr>
        <w:t xml:space="preserve">Even if "thereof" modified "an interest" and thereby limited the application of section 197 to acquisitions of a "substantial interest", Recovery Group's assumption that a 23-percent stock interest is not substantial is not well supported. </w:t>
      </w:r>
      <w:r w:rsidRPr="00D821A3">
        <w:rPr>
          <w:rStyle w:val="StyleUnderline"/>
        </w:rPr>
        <w:t>The term "substantial portion" is not defined</w:t>
      </w:r>
      <w:r w:rsidRPr="00D821A3">
        <w:rPr>
          <w:sz w:val="16"/>
        </w:rPr>
        <w:t xml:space="preserve"> in section 197 (enacted in 1993) nor in the </w:t>
      </w:r>
      <w:proofErr w:type="gramStart"/>
      <w:r w:rsidRPr="00D821A3">
        <w:rPr>
          <w:sz w:val="16"/>
        </w:rPr>
        <w:t>regulations  [</w:t>
      </w:r>
      <w:proofErr w:type="gramEnd"/>
      <w:r w:rsidRPr="00D821A3">
        <w:rPr>
          <w:sz w:val="16"/>
        </w:rPr>
        <w:t xml:space="preserve">*30] thereunder, so Recovery Group finds a suggestion of its meaning in a 1997 amendment 17 to an unrelated provision -- section 1397C, which defines "enterprise zone business". The amendment made two changes that, when taken in tandem (Recovery Group says), show that </w:t>
      </w:r>
      <w:r w:rsidRPr="00D821A3">
        <w:rPr>
          <w:rStyle w:val="StyleUnderline"/>
        </w:rPr>
        <w:t>"</w:t>
      </w:r>
      <w:r w:rsidRPr="00DE73C9">
        <w:rPr>
          <w:rStyle w:val="StyleUnderline"/>
          <w:highlight w:val="cyan"/>
        </w:rPr>
        <w:t>substantial portion</w:t>
      </w:r>
      <w:r w:rsidRPr="00D821A3">
        <w:rPr>
          <w:rStyle w:val="StyleUnderline"/>
        </w:rPr>
        <w:t xml:space="preserve">" </w:t>
      </w:r>
      <w:r w:rsidRPr="00DE73C9">
        <w:rPr>
          <w:rStyle w:val="Emphasis"/>
          <w:highlight w:val="cyan"/>
        </w:rPr>
        <w:t>must mean</w:t>
      </w:r>
      <w:r w:rsidRPr="00DE73C9">
        <w:rPr>
          <w:rStyle w:val="StyleUnderline"/>
          <w:highlight w:val="cyan"/>
        </w:rPr>
        <w:t xml:space="preserve"> 50 percent or more</w:t>
      </w:r>
      <w:r w:rsidRPr="00D821A3">
        <w:rPr>
          <w:sz w:val="16"/>
        </w:rPr>
        <w:t>. First, the amendment substituted "50 percent" in place of "80 percent" in section 1397C(b)(2) and (c)(1); and second, it substituted "substantial portion" in place of the term "substantially all" in section 1397C(b)(3)-(5) and (c)(2)-(4). Recovery Group infers therefrom that the pre-amendment "substantially all" meant 80 percent or more, while the post-amendment "</w:t>
      </w:r>
      <w:r w:rsidRPr="00D821A3">
        <w:rPr>
          <w:rStyle w:val="StyleUnderline"/>
        </w:rPr>
        <w:t>substantial portion" means 50</w:t>
      </w:r>
      <w:r w:rsidRPr="00D821A3">
        <w:rPr>
          <w:sz w:val="16"/>
        </w:rPr>
        <w:t xml:space="preserve"> to 80 </w:t>
      </w:r>
      <w:r w:rsidRPr="00D821A3">
        <w:rPr>
          <w:rStyle w:val="StyleUnderline"/>
        </w:rPr>
        <w:t>percent</w:t>
      </w:r>
      <w:r w:rsidRPr="00D821A3">
        <w:rPr>
          <w:sz w:val="16"/>
        </w:rPr>
        <w:t>. From this Recovery Group argues that for an "interest" to be a "</w:t>
      </w:r>
      <w:r w:rsidRPr="00D821A3">
        <w:rPr>
          <w:rStyle w:val="Emphasis"/>
        </w:rPr>
        <w:t>substantial portion</w:t>
      </w:r>
      <w:r w:rsidRPr="00D821A3">
        <w:rPr>
          <w:sz w:val="16"/>
        </w:rPr>
        <w:t xml:space="preserve">" under section 197, it </w:t>
      </w:r>
      <w:r w:rsidRPr="00D821A3">
        <w:rPr>
          <w:rStyle w:val="Emphasis"/>
        </w:rPr>
        <w:t>must</w:t>
      </w:r>
      <w:r w:rsidRPr="00D821A3">
        <w:rPr>
          <w:sz w:val="16"/>
        </w:rPr>
        <w:t xml:space="preserve"> likewise </w:t>
      </w:r>
      <w:r w:rsidRPr="00D821A3">
        <w:rPr>
          <w:rStyle w:val="Emphasis"/>
        </w:rPr>
        <w:t>be 50 percent or more</w:t>
      </w:r>
      <w:r w:rsidRPr="00D821A3">
        <w:rPr>
          <w:sz w:val="16"/>
        </w:rPr>
        <w:t>.</w:t>
      </w:r>
    </w:p>
    <w:p w14:paraId="20D333BB" w14:textId="77777777" w:rsidR="00761EA0" w:rsidRDefault="00761EA0" w:rsidP="00761EA0">
      <w:pPr>
        <w:pStyle w:val="Heading4"/>
      </w:pPr>
      <w:r>
        <w:t xml:space="preserve">Especially in the </w:t>
      </w:r>
      <w:r w:rsidRPr="002858A0">
        <w:rPr>
          <w:u w:val="single"/>
        </w:rPr>
        <w:t>context of workers</w:t>
      </w:r>
      <w:r>
        <w:t xml:space="preserve">. </w:t>
      </w:r>
    </w:p>
    <w:p w14:paraId="6174468D" w14:textId="77777777" w:rsidR="00761EA0" w:rsidRPr="00D821A3" w:rsidRDefault="00761EA0" w:rsidP="00761EA0">
      <w:r>
        <w:t xml:space="preserve">United States Court of Appeals for the </w:t>
      </w:r>
      <w:r w:rsidRPr="00D821A3">
        <w:rPr>
          <w:rStyle w:val="Style13ptBold"/>
        </w:rPr>
        <w:t>Federal Circuit 1</w:t>
      </w:r>
      <w:r>
        <w:t xml:space="preserve"> (“Watson v. </w:t>
      </w:r>
      <w:proofErr w:type="spellStart"/>
      <w:r>
        <w:t>Dep't</w:t>
      </w:r>
      <w:proofErr w:type="spellEnd"/>
      <w:r>
        <w:t xml:space="preserve"> of the Navy,” Lexis)</w:t>
      </w:r>
    </w:p>
    <w:p w14:paraId="44C38336" w14:textId="77777777" w:rsidR="00761EA0" w:rsidRPr="00D821A3" w:rsidRDefault="00761EA0" w:rsidP="00761EA0">
      <w:pPr>
        <w:rPr>
          <w:sz w:val="16"/>
        </w:rPr>
      </w:pPr>
      <w:r w:rsidRPr="00D821A3">
        <w:rPr>
          <w:sz w:val="16"/>
        </w:rPr>
        <w:t xml:space="preserve">We hold that </w:t>
      </w:r>
      <w:r w:rsidRPr="00D821A3">
        <w:rPr>
          <w:rStyle w:val="StyleUnderline"/>
        </w:rPr>
        <w:t>the approach</w:t>
      </w:r>
      <w:r w:rsidRPr="00D821A3">
        <w:rPr>
          <w:sz w:val="16"/>
        </w:rPr>
        <w:t xml:space="preserve"> used by the Board in this case </w:t>
      </w:r>
      <w:r w:rsidRPr="00D821A3">
        <w:rPr>
          <w:rStyle w:val="StyleUnderline"/>
        </w:rPr>
        <w:t>is</w:t>
      </w:r>
      <w:r w:rsidRPr="00D821A3">
        <w:rPr>
          <w:sz w:val="16"/>
        </w:rPr>
        <w:t xml:space="preserve"> indeed </w:t>
      </w:r>
      <w:r w:rsidRPr="00D821A3">
        <w:rPr>
          <w:rStyle w:val="StyleUnderline"/>
        </w:rPr>
        <w:t xml:space="preserve">consistent with the </w:t>
      </w:r>
      <w:r w:rsidRPr="00DE73C9">
        <w:rPr>
          <w:rStyle w:val="StyleUnderline"/>
          <w:highlight w:val="cyan"/>
        </w:rPr>
        <w:t>statutory and regulatory criteria</w:t>
      </w:r>
      <w:r w:rsidRPr="00D821A3">
        <w:rPr>
          <w:sz w:val="16"/>
        </w:rPr>
        <w:t xml:space="preserve"> for LEO retirement credit. HN4 The express language of the regulations promulgated under the CSRS and FERS statutes provides </w:t>
      </w:r>
      <w:r w:rsidRPr="00D821A3">
        <w:rPr>
          <w:sz w:val="16"/>
        </w:rPr>
        <w:lastRenderedPageBreak/>
        <w:t>support for considering the reason for the position's "existence" as part of the LEO-eligibility analysis. A LEO is defined in both the CSRS and the FERS statutes as one "the duties of whose position" are "primarily" the "investigation, apprehension, or detention" of those suspected or convicted of federal offenses. 5 U.S.C. §§ 8331(20), 8401(17) (emphasis added). Thus, under the statutes, an employee may only receive LEO retirement credit if the position he or she occupies primarily involves certain specified duties.</w:t>
      </w:r>
    </w:p>
    <w:p w14:paraId="1B8D8F5A" w14:textId="77777777" w:rsidR="00761EA0" w:rsidRDefault="00761EA0" w:rsidP="00761EA0">
      <w:pPr>
        <w:rPr>
          <w:sz w:val="16"/>
        </w:rPr>
      </w:pPr>
      <w:r w:rsidRPr="00D821A3">
        <w:rPr>
          <w:sz w:val="16"/>
        </w:rPr>
        <w:t xml:space="preserve">Moreover, the Board's approach is consistent with OPM regulations. HN5 The inclusion of the conjunctive "and" in sections 831.902 and 842.802 clearly indicates that all three criteria must be demonstrated in order for a position to be LEO-eligible. The 6-factor Bingaman test only considered prongs (ii) and (iii) to determine whether the officers' duties occupied a "substantial portion" of their working time (prong (ii)), and were assigned on a "regular and recurring basis (prong (iii))." 3 </w:t>
      </w:r>
      <w:r w:rsidRPr="00D821A3">
        <w:rPr>
          <w:rStyle w:val="StyleUnderline"/>
        </w:rPr>
        <w:t>The approach</w:t>
      </w:r>
      <w:r w:rsidRPr="00D821A3">
        <w:rPr>
          <w:sz w:val="16"/>
        </w:rPr>
        <w:t xml:space="preserve"> used by the Board here </w:t>
      </w:r>
      <w:r w:rsidRPr="00D821A3">
        <w:rPr>
          <w:rStyle w:val="StyleUnderline"/>
        </w:rPr>
        <w:t xml:space="preserve">affirmatively </w:t>
      </w:r>
      <w:r w:rsidRPr="00DE73C9">
        <w:rPr>
          <w:rStyle w:val="StyleUnderline"/>
          <w:highlight w:val="cyan"/>
        </w:rPr>
        <w:t>involves consideration of</w:t>
      </w:r>
      <w:r w:rsidRPr="00D821A3">
        <w:rPr>
          <w:sz w:val="16"/>
        </w:rPr>
        <w:t xml:space="preserve"> prong (</w:t>
      </w:r>
      <w:proofErr w:type="spellStart"/>
      <w:r w:rsidRPr="00D821A3">
        <w:rPr>
          <w:sz w:val="16"/>
        </w:rPr>
        <w:t>i</w:t>
      </w:r>
      <w:proofErr w:type="spellEnd"/>
      <w:r w:rsidRPr="00D821A3">
        <w:rPr>
          <w:sz w:val="16"/>
        </w:rPr>
        <w:t xml:space="preserve">) of sections 831.902 and 842.802 so as to ensure that in addition to consisting of </w:t>
      </w:r>
      <w:r w:rsidRPr="00DE73C9">
        <w:rPr>
          <w:rStyle w:val="StyleUnderline"/>
          <w:highlight w:val="cyan"/>
        </w:rPr>
        <w:t xml:space="preserve">duties that occupy a </w:t>
      </w:r>
      <w:r w:rsidRPr="00DE73C9">
        <w:rPr>
          <w:rStyle w:val="Emphasis"/>
          <w:highlight w:val="cyan"/>
        </w:rPr>
        <w:t>substantial portion</w:t>
      </w:r>
      <w:r w:rsidRPr="00D821A3">
        <w:rPr>
          <w:sz w:val="16"/>
        </w:rPr>
        <w:t xml:space="preserve">, if not </w:t>
      </w:r>
      <w:r w:rsidRPr="00DE73C9">
        <w:rPr>
          <w:rStyle w:val="Emphasis"/>
          <w:highlight w:val="cyan"/>
        </w:rPr>
        <w:t>50 percent or more</w:t>
      </w:r>
      <w:r w:rsidRPr="00D821A3">
        <w:rPr>
          <w:sz w:val="16"/>
        </w:rPr>
        <w:t xml:space="preserve">, </w:t>
      </w:r>
      <w:r w:rsidRPr="00DE73C9">
        <w:rPr>
          <w:rStyle w:val="StyleUnderline"/>
          <w:highlight w:val="cyan"/>
        </w:rPr>
        <w:t>of</w:t>
      </w:r>
      <w:r w:rsidRPr="00D821A3">
        <w:rPr>
          <w:sz w:val="16"/>
        </w:rPr>
        <w:t xml:space="preserve"> the officer's </w:t>
      </w:r>
      <w:r w:rsidRPr="00DE73C9">
        <w:rPr>
          <w:rStyle w:val="Emphasis"/>
          <w:highlight w:val="cyan"/>
        </w:rPr>
        <w:t>working time</w:t>
      </w:r>
      <w:r w:rsidRPr="00D821A3">
        <w:rPr>
          <w:sz w:val="16"/>
        </w:rPr>
        <w:t xml:space="preserve"> and that occurred on a regular and recurring basis, the position exists currently as a LEO position.</w:t>
      </w:r>
    </w:p>
    <w:p w14:paraId="20C13648" w14:textId="77777777" w:rsidR="00761EA0" w:rsidRDefault="00761EA0" w:rsidP="00761EA0"/>
    <w:p w14:paraId="2F4C1FAE" w14:textId="77777777" w:rsidR="00761EA0" w:rsidRDefault="00761EA0" w:rsidP="00761EA0">
      <w:pPr>
        <w:pStyle w:val="Heading3"/>
      </w:pPr>
      <w:r>
        <w:lastRenderedPageBreak/>
        <w:t>AT: AFF Flex---2NC</w:t>
      </w:r>
    </w:p>
    <w:p w14:paraId="1668208B" w14:textId="77777777" w:rsidR="00761EA0" w:rsidRDefault="00761EA0" w:rsidP="00761EA0">
      <w:pPr>
        <w:pStyle w:val="Heading4"/>
      </w:pPr>
      <w:r>
        <w:t xml:space="preserve">There are </w:t>
      </w:r>
      <w:r w:rsidRPr="007A3EED">
        <w:rPr>
          <w:u w:val="single"/>
        </w:rPr>
        <w:t>dozens</w:t>
      </w:r>
      <w:r>
        <w:t xml:space="preserve"> of economy-wide CBR proposals. </w:t>
      </w:r>
    </w:p>
    <w:p w14:paraId="33B52F2B" w14:textId="77777777" w:rsidR="00761EA0" w:rsidRDefault="00761EA0" w:rsidP="00761EA0">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w:t>
      </w:r>
      <w:proofErr w:type="spellStart"/>
      <w:r>
        <w:t>Kestnbaum</w:t>
      </w:r>
      <w:proofErr w:type="spellEnd"/>
      <w:r>
        <w:t xml:space="preserve">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48DF40B7" w14:textId="77777777" w:rsidR="00761EA0" w:rsidRPr="0076534E" w:rsidRDefault="00761EA0" w:rsidP="00761EA0">
      <w:pPr>
        <w:rPr>
          <w:sz w:val="16"/>
        </w:rPr>
      </w:pPr>
      <w:r w:rsidRPr="0076534E">
        <w:rPr>
          <w:sz w:val="16"/>
        </w:rPr>
        <w:t xml:space="preserve">Democracy at work should be a right, not a fight. For too long, securing power and voice at work has required workers to fight herculean battles against nearly impossible odds. Workers have only had a binary choice for collective representation—either no representation or an exclusive representative collective bargaining union (and the option of exclusive representation is too often out of reach). To make democracy at work a right, and not a fight, we recommend that the new labor law provide for a range of representational structures made available to workers according to a system of graduated rights. These will include workplace monitors, works councils, non-exclusive collective bargaining representation, and exclusive collective bargaining representation. In sum, as more workers express support for collective representation, the more robust the structure of collective representation will be. Specifically, </w:t>
      </w:r>
      <w:r w:rsidRPr="00DE73C9">
        <w:rPr>
          <w:rStyle w:val="StyleUnderline"/>
          <w:highlight w:val="cyan"/>
        </w:rPr>
        <w:t xml:space="preserve">we </w:t>
      </w:r>
      <w:r w:rsidRPr="00DE73C9">
        <w:rPr>
          <w:rStyle w:val="Emphasis"/>
          <w:highlight w:val="cyan"/>
        </w:rPr>
        <w:t>recommend</w:t>
      </w:r>
      <w:r w:rsidRPr="00522A2A">
        <w:rPr>
          <w:rStyle w:val="StyleUnderline"/>
        </w:rPr>
        <w:t xml:space="preserve"> that the law:</w:t>
      </w:r>
    </w:p>
    <w:p w14:paraId="37C279E2" w14:textId="77777777" w:rsidR="00761EA0" w:rsidRPr="0076534E" w:rsidRDefault="00761EA0" w:rsidP="00761EA0">
      <w:pPr>
        <w:rPr>
          <w:sz w:val="16"/>
        </w:rPr>
      </w:pPr>
      <w:r w:rsidRPr="0076534E">
        <w:rPr>
          <w:sz w:val="16"/>
        </w:rPr>
        <w:t xml:space="preserve">• Provide </w:t>
      </w:r>
      <w:r w:rsidRPr="00DE73C9">
        <w:rPr>
          <w:rStyle w:val="Emphasis"/>
          <w:highlight w:val="cyan"/>
        </w:rPr>
        <w:t>graduated rights</w:t>
      </w:r>
      <w:r w:rsidRPr="00522A2A">
        <w:rPr>
          <w:rStyle w:val="StyleUnderline"/>
        </w:rPr>
        <w:t xml:space="preserve">, starting </w:t>
      </w:r>
      <w:r w:rsidRPr="00DE73C9">
        <w:rPr>
          <w:rStyle w:val="StyleUnderline"/>
          <w:highlight w:val="cyan"/>
        </w:rPr>
        <w:t>with</w:t>
      </w:r>
      <w:r w:rsidRPr="00522A2A">
        <w:rPr>
          <w:rStyle w:val="StyleUnderline"/>
        </w:rPr>
        <w:t xml:space="preserve"> workplace </w:t>
      </w:r>
      <w:r w:rsidRPr="00DE73C9">
        <w:rPr>
          <w:rStyle w:val="Emphasis"/>
          <w:highlight w:val="cyan"/>
        </w:rPr>
        <w:t>monitors</w:t>
      </w:r>
      <w:r w:rsidRPr="0076534E">
        <w:rPr>
          <w:sz w:val="16"/>
        </w:rPr>
        <w:t xml:space="preserve"> and disciplinary representation in every </w:t>
      </w:r>
      <w:proofErr w:type="gramStart"/>
      <w:r w:rsidRPr="0076534E">
        <w:rPr>
          <w:sz w:val="16"/>
        </w:rPr>
        <w:t>workplace;</w:t>
      </w:r>
      <w:proofErr w:type="gramEnd"/>
      <w:r w:rsidRPr="0076534E">
        <w:rPr>
          <w:sz w:val="16"/>
        </w:rPr>
        <w:t xml:space="preserve"> </w:t>
      </w:r>
    </w:p>
    <w:p w14:paraId="3ACA9EEE" w14:textId="77777777" w:rsidR="00761EA0" w:rsidRPr="0076534E" w:rsidRDefault="00761EA0" w:rsidP="00761EA0">
      <w:pPr>
        <w:rPr>
          <w:sz w:val="16"/>
        </w:rPr>
      </w:pPr>
      <w:r w:rsidRPr="0076534E">
        <w:rPr>
          <w:sz w:val="16"/>
        </w:rPr>
        <w:t xml:space="preserve">• Provide </w:t>
      </w:r>
      <w:r w:rsidRPr="0076534E">
        <w:rPr>
          <w:rStyle w:val="StyleUnderline"/>
        </w:rPr>
        <w:t xml:space="preserve">a </w:t>
      </w:r>
      <w:r w:rsidRPr="0076534E">
        <w:rPr>
          <w:rStyle w:val="Emphasis"/>
        </w:rPr>
        <w:t>works council</w:t>
      </w:r>
      <w:r w:rsidRPr="00522A2A">
        <w:rPr>
          <w:rStyle w:val="StyleUnderline"/>
        </w:rPr>
        <w:t xml:space="preserve"> in any workplace</w:t>
      </w:r>
      <w:r w:rsidRPr="0076534E">
        <w:rPr>
          <w:sz w:val="16"/>
        </w:rPr>
        <w:t xml:space="preserve"> where at least three workers request </w:t>
      </w:r>
      <w:proofErr w:type="gramStart"/>
      <w:r w:rsidRPr="0076534E">
        <w:rPr>
          <w:sz w:val="16"/>
        </w:rPr>
        <w:t>one;</w:t>
      </w:r>
      <w:proofErr w:type="gramEnd"/>
      <w:r w:rsidRPr="0076534E">
        <w:rPr>
          <w:sz w:val="16"/>
        </w:rPr>
        <w:t xml:space="preserve"> </w:t>
      </w:r>
    </w:p>
    <w:p w14:paraId="0A3FE369" w14:textId="77777777" w:rsidR="00761EA0" w:rsidRPr="0076534E" w:rsidRDefault="00761EA0" w:rsidP="00761EA0">
      <w:pPr>
        <w:rPr>
          <w:sz w:val="16"/>
        </w:rPr>
      </w:pPr>
      <w:r w:rsidRPr="0076534E">
        <w:rPr>
          <w:sz w:val="16"/>
        </w:rPr>
        <w:t xml:space="preserve">• Give unions the discretion to decide which workers they want to organize—either within the worksite, across the worksite or throughout the </w:t>
      </w:r>
      <w:proofErr w:type="gramStart"/>
      <w:r w:rsidRPr="0076534E">
        <w:rPr>
          <w:sz w:val="16"/>
        </w:rPr>
        <w:t>enterprise;</w:t>
      </w:r>
      <w:proofErr w:type="gramEnd"/>
      <w:r w:rsidRPr="0076534E">
        <w:rPr>
          <w:sz w:val="16"/>
        </w:rPr>
        <w:t xml:space="preserve"> </w:t>
      </w:r>
    </w:p>
    <w:p w14:paraId="5003E98B" w14:textId="77777777" w:rsidR="00761EA0" w:rsidRPr="0076534E" w:rsidRDefault="00761EA0" w:rsidP="00761EA0">
      <w:pPr>
        <w:rPr>
          <w:sz w:val="16"/>
        </w:rPr>
      </w:pPr>
      <w:r w:rsidRPr="0076534E">
        <w:rPr>
          <w:sz w:val="16"/>
        </w:rPr>
        <w:t xml:space="preserve">• Allow </w:t>
      </w:r>
      <w:r w:rsidRPr="00DE73C9">
        <w:rPr>
          <w:rStyle w:val="Emphasis"/>
          <w:highlight w:val="cyan"/>
        </w:rPr>
        <w:t>non-exclusive</w:t>
      </w:r>
      <w:r w:rsidRPr="00DE73C9">
        <w:rPr>
          <w:rStyle w:val="StyleUnderline"/>
          <w:highlight w:val="cyan"/>
        </w:rPr>
        <w:t xml:space="preserve"> bargaining</w:t>
      </w:r>
      <w:r w:rsidRPr="00522A2A">
        <w:rPr>
          <w:rStyle w:val="StyleUnderline"/>
        </w:rPr>
        <w:t xml:space="preserve"> rights</w:t>
      </w:r>
      <w:r w:rsidRPr="0076534E">
        <w:rPr>
          <w:sz w:val="16"/>
        </w:rPr>
        <w:t xml:space="preserve">; and </w:t>
      </w:r>
    </w:p>
    <w:p w14:paraId="41234E64" w14:textId="77777777" w:rsidR="00761EA0" w:rsidRPr="0076534E" w:rsidRDefault="00761EA0" w:rsidP="00761EA0">
      <w:pPr>
        <w:rPr>
          <w:sz w:val="16"/>
        </w:rPr>
      </w:pPr>
      <w:r w:rsidRPr="0076534E">
        <w:rPr>
          <w:sz w:val="16"/>
        </w:rPr>
        <w:t>• Allow exclusive representation upon majority showing.</w:t>
      </w:r>
    </w:p>
    <w:p w14:paraId="02832474" w14:textId="77777777" w:rsidR="00761EA0" w:rsidRPr="0076534E" w:rsidRDefault="00761EA0" w:rsidP="00761EA0">
      <w:pPr>
        <w:rPr>
          <w:sz w:val="16"/>
        </w:rPr>
      </w:pPr>
      <w:r w:rsidRPr="0076534E">
        <w:rPr>
          <w:sz w:val="16"/>
        </w:rPr>
        <w:t>We need to enable collective bargaining between unions and industries, not just unions and firms, and to help take wages out of competition by applying resulting agreements to all employers in the sector. Our current system of decentralized bargaining—what is often referred to as “enterprise bargaining”—has resulted in important gains for workers but also has three profound shortcomings. First, it has left tens of millions of workers without the protection of collective bargaining, exacerbating racial and gender exclusion. Second, it creates an incentive for employers to fight unionization in order to avoid any competitive disadvantage with non-union competitors. Third, it is structurally incapable of addressing the problems posed by the fissured workplace. By empowering workers to bargain at the level of an industry or sector—rather than just at the level of an individual enterprise—we can address these shortcomings. Moreover, because sectoral bargaining results in higher levels of collective bargaining coverage, it is more effective than enterprise bargaining at reducing income inequality and notably more effective than enterprise bargaining at addressing racial and gender pay gaps.</w:t>
      </w:r>
    </w:p>
    <w:p w14:paraId="7C1A2C9C" w14:textId="77777777" w:rsidR="00761EA0" w:rsidRPr="0076534E" w:rsidRDefault="00761EA0" w:rsidP="00761EA0">
      <w:pPr>
        <w:rPr>
          <w:sz w:val="16"/>
        </w:rPr>
      </w:pPr>
      <w:r w:rsidRPr="0076534E">
        <w:rPr>
          <w:sz w:val="16"/>
        </w:rPr>
        <w:t xml:space="preserve">Therefore, </w:t>
      </w:r>
      <w:r w:rsidRPr="00522A2A">
        <w:rPr>
          <w:rStyle w:val="StyleUnderline"/>
        </w:rPr>
        <w:t xml:space="preserve">we recommend a system of </w:t>
      </w:r>
      <w:r w:rsidRPr="00DE73C9">
        <w:rPr>
          <w:rStyle w:val="Emphasis"/>
          <w:highlight w:val="cyan"/>
        </w:rPr>
        <w:t>sectoral bargaining</w:t>
      </w:r>
      <w:r w:rsidRPr="0076534E">
        <w:rPr>
          <w:sz w:val="16"/>
        </w:rPr>
        <w:t>. When a worker organization has a membership of 5000 workers in a sector or 10 percent of the workers in a sector (whichever number is lower), the Secretary of Labor will—upon request of the worker organization—establish a sectoral bargaining panel for the sector. At the panel, employers will be represented in proportion to their share of the sector. Sectoral bargaining agreements will become binding on all firms and all workers in the sector, subject to review and approval by the Secretary of Labor. We also recommend an optional, complementary model based on an expanded conception of prevailing wage law for sectors where workplace collective bargaining is prevalent.</w:t>
      </w:r>
    </w:p>
    <w:p w14:paraId="132E5EE7" w14:textId="77777777" w:rsidR="00761EA0" w:rsidRPr="0076534E" w:rsidRDefault="00761EA0" w:rsidP="00761EA0">
      <w:pPr>
        <w:rPr>
          <w:sz w:val="16"/>
        </w:rPr>
      </w:pPr>
      <w:r w:rsidRPr="0076534E">
        <w:rPr>
          <w:sz w:val="16"/>
        </w:rPr>
        <w:t xml:space="preserve">Workers should be able to organize without interference from their employers. A new system for building worker power will depend on workers’ ability to organize. Given the profound failures of the current law’s protection for worker organizing activity, the new statute must provide far more robust insulation for worker organizing. Accordingly, </w:t>
      </w:r>
      <w:r w:rsidRPr="0076534E">
        <w:rPr>
          <w:rStyle w:val="Emphasis"/>
        </w:rPr>
        <w:t>all workers</w:t>
      </w:r>
      <w:r w:rsidRPr="00522A2A">
        <w:rPr>
          <w:rStyle w:val="StyleUnderline"/>
        </w:rPr>
        <w:t xml:space="preserve"> in the country must be </w:t>
      </w:r>
      <w:r w:rsidRPr="0076534E">
        <w:rPr>
          <w:rStyle w:val="Emphasis"/>
        </w:rPr>
        <w:t>protected</w:t>
      </w:r>
      <w:r w:rsidRPr="00522A2A">
        <w:rPr>
          <w:rStyle w:val="StyleUnderline"/>
        </w:rPr>
        <w:t xml:space="preserve"> by</w:t>
      </w:r>
      <w:r w:rsidRPr="0076534E">
        <w:rPr>
          <w:sz w:val="16"/>
        </w:rPr>
        <w:t xml:space="preserve"> a just-cause dismissal standard. The new statute must also set out (1) new </w:t>
      </w:r>
      <w:r w:rsidRPr="00522A2A">
        <w:rPr>
          <w:rStyle w:val="StyleUnderline"/>
        </w:rPr>
        <w:t>rules</w:t>
      </w:r>
      <w:r w:rsidRPr="0076534E">
        <w:rPr>
          <w:sz w:val="16"/>
        </w:rPr>
        <w:t xml:space="preserve"> for union organizers </w:t>
      </w:r>
      <w:r w:rsidRPr="00522A2A">
        <w:rPr>
          <w:rStyle w:val="StyleUnderline"/>
        </w:rPr>
        <w:t xml:space="preserve">that facilitate </w:t>
      </w:r>
      <w:r w:rsidRPr="0076534E">
        <w:rPr>
          <w:rStyle w:val="Emphasis"/>
        </w:rPr>
        <w:t>contact</w:t>
      </w:r>
      <w:r w:rsidRPr="00522A2A">
        <w:rPr>
          <w:rStyle w:val="StyleUnderline"/>
        </w:rPr>
        <w:t xml:space="preserve"> between</w:t>
      </w:r>
      <w:r w:rsidRPr="0076534E">
        <w:rPr>
          <w:sz w:val="16"/>
        </w:rPr>
        <w:t xml:space="preserve"> organizers and </w:t>
      </w:r>
      <w:r w:rsidRPr="00522A2A">
        <w:rPr>
          <w:rStyle w:val="StyleUnderline"/>
        </w:rPr>
        <w:t>workers</w:t>
      </w:r>
      <w:r w:rsidRPr="0076534E">
        <w:rPr>
          <w:sz w:val="16"/>
        </w:rPr>
        <w:t xml:space="preserve">, (2) new </w:t>
      </w:r>
      <w:r w:rsidRPr="00522A2A">
        <w:rPr>
          <w:rStyle w:val="StyleUnderline"/>
        </w:rPr>
        <w:t>rules</w:t>
      </w:r>
      <w:r w:rsidRPr="0076534E">
        <w:rPr>
          <w:sz w:val="16"/>
        </w:rPr>
        <w:t xml:space="preserve"> for employer conduct </w:t>
      </w:r>
      <w:r w:rsidRPr="00522A2A">
        <w:rPr>
          <w:rStyle w:val="StyleUnderline"/>
        </w:rPr>
        <w:t xml:space="preserve">that </w:t>
      </w:r>
      <w:r w:rsidRPr="0076534E">
        <w:rPr>
          <w:rStyle w:val="Emphasis"/>
        </w:rPr>
        <w:t>minimize</w:t>
      </w:r>
      <w:r w:rsidRPr="00522A2A">
        <w:rPr>
          <w:rStyle w:val="StyleUnderline"/>
        </w:rPr>
        <w:t xml:space="preserve"> employer interference with</w:t>
      </w:r>
      <w:r w:rsidRPr="0076534E">
        <w:rPr>
          <w:sz w:val="16"/>
        </w:rPr>
        <w:t xml:space="preserve"> workers’ organizational activity, and (3) new ways for workers to voice their support for </w:t>
      </w:r>
      <w:r w:rsidRPr="00522A2A">
        <w:rPr>
          <w:rStyle w:val="StyleUnderline"/>
        </w:rPr>
        <w:t xml:space="preserve">collective </w:t>
      </w:r>
      <w:r w:rsidRPr="0076534E">
        <w:rPr>
          <w:rStyle w:val="Emphasis"/>
        </w:rPr>
        <w:t>representation</w:t>
      </w:r>
      <w:r w:rsidRPr="0076534E">
        <w:rPr>
          <w:sz w:val="16"/>
        </w:rPr>
        <w:t xml:space="preserve"> so that their choices can be expressed freely and easily. These new rules must </w:t>
      </w:r>
      <w:proofErr w:type="gramStart"/>
      <w:r w:rsidRPr="0076534E">
        <w:rPr>
          <w:sz w:val="16"/>
        </w:rPr>
        <w:t>take into account</w:t>
      </w:r>
      <w:proofErr w:type="gramEnd"/>
      <w:r w:rsidRPr="0076534E">
        <w:rPr>
          <w:sz w:val="16"/>
        </w:rPr>
        <w:t xml:space="preserve"> mechanisms for organizing that will be effective in the modern workplace, including creating digital access. Specifically, to facilitate greater organizing, we recommend that the new labor law:</w:t>
      </w:r>
    </w:p>
    <w:p w14:paraId="74FB827B" w14:textId="77777777" w:rsidR="00761EA0" w:rsidRPr="0076534E" w:rsidRDefault="00761EA0" w:rsidP="00761EA0">
      <w:pPr>
        <w:rPr>
          <w:sz w:val="16"/>
        </w:rPr>
      </w:pPr>
      <w:r w:rsidRPr="0076534E">
        <w:rPr>
          <w:sz w:val="16"/>
        </w:rPr>
        <w:t xml:space="preserve">• Require employers to have a good cause for firing workers in order to better protect workers from retaliation for exercising their </w:t>
      </w:r>
      <w:proofErr w:type="gramStart"/>
      <w:r w:rsidRPr="0076534E">
        <w:rPr>
          <w:sz w:val="16"/>
        </w:rPr>
        <w:t>rights;</w:t>
      </w:r>
      <w:proofErr w:type="gramEnd"/>
      <w:r w:rsidRPr="0076534E">
        <w:rPr>
          <w:sz w:val="16"/>
        </w:rPr>
        <w:t xml:space="preserve"> </w:t>
      </w:r>
    </w:p>
    <w:p w14:paraId="6FC99C38" w14:textId="77777777" w:rsidR="00761EA0" w:rsidRPr="0076534E" w:rsidRDefault="00761EA0" w:rsidP="00761EA0">
      <w:pPr>
        <w:rPr>
          <w:sz w:val="16"/>
        </w:rPr>
      </w:pPr>
      <w:r w:rsidRPr="0076534E">
        <w:rPr>
          <w:sz w:val="16"/>
        </w:rPr>
        <w:lastRenderedPageBreak/>
        <w:t xml:space="preserve">• </w:t>
      </w:r>
      <w:r w:rsidRPr="00DE73C9">
        <w:rPr>
          <w:rStyle w:val="StyleUnderline"/>
          <w:highlight w:val="cyan"/>
        </w:rPr>
        <w:t>Allow</w:t>
      </w:r>
      <w:r w:rsidRPr="00522A2A">
        <w:rPr>
          <w:rStyle w:val="StyleUnderline"/>
        </w:rPr>
        <w:t xml:space="preserve"> union </w:t>
      </w:r>
      <w:r w:rsidRPr="00DE73C9">
        <w:rPr>
          <w:rStyle w:val="StyleUnderline"/>
          <w:highlight w:val="cyan"/>
        </w:rPr>
        <w:t xml:space="preserve">organizers </w:t>
      </w:r>
      <w:r w:rsidRPr="00DE73C9">
        <w:rPr>
          <w:rStyle w:val="Emphasis"/>
          <w:highlight w:val="cyan"/>
        </w:rPr>
        <w:t>access</w:t>
      </w:r>
      <w:r w:rsidRPr="00522A2A">
        <w:rPr>
          <w:rStyle w:val="StyleUnderline"/>
        </w:rPr>
        <w:t xml:space="preserve"> to </w:t>
      </w:r>
      <w:r w:rsidRPr="00DE73C9">
        <w:rPr>
          <w:rStyle w:val="StyleUnderline"/>
          <w:highlight w:val="cyan"/>
        </w:rPr>
        <w:t>workplaces and email</w:t>
      </w:r>
      <w:r w:rsidRPr="00522A2A">
        <w:rPr>
          <w:rStyle w:val="StyleUnderline"/>
        </w:rPr>
        <w:t xml:space="preserve"> systems</w:t>
      </w:r>
      <w:r w:rsidRPr="0076534E">
        <w:rPr>
          <w:sz w:val="16"/>
        </w:rPr>
        <w:t xml:space="preserve"> upon showing of 25 percent </w:t>
      </w:r>
      <w:proofErr w:type="gramStart"/>
      <w:r w:rsidRPr="0076534E">
        <w:rPr>
          <w:sz w:val="16"/>
        </w:rPr>
        <w:t>support;</w:t>
      </w:r>
      <w:proofErr w:type="gramEnd"/>
      <w:r w:rsidRPr="0076534E">
        <w:rPr>
          <w:sz w:val="16"/>
        </w:rPr>
        <w:t xml:space="preserve"> </w:t>
      </w:r>
    </w:p>
    <w:p w14:paraId="247B13FF" w14:textId="77777777" w:rsidR="00761EA0" w:rsidRPr="0076534E" w:rsidRDefault="00761EA0" w:rsidP="00761EA0">
      <w:pPr>
        <w:rPr>
          <w:sz w:val="16"/>
        </w:rPr>
      </w:pPr>
      <w:r w:rsidRPr="0076534E">
        <w:rPr>
          <w:sz w:val="16"/>
        </w:rPr>
        <w:t xml:space="preserve">• Greatly increase employer penalties for intervening in organizing campaigns, including making punitive damages </w:t>
      </w:r>
      <w:proofErr w:type="gramStart"/>
      <w:r w:rsidRPr="0076534E">
        <w:rPr>
          <w:sz w:val="16"/>
        </w:rPr>
        <w:t>available;</w:t>
      </w:r>
      <w:proofErr w:type="gramEnd"/>
      <w:r w:rsidRPr="0076534E">
        <w:rPr>
          <w:sz w:val="16"/>
        </w:rPr>
        <w:t xml:space="preserve"> </w:t>
      </w:r>
    </w:p>
    <w:p w14:paraId="20BAD6A9" w14:textId="77777777" w:rsidR="00761EA0" w:rsidRPr="0076534E" w:rsidRDefault="00761EA0" w:rsidP="00761EA0">
      <w:pPr>
        <w:rPr>
          <w:sz w:val="16"/>
        </w:rPr>
      </w:pPr>
      <w:r w:rsidRPr="0076534E">
        <w:rPr>
          <w:sz w:val="16"/>
        </w:rPr>
        <w:t xml:space="preserve">• Ban employers from requiring workers to listen to anti-union </w:t>
      </w:r>
      <w:proofErr w:type="gramStart"/>
      <w:r w:rsidRPr="0076534E">
        <w:rPr>
          <w:sz w:val="16"/>
        </w:rPr>
        <w:t>speeches;</w:t>
      </w:r>
      <w:proofErr w:type="gramEnd"/>
      <w:r w:rsidRPr="0076534E">
        <w:rPr>
          <w:sz w:val="16"/>
        </w:rPr>
        <w:t xml:space="preserve"> </w:t>
      </w:r>
    </w:p>
    <w:p w14:paraId="3AC9CDA3" w14:textId="77777777" w:rsidR="00761EA0" w:rsidRPr="0076534E" w:rsidRDefault="00761EA0" w:rsidP="00761EA0">
      <w:pPr>
        <w:rPr>
          <w:sz w:val="16"/>
        </w:rPr>
      </w:pPr>
      <w:r w:rsidRPr="0076534E">
        <w:rPr>
          <w:sz w:val="16"/>
        </w:rPr>
        <w:t xml:space="preserve">• </w:t>
      </w:r>
      <w:r w:rsidRPr="00DE73C9">
        <w:rPr>
          <w:rStyle w:val="StyleUnderline"/>
          <w:highlight w:val="cyan"/>
        </w:rPr>
        <w:t>Give</w:t>
      </w:r>
      <w:r w:rsidRPr="00522A2A">
        <w:rPr>
          <w:rStyle w:val="StyleUnderline"/>
        </w:rPr>
        <w:t xml:space="preserve"> workers the </w:t>
      </w:r>
      <w:r w:rsidRPr="00DE73C9">
        <w:rPr>
          <w:rStyle w:val="Emphasis"/>
          <w:highlight w:val="cyan"/>
        </w:rPr>
        <w:t>right to bargain</w:t>
      </w:r>
      <w:r w:rsidRPr="00DE73C9">
        <w:rPr>
          <w:rStyle w:val="StyleUnderline"/>
          <w:highlight w:val="cyan"/>
        </w:rPr>
        <w:t xml:space="preserve"> when employers </w:t>
      </w:r>
      <w:r w:rsidRPr="00DE73C9">
        <w:rPr>
          <w:rStyle w:val="Emphasis"/>
          <w:highlight w:val="cyan"/>
        </w:rPr>
        <w:t>interfere</w:t>
      </w:r>
      <w:r w:rsidRPr="00522A2A">
        <w:rPr>
          <w:rStyle w:val="StyleUnderline"/>
        </w:rPr>
        <w:t xml:space="preserve"> with</w:t>
      </w:r>
      <w:r w:rsidRPr="0076534E">
        <w:rPr>
          <w:sz w:val="16"/>
        </w:rPr>
        <w:t xml:space="preserve"> the fairness of </w:t>
      </w:r>
      <w:r w:rsidRPr="00522A2A">
        <w:rPr>
          <w:rStyle w:val="StyleUnderline"/>
        </w:rPr>
        <w:t xml:space="preserve">organizing </w:t>
      </w:r>
      <w:proofErr w:type="gramStart"/>
      <w:r w:rsidRPr="00522A2A">
        <w:rPr>
          <w:rStyle w:val="StyleUnderline"/>
        </w:rPr>
        <w:t>efforts</w:t>
      </w:r>
      <w:r w:rsidRPr="0076534E">
        <w:rPr>
          <w:sz w:val="16"/>
        </w:rPr>
        <w:t>;</w:t>
      </w:r>
      <w:proofErr w:type="gramEnd"/>
      <w:r w:rsidRPr="0076534E">
        <w:rPr>
          <w:sz w:val="16"/>
        </w:rPr>
        <w:t xml:space="preserve"> </w:t>
      </w:r>
    </w:p>
    <w:p w14:paraId="6AE2C18D" w14:textId="77777777" w:rsidR="00761EA0" w:rsidRPr="0076534E" w:rsidRDefault="00761EA0" w:rsidP="00761EA0">
      <w:pPr>
        <w:rPr>
          <w:sz w:val="16"/>
        </w:rPr>
      </w:pPr>
      <w:r w:rsidRPr="0076534E">
        <w:rPr>
          <w:sz w:val="16"/>
        </w:rPr>
        <w:t xml:space="preserve">• </w:t>
      </w:r>
      <w:r w:rsidRPr="00522A2A">
        <w:rPr>
          <w:rStyle w:val="StyleUnderline"/>
        </w:rPr>
        <w:t>Allow</w:t>
      </w:r>
      <w:r w:rsidRPr="0076534E">
        <w:rPr>
          <w:sz w:val="16"/>
        </w:rPr>
        <w:t xml:space="preserve"> demonstration of support for worker organizations based on </w:t>
      </w:r>
      <w:r w:rsidRPr="0076534E">
        <w:rPr>
          <w:rStyle w:val="Emphasis"/>
        </w:rPr>
        <w:t>cards</w:t>
      </w:r>
      <w:r w:rsidRPr="00522A2A">
        <w:rPr>
          <w:rStyle w:val="StyleUnderline"/>
        </w:rPr>
        <w:t xml:space="preserve"> or petitions</w:t>
      </w:r>
      <w:r w:rsidRPr="0076534E">
        <w:rPr>
          <w:sz w:val="16"/>
        </w:rPr>
        <w:t xml:space="preserve">, either physical or digital; and </w:t>
      </w:r>
    </w:p>
    <w:p w14:paraId="1828282D" w14:textId="77777777" w:rsidR="00761EA0" w:rsidRPr="0076534E" w:rsidRDefault="00761EA0" w:rsidP="00761EA0">
      <w:pPr>
        <w:rPr>
          <w:sz w:val="16"/>
        </w:rPr>
      </w:pPr>
      <w:r w:rsidRPr="0076534E">
        <w:rPr>
          <w:sz w:val="16"/>
        </w:rPr>
        <w:t xml:space="preserve">• </w:t>
      </w:r>
      <w:r w:rsidRPr="00DE73C9">
        <w:rPr>
          <w:rStyle w:val="StyleUnderline"/>
          <w:highlight w:val="cyan"/>
        </w:rPr>
        <w:t>Allow</w:t>
      </w:r>
      <w:r w:rsidRPr="00522A2A">
        <w:rPr>
          <w:rStyle w:val="StyleUnderline"/>
        </w:rPr>
        <w:t xml:space="preserve"> workers</w:t>
      </w:r>
      <w:r w:rsidRPr="0076534E">
        <w:rPr>
          <w:sz w:val="16"/>
        </w:rPr>
        <w:t xml:space="preserve"> digital access to each other through access to email systems and creation of </w:t>
      </w:r>
      <w:r w:rsidRPr="00DE73C9">
        <w:rPr>
          <w:rStyle w:val="StyleUnderline"/>
          <w:highlight w:val="cyan"/>
        </w:rPr>
        <w:t xml:space="preserve">digital </w:t>
      </w:r>
      <w:r w:rsidRPr="00DE73C9">
        <w:rPr>
          <w:rStyle w:val="Emphasis"/>
          <w:highlight w:val="cyan"/>
        </w:rPr>
        <w:t>meeting</w:t>
      </w:r>
      <w:r w:rsidRPr="0076534E">
        <w:rPr>
          <w:rStyle w:val="Emphasis"/>
        </w:rPr>
        <w:t xml:space="preserve"> spaces</w:t>
      </w:r>
    </w:p>
    <w:p w14:paraId="5799F3AE" w14:textId="77777777" w:rsidR="00761EA0" w:rsidRPr="0076534E" w:rsidRDefault="00761EA0" w:rsidP="00761EA0">
      <w:pPr>
        <w:rPr>
          <w:sz w:val="16"/>
        </w:rPr>
      </w:pPr>
      <w:r w:rsidRPr="0076534E">
        <w:rPr>
          <w:sz w:val="16"/>
        </w:rPr>
        <w:t xml:space="preserve">Workers need more effective ways to act collectively in order to advance their interests, especially when they choose to strike or walk out. The law should protect workers’ collective advocacy for workplace and broader social change, both free from employer interference and through means that are effective and accessible. Workers increasingly find that their working conditions are determined by an entity other than the one that signs their paychecks, but the law now precludes workers from exercising their power strategically to influence anyone other than their primary employer. Workers should be able to choose, as the object of their collective action, the entity that they believe is exercising real power over their lives. Moreover, the exercise of collective action rights should not end in financial ruin. </w:t>
      </w:r>
      <w:r w:rsidRPr="0076534E">
        <w:rPr>
          <w:rStyle w:val="Emphasis"/>
        </w:rPr>
        <w:t>All workers</w:t>
      </w:r>
      <w:r w:rsidRPr="00522A2A">
        <w:rPr>
          <w:rStyle w:val="StyleUnderline"/>
        </w:rPr>
        <w:t xml:space="preserve"> need </w:t>
      </w:r>
      <w:r w:rsidRPr="00DE73C9">
        <w:rPr>
          <w:rStyle w:val="StyleUnderline"/>
          <w:highlight w:val="cyan"/>
        </w:rPr>
        <w:t>protection for</w:t>
      </w:r>
      <w:r w:rsidRPr="00522A2A">
        <w:rPr>
          <w:rStyle w:val="StyleUnderline"/>
        </w:rPr>
        <w:t xml:space="preserve"> shorter </w:t>
      </w:r>
      <w:r w:rsidRPr="0076534E">
        <w:rPr>
          <w:rStyle w:val="Emphasis"/>
        </w:rPr>
        <w:t>strikes</w:t>
      </w:r>
      <w:r w:rsidRPr="0076534E">
        <w:rPr>
          <w:sz w:val="16"/>
        </w:rPr>
        <w:t xml:space="preserve"> and from permanent replacements, and all workers need access to robust strike funds. Finally, the law needs to be updated to support digital organizing, including cyber picket lines. Accordingly, we recommend that the new labor law:</w:t>
      </w:r>
    </w:p>
    <w:p w14:paraId="48262FEE" w14:textId="77777777" w:rsidR="00761EA0" w:rsidRPr="0076534E" w:rsidRDefault="00761EA0" w:rsidP="00761EA0">
      <w:pPr>
        <w:rPr>
          <w:sz w:val="16"/>
        </w:rPr>
      </w:pPr>
      <w:r w:rsidRPr="0076534E">
        <w:rPr>
          <w:sz w:val="16"/>
        </w:rPr>
        <w:t xml:space="preserve">• Allow workers to strategically choose whom to strike based on which companies have power over their working conditions, not who signs their </w:t>
      </w:r>
      <w:proofErr w:type="gramStart"/>
      <w:r w:rsidRPr="0076534E">
        <w:rPr>
          <w:sz w:val="16"/>
        </w:rPr>
        <w:t>paychecks;</w:t>
      </w:r>
      <w:proofErr w:type="gramEnd"/>
    </w:p>
    <w:p w14:paraId="7C098F81" w14:textId="77777777" w:rsidR="00761EA0" w:rsidRPr="0076534E" w:rsidRDefault="00761EA0" w:rsidP="00761EA0">
      <w:pPr>
        <w:rPr>
          <w:sz w:val="16"/>
        </w:rPr>
      </w:pPr>
      <w:r w:rsidRPr="0076534E">
        <w:rPr>
          <w:sz w:val="16"/>
        </w:rPr>
        <w:t xml:space="preserve">• </w:t>
      </w:r>
      <w:r w:rsidRPr="00522A2A">
        <w:rPr>
          <w:rStyle w:val="StyleUnderline"/>
        </w:rPr>
        <w:t>Allow</w:t>
      </w:r>
      <w:r w:rsidRPr="0076534E">
        <w:rPr>
          <w:sz w:val="16"/>
        </w:rPr>
        <w:t xml:space="preserve"> workers to choose what kinds of strikes that they think are best, including </w:t>
      </w:r>
      <w:r w:rsidRPr="00DE73C9">
        <w:rPr>
          <w:rStyle w:val="Emphasis"/>
          <w:highlight w:val="cyan"/>
        </w:rPr>
        <w:t>short</w:t>
      </w:r>
      <w:r w:rsidRPr="0076534E">
        <w:rPr>
          <w:rStyle w:val="Emphasis"/>
        </w:rPr>
        <w:t>-term</w:t>
      </w:r>
      <w:r w:rsidRPr="00522A2A">
        <w:rPr>
          <w:rStyle w:val="StyleUnderline"/>
        </w:rPr>
        <w:t xml:space="preserve"> </w:t>
      </w:r>
      <w:r w:rsidRPr="00DE73C9">
        <w:rPr>
          <w:rStyle w:val="StyleUnderline"/>
          <w:highlight w:val="cyan"/>
        </w:rPr>
        <w:t xml:space="preserve">and </w:t>
      </w:r>
      <w:r w:rsidRPr="00DE73C9">
        <w:rPr>
          <w:rStyle w:val="Emphasis"/>
          <w:highlight w:val="cyan"/>
        </w:rPr>
        <w:t>partial</w:t>
      </w:r>
      <w:r w:rsidRPr="00DE73C9">
        <w:rPr>
          <w:rStyle w:val="StyleUnderline"/>
          <w:highlight w:val="cyan"/>
        </w:rPr>
        <w:t xml:space="preserve"> </w:t>
      </w:r>
      <w:proofErr w:type="gramStart"/>
      <w:r w:rsidRPr="00DE73C9">
        <w:rPr>
          <w:rStyle w:val="StyleUnderline"/>
          <w:highlight w:val="cyan"/>
        </w:rPr>
        <w:t>strikes</w:t>
      </w:r>
      <w:r w:rsidRPr="0076534E">
        <w:rPr>
          <w:sz w:val="16"/>
        </w:rPr>
        <w:t>;</w:t>
      </w:r>
      <w:proofErr w:type="gramEnd"/>
      <w:r w:rsidRPr="0076534E">
        <w:rPr>
          <w:sz w:val="16"/>
        </w:rPr>
        <w:t xml:space="preserve"> </w:t>
      </w:r>
    </w:p>
    <w:p w14:paraId="15D34419" w14:textId="77777777" w:rsidR="00761EA0" w:rsidRPr="0076534E" w:rsidRDefault="00761EA0" w:rsidP="00761EA0">
      <w:pPr>
        <w:rPr>
          <w:sz w:val="16"/>
        </w:rPr>
      </w:pPr>
      <w:r w:rsidRPr="0076534E">
        <w:rPr>
          <w:sz w:val="16"/>
        </w:rPr>
        <w:t xml:space="preserve">• Require employers to disclose strategic business </w:t>
      </w:r>
      <w:proofErr w:type="gramStart"/>
      <w:r w:rsidRPr="0076534E">
        <w:rPr>
          <w:sz w:val="16"/>
        </w:rPr>
        <w:t>relationships;</w:t>
      </w:r>
      <w:proofErr w:type="gramEnd"/>
      <w:r w:rsidRPr="0076534E">
        <w:rPr>
          <w:sz w:val="16"/>
        </w:rPr>
        <w:t xml:space="preserve"> </w:t>
      </w:r>
    </w:p>
    <w:p w14:paraId="64E82CB3" w14:textId="77777777" w:rsidR="00761EA0" w:rsidRPr="0076534E" w:rsidRDefault="00761EA0" w:rsidP="00761EA0">
      <w:pPr>
        <w:rPr>
          <w:sz w:val="16"/>
        </w:rPr>
      </w:pPr>
      <w:r w:rsidRPr="0076534E">
        <w:rPr>
          <w:sz w:val="16"/>
        </w:rPr>
        <w:t xml:space="preserve">• </w:t>
      </w:r>
      <w:r w:rsidRPr="00DE73C9">
        <w:rPr>
          <w:rStyle w:val="StyleUnderline"/>
          <w:highlight w:val="cyan"/>
        </w:rPr>
        <w:t>Ban</w:t>
      </w:r>
      <w:r w:rsidRPr="00522A2A">
        <w:rPr>
          <w:rStyle w:val="StyleUnderline"/>
        </w:rPr>
        <w:t xml:space="preserve"> employers from</w:t>
      </w:r>
      <w:r w:rsidRPr="0076534E">
        <w:rPr>
          <w:sz w:val="16"/>
        </w:rPr>
        <w:t xml:space="preserve"> permanently </w:t>
      </w:r>
      <w:r w:rsidRPr="00DE73C9">
        <w:rPr>
          <w:rStyle w:val="Emphasis"/>
          <w:highlight w:val="cyan"/>
        </w:rPr>
        <w:t>replacing</w:t>
      </w:r>
      <w:r w:rsidRPr="00DE73C9">
        <w:rPr>
          <w:rStyle w:val="StyleUnderline"/>
          <w:highlight w:val="cyan"/>
        </w:rPr>
        <w:t xml:space="preserve"> workers</w:t>
      </w:r>
      <w:r w:rsidRPr="00522A2A">
        <w:rPr>
          <w:rStyle w:val="StyleUnderline"/>
        </w:rPr>
        <w:t xml:space="preserve"> who </w:t>
      </w:r>
      <w:r w:rsidRPr="00522A2A">
        <w:rPr>
          <w:rStyle w:val="Emphasis"/>
        </w:rPr>
        <w:t xml:space="preserve">go out </w:t>
      </w:r>
      <w:r w:rsidRPr="00DE73C9">
        <w:rPr>
          <w:rStyle w:val="Emphasis"/>
          <w:highlight w:val="cyan"/>
        </w:rPr>
        <w:t xml:space="preserve">on </w:t>
      </w:r>
      <w:proofErr w:type="gramStart"/>
      <w:r w:rsidRPr="00DE73C9">
        <w:rPr>
          <w:rStyle w:val="Emphasis"/>
          <w:highlight w:val="cyan"/>
        </w:rPr>
        <w:t>strike</w:t>
      </w:r>
      <w:r w:rsidRPr="0076534E">
        <w:rPr>
          <w:sz w:val="16"/>
        </w:rPr>
        <w:t>;</w:t>
      </w:r>
      <w:proofErr w:type="gramEnd"/>
      <w:r w:rsidRPr="0076534E">
        <w:rPr>
          <w:sz w:val="16"/>
        </w:rPr>
        <w:t xml:space="preserve"> </w:t>
      </w:r>
    </w:p>
    <w:p w14:paraId="3A07C304" w14:textId="77777777" w:rsidR="00761EA0" w:rsidRPr="0076534E" w:rsidRDefault="00761EA0" w:rsidP="00761EA0">
      <w:pPr>
        <w:rPr>
          <w:sz w:val="16"/>
        </w:rPr>
      </w:pPr>
      <w:r w:rsidRPr="0076534E">
        <w:rPr>
          <w:sz w:val="16"/>
        </w:rPr>
        <w:t xml:space="preserve">• Create more support for strikers, including establishing tax-deductible status for strike funds and extending unemployment insurance for </w:t>
      </w:r>
      <w:proofErr w:type="gramStart"/>
      <w:r w:rsidRPr="0076534E">
        <w:rPr>
          <w:sz w:val="16"/>
        </w:rPr>
        <w:t>strikers;</w:t>
      </w:r>
      <w:proofErr w:type="gramEnd"/>
      <w:r w:rsidRPr="0076534E">
        <w:rPr>
          <w:sz w:val="16"/>
        </w:rPr>
        <w:t xml:space="preserve"> </w:t>
      </w:r>
    </w:p>
    <w:p w14:paraId="56D1512F" w14:textId="77777777" w:rsidR="00761EA0" w:rsidRPr="0076534E" w:rsidRDefault="00761EA0" w:rsidP="00761EA0">
      <w:pPr>
        <w:rPr>
          <w:sz w:val="16"/>
        </w:rPr>
      </w:pPr>
      <w:r w:rsidRPr="0076534E">
        <w:rPr>
          <w:sz w:val="16"/>
        </w:rPr>
        <w:t xml:space="preserve">• Require employers to create digital meeting spaces; and </w:t>
      </w:r>
    </w:p>
    <w:p w14:paraId="37246505" w14:textId="77777777" w:rsidR="00761EA0" w:rsidRPr="0076534E" w:rsidRDefault="00761EA0" w:rsidP="00761EA0">
      <w:pPr>
        <w:rPr>
          <w:sz w:val="16"/>
        </w:rPr>
      </w:pPr>
      <w:r w:rsidRPr="0076534E">
        <w:rPr>
          <w:sz w:val="16"/>
        </w:rPr>
        <w:t>• Create digital picket lines.</w:t>
      </w:r>
    </w:p>
    <w:p w14:paraId="0A444EB5" w14:textId="77777777" w:rsidR="00761EA0" w:rsidRPr="0076534E" w:rsidRDefault="00761EA0" w:rsidP="00761EA0">
      <w:pPr>
        <w:rPr>
          <w:sz w:val="16"/>
        </w:rPr>
      </w:pPr>
      <w:r w:rsidRPr="0076534E">
        <w:rPr>
          <w:sz w:val="16"/>
        </w:rPr>
        <w:t xml:space="preserve">Workers deserve a voice in the issues that are important to them and their communities. </w:t>
      </w:r>
      <w:r w:rsidRPr="0076534E">
        <w:rPr>
          <w:rStyle w:val="StyleUnderline"/>
        </w:rPr>
        <w:t xml:space="preserve">The collective bargaining obligation under current law is </w:t>
      </w:r>
      <w:r w:rsidRPr="0076534E">
        <w:rPr>
          <w:rStyle w:val="Emphasis"/>
        </w:rPr>
        <w:t>far too narrow</w:t>
      </w:r>
      <w:r w:rsidRPr="0076534E">
        <w:rPr>
          <w:sz w:val="16"/>
        </w:rPr>
        <w:t>. It places collective bargaining off-limits for many of the issues with the greatest and most direct impact on workers’ lives—so-called entrepreneurial and managerial decisions. Current law also excises from the bargaining obligation the issues related to the ethics of employers’ business practices; the consequences that their firms have on our shared environment; and the ways in which employers’ decisions impact broader community conditions, such as the availability of affordable housing. To ensure that workers can bargain over the corporate decisions that impact their lives, Clean Slate recommends that the new labor law:</w:t>
      </w:r>
    </w:p>
    <w:p w14:paraId="798C19B7" w14:textId="77777777" w:rsidR="00761EA0" w:rsidRPr="0076534E" w:rsidRDefault="00761EA0" w:rsidP="00761EA0">
      <w:pPr>
        <w:rPr>
          <w:sz w:val="16"/>
        </w:rPr>
      </w:pPr>
      <w:r w:rsidRPr="0076534E">
        <w:rPr>
          <w:sz w:val="16"/>
        </w:rPr>
        <w:t xml:space="preserve">• </w:t>
      </w:r>
      <w:r w:rsidRPr="00DE73C9">
        <w:rPr>
          <w:rStyle w:val="StyleUnderline"/>
          <w:highlight w:val="cyan"/>
        </w:rPr>
        <w:t>Expand</w:t>
      </w:r>
      <w:r w:rsidRPr="0076534E">
        <w:rPr>
          <w:rStyle w:val="StyleUnderline"/>
        </w:rPr>
        <w:t xml:space="preserve"> the range of</w:t>
      </w:r>
      <w:r w:rsidRPr="0076534E">
        <w:rPr>
          <w:sz w:val="16"/>
        </w:rPr>
        <w:t xml:space="preserve"> collective </w:t>
      </w:r>
      <w:r w:rsidRPr="00DE73C9">
        <w:rPr>
          <w:rStyle w:val="Emphasis"/>
          <w:highlight w:val="cyan"/>
        </w:rPr>
        <w:t>bargaining subjects</w:t>
      </w:r>
      <w:r w:rsidRPr="0076534E">
        <w:rPr>
          <w:rStyle w:val="StyleUnderline"/>
        </w:rPr>
        <w:t xml:space="preserve"> to include any subjects</w:t>
      </w:r>
      <w:r w:rsidRPr="0076534E">
        <w:rPr>
          <w:sz w:val="16"/>
        </w:rPr>
        <w:t xml:space="preserve"> that are </w:t>
      </w:r>
      <w:r w:rsidRPr="0076534E">
        <w:rPr>
          <w:rStyle w:val="StyleUnderline"/>
        </w:rPr>
        <w:t>important to workers</w:t>
      </w:r>
      <w:r w:rsidRPr="0076534E">
        <w:rPr>
          <w:sz w:val="16"/>
        </w:rPr>
        <w:t xml:space="preserve"> and over which employers have control, including decisions about the basic direction of the firm and employers’ impact on communities and our shared </w:t>
      </w:r>
      <w:proofErr w:type="gramStart"/>
      <w:r w:rsidRPr="0076534E">
        <w:rPr>
          <w:sz w:val="16"/>
        </w:rPr>
        <w:t>environment;</w:t>
      </w:r>
      <w:proofErr w:type="gramEnd"/>
      <w:r w:rsidRPr="0076534E">
        <w:rPr>
          <w:sz w:val="16"/>
        </w:rPr>
        <w:t xml:space="preserve"> </w:t>
      </w:r>
    </w:p>
    <w:p w14:paraId="0EC388E1" w14:textId="77777777" w:rsidR="00761EA0" w:rsidRPr="0076534E" w:rsidRDefault="00761EA0" w:rsidP="00761EA0">
      <w:pPr>
        <w:rPr>
          <w:sz w:val="16"/>
        </w:rPr>
      </w:pPr>
      <w:r w:rsidRPr="0076534E">
        <w:rPr>
          <w:sz w:val="16"/>
        </w:rPr>
        <w:t xml:space="preserve">• </w:t>
      </w:r>
      <w:r w:rsidRPr="0076534E">
        <w:rPr>
          <w:rStyle w:val="StyleUnderline"/>
        </w:rPr>
        <w:t xml:space="preserve">Empower workers to </w:t>
      </w:r>
      <w:r w:rsidRPr="00DE73C9">
        <w:rPr>
          <w:rStyle w:val="StyleUnderline"/>
          <w:highlight w:val="cyan"/>
        </w:rPr>
        <w:t xml:space="preserve">bring </w:t>
      </w:r>
      <w:r w:rsidRPr="00DE73C9">
        <w:rPr>
          <w:rStyle w:val="Emphasis"/>
          <w:highlight w:val="cyan"/>
        </w:rPr>
        <w:t>community</w:t>
      </w:r>
      <w:r w:rsidRPr="0076534E">
        <w:rPr>
          <w:rStyle w:val="Emphasis"/>
        </w:rPr>
        <w:t xml:space="preserve"> groups</w:t>
      </w:r>
      <w:r w:rsidRPr="0076534E">
        <w:rPr>
          <w:rStyle w:val="StyleUnderline"/>
        </w:rPr>
        <w:t xml:space="preserve"> </w:t>
      </w:r>
      <w:r w:rsidRPr="00DE73C9">
        <w:rPr>
          <w:rStyle w:val="StyleUnderline"/>
          <w:highlight w:val="cyan"/>
        </w:rPr>
        <w:t>to</w:t>
      </w:r>
      <w:r w:rsidRPr="0076534E">
        <w:rPr>
          <w:rStyle w:val="StyleUnderline"/>
        </w:rPr>
        <w:t xml:space="preserve"> the </w:t>
      </w:r>
      <w:r w:rsidRPr="00DE73C9">
        <w:rPr>
          <w:rStyle w:val="StyleUnderline"/>
          <w:highlight w:val="cyan"/>
        </w:rPr>
        <w:t>bargaining</w:t>
      </w:r>
      <w:r w:rsidRPr="0076534E">
        <w:rPr>
          <w:rStyle w:val="StyleUnderline"/>
        </w:rPr>
        <w:t xml:space="preserve"> table; and </w:t>
      </w:r>
    </w:p>
    <w:p w14:paraId="7E66DBE7" w14:textId="77777777" w:rsidR="00761EA0" w:rsidRPr="0076534E" w:rsidRDefault="00761EA0" w:rsidP="00761EA0">
      <w:pPr>
        <w:rPr>
          <w:sz w:val="16"/>
        </w:rPr>
      </w:pPr>
      <w:r w:rsidRPr="0076534E">
        <w:rPr>
          <w:sz w:val="16"/>
        </w:rPr>
        <w:t xml:space="preserve">• </w:t>
      </w:r>
      <w:r w:rsidRPr="00DE73C9">
        <w:rPr>
          <w:rStyle w:val="Emphasis"/>
          <w:highlight w:val="cyan"/>
        </w:rPr>
        <w:t>Bar</w:t>
      </w:r>
      <w:r w:rsidRPr="00DE73C9">
        <w:rPr>
          <w:rStyle w:val="StyleUnderline"/>
          <w:highlight w:val="cyan"/>
        </w:rPr>
        <w:t xml:space="preserve"> employers</w:t>
      </w:r>
      <w:r w:rsidRPr="0076534E">
        <w:rPr>
          <w:rStyle w:val="StyleUnderline"/>
        </w:rPr>
        <w:t xml:space="preserve"> from unilaterally </w:t>
      </w:r>
      <w:r w:rsidRPr="00DE73C9">
        <w:rPr>
          <w:rStyle w:val="StyleUnderline"/>
          <w:highlight w:val="cyan"/>
        </w:rPr>
        <w:t>imposing</w:t>
      </w:r>
      <w:r w:rsidRPr="0076534E">
        <w:rPr>
          <w:rStyle w:val="StyleUnderline"/>
        </w:rPr>
        <w:t xml:space="preserve"> contract </w:t>
      </w:r>
      <w:r w:rsidRPr="00DE73C9">
        <w:rPr>
          <w:rStyle w:val="StyleUnderline"/>
          <w:highlight w:val="cyan"/>
        </w:rPr>
        <w:t>terms</w:t>
      </w:r>
      <w:r w:rsidRPr="0076534E">
        <w:rPr>
          <w:sz w:val="16"/>
        </w:rPr>
        <w:t xml:space="preserve"> on workers and allow workers to opt for interest arbitration </w:t>
      </w:r>
      <w:r w:rsidRPr="00DE73C9">
        <w:rPr>
          <w:rStyle w:val="StyleUnderline"/>
          <w:highlight w:val="cyan"/>
        </w:rPr>
        <w:t>when</w:t>
      </w:r>
      <w:r w:rsidRPr="0076534E">
        <w:rPr>
          <w:rStyle w:val="StyleUnderline"/>
        </w:rPr>
        <w:t xml:space="preserve"> bargaining is </w:t>
      </w:r>
      <w:r w:rsidRPr="00DE73C9">
        <w:rPr>
          <w:rStyle w:val="Emphasis"/>
          <w:highlight w:val="cyan"/>
        </w:rPr>
        <w:t>at</w:t>
      </w:r>
      <w:r w:rsidRPr="0076534E">
        <w:rPr>
          <w:rStyle w:val="Emphasis"/>
        </w:rPr>
        <w:t xml:space="preserve"> an </w:t>
      </w:r>
      <w:r w:rsidRPr="00DE73C9">
        <w:rPr>
          <w:rStyle w:val="Emphasis"/>
          <w:highlight w:val="cyan"/>
        </w:rPr>
        <w:t>impasse</w:t>
      </w:r>
      <w:r w:rsidRPr="0076534E">
        <w:rPr>
          <w:rStyle w:val="StyleUnderline"/>
        </w:rPr>
        <w:t>.</w:t>
      </w:r>
    </w:p>
    <w:p w14:paraId="4B0F27A6" w14:textId="77777777" w:rsidR="00761EA0" w:rsidRPr="0076534E" w:rsidRDefault="00761EA0" w:rsidP="00761EA0">
      <w:pPr>
        <w:rPr>
          <w:sz w:val="16"/>
        </w:rPr>
      </w:pPr>
      <w:r w:rsidRPr="0076534E">
        <w:rPr>
          <w:sz w:val="16"/>
        </w:rPr>
        <w:t>Workers need a meaningful voice in the corporate boardroom. Because corporate decisions that shape workers’ lives are often made at the corporate-board level, rebalancing power requires that workers have a meaningful voice in how corporations make decisions. Therefore, workers must have a sufficient number of seats on corporate boards so that they can actually influence corporate decision-making. Placing workers on boards is not enough, however, because corporate decision-making is handcuffed by a commitment to shareholder primacy. Thus, to empower corporate boards to heed worker voice, corporations should be required to attend to the interests of workers and not just the interests of shareholders. Thus, we recommend that the new labor law:</w:t>
      </w:r>
    </w:p>
    <w:p w14:paraId="1F70F960" w14:textId="77777777" w:rsidR="00761EA0" w:rsidRPr="0076534E" w:rsidRDefault="00761EA0" w:rsidP="00761EA0">
      <w:pPr>
        <w:rPr>
          <w:sz w:val="16"/>
        </w:rPr>
      </w:pPr>
      <w:r w:rsidRPr="0076534E">
        <w:rPr>
          <w:sz w:val="16"/>
        </w:rPr>
        <w:lastRenderedPageBreak/>
        <w:t xml:space="preserve">• Require 40 percent worker-chosen representatives on corporate </w:t>
      </w:r>
      <w:proofErr w:type="gramStart"/>
      <w:r w:rsidRPr="0076534E">
        <w:rPr>
          <w:sz w:val="16"/>
        </w:rPr>
        <w:t>boards;</w:t>
      </w:r>
      <w:proofErr w:type="gramEnd"/>
      <w:r w:rsidRPr="0076534E">
        <w:rPr>
          <w:sz w:val="16"/>
        </w:rPr>
        <w:t xml:space="preserve"> </w:t>
      </w:r>
    </w:p>
    <w:p w14:paraId="4C1BAB32" w14:textId="77777777" w:rsidR="00761EA0" w:rsidRPr="0076534E" w:rsidRDefault="00761EA0" w:rsidP="00761EA0">
      <w:pPr>
        <w:rPr>
          <w:sz w:val="16"/>
        </w:rPr>
      </w:pPr>
      <w:r w:rsidRPr="0076534E">
        <w:rPr>
          <w:sz w:val="16"/>
        </w:rPr>
        <w:t xml:space="preserve">• Require a supermajority board vote for decisions with the greatest impact on </w:t>
      </w:r>
      <w:proofErr w:type="gramStart"/>
      <w:r w:rsidRPr="0076534E">
        <w:rPr>
          <w:sz w:val="16"/>
        </w:rPr>
        <w:t>workers;</w:t>
      </w:r>
      <w:proofErr w:type="gramEnd"/>
      <w:r w:rsidRPr="0076534E">
        <w:rPr>
          <w:sz w:val="16"/>
        </w:rPr>
        <w:t xml:space="preserve"> </w:t>
      </w:r>
    </w:p>
    <w:p w14:paraId="5C837667" w14:textId="77777777" w:rsidR="00761EA0" w:rsidRPr="0076534E" w:rsidRDefault="00761EA0" w:rsidP="00761EA0">
      <w:pPr>
        <w:rPr>
          <w:sz w:val="16"/>
        </w:rPr>
      </w:pPr>
      <w:r w:rsidRPr="0076534E">
        <w:rPr>
          <w:sz w:val="16"/>
        </w:rPr>
        <w:t xml:space="preserve">• Expand corporations’ fiduciary duties to include a duty to workers; and </w:t>
      </w:r>
    </w:p>
    <w:p w14:paraId="3A623412" w14:textId="77777777" w:rsidR="00761EA0" w:rsidRPr="0076534E" w:rsidRDefault="00761EA0" w:rsidP="00761EA0">
      <w:pPr>
        <w:rPr>
          <w:sz w:val="16"/>
        </w:rPr>
      </w:pPr>
      <w:r w:rsidRPr="0076534E">
        <w:rPr>
          <w:sz w:val="16"/>
        </w:rPr>
        <w:t xml:space="preserve">• </w:t>
      </w:r>
      <w:r w:rsidRPr="00DE73C9">
        <w:rPr>
          <w:rStyle w:val="StyleUnderline"/>
          <w:highlight w:val="cyan"/>
        </w:rPr>
        <w:t xml:space="preserve">Make </w:t>
      </w:r>
      <w:r w:rsidRPr="00DE73C9">
        <w:rPr>
          <w:rStyle w:val="Emphasis"/>
          <w:highlight w:val="cyan"/>
        </w:rPr>
        <w:t>managerial</w:t>
      </w:r>
      <w:r w:rsidRPr="0076534E">
        <w:rPr>
          <w:sz w:val="16"/>
        </w:rPr>
        <w:t xml:space="preserve"> and entrepreneurial </w:t>
      </w:r>
      <w:r w:rsidRPr="00DE73C9">
        <w:rPr>
          <w:rStyle w:val="StyleUnderline"/>
          <w:highlight w:val="cyan"/>
        </w:rPr>
        <w:t xml:space="preserve">decisions </w:t>
      </w:r>
      <w:r w:rsidRPr="00DE73C9">
        <w:rPr>
          <w:rStyle w:val="Emphasis"/>
          <w:highlight w:val="cyan"/>
        </w:rPr>
        <w:t>mandatory subjects</w:t>
      </w:r>
      <w:r w:rsidRPr="0076534E">
        <w:rPr>
          <w:rStyle w:val="StyleUnderline"/>
        </w:rPr>
        <w:t xml:space="preserve"> of bargaining</w:t>
      </w:r>
      <w:r w:rsidRPr="0076534E">
        <w:rPr>
          <w:sz w:val="16"/>
        </w:rPr>
        <w:t>.</w:t>
      </w:r>
    </w:p>
    <w:p w14:paraId="64746A88" w14:textId="77777777" w:rsidR="00761EA0" w:rsidRDefault="00761EA0" w:rsidP="00761EA0"/>
    <w:p w14:paraId="6127D4FF" w14:textId="77777777" w:rsidR="00761EA0" w:rsidRDefault="00761EA0" w:rsidP="00761EA0">
      <w:pPr>
        <w:pStyle w:val="Heading4"/>
      </w:pPr>
      <w:r>
        <w:t xml:space="preserve">There’s a sizable </w:t>
      </w:r>
      <w:r w:rsidRPr="001E1B1B">
        <w:rPr>
          <w:u w:val="single"/>
        </w:rPr>
        <w:t>literature controversy</w:t>
      </w:r>
      <w:r>
        <w:t xml:space="preserve"> with breadth of AFF choice along </w:t>
      </w:r>
      <w:r w:rsidRPr="001E1B1B">
        <w:rPr>
          <w:u w:val="single"/>
        </w:rPr>
        <w:t>each step</w:t>
      </w:r>
      <w:r>
        <w:t xml:space="preserve"> of the negotiation </w:t>
      </w:r>
      <w:r w:rsidRPr="001E1B1B">
        <w:rPr>
          <w:u w:val="single"/>
        </w:rPr>
        <w:t>process</w:t>
      </w:r>
      <w:r>
        <w:t xml:space="preserve">. </w:t>
      </w:r>
    </w:p>
    <w:p w14:paraId="50232290" w14:textId="77777777" w:rsidR="00761EA0" w:rsidRDefault="00761EA0" w:rsidP="00761EA0">
      <w:proofErr w:type="spellStart"/>
      <w:r w:rsidRPr="00626733">
        <w:rPr>
          <w:rStyle w:val="Style13ptBold"/>
        </w:rPr>
        <w:t>Gely</w:t>
      </w:r>
      <w:proofErr w:type="spellEnd"/>
      <w:r w:rsidRPr="00626733">
        <w:rPr>
          <w:rStyle w:val="Style13ptBold"/>
        </w:rPr>
        <w:t xml:space="preserve"> 17</w:t>
      </w:r>
      <w:r>
        <w:t>,</w:t>
      </w:r>
      <w:r w:rsidRPr="00626733">
        <w:t xml:space="preserve"> James E. Campbell Missouri Endowed Professor of Law, Director of the Center for the Study of Dispute Resolution, University of Missouri School of Law</w:t>
      </w:r>
      <w:r>
        <w:t xml:space="preserve"> (Rafael </w:t>
      </w:r>
      <w:proofErr w:type="spellStart"/>
      <w:r>
        <w:t>Gely</w:t>
      </w:r>
      <w:proofErr w:type="spellEnd"/>
      <w:r>
        <w:t xml:space="preserve">, Winter 2017, “Article: Collective Bargaining and Dispute System Design,” </w:t>
      </w:r>
      <w:r w:rsidRPr="00626733">
        <w:t>13 U. St. Thomas L.J. 218</w:t>
      </w:r>
      <w:r>
        <w:t>, University of Kansas Libraries, Lexis)</w:t>
      </w:r>
    </w:p>
    <w:p w14:paraId="6EF1C5AD" w14:textId="77777777" w:rsidR="00761EA0" w:rsidRPr="00EB1ABC" w:rsidRDefault="00761EA0" w:rsidP="00761EA0">
      <w:pPr>
        <w:rPr>
          <w:sz w:val="16"/>
        </w:rPr>
      </w:pPr>
      <w:r w:rsidRPr="00EB1ABC">
        <w:rPr>
          <w:sz w:val="16"/>
        </w:rPr>
        <w:t>IV. REFLECTIONS FROM A LABOR LAW PROFESSOR</w:t>
      </w:r>
    </w:p>
    <w:p w14:paraId="4C39761B" w14:textId="77777777" w:rsidR="00761EA0" w:rsidRPr="00EB1ABC" w:rsidRDefault="00761EA0" w:rsidP="00761EA0">
      <w:pPr>
        <w:rPr>
          <w:sz w:val="16"/>
        </w:rPr>
      </w:pPr>
      <w:r w:rsidRPr="00501C9E">
        <w:rPr>
          <w:rStyle w:val="StyleUnderline"/>
        </w:rPr>
        <w:t>Like the</w:t>
      </w:r>
      <w:r w:rsidRPr="00EB1ABC">
        <w:rPr>
          <w:sz w:val="16"/>
        </w:rPr>
        <w:t xml:space="preserve"> proverbial </w:t>
      </w:r>
      <w:r w:rsidRPr="00D16336">
        <w:rPr>
          <w:rStyle w:val="StyleUnderline"/>
        </w:rPr>
        <w:t>"</w:t>
      </w:r>
      <w:r w:rsidRPr="00DE73C9">
        <w:rPr>
          <w:rStyle w:val="Emphasis"/>
          <w:highlight w:val="cyan"/>
        </w:rPr>
        <w:t>kid in the candy store</w:t>
      </w:r>
      <w:r w:rsidRPr="00D16336">
        <w:rPr>
          <w:rStyle w:val="StyleUnderline"/>
        </w:rPr>
        <w:t>,"</w:t>
      </w:r>
      <w:r w:rsidRPr="00501C9E">
        <w:rPr>
          <w:rStyle w:val="StyleUnderline"/>
        </w:rPr>
        <w:t xml:space="preserve"> my</w:t>
      </w:r>
      <w:r w:rsidRPr="00EB1ABC">
        <w:rPr>
          <w:sz w:val="16"/>
        </w:rPr>
        <w:t xml:space="preserve"> brief </w:t>
      </w:r>
      <w:r w:rsidRPr="00501C9E">
        <w:rPr>
          <w:rStyle w:val="StyleUnderline"/>
        </w:rPr>
        <w:t xml:space="preserve">expedition into the dispute system design field </w:t>
      </w:r>
      <w:r w:rsidRPr="00D16336">
        <w:rPr>
          <w:rStyle w:val="StyleUnderline"/>
        </w:rPr>
        <w:t>leaves me</w:t>
      </w:r>
      <w:r w:rsidRPr="00EB1ABC">
        <w:rPr>
          <w:sz w:val="16"/>
        </w:rPr>
        <w:t xml:space="preserve"> both </w:t>
      </w:r>
      <w:r w:rsidRPr="00D16336">
        <w:rPr>
          <w:rStyle w:val="Emphasis"/>
        </w:rPr>
        <w:t>excited</w:t>
      </w:r>
      <w:r w:rsidRPr="00EB1ABC">
        <w:rPr>
          <w:sz w:val="16"/>
        </w:rPr>
        <w:t xml:space="preserve"> and unsatisfied: excited because </w:t>
      </w:r>
      <w:r w:rsidRPr="00DE73C9">
        <w:rPr>
          <w:rStyle w:val="StyleUnderline"/>
          <w:highlight w:val="cyan"/>
        </w:rPr>
        <w:t>of</w:t>
      </w:r>
      <w:r w:rsidRPr="00501C9E">
        <w:rPr>
          <w:rStyle w:val="StyleUnderline"/>
        </w:rPr>
        <w:t xml:space="preserve"> what seems like </w:t>
      </w:r>
      <w:r w:rsidRPr="00DE73C9">
        <w:rPr>
          <w:rStyle w:val="StyleUnderline"/>
          <w:highlight w:val="cyan"/>
        </w:rPr>
        <w:t xml:space="preserve">a </w:t>
      </w:r>
      <w:r w:rsidRPr="00DE73C9">
        <w:rPr>
          <w:rStyle w:val="Emphasis"/>
          <w:highlight w:val="cyan"/>
        </w:rPr>
        <w:t>broad set</w:t>
      </w:r>
      <w:r w:rsidRPr="00DE73C9">
        <w:rPr>
          <w:rStyle w:val="StyleUnderline"/>
          <w:highlight w:val="cyan"/>
        </w:rPr>
        <w:t xml:space="preserve"> of possibilities in</w:t>
      </w:r>
      <w:r w:rsidRPr="00EB1ABC">
        <w:rPr>
          <w:sz w:val="16"/>
        </w:rPr>
        <w:t xml:space="preserve"> renewing the interest in exploring the system design features of </w:t>
      </w:r>
      <w:r w:rsidRPr="00DE73C9">
        <w:rPr>
          <w:rStyle w:val="StyleUnderline"/>
          <w:highlight w:val="cyan"/>
        </w:rPr>
        <w:t>the</w:t>
      </w:r>
      <w:r w:rsidRPr="00D16336">
        <w:rPr>
          <w:rStyle w:val="StyleUnderline"/>
        </w:rPr>
        <w:t xml:space="preserve"> </w:t>
      </w:r>
      <w:r w:rsidRPr="00D16336">
        <w:rPr>
          <w:rStyle w:val="Emphasis"/>
        </w:rPr>
        <w:t xml:space="preserve">collective </w:t>
      </w:r>
      <w:r w:rsidRPr="00DE73C9">
        <w:rPr>
          <w:rStyle w:val="Emphasis"/>
          <w:highlight w:val="cyan"/>
        </w:rPr>
        <w:t>bargaining process</w:t>
      </w:r>
      <w:r w:rsidRPr="00EB1ABC">
        <w:rPr>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5374D82D" w14:textId="77777777" w:rsidR="00761EA0" w:rsidRPr="00EB1ABC" w:rsidRDefault="00761EA0" w:rsidP="00761EA0">
      <w:pPr>
        <w:rPr>
          <w:sz w:val="16"/>
        </w:rPr>
      </w:pPr>
      <w:r w:rsidRPr="00EB1ABC">
        <w:rPr>
          <w:sz w:val="16"/>
        </w:rPr>
        <w:t>A. The relationship between collective bargaining and dispute system design</w:t>
      </w:r>
    </w:p>
    <w:p w14:paraId="4496258B" w14:textId="77777777" w:rsidR="00761EA0" w:rsidRPr="00EB1ABC" w:rsidRDefault="00761EA0" w:rsidP="00761EA0">
      <w:pPr>
        <w:rPr>
          <w:sz w:val="16"/>
        </w:rPr>
      </w:pPr>
      <w:r w:rsidRPr="00EB1ABC">
        <w:rPr>
          <w:sz w:val="16"/>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4F2B0E40" w14:textId="77777777" w:rsidR="00761EA0" w:rsidRPr="00626733" w:rsidRDefault="00761EA0" w:rsidP="00761EA0">
      <w:pPr>
        <w:rPr>
          <w:rStyle w:val="StyleUnderline"/>
        </w:rPr>
      </w:pPr>
      <w:r w:rsidRPr="00CC5D0A">
        <w:rPr>
          <w:rStyle w:val="StyleUnderline"/>
        </w:rPr>
        <w:t>[[FIGURE 2 OMITTED]]</w:t>
      </w:r>
    </w:p>
    <w:p w14:paraId="41CE9567" w14:textId="77777777" w:rsidR="00761EA0" w:rsidRPr="00EB1ABC" w:rsidRDefault="00761EA0" w:rsidP="00761EA0">
      <w:pPr>
        <w:rPr>
          <w:sz w:val="16"/>
          <w:szCs w:val="16"/>
        </w:rPr>
      </w:pPr>
      <w:r w:rsidRPr="00EB1ABC">
        <w:rPr>
          <w:sz w:val="16"/>
        </w:rPr>
        <w:t xml:space="preserve">The revised diagram illustrates that </w:t>
      </w:r>
      <w:r w:rsidRPr="00DE73C9">
        <w:rPr>
          <w:rStyle w:val="StyleUnderline"/>
          <w:highlight w:val="cyan"/>
        </w:rPr>
        <w:t>the</w:t>
      </w:r>
      <w:r w:rsidRPr="001B07B0">
        <w:rPr>
          <w:rStyle w:val="StyleUnderline"/>
        </w:rPr>
        <w:t xml:space="preserve"> collective </w:t>
      </w:r>
      <w:r w:rsidRPr="00DE73C9">
        <w:rPr>
          <w:rStyle w:val="StyleUnderline"/>
          <w:highlight w:val="cyan"/>
        </w:rPr>
        <w:t xml:space="preserve">bargaining </w:t>
      </w:r>
      <w:r w:rsidRPr="00DE73C9">
        <w:rPr>
          <w:rStyle w:val="Emphasis"/>
          <w:highlight w:val="cyan"/>
        </w:rPr>
        <w:t>process</w:t>
      </w:r>
      <w:r w:rsidRPr="00DE73C9">
        <w:rPr>
          <w:rStyle w:val="StyleUnderline"/>
          <w:highlight w:val="cyan"/>
        </w:rPr>
        <w:t xml:space="preserve"> involves a </w:t>
      </w:r>
      <w:r w:rsidRPr="00DE73C9">
        <w:rPr>
          <w:rStyle w:val="Emphasis"/>
          <w:highlight w:val="cyan"/>
        </w:rPr>
        <w:t>wide variety</w:t>
      </w:r>
      <w:r w:rsidRPr="00DE73C9">
        <w:rPr>
          <w:rStyle w:val="StyleUnderline"/>
          <w:highlight w:val="cyan"/>
        </w:rPr>
        <w:t xml:space="preserve"> of</w:t>
      </w:r>
      <w:r w:rsidRPr="001B07B0">
        <w:rPr>
          <w:rStyle w:val="StyleUnderline"/>
        </w:rPr>
        <w:t xml:space="preserve"> dispute resolution </w:t>
      </w:r>
      <w:r w:rsidRPr="00501C9E">
        <w:rPr>
          <w:rStyle w:val="Emphasis"/>
        </w:rPr>
        <w:t>processes</w:t>
      </w:r>
      <w:r w:rsidRPr="00EB1ABC">
        <w:rPr>
          <w:sz w:val="16"/>
        </w:rPr>
        <w:t xml:space="preserve">. These processes might take place simultaneously and in a fluid, non-linear manner. </w:t>
      </w:r>
      <w:r w:rsidRPr="001B07B0">
        <w:rPr>
          <w:rStyle w:val="StyleUnderline"/>
        </w:rPr>
        <w:t>For instance, negotiations</w:t>
      </w:r>
      <w:r w:rsidRPr="00EB1ABC">
        <w:rPr>
          <w:sz w:val="16"/>
        </w:rPr>
        <w:t xml:space="preserve"> over a collective bargaining agreement </w:t>
      </w:r>
      <w:r w:rsidRPr="001B07B0">
        <w:rPr>
          <w:rStyle w:val="StyleUnderline"/>
        </w:rPr>
        <w:t>are</w:t>
      </w:r>
      <w:r w:rsidRPr="00EB1ABC">
        <w:rPr>
          <w:sz w:val="16"/>
        </w:rPr>
        <w:t xml:space="preserve"> often </w:t>
      </w:r>
      <w:r w:rsidRPr="001B07B0">
        <w:rPr>
          <w:rStyle w:val="StyleUnderline"/>
        </w:rPr>
        <w:t>accompanied by</w:t>
      </w:r>
      <w:r w:rsidRPr="00EB1ABC">
        <w:rPr>
          <w:sz w:val="16"/>
        </w:rPr>
        <w:t xml:space="preserve"> a number of </w:t>
      </w:r>
      <w:r w:rsidRPr="00501C9E">
        <w:rPr>
          <w:rStyle w:val="StyleUnderline"/>
        </w:rPr>
        <w:t>activities</w:t>
      </w:r>
      <w:r w:rsidRPr="00EB1ABC">
        <w:rPr>
          <w:sz w:val="16"/>
        </w:rPr>
        <w:t xml:space="preserve"> designed </w:t>
      </w:r>
      <w:r w:rsidRPr="00501C9E">
        <w:rPr>
          <w:rStyle w:val="StyleUnderline"/>
        </w:rPr>
        <w:t xml:space="preserve">to </w:t>
      </w:r>
      <w:r w:rsidRPr="00501C9E">
        <w:rPr>
          <w:rStyle w:val="Emphasis"/>
        </w:rPr>
        <w:t>exert pressure</w:t>
      </w:r>
      <w:r w:rsidRPr="00EB1ABC">
        <w:rPr>
          <w:sz w:val="16"/>
        </w:rPr>
        <w:t xml:space="preserve"> on the opposing side, </w:t>
      </w:r>
      <w:r w:rsidRPr="00501C9E">
        <w:rPr>
          <w:rStyle w:val="StyleUnderline"/>
        </w:rPr>
        <w:t xml:space="preserve">such as </w:t>
      </w:r>
      <w:r w:rsidRPr="00DE73C9">
        <w:rPr>
          <w:rStyle w:val="Emphasis"/>
          <w:highlight w:val="cyan"/>
        </w:rPr>
        <w:t>strikes</w:t>
      </w:r>
      <w:r w:rsidRPr="00DE73C9">
        <w:rPr>
          <w:rStyle w:val="StyleUnderline"/>
          <w:highlight w:val="cyan"/>
        </w:rPr>
        <w:t xml:space="preserve">, sick-outs, </w:t>
      </w:r>
      <w:r w:rsidRPr="00DE73C9">
        <w:rPr>
          <w:rStyle w:val="Emphasis"/>
          <w:highlight w:val="cyan"/>
        </w:rPr>
        <w:t>lockouts</w:t>
      </w:r>
      <w:r w:rsidRPr="00DE73C9">
        <w:rPr>
          <w:rStyle w:val="StyleUnderline"/>
          <w:highlight w:val="cyan"/>
        </w:rPr>
        <w:t>,</w:t>
      </w:r>
      <w:r w:rsidRPr="00EC0526">
        <w:rPr>
          <w:rStyle w:val="StyleUnderline"/>
        </w:rPr>
        <w:t xml:space="preserve"> or </w:t>
      </w:r>
      <w:r w:rsidRPr="00DE73C9">
        <w:rPr>
          <w:rStyle w:val="Emphasis"/>
          <w:highlight w:val="cyan"/>
        </w:rPr>
        <w:t>corporate campaigns</w:t>
      </w:r>
      <w:r w:rsidRPr="00EB1ABC">
        <w:rPr>
          <w:sz w:val="16"/>
        </w:rPr>
        <w:t xml:space="preserve">. 40 These tactics, which might seem tantamount to aggression, are common. </w:t>
      </w:r>
      <w:r w:rsidRPr="00501C9E">
        <w:rPr>
          <w:rStyle w:val="StyleUnderline"/>
        </w:rPr>
        <w:t>At the same time,</w:t>
      </w:r>
      <w:r w:rsidRPr="00EB1ABC">
        <w:rPr>
          <w:sz w:val="16"/>
        </w:rPr>
        <w:t xml:space="preserve"> the </w:t>
      </w:r>
      <w:r w:rsidRPr="00501C9E">
        <w:rPr>
          <w:rStyle w:val="StyleUnderline"/>
        </w:rPr>
        <w:t>parties are engaged in</w:t>
      </w:r>
      <w:r w:rsidRPr="00EB1ABC">
        <w:rPr>
          <w:sz w:val="16"/>
        </w:rPr>
        <w:t xml:space="preserve"> other </w:t>
      </w:r>
      <w:r w:rsidRPr="00DE73C9">
        <w:rPr>
          <w:rStyle w:val="Emphasis"/>
          <w:highlight w:val="cyan"/>
        </w:rPr>
        <w:t>"milder"</w:t>
      </w:r>
      <w:r w:rsidRPr="00DE73C9">
        <w:rPr>
          <w:rStyle w:val="StyleUnderline"/>
          <w:highlight w:val="cyan"/>
        </w:rPr>
        <w:t xml:space="preserve"> forms</w:t>
      </w:r>
      <w:r w:rsidRPr="00EC0526">
        <w:rPr>
          <w:rStyle w:val="StyleUnderline"/>
        </w:rPr>
        <w:t xml:space="preserve"> of dispute</w:t>
      </w:r>
      <w:r w:rsidRPr="00501C9E">
        <w:rPr>
          <w:rStyle w:val="StyleUnderline"/>
        </w:rPr>
        <w:t xml:space="preserve"> </w:t>
      </w:r>
      <w:r w:rsidRPr="00501C9E">
        <w:rPr>
          <w:rStyle w:val="Emphasis"/>
        </w:rPr>
        <w:t>resolution</w:t>
      </w:r>
      <w:r w:rsidRPr="00501C9E">
        <w:rPr>
          <w:rStyle w:val="StyleUnderline"/>
        </w:rPr>
        <w:t xml:space="preserve">, </w:t>
      </w:r>
      <w:r w:rsidRPr="00DE73C9">
        <w:rPr>
          <w:rStyle w:val="StyleUnderline"/>
          <w:highlight w:val="cyan"/>
        </w:rPr>
        <w:t>such as formal</w:t>
      </w:r>
      <w:r w:rsidRPr="00EB1ABC">
        <w:rPr>
          <w:sz w:val="16"/>
        </w:rPr>
        <w:t xml:space="preserve"> and informal </w:t>
      </w:r>
      <w:r w:rsidRPr="00DE73C9">
        <w:rPr>
          <w:rStyle w:val="Emphasis"/>
          <w:highlight w:val="cyan"/>
        </w:rPr>
        <w:t>negotiations</w:t>
      </w:r>
      <w:r w:rsidRPr="00DE73C9">
        <w:rPr>
          <w:rStyle w:val="StyleUnderline"/>
          <w:highlight w:val="cyan"/>
        </w:rPr>
        <w:t>, or</w:t>
      </w:r>
      <w:r w:rsidRPr="00EB1ABC">
        <w:rPr>
          <w:sz w:val="16"/>
        </w:rPr>
        <w:t xml:space="preserve"> even </w:t>
      </w:r>
      <w:r w:rsidRPr="00DE73C9">
        <w:rPr>
          <w:rStyle w:val="StyleUnderline"/>
          <w:highlight w:val="cyan"/>
        </w:rPr>
        <w:t>mediation</w:t>
      </w:r>
      <w:r w:rsidRPr="00EB1ABC">
        <w:rPr>
          <w:sz w:val="16"/>
        </w:rPr>
        <w:t xml:space="preserve">. The </w:t>
      </w:r>
      <w:r w:rsidRPr="00DE73C9">
        <w:rPr>
          <w:rStyle w:val="StyleUnderline"/>
          <w:highlight w:val="cyan"/>
        </w:rPr>
        <w:t>same</w:t>
      </w:r>
      <w:r w:rsidRPr="00501C9E">
        <w:rPr>
          <w:rStyle w:val="StyleUnderline"/>
        </w:rPr>
        <w:t xml:space="preserve"> is true </w:t>
      </w:r>
      <w:r w:rsidRPr="00DE73C9">
        <w:rPr>
          <w:rStyle w:val="StyleUnderline"/>
          <w:highlight w:val="cyan"/>
        </w:rPr>
        <w:t xml:space="preserve">regarding </w:t>
      </w:r>
      <w:r w:rsidRPr="00DE73C9">
        <w:rPr>
          <w:rStyle w:val="Emphasis"/>
          <w:highlight w:val="cyan"/>
        </w:rPr>
        <w:t>the contract</w:t>
      </w:r>
      <w:r w:rsidRPr="00EB1ABC">
        <w:rPr>
          <w:rStyle w:val="StyleUnderline"/>
        </w:rPr>
        <w:t xml:space="preserve"> administration </w:t>
      </w:r>
      <w:r w:rsidRPr="00DE73C9">
        <w:rPr>
          <w:rStyle w:val="Emphasis"/>
          <w:highlight w:val="cyan"/>
        </w:rPr>
        <w:t>process</w:t>
      </w:r>
      <w:r w:rsidRPr="00EB1ABC">
        <w:rPr>
          <w:sz w:val="16"/>
          <w:szCs w:val="16"/>
        </w:rPr>
        <w:t>. Before the parties reach the arbitration stage of the grievance process, they have already engaged in a variety of other forms of dispute resolution, both formally and informally. 41</w:t>
      </w:r>
    </w:p>
    <w:p w14:paraId="2D465654" w14:textId="77777777" w:rsidR="00761EA0" w:rsidRPr="00EB1ABC" w:rsidRDefault="00761EA0" w:rsidP="00761EA0">
      <w:pPr>
        <w:rPr>
          <w:sz w:val="16"/>
        </w:rPr>
      </w:pPr>
      <w:r w:rsidRPr="00EB1ABC">
        <w:rPr>
          <w:sz w:val="16"/>
        </w:rPr>
        <w:t xml:space="preserve">The above discussion thus suggests that </w:t>
      </w:r>
      <w:r w:rsidRPr="001B07B0">
        <w:rPr>
          <w:rStyle w:val="StyleUnderline"/>
        </w:rPr>
        <w:t xml:space="preserve">the collective bargaining </w:t>
      </w:r>
      <w:r w:rsidRPr="00D16336">
        <w:rPr>
          <w:rStyle w:val="Emphasis"/>
        </w:rPr>
        <w:t>process</w:t>
      </w:r>
      <w:r w:rsidRPr="00EB1ABC">
        <w:rPr>
          <w:sz w:val="16"/>
        </w:rPr>
        <w:t xml:space="preserve">, writ large, </w:t>
      </w:r>
      <w:r w:rsidRPr="001B07B0">
        <w:rPr>
          <w:rStyle w:val="StyleUnderline"/>
        </w:rPr>
        <w:t>is a</w:t>
      </w:r>
      <w:r w:rsidRPr="00EB1ABC">
        <w:rPr>
          <w:sz w:val="16"/>
        </w:rPr>
        <w:t xml:space="preserve"> complex and </w:t>
      </w:r>
      <w:r w:rsidRPr="001B07B0">
        <w:rPr>
          <w:rStyle w:val="StyleUnderline"/>
        </w:rPr>
        <w:t>dynamic dispute system</w:t>
      </w:r>
      <w:r w:rsidRPr="00EB1ABC">
        <w:rPr>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w:t>
      </w:r>
      <w:r w:rsidRPr="00EB1ABC">
        <w:rPr>
          <w:sz w:val="16"/>
        </w:rPr>
        <w:lastRenderedPageBreak/>
        <w:t>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7E6A9A0C" w14:textId="77777777" w:rsidR="00761EA0" w:rsidRPr="003E69A1" w:rsidRDefault="00761EA0" w:rsidP="00761EA0">
      <w:pPr>
        <w:rPr>
          <w:sz w:val="16"/>
        </w:rPr>
      </w:pPr>
      <w:r w:rsidRPr="00DE73C9">
        <w:rPr>
          <w:rStyle w:val="StyleUnderline"/>
          <w:highlight w:val="cyan"/>
        </w:rPr>
        <w:t>Consider</w:t>
      </w:r>
      <w:r w:rsidRPr="00DE19A3">
        <w:rPr>
          <w:rStyle w:val="StyleUnderline"/>
        </w:rPr>
        <w:t xml:space="preserve"> the </w:t>
      </w:r>
      <w:r w:rsidRPr="00EB1ABC">
        <w:rPr>
          <w:rStyle w:val="StyleUnderline"/>
        </w:rPr>
        <w:t xml:space="preserve">contract </w:t>
      </w:r>
      <w:r w:rsidRPr="00DE73C9">
        <w:rPr>
          <w:rStyle w:val="Emphasis"/>
          <w:highlight w:val="cyan"/>
        </w:rPr>
        <w:t>negotiation</w:t>
      </w:r>
      <w:r w:rsidRPr="00EB1ABC">
        <w:rPr>
          <w:rStyle w:val="Emphasis"/>
        </w:rPr>
        <w:t xml:space="preserve"> stage</w:t>
      </w:r>
      <w:r w:rsidRPr="00DE19A3">
        <w:rPr>
          <w:rStyle w:val="StyleUnderline"/>
        </w:rPr>
        <w:t xml:space="preserve"> </w:t>
      </w:r>
      <w:r w:rsidRPr="00DE73C9">
        <w:rPr>
          <w:rStyle w:val="StyleUnderline"/>
          <w:highlight w:val="cyan"/>
        </w:rPr>
        <w:t>of the</w:t>
      </w:r>
      <w:r w:rsidRPr="00DE19A3">
        <w:rPr>
          <w:rStyle w:val="StyleUnderline"/>
        </w:rPr>
        <w:t xml:space="preserve"> collective </w:t>
      </w:r>
      <w:r w:rsidRPr="00DE73C9">
        <w:rPr>
          <w:rStyle w:val="StyleUnderline"/>
          <w:highlight w:val="cyan"/>
        </w:rPr>
        <w:t xml:space="preserve">bargaining </w:t>
      </w:r>
      <w:r w:rsidRPr="00DE73C9">
        <w:rPr>
          <w:rStyle w:val="Emphasis"/>
          <w:highlight w:val="cyan"/>
        </w:rPr>
        <w:t>process</w:t>
      </w:r>
      <w:r w:rsidRPr="00EB1ABC">
        <w:rPr>
          <w:sz w:val="16"/>
        </w:rPr>
        <w:t xml:space="preserve">. Traditionally, the </w:t>
      </w:r>
      <w:r w:rsidRPr="00DE19A3">
        <w:rPr>
          <w:rStyle w:val="StyleUnderline"/>
        </w:rPr>
        <w:t>discussion</w:t>
      </w:r>
      <w:r w:rsidRPr="00EB1ABC">
        <w:rPr>
          <w:sz w:val="16"/>
        </w:rPr>
        <w:t xml:space="preserve"> of collective negotiations has </w:t>
      </w:r>
      <w:r w:rsidRPr="00DE19A3">
        <w:rPr>
          <w:rStyle w:val="StyleUnderline"/>
        </w:rPr>
        <w:t xml:space="preserve">focused on </w:t>
      </w:r>
      <w:r w:rsidRPr="00EB1ABC">
        <w:rPr>
          <w:rStyle w:val="Emphasis"/>
        </w:rPr>
        <w:t>the conduct</w:t>
      </w:r>
      <w:r w:rsidRPr="00DE19A3">
        <w:rPr>
          <w:rStyle w:val="StyleUnderline"/>
        </w:rPr>
        <w:t xml:space="preserve"> that occurs at the </w:t>
      </w:r>
      <w:r w:rsidRPr="00EB1ABC">
        <w:rPr>
          <w:rStyle w:val="Emphasis"/>
        </w:rPr>
        <w:t>bargaining table</w:t>
      </w:r>
      <w:r w:rsidRPr="00DE19A3">
        <w:rPr>
          <w:rStyle w:val="StyleUnderline"/>
        </w:rPr>
        <w:t xml:space="preserve"> once</w:t>
      </w:r>
      <w:r w:rsidRPr="00EB1ABC">
        <w:rPr>
          <w:sz w:val="16"/>
        </w:rPr>
        <w:t xml:space="preserve"> the employees have [*226] chosen to be </w:t>
      </w:r>
      <w:r w:rsidRPr="00DE19A3">
        <w:rPr>
          <w:rStyle w:val="StyleUnderline"/>
        </w:rPr>
        <w:t xml:space="preserve">represented </w:t>
      </w:r>
      <w:r w:rsidRPr="00EB1ABC">
        <w:rPr>
          <w:rStyle w:val="Emphasis"/>
        </w:rPr>
        <w:t>by the union</w:t>
      </w:r>
      <w:r w:rsidRPr="00EB1ABC">
        <w:rPr>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EB1ABC">
        <w:rPr>
          <w:rStyle w:val="Emphasis"/>
        </w:rPr>
        <w:t>employers</w:t>
      </w:r>
      <w:r w:rsidRPr="00EB1ABC">
        <w:rPr>
          <w:rStyle w:val="StyleUnderline"/>
        </w:rPr>
        <w:t xml:space="preserve">, unions, and </w:t>
      </w:r>
      <w:r w:rsidRPr="00EB1ABC">
        <w:rPr>
          <w:rStyle w:val="Emphasis"/>
        </w:rPr>
        <w:t>employees</w:t>
      </w:r>
      <w:r w:rsidRPr="00EB1ABC">
        <w:rPr>
          <w:rStyle w:val="StyleUnderline"/>
        </w:rPr>
        <w:t xml:space="preserve"> are constantly </w:t>
      </w:r>
      <w:r w:rsidRPr="00EB1ABC">
        <w:rPr>
          <w:rStyle w:val="Emphasis"/>
        </w:rPr>
        <w:t>negotiating</w:t>
      </w:r>
      <w:r w:rsidRPr="00EB1ABC">
        <w:rPr>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EB1ABC">
        <w:rPr>
          <w:rStyle w:val="StyleUnderline"/>
        </w:rPr>
        <w:t xml:space="preserve">multiple </w:t>
      </w:r>
      <w:r w:rsidRPr="00DE73C9">
        <w:rPr>
          <w:rStyle w:val="StyleUnderline"/>
          <w:highlight w:val="cyan"/>
        </w:rPr>
        <w:t>ways</w:t>
      </w:r>
      <w:r w:rsidRPr="00EB1ABC">
        <w:rPr>
          <w:sz w:val="16"/>
        </w:rPr>
        <w:t xml:space="preserve"> in which </w:t>
      </w:r>
      <w:r w:rsidRPr="00EB1ABC">
        <w:rPr>
          <w:rStyle w:val="StyleUnderline"/>
        </w:rPr>
        <w:t xml:space="preserve">employees and </w:t>
      </w:r>
      <w:r w:rsidRPr="00DE73C9">
        <w:rPr>
          <w:rStyle w:val="StyleUnderline"/>
          <w:highlight w:val="cyan"/>
        </w:rPr>
        <w:t>unions</w:t>
      </w:r>
      <w:r w:rsidRPr="00EB1ABC">
        <w:rPr>
          <w:rStyle w:val="StyleUnderline"/>
        </w:rPr>
        <w:t xml:space="preserve"> can </w:t>
      </w:r>
      <w:r w:rsidRPr="00DE73C9">
        <w:rPr>
          <w:rStyle w:val="Emphasis"/>
          <w:highlight w:val="cyan"/>
        </w:rPr>
        <w:t>exert pressure</w:t>
      </w:r>
      <w:r w:rsidRPr="00EB1ABC">
        <w:rPr>
          <w:sz w:val="16"/>
        </w:rPr>
        <w:t xml:space="preserve"> on employers, </w:t>
      </w:r>
      <w:r w:rsidRPr="00DE73C9">
        <w:rPr>
          <w:rStyle w:val="StyleUnderline"/>
          <w:highlight w:val="cyan"/>
        </w:rPr>
        <w:t>and</w:t>
      </w:r>
      <w:r w:rsidRPr="00EB1ABC">
        <w:rPr>
          <w:sz w:val="16"/>
        </w:rPr>
        <w:t xml:space="preserve"> consequently </w:t>
      </w:r>
      <w:r w:rsidRPr="00DE73C9">
        <w:rPr>
          <w:rStyle w:val="Emphasis"/>
          <w:highlight w:val="cyan"/>
        </w:rPr>
        <w:t>advance</w:t>
      </w:r>
      <w:r w:rsidRPr="00EB1ABC">
        <w:rPr>
          <w:rStyle w:val="StyleUnderline"/>
        </w:rPr>
        <w:t xml:space="preserve"> their </w:t>
      </w:r>
      <w:r w:rsidRPr="00DE73C9">
        <w:rPr>
          <w:rStyle w:val="StyleUnderline"/>
          <w:highlight w:val="cyan"/>
        </w:rPr>
        <w:t>negotiation</w:t>
      </w:r>
      <w:r w:rsidRPr="00EB1ABC">
        <w:rPr>
          <w:rStyle w:val="StyleUnderline"/>
        </w:rPr>
        <w:t xml:space="preserve"> </w:t>
      </w:r>
      <w:r w:rsidRPr="00EB1ABC">
        <w:rPr>
          <w:rStyle w:val="Emphasis"/>
        </w:rPr>
        <w:t>interests</w:t>
      </w:r>
      <w:r w:rsidRPr="00EB1ABC">
        <w:rPr>
          <w:sz w:val="16"/>
        </w:rPr>
        <w:t xml:space="preserve">, short of going on strike. Whether </w:t>
      </w:r>
      <w:r w:rsidRPr="00DE73C9">
        <w:rPr>
          <w:rStyle w:val="StyleUnderline"/>
          <w:highlight w:val="cyan"/>
        </w:rPr>
        <w:t>through</w:t>
      </w:r>
      <w:r w:rsidRPr="00EB1ABC">
        <w:rPr>
          <w:rStyle w:val="StyleUnderline"/>
        </w:rPr>
        <w:t xml:space="preserve"> </w:t>
      </w:r>
      <w:r w:rsidRPr="00EB1ABC">
        <w:rPr>
          <w:rStyle w:val="Emphasis"/>
        </w:rPr>
        <w:t>corporate campaigns</w:t>
      </w:r>
      <w:r w:rsidRPr="00EB1ABC">
        <w:rPr>
          <w:rStyle w:val="StyleUnderline"/>
        </w:rPr>
        <w:t xml:space="preserve">, the </w:t>
      </w:r>
      <w:r w:rsidRPr="00DE73C9">
        <w:rPr>
          <w:rStyle w:val="Emphasis"/>
          <w:highlight w:val="cyan"/>
        </w:rPr>
        <w:t>grievance</w:t>
      </w:r>
      <w:r w:rsidRPr="00EB1ABC">
        <w:rPr>
          <w:rStyle w:val="StyleUnderline"/>
        </w:rPr>
        <w:t xml:space="preserve"> process, </w:t>
      </w:r>
      <w:r w:rsidRPr="00DE73C9">
        <w:rPr>
          <w:rStyle w:val="StyleUnderline"/>
          <w:highlight w:val="cyan"/>
        </w:rPr>
        <w:t>or other</w:t>
      </w:r>
      <w:r w:rsidRPr="00EB1ABC">
        <w:rPr>
          <w:rStyle w:val="StyleUnderline"/>
        </w:rPr>
        <w:t xml:space="preserve"> </w:t>
      </w:r>
      <w:r w:rsidRPr="00EB1ABC">
        <w:rPr>
          <w:rStyle w:val="Emphasis"/>
        </w:rPr>
        <w:t xml:space="preserve">collective </w:t>
      </w:r>
      <w:r w:rsidRPr="00DE73C9">
        <w:rPr>
          <w:rStyle w:val="Emphasis"/>
          <w:highlight w:val="cyan"/>
        </w:rPr>
        <w:t>action</w:t>
      </w:r>
      <w:r w:rsidRPr="00DE73C9">
        <w:rPr>
          <w:rStyle w:val="StyleUnderline"/>
          <w:highlight w:val="cyan"/>
        </w:rPr>
        <w:t xml:space="preserve">, employees are </w:t>
      </w:r>
      <w:r w:rsidRPr="00DE73C9">
        <w:rPr>
          <w:rStyle w:val="Emphasis"/>
          <w:highlight w:val="cyan"/>
        </w:rPr>
        <w:t>negotiating</w:t>
      </w:r>
      <w:r w:rsidRPr="00EB1ABC">
        <w:rPr>
          <w:sz w:val="16"/>
        </w:rPr>
        <w:t xml:space="preserve"> with their employers more often than we think.</w:t>
      </w:r>
    </w:p>
    <w:p w14:paraId="5AA4ADC7" w14:textId="77777777" w:rsidR="00761EA0" w:rsidRDefault="00761EA0" w:rsidP="00761EA0"/>
    <w:p w14:paraId="7AAB8906" w14:textId="77777777" w:rsidR="00761EA0" w:rsidRDefault="00761EA0" w:rsidP="00761EA0">
      <w:pPr>
        <w:pStyle w:val="Heading3"/>
      </w:pPr>
      <w:r>
        <w:lastRenderedPageBreak/>
        <w:t>AT: Predictability---2NC</w:t>
      </w:r>
    </w:p>
    <w:p w14:paraId="21B4B44D" w14:textId="77777777" w:rsidR="00761EA0" w:rsidRDefault="00761EA0" w:rsidP="00761EA0">
      <w:pPr>
        <w:pStyle w:val="Heading4"/>
      </w:pPr>
      <w:r>
        <w:t xml:space="preserve">Tons of other </w:t>
      </w:r>
      <w:r w:rsidRPr="009F737F">
        <w:rPr>
          <w:u w:val="single"/>
        </w:rPr>
        <w:t>corroborative sources</w:t>
      </w:r>
      <w:r>
        <w:t xml:space="preserve"> make 50 percent a </w:t>
      </w:r>
      <w:r w:rsidRPr="009F737F">
        <w:rPr>
          <w:u w:val="single"/>
        </w:rPr>
        <w:t>completely reasonable and predictable</w:t>
      </w:r>
      <w:r>
        <w:t xml:space="preserve"> standard:</w:t>
      </w:r>
    </w:p>
    <w:p w14:paraId="2C75B0E3" w14:textId="77777777" w:rsidR="00761EA0" w:rsidRDefault="00761EA0" w:rsidP="00761EA0"/>
    <w:p w14:paraId="3A0FAFCF" w14:textId="77777777" w:rsidR="00761EA0" w:rsidRDefault="00761EA0" w:rsidP="00761EA0">
      <w:pPr>
        <w:pStyle w:val="Heading4"/>
      </w:pPr>
      <w:r>
        <w:t xml:space="preserve">A. Comptroller General is </w:t>
      </w:r>
      <w:r w:rsidRPr="009252C8">
        <w:rPr>
          <w:u w:val="single"/>
        </w:rPr>
        <w:t>gold standard</w:t>
      </w:r>
      <w:r>
        <w:t>.</w:t>
      </w:r>
    </w:p>
    <w:p w14:paraId="06D86CA6" w14:textId="77777777" w:rsidR="00761EA0" w:rsidRDefault="00761EA0" w:rsidP="00761EA0">
      <w:r w:rsidRPr="009252C8">
        <w:rPr>
          <w:rStyle w:val="Style13ptBold"/>
        </w:rPr>
        <w:t>NAPA 9</w:t>
      </w:r>
      <w:r>
        <w:t>, National Academy of Public Administration (NAPA, 2009, “For the U.S. Congress and the U.S. Government Accountability Office,” NAPA, https://napawash.org/uploads/Academy_Studies/09-19.pdf)</w:t>
      </w:r>
    </w:p>
    <w:p w14:paraId="37CCC49E" w14:textId="77777777" w:rsidR="00761EA0" w:rsidRPr="009252C8" w:rsidRDefault="00761EA0" w:rsidP="00761EA0">
      <w:pPr>
        <w:rPr>
          <w:sz w:val="16"/>
        </w:rPr>
      </w:pPr>
      <w:r w:rsidRPr="009252C8">
        <w:rPr>
          <w:rStyle w:val="StyleUnderline"/>
        </w:rPr>
        <w:t xml:space="preserve">The </w:t>
      </w:r>
      <w:r w:rsidRPr="00DE73C9">
        <w:rPr>
          <w:rStyle w:val="StyleUnderline"/>
          <w:highlight w:val="cyan"/>
        </w:rPr>
        <w:t>CG has</w:t>
      </w:r>
      <w:r w:rsidRPr="009252C8">
        <w:rPr>
          <w:rStyle w:val="StyleUnderline"/>
        </w:rPr>
        <w:t xml:space="preserve"> the </w:t>
      </w:r>
      <w:r w:rsidRPr="009252C8">
        <w:rPr>
          <w:rStyle w:val="Emphasis"/>
        </w:rPr>
        <w:t xml:space="preserve">crucial </w:t>
      </w:r>
      <w:r w:rsidRPr="00DE73C9">
        <w:rPr>
          <w:rStyle w:val="Emphasis"/>
          <w:highlight w:val="cyan"/>
        </w:rPr>
        <w:t>responsibility</w:t>
      </w:r>
      <w:r w:rsidRPr="00DE73C9">
        <w:rPr>
          <w:rStyle w:val="StyleUnderline"/>
          <w:highlight w:val="cyan"/>
        </w:rPr>
        <w:t xml:space="preserve"> of</w:t>
      </w:r>
      <w:r w:rsidRPr="009252C8">
        <w:rPr>
          <w:sz w:val="16"/>
        </w:rPr>
        <w:t xml:space="preserve"> serving as the lead auditor of the U.S. Government, as well as heading an agency responsible for evaluating programs, analyzing policy, and </w:t>
      </w:r>
      <w:r w:rsidRPr="00DE73C9">
        <w:rPr>
          <w:rStyle w:val="StyleUnderline"/>
          <w:highlight w:val="cyan"/>
        </w:rPr>
        <w:t xml:space="preserve">rendering </w:t>
      </w:r>
      <w:r w:rsidRPr="00DE73C9">
        <w:rPr>
          <w:rStyle w:val="Emphasis"/>
          <w:highlight w:val="cyan"/>
        </w:rPr>
        <w:t>legal opinions</w:t>
      </w:r>
      <w:r w:rsidRPr="009252C8">
        <w:rPr>
          <w:sz w:val="16"/>
        </w:rPr>
        <w:t xml:space="preserve"> and decisions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459FB099" w14:textId="77777777" w:rsidR="00761EA0" w:rsidRPr="009252C8" w:rsidRDefault="00761EA0" w:rsidP="00761EA0">
      <w:pPr>
        <w:rPr>
          <w:sz w:val="16"/>
        </w:rPr>
      </w:pPr>
      <w:r w:rsidRPr="009252C8">
        <w:rPr>
          <w:rStyle w:val="StyleUnderline"/>
        </w:rPr>
        <w:t xml:space="preserve">The CG’s </w:t>
      </w:r>
      <w:r w:rsidRPr="00DE73C9">
        <w:rPr>
          <w:rStyle w:val="StyleUnderline"/>
          <w:highlight w:val="cyan"/>
        </w:rPr>
        <w:t xml:space="preserve">authority “spans </w:t>
      </w:r>
      <w:r w:rsidRPr="00DE73C9">
        <w:rPr>
          <w:rStyle w:val="Emphasis"/>
          <w:highlight w:val="cyan"/>
        </w:rPr>
        <w:t>the entire</w:t>
      </w:r>
      <w:r w:rsidRPr="009252C8">
        <w:rPr>
          <w:rStyle w:val="StyleUnderline"/>
        </w:rPr>
        <w:t xml:space="preserve"> Federal </w:t>
      </w:r>
      <w:r w:rsidRPr="00DE73C9">
        <w:rPr>
          <w:rStyle w:val="StyleUnderline"/>
          <w:highlight w:val="cyan"/>
        </w:rPr>
        <w:t>Government</w:t>
      </w:r>
      <w:r w:rsidRPr="009252C8">
        <w:rPr>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1A46B733" w14:textId="77777777" w:rsidR="00761EA0" w:rsidRDefault="00761EA0" w:rsidP="00761EA0">
      <w:pPr>
        <w:rPr>
          <w:sz w:val="16"/>
        </w:rPr>
      </w:pPr>
      <w:r w:rsidRPr="009252C8">
        <w:rPr>
          <w:sz w:val="16"/>
        </w:rPr>
        <w:t xml:space="preserve">The CG, as the Chief Executive Officer of GAO, is the chief accountability officer of the U.S. Government.33 </w:t>
      </w:r>
      <w:r w:rsidRPr="009252C8">
        <w:rPr>
          <w:rStyle w:val="StyleUnderline"/>
        </w:rPr>
        <w:t xml:space="preserve">As such, the </w:t>
      </w:r>
      <w:r w:rsidRPr="00832690">
        <w:rPr>
          <w:rStyle w:val="Emphasis"/>
        </w:rPr>
        <w:t>CG’s role is</w:t>
      </w:r>
      <w:r w:rsidRPr="009252C8">
        <w:rPr>
          <w:rStyle w:val="Emphasis"/>
        </w:rPr>
        <w:t xml:space="preserve"> </w:t>
      </w:r>
      <w:r w:rsidRPr="00DE73C9">
        <w:rPr>
          <w:rStyle w:val="Emphasis"/>
          <w:highlight w:val="cyan"/>
        </w:rPr>
        <w:t>unique</w:t>
      </w:r>
      <w:r w:rsidRPr="00DE73C9">
        <w:rPr>
          <w:rStyle w:val="StyleUnderline"/>
          <w:highlight w:val="cyan"/>
        </w:rPr>
        <w:t xml:space="preserve"> and </w:t>
      </w:r>
      <w:r w:rsidRPr="00DE73C9">
        <w:rPr>
          <w:rStyle w:val="Emphasis"/>
          <w:highlight w:val="cyan"/>
        </w:rPr>
        <w:t>of utmost importance</w:t>
      </w:r>
      <w:r w:rsidRPr="009252C8">
        <w:rPr>
          <w:sz w:val="16"/>
        </w:rPr>
        <w:t xml:space="preserve"> in providing strong and independent leadership to GAO, which has been described as “a behemoth that is far more than an arm of Congress. It is the watchdog of Congress, and it has been as reliable, thorough, and alert as any watchdog could be.”34</w:t>
      </w:r>
    </w:p>
    <w:p w14:paraId="25EEDC4C" w14:textId="77777777" w:rsidR="00761EA0" w:rsidRDefault="00761EA0" w:rsidP="00761EA0">
      <w:pPr>
        <w:pStyle w:val="Heading4"/>
      </w:pPr>
      <w:r>
        <w:t xml:space="preserve">B. Labor-specific </w:t>
      </w:r>
      <w:r w:rsidRPr="0058294D">
        <w:rPr>
          <w:u w:val="single"/>
        </w:rPr>
        <w:t>qualitative</w:t>
      </w:r>
      <w:r>
        <w:t xml:space="preserve"> definitions. </w:t>
      </w:r>
    </w:p>
    <w:p w14:paraId="57860EFF" w14:textId="77777777" w:rsidR="00761EA0" w:rsidRDefault="00761EA0" w:rsidP="00761EA0">
      <w:r w:rsidRPr="008919D4">
        <w:rPr>
          <w:rStyle w:val="Style13ptBold"/>
        </w:rPr>
        <w:t>Anderson 5</w:t>
      </w:r>
      <w:r>
        <w:t>, Member of the Wisconsin Council of Administrators of Special Services (Brian Anderson, 2005, “Special Projects Committee Report on: A Conceptual Framework for Developing a 504 District School Policy,”</w:t>
      </w:r>
      <w:r w:rsidRPr="008919D4">
        <w:t xml:space="preserve"> </w:t>
      </w:r>
      <w:r w:rsidRPr="00244FA1">
        <w:t>http://www.specialed.us/issues-504policy/504.htm#committee</w:t>
      </w:r>
      <w:r>
        <w:t>)</w:t>
      </w:r>
    </w:p>
    <w:p w14:paraId="4CFA401A" w14:textId="77777777" w:rsidR="00761EA0" w:rsidRPr="008D4643" w:rsidRDefault="00761EA0" w:rsidP="00761EA0">
      <w:pPr>
        <w:rPr>
          <w:sz w:val="16"/>
        </w:rPr>
      </w:pPr>
      <w:r w:rsidRPr="008D4643">
        <w:rPr>
          <w:sz w:val="16"/>
        </w:rPr>
        <w:t>The issue “</w:t>
      </w:r>
      <w:r w:rsidRPr="008D4643">
        <w:rPr>
          <w:sz w:val="16"/>
          <w:szCs w:val="16"/>
        </w:rPr>
        <w:t>Does it substantially limit the major life activity?” was clarified by the US Supreme Court decision</w:t>
      </w:r>
      <w:r w:rsidRPr="008D4643">
        <w:rPr>
          <w:sz w:val="16"/>
        </w:rPr>
        <w:t xml:space="preserve"> on January 8th, </w:t>
      </w:r>
      <w:proofErr w:type="gramStart"/>
      <w:r w:rsidRPr="008D4643">
        <w:rPr>
          <w:sz w:val="16"/>
        </w:rPr>
        <w:t>2002 ,</w:t>
      </w:r>
      <w:proofErr w:type="gramEnd"/>
      <w:r w:rsidRPr="008D4643">
        <w:rPr>
          <w:sz w:val="16"/>
        </w:rPr>
        <w:t xml:space="preserve"> “Toyota v. Williams”. </w:t>
      </w:r>
      <w:r w:rsidRPr="00DE73C9">
        <w:rPr>
          <w:rStyle w:val="StyleUnderline"/>
          <w:highlight w:val="cyan"/>
        </w:rPr>
        <w:t>In</w:t>
      </w:r>
      <w:r w:rsidRPr="008919D4">
        <w:rPr>
          <w:rStyle w:val="StyleUnderline"/>
        </w:rPr>
        <w:t xml:space="preserve"> this </w:t>
      </w:r>
      <w:r w:rsidRPr="00DE73C9">
        <w:rPr>
          <w:rStyle w:val="Emphasis"/>
          <w:highlight w:val="cyan"/>
        </w:rPr>
        <w:t>labor</w:t>
      </w:r>
      <w:r w:rsidRPr="008D4643">
        <w:rPr>
          <w:rStyle w:val="Emphasis"/>
        </w:rPr>
        <w:t xml:space="preserve"> related </w:t>
      </w:r>
      <w:r w:rsidRPr="00DE73C9">
        <w:rPr>
          <w:rStyle w:val="Emphasis"/>
          <w:highlight w:val="cyan"/>
        </w:rPr>
        <w:t>case</w:t>
      </w:r>
      <w:r w:rsidRPr="00DE73C9">
        <w:rPr>
          <w:rStyle w:val="StyleUnderline"/>
          <w:highlight w:val="cyan"/>
        </w:rPr>
        <w:t>, the Supreme Court noted</w:t>
      </w:r>
      <w:r w:rsidRPr="008919D4">
        <w:rPr>
          <w:rStyle w:val="StyleUnderline"/>
        </w:rPr>
        <w:t xml:space="preserve"> that </w:t>
      </w:r>
      <w:r w:rsidRPr="0050707A">
        <w:rPr>
          <w:rStyle w:val="Emphasis"/>
        </w:rPr>
        <w:t>to meet</w:t>
      </w:r>
      <w:r w:rsidRPr="0050707A">
        <w:rPr>
          <w:rStyle w:val="StyleUnderline"/>
        </w:rPr>
        <w:t xml:space="preserve"> the</w:t>
      </w:r>
      <w:r w:rsidRPr="008919D4">
        <w:rPr>
          <w:rStyle w:val="StyleUnderline"/>
        </w:rPr>
        <w:t xml:space="preserve"> “</w:t>
      </w:r>
      <w:r w:rsidRPr="00DE73C9">
        <w:rPr>
          <w:rStyle w:val="Emphasis"/>
          <w:highlight w:val="cyan"/>
        </w:rPr>
        <w:t>substantially</w:t>
      </w:r>
      <w:r w:rsidRPr="008D4643">
        <w:rPr>
          <w:rStyle w:val="Emphasis"/>
        </w:rPr>
        <w:t xml:space="preserve"> limit</w:t>
      </w:r>
      <w:r w:rsidRPr="008919D4">
        <w:rPr>
          <w:rStyle w:val="StyleUnderline"/>
        </w:rPr>
        <w:t xml:space="preserve">” </w:t>
      </w:r>
      <w:r w:rsidRPr="00DE73C9">
        <w:rPr>
          <w:rStyle w:val="StyleUnderline"/>
          <w:highlight w:val="cyan"/>
        </w:rPr>
        <w:t>definition</w:t>
      </w:r>
      <w:r w:rsidRPr="008D4643">
        <w:rPr>
          <w:sz w:val="16"/>
        </w:rPr>
        <w:t xml:space="preserve">, the disability </w:t>
      </w:r>
      <w:r w:rsidRPr="00DE73C9">
        <w:rPr>
          <w:rStyle w:val="StyleUnderline"/>
          <w:highlight w:val="cyan"/>
        </w:rPr>
        <w:t xml:space="preserve">must occur </w:t>
      </w:r>
      <w:r w:rsidRPr="00DE73C9">
        <w:rPr>
          <w:rStyle w:val="Emphasis"/>
          <w:sz w:val="32"/>
          <w:highlight w:val="cyan"/>
        </w:rPr>
        <w:t>across the board</w:t>
      </w:r>
      <w:r w:rsidRPr="008919D4">
        <w:rPr>
          <w:rStyle w:val="StyleUnderline"/>
        </w:rPr>
        <w:t xml:space="preserve"> in multiple environments, </w:t>
      </w:r>
      <w:r w:rsidRPr="00DE73C9">
        <w:rPr>
          <w:rStyle w:val="Emphasis"/>
          <w:highlight w:val="cyan"/>
        </w:rPr>
        <w:t>not only</w:t>
      </w:r>
      <w:r w:rsidRPr="00DE73C9">
        <w:rPr>
          <w:rStyle w:val="StyleUnderline"/>
          <w:highlight w:val="cyan"/>
        </w:rPr>
        <w:t xml:space="preserve"> in one</w:t>
      </w:r>
      <w:r w:rsidRPr="008919D4">
        <w:rPr>
          <w:rStyle w:val="StyleUnderline"/>
        </w:rPr>
        <w:t xml:space="preserve"> environment or </w:t>
      </w:r>
      <w:r w:rsidRPr="008D4643">
        <w:rPr>
          <w:rStyle w:val="Emphasis"/>
        </w:rPr>
        <w:t xml:space="preserve">one </w:t>
      </w:r>
      <w:r w:rsidRPr="00DE73C9">
        <w:rPr>
          <w:rStyle w:val="Emphasis"/>
          <w:highlight w:val="cyan"/>
        </w:rPr>
        <w:t>setting</w:t>
      </w:r>
      <w:r w:rsidRPr="008D4643">
        <w:rPr>
          <w:sz w:val="16"/>
        </w:rPr>
        <w:t>. The implications for school related 504 eligibility decisions are clear: The disability in question must be manifested in all facets of the student’s life, not only in school.</w:t>
      </w:r>
    </w:p>
    <w:p w14:paraId="3779FBC3" w14:textId="77777777" w:rsidR="00761EA0" w:rsidRDefault="00761EA0" w:rsidP="00761EA0"/>
    <w:p w14:paraId="5DBC4B45" w14:textId="77777777" w:rsidR="00761EA0" w:rsidRDefault="00761EA0" w:rsidP="00761EA0">
      <w:pPr>
        <w:pStyle w:val="Heading4"/>
      </w:pPr>
      <w:r>
        <w:t>C. Judicial consensus.</w:t>
      </w:r>
    </w:p>
    <w:p w14:paraId="1BA07155" w14:textId="77777777" w:rsidR="00761EA0" w:rsidRDefault="00761EA0" w:rsidP="00761EA0">
      <w:r w:rsidRPr="008919D4">
        <w:rPr>
          <w:rStyle w:val="Style13ptBold"/>
        </w:rPr>
        <w:t>Young 1</w:t>
      </w:r>
      <w:r>
        <w:t xml:space="preserve">, Chief Judge (Judge Young, 2001, “Davignon v. Clemmy,” </w:t>
      </w:r>
      <w:r w:rsidRPr="00325A74">
        <w:t>176 F. Supp. 2d 77</w:t>
      </w:r>
      <w:r>
        <w:t xml:space="preserve">, University of Kansas Libraries, Lexis) </w:t>
      </w:r>
    </w:p>
    <w:p w14:paraId="7528867E" w14:textId="77777777" w:rsidR="00761EA0" w:rsidRPr="008919D4" w:rsidRDefault="00761EA0" w:rsidP="00761EA0">
      <w:pPr>
        <w:rPr>
          <w:sz w:val="16"/>
        </w:rPr>
      </w:pPr>
      <w:r w:rsidRPr="008919D4">
        <w:rPr>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DE73C9">
        <w:rPr>
          <w:rStyle w:val="StyleUnderline"/>
          <w:highlight w:val="cyan"/>
        </w:rPr>
        <w:t>What is</w:t>
      </w:r>
      <w:r w:rsidRPr="008919D4">
        <w:rPr>
          <w:rStyle w:val="StyleUnderline"/>
        </w:rPr>
        <w:t xml:space="preserve"> a "</w:t>
      </w:r>
      <w:r w:rsidRPr="00DE73C9">
        <w:rPr>
          <w:rStyle w:val="Emphasis"/>
          <w:highlight w:val="cyan"/>
        </w:rPr>
        <w:t>substantial</w:t>
      </w:r>
      <w:r w:rsidRPr="008919D4">
        <w:rPr>
          <w:rStyle w:val="StyleUnderline"/>
        </w:rPr>
        <w:t xml:space="preserve"> reduction"</w:t>
      </w:r>
      <w:r w:rsidRPr="00DE73C9">
        <w:rPr>
          <w:rStyle w:val="StyleUnderline"/>
          <w:highlight w:val="cyan"/>
        </w:rPr>
        <w:t xml:space="preserve">? Fifty percent </w:t>
      </w:r>
      <w:r w:rsidRPr="00DE73C9">
        <w:rPr>
          <w:rStyle w:val="Emphasis"/>
          <w:highlight w:val="cyan"/>
        </w:rPr>
        <w:t>is</w:t>
      </w:r>
      <w:r w:rsidRPr="008919D4">
        <w:rPr>
          <w:rStyle w:val="Emphasis"/>
        </w:rPr>
        <w:t xml:space="preserve"> a </w:t>
      </w:r>
      <w:r w:rsidRPr="00DE73C9">
        <w:rPr>
          <w:rStyle w:val="Emphasis"/>
          <w:highlight w:val="cyan"/>
        </w:rPr>
        <w:t>favorite</w:t>
      </w:r>
      <w:r w:rsidRPr="00DE73C9">
        <w:rPr>
          <w:rStyle w:val="StyleUnderline"/>
          <w:highlight w:val="cyan"/>
        </w:rPr>
        <w:t xml:space="preserve"> among judges</w:t>
      </w:r>
      <w:r w:rsidRPr="008919D4">
        <w:rPr>
          <w:rStyle w:val="StyleUnderline"/>
        </w:rPr>
        <w:t>.</w:t>
      </w:r>
      <w:r w:rsidRPr="008919D4">
        <w:rPr>
          <w:sz w:val="16"/>
        </w:rPr>
        <w:t xml:space="preserve">   </w:t>
      </w:r>
    </w:p>
    <w:p w14:paraId="2EBC8DF4" w14:textId="77777777" w:rsidR="00761EA0" w:rsidRDefault="00761EA0" w:rsidP="00761EA0"/>
    <w:p w14:paraId="129E9EFD" w14:textId="77777777" w:rsidR="00761EA0" w:rsidRPr="001A75C8" w:rsidRDefault="00761EA0" w:rsidP="00761EA0">
      <w:pPr>
        <w:pStyle w:val="Heading4"/>
        <w:rPr>
          <w:rFonts w:cs="Calibri"/>
        </w:rPr>
      </w:pPr>
      <w:proofErr w:type="spellStart"/>
      <w:r w:rsidRPr="001A75C8">
        <w:rPr>
          <w:rFonts w:cs="Calibri"/>
        </w:rPr>
        <w:t>Brightlines</w:t>
      </w:r>
      <w:proofErr w:type="spellEnd"/>
      <w:r w:rsidRPr="001A75C8">
        <w:rPr>
          <w:rFonts w:cs="Calibri"/>
        </w:rPr>
        <w:t xml:space="preserve"> are </w:t>
      </w:r>
      <w:r>
        <w:rPr>
          <w:rFonts w:cs="Calibri"/>
        </w:rPr>
        <w:t>key---</w:t>
      </w:r>
      <w:r w:rsidRPr="001A75C8">
        <w:rPr>
          <w:rFonts w:cs="Calibri"/>
        </w:rPr>
        <w:t xml:space="preserve">they add clarity, reduce ambiguity, and ease judging burdens </w:t>
      </w:r>
    </w:p>
    <w:p w14:paraId="6A45FF1D" w14:textId="77777777" w:rsidR="00761EA0" w:rsidRPr="001A75C8" w:rsidRDefault="00761EA0" w:rsidP="00761EA0">
      <w:r w:rsidRPr="001A75C8">
        <w:rPr>
          <w:rStyle w:val="Style13ptBold"/>
        </w:rPr>
        <w:t>Springmann 21</w:t>
      </w:r>
      <w:r w:rsidRPr="001A75C8">
        <w:t xml:space="preserve">, United States District Court for the Northern District of Indiana, Hammond Division. (Theresa L., June 15, 2021, Decided; Opinion in Redfield v. Uthe, 2021 U.S. Dist. LEXIS 112292, *8-10. Lexis accessed online via KU libraries) </w:t>
      </w:r>
    </w:p>
    <w:p w14:paraId="1A58E603" w14:textId="77777777" w:rsidR="00761EA0" w:rsidRPr="00F470B9" w:rsidRDefault="00761EA0" w:rsidP="00761EA0">
      <w:pPr>
        <w:rPr>
          <w:sz w:val="16"/>
          <w:szCs w:val="16"/>
        </w:rPr>
      </w:pPr>
      <w:r w:rsidRPr="001A75C8">
        <w:rPr>
          <w:sz w:val="16"/>
          <w:szCs w:val="16"/>
        </w:rPr>
        <w:t xml:space="preserve">Second, the Plaintiff argues that Walker's bright-line rule is not applicable to an initial complaint under § 1446(b)(1). This interpretation is not supported by the language of Walker or the cases on which it relies. As an initial matter, the court in Kohl's, cited by Walker, defines the issue as "what triggers the thirty-day removal clock under 28 U.S.C. § 1446(b) in cases, like this one, where the state court complaint fails to specify the </w:t>
      </w:r>
      <w:proofErr w:type="gramStart"/>
      <w:r w:rsidRPr="001A75C8">
        <w:rPr>
          <w:sz w:val="16"/>
          <w:szCs w:val="16"/>
        </w:rPr>
        <w:t>amount</w:t>
      </w:r>
      <w:proofErr w:type="gramEnd"/>
      <w:r w:rsidRPr="001A75C8">
        <w:rPr>
          <w:sz w:val="16"/>
          <w:szCs w:val="16"/>
        </w:rPr>
        <w:t xml:space="preserve"> of damages sought by the plaintiff." Kohl's, 2010 U.S. Dist. LEXIS 121667, 2010 WL 4386677, at *2. In introducing and explicating its bright-line rule, the [*9</w:t>
      </w:r>
      <w:proofErr w:type="gramStart"/>
      <w:r w:rsidRPr="001A75C8">
        <w:rPr>
          <w:sz w:val="16"/>
          <w:szCs w:val="16"/>
        </w:rPr>
        <w:t>]  court</w:t>
      </w:r>
      <w:proofErr w:type="gramEnd"/>
      <w:r w:rsidRPr="001A75C8">
        <w:rPr>
          <w:sz w:val="16"/>
          <w:szCs w:val="16"/>
        </w:rPr>
        <w:t xml:space="preserve"> in Walker repeatedly refers to a "pleading," rather than to the more specific language of an "initial pleading" used in § 1446(b)(1) or an "amended pleading" used in § 1446(b)(3). See 727 F.3d at 821, 823-25. The court's policy rationale for the bright-line rule also applies equally to initial and amended pleadings: "</w:t>
      </w:r>
      <w:r w:rsidRPr="00DE73C9">
        <w:rPr>
          <w:rStyle w:val="StyleUnderline"/>
          <w:highlight w:val="cyan"/>
        </w:rPr>
        <w:t xml:space="preserve">This </w:t>
      </w:r>
      <w:r w:rsidRPr="00DE73C9">
        <w:rPr>
          <w:rStyle w:val="Emphasis"/>
          <w:highlight w:val="cyan"/>
        </w:rPr>
        <w:t>bright-line rule</w:t>
      </w:r>
      <w:r w:rsidRPr="00DE73C9">
        <w:rPr>
          <w:rStyle w:val="StyleUnderline"/>
          <w:highlight w:val="cyan"/>
        </w:rPr>
        <w:t xml:space="preserve"> promotes </w:t>
      </w:r>
      <w:r w:rsidRPr="00DE73C9">
        <w:rPr>
          <w:rStyle w:val="Emphasis"/>
          <w:highlight w:val="cyan"/>
        </w:rPr>
        <w:t>clarity</w:t>
      </w:r>
      <w:r w:rsidRPr="001A75C8">
        <w:rPr>
          <w:rStyle w:val="StyleUnderline"/>
        </w:rPr>
        <w:t xml:space="preserve"> and </w:t>
      </w:r>
      <w:r w:rsidRPr="00DE73C9">
        <w:rPr>
          <w:rStyle w:val="Emphasis"/>
          <w:highlight w:val="cyan"/>
        </w:rPr>
        <w:t>ease of administration</w:t>
      </w:r>
      <w:r w:rsidRPr="001A75C8">
        <w:rPr>
          <w:rStyle w:val="StyleUnderline"/>
        </w:rPr>
        <w:t xml:space="preserve"> for the courts, </w:t>
      </w:r>
      <w:r w:rsidRPr="00DE73C9">
        <w:rPr>
          <w:rStyle w:val="Emphasis"/>
          <w:highlight w:val="cyan"/>
        </w:rPr>
        <w:t>discourages evasive or ambiguous statements</w:t>
      </w:r>
      <w:r w:rsidRPr="001A75C8">
        <w:rPr>
          <w:rStyle w:val="StyleUnderline"/>
        </w:rPr>
        <w:t xml:space="preserve"> by plaintiffs in their pleadings and other litigation papers, </w:t>
      </w:r>
      <w:r w:rsidRPr="00DE73C9">
        <w:rPr>
          <w:rStyle w:val="StyleUnderline"/>
          <w:highlight w:val="cyan"/>
        </w:rPr>
        <w:t xml:space="preserve">and </w:t>
      </w:r>
      <w:r w:rsidRPr="00DE73C9">
        <w:rPr>
          <w:rStyle w:val="Emphasis"/>
          <w:highlight w:val="cyan"/>
        </w:rPr>
        <w:t>reduces guesswork</w:t>
      </w:r>
      <w:r w:rsidRPr="001A75C8">
        <w:rPr>
          <w:rStyle w:val="StyleUnderline"/>
        </w:rPr>
        <w:t xml:space="preserve"> and wasteful protective removals by defendants</w:t>
      </w:r>
      <w:r w:rsidRPr="001A75C8">
        <w:rPr>
          <w:sz w:val="16"/>
          <w:szCs w:val="16"/>
        </w:rPr>
        <w:t xml:space="preserve">." Id. at 824. </w:t>
      </w:r>
      <w:proofErr w:type="gramStart"/>
      <w:r w:rsidRPr="001A75C8">
        <w:rPr>
          <w:sz w:val="16"/>
          <w:szCs w:val="16"/>
        </w:rPr>
        <w:t>And,</w:t>
      </w:r>
      <w:proofErr w:type="gramEnd"/>
      <w:r w:rsidRPr="001A75C8">
        <w:rPr>
          <w:sz w:val="16"/>
          <w:szCs w:val="16"/>
        </w:rPr>
        <w:t xml:space="preserve"> the Second, Fifth, Eighth, and Ninth Circuit cases cited by Walker found that an initial pleading that did not expressly state the </w:t>
      </w:r>
      <w:proofErr w:type="gramStart"/>
      <w:r w:rsidRPr="001A75C8">
        <w:rPr>
          <w:sz w:val="16"/>
          <w:szCs w:val="16"/>
        </w:rPr>
        <w:t>amount</w:t>
      </w:r>
      <w:proofErr w:type="gramEnd"/>
      <w:r w:rsidRPr="001A75C8">
        <w:rPr>
          <w:sz w:val="16"/>
          <w:szCs w:val="16"/>
        </w:rPr>
        <w:t xml:space="preserve"> of damages did not trigger the removal clock. See </w:t>
      </w:r>
      <w:proofErr w:type="spellStart"/>
      <w:r w:rsidRPr="001A75C8">
        <w:rPr>
          <w:sz w:val="16"/>
          <w:szCs w:val="16"/>
        </w:rPr>
        <w:t>Moltner</w:t>
      </w:r>
      <w:proofErr w:type="spellEnd"/>
      <w:r w:rsidRPr="001A75C8">
        <w:rPr>
          <w:sz w:val="16"/>
          <w:szCs w:val="16"/>
        </w:rPr>
        <w:t xml:space="preserve">, 624 F.3d at 36-38 (finding that the personal injury complaint did not trigger the removal period because it did not explicitly specify the amount of monetary damages sought, as required by New York state law); </w:t>
      </w:r>
      <w:proofErr w:type="spellStart"/>
      <w:r w:rsidRPr="001A75C8">
        <w:rPr>
          <w:sz w:val="16"/>
          <w:szCs w:val="16"/>
        </w:rPr>
        <w:t>Mumfrey</w:t>
      </w:r>
      <w:proofErr w:type="spellEnd"/>
      <w:r w:rsidRPr="001A75C8">
        <w:rPr>
          <w:sz w:val="16"/>
          <w:szCs w:val="16"/>
        </w:rPr>
        <w:t>, 719 F.3d at 398-99, 400 (rejecting the plaintiff's argument that "his initial pleadings were removable because his list of damages was so extensive it was clear his claims satisfied the jurisdictional amount"); In re Willis, 228 F.3d at 897 (finding that "the thirty-day time limit of section 1446(b) begins running upon receipt of the initial [*10]  complaint only when the complaint explicitly discloses the plaintiff is seeking damages in excess of the federal jurisdictional amount"); Kuxhausen, 707 F.3d at 1139, 1141 (finding that the CAFA complaint did not trigger the removal clock under § 1446(b) because nothing in the complaint "indicated that the amount demanded by each putative class member exceeded $25,000" (citation and alterations omitted)).2</w:t>
      </w:r>
    </w:p>
    <w:p w14:paraId="5F7CB8D6" w14:textId="77777777" w:rsidR="00761EA0" w:rsidRPr="001A75C8" w:rsidRDefault="00761EA0" w:rsidP="00761EA0">
      <w:pPr>
        <w:pStyle w:val="Heading4"/>
        <w:rPr>
          <w:rFonts w:cs="Calibri"/>
        </w:rPr>
      </w:pPr>
      <w:r w:rsidRPr="001A75C8">
        <w:rPr>
          <w:rFonts w:cs="Calibri"/>
        </w:rPr>
        <w:t xml:space="preserve">Without a brightline, “we meet” becomes too overpowered for the </w:t>
      </w:r>
      <w:proofErr w:type="spellStart"/>
      <w:r w:rsidRPr="001A75C8">
        <w:rPr>
          <w:rFonts w:cs="Calibri"/>
        </w:rPr>
        <w:t>aff</w:t>
      </w:r>
      <w:proofErr w:type="spellEnd"/>
      <w:r w:rsidRPr="001A75C8">
        <w:rPr>
          <w:rFonts w:cs="Calibri"/>
        </w:rPr>
        <w:t xml:space="preserve">  </w:t>
      </w:r>
    </w:p>
    <w:p w14:paraId="4ECBC8FA" w14:textId="77777777" w:rsidR="00761EA0" w:rsidRPr="001A75C8" w:rsidRDefault="00761EA0" w:rsidP="00761EA0">
      <w:r w:rsidRPr="001A75C8">
        <w:rPr>
          <w:rStyle w:val="Style13ptBold"/>
        </w:rPr>
        <w:t>Nugent 9</w:t>
      </w:r>
      <w:r w:rsidRPr="001A75C8">
        <w:t xml:space="preserve">, United States District Judge, United States District Court for the Northern District of Ohio, Eastern Division. (Donald C. Nugent, May 29, 2009, Decided; Opinion in </w:t>
      </w:r>
      <w:proofErr w:type="spellStart"/>
      <w:r w:rsidRPr="001A75C8">
        <w:t>Kananian</w:t>
      </w:r>
      <w:proofErr w:type="spellEnd"/>
      <w:r w:rsidRPr="001A75C8">
        <w:t xml:space="preserve"> v. Brayton Purcell, LLP, 2009 U.S. Dist. LEXIS 155106, *21-22. Lexis accessed online via KU libraries) </w:t>
      </w:r>
    </w:p>
    <w:p w14:paraId="7AE9F37C" w14:textId="77777777" w:rsidR="00761EA0" w:rsidRPr="001A75C8" w:rsidRDefault="00761EA0" w:rsidP="00761EA0">
      <w:pPr>
        <w:rPr>
          <w:sz w:val="16"/>
          <w:szCs w:val="16"/>
        </w:rPr>
      </w:pPr>
      <w:r w:rsidRPr="00F470B9">
        <w:rPr>
          <w:rStyle w:val="StyleUnderline"/>
        </w:rPr>
        <w:t xml:space="preserve">The </w:t>
      </w:r>
      <w:r w:rsidRPr="00DE73C9">
        <w:rPr>
          <w:rStyle w:val="StyleUnderline"/>
          <w:highlight w:val="cyan"/>
        </w:rPr>
        <w:t>need for a bright line</w:t>
      </w:r>
      <w:r w:rsidRPr="001A75C8">
        <w:rPr>
          <w:sz w:val="16"/>
          <w:szCs w:val="16"/>
        </w:rPr>
        <w:t xml:space="preserve"> rule on this issue </w:t>
      </w:r>
      <w:r w:rsidRPr="00DE73C9">
        <w:rPr>
          <w:rStyle w:val="StyleUnderline"/>
          <w:highlight w:val="cyan"/>
        </w:rPr>
        <w:t>is clear</w:t>
      </w:r>
      <w:r w:rsidRPr="001A75C8">
        <w:rPr>
          <w:rStyle w:val="StyleUnderline"/>
        </w:rPr>
        <w:t xml:space="preserve"> - </w:t>
      </w:r>
      <w:r w:rsidRPr="00DE73C9">
        <w:rPr>
          <w:rStyle w:val="Emphasis"/>
          <w:highlight w:val="cyan"/>
        </w:rPr>
        <w:t>absent such a rule</w:t>
      </w:r>
      <w:r w:rsidRPr="00DE73C9">
        <w:rPr>
          <w:rStyle w:val="StyleUnderline"/>
          <w:highlight w:val="cyan"/>
        </w:rPr>
        <w:t xml:space="preserve">, the judiciary would be subject to an </w:t>
      </w:r>
      <w:proofErr w:type="gramStart"/>
      <w:r w:rsidRPr="00DE73C9">
        <w:rPr>
          <w:rStyle w:val="Emphasis"/>
          <w:highlight w:val="cyan"/>
        </w:rPr>
        <w:t>open door</w:t>
      </w:r>
      <w:proofErr w:type="gramEnd"/>
      <w:r w:rsidRPr="00DE73C9">
        <w:rPr>
          <w:rStyle w:val="Emphasis"/>
          <w:highlight w:val="cyan"/>
        </w:rPr>
        <w:t xml:space="preserve"> policy</w:t>
      </w:r>
      <w:r w:rsidRPr="00DE73C9">
        <w:rPr>
          <w:rStyle w:val="StyleUnderline"/>
          <w:highlight w:val="cyan"/>
        </w:rPr>
        <w:t xml:space="preserve">, </w:t>
      </w:r>
      <w:r w:rsidRPr="00DE73C9">
        <w:rPr>
          <w:rStyle w:val="Emphasis"/>
          <w:highlight w:val="cyan"/>
        </w:rPr>
        <w:t>allowing anyone</w:t>
      </w:r>
      <w:r w:rsidRPr="00DE73C9">
        <w:rPr>
          <w:rStyle w:val="StyleUnderline"/>
          <w:highlight w:val="cyan"/>
        </w:rPr>
        <w:t xml:space="preserve"> </w:t>
      </w:r>
      <w:r w:rsidRPr="00F470B9">
        <w:rPr>
          <w:rStyle w:val="StyleUnderline"/>
        </w:rPr>
        <w:t>dissatisfied</w:t>
      </w:r>
      <w:r w:rsidRPr="001A75C8">
        <w:rPr>
          <w:sz w:val="16"/>
          <w:szCs w:val="16"/>
        </w:rPr>
        <w:t xml:space="preserve"> with a decision </w:t>
      </w:r>
      <w:r w:rsidRPr="00F470B9">
        <w:rPr>
          <w:rStyle w:val="StyleUnderline"/>
        </w:rPr>
        <w:t>to cite extreme and extraordinary circumstances</w:t>
      </w:r>
      <w:r w:rsidRPr="001A75C8">
        <w:rPr>
          <w:sz w:val="16"/>
          <w:szCs w:val="16"/>
        </w:rPr>
        <w:t xml:space="preserve"> and expose a judge to subpoena. An examination of how the Court of Appeals for the Sixth Circuit functions makes clear that such a bright line rule is the logical outcome. In the Sixth Circuit, a three-judge panel is assigned to preside over a case. Each judge receives the record of the proceedings in the District Court, as well as the briefs filed by the parties on appeal. How a judge reviews that information, or with whom the judge decides to share that information, such as law clerks and other staff, is left to the discretion of individual judge. Oral argument is then held, during which a judge may or may not take notes. After oral argument is completed, there may be a conference among the judges, during which they may discuss the merits of a deciding the case a certain way. Drafts of an opinion may be shared back and forth between the judges [*22</w:t>
      </w:r>
      <w:proofErr w:type="gramStart"/>
      <w:r w:rsidRPr="001A75C8">
        <w:rPr>
          <w:sz w:val="16"/>
          <w:szCs w:val="16"/>
        </w:rPr>
        <w:t>]  and</w:t>
      </w:r>
      <w:proofErr w:type="gramEnd"/>
      <w:r w:rsidRPr="001A75C8">
        <w:rPr>
          <w:sz w:val="16"/>
          <w:szCs w:val="16"/>
        </w:rPr>
        <w:t xml:space="preserve"> their staff, until finally a decision is issued.</w:t>
      </w:r>
    </w:p>
    <w:p w14:paraId="7C2EE5FD" w14:textId="77777777" w:rsidR="00761EA0" w:rsidRPr="001A75C8" w:rsidRDefault="00761EA0" w:rsidP="00761EA0">
      <w:pPr>
        <w:pStyle w:val="Heading4"/>
        <w:rPr>
          <w:rFonts w:cs="Calibri"/>
        </w:rPr>
      </w:pPr>
      <w:r w:rsidRPr="001A75C8">
        <w:rPr>
          <w:rFonts w:cs="Calibri"/>
        </w:rPr>
        <w:t xml:space="preserve">That also avoids intervention </w:t>
      </w:r>
    </w:p>
    <w:p w14:paraId="2E3A0430" w14:textId="77777777" w:rsidR="00761EA0" w:rsidRPr="001A75C8" w:rsidRDefault="00761EA0" w:rsidP="00761EA0">
      <w:r w:rsidRPr="001A75C8">
        <w:rPr>
          <w:rStyle w:val="Style13ptBold"/>
        </w:rPr>
        <w:t>Wynn 25</w:t>
      </w:r>
      <w:r w:rsidRPr="001A75C8">
        <w:t xml:space="preserve">, Circuit Judge. United States Court of Appeals for the Fourth Circuit. (January 31, 2025, Argued; opinion in Hebb v. City of Asheville, 145 F.4th 421, 437-438. Lexis accessed online via KU libraries) </w:t>
      </w:r>
    </w:p>
    <w:p w14:paraId="02BF60DC" w14:textId="77777777" w:rsidR="00761EA0" w:rsidRDefault="00761EA0" w:rsidP="00761EA0">
      <w:pPr>
        <w:rPr>
          <w:sz w:val="16"/>
          <w:szCs w:val="16"/>
        </w:rPr>
      </w:pPr>
      <w:r w:rsidRPr="001A75C8">
        <w:rPr>
          <w:sz w:val="16"/>
          <w:szCs w:val="16"/>
        </w:rPr>
        <w:t>Of course, a flat ban will often sweep more broadly than a flexible standard, but that in itself is not constitutionally fatal. Indeed, in a narrow-tailoring analysis, the administrability [**24</w:t>
      </w:r>
      <w:proofErr w:type="gramStart"/>
      <w:r w:rsidRPr="001A75C8">
        <w:rPr>
          <w:sz w:val="16"/>
          <w:szCs w:val="16"/>
        </w:rPr>
        <w:t>]  and</w:t>
      </w:r>
      <w:proofErr w:type="gramEnd"/>
      <w:r w:rsidRPr="001A75C8">
        <w:rPr>
          <w:sz w:val="16"/>
          <w:szCs w:val="16"/>
        </w:rPr>
        <w:t xml:space="preserve"> evenhandedness of a bright-line rule may outweigh its relative breadth. In Hill v. Colorado, for example, the Supreme Court upheld a statute that "forbids all unwelcome demonstrators to come closer than eight feet" to a person near a health-care facility, even though the statute "</w:t>
      </w:r>
      <w:proofErr w:type="gramStart"/>
      <w:r w:rsidRPr="001A75C8">
        <w:rPr>
          <w:sz w:val="16"/>
          <w:szCs w:val="16"/>
        </w:rPr>
        <w:t>will  [</w:t>
      </w:r>
      <w:proofErr w:type="gramEnd"/>
      <w:r w:rsidRPr="001A75C8">
        <w:rPr>
          <w:sz w:val="16"/>
          <w:szCs w:val="16"/>
        </w:rPr>
        <w:t>*438</w:t>
      </w:r>
      <w:proofErr w:type="gramStart"/>
      <w:r w:rsidRPr="001A75C8">
        <w:rPr>
          <w:sz w:val="16"/>
          <w:szCs w:val="16"/>
        </w:rPr>
        <w:t>]  sometimes</w:t>
      </w:r>
      <w:proofErr w:type="gramEnd"/>
      <w:r w:rsidRPr="001A75C8">
        <w:rPr>
          <w:sz w:val="16"/>
          <w:szCs w:val="16"/>
        </w:rPr>
        <w:t xml:space="preserve"> inhibit a demonstrator whose approach in fact would have proved harmless." 530 U.S. at 729. The Court explained that </w:t>
      </w:r>
      <w:r w:rsidRPr="00DE73C9">
        <w:rPr>
          <w:rStyle w:val="StyleUnderline"/>
          <w:highlight w:val="cyan"/>
        </w:rPr>
        <w:t>"[a] bright-line</w:t>
      </w:r>
      <w:r w:rsidRPr="001A75C8">
        <w:rPr>
          <w:sz w:val="16"/>
          <w:szCs w:val="16"/>
        </w:rPr>
        <w:t xml:space="preserve"> prophylactic </w:t>
      </w:r>
      <w:r w:rsidRPr="00DE73C9">
        <w:rPr>
          <w:rStyle w:val="StyleUnderline"/>
          <w:highlight w:val="cyan"/>
        </w:rPr>
        <w:t>rule may be</w:t>
      </w:r>
      <w:r w:rsidRPr="001A75C8">
        <w:rPr>
          <w:rStyle w:val="StyleUnderline"/>
        </w:rPr>
        <w:t xml:space="preserve"> the </w:t>
      </w:r>
      <w:r w:rsidRPr="00DE73C9">
        <w:rPr>
          <w:rStyle w:val="StyleUnderline"/>
          <w:highlight w:val="cyan"/>
        </w:rPr>
        <w:t>best</w:t>
      </w:r>
      <w:r w:rsidRPr="001A75C8">
        <w:rPr>
          <w:sz w:val="16"/>
          <w:szCs w:val="16"/>
        </w:rPr>
        <w:t xml:space="preserve"> way to provide protection, and, at the same time, </w:t>
      </w:r>
      <w:r w:rsidRPr="00DE73C9">
        <w:rPr>
          <w:rStyle w:val="StyleUnderline"/>
          <w:highlight w:val="cyan"/>
        </w:rPr>
        <w:t xml:space="preserve">by offering clear guidance and </w:t>
      </w:r>
      <w:r w:rsidRPr="00DE73C9">
        <w:rPr>
          <w:rStyle w:val="Emphasis"/>
          <w:highlight w:val="cyan"/>
        </w:rPr>
        <w:t>avoiding subjectivity</w:t>
      </w:r>
      <w:r w:rsidRPr="001A75C8">
        <w:rPr>
          <w:sz w:val="16"/>
          <w:szCs w:val="16"/>
        </w:rPr>
        <w:t xml:space="preserve">, to protect speech itself." Id. Similarly, Asheville was justified in concluding that a flat ban on amplification within the buffer zone "provide[s] specific guidance to enforcement authorities" and </w:t>
      </w:r>
      <w:r w:rsidRPr="001A75C8">
        <w:rPr>
          <w:sz w:val="16"/>
          <w:szCs w:val="16"/>
        </w:rPr>
        <w:lastRenderedPageBreak/>
        <w:t xml:space="preserve">thereby "serve[s] the interest in evenhanded application of the law." Id. at 715. Hebb compares Asheville's ordinance to the amplification ban struck down by the Fifth Circuit in Reeves v. McConn, 631 F.2d 377 (5th Cir. 1980), but the comparison is inapt. HN14 In a First Amendment narrow-tailoring analysis, "the nature of a place, 'the pattern of its normal activities, dictate the kinds of regulations . . . that are reasonable.'" Madsen, 512 U.S. at 772 (quoting </w:t>
      </w:r>
      <w:proofErr w:type="spellStart"/>
      <w:r w:rsidRPr="001A75C8">
        <w:rPr>
          <w:sz w:val="16"/>
          <w:szCs w:val="16"/>
        </w:rPr>
        <w:t>Grayned</w:t>
      </w:r>
      <w:proofErr w:type="spellEnd"/>
      <w:r w:rsidRPr="001A75C8">
        <w:rPr>
          <w:sz w:val="16"/>
          <w:szCs w:val="16"/>
        </w:rPr>
        <w:t xml:space="preserve"> v. City of Rockford, 408 U.S. 104, 116, 92 S. Ct. 2294, 33 L. Ed. 2d 222 (1972)). The regulation found unconstitutional in Reeves was overbroad because it applied [**25</w:t>
      </w:r>
      <w:proofErr w:type="gramStart"/>
      <w:r w:rsidRPr="001A75C8">
        <w:rPr>
          <w:sz w:val="16"/>
          <w:szCs w:val="16"/>
        </w:rPr>
        <w:t>]  to</w:t>
      </w:r>
      <w:proofErr w:type="gramEnd"/>
      <w:r w:rsidRPr="001A75C8">
        <w:rPr>
          <w:sz w:val="16"/>
          <w:szCs w:val="16"/>
        </w:rPr>
        <w:t xml:space="preserve"> "the streets and sidewalks of a downtown business district," which was "already a busy and noisy place." 631 F.2d at 384. By contrast, Asheville's ordinance applies to the areas surrounding health care facilities. HN15 "Noise control is particularly important" in such areas, Madsen, 512 U.S. at 772, in part because patients "are often in particularly vulnerable physical and emotional conditions," Hill, 530 U.S. at 729. "The First Amendment does not demand that patients at a medical facility undertake Herculean efforts to escape the cacophony of political protests." Madsen, 512 U.S. at 772-73.</w:t>
      </w:r>
    </w:p>
    <w:p w14:paraId="02F38CFA" w14:textId="77777777" w:rsidR="00761EA0" w:rsidRDefault="00761EA0" w:rsidP="00761EA0"/>
    <w:p w14:paraId="5473F703" w14:textId="77777777" w:rsidR="00761EA0" w:rsidRDefault="00761EA0" w:rsidP="00761EA0">
      <w:pPr>
        <w:pStyle w:val="Heading3"/>
      </w:pPr>
      <w:r>
        <w:lastRenderedPageBreak/>
        <w:t>AT: Labor Law Never All---2NC</w:t>
      </w:r>
    </w:p>
    <w:p w14:paraId="7FD814A9" w14:textId="77777777" w:rsidR="00761EA0" w:rsidRDefault="00761EA0" w:rsidP="00761EA0">
      <w:pPr>
        <w:pStyle w:val="Heading4"/>
      </w:pPr>
      <w:r>
        <w:t>They could cover over 50%.</w:t>
      </w:r>
    </w:p>
    <w:p w14:paraId="1F9D8325" w14:textId="77777777" w:rsidR="00761EA0" w:rsidRDefault="00761EA0" w:rsidP="00761EA0">
      <w:r>
        <w:t>--135 million workforce total, of which 115 million are private sector. 78 percent of the private sector workforce is 89.7 million. Thus, (89.7/</w:t>
      </w:r>
      <w:proofErr w:type="gramStart"/>
      <w:r>
        <w:t>135)*</w:t>
      </w:r>
      <w:proofErr w:type="gramEnd"/>
      <w:r>
        <w:t xml:space="preserve">100=66.4. </w:t>
      </w:r>
    </w:p>
    <w:p w14:paraId="78BCDD8F" w14:textId="77777777" w:rsidR="00761EA0" w:rsidRPr="00B0268E" w:rsidRDefault="00761EA0" w:rsidP="00761EA0">
      <w:r w:rsidRPr="00B0268E">
        <w:rPr>
          <w:rStyle w:val="Style13ptBold"/>
        </w:rPr>
        <w:t>GAO 2</w:t>
      </w:r>
      <w:r>
        <w:t xml:space="preserve">, provides fact-based, nonpartisan information to Congress. (United States General Accounting Office, September 2002, “Collective Bargaining Rights: </w:t>
      </w:r>
      <w:r w:rsidRPr="00B0268E">
        <w:t>Information on the Number of Workers with and without Bargaining Rights</w:t>
      </w:r>
      <w:r>
        <w:t xml:space="preserve">,” Report to Congressional Requesters U.S. Senate, </w:t>
      </w:r>
      <w:r w:rsidRPr="00F40039">
        <w:t>https://www.gao.gov/assets/gao-02-835.pdf</w:t>
      </w:r>
      <w:r>
        <w:t>, Ulven)</w:t>
      </w:r>
    </w:p>
    <w:p w14:paraId="008C9CDB" w14:textId="77777777" w:rsidR="00761EA0" w:rsidRPr="00A8336B" w:rsidRDefault="00761EA0" w:rsidP="00761EA0">
      <w:pPr>
        <w:rPr>
          <w:sz w:val="16"/>
        </w:rPr>
      </w:pPr>
      <w:r w:rsidRPr="00B0268E">
        <w:rPr>
          <w:sz w:val="16"/>
        </w:rPr>
        <w:t xml:space="preserve">We estimate that about </w:t>
      </w:r>
      <w:r w:rsidRPr="00B0268E">
        <w:rPr>
          <w:rStyle w:val="Emphasis"/>
        </w:rPr>
        <w:t>three-quarters</w:t>
      </w:r>
      <w:r w:rsidRPr="00B0268E">
        <w:rPr>
          <w:sz w:val="16"/>
        </w:rPr>
        <w:t xml:space="preserve"> </w:t>
      </w:r>
      <w:r w:rsidRPr="00B0268E">
        <w:rPr>
          <w:rStyle w:val="StyleUnderline"/>
        </w:rPr>
        <w:t xml:space="preserve">of the </w:t>
      </w:r>
      <w:r w:rsidRPr="00DE73C9">
        <w:rPr>
          <w:rStyle w:val="StyleUnderline"/>
          <w:highlight w:val="cyan"/>
        </w:rPr>
        <w:t>civilian workforce</w:t>
      </w:r>
      <w:r w:rsidRPr="00B0268E">
        <w:rPr>
          <w:sz w:val="16"/>
        </w:rPr>
        <w:t xml:space="preserve">—or about 103 million of the </w:t>
      </w:r>
      <w:r w:rsidRPr="00B0268E">
        <w:rPr>
          <w:rStyle w:val="StyleUnderline"/>
        </w:rPr>
        <w:t>approximate</w:t>
      </w:r>
      <w:r w:rsidRPr="00B0268E">
        <w:rPr>
          <w:sz w:val="16"/>
        </w:rPr>
        <w:t xml:space="preserve"> </w:t>
      </w:r>
      <w:r w:rsidRPr="00DE73C9">
        <w:rPr>
          <w:rStyle w:val="Emphasis"/>
          <w:highlight w:val="cyan"/>
        </w:rPr>
        <w:t>135 million people</w:t>
      </w:r>
      <w:r w:rsidRPr="00B0268E">
        <w:rPr>
          <w:sz w:val="16"/>
        </w:rPr>
        <w:t xml:space="preserve"> in the labor force as of February 2001—</w:t>
      </w:r>
      <w:r w:rsidRPr="00B0268E">
        <w:rPr>
          <w:rStyle w:val="StyleUnderline"/>
        </w:rPr>
        <w:t>had</w:t>
      </w:r>
      <w:r w:rsidRPr="00B0268E">
        <w:rPr>
          <w:sz w:val="16"/>
        </w:rPr>
        <w:t xml:space="preserve"> some form of collective </w:t>
      </w:r>
      <w:r w:rsidRPr="00B0268E">
        <w:rPr>
          <w:rStyle w:val="StyleUnderline"/>
        </w:rPr>
        <w:t>bargaining rights</w:t>
      </w:r>
      <w:r w:rsidRPr="00B0268E">
        <w:rPr>
          <w:sz w:val="16"/>
        </w:rPr>
        <w:t xml:space="preserve"> from federal, state, or local statutes. </w:t>
      </w:r>
      <w:r w:rsidRPr="00DE73C9">
        <w:rPr>
          <w:rStyle w:val="StyleUnderline"/>
          <w:highlight w:val="cyan"/>
        </w:rPr>
        <w:t>Among</w:t>
      </w:r>
      <w:r w:rsidRPr="00B0268E">
        <w:rPr>
          <w:sz w:val="16"/>
        </w:rPr>
        <w:t xml:space="preserve"> the </w:t>
      </w:r>
      <w:r w:rsidRPr="00DE73C9">
        <w:rPr>
          <w:rStyle w:val="Emphasis"/>
          <w:highlight w:val="cyan"/>
        </w:rPr>
        <w:t>115 million private sector workers</w:t>
      </w:r>
      <w:r w:rsidRPr="00B0268E">
        <w:rPr>
          <w:sz w:val="16"/>
        </w:rPr>
        <w:t xml:space="preserve">, </w:t>
      </w:r>
      <w:r w:rsidRPr="00B0268E">
        <w:rPr>
          <w:rStyle w:val="StyleUnderline"/>
        </w:rPr>
        <w:t>about</w:t>
      </w:r>
      <w:r w:rsidRPr="00B0268E">
        <w:rPr>
          <w:sz w:val="16"/>
        </w:rPr>
        <w:t xml:space="preserve"> </w:t>
      </w:r>
      <w:r w:rsidRPr="00DE73C9">
        <w:rPr>
          <w:rStyle w:val="Emphasis"/>
          <w:highlight w:val="cyan"/>
        </w:rPr>
        <w:t>78 percent had bargaining rights</w:t>
      </w:r>
      <w:r w:rsidRPr="00DE73C9">
        <w:rPr>
          <w:sz w:val="16"/>
          <w:highlight w:val="cyan"/>
        </w:rPr>
        <w:t>,</w:t>
      </w:r>
      <w:r w:rsidRPr="00B0268E">
        <w:rPr>
          <w:sz w:val="16"/>
        </w:rPr>
        <w:t xml:space="preserve"> </w:t>
      </w:r>
      <w:r w:rsidRPr="00DE73C9">
        <w:rPr>
          <w:rStyle w:val="StyleUnderline"/>
          <w:highlight w:val="cyan"/>
        </w:rPr>
        <w:t>mostly</w:t>
      </w:r>
      <w:r w:rsidRPr="00DE73C9">
        <w:rPr>
          <w:sz w:val="16"/>
          <w:highlight w:val="cyan"/>
        </w:rPr>
        <w:t xml:space="preserve"> </w:t>
      </w:r>
      <w:r w:rsidRPr="00DE73C9">
        <w:rPr>
          <w:rStyle w:val="Emphasis"/>
          <w:highlight w:val="cyan"/>
        </w:rPr>
        <w:t>from</w:t>
      </w:r>
      <w:r w:rsidRPr="00B0268E">
        <w:rPr>
          <w:rStyle w:val="Emphasis"/>
        </w:rPr>
        <w:t xml:space="preserve"> coverage under </w:t>
      </w:r>
      <w:r w:rsidRPr="00DE73C9">
        <w:rPr>
          <w:rStyle w:val="Emphasis"/>
          <w:highlight w:val="cyan"/>
        </w:rPr>
        <w:t>the NLRA</w:t>
      </w:r>
      <w:r w:rsidRPr="00B0268E">
        <w:rPr>
          <w:sz w:val="16"/>
        </w:rPr>
        <w:t xml:space="preserve">. </w:t>
      </w:r>
      <w:r w:rsidRPr="00B0268E">
        <w:rPr>
          <w:rStyle w:val="StyleUnderline"/>
        </w:rPr>
        <w:t>Coverage varied</w:t>
      </w:r>
      <w:r w:rsidRPr="00B0268E">
        <w:rPr>
          <w:sz w:val="16"/>
        </w:rPr>
        <w:t xml:space="preserve">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2D6A323C" w14:textId="77777777" w:rsidR="00761EA0" w:rsidRPr="009A3423" w:rsidRDefault="00761EA0" w:rsidP="00761EA0"/>
    <w:p w14:paraId="5E15F5DF" w14:textId="77777777" w:rsidR="00761EA0" w:rsidRDefault="00761EA0" w:rsidP="00761EA0">
      <w:pPr>
        <w:pStyle w:val="Heading3"/>
      </w:pPr>
      <w:r>
        <w:lastRenderedPageBreak/>
        <w:t>2NC---Standards---Limits</w:t>
      </w:r>
    </w:p>
    <w:p w14:paraId="0B865BB2" w14:textId="77777777" w:rsidR="00761EA0" w:rsidRDefault="00761EA0" w:rsidP="00761EA0">
      <w:pPr>
        <w:pStyle w:val="Analytic"/>
      </w:pPr>
    </w:p>
    <w:p w14:paraId="3C787835" w14:textId="77777777" w:rsidR="00761EA0" w:rsidRDefault="00761EA0" w:rsidP="00761EA0"/>
    <w:p w14:paraId="74A85A19" w14:textId="77777777" w:rsidR="00761EA0" w:rsidRPr="00D46382" w:rsidRDefault="00761EA0" w:rsidP="00761EA0">
      <w:pPr>
        <w:pStyle w:val="Heading4"/>
      </w:pPr>
      <w:r w:rsidRPr="00203F8F">
        <w:rPr>
          <w:rFonts w:eastAsia="Times New Roman" w:cs="Times New Roman"/>
        </w:rPr>
        <w:t xml:space="preserve">There’s a thousand more </w:t>
      </w:r>
      <w:r>
        <w:rPr>
          <w:rFonts w:eastAsia="Times New Roman" w:cs="Times New Roman"/>
        </w:rPr>
        <w:t xml:space="preserve">sector </w:t>
      </w:r>
      <w:proofErr w:type="spellStart"/>
      <w:r>
        <w:rPr>
          <w:rFonts w:eastAsia="Times New Roman" w:cs="Times New Roman"/>
        </w:rPr>
        <w:t>affs</w:t>
      </w:r>
      <w:proofErr w:type="spellEnd"/>
      <w:r>
        <w:rPr>
          <w:rFonts w:eastAsia="Times New Roman" w:cs="Times New Roman"/>
        </w:rPr>
        <w:t xml:space="preserve"> </w:t>
      </w:r>
      <w:r w:rsidRPr="00203F8F">
        <w:rPr>
          <w:rFonts w:eastAsia="Times New Roman" w:cs="Times New Roman"/>
        </w:rPr>
        <w:t>waiting to be broken.</w:t>
      </w:r>
    </w:p>
    <w:p w14:paraId="799570E8" w14:textId="77777777" w:rsidR="00761EA0" w:rsidRPr="00203F8F" w:rsidRDefault="00761EA0" w:rsidP="00761EA0">
      <w:pPr>
        <w:rPr>
          <w:rFonts w:eastAsia="Calibri"/>
        </w:rPr>
      </w:pPr>
      <w:r w:rsidRPr="00203F8F">
        <w:rPr>
          <w:rFonts w:eastAsia="Calibri"/>
          <w:b/>
          <w:bCs/>
          <w:sz w:val="26"/>
        </w:rPr>
        <w:t>Hauk 11</w:t>
      </w:r>
      <w:r w:rsidRPr="00203F8F">
        <w:rPr>
          <w:rFonts w:eastAsia="Calibri"/>
        </w:rPr>
        <w:t>, Department of Economics, Moore School of Business, University of South Carolina (William, “Trade restriction indices and US trade policy,” Applied Economic Letters, 19.8)</w:t>
      </w:r>
    </w:p>
    <w:p w14:paraId="75196FD6" w14:textId="77777777" w:rsidR="00761EA0" w:rsidRPr="00203F8F" w:rsidRDefault="00761EA0" w:rsidP="00761EA0">
      <w:pPr>
        <w:rPr>
          <w:rFonts w:eastAsia="Calibri"/>
          <w:sz w:val="16"/>
        </w:rPr>
      </w:pPr>
      <w:r w:rsidRPr="00203F8F">
        <w:rPr>
          <w:rFonts w:eastAsia="Calibri"/>
          <w:sz w:val="16"/>
        </w:rPr>
        <w:t xml:space="preserve">KNO used the methods described above to calculate a TRI and an OTRI for a cross section of countries. By aggregating across sectors n within a country, they are able to generate an overall measure of protection for that country. </w:t>
      </w:r>
      <w:r w:rsidRPr="00203F8F">
        <w:rPr>
          <w:rFonts w:eastAsia="Calibri"/>
          <w:u w:val="single"/>
        </w:rPr>
        <w:t xml:space="preserve">Our approach is to </w:t>
      </w:r>
      <w:r w:rsidRPr="00DE73C9">
        <w:rPr>
          <w:rFonts w:eastAsia="Calibri"/>
          <w:highlight w:val="cyan"/>
          <w:u w:val="single"/>
        </w:rPr>
        <w:t>focus on</w:t>
      </w:r>
      <w:r w:rsidRPr="00203F8F">
        <w:rPr>
          <w:rFonts w:eastAsia="Calibri"/>
          <w:sz w:val="16"/>
        </w:rPr>
        <w:t xml:space="preserve"> generating TRIs for particular </w:t>
      </w:r>
      <w:r w:rsidRPr="00DE73C9">
        <w:rPr>
          <w:rFonts w:eastAsia="Calibri"/>
          <w:highlight w:val="cyan"/>
          <w:u w:val="single"/>
        </w:rPr>
        <w:t>sectors within</w:t>
      </w:r>
      <w:r w:rsidRPr="00203F8F">
        <w:rPr>
          <w:rFonts w:eastAsia="Calibri"/>
          <w:u w:val="single"/>
        </w:rPr>
        <w:t xml:space="preserve"> the United States by aggregating across </w:t>
      </w:r>
      <w:r w:rsidRPr="00DE73C9">
        <w:rPr>
          <w:rFonts w:eastAsia="Calibri"/>
          <w:highlight w:val="cyan"/>
          <w:u w:val="single"/>
        </w:rPr>
        <w:t>subsectors</w:t>
      </w:r>
      <w:r w:rsidRPr="00203F8F">
        <w:rPr>
          <w:rFonts w:eastAsia="Calibri"/>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6BE452CF" w14:textId="77777777" w:rsidR="00761EA0" w:rsidRPr="00203F8F" w:rsidRDefault="00761EA0" w:rsidP="00761EA0">
      <w:pPr>
        <w:rPr>
          <w:rFonts w:eastAsia="Calibri"/>
          <w:sz w:val="16"/>
        </w:rPr>
      </w:pPr>
      <w:r w:rsidRPr="00203F8F">
        <w:rPr>
          <w:rFonts w:eastAsia="Calibri"/>
          <w:sz w:val="16"/>
        </w:rPr>
        <w:t>Data</w:t>
      </w:r>
    </w:p>
    <w:p w14:paraId="3149C8F5" w14:textId="77777777" w:rsidR="00761EA0" w:rsidRPr="00203F8F" w:rsidRDefault="00761EA0" w:rsidP="00761EA0">
      <w:pPr>
        <w:rPr>
          <w:rFonts w:eastAsia="Calibri"/>
          <w:sz w:val="16"/>
        </w:rPr>
      </w:pPr>
      <w:r w:rsidRPr="00203F8F">
        <w:rPr>
          <w:rFonts w:eastAsia="Calibri"/>
          <w:sz w:val="16"/>
        </w:rPr>
        <w:t xml:space="preserve">The data used in this article come from four sources. The first major source is the foreign trade division of the US Census Bureau (2006b). From this source, we are able to obtain data on US import volume and import duties by HS 10-digit sector and country of origin in the year 2006. </w:t>
      </w:r>
      <w:r w:rsidRPr="00203F8F">
        <w:rPr>
          <w:rFonts w:eastAsia="Calibri"/>
          <w:u w:val="single"/>
        </w:rPr>
        <w:t>The US Census</w:t>
      </w:r>
      <w:r w:rsidRPr="00203F8F">
        <w:rPr>
          <w:rFonts w:eastAsia="Calibri"/>
          <w:sz w:val="16"/>
        </w:rPr>
        <w:t xml:space="preserve"> Bureau (2006a) also </w:t>
      </w:r>
      <w:r w:rsidRPr="00203F8F">
        <w:rPr>
          <w:rFonts w:eastAsia="Calibri"/>
          <w:u w:val="single"/>
        </w:rPr>
        <w:t>provides us with</w:t>
      </w:r>
      <w:r w:rsidRPr="00203F8F">
        <w:rPr>
          <w:rFonts w:eastAsia="Calibri"/>
          <w:sz w:val="16"/>
        </w:rPr>
        <w:t xml:space="preserve"> a concordance table mapping the different HS 10-digit </w:t>
      </w:r>
      <w:r w:rsidRPr="00203F8F">
        <w:rPr>
          <w:rFonts w:eastAsia="Calibri"/>
          <w:b/>
          <w:iCs/>
          <w:u w:val="single"/>
          <w:bdr w:val="single" w:sz="8" w:space="0" w:color="auto"/>
        </w:rPr>
        <w:t>sectors</w:t>
      </w:r>
      <w:r w:rsidRPr="00203F8F">
        <w:rPr>
          <w:rFonts w:eastAsia="Calibri"/>
          <w:sz w:val="16"/>
        </w:rPr>
        <w:t xml:space="preserve"> </w:t>
      </w:r>
      <w:r w:rsidRPr="00203F8F">
        <w:rPr>
          <w:rFonts w:eastAsia="Calibri"/>
          <w:u w:val="single"/>
        </w:rPr>
        <w:t>in</w:t>
      </w:r>
      <w:r w:rsidRPr="00203F8F">
        <w:rPr>
          <w:rFonts w:eastAsia="Calibri"/>
          <w:sz w:val="16"/>
        </w:rPr>
        <w:t xml:space="preserve">to other types of </w:t>
      </w:r>
      <w:r w:rsidRPr="00203F8F">
        <w:rPr>
          <w:rFonts w:eastAsia="Calibri"/>
          <w:u w:val="single"/>
        </w:rPr>
        <w:t>sectoral aggregations</w:t>
      </w:r>
      <w:r w:rsidRPr="00203F8F">
        <w:rPr>
          <w:rFonts w:eastAsia="Calibri"/>
          <w:sz w:val="16"/>
        </w:rPr>
        <w:t xml:space="preserve">,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w:t>
      </w:r>
      <w:proofErr w:type="spellStart"/>
      <w:r w:rsidRPr="00203F8F">
        <w:rPr>
          <w:rFonts w:eastAsia="Calibri"/>
          <w:sz w:val="16"/>
        </w:rPr>
        <w:t>advalorem</w:t>
      </w:r>
      <w:proofErr w:type="spellEnd"/>
      <w:r w:rsidRPr="00203F8F">
        <w:rPr>
          <w:rFonts w:eastAsia="Calibri"/>
          <w:sz w:val="16"/>
        </w:rPr>
        <w:t xml:space="preserve"> tariff level.</w:t>
      </w:r>
    </w:p>
    <w:p w14:paraId="76AF3F49" w14:textId="77777777" w:rsidR="00761EA0" w:rsidRPr="00203F8F" w:rsidRDefault="00761EA0" w:rsidP="00761EA0">
      <w:pPr>
        <w:rPr>
          <w:rFonts w:eastAsia="Calibri"/>
          <w:sz w:val="16"/>
        </w:rPr>
      </w:pPr>
      <w:r w:rsidRPr="00203F8F">
        <w:rPr>
          <w:rFonts w:eastAsia="Calibri"/>
          <w:sz w:val="16"/>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3C1BBD05" w14:textId="77777777" w:rsidR="00761EA0" w:rsidRPr="00203F8F" w:rsidRDefault="00761EA0" w:rsidP="00761EA0">
      <w:pPr>
        <w:rPr>
          <w:rFonts w:eastAsia="Calibri"/>
          <w:sz w:val="16"/>
        </w:rPr>
      </w:pPr>
      <w:r w:rsidRPr="00203F8F">
        <w:rPr>
          <w:rFonts w:eastAsia="Calibri"/>
          <w:sz w:val="16"/>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0F2F3911" w14:textId="77777777" w:rsidR="00761EA0" w:rsidRPr="00203F8F" w:rsidRDefault="00761EA0" w:rsidP="00761EA0">
      <w:pPr>
        <w:rPr>
          <w:rFonts w:eastAsia="Calibri"/>
          <w:sz w:val="16"/>
        </w:rPr>
      </w:pPr>
      <w:r w:rsidRPr="00203F8F">
        <w:rPr>
          <w:rFonts w:eastAsia="Calibri"/>
          <w:sz w:val="16"/>
        </w:rPr>
        <w:t>IV. Analysis</w:t>
      </w:r>
    </w:p>
    <w:p w14:paraId="21AD0942" w14:textId="77777777" w:rsidR="00761EA0" w:rsidRPr="00203F8F" w:rsidRDefault="00761EA0" w:rsidP="00761EA0">
      <w:pPr>
        <w:rPr>
          <w:rFonts w:eastAsia="Calibri"/>
          <w:sz w:val="16"/>
        </w:rPr>
      </w:pPr>
      <w:r w:rsidRPr="00203F8F">
        <w:rPr>
          <w:rFonts w:eastAsia="Calibri"/>
          <w:sz w:val="16"/>
        </w:rPr>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0648F8C7" w14:textId="77777777" w:rsidR="00761EA0" w:rsidRPr="00203F8F" w:rsidRDefault="00761EA0" w:rsidP="00761EA0">
      <w:pPr>
        <w:rPr>
          <w:rFonts w:eastAsia="Calibri"/>
          <w:sz w:val="16"/>
        </w:rPr>
      </w:pPr>
      <w:r w:rsidRPr="00203F8F">
        <w:rPr>
          <w:rFonts w:eastAsia="Calibri"/>
          <w:sz w:val="16"/>
        </w:rPr>
        <w:t>FN2</w:t>
      </w:r>
    </w:p>
    <w:p w14:paraId="387CAEEE" w14:textId="77777777" w:rsidR="00761EA0" w:rsidRPr="00203F8F" w:rsidRDefault="00761EA0" w:rsidP="00761EA0">
      <w:pPr>
        <w:rPr>
          <w:rFonts w:eastAsia="Calibri"/>
          <w:sz w:val="16"/>
        </w:rPr>
      </w:pPr>
      <w:r w:rsidRPr="00203F8F">
        <w:rPr>
          <w:rFonts w:eastAsia="Calibri"/>
          <w:u w:val="single"/>
        </w:rPr>
        <w:t xml:space="preserve">The </w:t>
      </w:r>
      <w:r w:rsidRPr="00DE73C9">
        <w:rPr>
          <w:rFonts w:eastAsia="Calibri"/>
          <w:b/>
          <w:iCs/>
          <w:sz w:val="40"/>
          <w:szCs w:val="40"/>
          <w:highlight w:val="cyan"/>
          <w:u w:val="single"/>
          <w:bdr w:val="single" w:sz="8" w:space="0" w:color="auto"/>
        </w:rPr>
        <w:t>thousands of sectors</w:t>
      </w:r>
      <w:r w:rsidRPr="00203F8F">
        <w:rPr>
          <w:rFonts w:eastAsia="Calibri"/>
          <w:u w:val="single"/>
        </w:rPr>
        <w:t xml:space="preserve"> for which we have calculated data </w:t>
      </w:r>
      <w:r w:rsidRPr="00DE73C9">
        <w:rPr>
          <w:rFonts w:eastAsia="Calibri"/>
          <w:highlight w:val="cyan"/>
          <w:u w:val="single"/>
        </w:rPr>
        <w:t>cannot be presented in a compact format</w:t>
      </w:r>
      <w:r w:rsidRPr="00203F8F">
        <w:rPr>
          <w:rFonts w:eastAsia="Calibri"/>
          <w:sz w:val="16"/>
        </w:rPr>
        <w:t xml:space="preserve"> </w:t>
      </w:r>
      <w:proofErr w:type="gramStart"/>
      <w:r w:rsidRPr="00203F8F">
        <w:rPr>
          <w:rFonts w:eastAsia="Calibri"/>
          <w:sz w:val="16"/>
        </w:rPr>
        <w:t>here, but</w:t>
      </w:r>
      <w:proofErr w:type="gramEnd"/>
      <w:r w:rsidRPr="00203F8F">
        <w:rPr>
          <w:rFonts w:eastAsia="Calibri"/>
          <w:sz w:val="16"/>
        </w:rPr>
        <w:t xml:space="preserve"> are available from the author on request.</w:t>
      </w:r>
    </w:p>
    <w:p w14:paraId="224FA2A0" w14:textId="77777777" w:rsidR="00761EA0" w:rsidRPr="00203F8F" w:rsidRDefault="00761EA0" w:rsidP="00761EA0">
      <w:pPr>
        <w:rPr>
          <w:rFonts w:eastAsia="Calibri"/>
          <w:sz w:val="16"/>
        </w:rPr>
      </w:pPr>
      <w:r w:rsidRPr="00203F8F">
        <w:rPr>
          <w:rFonts w:eastAsia="Calibri"/>
          <w:sz w:val="16"/>
        </w:rPr>
        <w:t>End FN2</w:t>
      </w:r>
    </w:p>
    <w:p w14:paraId="641E9682" w14:textId="77777777" w:rsidR="00761EA0" w:rsidRPr="00D46382" w:rsidRDefault="00761EA0" w:rsidP="00761EA0">
      <w:pPr>
        <w:rPr>
          <w:rFonts w:eastAsia="Calibri"/>
          <w:sz w:val="16"/>
        </w:rPr>
      </w:pPr>
      <w:r w:rsidRPr="00203F8F">
        <w:rPr>
          <w:rFonts w:eastAsia="Calibri"/>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p>
    <w:p w14:paraId="0480F6E3" w14:textId="77777777" w:rsidR="00761EA0" w:rsidRDefault="00761EA0" w:rsidP="00761EA0">
      <w:pPr>
        <w:pStyle w:val="Heading3"/>
      </w:pPr>
      <w:r>
        <w:lastRenderedPageBreak/>
        <w:t>2NC---Standards---AT: Functional Limits</w:t>
      </w:r>
    </w:p>
    <w:p w14:paraId="628C0707" w14:textId="77777777" w:rsidR="00761EA0" w:rsidRDefault="00761EA0" w:rsidP="00761EA0">
      <w:pPr>
        <w:pStyle w:val="Analytic"/>
      </w:pPr>
    </w:p>
    <w:p w14:paraId="30F689F6" w14:textId="77777777" w:rsidR="00761EA0" w:rsidRDefault="00761EA0" w:rsidP="00761EA0"/>
    <w:p w14:paraId="7D1763DA" w14:textId="77777777" w:rsidR="00761EA0" w:rsidRDefault="00761EA0" w:rsidP="00761EA0">
      <w:pPr>
        <w:pStyle w:val="Analytic"/>
      </w:pPr>
    </w:p>
    <w:p w14:paraId="055E98F6" w14:textId="77777777" w:rsidR="00761EA0" w:rsidRDefault="00761EA0" w:rsidP="00761EA0"/>
    <w:p w14:paraId="191EC519" w14:textId="77777777" w:rsidR="00761EA0" w:rsidRDefault="00761EA0" w:rsidP="00761EA0">
      <w:pPr>
        <w:pStyle w:val="Heading4"/>
      </w:pPr>
      <w:r w:rsidRPr="00D81A84">
        <w:rPr>
          <w:u w:val="single"/>
        </w:rPr>
        <w:t>Unique Ground</w:t>
      </w:r>
      <w:r>
        <w:t>. Every link requires a large change. Union density in the US is at 10 percent.</w:t>
      </w:r>
    </w:p>
    <w:p w14:paraId="4C7C1E9B" w14:textId="77777777" w:rsidR="00761EA0" w:rsidRPr="00D81A84" w:rsidRDefault="00761EA0" w:rsidP="00761EA0">
      <w:r w:rsidRPr="00D81A84">
        <w:rPr>
          <w:rStyle w:val="Style13ptBold"/>
        </w:rPr>
        <w:t>BLS 25</w:t>
      </w:r>
      <w:r>
        <w:t xml:space="preserve"> (Bureau of Labor Statistics, For release 10:00 a.m. (ET) Tuesday, January 28, </w:t>
      </w:r>
      <w:proofErr w:type="gramStart"/>
      <w:r>
        <w:t>2025</w:t>
      </w:r>
      <w:proofErr w:type="gramEnd"/>
      <w:r>
        <w:t xml:space="preserve"> USDL-25-0105, https://www.bls.gov/news.release/pdf/union2.pdf)</w:t>
      </w:r>
    </w:p>
    <w:p w14:paraId="50AF07EF" w14:textId="77777777" w:rsidR="00761EA0" w:rsidRDefault="00761EA0" w:rsidP="00761EA0">
      <w:pPr>
        <w:rPr>
          <w:sz w:val="16"/>
        </w:rPr>
      </w:pPr>
      <w:r w:rsidRPr="00DE73C9">
        <w:rPr>
          <w:rStyle w:val="StyleUnderline"/>
          <w:highlight w:val="cyan"/>
        </w:rPr>
        <w:t>The union membership rate</w:t>
      </w:r>
      <w:r w:rsidRPr="00D81A84">
        <w:rPr>
          <w:sz w:val="16"/>
        </w:rPr>
        <w:t>—the percent of wage and salary workers who were members of unions—</w:t>
      </w:r>
      <w:r w:rsidRPr="006A37F2">
        <w:rPr>
          <w:rStyle w:val="StyleUnderline"/>
        </w:rPr>
        <w:t xml:space="preserve">was </w:t>
      </w:r>
      <w:r w:rsidRPr="00DE73C9">
        <w:rPr>
          <w:rStyle w:val="StyleUnderline"/>
          <w:highlight w:val="cyan"/>
        </w:rPr>
        <w:t>9.9 percent in</w:t>
      </w:r>
      <w:r w:rsidRPr="006A37F2">
        <w:rPr>
          <w:rStyle w:val="StyleUnderline"/>
        </w:rPr>
        <w:t xml:space="preserve"> 20</w:t>
      </w:r>
      <w:r w:rsidRPr="00DE73C9">
        <w:rPr>
          <w:rStyle w:val="Emphasis"/>
          <w:highlight w:val="cyan"/>
        </w:rPr>
        <w:t>24</w:t>
      </w:r>
      <w:r w:rsidRPr="00D81A84">
        <w:rPr>
          <w:sz w:val="16"/>
        </w:rPr>
        <w:t>, little changed from the prior year, the U.S. Bureau of Labor Statistics reported today. The number of wage and salary workers belonging to unions, at 14.3 million, also showed little movement over the year. In 1983, the first year for which comparable data are available, the union membership rate was 20.1 percent and there were 17.7 million union members.</w:t>
      </w:r>
    </w:p>
    <w:p w14:paraId="65D03DAE" w14:textId="77777777" w:rsidR="00761EA0" w:rsidRPr="00D16080" w:rsidRDefault="00761EA0" w:rsidP="00761EA0">
      <w:pPr>
        <w:pStyle w:val="Heading4"/>
        <w:rPr>
          <w:color w:val="000000" w:themeColor="text1"/>
        </w:rPr>
      </w:pPr>
      <w:r w:rsidRPr="00D16080">
        <w:rPr>
          <w:color w:val="000000" w:themeColor="text1"/>
        </w:rPr>
        <w:t xml:space="preserve">Every </w:t>
      </w:r>
      <w:r w:rsidRPr="00D16080">
        <w:rPr>
          <w:color w:val="000000" w:themeColor="text1"/>
          <w:u w:val="single"/>
        </w:rPr>
        <w:t>political</w:t>
      </w:r>
      <w:r w:rsidRPr="00D16080">
        <w:rPr>
          <w:color w:val="000000" w:themeColor="text1"/>
        </w:rPr>
        <w:t xml:space="preserve"> and </w:t>
      </w:r>
      <w:r w:rsidRPr="00D16080">
        <w:rPr>
          <w:color w:val="000000" w:themeColor="text1"/>
          <w:u w:val="single"/>
        </w:rPr>
        <w:t>economic</w:t>
      </w:r>
      <w:r w:rsidRPr="00D16080">
        <w:rPr>
          <w:color w:val="000000" w:themeColor="text1"/>
        </w:rPr>
        <w:t xml:space="preserve"> drawback requires strong unions. </w:t>
      </w:r>
    </w:p>
    <w:p w14:paraId="00DB1E99" w14:textId="77777777" w:rsidR="00761EA0" w:rsidRPr="00D16080" w:rsidRDefault="00761EA0" w:rsidP="00761EA0">
      <w:pPr>
        <w:rPr>
          <w:color w:val="000000" w:themeColor="text1"/>
        </w:rPr>
      </w:pPr>
      <w:r w:rsidRPr="00D16080">
        <w:rPr>
          <w:rStyle w:val="Style13ptBold"/>
          <w:color w:val="000000" w:themeColor="text1"/>
        </w:rPr>
        <w:t>Tillier 23</w:t>
      </w:r>
      <w:r w:rsidRPr="00D16080">
        <w:rPr>
          <w:color w:val="000000" w:themeColor="text1"/>
        </w:rPr>
        <w:t>, Financial Analyst at NASDAQ, BA in Finance (Martin Tillier, September 2023, “The Impact of the UAW Strike on the Stock Market,” NASDAQ, https://www.nasdaq.com/articles/the-impact-of-the-uaw-strike-on-the-stock-market)</w:t>
      </w:r>
    </w:p>
    <w:p w14:paraId="713173A6" w14:textId="77777777" w:rsidR="00761EA0" w:rsidRPr="00D16080" w:rsidRDefault="00761EA0" w:rsidP="00761EA0">
      <w:pPr>
        <w:rPr>
          <w:rStyle w:val="StyleUnderline"/>
          <w:color w:val="000000" w:themeColor="text1"/>
        </w:rPr>
      </w:pPr>
      <w:r w:rsidRPr="00D16080">
        <w:rPr>
          <w:color w:val="000000" w:themeColor="text1"/>
          <w:sz w:val="16"/>
        </w:rPr>
        <w:t xml:space="preserve">At midnight last night, the deadline set by the United Auto Workers union (UAW) for the big three American car manufacturers, Ford (F), GM (GM), and Stellantis (STLA) to meet their wage demands was reached. The two sides of the pay dispute are still far apart, so it came as no surprise that the deadline came and went without an agreement, and that strikes against the manufacturers started. </w:t>
      </w:r>
      <w:r w:rsidRPr="00D16080">
        <w:rPr>
          <w:rStyle w:val="StyleUnderline"/>
          <w:color w:val="000000" w:themeColor="text1"/>
        </w:rPr>
        <w:t xml:space="preserve">I am old enough to remember when </w:t>
      </w:r>
      <w:r w:rsidRPr="00DE73C9">
        <w:rPr>
          <w:rStyle w:val="Emphasis"/>
          <w:color w:val="000000" w:themeColor="text1"/>
          <w:highlight w:val="cyan"/>
        </w:rPr>
        <w:t>concerted</w:t>
      </w:r>
      <w:r w:rsidRPr="00D16080">
        <w:rPr>
          <w:rStyle w:val="Emphasis"/>
          <w:color w:val="000000" w:themeColor="text1"/>
        </w:rPr>
        <w:t xml:space="preserve"> industrial </w:t>
      </w:r>
      <w:r w:rsidRPr="00DE73C9">
        <w:rPr>
          <w:rStyle w:val="Emphasis"/>
          <w:color w:val="000000" w:themeColor="text1"/>
          <w:highlight w:val="cyan"/>
        </w:rPr>
        <w:t>action</w:t>
      </w:r>
      <w:r w:rsidRPr="00D16080">
        <w:rPr>
          <w:color w:val="000000" w:themeColor="text1"/>
          <w:sz w:val="16"/>
        </w:rPr>
        <w:t xml:space="preserve"> by autoworkers </w:t>
      </w:r>
      <w:r w:rsidRPr="00DE73C9">
        <w:rPr>
          <w:rStyle w:val="StyleUnderline"/>
          <w:color w:val="000000" w:themeColor="text1"/>
          <w:highlight w:val="cyan"/>
        </w:rPr>
        <w:t>could [</w:t>
      </w:r>
      <w:r w:rsidRPr="00DE73C9">
        <w:rPr>
          <w:rStyle w:val="Emphasis"/>
          <w:color w:val="000000" w:themeColor="text1"/>
          <w:highlight w:val="cyan"/>
        </w:rPr>
        <w:t>destroy</w:t>
      </w:r>
      <w:r w:rsidRPr="00DE73C9">
        <w:rPr>
          <w:rStyle w:val="StyleUnderline"/>
          <w:color w:val="000000" w:themeColor="text1"/>
          <w:highlight w:val="cyan"/>
        </w:rPr>
        <w:t>]</w:t>
      </w:r>
      <w:r w:rsidRPr="00D16080">
        <w:rPr>
          <w:color w:val="000000" w:themeColor="text1"/>
          <w:sz w:val="16"/>
        </w:rPr>
        <w:t xml:space="preserve"> </w:t>
      </w:r>
      <w:r w:rsidRPr="00D16080">
        <w:rPr>
          <w:strike/>
          <w:color w:val="000000" w:themeColor="text1"/>
          <w:sz w:val="16"/>
        </w:rPr>
        <w:t>cripple</w:t>
      </w:r>
      <w:r w:rsidRPr="00D16080">
        <w:rPr>
          <w:color w:val="000000" w:themeColor="text1"/>
          <w:sz w:val="16"/>
        </w:rPr>
        <w:t xml:space="preserve"> </w:t>
      </w:r>
      <w:r w:rsidRPr="00DE73C9">
        <w:rPr>
          <w:rStyle w:val="StyleUnderline"/>
          <w:color w:val="000000" w:themeColor="text1"/>
          <w:highlight w:val="cyan"/>
        </w:rPr>
        <w:t>an economy, but</w:t>
      </w:r>
      <w:r w:rsidRPr="00D16080">
        <w:rPr>
          <w:rStyle w:val="StyleUnderline"/>
          <w:color w:val="000000" w:themeColor="text1"/>
        </w:rPr>
        <w:t xml:space="preserve"> obviously </w:t>
      </w:r>
      <w:r w:rsidRPr="00DE73C9">
        <w:rPr>
          <w:rStyle w:val="StyleUnderline"/>
          <w:color w:val="000000" w:themeColor="text1"/>
          <w:highlight w:val="cyan"/>
        </w:rPr>
        <w:t xml:space="preserve">that </w:t>
      </w:r>
      <w:r w:rsidRPr="00DE73C9">
        <w:rPr>
          <w:rStyle w:val="Emphasis"/>
          <w:color w:val="000000" w:themeColor="text1"/>
          <w:highlight w:val="cyan"/>
        </w:rPr>
        <w:t>isn’t the case</w:t>
      </w:r>
      <w:r w:rsidRPr="00DE73C9">
        <w:rPr>
          <w:rStyle w:val="StyleUnderline"/>
          <w:color w:val="000000" w:themeColor="text1"/>
          <w:highlight w:val="cyan"/>
        </w:rPr>
        <w:t xml:space="preserve"> these days</w:t>
      </w:r>
      <w:r w:rsidRPr="00D16080">
        <w:rPr>
          <w:rStyle w:val="StyleUnderline"/>
          <w:color w:val="000000" w:themeColor="text1"/>
        </w:rPr>
        <w:t>.</w:t>
      </w:r>
    </w:p>
    <w:p w14:paraId="112E9D9F" w14:textId="77777777" w:rsidR="00761EA0" w:rsidRPr="00D16080" w:rsidRDefault="00761EA0" w:rsidP="00761EA0">
      <w:pPr>
        <w:rPr>
          <w:rStyle w:val="StyleUnderline"/>
          <w:color w:val="000000" w:themeColor="text1"/>
        </w:rPr>
      </w:pPr>
      <w:r w:rsidRPr="00D16080">
        <w:rPr>
          <w:color w:val="000000" w:themeColor="text1"/>
          <w:sz w:val="16"/>
        </w:rPr>
        <w:t xml:space="preserve">Car manufacturing makes up a much smaller percentage of the U.S. economy today than it did a few decades ago </w:t>
      </w:r>
      <w:r w:rsidRPr="00D16080">
        <w:rPr>
          <w:rStyle w:val="StyleUnderline"/>
          <w:color w:val="000000" w:themeColor="text1"/>
        </w:rPr>
        <w:t xml:space="preserve">but </w:t>
      </w:r>
      <w:r w:rsidRPr="00DE73C9">
        <w:rPr>
          <w:rStyle w:val="Emphasis"/>
          <w:color w:val="000000" w:themeColor="text1"/>
          <w:highlight w:val="cyan"/>
        </w:rPr>
        <w:t>even so</w:t>
      </w:r>
      <w:r w:rsidRPr="00DE73C9">
        <w:rPr>
          <w:rStyle w:val="StyleUnderline"/>
          <w:color w:val="000000" w:themeColor="text1"/>
          <w:highlight w:val="cyan"/>
        </w:rPr>
        <w:t xml:space="preserve">, there </w:t>
      </w:r>
      <w:r w:rsidRPr="00DE73C9">
        <w:rPr>
          <w:rStyle w:val="Emphasis"/>
          <w:color w:val="000000" w:themeColor="text1"/>
          <w:highlight w:val="cyan"/>
        </w:rPr>
        <w:t>has to be</w:t>
      </w:r>
      <w:r w:rsidRPr="00D16080">
        <w:rPr>
          <w:rStyle w:val="StyleUnderline"/>
          <w:color w:val="000000" w:themeColor="text1"/>
        </w:rPr>
        <w:t xml:space="preserve"> an </w:t>
      </w:r>
      <w:r w:rsidRPr="00DE73C9">
        <w:rPr>
          <w:rStyle w:val="StyleUnderline"/>
          <w:color w:val="000000" w:themeColor="text1"/>
          <w:highlight w:val="cyan"/>
        </w:rPr>
        <w:t xml:space="preserve">impact when </w:t>
      </w:r>
      <w:r w:rsidRPr="00DE73C9">
        <w:rPr>
          <w:rStyle w:val="Emphasis"/>
          <w:color w:val="000000" w:themeColor="text1"/>
          <w:highlight w:val="cyan"/>
        </w:rPr>
        <w:t>thousands</w:t>
      </w:r>
      <w:r w:rsidRPr="00D16080">
        <w:rPr>
          <w:rStyle w:val="Emphasis"/>
          <w:color w:val="000000" w:themeColor="text1"/>
        </w:rPr>
        <w:t xml:space="preserve"> of workers</w:t>
      </w:r>
      <w:r w:rsidRPr="00D16080">
        <w:rPr>
          <w:rStyle w:val="StyleUnderline"/>
          <w:color w:val="000000" w:themeColor="text1"/>
        </w:rPr>
        <w:t xml:space="preserve"> </w:t>
      </w:r>
      <w:r w:rsidRPr="00DE73C9">
        <w:rPr>
          <w:rStyle w:val="StyleUnderline"/>
          <w:color w:val="000000" w:themeColor="text1"/>
          <w:highlight w:val="cyan"/>
        </w:rPr>
        <w:t>withhold</w:t>
      </w:r>
      <w:r w:rsidRPr="00D16080">
        <w:rPr>
          <w:rStyle w:val="StyleUnderline"/>
          <w:color w:val="000000" w:themeColor="text1"/>
        </w:rPr>
        <w:t xml:space="preserve"> their </w:t>
      </w:r>
      <w:r w:rsidRPr="00DE73C9">
        <w:rPr>
          <w:rStyle w:val="StyleUnderline"/>
          <w:color w:val="000000" w:themeColor="text1"/>
          <w:highlight w:val="cyan"/>
        </w:rPr>
        <w:t>labor</w:t>
      </w:r>
      <w:r w:rsidRPr="00D16080">
        <w:rPr>
          <w:rStyle w:val="StyleUnderline"/>
          <w:color w:val="000000" w:themeColor="text1"/>
        </w:rPr>
        <w:t xml:space="preserve">. So, </w:t>
      </w:r>
      <w:r w:rsidRPr="00DE73C9">
        <w:rPr>
          <w:rStyle w:val="StyleUnderline"/>
          <w:color w:val="000000" w:themeColor="text1"/>
          <w:highlight w:val="cyan"/>
        </w:rPr>
        <w:t>should investors be worried?</w:t>
      </w:r>
    </w:p>
    <w:p w14:paraId="4461946F" w14:textId="77777777" w:rsidR="00761EA0" w:rsidRPr="00D16080" w:rsidRDefault="00761EA0" w:rsidP="00761EA0">
      <w:pPr>
        <w:rPr>
          <w:color w:val="000000" w:themeColor="text1"/>
          <w:sz w:val="16"/>
        </w:rPr>
      </w:pPr>
      <w:r w:rsidRPr="00D16080">
        <w:rPr>
          <w:rStyle w:val="StyleUnderline"/>
          <w:color w:val="000000" w:themeColor="text1"/>
        </w:rPr>
        <w:t xml:space="preserve">If you </w:t>
      </w:r>
      <w:r w:rsidRPr="00DE73C9">
        <w:rPr>
          <w:rStyle w:val="StyleUnderline"/>
          <w:color w:val="000000" w:themeColor="text1"/>
          <w:highlight w:val="cyan"/>
        </w:rPr>
        <w:t>look</w:t>
      </w:r>
      <w:r w:rsidRPr="00D16080">
        <w:rPr>
          <w:rStyle w:val="StyleUnderline"/>
          <w:color w:val="000000" w:themeColor="text1"/>
        </w:rPr>
        <w:t xml:space="preserve"> solely </w:t>
      </w:r>
      <w:r w:rsidRPr="00DE73C9">
        <w:rPr>
          <w:rStyle w:val="StyleUnderline"/>
          <w:color w:val="000000" w:themeColor="text1"/>
          <w:highlight w:val="cyan"/>
        </w:rPr>
        <w:t>at</w:t>
      </w:r>
      <w:r w:rsidRPr="00D16080">
        <w:rPr>
          <w:color w:val="000000" w:themeColor="text1"/>
          <w:sz w:val="16"/>
        </w:rPr>
        <w:t xml:space="preserve"> this morning’s </w:t>
      </w:r>
      <w:r w:rsidRPr="00D16080">
        <w:rPr>
          <w:rStyle w:val="Emphasis"/>
          <w:color w:val="000000" w:themeColor="text1"/>
        </w:rPr>
        <w:t>price action</w:t>
      </w:r>
      <w:r w:rsidRPr="00D16080">
        <w:rPr>
          <w:rStyle w:val="StyleUnderline"/>
          <w:color w:val="000000" w:themeColor="text1"/>
        </w:rPr>
        <w:t xml:space="preserve"> in the stocks</w:t>
      </w:r>
      <w:r w:rsidRPr="00D16080">
        <w:rPr>
          <w:color w:val="000000" w:themeColor="text1"/>
          <w:sz w:val="16"/>
        </w:rPr>
        <w:t xml:space="preserve"> of the big three, </w:t>
      </w:r>
      <w:r w:rsidRPr="00D16080">
        <w:rPr>
          <w:rStyle w:val="StyleUnderline"/>
          <w:color w:val="000000" w:themeColor="text1"/>
        </w:rPr>
        <w:t>or</w:t>
      </w:r>
      <w:r w:rsidRPr="00D16080">
        <w:rPr>
          <w:color w:val="000000" w:themeColor="text1"/>
          <w:sz w:val="16"/>
        </w:rPr>
        <w:t xml:space="preserve"> for that matter at </w:t>
      </w:r>
      <w:r w:rsidRPr="00DE73C9">
        <w:rPr>
          <w:rStyle w:val="StyleUnderline"/>
          <w:color w:val="000000" w:themeColor="text1"/>
          <w:highlight w:val="cyan"/>
        </w:rPr>
        <w:t>the market</w:t>
      </w:r>
      <w:r w:rsidRPr="00D16080">
        <w:rPr>
          <w:rStyle w:val="StyleUnderline"/>
          <w:color w:val="000000" w:themeColor="text1"/>
        </w:rPr>
        <w:t xml:space="preserve"> overall, </w:t>
      </w:r>
      <w:r w:rsidRPr="00DE73C9">
        <w:rPr>
          <w:rStyle w:val="StyleUnderline"/>
          <w:color w:val="000000" w:themeColor="text1"/>
          <w:highlight w:val="cyan"/>
        </w:rPr>
        <w:t>you</w:t>
      </w:r>
      <w:r w:rsidRPr="00D16080">
        <w:rPr>
          <w:rStyle w:val="StyleUnderline"/>
          <w:color w:val="000000" w:themeColor="text1"/>
        </w:rPr>
        <w:t xml:space="preserve"> </w:t>
      </w:r>
      <w:proofErr w:type="gramStart"/>
      <w:r w:rsidRPr="00D16080">
        <w:rPr>
          <w:rStyle w:val="StyleUnderline"/>
          <w:color w:val="000000" w:themeColor="text1"/>
        </w:rPr>
        <w:t>would</w:t>
      </w:r>
      <w:proofErr w:type="gramEnd"/>
      <w:r w:rsidRPr="00D16080">
        <w:rPr>
          <w:rStyle w:val="StyleUnderline"/>
          <w:color w:val="000000" w:themeColor="text1"/>
        </w:rPr>
        <w:t xml:space="preserve"> </w:t>
      </w:r>
      <w:r w:rsidRPr="00DE73C9">
        <w:rPr>
          <w:rStyle w:val="StyleUnderline"/>
          <w:color w:val="000000" w:themeColor="text1"/>
          <w:highlight w:val="cyan"/>
        </w:rPr>
        <w:t>say</w:t>
      </w:r>
      <w:r w:rsidRPr="00D16080">
        <w:rPr>
          <w:rStyle w:val="StyleUnderline"/>
          <w:color w:val="000000" w:themeColor="text1"/>
        </w:rPr>
        <w:t xml:space="preserve"> </w:t>
      </w:r>
      <w:r w:rsidRPr="00D16080">
        <w:rPr>
          <w:rStyle w:val="Emphasis"/>
          <w:color w:val="000000" w:themeColor="text1"/>
        </w:rPr>
        <w:t xml:space="preserve">most </w:t>
      </w:r>
      <w:r w:rsidRPr="00DE73C9">
        <w:rPr>
          <w:rStyle w:val="Emphasis"/>
          <w:color w:val="000000" w:themeColor="text1"/>
          <w:highlight w:val="cyan"/>
        </w:rPr>
        <w:t>certainly not</w:t>
      </w:r>
      <w:r w:rsidRPr="00D16080">
        <w:rPr>
          <w:color w:val="000000" w:themeColor="text1"/>
          <w:sz w:val="16"/>
        </w:rPr>
        <w:t xml:space="preserve">. Ford and GM </w:t>
      </w:r>
      <w:r w:rsidRPr="00D16080">
        <w:rPr>
          <w:rStyle w:val="StyleUnderline"/>
          <w:color w:val="000000" w:themeColor="text1"/>
        </w:rPr>
        <w:t xml:space="preserve">stocks are </w:t>
      </w:r>
      <w:r w:rsidRPr="00D16080">
        <w:rPr>
          <w:rStyle w:val="Emphasis"/>
          <w:color w:val="000000" w:themeColor="text1"/>
        </w:rPr>
        <w:t>trading lower</w:t>
      </w:r>
      <w:r w:rsidRPr="00D16080">
        <w:rPr>
          <w:color w:val="000000" w:themeColor="text1"/>
          <w:sz w:val="16"/>
        </w:rPr>
        <w:t xml:space="preserve"> in this morning’s premarket than they closed yesterday, </w:t>
      </w:r>
      <w:r w:rsidRPr="00D16080">
        <w:rPr>
          <w:rStyle w:val="StyleUnderline"/>
          <w:color w:val="000000" w:themeColor="text1"/>
        </w:rPr>
        <w:t xml:space="preserve">but only </w:t>
      </w:r>
      <w:r w:rsidRPr="00D16080">
        <w:rPr>
          <w:rStyle w:val="Emphasis"/>
          <w:color w:val="000000" w:themeColor="text1"/>
        </w:rPr>
        <w:t>by a fraction of a percent</w:t>
      </w:r>
      <w:r w:rsidRPr="00D16080">
        <w:rPr>
          <w:color w:val="000000" w:themeColor="text1"/>
          <w:sz w:val="16"/>
        </w:rPr>
        <w:t>. Stellantis is even trading above yesterday’s close as I write, and the major indices are mixed but basically flat. In the case of the auto manufacturers’ stocks, that definitely has a “sell the rumor, but the fact” feel to it. As I said, the decision to strike came as no real surprise, and you would think it had been priced into F, GM, and STLA for some time. But the evidence doesn’t support the contention that a big negative from the strikes was already priced into the stocks.</w:t>
      </w:r>
    </w:p>
    <w:p w14:paraId="6E883E96" w14:textId="77777777" w:rsidR="00761EA0" w:rsidRPr="00D16080" w:rsidRDefault="00761EA0" w:rsidP="00761EA0">
      <w:pPr>
        <w:rPr>
          <w:color w:val="000000" w:themeColor="text1"/>
          <w:sz w:val="16"/>
        </w:rPr>
      </w:pPr>
      <w:r w:rsidRPr="00D16080">
        <w:rPr>
          <w:color w:val="000000" w:themeColor="text1"/>
          <w:sz w:val="16"/>
        </w:rPr>
        <w:t xml:space="preserve">The above chart shows the S&amp;P 500 ETF, SPY as the main, light blue body, with GM in blue, STLA in red, and F in green, for the last month, the time during which negotiations </w:t>
      </w:r>
      <w:proofErr w:type="gramStart"/>
      <w:r w:rsidRPr="00D16080">
        <w:rPr>
          <w:color w:val="000000" w:themeColor="text1"/>
          <w:sz w:val="16"/>
        </w:rPr>
        <w:t>stalled</w:t>
      </w:r>
      <w:proofErr w:type="gramEnd"/>
      <w:r w:rsidRPr="00D16080">
        <w:rPr>
          <w:color w:val="000000" w:themeColor="text1"/>
          <w:sz w:val="16"/>
        </w:rPr>
        <w:t xml:space="preserve"> and a strike began to look likely. As you can see, far from the stocks pricing in bad news, two of the three have outperformed the broader market by quite healthy margins in that time, with GM underperforming slightly.</w:t>
      </w:r>
    </w:p>
    <w:p w14:paraId="7BD5FFA4" w14:textId="77777777" w:rsidR="00761EA0" w:rsidRPr="00D16080" w:rsidRDefault="00761EA0" w:rsidP="00761EA0">
      <w:pPr>
        <w:rPr>
          <w:color w:val="000000" w:themeColor="text1"/>
          <w:sz w:val="16"/>
        </w:rPr>
      </w:pPr>
      <w:r w:rsidRPr="00D16080">
        <w:rPr>
          <w:color w:val="000000" w:themeColor="text1"/>
          <w:sz w:val="16"/>
        </w:rPr>
        <w:t>So, if the “already priced in” argument doesn’t account for the lack of a reaction, what does?</w:t>
      </w:r>
    </w:p>
    <w:p w14:paraId="5BBD4038" w14:textId="77777777" w:rsidR="00761EA0" w:rsidRPr="00D16080" w:rsidRDefault="00761EA0" w:rsidP="00761EA0">
      <w:pPr>
        <w:rPr>
          <w:color w:val="000000" w:themeColor="text1"/>
          <w:sz w:val="16"/>
        </w:rPr>
      </w:pPr>
      <w:r w:rsidRPr="00DE73C9">
        <w:rPr>
          <w:rStyle w:val="StyleUnderline"/>
          <w:color w:val="000000" w:themeColor="text1"/>
          <w:highlight w:val="cyan"/>
        </w:rPr>
        <w:t xml:space="preserve">The </w:t>
      </w:r>
      <w:r w:rsidRPr="00DE73C9">
        <w:rPr>
          <w:rStyle w:val="Emphasis"/>
          <w:color w:val="000000" w:themeColor="text1"/>
          <w:highlight w:val="cyan"/>
        </w:rPr>
        <w:t>shrug</w:t>
      </w:r>
      <w:r w:rsidRPr="00D16080">
        <w:rPr>
          <w:rStyle w:val="StyleUnderline"/>
          <w:color w:val="000000" w:themeColor="text1"/>
        </w:rPr>
        <w:t xml:space="preserve"> of the shoulders </w:t>
      </w:r>
      <w:r w:rsidRPr="00DE73C9">
        <w:rPr>
          <w:rStyle w:val="StyleUnderline"/>
          <w:color w:val="000000" w:themeColor="text1"/>
          <w:highlight w:val="cyan"/>
        </w:rPr>
        <w:t>is</w:t>
      </w:r>
      <w:r w:rsidRPr="00D16080">
        <w:rPr>
          <w:rStyle w:val="StyleUnderline"/>
          <w:color w:val="000000" w:themeColor="text1"/>
        </w:rPr>
        <w:t xml:space="preserve"> </w:t>
      </w:r>
      <w:r w:rsidRPr="00D16080">
        <w:rPr>
          <w:rStyle w:val="Emphasis"/>
          <w:color w:val="000000" w:themeColor="text1"/>
        </w:rPr>
        <w:t xml:space="preserve">more </w:t>
      </w:r>
      <w:r w:rsidRPr="00DE73C9">
        <w:rPr>
          <w:rStyle w:val="Emphasis"/>
          <w:color w:val="000000" w:themeColor="text1"/>
          <w:highlight w:val="cyan"/>
        </w:rPr>
        <w:t>about</w:t>
      </w:r>
      <w:r w:rsidRPr="00D16080">
        <w:rPr>
          <w:rStyle w:val="StyleUnderline"/>
          <w:color w:val="000000" w:themeColor="text1"/>
        </w:rPr>
        <w:t xml:space="preserve"> the likely </w:t>
      </w:r>
      <w:r w:rsidRPr="00DE73C9">
        <w:rPr>
          <w:rStyle w:val="StyleUnderline"/>
          <w:color w:val="000000" w:themeColor="text1"/>
          <w:highlight w:val="cyan"/>
        </w:rPr>
        <w:t>duration</w:t>
      </w:r>
      <w:r w:rsidRPr="00D16080">
        <w:rPr>
          <w:rStyle w:val="StyleUnderline"/>
          <w:color w:val="000000" w:themeColor="text1"/>
        </w:rPr>
        <w:t xml:space="preserve"> of the dispute </w:t>
      </w:r>
      <w:r w:rsidRPr="00DE73C9">
        <w:rPr>
          <w:rStyle w:val="StyleUnderline"/>
          <w:color w:val="000000" w:themeColor="text1"/>
          <w:highlight w:val="cyan"/>
        </w:rPr>
        <w:t>and</w:t>
      </w:r>
      <w:r w:rsidRPr="00D16080">
        <w:rPr>
          <w:color w:val="000000" w:themeColor="text1"/>
          <w:sz w:val="16"/>
        </w:rPr>
        <w:t xml:space="preserve"> its possible outcome than the simple fact that there is a strike in the first place. If you have been paying attention for thirty years or so, you don’t need me to tell you </w:t>
      </w:r>
      <w:r w:rsidRPr="00D16080">
        <w:rPr>
          <w:rStyle w:val="StyleUnderline"/>
          <w:color w:val="000000" w:themeColor="text1"/>
        </w:rPr>
        <w:t xml:space="preserve">that American </w:t>
      </w:r>
      <w:r w:rsidRPr="00DE73C9">
        <w:rPr>
          <w:rStyle w:val="StyleUnderline"/>
          <w:color w:val="000000" w:themeColor="text1"/>
          <w:highlight w:val="cyan"/>
        </w:rPr>
        <w:t xml:space="preserve">unions </w:t>
      </w:r>
      <w:r w:rsidRPr="00DE73C9">
        <w:rPr>
          <w:rStyle w:val="Emphasis"/>
          <w:color w:val="000000" w:themeColor="text1"/>
          <w:highlight w:val="cyan"/>
        </w:rPr>
        <w:t>aren’t</w:t>
      </w:r>
      <w:r w:rsidRPr="00DE73C9">
        <w:rPr>
          <w:rStyle w:val="StyleUnderline"/>
          <w:color w:val="000000" w:themeColor="text1"/>
          <w:highlight w:val="cyan"/>
        </w:rPr>
        <w:t xml:space="preserve"> what they</w:t>
      </w:r>
      <w:r w:rsidRPr="00D16080">
        <w:rPr>
          <w:rStyle w:val="StyleUnderline"/>
          <w:color w:val="000000" w:themeColor="text1"/>
        </w:rPr>
        <w:t xml:space="preserve"> </w:t>
      </w:r>
      <w:r w:rsidRPr="00D16080">
        <w:rPr>
          <w:rStyle w:val="Emphasis"/>
          <w:color w:val="000000" w:themeColor="text1"/>
        </w:rPr>
        <w:t xml:space="preserve">once </w:t>
      </w:r>
      <w:r w:rsidRPr="00DE73C9">
        <w:rPr>
          <w:rStyle w:val="Emphasis"/>
          <w:color w:val="000000" w:themeColor="text1"/>
          <w:highlight w:val="cyan"/>
        </w:rPr>
        <w:t>were</w:t>
      </w:r>
      <w:r w:rsidRPr="00D16080">
        <w:rPr>
          <w:color w:val="000000" w:themeColor="text1"/>
          <w:sz w:val="16"/>
        </w:rPr>
        <w:t>. There has been a move towards non-unionized labor in many industries, including auto manufacturing, which has inevitably reduced the unions’ power. One could say that they brought that on themselves by abusing their power in the post-WWII era and making demands that crippled the industry, but that isn’t really the point here.</w:t>
      </w:r>
    </w:p>
    <w:p w14:paraId="0655981D" w14:textId="77777777" w:rsidR="00761EA0" w:rsidRPr="00D16080" w:rsidRDefault="00761EA0" w:rsidP="00761EA0">
      <w:pPr>
        <w:rPr>
          <w:color w:val="000000" w:themeColor="text1"/>
          <w:sz w:val="16"/>
        </w:rPr>
      </w:pPr>
      <w:r w:rsidRPr="00D16080">
        <w:rPr>
          <w:rStyle w:val="StyleUnderline"/>
          <w:color w:val="000000" w:themeColor="text1"/>
        </w:rPr>
        <w:lastRenderedPageBreak/>
        <w:t>When unionized workers</w:t>
      </w:r>
      <w:r w:rsidRPr="00D16080">
        <w:rPr>
          <w:color w:val="000000" w:themeColor="text1"/>
          <w:sz w:val="16"/>
        </w:rPr>
        <w:t xml:space="preserve"> in Michigan or Ohio </w:t>
      </w:r>
      <w:r w:rsidRPr="00D16080">
        <w:rPr>
          <w:rStyle w:val="Emphasis"/>
          <w:color w:val="000000" w:themeColor="text1"/>
        </w:rPr>
        <w:t>strike</w:t>
      </w:r>
      <w:r w:rsidRPr="00D16080">
        <w:rPr>
          <w:color w:val="000000" w:themeColor="text1"/>
          <w:sz w:val="16"/>
        </w:rPr>
        <w:t xml:space="preserve">, the </w:t>
      </w:r>
      <w:r w:rsidRPr="00D16080">
        <w:rPr>
          <w:rStyle w:val="StyleUnderline"/>
          <w:color w:val="000000" w:themeColor="text1"/>
        </w:rPr>
        <w:t>manufacturers</w:t>
      </w:r>
      <w:r w:rsidRPr="00D16080">
        <w:rPr>
          <w:color w:val="000000" w:themeColor="text1"/>
          <w:sz w:val="16"/>
        </w:rPr>
        <w:t xml:space="preserve"> start to </w:t>
      </w:r>
      <w:r w:rsidRPr="00D16080">
        <w:rPr>
          <w:rStyle w:val="Emphasis"/>
          <w:color w:val="000000" w:themeColor="text1"/>
        </w:rPr>
        <w:t>rumble</w:t>
      </w:r>
      <w:r w:rsidRPr="00D16080">
        <w:rPr>
          <w:color w:val="000000" w:themeColor="text1"/>
          <w:sz w:val="16"/>
        </w:rPr>
        <w:t xml:space="preserve"> about shifting more production to Alabama, Mississippi, Mexico, or some other place that is poor enough that low, non-union wages still look attractive. The longer a strike goes on, the more believable that threat becomes, and union members know that. So even if their leaders believe there is a point to be made and that they are morally in the right, support for strikes among the rank and file can fade quickly.</w:t>
      </w:r>
    </w:p>
    <w:p w14:paraId="1CB93600" w14:textId="77777777" w:rsidR="00761EA0" w:rsidRPr="000337FA" w:rsidRDefault="00761EA0" w:rsidP="00761EA0"/>
    <w:p w14:paraId="085970F3" w14:textId="77777777" w:rsidR="00761EA0" w:rsidRDefault="00761EA0" w:rsidP="00761EA0"/>
    <w:p w14:paraId="6A4ED0AC" w14:textId="77777777" w:rsidR="00761EA0" w:rsidRDefault="00761EA0" w:rsidP="00761EA0">
      <w:pPr>
        <w:pStyle w:val="Heading3"/>
      </w:pPr>
      <w:r>
        <w:lastRenderedPageBreak/>
        <w:t>AT: Grammar---2NC</w:t>
      </w:r>
    </w:p>
    <w:p w14:paraId="6CA851BD" w14:textId="77777777" w:rsidR="00761EA0" w:rsidRPr="00D16080" w:rsidRDefault="00761EA0" w:rsidP="00761EA0">
      <w:pPr>
        <w:pStyle w:val="Heading4"/>
        <w:tabs>
          <w:tab w:val="num" w:pos="360"/>
          <w:tab w:val="num" w:pos="1440"/>
        </w:tabs>
        <w:rPr>
          <w:color w:val="000000" w:themeColor="text1"/>
        </w:rPr>
      </w:pPr>
      <w:r w:rsidRPr="00D16080">
        <w:rPr>
          <w:color w:val="000000" w:themeColor="text1"/>
        </w:rPr>
        <w:t xml:space="preserve">Our reading </w:t>
      </w:r>
      <w:r w:rsidRPr="00D16080">
        <w:rPr>
          <w:color w:val="000000" w:themeColor="text1"/>
          <w:u w:val="single"/>
        </w:rPr>
        <w:t>is grammatical</w:t>
      </w:r>
      <w:r w:rsidRPr="00D16080">
        <w:rPr>
          <w:color w:val="000000" w:themeColor="text1"/>
        </w:rPr>
        <w:t xml:space="preserve">. The strength of a right is </w:t>
      </w:r>
      <w:r w:rsidRPr="00D16080">
        <w:rPr>
          <w:color w:val="000000" w:themeColor="text1"/>
          <w:u w:val="single"/>
        </w:rPr>
        <w:t>directly related</w:t>
      </w:r>
      <w:r w:rsidRPr="00D16080">
        <w:rPr>
          <w:color w:val="000000" w:themeColor="text1"/>
        </w:rPr>
        <w:t xml:space="preserve"> to </w:t>
      </w:r>
      <w:r w:rsidRPr="00D16080">
        <w:rPr>
          <w:color w:val="000000" w:themeColor="text1"/>
          <w:u w:val="single"/>
        </w:rPr>
        <w:t>how many</w:t>
      </w:r>
      <w:r w:rsidRPr="00D16080">
        <w:rPr>
          <w:color w:val="000000" w:themeColor="text1"/>
        </w:rPr>
        <w:t xml:space="preserve"> people can access it IF aggrieved. </w:t>
      </w:r>
    </w:p>
    <w:p w14:paraId="1054B826" w14:textId="77777777" w:rsidR="00761EA0" w:rsidRPr="00D16080" w:rsidRDefault="00761EA0" w:rsidP="00761EA0">
      <w:pPr>
        <w:rPr>
          <w:color w:val="000000" w:themeColor="text1"/>
        </w:rPr>
      </w:pPr>
      <w:r w:rsidRPr="00D16080">
        <w:rPr>
          <w:rStyle w:val="Style13ptBold"/>
          <w:color w:val="000000" w:themeColor="text1"/>
        </w:rPr>
        <w:t>Sherman 82</w:t>
      </w:r>
      <w:r w:rsidRPr="00D16080">
        <w:rPr>
          <w:color w:val="000000" w:themeColor="text1"/>
        </w:rPr>
        <w:t>, JD candidate at Boalt Hall School of Law at the University of California, Berkeley, MS from Florida State University (Charles W. Sherman, 1982, “Committee to Defend Reproductive Rights v. Myers: Abortion Funding Restrictions as an Unconstitutional Condition,” 70 Calif. L. Rev. 978, University of Kansas Libraries, Lexis)</w:t>
      </w:r>
    </w:p>
    <w:p w14:paraId="1D294048" w14:textId="77777777" w:rsidR="00761EA0" w:rsidRPr="00D16080" w:rsidRDefault="00761EA0" w:rsidP="00761EA0">
      <w:pPr>
        <w:rPr>
          <w:color w:val="000000" w:themeColor="text1"/>
          <w:sz w:val="16"/>
        </w:rPr>
      </w:pPr>
      <w:r w:rsidRPr="00D16080">
        <w:rPr>
          <w:color w:val="000000" w:themeColor="text1"/>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D16080">
        <w:rPr>
          <w:rStyle w:val="StyleUnderline"/>
          <w:color w:val="000000" w:themeColor="text1"/>
        </w:rPr>
        <w:t xml:space="preserve">the </w:t>
      </w:r>
      <w:r w:rsidRPr="00DE73C9">
        <w:rPr>
          <w:rStyle w:val="Emphasis"/>
          <w:color w:val="000000" w:themeColor="text1"/>
          <w:highlight w:val="cyan"/>
        </w:rPr>
        <w:t>strength</w:t>
      </w:r>
      <w:r w:rsidRPr="00D16080">
        <w:rPr>
          <w:rStyle w:val="StyleUnderline"/>
          <w:color w:val="000000" w:themeColor="text1"/>
        </w:rPr>
        <w:t xml:space="preserve"> of a right </w:t>
      </w:r>
      <w:r w:rsidRPr="00DE73C9">
        <w:rPr>
          <w:rStyle w:val="StyleUnderline"/>
          <w:color w:val="000000" w:themeColor="text1"/>
          <w:highlight w:val="cyan"/>
        </w:rPr>
        <w:t xml:space="preserve">is </w:t>
      </w:r>
      <w:r w:rsidRPr="00DE73C9">
        <w:rPr>
          <w:rStyle w:val="Emphasis"/>
          <w:color w:val="000000" w:themeColor="text1"/>
          <w:highlight w:val="cyan"/>
        </w:rPr>
        <w:t>directly related</w:t>
      </w:r>
      <w:r w:rsidRPr="00DE73C9">
        <w:rPr>
          <w:rStyle w:val="StyleUnderline"/>
          <w:color w:val="000000" w:themeColor="text1"/>
          <w:highlight w:val="cyan"/>
        </w:rPr>
        <w:t xml:space="preserve"> to</w:t>
      </w:r>
      <w:r w:rsidRPr="00D16080">
        <w:rPr>
          <w:rStyle w:val="StyleUnderline"/>
          <w:color w:val="000000" w:themeColor="text1"/>
        </w:rPr>
        <w:t xml:space="preserve"> </w:t>
      </w:r>
      <w:r w:rsidRPr="00D16080">
        <w:rPr>
          <w:rStyle w:val="Emphasis"/>
          <w:color w:val="000000" w:themeColor="text1"/>
        </w:rPr>
        <w:t xml:space="preserve">the </w:t>
      </w:r>
      <w:r w:rsidRPr="00DE73C9">
        <w:rPr>
          <w:rStyle w:val="Emphasis"/>
          <w:color w:val="000000" w:themeColor="text1"/>
          <w:highlight w:val="cyan"/>
        </w:rPr>
        <w:t>number</w:t>
      </w:r>
      <w:r w:rsidRPr="00D16080">
        <w:rPr>
          <w:color w:val="000000" w:themeColor="text1"/>
          <w:sz w:val="16"/>
        </w:rPr>
        <w:t xml:space="preserve"> and importance </w:t>
      </w:r>
      <w:r w:rsidRPr="00DE73C9">
        <w:rPr>
          <w:rStyle w:val="StyleUnderline"/>
          <w:color w:val="000000" w:themeColor="text1"/>
          <w:highlight w:val="cyan"/>
        </w:rPr>
        <w:t>of</w:t>
      </w:r>
      <w:r w:rsidRPr="00D16080">
        <w:rPr>
          <w:rStyle w:val="StyleUnderline"/>
          <w:color w:val="000000" w:themeColor="text1"/>
        </w:rPr>
        <w:t xml:space="preserve"> the </w:t>
      </w:r>
      <w:r w:rsidRPr="00DE73C9">
        <w:rPr>
          <w:rStyle w:val="StyleUnderline"/>
          <w:color w:val="000000" w:themeColor="text1"/>
          <w:highlight w:val="cyan"/>
        </w:rPr>
        <w:t>interests the right protects</w:t>
      </w:r>
      <w:r w:rsidRPr="00D16080">
        <w:rPr>
          <w:rStyle w:val="StyleUnderline"/>
          <w:color w:val="000000" w:themeColor="text1"/>
        </w:rPr>
        <w:t xml:space="preserve">. Thus, when the court enumerates </w:t>
      </w:r>
      <w:r w:rsidRPr="00D16080">
        <w:rPr>
          <w:rStyle w:val="Emphasis"/>
          <w:color w:val="000000" w:themeColor="text1"/>
        </w:rPr>
        <w:t>additional interests</w:t>
      </w:r>
      <w:r w:rsidRPr="00D16080">
        <w:rPr>
          <w:color w:val="000000" w:themeColor="text1"/>
          <w:sz w:val="16"/>
        </w:rPr>
        <w:t xml:space="preserve"> that are as fundamental as a woman's control over her body and her social role, </w:t>
      </w:r>
      <w:r w:rsidRPr="00D16080">
        <w:rPr>
          <w:rStyle w:val="StyleUnderline"/>
          <w:color w:val="000000" w:themeColor="text1"/>
        </w:rPr>
        <w:t>the court</w:t>
      </w:r>
      <w:r w:rsidRPr="00D16080">
        <w:rPr>
          <w:color w:val="000000" w:themeColor="text1"/>
          <w:sz w:val="16"/>
        </w:rPr>
        <w:t xml:space="preserve"> announces an intention to </w:t>
      </w:r>
      <w:r w:rsidRPr="00D16080">
        <w:rPr>
          <w:rStyle w:val="Emphasis"/>
          <w:color w:val="000000" w:themeColor="text1"/>
        </w:rPr>
        <w:t>strengthen</w:t>
      </w:r>
      <w:r w:rsidRPr="00D16080">
        <w:rPr>
          <w:rStyle w:val="StyleUnderline"/>
          <w:color w:val="000000" w:themeColor="text1"/>
        </w:rPr>
        <w:t xml:space="preserve"> the overall right</w:t>
      </w:r>
      <w:r w:rsidRPr="00D16080">
        <w:rPr>
          <w:color w:val="000000" w:themeColor="text1"/>
          <w:sz w:val="16"/>
        </w:rPr>
        <w:t xml:space="preserve"> of procreative choice.</w:t>
      </w:r>
    </w:p>
    <w:p w14:paraId="5293BFA7" w14:textId="77777777" w:rsidR="00761EA0" w:rsidRPr="001224AA" w:rsidRDefault="00761EA0" w:rsidP="00761EA0"/>
    <w:p w14:paraId="092C5E09" w14:textId="77777777" w:rsidR="00761EA0" w:rsidRPr="0081731D" w:rsidRDefault="00761EA0" w:rsidP="00761EA0">
      <w:pPr>
        <w:pStyle w:val="Heading4"/>
        <w:rPr>
          <w:rFonts w:eastAsia="Times New Roman"/>
        </w:rPr>
      </w:pPr>
      <w:r>
        <w:rPr>
          <w:rFonts w:eastAsia="Times New Roman"/>
        </w:rPr>
        <w:t xml:space="preserve">It would be </w:t>
      </w:r>
      <w:r w:rsidRPr="00CD30AB">
        <w:rPr>
          <w:rFonts w:eastAsia="Times New Roman"/>
          <w:u w:val="single"/>
        </w:rPr>
        <w:t>nonsensical</w:t>
      </w:r>
      <w:r>
        <w:rPr>
          <w:rFonts w:eastAsia="Times New Roman"/>
        </w:rPr>
        <w:t xml:space="preserve"> to read “substantially strengthen” as modifying ONLY “CBRs” given there is only </w:t>
      </w:r>
      <w:r w:rsidRPr="00CD30AB">
        <w:rPr>
          <w:rFonts w:eastAsia="Times New Roman"/>
          <w:u w:val="single"/>
        </w:rPr>
        <w:t>one right</w:t>
      </w:r>
      <w:r>
        <w:rPr>
          <w:rFonts w:eastAsia="Times New Roman"/>
        </w:rPr>
        <w:t xml:space="preserve">. </w:t>
      </w:r>
    </w:p>
    <w:p w14:paraId="0620361F" w14:textId="77777777" w:rsidR="00761EA0" w:rsidRPr="00BC2C8E" w:rsidRDefault="00761EA0" w:rsidP="00761EA0">
      <w:r w:rsidRPr="00BC2C8E">
        <w:rPr>
          <w:rStyle w:val="Style13ptBold"/>
        </w:rPr>
        <w:t>Guard 25</w:t>
      </w:r>
      <w:r w:rsidRPr="00BC2C8E">
        <w:t xml:space="preserve">, JD and Attorney General of Florida (John Guard, January 27, 2025, “Appellant’s Brief Filed by State of Florida,” in State of Florida v. Secretary, U.S. Department of Transportation, et al., No. 24-13261, United States Court of Appeals for the Eleventh Circuit, University of Kansas Libraries, Lexis) </w:t>
      </w:r>
    </w:p>
    <w:p w14:paraId="1CC8F53E" w14:textId="77777777" w:rsidR="00761EA0" w:rsidRPr="00CD30AB" w:rsidRDefault="00761EA0" w:rsidP="00761EA0">
      <w:pPr>
        <w:rPr>
          <w:rFonts w:eastAsia="Calibri"/>
          <w:sz w:val="16"/>
        </w:rPr>
      </w:pPr>
      <w:r w:rsidRPr="0081731D">
        <w:rPr>
          <w:rFonts w:eastAsia="Calibri"/>
          <w:sz w:val="16"/>
        </w:rPr>
        <w:t xml:space="preserve">Intervenors' principal textual </w:t>
      </w:r>
      <w:r w:rsidRPr="00CD30AB">
        <w:rPr>
          <w:rFonts w:eastAsia="Calibri"/>
          <w:u w:val="single"/>
        </w:rPr>
        <w:t>argument</w:t>
      </w:r>
      <w:r w:rsidRPr="0081731D">
        <w:rPr>
          <w:rFonts w:eastAsia="Calibri"/>
          <w:sz w:val="16"/>
        </w:rPr>
        <w:t xml:space="preserve"> was </w:t>
      </w:r>
      <w:r w:rsidRPr="0050707A">
        <w:rPr>
          <w:rFonts w:eastAsia="Calibri"/>
          <w:u w:val="single"/>
        </w:rPr>
        <w:t>that</w:t>
      </w:r>
      <w:r w:rsidRPr="0081731D">
        <w:rPr>
          <w:rFonts w:eastAsia="Calibri"/>
          <w:sz w:val="16"/>
        </w:rPr>
        <w:t xml:space="preserve"> Section 5333(b)(2)(B) speaks of </w:t>
      </w:r>
      <w:r w:rsidRPr="0081731D">
        <w:rPr>
          <w:rFonts w:eastAsia="Calibri"/>
          <w:u w:val="single"/>
        </w:rPr>
        <w:t>"</w:t>
      </w:r>
      <w:r w:rsidRPr="004375C5">
        <w:rPr>
          <w:rStyle w:val="Emphasis"/>
        </w:rPr>
        <w:t xml:space="preserve">collective bargaining </w:t>
      </w:r>
      <w:r w:rsidRPr="00DE73C9">
        <w:rPr>
          <w:rStyle w:val="Emphasis"/>
          <w:highlight w:val="cyan"/>
        </w:rPr>
        <w:t>rights</w:t>
      </w:r>
      <w:r w:rsidRPr="0081731D">
        <w:rPr>
          <w:rFonts w:eastAsia="Calibri"/>
          <w:u w:val="single"/>
        </w:rPr>
        <w:t xml:space="preserve">" in the </w:t>
      </w:r>
      <w:r w:rsidRPr="00DE73C9">
        <w:rPr>
          <w:rStyle w:val="Emphasis"/>
          <w:highlight w:val="cyan"/>
        </w:rPr>
        <w:t>plural</w:t>
      </w:r>
      <w:r w:rsidRPr="0081731D">
        <w:rPr>
          <w:rFonts w:eastAsia="Calibri"/>
          <w:sz w:val="16"/>
        </w:rPr>
        <w:t xml:space="preserve">, suggesting that it </w:t>
      </w:r>
      <w:r w:rsidRPr="00DE73C9">
        <w:rPr>
          <w:rFonts w:eastAsia="Calibri"/>
          <w:highlight w:val="cyan"/>
          <w:u w:val="single"/>
        </w:rPr>
        <w:t xml:space="preserve">means </w:t>
      </w:r>
      <w:r w:rsidRPr="00DE73C9">
        <w:rPr>
          <w:rStyle w:val="Emphasis"/>
          <w:highlight w:val="cyan"/>
        </w:rPr>
        <w:t>more than</w:t>
      </w:r>
      <w:r w:rsidRPr="00CD30AB">
        <w:rPr>
          <w:rStyle w:val="Emphasis"/>
        </w:rPr>
        <w:t xml:space="preserve"> just </w:t>
      </w:r>
      <w:r w:rsidRPr="00DE73C9">
        <w:rPr>
          <w:rStyle w:val="Emphasis"/>
          <w:highlight w:val="cyan"/>
        </w:rPr>
        <w:t>a right</w:t>
      </w:r>
      <w:r w:rsidRPr="00DE73C9">
        <w:rPr>
          <w:rFonts w:eastAsia="Calibri"/>
          <w:highlight w:val="cyan"/>
          <w:u w:val="single"/>
        </w:rPr>
        <w:t xml:space="preserve"> to</w:t>
      </w:r>
      <w:r w:rsidRPr="00CD30AB">
        <w:rPr>
          <w:rFonts w:eastAsia="Calibri"/>
          <w:u w:val="single"/>
        </w:rPr>
        <w:t xml:space="preserve"> engage in</w:t>
      </w:r>
      <w:r w:rsidRPr="0081731D">
        <w:rPr>
          <w:rFonts w:eastAsia="Calibri"/>
          <w:u w:val="single"/>
        </w:rPr>
        <w:t xml:space="preserve"> </w:t>
      </w:r>
      <w:r w:rsidRPr="004375C5">
        <w:rPr>
          <w:rStyle w:val="Emphasis"/>
        </w:rPr>
        <w:t xml:space="preserve">collective </w:t>
      </w:r>
      <w:r w:rsidRPr="00DE73C9">
        <w:rPr>
          <w:rStyle w:val="Emphasis"/>
          <w:highlight w:val="cyan"/>
        </w:rPr>
        <w:t>bargaining</w:t>
      </w:r>
      <w:r w:rsidRPr="0081731D">
        <w:rPr>
          <w:rFonts w:eastAsia="Calibri"/>
          <w:sz w:val="16"/>
        </w:rPr>
        <w:t xml:space="preserve">. DE16 at 15. </w:t>
      </w:r>
      <w:r w:rsidRPr="0081731D">
        <w:rPr>
          <w:rFonts w:eastAsia="Calibri"/>
          <w:u w:val="single"/>
        </w:rPr>
        <w:t>Maybe--</w:t>
      </w:r>
      <w:r w:rsidRPr="0050707A">
        <w:rPr>
          <w:rFonts w:eastAsia="Calibri"/>
          <w:u w:val="single"/>
        </w:rPr>
        <w:t xml:space="preserve">but </w:t>
      </w:r>
      <w:r w:rsidRPr="00DE73C9">
        <w:rPr>
          <w:rStyle w:val="Emphasis"/>
          <w:highlight w:val="cyan"/>
        </w:rPr>
        <w:t>the plural</w:t>
      </w:r>
      <w:r w:rsidRPr="00DE73C9">
        <w:rPr>
          <w:rFonts w:eastAsia="Calibri"/>
          <w:highlight w:val="cyan"/>
          <w:u w:val="single"/>
        </w:rPr>
        <w:t xml:space="preserve"> could</w:t>
      </w:r>
      <w:r w:rsidRPr="0081731D">
        <w:rPr>
          <w:rFonts w:eastAsia="Calibri"/>
          <w:u w:val="single"/>
        </w:rPr>
        <w:t xml:space="preserve"> also </w:t>
      </w:r>
      <w:r w:rsidRPr="00DE73C9">
        <w:rPr>
          <w:rFonts w:eastAsia="Calibri"/>
          <w:highlight w:val="cyan"/>
          <w:u w:val="single"/>
        </w:rPr>
        <w:t>be</w:t>
      </w:r>
      <w:r w:rsidRPr="0081731D">
        <w:rPr>
          <w:rFonts w:eastAsia="Calibri"/>
          <w:u w:val="single"/>
        </w:rPr>
        <w:t xml:space="preserve"> a function of the statute's </w:t>
      </w:r>
      <w:r w:rsidRPr="00DE73C9">
        <w:rPr>
          <w:rFonts w:eastAsia="Calibri"/>
          <w:highlight w:val="cyan"/>
          <w:u w:val="single"/>
        </w:rPr>
        <w:t xml:space="preserve">referring to </w:t>
      </w:r>
      <w:r w:rsidRPr="00DE73C9">
        <w:rPr>
          <w:rStyle w:val="Emphasis"/>
          <w:highlight w:val="cyan"/>
        </w:rPr>
        <w:t>multiple rightsholders</w:t>
      </w:r>
      <w:r w:rsidRPr="0081731D">
        <w:rPr>
          <w:rFonts w:eastAsia="Calibri"/>
          <w:sz w:val="16"/>
        </w:rPr>
        <w:t xml:space="preserve">. In </w:t>
      </w:r>
      <w:r w:rsidRPr="00B42B71">
        <w:rPr>
          <w:rFonts w:eastAsia="Calibri"/>
          <w:sz w:val="16"/>
        </w:rPr>
        <w:t xml:space="preserve">Jackson, </w:t>
      </w:r>
      <w:r w:rsidRPr="00B42B71">
        <w:rPr>
          <w:rFonts w:eastAsia="Calibri"/>
          <w:u w:val="single"/>
        </w:rPr>
        <w:t xml:space="preserve">the Supreme Court did </w:t>
      </w:r>
      <w:r w:rsidRPr="00B42B71">
        <w:rPr>
          <w:rStyle w:val="Emphasis"/>
        </w:rPr>
        <w:t>exactly that</w:t>
      </w:r>
      <w:r w:rsidRPr="00B42B71">
        <w:rPr>
          <w:rFonts w:eastAsia="Calibri"/>
          <w:u w:val="single"/>
        </w:rPr>
        <w:t xml:space="preserve"> when discussing the</w:t>
      </w:r>
      <w:r w:rsidRPr="00B42B71">
        <w:rPr>
          <w:rFonts w:eastAsia="Calibri"/>
          <w:sz w:val="16"/>
        </w:rPr>
        <w:t xml:space="preserve"> ending of </w:t>
      </w:r>
      <w:r w:rsidRPr="00B42B71">
        <w:rPr>
          <w:rStyle w:val="Emphasis"/>
        </w:rPr>
        <w:t>employees'</w:t>
      </w:r>
      <w:r w:rsidRPr="00CD30AB">
        <w:rPr>
          <w:rStyle w:val="Emphasis"/>
        </w:rPr>
        <w:t xml:space="preserve"> rights</w:t>
      </w:r>
      <w:r w:rsidRPr="00CD30AB">
        <w:rPr>
          <w:rFonts w:eastAsia="Calibri"/>
          <w:u w:val="single"/>
        </w:rPr>
        <w:t xml:space="preserve"> to collectively </w:t>
      </w:r>
      <w:r w:rsidRPr="00CD30AB">
        <w:rPr>
          <w:rStyle w:val="Emphasis"/>
        </w:rPr>
        <w:t>bargain</w:t>
      </w:r>
      <w:r w:rsidRPr="00CD30AB">
        <w:rPr>
          <w:rFonts w:eastAsia="Calibri"/>
          <w:sz w:val="16"/>
        </w:rPr>
        <w:t xml:space="preserve"> altogether. See</w:t>
      </w:r>
      <w:r w:rsidRPr="0081731D">
        <w:rPr>
          <w:rFonts w:eastAsia="Calibri"/>
          <w:sz w:val="16"/>
        </w:rPr>
        <w:t xml:space="preserve"> 457 U.S. at 17 ("If, for example, state law forbade collective bargaining by state and local government employees, the workers might lose their collective-bargaining rights </w:t>
      </w:r>
      <w:proofErr w:type="gramStart"/>
      <w:r w:rsidRPr="0081731D">
        <w:rPr>
          <w:rFonts w:eastAsia="Calibri"/>
          <w:sz w:val="16"/>
        </w:rPr>
        <w:t>. . . .</w:t>
      </w:r>
      <w:proofErr w:type="gramEnd"/>
      <w:r w:rsidRPr="0081731D">
        <w:rPr>
          <w:rFonts w:eastAsia="Calibri"/>
          <w:sz w:val="16"/>
        </w:rPr>
        <w:t>" (emphasis added)).</w:t>
      </w:r>
    </w:p>
    <w:p w14:paraId="647504EB" w14:textId="77777777" w:rsidR="00761EA0" w:rsidRDefault="00761EA0" w:rsidP="00761EA0">
      <w:pPr>
        <w:pStyle w:val="Heading4"/>
      </w:pPr>
      <w:r>
        <w:t xml:space="preserve">Especially since “for” indicates </w:t>
      </w:r>
      <w:r w:rsidRPr="00E82FAE">
        <w:rPr>
          <w:u w:val="single"/>
        </w:rPr>
        <w:t>recipient</w:t>
      </w:r>
      <w:r>
        <w:t xml:space="preserve">. “Workers” is the </w:t>
      </w:r>
      <w:r w:rsidRPr="0086752E">
        <w:rPr>
          <w:u w:val="single"/>
        </w:rPr>
        <w:t>direct object</w:t>
      </w:r>
      <w:r>
        <w:t xml:space="preserve"> of the resolution. </w:t>
      </w:r>
    </w:p>
    <w:p w14:paraId="784A8A74" w14:textId="77777777" w:rsidR="00761EA0" w:rsidRDefault="00761EA0" w:rsidP="00761EA0">
      <w:r>
        <w:t>Merrian-</w:t>
      </w:r>
      <w:r w:rsidRPr="00E82FAE">
        <w:rPr>
          <w:rStyle w:val="Style13ptBold"/>
        </w:rPr>
        <w:t>Webster ND</w:t>
      </w:r>
      <w:r>
        <w:t xml:space="preserve">, online dictionary (“for,” definition c, </w:t>
      </w:r>
      <w:r w:rsidRPr="00E82FAE">
        <w:t>https://www.merriam-webster.com/dictionary/for</w:t>
      </w:r>
      <w:r>
        <w:t>)</w:t>
      </w:r>
    </w:p>
    <w:p w14:paraId="5EAE713C" w14:textId="77777777" w:rsidR="00761EA0" w:rsidRPr="00E82FAE" w:rsidRDefault="00761EA0" w:rsidP="00761EA0">
      <w:pPr>
        <w:rPr>
          <w:sz w:val="16"/>
        </w:rPr>
      </w:pPr>
      <w:r w:rsidRPr="00E82FAE">
        <w:rPr>
          <w:sz w:val="16"/>
        </w:rPr>
        <w:t xml:space="preserve">c used as </w:t>
      </w:r>
      <w:r w:rsidRPr="00E82FAE">
        <w:rPr>
          <w:rStyle w:val="StyleUnderline"/>
        </w:rPr>
        <w:t xml:space="preserve">a function word </w:t>
      </w:r>
      <w:r w:rsidRPr="00DE73C9">
        <w:rPr>
          <w:rStyle w:val="Emphasis"/>
          <w:highlight w:val="cyan"/>
        </w:rPr>
        <w:t>to indicate</w:t>
      </w:r>
      <w:r w:rsidRPr="00DE73C9">
        <w:rPr>
          <w:rStyle w:val="StyleUnderline"/>
          <w:highlight w:val="cyan"/>
        </w:rPr>
        <w:t xml:space="preserve"> the</w:t>
      </w:r>
      <w:r w:rsidRPr="00E82FAE">
        <w:rPr>
          <w:sz w:val="16"/>
        </w:rPr>
        <w:t xml:space="preserve"> object or </w:t>
      </w:r>
      <w:r w:rsidRPr="00DE73C9">
        <w:rPr>
          <w:rStyle w:val="Emphasis"/>
          <w:highlight w:val="cyan"/>
        </w:rPr>
        <w:t>recipient</w:t>
      </w:r>
      <w:r w:rsidRPr="0086752E">
        <w:rPr>
          <w:rStyle w:val="StyleUnderline"/>
        </w:rPr>
        <w:t xml:space="preserve"> of a</w:t>
      </w:r>
      <w:r w:rsidRPr="0086752E">
        <w:rPr>
          <w:sz w:val="16"/>
        </w:rPr>
        <w:t xml:space="preserve"> perception, desire, or </w:t>
      </w:r>
      <w:r w:rsidRPr="0086752E">
        <w:rPr>
          <w:rStyle w:val="StyleUnderline"/>
        </w:rPr>
        <w:t>activity</w:t>
      </w:r>
    </w:p>
    <w:p w14:paraId="653AF69E" w14:textId="77777777" w:rsidR="00761EA0" w:rsidRDefault="00761EA0" w:rsidP="00761EA0"/>
    <w:p w14:paraId="2213F3DA" w14:textId="77777777" w:rsidR="00761EA0" w:rsidRDefault="00761EA0" w:rsidP="00761EA0">
      <w:pPr>
        <w:pStyle w:val="Heading4"/>
      </w:pPr>
      <w:r>
        <w:t xml:space="preserve">They must affect the </w:t>
      </w:r>
      <w:r w:rsidRPr="00FD207B">
        <w:rPr>
          <w:u w:val="single"/>
        </w:rPr>
        <w:t>whole phrase</w:t>
      </w:r>
      <w:r>
        <w:t xml:space="preserve">. </w:t>
      </w:r>
    </w:p>
    <w:p w14:paraId="727EAD9C" w14:textId="77777777" w:rsidR="00761EA0" w:rsidRPr="006870BA" w:rsidRDefault="00761EA0" w:rsidP="00761EA0">
      <w:r w:rsidRPr="00735529">
        <w:rPr>
          <w:rStyle w:val="Style13ptBold"/>
        </w:rPr>
        <w:t>Gaziano 18</w:t>
      </w:r>
      <w:r>
        <w:t>, associate justice of the Massachusetts Supreme Judicial Court. (Frank, May 14, 2018, “</w:t>
      </w:r>
      <w:r w:rsidRPr="006870BA">
        <w:t>COMMONWEALTH</w:t>
      </w:r>
      <w:r>
        <w:t xml:space="preserve"> </w:t>
      </w:r>
      <w:r w:rsidRPr="006870BA">
        <w:t>v.</w:t>
      </w:r>
      <w:r>
        <w:t xml:space="preserve"> </w:t>
      </w:r>
      <w:r w:rsidRPr="006870BA">
        <w:t>JOHN CASSIDY.</w:t>
      </w:r>
      <w:r>
        <w:t xml:space="preserve">” </w:t>
      </w:r>
      <w:r w:rsidRPr="006870BA">
        <w:t>Supreme Judicial Court of Massachusetts, Bristol</w:t>
      </w:r>
      <w:r>
        <w:t xml:space="preserve">, </w:t>
      </w:r>
      <w:r w:rsidRPr="00735529">
        <w:t>SJC-12350</w:t>
      </w:r>
      <w:r>
        <w:t xml:space="preserve">, </w:t>
      </w:r>
      <w:r w:rsidRPr="00735529">
        <w:t>https://scholar.google.com/scholar_case?case=14433079760120585093</w:t>
      </w:r>
      <w:r>
        <w:t>)</w:t>
      </w:r>
    </w:p>
    <w:p w14:paraId="00D73B74" w14:textId="77777777" w:rsidR="00761EA0" w:rsidRPr="006870BA" w:rsidRDefault="00761EA0" w:rsidP="00761EA0">
      <w:pPr>
        <w:rPr>
          <w:sz w:val="16"/>
        </w:rPr>
      </w:pPr>
      <w:r w:rsidRPr="00DE73C9">
        <w:rPr>
          <w:highlight w:val="cyan"/>
          <w:u w:val="single"/>
        </w:rPr>
        <w:t>When an adverb</w:t>
      </w:r>
      <w:r w:rsidRPr="006870BA">
        <w:rPr>
          <w:sz w:val="16"/>
        </w:rPr>
        <w:t xml:space="preserve"> such as "knowingly" </w:t>
      </w:r>
      <w:r w:rsidRPr="001E6F4E">
        <w:rPr>
          <w:u w:val="single"/>
        </w:rPr>
        <w:t>is</w:t>
      </w:r>
      <w:r w:rsidRPr="00FD207B">
        <w:rPr>
          <w:u w:val="single"/>
        </w:rPr>
        <w:t xml:space="preserve"> </w:t>
      </w:r>
      <w:r w:rsidRPr="00477E52">
        <w:rPr>
          <w:rStyle w:val="Emphasis"/>
        </w:rPr>
        <w:t xml:space="preserve">explicitly </w:t>
      </w:r>
      <w:r w:rsidRPr="001E6F4E">
        <w:rPr>
          <w:rStyle w:val="Emphasis"/>
        </w:rPr>
        <w:t>inserted</w:t>
      </w:r>
      <w:r w:rsidRPr="00477E52">
        <w:rPr>
          <w:u w:val="single"/>
        </w:rPr>
        <w:t xml:space="preserve"> in a statute </w:t>
      </w:r>
      <w:r w:rsidRPr="001E6F4E">
        <w:rPr>
          <w:u w:val="single"/>
        </w:rPr>
        <w:t xml:space="preserve">to </w:t>
      </w:r>
      <w:r w:rsidRPr="00DE73C9">
        <w:rPr>
          <w:rStyle w:val="Emphasis"/>
          <w:highlight w:val="cyan"/>
        </w:rPr>
        <w:t>modify</w:t>
      </w:r>
      <w:r w:rsidRPr="00DE73C9">
        <w:rPr>
          <w:highlight w:val="cyan"/>
          <w:u w:val="single"/>
        </w:rPr>
        <w:t xml:space="preserve"> a verb</w:t>
      </w:r>
      <w:r w:rsidRPr="006870BA">
        <w:rPr>
          <w:u w:val="single"/>
        </w:rPr>
        <w:t xml:space="preserve">, </w:t>
      </w:r>
      <w:r w:rsidRPr="00DE73C9">
        <w:rPr>
          <w:highlight w:val="cyan"/>
          <w:u w:val="single"/>
        </w:rPr>
        <w:t xml:space="preserve">it </w:t>
      </w:r>
      <w:r w:rsidRPr="001E6F4E">
        <w:rPr>
          <w:rStyle w:val="Emphasis"/>
        </w:rPr>
        <w:t>necessarily</w:t>
      </w:r>
      <w:r w:rsidRPr="001E6F4E">
        <w:rPr>
          <w:u w:val="single"/>
        </w:rPr>
        <w:t xml:space="preserve"> </w:t>
      </w:r>
      <w:r w:rsidRPr="00DE73C9">
        <w:rPr>
          <w:highlight w:val="cyan"/>
          <w:u w:val="single"/>
        </w:rPr>
        <w:t xml:space="preserve">must modify the </w:t>
      </w:r>
      <w:r w:rsidRPr="00DE73C9">
        <w:rPr>
          <w:rStyle w:val="Emphasis"/>
          <w:highlight w:val="cyan"/>
        </w:rPr>
        <w:t>object</w:t>
      </w:r>
      <w:r w:rsidRPr="00477E52">
        <w:rPr>
          <w:u w:val="single"/>
        </w:rPr>
        <w:t xml:space="preserve"> of that verb</w:t>
      </w:r>
      <w:r w:rsidRPr="006870BA">
        <w:rPr>
          <w:u w:val="single"/>
        </w:rPr>
        <w:t xml:space="preserve">: </w:t>
      </w:r>
      <w:r w:rsidRPr="006870BA">
        <w:rPr>
          <w:sz w:val="16"/>
        </w:rPr>
        <w:t xml:space="preserve">it matters what the defendant knowingly had in his or her possession. </w:t>
      </w:r>
      <w:r w:rsidRPr="00DE73C9">
        <w:rPr>
          <w:rStyle w:val="Emphasis"/>
          <w:highlight w:val="cyan"/>
        </w:rPr>
        <w:t>Then</w:t>
      </w:r>
      <w:r w:rsidRPr="00477E52">
        <w:rPr>
          <w:u w:val="single"/>
        </w:rPr>
        <w:t xml:space="preserve">, "once [the </w:t>
      </w:r>
      <w:r w:rsidRPr="00477E52">
        <w:rPr>
          <w:u w:val="single"/>
        </w:rPr>
        <w:lastRenderedPageBreak/>
        <w:t xml:space="preserve">adverb] is understood to modify the </w:t>
      </w:r>
      <w:r w:rsidRPr="00477E52">
        <w:rPr>
          <w:rStyle w:val="Emphasis"/>
        </w:rPr>
        <w:t>object</w:t>
      </w:r>
      <w:r w:rsidRPr="006870BA">
        <w:rPr>
          <w:u w:val="single"/>
        </w:rPr>
        <w:t xml:space="preserve"> of [that] </w:t>
      </w:r>
      <w:proofErr w:type="gramStart"/>
      <w:r w:rsidRPr="006870BA">
        <w:rPr>
          <w:u w:val="single"/>
        </w:rPr>
        <w:t>verb[</w:t>
      </w:r>
      <w:proofErr w:type="gramEnd"/>
      <w:r w:rsidRPr="006870BA">
        <w:rPr>
          <w:u w:val="single"/>
        </w:rPr>
        <w:t xml:space="preserve"> ], </w:t>
      </w:r>
      <w:r w:rsidRPr="00DE73C9">
        <w:rPr>
          <w:highlight w:val="cyan"/>
          <w:u w:val="single"/>
        </w:rPr>
        <w:t xml:space="preserve">there is </w:t>
      </w:r>
      <w:r w:rsidRPr="00DE73C9">
        <w:rPr>
          <w:rStyle w:val="Emphasis"/>
          <w:highlight w:val="cyan"/>
        </w:rPr>
        <w:t>no reason</w:t>
      </w:r>
      <w:r w:rsidRPr="00DE73C9">
        <w:rPr>
          <w:highlight w:val="cyan"/>
          <w:u w:val="single"/>
        </w:rPr>
        <w:t xml:space="preserve"> to </w:t>
      </w:r>
      <w:r w:rsidRPr="001E6F4E">
        <w:rPr>
          <w:u w:val="single"/>
        </w:rPr>
        <w:t xml:space="preserve">believe it does </w:t>
      </w:r>
      <w:r w:rsidRPr="00DE73C9">
        <w:rPr>
          <w:highlight w:val="cyan"/>
          <w:u w:val="single"/>
        </w:rPr>
        <w:t>not </w:t>
      </w:r>
      <w:r w:rsidRPr="00DE73C9">
        <w:rPr>
          <w:rStyle w:val="Emphasis"/>
          <w:highlight w:val="cyan"/>
        </w:rPr>
        <w:t>extend</w:t>
      </w:r>
      <w:r w:rsidRPr="00DE73C9">
        <w:rPr>
          <w:highlight w:val="cyan"/>
          <w:u w:val="single"/>
        </w:rPr>
        <w:t xml:space="preserve"> to the phrase</w:t>
      </w:r>
      <w:r w:rsidRPr="0050707A">
        <w:rPr>
          <w:u w:val="single"/>
        </w:rPr>
        <w:t xml:space="preserve"> which limits that</w:t>
      </w:r>
      <w:r w:rsidRPr="00477E52">
        <w:rPr>
          <w:u w:val="single"/>
        </w:rPr>
        <w:t xml:space="preserve"> object</w:t>
      </w:r>
      <w:r w:rsidRPr="00477E52">
        <w:rPr>
          <w:sz w:val="16"/>
        </w:rPr>
        <w:t>.</w:t>
      </w:r>
      <w:r w:rsidRPr="006870BA">
        <w:rPr>
          <w:sz w:val="16"/>
        </w:rPr>
        <w:t xml:space="preserve">" Flores-Figueroa, 556 U.S. at 657 (Scalia, J., concurring in part and concurring in the judgment). Thus, in G. L. c. 269, § 10 (m), </w:t>
      </w:r>
      <w:r w:rsidRPr="006870BA">
        <w:rPr>
          <w:u w:val="single"/>
        </w:rPr>
        <w:t>"</w:t>
      </w:r>
      <w:r w:rsidRPr="00DE73C9">
        <w:rPr>
          <w:highlight w:val="cyan"/>
          <w:u w:val="single"/>
        </w:rPr>
        <w:t>knowingly</w:t>
      </w:r>
      <w:r w:rsidRPr="006870BA">
        <w:rPr>
          <w:u w:val="single"/>
        </w:rPr>
        <w:t xml:space="preserve">" is an adverb that </w:t>
      </w:r>
      <w:r w:rsidRPr="00DE73C9">
        <w:rPr>
          <w:highlight w:val="cyan"/>
          <w:u w:val="single"/>
        </w:rPr>
        <w:t xml:space="preserve">modifies </w:t>
      </w:r>
      <w:r w:rsidRPr="00DE73C9">
        <w:rPr>
          <w:rStyle w:val="Emphasis"/>
          <w:highlight w:val="cyan"/>
        </w:rPr>
        <w:t>both</w:t>
      </w:r>
      <w:r w:rsidRPr="001E6F4E">
        <w:rPr>
          <w:u w:val="single"/>
        </w:rPr>
        <w:t xml:space="preserve"> the transitive verb phrase</w:t>
      </w:r>
      <w:r w:rsidRPr="001E6F4E">
        <w:rPr>
          <w:sz w:val="16"/>
        </w:rPr>
        <w:t xml:space="preserve">, "has in his possession," </w:t>
      </w:r>
      <w:r w:rsidRPr="001E6F4E">
        <w:rPr>
          <w:rStyle w:val="Emphasis"/>
        </w:rPr>
        <w:t>and</w:t>
      </w:r>
      <w:r w:rsidRPr="001E6F4E">
        <w:rPr>
          <w:u w:val="single"/>
        </w:rPr>
        <w:t xml:space="preserve"> the entire direct object of the verb</w:t>
      </w:r>
      <w:r w:rsidRPr="001E6F4E">
        <w:rPr>
          <w:sz w:val="16"/>
        </w:rPr>
        <w:t>, "large capacity weapon." Accordingly, as one of the elements of a charge under G. L. c. 269, § 10 (m), the Com</w:t>
      </w:r>
      <w:r w:rsidRPr="006870BA">
        <w:rPr>
          <w:sz w:val="16"/>
        </w:rPr>
        <w:t>monwealth must prove that a defendant either knew a firearm or feeding device he or she possessed qualifies as having a large capacity under the statute or knew that the firearm or feeding device is capable of holding more than ten rounds of ammunition.</w:t>
      </w:r>
    </w:p>
    <w:p w14:paraId="5C107554" w14:textId="77777777" w:rsidR="00761EA0" w:rsidRDefault="00761EA0" w:rsidP="00761EA0"/>
    <w:p w14:paraId="7E720D73" w14:textId="77777777" w:rsidR="00761EA0" w:rsidRPr="0081731D" w:rsidRDefault="00761EA0" w:rsidP="00761EA0">
      <w:pPr>
        <w:keepNext/>
        <w:keepLines/>
        <w:spacing w:before="40" w:after="0"/>
        <w:outlineLvl w:val="3"/>
        <w:rPr>
          <w:rFonts w:eastAsia="Times New Roman" w:cs="Times New Roman"/>
          <w:b/>
          <w:iCs/>
          <w:sz w:val="26"/>
        </w:rPr>
      </w:pPr>
      <w:r w:rsidRPr="0081731D">
        <w:rPr>
          <w:rFonts w:eastAsia="Times New Roman" w:cs="Times New Roman"/>
          <w:b/>
          <w:iCs/>
          <w:sz w:val="26"/>
        </w:rPr>
        <w:t xml:space="preserve">The plural ‘rights’ indicates multiple right </w:t>
      </w:r>
      <w:r w:rsidRPr="0081731D">
        <w:rPr>
          <w:rFonts w:eastAsia="Times New Roman" w:cs="Times New Roman"/>
          <w:b/>
          <w:iCs/>
          <w:sz w:val="26"/>
          <w:u w:val="single"/>
        </w:rPr>
        <w:t>holders</w:t>
      </w:r>
      <w:r w:rsidRPr="0081731D">
        <w:rPr>
          <w:rFonts w:eastAsia="Times New Roman" w:cs="Times New Roman"/>
          <w:b/>
          <w:iCs/>
          <w:sz w:val="26"/>
        </w:rPr>
        <w:t xml:space="preserve">, not multiple </w:t>
      </w:r>
      <w:r w:rsidRPr="0081731D">
        <w:rPr>
          <w:rFonts w:eastAsia="Times New Roman" w:cs="Times New Roman"/>
          <w:b/>
          <w:iCs/>
          <w:sz w:val="26"/>
          <w:u w:val="single"/>
        </w:rPr>
        <w:t>rights</w:t>
      </w:r>
      <w:r w:rsidRPr="0081731D">
        <w:rPr>
          <w:rFonts w:eastAsia="Times New Roman" w:cs="Times New Roman"/>
          <w:b/>
          <w:iCs/>
          <w:sz w:val="26"/>
        </w:rPr>
        <w:t>.</w:t>
      </w:r>
    </w:p>
    <w:p w14:paraId="787AFCB2" w14:textId="77777777" w:rsidR="00761EA0" w:rsidRPr="0081731D" w:rsidRDefault="00761EA0" w:rsidP="00761EA0">
      <w:pPr>
        <w:rPr>
          <w:rFonts w:eastAsia="Calibri"/>
        </w:rPr>
      </w:pPr>
      <w:r w:rsidRPr="0081731D">
        <w:rPr>
          <w:rFonts w:eastAsia="Calibri"/>
          <w:b/>
          <w:bCs/>
          <w:sz w:val="26"/>
        </w:rPr>
        <w:t>Guard 25</w:t>
      </w:r>
      <w:r w:rsidRPr="0081731D">
        <w:rPr>
          <w:rFonts w:eastAsia="Calibri"/>
        </w:rPr>
        <w:t xml:space="preserve">, JD and Attorney General of Florida (John Guard, January 27, 2025, “Appellant’s Brief Filed by State of Florida,” in State of Florida v. Secretary, U.S. Department of Transportation, et al., No. 24-13261, United States Court of Appeals for the Eleventh Circuit, University of Kansas Libraries, Lexis) </w:t>
      </w:r>
    </w:p>
    <w:p w14:paraId="213D2589" w14:textId="77777777" w:rsidR="00761EA0" w:rsidRPr="0081731D" w:rsidRDefault="00761EA0" w:rsidP="00761EA0">
      <w:pPr>
        <w:rPr>
          <w:rFonts w:eastAsia="Calibri"/>
          <w:sz w:val="16"/>
        </w:rPr>
      </w:pPr>
      <w:r w:rsidRPr="0081731D">
        <w:rPr>
          <w:rFonts w:eastAsia="Calibri"/>
          <w:sz w:val="16"/>
        </w:rPr>
        <w:t xml:space="preserve">The Intervenor unions, for their part, disagree with Defendants that Section 5333(b) consists of ambiguous funding conditions delegated to DOL to gap fill. </w:t>
      </w:r>
      <w:r w:rsidRPr="0081731D">
        <w:rPr>
          <w:rFonts w:eastAsia="Calibri"/>
          <w:u w:val="single"/>
        </w:rPr>
        <w:t>According to Intervenors,</w:t>
      </w:r>
      <w:r w:rsidRPr="0081731D">
        <w:rPr>
          <w:rFonts w:eastAsia="Calibri"/>
          <w:sz w:val="16"/>
        </w:rPr>
        <w:t xml:space="preserve"> Section 5333(b)(2)(B)'s </w:t>
      </w:r>
      <w:r w:rsidRPr="0081731D">
        <w:rPr>
          <w:rFonts w:eastAsia="Calibri"/>
          <w:u w:val="single"/>
        </w:rPr>
        <w:t xml:space="preserve">phrase "continuation of </w:t>
      </w:r>
      <w:r w:rsidRPr="0081731D">
        <w:rPr>
          <w:rFonts w:eastAsia="Calibri"/>
          <w:b/>
          <w:iCs/>
          <w:u w:val="single"/>
          <w:bdr w:val="single" w:sz="8" w:space="0" w:color="auto"/>
        </w:rPr>
        <w:t>collective bargaining rights</w:t>
      </w:r>
      <w:r w:rsidRPr="0081731D">
        <w:rPr>
          <w:rFonts w:eastAsia="Calibri"/>
          <w:u w:val="single"/>
        </w:rPr>
        <w:t>" "clearly and unambiguously" means</w:t>
      </w:r>
      <w:r w:rsidRPr="0081731D">
        <w:rPr>
          <w:rFonts w:eastAsia="Calibri"/>
          <w:sz w:val="16"/>
        </w:rPr>
        <w:t xml:space="preserve"> that states may not "</w:t>
      </w:r>
      <w:proofErr w:type="gramStart"/>
      <w:r w:rsidRPr="0081731D">
        <w:rPr>
          <w:rFonts w:eastAsia="Calibri"/>
          <w:sz w:val="16"/>
        </w:rPr>
        <w:t>[]diminish</w:t>
      </w:r>
      <w:proofErr w:type="gramEnd"/>
      <w:r w:rsidRPr="0081731D">
        <w:rPr>
          <w:rFonts w:eastAsia="Calibri"/>
          <w:sz w:val="16"/>
        </w:rPr>
        <w:t xml:space="preserve">[]" transit employees' </w:t>
      </w:r>
      <w:r w:rsidRPr="0081731D">
        <w:rPr>
          <w:rFonts w:eastAsia="Calibri"/>
          <w:b/>
          <w:iCs/>
          <w:u w:val="single"/>
          <w:bdr w:val="single" w:sz="8" w:space="0" w:color="auto"/>
        </w:rPr>
        <w:t>rights</w:t>
      </w:r>
      <w:r w:rsidRPr="0081731D">
        <w:rPr>
          <w:rFonts w:eastAsia="Calibri"/>
          <w:u w:val="single"/>
        </w:rPr>
        <w:t xml:space="preserve"> to "bargain collectively over </w:t>
      </w:r>
      <w:r w:rsidRPr="0081731D">
        <w:rPr>
          <w:rFonts w:eastAsia="Calibri"/>
          <w:b/>
          <w:iCs/>
          <w:u w:val="single"/>
          <w:bdr w:val="single" w:sz="8" w:space="0" w:color="auto"/>
        </w:rPr>
        <w:t>all</w:t>
      </w:r>
      <w:r w:rsidRPr="0081731D">
        <w:rPr>
          <w:rFonts w:eastAsia="Calibri"/>
          <w:u w:val="single"/>
        </w:rPr>
        <w:t xml:space="preserve"> ‘mandatory' </w:t>
      </w:r>
      <w:r w:rsidRPr="0081731D">
        <w:rPr>
          <w:rFonts w:eastAsia="Calibri"/>
          <w:b/>
          <w:iCs/>
          <w:u w:val="single"/>
          <w:bdr w:val="single" w:sz="8" w:space="0" w:color="auto"/>
        </w:rPr>
        <w:t>subjects</w:t>
      </w:r>
      <w:r w:rsidRPr="0081731D">
        <w:rPr>
          <w:rFonts w:eastAsia="Calibri"/>
          <w:u w:val="single"/>
        </w:rPr>
        <w:t xml:space="preserve"> of bargaining" under the </w:t>
      </w:r>
      <w:r w:rsidRPr="0081731D">
        <w:rPr>
          <w:rFonts w:eastAsia="Calibri"/>
          <w:b/>
          <w:iCs/>
          <w:u w:val="single"/>
          <w:bdr w:val="single" w:sz="8" w:space="0" w:color="auto"/>
        </w:rPr>
        <w:t>N</w:t>
      </w:r>
      <w:r w:rsidRPr="0081731D">
        <w:rPr>
          <w:rFonts w:eastAsia="Calibri"/>
          <w:sz w:val="16"/>
        </w:rPr>
        <w:t xml:space="preserve">ational </w:t>
      </w:r>
      <w:r w:rsidRPr="0081731D">
        <w:rPr>
          <w:rFonts w:eastAsia="Calibri"/>
          <w:b/>
          <w:iCs/>
          <w:u w:val="single"/>
          <w:bdr w:val="single" w:sz="8" w:space="0" w:color="auto"/>
        </w:rPr>
        <w:t>L</w:t>
      </w:r>
      <w:r w:rsidRPr="0081731D">
        <w:rPr>
          <w:rFonts w:eastAsia="Calibri"/>
          <w:sz w:val="16"/>
        </w:rPr>
        <w:t xml:space="preserve">abor </w:t>
      </w:r>
      <w:r w:rsidRPr="0081731D">
        <w:rPr>
          <w:rFonts w:eastAsia="Calibri"/>
          <w:b/>
          <w:iCs/>
          <w:u w:val="single"/>
          <w:bdr w:val="single" w:sz="8" w:space="0" w:color="auto"/>
        </w:rPr>
        <w:t>R</w:t>
      </w:r>
      <w:r w:rsidRPr="0081731D">
        <w:rPr>
          <w:rFonts w:eastAsia="Calibri"/>
          <w:sz w:val="16"/>
        </w:rPr>
        <w:t xml:space="preserve">elations </w:t>
      </w:r>
      <w:r w:rsidRPr="0081731D">
        <w:rPr>
          <w:rFonts w:eastAsia="Calibri"/>
          <w:b/>
          <w:iCs/>
          <w:u w:val="single"/>
          <w:bdr w:val="single" w:sz="8" w:space="0" w:color="auto"/>
        </w:rPr>
        <w:t>A</w:t>
      </w:r>
      <w:r w:rsidRPr="0081731D">
        <w:rPr>
          <w:rFonts w:eastAsia="Calibri"/>
          <w:sz w:val="16"/>
        </w:rPr>
        <w:t>ct. DE16 at 16. Even if that were true, Section 5333(b)(1)'s requirement for "fair and equitable" arrangements remains standardless. In any event, that Defendants and Intervenors, whose interests are aligned in this case, cannot even agree on what Section 5333(b) means only underscores its glaring ambiguity.</w:t>
      </w:r>
    </w:p>
    <w:p w14:paraId="41D5CFC3" w14:textId="77777777" w:rsidR="00761EA0" w:rsidRPr="0081731D" w:rsidRDefault="00761EA0" w:rsidP="00761EA0">
      <w:pPr>
        <w:rPr>
          <w:rFonts w:eastAsia="Calibri"/>
          <w:sz w:val="16"/>
        </w:rPr>
      </w:pPr>
      <w:r w:rsidRPr="0081731D">
        <w:rPr>
          <w:rFonts w:eastAsia="Calibri"/>
          <w:u w:val="single"/>
        </w:rPr>
        <w:t>But</w:t>
      </w:r>
      <w:r w:rsidRPr="0081731D">
        <w:rPr>
          <w:rFonts w:eastAsia="Calibri"/>
          <w:sz w:val="16"/>
        </w:rPr>
        <w:t xml:space="preserve"> even if Intervenors were correct, Section 5333(b) provides no clarity on what it means to "diminish" collective bargaining rights. Intervenors argued below that it incorporates some approximation of the requirements applicable to private employers under "the National Labor Relations Act and various state laws" as they existed in 1964. DE23 at 8.</w:t>
      </w:r>
    </w:p>
    <w:p w14:paraId="42904142" w14:textId="77777777" w:rsidR="00761EA0" w:rsidRPr="0081731D" w:rsidRDefault="00761EA0" w:rsidP="00761EA0">
      <w:pPr>
        <w:rPr>
          <w:rFonts w:eastAsia="Calibri"/>
          <w:sz w:val="16"/>
        </w:rPr>
      </w:pPr>
      <w:r w:rsidRPr="0081731D">
        <w:rPr>
          <w:rFonts w:eastAsia="Calibri"/>
          <w:sz w:val="16"/>
        </w:rPr>
        <w:t>But as the D.C. Circuit acknowledged in Donovan--the principal authority Intervenors relied on--the NLRA does not apply to state and local governments, and Section 5333(b) does not change that. 767 F.2d at 949.</w:t>
      </w:r>
    </w:p>
    <w:p w14:paraId="33245D84" w14:textId="77777777" w:rsidR="00761EA0" w:rsidRPr="0081731D" w:rsidRDefault="00761EA0" w:rsidP="00761EA0">
      <w:pPr>
        <w:rPr>
          <w:rFonts w:eastAsia="Calibri"/>
          <w:sz w:val="16"/>
        </w:rPr>
      </w:pPr>
      <w:r w:rsidRPr="0081731D">
        <w:rPr>
          <w:rFonts w:eastAsia="Calibri"/>
          <w:sz w:val="16"/>
        </w:rPr>
        <w:t>Section 5333(b) thus does not incorporate the "precise strictures of the NLRA." Id. What aspects of the NLRA it does incorporate under this reading then is anyone's guess.</w:t>
      </w:r>
    </w:p>
    <w:p w14:paraId="152450F2" w14:textId="77777777" w:rsidR="00761EA0" w:rsidRPr="0081731D" w:rsidRDefault="00761EA0" w:rsidP="00761EA0">
      <w:pPr>
        <w:rPr>
          <w:rFonts w:eastAsia="Calibri"/>
          <w:sz w:val="16"/>
        </w:rPr>
      </w:pPr>
      <w:r w:rsidRPr="0081731D">
        <w:rPr>
          <w:rFonts w:eastAsia="Calibri"/>
          <w:sz w:val="16"/>
        </w:rPr>
        <w:t>In any event, not even the NLRA "forecloses all state regulatory power with respect to [terms and conditions of employment] that may be the subject of collective bargaining." Malone v. White Motor Corp., 435 U.S. 497, 504</w:t>
      </w:r>
      <w:r w:rsidRPr="0081731D">
        <w:rPr>
          <w:rFonts w:eastAsia="Calibri"/>
          <w:sz w:val="16"/>
        </w:rPr>
        <w:softHyphen/>
        <w:t>05 (1978). So even assuming incorporation of some aspects of the NLRA, it would still be unclear at what point state regulations related to collective bargaining became unlawful "diminishment." Intervenors' proffered interpretation itself admits of a large swath of potential interpretations.</w:t>
      </w:r>
    </w:p>
    <w:p w14:paraId="2D420C09" w14:textId="77777777" w:rsidR="00761EA0" w:rsidRPr="0081731D" w:rsidRDefault="00761EA0" w:rsidP="00761EA0">
      <w:pPr>
        <w:rPr>
          <w:rFonts w:eastAsia="Calibri"/>
          <w:sz w:val="16"/>
        </w:rPr>
      </w:pPr>
      <w:r w:rsidRPr="0081731D">
        <w:rPr>
          <w:rFonts w:eastAsia="Calibri"/>
          <w:u w:val="single"/>
        </w:rPr>
        <w:t>On top of that,</w:t>
      </w:r>
      <w:r w:rsidRPr="0081731D">
        <w:rPr>
          <w:rFonts w:eastAsia="Calibri"/>
          <w:sz w:val="16"/>
        </w:rPr>
        <w:t xml:space="preserve"> while plausible, </w:t>
      </w:r>
      <w:r w:rsidRPr="0081731D">
        <w:rPr>
          <w:rFonts w:eastAsia="Calibri"/>
          <w:u w:val="single"/>
        </w:rPr>
        <w:t xml:space="preserve">Intervenors' </w:t>
      </w:r>
      <w:r w:rsidRPr="0081731D">
        <w:rPr>
          <w:rFonts w:eastAsia="Calibri"/>
          <w:b/>
          <w:iCs/>
          <w:u w:val="single"/>
          <w:bdr w:val="single" w:sz="8" w:space="0" w:color="auto"/>
        </w:rPr>
        <w:t>interp</w:t>
      </w:r>
      <w:r w:rsidRPr="0081731D">
        <w:rPr>
          <w:rFonts w:eastAsia="Calibri"/>
          <w:sz w:val="16"/>
        </w:rPr>
        <w:t xml:space="preserve">retation </w:t>
      </w:r>
      <w:r w:rsidRPr="0081731D">
        <w:rPr>
          <w:rFonts w:eastAsia="Calibri"/>
          <w:u w:val="single"/>
        </w:rPr>
        <w:t xml:space="preserve">does </w:t>
      </w:r>
      <w:r w:rsidRPr="0081731D">
        <w:rPr>
          <w:rFonts w:eastAsia="Calibri"/>
          <w:b/>
          <w:iCs/>
          <w:u w:val="single"/>
          <w:bdr w:val="single" w:sz="8" w:space="0" w:color="auto"/>
        </w:rPr>
        <w:t>not</w:t>
      </w:r>
      <w:r w:rsidRPr="0081731D">
        <w:rPr>
          <w:rFonts w:eastAsia="Calibri"/>
          <w:u w:val="single"/>
        </w:rPr>
        <w:t xml:space="preserve"> clearly flow from</w:t>
      </w:r>
      <w:r w:rsidRPr="0081731D">
        <w:rPr>
          <w:rFonts w:eastAsia="Calibri"/>
          <w:sz w:val="16"/>
        </w:rPr>
        <w:t xml:space="preserve"> Section 3555(b)'s </w:t>
      </w:r>
      <w:r w:rsidRPr="0081731D">
        <w:rPr>
          <w:rFonts w:eastAsia="Calibri"/>
          <w:u w:val="single"/>
        </w:rPr>
        <w:t>text</w:t>
      </w:r>
      <w:r w:rsidRPr="0081731D">
        <w:rPr>
          <w:rFonts w:eastAsia="Calibri"/>
          <w:sz w:val="16"/>
        </w:rPr>
        <w:t xml:space="preserve">. "Continuation of </w:t>
      </w:r>
      <w:r w:rsidRPr="00DE73C9">
        <w:rPr>
          <w:rFonts w:eastAsia="Calibri"/>
          <w:b/>
          <w:iCs/>
          <w:highlight w:val="cyan"/>
          <w:u w:val="single"/>
          <w:bdr w:val="single" w:sz="8" w:space="0" w:color="auto"/>
        </w:rPr>
        <w:t>collective bargaining rights</w:t>
      </w:r>
      <w:r w:rsidRPr="0081731D">
        <w:rPr>
          <w:rFonts w:eastAsia="Calibri"/>
          <w:u w:val="single"/>
        </w:rPr>
        <w:t xml:space="preserve">" could just as </w:t>
      </w:r>
      <w:r w:rsidRPr="00DE73C9">
        <w:rPr>
          <w:rFonts w:eastAsia="Calibri"/>
          <w:b/>
          <w:iCs/>
          <w:highlight w:val="cyan"/>
          <w:u w:val="single"/>
          <w:bdr w:val="single" w:sz="8" w:space="0" w:color="auto"/>
        </w:rPr>
        <w:t>easily mean</w:t>
      </w:r>
      <w:r w:rsidRPr="0081731D">
        <w:rPr>
          <w:rFonts w:eastAsia="Calibri"/>
          <w:sz w:val="16"/>
        </w:rPr>
        <w:t xml:space="preserve"> that states may not abolish </w:t>
      </w:r>
      <w:r w:rsidRPr="00DE73C9">
        <w:rPr>
          <w:rFonts w:eastAsia="Calibri"/>
          <w:highlight w:val="cyan"/>
          <w:u w:val="single"/>
        </w:rPr>
        <w:t>the right of</w:t>
      </w:r>
      <w:r w:rsidRPr="0081731D">
        <w:rPr>
          <w:rFonts w:eastAsia="Calibri"/>
          <w:sz w:val="16"/>
        </w:rPr>
        <w:t xml:space="preserve"> public-transit </w:t>
      </w:r>
      <w:r w:rsidRPr="00DE73C9">
        <w:rPr>
          <w:rFonts w:eastAsia="Calibri"/>
          <w:highlight w:val="cyan"/>
          <w:u w:val="single"/>
        </w:rPr>
        <w:t xml:space="preserve">workers </w:t>
      </w:r>
      <w:r w:rsidRPr="00DE73C9">
        <w:rPr>
          <w:rFonts w:eastAsia="Calibri"/>
          <w:b/>
          <w:iCs/>
          <w:highlight w:val="cyan"/>
          <w:u w:val="single"/>
          <w:bdr w:val="single" w:sz="8" w:space="0" w:color="auto"/>
        </w:rPr>
        <w:t>to bargain</w:t>
      </w:r>
      <w:r w:rsidRPr="0081731D">
        <w:rPr>
          <w:rFonts w:eastAsia="Calibri"/>
          <w:b/>
          <w:iCs/>
          <w:u w:val="single"/>
          <w:bdr w:val="single" w:sz="8" w:space="0" w:color="auto"/>
        </w:rPr>
        <w:t xml:space="preserve"> collectively</w:t>
      </w:r>
      <w:r w:rsidRPr="0081731D">
        <w:rPr>
          <w:rFonts w:eastAsia="Calibri"/>
          <w:sz w:val="16"/>
        </w:rPr>
        <w:t>. That was, after all, the concern that motivated Section 5333(b)'s passage. Congress was concerned that states that prohibited collective bargaining by public employ- ees would use federal funds to buy private transit companies, thereby ending their employees' collective-bargaining rights entirely. Jackson, 457 U.S. at 17.</w:t>
      </w:r>
    </w:p>
    <w:p w14:paraId="59D490FB" w14:textId="77777777" w:rsidR="00761EA0" w:rsidRPr="0081731D" w:rsidRDefault="00761EA0" w:rsidP="00761EA0">
      <w:pPr>
        <w:rPr>
          <w:rFonts w:eastAsia="Calibri"/>
          <w:sz w:val="16"/>
        </w:rPr>
      </w:pPr>
      <w:r w:rsidRPr="0081731D">
        <w:rPr>
          <w:rFonts w:eastAsia="Calibri"/>
          <w:sz w:val="16"/>
        </w:rPr>
        <w:t xml:space="preserve">Contemporaneous dictionary definitions lend some support for that understanding too. "Continuation" was defined as "perseverance," "continuity," and "continuance in a state." Webster's New International Diction- </w:t>
      </w:r>
      <w:proofErr w:type="spellStart"/>
      <w:r w:rsidRPr="0081731D">
        <w:rPr>
          <w:rFonts w:eastAsia="Calibri"/>
          <w:sz w:val="16"/>
        </w:rPr>
        <w:t>ary</w:t>
      </w:r>
      <w:proofErr w:type="spellEnd"/>
      <w:r w:rsidRPr="0081731D">
        <w:rPr>
          <w:rFonts w:eastAsia="Calibri"/>
          <w:sz w:val="16"/>
        </w:rPr>
        <w:t xml:space="preserve"> 577 (2d ed. 1950). One "type of continuity [</w:t>
      </w:r>
      <w:proofErr w:type="spellStart"/>
      <w:r w:rsidRPr="0081731D">
        <w:rPr>
          <w:rFonts w:eastAsia="Calibri"/>
          <w:sz w:val="16"/>
        </w:rPr>
        <w:t>wa</w:t>
      </w:r>
      <w:proofErr w:type="spellEnd"/>
      <w:r w:rsidRPr="0081731D">
        <w:rPr>
          <w:rFonts w:eastAsia="Calibri"/>
          <w:sz w:val="16"/>
        </w:rPr>
        <w:t>]s a qualitative identity, in which the uninterrupted persistence of some quality in time or space is continuous with reference to conjoint changing qualities." Id. The word "continuation" thus expressly contemplated a situation in which one quality remained constant while related qualities changed. Applied here, "continuation" thus could very well entail a constant (the general right to collectively bargain) with details that change over time.</w:t>
      </w:r>
    </w:p>
    <w:p w14:paraId="4ACAD39C" w14:textId="77777777" w:rsidR="00761EA0" w:rsidRPr="0081731D" w:rsidRDefault="00761EA0" w:rsidP="00761EA0">
      <w:pPr>
        <w:rPr>
          <w:rFonts w:eastAsia="Calibri"/>
          <w:sz w:val="16"/>
        </w:rPr>
      </w:pPr>
      <w:r w:rsidRPr="0081731D">
        <w:rPr>
          <w:rFonts w:eastAsia="Calibri"/>
          <w:sz w:val="16"/>
        </w:rPr>
        <w:t>In other contemporaneous dictionaries, "continuation" is defined to include "continuance in . . . existence." Webster's Third New International Dictionary 493 (3d ed. 1966). It could also mean "prolongation"--as in prolonging "the war into next year." Id. "Continuation" thus does not "clearly" suggest on its face something that is not diminished--it could just as easily mean something that is not terminated.</w:t>
      </w:r>
    </w:p>
    <w:p w14:paraId="6224ED1F" w14:textId="77777777" w:rsidR="00761EA0" w:rsidRPr="0081731D" w:rsidRDefault="00761EA0" w:rsidP="00761EA0">
      <w:pPr>
        <w:rPr>
          <w:rFonts w:eastAsia="Calibri"/>
          <w:sz w:val="16"/>
        </w:rPr>
      </w:pPr>
      <w:r w:rsidRPr="0081731D">
        <w:rPr>
          <w:rFonts w:eastAsia="Calibri"/>
          <w:sz w:val="16"/>
        </w:rPr>
        <w:lastRenderedPageBreak/>
        <w:t>Ordinary usage sometimes reflects that understanding as well. If a college student announces that he is going to "continue" his studies in the summer, the common understanding would be that the student is not planning to cease taking classes in the summer as many students do. It could still be the case, however, that the student will "diminish" his studies by taking fewer classes.</w:t>
      </w:r>
    </w:p>
    <w:p w14:paraId="3DA9BC37" w14:textId="77777777" w:rsidR="00761EA0" w:rsidRDefault="00761EA0" w:rsidP="00761EA0">
      <w:pPr>
        <w:rPr>
          <w:rFonts w:eastAsia="Calibri"/>
          <w:sz w:val="16"/>
        </w:rPr>
      </w:pPr>
      <w:r w:rsidRPr="0081731D">
        <w:rPr>
          <w:rFonts w:eastAsia="Calibri"/>
          <w:sz w:val="16"/>
        </w:rPr>
        <w:t xml:space="preserve">Intervenors' principal textual </w:t>
      </w:r>
      <w:r w:rsidRPr="00DE73C9">
        <w:rPr>
          <w:rFonts w:eastAsia="Calibri"/>
          <w:highlight w:val="cyan"/>
          <w:u w:val="single"/>
        </w:rPr>
        <w:t>argument</w:t>
      </w:r>
      <w:r w:rsidRPr="0081731D">
        <w:rPr>
          <w:rFonts w:eastAsia="Calibri"/>
          <w:sz w:val="16"/>
        </w:rPr>
        <w:t xml:space="preserve"> was </w:t>
      </w:r>
      <w:r w:rsidRPr="00DE73C9">
        <w:rPr>
          <w:rFonts w:eastAsia="Calibri"/>
          <w:highlight w:val="cyan"/>
          <w:u w:val="single"/>
        </w:rPr>
        <w:t>that</w:t>
      </w:r>
      <w:r w:rsidRPr="0081731D">
        <w:rPr>
          <w:rFonts w:eastAsia="Calibri"/>
          <w:sz w:val="16"/>
        </w:rPr>
        <w:t xml:space="preserve"> Section 5333(b)(2)(B) speaks of </w:t>
      </w:r>
      <w:r w:rsidRPr="0081731D">
        <w:rPr>
          <w:rFonts w:eastAsia="Calibri"/>
          <w:u w:val="single"/>
        </w:rPr>
        <w:t>"</w:t>
      </w:r>
      <w:r w:rsidRPr="0081731D">
        <w:rPr>
          <w:rFonts w:eastAsia="Calibri"/>
          <w:b/>
          <w:iCs/>
          <w:u w:val="single"/>
          <w:bdr w:val="single" w:sz="8" w:space="0" w:color="auto"/>
        </w:rPr>
        <w:t xml:space="preserve">collective bargaining </w:t>
      </w:r>
      <w:r w:rsidRPr="00DE73C9">
        <w:rPr>
          <w:rFonts w:eastAsia="Calibri"/>
          <w:b/>
          <w:iCs/>
          <w:highlight w:val="cyan"/>
          <w:u w:val="single"/>
          <w:bdr w:val="single" w:sz="8" w:space="0" w:color="auto"/>
        </w:rPr>
        <w:t>rights</w:t>
      </w:r>
      <w:r w:rsidRPr="0081731D">
        <w:rPr>
          <w:rFonts w:eastAsia="Calibri"/>
          <w:u w:val="single"/>
        </w:rPr>
        <w:t xml:space="preserve">" in the </w:t>
      </w:r>
      <w:r w:rsidRPr="00DE73C9">
        <w:rPr>
          <w:rFonts w:eastAsia="Calibri"/>
          <w:b/>
          <w:iCs/>
          <w:highlight w:val="cyan"/>
          <w:u w:val="single"/>
          <w:bdr w:val="single" w:sz="8" w:space="0" w:color="auto"/>
        </w:rPr>
        <w:t>plural</w:t>
      </w:r>
      <w:r w:rsidRPr="0081731D">
        <w:rPr>
          <w:rFonts w:eastAsia="Calibri"/>
          <w:sz w:val="16"/>
        </w:rPr>
        <w:t xml:space="preserve">, suggesting that it </w:t>
      </w:r>
      <w:r w:rsidRPr="00DE73C9">
        <w:rPr>
          <w:rFonts w:eastAsia="Calibri"/>
          <w:highlight w:val="cyan"/>
          <w:u w:val="single"/>
        </w:rPr>
        <w:t xml:space="preserve">means </w:t>
      </w:r>
      <w:r w:rsidRPr="00DE73C9">
        <w:rPr>
          <w:rFonts w:eastAsia="Calibri"/>
          <w:b/>
          <w:iCs/>
          <w:highlight w:val="cyan"/>
          <w:u w:val="single"/>
          <w:bdr w:val="single" w:sz="8" w:space="0" w:color="auto"/>
        </w:rPr>
        <w:t>more than just a right</w:t>
      </w:r>
      <w:r w:rsidRPr="00DE73C9">
        <w:rPr>
          <w:rFonts w:eastAsia="Calibri"/>
          <w:highlight w:val="cyan"/>
          <w:u w:val="single"/>
        </w:rPr>
        <w:t xml:space="preserve"> to engage in</w:t>
      </w:r>
      <w:r w:rsidRPr="0081731D">
        <w:rPr>
          <w:rFonts w:eastAsia="Calibri"/>
          <w:u w:val="single"/>
        </w:rPr>
        <w:t xml:space="preserve"> </w:t>
      </w:r>
      <w:r w:rsidRPr="0081731D">
        <w:rPr>
          <w:rFonts w:eastAsia="Calibri"/>
          <w:b/>
          <w:iCs/>
          <w:u w:val="single"/>
          <w:bdr w:val="single" w:sz="8" w:space="0" w:color="auto"/>
        </w:rPr>
        <w:t xml:space="preserve">collective </w:t>
      </w:r>
      <w:r w:rsidRPr="00DE73C9">
        <w:rPr>
          <w:rFonts w:eastAsia="Calibri"/>
          <w:b/>
          <w:iCs/>
          <w:highlight w:val="cyan"/>
          <w:u w:val="single"/>
          <w:bdr w:val="single" w:sz="8" w:space="0" w:color="auto"/>
        </w:rPr>
        <w:t>bargaining</w:t>
      </w:r>
      <w:r w:rsidRPr="0081731D">
        <w:rPr>
          <w:rFonts w:eastAsia="Calibri"/>
          <w:sz w:val="16"/>
        </w:rPr>
        <w:t xml:space="preserve">. DE16 at 15. </w:t>
      </w:r>
      <w:r w:rsidRPr="0081731D">
        <w:rPr>
          <w:rFonts w:eastAsia="Calibri"/>
          <w:u w:val="single"/>
        </w:rPr>
        <w:t>Maybe--</w:t>
      </w:r>
      <w:r w:rsidRPr="00DE73C9">
        <w:rPr>
          <w:rFonts w:eastAsia="Calibri"/>
          <w:highlight w:val="cyan"/>
          <w:u w:val="single"/>
        </w:rPr>
        <w:t xml:space="preserve">but </w:t>
      </w:r>
      <w:r w:rsidRPr="00DE73C9">
        <w:rPr>
          <w:rFonts w:eastAsia="Calibri"/>
          <w:b/>
          <w:iCs/>
          <w:highlight w:val="cyan"/>
          <w:u w:val="single"/>
          <w:bdr w:val="single" w:sz="8" w:space="0" w:color="auto"/>
        </w:rPr>
        <w:t>the plural</w:t>
      </w:r>
      <w:r w:rsidRPr="00DE73C9">
        <w:rPr>
          <w:rFonts w:eastAsia="Calibri"/>
          <w:highlight w:val="cyan"/>
          <w:u w:val="single"/>
        </w:rPr>
        <w:t xml:space="preserve"> could</w:t>
      </w:r>
      <w:r w:rsidRPr="0081731D">
        <w:rPr>
          <w:rFonts w:eastAsia="Calibri"/>
          <w:u w:val="single"/>
        </w:rPr>
        <w:t xml:space="preserve"> also </w:t>
      </w:r>
      <w:r w:rsidRPr="00DE73C9">
        <w:rPr>
          <w:rFonts w:eastAsia="Calibri"/>
          <w:highlight w:val="cyan"/>
          <w:u w:val="single"/>
        </w:rPr>
        <w:t>be</w:t>
      </w:r>
      <w:r w:rsidRPr="0081731D">
        <w:rPr>
          <w:rFonts w:eastAsia="Calibri"/>
          <w:u w:val="single"/>
        </w:rPr>
        <w:t xml:space="preserve"> a function of the statute's </w:t>
      </w:r>
      <w:r w:rsidRPr="00DE73C9">
        <w:rPr>
          <w:rFonts w:eastAsia="Calibri"/>
          <w:highlight w:val="cyan"/>
          <w:u w:val="single"/>
        </w:rPr>
        <w:t xml:space="preserve">referring to </w:t>
      </w:r>
      <w:r w:rsidRPr="00DE73C9">
        <w:rPr>
          <w:rFonts w:eastAsia="Calibri"/>
          <w:b/>
          <w:iCs/>
          <w:highlight w:val="cyan"/>
          <w:u w:val="single"/>
          <w:bdr w:val="single" w:sz="8" w:space="0" w:color="auto"/>
        </w:rPr>
        <w:t>multiple rightsholders</w:t>
      </w:r>
      <w:r w:rsidRPr="0081731D">
        <w:rPr>
          <w:rFonts w:eastAsia="Calibri"/>
          <w:sz w:val="16"/>
        </w:rPr>
        <w:t xml:space="preserve">. In Jackson, </w:t>
      </w:r>
      <w:r w:rsidRPr="0081731D">
        <w:rPr>
          <w:rFonts w:eastAsia="Calibri"/>
          <w:u w:val="single"/>
        </w:rPr>
        <w:t xml:space="preserve">the </w:t>
      </w:r>
      <w:r w:rsidRPr="00DE73C9">
        <w:rPr>
          <w:rFonts w:eastAsia="Calibri"/>
          <w:highlight w:val="cyan"/>
          <w:u w:val="single"/>
        </w:rPr>
        <w:t>Supreme Court did</w:t>
      </w:r>
      <w:r w:rsidRPr="0081731D">
        <w:rPr>
          <w:rFonts w:eastAsia="Calibri"/>
          <w:u w:val="single"/>
        </w:rPr>
        <w:t xml:space="preserve"> </w:t>
      </w:r>
      <w:r w:rsidRPr="0081731D">
        <w:rPr>
          <w:rFonts w:eastAsia="Calibri"/>
          <w:b/>
          <w:iCs/>
          <w:u w:val="single"/>
          <w:bdr w:val="single" w:sz="8" w:space="0" w:color="auto"/>
        </w:rPr>
        <w:t xml:space="preserve">exactly </w:t>
      </w:r>
      <w:r w:rsidRPr="00DE73C9">
        <w:rPr>
          <w:rFonts w:eastAsia="Calibri"/>
          <w:b/>
          <w:iCs/>
          <w:highlight w:val="cyan"/>
          <w:u w:val="single"/>
          <w:bdr w:val="single" w:sz="8" w:space="0" w:color="auto"/>
        </w:rPr>
        <w:t>that</w:t>
      </w:r>
      <w:r w:rsidRPr="00DE73C9">
        <w:rPr>
          <w:rFonts w:eastAsia="Calibri"/>
          <w:highlight w:val="cyan"/>
          <w:u w:val="single"/>
        </w:rPr>
        <w:t xml:space="preserve"> when discussing</w:t>
      </w:r>
      <w:r w:rsidRPr="0081731D">
        <w:rPr>
          <w:rFonts w:eastAsia="Calibri"/>
          <w:u w:val="single"/>
        </w:rPr>
        <w:t xml:space="preserve"> the</w:t>
      </w:r>
      <w:r w:rsidRPr="0081731D">
        <w:rPr>
          <w:rFonts w:eastAsia="Calibri"/>
          <w:sz w:val="16"/>
        </w:rPr>
        <w:t xml:space="preserve"> ending of </w:t>
      </w:r>
      <w:r w:rsidRPr="0081731D">
        <w:rPr>
          <w:rFonts w:eastAsia="Calibri"/>
          <w:b/>
          <w:iCs/>
          <w:u w:val="single"/>
          <w:bdr w:val="single" w:sz="8" w:space="0" w:color="auto"/>
        </w:rPr>
        <w:t xml:space="preserve">employees' </w:t>
      </w:r>
      <w:r w:rsidRPr="00DE73C9">
        <w:rPr>
          <w:rFonts w:eastAsia="Calibri"/>
          <w:b/>
          <w:iCs/>
          <w:highlight w:val="cyan"/>
          <w:u w:val="single"/>
          <w:bdr w:val="single" w:sz="8" w:space="0" w:color="auto"/>
        </w:rPr>
        <w:t>rights</w:t>
      </w:r>
      <w:r w:rsidRPr="00DE73C9">
        <w:rPr>
          <w:rFonts w:eastAsia="Calibri"/>
          <w:highlight w:val="cyan"/>
          <w:u w:val="single"/>
        </w:rPr>
        <w:t xml:space="preserve"> to</w:t>
      </w:r>
      <w:r w:rsidRPr="0081731D">
        <w:rPr>
          <w:rFonts w:eastAsia="Calibri"/>
          <w:u w:val="single"/>
        </w:rPr>
        <w:t xml:space="preserve"> collectively </w:t>
      </w:r>
      <w:r w:rsidRPr="00DE73C9">
        <w:rPr>
          <w:rFonts w:eastAsia="Calibri"/>
          <w:b/>
          <w:iCs/>
          <w:highlight w:val="cyan"/>
          <w:u w:val="single"/>
          <w:bdr w:val="single" w:sz="8" w:space="0" w:color="auto"/>
        </w:rPr>
        <w:t>bargain</w:t>
      </w:r>
      <w:r w:rsidRPr="0081731D">
        <w:rPr>
          <w:rFonts w:eastAsia="Calibri"/>
          <w:sz w:val="16"/>
        </w:rPr>
        <w:t xml:space="preserve"> altogether. See 457 U.S. at 17 ("If, for example, state law forbade collective bargaining by state and local government employees, the workers might lose their collective-bargaining rights </w:t>
      </w:r>
      <w:proofErr w:type="gramStart"/>
      <w:r w:rsidRPr="0081731D">
        <w:rPr>
          <w:rFonts w:eastAsia="Calibri"/>
          <w:sz w:val="16"/>
        </w:rPr>
        <w:t>. . . .</w:t>
      </w:r>
      <w:proofErr w:type="gramEnd"/>
      <w:r w:rsidRPr="0081731D">
        <w:rPr>
          <w:rFonts w:eastAsia="Calibri"/>
          <w:sz w:val="16"/>
        </w:rPr>
        <w:t>" (emphasis added)).</w:t>
      </w:r>
    </w:p>
    <w:p w14:paraId="33A670C8" w14:textId="77777777" w:rsidR="00761EA0" w:rsidRDefault="00761EA0" w:rsidP="00761EA0">
      <w:pPr>
        <w:pStyle w:val="Heading3"/>
      </w:pPr>
      <w:r>
        <w:lastRenderedPageBreak/>
        <w:t>AT: Reasonability---2NC</w:t>
      </w:r>
    </w:p>
    <w:p w14:paraId="13418A97" w14:textId="77777777" w:rsidR="00761EA0" w:rsidRDefault="00761EA0" w:rsidP="00761EA0">
      <w:pPr>
        <w:pStyle w:val="Analytic"/>
      </w:pPr>
    </w:p>
    <w:p w14:paraId="546E85D7" w14:textId="77777777" w:rsidR="00761EA0" w:rsidRPr="00D82BB5" w:rsidRDefault="00761EA0" w:rsidP="00761EA0"/>
    <w:p w14:paraId="2F1171C8" w14:textId="77777777" w:rsidR="00761EA0" w:rsidRDefault="00761EA0" w:rsidP="00761EA0">
      <w:pPr>
        <w:pStyle w:val="Heading4"/>
      </w:pPr>
      <w:r>
        <w:t xml:space="preserve">The answer to potential imprecision is to give “substantially” meaning, not act like it has none. </w:t>
      </w:r>
    </w:p>
    <w:p w14:paraId="4B46D5FB" w14:textId="77777777" w:rsidR="00761EA0" w:rsidRPr="00244FA1" w:rsidRDefault="00761EA0" w:rsidP="00761EA0">
      <w:r w:rsidRPr="005023BC">
        <w:rPr>
          <w:rStyle w:val="Style13ptBold"/>
        </w:rPr>
        <w:t>Devinsky 2</w:t>
      </w:r>
      <w:r>
        <w:t>, JD @ McDermott</w:t>
      </w:r>
      <w:r w:rsidRPr="00244FA1">
        <w:t xml:space="preserve"> (Paul, “Is Claim "Substantially" Definite?  Ask Person of Skill in the Art”, IP Update, 5(11), November, </w:t>
      </w:r>
      <w:r w:rsidRPr="00E45698">
        <w:t>http://www.mwe.com/index.cfm/fuseaction/publications.nldetail/object_id/c2c73bdb-9b1a-42bf-a2b7-075812dc0e2d.cfm</w:t>
      </w:r>
      <w:r w:rsidRPr="00244FA1">
        <w:t>)</w:t>
      </w:r>
    </w:p>
    <w:p w14:paraId="778BCD3B" w14:textId="77777777" w:rsidR="00761EA0" w:rsidRDefault="00761EA0" w:rsidP="00761EA0">
      <w:pPr>
        <w:rPr>
          <w:sz w:val="16"/>
        </w:rPr>
      </w:pPr>
      <w:r w:rsidRPr="00765DA9">
        <w:rPr>
          <w:sz w:val="16"/>
        </w:rPr>
        <w:t xml:space="preserve">In reversing a summary judgment of invalidity, the U.S. Court of </w:t>
      </w:r>
      <w:r w:rsidRPr="00765DA9">
        <w:rPr>
          <w:rStyle w:val="StyleUnderline"/>
        </w:rPr>
        <w:t>Appeals</w:t>
      </w:r>
      <w:r w:rsidRPr="00765DA9">
        <w:rPr>
          <w:sz w:val="16"/>
        </w:rPr>
        <w:t xml:space="preserve"> for the Federal Circuit </w:t>
      </w:r>
      <w:r w:rsidRPr="00765DA9">
        <w:rPr>
          <w:rStyle w:val="StyleUnderline"/>
        </w:rPr>
        <w:t>found</w:t>
      </w:r>
      <w:r w:rsidRPr="00765DA9">
        <w:rPr>
          <w:sz w:val="16"/>
        </w:rPr>
        <w:t xml:space="preserve"> that </w:t>
      </w:r>
      <w:r w:rsidRPr="00DE73C9">
        <w:rPr>
          <w:rStyle w:val="StyleUnderline"/>
          <w:highlight w:val="cyan"/>
        </w:rPr>
        <w:t>the</w:t>
      </w:r>
      <w:r w:rsidRPr="00765DA9">
        <w:rPr>
          <w:rStyle w:val="StyleUnderline"/>
        </w:rPr>
        <w:t xml:space="preserve"> district </w:t>
      </w:r>
      <w:r w:rsidRPr="00DE73C9">
        <w:rPr>
          <w:rStyle w:val="StyleUnderline"/>
          <w:highlight w:val="cyan"/>
        </w:rPr>
        <w:t>court</w:t>
      </w:r>
      <w:r w:rsidRPr="00765DA9">
        <w:rPr>
          <w:sz w:val="16"/>
        </w:rPr>
        <w:t xml:space="preserve">, by failing to look beyond the intrinsic claim construction evidence to consider what a person of skill in the art would understand in a "technologic context," </w:t>
      </w:r>
      <w:r w:rsidRPr="00DE73C9">
        <w:rPr>
          <w:rStyle w:val="StyleUnderline"/>
          <w:highlight w:val="cyan"/>
        </w:rPr>
        <w:t>erroneously concluded the term "substantially" made a claim</w:t>
      </w:r>
      <w:r w:rsidRPr="00765DA9">
        <w:rPr>
          <w:rStyle w:val="StyleUnderline"/>
        </w:rPr>
        <w:t xml:space="preserve"> fatally i</w:t>
      </w:r>
      <w:r w:rsidRPr="00DE73C9">
        <w:rPr>
          <w:rStyle w:val="StyleUnderline"/>
          <w:highlight w:val="cyan"/>
        </w:rPr>
        <w:t>ndefinite</w:t>
      </w:r>
      <w:r w:rsidRPr="00765DA9">
        <w:rPr>
          <w:sz w:val="16"/>
        </w:rPr>
        <w:t>.  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  Thus, the Federal Circuit instructed that "</w:t>
      </w:r>
      <w:r w:rsidRPr="00DE73C9">
        <w:rPr>
          <w:rStyle w:val="StyleUnderline"/>
          <w:highlight w:val="cyan"/>
        </w:rPr>
        <w:t>resolution of</w:t>
      </w:r>
      <w:r w:rsidRPr="00765DA9">
        <w:rPr>
          <w:sz w:val="16"/>
        </w:rPr>
        <w:t xml:space="preserve"> any </w:t>
      </w:r>
      <w:r w:rsidRPr="00DE73C9">
        <w:rPr>
          <w:rStyle w:val="StyleUnderline"/>
          <w:highlight w:val="cyan"/>
        </w:rPr>
        <w:t>ambiguity</w:t>
      </w:r>
      <w:r w:rsidRPr="00765DA9">
        <w:rPr>
          <w:sz w:val="16"/>
        </w:rPr>
        <w:t xml:space="preserve"> arising from the claims and specification </w:t>
      </w:r>
      <w:r w:rsidRPr="00DE73C9">
        <w:rPr>
          <w:rStyle w:val="StyleUnderline"/>
          <w:highlight w:val="cyan"/>
        </w:rPr>
        <w:t>may be aided by</w:t>
      </w:r>
      <w:r w:rsidRPr="00765DA9">
        <w:rPr>
          <w:sz w:val="16"/>
        </w:rPr>
        <w:t xml:space="preserve"> extrinsic </w:t>
      </w:r>
      <w:r w:rsidRPr="00DE73C9">
        <w:rPr>
          <w:rStyle w:val="Emphasis"/>
          <w:highlight w:val="cyan"/>
        </w:rPr>
        <w:t>ev</w:t>
      </w:r>
      <w:r w:rsidRPr="00460A48">
        <w:rPr>
          <w:sz w:val="16"/>
        </w:rPr>
        <w:t>idence</w:t>
      </w:r>
      <w:r w:rsidRPr="00765DA9">
        <w:rPr>
          <w:sz w:val="16"/>
        </w:rPr>
        <w:t xml:space="preserve"> of usage and meaning of a term in the context of the invention."  The Federal Circuit remanded the case to the district court with instruction that </w:t>
      </w:r>
      <w:r w:rsidRPr="00765DA9">
        <w:rPr>
          <w:rStyle w:val="StyleUnderline"/>
        </w:rPr>
        <w:t>"[</w:t>
      </w:r>
      <w:r w:rsidRPr="00DE73C9">
        <w:rPr>
          <w:rStyle w:val="StyleUnderline"/>
          <w:highlight w:val="cyan"/>
        </w:rPr>
        <w:t>t]he question is not</w:t>
      </w:r>
      <w:r w:rsidRPr="00DE73C9">
        <w:rPr>
          <w:sz w:val="16"/>
          <w:highlight w:val="cyan"/>
        </w:rPr>
        <w:t xml:space="preserve"> </w:t>
      </w:r>
      <w:r w:rsidRPr="00DE73C9">
        <w:rPr>
          <w:rStyle w:val="StyleUnderline"/>
          <w:highlight w:val="cyan"/>
        </w:rPr>
        <w:t>whether</w:t>
      </w:r>
      <w:r w:rsidRPr="00765DA9">
        <w:rPr>
          <w:sz w:val="16"/>
        </w:rPr>
        <w:t xml:space="preserve"> the word </w:t>
      </w:r>
      <w:r w:rsidRPr="00DE73C9">
        <w:rPr>
          <w:rStyle w:val="StyleUnderline"/>
          <w:highlight w:val="cyan"/>
        </w:rPr>
        <w:t>'substantially' has a fixed meaning</w:t>
      </w:r>
      <w:r w:rsidRPr="00765DA9">
        <w:rPr>
          <w:sz w:val="16"/>
        </w:rPr>
        <w:t xml:space="preserve"> as applied to 'constant wall thickness,' </w:t>
      </w:r>
      <w:r w:rsidRPr="00DE73C9">
        <w:rPr>
          <w:rStyle w:val="StyleUnderline"/>
          <w:highlight w:val="cyan"/>
        </w:rPr>
        <w:t>but how the phrase would be understood</w:t>
      </w:r>
      <w:r w:rsidRPr="00765DA9">
        <w:rPr>
          <w:rStyle w:val="StyleUnderline"/>
        </w:rPr>
        <w:t xml:space="preserve"> by persons</w:t>
      </w:r>
      <w:r w:rsidRPr="00765DA9">
        <w:rPr>
          <w:sz w:val="16"/>
        </w:rPr>
        <w:t xml:space="preserve"> experienced </w:t>
      </w:r>
      <w:r w:rsidRPr="00DE73C9">
        <w:rPr>
          <w:rStyle w:val="StyleUnderline"/>
          <w:highlight w:val="cyan"/>
        </w:rPr>
        <w:t>in this field</w:t>
      </w:r>
      <w:r w:rsidRPr="00765DA9">
        <w:rPr>
          <w:sz w:val="16"/>
        </w:rPr>
        <w:t xml:space="preserve"> of mechanics, upon reading the patent documents."</w:t>
      </w:r>
    </w:p>
    <w:p w14:paraId="494D4279" w14:textId="77777777" w:rsidR="00761EA0" w:rsidRDefault="00761EA0" w:rsidP="00761EA0">
      <w:pPr>
        <w:pStyle w:val="Heading4"/>
      </w:pPr>
      <w:r>
        <w:t xml:space="preserve">It </w:t>
      </w:r>
      <w:r w:rsidRPr="002858A0">
        <w:rPr>
          <w:u w:val="single"/>
        </w:rPr>
        <w:t>meets reasonability</w:t>
      </w:r>
      <w:r>
        <w:t xml:space="preserve">. </w:t>
      </w:r>
    </w:p>
    <w:p w14:paraId="33FC0755" w14:textId="77777777" w:rsidR="00761EA0" w:rsidRPr="00D821A3" w:rsidRDefault="00761EA0" w:rsidP="00761EA0">
      <w:r w:rsidRPr="00D821A3">
        <w:rPr>
          <w:rStyle w:val="Style13ptBold"/>
        </w:rPr>
        <w:t>Court of Appeal of California</w:t>
      </w:r>
      <w:r>
        <w:t xml:space="preserve">, Fourth Appellate District, Division One, </w:t>
      </w:r>
      <w:r w:rsidRPr="00D821A3">
        <w:rPr>
          <w:rStyle w:val="Style13ptBold"/>
        </w:rPr>
        <w:t>2009</w:t>
      </w:r>
      <w:r w:rsidRPr="00D821A3">
        <w:t xml:space="preserve"> (County of San Diego v. 1560 N. Magnolia Ave., Lexis)</w:t>
      </w:r>
    </w:p>
    <w:p w14:paraId="66B20684" w14:textId="77777777" w:rsidR="00761EA0" w:rsidRDefault="00761EA0" w:rsidP="00761EA0">
      <w:pPr>
        <w:rPr>
          <w:sz w:val="16"/>
        </w:rPr>
      </w:pPr>
      <w:r w:rsidRPr="00D821A3">
        <w:rPr>
          <w:sz w:val="16"/>
        </w:rPr>
        <w:t xml:space="preserve">We </w:t>
      </w:r>
      <w:proofErr w:type="gramStart"/>
      <w:r w:rsidRPr="00D821A3">
        <w:rPr>
          <w:sz w:val="16"/>
        </w:rPr>
        <w:t>conclude,  [</w:t>
      </w:r>
      <w:proofErr w:type="gramEnd"/>
      <w:r w:rsidRPr="00D821A3">
        <w:rPr>
          <w:sz w:val="16"/>
        </w:rPr>
        <w:t xml:space="preserve">*2] however, that Deja Vu lacks standing to pursue a facial challenge because there was no uncertainty as to section 1110's effect on it. To the contrary, the evidence showed that during the relevant period Deja Vu was unquestionably an adult business within </w:t>
      </w:r>
      <w:r w:rsidRPr="00DE73C9">
        <w:rPr>
          <w:rStyle w:val="StyleUnderline"/>
          <w:highlight w:val="cyan"/>
        </w:rPr>
        <w:t>any reasonable definition of</w:t>
      </w:r>
      <w:r w:rsidRPr="00D821A3">
        <w:rPr>
          <w:sz w:val="16"/>
        </w:rPr>
        <w:t xml:space="preserve"> "significant or </w:t>
      </w:r>
      <w:r w:rsidRPr="00DE73C9">
        <w:rPr>
          <w:rStyle w:val="Emphasis"/>
          <w:highlight w:val="cyan"/>
        </w:rPr>
        <w:t>substantial portion</w:t>
      </w:r>
      <w:r w:rsidRPr="00D821A3">
        <w:rPr>
          <w:sz w:val="16"/>
        </w:rPr>
        <w:t xml:space="preserve">" as </w:t>
      </w:r>
      <w:r w:rsidRPr="00DE73C9">
        <w:rPr>
          <w:rStyle w:val="Emphasis"/>
          <w:highlight w:val="cyan"/>
        </w:rPr>
        <w:t>more than 50 percent</w:t>
      </w:r>
      <w:r w:rsidRPr="00D821A3">
        <w:rPr>
          <w:sz w:val="16"/>
        </w:rPr>
        <w:t xml:space="preserve"> of its display space was devoted to adult items. (Young v. American Mini Theaters, Inc. (1976) 427 U.S. 50, 58-59 (Young).) Further, Deja Vu lacks standing to pursue the interests of third parties because the ordinance's deterrent effect on legitimate expression under the First Amendment was not "both real and substantial," and the ordinance was "readily subject to a narrowing construction by the state courts." (Id. at p. 60.) We likewise conclude Deja Vu's "as applied" challenge to section 1110 lacks merit.</w:t>
      </w:r>
    </w:p>
    <w:p w14:paraId="56B0F076" w14:textId="77777777" w:rsidR="00761EA0" w:rsidRDefault="00761EA0" w:rsidP="00761EA0">
      <w:pPr>
        <w:rPr>
          <w:sz w:val="16"/>
        </w:rPr>
      </w:pPr>
    </w:p>
    <w:p w14:paraId="5D05B808" w14:textId="77777777" w:rsidR="00761EA0" w:rsidRDefault="00761EA0" w:rsidP="00761EA0">
      <w:pPr>
        <w:pStyle w:val="Heading4"/>
      </w:pPr>
      <w:bookmarkStart w:id="0" w:name="_Hlk217424669"/>
      <w:r>
        <w:t xml:space="preserve">Their </w:t>
      </w:r>
      <w:proofErr w:type="spellStart"/>
      <w:r>
        <w:t>interp</w:t>
      </w:r>
      <w:proofErr w:type="spellEnd"/>
      <w:r>
        <w:t xml:space="preserve"> is </w:t>
      </w:r>
      <w:r w:rsidRPr="007A3990">
        <w:rPr>
          <w:u w:val="single"/>
        </w:rPr>
        <w:t>unreasonable</w:t>
      </w:r>
      <w:r>
        <w:t xml:space="preserve">, because it’s </w:t>
      </w:r>
      <w:r w:rsidRPr="007A3990">
        <w:rPr>
          <w:u w:val="single"/>
        </w:rPr>
        <w:t>not quantitative</w:t>
      </w:r>
      <w:r>
        <w:t xml:space="preserve">. </w:t>
      </w:r>
    </w:p>
    <w:p w14:paraId="3F71EA97" w14:textId="77777777" w:rsidR="00761EA0" w:rsidRPr="00C86384" w:rsidRDefault="00761EA0" w:rsidP="00761EA0">
      <w:r w:rsidRPr="003F3E0A">
        <w:rPr>
          <w:rStyle w:val="Style13ptBold"/>
        </w:rPr>
        <w:t>Tobia 19</w:t>
      </w:r>
      <w:r>
        <w:t>, A</w:t>
      </w:r>
      <w:r w:rsidRPr="003F3E0A">
        <w:t>ssistant professor of law at Georgetown University Law Center</w:t>
      </w:r>
      <w:r>
        <w:t xml:space="preserve"> (Kevin, “</w:t>
      </w:r>
      <w:r w:rsidRPr="003F3E0A">
        <w:t>Legal standards invoke the ‘reasonable person’</w:t>
      </w:r>
      <w:r>
        <w:t>,”</w:t>
      </w:r>
      <w:r w:rsidRPr="003F3E0A">
        <w:t xml:space="preserve"> Who is it?</w:t>
      </w:r>
      <w:r>
        <w:t xml:space="preserve">” Aeon, </w:t>
      </w:r>
      <w:r w:rsidRPr="003F3E0A">
        <w:t>https://aeon.co/ideas/legal-standards-invoke-the-reasonable-person-who-is-it</w:t>
      </w:r>
      <w:r>
        <w:t>)</w:t>
      </w:r>
    </w:p>
    <w:p w14:paraId="10417AF9" w14:textId="77777777" w:rsidR="00761EA0" w:rsidRPr="00F06F31" w:rsidRDefault="00761EA0" w:rsidP="00761EA0">
      <w:pPr>
        <w:rPr>
          <w:sz w:val="16"/>
        </w:rPr>
      </w:pPr>
      <w:r w:rsidRPr="00805E29">
        <w:rPr>
          <w:sz w:val="16"/>
        </w:rPr>
        <w:t xml:space="preserve">While it is clear that reasonableness should not be a purely statistical standard, it is also rarely applied as a purely prescriptive one. Real legal standards don’t elaborate the reasonable person as the ‘virtuous person’. And jurors aren’t actually instructed to evaluate reasonable care as whatever leads to the best consequences. To the contrary, </w:t>
      </w:r>
      <w:r w:rsidRPr="00805E29">
        <w:rPr>
          <w:rStyle w:val="StyleUnderline"/>
        </w:rPr>
        <w:t xml:space="preserve">when the law does elaborate </w:t>
      </w:r>
      <w:r w:rsidRPr="00DE73C9">
        <w:rPr>
          <w:rStyle w:val="Emphasis"/>
          <w:highlight w:val="cyan"/>
        </w:rPr>
        <w:t>reasonableness</w:t>
      </w:r>
      <w:r w:rsidRPr="00805E29">
        <w:rPr>
          <w:sz w:val="16"/>
        </w:rPr>
        <w:t xml:space="preserve">, </w:t>
      </w:r>
      <w:r w:rsidRPr="00805E29">
        <w:rPr>
          <w:rStyle w:val="StyleUnderline"/>
        </w:rPr>
        <w:t>it</w:t>
      </w:r>
      <w:r w:rsidRPr="00805E29">
        <w:rPr>
          <w:sz w:val="16"/>
        </w:rPr>
        <w:t xml:space="preserve"> often </w:t>
      </w:r>
      <w:r w:rsidRPr="00DE73C9">
        <w:rPr>
          <w:rStyle w:val="StyleUnderline"/>
          <w:highlight w:val="cyan"/>
        </w:rPr>
        <w:t xml:space="preserve">suggests </w:t>
      </w:r>
      <w:r w:rsidRPr="00DE73C9">
        <w:rPr>
          <w:rStyle w:val="Emphasis"/>
          <w:highlight w:val="cyan"/>
        </w:rPr>
        <w:lastRenderedPageBreak/>
        <w:t>statistical considerations</w:t>
      </w:r>
      <w:r w:rsidRPr="00805E29">
        <w:rPr>
          <w:sz w:val="16"/>
        </w:rPr>
        <w:t xml:space="preserve">. </w:t>
      </w:r>
      <w:r w:rsidRPr="00805E29">
        <w:rPr>
          <w:rStyle w:val="StyleUnderline"/>
        </w:rPr>
        <w:t xml:space="preserve">For example, </w:t>
      </w:r>
      <w:r w:rsidRPr="007A3990">
        <w:rPr>
          <w:rStyle w:val="StyleUnderline"/>
        </w:rPr>
        <w:t xml:space="preserve">to challenge a misleading advertisement, </w:t>
      </w:r>
      <w:r w:rsidRPr="00DE73C9">
        <w:rPr>
          <w:rStyle w:val="StyleUnderline"/>
          <w:highlight w:val="cyan"/>
        </w:rPr>
        <w:t>plaintiffs must show</w:t>
      </w:r>
      <w:r w:rsidRPr="00805E29">
        <w:rPr>
          <w:rStyle w:val="StyleUnderline"/>
        </w:rPr>
        <w:t xml:space="preserve"> that </w:t>
      </w:r>
      <w:r w:rsidRPr="00DE73C9">
        <w:rPr>
          <w:rStyle w:val="StyleUnderline"/>
          <w:highlight w:val="cyan"/>
        </w:rPr>
        <w:t>a ‘</w:t>
      </w:r>
      <w:r w:rsidRPr="00DE73C9">
        <w:rPr>
          <w:rStyle w:val="Emphasis"/>
          <w:highlight w:val="cyan"/>
        </w:rPr>
        <w:t>reasonable</w:t>
      </w:r>
      <w:r w:rsidRPr="001960F1">
        <w:rPr>
          <w:rStyle w:val="Emphasis"/>
        </w:rPr>
        <w:t xml:space="preserve"> </w:t>
      </w:r>
      <w:r w:rsidRPr="00DE73C9">
        <w:rPr>
          <w:rStyle w:val="Emphasis"/>
          <w:highlight w:val="cyan"/>
        </w:rPr>
        <w:t>consumer’</w:t>
      </w:r>
      <w:r w:rsidRPr="00805E29">
        <w:rPr>
          <w:rStyle w:val="StyleUnderline"/>
        </w:rPr>
        <w:t xml:space="preserve"> would have been likely </w:t>
      </w:r>
      <w:r w:rsidRPr="00DE73C9">
        <w:rPr>
          <w:rStyle w:val="StyleUnderline"/>
          <w:highlight w:val="cyan"/>
        </w:rPr>
        <w:t>deceived</w:t>
      </w:r>
      <w:r w:rsidRPr="00805E29">
        <w:rPr>
          <w:rStyle w:val="StyleUnderline"/>
        </w:rPr>
        <w:t xml:space="preserve"> or mislead</w:t>
      </w:r>
      <w:r w:rsidRPr="00805E29">
        <w:rPr>
          <w:sz w:val="16"/>
        </w:rPr>
        <w:t xml:space="preserve">. The standard is not meant to identify just what ‘should’ mislead an ideally scrupulous consumer. Instead, </w:t>
      </w:r>
      <w:r w:rsidRPr="00805E29">
        <w:rPr>
          <w:rStyle w:val="StyleUnderline"/>
        </w:rPr>
        <w:t>facts</w:t>
      </w:r>
      <w:r w:rsidRPr="00805E29">
        <w:rPr>
          <w:sz w:val="16"/>
        </w:rPr>
        <w:t xml:space="preserve"> about when people </w:t>
      </w:r>
      <w:r w:rsidRPr="00805E29">
        <w:rPr>
          <w:rStyle w:val="StyleUnderline"/>
        </w:rPr>
        <w:t>are</w:t>
      </w:r>
      <w:r w:rsidRPr="00805E29">
        <w:rPr>
          <w:sz w:val="16"/>
        </w:rPr>
        <w:t xml:space="preserve"> typically misled are </w:t>
      </w:r>
      <w:r w:rsidRPr="00805E29">
        <w:rPr>
          <w:rStyle w:val="StyleUnderline"/>
        </w:rPr>
        <w:t>crucial</w:t>
      </w:r>
      <w:r w:rsidRPr="00805E29">
        <w:rPr>
          <w:sz w:val="16"/>
        </w:rPr>
        <w:t xml:space="preserve">. </w:t>
      </w:r>
      <w:r w:rsidRPr="00805E29">
        <w:rPr>
          <w:rStyle w:val="StyleUnderline"/>
        </w:rPr>
        <w:t xml:space="preserve">Most </w:t>
      </w:r>
      <w:r w:rsidRPr="00DE73C9">
        <w:rPr>
          <w:rStyle w:val="StyleUnderline"/>
          <w:highlight w:val="cyan"/>
        </w:rPr>
        <w:t xml:space="preserve">courts consider </w:t>
      </w:r>
      <w:r w:rsidRPr="00DE73C9">
        <w:rPr>
          <w:rStyle w:val="Emphasis"/>
          <w:highlight w:val="cyan"/>
        </w:rPr>
        <w:t>statistical</w:t>
      </w:r>
      <w:r w:rsidRPr="00805E29">
        <w:rPr>
          <w:rStyle w:val="Emphasis"/>
        </w:rPr>
        <w:t xml:space="preserve"> </w:t>
      </w:r>
      <w:r w:rsidRPr="00DE73C9">
        <w:rPr>
          <w:rStyle w:val="Emphasis"/>
          <w:highlight w:val="cyan"/>
        </w:rPr>
        <w:t>considerations</w:t>
      </w:r>
      <w:r w:rsidRPr="00805E29">
        <w:rPr>
          <w:sz w:val="16"/>
        </w:rPr>
        <w:t xml:space="preserve">, and some even call for a consumer survey or other evidence </w:t>
      </w:r>
      <w:r w:rsidRPr="00DE73C9">
        <w:rPr>
          <w:rStyle w:val="Emphasis"/>
          <w:highlight w:val="cyan"/>
        </w:rPr>
        <w:t>demonstrating</w:t>
      </w:r>
      <w:r w:rsidRPr="00DE73C9">
        <w:rPr>
          <w:rStyle w:val="StyleUnderline"/>
          <w:highlight w:val="cyan"/>
        </w:rPr>
        <w:t xml:space="preserve"> that</w:t>
      </w:r>
      <w:r w:rsidRPr="00805E29">
        <w:rPr>
          <w:sz w:val="16"/>
        </w:rPr>
        <w:t xml:space="preserve"> </w:t>
      </w:r>
      <w:r w:rsidRPr="007A3990">
        <w:rPr>
          <w:rStyle w:val="StyleUnderline"/>
        </w:rPr>
        <w:t>an</w:t>
      </w:r>
      <w:r w:rsidRPr="00805E29">
        <w:rPr>
          <w:sz w:val="16"/>
        </w:rPr>
        <w:t xml:space="preserve"> </w:t>
      </w:r>
      <w:r w:rsidRPr="007A3990">
        <w:rPr>
          <w:rStyle w:val="Emphasis"/>
        </w:rPr>
        <w:t>ad</w:t>
      </w:r>
      <w:r w:rsidRPr="007A3990">
        <w:rPr>
          <w:sz w:val="16"/>
        </w:rPr>
        <w:t>vertisement</w:t>
      </w:r>
      <w:r w:rsidRPr="00805E29">
        <w:rPr>
          <w:sz w:val="16"/>
        </w:rPr>
        <w:t xml:space="preserve"> actually tends to </w:t>
      </w:r>
      <w:r w:rsidRPr="007A3990">
        <w:rPr>
          <w:rStyle w:val="StyleUnderline"/>
        </w:rPr>
        <w:t>mislead</w:t>
      </w:r>
      <w:r w:rsidRPr="00805E29">
        <w:rPr>
          <w:sz w:val="16"/>
        </w:rPr>
        <w:t xml:space="preserve"> consumers.</w:t>
      </w:r>
    </w:p>
    <w:bookmarkEnd w:id="0"/>
    <w:p w14:paraId="3B176D50" w14:textId="77777777" w:rsidR="00761EA0" w:rsidRDefault="00761EA0" w:rsidP="00761EA0">
      <w:pPr>
        <w:rPr>
          <w:sz w:val="16"/>
        </w:rPr>
      </w:pPr>
    </w:p>
    <w:p w14:paraId="0CC95B26" w14:textId="77777777" w:rsidR="00761EA0" w:rsidRPr="00A30C1D" w:rsidRDefault="00761EA0" w:rsidP="00761EA0">
      <w:pPr>
        <w:pStyle w:val="Heading4"/>
      </w:pPr>
      <w:r w:rsidRPr="00A30C1D">
        <w:rPr>
          <w:u w:val="single"/>
        </w:rPr>
        <w:t>No reasonable person</w:t>
      </w:r>
      <w:r>
        <w:t xml:space="preserve"> can conclude substantially means “less than half”</w:t>
      </w:r>
    </w:p>
    <w:p w14:paraId="23BA866A" w14:textId="77777777" w:rsidR="00761EA0" w:rsidRPr="00545EA1" w:rsidRDefault="00761EA0" w:rsidP="00761EA0">
      <w:r w:rsidRPr="00545EA1">
        <w:rPr>
          <w:rStyle w:val="Style13ptBold"/>
        </w:rPr>
        <w:t>Miller 9</w:t>
      </w:r>
      <w:r>
        <w:t xml:space="preserve">, JD, et al (Filed in US District Court for the District of New Jersey, </w:t>
      </w:r>
      <w:proofErr w:type="spellStart"/>
      <w:r>
        <w:t>Astrazenca</w:t>
      </w:r>
      <w:proofErr w:type="spellEnd"/>
      <w:r>
        <w:t xml:space="preserve"> vs Dr. Reddy’s Laboratories, Lexis)</w:t>
      </w:r>
    </w:p>
    <w:p w14:paraId="45C36088" w14:textId="77777777" w:rsidR="00761EA0" w:rsidRPr="00545EA1" w:rsidRDefault="00761EA0" w:rsidP="00761EA0">
      <w:pPr>
        <w:rPr>
          <w:sz w:val="16"/>
        </w:rPr>
      </w:pPr>
      <w:r w:rsidRPr="00545EA1">
        <w:rPr>
          <w:sz w:val="16"/>
        </w:rPr>
        <w:t xml:space="preserve">Astra further argues that, based on this secret Swedish document, "substantially crystalline form" could mean esomeprazole that has less than half crystallinity, </w:t>
      </w:r>
      <w:proofErr w:type="spellStart"/>
      <w:r w:rsidRPr="00545EA1">
        <w:rPr>
          <w:sz w:val="16"/>
        </w:rPr>
        <w:t>üle</w:t>
      </w:r>
      <w:proofErr w:type="spellEnd"/>
      <w:r w:rsidRPr="00545EA1">
        <w:rPr>
          <w:sz w:val="16"/>
        </w:rPr>
        <w:t xml:space="preserve"> rest being amorphous. Astra supports its construction by citing Example 6 of the '504 patent specification, which it now says exhibits an X-ray diffraction pattern was mostly </w:t>
      </w:r>
      <w:proofErr w:type="spellStart"/>
      <w:r w:rsidRPr="00545EA1">
        <w:rPr>
          <w:sz w:val="16"/>
        </w:rPr>
        <w:t>noncrystalline</w:t>
      </w:r>
      <w:proofErr w:type="spellEnd"/>
      <w:r w:rsidRPr="00545EA1">
        <w:rPr>
          <w:sz w:val="16"/>
        </w:rPr>
        <w:t xml:space="preserve">. However, neither one of ordinary skill in the art reading Example 6, nor the patent Examiner who granted the patent, could have known this, since Astra elected not to include this information in the patent or prosecution history. Had Astra disclosed the secret Swedish document to the Patent Office, the Examiner might never have issued </w:t>
      </w:r>
      <w:r w:rsidRPr="00082DA2">
        <w:rPr>
          <w:sz w:val="16"/>
        </w:rPr>
        <w:t xml:space="preserve">claim 4. </w:t>
      </w:r>
      <w:r w:rsidRPr="00082DA2">
        <w:rPr>
          <w:rStyle w:val="StyleUnderline"/>
        </w:rPr>
        <w:t>Had Astra informed the Patent Office that</w:t>
      </w:r>
      <w:r w:rsidRPr="00082DA2">
        <w:rPr>
          <w:sz w:val="16"/>
        </w:rPr>
        <w:t xml:space="preserve"> Astra considered </w:t>
      </w:r>
      <w:r w:rsidRPr="00082DA2">
        <w:rPr>
          <w:rStyle w:val="StyleUnderline"/>
        </w:rPr>
        <w:t>something less than</w:t>
      </w:r>
      <w:r w:rsidRPr="00082DA2">
        <w:rPr>
          <w:sz w:val="16"/>
        </w:rPr>
        <w:t xml:space="preserve"> </w:t>
      </w:r>
      <w:r w:rsidRPr="00082DA2">
        <w:rPr>
          <w:rStyle w:val="StyleUnderline"/>
        </w:rPr>
        <w:t>half</w:t>
      </w:r>
      <w:r w:rsidRPr="00082DA2">
        <w:rPr>
          <w:sz w:val="16"/>
        </w:rPr>
        <w:t xml:space="preserve"> crystalline </w:t>
      </w:r>
      <w:r w:rsidRPr="00082DA2">
        <w:rPr>
          <w:rStyle w:val="StyleUnderline"/>
        </w:rPr>
        <w:t>still to be "</w:t>
      </w:r>
      <w:r w:rsidRPr="00082DA2">
        <w:rPr>
          <w:rStyle w:val="Emphasis"/>
        </w:rPr>
        <w:t>substantially</w:t>
      </w:r>
      <w:r w:rsidRPr="00082DA2">
        <w:rPr>
          <w:sz w:val="16"/>
        </w:rPr>
        <w:t xml:space="preserve"> crystalline," </w:t>
      </w:r>
      <w:r w:rsidRPr="00082DA2">
        <w:rPr>
          <w:rStyle w:val="StyleUnderline"/>
        </w:rPr>
        <w:t>the Examiner might have rejected</w:t>
      </w:r>
      <w:r w:rsidRPr="00082DA2">
        <w:rPr>
          <w:sz w:val="16"/>
        </w:rPr>
        <w:t xml:space="preserve"> claim 4 as indefinite </w:t>
      </w:r>
      <w:r w:rsidRPr="00082DA2">
        <w:rPr>
          <w:rStyle w:val="StyleUnderline"/>
        </w:rPr>
        <w:t>since a person of ordinary skill</w:t>
      </w:r>
      <w:r w:rsidRPr="00082DA2">
        <w:rPr>
          <w:sz w:val="16"/>
        </w:rPr>
        <w:t xml:space="preserve"> in the art </w:t>
      </w:r>
      <w:r w:rsidRPr="00082DA2">
        <w:rPr>
          <w:rStyle w:val="Emphasis"/>
        </w:rPr>
        <w:t>would not interpret less than half to be substantial</w:t>
      </w:r>
      <w:r w:rsidRPr="00082DA2">
        <w:rPr>
          <w:sz w:val="16"/>
        </w:rPr>
        <w:t>. See Brittain</w:t>
      </w:r>
      <w:r w:rsidRPr="00545EA1">
        <w:rPr>
          <w:sz w:val="16"/>
        </w:rPr>
        <w:t xml:space="preserve"> Decl. at para. 16. DRL is aware of </w:t>
      </w:r>
      <w:r w:rsidRPr="009E2A76">
        <w:rPr>
          <w:rStyle w:val="Emphasis"/>
        </w:rPr>
        <w:t>no authority</w:t>
      </w:r>
      <w:r w:rsidRPr="00545EA1">
        <w:rPr>
          <w:sz w:val="16"/>
        </w:rPr>
        <w:t xml:space="preserve"> where secret extrinsic evidence </w:t>
      </w:r>
      <w:r w:rsidRPr="00545EA1">
        <w:rPr>
          <w:rStyle w:val="Emphasis"/>
        </w:rPr>
        <w:t>formed the basis of a claim construction</w:t>
      </w:r>
      <w:r w:rsidRPr="00545EA1">
        <w:rPr>
          <w:sz w:val="16"/>
        </w:rPr>
        <w:t xml:space="preserve">. </w:t>
      </w:r>
    </w:p>
    <w:p w14:paraId="735B1AF1" w14:textId="77777777" w:rsidR="00761EA0" w:rsidRPr="00545EA1" w:rsidRDefault="00761EA0" w:rsidP="00761EA0">
      <w:pPr>
        <w:rPr>
          <w:sz w:val="16"/>
        </w:rPr>
      </w:pPr>
      <w:r w:rsidRPr="00545EA1">
        <w:rPr>
          <w:sz w:val="16"/>
        </w:rPr>
        <w:t xml:space="preserve">Astra may not simply seize upon the secret Swedish document to contradict the plain meaning of “substantial” because that contradiction enhances its infringement claim against DRL’s proposed ANDA product. See </w:t>
      </w:r>
      <w:proofErr w:type="spellStart"/>
      <w:r w:rsidRPr="00545EA1">
        <w:rPr>
          <w:sz w:val="16"/>
        </w:rPr>
        <w:t>Southwall</w:t>
      </w:r>
      <w:proofErr w:type="spellEnd"/>
      <w:r w:rsidRPr="00545EA1">
        <w:rPr>
          <w:sz w:val="16"/>
        </w:rPr>
        <w:t xml:space="preserve"> Techs., Inc. v. Cardinal IG Co., 54 F.3d 1570, 1578 (Fed. Cir. 1995) (“A patentee may not proffer an interpretation for the purposes of litigation that would alter the indisputable public record consisting of the claims, the specification and the prosecution history, and treat the claims as a ‘nose of wax.’”) (</w:t>
      </w:r>
      <w:proofErr w:type="gramStart"/>
      <w:r w:rsidRPr="00545EA1">
        <w:rPr>
          <w:sz w:val="16"/>
        </w:rPr>
        <w:t>internal</w:t>
      </w:r>
      <w:proofErr w:type="gramEnd"/>
      <w:r w:rsidRPr="00545EA1">
        <w:rPr>
          <w:sz w:val="16"/>
        </w:rPr>
        <w:t xml:space="preserve"> citations omitted.) Astra’s secret Swedish document was not part of the public record. Astra may therefore not rely on it here.</w:t>
      </w:r>
    </w:p>
    <w:p w14:paraId="09259214" w14:textId="77777777" w:rsidR="00761EA0" w:rsidRDefault="00761EA0" w:rsidP="00761EA0">
      <w:pPr>
        <w:rPr>
          <w:sz w:val="16"/>
        </w:rPr>
      </w:pPr>
      <w:r w:rsidRPr="00545EA1">
        <w:rPr>
          <w:rStyle w:val="StyleUnderline"/>
        </w:rPr>
        <w:t xml:space="preserve">Astra’s </w:t>
      </w:r>
      <w:r w:rsidRPr="00082DA2">
        <w:rPr>
          <w:rStyle w:val="StyleUnderline"/>
        </w:rPr>
        <w:t>interpretation of “substantially”</w:t>
      </w:r>
      <w:r w:rsidRPr="00082DA2">
        <w:rPr>
          <w:sz w:val="16"/>
        </w:rPr>
        <w:t xml:space="preserve"> also </w:t>
      </w:r>
      <w:r w:rsidRPr="00082DA2">
        <w:rPr>
          <w:rStyle w:val="StyleUnderline"/>
        </w:rPr>
        <w:t>conflicts with Federal Circuit precedent</w:t>
      </w:r>
      <w:r w:rsidRPr="00082DA2">
        <w:rPr>
          <w:sz w:val="16"/>
        </w:rPr>
        <w:t>. Words of approximation, such as “substantially,” may render a claim invalid as indefinite if the scope of the claimed invention would not be understood by persons of ordinary skill or fail to distinguish the claimed invention from the prior art. Verve LLC v. Crane Cams, Inc.,</w:t>
      </w:r>
      <w:r w:rsidRPr="00545EA1">
        <w:rPr>
          <w:sz w:val="16"/>
        </w:rPr>
        <w:t xml:space="preserve"> 311 F.3d 1116, 1120 (Fed. Cir. 2002). However, if “</w:t>
      </w:r>
      <w:r w:rsidRPr="00545EA1">
        <w:rPr>
          <w:rStyle w:val="StyleUnderline"/>
        </w:rPr>
        <w:t>substantially</w:t>
      </w:r>
      <w:r w:rsidRPr="00545EA1">
        <w:rPr>
          <w:sz w:val="16"/>
        </w:rPr>
        <w:t xml:space="preserve">” “serves reasonably to describe the subject matter so that its scope would be understood by persons in the field of the invention … it </w:t>
      </w:r>
      <w:r w:rsidRPr="00545EA1">
        <w:rPr>
          <w:rStyle w:val="Emphasis"/>
        </w:rPr>
        <w:t>is not indefinite</w:t>
      </w:r>
      <w:r w:rsidRPr="00545EA1">
        <w:rPr>
          <w:sz w:val="16"/>
        </w:rPr>
        <w:t xml:space="preserve">.” Id. Here, </w:t>
      </w:r>
      <w:r w:rsidRPr="00DE73C9">
        <w:rPr>
          <w:rStyle w:val="Emphasis"/>
          <w:sz w:val="40"/>
          <w:szCs w:val="40"/>
          <w:highlight w:val="cyan"/>
        </w:rPr>
        <w:t>no reasonable person</w:t>
      </w:r>
      <w:r w:rsidRPr="00545EA1">
        <w:rPr>
          <w:sz w:val="16"/>
        </w:rPr>
        <w:t xml:space="preserve">, much less a person of ordinary skill in the art, </w:t>
      </w:r>
      <w:r w:rsidRPr="00DE73C9">
        <w:rPr>
          <w:rStyle w:val="Emphasis"/>
          <w:sz w:val="40"/>
          <w:szCs w:val="40"/>
          <w:highlight w:val="cyan"/>
        </w:rPr>
        <w:t>could ever interpret the term “substantially” less than half</w:t>
      </w:r>
      <w:r w:rsidRPr="00545EA1">
        <w:rPr>
          <w:sz w:val="16"/>
        </w:rPr>
        <w:t>. To the extent the Court could interpret “substantially” to cover such a broad range, the claim would be indefinite.</w:t>
      </w:r>
    </w:p>
    <w:p w14:paraId="0161CCC8" w14:textId="77777777" w:rsidR="00761EA0" w:rsidRDefault="00761EA0" w:rsidP="00761EA0">
      <w:pPr>
        <w:pStyle w:val="Heading4"/>
      </w:pPr>
      <w:r>
        <w:t xml:space="preserve">Reasonability obviates the term completely---which allows </w:t>
      </w:r>
      <w:proofErr w:type="spellStart"/>
      <w:r>
        <w:t>aff</w:t>
      </w:r>
      <w:proofErr w:type="spellEnd"/>
      <w:r>
        <w:t>-creep into the smallest possible areas</w:t>
      </w:r>
    </w:p>
    <w:p w14:paraId="1FF9BB06" w14:textId="77777777" w:rsidR="00761EA0" w:rsidRPr="00AD6E90" w:rsidRDefault="00761EA0" w:rsidP="00761EA0">
      <w:r w:rsidRPr="00AD6E90">
        <w:rPr>
          <w:rStyle w:val="Style13ptBold"/>
        </w:rPr>
        <w:t>Brennan 88</w:t>
      </w:r>
      <w:r w:rsidRPr="00AD6E90">
        <w:t>, Justice for the Supreme Court (Justice, Pierce v. Underwood (Supreme Court Decision), 487 U.S. 552, http://socsec.law. cornell.edu/cgi-bin/foliocgi.exe/socsec_case_full/query=%5Bjump!3A!27487+u!2Es!2E+552+opinion+n1!2 7%5D/doc/%7B@ 825%7D?)</w:t>
      </w:r>
    </w:p>
    <w:p w14:paraId="4A8888A8" w14:textId="77777777" w:rsidR="00761EA0" w:rsidRPr="00AD6E90" w:rsidRDefault="00761EA0" w:rsidP="00761EA0">
      <w:pPr>
        <w:rPr>
          <w:sz w:val="16"/>
        </w:rPr>
      </w:pPr>
      <w:r w:rsidRPr="00AD6E90">
        <w:rPr>
          <w:sz w:val="16"/>
        </w:rPr>
        <w:t>The underlying problem with the Court's methodology is that it uses words or terms with similar, but not identical, meanings as a substitute standard, rather than as an aid in choosing among the assertedly different meanings of the statutory language. Thus</w:t>
      </w:r>
      <w:r w:rsidRPr="00AD6E90">
        <w:rPr>
          <w:rStyle w:val="StyleUnderline"/>
        </w:rPr>
        <w:t xml:space="preserve">, </w:t>
      </w:r>
      <w:r w:rsidRPr="00DE73C9">
        <w:rPr>
          <w:rStyle w:val="StyleUnderline"/>
          <w:highlight w:val="cyan"/>
        </w:rPr>
        <w:t>instead of relying on</w:t>
      </w:r>
      <w:r w:rsidRPr="00AD6E90">
        <w:rPr>
          <w:sz w:val="16"/>
        </w:rPr>
        <w:t xml:space="preserve"> the legislative history and other </w:t>
      </w:r>
      <w:r w:rsidRPr="00AD6E90">
        <w:rPr>
          <w:rStyle w:val="StyleUnderline"/>
        </w:rPr>
        <w:t xml:space="preserve">tools of </w:t>
      </w:r>
      <w:r w:rsidRPr="00DE73C9">
        <w:rPr>
          <w:rStyle w:val="StyleUnderline"/>
          <w:highlight w:val="cyan"/>
        </w:rPr>
        <w:t>interpretation to</w:t>
      </w:r>
      <w:r w:rsidRPr="00AD6E90">
        <w:rPr>
          <w:sz w:val="16"/>
        </w:rPr>
        <w:t xml:space="preserve"> </w:t>
      </w:r>
      <w:r w:rsidRPr="009E2A76">
        <w:rPr>
          <w:sz w:val="16"/>
        </w:rPr>
        <w:t>help</w:t>
      </w:r>
      <w:r w:rsidRPr="00DE73C9">
        <w:rPr>
          <w:sz w:val="16"/>
          <w:highlight w:val="cyan"/>
        </w:rPr>
        <w:t xml:space="preserve"> </w:t>
      </w:r>
      <w:r w:rsidRPr="00DE73C9">
        <w:rPr>
          <w:rStyle w:val="StyleUnderline"/>
          <w:highlight w:val="cyan"/>
        </w:rPr>
        <w:t>resolve</w:t>
      </w:r>
      <w:r w:rsidRPr="00AD6E90">
        <w:rPr>
          <w:sz w:val="16"/>
        </w:rPr>
        <w:t xml:space="preserve"> the </w:t>
      </w:r>
      <w:r w:rsidRPr="00DE73C9">
        <w:rPr>
          <w:rStyle w:val="StyleUnderline"/>
          <w:highlight w:val="cyan"/>
        </w:rPr>
        <w:t>ambiguity</w:t>
      </w:r>
      <w:r w:rsidRPr="00AD6E90">
        <w:rPr>
          <w:sz w:val="16"/>
        </w:rPr>
        <w:t xml:space="preserve"> in the word "substantial," </w:t>
      </w:r>
      <w:r w:rsidRPr="00DE73C9">
        <w:rPr>
          <w:rStyle w:val="StyleUnderline"/>
          <w:highlight w:val="cyan"/>
        </w:rPr>
        <w:t>the Court</w:t>
      </w:r>
      <w:r w:rsidRPr="00AD6E90">
        <w:rPr>
          <w:sz w:val="16"/>
        </w:rPr>
        <w:t xml:space="preserve"> uses those tools essentially to </w:t>
      </w:r>
      <w:r w:rsidRPr="00DE73C9">
        <w:rPr>
          <w:rStyle w:val="Emphasis"/>
          <w:highlight w:val="cyan"/>
        </w:rPr>
        <w:t>jettison the phrase</w:t>
      </w:r>
      <w:r w:rsidRPr="00AD6E90">
        <w:rPr>
          <w:sz w:val="16"/>
        </w:rPr>
        <w:t xml:space="preserve"> crafted by Congress. This point is well illustrated by the Government's position in this case. Not content with the term "substantially justified," the Government asks us to hold that it may avoid fees if its position was "reasonable." </w:t>
      </w:r>
      <w:r w:rsidRPr="00AD6E90">
        <w:rPr>
          <w:sz w:val="16"/>
        </w:rPr>
        <w:lastRenderedPageBreak/>
        <w:t xml:space="preserve">Not satisfied even with that substitution, we are asked to hold that a position is "reasonable" if "it has some substance and a fair possibility of success." Brief for Petitioner 13. While each of the Government's successive definitions may not stray too far from the one before, the end product is significantly removed from "substantially justified." I believe that Congress intended the EAJA to do more than award fees where the Government's position was one having no substance, or only a slight possibility of success; I would hope that the Government rarely engages in litigation fitting that definition, and surely not often enough to warrant the $ 100 million in attorney's fees Congress expected to spend over the original EAJA's 5-year life. </w:t>
      </w:r>
    </w:p>
    <w:p w14:paraId="72EF7234" w14:textId="77777777" w:rsidR="00761EA0" w:rsidRPr="00AD6E90" w:rsidRDefault="00761EA0" w:rsidP="00761EA0">
      <w:pPr>
        <w:rPr>
          <w:sz w:val="16"/>
        </w:rPr>
      </w:pPr>
      <w:r w:rsidRPr="00AD6E90">
        <w:rPr>
          <w:sz w:val="16"/>
        </w:rPr>
        <w:t xml:space="preserve">My view that </w:t>
      </w:r>
      <w:r w:rsidRPr="00DE73C9">
        <w:rPr>
          <w:sz w:val="16"/>
          <w:highlight w:val="cyan"/>
        </w:rPr>
        <w:t>"</w:t>
      </w:r>
      <w:r w:rsidRPr="00DE73C9">
        <w:rPr>
          <w:rStyle w:val="StyleUnderline"/>
          <w:highlight w:val="cyan"/>
        </w:rPr>
        <w:t>substantially</w:t>
      </w:r>
      <w:r w:rsidRPr="009E2A76">
        <w:rPr>
          <w:sz w:val="16"/>
        </w:rPr>
        <w:t xml:space="preserve"> justified" </w:t>
      </w:r>
      <w:r w:rsidRPr="00DE73C9">
        <w:rPr>
          <w:rStyle w:val="StyleUnderline"/>
          <w:highlight w:val="cyan"/>
        </w:rPr>
        <w:t>means more than merely reasonable</w:t>
      </w:r>
      <w:r w:rsidRPr="00AD6E90">
        <w:rPr>
          <w:sz w:val="16"/>
        </w:rPr>
        <w:t xml:space="preserve">, aside from conforming to the words Congress actually chose, is bolstered by the EAJA's legislative history. The phrase "substantially justified" was a congressional attempt to fashion a "middle ground" between an earlier, unsuccessful proposal to award fees in all cases in which the Government did not prevail, and the Department of Justice's proposal to award fees only when the Government's position was "arbitrary, frivolous, unreasonable, or groundless." S. Rep., at 2-3. Far from occupying the middle ground, "the test of reasonableness" is firmly encamped near the position espoused by the Justice Department. Moreover, the 1985 House Committee Report pertaining to the EAJA's reenactment expressly states that "substantially justified" means more than "mere reasonableness." H. R. Rep. No. 99-120, p. 9 (1985). Although I agree with the Court that this Report is not dispositive, the Committee's unequivocal rejection of a pure "reasonableness" standard in the course of considering the bill reenacting the EAJA is deserving of some weight. </w:t>
      </w:r>
    </w:p>
    <w:p w14:paraId="66FD1CF7" w14:textId="77777777" w:rsidR="00761EA0" w:rsidRPr="00AD6E90" w:rsidRDefault="00761EA0" w:rsidP="00761EA0">
      <w:pPr>
        <w:rPr>
          <w:sz w:val="16"/>
        </w:rPr>
      </w:pPr>
      <w:r w:rsidRPr="00AD6E90">
        <w:rPr>
          <w:sz w:val="16"/>
        </w:rPr>
        <w:t xml:space="preserve">Finally, however lopsided the weight of authority in the lower courts over the meaning of "substantially justified" might once have been, lower court opinions are no longer nearly unanimous. The District of Columbia, Third, Eighth, and Federal Circuits have all adopted a standard higher than mere reasonableness, and the Sixth Circuit is considering the question </w:t>
      </w:r>
      <w:proofErr w:type="spellStart"/>
      <w:r w:rsidRPr="00AD6E90">
        <w:rPr>
          <w:sz w:val="16"/>
        </w:rPr>
        <w:t>en</w:t>
      </w:r>
      <w:proofErr w:type="spellEnd"/>
      <w:r w:rsidRPr="00AD6E90">
        <w:rPr>
          <w:sz w:val="16"/>
        </w:rPr>
        <w:t xml:space="preserve"> banc. See Riddle v. Secretary of Health and Human Services, 817 F.2d 1238 (CA6) (adopting a higher standard), vacated for rehearing </w:t>
      </w:r>
      <w:proofErr w:type="spellStart"/>
      <w:r w:rsidRPr="00AD6E90">
        <w:rPr>
          <w:sz w:val="16"/>
        </w:rPr>
        <w:t>en</w:t>
      </w:r>
      <w:proofErr w:type="spellEnd"/>
      <w:r w:rsidRPr="00AD6E90">
        <w:rPr>
          <w:sz w:val="16"/>
        </w:rPr>
        <w:t xml:space="preserve"> banc, 823 F.2d 164 (1987); Lee v. Johnson, 799 F.2d 31 (CA3 1986); United States v. 1,378.65 Acres of Land, 794 F.2d 1313 (CA8 1986); Gavette v. OPM, 785 F.2d 1568 (CA Fed. 1986) (</w:t>
      </w:r>
      <w:proofErr w:type="spellStart"/>
      <w:r w:rsidRPr="00AD6E90">
        <w:rPr>
          <w:sz w:val="16"/>
        </w:rPr>
        <w:t>en</w:t>
      </w:r>
      <w:proofErr w:type="spellEnd"/>
      <w:r w:rsidRPr="00AD6E90">
        <w:rPr>
          <w:sz w:val="16"/>
        </w:rPr>
        <w:t xml:space="preserve"> banc); Spencer v. NLRB, 229 U. S. App. D. C. 225, 712 F.2d 539 (1983). In sum, </w:t>
      </w:r>
      <w:r w:rsidRPr="00DE73C9">
        <w:rPr>
          <w:rStyle w:val="StyleUnderline"/>
          <w:highlight w:val="cyan"/>
        </w:rPr>
        <w:t>the</w:t>
      </w:r>
      <w:r w:rsidRPr="00AD6E90">
        <w:rPr>
          <w:sz w:val="16"/>
        </w:rPr>
        <w:t xml:space="preserve"> Court's </w:t>
      </w:r>
      <w:r w:rsidRPr="00DE73C9">
        <w:rPr>
          <w:rStyle w:val="StyleUnderline"/>
          <w:highlight w:val="cyan"/>
        </w:rPr>
        <w:t>journey from "substantially</w:t>
      </w:r>
      <w:r w:rsidRPr="00AD6E90">
        <w:rPr>
          <w:sz w:val="16"/>
        </w:rPr>
        <w:t xml:space="preserve"> justified" </w:t>
      </w:r>
      <w:r w:rsidRPr="00DE73C9">
        <w:rPr>
          <w:rStyle w:val="Emphasis"/>
          <w:highlight w:val="cyan"/>
        </w:rPr>
        <w:t>to "reasonable</w:t>
      </w:r>
      <w:r w:rsidRPr="00AD6E90">
        <w:rPr>
          <w:sz w:val="16"/>
        </w:rPr>
        <w:t xml:space="preserve"> basis both in law and fact" to "the test of reasonableness" </w:t>
      </w:r>
      <w:r w:rsidRPr="00DE73C9">
        <w:rPr>
          <w:rStyle w:val="StyleUnderline"/>
          <w:highlight w:val="cyan"/>
        </w:rPr>
        <w:t>does not crystallize</w:t>
      </w:r>
      <w:r w:rsidRPr="00AD6E90">
        <w:rPr>
          <w:sz w:val="16"/>
        </w:rPr>
        <w:t xml:space="preserve"> the </w:t>
      </w:r>
      <w:r w:rsidRPr="00AD6E90">
        <w:rPr>
          <w:rStyle w:val="StyleUnderline"/>
        </w:rPr>
        <w:t>law, nor</w:t>
      </w:r>
      <w:r w:rsidRPr="00AD6E90">
        <w:rPr>
          <w:sz w:val="16"/>
        </w:rPr>
        <w:t xml:space="preserve"> is it true to Congress' </w:t>
      </w:r>
      <w:r w:rsidRPr="00AD6E90">
        <w:rPr>
          <w:rStyle w:val="StyleUnderline"/>
        </w:rPr>
        <w:t xml:space="preserve">intent. Instead, </w:t>
      </w:r>
      <w:r w:rsidRPr="00DE73C9">
        <w:rPr>
          <w:rStyle w:val="StyleUnderline"/>
          <w:highlight w:val="cyan"/>
        </w:rPr>
        <w:t>it allows</w:t>
      </w:r>
      <w:r w:rsidRPr="00AD6E90">
        <w:rPr>
          <w:sz w:val="16"/>
        </w:rPr>
        <w:t xml:space="preserve"> the Government to </w:t>
      </w:r>
      <w:r w:rsidRPr="00DE73C9">
        <w:rPr>
          <w:rStyle w:val="Emphasis"/>
          <w:highlight w:val="cyan"/>
        </w:rPr>
        <w:t>creep</w:t>
      </w:r>
      <w:r w:rsidRPr="00AD6E90">
        <w:rPr>
          <w:sz w:val="16"/>
        </w:rPr>
        <w:t xml:space="preserve"> the standard towards "having some substance and a fair possibility of success," </w:t>
      </w:r>
      <w:r w:rsidRPr="00DE73C9">
        <w:rPr>
          <w:rStyle w:val="StyleUnderline"/>
          <w:highlight w:val="cyan"/>
        </w:rPr>
        <w:t>a position</w:t>
      </w:r>
      <w:r w:rsidRPr="00AD6E90">
        <w:rPr>
          <w:sz w:val="16"/>
        </w:rPr>
        <w:t xml:space="preserve"> I believe Congress </w:t>
      </w:r>
      <w:r w:rsidRPr="00DE73C9">
        <w:rPr>
          <w:rStyle w:val="Emphasis"/>
          <w:highlight w:val="cyan"/>
        </w:rPr>
        <w:t>intentionally avoided</w:t>
      </w:r>
      <w:r w:rsidRPr="00AD6E90">
        <w:rPr>
          <w:sz w:val="16"/>
        </w:rPr>
        <w:t xml:space="preserve">. In my view, we should hold that the Government can avoid fees only where it makes a clear showing that its position had a solid basis (as opposed to a marginal basis or a not unreasonable basis) in both law and fact. </w:t>
      </w:r>
      <w:r w:rsidRPr="00DE73C9">
        <w:rPr>
          <w:rStyle w:val="StyleUnderline"/>
          <w:highlight w:val="cyan"/>
        </w:rPr>
        <w:t>That it may be less "anchored</w:t>
      </w:r>
      <w:r w:rsidRPr="00AD6E90">
        <w:rPr>
          <w:rStyle w:val="StyleUnderline"/>
        </w:rPr>
        <w:t>"</w:t>
      </w:r>
      <w:r w:rsidRPr="00AD6E90">
        <w:rPr>
          <w:sz w:val="16"/>
        </w:rPr>
        <w:t xml:space="preserve"> than "the test of reasonableness," a debatable proposition, </w:t>
      </w:r>
      <w:r w:rsidRPr="00AD6E90">
        <w:rPr>
          <w:rStyle w:val="StyleUnderline"/>
        </w:rPr>
        <w:t xml:space="preserve">is </w:t>
      </w:r>
      <w:r w:rsidRPr="00DE73C9">
        <w:rPr>
          <w:rStyle w:val="StyleUnderline"/>
          <w:highlight w:val="cyan"/>
        </w:rPr>
        <w:t>no excuse to abandon</w:t>
      </w:r>
      <w:r w:rsidRPr="00AD6E90">
        <w:rPr>
          <w:sz w:val="16"/>
        </w:rPr>
        <w:t xml:space="preserve"> the test Congress enacted. n2 </w:t>
      </w:r>
    </w:p>
    <w:p w14:paraId="174D151C" w14:textId="77777777" w:rsidR="00761EA0" w:rsidRDefault="00761EA0" w:rsidP="00761EA0">
      <w:pPr>
        <w:pStyle w:val="Heading4"/>
      </w:pPr>
      <w:r>
        <w:t>That’s bad for every standard above</w:t>
      </w:r>
    </w:p>
    <w:p w14:paraId="032FA3CC" w14:textId="77777777" w:rsidR="00761EA0" w:rsidRPr="00AD6E90" w:rsidRDefault="00761EA0" w:rsidP="00761EA0">
      <w:r w:rsidRPr="00AD6E90">
        <w:rPr>
          <w:rStyle w:val="Style13ptBold"/>
        </w:rPr>
        <w:t>Words and Phrases 60</w:t>
      </w:r>
      <w:r w:rsidRPr="00AD6E90">
        <w:t xml:space="preserve"> (Vol. 40, State – Subway, p. 762)</w:t>
      </w:r>
    </w:p>
    <w:p w14:paraId="55AB8DAB" w14:textId="77777777" w:rsidR="00761EA0" w:rsidRPr="00AD6E90" w:rsidRDefault="00761EA0" w:rsidP="00761EA0">
      <w:pPr>
        <w:rPr>
          <w:sz w:val="16"/>
        </w:rPr>
      </w:pPr>
      <w:r w:rsidRPr="00DE73C9">
        <w:rPr>
          <w:sz w:val="16"/>
          <w:highlight w:val="cyan"/>
        </w:rPr>
        <w:t>“</w:t>
      </w:r>
      <w:r w:rsidRPr="00DE73C9">
        <w:rPr>
          <w:rStyle w:val="StyleUnderline"/>
          <w:highlight w:val="cyan"/>
        </w:rPr>
        <w:t>Substantial” is</w:t>
      </w:r>
      <w:r w:rsidRPr="00AD6E90">
        <w:rPr>
          <w:sz w:val="16"/>
        </w:rPr>
        <w:t xml:space="preserve"> a </w:t>
      </w:r>
      <w:r w:rsidRPr="00DE73C9">
        <w:rPr>
          <w:rStyle w:val="StyleUnderline"/>
          <w:highlight w:val="cyan"/>
        </w:rPr>
        <w:t>relative</w:t>
      </w:r>
      <w:r w:rsidRPr="00AD6E90">
        <w:rPr>
          <w:sz w:val="16"/>
        </w:rPr>
        <w:t xml:space="preserve"> word, which, </w:t>
      </w:r>
      <w:r w:rsidRPr="009E2A76">
        <w:rPr>
          <w:sz w:val="16"/>
        </w:rPr>
        <w:t xml:space="preserve">while </w:t>
      </w:r>
      <w:r w:rsidRPr="00DE73C9">
        <w:rPr>
          <w:rStyle w:val="Emphasis"/>
          <w:bCs/>
          <w:highlight w:val="cyan"/>
        </w:rPr>
        <w:t>it</w:t>
      </w:r>
      <w:r w:rsidRPr="009E2A76">
        <w:rPr>
          <w:rStyle w:val="Emphasis"/>
          <w:bCs/>
          <w:u w:val="none"/>
        </w:rPr>
        <w:t xml:space="preserve"> must</w:t>
      </w:r>
      <w:r w:rsidRPr="009E2A76">
        <w:rPr>
          <w:sz w:val="16"/>
        </w:rPr>
        <w:t xml:space="preserve"> be used</w:t>
      </w:r>
      <w:r w:rsidRPr="00AD6E90">
        <w:rPr>
          <w:sz w:val="16"/>
        </w:rPr>
        <w:t xml:space="preserve"> with care and discrimination, </w:t>
      </w:r>
      <w:r w:rsidRPr="00DE73C9">
        <w:rPr>
          <w:highlight w:val="cyan"/>
          <w:u w:val="single"/>
        </w:rPr>
        <w:t xml:space="preserve">must nevertheless </w:t>
      </w:r>
      <w:r w:rsidRPr="00DE73C9">
        <w:rPr>
          <w:rStyle w:val="Emphasis"/>
          <w:highlight w:val="cyan"/>
        </w:rPr>
        <w:t>be given effect</w:t>
      </w:r>
      <w:r w:rsidRPr="00AD6E90">
        <w:rPr>
          <w:sz w:val="16"/>
        </w:rPr>
        <w:t xml:space="preserve">,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199 </w:t>
      </w:r>
      <w:proofErr w:type="spellStart"/>
      <w:r w:rsidRPr="00AD6E90">
        <w:rPr>
          <w:sz w:val="16"/>
        </w:rPr>
        <w:t>F.Supp</w:t>
      </w:r>
      <w:proofErr w:type="spellEnd"/>
      <w:r w:rsidRPr="00AD6E90">
        <w:rPr>
          <w:sz w:val="16"/>
        </w:rPr>
        <w:t>. 38, 41.</w:t>
      </w:r>
    </w:p>
    <w:p w14:paraId="3166BAAE" w14:textId="77777777" w:rsidR="00761EA0" w:rsidRPr="000337FA" w:rsidRDefault="00761EA0" w:rsidP="00761EA0"/>
    <w:p w14:paraId="4D1482B9" w14:textId="77777777" w:rsidR="00761EA0" w:rsidRDefault="00761EA0" w:rsidP="00761EA0"/>
    <w:p w14:paraId="1033DF9B" w14:textId="77777777" w:rsidR="00761EA0" w:rsidRPr="00761EA0" w:rsidRDefault="00761EA0" w:rsidP="00761EA0"/>
    <w:sectPr w:rsidR="00761EA0" w:rsidRPr="00761EA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B783E" w14:textId="77777777" w:rsidR="00F81A51" w:rsidRDefault="00F81A51" w:rsidP="00066D2C">
      <w:pPr>
        <w:spacing w:after="0" w:line="240" w:lineRule="auto"/>
      </w:pPr>
      <w:r>
        <w:separator/>
      </w:r>
    </w:p>
  </w:endnote>
  <w:endnote w:type="continuationSeparator" w:id="0">
    <w:p w14:paraId="43EF3F6B" w14:textId="77777777" w:rsidR="00F81A51" w:rsidRDefault="00F81A5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48B38" w14:textId="77777777" w:rsidR="00F81A51" w:rsidRDefault="00F81A51" w:rsidP="00066D2C">
      <w:pPr>
        <w:spacing w:after="0" w:line="240" w:lineRule="auto"/>
      </w:pPr>
      <w:r>
        <w:separator/>
      </w:r>
    </w:p>
  </w:footnote>
  <w:footnote w:type="continuationSeparator" w:id="0">
    <w:p w14:paraId="19B450FC" w14:textId="77777777" w:rsidR="00F81A51" w:rsidRDefault="00F81A5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9113EC"/>
    <w:multiLevelType w:val="hybridMultilevel"/>
    <w:tmpl w:val="B2085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390F80"/>
    <w:multiLevelType w:val="multilevel"/>
    <w:tmpl w:val="B6848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6555AD"/>
    <w:multiLevelType w:val="hybridMultilevel"/>
    <w:tmpl w:val="DE3C52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DB020BC"/>
    <w:multiLevelType w:val="multilevel"/>
    <w:tmpl w:val="EC866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1"/>
  </w:num>
  <w:num w:numId="45" w16cid:durableId="719981464">
    <w:abstractNumId w:val="13"/>
  </w:num>
  <w:num w:numId="46" w16cid:durableId="1684891262">
    <w:abstractNumId w:val="17"/>
  </w:num>
  <w:num w:numId="47" w16cid:durableId="50927216">
    <w:abstractNumId w:val="15"/>
  </w:num>
  <w:num w:numId="48" w16cid:durableId="10499121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61EA0"/>
    <w:rsid w:val="00001C7E"/>
    <w:rsid w:val="0000487C"/>
    <w:rsid w:val="00011FEF"/>
    <w:rsid w:val="00013B73"/>
    <w:rsid w:val="00013C8B"/>
    <w:rsid w:val="00023AEF"/>
    <w:rsid w:val="000250CA"/>
    <w:rsid w:val="00032119"/>
    <w:rsid w:val="000427BD"/>
    <w:rsid w:val="00043C82"/>
    <w:rsid w:val="00045E6B"/>
    <w:rsid w:val="00050713"/>
    <w:rsid w:val="00053D0F"/>
    <w:rsid w:val="00056966"/>
    <w:rsid w:val="000615B0"/>
    <w:rsid w:val="00061F64"/>
    <w:rsid w:val="00063921"/>
    <w:rsid w:val="00064E65"/>
    <w:rsid w:val="000657E9"/>
    <w:rsid w:val="00065D7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DFF"/>
    <w:rsid w:val="000A218A"/>
    <w:rsid w:val="000A239C"/>
    <w:rsid w:val="000A2FA1"/>
    <w:rsid w:val="000A4AE6"/>
    <w:rsid w:val="000A5EE1"/>
    <w:rsid w:val="000B3425"/>
    <w:rsid w:val="000B5B1D"/>
    <w:rsid w:val="000B5FBB"/>
    <w:rsid w:val="000B61F3"/>
    <w:rsid w:val="000B6974"/>
    <w:rsid w:val="000B6B3E"/>
    <w:rsid w:val="000C137E"/>
    <w:rsid w:val="000D0D08"/>
    <w:rsid w:val="000D739E"/>
    <w:rsid w:val="000D7A2C"/>
    <w:rsid w:val="000E0913"/>
    <w:rsid w:val="000E13F7"/>
    <w:rsid w:val="000E2525"/>
    <w:rsid w:val="000E40EF"/>
    <w:rsid w:val="000F5C68"/>
    <w:rsid w:val="000F6390"/>
    <w:rsid w:val="000F6530"/>
    <w:rsid w:val="000F775F"/>
    <w:rsid w:val="001014FC"/>
    <w:rsid w:val="0010417F"/>
    <w:rsid w:val="00105540"/>
    <w:rsid w:val="00105C8A"/>
    <w:rsid w:val="001119CE"/>
    <w:rsid w:val="001128A3"/>
    <w:rsid w:val="00112E84"/>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2F7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9BC"/>
    <w:rsid w:val="001A1422"/>
    <w:rsid w:val="001A3079"/>
    <w:rsid w:val="001A4D9A"/>
    <w:rsid w:val="001A6960"/>
    <w:rsid w:val="001B1595"/>
    <w:rsid w:val="001B1762"/>
    <w:rsid w:val="001B18CF"/>
    <w:rsid w:val="001B2C27"/>
    <w:rsid w:val="001C0A69"/>
    <w:rsid w:val="001C4643"/>
    <w:rsid w:val="001C48D7"/>
    <w:rsid w:val="001C7F0B"/>
    <w:rsid w:val="001D1994"/>
    <w:rsid w:val="001D6D5C"/>
    <w:rsid w:val="001D7A6D"/>
    <w:rsid w:val="001E4A64"/>
    <w:rsid w:val="001E61F5"/>
    <w:rsid w:val="001F0C01"/>
    <w:rsid w:val="001F1F4D"/>
    <w:rsid w:val="001F2083"/>
    <w:rsid w:val="002005AF"/>
    <w:rsid w:val="00200C1A"/>
    <w:rsid w:val="002052E3"/>
    <w:rsid w:val="00210DC2"/>
    <w:rsid w:val="002110D6"/>
    <w:rsid w:val="002152F9"/>
    <w:rsid w:val="0021530A"/>
    <w:rsid w:val="002212A9"/>
    <w:rsid w:val="002234FB"/>
    <w:rsid w:val="00225037"/>
    <w:rsid w:val="002252F1"/>
    <w:rsid w:val="00225437"/>
    <w:rsid w:val="002263A1"/>
    <w:rsid w:val="00230CDD"/>
    <w:rsid w:val="00232746"/>
    <w:rsid w:val="00236707"/>
    <w:rsid w:val="00241116"/>
    <w:rsid w:val="00242F9E"/>
    <w:rsid w:val="0024328E"/>
    <w:rsid w:val="002508CB"/>
    <w:rsid w:val="002514A7"/>
    <w:rsid w:val="00253733"/>
    <w:rsid w:val="0025399E"/>
    <w:rsid w:val="00256AC0"/>
    <w:rsid w:val="002573AF"/>
    <w:rsid w:val="00263CC5"/>
    <w:rsid w:val="00271866"/>
    <w:rsid w:val="00276E12"/>
    <w:rsid w:val="00277BB1"/>
    <w:rsid w:val="00281B05"/>
    <w:rsid w:val="002821B1"/>
    <w:rsid w:val="00282932"/>
    <w:rsid w:val="00282FFC"/>
    <w:rsid w:val="002878D0"/>
    <w:rsid w:val="00290F1B"/>
    <w:rsid w:val="00291C09"/>
    <w:rsid w:val="00296C58"/>
    <w:rsid w:val="002A3018"/>
    <w:rsid w:val="002A4DA5"/>
    <w:rsid w:val="002A57B1"/>
    <w:rsid w:val="002B2116"/>
    <w:rsid w:val="002B3050"/>
    <w:rsid w:val="002B5F0C"/>
    <w:rsid w:val="002C0731"/>
    <w:rsid w:val="002C0B33"/>
    <w:rsid w:val="002C30D9"/>
    <w:rsid w:val="002C6C7D"/>
    <w:rsid w:val="002C769C"/>
    <w:rsid w:val="002D07D7"/>
    <w:rsid w:val="002D0B55"/>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4F"/>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6BB"/>
    <w:rsid w:val="003E71A8"/>
    <w:rsid w:val="003F3920"/>
    <w:rsid w:val="003F4D5F"/>
    <w:rsid w:val="00405AD7"/>
    <w:rsid w:val="004127EF"/>
    <w:rsid w:val="00414997"/>
    <w:rsid w:val="00414EB4"/>
    <w:rsid w:val="004208C6"/>
    <w:rsid w:val="00425531"/>
    <w:rsid w:val="00425A83"/>
    <w:rsid w:val="00426CC6"/>
    <w:rsid w:val="004306D4"/>
    <w:rsid w:val="00431905"/>
    <w:rsid w:val="004326E6"/>
    <w:rsid w:val="00432F5F"/>
    <w:rsid w:val="0043419E"/>
    <w:rsid w:val="0043450D"/>
    <w:rsid w:val="004348C6"/>
    <w:rsid w:val="00434BCC"/>
    <w:rsid w:val="004350BF"/>
    <w:rsid w:val="00435588"/>
    <w:rsid w:val="004433A0"/>
    <w:rsid w:val="004436F8"/>
    <w:rsid w:val="00443FED"/>
    <w:rsid w:val="00447BAE"/>
    <w:rsid w:val="00450DA4"/>
    <w:rsid w:val="00457F13"/>
    <w:rsid w:val="004604DA"/>
    <w:rsid w:val="00462267"/>
    <w:rsid w:val="00462B60"/>
    <w:rsid w:val="00463F83"/>
    <w:rsid w:val="004713BE"/>
    <w:rsid w:val="00474720"/>
    <w:rsid w:val="004778F7"/>
    <w:rsid w:val="00480A40"/>
    <w:rsid w:val="004827C9"/>
    <w:rsid w:val="00486F5E"/>
    <w:rsid w:val="004875B9"/>
    <w:rsid w:val="00491C5F"/>
    <w:rsid w:val="0049341D"/>
    <w:rsid w:val="00493AA8"/>
    <w:rsid w:val="004A2B4E"/>
    <w:rsid w:val="004A40AB"/>
    <w:rsid w:val="004A539A"/>
    <w:rsid w:val="004A74B8"/>
    <w:rsid w:val="004B330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BB8"/>
    <w:rsid w:val="004E6CD8"/>
    <w:rsid w:val="004E6F12"/>
    <w:rsid w:val="004E746C"/>
    <w:rsid w:val="004E7533"/>
    <w:rsid w:val="004F16CA"/>
    <w:rsid w:val="004F3131"/>
    <w:rsid w:val="004F4139"/>
    <w:rsid w:val="004F682B"/>
    <w:rsid w:val="00500F93"/>
    <w:rsid w:val="005015BF"/>
    <w:rsid w:val="00503593"/>
    <w:rsid w:val="005036B1"/>
    <w:rsid w:val="00511177"/>
    <w:rsid w:val="005125C9"/>
    <w:rsid w:val="00515BDD"/>
    <w:rsid w:val="00521B9F"/>
    <w:rsid w:val="0052300E"/>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E44"/>
    <w:rsid w:val="005932B4"/>
    <w:rsid w:val="005A3550"/>
    <w:rsid w:val="005A4DE4"/>
    <w:rsid w:val="005A6204"/>
    <w:rsid w:val="005A6D5A"/>
    <w:rsid w:val="005B119C"/>
    <w:rsid w:val="005B41CE"/>
    <w:rsid w:val="005B566C"/>
    <w:rsid w:val="005B5DC5"/>
    <w:rsid w:val="005B6286"/>
    <w:rsid w:val="005C1630"/>
    <w:rsid w:val="005C2AEB"/>
    <w:rsid w:val="005C5B70"/>
    <w:rsid w:val="005C72FE"/>
    <w:rsid w:val="005D027B"/>
    <w:rsid w:val="005D3400"/>
    <w:rsid w:val="005D3778"/>
    <w:rsid w:val="005D388F"/>
    <w:rsid w:val="005D45F4"/>
    <w:rsid w:val="005D700C"/>
    <w:rsid w:val="005E0F22"/>
    <w:rsid w:val="005E43F7"/>
    <w:rsid w:val="005E5941"/>
    <w:rsid w:val="005E78A2"/>
    <w:rsid w:val="005F5E14"/>
    <w:rsid w:val="005F6A8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6F5"/>
    <w:rsid w:val="006C43E7"/>
    <w:rsid w:val="006C4820"/>
    <w:rsid w:val="006C5872"/>
    <w:rsid w:val="006C60E0"/>
    <w:rsid w:val="006C676D"/>
    <w:rsid w:val="006C69E2"/>
    <w:rsid w:val="006C7825"/>
    <w:rsid w:val="006D52E9"/>
    <w:rsid w:val="006D767A"/>
    <w:rsid w:val="006E2A45"/>
    <w:rsid w:val="006E37D4"/>
    <w:rsid w:val="006E7AA8"/>
    <w:rsid w:val="006F3768"/>
    <w:rsid w:val="006F71DE"/>
    <w:rsid w:val="00704573"/>
    <w:rsid w:val="007051AC"/>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1EA0"/>
    <w:rsid w:val="0076244F"/>
    <w:rsid w:val="0076343C"/>
    <w:rsid w:val="00764C12"/>
    <w:rsid w:val="007750DF"/>
    <w:rsid w:val="00777C19"/>
    <w:rsid w:val="00782487"/>
    <w:rsid w:val="00784C8D"/>
    <w:rsid w:val="00785E47"/>
    <w:rsid w:val="007873F5"/>
    <w:rsid w:val="0078760F"/>
    <w:rsid w:val="00790420"/>
    <w:rsid w:val="0079136A"/>
    <w:rsid w:val="00792AD8"/>
    <w:rsid w:val="00792D84"/>
    <w:rsid w:val="00794DD8"/>
    <w:rsid w:val="00795030"/>
    <w:rsid w:val="00795A26"/>
    <w:rsid w:val="007A00CB"/>
    <w:rsid w:val="007A312F"/>
    <w:rsid w:val="007A7EAB"/>
    <w:rsid w:val="007B5238"/>
    <w:rsid w:val="007B7F1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038"/>
    <w:rsid w:val="007F55A4"/>
    <w:rsid w:val="007F7C5E"/>
    <w:rsid w:val="00800BF1"/>
    <w:rsid w:val="0080587F"/>
    <w:rsid w:val="00806B14"/>
    <w:rsid w:val="008114D4"/>
    <w:rsid w:val="0081234D"/>
    <w:rsid w:val="00812D2D"/>
    <w:rsid w:val="0081520B"/>
    <w:rsid w:val="00817A64"/>
    <w:rsid w:val="008202F7"/>
    <w:rsid w:val="008247A4"/>
    <w:rsid w:val="00825D47"/>
    <w:rsid w:val="008272A6"/>
    <w:rsid w:val="0083258C"/>
    <w:rsid w:val="00833D6C"/>
    <w:rsid w:val="00841328"/>
    <w:rsid w:val="00841CCC"/>
    <w:rsid w:val="00844377"/>
    <w:rsid w:val="008443EF"/>
    <w:rsid w:val="00846F90"/>
    <w:rsid w:val="00852D8B"/>
    <w:rsid w:val="00852FB9"/>
    <w:rsid w:val="008536B7"/>
    <w:rsid w:val="00860F34"/>
    <w:rsid w:val="00862AC4"/>
    <w:rsid w:val="0086319B"/>
    <w:rsid w:val="0086473B"/>
    <w:rsid w:val="008674A6"/>
    <w:rsid w:val="0087210F"/>
    <w:rsid w:val="00872276"/>
    <w:rsid w:val="0087564D"/>
    <w:rsid w:val="00876000"/>
    <w:rsid w:val="0088640E"/>
    <w:rsid w:val="0089108B"/>
    <w:rsid w:val="00892EE6"/>
    <w:rsid w:val="008931B4"/>
    <w:rsid w:val="008942FC"/>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21"/>
    <w:rsid w:val="00900A38"/>
    <w:rsid w:val="00901E9C"/>
    <w:rsid w:val="009029AE"/>
    <w:rsid w:val="00906F79"/>
    <w:rsid w:val="00907369"/>
    <w:rsid w:val="00910B12"/>
    <w:rsid w:val="0091216C"/>
    <w:rsid w:val="00912404"/>
    <w:rsid w:val="00920B9A"/>
    <w:rsid w:val="009249C5"/>
    <w:rsid w:val="00925558"/>
    <w:rsid w:val="00925B25"/>
    <w:rsid w:val="009263C9"/>
    <w:rsid w:val="00930B2A"/>
    <w:rsid w:val="00936762"/>
    <w:rsid w:val="00936F03"/>
    <w:rsid w:val="0094018B"/>
    <w:rsid w:val="009418E3"/>
    <w:rsid w:val="00942DA8"/>
    <w:rsid w:val="009435BB"/>
    <w:rsid w:val="00943B02"/>
    <w:rsid w:val="00944571"/>
    <w:rsid w:val="00953429"/>
    <w:rsid w:val="009539A4"/>
    <w:rsid w:val="00955E1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47"/>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511"/>
    <w:rsid w:val="00A41505"/>
    <w:rsid w:val="00A4414C"/>
    <w:rsid w:val="00A4544E"/>
    <w:rsid w:val="00A46A21"/>
    <w:rsid w:val="00A47EF1"/>
    <w:rsid w:val="00A51D29"/>
    <w:rsid w:val="00A54D46"/>
    <w:rsid w:val="00A5589B"/>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08C"/>
    <w:rsid w:val="00A81524"/>
    <w:rsid w:val="00A81D60"/>
    <w:rsid w:val="00A90163"/>
    <w:rsid w:val="00A93D3B"/>
    <w:rsid w:val="00AA1AC0"/>
    <w:rsid w:val="00AA3B66"/>
    <w:rsid w:val="00AA3D93"/>
    <w:rsid w:val="00AA5803"/>
    <w:rsid w:val="00AA584F"/>
    <w:rsid w:val="00AB2843"/>
    <w:rsid w:val="00AB3118"/>
    <w:rsid w:val="00AB6F32"/>
    <w:rsid w:val="00AC46C7"/>
    <w:rsid w:val="00AC5B71"/>
    <w:rsid w:val="00AC5F18"/>
    <w:rsid w:val="00AC6ED5"/>
    <w:rsid w:val="00AD3A2D"/>
    <w:rsid w:val="00AE00AE"/>
    <w:rsid w:val="00AE56E1"/>
    <w:rsid w:val="00AE6C9A"/>
    <w:rsid w:val="00AE781D"/>
    <w:rsid w:val="00AF2207"/>
    <w:rsid w:val="00AF2612"/>
    <w:rsid w:val="00AF2A61"/>
    <w:rsid w:val="00AF2C82"/>
    <w:rsid w:val="00AF30D9"/>
    <w:rsid w:val="00AF4976"/>
    <w:rsid w:val="00AF63BF"/>
    <w:rsid w:val="00AF6B3B"/>
    <w:rsid w:val="00AF79DD"/>
    <w:rsid w:val="00AF7F2C"/>
    <w:rsid w:val="00AF7F46"/>
    <w:rsid w:val="00B0178C"/>
    <w:rsid w:val="00B019F0"/>
    <w:rsid w:val="00B02885"/>
    <w:rsid w:val="00B04EC7"/>
    <w:rsid w:val="00B06440"/>
    <w:rsid w:val="00B1231F"/>
    <w:rsid w:val="00B1323E"/>
    <w:rsid w:val="00B17927"/>
    <w:rsid w:val="00B2113E"/>
    <w:rsid w:val="00B2123B"/>
    <w:rsid w:val="00B2410E"/>
    <w:rsid w:val="00B2727D"/>
    <w:rsid w:val="00B301A2"/>
    <w:rsid w:val="00B31350"/>
    <w:rsid w:val="00B315A8"/>
    <w:rsid w:val="00B32C3E"/>
    <w:rsid w:val="00B41D37"/>
    <w:rsid w:val="00B45128"/>
    <w:rsid w:val="00B4552D"/>
    <w:rsid w:val="00B525DC"/>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724"/>
    <w:rsid w:val="00BB1630"/>
    <w:rsid w:val="00BB6860"/>
    <w:rsid w:val="00BB7A0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F24"/>
    <w:rsid w:val="00C221CD"/>
    <w:rsid w:val="00C24702"/>
    <w:rsid w:val="00C27729"/>
    <w:rsid w:val="00C312FA"/>
    <w:rsid w:val="00C332C4"/>
    <w:rsid w:val="00C334F5"/>
    <w:rsid w:val="00C35A03"/>
    <w:rsid w:val="00C36A05"/>
    <w:rsid w:val="00C40BA5"/>
    <w:rsid w:val="00C4240A"/>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1A52"/>
    <w:rsid w:val="00CA25CC"/>
    <w:rsid w:val="00CA2BA2"/>
    <w:rsid w:val="00CA3ACE"/>
    <w:rsid w:val="00CA5FFF"/>
    <w:rsid w:val="00CA7F86"/>
    <w:rsid w:val="00CB08FE"/>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CFA"/>
    <w:rsid w:val="00D13012"/>
    <w:rsid w:val="00D14159"/>
    <w:rsid w:val="00D14990"/>
    <w:rsid w:val="00D2018A"/>
    <w:rsid w:val="00D24268"/>
    <w:rsid w:val="00D25BE6"/>
    <w:rsid w:val="00D2603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9CC"/>
    <w:rsid w:val="00D7546D"/>
    <w:rsid w:val="00D75C54"/>
    <w:rsid w:val="00D81FC8"/>
    <w:rsid w:val="00D839C5"/>
    <w:rsid w:val="00D84043"/>
    <w:rsid w:val="00D86066"/>
    <w:rsid w:val="00D91348"/>
    <w:rsid w:val="00D9566D"/>
    <w:rsid w:val="00DA0EF7"/>
    <w:rsid w:val="00DA4B3F"/>
    <w:rsid w:val="00DA4EB6"/>
    <w:rsid w:val="00DA58B3"/>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288"/>
    <w:rsid w:val="00DF7D53"/>
    <w:rsid w:val="00E07AA5"/>
    <w:rsid w:val="00E12F22"/>
    <w:rsid w:val="00E165FC"/>
    <w:rsid w:val="00E168D7"/>
    <w:rsid w:val="00E200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5C6"/>
    <w:rsid w:val="00E90EC0"/>
    <w:rsid w:val="00E944C1"/>
    <w:rsid w:val="00E97D8B"/>
    <w:rsid w:val="00EA5878"/>
    <w:rsid w:val="00EA7F55"/>
    <w:rsid w:val="00EB1CE6"/>
    <w:rsid w:val="00EB1F19"/>
    <w:rsid w:val="00EB2320"/>
    <w:rsid w:val="00EB42B0"/>
    <w:rsid w:val="00EB7375"/>
    <w:rsid w:val="00EC06EA"/>
    <w:rsid w:val="00EC2660"/>
    <w:rsid w:val="00EC3057"/>
    <w:rsid w:val="00EC47C5"/>
    <w:rsid w:val="00EC6540"/>
    <w:rsid w:val="00EC7D8A"/>
    <w:rsid w:val="00ED087B"/>
    <w:rsid w:val="00ED5626"/>
    <w:rsid w:val="00ED5EB9"/>
    <w:rsid w:val="00ED68F2"/>
    <w:rsid w:val="00ED6BFE"/>
    <w:rsid w:val="00ED7FE5"/>
    <w:rsid w:val="00EE0176"/>
    <w:rsid w:val="00EE17BD"/>
    <w:rsid w:val="00EE24AF"/>
    <w:rsid w:val="00EE27D8"/>
    <w:rsid w:val="00EE32BD"/>
    <w:rsid w:val="00EE5542"/>
    <w:rsid w:val="00EE6872"/>
    <w:rsid w:val="00EF0191"/>
    <w:rsid w:val="00EF09CC"/>
    <w:rsid w:val="00EF0F91"/>
    <w:rsid w:val="00EF28F8"/>
    <w:rsid w:val="00F00A14"/>
    <w:rsid w:val="00F0685D"/>
    <w:rsid w:val="00F06A5D"/>
    <w:rsid w:val="00F0700E"/>
    <w:rsid w:val="00F14682"/>
    <w:rsid w:val="00F149ED"/>
    <w:rsid w:val="00F14A61"/>
    <w:rsid w:val="00F17B58"/>
    <w:rsid w:val="00F24B23"/>
    <w:rsid w:val="00F255CF"/>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58B"/>
    <w:rsid w:val="00F765F5"/>
    <w:rsid w:val="00F80FBD"/>
    <w:rsid w:val="00F81A51"/>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616"/>
    <w:rsid w:val="00FC4CFF"/>
    <w:rsid w:val="00FC5DE9"/>
    <w:rsid w:val="00FD0415"/>
    <w:rsid w:val="00FD44E2"/>
    <w:rsid w:val="00FD48FA"/>
    <w:rsid w:val="00FD73C3"/>
    <w:rsid w:val="00FE2FD3"/>
    <w:rsid w:val="00FE5699"/>
    <w:rsid w:val="00FE57BD"/>
    <w:rsid w:val="00FE6DE0"/>
    <w:rsid w:val="00FF06B2"/>
    <w:rsid w:val="00FF0850"/>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50DE7E"/>
  <w15:chartTrackingRefBased/>
  <w15:docId w15:val="{3B70524F-109C-924F-969E-430E73160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61EA0"/>
    <w:rPr>
      <w:rFonts w:ascii="Calibri" w:hAnsi="Calibri" w:cs="Calibri"/>
    </w:rPr>
  </w:style>
  <w:style w:type="paragraph" w:styleId="Heading1">
    <w:name w:val="heading 1"/>
    <w:aliases w:val="Pocket"/>
    <w:basedOn w:val="Normal"/>
    <w:next w:val="Normal"/>
    <w:link w:val="Heading1Char"/>
    <w:qFormat/>
    <w:rsid w:val="00761E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qFormat/>
    <w:rsid w:val="00761E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s,n"/>
    <w:basedOn w:val="Normal"/>
    <w:next w:val="Normal"/>
    <w:link w:val="Heading3Char"/>
    <w:uiPriority w:val="2"/>
    <w:qFormat/>
    <w:rsid w:val="00761E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no read,Ch,No Spacing211,No Spacing12,No Spacing2111,No Spacing4,No Spacing11111,No Spacing21,ta,Ta,CD - Cite,small space,Heading 41,T,t,No Spacing8,TAG,No Spacing5,Car"/>
    <w:basedOn w:val="Normal"/>
    <w:next w:val="Normal"/>
    <w:link w:val="Heading4Char"/>
    <w:uiPriority w:val="3"/>
    <w:qFormat/>
    <w:rsid w:val="00761EA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61EA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61E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1EA0"/>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761EA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61EA0"/>
    <w:rPr>
      <w:color w:val="auto"/>
      <w:u w:val="none"/>
    </w:rPr>
  </w:style>
  <w:style w:type="character" w:customStyle="1" w:styleId="Heading1Char">
    <w:name w:val="Heading 1 Char"/>
    <w:aliases w:val="Pocket Char"/>
    <w:basedOn w:val="DefaultParagraphFont"/>
    <w:link w:val="Heading1"/>
    <w:rsid w:val="00761EA0"/>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
    <w:basedOn w:val="DefaultParagraphFont"/>
    <w:link w:val="Heading2"/>
    <w:uiPriority w:val="1"/>
    <w:rsid w:val="00761EA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no Char"/>
    <w:basedOn w:val="DefaultParagraphFont"/>
    <w:link w:val="Heading3"/>
    <w:uiPriority w:val="2"/>
    <w:rsid w:val="00761EA0"/>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Heading 2 Char2 Char Char,no read Char,Ch Char,No Spacing211 Char,No Spacing12 Char,No Spacing2111 Char,No Spacing4 Char,No Spacing11111 Char,ta Char"/>
    <w:basedOn w:val="DefaultParagraphFont"/>
    <w:link w:val="Heading4"/>
    <w:uiPriority w:val="3"/>
    <w:rsid w:val="00761EA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61EA0"/>
    <w:rPr>
      <w:b/>
      <w:bCs/>
      <w:sz w:val="26"/>
      <w:u w:val="none"/>
    </w:rPr>
  </w:style>
  <w:style w:type="character" w:customStyle="1" w:styleId="StyleUnderline">
    <w:name w:val="Style Underline"/>
    <w:aliases w:val="Underline,Style Bold Underline,apple-style-span + 6 pt,Kern at 16 pt,Style,Bold,Intense Emphasis1,Cards + Font: 12 pt Char,ci,Bo,Intense Emphasis11,Intense Emphasis111,Intense Emphasis1111,Heading 3 Char Char Char Char Char,B,Bol,c,8.,S,9"/>
    <w:basedOn w:val="DefaultParagraphFont"/>
    <w:uiPriority w:val="7"/>
    <w:qFormat/>
    <w:rsid w:val="00761EA0"/>
    <w:rPr>
      <w:b w:val="0"/>
      <w:sz w:val="22"/>
      <w:u w:val="single"/>
    </w:rPr>
  </w:style>
  <w:style w:type="character" w:styleId="Strong">
    <w:name w:val="Strong"/>
    <w:basedOn w:val="DefaultParagraphFont"/>
    <w:uiPriority w:val="22"/>
    <w:semiHidden/>
    <w:qFormat/>
    <w:rsid w:val="00761EA0"/>
    <w:rPr>
      <w:b/>
      <w:bCs/>
    </w:rPr>
  </w:style>
  <w:style w:type="character" w:styleId="BookTitle">
    <w:name w:val="Book Title"/>
    <w:basedOn w:val="DefaultParagraphFont"/>
    <w:uiPriority w:val="33"/>
    <w:semiHidden/>
    <w:qFormat/>
    <w:rsid w:val="00761EA0"/>
    <w:rPr>
      <w:b/>
      <w:bCs/>
      <w:i/>
      <w:iCs/>
      <w:spacing w:val="5"/>
    </w:rPr>
  </w:style>
  <w:style w:type="character" w:customStyle="1" w:styleId="Heading5Char">
    <w:name w:val="Heading 5 Char"/>
    <w:basedOn w:val="DefaultParagraphFont"/>
    <w:link w:val="Heading5"/>
    <w:uiPriority w:val="9"/>
    <w:semiHidden/>
    <w:rsid w:val="00761EA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61EA0"/>
  </w:style>
  <w:style w:type="paragraph" w:styleId="Header">
    <w:name w:val="header"/>
    <w:basedOn w:val="Normal"/>
    <w:link w:val="HeaderChar"/>
    <w:uiPriority w:val="99"/>
    <w:semiHidden/>
    <w:rsid w:val="00761EA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61EA0"/>
    <w:rPr>
      <w:rFonts w:ascii="Calibri" w:hAnsi="Calibri" w:cs="Calibri"/>
    </w:rPr>
  </w:style>
  <w:style w:type="paragraph" w:styleId="Footer">
    <w:name w:val="footer"/>
    <w:basedOn w:val="Normal"/>
    <w:link w:val="FooterChar"/>
    <w:uiPriority w:val="99"/>
    <w:semiHidden/>
    <w:rsid w:val="00761EA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61EA0"/>
    <w:rPr>
      <w:rFonts w:ascii="Calibri" w:hAnsi="Calibri" w:cs="Calibri"/>
    </w:rPr>
  </w:style>
  <w:style w:type="paragraph" w:styleId="BodyText">
    <w:name w:val="Body Text"/>
    <w:basedOn w:val="Normal"/>
    <w:link w:val="BodyTextChar"/>
    <w:uiPriority w:val="99"/>
    <w:semiHidden/>
    <w:unhideWhenUsed/>
    <w:rsid w:val="00761EA0"/>
    <w:pPr>
      <w:spacing w:after="120"/>
    </w:pPr>
  </w:style>
  <w:style w:type="character" w:customStyle="1" w:styleId="BodyTextChar">
    <w:name w:val="Body Text Char"/>
    <w:basedOn w:val="DefaultParagraphFont"/>
    <w:link w:val="BodyText"/>
    <w:uiPriority w:val="99"/>
    <w:semiHidden/>
    <w:rsid w:val="00761EA0"/>
    <w:rPr>
      <w:rFonts w:ascii="Calibri" w:hAnsi="Calibri" w:cs="Calibri"/>
    </w:rPr>
  </w:style>
  <w:style w:type="paragraph" w:styleId="NoSpacing">
    <w:name w:val="No Spacing"/>
    <w:link w:val="NoSpacingChar"/>
    <w:uiPriority w:val="99"/>
    <w:semiHidden/>
    <w:unhideWhenUsed/>
    <w:qFormat/>
    <w:rsid w:val="00761EA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61EA0"/>
    <w:rPr>
      <w:rFonts w:ascii="Calibri" w:hAnsi="Calibri" w:cs="Calibri"/>
    </w:rPr>
  </w:style>
  <w:style w:type="character" w:styleId="Hyperlink">
    <w:name w:val="Hyperlink"/>
    <w:aliases w:val="Card Format Char,ClearFormatting Char,Clear Char,DDI Tag Char,Tag Title Char,No Spacing51 Char,card Char,Medium Grid 21 Char,No Spacing31 Char,No Spacing22 Char,No Spacing111 Char,No Spacing3 Char,tag Char,Dont use Char,No Spacing6 Char,Read,C"/>
    <w:basedOn w:val="DefaultParagraphFont"/>
    <w:link w:val="Heading411"/>
    <w:uiPriority w:val="99"/>
    <w:unhideWhenUsed/>
    <w:rsid w:val="00761EA0"/>
    <w:rPr>
      <w:color w:val="0563C1" w:themeColor="hyperlink"/>
      <w:u w:val="single"/>
    </w:rPr>
  </w:style>
  <w:style w:type="character" w:styleId="UnresolvedMention">
    <w:name w:val="Unresolved Mention"/>
    <w:basedOn w:val="DefaultParagraphFont"/>
    <w:uiPriority w:val="99"/>
    <w:semiHidden/>
    <w:unhideWhenUsed/>
    <w:rsid w:val="00761EA0"/>
    <w:rPr>
      <w:color w:val="605E5C"/>
      <w:shd w:val="clear" w:color="auto" w:fill="E1DFDD"/>
    </w:rPr>
  </w:style>
  <w:style w:type="paragraph" w:customStyle="1" w:styleId="Analytic">
    <w:name w:val="Analytic"/>
    <w:basedOn w:val="Heading4"/>
    <w:link w:val="AnalyticChar"/>
    <w:autoRedefine/>
    <w:uiPriority w:val="5"/>
    <w:qFormat/>
    <w:rsid w:val="00761EA0"/>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761EA0"/>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761EA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61EA0"/>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761EA0"/>
    <w:pPr>
      <w:ind w:left="720"/>
      <w:jc w:val="both"/>
    </w:pPr>
    <w:rPr>
      <w:b/>
      <w:iCs/>
      <w:u w:val="single"/>
    </w:rPr>
  </w:style>
  <w:style w:type="paragraph" w:customStyle="1" w:styleId="Heading411">
    <w:name w:val="Heading 411"/>
    <w:basedOn w:val="Heading1"/>
    <w:next w:val="NoSpacing"/>
    <w:link w:val="Hyperlink"/>
    <w:autoRedefine/>
    <w:uiPriority w:val="99"/>
    <w:qFormat/>
    <w:rsid w:val="00761EA0"/>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761EA0"/>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61EA0"/>
    <w:pPr>
      <w:spacing w:after="0" w:line="240" w:lineRule="auto"/>
    </w:pPr>
    <w:rPr>
      <w:u w:val="single"/>
    </w:rPr>
  </w:style>
  <w:style w:type="character" w:customStyle="1" w:styleId="UNDERLINEChar">
    <w:name w:val="UNDERLINE Char"/>
    <w:aliases w:val="Title Char,Bold Underlined Char,Cites and Cards Char,title Char,Block Heading Char,Read This Char,Non Read Text Char,Debate Normal Char,UNDERLINE Char1,Warrants Char1"/>
    <w:link w:val="UNDERLINE"/>
    <w:uiPriority w:val="10"/>
    <w:qFormat/>
    <w:locked/>
    <w:rsid w:val="00761EA0"/>
    <w:rPr>
      <w:b/>
      <w:color w:val="000000"/>
      <w:sz w:val="24"/>
      <w:szCs w:val="24"/>
      <w:u w:val="single"/>
    </w:rPr>
  </w:style>
  <w:style w:type="paragraph" w:customStyle="1" w:styleId="UNDERLINE">
    <w:name w:val="UNDERLINE"/>
    <w:basedOn w:val="Normal"/>
    <w:link w:val="UNDERLINEChar"/>
    <w:uiPriority w:val="10"/>
    <w:rsid w:val="00761EA0"/>
    <w:rPr>
      <w:rFonts w:asciiTheme="minorHAnsi" w:hAnsiTheme="minorHAnsi" w:cstheme="minorBidi"/>
      <w:b/>
      <w:color w:val="000000"/>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cobin.com/2025/10/nlrb-ilo-fifth-circuit-constitutional-crisis-trump-labor-law" TargetMode="External"/><Relationship Id="rId13" Type="http://schemas.openxmlformats.org/officeDocument/2006/relationships/hyperlink" Target="https://apnews.com/article/trump-tariffs-business-reaction-3c3288ac2b6178e67b4273d717cdfcb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pnews.com/hub/donald-trump"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apnews.com/article/climate-change-energy-emergency-trump-endangered-environment-85c6aa62470998348eddf8633f0f8e7f"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cato.org/publications/publications/nuclear-alarmism-proliferation-terrorism" TargetMode="External"/><Relationship Id="rId14" Type="http://schemas.openxmlformats.org/officeDocument/2006/relationships/hyperlink" Target="https://apnews.com/article/troops-border-deploy-active-duty-09324578d2b89db5c44e0ba08f42df4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112</Pages>
  <Words>45103</Words>
  <Characters>257092</Characters>
  <Application>Microsoft Office Word</Application>
  <DocSecurity>0</DocSecurity>
  <Lines>2142</Lines>
  <Paragraphs>603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Situ</dc:creator>
  <cp:keywords>6.0.0</cp:keywords>
  <dc:description/>
  <cp:lastModifiedBy>Aaron Situ</cp:lastModifiedBy>
  <cp:revision>1</cp:revision>
  <dcterms:created xsi:type="dcterms:W3CDTF">2026-03-07T16:14:00Z</dcterms:created>
  <dcterms:modified xsi:type="dcterms:W3CDTF">2026-03-07T16:17:00Z</dcterms:modified>
</cp:coreProperties>
</file>