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F42C5" w14:textId="069BE70F" w:rsidR="00E6077B" w:rsidRPr="00E6077B" w:rsidRDefault="00C4240F" w:rsidP="00E6077B">
      <w:pPr>
        <w:pStyle w:val="Heading1"/>
      </w:pPr>
      <w:r>
        <w:t>1NC</w:t>
      </w:r>
    </w:p>
    <w:p w14:paraId="32570EF3" w14:textId="77777777" w:rsidR="00C4240F" w:rsidRDefault="00C4240F" w:rsidP="00C4240F">
      <w:pPr>
        <w:pStyle w:val="Heading3"/>
      </w:pPr>
      <w:r>
        <w:lastRenderedPageBreak/>
        <w:t>1NC---K</w:t>
      </w:r>
    </w:p>
    <w:p w14:paraId="50E55459" w14:textId="77777777" w:rsidR="00C4240F" w:rsidRDefault="00C4240F" w:rsidP="00C4240F">
      <w:pPr>
        <w:pStyle w:val="Heading4"/>
      </w:pPr>
      <w:r>
        <w:t xml:space="preserve">Anti-Blackness is not an </w:t>
      </w:r>
      <w:r w:rsidRPr="00EE2874">
        <w:rPr>
          <w:u w:val="single"/>
        </w:rPr>
        <w:t>accident</w:t>
      </w:r>
      <w:r>
        <w:t xml:space="preserve"> or an </w:t>
      </w:r>
      <w:r>
        <w:rPr>
          <w:u w:val="single"/>
        </w:rPr>
        <w:t>error</w:t>
      </w:r>
      <w:r w:rsidRPr="00EE2874">
        <w:t xml:space="preserve"> </w:t>
      </w:r>
      <w:r>
        <w:t xml:space="preserve">in the political economy to be corrected but </w:t>
      </w:r>
      <w:r w:rsidRPr="00EE2874">
        <w:t>functions</w:t>
      </w:r>
      <w:r>
        <w:t xml:space="preserve"> as a </w:t>
      </w:r>
      <w:r>
        <w:rPr>
          <w:u w:val="single"/>
        </w:rPr>
        <w:t>religion</w:t>
      </w:r>
      <w:r>
        <w:t xml:space="preserve"> that maintains itself through </w:t>
      </w:r>
      <w:r>
        <w:rPr>
          <w:u w:val="single"/>
        </w:rPr>
        <w:t>ritua</w:t>
      </w:r>
      <w:r w:rsidRPr="000619D8">
        <w:rPr>
          <w:u w:val="single"/>
        </w:rPr>
        <w:t>lized iconolatry</w:t>
      </w:r>
      <w:r>
        <w:t xml:space="preserve">, or </w:t>
      </w:r>
      <w:r>
        <w:rPr>
          <w:u w:val="single"/>
        </w:rPr>
        <w:t>mimetic worship</w:t>
      </w:r>
      <w:r>
        <w:t xml:space="preserve"> of anti-black affirmation.  </w:t>
      </w:r>
    </w:p>
    <w:p w14:paraId="08E1B809" w14:textId="77777777" w:rsidR="00C4240F" w:rsidRPr="00A50121" w:rsidRDefault="00C4240F" w:rsidP="00C4240F">
      <w:r w:rsidRPr="00696CA3">
        <w:rPr>
          <w:rStyle w:val="Style13ptBold"/>
        </w:rPr>
        <w:t>Athanasopoulos-Sugino</w:t>
      </w:r>
      <w:r w:rsidRPr="005B1425">
        <w:rPr>
          <w:rStyle w:val="Style13ptBold"/>
        </w:rPr>
        <w:t xml:space="preserve"> ’</w:t>
      </w:r>
      <w:r>
        <w:rPr>
          <w:rStyle w:val="Style13ptBold"/>
        </w:rPr>
        <w:t>19</w:t>
      </w:r>
      <w:r w:rsidRPr="00CE6681">
        <w:t xml:space="preserve"> [</w:t>
      </w:r>
      <w:r w:rsidRPr="00A50121">
        <w:t>Charles</w:t>
      </w:r>
      <w:r w:rsidRPr="00CE6681">
        <w:t>; 20</w:t>
      </w:r>
      <w:r>
        <w:t>19</w:t>
      </w:r>
      <w:r w:rsidRPr="00CE6681">
        <w:t xml:space="preserve">; </w:t>
      </w:r>
      <w:r>
        <w:t>Gr</w:t>
      </w:r>
      <w:r w:rsidRPr="00A50121">
        <w:t>aduate student at the University of Pittsburgh</w:t>
      </w:r>
      <w:r>
        <w:t>;</w:t>
      </w:r>
      <w:r w:rsidRPr="00CE6681">
        <w:t xml:space="preserve"> “</w:t>
      </w:r>
      <w:r w:rsidRPr="00A50121">
        <w:t>Smashing the icon of Black Lives Matter: afropessimism &amp; religious iconolatry</w:t>
      </w:r>
      <w:r w:rsidRPr="00CE6681">
        <w:t>,</w:t>
      </w:r>
      <w:r>
        <w:t>”</w:t>
      </w:r>
      <w:r w:rsidRPr="00CE6681">
        <w:t xml:space="preserve"> </w:t>
      </w:r>
      <w:r w:rsidRPr="007B4657">
        <w:t>https://doi.org/10.1080/01440357.2019.1656400</w:t>
      </w:r>
      <w:r w:rsidRPr="00CE6681">
        <w:t>]</w:t>
      </w:r>
    </w:p>
    <w:p w14:paraId="565DD708" w14:textId="77777777" w:rsidR="00C4240F" w:rsidRPr="003F2C32" w:rsidRDefault="00C4240F" w:rsidP="00C4240F">
      <w:pPr>
        <w:rPr>
          <w:sz w:val="14"/>
        </w:rPr>
      </w:pPr>
      <w:r w:rsidRPr="003F2C32">
        <w:rPr>
          <w:sz w:val="14"/>
        </w:rPr>
        <w:t xml:space="preserve">This article seeks to intervene in the critical conversations surrounding BLM to urge scholars to challenge the very political calculus from which we (dis)count lives and ascribe value or matter as rooted in anti-Black power. This work forces us to consider what negative effects might arise from the seemingly benign call for Black lives to be valued equally with non-Black lives (Sexton, “Unbearable”). Drawing on afropessimist thought, I will first describe how </w:t>
      </w:r>
      <w:r w:rsidRPr="008D4C3E">
        <w:rPr>
          <w:rStyle w:val="Emphasis"/>
          <w:highlight w:val="cyan"/>
        </w:rPr>
        <w:t>anti-Blackness</w:t>
      </w:r>
      <w:r w:rsidRPr="003F2C32">
        <w:rPr>
          <w:sz w:val="14"/>
        </w:rPr>
        <w:t xml:space="preserve"> as a structure of domination </w:t>
      </w:r>
      <w:r w:rsidRPr="008D4C3E">
        <w:rPr>
          <w:rStyle w:val="StyleUnderline"/>
          <w:highlight w:val="cyan"/>
        </w:rPr>
        <w:t xml:space="preserve">functions as a </w:t>
      </w:r>
      <w:r w:rsidRPr="008D4C3E">
        <w:rPr>
          <w:rStyle w:val="Emphasis"/>
          <w:highlight w:val="cyan"/>
        </w:rPr>
        <w:t>religion</w:t>
      </w:r>
      <w:r w:rsidRPr="008D4C3E">
        <w:rPr>
          <w:rStyle w:val="StyleUnderline"/>
          <w:highlight w:val="cyan"/>
        </w:rPr>
        <w:t xml:space="preserve"> that </w:t>
      </w:r>
      <w:r w:rsidRPr="008D4C3E">
        <w:rPr>
          <w:rStyle w:val="Emphasis"/>
          <w:highlight w:val="cyan"/>
        </w:rPr>
        <w:t>maintains itself</w:t>
      </w:r>
      <w:r w:rsidRPr="008D4C3E">
        <w:rPr>
          <w:rStyle w:val="StyleUnderline"/>
          <w:highlight w:val="cyan"/>
        </w:rPr>
        <w:t xml:space="preserve"> by </w:t>
      </w:r>
      <w:r w:rsidRPr="008D4C3E">
        <w:rPr>
          <w:rStyle w:val="Emphasis"/>
          <w:highlight w:val="cyan"/>
        </w:rPr>
        <w:t>ritually enacting</w:t>
      </w:r>
      <w:r w:rsidRPr="00056F02">
        <w:rPr>
          <w:rStyle w:val="StyleUnderline"/>
        </w:rPr>
        <w:t xml:space="preserve"> an </w:t>
      </w:r>
      <w:r w:rsidRPr="008D4C3E">
        <w:rPr>
          <w:rStyle w:val="Emphasis"/>
          <w:highlight w:val="cyan"/>
        </w:rPr>
        <w:t>iconolatry</w:t>
      </w:r>
      <w:r w:rsidRPr="003F2C32">
        <w:rPr>
          <w:sz w:val="14"/>
        </w:rPr>
        <w:t xml:space="preserve"> of the Human. Next, I argue that the institutionalization of BLM into a cultural icon highlights the ritualistic enactment of this anti-Black religion. Then, I argue that it is precisely this </w:t>
      </w:r>
      <w:r w:rsidRPr="008D4C3E">
        <w:rPr>
          <w:rStyle w:val="Emphasis"/>
          <w:highlight w:val="cyan"/>
        </w:rPr>
        <w:t>worshipping</w:t>
      </w:r>
      <w:r w:rsidRPr="003F2C32">
        <w:rPr>
          <w:sz w:val="14"/>
        </w:rPr>
        <w:t xml:space="preserve"> of Human capacity and subjectivity that</w:t>
      </w:r>
      <w:r w:rsidRPr="009F546E">
        <w:rPr>
          <w:rStyle w:val="StyleUnderline"/>
          <w:sz w:val="16"/>
        </w:rPr>
        <w:t xml:space="preserve"> </w:t>
      </w:r>
      <w:r w:rsidRPr="008D4C3E">
        <w:rPr>
          <w:rStyle w:val="Emphasis"/>
          <w:highlight w:val="cyan"/>
        </w:rPr>
        <w:t>reveals</w:t>
      </w:r>
      <w:r w:rsidRPr="00D744BE">
        <w:rPr>
          <w:rStyle w:val="Emphasis"/>
        </w:rPr>
        <w:t xml:space="preserve"> the </w:t>
      </w:r>
      <w:r w:rsidRPr="008D4C3E">
        <w:rPr>
          <w:rStyle w:val="Emphasis"/>
          <w:highlight w:val="cyan"/>
        </w:rPr>
        <w:t>constraints</w:t>
      </w:r>
      <w:r w:rsidRPr="009F546E">
        <w:rPr>
          <w:rStyle w:val="StyleUnderline"/>
          <w:sz w:val="16"/>
        </w:rPr>
        <w:t xml:space="preserve"> of</w:t>
      </w:r>
      <w:r w:rsidRPr="003F2C32">
        <w:rPr>
          <w:sz w:val="14"/>
        </w:rPr>
        <w:t xml:space="preserve"> the phrase Black Lives Matter. Thus </w:t>
      </w:r>
      <w:r w:rsidRPr="008D4C3E">
        <w:rPr>
          <w:rStyle w:val="StyleUnderline"/>
          <w:highlight w:val="cyan"/>
        </w:rPr>
        <w:t xml:space="preserve">following the </w:t>
      </w:r>
      <w:r w:rsidRPr="008D4C3E">
        <w:rPr>
          <w:rStyle w:val="Emphasis"/>
          <w:highlight w:val="cyan"/>
        </w:rPr>
        <w:t>imperative</w:t>
      </w:r>
      <w:r w:rsidRPr="008D4C3E">
        <w:rPr>
          <w:rStyle w:val="StyleUnderline"/>
          <w:highlight w:val="cyan"/>
        </w:rPr>
        <w:t xml:space="preserve"> to </w:t>
      </w:r>
      <w:r w:rsidRPr="00D744BE">
        <w:rPr>
          <w:rStyle w:val="StyleUnderline"/>
        </w:rPr>
        <w:t>“</w:t>
      </w:r>
      <w:r w:rsidRPr="008D4C3E">
        <w:rPr>
          <w:rStyle w:val="Emphasis"/>
          <w:highlight w:val="cyan"/>
        </w:rPr>
        <w:t>philosophize</w:t>
      </w:r>
      <w:r w:rsidRPr="008D4C3E">
        <w:rPr>
          <w:rStyle w:val="StyleUnderline"/>
          <w:highlight w:val="cyan"/>
        </w:rPr>
        <w:t xml:space="preserve"> with a </w:t>
      </w:r>
      <w:r w:rsidRPr="008D4C3E">
        <w:rPr>
          <w:rStyle w:val="Emphasis"/>
          <w:highlight w:val="cyan"/>
        </w:rPr>
        <w:t>hammer</w:t>
      </w:r>
      <w:r w:rsidRPr="00D744BE">
        <w:rPr>
          <w:rStyle w:val="StyleUnderline"/>
        </w:rPr>
        <w:t>”</w:t>
      </w:r>
      <w:r w:rsidRPr="003F2C32">
        <w:rPr>
          <w:sz w:val="14"/>
        </w:rPr>
        <w:t xml:space="preserve"> (Nietzsche), I argue for the smashing of the icon that is BLM as a negation of the Human (Warren, Ontological; Moten). Finally, </w:t>
      </w:r>
      <w:r w:rsidRPr="00D744BE">
        <w:rPr>
          <w:rStyle w:val="StyleUnderline"/>
        </w:rPr>
        <w:t>I locate</w:t>
      </w:r>
      <w:r w:rsidRPr="003F2C32">
        <w:rPr>
          <w:sz w:val="14"/>
        </w:rPr>
        <w:t xml:space="preserve"> this act as part of </w:t>
      </w:r>
      <w:r w:rsidRPr="008D4C3E">
        <w:rPr>
          <w:rStyle w:val="StyleUnderline"/>
          <w:highlight w:val="cyan"/>
        </w:rPr>
        <w:t xml:space="preserve">a </w:t>
      </w:r>
      <w:r w:rsidRPr="008D4C3E">
        <w:rPr>
          <w:rStyle w:val="Emphasis"/>
          <w:highlight w:val="cyan"/>
        </w:rPr>
        <w:t>larger</w:t>
      </w:r>
      <w:r w:rsidRPr="00D744BE">
        <w:rPr>
          <w:rStyle w:val="Emphasis"/>
        </w:rPr>
        <w:t xml:space="preserve"> ritual </w:t>
      </w:r>
      <w:r w:rsidRPr="008D4C3E">
        <w:rPr>
          <w:rStyle w:val="Emphasis"/>
          <w:highlight w:val="cyan"/>
        </w:rPr>
        <w:t>praxis</w:t>
      </w:r>
      <w:r w:rsidRPr="003F2C32">
        <w:rPr>
          <w:sz w:val="14"/>
        </w:rPr>
        <w:t xml:space="preserve"> – which I call </w:t>
      </w:r>
      <w:r w:rsidRPr="00D744BE">
        <w:rPr>
          <w:rStyle w:val="StyleUnderline"/>
        </w:rPr>
        <w:t>Black Iconoclasm</w:t>
      </w:r>
      <w:r w:rsidRPr="003F2C32">
        <w:rPr>
          <w:sz w:val="14"/>
        </w:rPr>
        <w:t xml:space="preserve"> – that requires that we remain in the hold (Sharpe), and I argue that the force of this iconoclastic negativity </w:t>
      </w:r>
      <w:r w:rsidRPr="008D4C3E">
        <w:rPr>
          <w:rStyle w:val="StyleUnderline"/>
          <w:highlight w:val="cyan"/>
        </w:rPr>
        <w:t>is</w:t>
      </w:r>
      <w:r w:rsidRPr="003F2C32">
        <w:rPr>
          <w:sz w:val="14"/>
        </w:rPr>
        <w:t xml:space="preserve"> counter-intuitively </w:t>
      </w:r>
      <w:r w:rsidRPr="008D4C3E">
        <w:rPr>
          <w:rStyle w:val="Emphasis"/>
          <w:highlight w:val="cyan"/>
        </w:rPr>
        <w:t>generative</w:t>
      </w:r>
      <w:r w:rsidRPr="008D4C3E">
        <w:rPr>
          <w:rStyle w:val="StyleUnderline"/>
          <w:highlight w:val="cyan"/>
        </w:rPr>
        <w:t xml:space="preserve"> to</w:t>
      </w:r>
      <w:r w:rsidRPr="00A51E4C">
        <w:rPr>
          <w:rStyle w:val="StyleUnderline"/>
        </w:rPr>
        <w:t xml:space="preserve"> </w:t>
      </w:r>
      <w:r w:rsidRPr="00D744BE">
        <w:rPr>
          <w:rStyle w:val="Emphasis"/>
        </w:rPr>
        <w:t xml:space="preserve">Black </w:t>
      </w:r>
      <w:r w:rsidRPr="008D4C3E">
        <w:rPr>
          <w:rStyle w:val="Emphasis"/>
          <w:highlight w:val="cyan"/>
        </w:rPr>
        <w:t>resistance</w:t>
      </w:r>
      <w:r w:rsidRPr="003F2C32">
        <w:rPr>
          <w:sz w:val="14"/>
        </w:rPr>
        <w:t>.</w:t>
      </w:r>
    </w:p>
    <w:p w14:paraId="690F3CB9" w14:textId="77777777" w:rsidR="00C4240F" w:rsidRPr="003F2C32" w:rsidRDefault="00C4240F" w:rsidP="00C4240F">
      <w:pPr>
        <w:rPr>
          <w:sz w:val="14"/>
        </w:rPr>
      </w:pPr>
      <w:r w:rsidRPr="003F2C32">
        <w:rPr>
          <w:sz w:val="14"/>
        </w:rPr>
        <w:t>Anti-Blackness, ritual &amp; the role of iconolatry</w:t>
      </w:r>
    </w:p>
    <w:p w14:paraId="089977DA" w14:textId="77777777" w:rsidR="00C4240F" w:rsidRPr="003F2C32" w:rsidRDefault="00C4240F" w:rsidP="00C4240F">
      <w:pPr>
        <w:rPr>
          <w:sz w:val="14"/>
        </w:rPr>
      </w:pPr>
      <w:r w:rsidRPr="003F2C32">
        <w:rPr>
          <w:sz w:val="14"/>
        </w:rPr>
        <w:t xml:space="preserve">Before we delve into the specific function of icons, let us first investigate the definition of ritual. Ritual is the most basic of social acts that unconsciously maintains religious systems (Geertz). Perhaps the most concise definition of </w:t>
      </w:r>
      <w:r w:rsidRPr="008D4C3E">
        <w:rPr>
          <w:rStyle w:val="Emphasis"/>
          <w:highlight w:val="cyan"/>
        </w:rPr>
        <w:t>ritual</w:t>
      </w:r>
      <w:r w:rsidRPr="008D4C3E">
        <w:rPr>
          <w:rStyle w:val="StyleUnderline"/>
          <w:highlight w:val="cyan"/>
        </w:rPr>
        <w:t xml:space="preserve"> is</w:t>
      </w:r>
      <w:r w:rsidRPr="003F2C32">
        <w:rPr>
          <w:sz w:val="14"/>
        </w:rPr>
        <w:t xml:space="preserve"> “particularly </w:t>
      </w:r>
      <w:r w:rsidRPr="008D4C3E">
        <w:rPr>
          <w:rStyle w:val="Emphasis"/>
          <w:highlight w:val="cyan"/>
        </w:rPr>
        <w:t>thoughtless</w:t>
      </w:r>
      <w:r w:rsidRPr="00A51E4C">
        <w:rPr>
          <w:rStyle w:val="StyleUnderline"/>
        </w:rPr>
        <w:t xml:space="preserve"> action – </w:t>
      </w:r>
      <w:r w:rsidRPr="008D4C3E">
        <w:rPr>
          <w:rStyle w:val="Emphasis"/>
          <w:highlight w:val="cyan"/>
        </w:rPr>
        <w:t>routinized</w:t>
      </w:r>
      <w:r w:rsidRPr="003F2C32">
        <w:rPr>
          <w:sz w:val="14"/>
        </w:rPr>
        <w:t xml:space="preserve">, habitual, obsessive, or mimetic – </w:t>
      </w:r>
      <w:r w:rsidRPr="008D4C3E">
        <w:rPr>
          <w:rStyle w:val="StyleUnderline"/>
          <w:highlight w:val="cyan"/>
        </w:rPr>
        <w:t>and</w:t>
      </w:r>
      <w:r w:rsidRPr="003F2C32">
        <w:rPr>
          <w:sz w:val="14"/>
        </w:rPr>
        <w:t xml:space="preserve"> therefore the purely </w:t>
      </w:r>
      <w:r w:rsidRPr="008D4C3E">
        <w:rPr>
          <w:rStyle w:val="Emphasis"/>
          <w:highlight w:val="cyan"/>
        </w:rPr>
        <w:t>formal</w:t>
      </w:r>
      <w:r w:rsidRPr="003F2C32">
        <w:rPr>
          <w:sz w:val="14"/>
        </w:rPr>
        <w:t xml:space="preserve">, secondary, and mere physical </w:t>
      </w:r>
      <w:r w:rsidRPr="008D4C3E">
        <w:rPr>
          <w:rStyle w:val="StyleUnderline"/>
          <w:highlight w:val="cyan"/>
        </w:rPr>
        <w:t xml:space="preserve">expression of </w:t>
      </w:r>
      <w:r w:rsidRPr="00D744BE">
        <w:rPr>
          <w:rStyle w:val="Emphasis"/>
        </w:rPr>
        <w:t xml:space="preserve">logically prior </w:t>
      </w:r>
      <w:r w:rsidRPr="008D4C3E">
        <w:rPr>
          <w:rStyle w:val="Emphasis"/>
          <w:highlight w:val="cyan"/>
        </w:rPr>
        <w:t>ideas</w:t>
      </w:r>
      <w:r w:rsidRPr="003F2C32">
        <w:rPr>
          <w:sz w:val="14"/>
        </w:rPr>
        <w:t xml:space="preserve">.” (Bell 19). If religion is about ritualistic enactment in the quotidian that orders one’s moods, desires, and actions – as Clifford Geertz and Catherine Bell’s ideas suggest – then religion is much broader than we currently envision it in popular culture. </w:t>
      </w:r>
      <w:r w:rsidRPr="008D4C3E">
        <w:rPr>
          <w:rStyle w:val="Emphasis"/>
          <w:highlight w:val="cyan"/>
        </w:rPr>
        <w:t>Religion</w:t>
      </w:r>
      <w:r w:rsidRPr="008D4C3E">
        <w:rPr>
          <w:rStyle w:val="StyleUnderline"/>
          <w:highlight w:val="cyan"/>
        </w:rPr>
        <w:t xml:space="preserve"> is not just</w:t>
      </w:r>
      <w:r w:rsidRPr="003F2C32">
        <w:rPr>
          <w:sz w:val="14"/>
        </w:rPr>
        <w:t xml:space="preserve">, for example, proclaiming </w:t>
      </w:r>
      <w:r w:rsidRPr="008D4C3E">
        <w:rPr>
          <w:rStyle w:val="Emphasis"/>
          <w:highlight w:val="cyan"/>
        </w:rPr>
        <w:t>faith</w:t>
      </w:r>
      <w:r w:rsidRPr="003F2C32">
        <w:rPr>
          <w:sz w:val="14"/>
        </w:rPr>
        <w:t xml:space="preserve"> in Jesus Christ; </w:t>
      </w:r>
      <w:r w:rsidRPr="008D4C3E">
        <w:rPr>
          <w:rStyle w:val="StyleUnderline"/>
          <w:highlight w:val="cyan"/>
        </w:rPr>
        <w:t>it is</w:t>
      </w:r>
      <w:r w:rsidRPr="00D744BE">
        <w:rPr>
          <w:rStyle w:val="StyleUnderline"/>
        </w:rPr>
        <w:t xml:space="preserve"> </w:t>
      </w:r>
      <w:r w:rsidRPr="00A51E4C">
        <w:rPr>
          <w:rStyle w:val="StyleUnderline"/>
        </w:rPr>
        <w:t xml:space="preserve">about </w:t>
      </w:r>
      <w:r w:rsidRPr="00D744BE">
        <w:rPr>
          <w:rStyle w:val="StyleUnderline"/>
        </w:rPr>
        <w:t xml:space="preserve">the </w:t>
      </w:r>
      <w:r w:rsidRPr="008D4C3E">
        <w:rPr>
          <w:rStyle w:val="Emphasis"/>
          <w:highlight w:val="cyan"/>
        </w:rPr>
        <w:t>rituals</w:t>
      </w:r>
      <w:r w:rsidRPr="00A51E4C">
        <w:rPr>
          <w:rStyle w:val="StyleUnderline"/>
        </w:rPr>
        <w:t xml:space="preserve"> we participate in </w:t>
      </w:r>
      <w:r w:rsidRPr="008D4C3E">
        <w:rPr>
          <w:rStyle w:val="StyleUnderline"/>
          <w:highlight w:val="cyan"/>
        </w:rPr>
        <w:t xml:space="preserve">as an </w:t>
      </w:r>
      <w:r w:rsidRPr="008D4C3E">
        <w:rPr>
          <w:rStyle w:val="Emphasis"/>
          <w:highlight w:val="cyan"/>
        </w:rPr>
        <w:t>expression</w:t>
      </w:r>
      <w:r w:rsidRPr="008D4C3E">
        <w:rPr>
          <w:rStyle w:val="StyleUnderline"/>
          <w:highlight w:val="cyan"/>
        </w:rPr>
        <w:t xml:space="preserve"> of shared</w:t>
      </w:r>
      <w:r w:rsidRPr="003F2C32">
        <w:rPr>
          <w:sz w:val="14"/>
        </w:rPr>
        <w:t xml:space="preserve"> beliefs and </w:t>
      </w:r>
      <w:r w:rsidRPr="008D4C3E">
        <w:rPr>
          <w:rStyle w:val="Emphasis"/>
          <w:highlight w:val="cyan"/>
        </w:rPr>
        <w:t>values</w:t>
      </w:r>
      <w:r w:rsidRPr="003F2C32">
        <w:rPr>
          <w:sz w:val="14"/>
        </w:rPr>
        <w:t xml:space="preserve">. Some religious studies scholars have already done the work of arguing that capitalism is a religion and that the market functions as God (Cox). In this view, it is not that proclamations of belief in the free market secures capitalism as a religious system. Instead, it is the </w:t>
      </w:r>
      <w:r w:rsidRPr="008D4C3E">
        <w:rPr>
          <w:rStyle w:val="Emphasis"/>
          <w:highlight w:val="cyan"/>
        </w:rPr>
        <w:t>ritual</w:t>
      </w:r>
      <w:r w:rsidRPr="00A51E4C">
        <w:rPr>
          <w:rStyle w:val="StyleUnderline"/>
        </w:rPr>
        <w:t xml:space="preserve">istic </w:t>
      </w:r>
      <w:r w:rsidRPr="00344F29">
        <w:rPr>
          <w:rStyle w:val="StyleUnderline"/>
        </w:rPr>
        <w:t>enactment of exchange</w:t>
      </w:r>
      <w:r w:rsidRPr="003F2C32">
        <w:rPr>
          <w:sz w:val="14"/>
        </w:rPr>
        <w:t xml:space="preserve"> that we engage in every single day, as we buy our groceries or the latest iPhone, that slowly </w:t>
      </w:r>
      <w:r w:rsidRPr="008D4C3E">
        <w:rPr>
          <w:rStyle w:val="Emphasis"/>
          <w:highlight w:val="cyan"/>
        </w:rPr>
        <w:t>indoctrinates us</w:t>
      </w:r>
      <w:r w:rsidRPr="003F2C32">
        <w:rPr>
          <w:sz w:val="14"/>
        </w:rPr>
        <w:t xml:space="preserve"> into the ways of the market so that capitalism becomes a natural and objective part of our lives.</w:t>
      </w:r>
    </w:p>
    <w:p w14:paraId="0297963A" w14:textId="77777777" w:rsidR="00C4240F" w:rsidRPr="003F2C32" w:rsidRDefault="00C4240F" w:rsidP="00C4240F">
      <w:pPr>
        <w:rPr>
          <w:sz w:val="14"/>
        </w:rPr>
      </w:pPr>
      <w:r w:rsidRPr="003F2C32">
        <w:rPr>
          <w:sz w:val="14"/>
        </w:rPr>
        <w:t>According to Jarrod Whitaker, focusing on ritual highlights how the distinction between the religious and the secular is false and obfuscates the religious nature of neoliberal capitalism. Whitaker describes the ongoing trend in U.S. military weapon manufacturers to inscribe weapons with Christian scripture. These inscribed verses are just one example of the ritualistic unification of the very subjectivity of the soldier with their weapon best exemplified by the U.S. Rifleman’s Creed of the Marine Corps that has appeared in popular films such as Full Metal Jacket and Jarhead. 2 He connects this trend in U.S. military culture to a famous ritual described in the Rgveda where Vedic priests ritually infuse warriors with the vajra – the weapon of the god Indra. His argument is that both rituals are meant to imbue a weapon and by extension the soldier wielding them with the divine power of a deity whether it be Indra or Jesus Christ.</w:t>
      </w:r>
    </w:p>
    <w:p w14:paraId="0C6AF31C" w14:textId="77777777" w:rsidR="00C4240F" w:rsidRPr="003F2C32" w:rsidRDefault="00C4240F" w:rsidP="00C4240F">
      <w:pPr>
        <w:rPr>
          <w:sz w:val="14"/>
        </w:rPr>
      </w:pPr>
      <w:r w:rsidRPr="003F2C32">
        <w:rPr>
          <w:sz w:val="14"/>
        </w:rPr>
        <w:t xml:space="preserve">What I’d like to highlight about Whitaker’s argument is the role that icons play in the constitution of these rituals. The assault rifle and the vajra both function as icons that represent some larger theological value, and thus these icons are venerated through ritual practice to become an extension of this theological investment. Icons are usually understood in their specific Christian context regarding the dispute between iconolatry, which argued Christians should intensely venerate religious paintings as material manifestations of God, and iconoclasm, which argued that these images should be shattered because they cannot capture the transcendent nature of God (Ostrogorsky; Shedlock). Yet, I would like to part from this narrow definition of the debate and instead push us to think of icons beyond their literal meaning for the Church. Instead, I begin from the assumption that ritual is the defining element of religion in order to make the claim that anti-Blackness is a religious system. From this perspective, </w:t>
      </w:r>
      <w:r w:rsidRPr="008D4C3E">
        <w:rPr>
          <w:rStyle w:val="Emphasis"/>
          <w:highlight w:val="cyan"/>
        </w:rPr>
        <w:t>we</w:t>
      </w:r>
      <w:r w:rsidRPr="00F90337">
        <w:rPr>
          <w:rStyle w:val="StyleUnderline"/>
        </w:rPr>
        <w:t xml:space="preserve"> should </w:t>
      </w:r>
      <w:r w:rsidRPr="008D4C3E">
        <w:rPr>
          <w:rStyle w:val="StyleUnderline"/>
          <w:highlight w:val="cyan"/>
        </w:rPr>
        <w:t xml:space="preserve">understand </w:t>
      </w:r>
      <w:r w:rsidRPr="008D4C3E">
        <w:rPr>
          <w:rStyle w:val="Emphasis"/>
          <w:highlight w:val="cyan"/>
        </w:rPr>
        <w:t>icons</w:t>
      </w:r>
      <w:r w:rsidRPr="008D4C3E">
        <w:rPr>
          <w:rStyle w:val="StyleUnderline"/>
          <w:highlight w:val="cyan"/>
        </w:rPr>
        <w:t xml:space="preserve"> as</w:t>
      </w:r>
      <w:r w:rsidRPr="003F2C32">
        <w:rPr>
          <w:sz w:val="14"/>
        </w:rPr>
        <w:t xml:space="preserve"> being able to manifest as images, texts, </w:t>
      </w:r>
      <w:r w:rsidRPr="008D4C3E">
        <w:rPr>
          <w:rStyle w:val="Emphasis"/>
          <w:highlight w:val="cyan"/>
        </w:rPr>
        <w:t>speeches</w:t>
      </w:r>
      <w:r w:rsidRPr="003F2C32">
        <w:rPr>
          <w:sz w:val="14"/>
        </w:rPr>
        <w:t xml:space="preserve">, </w:t>
      </w:r>
      <w:r w:rsidRPr="009F546E">
        <w:rPr>
          <w:rStyle w:val="StyleUnderline"/>
          <w:sz w:val="16"/>
        </w:rPr>
        <w:t>movements</w:t>
      </w:r>
      <w:r w:rsidRPr="003F2C32">
        <w:rPr>
          <w:sz w:val="14"/>
        </w:rPr>
        <w:t xml:space="preserve">, and statues insofar </w:t>
      </w:r>
      <w:r w:rsidRPr="008D4C3E">
        <w:rPr>
          <w:rStyle w:val="StyleUnderline"/>
          <w:highlight w:val="cyan"/>
        </w:rPr>
        <w:t xml:space="preserve">as </w:t>
      </w:r>
      <w:r w:rsidRPr="008D4C3E">
        <w:rPr>
          <w:rStyle w:val="Emphasis"/>
          <w:highlight w:val="cyan"/>
        </w:rPr>
        <w:t>they</w:t>
      </w:r>
      <w:r w:rsidRPr="003F2C32">
        <w:rPr>
          <w:sz w:val="14"/>
        </w:rPr>
        <w:t xml:space="preserve"> are symbols that </w:t>
      </w:r>
      <w:r w:rsidRPr="008D4C3E">
        <w:rPr>
          <w:rStyle w:val="Emphasis"/>
          <w:highlight w:val="cyan"/>
        </w:rPr>
        <w:t>inspire</w:t>
      </w:r>
      <w:r w:rsidRPr="003F2C32">
        <w:rPr>
          <w:sz w:val="14"/>
        </w:rPr>
        <w:t xml:space="preserve"> the </w:t>
      </w:r>
      <w:r w:rsidRPr="00194D4E">
        <w:rPr>
          <w:rStyle w:val="Emphasis"/>
        </w:rPr>
        <w:t xml:space="preserve">ritualistic </w:t>
      </w:r>
      <w:r w:rsidRPr="008D4C3E">
        <w:rPr>
          <w:rStyle w:val="Emphasis"/>
          <w:highlight w:val="cyan"/>
        </w:rPr>
        <w:t>affirmation</w:t>
      </w:r>
      <w:r w:rsidRPr="008D4C3E">
        <w:rPr>
          <w:rStyle w:val="StyleUnderline"/>
          <w:highlight w:val="cyan"/>
        </w:rPr>
        <w:t xml:space="preserve"> of </w:t>
      </w:r>
      <w:r w:rsidRPr="008D4C3E">
        <w:rPr>
          <w:rStyle w:val="Emphasis"/>
          <w:highlight w:val="cyan"/>
        </w:rPr>
        <w:t>Civil Society</w:t>
      </w:r>
      <w:r w:rsidRPr="008D4C3E">
        <w:rPr>
          <w:rStyle w:val="StyleUnderline"/>
          <w:highlight w:val="cyan"/>
        </w:rPr>
        <w:t xml:space="preserve"> through</w:t>
      </w:r>
      <w:r w:rsidRPr="00F90337">
        <w:rPr>
          <w:rStyle w:val="StyleUnderline"/>
        </w:rPr>
        <w:t xml:space="preserve"> a </w:t>
      </w:r>
      <w:r w:rsidRPr="008D4C3E">
        <w:rPr>
          <w:rStyle w:val="Emphasis"/>
          <w:highlight w:val="cyan"/>
        </w:rPr>
        <w:t>negation of Blackness</w:t>
      </w:r>
      <w:r w:rsidRPr="003F2C32">
        <w:rPr>
          <w:sz w:val="14"/>
        </w:rPr>
        <w:t>. Εικονολατρία (icono-latria) is the etymological fusion of two Greek words Εικόνα (icona) meaning icon and Λατρεία (latria) meaning love or worship. Iconolatry is thus the process of falling in love with an icon through ritual adoration. The rally that I attended with my class demonstrates how even those who profess to support BLM can still participate in rituals of anti-Blackness insofar as they invoked BLM as an icon of resistance in order to energize non-Black demands while mystifying the antagonistic nature of anti-Blackness.</w:t>
      </w:r>
    </w:p>
    <w:p w14:paraId="7DFD29F3" w14:textId="77777777" w:rsidR="00C4240F" w:rsidRPr="003F2C32" w:rsidRDefault="00C4240F" w:rsidP="00C4240F">
      <w:pPr>
        <w:rPr>
          <w:sz w:val="14"/>
        </w:rPr>
      </w:pPr>
      <w:r w:rsidRPr="003F2C32">
        <w:rPr>
          <w:sz w:val="14"/>
        </w:rPr>
        <w:t xml:space="preserve">My aim here is to describe how ritual functions to maintain religions and to argue that ritual and religion are a lens from which we can interpret both the upholding of the anti-Black status quo and the acts of resistance that seek to challenge it. This broader definition would allow us to properly situate the Marine rifleman’s weapon as one icon of Judeo-Christianity and American freedom along with other icons such as the Statue of Liberty and the American flag, or the statue of Dr. Martin Luther King Jr. in Washington D.C. as an icon of racial progress in the United States. The importance of centering iconolatry is highlighting how these </w:t>
      </w:r>
      <w:r w:rsidRPr="008D4C3E">
        <w:rPr>
          <w:rStyle w:val="StyleUnderline"/>
          <w:highlight w:val="cyan"/>
        </w:rPr>
        <w:t xml:space="preserve">icons </w:t>
      </w:r>
      <w:r w:rsidRPr="008D4C3E">
        <w:rPr>
          <w:rStyle w:val="Emphasis"/>
          <w:highlight w:val="cyan"/>
        </w:rPr>
        <w:t xml:space="preserve">lull </w:t>
      </w:r>
      <w:r w:rsidRPr="003F2C32">
        <w:rPr>
          <w:sz w:val="14"/>
        </w:rPr>
        <w:t>Blacks and non-Blacks alike</w:t>
      </w:r>
      <w:r w:rsidRPr="00F90337">
        <w:rPr>
          <w:rStyle w:val="StyleUnderline"/>
        </w:rPr>
        <w:t xml:space="preserve"> </w:t>
      </w:r>
      <w:r w:rsidRPr="008D4C3E">
        <w:rPr>
          <w:rStyle w:val="StyleUnderline"/>
          <w:highlight w:val="cyan"/>
        </w:rPr>
        <w:t>into</w:t>
      </w:r>
      <w:r w:rsidRPr="008B2D43">
        <w:rPr>
          <w:rStyle w:val="StyleUnderline"/>
        </w:rPr>
        <w:t xml:space="preserve"> a </w:t>
      </w:r>
      <w:r w:rsidRPr="008D4C3E">
        <w:rPr>
          <w:rStyle w:val="Emphasis"/>
          <w:highlight w:val="cyan"/>
        </w:rPr>
        <w:t>pacified</w:t>
      </w:r>
      <w:r w:rsidRPr="008B2D43">
        <w:rPr>
          <w:rStyle w:val="Emphasis"/>
        </w:rPr>
        <w:t xml:space="preserve"> state of </w:t>
      </w:r>
      <w:r w:rsidRPr="008D4C3E">
        <w:rPr>
          <w:rStyle w:val="Emphasis"/>
          <w:highlight w:val="cyan"/>
        </w:rPr>
        <w:t>celebration</w:t>
      </w:r>
      <w:r w:rsidRPr="003F2C32">
        <w:rPr>
          <w:sz w:val="14"/>
        </w:rPr>
        <w:t xml:space="preserve"> and optimism </w:t>
      </w:r>
      <w:r w:rsidRPr="008D4C3E">
        <w:rPr>
          <w:rStyle w:val="StyleUnderline"/>
          <w:highlight w:val="cyan"/>
        </w:rPr>
        <w:t>through</w:t>
      </w:r>
      <w:r w:rsidRPr="003F2C32">
        <w:rPr>
          <w:sz w:val="14"/>
        </w:rPr>
        <w:t xml:space="preserve"> a narrative of </w:t>
      </w:r>
      <w:r w:rsidRPr="008D4C3E">
        <w:rPr>
          <w:rStyle w:val="Emphasis"/>
          <w:highlight w:val="cyan"/>
        </w:rPr>
        <w:t>gradual progress</w:t>
      </w:r>
      <w:r w:rsidRPr="008D4C3E">
        <w:rPr>
          <w:rStyle w:val="StyleUnderline"/>
          <w:highlight w:val="cyan"/>
        </w:rPr>
        <w:t xml:space="preserve"> and </w:t>
      </w:r>
      <w:r w:rsidRPr="008D4C3E">
        <w:rPr>
          <w:rStyle w:val="Emphasis"/>
          <w:highlight w:val="cyan"/>
        </w:rPr>
        <w:lastRenderedPageBreak/>
        <w:t>feel-good politics</w:t>
      </w:r>
      <w:r w:rsidRPr="003F2C32">
        <w:rPr>
          <w:sz w:val="14"/>
        </w:rPr>
        <w:t xml:space="preserve"> so that we even want to become icons ourselves. In addition, I am attempting to push scholars of rhetoric and Blackness to conceptualize anti-Blackness as a religion and BLM as a form of liberation theology.</w:t>
      </w:r>
    </w:p>
    <w:p w14:paraId="743F499F" w14:textId="77777777" w:rsidR="00C4240F" w:rsidRDefault="00C4240F" w:rsidP="00C4240F">
      <w:pPr>
        <w:pStyle w:val="Heading4"/>
      </w:pPr>
      <w:r>
        <w:t xml:space="preserve">White labor is a foil to black death. The affirmative sustains labor’s ruse of recognition --- inclusionary discourses reconstitute blackness as a possessable object to be deployed in the interest of white markets. </w:t>
      </w:r>
    </w:p>
    <w:p w14:paraId="3AF86182" w14:textId="77777777" w:rsidR="00C4240F" w:rsidRPr="00942FE5" w:rsidRDefault="00C4240F" w:rsidP="00C4240F">
      <w:r w:rsidRPr="00614C1F">
        <w:rPr>
          <w:rStyle w:val="Style13ptBold"/>
        </w:rPr>
        <w:t>Green and de Leon 2</w:t>
      </w:r>
      <w:r>
        <w:rPr>
          <w:rStyle w:val="Style13ptBold"/>
        </w:rPr>
        <w:t>4</w:t>
      </w:r>
      <w:r>
        <w:t xml:space="preserve"> [Venus, University of Massachusetts Amherst, and Cedric, University of Massachusetts Amherst. “The Ruse of Recognition: Black Labor in the Afterlife of Slavery” https://journals.sagepub.com/doi/abs/10.1177/23326492241247786]//ctdunc </w:t>
      </w:r>
    </w:p>
    <w:p w14:paraId="65C17EBB" w14:textId="77777777" w:rsidR="00C4240F" w:rsidRPr="00E01D9E" w:rsidRDefault="00C4240F" w:rsidP="00C4240F">
      <w:pPr>
        <w:rPr>
          <w:sz w:val="14"/>
        </w:rPr>
      </w:pPr>
      <w:r w:rsidRPr="00E01D9E">
        <w:rPr>
          <w:sz w:val="14"/>
        </w:rPr>
        <w:t xml:space="preserve">The </w:t>
      </w:r>
      <w:r w:rsidRPr="00183884">
        <w:rPr>
          <w:rStyle w:val="Emphasis"/>
          <w:highlight w:val="cyan"/>
        </w:rPr>
        <w:t>ruse of recognition</w:t>
      </w:r>
      <w:r w:rsidRPr="00E01D9E">
        <w:rPr>
          <w:sz w:val="14"/>
        </w:rPr>
        <w:t xml:space="preserve">, which </w:t>
      </w:r>
      <w:r w:rsidRPr="00183884">
        <w:rPr>
          <w:rStyle w:val="Emphasis"/>
          <w:highlight w:val="cyan"/>
        </w:rPr>
        <w:t>sustains</w:t>
      </w:r>
      <w:r w:rsidRPr="00E01D9E">
        <w:rPr>
          <w:sz w:val="14"/>
          <w:highlight w:val="cyan"/>
        </w:rPr>
        <w:t xml:space="preserve"> </w:t>
      </w:r>
      <w:r w:rsidRPr="00183884">
        <w:rPr>
          <w:rStyle w:val="Emphasis"/>
          <w:highlight w:val="cyan"/>
        </w:rPr>
        <w:t>anti-Blackness</w:t>
      </w:r>
      <w:r w:rsidRPr="00E01D9E">
        <w:rPr>
          <w:sz w:val="14"/>
        </w:rPr>
        <w:t xml:space="preserve"> </w:t>
      </w:r>
      <w:r w:rsidRPr="00183884">
        <w:rPr>
          <w:rStyle w:val="StyleUnderline"/>
          <w:highlight w:val="cyan"/>
        </w:rPr>
        <w:t>through</w:t>
      </w:r>
      <w:r w:rsidRPr="00E01D9E">
        <w:rPr>
          <w:sz w:val="14"/>
        </w:rPr>
        <w:t xml:space="preserve"> the </w:t>
      </w:r>
      <w:r w:rsidRPr="00183884">
        <w:rPr>
          <w:rStyle w:val="Emphasis"/>
          <w:highlight w:val="cyan"/>
        </w:rPr>
        <w:t>trade unionist politics</w:t>
      </w:r>
      <w:r w:rsidRPr="00E01D9E">
        <w:rPr>
          <w:sz w:val="14"/>
        </w:rPr>
        <w:t xml:space="preserve"> </w:t>
      </w:r>
      <w:r w:rsidRPr="00183884">
        <w:rPr>
          <w:rStyle w:val="StyleUnderline"/>
          <w:highlight w:val="cyan"/>
        </w:rPr>
        <w:t>of</w:t>
      </w:r>
      <w:r w:rsidRPr="00E01D9E">
        <w:rPr>
          <w:sz w:val="14"/>
        </w:rPr>
        <w:t xml:space="preserve"> Black </w:t>
      </w:r>
      <w:r w:rsidRPr="00183884">
        <w:rPr>
          <w:rStyle w:val="Emphasis"/>
          <w:highlight w:val="cyan"/>
        </w:rPr>
        <w:t>inclusion</w:t>
      </w:r>
      <w:r w:rsidRPr="00E01D9E">
        <w:rPr>
          <w:sz w:val="14"/>
        </w:rPr>
        <w:t xml:space="preserve">, has three primary themes. Together they </w:t>
      </w:r>
      <w:r w:rsidRPr="00183884">
        <w:rPr>
          <w:rStyle w:val="StyleUnderline"/>
          <w:highlight w:val="cyan"/>
        </w:rPr>
        <w:t>circumvent</w:t>
      </w:r>
      <w:r w:rsidRPr="00E01D9E">
        <w:rPr>
          <w:sz w:val="14"/>
        </w:rPr>
        <w:t xml:space="preserve"> a </w:t>
      </w:r>
      <w:r w:rsidRPr="00FE4F4F">
        <w:rPr>
          <w:rStyle w:val="StyleUnderline"/>
        </w:rPr>
        <w:t xml:space="preserve">more </w:t>
      </w:r>
      <w:r w:rsidRPr="00183884">
        <w:rPr>
          <w:rStyle w:val="StyleUnderline"/>
          <w:highlight w:val="cyan"/>
        </w:rPr>
        <w:t>radical</w:t>
      </w:r>
      <w:r w:rsidRPr="00FE4F4F">
        <w:rPr>
          <w:rStyle w:val="StyleUnderline"/>
        </w:rPr>
        <w:t xml:space="preserve"> labor </w:t>
      </w:r>
      <w:r w:rsidRPr="00FE4F4F">
        <w:rPr>
          <w:rStyle w:val="Emphasis"/>
        </w:rPr>
        <w:t>formation</w:t>
      </w:r>
      <w:r w:rsidRPr="00E01D9E">
        <w:rPr>
          <w:sz w:val="14"/>
        </w:rPr>
        <w:t xml:space="preserve">, </w:t>
      </w:r>
      <w:r w:rsidRPr="00183884">
        <w:rPr>
          <w:rStyle w:val="Emphasis"/>
          <w:highlight w:val="cyan"/>
        </w:rPr>
        <w:t>curtail</w:t>
      </w:r>
      <w:r w:rsidRPr="00FE4F4F">
        <w:rPr>
          <w:rStyle w:val="Emphasis"/>
        </w:rPr>
        <w:t xml:space="preserve"> Black </w:t>
      </w:r>
      <w:r w:rsidRPr="00183884">
        <w:rPr>
          <w:rStyle w:val="Emphasis"/>
          <w:highlight w:val="cyan"/>
        </w:rPr>
        <w:t>emancipation</w:t>
      </w:r>
      <w:r w:rsidRPr="00E01D9E">
        <w:rPr>
          <w:sz w:val="14"/>
        </w:rPr>
        <w:t xml:space="preserve">, </w:t>
      </w:r>
      <w:r w:rsidRPr="00183884">
        <w:rPr>
          <w:rStyle w:val="StyleUnderline"/>
          <w:highlight w:val="cyan"/>
        </w:rPr>
        <w:t>reproduce</w:t>
      </w:r>
      <w:r w:rsidRPr="00FE4F4F">
        <w:rPr>
          <w:rStyle w:val="StyleUnderline"/>
        </w:rPr>
        <w:t xml:space="preserve"> </w:t>
      </w:r>
      <w:r w:rsidRPr="00183884">
        <w:rPr>
          <w:rStyle w:val="Emphasis"/>
          <w:highlight w:val="cyan"/>
        </w:rPr>
        <w:t>Whiteness</w:t>
      </w:r>
      <w:r w:rsidRPr="00E01D9E">
        <w:rPr>
          <w:sz w:val="14"/>
        </w:rPr>
        <w:t xml:space="preserve">, </w:t>
      </w:r>
      <w:r w:rsidRPr="00FE4F4F">
        <w:rPr>
          <w:rStyle w:val="StyleUnderline"/>
        </w:rPr>
        <w:t>and</w:t>
      </w:r>
      <w:r w:rsidRPr="00E01D9E">
        <w:rPr>
          <w:sz w:val="14"/>
        </w:rPr>
        <w:t xml:space="preserve"> </w:t>
      </w:r>
      <w:r w:rsidRPr="00183884">
        <w:rPr>
          <w:rStyle w:val="Emphasis"/>
          <w:highlight w:val="cyan"/>
        </w:rPr>
        <w:t>disavow</w:t>
      </w:r>
      <w:r w:rsidRPr="00E01D9E">
        <w:rPr>
          <w:sz w:val="14"/>
          <w:highlight w:val="cyan"/>
        </w:rPr>
        <w:t xml:space="preserve"> </w:t>
      </w:r>
      <w:r w:rsidRPr="00183884">
        <w:rPr>
          <w:rStyle w:val="Emphasis"/>
          <w:highlight w:val="cyan"/>
        </w:rPr>
        <w:t>Black</w:t>
      </w:r>
      <w:r w:rsidRPr="00E01D9E">
        <w:rPr>
          <w:sz w:val="14"/>
          <w:highlight w:val="cyan"/>
        </w:rPr>
        <w:t xml:space="preserve"> </w:t>
      </w:r>
      <w:r w:rsidRPr="00183884">
        <w:rPr>
          <w:rStyle w:val="Emphasis"/>
          <w:highlight w:val="cyan"/>
        </w:rPr>
        <w:t>sufferin</w:t>
      </w:r>
      <w:r w:rsidRPr="00FE4F4F">
        <w:rPr>
          <w:rStyle w:val="Emphasis"/>
        </w:rPr>
        <w:t>g</w:t>
      </w:r>
      <w:r w:rsidRPr="00E01D9E">
        <w:rPr>
          <w:sz w:val="14"/>
        </w:rPr>
        <w:t xml:space="preserve">. The </w:t>
      </w:r>
      <w:r w:rsidRPr="00FE4F4F">
        <w:rPr>
          <w:rStyle w:val="StyleUnderline"/>
        </w:rPr>
        <w:t>first is</w:t>
      </w:r>
      <w:r w:rsidRPr="00E01D9E">
        <w:rPr>
          <w:sz w:val="14"/>
        </w:rPr>
        <w:t xml:space="preserve"> a rhetorical tool we call “</w:t>
      </w:r>
      <w:r w:rsidRPr="00183884">
        <w:rPr>
          <w:rStyle w:val="Emphasis"/>
          <w:highlight w:val="cyan"/>
        </w:rPr>
        <w:t>homogenization</w:t>
      </w:r>
      <w:r w:rsidRPr="00E01D9E">
        <w:rPr>
          <w:sz w:val="14"/>
        </w:rPr>
        <w:t xml:space="preserve">,” </w:t>
      </w:r>
      <w:r w:rsidRPr="00FE4F4F">
        <w:rPr>
          <w:rStyle w:val="StyleUnderline"/>
        </w:rPr>
        <w:t xml:space="preserve">which </w:t>
      </w:r>
      <w:r w:rsidRPr="00183884">
        <w:rPr>
          <w:rStyle w:val="StyleUnderline"/>
          <w:highlight w:val="cyan"/>
        </w:rPr>
        <w:t>frames</w:t>
      </w:r>
      <w:r w:rsidRPr="00FE4F4F">
        <w:rPr>
          <w:rStyle w:val="StyleUnderline"/>
        </w:rPr>
        <w:t xml:space="preserve"> both </w:t>
      </w:r>
      <w:r w:rsidRPr="00183884">
        <w:rPr>
          <w:rStyle w:val="StyleUnderline"/>
          <w:highlight w:val="cyan"/>
        </w:rPr>
        <w:t>White and Black</w:t>
      </w:r>
      <w:r w:rsidRPr="00E01D9E">
        <w:rPr>
          <w:sz w:val="14"/>
          <w:highlight w:val="cyan"/>
        </w:rPr>
        <w:t xml:space="preserve"> </w:t>
      </w:r>
      <w:r w:rsidRPr="00183884">
        <w:rPr>
          <w:rStyle w:val="StyleUnderline"/>
          <w:highlight w:val="cyan"/>
        </w:rPr>
        <w:t>workers</w:t>
      </w:r>
      <w:r w:rsidRPr="00E01D9E">
        <w:rPr>
          <w:sz w:val="14"/>
        </w:rPr>
        <w:t xml:space="preserve"> as </w:t>
      </w:r>
      <w:r w:rsidRPr="00183884">
        <w:rPr>
          <w:rStyle w:val="StyleUnderline"/>
          <w:highlight w:val="cyan"/>
        </w:rPr>
        <w:t>experiencing</w:t>
      </w:r>
      <w:r w:rsidRPr="00E01D9E">
        <w:rPr>
          <w:sz w:val="14"/>
        </w:rPr>
        <w:t xml:space="preserve"> </w:t>
      </w:r>
      <w:r w:rsidRPr="00FE4F4F">
        <w:rPr>
          <w:rStyle w:val="StyleUnderline"/>
        </w:rPr>
        <w:t>the</w:t>
      </w:r>
      <w:r w:rsidRPr="00E01D9E">
        <w:rPr>
          <w:sz w:val="14"/>
        </w:rPr>
        <w:t xml:space="preserve"> </w:t>
      </w:r>
      <w:r w:rsidRPr="00183884">
        <w:rPr>
          <w:rStyle w:val="StyleUnderline"/>
          <w:highlight w:val="cyan"/>
        </w:rPr>
        <w:t>same f</w:t>
      </w:r>
      <w:r w:rsidRPr="00FE4F4F">
        <w:rPr>
          <w:rStyle w:val="StyleUnderline"/>
        </w:rPr>
        <w:t xml:space="preserve">orms of </w:t>
      </w:r>
      <w:r w:rsidRPr="00183884">
        <w:rPr>
          <w:rStyle w:val="StyleUnderline"/>
          <w:highlight w:val="cyan"/>
        </w:rPr>
        <w:t>suffering</w:t>
      </w:r>
      <w:r w:rsidRPr="00E01D9E">
        <w:rPr>
          <w:sz w:val="14"/>
        </w:rPr>
        <w:t xml:space="preserve"> under waged work post-Emancipation. </w:t>
      </w:r>
      <w:r w:rsidRPr="00FE4F4F">
        <w:rPr>
          <w:rStyle w:val="StyleUnderline"/>
        </w:rPr>
        <w:t>White trade union leaders’</w:t>
      </w:r>
      <w:r w:rsidRPr="00E01D9E">
        <w:rPr>
          <w:sz w:val="14"/>
        </w:rPr>
        <w:t xml:space="preserve"> utilization of </w:t>
      </w:r>
      <w:r w:rsidRPr="00FE4F4F">
        <w:rPr>
          <w:rStyle w:val="StyleUnderline"/>
        </w:rPr>
        <w:t>homogenization</w:t>
      </w:r>
      <w:r w:rsidRPr="00E01D9E">
        <w:rPr>
          <w:sz w:val="14"/>
        </w:rPr>
        <w:t xml:space="preserve"> </w:t>
      </w:r>
      <w:r w:rsidRPr="00FE4F4F">
        <w:rPr>
          <w:rStyle w:val="StyleUnderline"/>
        </w:rPr>
        <w:t>analogized</w:t>
      </w:r>
      <w:r w:rsidRPr="00E01D9E">
        <w:rPr>
          <w:sz w:val="14"/>
        </w:rPr>
        <w:t xml:space="preserve"> White </w:t>
      </w:r>
      <w:r w:rsidRPr="00FE4F4F">
        <w:rPr>
          <w:rStyle w:val="StyleUnderline"/>
        </w:rPr>
        <w:t>workers’</w:t>
      </w:r>
      <w:r w:rsidRPr="00E01D9E">
        <w:rPr>
          <w:sz w:val="14"/>
        </w:rPr>
        <w:t xml:space="preserve"> </w:t>
      </w:r>
      <w:r w:rsidRPr="00FE4F4F">
        <w:rPr>
          <w:rStyle w:val="StyleUnderline"/>
        </w:rPr>
        <w:t>exploitation</w:t>
      </w:r>
      <w:r w:rsidRPr="00E01D9E">
        <w:rPr>
          <w:sz w:val="14"/>
        </w:rPr>
        <w:t xml:space="preserve"> </w:t>
      </w:r>
      <w:r w:rsidRPr="00FE4F4F">
        <w:rPr>
          <w:rStyle w:val="StyleUnderline"/>
        </w:rPr>
        <w:t>to</w:t>
      </w:r>
      <w:r w:rsidRPr="00E01D9E">
        <w:rPr>
          <w:sz w:val="14"/>
        </w:rPr>
        <w:t xml:space="preserve"> the </w:t>
      </w:r>
      <w:r w:rsidRPr="00FE4F4F">
        <w:rPr>
          <w:rStyle w:val="Emphasis"/>
        </w:rPr>
        <w:t>incomparable anti-Black violence</w:t>
      </w:r>
      <w:r w:rsidRPr="00E01D9E">
        <w:rPr>
          <w:sz w:val="14"/>
        </w:rPr>
        <w:t xml:space="preserve"> </w:t>
      </w:r>
      <w:r w:rsidRPr="00FE4F4F">
        <w:rPr>
          <w:rStyle w:val="StyleUnderline"/>
        </w:rPr>
        <w:t>experienced</w:t>
      </w:r>
      <w:r w:rsidRPr="00E01D9E">
        <w:rPr>
          <w:sz w:val="14"/>
        </w:rPr>
        <w:t xml:space="preserve"> </w:t>
      </w:r>
      <w:r w:rsidRPr="00FE4F4F">
        <w:rPr>
          <w:rStyle w:val="StyleUnderline"/>
        </w:rPr>
        <w:t>by Black labor</w:t>
      </w:r>
      <w:r w:rsidRPr="00E01D9E">
        <w:rPr>
          <w:sz w:val="14"/>
        </w:rPr>
        <w:t xml:space="preserve"> under conditions of enslavement. The </w:t>
      </w:r>
      <w:r w:rsidRPr="00FE4F4F">
        <w:rPr>
          <w:rStyle w:val="StyleUnderline"/>
        </w:rPr>
        <w:t>second</w:t>
      </w:r>
      <w:r w:rsidRPr="00E01D9E">
        <w:rPr>
          <w:sz w:val="14"/>
        </w:rPr>
        <w:t xml:space="preserve"> theme </w:t>
      </w:r>
      <w:r w:rsidRPr="00FE4F4F">
        <w:rPr>
          <w:rStyle w:val="StyleUnderline"/>
        </w:rPr>
        <w:t>is</w:t>
      </w:r>
      <w:r w:rsidRPr="00E01D9E">
        <w:rPr>
          <w:sz w:val="14"/>
        </w:rPr>
        <w:t xml:space="preserve"> White labor’s desire to “</w:t>
      </w:r>
      <w:r w:rsidRPr="00183884">
        <w:rPr>
          <w:rStyle w:val="Emphasis"/>
          <w:highlight w:val="cyan"/>
        </w:rPr>
        <w:t>possess</w:t>
      </w:r>
      <w:r w:rsidRPr="00E01D9E">
        <w:rPr>
          <w:sz w:val="14"/>
        </w:rPr>
        <w:t xml:space="preserve">” Black labor power. White labor’s </w:t>
      </w:r>
      <w:r w:rsidRPr="00FE4F4F">
        <w:rPr>
          <w:rStyle w:val="StyleUnderline"/>
        </w:rPr>
        <w:t>historical antagonism</w:t>
      </w:r>
      <w:r w:rsidRPr="00E01D9E">
        <w:rPr>
          <w:sz w:val="14"/>
        </w:rPr>
        <w:t xml:space="preserve"> toward Black labor </w:t>
      </w:r>
      <w:r w:rsidRPr="00183884">
        <w:rPr>
          <w:rStyle w:val="StyleUnderline"/>
          <w:highlight w:val="cyan"/>
        </w:rPr>
        <w:t>manifested</w:t>
      </w:r>
      <w:r w:rsidRPr="00FE4F4F">
        <w:rPr>
          <w:rStyle w:val="StyleUnderline"/>
        </w:rPr>
        <w:t xml:space="preserve"> </w:t>
      </w:r>
      <w:r w:rsidRPr="00183884">
        <w:rPr>
          <w:rStyle w:val="StyleUnderline"/>
          <w:highlight w:val="cyan"/>
        </w:rPr>
        <w:t>in pragmatically organizing</w:t>
      </w:r>
      <w:r w:rsidRPr="00E01D9E">
        <w:rPr>
          <w:sz w:val="14"/>
        </w:rPr>
        <w:t xml:space="preserve"> Black </w:t>
      </w:r>
      <w:r w:rsidRPr="00FE4F4F">
        <w:rPr>
          <w:rStyle w:val="StyleUnderline"/>
        </w:rPr>
        <w:t>workers</w:t>
      </w:r>
      <w:r w:rsidRPr="00E01D9E">
        <w:rPr>
          <w:sz w:val="14"/>
        </w:rPr>
        <w:t xml:space="preserve"> </w:t>
      </w:r>
      <w:r w:rsidRPr="00183884">
        <w:rPr>
          <w:rStyle w:val="StyleUnderline"/>
          <w:highlight w:val="cyan"/>
        </w:rPr>
        <w:t xml:space="preserve">to </w:t>
      </w:r>
      <w:r w:rsidRPr="00183884">
        <w:rPr>
          <w:rStyle w:val="Emphasis"/>
          <w:highlight w:val="cyan"/>
        </w:rPr>
        <w:t>neutralize</w:t>
      </w:r>
      <w:r w:rsidRPr="00FE4F4F">
        <w:rPr>
          <w:rStyle w:val="Emphasis"/>
        </w:rPr>
        <w:t xml:space="preserve"> them as </w:t>
      </w:r>
      <w:r w:rsidRPr="00183884">
        <w:rPr>
          <w:rStyle w:val="Emphasis"/>
          <w:highlight w:val="cyan"/>
        </w:rPr>
        <w:t>competitors</w:t>
      </w:r>
      <w:r w:rsidRPr="00E01D9E">
        <w:rPr>
          <w:sz w:val="14"/>
        </w:rPr>
        <w:t xml:space="preserve"> </w:t>
      </w:r>
      <w:r w:rsidRPr="00FE4F4F">
        <w:rPr>
          <w:rStyle w:val="StyleUnderline"/>
        </w:rPr>
        <w:t>in the labor market</w:t>
      </w:r>
      <w:r w:rsidRPr="00E01D9E">
        <w:rPr>
          <w:sz w:val="14"/>
        </w:rPr>
        <w:t xml:space="preserve">. The </w:t>
      </w:r>
      <w:r w:rsidRPr="00FE4F4F">
        <w:rPr>
          <w:rStyle w:val="StyleUnderline"/>
        </w:rPr>
        <w:t>third</w:t>
      </w:r>
      <w:r w:rsidRPr="00E01D9E">
        <w:rPr>
          <w:sz w:val="14"/>
        </w:rPr>
        <w:t xml:space="preserve"> theme </w:t>
      </w:r>
      <w:r w:rsidRPr="00FE4F4F">
        <w:rPr>
          <w:rStyle w:val="StyleUnderline"/>
        </w:rPr>
        <w:t>is</w:t>
      </w:r>
      <w:r w:rsidRPr="00E01D9E">
        <w:rPr>
          <w:sz w:val="14"/>
        </w:rPr>
        <w:t xml:space="preserve"> White labor’s deployment of a “</w:t>
      </w:r>
      <w:r w:rsidRPr="00FE4F4F">
        <w:rPr>
          <w:rStyle w:val="Emphasis"/>
        </w:rPr>
        <w:t>successor discourse</w:t>
      </w:r>
      <w:r w:rsidRPr="00E01D9E">
        <w:rPr>
          <w:sz w:val="14"/>
        </w:rPr>
        <w:t xml:space="preserve">.” A </w:t>
      </w:r>
      <w:r w:rsidRPr="00FE4F4F">
        <w:rPr>
          <w:rStyle w:val="StyleUnderline"/>
        </w:rPr>
        <w:t>revisionist historiographical</w:t>
      </w:r>
      <w:r w:rsidRPr="00E01D9E">
        <w:rPr>
          <w:sz w:val="14"/>
        </w:rPr>
        <w:t xml:space="preserve"> </w:t>
      </w:r>
      <w:r w:rsidRPr="00FE4F4F">
        <w:rPr>
          <w:rStyle w:val="StyleUnderline"/>
        </w:rPr>
        <w:t>move</w:t>
      </w:r>
      <w:r w:rsidRPr="00E01D9E">
        <w:rPr>
          <w:sz w:val="14"/>
        </w:rPr>
        <w:t xml:space="preserve">, White trade unionists </w:t>
      </w:r>
      <w:r w:rsidRPr="00FE4F4F">
        <w:rPr>
          <w:rStyle w:val="StyleUnderline"/>
        </w:rPr>
        <w:t>framed</w:t>
      </w:r>
      <w:r w:rsidRPr="00E01D9E">
        <w:rPr>
          <w:sz w:val="14"/>
        </w:rPr>
        <w:t xml:space="preserve"> the </w:t>
      </w:r>
      <w:r w:rsidRPr="00FE4F4F">
        <w:rPr>
          <w:rStyle w:val="StyleUnderline"/>
        </w:rPr>
        <w:t>formal emancipation</w:t>
      </w:r>
      <w:r w:rsidRPr="00E01D9E">
        <w:rPr>
          <w:sz w:val="14"/>
        </w:rPr>
        <w:t xml:space="preserve"> of Black people </w:t>
      </w:r>
      <w:r w:rsidRPr="00FE4F4F">
        <w:rPr>
          <w:rStyle w:val="StyleUnderline"/>
        </w:rPr>
        <w:t xml:space="preserve">as a </w:t>
      </w:r>
      <w:r w:rsidRPr="00FE4F4F">
        <w:rPr>
          <w:rStyle w:val="Emphasis"/>
        </w:rPr>
        <w:t>past event</w:t>
      </w:r>
      <w:r w:rsidRPr="00E01D9E">
        <w:rPr>
          <w:sz w:val="14"/>
        </w:rPr>
        <w:t xml:space="preserve"> </w:t>
      </w:r>
      <w:r w:rsidRPr="00FE4F4F">
        <w:rPr>
          <w:rStyle w:val="StyleUnderline"/>
        </w:rPr>
        <w:t>to place the class antagonism</w:t>
      </w:r>
      <w:r w:rsidRPr="00E01D9E">
        <w:rPr>
          <w:sz w:val="14"/>
        </w:rPr>
        <w:t xml:space="preserve"> of “</w:t>
      </w:r>
      <w:r w:rsidRPr="00FE4F4F">
        <w:rPr>
          <w:rStyle w:val="StyleUnderline"/>
        </w:rPr>
        <w:t>wage</w:t>
      </w:r>
      <w:r w:rsidRPr="00E01D9E">
        <w:rPr>
          <w:sz w:val="14"/>
        </w:rPr>
        <w:t xml:space="preserve"> </w:t>
      </w:r>
      <w:r w:rsidRPr="00FE4F4F">
        <w:rPr>
          <w:rStyle w:val="StyleUnderline"/>
        </w:rPr>
        <w:t>slavery</w:t>
      </w:r>
      <w:r w:rsidRPr="00E01D9E">
        <w:rPr>
          <w:sz w:val="14"/>
        </w:rPr>
        <w:t>” into sharper focus.</w:t>
      </w:r>
    </w:p>
    <w:p w14:paraId="4B27C937" w14:textId="77777777" w:rsidR="00C4240F" w:rsidRPr="00E01D9E" w:rsidRDefault="00C4240F" w:rsidP="00C4240F">
      <w:pPr>
        <w:rPr>
          <w:sz w:val="14"/>
        </w:rPr>
      </w:pPr>
      <w:r w:rsidRPr="00E01D9E">
        <w:rPr>
          <w:sz w:val="14"/>
        </w:rPr>
        <w:t xml:space="preserve">The first theme of the ruse of recognition is </w:t>
      </w:r>
      <w:r w:rsidRPr="00183884">
        <w:rPr>
          <w:rStyle w:val="StyleUnderline"/>
          <w:highlight w:val="cyan"/>
        </w:rPr>
        <w:t>homogenization</w:t>
      </w:r>
      <w:r w:rsidRPr="00E01D9E">
        <w:rPr>
          <w:sz w:val="14"/>
        </w:rPr>
        <w:t xml:space="preserve">, which </w:t>
      </w:r>
      <w:r w:rsidRPr="00183884">
        <w:rPr>
          <w:rStyle w:val="Emphasis"/>
          <w:highlight w:val="cyan"/>
        </w:rPr>
        <w:t>appears</w:t>
      </w:r>
      <w:r w:rsidRPr="00E01D9E">
        <w:rPr>
          <w:sz w:val="14"/>
        </w:rPr>
        <w:t xml:space="preserve">, </w:t>
      </w:r>
      <w:r w:rsidRPr="00FE4F4F">
        <w:rPr>
          <w:rStyle w:val="Emphasis"/>
        </w:rPr>
        <w:t>on the surface</w:t>
      </w:r>
      <w:r w:rsidRPr="00E01D9E">
        <w:rPr>
          <w:sz w:val="14"/>
        </w:rPr>
        <w:t xml:space="preserve">, </w:t>
      </w:r>
      <w:r w:rsidRPr="00FE4F4F">
        <w:rPr>
          <w:rStyle w:val="StyleUnderline"/>
        </w:rPr>
        <w:t xml:space="preserve">to be </w:t>
      </w:r>
      <w:r w:rsidRPr="00183884">
        <w:rPr>
          <w:rStyle w:val="Emphasis"/>
          <w:highlight w:val="cyan"/>
        </w:rPr>
        <w:t>solidaristic</w:t>
      </w:r>
      <w:r w:rsidRPr="00FE4F4F">
        <w:rPr>
          <w:rStyle w:val="StyleUnderline"/>
        </w:rPr>
        <w:t xml:space="preserve"> </w:t>
      </w:r>
      <w:r w:rsidRPr="00183884">
        <w:rPr>
          <w:rStyle w:val="StyleUnderline"/>
          <w:highlight w:val="cyan"/>
        </w:rPr>
        <w:t>but</w:t>
      </w:r>
      <w:r w:rsidRPr="00FE4F4F">
        <w:rPr>
          <w:rStyle w:val="StyleUnderline"/>
        </w:rPr>
        <w:t>, in fact</w:t>
      </w:r>
      <w:r w:rsidRPr="00E01D9E">
        <w:rPr>
          <w:sz w:val="14"/>
        </w:rPr>
        <w:t xml:space="preserve">, </w:t>
      </w:r>
      <w:r w:rsidRPr="00183884">
        <w:rPr>
          <w:rStyle w:val="Emphasis"/>
          <w:highlight w:val="cyan"/>
        </w:rPr>
        <w:t>erases</w:t>
      </w:r>
      <w:r w:rsidRPr="00E01D9E">
        <w:rPr>
          <w:sz w:val="14"/>
        </w:rPr>
        <w:t xml:space="preserve"> the </w:t>
      </w:r>
      <w:r w:rsidRPr="00FE4F4F">
        <w:rPr>
          <w:rStyle w:val="Emphasis"/>
        </w:rPr>
        <w:t xml:space="preserve">structural </w:t>
      </w:r>
      <w:r w:rsidRPr="00183884">
        <w:rPr>
          <w:rStyle w:val="Emphasis"/>
          <w:highlight w:val="cyan"/>
        </w:rPr>
        <w:t>inequalities</w:t>
      </w:r>
      <w:r w:rsidRPr="00E01D9E">
        <w:rPr>
          <w:sz w:val="14"/>
        </w:rPr>
        <w:t xml:space="preserve"> </w:t>
      </w:r>
      <w:r w:rsidRPr="00FE4F4F">
        <w:rPr>
          <w:rStyle w:val="StyleUnderline"/>
        </w:rPr>
        <w:t>between White and Black labor</w:t>
      </w:r>
      <w:r w:rsidRPr="00E01D9E">
        <w:rPr>
          <w:sz w:val="14"/>
        </w:rPr>
        <w:t xml:space="preserve">. Homogenization </w:t>
      </w:r>
      <w:r w:rsidRPr="00FE4F4F">
        <w:rPr>
          <w:rStyle w:val="StyleUnderline"/>
        </w:rPr>
        <w:t>follows a common discursive move</w:t>
      </w:r>
      <w:r w:rsidRPr="00E01D9E">
        <w:rPr>
          <w:sz w:val="14"/>
        </w:rPr>
        <w:t xml:space="preserve"> in the construction and maintenance of Whiteness, </w:t>
      </w:r>
      <w:r w:rsidRPr="00FE4F4F">
        <w:rPr>
          <w:rStyle w:val="StyleUnderline"/>
        </w:rPr>
        <w:t xml:space="preserve">in which </w:t>
      </w:r>
      <w:r w:rsidRPr="00183884">
        <w:rPr>
          <w:rStyle w:val="StyleUnderline"/>
          <w:highlight w:val="cyan"/>
        </w:rPr>
        <w:t>White people</w:t>
      </w:r>
      <w:r w:rsidRPr="00E01D9E">
        <w:rPr>
          <w:sz w:val="14"/>
        </w:rPr>
        <w:t xml:space="preserve"> </w:t>
      </w:r>
      <w:r w:rsidRPr="00FE4F4F">
        <w:rPr>
          <w:rStyle w:val="StyleUnderline"/>
        </w:rPr>
        <w:t xml:space="preserve">either </w:t>
      </w:r>
      <w:r w:rsidRPr="00183884">
        <w:rPr>
          <w:rStyle w:val="Emphasis"/>
          <w:highlight w:val="cyan"/>
        </w:rPr>
        <w:t>deny</w:t>
      </w:r>
      <w:r w:rsidRPr="00183884">
        <w:rPr>
          <w:rStyle w:val="StyleUnderline"/>
          <w:highlight w:val="cyan"/>
        </w:rPr>
        <w:t xml:space="preserve"> or </w:t>
      </w:r>
      <w:r w:rsidRPr="00183884">
        <w:rPr>
          <w:rStyle w:val="Emphasis"/>
          <w:highlight w:val="cyan"/>
        </w:rPr>
        <w:t>obscure</w:t>
      </w:r>
      <w:r w:rsidRPr="00FE4F4F">
        <w:rPr>
          <w:rStyle w:val="StyleUnderline"/>
        </w:rPr>
        <w:t xml:space="preserve"> their </w:t>
      </w:r>
      <w:r w:rsidRPr="00183884">
        <w:rPr>
          <w:rStyle w:val="Emphasis"/>
          <w:highlight w:val="cyan"/>
        </w:rPr>
        <w:t>material</w:t>
      </w:r>
      <w:r w:rsidRPr="00E01D9E">
        <w:rPr>
          <w:sz w:val="14"/>
        </w:rPr>
        <w:t xml:space="preserve"> and psychological </w:t>
      </w:r>
      <w:r w:rsidRPr="00183884">
        <w:rPr>
          <w:rStyle w:val="Emphasis"/>
          <w:highlight w:val="cyan"/>
        </w:rPr>
        <w:t>privileges</w:t>
      </w:r>
      <w:r w:rsidRPr="00FE4F4F">
        <w:rPr>
          <w:rStyle w:val="StyleUnderline"/>
        </w:rPr>
        <w:t xml:space="preserve"> in relation to Black people</w:t>
      </w:r>
      <w:r w:rsidRPr="00E01D9E">
        <w:rPr>
          <w:sz w:val="14"/>
        </w:rPr>
        <w:t xml:space="preserve"> (Du Bois 2014; Itzigsohn and Brown 2020: 46–50; Yancy 2012). </w:t>
      </w:r>
      <w:r w:rsidRPr="00FE4F4F">
        <w:rPr>
          <w:rStyle w:val="StyleUnderline"/>
        </w:rPr>
        <w:t xml:space="preserve">Instead of confronting antiBlackness and racial segregation within </w:t>
      </w:r>
      <w:r w:rsidRPr="00E01D9E">
        <w:rPr>
          <w:sz w:val="14"/>
        </w:rPr>
        <w:t>the trades and</w:t>
      </w:r>
      <w:r w:rsidRPr="00FE4F4F">
        <w:rPr>
          <w:rStyle w:val="StyleUnderline"/>
        </w:rPr>
        <w:t xml:space="preserve"> the labor market, White </w:t>
      </w:r>
      <w:r w:rsidRPr="00E01D9E">
        <w:rPr>
          <w:sz w:val="14"/>
        </w:rPr>
        <w:t xml:space="preserve">trade </w:t>
      </w:r>
      <w:r w:rsidRPr="00183884">
        <w:rPr>
          <w:rStyle w:val="StyleUnderline"/>
          <w:highlight w:val="cyan"/>
        </w:rPr>
        <w:t>unionists’</w:t>
      </w:r>
      <w:r w:rsidRPr="00E01D9E">
        <w:rPr>
          <w:sz w:val="14"/>
        </w:rPr>
        <w:t xml:space="preserve"> approach to pragmatic inclusion </w:t>
      </w:r>
      <w:r w:rsidRPr="00183884">
        <w:rPr>
          <w:rStyle w:val="Emphasis"/>
          <w:highlight w:val="cyan"/>
        </w:rPr>
        <w:t>called for solidarity</w:t>
      </w:r>
      <w:r w:rsidRPr="00E01D9E">
        <w:rPr>
          <w:sz w:val="14"/>
        </w:rPr>
        <w:t xml:space="preserve"> but eschewed responsibility </w:t>
      </w:r>
      <w:r w:rsidRPr="00FE4F4F">
        <w:rPr>
          <w:rStyle w:val="StyleUnderline"/>
        </w:rPr>
        <w:t xml:space="preserve">by </w:t>
      </w:r>
      <w:r w:rsidRPr="00183884">
        <w:rPr>
          <w:rStyle w:val="StyleUnderline"/>
          <w:highlight w:val="cyan"/>
        </w:rPr>
        <w:t>claiming</w:t>
      </w:r>
      <w:r w:rsidRPr="00FE4F4F">
        <w:rPr>
          <w:rStyle w:val="StyleUnderline"/>
        </w:rPr>
        <w:t xml:space="preserve"> a </w:t>
      </w:r>
      <w:r w:rsidRPr="00183884">
        <w:rPr>
          <w:rStyle w:val="Emphasis"/>
          <w:highlight w:val="cyan"/>
        </w:rPr>
        <w:t>shared experience</w:t>
      </w:r>
      <w:r w:rsidRPr="00E01D9E">
        <w:rPr>
          <w:sz w:val="14"/>
        </w:rPr>
        <w:t xml:space="preserve"> of enslavement. For example, William H. Sylvis, president of the postbellum NLU, the first U.S. labor federation, wrote, </w:t>
      </w:r>
    </w:p>
    <w:p w14:paraId="505F116E" w14:textId="77777777" w:rsidR="00C4240F" w:rsidRPr="00E01D9E" w:rsidRDefault="00C4240F" w:rsidP="00C4240F">
      <w:pPr>
        <w:rPr>
          <w:sz w:val="14"/>
        </w:rPr>
      </w:pPr>
      <w:r w:rsidRPr="00E01D9E">
        <w:rPr>
          <w:sz w:val="14"/>
        </w:rPr>
        <w:t>No man in America rejoiced more than I at the downfall of Negro slavery. But when the shackles fell from the limbs of those four million blacks it did not make them free men . . . We are all one family of slaves together (Todes 1942:76).</w:t>
      </w:r>
    </w:p>
    <w:p w14:paraId="6A2C899E" w14:textId="77777777" w:rsidR="00C4240F" w:rsidRPr="00E01D9E" w:rsidRDefault="00C4240F" w:rsidP="00C4240F">
      <w:pPr>
        <w:rPr>
          <w:sz w:val="14"/>
        </w:rPr>
      </w:pPr>
      <w:r w:rsidRPr="00E01D9E">
        <w:rPr>
          <w:sz w:val="14"/>
        </w:rPr>
        <w:t xml:space="preserve">Sylvis, who was one of the most racially progressive White trade unionists of his generation, analogized White workers’ exploitation to that of Black enslavement. In doing so, he </w:t>
      </w:r>
      <w:r w:rsidRPr="00FE4F4F">
        <w:rPr>
          <w:rStyle w:val="StyleUnderline"/>
        </w:rPr>
        <w:t>refused to acknowledge</w:t>
      </w:r>
      <w:r w:rsidRPr="00E01D9E">
        <w:rPr>
          <w:sz w:val="14"/>
        </w:rPr>
        <w:t xml:space="preserve"> </w:t>
      </w:r>
      <w:r w:rsidRPr="00FE4F4F">
        <w:rPr>
          <w:rStyle w:val="Emphasis"/>
        </w:rPr>
        <w:t>persistent</w:t>
      </w:r>
      <w:r w:rsidRPr="00E01D9E">
        <w:rPr>
          <w:sz w:val="14"/>
        </w:rPr>
        <w:t xml:space="preserve"> </w:t>
      </w:r>
      <w:r w:rsidRPr="00FE4F4F">
        <w:rPr>
          <w:rStyle w:val="Emphasis"/>
        </w:rPr>
        <w:t>Black</w:t>
      </w:r>
      <w:r w:rsidRPr="00E01D9E">
        <w:rPr>
          <w:sz w:val="14"/>
        </w:rPr>
        <w:t xml:space="preserve"> </w:t>
      </w:r>
      <w:r w:rsidRPr="00FE4F4F">
        <w:rPr>
          <w:rStyle w:val="Emphasis"/>
        </w:rPr>
        <w:t>suffering</w:t>
      </w:r>
      <w:r w:rsidRPr="00E01D9E">
        <w:rPr>
          <w:sz w:val="14"/>
        </w:rPr>
        <w:t xml:space="preserve"> </w:t>
      </w:r>
      <w:r w:rsidRPr="00FE4F4F">
        <w:rPr>
          <w:rStyle w:val="StyleUnderline"/>
        </w:rPr>
        <w:t>and</w:t>
      </w:r>
      <w:r w:rsidRPr="00E01D9E">
        <w:rPr>
          <w:sz w:val="14"/>
        </w:rPr>
        <w:t xml:space="preserve"> the </w:t>
      </w:r>
      <w:r w:rsidRPr="00FE4F4F">
        <w:rPr>
          <w:rStyle w:val="Emphasis"/>
        </w:rPr>
        <w:t>exclusion</w:t>
      </w:r>
      <w:r w:rsidRPr="00E01D9E">
        <w:rPr>
          <w:sz w:val="14"/>
        </w:rPr>
        <w:t xml:space="preserve"> of Black labor </w:t>
      </w:r>
      <w:r w:rsidRPr="00FE4F4F">
        <w:rPr>
          <w:rStyle w:val="StyleUnderline"/>
        </w:rPr>
        <w:t>from trade unions</w:t>
      </w:r>
      <w:r w:rsidRPr="00E01D9E">
        <w:rPr>
          <w:sz w:val="14"/>
        </w:rPr>
        <w:t>.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w:t>
      </w:r>
    </w:p>
    <w:p w14:paraId="49A85860" w14:textId="77777777" w:rsidR="00C4240F" w:rsidRPr="00E01D9E" w:rsidRDefault="00C4240F" w:rsidP="00C4240F">
      <w:pPr>
        <w:rPr>
          <w:sz w:val="14"/>
        </w:rPr>
      </w:pPr>
      <w:r w:rsidRPr="00E01D9E">
        <w:rPr>
          <w:sz w:val="14"/>
        </w:rPr>
        <w:t xml:space="preserve">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 </w:t>
      </w:r>
    </w:p>
    <w:p w14:paraId="5A533CE1" w14:textId="77777777" w:rsidR="00C4240F" w:rsidRPr="00E01D9E" w:rsidRDefault="00C4240F" w:rsidP="00C4240F">
      <w:pPr>
        <w:rPr>
          <w:sz w:val="14"/>
        </w:rPr>
      </w:pPr>
      <w:r w:rsidRPr="00E01D9E">
        <w:rPr>
          <w:sz w:val="14"/>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4653740E" w14:textId="77777777" w:rsidR="00C4240F" w:rsidRPr="00E01D9E" w:rsidRDefault="00C4240F" w:rsidP="00C4240F">
      <w:pPr>
        <w:rPr>
          <w:sz w:val="14"/>
        </w:rPr>
      </w:pPr>
      <w:r w:rsidRPr="00E01D9E">
        <w:rPr>
          <w:sz w:val="14"/>
        </w:rPr>
        <w:t xml:space="preserve">This pastoral scene of Black subjection in the Old South, like Sylvis’s invocation of the metaphor of workers being a “family of slaves together,” minimizes the disposability of Black life under chattel slavery and diminishes the challenges that Black workers faced post-Emancipation. This political fantasy maintains that since Whites now bear the inscription of slaveness, the final frontier of the labor movement is to emancipate Whites from a “worse system of slavery today than the Southern States.” </w:t>
      </w:r>
      <w:r w:rsidRPr="00FE4F4F">
        <w:rPr>
          <w:rStyle w:val="StyleUnderline"/>
        </w:rPr>
        <w:t>Framing</w:t>
      </w:r>
      <w:r w:rsidRPr="00E01D9E">
        <w:rPr>
          <w:sz w:val="14"/>
        </w:rPr>
        <w:t xml:space="preserve"> White </w:t>
      </w:r>
      <w:r w:rsidRPr="00FE4F4F">
        <w:rPr>
          <w:rStyle w:val="StyleUnderline"/>
        </w:rPr>
        <w:t>exploitation</w:t>
      </w:r>
      <w:r w:rsidRPr="00E01D9E">
        <w:rPr>
          <w:sz w:val="14"/>
        </w:rPr>
        <w:t xml:space="preserve"> </w:t>
      </w:r>
      <w:r w:rsidRPr="00FE4F4F">
        <w:rPr>
          <w:rStyle w:val="StyleUnderline"/>
        </w:rPr>
        <w:t>as</w:t>
      </w:r>
      <w:r w:rsidRPr="00E01D9E">
        <w:rPr>
          <w:sz w:val="14"/>
        </w:rPr>
        <w:t xml:space="preserve"> a form of </w:t>
      </w:r>
      <w:r w:rsidRPr="00FE4F4F">
        <w:rPr>
          <w:rStyle w:val="StyleUnderline"/>
        </w:rPr>
        <w:t>enslavement under capitalism</w:t>
      </w:r>
      <w:r w:rsidRPr="00E01D9E">
        <w:rPr>
          <w:sz w:val="14"/>
        </w:rPr>
        <w:t xml:space="preserve"> </w:t>
      </w:r>
      <w:r w:rsidRPr="00FE4F4F">
        <w:rPr>
          <w:rStyle w:val="StyleUnderline"/>
        </w:rPr>
        <w:t>obscures</w:t>
      </w:r>
      <w:r w:rsidRPr="00E01D9E">
        <w:rPr>
          <w:sz w:val="14"/>
        </w:rPr>
        <w:t xml:space="preserve"> the </w:t>
      </w:r>
      <w:r w:rsidRPr="00FE4F4F">
        <w:rPr>
          <w:rStyle w:val="Emphasis"/>
        </w:rPr>
        <w:t>natal alienation</w:t>
      </w:r>
      <w:r w:rsidRPr="00E01D9E">
        <w:rPr>
          <w:sz w:val="14"/>
        </w:rPr>
        <w:t xml:space="preserve">, </w:t>
      </w:r>
      <w:r w:rsidRPr="00FE4F4F">
        <w:rPr>
          <w:rStyle w:val="Emphasis"/>
        </w:rPr>
        <w:t>general dishonor</w:t>
      </w:r>
      <w:r w:rsidRPr="00E01D9E">
        <w:rPr>
          <w:sz w:val="14"/>
        </w:rPr>
        <w:t xml:space="preserve">, </w:t>
      </w:r>
      <w:r w:rsidRPr="00FE4F4F">
        <w:rPr>
          <w:rStyle w:val="StyleUnderline"/>
        </w:rPr>
        <w:t>and</w:t>
      </w:r>
      <w:r w:rsidRPr="00E01D9E">
        <w:rPr>
          <w:sz w:val="14"/>
        </w:rPr>
        <w:t xml:space="preserve"> </w:t>
      </w:r>
      <w:r w:rsidRPr="00FE4F4F">
        <w:rPr>
          <w:rStyle w:val="Emphasis"/>
        </w:rPr>
        <w:t>gratuitous violence</w:t>
      </w:r>
      <w:r w:rsidRPr="00E01D9E">
        <w:rPr>
          <w:sz w:val="14"/>
        </w:rPr>
        <w:t xml:space="preserve"> of social death that </w:t>
      </w:r>
      <w:r w:rsidRPr="00FE4F4F">
        <w:rPr>
          <w:rStyle w:val="StyleUnderline"/>
        </w:rPr>
        <w:t>Black people</w:t>
      </w:r>
      <w:r w:rsidRPr="00E01D9E">
        <w:rPr>
          <w:sz w:val="14"/>
        </w:rPr>
        <w:t xml:space="preserve"> were </w:t>
      </w:r>
      <w:r w:rsidRPr="00FE4F4F">
        <w:rPr>
          <w:rStyle w:val="StyleUnderline"/>
        </w:rPr>
        <w:t>subjected to by</w:t>
      </w:r>
      <w:r w:rsidRPr="00E01D9E">
        <w:rPr>
          <w:sz w:val="14"/>
        </w:rPr>
        <w:t xml:space="preserve"> </w:t>
      </w:r>
      <w:r w:rsidRPr="00FE4F4F">
        <w:rPr>
          <w:rStyle w:val="Emphasis"/>
        </w:rPr>
        <w:t>White</w:t>
      </w:r>
      <w:r w:rsidRPr="00E01D9E">
        <w:rPr>
          <w:sz w:val="14"/>
        </w:rPr>
        <w:t xml:space="preserve"> </w:t>
      </w:r>
      <w:r w:rsidRPr="00FE4F4F">
        <w:rPr>
          <w:rStyle w:val="Emphasis"/>
        </w:rPr>
        <w:t>trade unionists</w:t>
      </w:r>
      <w:r w:rsidRPr="00E01D9E">
        <w:rPr>
          <w:sz w:val="14"/>
        </w:rPr>
        <w:t xml:space="preserve"> and capitalists alike.</w:t>
      </w:r>
    </w:p>
    <w:p w14:paraId="0A9821A5" w14:textId="77777777" w:rsidR="00C4240F" w:rsidRPr="00E01D9E" w:rsidRDefault="00C4240F" w:rsidP="00C4240F">
      <w:pPr>
        <w:rPr>
          <w:sz w:val="14"/>
        </w:rPr>
      </w:pPr>
      <w:r w:rsidRPr="00E01D9E">
        <w:rPr>
          <w:sz w:val="14"/>
        </w:rPr>
        <w:lastRenderedPageBreak/>
        <w:t xml:space="preserve">White </w:t>
      </w:r>
      <w:r w:rsidRPr="00183884">
        <w:rPr>
          <w:rStyle w:val="StyleUnderline"/>
          <w:highlight w:val="cyan"/>
        </w:rPr>
        <w:t>labor’s</w:t>
      </w:r>
      <w:r w:rsidRPr="00E01D9E">
        <w:rPr>
          <w:sz w:val="14"/>
          <w:highlight w:val="cyan"/>
        </w:rPr>
        <w:t xml:space="preserve"> </w:t>
      </w:r>
      <w:r w:rsidRPr="00183884">
        <w:rPr>
          <w:rStyle w:val="Emphasis"/>
          <w:highlight w:val="cyan"/>
        </w:rPr>
        <w:t>inability</w:t>
      </w:r>
      <w:r w:rsidRPr="00FE4F4F">
        <w:rPr>
          <w:rStyle w:val="Emphasis"/>
        </w:rPr>
        <w:t xml:space="preserve"> </w:t>
      </w:r>
      <w:r w:rsidRPr="00183884">
        <w:rPr>
          <w:rStyle w:val="StyleUnderline"/>
          <w:highlight w:val="cyan"/>
        </w:rPr>
        <w:t>to identify</w:t>
      </w:r>
      <w:r w:rsidRPr="00E01D9E">
        <w:rPr>
          <w:sz w:val="14"/>
        </w:rPr>
        <w:t xml:space="preserve"> </w:t>
      </w:r>
      <w:r w:rsidRPr="00183884">
        <w:rPr>
          <w:rStyle w:val="Emphasis"/>
          <w:highlight w:val="cyan"/>
        </w:rPr>
        <w:t>racialized</w:t>
      </w:r>
      <w:r w:rsidRPr="00E01D9E">
        <w:rPr>
          <w:sz w:val="14"/>
          <w:highlight w:val="cyan"/>
        </w:rPr>
        <w:t xml:space="preserve"> </w:t>
      </w:r>
      <w:r w:rsidRPr="00183884">
        <w:rPr>
          <w:rStyle w:val="Emphasis"/>
          <w:highlight w:val="cyan"/>
        </w:rPr>
        <w:t>suffering</w:t>
      </w:r>
      <w:r w:rsidRPr="00E01D9E">
        <w:rPr>
          <w:sz w:val="14"/>
        </w:rPr>
        <w:t xml:space="preserve"> under capitalism </w:t>
      </w:r>
      <w:r w:rsidRPr="00FE4F4F">
        <w:rPr>
          <w:rStyle w:val="StyleUnderline"/>
        </w:rPr>
        <w:t>brings</w:t>
      </w:r>
      <w:r w:rsidRPr="00E01D9E">
        <w:rPr>
          <w:sz w:val="14"/>
        </w:rPr>
        <w:t xml:space="preserve"> </w:t>
      </w:r>
      <w:r w:rsidRPr="00FE4F4F">
        <w:rPr>
          <w:rStyle w:val="StyleUnderline"/>
        </w:rPr>
        <w:t>into sharp focus</w:t>
      </w:r>
      <w:r w:rsidRPr="00E01D9E">
        <w:rPr>
          <w:sz w:val="14"/>
        </w:rPr>
        <w:t xml:space="preserve"> both </w:t>
      </w:r>
      <w:r w:rsidRPr="00FE4F4F">
        <w:rPr>
          <w:rStyle w:val="StyleUnderline"/>
        </w:rPr>
        <w:t>the discourse of</w:t>
      </w:r>
      <w:r w:rsidRPr="00E01D9E">
        <w:rPr>
          <w:sz w:val="14"/>
        </w:rPr>
        <w:t xml:space="preserve"> </w:t>
      </w:r>
      <w:r w:rsidRPr="00FE4F4F">
        <w:rPr>
          <w:rStyle w:val="StyleUnderline"/>
        </w:rPr>
        <w:t>homogenization</w:t>
      </w:r>
      <w:r w:rsidRPr="00E01D9E">
        <w:rPr>
          <w:sz w:val="14"/>
        </w:rPr>
        <w:t xml:space="preserve">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The routine invocation of White enslavement situated White working-class suffering as the gravitational center of the political struggle over the labor question.</w:t>
      </w:r>
    </w:p>
    <w:p w14:paraId="094F6148" w14:textId="77777777" w:rsidR="00C4240F" w:rsidRPr="00E01D9E" w:rsidRDefault="00C4240F" w:rsidP="00C4240F">
      <w:pPr>
        <w:rPr>
          <w:sz w:val="14"/>
        </w:rPr>
      </w:pPr>
      <w:r w:rsidRPr="00E01D9E">
        <w:rPr>
          <w:sz w:val="14"/>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4553AC52" w14:textId="77777777" w:rsidR="00C4240F" w:rsidRPr="00E01D9E" w:rsidRDefault="00C4240F" w:rsidP="00C4240F">
      <w:pPr>
        <w:rPr>
          <w:sz w:val="14"/>
        </w:rPr>
      </w:pPr>
      <w:r w:rsidRPr="00E01D9E">
        <w:rPr>
          <w:sz w:val="14"/>
        </w:rPr>
        <w:t xml:space="preserve">The </w:t>
      </w:r>
      <w:r w:rsidRPr="00183884">
        <w:rPr>
          <w:rStyle w:val="StyleUnderline"/>
          <w:highlight w:val="cyan"/>
        </w:rPr>
        <w:t>ruse of recognition</w:t>
      </w:r>
      <w:r w:rsidRPr="00E01D9E">
        <w:rPr>
          <w:sz w:val="14"/>
        </w:rPr>
        <w:t xml:space="preserve"> </w:t>
      </w:r>
      <w:r w:rsidRPr="00FE4F4F">
        <w:rPr>
          <w:rStyle w:val="StyleUnderline"/>
        </w:rPr>
        <w:t xml:space="preserve">is further </w:t>
      </w:r>
      <w:r w:rsidRPr="00183884">
        <w:rPr>
          <w:rStyle w:val="StyleUnderline"/>
          <w:highlight w:val="cyan"/>
        </w:rPr>
        <w:t>demonstrated</w:t>
      </w:r>
      <w:r w:rsidRPr="00E01D9E">
        <w:rPr>
          <w:sz w:val="14"/>
        </w:rPr>
        <w:t xml:space="preserve"> </w:t>
      </w:r>
      <w:r w:rsidRPr="00183884">
        <w:rPr>
          <w:rStyle w:val="StyleUnderline"/>
          <w:highlight w:val="cyan"/>
        </w:rPr>
        <w:t>by</w:t>
      </w:r>
      <w:r w:rsidRPr="00FE4F4F">
        <w:rPr>
          <w:rStyle w:val="StyleUnderline"/>
        </w:rPr>
        <w:t xml:space="preserve"> White labor leaders’</w:t>
      </w:r>
      <w:r w:rsidRPr="00E01D9E">
        <w:rPr>
          <w:sz w:val="14"/>
        </w:rPr>
        <w:t xml:space="preserve"> </w:t>
      </w:r>
      <w:r w:rsidRPr="00FE4F4F">
        <w:rPr>
          <w:rStyle w:val="Emphasis"/>
        </w:rPr>
        <w:t>pragmatic</w:t>
      </w:r>
      <w:r w:rsidRPr="00E01D9E">
        <w:rPr>
          <w:sz w:val="14"/>
        </w:rPr>
        <w:t xml:space="preserve"> </w:t>
      </w:r>
      <w:r w:rsidRPr="00183884">
        <w:rPr>
          <w:rStyle w:val="Emphasis"/>
          <w:highlight w:val="cyan"/>
        </w:rPr>
        <w:t>political</w:t>
      </w:r>
      <w:r w:rsidRPr="00E01D9E">
        <w:rPr>
          <w:sz w:val="14"/>
          <w:highlight w:val="cyan"/>
        </w:rPr>
        <w:t xml:space="preserve"> </w:t>
      </w:r>
      <w:r w:rsidRPr="00183884">
        <w:rPr>
          <w:rStyle w:val="Emphasis"/>
          <w:highlight w:val="cyan"/>
        </w:rPr>
        <w:t>aims</w:t>
      </w:r>
      <w:r w:rsidRPr="00E01D9E">
        <w:rPr>
          <w:sz w:val="14"/>
          <w:highlight w:val="cyan"/>
        </w:rPr>
        <w:t xml:space="preserve"> </w:t>
      </w:r>
      <w:r w:rsidRPr="00183884">
        <w:rPr>
          <w:rStyle w:val="StyleUnderline"/>
          <w:highlight w:val="cyan"/>
        </w:rPr>
        <w:t xml:space="preserve">of </w:t>
      </w:r>
      <w:r w:rsidRPr="00183884">
        <w:rPr>
          <w:rStyle w:val="Emphasis"/>
          <w:highlight w:val="cyan"/>
        </w:rPr>
        <w:t>including Black people</w:t>
      </w:r>
      <w:r w:rsidRPr="00E01D9E">
        <w:rPr>
          <w:sz w:val="14"/>
        </w:rPr>
        <w:t xml:space="preserve"> in unions </w:t>
      </w:r>
      <w:r w:rsidRPr="00FE4F4F">
        <w:rPr>
          <w:rStyle w:val="StyleUnderline"/>
        </w:rPr>
        <w:t xml:space="preserve">as a means to </w:t>
      </w:r>
      <w:r w:rsidRPr="00183884">
        <w:rPr>
          <w:rStyle w:val="Emphasis"/>
          <w:highlight w:val="cyan"/>
        </w:rPr>
        <w:t>prevent</w:t>
      </w:r>
      <w:r w:rsidRPr="00183884">
        <w:rPr>
          <w:rStyle w:val="StyleUnderline"/>
          <w:highlight w:val="cyan"/>
        </w:rPr>
        <w:t xml:space="preserve"> them</w:t>
      </w:r>
      <w:r w:rsidRPr="00E01D9E">
        <w:rPr>
          <w:sz w:val="14"/>
          <w:highlight w:val="cyan"/>
        </w:rPr>
        <w:t xml:space="preserve"> </w:t>
      </w:r>
      <w:r w:rsidRPr="00183884">
        <w:rPr>
          <w:rStyle w:val="StyleUnderline"/>
          <w:highlight w:val="cyan"/>
        </w:rPr>
        <w:t>from becoming</w:t>
      </w:r>
      <w:r w:rsidRPr="00FE4F4F">
        <w:rPr>
          <w:rStyle w:val="StyleUnderline"/>
        </w:rPr>
        <w:t xml:space="preserve"> </w:t>
      </w:r>
      <w:r w:rsidRPr="00E01D9E">
        <w:rPr>
          <w:sz w:val="14"/>
        </w:rPr>
        <w:t>potential</w:t>
      </w:r>
      <w:r w:rsidRPr="00FE4F4F">
        <w:rPr>
          <w:rStyle w:val="StyleUnderline"/>
        </w:rPr>
        <w:t xml:space="preserve"> </w:t>
      </w:r>
      <w:r w:rsidRPr="00183884">
        <w:rPr>
          <w:rStyle w:val="Emphasis"/>
          <w:highlight w:val="cyan"/>
        </w:rPr>
        <w:t>threats</w:t>
      </w:r>
      <w:r w:rsidRPr="00FE4F4F">
        <w:rPr>
          <w:rStyle w:val="StyleUnderline"/>
        </w:rPr>
        <w:t xml:space="preserve"> </w:t>
      </w:r>
      <w:r w:rsidRPr="00E01D9E">
        <w:rPr>
          <w:sz w:val="14"/>
        </w:rPr>
        <w:t xml:space="preserve">to White labor. For example, according to the minutes of the 1867 NLU Congress, a White delegate proclaimed, The </w:t>
      </w:r>
      <w:r w:rsidRPr="00FE4F4F">
        <w:rPr>
          <w:rStyle w:val="StyleUnderline"/>
        </w:rPr>
        <w:t>emancipation</w:t>
      </w:r>
      <w:r w:rsidRPr="00E01D9E">
        <w:rPr>
          <w:sz w:val="14"/>
        </w:rPr>
        <w:t xml:space="preserve"> of the slaves has </w:t>
      </w:r>
      <w:r w:rsidRPr="00FE4F4F">
        <w:rPr>
          <w:rStyle w:val="StyleUnderline"/>
        </w:rPr>
        <w:t>placed us in a new position</w:t>
      </w:r>
      <w:r w:rsidRPr="00E01D9E">
        <w:rPr>
          <w:sz w:val="14"/>
        </w:rPr>
        <w:t xml:space="preserve">, and the question now arises, What labor position shall they occupy? They will begin to learn and think for themselves, and they will soon resort to mechanical pursuits and thus come into contact with white labor. </w:t>
      </w:r>
      <w:r w:rsidRPr="00FE4F4F">
        <w:rPr>
          <w:rStyle w:val="StyleUnderline"/>
        </w:rPr>
        <w:t>It is necessary that they should not undermine it</w:t>
      </w:r>
      <w:r w:rsidRPr="00E01D9E">
        <w:rPr>
          <w:sz w:val="14"/>
        </w:rPr>
        <w:t xml:space="preserve">, therefore the </w:t>
      </w:r>
      <w:r w:rsidRPr="00FE4F4F">
        <w:rPr>
          <w:rStyle w:val="StyleUnderline"/>
        </w:rPr>
        <w:t>best thing that they</w:t>
      </w:r>
      <w:r w:rsidRPr="00E01D9E">
        <w:rPr>
          <w:sz w:val="14"/>
        </w:rPr>
        <w:t xml:space="preserve"> </w:t>
      </w:r>
      <w:r w:rsidRPr="00FE4F4F">
        <w:rPr>
          <w:rStyle w:val="StyleUnderline"/>
        </w:rPr>
        <w:t>can do is to</w:t>
      </w:r>
      <w:r w:rsidRPr="00E01D9E">
        <w:rPr>
          <w:sz w:val="14"/>
        </w:rPr>
        <w:t xml:space="preserve"> </w:t>
      </w:r>
      <w:r w:rsidRPr="00FE4F4F">
        <w:rPr>
          <w:rStyle w:val="StyleUnderline"/>
        </w:rPr>
        <w:t>form trade unions</w:t>
      </w:r>
      <w:r w:rsidRPr="00E01D9E">
        <w:rPr>
          <w:sz w:val="14"/>
        </w:rPr>
        <w:t xml:space="preserve"> </w:t>
      </w:r>
      <w:r w:rsidRPr="00FE4F4F">
        <w:rPr>
          <w:rStyle w:val="StyleUnderline"/>
        </w:rPr>
        <w:t>and</w:t>
      </w:r>
      <w:r w:rsidRPr="00E01D9E">
        <w:rPr>
          <w:sz w:val="14"/>
        </w:rPr>
        <w:t xml:space="preserve"> thus </w:t>
      </w:r>
      <w:r w:rsidRPr="00FE4F4F">
        <w:rPr>
          <w:rStyle w:val="StyleUnderline"/>
        </w:rPr>
        <w:t>work in harmony with the whites</w:t>
      </w:r>
      <w:r w:rsidRPr="00E01D9E">
        <w:rPr>
          <w:sz w:val="14"/>
        </w:rPr>
        <w:t xml:space="preserve"> (Commons and Andrews 1958:3).</w:t>
      </w:r>
    </w:p>
    <w:p w14:paraId="3606A33A" w14:textId="77777777" w:rsidR="00C4240F" w:rsidRPr="00E01D9E" w:rsidRDefault="00C4240F" w:rsidP="00C4240F">
      <w:pPr>
        <w:rPr>
          <w:sz w:val="14"/>
        </w:rPr>
      </w:pPr>
      <w:r w:rsidRPr="00E01D9E">
        <w:rPr>
          <w:sz w:val="14"/>
        </w:rPr>
        <w:t>The delegate here does not frame emancipation as the correction of injustice, but rather as the unleashing of a force that might undermine the labor movement as Black people “come into contact with white labor.” Rather than adopting a radical antiracist position, the delegate argues for preventing the formerly enslaved from “undermining” White labor.</w:t>
      </w:r>
    </w:p>
    <w:p w14:paraId="37B0AEF4" w14:textId="77777777" w:rsidR="00C4240F" w:rsidRPr="00E01D9E" w:rsidRDefault="00C4240F" w:rsidP="00C4240F">
      <w:pPr>
        <w:rPr>
          <w:sz w:val="14"/>
        </w:rPr>
      </w:pPr>
      <w:r w:rsidRPr="00E01D9E">
        <w:rPr>
          <w:sz w:val="14"/>
        </w:rPr>
        <w:t xml:space="preserve">NLU president William Sylvis echoed these remarks at the same convention by framing the question of “Negro Labor” in terms of the survival and success of White unions: [the] </w:t>
      </w:r>
      <w:r w:rsidRPr="00EE6D62">
        <w:rPr>
          <w:rStyle w:val="StyleUnderline"/>
        </w:rPr>
        <w:t>negro</w:t>
      </w:r>
      <w:r w:rsidRPr="00E01D9E">
        <w:rPr>
          <w:sz w:val="14"/>
        </w:rPr>
        <w:t xml:space="preserve"> </w:t>
      </w:r>
      <w:r w:rsidRPr="00EE6D62">
        <w:rPr>
          <w:rStyle w:val="StyleUnderline"/>
        </w:rPr>
        <w:t>will take possession of the shops if we have not taken possession</w:t>
      </w:r>
      <w:r w:rsidRPr="00E01D9E">
        <w:rPr>
          <w:sz w:val="14"/>
        </w:rPr>
        <w:t xml:space="preserve"> </w:t>
      </w:r>
      <w:r w:rsidRPr="00EE6D62">
        <w:rPr>
          <w:rStyle w:val="StyleUnderline"/>
        </w:rPr>
        <w:t>of</w:t>
      </w:r>
      <w:r w:rsidRPr="00E01D9E">
        <w:rPr>
          <w:sz w:val="14"/>
        </w:rPr>
        <w:t xml:space="preserve"> the </w:t>
      </w:r>
      <w:r w:rsidRPr="00EE6D62">
        <w:rPr>
          <w:rStyle w:val="StyleUnderline"/>
        </w:rPr>
        <w:t>negro</w:t>
      </w:r>
      <w:r w:rsidRPr="00E01D9E">
        <w:rPr>
          <w:sz w:val="14"/>
        </w:rPr>
        <w:t xml:space="preserve">. </w:t>
      </w:r>
      <w:r w:rsidRPr="00EE6D62">
        <w:rPr>
          <w:rStyle w:val="StyleUnderline"/>
        </w:rPr>
        <w:t>If the</w:t>
      </w:r>
      <w:r w:rsidRPr="00E01D9E">
        <w:rPr>
          <w:sz w:val="14"/>
        </w:rPr>
        <w:t xml:space="preserve"> workingmen of the </w:t>
      </w:r>
      <w:r w:rsidRPr="00EE6D62">
        <w:rPr>
          <w:rStyle w:val="StyleUnderline"/>
        </w:rPr>
        <w:t>white race do not</w:t>
      </w:r>
      <w:r w:rsidRPr="00E01D9E">
        <w:rPr>
          <w:sz w:val="14"/>
        </w:rPr>
        <w:t xml:space="preserve"> </w:t>
      </w:r>
      <w:r w:rsidRPr="00EE6D62">
        <w:rPr>
          <w:rStyle w:val="StyleUnderline"/>
        </w:rPr>
        <w:t xml:space="preserve">conciliate </w:t>
      </w:r>
      <w:r w:rsidRPr="00E01D9E">
        <w:rPr>
          <w:sz w:val="14"/>
        </w:rPr>
        <w:t xml:space="preserve">the blacks, the </w:t>
      </w:r>
      <w:r w:rsidRPr="00EE6D62">
        <w:rPr>
          <w:rStyle w:val="StyleUnderline"/>
        </w:rPr>
        <w:t>black vote will be cast against them (</w:t>
      </w:r>
      <w:r w:rsidRPr="00E01D9E">
        <w:rPr>
          <w:sz w:val="14"/>
        </w:rPr>
        <w:t>Commons and Andrews 1958:187).</w:t>
      </w:r>
    </w:p>
    <w:p w14:paraId="10349A0A" w14:textId="77777777" w:rsidR="00C4240F" w:rsidRPr="00E01D9E" w:rsidRDefault="00C4240F" w:rsidP="00C4240F">
      <w:pPr>
        <w:rPr>
          <w:sz w:val="14"/>
        </w:rPr>
      </w:pPr>
      <w:r w:rsidRPr="00E01D9E">
        <w:rPr>
          <w:sz w:val="14"/>
        </w:rPr>
        <w:t>Instead of promoting solidarity to combat White supremacy or build antiracist trade unions against the White capitalist class, Sylvis and his fellow NLU delegate directed their antagonism toward Black workers, describing them as threats to be managed for the salvation of trade unions.</w:t>
      </w:r>
    </w:p>
    <w:p w14:paraId="4D062B7A" w14:textId="77777777" w:rsidR="00C4240F" w:rsidRDefault="00C4240F" w:rsidP="00C4240F">
      <w:pPr>
        <w:rPr>
          <w:rStyle w:val="StyleUnderline"/>
        </w:rPr>
      </w:pPr>
      <w:r w:rsidRPr="00E01D9E">
        <w:rPr>
          <w:sz w:val="14"/>
        </w:rPr>
        <w:t xml:space="preserve">Following Angie Beeman’s (2022:9) conceptualization of </w:t>
      </w:r>
      <w:r w:rsidRPr="00183884">
        <w:rPr>
          <w:rStyle w:val="Emphasis"/>
          <w:highlight w:val="cyan"/>
        </w:rPr>
        <w:t>liberal White supremacy</w:t>
      </w:r>
      <w:r w:rsidRPr="00E01D9E">
        <w:rPr>
          <w:sz w:val="14"/>
        </w:rPr>
        <w:t xml:space="preserve">, here, </w:t>
      </w:r>
      <w:r w:rsidRPr="00183884">
        <w:rPr>
          <w:rStyle w:val="Emphasis"/>
          <w:highlight w:val="cyan"/>
        </w:rPr>
        <w:t>progressive</w:t>
      </w:r>
      <w:r w:rsidRPr="00E01D9E">
        <w:rPr>
          <w:sz w:val="14"/>
        </w:rPr>
        <w:t xml:space="preserve"> White </w:t>
      </w:r>
      <w:r w:rsidRPr="00EE6D62">
        <w:rPr>
          <w:rStyle w:val="Emphasis"/>
        </w:rPr>
        <w:t xml:space="preserve">trade </w:t>
      </w:r>
      <w:r w:rsidRPr="00183884">
        <w:rPr>
          <w:rStyle w:val="Emphasis"/>
          <w:highlight w:val="cyan"/>
        </w:rPr>
        <w:t>unionists</w:t>
      </w:r>
      <w:r w:rsidRPr="00E01D9E">
        <w:rPr>
          <w:sz w:val="14"/>
        </w:rPr>
        <w:t xml:space="preserve"> </w:t>
      </w:r>
      <w:r w:rsidRPr="00183884">
        <w:rPr>
          <w:rStyle w:val="StyleUnderline"/>
          <w:highlight w:val="cyan"/>
        </w:rPr>
        <w:t xml:space="preserve">deployed </w:t>
      </w:r>
      <w:r w:rsidRPr="00183884">
        <w:rPr>
          <w:rStyle w:val="Emphasis"/>
          <w:highlight w:val="cyan"/>
        </w:rPr>
        <w:t>discursive</w:t>
      </w:r>
      <w:r w:rsidRPr="00EE6D62">
        <w:rPr>
          <w:rStyle w:val="Emphasis"/>
        </w:rPr>
        <w:t xml:space="preserve"> </w:t>
      </w:r>
      <w:r w:rsidRPr="00183884">
        <w:rPr>
          <w:rStyle w:val="Emphasis"/>
          <w:highlight w:val="cyan"/>
        </w:rPr>
        <w:t>tactics</w:t>
      </w:r>
      <w:r w:rsidRPr="00EE6D62">
        <w:rPr>
          <w:rStyle w:val="StyleUnderline"/>
        </w:rPr>
        <w:t xml:space="preserve"> that</w:t>
      </w:r>
      <w:r w:rsidRPr="00E01D9E">
        <w:rPr>
          <w:sz w:val="14"/>
        </w:rPr>
        <w:t xml:space="preserve"> “</w:t>
      </w:r>
      <w:r w:rsidRPr="00183884">
        <w:rPr>
          <w:rStyle w:val="Emphasis"/>
          <w:highlight w:val="cyan"/>
        </w:rPr>
        <w:t>assert moral superiority</w:t>
      </w:r>
      <w:r w:rsidRPr="00E01D9E">
        <w:rPr>
          <w:sz w:val="14"/>
        </w:rPr>
        <w:t xml:space="preserve">” </w:t>
      </w:r>
      <w:r w:rsidRPr="00EE6D62">
        <w:rPr>
          <w:rStyle w:val="StyleUnderline"/>
        </w:rPr>
        <w:t>while</w:t>
      </w:r>
      <w:r w:rsidRPr="00E01D9E">
        <w:rPr>
          <w:sz w:val="14"/>
        </w:rPr>
        <w:t xml:space="preserve"> </w:t>
      </w:r>
      <w:r w:rsidRPr="00183884">
        <w:rPr>
          <w:rStyle w:val="StyleUnderline"/>
          <w:highlight w:val="cyan"/>
        </w:rPr>
        <w:t>maintaining</w:t>
      </w:r>
      <w:r w:rsidRPr="00E01D9E">
        <w:rPr>
          <w:sz w:val="14"/>
          <w:highlight w:val="cyan"/>
        </w:rPr>
        <w:t xml:space="preserve"> </w:t>
      </w:r>
      <w:r w:rsidRPr="00183884">
        <w:rPr>
          <w:rStyle w:val="StyleUnderline"/>
          <w:highlight w:val="cyan"/>
        </w:rPr>
        <w:t>control</w:t>
      </w:r>
      <w:r w:rsidRPr="00E01D9E">
        <w:rPr>
          <w:sz w:val="14"/>
          <w:highlight w:val="cyan"/>
        </w:rPr>
        <w:t xml:space="preserve"> </w:t>
      </w:r>
      <w:r w:rsidRPr="00183884">
        <w:rPr>
          <w:rStyle w:val="StyleUnderline"/>
        </w:rPr>
        <w:t>over</w:t>
      </w:r>
      <w:r w:rsidRPr="00EE6D62">
        <w:rPr>
          <w:rStyle w:val="StyleUnderline"/>
        </w:rPr>
        <w:t xml:space="preserve"> </w:t>
      </w:r>
      <w:r w:rsidRPr="00183884">
        <w:rPr>
          <w:rStyle w:val="Emphasis"/>
        </w:rPr>
        <w:t>definitions</w:t>
      </w:r>
      <w:r w:rsidRPr="00183884">
        <w:rPr>
          <w:rStyle w:val="StyleUnderline"/>
        </w:rPr>
        <w:t xml:space="preserve"> of </w:t>
      </w:r>
      <w:r w:rsidRPr="00183884">
        <w:rPr>
          <w:rStyle w:val="Emphasis"/>
        </w:rPr>
        <w:t>injustice</w:t>
      </w:r>
      <w:r w:rsidRPr="00E01D9E">
        <w:rPr>
          <w:sz w:val="14"/>
        </w:rPr>
        <w:t xml:space="preserve">, </w:t>
      </w:r>
      <w:r w:rsidRPr="00183884">
        <w:rPr>
          <w:rStyle w:val="StyleUnderline"/>
          <w:highlight w:val="cyan"/>
        </w:rPr>
        <w:t>seeking to</w:t>
      </w:r>
      <w:r w:rsidRPr="00E01D9E">
        <w:rPr>
          <w:sz w:val="14"/>
          <w:highlight w:val="cyan"/>
        </w:rPr>
        <w:t xml:space="preserve"> </w:t>
      </w:r>
      <w:r w:rsidRPr="00183884">
        <w:rPr>
          <w:rStyle w:val="Emphasis"/>
          <w:highlight w:val="cyan"/>
        </w:rPr>
        <w:t>dictate</w:t>
      </w:r>
      <w:r w:rsidRPr="00E01D9E">
        <w:rPr>
          <w:sz w:val="14"/>
        </w:rPr>
        <w:t xml:space="preserve"> </w:t>
      </w:r>
      <w:r w:rsidRPr="00EE6D62">
        <w:rPr>
          <w:rStyle w:val="StyleUnderline"/>
        </w:rPr>
        <w:t xml:space="preserve">the </w:t>
      </w:r>
      <w:r w:rsidRPr="00183884">
        <w:rPr>
          <w:rStyle w:val="Emphasis"/>
          <w:highlight w:val="cyan"/>
        </w:rPr>
        <w:t>terms</w:t>
      </w:r>
      <w:r w:rsidRPr="00E01D9E">
        <w:rPr>
          <w:sz w:val="14"/>
        </w:rPr>
        <w:t xml:space="preserve"> </w:t>
      </w:r>
      <w:r w:rsidRPr="00EE6D62">
        <w:rPr>
          <w:rStyle w:val="StyleUnderline"/>
        </w:rPr>
        <w:t xml:space="preserve">by which </w:t>
      </w:r>
      <w:r w:rsidRPr="00183884">
        <w:rPr>
          <w:rStyle w:val="Emphasis"/>
          <w:highlight w:val="cyan"/>
        </w:rPr>
        <w:t>Black labor</w:t>
      </w:r>
      <w:r w:rsidRPr="00E01D9E">
        <w:rPr>
          <w:sz w:val="14"/>
          <w:highlight w:val="cyan"/>
        </w:rPr>
        <w:t xml:space="preserve"> </w:t>
      </w:r>
      <w:r w:rsidRPr="00183884">
        <w:rPr>
          <w:rStyle w:val="StyleUnderline"/>
          <w:highlight w:val="cyan"/>
        </w:rPr>
        <w:t>could be included.</w:t>
      </w:r>
    </w:p>
    <w:p w14:paraId="00BEC9DB" w14:textId="77777777" w:rsidR="00C4240F" w:rsidRPr="00E01D9E" w:rsidRDefault="00C4240F" w:rsidP="00C4240F">
      <w:pPr>
        <w:rPr>
          <w:sz w:val="14"/>
        </w:rPr>
      </w:pPr>
      <w:r w:rsidRPr="00183884">
        <w:rPr>
          <w:rStyle w:val="Emphasis"/>
          <w:highlight w:val="cyan"/>
        </w:rPr>
        <w:t>Anti-Blackness</w:t>
      </w:r>
      <w:r w:rsidRPr="00E01D9E">
        <w:rPr>
          <w:sz w:val="14"/>
        </w:rPr>
        <w:t xml:space="preserve"> thus </w:t>
      </w:r>
      <w:r w:rsidRPr="00183884">
        <w:rPr>
          <w:rStyle w:val="StyleUnderline"/>
          <w:highlight w:val="cyan"/>
        </w:rPr>
        <w:t>saturated</w:t>
      </w:r>
      <w:r w:rsidRPr="00E01D9E">
        <w:rPr>
          <w:sz w:val="14"/>
        </w:rPr>
        <w:t xml:space="preserve"> the </w:t>
      </w:r>
      <w:r w:rsidRPr="00EE6D62">
        <w:rPr>
          <w:rStyle w:val="StyleUnderline"/>
        </w:rPr>
        <w:t xml:space="preserve">political </w:t>
      </w:r>
      <w:r w:rsidRPr="00183884">
        <w:rPr>
          <w:rStyle w:val="StyleUnderline"/>
          <w:highlight w:val="cyan"/>
        </w:rPr>
        <w:t>imaginaries</w:t>
      </w:r>
      <w:r w:rsidRPr="00E01D9E">
        <w:rPr>
          <w:sz w:val="14"/>
        </w:rPr>
        <w:t xml:space="preserve"> </w:t>
      </w:r>
      <w:r w:rsidRPr="00EE6D62">
        <w:rPr>
          <w:rStyle w:val="StyleUnderline"/>
        </w:rPr>
        <w:t>of</w:t>
      </w:r>
      <w:r w:rsidRPr="00E01D9E">
        <w:rPr>
          <w:sz w:val="14"/>
        </w:rPr>
        <w:t xml:space="preserve"> postbellum </w:t>
      </w:r>
      <w:r w:rsidRPr="00EE6D62">
        <w:rPr>
          <w:rStyle w:val="StyleUnderline"/>
        </w:rPr>
        <w:t>White</w:t>
      </w:r>
      <w:r w:rsidRPr="00E01D9E">
        <w:rPr>
          <w:sz w:val="14"/>
        </w:rPr>
        <w:t xml:space="preserve"> labor </w:t>
      </w:r>
      <w:r w:rsidRPr="00EE6D62">
        <w:rPr>
          <w:rStyle w:val="StyleUnderline"/>
        </w:rPr>
        <w:t>organizers</w:t>
      </w:r>
      <w:r w:rsidRPr="00E01D9E">
        <w:rPr>
          <w:sz w:val="14"/>
        </w:rPr>
        <w:t xml:space="preserve">. From these examples, we can see that </w:t>
      </w:r>
      <w:r w:rsidRPr="00EE6D62">
        <w:rPr>
          <w:rStyle w:val="StyleUnderline"/>
        </w:rPr>
        <w:t xml:space="preserve">Black </w:t>
      </w:r>
      <w:r w:rsidRPr="00183884">
        <w:rPr>
          <w:rStyle w:val="StyleUnderline"/>
          <w:highlight w:val="cyan"/>
        </w:rPr>
        <w:t>labor</w:t>
      </w:r>
      <w:r w:rsidRPr="00EE6D62">
        <w:rPr>
          <w:rStyle w:val="StyleUnderline"/>
        </w:rPr>
        <w:t xml:space="preserve"> functions</w:t>
      </w:r>
      <w:r w:rsidRPr="00E01D9E">
        <w:rPr>
          <w:sz w:val="14"/>
        </w:rPr>
        <w:t xml:space="preserve"> not only as a surplus labor force but also, following Frank B. Wilderson (2010), </w:t>
      </w:r>
      <w:r w:rsidRPr="00183884">
        <w:rPr>
          <w:rStyle w:val="StyleUnderline"/>
          <w:highlight w:val="cyan"/>
        </w:rPr>
        <w:t xml:space="preserve">as a </w:t>
      </w:r>
      <w:r w:rsidRPr="00183884">
        <w:rPr>
          <w:rStyle w:val="Emphasis"/>
          <w:highlight w:val="cyan"/>
        </w:rPr>
        <w:t>fungible commodity</w:t>
      </w:r>
      <w:r w:rsidRPr="00E01D9E">
        <w:rPr>
          <w:sz w:val="14"/>
        </w:rPr>
        <w:t xml:space="preserve"> </w:t>
      </w:r>
      <w:r w:rsidRPr="00183884">
        <w:rPr>
          <w:rStyle w:val="StyleUnderline"/>
          <w:highlight w:val="cyan"/>
        </w:rPr>
        <w:t xml:space="preserve">for </w:t>
      </w:r>
      <w:r w:rsidRPr="00183884">
        <w:rPr>
          <w:rStyle w:val="Emphasis"/>
          <w:highlight w:val="cyan"/>
        </w:rPr>
        <w:t>Whites’ possession</w:t>
      </w:r>
      <w:r w:rsidRPr="00EE6D62">
        <w:rPr>
          <w:rStyle w:val="StyleUnderline"/>
        </w:rPr>
        <w:t xml:space="preserve"> in the </w:t>
      </w:r>
      <w:r w:rsidRPr="00EE6D62">
        <w:rPr>
          <w:rStyle w:val="Emphasis"/>
        </w:rPr>
        <w:t>afterlife of slavery</w:t>
      </w:r>
      <w:r w:rsidRPr="00E01D9E">
        <w:rPr>
          <w:sz w:val="14"/>
        </w:rPr>
        <w:t>. Or, to draw on Cheryl I. Harris’s (1993) theorization on Whiteness as a form of property to defend: “</w:t>
      </w:r>
      <w:r w:rsidRPr="00183884">
        <w:rPr>
          <w:rStyle w:val="StyleUnderline"/>
          <w:highlight w:val="cyan"/>
        </w:rPr>
        <w:t>Possession</w:t>
      </w:r>
      <w:r w:rsidRPr="00E01D9E">
        <w:rPr>
          <w:sz w:val="14"/>
        </w:rPr>
        <w:t xml:space="preserve">, the act </w:t>
      </w:r>
      <w:r w:rsidRPr="00EE6D62">
        <w:rPr>
          <w:rStyle w:val="StyleUnderline"/>
        </w:rPr>
        <w:t xml:space="preserve">necessary to </w:t>
      </w:r>
      <w:r w:rsidRPr="00183884">
        <w:rPr>
          <w:rStyle w:val="StyleUnderline"/>
          <w:highlight w:val="cyan"/>
        </w:rPr>
        <w:t xml:space="preserve">lay the </w:t>
      </w:r>
      <w:r w:rsidRPr="00183884">
        <w:rPr>
          <w:rStyle w:val="Emphasis"/>
          <w:highlight w:val="cyan"/>
        </w:rPr>
        <w:t>basis</w:t>
      </w:r>
      <w:r w:rsidRPr="00183884">
        <w:rPr>
          <w:rStyle w:val="StyleUnderline"/>
          <w:highlight w:val="cyan"/>
        </w:rPr>
        <w:t xml:space="preserve"> </w:t>
      </w:r>
      <w:r w:rsidRPr="00183884">
        <w:rPr>
          <w:rStyle w:val="Emphasis"/>
          <w:highlight w:val="cyan"/>
        </w:rPr>
        <w:t>for</w:t>
      </w:r>
      <w:r w:rsidRPr="00EE6D62">
        <w:rPr>
          <w:rStyle w:val="StyleUnderline"/>
        </w:rPr>
        <w:t xml:space="preserve"> </w:t>
      </w:r>
      <w:r w:rsidRPr="00183884">
        <w:rPr>
          <w:rStyle w:val="Emphasis"/>
          <w:highlight w:val="cyan"/>
        </w:rPr>
        <w:t>rights</w:t>
      </w:r>
      <w:r w:rsidRPr="00EE6D62">
        <w:rPr>
          <w:rStyle w:val="StyleUnderline"/>
        </w:rPr>
        <w:t xml:space="preserve"> </w:t>
      </w:r>
      <w:r w:rsidRPr="00E01D9E">
        <w:rPr>
          <w:sz w:val="14"/>
        </w:rPr>
        <w:t xml:space="preserve">in property, was </w:t>
      </w:r>
      <w:r w:rsidRPr="00EE6D62">
        <w:rPr>
          <w:rStyle w:val="StyleUnderline"/>
        </w:rPr>
        <w:t>defined to include</w:t>
      </w:r>
      <w:r w:rsidRPr="00E01D9E">
        <w:rPr>
          <w:sz w:val="14"/>
        </w:rPr>
        <w:t xml:space="preserve"> the cultural practices of </w:t>
      </w:r>
      <w:r w:rsidRPr="00EE6D62">
        <w:rPr>
          <w:rStyle w:val="StyleUnderline"/>
        </w:rPr>
        <w:t>whites</w:t>
      </w:r>
      <w:r w:rsidRPr="00E01D9E">
        <w:rPr>
          <w:sz w:val="14"/>
        </w:rPr>
        <w:t xml:space="preserve">” (p. 1721). This property relation illuminates </w:t>
      </w:r>
      <w:r w:rsidRPr="00EE6D62">
        <w:rPr>
          <w:rStyle w:val="StyleUnderline"/>
        </w:rPr>
        <w:t xml:space="preserve">White labor’s politics of </w:t>
      </w:r>
      <w:r w:rsidRPr="00183884">
        <w:rPr>
          <w:rStyle w:val="StyleUnderline"/>
          <w:highlight w:val="cyan"/>
        </w:rPr>
        <w:t>inclusion</w:t>
      </w:r>
      <w:r w:rsidRPr="00E01D9E">
        <w:rPr>
          <w:sz w:val="14"/>
        </w:rPr>
        <w:t xml:space="preserve"> that in essence </w:t>
      </w:r>
      <w:r w:rsidRPr="00183884">
        <w:rPr>
          <w:rStyle w:val="StyleUnderline"/>
          <w:highlight w:val="cyan"/>
        </w:rPr>
        <w:t>centered</w:t>
      </w:r>
      <w:r w:rsidRPr="00E01D9E">
        <w:rPr>
          <w:sz w:val="14"/>
          <w:highlight w:val="cyan"/>
        </w:rPr>
        <w:t xml:space="preserve"> </w:t>
      </w:r>
      <w:r w:rsidRPr="00183884">
        <w:rPr>
          <w:rStyle w:val="StyleUnderline"/>
          <w:highlight w:val="cyan"/>
        </w:rPr>
        <w:t>on</w:t>
      </w:r>
      <w:r w:rsidRPr="00E01D9E">
        <w:rPr>
          <w:sz w:val="14"/>
          <w:highlight w:val="cyan"/>
        </w:rPr>
        <w:t xml:space="preserve"> </w:t>
      </w:r>
      <w:r w:rsidRPr="00183884">
        <w:rPr>
          <w:rStyle w:val="Emphasis"/>
          <w:highlight w:val="cyan"/>
        </w:rPr>
        <w:t>managing Black labor</w:t>
      </w:r>
      <w:r w:rsidRPr="00E01D9E">
        <w:rPr>
          <w:sz w:val="14"/>
        </w:rPr>
        <w:t xml:space="preserve"> </w:t>
      </w:r>
      <w:r w:rsidRPr="00EE6D62">
        <w:rPr>
          <w:rStyle w:val="StyleUnderline"/>
        </w:rPr>
        <w:t>for</w:t>
      </w:r>
      <w:r w:rsidRPr="00E01D9E">
        <w:rPr>
          <w:sz w:val="14"/>
        </w:rPr>
        <w:t xml:space="preserve"> the maintenance of trade unions as </w:t>
      </w:r>
      <w:r w:rsidRPr="00EE6D62">
        <w:rPr>
          <w:rStyle w:val="Emphasis"/>
        </w:rPr>
        <w:t>White institutions</w:t>
      </w:r>
      <w:r w:rsidRPr="00E01D9E">
        <w:rPr>
          <w:sz w:val="14"/>
        </w:rPr>
        <w:t xml:space="preserve">, in effect, </w:t>
      </w:r>
      <w:r w:rsidRPr="00EE6D62">
        <w:rPr>
          <w:rStyle w:val="StyleUnderline"/>
        </w:rPr>
        <w:t>reproducing Black bodies as</w:t>
      </w:r>
      <w:r w:rsidRPr="00E01D9E">
        <w:rPr>
          <w:sz w:val="14"/>
        </w:rPr>
        <w:t xml:space="preserve"> </w:t>
      </w:r>
      <w:r w:rsidRPr="00EE6D62">
        <w:rPr>
          <w:rStyle w:val="Emphasis"/>
        </w:rPr>
        <w:t>possessions</w:t>
      </w:r>
      <w:r w:rsidRPr="00E01D9E">
        <w:rPr>
          <w:sz w:val="14"/>
        </w:rPr>
        <w:t>.</w:t>
      </w:r>
    </w:p>
    <w:p w14:paraId="32528491" w14:textId="77777777" w:rsidR="00C4240F" w:rsidRPr="00E01D9E" w:rsidRDefault="00C4240F" w:rsidP="00C4240F">
      <w:pPr>
        <w:rPr>
          <w:sz w:val="14"/>
        </w:rPr>
      </w:pPr>
      <w:r w:rsidRPr="00E01D9E">
        <w:rPr>
          <w:sz w:val="14"/>
        </w:rPr>
        <w:t xml:space="preserve">This is not to say that all White trade unionists were alike in their hostility to Black labor, but neither does it mean that pragmatic self-interest led them inexorably to a position of interracial solidarity. In some cases, the opposite occurred. That is, a few </w:t>
      </w:r>
      <w:r w:rsidRPr="00EE6D62">
        <w:rPr>
          <w:rStyle w:val="StyleUnderline"/>
        </w:rPr>
        <w:t>prominent</w:t>
      </w:r>
      <w:r w:rsidRPr="00E01D9E">
        <w:rPr>
          <w:sz w:val="14"/>
        </w:rPr>
        <w:t xml:space="preserve"> White </w:t>
      </w:r>
      <w:r w:rsidRPr="00EE6D62">
        <w:rPr>
          <w:rStyle w:val="StyleUnderline"/>
        </w:rPr>
        <w:t>progressives</w:t>
      </w:r>
      <w:r w:rsidRPr="00E01D9E">
        <w:rPr>
          <w:sz w:val="14"/>
        </w:rPr>
        <w:t xml:space="preserve"> </w:t>
      </w:r>
      <w:r w:rsidRPr="00EE6D62">
        <w:rPr>
          <w:rStyle w:val="StyleUnderline"/>
        </w:rPr>
        <w:t>championed biracial unionism</w:t>
      </w:r>
      <w:r w:rsidRPr="00E01D9E">
        <w:rPr>
          <w:sz w:val="14"/>
        </w:rPr>
        <w:t xml:space="preserve"> </w:t>
      </w:r>
      <w:r w:rsidRPr="00EE6D62">
        <w:rPr>
          <w:rStyle w:val="StyleUnderline"/>
        </w:rPr>
        <w:t xml:space="preserve">but were </w:t>
      </w:r>
      <w:r w:rsidRPr="00EE6D62">
        <w:rPr>
          <w:rStyle w:val="Emphasis"/>
        </w:rPr>
        <w:t>forced to renege</w:t>
      </w:r>
      <w:r w:rsidRPr="00E01D9E">
        <w:rPr>
          <w:sz w:val="14"/>
        </w:rPr>
        <w:t xml:space="preserve"> on their promises to Black labor </w:t>
      </w:r>
      <w:r w:rsidRPr="00EE6D62">
        <w:rPr>
          <w:rStyle w:val="StyleUnderline"/>
        </w:rPr>
        <w:t xml:space="preserve">because of the </w:t>
      </w:r>
      <w:r w:rsidRPr="00183884">
        <w:rPr>
          <w:rStyle w:val="StyleUnderline"/>
          <w:highlight w:val="cyan"/>
        </w:rPr>
        <w:t xml:space="preserve">racism of the </w:t>
      </w:r>
      <w:r w:rsidRPr="00183884">
        <w:rPr>
          <w:rStyle w:val="Emphasis"/>
          <w:highlight w:val="cyan"/>
        </w:rPr>
        <w:t>rank-and-file</w:t>
      </w:r>
      <w:r w:rsidRPr="00EE6D62">
        <w:rPr>
          <w:rStyle w:val="StyleUnderline"/>
        </w:rPr>
        <w:t xml:space="preserve"> and </w:t>
      </w:r>
      <w:r w:rsidRPr="00EE6D62">
        <w:rPr>
          <w:rStyle w:val="Emphasis"/>
        </w:rPr>
        <w:t>local affiliates</w:t>
      </w:r>
      <w:r w:rsidRPr="00E01D9E">
        <w:rPr>
          <w:sz w:val="14"/>
        </w:rPr>
        <w:t>. A case in point is Terence Powderly, the leader of the Knights of Labor, who like the NLU, represents a case of failed interracial solidarity due in part to the leadership’s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22B47663" w14:textId="77777777" w:rsidR="00C4240F" w:rsidRPr="00E01D9E" w:rsidRDefault="00C4240F" w:rsidP="00C4240F">
      <w:pPr>
        <w:rPr>
          <w:sz w:val="14"/>
        </w:rPr>
      </w:pPr>
      <w:r w:rsidRPr="00E01D9E">
        <w:rPr>
          <w:sz w:val="14"/>
        </w:rPr>
        <w:t xml:space="preserve">Powderly would publicly attempt to articulate this new position in 1889 at the St. Louis Farmers’ Convention: 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w:t>
      </w:r>
      <w:r w:rsidRPr="00E01D9E">
        <w:rPr>
          <w:sz w:val="14"/>
        </w:rPr>
        <w:lastRenderedPageBreak/>
        <w:t>further. When it comes to my home that is my concern, and none have the right to say with whom I shall associate there. No man can do otherwise (Journal of the Knights of Labor, January 16, 1890)</w:t>
      </w:r>
    </w:p>
    <w:p w14:paraId="002E6C6D" w14:textId="77777777" w:rsidR="00C4240F" w:rsidRPr="00E01D9E" w:rsidRDefault="00C4240F" w:rsidP="00C4240F">
      <w:pPr>
        <w:rPr>
          <w:sz w:val="14"/>
        </w:rPr>
      </w:pPr>
      <w:r w:rsidRPr="00E01D9E">
        <w:rPr>
          <w:sz w:val="14"/>
        </w:rPr>
        <w:t>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If White labor does not possess and manage Black labor, then Black labor will be wielded by capitalists to weaken White labor power.</w:t>
      </w:r>
    </w:p>
    <w:p w14:paraId="10025320" w14:textId="77777777" w:rsidR="00C4240F" w:rsidRPr="00E01D9E" w:rsidRDefault="00C4240F" w:rsidP="00C4240F">
      <w:pPr>
        <w:rPr>
          <w:sz w:val="14"/>
        </w:rPr>
      </w:pPr>
      <w:r w:rsidRPr="00E01D9E">
        <w:rPr>
          <w:sz w:val="14"/>
        </w:rPr>
        <w:t>Alongside the frames of homogenization and possession was the frame of succession, the notion that since the Black labor question had been settled, the Black working class must now address the White labor question of industrial servitude. For example, Ira Steward, the leader of the movement for the eight-hour day, spoke to workers at Faneuil Hall in Boston on November 2, 1865, 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443BB354" w14:textId="77777777" w:rsidR="00C4240F" w:rsidRPr="00E01D9E" w:rsidRDefault="00C4240F" w:rsidP="00C4240F">
      <w:pPr>
        <w:rPr>
          <w:sz w:val="14"/>
        </w:rPr>
      </w:pPr>
      <w:r w:rsidRPr="00E01D9E">
        <w:rPr>
          <w:sz w:val="14"/>
        </w:rPr>
        <w:t>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w:t>
      </w:r>
    </w:p>
    <w:p w14:paraId="415B6CA9" w14:textId="77777777" w:rsidR="00C4240F" w:rsidRPr="00E01D9E" w:rsidRDefault="00C4240F" w:rsidP="00C4240F">
      <w:pPr>
        <w:rPr>
          <w:sz w:val="14"/>
        </w:rPr>
      </w:pPr>
      <w:r w:rsidRPr="00E01D9E">
        <w:rPr>
          <w:sz w:val="14"/>
        </w:rPr>
        <w:t xml:space="preserve">Indeed, the </w:t>
      </w:r>
      <w:r w:rsidRPr="00EE6D62">
        <w:rPr>
          <w:rStyle w:val="StyleUnderline"/>
        </w:rPr>
        <w:t>rhetoric</w:t>
      </w:r>
      <w:r w:rsidRPr="00E01D9E">
        <w:rPr>
          <w:sz w:val="14"/>
        </w:rPr>
        <w:t xml:space="preserve"> </w:t>
      </w:r>
      <w:r w:rsidRPr="00EE6D62">
        <w:rPr>
          <w:rStyle w:val="StyleUnderline"/>
        </w:rPr>
        <w:t xml:space="preserve">of the </w:t>
      </w:r>
      <w:r w:rsidRPr="00E01D9E">
        <w:rPr>
          <w:sz w:val="14"/>
        </w:rPr>
        <w:t xml:space="preserve">incipient </w:t>
      </w:r>
      <w:r w:rsidRPr="00EE6D62">
        <w:rPr>
          <w:rStyle w:val="StyleUnderline"/>
        </w:rPr>
        <w:t>labor movement</w:t>
      </w:r>
      <w:r w:rsidRPr="00E01D9E">
        <w:rPr>
          <w:sz w:val="14"/>
        </w:rPr>
        <w:t xml:space="preserve"> was </w:t>
      </w:r>
      <w:r w:rsidRPr="00EE6D62">
        <w:rPr>
          <w:rStyle w:val="StyleUnderline"/>
        </w:rPr>
        <w:t xml:space="preserve">replete with the </w:t>
      </w:r>
      <w:r w:rsidRPr="00EE6D62">
        <w:rPr>
          <w:rStyle w:val="Emphasis"/>
        </w:rPr>
        <w:t>successor discourse</w:t>
      </w:r>
      <w:r w:rsidRPr="00E01D9E">
        <w:rPr>
          <w:sz w:val="14"/>
        </w:rPr>
        <w:t xml:space="preserve">. Eduard Schlaeger, the German language editor of the Workingman’s Advocate, would write that </w:t>
      </w:r>
      <w:r w:rsidRPr="00EE6D62">
        <w:rPr>
          <w:rStyle w:val="StyleUnderline"/>
        </w:rPr>
        <w:t>White workers</w:t>
      </w:r>
      <w:r w:rsidRPr="00E01D9E">
        <w:rPr>
          <w:sz w:val="14"/>
        </w:rPr>
        <w:t xml:space="preserve"> “had </w:t>
      </w:r>
      <w:r w:rsidRPr="00EE6D62">
        <w:rPr>
          <w:rStyle w:val="StyleUnderline"/>
        </w:rPr>
        <w:t>settled the black labor question,</w:t>
      </w:r>
      <w:r w:rsidRPr="00E01D9E">
        <w:rPr>
          <w:sz w:val="14"/>
        </w:rPr>
        <w:t xml:space="preserve"> and now . . . would settle the white labor question” (Chicago Times, May 10, 1867: 5). In the same year, William H. </w:t>
      </w:r>
      <w:r w:rsidRPr="00EE6D62">
        <w:rPr>
          <w:rStyle w:val="StyleUnderline"/>
        </w:rPr>
        <w:t>Sylvis</w:t>
      </w:r>
      <w:r w:rsidRPr="00E01D9E">
        <w:rPr>
          <w:sz w:val="14"/>
        </w:rPr>
        <w:t xml:space="preserve"> </w:t>
      </w:r>
      <w:r w:rsidRPr="00EE6D62">
        <w:rPr>
          <w:rStyle w:val="StyleUnderline"/>
        </w:rPr>
        <w:t>said</w:t>
      </w:r>
      <w:r w:rsidRPr="00E01D9E">
        <w:rPr>
          <w:sz w:val="14"/>
        </w:rPr>
        <w:t xml:space="preserve"> that “the </w:t>
      </w:r>
      <w:r w:rsidRPr="00EE6D62">
        <w:rPr>
          <w:rStyle w:val="StyleUnderline"/>
        </w:rPr>
        <w:t>labor</w:t>
      </w:r>
      <w:r w:rsidRPr="00E01D9E">
        <w:rPr>
          <w:sz w:val="14"/>
        </w:rPr>
        <w:t xml:space="preserve"> </w:t>
      </w:r>
      <w:r w:rsidRPr="00EE6D62">
        <w:rPr>
          <w:rStyle w:val="StyleUnderline"/>
        </w:rPr>
        <w:t>reform movement</w:t>
      </w:r>
      <w:r w:rsidRPr="00E01D9E">
        <w:rPr>
          <w:sz w:val="14"/>
        </w:rPr>
        <w:t xml:space="preserve"> is a </w:t>
      </w:r>
      <w:r w:rsidRPr="00EE6D62">
        <w:rPr>
          <w:rStyle w:val="StyleUnderline"/>
        </w:rPr>
        <w:t>second Emancipation Proclamation</w:t>
      </w:r>
      <w:r w:rsidRPr="00E01D9E">
        <w:rPr>
          <w:sz w:val="14"/>
        </w:rPr>
        <w:t xml:space="preserve">” (Todes 1942:76). And in 1869, Richard F. Trevellick, a leader of the NLU and future leader of the Knights of Labor, said, The </w:t>
      </w:r>
      <w:r w:rsidRPr="00EE6D62">
        <w:rPr>
          <w:rStyle w:val="StyleUnderline"/>
        </w:rPr>
        <w:t>shackles</w:t>
      </w:r>
      <w:r w:rsidRPr="00E01D9E">
        <w:rPr>
          <w:sz w:val="14"/>
        </w:rPr>
        <w:t xml:space="preserve"> had been </w:t>
      </w:r>
      <w:r w:rsidRPr="00EE6D62">
        <w:rPr>
          <w:rStyle w:val="StyleUnderline"/>
        </w:rPr>
        <w:t>knocked</w:t>
      </w:r>
      <w:r w:rsidRPr="00E01D9E">
        <w:rPr>
          <w:sz w:val="14"/>
        </w:rPr>
        <w:t xml:space="preserve"> </w:t>
      </w:r>
      <w:r w:rsidRPr="00EE6D62">
        <w:rPr>
          <w:rStyle w:val="StyleUnderline"/>
        </w:rPr>
        <w:t>from the hands of the negro</w:t>
      </w:r>
      <w:r w:rsidRPr="00E01D9E">
        <w:rPr>
          <w:sz w:val="14"/>
        </w:rPr>
        <w:t xml:space="preserve">. The </w:t>
      </w:r>
      <w:r w:rsidRPr="00EE6D62">
        <w:rPr>
          <w:rStyle w:val="StyleUnderline"/>
        </w:rPr>
        <w:t>next</w:t>
      </w:r>
      <w:r w:rsidRPr="00E01D9E">
        <w:rPr>
          <w:sz w:val="14"/>
        </w:rPr>
        <w:t xml:space="preserve"> thing to be done was to strike them from the hands of the white man, and free him from his master, </w:t>
      </w:r>
      <w:r w:rsidRPr="00EE6D62">
        <w:rPr>
          <w:rStyle w:val="StyleUnderline"/>
        </w:rPr>
        <w:t>the bond-holding interest</w:t>
      </w:r>
      <w:r w:rsidRPr="00E01D9E">
        <w:rPr>
          <w:sz w:val="14"/>
        </w:rPr>
        <w:t xml:space="preserve"> </w:t>
      </w:r>
      <w:r w:rsidRPr="00EE6D62">
        <w:rPr>
          <w:rStyle w:val="StyleUnderline"/>
        </w:rPr>
        <w:t>and</w:t>
      </w:r>
      <w:r w:rsidRPr="00E01D9E">
        <w:rPr>
          <w:sz w:val="14"/>
        </w:rPr>
        <w:t xml:space="preserve"> </w:t>
      </w:r>
      <w:r w:rsidRPr="00EE6D62">
        <w:rPr>
          <w:rStyle w:val="StyleUnderline"/>
        </w:rPr>
        <w:t>moneyed power of the nation</w:t>
      </w:r>
      <w:r w:rsidRPr="00E01D9E">
        <w:rPr>
          <w:sz w:val="14"/>
        </w:rPr>
        <w:t xml:space="preserve"> (Workingman’s Advocate 1869).</w:t>
      </w:r>
    </w:p>
    <w:p w14:paraId="6B645A2C" w14:textId="77777777" w:rsidR="00C4240F" w:rsidRPr="00E01D9E" w:rsidRDefault="00C4240F" w:rsidP="00C4240F">
      <w:pPr>
        <w:rPr>
          <w:sz w:val="14"/>
        </w:rPr>
      </w:pPr>
      <w:r w:rsidRPr="00E01D9E">
        <w:rPr>
          <w:sz w:val="14"/>
        </w:rPr>
        <w:t>Instead of linking the ongoing project of Black emancipation to labor’s emancipation from capitalism, Trevellick and Schlaeger articulated sympathies for the White worker while framing the Black labor question as resolved. For them, the struggle ahead was not the settlement of Black labor’s ongoing deprivation, but rather, as Trevelick insists, to strike the shackles “from the hands of the white man.”</w:t>
      </w:r>
    </w:p>
    <w:p w14:paraId="03E42E78" w14:textId="77777777" w:rsidR="00C4240F" w:rsidRPr="00E01D9E" w:rsidRDefault="00C4240F" w:rsidP="00C4240F">
      <w:pPr>
        <w:rPr>
          <w:sz w:val="14"/>
        </w:rPr>
      </w:pPr>
      <w:r w:rsidRPr="00E01D9E">
        <w:rPr>
          <w:sz w:val="14"/>
        </w:rPr>
        <w:t>Given White labor’s strategies of ignoring Black labor’s conditions, chief among them labor market and union exclusion, Black trade unionists grew increasingly impatient. By 1869, after repeated attempts to secure a biracial admission policy to the NLU, Black laborers met in their own NLU meeting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workshops of this country . . . If American citizenship means anything at all, it means the freedom of labor” (Todes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w:t>
      </w:r>
    </w:p>
    <w:p w14:paraId="63D75508" w14:textId="77777777" w:rsidR="00C4240F" w:rsidRPr="00E01D9E" w:rsidRDefault="00C4240F" w:rsidP="00C4240F">
      <w:pPr>
        <w:rPr>
          <w:sz w:val="14"/>
        </w:rPr>
      </w:pPr>
      <w:r w:rsidRPr="00E01D9E">
        <w:rPr>
          <w:sz w:val="14"/>
        </w:rPr>
        <w:t>Given</w:t>
      </w:r>
      <w:r w:rsidRPr="00EE6D62">
        <w:rPr>
          <w:rStyle w:val="StyleUnderline"/>
        </w:rPr>
        <w:t xml:space="preserve"> White labor’s strategies</w:t>
      </w:r>
      <w:r w:rsidRPr="00E01D9E">
        <w:rPr>
          <w:sz w:val="14"/>
        </w:rPr>
        <w:t xml:space="preserve"> </w:t>
      </w:r>
      <w:r w:rsidRPr="00EE6D62">
        <w:rPr>
          <w:rStyle w:val="StyleUnderline"/>
        </w:rPr>
        <w:t xml:space="preserve">of </w:t>
      </w:r>
      <w:r w:rsidRPr="00EE6D62">
        <w:rPr>
          <w:rStyle w:val="Emphasis"/>
        </w:rPr>
        <w:t>ignoring</w:t>
      </w:r>
      <w:r w:rsidRPr="00EE6D62">
        <w:rPr>
          <w:rStyle w:val="StyleUnderline"/>
        </w:rPr>
        <w:t xml:space="preserve"> </w:t>
      </w:r>
      <w:r w:rsidRPr="00EE6D62">
        <w:rPr>
          <w:rStyle w:val="Emphasis"/>
        </w:rPr>
        <w:t>Black labor’s conditions</w:t>
      </w:r>
      <w:r w:rsidRPr="00E01D9E">
        <w:rPr>
          <w:sz w:val="14"/>
        </w:rPr>
        <w:t xml:space="preserve">, </w:t>
      </w:r>
      <w:r w:rsidRPr="00EE6D62">
        <w:rPr>
          <w:rStyle w:val="StyleUnderline"/>
        </w:rPr>
        <w:t>chief</w:t>
      </w:r>
      <w:r w:rsidRPr="00E01D9E">
        <w:rPr>
          <w:sz w:val="14"/>
        </w:rPr>
        <w:t xml:space="preserve"> among </w:t>
      </w:r>
      <w:r w:rsidRPr="00EE6D62">
        <w:rPr>
          <w:rStyle w:val="StyleUnderline"/>
        </w:rPr>
        <w:t>them</w:t>
      </w:r>
      <w:r w:rsidRPr="00E01D9E">
        <w:rPr>
          <w:sz w:val="14"/>
        </w:rPr>
        <w:t xml:space="preserve"> </w:t>
      </w:r>
      <w:r w:rsidRPr="00EE6D62">
        <w:rPr>
          <w:rStyle w:val="Emphasis"/>
        </w:rPr>
        <w:t>labor market</w:t>
      </w:r>
      <w:r w:rsidRPr="00E01D9E">
        <w:rPr>
          <w:sz w:val="14"/>
        </w:rPr>
        <w:t xml:space="preserve"> </w:t>
      </w:r>
      <w:r w:rsidRPr="00EE6D62">
        <w:rPr>
          <w:rStyle w:val="StyleUnderline"/>
        </w:rPr>
        <w:t>and</w:t>
      </w:r>
      <w:r w:rsidRPr="00E01D9E">
        <w:rPr>
          <w:sz w:val="14"/>
        </w:rPr>
        <w:t xml:space="preserve"> union </w:t>
      </w:r>
      <w:r w:rsidRPr="00EE6D62">
        <w:rPr>
          <w:rStyle w:val="Emphasis"/>
        </w:rPr>
        <w:t>exclusion</w:t>
      </w:r>
      <w:r w:rsidRPr="00E01D9E">
        <w:rPr>
          <w:sz w:val="14"/>
        </w:rPr>
        <w:t>, Black trade unionists grew increasingly impatient. By 1869, after repeated attempts to secure a biracial admission policy to the NLU, Black laborers met in their own NLU meeting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workshops of this country . . . If American citizenship means anything at all, it means the freedom of labor” (Todes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w:t>
      </w:r>
    </w:p>
    <w:p w14:paraId="56E610E3" w14:textId="77777777" w:rsidR="00C4240F" w:rsidRPr="00E01D9E" w:rsidRDefault="00C4240F" w:rsidP="00C4240F">
      <w:pPr>
        <w:rPr>
          <w:sz w:val="14"/>
        </w:rPr>
      </w:pPr>
      <w:r w:rsidRPr="00E01D9E">
        <w:rPr>
          <w:sz w:val="14"/>
        </w:rPr>
        <w:t>Though Andrew C. Cameron, a racially progressive NLU leader and English-language editor of the Workingman’s Advocate, was a labor leader in Chicago, on the ground the city was hardly a hotbed of biracial unionism. Chicago’s White workers were hostile toward Black labor. Much of this was presaged by the statewide White vote on the 1862 state constitution. Democratic party delegates to the constitutional convention earlier that year included an article requiring a vote on (1) whether to prevent the immigration and settlement of Blacks in Illinois and (2) whether to prevent Black suffrage and office holding. The provision to restrict Black immigration passed with 56.41 percent of the vote, but the average vote in working-class wards was much higher. As Figure 1 demonstrates, compared with middle-class wards, which averaged a vote in favor of immigration restriction of 43.7 percent, working-class wards averaged a much higher vote of 63.5 percent. Figure 1 also shows that though the provision restricting the vote passed overwhelmingly throughout the city, the vote in middleto upper-class wards averaged 81.9 percent in favor of suffrage restriction, whereas working-class wards averaged 85.9 percent (Chicago Tribune, June 23, 1862:4; Dickerson 1903:11–13; for socioeconomic settlement patterns by ward, see Einhorn 1991:261, 263).</w:t>
      </w:r>
    </w:p>
    <w:p w14:paraId="5322AD67" w14:textId="77777777" w:rsidR="00C4240F" w:rsidRPr="00E01D9E" w:rsidRDefault="00C4240F" w:rsidP="00C4240F">
      <w:pPr>
        <w:rPr>
          <w:sz w:val="14"/>
        </w:rPr>
      </w:pPr>
      <w:r w:rsidRPr="00E01D9E">
        <w:rPr>
          <w:sz w:val="14"/>
        </w:rPr>
        <w:t xml:space="preserve">No wonder, then, that </w:t>
      </w:r>
      <w:r w:rsidRPr="00EE6D62">
        <w:rPr>
          <w:rStyle w:val="StyleUnderline"/>
        </w:rPr>
        <w:t>Black labor’s</w:t>
      </w:r>
      <w:r w:rsidRPr="00E01D9E">
        <w:rPr>
          <w:sz w:val="14"/>
        </w:rPr>
        <w:t xml:space="preserve"> </w:t>
      </w:r>
      <w:r w:rsidRPr="00183884">
        <w:rPr>
          <w:rStyle w:val="StyleUnderline"/>
          <w:highlight w:val="cyan"/>
        </w:rPr>
        <w:t>exclusion</w:t>
      </w:r>
      <w:r w:rsidRPr="00E01D9E">
        <w:rPr>
          <w:sz w:val="14"/>
        </w:rPr>
        <w:t xml:space="preserve"> </w:t>
      </w:r>
      <w:r w:rsidRPr="00EE6D62">
        <w:rPr>
          <w:rStyle w:val="StyleUnderline"/>
        </w:rPr>
        <w:t>from White-led trade</w:t>
      </w:r>
      <w:r w:rsidRPr="00E01D9E">
        <w:rPr>
          <w:sz w:val="14"/>
        </w:rPr>
        <w:t xml:space="preserve"> </w:t>
      </w:r>
      <w:r w:rsidRPr="00EE6D62">
        <w:rPr>
          <w:rStyle w:val="StyleUnderline"/>
        </w:rPr>
        <w:t>unions</w:t>
      </w:r>
      <w:r w:rsidRPr="00E01D9E">
        <w:rPr>
          <w:sz w:val="14"/>
        </w:rPr>
        <w:t xml:space="preserve"> would be </w:t>
      </w:r>
      <w:r w:rsidRPr="00183884">
        <w:rPr>
          <w:rStyle w:val="Emphasis"/>
          <w:highlight w:val="cyan"/>
        </w:rPr>
        <w:t>widespread</w:t>
      </w:r>
      <w:r w:rsidRPr="00E01D9E">
        <w:rPr>
          <w:sz w:val="14"/>
        </w:rPr>
        <w:t xml:space="preserve"> and </w:t>
      </w:r>
      <w:r w:rsidRPr="00183884">
        <w:rPr>
          <w:rStyle w:val="Emphasis"/>
          <w:highlight w:val="cyan"/>
        </w:rPr>
        <w:t>resilient</w:t>
      </w:r>
      <w:r w:rsidRPr="00E01D9E">
        <w:rPr>
          <w:sz w:val="14"/>
          <w:highlight w:val="cyan"/>
        </w:rPr>
        <w:t xml:space="preserve"> </w:t>
      </w:r>
      <w:r w:rsidRPr="00183884">
        <w:rPr>
          <w:rStyle w:val="Emphasis"/>
          <w:highlight w:val="cyan"/>
        </w:rPr>
        <w:t>throughout</w:t>
      </w:r>
      <w:r w:rsidRPr="00E01D9E">
        <w:rPr>
          <w:sz w:val="14"/>
        </w:rPr>
        <w:t xml:space="preserve"> the postbellum period. In the late 1860s, just as the NLU was forming, </w:t>
      </w:r>
      <w:r w:rsidRPr="00EE6D62">
        <w:rPr>
          <w:rStyle w:val="StyleUnderline"/>
        </w:rPr>
        <w:t xml:space="preserve">union </w:t>
      </w:r>
      <w:r w:rsidRPr="00183884">
        <w:rPr>
          <w:rStyle w:val="StyleUnderline"/>
          <w:highlight w:val="cyan"/>
        </w:rPr>
        <w:t>organizers</w:t>
      </w:r>
      <w:r w:rsidRPr="00E01D9E">
        <w:rPr>
          <w:sz w:val="14"/>
          <w:highlight w:val="cyan"/>
        </w:rPr>
        <w:t xml:space="preserve"> </w:t>
      </w:r>
      <w:r w:rsidRPr="00183884">
        <w:rPr>
          <w:rStyle w:val="Emphasis"/>
          <w:highlight w:val="cyan"/>
        </w:rPr>
        <w:t>hesitated</w:t>
      </w:r>
      <w:r w:rsidRPr="00E01D9E">
        <w:rPr>
          <w:sz w:val="14"/>
        </w:rPr>
        <w:t xml:space="preserve"> </w:t>
      </w:r>
      <w:r w:rsidRPr="00EE6D62">
        <w:rPr>
          <w:rStyle w:val="StyleUnderline"/>
        </w:rPr>
        <w:t>to organize</w:t>
      </w:r>
      <w:r w:rsidRPr="00E01D9E">
        <w:rPr>
          <w:sz w:val="14"/>
        </w:rPr>
        <w:t xml:space="preserve"> </w:t>
      </w:r>
      <w:r w:rsidRPr="00EE6D62">
        <w:rPr>
          <w:rStyle w:val="StyleUnderline"/>
        </w:rPr>
        <w:t>Black people</w:t>
      </w:r>
      <w:r w:rsidRPr="00E01D9E">
        <w:rPr>
          <w:sz w:val="14"/>
        </w:rPr>
        <w:t xml:space="preserve"> even if they </w:t>
      </w:r>
      <w:r w:rsidRPr="00EE6D62">
        <w:rPr>
          <w:rStyle w:val="StyleUnderline"/>
        </w:rPr>
        <w:t>favored it since White members</w:t>
      </w:r>
      <w:r w:rsidRPr="00E01D9E">
        <w:rPr>
          <w:sz w:val="14"/>
        </w:rPr>
        <w:t xml:space="preserve"> </w:t>
      </w:r>
      <w:r w:rsidRPr="00EE6D62">
        <w:rPr>
          <w:rStyle w:val="StyleUnderline"/>
        </w:rPr>
        <w:t>opposed</w:t>
      </w:r>
      <w:r w:rsidRPr="00E01D9E">
        <w:rPr>
          <w:sz w:val="14"/>
        </w:rPr>
        <w:t xml:space="preserve"> Black </w:t>
      </w:r>
      <w:r w:rsidRPr="00EE6D62">
        <w:rPr>
          <w:rStyle w:val="StyleUnderline"/>
        </w:rPr>
        <w:t>competition</w:t>
      </w:r>
      <w:r w:rsidRPr="00E01D9E">
        <w:rPr>
          <w:sz w:val="14"/>
        </w:rPr>
        <w:t xml:space="preserve"> </w:t>
      </w:r>
      <w:r w:rsidRPr="00EE6D62">
        <w:rPr>
          <w:rStyle w:val="StyleUnderline"/>
        </w:rPr>
        <w:t>in the labor market</w:t>
      </w:r>
      <w:r w:rsidRPr="00E01D9E">
        <w:rPr>
          <w:sz w:val="14"/>
        </w:rPr>
        <w:t>. In this, Green and de Leon 11 Chicago organizers pre-figured Terence Powderly’s retreat from biracial unionism in the face of rankand-file racism. This</w:t>
      </w:r>
      <w:r w:rsidRPr="00EE6D62">
        <w:rPr>
          <w:rStyle w:val="StyleUnderline"/>
        </w:rPr>
        <w:t xml:space="preserve"> hesitation</w:t>
      </w:r>
      <w:r w:rsidRPr="00E01D9E">
        <w:rPr>
          <w:sz w:val="14"/>
        </w:rPr>
        <w:t xml:space="preserve"> was </w:t>
      </w:r>
      <w:r w:rsidRPr="00EE6D62">
        <w:rPr>
          <w:rStyle w:val="StyleUnderline"/>
        </w:rPr>
        <w:t xml:space="preserve">not </w:t>
      </w:r>
      <w:r w:rsidRPr="00EE6D62">
        <w:rPr>
          <w:rStyle w:val="StyleUnderline"/>
        </w:rPr>
        <w:lastRenderedPageBreak/>
        <w:t xml:space="preserve">merely a </w:t>
      </w:r>
      <w:r w:rsidRPr="00EE6D62">
        <w:rPr>
          <w:rStyle w:val="Emphasis"/>
        </w:rPr>
        <w:t>worry</w:t>
      </w:r>
      <w:r w:rsidRPr="00EE6D62">
        <w:rPr>
          <w:rStyle w:val="StyleUnderline"/>
        </w:rPr>
        <w:t xml:space="preserve"> or </w:t>
      </w:r>
      <w:r w:rsidRPr="00EE6D62">
        <w:rPr>
          <w:rStyle w:val="Emphasis"/>
        </w:rPr>
        <w:t>suspicion</w:t>
      </w:r>
      <w:r w:rsidRPr="00E01D9E">
        <w:rPr>
          <w:sz w:val="14"/>
        </w:rPr>
        <w:t xml:space="preserve">, for Chicago saw </w:t>
      </w:r>
      <w:r w:rsidRPr="00EE6D62">
        <w:rPr>
          <w:rStyle w:val="Emphasis"/>
        </w:rPr>
        <w:t>numerous anti-Black riots</w:t>
      </w:r>
      <w:r w:rsidRPr="00E01D9E">
        <w:rPr>
          <w:sz w:val="14"/>
        </w:rPr>
        <w:t xml:space="preserve"> by that point (Pierce 1940:12, 26, 266). </w:t>
      </w:r>
      <w:r w:rsidRPr="00EE6D62">
        <w:rPr>
          <w:rStyle w:val="StyleUnderline"/>
        </w:rPr>
        <w:t>Employers</w:t>
      </w:r>
      <w:r w:rsidRPr="00E01D9E">
        <w:rPr>
          <w:sz w:val="14"/>
        </w:rPr>
        <w:t xml:space="preserve"> likewise </w:t>
      </w:r>
      <w:r w:rsidRPr="00EE6D62">
        <w:rPr>
          <w:rStyle w:val="StyleUnderline"/>
        </w:rPr>
        <w:t>did not hire Black peopl</w:t>
      </w:r>
      <w:r w:rsidRPr="00E01D9E">
        <w:rPr>
          <w:sz w:val="14"/>
        </w:rPr>
        <w:t xml:space="preserve">e </w:t>
      </w:r>
      <w:r w:rsidRPr="00EE6D62">
        <w:rPr>
          <w:rStyle w:val="StyleUnderline"/>
        </w:rPr>
        <w:t>for fear that White employees</w:t>
      </w:r>
      <w:r w:rsidRPr="00E01D9E">
        <w:rPr>
          <w:sz w:val="14"/>
        </w:rPr>
        <w:t xml:space="preserve"> </w:t>
      </w:r>
      <w:r w:rsidRPr="00EE6D62">
        <w:rPr>
          <w:rStyle w:val="StyleUnderline"/>
        </w:rPr>
        <w:t>would object</w:t>
      </w:r>
      <w:r w:rsidRPr="00E01D9E">
        <w:rPr>
          <w:sz w:val="14"/>
        </w:rPr>
        <w:t xml:space="preserve"> to working with them. Migrant Black </w:t>
      </w:r>
      <w:r w:rsidRPr="00EE6D62">
        <w:rPr>
          <w:rStyle w:val="StyleUnderline"/>
        </w:rPr>
        <w:t>tradesmen</w:t>
      </w:r>
      <w:r w:rsidRPr="00E01D9E">
        <w:rPr>
          <w:sz w:val="14"/>
        </w:rPr>
        <w:t xml:space="preserve"> from the South were repeatedly </w:t>
      </w:r>
      <w:r w:rsidRPr="00EE6D62">
        <w:rPr>
          <w:rStyle w:val="StyleUnderline"/>
        </w:rPr>
        <w:t>told</w:t>
      </w:r>
      <w:r w:rsidRPr="00E01D9E">
        <w:rPr>
          <w:sz w:val="14"/>
        </w:rPr>
        <w:t xml:space="preserve"> </w:t>
      </w:r>
      <w:r w:rsidRPr="00EE6D62">
        <w:rPr>
          <w:rStyle w:val="StyleUnderline"/>
        </w:rPr>
        <w:t>they did not meet</w:t>
      </w:r>
      <w:r w:rsidRPr="00E01D9E">
        <w:rPr>
          <w:sz w:val="14"/>
        </w:rPr>
        <w:t xml:space="preserve"> Northern </w:t>
      </w:r>
      <w:r w:rsidRPr="00EE6D62">
        <w:rPr>
          <w:rStyle w:val="StyleUnderline"/>
        </w:rPr>
        <w:t>craft standards</w:t>
      </w:r>
      <w:r w:rsidRPr="00E01D9E">
        <w:rPr>
          <w:sz w:val="14"/>
        </w:rPr>
        <w:t xml:space="preserve">, while union apprenticeship programs were restricted to Whites only. Around the country, </w:t>
      </w:r>
      <w:r w:rsidRPr="00EE6D62">
        <w:rPr>
          <w:rStyle w:val="StyleUnderline"/>
        </w:rPr>
        <w:t>Black labor</w:t>
      </w:r>
      <w:r w:rsidRPr="00E01D9E">
        <w:rPr>
          <w:sz w:val="14"/>
        </w:rPr>
        <w:t xml:space="preserve"> eventually </w:t>
      </w:r>
      <w:r w:rsidRPr="00EE6D62">
        <w:rPr>
          <w:rStyle w:val="StyleUnderline"/>
        </w:rPr>
        <w:t>gave up on the trades</w:t>
      </w:r>
      <w:r w:rsidRPr="00E01D9E">
        <w:rPr>
          <w:sz w:val="14"/>
        </w:rPr>
        <w:t xml:space="preserve"> in search of jobs in other sectors.</w:t>
      </w:r>
    </w:p>
    <w:p w14:paraId="7463398F" w14:textId="77777777" w:rsidR="00C4240F" w:rsidRPr="00E01D9E" w:rsidRDefault="00C4240F" w:rsidP="00C4240F">
      <w:pPr>
        <w:rPr>
          <w:sz w:val="14"/>
        </w:rPr>
      </w:pPr>
      <w:r w:rsidRPr="00E01D9E">
        <w:rPr>
          <w:sz w:val="14"/>
        </w:rPr>
        <w:t xml:space="preserve">Chicago unions employed a variety of strategies to shut out Black labor. Some used constitutional provisions; others admitted but then segregated Black labor into separate and subordinate locals; still, others took Black people in but then excluded them from specific projects or made no effort to find them work (Spear [1967] 2018:34–35). One consequence of this state of affairs is that Blacks became segregated into domestic and personal service. Black women historically were forced to perform socially reproductive and feminized domestic work on plantations and in cities post-emancipation (Collins 1998; Glenn 2010). According to the 1890 census about 57 percent of the city’s 14,000 Black residents were employed in domestic work. By 1900, Black people were even more highly concentrated in these occupations: Almost 65 percent of Black men and over 80 percent of Black women worked as domestic and personal servants. As a result of </w:t>
      </w:r>
      <w:r w:rsidRPr="00942FE5">
        <w:rPr>
          <w:rStyle w:val="StyleUnderline"/>
        </w:rPr>
        <w:t xml:space="preserve">White </w:t>
      </w:r>
      <w:r w:rsidRPr="00183884">
        <w:rPr>
          <w:rStyle w:val="StyleUnderline"/>
          <w:highlight w:val="cyan"/>
        </w:rPr>
        <w:t>labor’s project</w:t>
      </w:r>
      <w:r w:rsidRPr="00E01D9E">
        <w:rPr>
          <w:sz w:val="14"/>
          <w:highlight w:val="cyan"/>
        </w:rPr>
        <w:t xml:space="preserve"> </w:t>
      </w:r>
      <w:r w:rsidRPr="00183884">
        <w:rPr>
          <w:rStyle w:val="StyleUnderline"/>
          <w:highlight w:val="cyan"/>
        </w:rPr>
        <w:t>of</w:t>
      </w:r>
      <w:r w:rsidRPr="00942FE5">
        <w:rPr>
          <w:rStyle w:val="StyleUnderline"/>
        </w:rPr>
        <w:t xml:space="preserve"> </w:t>
      </w:r>
      <w:r w:rsidRPr="00183884">
        <w:rPr>
          <w:rStyle w:val="StyleUnderline"/>
          <w:highlight w:val="cyan"/>
        </w:rPr>
        <w:t>maintaining</w:t>
      </w:r>
      <w:r w:rsidRPr="00942FE5">
        <w:rPr>
          <w:rStyle w:val="StyleUnderline"/>
        </w:rPr>
        <w:t xml:space="preserve"> </w:t>
      </w:r>
      <w:r w:rsidRPr="00942FE5">
        <w:rPr>
          <w:rStyle w:val="Emphasis"/>
        </w:rPr>
        <w:t>gender</w:t>
      </w:r>
      <w:r w:rsidRPr="00E01D9E">
        <w:rPr>
          <w:sz w:val="14"/>
        </w:rPr>
        <w:t xml:space="preserve"> </w:t>
      </w:r>
      <w:r w:rsidRPr="00942FE5">
        <w:rPr>
          <w:rStyle w:val="StyleUnderline"/>
        </w:rPr>
        <w:t>and</w:t>
      </w:r>
      <w:r w:rsidRPr="00E01D9E">
        <w:rPr>
          <w:sz w:val="14"/>
        </w:rPr>
        <w:t xml:space="preserve"> </w:t>
      </w:r>
      <w:r w:rsidRPr="00183884">
        <w:rPr>
          <w:rStyle w:val="Emphasis"/>
          <w:highlight w:val="cyan"/>
        </w:rPr>
        <w:t>racial hierarchies</w:t>
      </w:r>
      <w:r w:rsidRPr="00E01D9E">
        <w:rPr>
          <w:sz w:val="14"/>
        </w:rPr>
        <w:t xml:space="preserve"> in the trades, </w:t>
      </w:r>
      <w:r w:rsidRPr="00942FE5">
        <w:rPr>
          <w:rStyle w:val="StyleUnderline"/>
        </w:rPr>
        <w:t>Black men</w:t>
      </w:r>
      <w:r w:rsidRPr="00E01D9E">
        <w:rPr>
          <w:sz w:val="14"/>
        </w:rPr>
        <w:t xml:space="preserve">—alongside Black women—increasingly also </w:t>
      </w:r>
      <w:r w:rsidRPr="00942FE5">
        <w:rPr>
          <w:rStyle w:val="StyleUnderline"/>
        </w:rPr>
        <w:t>found</w:t>
      </w:r>
      <w:r w:rsidRPr="00E01D9E">
        <w:rPr>
          <w:sz w:val="14"/>
        </w:rPr>
        <w:t xml:space="preserve"> </w:t>
      </w:r>
      <w:r w:rsidRPr="00942FE5">
        <w:rPr>
          <w:rStyle w:val="StyleUnderline"/>
        </w:rPr>
        <w:t>themselves</w:t>
      </w:r>
      <w:r w:rsidRPr="00E01D9E">
        <w:rPr>
          <w:sz w:val="14"/>
        </w:rPr>
        <w:t xml:space="preserve"> </w:t>
      </w:r>
      <w:r w:rsidRPr="00942FE5">
        <w:rPr>
          <w:rStyle w:val="StyleUnderline"/>
        </w:rPr>
        <w:t xml:space="preserve">restricted to this </w:t>
      </w:r>
      <w:r w:rsidRPr="00942FE5">
        <w:rPr>
          <w:rStyle w:val="Emphasis"/>
        </w:rPr>
        <w:t>degraded</w:t>
      </w:r>
      <w:r w:rsidRPr="00942FE5">
        <w:rPr>
          <w:rStyle w:val="StyleUnderline"/>
        </w:rPr>
        <w:t xml:space="preserve"> </w:t>
      </w:r>
      <w:r w:rsidRPr="00942FE5">
        <w:rPr>
          <w:rStyle w:val="Emphasis"/>
        </w:rPr>
        <w:t>feminized</w:t>
      </w:r>
      <w:r w:rsidRPr="00942FE5">
        <w:rPr>
          <w:rStyle w:val="StyleUnderline"/>
        </w:rPr>
        <w:t xml:space="preserve"> </w:t>
      </w:r>
      <w:r w:rsidRPr="00942FE5">
        <w:rPr>
          <w:rStyle w:val="Emphasis"/>
        </w:rPr>
        <w:t>labor</w:t>
      </w:r>
      <w:r w:rsidRPr="00E01D9E">
        <w:rPr>
          <w:sz w:val="14"/>
        </w:rPr>
        <w:t>. In contrast, the number of Black people in the skilled trades was vanishingly small. The high-water mark in these years was 37 members among over 20,000 carpenters and joiners. There were 16 Black people among the city’s 7,847 machinists, 3 among 2,959 cabinetmakers, and 2 among 3,679 plumbers and pipefitters (Hutton 1939:1; Pierce 1957:237, 237n7; Spear [1967] 2018:29).</w:t>
      </w:r>
    </w:p>
    <w:p w14:paraId="1DA4076E" w14:textId="77777777" w:rsidR="00C4240F" w:rsidRPr="00E01D9E" w:rsidRDefault="00C4240F" w:rsidP="00C4240F">
      <w:pPr>
        <w:rPr>
          <w:sz w:val="14"/>
        </w:rPr>
      </w:pPr>
      <w:r w:rsidRPr="00942FE5">
        <w:rPr>
          <w:rStyle w:val="StyleUnderline"/>
        </w:rPr>
        <w:t>Given</w:t>
      </w:r>
      <w:r w:rsidRPr="00E01D9E">
        <w:rPr>
          <w:sz w:val="14"/>
        </w:rPr>
        <w:t xml:space="preserve"> the </w:t>
      </w:r>
      <w:r w:rsidRPr="00183884">
        <w:rPr>
          <w:rStyle w:val="Emphasis"/>
          <w:highlight w:val="cyan"/>
        </w:rPr>
        <w:t>systematic exclusion</w:t>
      </w:r>
      <w:r w:rsidRPr="00E01D9E">
        <w:rPr>
          <w:sz w:val="14"/>
        </w:rPr>
        <w:t xml:space="preserve"> </w:t>
      </w:r>
      <w:r w:rsidRPr="00183884">
        <w:rPr>
          <w:rStyle w:val="StyleUnderline"/>
          <w:highlight w:val="cyan"/>
        </w:rPr>
        <w:t>from</w:t>
      </w:r>
      <w:r w:rsidRPr="00942FE5">
        <w:rPr>
          <w:rStyle w:val="StyleUnderline"/>
        </w:rPr>
        <w:t xml:space="preserve"> the </w:t>
      </w:r>
      <w:r w:rsidRPr="00183884">
        <w:rPr>
          <w:rStyle w:val="StyleUnderline"/>
          <w:highlight w:val="cyan"/>
        </w:rPr>
        <w:t>trades</w:t>
      </w:r>
      <w:r w:rsidRPr="00E01D9E">
        <w:rPr>
          <w:sz w:val="14"/>
        </w:rPr>
        <w:t xml:space="preserve">, </w:t>
      </w:r>
      <w:r w:rsidRPr="00942FE5">
        <w:rPr>
          <w:rStyle w:val="StyleUnderline"/>
        </w:rPr>
        <w:t>Black</w:t>
      </w:r>
      <w:r w:rsidRPr="00E01D9E">
        <w:rPr>
          <w:sz w:val="14"/>
        </w:rPr>
        <w:t xml:space="preserve"> people’s </w:t>
      </w:r>
      <w:r w:rsidRPr="00942FE5">
        <w:rPr>
          <w:rStyle w:val="StyleUnderline"/>
        </w:rPr>
        <w:t>labor organizing</w:t>
      </w:r>
      <w:r w:rsidRPr="00E01D9E">
        <w:rPr>
          <w:sz w:val="14"/>
        </w:rPr>
        <w:t xml:space="preserve"> in Chicago </w:t>
      </w:r>
      <w:r w:rsidRPr="00942FE5">
        <w:rPr>
          <w:rStyle w:val="StyleUnderline"/>
        </w:rPr>
        <w:t>was</w:t>
      </w:r>
      <w:r w:rsidRPr="00E01D9E">
        <w:rPr>
          <w:sz w:val="14"/>
        </w:rPr>
        <w:t xml:space="preserve"> </w:t>
      </w:r>
      <w:r w:rsidRPr="00942FE5">
        <w:rPr>
          <w:rStyle w:val="Emphasis"/>
        </w:rPr>
        <w:t>rare</w:t>
      </w:r>
      <w:r w:rsidRPr="00E01D9E">
        <w:rPr>
          <w:sz w:val="14"/>
        </w:rPr>
        <w:t xml:space="preserve"> </w:t>
      </w:r>
      <w:r w:rsidRPr="00942FE5">
        <w:rPr>
          <w:rStyle w:val="StyleUnderline"/>
        </w:rPr>
        <w:t>and</w:t>
      </w:r>
      <w:r w:rsidRPr="00E01D9E">
        <w:rPr>
          <w:sz w:val="14"/>
        </w:rPr>
        <w:t xml:space="preserve"> </w:t>
      </w:r>
      <w:r w:rsidRPr="00942FE5">
        <w:rPr>
          <w:rStyle w:val="Emphasis"/>
        </w:rPr>
        <w:t>intermittent</w:t>
      </w:r>
      <w:r w:rsidRPr="00E01D9E">
        <w:rPr>
          <w:sz w:val="14"/>
        </w:rPr>
        <w:t xml:space="preserve"> in these years. While Whites began organizing well before the Civil War, Black unionization had only just begun by the 1880s. The few outliers include a Black fire company of 10 men organized in 1872 and 4 policemen and 5 post-office clerks who had been unionized by 1885 (The Knights of Labor, I, Nov. 27, 1886, quoted in Pierce 1957:48).</w:t>
      </w:r>
    </w:p>
    <w:p w14:paraId="38BDD0C4" w14:textId="77777777" w:rsidR="00C4240F" w:rsidRPr="00E01D9E" w:rsidRDefault="00C4240F" w:rsidP="00C4240F">
      <w:pPr>
        <w:rPr>
          <w:sz w:val="14"/>
        </w:rPr>
      </w:pPr>
      <w:r w:rsidRPr="00E01D9E">
        <w:rPr>
          <w:sz w:val="14"/>
        </w:rPr>
        <w:t>Black workers were often forced out of desperation to be strikebreakers, further intensifying anti-Black racism. Rosenfeld (2014) describes how White picketers during the 1904 Chicago meatpackers strike “attacked an African American worker along with his 10-year-old son” and “gorged the eyes of another Black strikebreaker, and fatally stabbed a Black worker suspected of strikebreaking” (p. 100). Similarly, in the 1922 meatpacking strike “enraged picketers kidnapped a Black strikebreaker named Jake Brooks from his home, drove him six miles into the woods and hanged him from a tree” (p. 101).</w:t>
      </w:r>
    </w:p>
    <w:p w14:paraId="64FEC5D1" w14:textId="77777777" w:rsidR="00C4240F" w:rsidRPr="00E01D9E" w:rsidRDefault="00C4240F" w:rsidP="00C4240F">
      <w:pPr>
        <w:rPr>
          <w:sz w:val="14"/>
        </w:rPr>
      </w:pPr>
      <w:r w:rsidRPr="00E01D9E">
        <w:rPr>
          <w:sz w:val="14"/>
        </w:rPr>
        <w:t xml:space="preserve">The existing scholarship on race and labor has tended to divide into two camps: one that sees the labor movement as exclusionary and another that sees the labor movement as inclusive. Though generally speaking we fall into the exclusionary camp, we understand that White labor deployed both exclusionary and pragmatically inclusive tactics to deal with the Black labor question. We began by demonstrating that antebellum </w:t>
      </w:r>
      <w:r w:rsidRPr="00942FE5">
        <w:rPr>
          <w:rStyle w:val="StyleUnderline"/>
        </w:rPr>
        <w:t>White labor organized</w:t>
      </w:r>
      <w:r w:rsidRPr="00E01D9E">
        <w:rPr>
          <w:sz w:val="14"/>
        </w:rPr>
        <w:t xml:space="preserve"> in order </w:t>
      </w:r>
      <w:r w:rsidRPr="00942FE5">
        <w:rPr>
          <w:rStyle w:val="StyleUnderline"/>
        </w:rPr>
        <w:t xml:space="preserve">to </w:t>
      </w:r>
      <w:r w:rsidRPr="00942FE5">
        <w:rPr>
          <w:rStyle w:val="Emphasis"/>
        </w:rPr>
        <w:t>exclude enslaved</w:t>
      </w:r>
      <w:r w:rsidRPr="00E01D9E">
        <w:rPr>
          <w:sz w:val="14"/>
        </w:rPr>
        <w:t xml:space="preserve"> or formerly enslaved </w:t>
      </w:r>
      <w:r w:rsidRPr="00942FE5">
        <w:rPr>
          <w:rStyle w:val="StyleUnderline"/>
        </w:rPr>
        <w:t>Black</w:t>
      </w:r>
      <w:r w:rsidRPr="00E01D9E">
        <w:rPr>
          <w:sz w:val="14"/>
        </w:rPr>
        <w:t xml:space="preserve"> </w:t>
      </w:r>
      <w:r w:rsidRPr="00942FE5">
        <w:rPr>
          <w:rStyle w:val="StyleUnderline"/>
        </w:rPr>
        <w:t>artisans</w:t>
      </w:r>
      <w:r w:rsidRPr="00E01D9E">
        <w:rPr>
          <w:sz w:val="14"/>
        </w:rPr>
        <w:t xml:space="preserve"> from the trades. </w:t>
      </w:r>
      <w:r w:rsidRPr="00942FE5">
        <w:rPr>
          <w:rStyle w:val="StyleUnderline"/>
        </w:rPr>
        <w:t>Rather than view</w:t>
      </w:r>
      <w:r w:rsidRPr="00E01D9E">
        <w:rPr>
          <w:sz w:val="14"/>
        </w:rPr>
        <w:t xml:space="preserve"> White </w:t>
      </w:r>
      <w:r w:rsidRPr="00942FE5">
        <w:rPr>
          <w:rStyle w:val="StyleUnderline"/>
        </w:rPr>
        <w:t>plantation owners as</w:t>
      </w:r>
      <w:r w:rsidRPr="00E01D9E">
        <w:rPr>
          <w:sz w:val="14"/>
        </w:rPr>
        <w:t xml:space="preserve"> their </w:t>
      </w:r>
      <w:r w:rsidRPr="00942FE5">
        <w:rPr>
          <w:rStyle w:val="StyleUnderline"/>
        </w:rPr>
        <w:t>nemesis</w:t>
      </w:r>
      <w:r w:rsidRPr="00E01D9E">
        <w:rPr>
          <w:sz w:val="14"/>
        </w:rPr>
        <w:t xml:space="preserve">, </w:t>
      </w:r>
      <w:r w:rsidRPr="00942FE5">
        <w:rPr>
          <w:rStyle w:val="StyleUnderline"/>
        </w:rPr>
        <w:t>they</w:t>
      </w:r>
      <w:r w:rsidRPr="00E01D9E">
        <w:rPr>
          <w:sz w:val="14"/>
        </w:rPr>
        <w:t xml:space="preserve"> instead </w:t>
      </w:r>
      <w:r w:rsidRPr="00942FE5">
        <w:rPr>
          <w:rStyle w:val="StyleUnderline"/>
        </w:rPr>
        <w:t>directed</w:t>
      </w:r>
      <w:r w:rsidRPr="00E01D9E">
        <w:rPr>
          <w:sz w:val="14"/>
        </w:rPr>
        <w:t xml:space="preserve"> their </w:t>
      </w:r>
      <w:r w:rsidRPr="00942FE5">
        <w:rPr>
          <w:rStyle w:val="StyleUnderline"/>
        </w:rPr>
        <w:t>hostility toward</w:t>
      </w:r>
      <w:r w:rsidRPr="00E01D9E">
        <w:rPr>
          <w:sz w:val="14"/>
        </w:rPr>
        <w:t xml:space="preserve"> </w:t>
      </w:r>
      <w:r w:rsidRPr="00942FE5">
        <w:rPr>
          <w:rStyle w:val="Emphasis"/>
        </w:rPr>
        <w:t>Black</w:t>
      </w:r>
      <w:r w:rsidRPr="00E01D9E">
        <w:rPr>
          <w:sz w:val="14"/>
        </w:rPr>
        <w:t xml:space="preserve"> </w:t>
      </w:r>
      <w:r w:rsidRPr="00942FE5">
        <w:rPr>
          <w:rStyle w:val="Emphasis"/>
        </w:rPr>
        <w:t>laborers</w:t>
      </w:r>
      <w:r w:rsidRPr="00E01D9E">
        <w:rPr>
          <w:sz w:val="14"/>
        </w:rPr>
        <w:t>.</w:t>
      </w:r>
    </w:p>
    <w:p w14:paraId="1CF7E23B" w14:textId="77777777" w:rsidR="00C4240F" w:rsidRPr="00E01D9E" w:rsidRDefault="00C4240F" w:rsidP="00C4240F">
      <w:pPr>
        <w:rPr>
          <w:sz w:val="14"/>
        </w:rPr>
      </w:pPr>
      <w:r w:rsidRPr="00E01D9E">
        <w:rPr>
          <w:sz w:val="14"/>
        </w:rPr>
        <w:t xml:space="preserve">Next, in the postbellum period, we showed that </w:t>
      </w:r>
      <w:r w:rsidRPr="00942FE5">
        <w:rPr>
          <w:rStyle w:val="StyleUnderline"/>
        </w:rPr>
        <w:t xml:space="preserve">even the </w:t>
      </w:r>
      <w:r w:rsidRPr="00183884">
        <w:rPr>
          <w:rStyle w:val="Emphasis"/>
          <w:highlight w:val="cyan"/>
        </w:rPr>
        <w:t>pragmatically inclusive</w:t>
      </w:r>
      <w:r w:rsidRPr="00E01D9E">
        <w:rPr>
          <w:sz w:val="14"/>
        </w:rPr>
        <w:t xml:space="preserve"> </w:t>
      </w:r>
      <w:r w:rsidRPr="00942FE5">
        <w:rPr>
          <w:rStyle w:val="StyleUnderline"/>
        </w:rPr>
        <w:t>and</w:t>
      </w:r>
      <w:r w:rsidRPr="00E01D9E">
        <w:rPr>
          <w:sz w:val="14"/>
        </w:rPr>
        <w:t xml:space="preserve"> </w:t>
      </w:r>
      <w:r w:rsidRPr="00183884">
        <w:rPr>
          <w:rStyle w:val="Emphasis"/>
          <w:highlight w:val="cyan"/>
        </w:rPr>
        <w:t>solidaristic rhetoric</w:t>
      </w:r>
      <w:r w:rsidRPr="00E01D9E">
        <w:rPr>
          <w:sz w:val="14"/>
        </w:rPr>
        <w:t xml:space="preserve"> </w:t>
      </w:r>
      <w:r w:rsidRPr="00942FE5">
        <w:rPr>
          <w:rStyle w:val="StyleUnderline"/>
        </w:rPr>
        <w:t>of</w:t>
      </w:r>
      <w:r w:rsidRPr="00E01D9E">
        <w:rPr>
          <w:sz w:val="14"/>
        </w:rPr>
        <w:t xml:space="preserve"> </w:t>
      </w:r>
      <w:r w:rsidRPr="00942FE5">
        <w:rPr>
          <w:rStyle w:val="Emphasis"/>
        </w:rPr>
        <w:t>progressive</w:t>
      </w:r>
      <w:r w:rsidRPr="00E01D9E">
        <w:rPr>
          <w:sz w:val="14"/>
        </w:rPr>
        <w:t xml:space="preserve"> White </w:t>
      </w:r>
      <w:r w:rsidRPr="00942FE5">
        <w:rPr>
          <w:rStyle w:val="Emphasis"/>
        </w:rPr>
        <w:t>labor</w:t>
      </w:r>
      <w:r w:rsidRPr="00E01D9E">
        <w:rPr>
          <w:sz w:val="14"/>
        </w:rPr>
        <w:t xml:space="preserve"> </w:t>
      </w:r>
      <w:r w:rsidRPr="00183884">
        <w:rPr>
          <w:rStyle w:val="StyleUnderline"/>
          <w:highlight w:val="cyan"/>
        </w:rPr>
        <w:t>remained</w:t>
      </w:r>
      <w:r w:rsidRPr="00942FE5">
        <w:rPr>
          <w:rStyle w:val="StyleUnderline"/>
        </w:rPr>
        <w:t xml:space="preserve"> </w:t>
      </w:r>
      <w:r w:rsidRPr="00183884">
        <w:rPr>
          <w:rStyle w:val="Emphasis"/>
          <w:highlight w:val="cyan"/>
        </w:rPr>
        <w:t>antiBlack</w:t>
      </w:r>
      <w:r w:rsidRPr="00E01D9E">
        <w:rPr>
          <w:sz w:val="14"/>
        </w:rPr>
        <w:t xml:space="preserve"> </w:t>
      </w:r>
      <w:r w:rsidRPr="00942FE5">
        <w:rPr>
          <w:rStyle w:val="StyleUnderline"/>
        </w:rPr>
        <w:t>and</w:t>
      </w:r>
      <w:r w:rsidRPr="00E01D9E">
        <w:rPr>
          <w:sz w:val="14"/>
        </w:rPr>
        <w:t xml:space="preserve"> </w:t>
      </w:r>
      <w:r w:rsidRPr="00942FE5">
        <w:rPr>
          <w:rStyle w:val="StyleUnderline"/>
        </w:rPr>
        <w:t>geared</w:t>
      </w:r>
      <w:r w:rsidRPr="00E01D9E">
        <w:rPr>
          <w:sz w:val="14"/>
        </w:rPr>
        <w:t xml:space="preserve"> once again </w:t>
      </w:r>
      <w:r w:rsidRPr="00942FE5">
        <w:rPr>
          <w:rStyle w:val="StyleUnderline"/>
        </w:rPr>
        <w:t xml:space="preserve">toward </w:t>
      </w:r>
      <w:r w:rsidRPr="00942FE5">
        <w:rPr>
          <w:rStyle w:val="Emphasis"/>
        </w:rPr>
        <w:t>controlling Black labor</w:t>
      </w:r>
      <w:r w:rsidRPr="00E01D9E">
        <w:rPr>
          <w:sz w:val="14"/>
        </w:rPr>
        <w:t xml:space="preserve">. </w:t>
      </w:r>
      <w:r w:rsidRPr="00942FE5">
        <w:rPr>
          <w:rStyle w:val="StyleUnderline"/>
        </w:rPr>
        <w:t>This</w:t>
      </w:r>
      <w:r w:rsidRPr="00E01D9E">
        <w:rPr>
          <w:sz w:val="14"/>
        </w:rPr>
        <w:t xml:space="preserve"> we have called “</w:t>
      </w:r>
      <w:r w:rsidRPr="00942FE5">
        <w:rPr>
          <w:rStyle w:val="Emphasis"/>
        </w:rPr>
        <w:t>the ruse of recognition</w:t>
      </w:r>
      <w:r w:rsidRPr="00E01D9E">
        <w:rPr>
          <w:sz w:val="14"/>
        </w:rPr>
        <w:t xml:space="preserve">.” In their </w:t>
      </w:r>
      <w:r w:rsidRPr="00942FE5">
        <w:rPr>
          <w:rStyle w:val="StyleUnderline"/>
        </w:rPr>
        <w:t>discourse</w:t>
      </w:r>
      <w:r w:rsidRPr="00E01D9E">
        <w:rPr>
          <w:sz w:val="14"/>
        </w:rPr>
        <w:t xml:space="preserve"> of </w:t>
      </w:r>
      <w:r w:rsidRPr="00942FE5">
        <w:rPr>
          <w:rStyle w:val="StyleUnderline"/>
        </w:rPr>
        <w:t>succession</w:t>
      </w:r>
      <w:r w:rsidRPr="00E01D9E">
        <w:rPr>
          <w:sz w:val="14"/>
        </w:rPr>
        <w:t xml:space="preserve">, for example, White </w:t>
      </w:r>
      <w:r w:rsidRPr="00942FE5">
        <w:rPr>
          <w:rStyle w:val="StyleUnderline"/>
        </w:rPr>
        <w:t xml:space="preserve">trade unionists insisted that they had </w:t>
      </w:r>
      <w:r w:rsidRPr="00942FE5">
        <w:rPr>
          <w:rStyle w:val="Emphasis"/>
        </w:rPr>
        <w:t>solved</w:t>
      </w:r>
      <w:r w:rsidRPr="00942FE5">
        <w:rPr>
          <w:rStyle w:val="StyleUnderline"/>
        </w:rPr>
        <w:t xml:space="preserve"> the Black labor question</w:t>
      </w:r>
      <w:r w:rsidRPr="00E01D9E">
        <w:rPr>
          <w:sz w:val="14"/>
        </w:rPr>
        <w:t xml:space="preserve"> (</w:t>
      </w:r>
      <w:r w:rsidRPr="00942FE5">
        <w:rPr>
          <w:rStyle w:val="Emphasis"/>
        </w:rPr>
        <w:t>slavery</w:t>
      </w:r>
      <w:r w:rsidRPr="00E01D9E">
        <w:rPr>
          <w:sz w:val="14"/>
        </w:rPr>
        <w:t>) and that it was now the duty of all to address the so-called White labor question of industrial servitude. Relatedly, the discourse of “</w:t>
      </w:r>
      <w:r w:rsidRPr="00942FE5">
        <w:rPr>
          <w:rStyle w:val="StyleUnderline"/>
        </w:rPr>
        <w:t>possession</w:t>
      </w:r>
      <w:r w:rsidRPr="00E01D9E">
        <w:rPr>
          <w:sz w:val="14"/>
        </w:rPr>
        <w:t xml:space="preserve">” </w:t>
      </w:r>
      <w:r w:rsidRPr="00942FE5">
        <w:rPr>
          <w:rStyle w:val="StyleUnderline"/>
        </w:rPr>
        <w:t>revealed</w:t>
      </w:r>
      <w:r w:rsidRPr="00E01D9E">
        <w:rPr>
          <w:sz w:val="14"/>
        </w:rPr>
        <w:t xml:space="preserve"> that White </w:t>
      </w:r>
      <w:r w:rsidRPr="00942FE5">
        <w:rPr>
          <w:rStyle w:val="StyleUnderline"/>
        </w:rPr>
        <w:t>labor’s</w:t>
      </w:r>
      <w:r w:rsidRPr="00E01D9E">
        <w:rPr>
          <w:sz w:val="14"/>
        </w:rPr>
        <w:t xml:space="preserve"> </w:t>
      </w:r>
      <w:r w:rsidRPr="00942FE5">
        <w:rPr>
          <w:rStyle w:val="StyleUnderline"/>
        </w:rPr>
        <w:t>logic</w:t>
      </w:r>
      <w:r w:rsidRPr="00E01D9E">
        <w:rPr>
          <w:sz w:val="14"/>
        </w:rPr>
        <w:t xml:space="preserve"> during Reconstruction </w:t>
      </w:r>
      <w:r w:rsidRPr="00942FE5">
        <w:rPr>
          <w:rStyle w:val="StyleUnderline"/>
        </w:rPr>
        <w:t>was to organize Black labor</w:t>
      </w:r>
      <w:r w:rsidRPr="00E01D9E">
        <w:rPr>
          <w:sz w:val="14"/>
        </w:rPr>
        <w:t xml:space="preserve"> </w:t>
      </w:r>
      <w:r w:rsidRPr="00942FE5">
        <w:rPr>
          <w:rStyle w:val="StyleUnderline"/>
        </w:rPr>
        <w:t>into the movement to prevent</w:t>
      </w:r>
      <w:r w:rsidRPr="00E01D9E">
        <w:rPr>
          <w:sz w:val="14"/>
        </w:rPr>
        <w:t xml:space="preserve"> </w:t>
      </w:r>
      <w:r w:rsidRPr="00942FE5">
        <w:rPr>
          <w:rStyle w:val="StyleUnderline"/>
        </w:rPr>
        <w:t>competition</w:t>
      </w:r>
      <w:r w:rsidRPr="00E01D9E">
        <w:rPr>
          <w:sz w:val="14"/>
        </w:rPr>
        <w:t xml:space="preserve"> with Whites in the job market. Though some White trade unionists did so out of pragmatism, the </w:t>
      </w:r>
      <w:r w:rsidRPr="00942FE5">
        <w:rPr>
          <w:rStyle w:val="StyleUnderline"/>
        </w:rPr>
        <w:t>effect</w:t>
      </w:r>
      <w:r w:rsidRPr="00E01D9E">
        <w:rPr>
          <w:sz w:val="14"/>
        </w:rPr>
        <w:t xml:space="preserve"> </w:t>
      </w:r>
      <w:r w:rsidRPr="00942FE5">
        <w:rPr>
          <w:rStyle w:val="StyleUnderline"/>
        </w:rPr>
        <w:t>reinforced</w:t>
      </w:r>
      <w:r w:rsidRPr="00E01D9E">
        <w:rPr>
          <w:sz w:val="14"/>
        </w:rPr>
        <w:t xml:space="preserve"> the </w:t>
      </w:r>
      <w:r w:rsidRPr="00942FE5">
        <w:rPr>
          <w:rStyle w:val="StyleUnderline"/>
        </w:rPr>
        <w:t>notion</w:t>
      </w:r>
      <w:r w:rsidRPr="00E01D9E">
        <w:rPr>
          <w:sz w:val="14"/>
        </w:rPr>
        <w:t xml:space="preserve"> </w:t>
      </w:r>
      <w:r w:rsidRPr="00942FE5">
        <w:rPr>
          <w:rStyle w:val="StyleUnderline"/>
        </w:rPr>
        <w:t>that</w:t>
      </w:r>
      <w:r w:rsidRPr="00E01D9E">
        <w:rPr>
          <w:sz w:val="14"/>
        </w:rPr>
        <w:t xml:space="preserve"> </w:t>
      </w:r>
      <w:r w:rsidRPr="00942FE5">
        <w:rPr>
          <w:rStyle w:val="StyleUnderline"/>
        </w:rPr>
        <w:t>Black</w:t>
      </w:r>
      <w:r w:rsidRPr="00E01D9E">
        <w:rPr>
          <w:sz w:val="14"/>
        </w:rPr>
        <w:t xml:space="preserve"> </w:t>
      </w:r>
      <w:r w:rsidRPr="00942FE5">
        <w:rPr>
          <w:rStyle w:val="StyleUnderline"/>
        </w:rPr>
        <w:t>workers were threats that needed to be contained</w:t>
      </w:r>
      <w:r w:rsidRPr="00E01D9E">
        <w:rPr>
          <w:sz w:val="14"/>
        </w:rPr>
        <w:t>. The rhetoric of “</w:t>
      </w:r>
      <w:r w:rsidRPr="00942FE5">
        <w:rPr>
          <w:rStyle w:val="StyleUnderline"/>
        </w:rPr>
        <w:t>homogenization</w:t>
      </w:r>
      <w:r w:rsidRPr="00E01D9E">
        <w:rPr>
          <w:sz w:val="14"/>
        </w:rPr>
        <w:t xml:space="preserve">,” which framed White and </w:t>
      </w:r>
      <w:r w:rsidRPr="00942FE5">
        <w:rPr>
          <w:rStyle w:val="StyleUnderline"/>
        </w:rPr>
        <w:t>Black labor as being on equal footing</w:t>
      </w:r>
      <w:r w:rsidRPr="00E01D9E">
        <w:rPr>
          <w:sz w:val="14"/>
        </w:rPr>
        <w:t xml:space="preserve">, then </w:t>
      </w:r>
      <w:r w:rsidRPr="00942FE5">
        <w:rPr>
          <w:rStyle w:val="StyleUnderline"/>
        </w:rPr>
        <w:t>erased the substantial differences</w:t>
      </w:r>
      <w:r w:rsidRPr="00E01D9E">
        <w:rPr>
          <w:sz w:val="14"/>
        </w:rPr>
        <w:t xml:space="preserve"> in Black and White labor’s life chances and labor market conditions. </w:t>
      </w:r>
    </w:p>
    <w:p w14:paraId="6CAEBC36" w14:textId="77777777" w:rsidR="00C4240F" w:rsidRPr="00E01D9E" w:rsidRDefault="00C4240F" w:rsidP="00C4240F">
      <w:pPr>
        <w:rPr>
          <w:sz w:val="14"/>
        </w:rPr>
      </w:pPr>
      <w:r w:rsidRPr="00E01D9E">
        <w:rPr>
          <w:sz w:val="14"/>
        </w:rPr>
        <w:t xml:space="preserve">Finally, we employed the case of Chicago to show quantitatively that even in the so-called Land of Lincoln, White labor orchestrated the nearly complete exclusion of Black labor. During the Civil War itself, </w:t>
      </w:r>
      <w:r w:rsidRPr="00183884">
        <w:rPr>
          <w:rStyle w:val="StyleUnderline"/>
          <w:highlight w:val="cyan"/>
        </w:rPr>
        <w:t>working-class</w:t>
      </w:r>
      <w:r w:rsidRPr="00942FE5">
        <w:rPr>
          <w:rStyle w:val="StyleUnderline"/>
        </w:rPr>
        <w:t xml:space="preserve"> wards</w:t>
      </w:r>
      <w:r w:rsidRPr="00E01D9E">
        <w:rPr>
          <w:sz w:val="14"/>
        </w:rPr>
        <w:t xml:space="preserve"> in Chicago were </w:t>
      </w:r>
      <w:r w:rsidRPr="00183884">
        <w:rPr>
          <w:rStyle w:val="Emphasis"/>
          <w:highlight w:val="cyan"/>
        </w:rPr>
        <w:t>more</w:t>
      </w:r>
      <w:r w:rsidRPr="00E01D9E">
        <w:rPr>
          <w:sz w:val="14"/>
          <w:highlight w:val="cyan"/>
        </w:rPr>
        <w:t xml:space="preserve"> </w:t>
      </w:r>
      <w:r w:rsidRPr="00183884">
        <w:rPr>
          <w:rStyle w:val="Emphasis"/>
          <w:highlight w:val="cyan"/>
        </w:rPr>
        <w:t>likely</w:t>
      </w:r>
      <w:r w:rsidRPr="00E01D9E">
        <w:rPr>
          <w:sz w:val="14"/>
          <w:highlight w:val="cyan"/>
        </w:rPr>
        <w:t xml:space="preserve"> </w:t>
      </w:r>
      <w:r w:rsidRPr="00183884">
        <w:rPr>
          <w:rStyle w:val="StyleUnderline"/>
          <w:highlight w:val="cyan"/>
        </w:rPr>
        <w:t>than</w:t>
      </w:r>
      <w:r w:rsidRPr="00E01D9E">
        <w:rPr>
          <w:sz w:val="14"/>
          <w:highlight w:val="cyan"/>
        </w:rPr>
        <w:t xml:space="preserve"> </w:t>
      </w:r>
      <w:r w:rsidRPr="00183884">
        <w:rPr>
          <w:rStyle w:val="Emphasis"/>
          <w:highlight w:val="cyan"/>
        </w:rPr>
        <w:t>middle-class wards</w:t>
      </w:r>
      <w:r w:rsidRPr="00E01D9E">
        <w:rPr>
          <w:sz w:val="14"/>
          <w:highlight w:val="cyan"/>
        </w:rPr>
        <w:t xml:space="preserve"> </w:t>
      </w:r>
      <w:r w:rsidRPr="00183884">
        <w:rPr>
          <w:rStyle w:val="StyleUnderline"/>
          <w:highlight w:val="cyan"/>
        </w:rPr>
        <w:t xml:space="preserve">to vote in </w:t>
      </w:r>
      <w:r w:rsidRPr="00183884">
        <w:rPr>
          <w:rStyle w:val="Emphasis"/>
          <w:highlight w:val="cyan"/>
        </w:rPr>
        <w:t>opposition</w:t>
      </w:r>
      <w:r w:rsidRPr="00942FE5">
        <w:rPr>
          <w:rStyle w:val="Emphasis"/>
        </w:rPr>
        <w:t xml:space="preserve"> </w:t>
      </w:r>
      <w:r w:rsidRPr="00183884">
        <w:rPr>
          <w:rStyle w:val="Emphasis"/>
          <w:highlight w:val="cyan"/>
        </w:rPr>
        <w:t>to the Black</w:t>
      </w:r>
      <w:r w:rsidRPr="00942FE5">
        <w:rPr>
          <w:rStyle w:val="Emphasis"/>
        </w:rPr>
        <w:t xml:space="preserve"> </w:t>
      </w:r>
      <w:r w:rsidRPr="00183884">
        <w:rPr>
          <w:rStyle w:val="Emphasis"/>
          <w:highlight w:val="cyan"/>
        </w:rPr>
        <w:t>franchise</w:t>
      </w:r>
      <w:r w:rsidRPr="00E01D9E">
        <w:rPr>
          <w:sz w:val="14"/>
        </w:rPr>
        <w:t xml:space="preserve"> and Black migration to Illinois. By the turn of the twentieth century, one could count on one hand the number of Black union members in certain trades.</w:t>
      </w:r>
    </w:p>
    <w:p w14:paraId="0677481A" w14:textId="77777777" w:rsidR="00C4240F" w:rsidRDefault="00C4240F" w:rsidP="00C4240F">
      <w:pPr>
        <w:rPr>
          <w:sz w:val="14"/>
        </w:rPr>
      </w:pPr>
      <w:r w:rsidRPr="00E01D9E">
        <w:rPr>
          <w:sz w:val="14"/>
        </w:rPr>
        <w:t xml:space="preserve">In this analysis, we have demonstrated that </w:t>
      </w:r>
      <w:r w:rsidRPr="00942FE5">
        <w:rPr>
          <w:rStyle w:val="StyleUnderline"/>
        </w:rPr>
        <w:t xml:space="preserve">by bringing </w:t>
      </w:r>
      <w:r w:rsidRPr="00183884">
        <w:rPr>
          <w:rStyle w:val="StyleUnderline"/>
          <w:highlight w:val="cyan"/>
        </w:rPr>
        <w:t>Black studies</w:t>
      </w:r>
      <w:r w:rsidRPr="00E01D9E">
        <w:rPr>
          <w:sz w:val="14"/>
        </w:rPr>
        <w:t xml:space="preserve"> </w:t>
      </w:r>
      <w:r w:rsidRPr="00942FE5">
        <w:rPr>
          <w:rStyle w:val="StyleUnderline"/>
        </w:rPr>
        <w:t>and</w:t>
      </w:r>
      <w:r w:rsidRPr="00E01D9E">
        <w:rPr>
          <w:sz w:val="14"/>
        </w:rPr>
        <w:t xml:space="preserve"> the </w:t>
      </w:r>
      <w:r w:rsidRPr="00942FE5">
        <w:rPr>
          <w:rStyle w:val="StyleUnderline"/>
        </w:rPr>
        <w:t>sociology of slavery</w:t>
      </w:r>
      <w:r w:rsidRPr="00E01D9E">
        <w:rPr>
          <w:sz w:val="14"/>
        </w:rPr>
        <w:t xml:space="preserve"> </w:t>
      </w:r>
      <w:r w:rsidRPr="00183884">
        <w:rPr>
          <w:rStyle w:val="Emphasis"/>
          <w:highlight w:val="cyan"/>
        </w:rPr>
        <w:t>into dialogue</w:t>
      </w:r>
      <w:r w:rsidRPr="00183884">
        <w:rPr>
          <w:rStyle w:val="StyleUnderline"/>
          <w:highlight w:val="cyan"/>
        </w:rPr>
        <w:t xml:space="preserve"> with</w:t>
      </w:r>
      <w:r w:rsidRPr="00E01D9E">
        <w:rPr>
          <w:sz w:val="14"/>
        </w:rPr>
        <w:t xml:space="preserve"> the sociology of </w:t>
      </w:r>
      <w:r w:rsidRPr="00183884">
        <w:rPr>
          <w:rStyle w:val="StyleUnderline"/>
          <w:highlight w:val="cyan"/>
        </w:rPr>
        <w:t>labor</w:t>
      </w:r>
      <w:r w:rsidRPr="00E01D9E">
        <w:rPr>
          <w:sz w:val="14"/>
        </w:rPr>
        <w:t xml:space="preserve">, </w:t>
      </w:r>
      <w:r w:rsidRPr="00942FE5">
        <w:rPr>
          <w:rStyle w:val="StyleUnderline"/>
        </w:rPr>
        <w:t>we can illuminate the</w:t>
      </w:r>
      <w:r w:rsidRPr="00E01D9E">
        <w:rPr>
          <w:sz w:val="14"/>
        </w:rPr>
        <w:t xml:space="preserve"> </w:t>
      </w:r>
      <w:r w:rsidRPr="00942FE5">
        <w:rPr>
          <w:rStyle w:val="StyleUnderline"/>
        </w:rPr>
        <w:t>mechanisms</w:t>
      </w:r>
      <w:r w:rsidRPr="00E01D9E">
        <w:rPr>
          <w:sz w:val="14"/>
        </w:rPr>
        <w:t xml:space="preserve"> </w:t>
      </w:r>
      <w:r w:rsidRPr="00942FE5">
        <w:rPr>
          <w:rStyle w:val="StyleUnderline"/>
        </w:rPr>
        <w:t>by which the White labor movement</w:t>
      </w:r>
      <w:r w:rsidRPr="00E01D9E">
        <w:rPr>
          <w:sz w:val="14"/>
        </w:rPr>
        <w:t xml:space="preserve"> has </w:t>
      </w:r>
      <w:r w:rsidRPr="00942FE5">
        <w:rPr>
          <w:rStyle w:val="StyleUnderline"/>
        </w:rPr>
        <w:t>historically</w:t>
      </w:r>
      <w:r w:rsidRPr="00E01D9E">
        <w:rPr>
          <w:sz w:val="14"/>
        </w:rPr>
        <w:t xml:space="preserve"> </w:t>
      </w:r>
      <w:r w:rsidRPr="00942FE5">
        <w:rPr>
          <w:rStyle w:val="Emphasis"/>
        </w:rPr>
        <w:t>undermined</w:t>
      </w:r>
      <w:r w:rsidRPr="00E01D9E">
        <w:rPr>
          <w:sz w:val="14"/>
        </w:rPr>
        <w:t xml:space="preserve"> interracial </w:t>
      </w:r>
      <w:r w:rsidRPr="00942FE5">
        <w:rPr>
          <w:rStyle w:val="Emphasis"/>
        </w:rPr>
        <w:t>solidarity</w:t>
      </w:r>
      <w:r w:rsidRPr="00E01D9E">
        <w:rPr>
          <w:sz w:val="14"/>
        </w:rPr>
        <w:t xml:space="preserve"> </w:t>
      </w:r>
      <w:r w:rsidRPr="00942FE5">
        <w:rPr>
          <w:rStyle w:val="StyleUnderline"/>
        </w:rPr>
        <w:t xml:space="preserve">and </w:t>
      </w:r>
      <w:r w:rsidRPr="00942FE5">
        <w:rPr>
          <w:rStyle w:val="Emphasis"/>
        </w:rPr>
        <w:t>reproduced</w:t>
      </w:r>
      <w:r w:rsidRPr="00942FE5">
        <w:rPr>
          <w:rStyle w:val="StyleUnderline"/>
        </w:rPr>
        <w:t xml:space="preserve"> </w:t>
      </w:r>
      <w:r w:rsidRPr="00942FE5">
        <w:rPr>
          <w:rStyle w:val="Emphasis"/>
        </w:rPr>
        <w:t>anti-Black violence</w:t>
      </w:r>
      <w:r w:rsidRPr="00942FE5">
        <w:rPr>
          <w:rStyle w:val="StyleUnderline"/>
        </w:rPr>
        <w:t xml:space="preserve"> </w:t>
      </w:r>
      <w:r w:rsidRPr="00E01D9E">
        <w:rPr>
          <w:sz w:val="14"/>
        </w:rPr>
        <w:t xml:space="preserve">and exclusion. While making connections between the anti-Blackness of the late nineteenth century and the fight for a more antiracist and democratic labor movement in subsequent time periods is beyond the scope of our study, future work can draw on our approach to begin to uncover these connections. Scholars may consider how </w:t>
      </w:r>
      <w:r w:rsidRPr="00942FE5">
        <w:rPr>
          <w:rStyle w:val="StyleUnderline"/>
        </w:rPr>
        <w:t xml:space="preserve">White </w:t>
      </w:r>
      <w:r w:rsidRPr="00183884">
        <w:rPr>
          <w:rStyle w:val="StyleUnderline"/>
          <w:highlight w:val="cyan"/>
        </w:rPr>
        <w:t>labor’s</w:t>
      </w:r>
      <w:r w:rsidRPr="00E01D9E">
        <w:rPr>
          <w:sz w:val="14"/>
          <w:highlight w:val="cyan"/>
        </w:rPr>
        <w:t xml:space="preserve"> </w:t>
      </w:r>
      <w:r w:rsidRPr="00183884">
        <w:rPr>
          <w:rStyle w:val="Emphasis"/>
          <w:highlight w:val="cyan"/>
        </w:rPr>
        <w:t>refusal</w:t>
      </w:r>
      <w:r w:rsidRPr="00183884">
        <w:rPr>
          <w:rStyle w:val="StyleUnderline"/>
          <w:highlight w:val="cyan"/>
        </w:rPr>
        <w:t xml:space="preserve"> to </w:t>
      </w:r>
      <w:r w:rsidRPr="00183884">
        <w:rPr>
          <w:rStyle w:val="Emphasis"/>
          <w:highlight w:val="cyan"/>
        </w:rPr>
        <w:t>reckon</w:t>
      </w:r>
      <w:r w:rsidRPr="00942FE5">
        <w:rPr>
          <w:rStyle w:val="StyleUnderline"/>
        </w:rPr>
        <w:t xml:space="preserve"> </w:t>
      </w:r>
      <w:r w:rsidRPr="00183884">
        <w:rPr>
          <w:rStyle w:val="StyleUnderline"/>
          <w:highlight w:val="cyan"/>
        </w:rPr>
        <w:t>with</w:t>
      </w:r>
      <w:r w:rsidRPr="00942FE5">
        <w:rPr>
          <w:rStyle w:val="StyleUnderline"/>
        </w:rPr>
        <w:t xml:space="preserve"> the </w:t>
      </w:r>
      <w:r w:rsidRPr="00183884">
        <w:rPr>
          <w:rStyle w:val="Emphasis"/>
          <w:highlight w:val="cyan"/>
        </w:rPr>
        <w:t>afterlife</w:t>
      </w:r>
      <w:r w:rsidRPr="00942FE5">
        <w:rPr>
          <w:rStyle w:val="Emphasis"/>
        </w:rPr>
        <w:t xml:space="preserve"> of </w:t>
      </w:r>
      <w:r w:rsidRPr="00183884">
        <w:rPr>
          <w:rStyle w:val="Emphasis"/>
          <w:highlight w:val="cyan"/>
        </w:rPr>
        <w:t>slavery</w:t>
      </w:r>
      <w:r w:rsidRPr="00E01D9E">
        <w:rPr>
          <w:sz w:val="14"/>
        </w:rPr>
        <w:t xml:space="preserve"> </w:t>
      </w:r>
      <w:r w:rsidRPr="00183884">
        <w:rPr>
          <w:rStyle w:val="StyleUnderline"/>
          <w:highlight w:val="cyan"/>
        </w:rPr>
        <w:t>set</w:t>
      </w:r>
      <w:r w:rsidRPr="00942FE5">
        <w:rPr>
          <w:rStyle w:val="StyleUnderline"/>
        </w:rPr>
        <w:t xml:space="preserve"> the </w:t>
      </w:r>
      <w:r w:rsidRPr="00183884">
        <w:rPr>
          <w:rStyle w:val="StyleUnderline"/>
          <w:highlight w:val="cyan"/>
        </w:rPr>
        <w:t xml:space="preserve">stage for the </w:t>
      </w:r>
      <w:r w:rsidRPr="00183884">
        <w:rPr>
          <w:rStyle w:val="Emphasis"/>
          <w:highlight w:val="cyan"/>
        </w:rPr>
        <w:t>struggle</w:t>
      </w:r>
      <w:r w:rsidRPr="00E01D9E">
        <w:rPr>
          <w:sz w:val="14"/>
          <w:highlight w:val="cyan"/>
        </w:rPr>
        <w:t xml:space="preserve"> </w:t>
      </w:r>
      <w:r w:rsidRPr="00183884">
        <w:rPr>
          <w:rStyle w:val="Emphasis"/>
          <w:highlight w:val="cyan"/>
        </w:rPr>
        <w:t>to desegregate</w:t>
      </w:r>
      <w:r w:rsidRPr="00E01D9E">
        <w:rPr>
          <w:sz w:val="14"/>
        </w:rPr>
        <w:t xml:space="preserve"> </w:t>
      </w:r>
      <w:r w:rsidRPr="00942FE5">
        <w:rPr>
          <w:rStyle w:val="StyleUnderline"/>
        </w:rPr>
        <w:t>the labor movement</w:t>
      </w:r>
      <w:r w:rsidRPr="00E01D9E">
        <w:rPr>
          <w:sz w:val="14"/>
        </w:rPr>
        <w:t xml:space="preserve"> in the ensuing decades. More specifically, future scholarship might investigate which tactics—implicit or otherwise—twentieth-century White labor may have used to undermine interracial solidarity and how Black labor responded. For example, in what ways does the history of anti-Blackness in organized labor prefigure A. Philip Randolph’s </w:t>
      </w:r>
      <w:r w:rsidRPr="00E01D9E">
        <w:rPr>
          <w:sz w:val="14"/>
        </w:rPr>
        <w:lastRenderedPageBreak/>
        <w:t xml:space="preserve">campaign to organize the Brotherhood of Sleeping Car Porters beginning in 1925? Similarly, to what degree did the shadow of slavery frame the efforts of the CIO and Communist Party to organize Black industrial workers in steel, auto, tobacco, and meatpacking in the 1930s? And what are the linkages between postbellum Black trade unionism and the so-called “civil rights unionism” of the 1940s and 1950s? These questions and more comprise the </w:t>
      </w:r>
      <w:r w:rsidRPr="00942FE5">
        <w:rPr>
          <w:rStyle w:val="StyleUnderline"/>
        </w:rPr>
        <w:t>horizon</w:t>
      </w:r>
      <w:r w:rsidRPr="00E01D9E">
        <w:rPr>
          <w:sz w:val="14"/>
        </w:rPr>
        <w:t xml:space="preserve"> </w:t>
      </w:r>
      <w:r w:rsidRPr="00942FE5">
        <w:rPr>
          <w:rStyle w:val="StyleUnderline"/>
        </w:rPr>
        <w:t xml:space="preserve">for a </w:t>
      </w:r>
      <w:r w:rsidRPr="00942FE5">
        <w:rPr>
          <w:rStyle w:val="Emphasis"/>
        </w:rPr>
        <w:t>synthesis</w:t>
      </w:r>
      <w:r w:rsidRPr="00942FE5">
        <w:rPr>
          <w:rStyle w:val="StyleUnderline"/>
        </w:rPr>
        <w:t xml:space="preserve"> of the </w:t>
      </w:r>
      <w:r w:rsidRPr="00942FE5">
        <w:rPr>
          <w:rStyle w:val="Emphasis"/>
        </w:rPr>
        <w:t>scholarship</w:t>
      </w:r>
      <w:r w:rsidRPr="00E01D9E">
        <w:rPr>
          <w:sz w:val="14"/>
        </w:rPr>
        <w:t xml:space="preserve"> on </w:t>
      </w:r>
      <w:r w:rsidRPr="00942FE5">
        <w:rPr>
          <w:rStyle w:val="Emphasis"/>
        </w:rPr>
        <w:t>labor</w:t>
      </w:r>
      <w:r w:rsidRPr="00E01D9E">
        <w:rPr>
          <w:sz w:val="14"/>
        </w:rPr>
        <w:t xml:space="preserve">, </w:t>
      </w:r>
      <w:r w:rsidRPr="00942FE5">
        <w:rPr>
          <w:rStyle w:val="Emphasis"/>
        </w:rPr>
        <w:t>slavery</w:t>
      </w:r>
      <w:r w:rsidRPr="00E01D9E">
        <w:rPr>
          <w:sz w:val="14"/>
        </w:rPr>
        <w:t xml:space="preserve">, </w:t>
      </w:r>
      <w:r w:rsidRPr="00942FE5">
        <w:rPr>
          <w:rStyle w:val="StyleUnderline"/>
        </w:rPr>
        <w:t xml:space="preserve">and </w:t>
      </w:r>
      <w:r w:rsidRPr="00942FE5">
        <w:rPr>
          <w:rStyle w:val="Emphasis"/>
        </w:rPr>
        <w:t>anti-Blackness</w:t>
      </w:r>
      <w:r w:rsidRPr="00E01D9E">
        <w:rPr>
          <w:sz w:val="14"/>
        </w:rPr>
        <w:t>.</w:t>
      </w:r>
    </w:p>
    <w:p w14:paraId="447B64AF" w14:textId="77777777" w:rsidR="00E6077B" w:rsidRPr="00D560B0" w:rsidRDefault="00E6077B" w:rsidP="00E6077B">
      <w:pPr>
        <w:pStyle w:val="Heading4"/>
        <w:rPr>
          <w:rFonts w:asciiTheme="minorHAnsi" w:hAnsiTheme="minorHAnsi" w:cstheme="minorHAnsi"/>
        </w:rPr>
      </w:pPr>
      <w:r w:rsidRPr="00D560B0">
        <w:rPr>
          <w:rFonts w:asciiTheme="minorHAnsi" w:hAnsiTheme="minorHAnsi" w:cstheme="minorHAnsi"/>
        </w:rPr>
        <w:t xml:space="preserve">Labor focus is a </w:t>
      </w:r>
      <w:r w:rsidRPr="00D560B0">
        <w:rPr>
          <w:rFonts w:asciiTheme="minorHAnsi" w:hAnsiTheme="minorHAnsi" w:cstheme="minorHAnsi"/>
          <w:u w:val="single"/>
        </w:rPr>
        <w:t>liberal discourse of inclusion</w:t>
      </w:r>
      <w:r w:rsidRPr="00D560B0">
        <w:rPr>
          <w:rFonts w:asciiTheme="minorHAnsi" w:hAnsiTheme="minorHAnsi" w:cstheme="minorHAnsi"/>
        </w:rPr>
        <w:t xml:space="preserve"> that masks the singularity of black fungibility. </w:t>
      </w:r>
    </w:p>
    <w:p w14:paraId="4CD25E46" w14:textId="77777777" w:rsidR="00E6077B" w:rsidRPr="00D560B0" w:rsidRDefault="00E6077B" w:rsidP="00E6077B">
      <w:pPr>
        <w:rPr>
          <w:rFonts w:asciiTheme="minorHAnsi" w:hAnsiTheme="minorHAnsi" w:cstheme="minorHAnsi"/>
        </w:rPr>
      </w:pPr>
      <w:r w:rsidRPr="00D560B0">
        <w:rPr>
          <w:rStyle w:val="Style13ptBold"/>
          <w:rFonts w:asciiTheme="minorHAnsi" w:hAnsiTheme="minorHAnsi" w:cstheme="minorHAnsi"/>
        </w:rPr>
        <w:t>King 14</w:t>
      </w:r>
      <w:r w:rsidRPr="00D560B0">
        <w:rPr>
          <w:rFonts w:asciiTheme="minorHAnsi" w:hAnsiTheme="minorHAnsi" w:cstheme="minorHAnsi"/>
        </w:rPr>
        <w:t xml:space="preserve">, Assistant Professor of Women's, Gender and Sexuality Studies at Georgia State University. (Tiffany, 6-10-2014, "Labor’s Aphasia: Toward Antiblackness as Constitutive to Settler Colonialism", </w:t>
      </w:r>
      <w:r w:rsidRPr="00D560B0">
        <w:rPr>
          <w:rFonts w:asciiTheme="minorHAnsi" w:hAnsiTheme="minorHAnsi" w:cstheme="minorHAnsi"/>
          <w:i/>
          <w:iCs/>
        </w:rPr>
        <w:t>Decolonization</w:t>
      </w:r>
      <w:r w:rsidRPr="00D560B0">
        <w:rPr>
          <w:rFonts w:asciiTheme="minorHAnsi" w:hAnsiTheme="minorHAnsi" w:cstheme="minorHAnsi"/>
        </w:rPr>
        <w:t>, https://decolonization.wordpress.com/2014/06/10/labors-aphasia-toward-antiblackness-as-constitutive-to-settler-colonialism/)</w:t>
      </w:r>
    </w:p>
    <w:p w14:paraId="3D776EF5" w14:textId="77777777" w:rsidR="00E6077B" w:rsidRPr="00D560B0" w:rsidRDefault="00E6077B" w:rsidP="00E6077B">
      <w:pPr>
        <w:rPr>
          <w:rFonts w:asciiTheme="minorHAnsi" w:hAnsiTheme="minorHAnsi" w:cstheme="minorHAnsi"/>
        </w:rPr>
      </w:pPr>
      <w:r w:rsidRPr="00D560B0">
        <w:rPr>
          <w:rFonts w:asciiTheme="minorHAnsi" w:hAnsiTheme="minorHAnsi" w:cstheme="minorHAnsi"/>
        </w:rPr>
        <w:t xml:space="preserve">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 </w:t>
      </w:r>
      <w:r w:rsidRPr="00D560B0">
        <w:rPr>
          <w:rStyle w:val="TitleChar"/>
          <w:rFonts w:asciiTheme="minorHAnsi" w:hAnsiTheme="minorHAnsi" w:cstheme="minorHAnsi"/>
        </w:rPr>
        <w:t xml:space="preserve">I would like to </w:t>
      </w:r>
      <w:r w:rsidRPr="00D560B0">
        <w:rPr>
          <w:rFonts w:asciiTheme="minorHAnsi" w:hAnsiTheme="minorHAnsi" w:cstheme="minorHAnsi"/>
        </w:rPr>
        <w:t xml:space="preserve">take a moment to </w:t>
      </w:r>
      <w:r w:rsidRPr="00D560B0">
        <w:rPr>
          <w:rStyle w:val="TitleChar"/>
          <w:rFonts w:asciiTheme="minorHAnsi" w:hAnsiTheme="minorHAnsi" w:cstheme="minorHAnsi"/>
        </w:rPr>
        <w:t xml:space="preserve">focus on the </w:t>
      </w:r>
      <w:r w:rsidRPr="00D560B0">
        <w:rPr>
          <w:rStyle w:val="Emphasis"/>
          <w:rFonts w:asciiTheme="minorHAnsi" w:hAnsiTheme="minorHAnsi" w:cstheme="minorHAnsi"/>
        </w:rPr>
        <w:t>conceptual limits of labor</w:t>
      </w:r>
      <w:r w:rsidRPr="00D560B0">
        <w:rPr>
          <w:rStyle w:val="TitleChar"/>
          <w:rFonts w:asciiTheme="minorHAnsi" w:hAnsiTheme="minorHAnsi" w:cstheme="minorHAnsi"/>
        </w:rPr>
        <w:t xml:space="preserve"> as an </w:t>
      </w:r>
      <w:r w:rsidRPr="00D560B0">
        <w:rPr>
          <w:rStyle w:val="Emphasis"/>
          <w:rFonts w:asciiTheme="minorHAnsi" w:hAnsiTheme="minorHAnsi" w:cstheme="minorHAnsi"/>
        </w:rPr>
        <w:t>epistemic frame</w:t>
      </w:r>
      <w:r w:rsidRPr="00D560B0">
        <w:rPr>
          <w:rStyle w:val="TitleChar"/>
          <w:rFonts w:asciiTheme="minorHAnsi" w:hAnsiTheme="minorHAnsi" w:cstheme="minorHAnsi"/>
        </w:rPr>
        <w:t xml:space="preserve"> for thinking about Blackness</w:t>
      </w:r>
      <w:r w:rsidRPr="00D560B0">
        <w:rPr>
          <w:rFonts w:asciiTheme="minorHAnsi" w:hAnsiTheme="minorHAnsi" w:cstheme="minorHAnsi"/>
        </w:rPr>
        <w:t xml:space="preserve"> (as bodies and discourse) and its relationship to settler colonialism. I am particularly concerned about the ways that </w:t>
      </w:r>
      <w:r w:rsidRPr="00D560B0">
        <w:rPr>
          <w:rStyle w:val="TitleChar"/>
          <w:rFonts w:asciiTheme="minorHAnsi" w:hAnsiTheme="minorHAnsi" w:cstheme="minorHAnsi"/>
        </w:rPr>
        <w:t xml:space="preserve">Black </w:t>
      </w:r>
      <w:r w:rsidRPr="00D560B0">
        <w:rPr>
          <w:rStyle w:val="TitleChar"/>
          <w:rFonts w:asciiTheme="minorHAnsi" w:hAnsiTheme="minorHAnsi" w:cstheme="minorHAnsi"/>
          <w:highlight w:val="cyan"/>
        </w:rPr>
        <w:t xml:space="preserve">labor may </w:t>
      </w:r>
      <w:r w:rsidRPr="00D560B0">
        <w:rPr>
          <w:rStyle w:val="Emphasis"/>
          <w:rFonts w:asciiTheme="minorHAnsi" w:hAnsiTheme="minorHAnsi" w:cstheme="minorHAnsi"/>
          <w:highlight w:val="cyan"/>
        </w:rPr>
        <w:t>crowd out Black fungibility</w:t>
      </w:r>
      <w:r w:rsidRPr="00D560B0">
        <w:rPr>
          <w:rStyle w:val="TitleChar"/>
          <w:rFonts w:asciiTheme="minorHAnsi" w:hAnsiTheme="minorHAnsi" w:cstheme="minorHAnsi"/>
          <w:highlight w:val="cyan"/>
        </w:rPr>
        <w:t xml:space="preserve"> as a </w:t>
      </w:r>
      <w:r w:rsidRPr="00D560B0">
        <w:rPr>
          <w:rStyle w:val="Emphasis"/>
          <w:rFonts w:asciiTheme="minorHAnsi" w:hAnsiTheme="minorHAnsi" w:cstheme="minorHAnsi"/>
          <w:highlight w:val="cyan"/>
        </w:rPr>
        <w:t>conceptual frame</w:t>
      </w:r>
      <w:r w:rsidRPr="00D560B0">
        <w:rPr>
          <w:rStyle w:val="TitleChar"/>
          <w:rFonts w:asciiTheme="minorHAnsi" w:hAnsiTheme="minorHAnsi" w:cstheme="minorHAnsi"/>
        </w:rPr>
        <w:t xml:space="preserve"> for thinking about Blackness</w:t>
      </w:r>
      <w:r w:rsidRPr="00D560B0">
        <w:rPr>
          <w:rFonts w:asciiTheme="minorHAnsi" w:hAnsiTheme="minorHAnsi" w:cstheme="minorHAnsi"/>
        </w:rPr>
        <w:t xml:space="preserve"> within settler colonial discourses.</w:t>
      </w:r>
    </w:p>
    <w:p w14:paraId="29E88A71" w14:textId="77777777" w:rsidR="00E6077B" w:rsidRPr="00D560B0" w:rsidRDefault="00E6077B" w:rsidP="00E6077B">
      <w:pPr>
        <w:rPr>
          <w:rFonts w:asciiTheme="minorHAnsi" w:hAnsiTheme="minorHAnsi" w:cstheme="minorHAnsi"/>
        </w:rPr>
      </w:pPr>
      <w:r w:rsidRPr="00D560B0">
        <w:rPr>
          <w:rFonts w:asciiTheme="minorHAnsi" w:hAnsiTheme="minorHAnsi" w:cstheme="minorHAnsi"/>
        </w:rPr>
        <w:t xml:space="preserve">While many scholars who understand themselves as humanists have long ago conceded that strict or heavy-handed Marxian (political economic) analyses are generally impoverished and wanting; labor as an analytic persists. Indeed, </w:t>
      </w:r>
      <w:r w:rsidRPr="00D560B0">
        <w:rPr>
          <w:rStyle w:val="TitleChar"/>
          <w:rFonts w:asciiTheme="minorHAnsi" w:hAnsiTheme="minorHAnsi" w:cstheme="minorHAnsi"/>
        </w:rPr>
        <w:t>labor as a discourse</w:t>
      </w:r>
      <w:r w:rsidRPr="00D560B0">
        <w:rPr>
          <w:rFonts w:asciiTheme="minorHAnsi" w:hAnsiTheme="minorHAnsi" w:cstheme="minorHAnsi"/>
        </w:rPr>
        <w:t xml:space="preserve">, </w:t>
      </w:r>
      <w:r w:rsidRPr="00D560B0">
        <w:rPr>
          <w:rStyle w:val="TitleChar"/>
          <w:rFonts w:asciiTheme="minorHAnsi" w:hAnsiTheme="minorHAnsi" w:cstheme="minorHAnsi"/>
        </w:rPr>
        <w:t>or</w:t>
      </w:r>
      <w:r w:rsidRPr="00D560B0">
        <w:rPr>
          <w:rFonts w:asciiTheme="minorHAnsi" w:hAnsiTheme="minorHAnsi" w:cstheme="minorHAnsi"/>
        </w:rPr>
        <w:t xml:space="preserve"> what Shona Jackson would call </w:t>
      </w:r>
      <w:r w:rsidRPr="00D560B0">
        <w:rPr>
          <w:rStyle w:val="TitleChar"/>
          <w:rFonts w:asciiTheme="minorHAnsi" w:hAnsiTheme="minorHAnsi" w:cstheme="minorHAnsi"/>
        </w:rPr>
        <w:t xml:space="preserve">a “metaphysics” </w:t>
      </w:r>
      <w:r w:rsidRPr="00D560B0">
        <w:rPr>
          <w:rFonts w:asciiTheme="minorHAnsi" w:hAnsiTheme="minorHAnsi" w:cstheme="minorHAnsi"/>
        </w:rPr>
        <w:t xml:space="preserve">and “ontoepistemology”—a way of living and a way of articulating this mode of living— </w:t>
      </w:r>
      <w:r w:rsidRPr="00D560B0">
        <w:rPr>
          <w:rStyle w:val="TitleChar"/>
          <w:rFonts w:asciiTheme="minorHAnsi" w:hAnsiTheme="minorHAnsi" w:cstheme="minorHAnsi"/>
        </w:rPr>
        <w:t xml:space="preserve">still </w:t>
      </w:r>
      <w:r w:rsidRPr="00D560B0">
        <w:rPr>
          <w:rStyle w:val="Emphasis"/>
          <w:rFonts w:asciiTheme="minorHAnsi" w:hAnsiTheme="minorHAnsi" w:cstheme="minorHAnsi"/>
        </w:rPr>
        <w:t>haunts our critical theories</w:t>
      </w:r>
      <w:r w:rsidRPr="00D560B0">
        <w:rPr>
          <w:rFonts w:asciiTheme="minorHAnsi" w:hAnsiTheme="minorHAnsi" w:cstheme="minorHAnsi"/>
        </w:rPr>
        <w:t xml:space="preserve"> (Jackson, 2012, p. 217).[2] This is particularly true as scholars undertake the difficult work of understanding and naming how racialized people are situated within White settler colonial states. Configuring People of Color into the calculus of settler colonial relations is onerous and in fact laborious. It is especially difficult when trying to conceptualize the unique location of Blackness. I commend scholars for taking on this task.</w:t>
      </w:r>
    </w:p>
    <w:p w14:paraId="5913D7EF" w14:textId="77777777" w:rsidR="00E6077B" w:rsidRPr="00D560B0" w:rsidRDefault="00E6077B" w:rsidP="00E6077B">
      <w:pPr>
        <w:rPr>
          <w:rFonts w:asciiTheme="minorHAnsi" w:hAnsiTheme="minorHAnsi" w:cstheme="minorHAnsi"/>
        </w:rPr>
      </w:pPr>
      <w:r w:rsidRPr="00D560B0">
        <w:rPr>
          <w:rFonts w:asciiTheme="minorHAnsi" w:hAnsiTheme="minorHAnsi" w:cstheme="minorHAnsi"/>
        </w:rPr>
        <w:t xml:space="preserve">In order to do this cumbersome work, </w:t>
      </w:r>
      <w:r w:rsidRPr="00D560B0">
        <w:rPr>
          <w:rStyle w:val="TitleChar"/>
          <w:rFonts w:asciiTheme="minorHAnsi" w:hAnsiTheme="minorHAnsi" w:cstheme="minorHAnsi"/>
        </w:rPr>
        <w:t>scholars</w:t>
      </w:r>
      <w:r w:rsidRPr="00D560B0">
        <w:rPr>
          <w:rFonts w:asciiTheme="minorHAnsi" w:hAnsiTheme="minorHAnsi" w:cstheme="minorHAnsi"/>
        </w:rPr>
        <w:t xml:space="preserve"> tend to </w:t>
      </w:r>
      <w:r w:rsidRPr="00D560B0">
        <w:rPr>
          <w:rStyle w:val="TitleChar"/>
          <w:rFonts w:asciiTheme="minorHAnsi" w:hAnsiTheme="minorHAnsi" w:cstheme="minorHAnsi"/>
        </w:rPr>
        <w:t xml:space="preserve">rely on the </w:t>
      </w:r>
      <w:r w:rsidRPr="00D560B0">
        <w:rPr>
          <w:rStyle w:val="Emphasis"/>
          <w:rFonts w:asciiTheme="minorHAnsi" w:hAnsiTheme="minorHAnsi" w:cstheme="minorHAnsi"/>
        </w:rPr>
        <w:t>tried and true rubric</w:t>
      </w:r>
      <w:r w:rsidRPr="00D560B0">
        <w:rPr>
          <w:rStyle w:val="TitleChar"/>
          <w:rFonts w:asciiTheme="minorHAnsi" w:hAnsiTheme="minorHAnsi" w:cstheme="minorHAnsi"/>
        </w:rPr>
        <w:t xml:space="preserve"> of labor</w:t>
      </w:r>
      <w:r w:rsidRPr="00D560B0">
        <w:rPr>
          <w:rFonts w:asciiTheme="minorHAnsi" w:hAnsiTheme="minorHAnsi" w:cstheme="minorHAnsi"/>
        </w:rPr>
        <w:t xml:space="preserve">. Labor becomes the site and mode of incorporating non-Black and non-Indigenous people into settler colonial relations in White settler nation-states. </w:t>
      </w:r>
      <w:r w:rsidRPr="00D560B0">
        <w:rPr>
          <w:rStyle w:val="TitleChar"/>
          <w:rFonts w:asciiTheme="minorHAnsi" w:hAnsiTheme="minorHAnsi" w:cstheme="minorHAnsi"/>
        </w:rPr>
        <w:t xml:space="preserve">People of Color scholars often </w:t>
      </w:r>
      <w:r w:rsidRPr="00D560B0">
        <w:rPr>
          <w:rStyle w:val="Emphasis"/>
          <w:rFonts w:asciiTheme="minorHAnsi" w:hAnsiTheme="minorHAnsi" w:cstheme="minorHAnsi"/>
        </w:rPr>
        <w:t>rehearse histories</w:t>
      </w:r>
      <w:r w:rsidRPr="00D560B0">
        <w:rPr>
          <w:rStyle w:val="TitleChar"/>
          <w:rFonts w:asciiTheme="minorHAnsi" w:hAnsiTheme="minorHAnsi" w:cstheme="minorHAnsi"/>
        </w:rPr>
        <w:t xml:space="preserve"> of arrival as populations of coerced labor as a way of explaining their presence, as well as distance or proximity to the category of the Settler. </w:t>
      </w:r>
      <w:r w:rsidRPr="00D560B0">
        <w:rPr>
          <w:rStyle w:val="TitleChar"/>
          <w:rFonts w:asciiTheme="minorHAnsi" w:hAnsiTheme="minorHAnsi" w:cstheme="minorHAnsi"/>
          <w:highlight w:val="cyan"/>
        </w:rPr>
        <w:t>Labor</w:t>
      </w:r>
      <w:r w:rsidRPr="00D560B0">
        <w:rPr>
          <w:rFonts w:asciiTheme="minorHAnsi" w:hAnsiTheme="minorHAnsi" w:cstheme="minorHAnsi"/>
        </w:rPr>
        <w:t xml:space="preserve"> also </w:t>
      </w:r>
      <w:r w:rsidRPr="00D560B0">
        <w:rPr>
          <w:rStyle w:val="TitleChar"/>
          <w:rFonts w:asciiTheme="minorHAnsi" w:hAnsiTheme="minorHAnsi" w:cstheme="minorHAnsi"/>
        </w:rPr>
        <w:t xml:space="preserve">becomes a </w:t>
      </w:r>
      <w:r w:rsidRPr="00D560B0">
        <w:rPr>
          <w:rStyle w:val="Emphasis"/>
          <w:rFonts w:asciiTheme="minorHAnsi" w:hAnsiTheme="minorHAnsi" w:cstheme="minorHAnsi"/>
        </w:rPr>
        <w:t>liberal discourse</w:t>
      </w:r>
      <w:r w:rsidRPr="00D560B0">
        <w:rPr>
          <w:rStyle w:val="TitleChar"/>
          <w:rFonts w:asciiTheme="minorHAnsi" w:hAnsiTheme="minorHAnsi" w:cstheme="minorHAnsi"/>
        </w:rPr>
        <w:t xml:space="preserve"> that </w:t>
      </w:r>
      <w:r w:rsidRPr="00D560B0">
        <w:rPr>
          <w:rStyle w:val="TitleChar"/>
          <w:rFonts w:asciiTheme="minorHAnsi" w:hAnsiTheme="minorHAnsi" w:cstheme="minorHAnsi"/>
          <w:highlight w:val="cyan"/>
        </w:rPr>
        <w:t>allows immigrants</w:t>
      </w:r>
      <w:r w:rsidRPr="00D560B0">
        <w:rPr>
          <w:rStyle w:val="TitleChar"/>
          <w:rFonts w:asciiTheme="minorHAnsi" w:hAnsiTheme="minorHAnsi" w:cstheme="minorHAnsi"/>
        </w:rPr>
        <w:t xml:space="preserve"> and migrants </w:t>
      </w:r>
      <w:r w:rsidRPr="00D560B0">
        <w:rPr>
          <w:rStyle w:val="TitleChar"/>
          <w:rFonts w:asciiTheme="minorHAnsi" w:hAnsiTheme="minorHAnsi" w:cstheme="minorHAnsi"/>
          <w:highlight w:val="cyan"/>
        </w:rPr>
        <w:t>to narrate the terms of their belonging</w:t>
      </w:r>
      <w:r w:rsidRPr="00D560B0">
        <w:rPr>
          <w:rStyle w:val="TitleChar"/>
          <w:rFonts w:asciiTheme="minorHAnsi" w:hAnsiTheme="minorHAnsi" w:cstheme="minorHAnsi"/>
        </w:rPr>
        <w:t xml:space="preserve"> and citizenship within White settler colonial states</w:t>
      </w:r>
      <w:r w:rsidRPr="00D560B0">
        <w:rPr>
          <w:rFonts w:asciiTheme="minorHAnsi" w:hAnsiTheme="minorHAnsi" w:cstheme="minorHAnsi"/>
        </w:rPr>
        <w:t xml:space="preserve">. In this way, </w:t>
      </w:r>
      <w:r w:rsidRPr="00D560B0">
        <w:rPr>
          <w:rStyle w:val="TitleChar"/>
          <w:rFonts w:asciiTheme="minorHAnsi" w:hAnsiTheme="minorHAnsi" w:cstheme="minorHAnsi"/>
          <w:highlight w:val="cyan"/>
        </w:rPr>
        <w:t xml:space="preserve">labor functions as </w:t>
      </w:r>
      <w:r w:rsidRPr="00D560B0">
        <w:rPr>
          <w:rStyle w:val="Emphasis"/>
          <w:rFonts w:asciiTheme="minorHAnsi" w:hAnsiTheme="minorHAnsi" w:cstheme="minorHAnsi"/>
          <w:highlight w:val="cyan"/>
        </w:rPr>
        <w:t>a</w:t>
      </w:r>
      <w:r w:rsidRPr="00D560B0">
        <w:rPr>
          <w:rFonts w:asciiTheme="minorHAnsi" w:hAnsiTheme="minorHAnsi" w:cstheme="minorHAnsi"/>
        </w:rPr>
        <w:t xml:space="preserve">nother </w:t>
      </w:r>
      <w:r w:rsidRPr="00D560B0">
        <w:rPr>
          <w:rStyle w:val="Emphasis"/>
          <w:rFonts w:asciiTheme="minorHAnsi" w:hAnsiTheme="minorHAnsi" w:cstheme="minorHAnsi"/>
          <w:highlight w:val="cyan"/>
        </w:rPr>
        <w:t>discourse of inclusion</w:t>
      </w:r>
      <w:r w:rsidRPr="00D560B0">
        <w:rPr>
          <w:rFonts w:asciiTheme="minorHAnsi" w:hAnsiTheme="minorHAnsi" w:cstheme="minorHAnsi"/>
        </w:rPr>
        <w:t xml:space="preserve">. 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w:t>
      </w:r>
      <w:r w:rsidRPr="00D560B0">
        <w:rPr>
          <w:rStyle w:val="TitleChar"/>
          <w:rFonts w:asciiTheme="minorHAnsi" w:hAnsiTheme="minorHAnsi" w:cstheme="minorHAnsi"/>
          <w:highlight w:val="cyan"/>
        </w:rPr>
        <w:t>a</w:t>
      </w:r>
      <w:r w:rsidRPr="00D560B0">
        <w:rPr>
          <w:rFonts w:asciiTheme="minorHAnsi" w:hAnsiTheme="minorHAnsi" w:cstheme="minorHAnsi"/>
        </w:rPr>
        <w:t xml:space="preserve"> “</w:t>
      </w:r>
      <w:r w:rsidRPr="00D560B0">
        <w:rPr>
          <w:rStyle w:val="Emphasis"/>
          <w:rFonts w:asciiTheme="minorHAnsi" w:hAnsiTheme="minorHAnsi" w:cstheme="minorHAnsi"/>
          <w:highlight w:val="cyan"/>
        </w:rPr>
        <w:t>teleology</w:t>
      </w:r>
      <w:r w:rsidRPr="00D560B0">
        <w:rPr>
          <w:rStyle w:val="TitleChar"/>
          <w:rFonts w:asciiTheme="minorHAnsi" w:hAnsiTheme="minorHAnsi" w:cstheme="minorHAnsi"/>
        </w:rPr>
        <w:t xml:space="preserve"> </w:t>
      </w:r>
      <w:r w:rsidRPr="00D560B0">
        <w:rPr>
          <w:rStyle w:val="TitleChar"/>
          <w:rFonts w:asciiTheme="minorHAnsi" w:hAnsiTheme="minorHAnsi" w:cstheme="minorHAnsi"/>
          <w:highlight w:val="cyan"/>
        </w:rPr>
        <w:t>of</w:t>
      </w:r>
      <w:r w:rsidRPr="00D560B0">
        <w:rPr>
          <w:rStyle w:val="TitleChar"/>
          <w:rFonts w:asciiTheme="minorHAnsi" w:hAnsiTheme="minorHAnsi" w:cstheme="minorHAnsi"/>
        </w:rPr>
        <w:t xml:space="preserve"> modern </w:t>
      </w:r>
      <w:r w:rsidRPr="00D560B0">
        <w:rPr>
          <w:rStyle w:val="TitleChar"/>
          <w:rFonts w:asciiTheme="minorHAnsi" w:hAnsiTheme="minorHAnsi" w:cstheme="minorHAnsi"/>
          <w:highlight w:val="cyan"/>
        </w:rPr>
        <w:t>labor</w:t>
      </w:r>
      <w:r w:rsidRPr="00D560B0">
        <w:rPr>
          <w:rFonts w:asciiTheme="minorHAnsi" w:hAnsiTheme="minorHAnsi" w:cstheme="minorHAnsi"/>
        </w:rPr>
        <w:t xml:space="preserve">” (Jackson 2012, p. 147). It </w:t>
      </w:r>
      <w:r w:rsidRPr="00D560B0">
        <w:rPr>
          <w:rStyle w:val="Emphasis"/>
          <w:rFonts w:asciiTheme="minorHAnsi" w:hAnsiTheme="minorHAnsi" w:cstheme="minorHAnsi"/>
          <w:highlight w:val="cyan"/>
        </w:rPr>
        <w:t>holds out hope</w:t>
      </w:r>
      <w:r w:rsidRPr="00D560B0">
        <w:rPr>
          <w:rStyle w:val="TitleChar"/>
          <w:rFonts w:asciiTheme="minorHAnsi" w:hAnsiTheme="minorHAnsi" w:cstheme="minorHAnsi"/>
          <w:highlight w:val="cyan"/>
        </w:rPr>
        <w:t xml:space="preserve"> </w:t>
      </w:r>
      <w:r w:rsidRPr="00D560B0">
        <w:rPr>
          <w:rStyle w:val="Emphasis"/>
          <w:rFonts w:asciiTheme="minorHAnsi" w:hAnsiTheme="minorHAnsi" w:cstheme="minorHAnsi"/>
          <w:highlight w:val="cyan"/>
        </w:rPr>
        <w:t>for Black inclusion</w:t>
      </w:r>
      <w:r w:rsidRPr="00D560B0">
        <w:rPr>
          <w:rStyle w:val="TitleChar"/>
          <w:rFonts w:asciiTheme="minorHAnsi" w:hAnsiTheme="minorHAnsi" w:cstheme="minorHAnsi"/>
          <w:highlight w:val="cyan"/>
        </w:rPr>
        <w:t xml:space="preserve"> into a </w:t>
      </w:r>
      <w:r w:rsidRPr="00D560B0">
        <w:rPr>
          <w:rStyle w:val="Emphasis"/>
          <w:rFonts w:asciiTheme="minorHAnsi" w:hAnsiTheme="minorHAnsi" w:cstheme="minorHAnsi"/>
          <w:highlight w:val="cyan"/>
        </w:rPr>
        <w:t>human family</w:t>
      </w:r>
      <w:r w:rsidRPr="00D560B0">
        <w:rPr>
          <w:rStyle w:val="TitleChar"/>
          <w:rFonts w:asciiTheme="minorHAnsi" w:hAnsiTheme="minorHAnsi" w:cstheme="minorHAnsi"/>
        </w:rPr>
        <w:t xml:space="preserve"> of laborers/workers</w:t>
      </w:r>
      <w:r w:rsidRPr="00D560B0">
        <w:rPr>
          <w:rFonts w:asciiTheme="minorHAnsi" w:hAnsiTheme="minorHAnsi" w:cstheme="minorHAnsi"/>
        </w:rPr>
        <w:t>. Yet, despite the claim of the Black laborer as “subject”, embedded within the metaphysics of labor, the bill H.R. 40 (otherwise known as the Reparations Bill) has not gained traction.</w:t>
      </w:r>
    </w:p>
    <w:p w14:paraId="694FBF38" w14:textId="77777777" w:rsidR="00E6077B" w:rsidRPr="00D560B0" w:rsidRDefault="00E6077B" w:rsidP="00E6077B">
      <w:pPr>
        <w:rPr>
          <w:rStyle w:val="TitleChar"/>
          <w:rFonts w:asciiTheme="minorHAnsi" w:hAnsiTheme="minorHAnsi" w:cstheme="minorHAnsi"/>
        </w:rPr>
      </w:pPr>
      <w:r w:rsidRPr="00D560B0">
        <w:rPr>
          <w:rStyle w:val="TitleChar"/>
          <w:rFonts w:asciiTheme="minorHAnsi" w:hAnsiTheme="minorHAnsi" w:cstheme="minorHAnsi"/>
        </w:rPr>
        <w:lastRenderedPageBreak/>
        <w:t xml:space="preserve">H.R. 40’s </w:t>
      </w:r>
      <w:r w:rsidRPr="00D560B0">
        <w:rPr>
          <w:rStyle w:val="Emphasis"/>
          <w:rFonts w:asciiTheme="minorHAnsi" w:hAnsiTheme="minorHAnsi" w:cstheme="minorHAnsi"/>
        </w:rPr>
        <w:t>lack of success</w:t>
      </w:r>
      <w:r w:rsidRPr="00D560B0">
        <w:rPr>
          <w:rStyle w:val="TitleChar"/>
          <w:rFonts w:asciiTheme="minorHAnsi" w:hAnsiTheme="minorHAnsi" w:cstheme="minorHAnsi"/>
        </w:rPr>
        <w:t xml:space="preserve"> partially speaks to the </w:t>
      </w:r>
      <w:r w:rsidRPr="00D560B0">
        <w:rPr>
          <w:rStyle w:val="Emphasis"/>
          <w:rFonts w:asciiTheme="minorHAnsi" w:hAnsiTheme="minorHAnsi" w:cstheme="minorHAnsi"/>
        </w:rPr>
        <w:t>inability</w:t>
      </w:r>
      <w:r w:rsidRPr="00D560B0">
        <w:rPr>
          <w:rStyle w:val="TitleChar"/>
          <w:rFonts w:asciiTheme="minorHAnsi" w:hAnsiTheme="minorHAnsi" w:cstheme="minorHAnsi"/>
        </w:rPr>
        <w:t xml:space="preserve"> of Blackness to </w:t>
      </w:r>
      <w:r w:rsidRPr="00D560B0">
        <w:rPr>
          <w:rStyle w:val="Emphasis"/>
          <w:rFonts w:asciiTheme="minorHAnsi" w:hAnsiTheme="minorHAnsi" w:cstheme="minorHAnsi"/>
        </w:rPr>
        <w:t>become fully legible</w:t>
      </w:r>
      <w:r w:rsidRPr="00D560B0">
        <w:rPr>
          <w:rStyle w:val="TitleChar"/>
          <w:rFonts w:asciiTheme="minorHAnsi" w:hAnsiTheme="minorHAnsi" w:cstheme="minorHAnsi"/>
        </w:rPr>
        <w:t xml:space="preserve"> through </w:t>
      </w:r>
      <w:r w:rsidRPr="00D560B0">
        <w:rPr>
          <w:rStyle w:val="Emphasis"/>
          <w:rFonts w:asciiTheme="minorHAnsi" w:hAnsiTheme="minorHAnsi" w:cstheme="minorHAnsi"/>
        </w:rPr>
        <w:t>human categories</w:t>
      </w:r>
      <w:r w:rsidRPr="00D560B0">
        <w:rPr>
          <w:rStyle w:val="TitleChar"/>
          <w:rFonts w:asciiTheme="minorHAnsi" w:hAnsiTheme="minorHAnsi" w:cstheme="minorHAnsi"/>
        </w:rPr>
        <w:t xml:space="preserve"> like the </w:t>
      </w:r>
      <w:r w:rsidRPr="00D560B0">
        <w:rPr>
          <w:rStyle w:val="Emphasis"/>
          <w:rFonts w:asciiTheme="minorHAnsi" w:hAnsiTheme="minorHAnsi" w:cstheme="minorHAnsi"/>
        </w:rPr>
        <w:t>laborer</w:t>
      </w:r>
      <w:r w:rsidRPr="00D560B0">
        <w:rPr>
          <w:rStyle w:val="TitleChar"/>
          <w:rFonts w:asciiTheme="minorHAnsi" w:hAnsiTheme="minorHAnsi" w:cstheme="minorHAnsi"/>
        </w:rPr>
        <w:t>/</w:t>
      </w:r>
      <w:r w:rsidRPr="00D560B0">
        <w:rPr>
          <w:rStyle w:val="Emphasis"/>
          <w:rFonts w:asciiTheme="minorHAnsi" w:hAnsiTheme="minorHAnsi" w:cstheme="minorHAnsi"/>
        </w:rPr>
        <w:t>worker</w:t>
      </w:r>
      <w:r w:rsidRPr="00D560B0">
        <w:rPr>
          <w:rFonts w:asciiTheme="minorHAnsi" w:hAnsiTheme="minorHAnsi" w:cstheme="minorHAnsi"/>
        </w:rPr>
        <w:t xml:space="preserve">. Further, </w:t>
      </w:r>
      <w:r w:rsidRPr="00D560B0">
        <w:rPr>
          <w:rStyle w:val="TitleChar"/>
          <w:rFonts w:asciiTheme="minorHAnsi" w:hAnsiTheme="minorHAnsi" w:cstheme="minorHAnsi"/>
        </w:rPr>
        <w:t xml:space="preserve">it evinces the ways that laborer and worker </w:t>
      </w:r>
      <w:r w:rsidRPr="00D560B0">
        <w:rPr>
          <w:rStyle w:val="Emphasis"/>
          <w:rFonts w:asciiTheme="minorHAnsi" w:hAnsiTheme="minorHAnsi" w:cstheme="minorHAnsi"/>
        </w:rPr>
        <w:t>do not explain</w:t>
      </w:r>
      <w:r w:rsidRPr="00D560B0">
        <w:rPr>
          <w:rStyle w:val="TitleChar"/>
          <w:rFonts w:asciiTheme="minorHAnsi" w:hAnsiTheme="minorHAnsi" w:cstheme="minorHAnsi"/>
        </w:rPr>
        <w:t xml:space="preserve"> the </w:t>
      </w:r>
      <w:r w:rsidRPr="00D560B0">
        <w:rPr>
          <w:rStyle w:val="Emphasis"/>
          <w:rFonts w:asciiTheme="minorHAnsi" w:hAnsiTheme="minorHAnsi" w:cstheme="minorHAnsi"/>
        </w:rPr>
        <w:t>ontological state of Blackness</w:t>
      </w:r>
      <w:r w:rsidRPr="00D560B0">
        <w:rPr>
          <w:rFonts w:asciiTheme="minorHAnsi" w:hAnsiTheme="minorHAnsi" w:cstheme="minorHAnsi"/>
        </w:rPr>
        <w:t xml:space="preserve">. In Red, White and Black, Wilderson attends to the ways that </w:t>
      </w:r>
      <w:r w:rsidRPr="00D560B0">
        <w:rPr>
          <w:rStyle w:val="TitleChar"/>
          <w:rFonts w:asciiTheme="minorHAnsi" w:hAnsiTheme="minorHAnsi" w:cstheme="minorHAnsi"/>
        </w:rPr>
        <w:t>Afropessimists</w:t>
      </w:r>
      <w:r w:rsidRPr="00D560B0">
        <w:rPr>
          <w:rFonts w:asciiTheme="minorHAnsi" w:hAnsiTheme="minorHAnsi" w:cstheme="minorHAnsi"/>
        </w:rPr>
        <w:t xml:space="preserve"> “</w:t>
      </w:r>
      <w:r w:rsidRPr="00D560B0">
        <w:rPr>
          <w:rStyle w:val="TitleChar"/>
          <w:rFonts w:asciiTheme="minorHAnsi" w:hAnsiTheme="minorHAnsi" w:cstheme="minorHAnsi"/>
        </w:rPr>
        <w:t xml:space="preserve">have gone </w:t>
      </w:r>
      <w:r w:rsidRPr="00D560B0">
        <w:rPr>
          <w:rStyle w:val="Emphasis"/>
          <w:rFonts w:asciiTheme="minorHAnsi" w:hAnsiTheme="minorHAnsi" w:cstheme="minorHAnsi"/>
        </w:rPr>
        <w:t>considerable lengths</w:t>
      </w:r>
      <w:r w:rsidRPr="00D560B0">
        <w:rPr>
          <w:rStyle w:val="TitleChar"/>
          <w:rFonts w:asciiTheme="minorHAnsi" w:hAnsiTheme="minorHAnsi" w:cstheme="minorHAnsi"/>
        </w:rPr>
        <w:t xml:space="preserve"> to show that</w:t>
      </w:r>
      <w:r w:rsidRPr="00D560B0">
        <w:rPr>
          <w:rFonts w:asciiTheme="minorHAnsi" w:hAnsiTheme="minorHAnsi" w:cstheme="minorHAnsi"/>
        </w:rPr>
        <w:t xml:space="preserve">, point of fact, </w:t>
      </w:r>
      <w:r w:rsidRPr="00D560B0">
        <w:rPr>
          <w:rStyle w:val="TitleChar"/>
          <w:rFonts w:asciiTheme="minorHAnsi" w:hAnsiTheme="minorHAnsi" w:cstheme="minorHAnsi"/>
        </w:rPr>
        <w:t xml:space="preserve">slavery </w:t>
      </w:r>
      <w:r w:rsidRPr="00D560B0">
        <w:rPr>
          <w:rStyle w:val="Emphasis"/>
          <w:rFonts w:asciiTheme="minorHAnsi" w:hAnsiTheme="minorHAnsi" w:cstheme="minorHAnsi"/>
        </w:rPr>
        <w:t>is</w:t>
      </w:r>
      <w:r w:rsidRPr="00D560B0">
        <w:rPr>
          <w:rStyle w:val="TitleChar"/>
          <w:rFonts w:asciiTheme="minorHAnsi" w:hAnsiTheme="minorHAnsi" w:cstheme="minorHAnsi"/>
        </w:rPr>
        <w:t xml:space="preserve"> and connotes an </w:t>
      </w:r>
      <w:r w:rsidRPr="00D560B0">
        <w:rPr>
          <w:rStyle w:val="Emphasis"/>
          <w:rFonts w:asciiTheme="minorHAnsi" w:hAnsiTheme="minorHAnsi" w:cstheme="minorHAnsi"/>
        </w:rPr>
        <w:t>ontological status</w:t>
      </w:r>
      <w:r w:rsidRPr="00D560B0">
        <w:rPr>
          <w:rStyle w:val="TitleChar"/>
          <w:rFonts w:asciiTheme="minorHAnsi" w:hAnsiTheme="minorHAnsi" w:cstheme="minorHAnsi"/>
        </w:rPr>
        <w:t xml:space="preserve"> for blackness</w:t>
      </w:r>
      <w:r w:rsidRPr="00D560B0">
        <w:rPr>
          <w:rFonts w:asciiTheme="minorHAnsi" w:hAnsiTheme="minorHAnsi" w:cstheme="minorHAnsi"/>
        </w:rPr>
        <w:t xml:space="preserve">; </w:t>
      </w:r>
      <w:r w:rsidRPr="00D560B0">
        <w:rPr>
          <w:rStyle w:val="TitleChar"/>
          <w:rFonts w:asciiTheme="minorHAnsi" w:hAnsiTheme="minorHAnsi" w:cstheme="minorHAnsi"/>
        </w:rPr>
        <w:t xml:space="preserve">and that </w:t>
      </w:r>
      <w:r w:rsidRPr="00D560B0">
        <w:rPr>
          <w:rStyle w:val="TitleChar"/>
          <w:rFonts w:asciiTheme="minorHAnsi" w:hAnsiTheme="minorHAnsi" w:cstheme="minorHAnsi"/>
          <w:highlight w:val="cyan"/>
        </w:rPr>
        <w:t>the</w:t>
      </w:r>
      <w:r w:rsidRPr="00D560B0">
        <w:rPr>
          <w:rStyle w:val="TitleChar"/>
          <w:rFonts w:asciiTheme="minorHAnsi" w:hAnsiTheme="minorHAnsi" w:cstheme="minorHAnsi"/>
        </w:rPr>
        <w:t xml:space="preserve"> </w:t>
      </w:r>
      <w:r w:rsidRPr="00D560B0">
        <w:rPr>
          <w:rStyle w:val="Emphasis"/>
          <w:rFonts w:asciiTheme="minorHAnsi" w:hAnsiTheme="minorHAnsi" w:cstheme="minorHAnsi"/>
        </w:rPr>
        <w:t xml:space="preserve">constituent </w:t>
      </w:r>
      <w:r w:rsidRPr="00D560B0">
        <w:rPr>
          <w:rStyle w:val="Emphasis"/>
          <w:rFonts w:asciiTheme="minorHAnsi" w:hAnsiTheme="minorHAnsi" w:cstheme="minorHAnsi"/>
          <w:highlight w:val="cyan"/>
        </w:rPr>
        <w:t>elements of slavery</w:t>
      </w:r>
      <w:r w:rsidRPr="00D560B0">
        <w:rPr>
          <w:rStyle w:val="TitleChar"/>
          <w:rFonts w:asciiTheme="minorHAnsi" w:hAnsiTheme="minorHAnsi" w:cstheme="minorHAnsi"/>
        </w:rPr>
        <w:t xml:space="preserve"> </w:t>
      </w:r>
      <w:r w:rsidRPr="00D560B0">
        <w:rPr>
          <w:rStyle w:val="TitleChar"/>
          <w:rFonts w:asciiTheme="minorHAnsi" w:hAnsiTheme="minorHAnsi" w:cstheme="minorHAnsi"/>
          <w:highlight w:val="cyan"/>
        </w:rPr>
        <w:t xml:space="preserve">are </w:t>
      </w:r>
      <w:r w:rsidRPr="00D560B0">
        <w:rPr>
          <w:rStyle w:val="Emphasis"/>
          <w:rFonts w:asciiTheme="minorHAnsi" w:hAnsiTheme="minorHAnsi" w:cstheme="minorHAnsi"/>
          <w:highlight w:val="cyan"/>
        </w:rPr>
        <w:t>not exploitation</w:t>
      </w:r>
      <w:r w:rsidRPr="00D560B0">
        <w:rPr>
          <w:rStyle w:val="TitleChar"/>
          <w:rFonts w:asciiTheme="minorHAnsi" w:hAnsiTheme="minorHAnsi" w:cstheme="minorHAnsi"/>
        </w:rPr>
        <w:t xml:space="preserve"> and </w:t>
      </w:r>
      <w:r w:rsidRPr="00D560B0">
        <w:rPr>
          <w:rStyle w:val="Emphasis"/>
          <w:rFonts w:asciiTheme="minorHAnsi" w:hAnsiTheme="minorHAnsi" w:cstheme="minorHAnsi"/>
        </w:rPr>
        <w:t>alienation</w:t>
      </w:r>
      <w:r w:rsidRPr="00D560B0">
        <w:rPr>
          <w:rStyle w:val="TitleChar"/>
          <w:rFonts w:asciiTheme="minorHAnsi" w:hAnsiTheme="minorHAnsi" w:cstheme="minorHAnsi"/>
        </w:rPr>
        <w:t xml:space="preserve"> </w:t>
      </w:r>
      <w:r w:rsidRPr="00D560B0">
        <w:rPr>
          <w:rStyle w:val="TitleChar"/>
          <w:rFonts w:asciiTheme="minorHAnsi" w:hAnsiTheme="minorHAnsi" w:cstheme="minorHAnsi"/>
          <w:highlight w:val="cyan"/>
        </w:rPr>
        <w:t xml:space="preserve">but </w:t>
      </w:r>
      <w:r w:rsidRPr="00D560B0">
        <w:rPr>
          <w:rStyle w:val="Emphasis"/>
          <w:rFonts w:asciiTheme="minorHAnsi" w:hAnsiTheme="minorHAnsi" w:cstheme="minorHAnsi"/>
          <w:highlight w:val="cyan"/>
        </w:rPr>
        <w:t>accumulation</w:t>
      </w:r>
      <w:r w:rsidRPr="00D560B0">
        <w:rPr>
          <w:rStyle w:val="TitleChar"/>
          <w:rFonts w:asciiTheme="minorHAnsi" w:hAnsiTheme="minorHAnsi" w:cstheme="minorHAnsi"/>
        </w:rPr>
        <w:t xml:space="preserve"> and </w:t>
      </w:r>
      <w:r w:rsidRPr="00D560B0">
        <w:rPr>
          <w:rStyle w:val="Emphasis"/>
          <w:rFonts w:asciiTheme="minorHAnsi" w:hAnsiTheme="minorHAnsi" w:cstheme="minorHAnsi"/>
        </w:rPr>
        <w:t>fungibility</w:t>
      </w:r>
      <w:r w:rsidRPr="00D560B0">
        <w:rPr>
          <w:rFonts w:asciiTheme="minorHAnsi" w:hAnsiTheme="minorHAnsi" w:cstheme="minorHAnsi"/>
        </w:rPr>
        <w:t xml:space="preserve"> (Wilderson 2010, 14). </w:t>
      </w:r>
      <w:r w:rsidRPr="00D560B0">
        <w:rPr>
          <w:rStyle w:val="TitleChar"/>
          <w:rFonts w:asciiTheme="minorHAnsi" w:hAnsiTheme="minorHAnsi" w:cstheme="minorHAnsi"/>
        </w:rPr>
        <w:t>The “</w:t>
      </w:r>
      <w:r w:rsidRPr="00D560B0">
        <w:rPr>
          <w:rStyle w:val="Emphasis"/>
          <w:rFonts w:asciiTheme="minorHAnsi" w:hAnsiTheme="minorHAnsi" w:cstheme="minorHAnsi"/>
          <w:highlight w:val="cyan"/>
        </w:rPr>
        <w:t>alienation</w:t>
      </w:r>
      <w:r w:rsidRPr="00D560B0">
        <w:rPr>
          <w:rStyle w:val="TitleChar"/>
          <w:rFonts w:asciiTheme="minorHAnsi" w:hAnsiTheme="minorHAnsi" w:cstheme="minorHAnsi"/>
        </w:rPr>
        <w:t xml:space="preserve">” </w:t>
      </w:r>
      <w:r w:rsidRPr="00D560B0">
        <w:rPr>
          <w:rStyle w:val="TitleChar"/>
          <w:rFonts w:asciiTheme="minorHAnsi" w:hAnsiTheme="minorHAnsi" w:cstheme="minorHAnsi"/>
          <w:highlight w:val="cyan"/>
        </w:rPr>
        <w:t>and</w:t>
      </w:r>
      <w:r w:rsidRPr="00D560B0">
        <w:rPr>
          <w:rStyle w:val="TitleChar"/>
          <w:rFonts w:asciiTheme="minorHAnsi" w:hAnsiTheme="minorHAnsi" w:cstheme="minorHAnsi"/>
        </w:rPr>
        <w:t xml:space="preserve"> “</w:t>
      </w:r>
      <w:r w:rsidRPr="00D560B0">
        <w:rPr>
          <w:rStyle w:val="Emphasis"/>
          <w:rFonts w:asciiTheme="minorHAnsi" w:hAnsiTheme="minorHAnsi" w:cstheme="minorHAnsi"/>
          <w:highlight w:val="cyan"/>
        </w:rPr>
        <w:t>exploitation</w:t>
      </w:r>
      <w:r w:rsidRPr="00D560B0">
        <w:rPr>
          <w:rStyle w:val="TitleChar"/>
          <w:rFonts w:asciiTheme="minorHAnsi" w:hAnsiTheme="minorHAnsi" w:cstheme="minorHAnsi"/>
        </w:rPr>
        <w:t xml:space="preserve">” that the human worker experiences through labor </w:t>
      </w:r>
      <w:r w:rsidRPr="00D560B0">
        <w:rPr>
          <w:rStyle w:val="TitleChar"/>
          <w:rFonts w:asciiTheme="minorHAnsi" w:hAnsiTheme="minorHAnsi" w:cstheme="minorHAnsi"/>
          <w:highlight w:val="cyan"/>
        </w:rPr>
        <w:t xml:space="preserve">are </w:t>
      </w:r>
      <w:r w:rsidRPr="00D560B0">
        <w:rPr>
          <w:rStyle w:val="Emphasis"/>
          <w:rFonts w:asciiTheme="minorHAnsi" w:hAnsiTheme="minorHAnsi" w:cstheme="minorHAnsi"/>
          <w:highlight w:val="cyan"/>
        </w:rPr>
        <w:t>contingent conditions</w:t>
      </w:r>
      <w:r w:rsidRPr="00D560B0">
        <w:rPr>
          <w:rStyle w:val="TitleChar"/>
          <w:rFonts w:asciiTheme="minorHAnsi" w:hAnsiTheme="minorHAnsi" w:cstheme="minorHAnsi"/>
          <w:highlight w:val="cyan"/>
        </w:rPr>
        <w:t xml:space="preserve"> resulting from </w:t>
      </w:r>
      <w:r w:rsidRPr="00D560B0">
        <w:rPr>
          <w:rStyle w:val="Emphasis"/>
          <w:rFonts w:asciiTheme="minorHAnsi" w:hAnsiTheme="minorHAnsi" w:cstheme="minorHAnsi"/>
          <w:highlight w:val="cyan"/>
        </w:rPr>
        <w:t>human conflicts</w:t>
      </w:r>
      <w:r w:rsidRPr="00D560B0">
        <w:rPr>
          <w:rStyle w:val="TitleChar"/>
          <w:rFonts w:asciiTheme="minorHAnsi" w:hAnsiTheme="minorHAnsi" w:cstheme="minorHAnsi"/>
        </w:rPr>
        <w:t>.</w:t>
      </w:r>
    </w:p>
    <w:p w14:paraId="3367A78E" w14:textId="77777777" w:rsidR="00E6077B" w:rsidRPr="00D560B0" w:rsidRDefault="00E6077B" w:rsidP="00E6077B">
      <w:pPr>
        <w:rPr>
          <w:rStyle w:val="TitleChar"/>
          <w:rFonts w:asciiTheme="minorHAnsi" w:hAnsiTheme="minorHAnsi" w:cstheme="minorHAnsi"/>
        </w:rPr>
      </w:pPr>
      <w:r w:rsidRPr="00D560B0">
        <w:rPr>
          <w:rFonts w:asciiTheme="minorHAnsi" w:hAnsiTheme="minorHAnsi" w:cstheme="minorHAnsi"/>
        </w:rPr>
        <w:t xml:space="preserve">Many people can and have occupied these temporary and conditional abased human coordinates. </w:t>
      </w:r>
      <w:r w:rsidRPr="00D560B0">
        <w:rPr>
          <w:rStyle w:val="TitleChar"/>
          <w:rFonts w:asciiTheme="minorHAnsi" w:hAnsiTheme="minorHAnsi" w:cstheme="minorHAnsi"/>
        </w:rPr>
        <w:t xml:space="preserve">White, Asian and South Asian, Latina/o and Middle Eastern indentured and other kinds of laborers have </w:t>
      </w:r>
      <w:r w:rsidRPr="00D560B0">
        <w:rPr>
          <w:rStyle w:val="Emphasis"/>
          <w:rFonts w:asciiTheme="minorHAnsi" w:hAnsiTheme="minorHAnsi" w:cstheme="minorHAnsi"/>
        </w:rPr>
        <w:t>long inhabited White settler territories</w:t>
      </w:r>
      <w:r w:rsidRPr="00D560B0">
        <w:rPr>
          <w:rFonts w:asciiTheme="minorHAnsi" w:hAnsiTheme="minorHAnsi" w:cstheme="minorHAnsi"/>
        </w:rPr>
        <w:t xml:space="preserve"> and nation-states and, as laborers, immigrants and migrants have all helped build the settler nation. Black laboring bodies have even been used to build the settler nation. However, </w:t>
      </w:r>
      <w:r w:rsidRPr="00D560B0">
        <w:rPr>
          <w:rStyle w:val="TitleChar"/>
          <w:rFonts w:asciiTheme="minorHAnsi" w:hAnsiTheme="minorHAnsi" w:cstheme="minorHAnsi"/>
        </w:rPr>
        <w:t xml:space="preserve">Black labor is just </w:t>
      </w:r>
      <w:r w:rsidRPr="00D560B0">
        <w:rPr>
          <w:rStyle w:val="Emphasis"/>
          <w:rFonts w:asciiTheme="minorHAnsi" w:hAnsiTheme="minorHAnsi" w:cstheme="minorHAnsi"/>
        </w:rPr>
        <w:t>one kind of use</w:t>
      </w:r>
      <w:r w:rsidRPr="00D560B0">
        <w:rPr>
          <w:rStyle w:val="TitleChar"/>
          <w:rFonts w:asciiTheme="minorHAnsi" w:hAnsiTheme="minorHAnsi" w:cstheme="minorHAnsi"/>
        </w:rPr>
        <w:t xml:space="preserve"> within an </w:t>
      </w:r>
      <w:r w:rsidRPr="00D560B0">
        <w:rPr>
          <w:rStyle w:val="Emphasis"/>
          <w:rFonts w:asciiTheme="minorHAnsi" w:hAnsiTheme="minorHAnsi" w:cstheme="minorHAnsi"/>
        </w:rPr>
        <w:t>open</w:t>
      </w:r>
      <w:r w:rsidRPr="00D560B0">
        <w:rPr>
          <w:rStyle w:val="TitleChar"/>
          <w:rFonts w:asciiTheme="minorHAnsi" w:hAnsiTheme="minorHAnsi" w:cstheme="minorHAnsi"/>
        </w:rPr>
        <w:t xml:space="preserve">, </w:t>
      </w:r>
      <w:r w:rsidRPr="00D560B0">
        <w:rPr>
          <w:rStyle w:val="Emphasis"/>
          <w:rFonts w:asciiTheme="minorHAnsi" w:hAnsiTheme="minorHAnsi" w:cstheme="minorHAnsi"/>
        </w:rPr>
        <w:t>violent</w:t>
      </w:r>
      <w:r w:rsidRPr="00D560B0">
        <w:rPr>
          <w:rStyle w:val="TitleChar"/>
          <w:rFonts w:asciiTheme="minorHAnsi" w:hAnsiTheme="minorHAnsi" w:cstheme="minorHAnsi"/>
        </w:rPr>
        <w:t xml:space="preserve"> and </w:t>
      </w:r>
      <w:r w:rsidRPr="00D560B0">
        <w:rPr>
          <w:rStyle w:val="Emphasis"/>
          <w:rFonts w:asciiTheme="minorHAnsi" w:hAnsiTheme="minorHAnsi" w:cstheme="minorHAnsi"/>
        </w:rPr>
        <w:t>infinite repertoire of practices</w:t>
      </w:r>
      <w:r w:rsidRPr="00D560B0">
        <w:rPr>
          <w:rStyle w:val="TitleChar"/>
          <w:rFonts w:asciiTheme="minorHAnsi" w:hAnsiTheme="minorHAnsi" w:cstheme="minorHAnsi"/>
        </w:rPr>
        <w:t xml:space="preserve"> of making Black flesh </w:t>
      </w:r>
      <w:r w:rsidRPr="00D560B0">
        <w:rPr>
          <w:rStyle w:val="Emphasis"/>
          <w:rFonts w:asciiTheme="minorHAnsi" w:hAnsiTheme="minorHAnsi" w:cstheme="minorHAnsi"/>
        </w:rPr>
        <w:t>fungible</w:t>
      </w:r>
      <w:r w:rsidRPr="00D560B0">
        <w:rPr>
          <w:rStyle w:val="TitleChar"/>
          <w:rFonts w:asciiTheme="minorHAnsi" w:hAnsiTheme="minorHAnsi" w:cstheme="minorHAnsi"/>
        </w:rPr>
        <w:t>.</w:t>
      </w:r>
    </w:p>
    <w:p w14:paraId="2A93AEC1" w14:textId="77777777" w:rsidR="00E6077B" w:rsidRPr="00D560B0" w:rsidRDefault="00E6077B" w:rsidP="00E6077B">
      <w:pPr>
        <w:rPr>
          <w:rFonts w:asciiTheme="minorHAnsi" w:hAnsiTheme="minorHAnsi" w:cstheme="minorHAnsi"/>
        </w:rPr>
      </w:pPr>
      <w:r w:rsidRPr="00D560B0">
        <w:rPr>
          <w:rFonts w:asciiTheme="minorHAnsi" w:hAnsiTheme="minorHAnsi" w:cstheme="minorHAnsi"/>
        </w:rPr>
        <w:t>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p>
    <w:p w14:paraId="7EA3F67B" w14:textId="77777777" w:rsidR="00E6077B" w:rsidRPr="00D560B0" w:rsidRDefault="00E6077B" w:rsidP="00E6077B">
      <w:pPr>
        <w:rPr>
          <w:rFonts w:asciiTheme="minorHAnsi" w:hAnsiTheme="minorHAnsi" w:cstheme="minorHAnsi"/>
        </w:rPr>
      </w:pPr>
      <w:r w:rsidRPr="00D560B0">
        <w:rPr>
          <w:rFonts w:asciiTheme="minorHAnsi" w:hAnsiTheme="minorHAnsi" w:cstheme="minorHAnsi"/>
        </w:rPr>
        <w:t xml:space="preserve">The infinite possibilities for fungible Black flesh mark a fundamental distinction between fungible slave bodies and non-Black (exploited) laboring bodies. Further, </w:t>
      </w:r>
      <w:r w:rsidRPr="00D560B0">
        <w:rPr>
          <w:rStyle w:val="TitleChar"/>
          <w:rFonts w:asciiTheme="minorHAnsi" w:hAnsiTheme="minorHAnsi" w:cstheme="minorHAnsi"/>
        </w:rPr>
        <w:t xml:space="preserve">Black bodies </w:t>
      </w:r>
      <w:r w:rsidRPr="00D560B0">
        <w:rPr>
          <w:rStyle w:val="Emphasis"/>
          <w:rFonts w:asciiTheme="minorHAnsi" w:hAnsiTheme="minorHAnsi" w:cstheme="minorHAnsi"/>
        </w:rPr>
        <w:t>cannot effectively be incorporated</w:t>
      </w:r>
      <w:r w:rsidRPr="00D560B0">
        <w:rPr>
          <w:rStyle w:val="TitleChar"/>
          <w:rFonts w:asciiTheme="minorHAnsi" w:hAnsiTheme="minorHAnsi" w:cstheme="minorHAnsi"/>
        </w:rPr>
        <w:t xml:space="preserve"> into the </w:t>
      </w:r>
      <w:r w:rsidRPr="00D560B0">
        <w:rPr>
          <w:rStyle w:val="Emphasis"/>
          <w:rFonts w:asciiTheme="minorHAnsi" w:hAnsiTheme="minorHAnsi" w:cstheme="minorHAnsi"/>
        </w:rPr>
        <w:t>human category</w:t>
      </w:r>
      <w:r w:rsidRPr="00D560B0">
        <w:rPr>
          <w:rStyle w:val="TitleChar"/>
          <w:rFonts w:asciiTheme="minorHAnsi" w:hAnsiTheme="minorHAnsi" w:cstheme="minorHAnsi"/>
        </w:rPr>
        <w:t xml:space="preserve"> of </w:t>
      </w:r>
      <w:r w:rsidRPr="00D560B0">
        <w:rPr>
          <w:rStyle w:val="Emphasis"/>
          <w:rFonts w:asciiTheme="minorHAnsi" w:hAnsiTheme="minorHAnsi" w:cstheme="minorHAnsi"/>
        </w:rPr>
        <w:t>laborers</w:t>
      </w:r>
      <w:r w:rsidRPr="00D560B0">
        <w:rPr>
          <w:rStyle w:val="TitleChar"/>
          <w:rFonts w:asciiTheme="minorHAnsi" w:hAnsiTheme="minorHAnsi" w:cstheme="minorHAnsi"/>
        </w:rPr>
        <w:t xml:space="preserve">. </w:t>
      </w:r>
      <w:r w:rsidRPr="00D560B0">
        <w:rPr>
          <w:rStyle w:val="TitleChar"/>
          <w:rFonts w:asciiTheme="minorHAnsi" w:hAnsiTheme="minorHAnsi" w:cstheme="minorHAnsi"/>
          <w:highlight w:val="cyan"/>
        </w:rPr>
        <w:t>If</w:t>
      </w:r>
      <w:r w:rsidRPr="00D560B0">
        <w:rPr>
          <w:rStyle w:val="TitleChar"/>
          <w:rFonts w:asciiTheme="minorHAnsi" w:hAnsiTheme="minorHAnsi" w:cstheme="minorHAnsi"/>
        </w:rPr>
        <w:t xml:space="preserve"> </w:t>
      </w:r>
      <w:r w:rsidRPr="00D560B0">
        <w:rPr>
          <w:rStyle w:val="TitleChar"/>
          <w:rFonts w:asciiTheme="minorHAnsi" w:hAnsiTheme="minorHAnsi" w:cstheme="minorHAnsi"/>
          <w:highlight w:val="cyan"/>
        </w:rPr>
        <w:t>Black</w:t>
      </w:r>
      <w:r w:rsidRPr="00D560B0">
        <w:rPr>
          <w:rStyle w:val="TitleChar"/>
          <w:rFonts w:asciiTheme="minorHAnsi" w:hAnsiTheme="minorHAnsi" w:cstheme="minorHAnsi"/>
        </w:rPr>
        <w:t xml:space="preserve"> laboring </w:t>
      </w:r>
      <w:r w:rsidRPr="00D560B0">
        <w:rPr>
          <w:rStyle w:val="TitleChar"/>
          <w:rFonts w:asciiTheme="minorHAnsi" w:hAnsiTheme="minorHAnsi" w:cstheme="minorHAnsi"/>
          <w:highlight w:val="cyan"/>
        </w:rPr>
        <w:t xml:space="preserve">bodies </w:t>
      </w:r>
      <w:r w:rsidRPr="00D560B0">
        <w:rPr>
          <w:rStyle w:val="Emphasis"/>
          <w:rFonts w:asciiTheme="minorHAnsi" w:hAnsiTheme="minorHAnsi" w:cstheme="minorHAnsi"/>
          <w:highlight w:val="cyan"/>
        </w:rPr>
        <w:t>were</w:t>
      </w:r>
      <w:r w:rsidRPr="00D560B0">
        <w:rPr>
          <w:rStyle w:val="TitleChar"/>
          <w:rFonts w:asciiTheme="minorHAnsi" w:hAnsiTheme="minorHAnsi" w:cstheme="minorHAnsi"/>
          <w:highlight w:val="cyan"/>
        </w:rPr>
        <w:t xml:space="preserve"> incorporated</w:t>
      </w:r>
      <w:r w:rsidRPr="00D560B0">
        <w:rPr>
          <w:rStyle w:val="TitleChar"/>
          <w:rFonts w:asciiTheme="minorHAnsi" w:hAnsiTheme="minorHAnsi" w:cstheme="minorHAnsi"/>
        </w:rPr>
        <w:t xml:space="preserve"> into the category</w:t>
      </w:r>
      <w:r w:rsidRPr="00D560B0">
        <w:rPr>
          <w:rFonts w:asciiTheme="minorHAnsi" w:hAnsiTheme="minorHAnsi" w:cstheme="minorHAnsi"/>
        </w:rPr>
        <w:t xml:space="preserve">; </w:t>
      </w:r>
      <w:r w:rsidRPr="00D560B0">
        <w:rPr>
          <w:rStyle w:val="TitleChar"/>
          <w:rFonts w:asciiTheme="minorHAnsi" w:hAnsiTheme="minorHAnsi" w:cstheme="minorHAnsi"/>
          <w:highlight w:val="cyan"/>
        </w:rPr>
        <w:t xml:space="preserve">“laborer” would have </w:t>
      </w:r>
      <w:r w:rsidRPr="00D560B0">
        <w:rPr>
          <w:rStyle w:val="Emphasis"/>
          <w:rFonts w:asciiTheme="minorHAnsi" w:hAnsiTheme="minorHAnsi" w:cstheme="minorHAnsi"/>
          <w:highlight w:val="cyan"/>
        </w:rPr>
        <w:t>no meaning</w:t>
      </w:r>
      <w:r w:rsidRPr="00D560B0">
        <w:rPr>
          <w:rStyle w:val="TitleChar"/>
          <w:rFonts w:asciiTheme="minorHAnsi" w:hAnsiTheme="minorHAnsi" w:cstheme="minorHAnsi"/>
          <w:highlight w:val="cyan"/>
        </w:rPr>
        <w:t xml:space="preserve"> as a </w:t>
      </w:r>
      <w:r w:rsidRPr="00D560B0">
        <w:rPr>
          <w:rStyle w:val="Emphasis"/>
          <w:rFonts w:asciiTheme="minorHAnsi" w:hAnsiTheme="minorHAnsi" w:cstheme="minorHAnsi"/>
          <w:highlight w:val="cyan"/>
        </w:rPr>
        <w:t>human condition</w:t>
      </w:r>
      <w:r w:rsidRPr="00D560B0">
        <w:rPr>
          <w:rFonts w:asciiTheme="minorHAnsi" w:hAnsiTheme="minorHAnsi" w:cstheme="minorHAnsi"/>
        </w:rPr>
        <w:t xml:space="preserve">.  </w:t>
      </w:r>
      <w:r w:rsidRPr="00D560B0">
        <w:rPr>
          <w:rStyle w:val="TitleChar"/>
          <w:rFonts w:asciiTheme="minorHAnsi" w:hAnsiTheme="minorHAnsi" w:cstheme="minorHAnsi"/>
          <w:highlight w:val="cyan"/>
        </w:rPr>
        <w:t>Blackness</w:t>
      </w:r>
      <w:r w:rsidRPr="00D560B0">
        <w:rPr>
          <w:rStyle w:val="TitleChar"/>
          <w:rFonts w:asciiTheme="minorHAnsi" w:hAnsiTheme="minorHAnsi" w:cstheme="minorHAnsi"/>
        </w:rPr>
        <w:t xml:space="preserve"> is constituted by a </w:t>
      </w:r>
      <w:r w:rsidRPr="00D560B0">
        <w:rPr>
          <w:rStyle w:val="Emphasis"/>
          <w:rFonts w:asciiTheme="minorHAnsi" w:hAnsiTheme="minorHAnsi" w:cstheme="minorHAnsi"/>
        </w:rPr>
        <w:t>fungibility</w:t>
      </w:r>
      <w:r w:rsidRPr="00D560B0">
        <w:rPr>
          <w:rStyle w:val="TitleChar"/>
          <w:rFonts w:asciiTheme="minorHAnsi" w:hAnsiTheme="minorHAnsi" w:cstheme="minorHAnsi"/>
        </w:rPr>
        <w:t xml:space="preserve"> and </w:t>
      </w:r>
      <w:r w:rsidRPr="00D560B0">
        <w:rPr>
          <w:rStyle w:val="Emphasis"/>
          <w:rFonts w:asciiTheme="minorHAnsi" w:hAnsiTheme="minorHAnsi" w:cstheme="minorHAnsi"/>
        </w:rPr>
        <w:t>accumulation</w:t>
      </w:r>
      <w:r w:rsidRPr="00D560B0">
        <w:rPr>
          <w:rStyle w:val="TitleChar"/>
          <w:rFonts w:asciiTheme="minorHAnsi" w:hAnsiTheme="minorHAnsi" w:cstheme="minorHAnsi"/>
        </w:rPr>
        <w:t xml:space="preserve"> that </w:t>
      </w:r>
      <w:r w:rsidRPr="00D560B0">
        <w:rPr>
          <w:rStyle w:val="Emphasis"/>
          <w:rFonts w:asciiTheme="minorHAnsi" w:hAnsiTheme="minorHAnsi" w:cstheme="minorHAnsi"/>
          <w:highlight w:val="cyan"/>
        </w:rPr>
        <w:t>must exist outside</w:t>
      </w:r>
      <w:r w:rsidRPr="00D560B0">
        <w:rPr>
          <w:rStyle w:val="TitleChar"/>
          <w:rFonts w:asciiTheme="minorHAnsi" w:hAnsiTheme="minorHAnsi" w:cstheme="minorHAnsi"/>
          <w:highlight w:val="cyan"/>
        </w:rPr>
        <w:t xml:space="preserve"> the</w:t>
      </w:r>
      <w:r w:rsidRPr="00D560B0">
        <w:rPr>
          <w:rStyle w:val="TitleChar"/>
          <w:rFonts w:asciiTheme="minorHAnsi" w:hAnsiTheme="minorHAnsi" w:cstheme="minorHAnsi"/>
        </w:rPr>
        <w:t xml:space="preserve"> </w:t>
      </w:r>
      <w:r w:rsidRPr="00D560B0">
        <w:rPr>
          <w:rStyle w:val="Emphasis"/>
          <w:rFonts w:asciiTheme="minorHAnsi" w:hAnsiTheme="minorHAnsi" w:cstheme="minorHAnsi"/>
        </w:rPr>
        <w:t>edge</w:t>
      </w:r>
      <w:r w:rsidRPr="00D560B0">
        <w:rPr>
          <w:rStyle w:val="TitleChar"/>
          <w:rFonts w:asciiTheme="minorHAnsi" w:hAnsiTheme="minorHAnsi" w:cstheme="minorHAnsi"/>
        </w:rPr>
        <w:t xml:space="preserve"> and </w:t>
      </w:r>
      <w:r w:rsidRPr="00D560B0">
        <w:rPr>
          <w:rStyle w:val="Emphasis"/>
          <w:rFonts w:asciiTheme="minorHAnsi" w:hAnsiTheme="minorHAnsi" w:cstheme="minorHAnsi"/>
          <w:highlight w:val="cyan"/>
        </w:rPr>
        <w:t>boundary</w:t>
      </w:r>
      <w:r w:rsidRPr="00D560B0">
        <w:rPr>
          <w:rStyle w:val="TitleChar"/>
          <w:rFonts w:asciiTheme="minorHAnsi" w:hAnsiTheme="minorHAnsi" w:cstheme="minorHAnsi"/>
          <w:highlight w:val="cyan"/>
        </w:rPr>
        <w:t xml:space="preserve"> of the</w:t>
      </w:r>
      <w:r w:rsidRPr="00D560B0">
        <w:rPr>
          <w:rStyle w:val="TitleChar"/>
          <w:rFonts w:asciiTheme="minorHAnsi" w:hAnsiTheme="minorHAnsi" w:cstheme="minorHAnsi"/>
        </w:rPr>
        <w:t xml:space="preserve"> </w:t>
      </w:r>
      <w:r w:rsidRPr="00D560B0">
        <w:rPr>
          <w:rStyle w:val="Emphasis"/>
          <w:rFonts w:asciiTheme="minorHAnsi" w:hAnsiTheme="minorHAnsi" w:cstheme="minorHAnsi"/>
        </w:rPr>
        <w:t>laborer-as-</w:t>
      </w:r>
      <w:r w:rsidRPr="00D560B0">
        <w:rPr>
          <w:rStyle w:val="Emphasis"/>
          <w:rFonts w:asciiTheme="minorHAnsi" w:hAnsiTheme="minorHAnsi" w:cstheme="minorHAnsi"/>
          <w:highlight w:val="cyan"/>
        </w:rPr>
        <w:t>human</w:t>
      </w:r>
      <w:r w:rsidRPr="00D560B0">
        <w:rPr>
          <w:rFonts w:asciiTheme="minorHAnsi" w:hAnsiTheme="minorHAnsi" w:cstheme="minorHAnsi"/>
        </w:rPr>
        <w:t xml:space="preserve">. </w:t>
      </w:r>
      <w:r w:rsidRPr="00D560B0">
        <w:rPr>
          <w:rStyle w:val="TitleChar"/>
          <w:rFonts w:asciiTheme="minorHAnsi" w:hAnsiTheme="minorHAnsi" w:cstheme="minorHAnsi"/>
        </w:rPr>
        <w:t xml:space="preserve">If there were </w:t>
      </w:r>
      <w:r w:rsidRPr="00D560B0">
        <w:rPr>
          <w:rStyle w:val="Emphasis"/>
          <w:rFonts w:asciiTheme="minorHAnsi" w:hAnsiTheme="minorHAnsi" w:cstheme="minorHAnsi"/>
        </w:rPr>
        <w:t>no Black fungible</w:t>
      </w:r>
      <w:r w:rsidRPr="00D560B0">
        <w:rPr>
          <w:rStyle w:val="TitleChar"/>
          <w:rFonts w:asciiTheme="minorHAnsi" w:hAnsiTheme="minorHAnsi" w:cstheme="minorHAnsi"/>
        </w:rPr>
        <w:t xml:space="preserve"> and </w:t>
      </w:r>
      <w:r w:rsidRPr="00D560B0">
        <w:rPr>
          <w:rStyle w:val="Emphasis"/>
          <w:rFonts w:asciiTheme="minorHAnsi" w:hAnsiTheme="minorHAnsi" w:cstheme="minorHAnsi"/>
        </w:rPr>
        <w:t>accumulable bodies</w:t>
      </w:r>
      <w:r w:rsidRPr="00D560B0">
        <w:rPr>
          <w:rStyle w:val="TitleChar"/>
          <w:rFonts w:asciiTheme="minorHAnsi" w:hAnsiTheme="minorHAnsi" w:cstheme="minorHAnsi"/>
        </w:rPr>
        <w:t xml:space="preserve"> there </w:t>
      </w:r>
      <w:r w:rsidRPr="00D560B0">
        <w:rPr>
          <w:rStyle w:val="Emphasis"/>
          <w:rFonts w:asciiTheme="minorHAnsi" w:hAnsiTheme="minorHAnsi" w:cstheme="minorHAnsi"/>
        </w:rPr>
        <w:t>could be no “wage laborer”</w:t>
      </w:r>
      <w:r w:rsidRPr="00D560B0">
        <w:rPr>
          <w:rFonts w:asciiTheme="minorHAnsi" w:hAnsiTheme="minorHAnsi" w:cstheme="minorHAnsi"/>
        </w:rPr>
        <w:t xml:space="preserve"> that cohered into a proletariat.</w:t>
      </w:r>
    </w:p>
    <w:p w14:paraId="7333BAC0" w14:textId="77777777" w:rsidR="00E6077B" w:rsidRPr="00D560B0" w:rsidRDefault="00E6077B" w:rsidP="00E6077B">
      <w:pPr>
        <w:rPr>
          <w:rFonts w:asciiTheme="minorHAnsi" w:hAnsiTheme="minorHAnsi" w:cstheme="minorHAnsi"/>
        </w:rPr>
      </w:pPr>
      <w:r w:rsidRPr="00D560B0">
        <w:rPr>
          <w:rStyle w:val="TitleChar"/>
          <w:rFonts w:asciiTheme="minorHAnsi" w:hAnsiTheme="minorHAnsi" w:cstheme="minorHAnsi"/>
        </w:rPr>
        <w:t xml:space="preserve">While labor as a discourse </w:t>
      </w:r>
      <w:r w:rsidRPr="00D560B0">
        <w:rPr>
          <w:rStyle w:val="Emphasis"/>
          <w:rFonts w:asciiTheme="minorHAnsi" w:hAnsiTheme="minorHAnsi" w:cstheme="minorHAnsi"/>
        </w:rPr>
        <w:t>may</w:t>
      </w:r>
      <w:r w:rsidRPr="00D560B0">
        <w:rPr>
          <w:rStyle w:val="TitleChar"/>
          <w:rFonts w:asciiTheme="minorHAnsi" w:hAnsiTheme="minorHAnsi" w:cstheme="minorHAnsi"/>
        </w:rPr>
        <w:t xml:space="preserve"> work for non-Black and non-Native people</w:t>
      </w:r>
      <w:r w:rsidRPr="00D560B0">
        <w:rPr>
          <w:rFonts w:asciiTheme="minorHAnsi" w:hAnsiTheme="minorHAnsi" w:cstheme="minorHAnsi"/>
        </w:rPr>
        <w:t xml:space="preserve"> of color as a way of interpellating themselves within settler colonial relations, </w:t>
      </w:r>
      <w:r w:rsidRPr="00D560B0">
        <w:rPr>
          <w:rStyle w:val="TitleChar"/>
          <w:rFonts w:asciiTheme="minorHAnsi" w:hAnsiTheme="minorHAnsi" w:cstheme="minorHAnsi"/>
        </w:rPr>
        <w:t xml:space="preserve">it </w:t>
      </w:r>
      <w:r w:rsidRPr="00D560B0">
        <w:rPr>
          <w:rStyle w:val="Emphasis"/>
          <w:rFonts w:asciiTheme="minorHAnsi" w:hAnsiTheme="minorHAnsi" w:cstheme="minorHAnsi"/>
        </w:rPr>
        <w:t>does not explain</w:t>
      </w:r>
      <w:r w:rsidRPr="00D560B0">
        <w:rPr>
          <w:rStyle w:val="TitleChar"/>
          <w:rFonts w:asciiTheme="minorHAnsi" w:hAnsiTheme="minorHAnsi" w:cstheme="minorHAnsi"/>
        </w:rPr>
        <w:t xml:space="preserve"> Black </w:t>
      </w:r>
      <w:r w:rsidRPr="00D560B0">
        <w:rPr>
          <w:rStyle w:val="Emphasis"/>
          <w:rFonts w:asciiTheme="minorHAnsi" w:hAnsiTheme="minorHAnsi" w:cstheme="minorHAnsi"/>
        </w:rPr>
        <w:t>presence</w:t>
      </w:r>
      <w:r w:rsidRPr="00D560B0">
        <w:rPr>
          <w:rStyle w:val="TitleChar"/>
          <w:rFonts w:asciiTheme="minorHAnsi" w:hAnsiTheme="minorHAnsi" w:cstheme="minorHAnsi"/>
        </w:rPr>
        <w:t xml:space="preserve">, Black </w:t>
      </w:r>
      <w:r w:rsidRPr="00D560B0">
        <w:rPr>
          <w:rStyle w:val="Emphasis"/>
          <w:rFonts w:asciiTheme="minorHAnsi" w:hAnsiTheme="minorHAnsi" w:cstheme="minorHAnsi"/>
        </w:rPr>
        <w:t>labor</w:t>
      </w:r>
      <w:r w:rsidRPr="00D560B0">
        <w:rPr>
          <w:rStyle w:val="TitleChar"/>
          <w:rFonts w:asciiTheme="minorHAnsi" w:hAnsiTheme="minorHAnsi" w:cstheme="minorHAnsi"/>
        </w:rPr>
        <w:t xml:space="preserve"> or Black </w:t>
      </w:r>
      <w:r w:rsidRPr="00D560B0">
        <w:rPr>
          <w:rStyle w:val="Emphasis"/>
          <w:rFonts w:asciiTheme="minorHAnsi" w:hAnsiTheme="minorHAnsi" w:cstheme="minorHAnsi"/>
        </w:rPr>
        <w:t>use</w:t>
      </w:r>
      <w:r w:rsidRPr="00D560B0">
        <w:rPr>
          <w:rStyle w:val="TitleChar"/>
          <w:rFonts w:asciiTheme="minorHAnsi" w:hAnsiTheme="minorHAnsi" w:cstheme="minorHAnsi"/>
        </w:rPr>
        <w:t xml:space="preserve"> in White settler nation-states</w:t>
      </w:r>
      <w:r w:rsidRPr="00D560B0">
        <w:rPr>
          <w:rFonts w:asciiTheme="minorHAnsi" w:hAnsiTheme="minorHAnsi" w:cstheme="minorHAnsi"/>
        </w:rPr>
        <w:t xml:space="preserve">. </w:t>
      </w:r>
      <w:r w:rsidRPr="00D560B0">
        <w:rPr>
          <w:rStyle w:val="TitleChar"/>
          <w:rFonts w:asciiTheme="minorHAnsi" w:hAnsiTheme="minorHAnsi" w:cstheme="minorHAnsi"/>
        </w:rPr>
        <w:t xml:space="preserve">Theories that </w:t>
      </w:r>
      <w:r w:rsidRPr="00D560B0">
        <w:rPr>
          <w:rStyle w:val="Emphasis"/>
          <w:rFonts w:asciiTheme="minorHAnsi" w:hAnsiTheme="minorHAnsi" w:cstheme="minorHAnsi"/>
        </w:rPr>
        <w:t>attempt to triangulate Blackness</w:t>
      </w:r>
      <w:r w:rsidRPr="00D560B0">
        <w:rPr>
          <w:rStyle w:val="TitleChar"/>
          <w:rFonts w:asciiTheme="minorHAnsi" w:hAnsiTheme="minorHAnsi" w:cstheme="minorHAnsi"/>
        </w:rPr>
        <w:t xml:space="preserve"> into</w:t>
      </w:r>
      <w:r w:rsidRPr="00D560B0">
        <w:rPr>
          <w:rFonts w:asciiTheme="minorHAnsi" w:hAnsiTheme="minorHAnsi" w:cstheme="minorHAnsi"/>
        </w:rPr>
        <w:t xml:space="preserve"> </w:t>
      </w:r>
      <w:r w:rsidRPr="00D560B0">
        <w:rPr>
          <w:rStyle w:val="TitleChar"/>
          <w:rFonts w:asciiTheme="minorHAnsi" w:hAnsiTheme="minorHAnsi" w:cstheme="minorHAnsi"/>
        </w:rPr>
        <w:t>the Settler/Native antagonism</w:t>
      </w:r>
      <w:r w:rsidRPr="00D560B0">
        <w:rPr>
          <w:rFonts w:asciiTheme="minorHAnsi" w:hAnsiTheme="minorHAnsi" w:cstheme="minorHAnsi"/>
        </w:rPr>
        <w:t xml:space="preserve"> in White settler states </w:t>
      </w:r>
      <w:r w:rsidRPr="00D560B0">
        <w:rPr>
          <w:rStyle w:val="TitleChar"/>
          <w:rFonts w:asciiTheme="minorHAnsi" w:hAnsiTheme="minorHAnsi" w:cstheme="minorHAnsi"/>
        </w:rPr>
        <w:t xml:space="preserve">do so by positing Blackness as the </w:t>
      </w:r>
      <w:r w:rsidRPr="00D560B0">
        <w:rPr>
          <w:rStyle w:val="Emphasis"/>
          <w:rFonts w:asciiTheme="minorHAnsi" w:hAnsiTheme="minorHAnsi" w:cstheme="minorHAnsi"/>
        </w:rPr>
        <w:t>labor force</w:t>
      </w:r>
      <w:r w:rsidRPr="00D560B0">
        <w:rPr>
          <w:rFonts w:asciiTheme="minorHAnsi" w:hAnsiTheme="minorHAnsi" w:cstheme="minorHAnsi"/>
        </w:rPr>
        <w:t xml:space="preserve"> that helps make the settler landscape possible.[3] It is true that Black labor literally tills, fences in and cultivates the settler’s land. However, </w:t>
      </w:r>
      <w:r w:rsidRPr="00D560B0">
        <w:rPr>
          <w:rStyle w:val="TitleChar"/>
          <w:rFonts w:asciiTheme="minorHAnsi" w:hAnsiTheme="minorHAnsi" w:cstheme="minorHAnsi"/>
          <w:highlight w:val="cyan"/>
        </w:rPr>
        <w:t>this</w:t>
      </w:r>
      <w:r w:rsidRPr="00D560B0">
        <w:rPr>
          <w:rFonts w:asciiTheme="minorHAnsi" w:hAnsiTheme="minorHAnsi" w:cstheme="minorHAnsi"/>
        </w:rPr>
        <w:t xml:space="preserve"> singular </w:t>
      </w:r>
      <w:r w:rsidRPr="00D560B0">
        <w:rPr>
          <w:rStyle w:val="TitleChar"/>
          <w:rFonts w:asciiTheme="minorHAnsi" w:hAnsiTheme="minorHAnsi" w:cstheme="minorHAnsi"/>
          <w:highlight w:val="cyan"/>
        </w:rPr>
        <w:t>analysis</w:t>
      </w:r>
      <w:r w:rsidRPr="00D560B0">
        <w:rPr>
          <w:rStyle w:val="TitleChar"/>
          <w:rFonts w:asciiTheme="minorHAnsi" w:hAnsiTheme="minorHAnsi" w:cstheme="minorHAnsi"/>
        </w:rPr>
        <w:t xml:space="preserve"> both </w:t>
      </w:r>
      <w:r w:rsidRPr="00D560B0">
        <w:rPr>
          <w:rStyle w:val="Emphasis"/>
          <w:rFonts w:asciiTheme="minorHAnsi" w:hAnsiTheme="minorHAnsi" w:cstheme="minorHAnsi"/>
          <w:highlight w:val="cyan"/>
        </w:rPr>
        <w:t>obscures</w:t>
      </w:r>
      <w:r w:rsidRPr="00D560B0">
        <w:rPr>
          <w:rStyle w:val="Emphasis"/>
          <w:rFonts w:asciiTheme="minorHAnsi" w:hAnsiTheme="minorHAnsi" w:cstheme="minorHAnsi"/>
        </w:rPr>
        <w:t xml:space="preserve"> the issue of Black </w:t>
      </w:r>
      <w:r w:rsidRPr="00D560B0">
        <w:rPr>
          <w:rStyle w:val="Emphasis"/>
          <w:rFonts w:asciiTheme="minorHAnsi" w:hAnsiTheme="minorHAnsi" w:cstheme="minorHAnsi"/>
          <w:highlight w:val="cyan"/>
        </w:rPr>
        <w:t>fungibility</w:t>
      </w:r>
      <w:r w:rsidRPr="00D560B0">
        <w:rPr>
          <w:rStyle w:val="TitleChar"/>
          <w:rFonts w:asciiTheme="minorHAnsi" w:hAnsiTheme="minorHAnsi" w:cstheme="minorHAnsi"/>
          <w:highlight w:val="cyan"/>
        </w:rPr>
        <w:t xml:space="preserve"> and reduces Blackness to a </w:t>
      </w:r>
      <w:r w:rsidRPr="00D560B0">
        <w:rPr>
          <w:rStyle w:val="Emphasis"/>
          <w:rFonts w:asciiTheme="minorHAnsi" w:hAnsiTheme="minorHAnsi" w:cstheme="minorHAnsi"/>
          <w:highlight w:val="cyan"/>
        </w:rPr>
        <w:t>mere tool</w:t>
      </w:r>
      <w:r w:rsidRPr="00D560B0">
        <w:rPr>
          <w:rStyle w:val="TitleChar"/>
          <w:rFonts w:asciiTheme="minorHAnsi" w:hAnsiTheme="minorHAnsi" w:cstheme="minorHAnsi"/>
          <w:highlight w:val="cyan"/>
        </w:rPr>
        <w:t xml:space="preserve"> of settlement</w:t>
      </w:r>
      <w:r w:rsidRPr="00D560B0">
        <w:rPr>
          <w:rStyle w:val="TitleChar"/>
          <w:rFonts w:asciiTheme="minorHAnsi" w:hAnsiTheme="minorHAnsi" w:cstheme="minorHAnsi"/>
        </w:rPr>
        <w:t xml:space="preserve"> rather than a </w:t>
      </w:r>
      <w:r w:rsidRPr="00D560B0">
        <w:rPr>
          <w:rStyle w:val="Emphasis"/>
          <w:rFonts w:asciiTheme="minorHAnsi" w:hAnsiTheme="minorHAnsi" w:cstheme="minorHAnsi"/>
        </w:rPr>
        <w:t>constitutive element</w:t>
      </w:r>
      <w:r w:rsidRPr="00D560B0">
        <w:rPr>
          <w:rStyle w:val="TitleChar"/>
          <w:rFonts w:asciiTheme="minorHAnsi" w:hAnsiTheme="minorHAnsi" w:cstheme="minorHAnsi"/>
        </w:rPr>
        <w:t xml:space="preserve"> of settler colonialism’s </w:t>
      </w:r>
      <w:r w:rsidRPr="00D560B0">
        <w:rPr>
          <w:rStyle w:val="Emphasis"/>
          <w:rFonts w:asciiTheme="minorHAnsi" w:hAnsiTheme="minorHAnsi" w:cstheme="minorHAnsi"/>
        </w:rPr>
        <w:t>conceptual order</w:t>
      </w:r>
      <w:r w:rsidRPr="00D560B0">
        <w:rPr>
          <w:rFonts w:asciiTheme="minorHAnsi" w:hAnsiTheme="minorHAnsi" w:cstheme="minorHAnsi"/>
        </w:rPr>
        <w:t>.</w:t>
      </w:r>
    </w:p>
    <w:p w14:paraId="22905183" w14:textId="77777777" w:rsidR="00E6077B" w:rsidRPr="00D560B0" w:rsidRDefault="00E6077B" w:rsidP="00E6077B">
      <w:pPr>
        <w:rPr>
          <w:rFonts w:asciiTheme="minorHAnsi" w:hAnsiTheme="minorHAnsi" w:cstheme="minorHAnsi"/>
        </w:rPr>
      </w:pPr>
      <w:r w:rsidRPr="00D560B0">
        <w:rPr>
          <w:rFonts w:asciiTheme="minorHAnsi" w:hAnsiTheme="minorHAnsi" w:cstheme="minorHAnsi"/>
        </w:rPr>
        <w:t xml:space="preserve">Fungibility represents a key analytic for thinking about Blackness and settler colonialism in White settler nation-states. </w:t>
      </w:r>
      <w:r w:rsidRPr="00D560B0">
        <w:rPr>
          <w:rStyle w:val="TitleChar"/>
          <w:rFonts w:asciiTheme="minorHAnsi" w:hAnsiTheme="minorHAnsi" w:cstheme="minorHAnsi"/>
          <w:highlight w:val="cyan"/>
        </w:rPr>
        <w:t>Black</w:t>
      </w:r>
      <w:r w:rsidRPr="00D560B0">
        <w:rPr>
          <w:rStyle w:val="TitleChar"/>
          <w:rFonts w:asciiTheme="minorHAnsi" w:hAnsiTheme="minorHAnsi" w:cstheme="minorHAnsi"/>
        </w:rPr>
        <w:t xml:space="preserve"> fungible </w:t>
      </w:r>
      <w:r w:rsidRPr="00D560B0">
        <w:rPr>
          <w:rStyle w:val="TitleChar"/>
          <w:rFonts w:asciiTheme="minorHAnsi" w:hAnsiTheme="minorHAnsi" w:cstheme="minorHAnsi"/>
          <w:highlight w:val="cyan"/>
        </w:rPr>
        <w:t xml:space="preserve">bodies are the </w:t>
      </w:r>
      <w:r w:rsidRPr="00D560B0">
        <w:rPr>
          <w:rStyle w:val="Emphasis"/>
          <w:rFonts w:asciiTheme="minorHAnsi" w:hAnsiTheme="minorHAnsi" w:cstheme="minorHAnsi"/>
          <w:highlight w:val="cyan"/>
        </w:rPr>
        <w:t>conceptual</w:t>
      </w:r>
      <w:r w:rsidRPr="00D560B0">
        <w:rPr>
          <w:rStyle w:val="Emphasis"/>
          <w:rFonts w:asciiTheme="minorHAnsi" w:hAnsiTheme="minorHAnsi" w:cstheme="minorHAnsi"/>
        </w:rPr>
        <w:t xml:space="preserve"> and discursive </w:t>
      </w:r>
      <w:r w:rsidRPr="00D560B0">
        <w:rPr>
          <w:rStyle w:val="Emphasis"/>
          <w:rFonts w:asciiTheme="minorHAnsi" w:hAnsiTheme="minorHAnsi" w:cstheme="minorHAnsi"/>
          <w:highlight w:val="cyan"/>
        </w:rPr>
        <w:t>fodder</w:t>
      </w:r>
      <w:r w:rsidRPr="00D560B0">
        <w:rPr>
          <w:rStyle w:val="TitleChar"/>
          <w:rFonts w:asciiTheme="minorHAnsi" w:hAnsiTheme="minorHAnsi" w:cstheme="minorHAnsi"/>
          <w:highlight w:val="cyan"/>
        </w:rPr>
        <w:t xml:space="preserve"> through which the Settler-Master can</w:t>
      </w:r>
      <w:r w:rsidRPr="00D560B0">
        <w:rPr>
          <w:rStyle w:val="TitleChar"/>
          <w:rFonts w:asciiTheme="minorHAnsi" w:hAnsiTheme="minorHAnsi" w:cstheme="minorHAnsi"/>
        </w:rPr>
        <w:t xml:space="preserve"> even </w:t>
      </w:r>
      <w:r w:rsidRPr="00D560B0">
        <w:rPr>
          <w:rStyle w:val="Emphasis"/>
          <w:rFonts w:asciiTheme="minorHAnsi" w:hAnsiTheme="minorHAnsi" w:cstheme="minorHAnsi"/>
        </w:rPr>
        <w:t>begin</w:t>
      </w:r>
      <w:r w:rsidRPr="00D560B0">
        <w:rPr>
          <w:rStyle w:val="TitleChar"/>
          <w:rFonts w:asciiTheme="minorHAnsi" w:hAnsiTheme="minorHAnsi" w:cstheme="minorHAnsi"/>
        </w:rPr>
        <w:t xml:space="preserve"> to </w:t>
      </w:r>
      <w:r w:rsidRPr="00D560B0">
        <w:rPr>
          <w:rStyle w:val="Emphasis"/>
          <w:rFonts w:asciiTheme="minorHAnsi" w:hAnsiTheme="minorHAnsi" w:cstheme="minorHAnsi"/>
          <w:highlight w:val="cyan"/>
        </w:rPr>
        <w:t>imagine</w:t>
      </w:r>
      <w:r w:rsidRPr="00D560B0">
        <w:rPr>
          <w:rStyle w:val="TitleChar"/>
          <w:rFonts w:asciiTheme="minorHAnsi" w:hAnsiTheme="minorHAnsi" w:cstheme="minorHAnsi"/>
        </w:rPr>
        <w:t xml:space="preserve"> or “</w:t>
      </w:r>
      <w:r w:rsidRPr="00D560B0">
        <w:rPr>
          <w:rStyle w:val="Emphasis"/>
          <w:rFonts w:asciiTheme="minorHAnsi" w:hAnsiTheme="minorHAnsi" w:cstheme="minorHAnsi"/>
        </w:rPr>
        <w:t>think</w:t>
      </w:r>
      <w:r w:rsidRPr="00D560B0">
        <w:rPr>
          <w:rStyle w:val="TitleChar"/>
          <w:rFonts w:asciiTheme="minorHAnsi" w:hAnsiTheme="minorHAnsi" w:cstheme="minorHAnsi"/>
        </w:rPr>
        <w:t xml:space="preserve">” </w:t>
      </w:r>
      <w:r w:rsidRPr="00D560B0">
        <w:rPr>
          <w:rStyle w:val="Emphasis"/>
          <w:rFonts w:asciiTheme="minorHAnsi" w:hAnsiTheme="minorHAnsi" w:cstheme="minorHAnsi"/>
          <w:highlight w:val="cyan"/>
        </w:rPr>
        <w:t>spatial expansion</w:t>
      </w:r>
      <w:r w:rsidRPr="00D560B0">
        <w:rPr>
          <w:rFonts w:asciiTheme="minorHAnsi" w:hAnsiTheme="minorHAnsi" w:cstheme="minorHAnsi"/>
        </w:rPr>
        <w:t xml:space="preserve"> (King, 2013). </w:t>
      </w:r>
      <w:r w:rsidRPr="00D560B0">
        <w:rPr>
          <w:rStyle w:val="TitleChar"/>
          <w:rFonts w:asciiTheme="minorHAnsi" w:hAnsiTheme="minorHAnsi" w:cstheme="minorHAnsi"/>
        </w:rPr>
        <w:t xml:space="preserve">The </w:t>
      </w:r>
      <w:r w:rsidRPr="00D560B0">
        <w:rPr>
          <w:rStyle w:val="Emphasis"/>
          <w:rFonts w:asciiTheme="minorHAnsi" w:hAnsiTheme="minorHAnsi" w:cstheme="minorHAnsi"/>
        </w:rPr>
        <w:t>space making practices</w:t>
      </w:r>
      <w:r w:rsidRPr="00D560B0">
        <w:rPr>
          <w:rStyle w:val="TitleChar"/>
          <w:rFonts w:asciiTheme="minorHAnsi" w:hAnsiTheme="minorHAnsi" w:cstheme="minorHAnsi"/>
        </w:rPr>
        <w:t xml:space="preserve"> of settler colonialism </w:t>
      </w:r>
      <w:r w:rsidRPr="00D560B0">
        <w:rPr>
          <w:rStyle w:val="Emphasis"/>
          <w:rFonts w:asciiTheme="minorHAnsi" w:hAnsiTheme="minorHAnsi" w:cstheme="minorHAnsi"/>
        </w:rPr>
        <w:t>require the production of Black flesh</w:t>
      </w:r>
      <w:r w:rsidRPr="00D560B0">
        <w:rPr>
          <w:rStyle w:val="TitleChar"/>
          <w:rFonts w:asciiTheme="minorHAnsi" w:hAnsiTheme="minorHAnsi" w:cstheme="minorHAnsi"/>
        </w:rPr>
        <w:t xml:space="preserve"> as a fungible form of </w:t>
      </w:r>
      <w:r w:rsidRPr="00D560B0">
        <w:rPr>
          <w:rStyle w:val="Emphasis"/>
          <w:rFonts w:asciiTheme="minorHAnsi" w:hAnsiTheme="minorHAnsi" w:cstheme="minorHAnsi"/>
        </w:rPr>
        <w:t>property</w:t>
      </w:r>
      <w:r w:rsidRPr="00D560B0">
        <w:rPr>
          <w:rStyle w:val="TitleChar"/>
          <w:rFonts w:asciiTheme="minorHAnsi" w:hAnsiTheme="minorHAnsi" w:cstheme="minorHAnsi"/>
        </w:rPr>
        <w:t xml:space="preserve">, </w:t>
      </w:r>
      <w:r w:rsidRPr="00D560B0">
        <w:rPr>
          <w:rStyle w:val="Emphasis"/>
          <w:rFonts w:asciiTheme="minorHAnsi" w:hAnsiTheme="minorHAnsi" w:cstheme="minorHAnsi"/>
        </w:rPr>
        <w:t>not just</w:t>
      </w:r>
      <w:r w:rsidRPr="00D560B0">
        <w:rPr>
          <w:rStyle w:val="TitleChar"/>
          <w:rFonts w:asciiTheme="minorHAnsi" w:hAnsiTheme="minorHAnsi" w:cstheme="minorHAnsi"/>
        </w:rPr>
        <w:t xml:space="preserve"> as a </w:t>
      </w:r>
      <w:r w:rsidRPr="00D560B0">
        <w:rPr>
          <w:rStyle w:val="Emphasis"/>
          <w:rFonts w:asciiTheme="minorHAnsi" w:hAnsiTheme="minorHAnsi" w:cstheme="minorHAnsi"/>
        </w:rPr>
        <w:t>form of labor</w:t>
      </w:r>
      <w:r w:rsidRPr="00D560B0">
        <w:rPr>
          <w:rFonts w:asciiTheme="minorHAnsi" w:hAnsiTheme="minorHAnsi" w:cstheme="minorHAnsi"/>
        </w:rPr>
        <w:t xml:space="preserve">. In Scenes of Subjection, Saidiya Hartman argues that the enslaved embody the abstract “interchangeability and replaceability” that is endemic to the commodity (Hartman, 1997, p. 21). </w:t>
      </w:r>
      <w:r w:rsidRPr="00D560B0">
        <w:rPr>
          <w:rFonts w:asciiTheme="minorHAnsi" w:hAnsiTheme="minorHAnsi" w:cstheme="minorHAnsi"/>
        </w:rPr>
        <w:lastRenderedPageBreak/>
        <w:t xml:space="preserve">Beyond, the captive body’s use as labor, </w:t>
      </w:r>
      <w:r w:rsidRPr="00D560B0">
        <w:rPr>
          <w:rStyle w:val="TitleChar"/>
          <w:rFonts w:asciiTheme="minorHAnsi" w:hAnsiTheme="minorHAnsi" w:cstheme="minorHAnsi"/>
          <w:highlight w:val="cyan"/>
        </w:rPr>
        <w:t xml:space="preserve">the Black body has a </w:t>
      </w:r>
      <w:r w:rsidRPr="00D560B0">
        <w:rPr>
          <w:rStyle w:val="Emphasis"/>
          <w:rFonts w:asciiTheme="minorHAnsi" w:hAnsiTheme="minorHAnsi" w:cstheme="minorHAnsi"/>
          <w:highlight w:val="cyan"/>
        </w:rPr>
        <w:t>figurative</w:t>
      </w:r>
      <w:r w:rsidRPr="00D560B0">
        <w:rPr>
          <w:rStyle w:val="TitleChar"/>
          <w:rFonts w:asciiTheme="minorHAnsi" w:hAnsiTheme="minorHAnsi" w:cstheme="minorHAnsi"/>
          <w:highlight w:val="cyan"/>
        </w:rPr>
        <w:t xml:space="preserve"> and </w:t>
      </w:r>
      <w:r w:rsidRPr="00D560B0">
        <w:rPr>
          <w:rStyle w:val="Emphasis"/>
          <w:rFonts w:asciiTheme="minorHAnsi" w:hAnsiTheme="minorHAnsi" w:cstheme="minorHAnsi"/>
          <w:highlight w:val="cyan"/>
        </w:rPr>
        <w:t>metaphorical value</w:t>
      </w:r>
      <w:r w:rsidRPr="00D560B0">
        <w:rPr>
          <w:rStyle w:val="TitleChar"/>
          <w:rFonts w:asciiTheme="minorHAnsi" w:hAnsiTheme="minorHAnsi" w:cstheme="minorHAnsi"/>
          <w:highlight w:val="cyan"/>
        </w:rPr>
        <w:t xml:space="preserve"> that extends into the</w:t>
      </w:r>
      <w:r w:rsidRPr="00D560B0">
        <w:rPr>
          <w:rStyle w:val="TitleChar"/>
          <w:rFonts w:asciiTheme="minorHAnsi" w:hAnsiTheme="minorHAnsi" w:cstheme="minorHAnsi"/>
        </w:rPr>
        <w:t xml:space="preserve"> realm of the </w:t>
      </w:r>
      <w:r w:rsidRPr="00D560B0">
        <w:rPr>
          <w:rStyle w:val="Emphasis"/>
          <w:rFonts w:asciiTheme="minorHAnsi" w:hAnsiTheme="minorHAnsi" w:cstheme="minorHAnsi"/>
          <w:highlight w:val="cyan"/>
        </w:rPr>
        <w:t>discursive</w:t>
      </w:r>
      <w:r w:rsidRPr="00D560B0">
        <w:rPr>
          <w:rStyle w:val="TitleChar"/>
          <w:rFonts w:asciiTheme="minorHAnsi" w:hAnsiTheme="minorHAnsi" w:cstheme="minorHAnsi"/>
          <w:highlight w:val="cyan"/>
        </w:rPr>
        <w:t xml:space="preserve"> and </w:t>
      </w:r>
      <w:r w:rsidRPr="00D560B0">
        <w:rPr>
          <w:rStyle w:val="Emphasis"/>
          <w:rFonts w:asciiTheme="minorHAnsi" w:hAnsiTheme="minorHAnsi" w:cstheme="minorHAnsi"/>
          <w:highlight w:val="cyan"/>
        </w:rPr>
        <w:t>symbolic</w:t>
      </w:r>
      <w:r w:rsidRPr="00D560B0">
        <w:rPr>
          <w:rFonts w:asciiTheme="minorHAnsi" w:hAnsiTheme="minorHAnsi" w:cstheme="minorHAnsi"/>
        </w:rPr>
        <w:t xml:space="preserve">. What Hartman names as </w:t>
      </w:r>
      <w:r w:rsidRPr="00D560B0">
        <w:rPr>
          <w:rStyle w:val="TitleChar"/>
          <w:rFonts w:asciiTheme="minorHAnsi" w:hAnsiTheme="minorHAnsi" w:cstheme="minorHAnsi"/>
        </w:rPr>
        <w:t>the</w:t>
      </w:r>
      <w:r w:rsidRPr="00D560B0">
        <w:rPr>
          <w:rFonts w:asciiTheme="minorHAnsi" w:hAnsiTheme="minorHAnsi" w:cstheme="minorHAnsi"/>
        </w:rPr>
        <w:t xml:space="preserve"> “</w:t>
      </w:r>
      <w:r w:rsidRPr="00D560B0">
        <w:rPr>
          <w:rStyle w:val="Emphasis"/>
          <w:rFonts w:asciiTheme="minorHAnsi" w:hAnsiTheme="minorHAnsi" w:cstheme="minorHAnsi"/>
        </w:rPr>
        <w:t>figurative capacities</w:t>
      </w:r>
      <w:r w:rsidRPr="00D560B0">
        <w:rPr>
          <w:rStyle w:val="TitleChar"/>
          <w:rFonts w:asciiTheme="minorHAnsi" w:hAnsiTheme="minorHAnsi" w:cstheme="minorHAnsi"/>
        </w:rPr>
        <w:t xml:space="preserve"> of blackness</w:t>
      </w:r>
      <w:r w:rsidRPr="00D560B0">
        <w:rPr>
          <w:rFonts w:asciiTheme="minorHAnsi" w:hAnsiTheme="minorHAnsi" w:cstheme="minorHAnsi"/>
        </w:rPr>
        <w:t xml:space="preserve">,” </w:t>
      </w:r>
      <w:r w:rsidRPr="00D560B0">
        <w:rPr>
          <w:rStyle w:val="TitleChar"/>
          <w:rFonts w:asciiTheme="minorHAnsi" w:hAnsiTheme="minorHAnsi" w:cstheme="minorHAnsi"/>
        </w:rPr>
        <w:t xml:space="preserve">allows the Settler-Master to conceptualize Blackness as the </w:t>
      </w:r>
      <w:r w:rsidRPr="00D560B0">
        <w:rPr>
          <w:rStyle w:val="Emphasis"/>
          <w:rFonts w:asciiTheme="minorHAnsi" w:hAnsiTheme="minorHAnsi" w:cstheme="minorHAnsi"/>
        </w:rPr>
        <w:t>ultimate sign for expansion</w:t>
      </w:r>
      <w:r w:rsidRPr="00D560B0">
        <w:rPr>
          <w:rStyle w:val="TitleChar"/>
          <w:rFonts w:asciiTheme="minorHAnsi" w:hAnsiTheme="minorHAnsi" w:cstheme="minorHAnsi"/>
        </w:rPr>
        <w:t xml:space="preserve"> and </w:t>
      </w:r>
      <w:r w:rsidRPr="00D560B0">
        <w:rPr>
          <w:rStyle w:val="Emphasis"/>
          <w:rFonts w:asciiTheme="minorHAnsi" w:hAnsiTheme="minorHAnsi" w:cstheme="minorHAnsi"/>
        </w:rPr>
        <w:t>unending space</w:t>
      </w:r>
      <w:r w:rsidRPr="00D560B0">
        <w:rPr>
          <w:rStyle w:val="TitleChar"/>
          <w:rFonts w:asciiTheme="minorHAnsi" w:hAnsiTheme="minorHAnsi" w:cstheme="minorHAnsi"/>
        </w:rPr>
        <w:t xml:space="preserve"> within the symbolic economy</w:t>
      </w:r>
      <w:r w:rsidRPr="00D560B0">
        <w:rPr>
          <w:rFonts w:asciiTheme="minorHAnsi" w:hAnsiTheme="minorHAnsi" w:cstheme="minorHAnsi"/>
        </w:rPr>
        <w:t xml:space="preserve"> of settlement (Hartman, 1997, p. 7; and King, forthcoming). Blackness is much more than labor within both slavery’s and settler colonialism’s imaginaries.</w:t>
      </w:r>
    </w:p>
    <w:p w14:paraId="1593C883" w14:textId="77777777" w:rsidR="00E6077B" w:rsidRPr="00D560B0" w:rsidRDefault="00E6077B" w:rsidP="00E6077B">
      <w:pPr>
        <w:rPr>
          <w:rFonts w:asciiTheme="minorHAnsi" w:hAnsiTheme="minorHAnsi" w:cstheme="minorHAnsi"/>
        </w:rPr>
      </w:pPr>
      <w:r w:rsidRPr="00D560B0">
        <w:rPr>
          <w:rFonts w:asciiTheme="minorHAnsi" w:hAnsiTheme="minorHAnsi" w:cstheme="minorHAnsi"/>
        </w:rPr>
        <w:t xml:space="preserve">Like Hartman, I argue that Blackness’ figurative capacity and interchangeability has a life—or afterlife—within the discursive and spatial projects of settler colonial expansion (King, forthcoming). Settler colonialism requires a symbol of infinite flux in order to animate and imagine its spatial project (King,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 </w:t>
      </w:r>
      <w:r w:rsidRPr="00D560B0">
        <w:rPr>
          <w:rStyle w:val="TitleChar"/>
          <w:rFonts w:asciiTheme="minorHAnsi" w:hAnsiTheme="minorHAnsi" w:cstheme="minorHAnsi"/>
        </w:rPr>
        <w:t xml:space="preserve">the Black female body must be </w:t>
      </w:r>
      <w:r w:rsidRPr="00D560B0">
        <w:rPr>
          <w:rStyle w:val="Emphasis"/>
          <w:rFonts w:asciiTheme="minorHAnsi" w:hAnsiTheme="minorHAnsi" w:cstheme="minorHAnsi"/>
        </w:rPr>
        <w:t>discursively constructed</w:t>
      </w:r>
      <w:r w:rsidRPr="00D560B0">
        <w:rPr>
          <w:rStyle w:val="TitleChar"/>
          <w:rFonts w:asciiTheme="minorHAnsi" w:hAnsiTheme="minorHAnsi" w:cstheme="minorHAnsi"/>
        </w:rPr>
        <w:t xml:space="preserve"> in order to make it possible to </w:t>
      </w:r>
      <w:r w:rsidRPr="00D560B0">
        <w:rPr>
          <w:rStyle w:val="Emphasis"/>
          <w:rFonts w:asciiTheme="minorHAnsi" w:hAnsiTheme="minorHAnsi" w:cstheme="minorHAnsi"/>
        </w:rPr>
        <w:t>even conceive</w:t>
      </w:r>
      <w:r w:rsidRPr="00D560B0">
        <w:rPr>
          <w:rStyle w:val="TitleChar"/>
          <w:rFonts w:asciiTheme="minorHAnsi" w:hAnsiTheme="minorHAnsi" w:cstheme="minorHAnsi"/>
        </w:rPr>
        <w:t xml:space="preserve"> of planting settlements</w:t>
      </w:r>
      <w:r w:rsidRPr="00D560B0">
        <w:rPr>
          <w:rFonts w:asciiTheme="minorHAnsi" w:hAnsiTheme="minorHAnsi" w:cstheme="minorHAnsi"/>
        </w:rPr>
        <w:t xml:space="preserve"> during the “first generations of settlement and slave ownership” in South Carolina and Barbados (Morgan, 2004). Morgan argues that </w:t>
      </w:r>
      <w:r w:rsidRPr="00D560B0">
        <w:rPr>
          <w:rStyle w:val="TitleChar"/>
          <w:rFonts w:asciiTheme="minorHAnsi" w:hAnsiTheme="minorHAnsi" w:cstheme="minorHAnsi"/>
        </w:rPr>
        <w:t xml:space="preserve">18th century settlement required particular </w:t>
      </w:r>
      <w:r w:rsidRPr="00D560B0">
        <w:rPr>
          <w:rStyle w:val="Emphasis"/>
          <w:rFonts w:asciiTheme="minorHAnsi" w:hAnsiTheme="minorHAnsi" w:cstheme="minorHAnsi"/>
        </w:rPr>
        <w:t>symbolic constructions</w:t>
      </w:r>
      <w:r w:rsidRPr="00D560B0">
        <w:rPr>
          <w:rStyle w:val="TitleChar"/>
          <w:rFonts w:asciiTheme="minorHAnsi" w:hAnsiTheme="minorHAnsi" w:cstheme="minorHAnsi"/>
        </w:rPr>
        <w:t xml:space="preserve"> and particular uses of the Black female body</w:t>
      </w:r>
      <w:r w:rsidRPr="00D560B0">
        <w:rPr>
          <w:rFonts w:asciiTheme="minorHAnsi" w:hAnsiTheme="minorHAnsi" w:cstheme="minorHAnsi"/>
        </w:rPr>
        <w:t xml:space="preserve"> (Morgan, 2004, p. 26).[4]</w:t>
      </w:r>
    </w:p>
    <w:p w14:paraId="5B5E1C95" w14:textId="1E4CE28C" w:rsidR="00E6077B" w:rsidRPr="00E6077B" w:rsidRDefault="00E6077B" w:rsidP="00E6077B">
      <w:pPr>
        <w:rPr>
          <w:rFonts w:asciiTheme="minorHAnsi" w:hAnsiTheme="minorHAnsi" w:cstheme="minorHAnsi"/>
        </w:rPr>
      </w:pPr>
      <w:r w:rsidRPr="00D560B0">
        <w:rPr>
          <w:rStyle w:val="TitleChar"/>
          <w:rFonts w:asciiTheme="minorHAnsi" w:hAnsiTheme="minorHAnsi" w:cstheme="minorHAnsi"/>
        </w:rPr>
        <w:t xml:space="preserve">Black fungibility represents </w:t>
      </w:r>
      <w:r w:rsidRPr="00D560B0">
        <w:rPr>
          <w:rStyle w:val="Emphasis"/>
          <w:rFonts w:asciiTheme="minorHAnsi" w:hAnsiTheme="minorHAnsi" w:cstheme="minorHAnsi"/>
        </w:rPr>
        <w:t>this space</w:t>
      </w:r>
      <w:r w:rsidRPr="00D560B0">
        <w:rPr>
          <w:rStyle w:val="TitleChar"/>
          <w:rFonts w:asciiTheme="minorHAnsi" w:hAnsiTheme="minorHAnsi" w:cstheme="minorHAnsi"/>
        </w:rPr>
        <w:t xml:space="preserve"> of </w:t>
      </w:r>
      <w:r w:rsidRPr="00D560B0">
        <w:rPr>
          <w:rStyle w:val="Emphasis"/>
          <w:rFonts w:asciiTheme="minorHAnsi" w:hAnsiTheme="minorHAnsi" w:cstheme="minorHAnsi"/>
        </w:rPr>
        <w:t>discursive</w:t>
      </w:r>
      <w:r w:rsidRPr="00D560B0">
        <w:rPr>
          <w:rStyle w:val="TitleChar"/>
          <w:rFonts w:asciiTheme="minorHAnsi" w:hAnsiTheme="minorHAnsi" w:cstheme="minorHAnsi"/>
        </w:rPr>
        <w:t xml:space="preserve"> and </w:t>
      </w:r>
      <w:r w:rsidRPr="00D560B0">
        <w:rPr>
          <w:rStyle w:val="Emphasis"/>
          <w:rFonts w:asciiTheme="minorHAnsi" w:hAnsiTheme="minorHAnsi" w:cstheme="minorHAnsi"/>
        </w:rPr>
        <w:t>conceptual possibility</w:t>
      </w:r>
      <w:r w:rsidRPr="00D560B0">
        <w:rPr>
          <w:rStyle w:val="TitleChar"/>
          <w:rFonts w:asciiTheme="minorHAnsi" w:hAnsiTheme="minorHAnsi" w:cstheme="minorHAnsi"/>
        </w:rPr>
        <w:t xml:space="preserve"> for </w:t>
      </w:r>
      <w:r w:rsidRPr="00D560B0">
        <w:rPr>
          <w:rStyle w:val="Emphasis"/>
          <w:rFonts w:asciiTheme="minorHAnsi" w:hAnsiTheme="minorHAnsi" w:cstheme="minorHAnsi"/>
        </w:rPr>
        <w:t>settler colonial imaginaries</w:t>
      </w:r>
      <w:r w:rsidRPr="00D560B0">
        <w:rPr>
          <w:rStyle w:val="TitleChar"/>
          <w:rFonts w:asciiTheme="minorHAnsi" w:hAnsiTheme="minorHAnsi" w:cstheme="minorHAnsi"/>
        </w:rPr>
        <w:t xml:space="preserve">. Black fungible bodies work </w:t>
      </w:r>
      <w:r w:rsidRPr="00D560B0">
        <w:rPr>
          <w:rStyle w:val="Emphasis"/>
          <w:rFonts w:asciiTheme="minorHAnsi" w:hAnsiTheme="minorHAnsi" w:cstheme="minorHAnsi"/>
        </w:rPr>
        <w:t>beyond</w:t>
      </w:r>
      <w:r w:rsidRPr="00D560B0">
        <w:rPr>
          <w:rStyle w:val="TitleChar"/>
          <w:rFonts w:asciiTheme="minorHAnsi" w:hAnsiTheme="minorHAnsi" w:cstheme="minorHAnsi"/>
        </w:rPr>
        <w:t xml:space="preserve"> the </w:t>
      </w:r>
      <w:r w:rsidRPr="00D560B0">
        <w:rPr>
          <w:rStyle w:val="Emphasis"/>
          <w:rFonts w:asciiTheme="minorHAnsi" w:hAnsiTheme="minorHAnsi" w:cstheme="minorHAnsi"/>
        </w:rPr>
        <w:t>metrics</w:t>
      </w:r>
      <w:r w:rsidRPr="00D560B0">
        <w:rPr>
          <w:rStyle w:val="TitleChar"/>
          <w:rFonts w:asciiTheme="minorHAnsi" w:hAnsiTheme="minorHAnsi" w:cstheme="minorHAnsi"/>
        </w:rPr>
        <w:t xml:space="preserve"> and “</w:t>
      </w:r>
      <w:r w:rsidRPr="00D560B0">
        <w:rPr>
          <w:rStyle w:val="Emphasis"/>
          <w:rFonts w:asciiTheme="minorHAnsi" w:hAnsiTheme="minorHAnsi" w:cstheme="minorHAnsi"/>
        </w:rPr>
        <w:t>metaphysics of labor</w:t>
      </w:r>
      <w:r w:rsidRPr="00D560B0">
        <w:rPr>
          <w:rStyle w:val="TitleChar"/>
          <w:rFonts w:asciiTheme="minorHAnsi" w:hAnsiTheme="minorHAnsi" w:cstheme="minorHAnsi"/>
        </w:rPr>
        <w:t>” in</w:t>
      </w:r>
      <w:r w:rsidRPr="00D560B0">
        <w:rPr>
          <w:rFonts w:asciiTheme="minorHAnsi" w:hAnsiTheme="minorHAnsi" w:cstheme="minorHAnsi"/>
        </w:rPr>
        <w:t xml:space="preserve"> White </w:t>
      </w:r>
      <w:r w:rsidRPr="00D560B0">
        <w:rPr>
          <w:rStyle w:val="TitleChar"/>
          <w:rFonts w:asciiTheme="minorHAnsi" w:hAnsiTheme="minorHAnsi" w:cstheme="minorHAnsi"/>
        </w:rPr>
        <w:t>settler colonial states</w:t>
      </w:r>
      <w:r w:rsidRPr="00D560B0">
        <w:rPr>
          <w:rFonts w:asciiTheme="minorHAnsi" w:hAnsiTheme="minorHAnsi" w:cstheme="minorHAnsi"/>
        </w:rPr>
        <w:t xml:space="preserve"> (Jackson, 2012, p. 215). </w:t>
      </w:r>
      <w:r w:rsidRPr="00D560B0">
        <w:rPr>
          <w:rStyle w:val="TitleChar"/>
          <w:rFonts w:asciiTheme="minorHAnsi" w:hAnsiTheme="minorHAnsi" w:cstheme="minorHAnsi"/>
        </w:rPr>
        <w:t xml:space="preserve">Labor becomes a </w:t>
      </w:r>
      <w:r w:rsidRPr="00D560B0">
        <w:rPr>
          <w:rStyle w:val="Emphasis"/>
          <w:rFonts w:asciiTheme="minorHAnsi" w:hAnsiTheme="minorHAnsi" w:cstheme="minorHAnsi"/>
        </w:rPr>
        <w:t>limiting frame</w:t>
      </w:r>
      <w:r w:rsidRPr="00D560B0">
        <w:rPr>
          <w:rStyle w:val="TitleChar"/>
          <w:rFonts w:asciiTheme="minorHAnsi" w:hAnsiTheme="minorHAnsi" w:cstheme="minorHAnsi"/>
        </w:rPr>
        <w:t xml:space="preserve"> for </w:t>
      </w:r>
      <w:r w:rsidRPr="00D560B0">
        <w:rPr>
          <w:rStyle w:val="Emphasis"/>
          <w:rFonts w:asciiTheme="minorHAnsi" w:hAnsiTheme="minorHAnsi" w:cstheme="minorHAnsi"/>
        </w:rPr>
        <w:t>conceptualizing Blackness</w:t>
      </w:r>
      <w:r w:rsidRPr="00D560B0">
        <w:rPr>
          <w:rFonts w:asciiTheme="minorHAnsi" w:hAnsiTheme="minorHAnsi" w:cstheme="minorHAnsi"/>
        </w:rPr>
        <w:t xml:space="preserve"> on White settler colonial terrain. Reimagining Blackness and </w:t>
      </w:r>
      <w:r w:rsidRPr="00D560B0">
        <w:rPr>
          <w:rStyle w:val="TitleChar"/>
          <w:rFonts w:asciiTheme="minorHAnsi" w:hAnsiTheme="minorHAnsi" w:cstheme="minorHAnsi"/>
          <w:highlight w:val="cyan"/>
        </w:rPr>
        <w:t>theorizing anti-Black racism</w:t>
      </w:r>
      <w:r w:rsidRPr="00D560B0">
        <w:rPr>
          <w:rFonts w:asciiTheme="minorHAnsi" w:hAnsiTheme="minorHAnsi" w:cstheme="minorHAnsi"/>
        </w:rPr>
        <w:t xml:space="preserve"> on unusual landscapes </w:t>
      </w:r>
      <w:r w:rsidRPr="00D560B0">
        <w:rPr>
          <w:rStyle w:val="Emphasis"/>
          <w:rFonts w:asciiTheme="minorHAnsi" w:hAnsiTheme="minorHAnsi" w:cstheme="minorHAnsi"/>
          <w:highlight w:val="cyan"/>
        </w:rPr>
        <w:t>requires</w:t>
      </w:r>
      <w:r w:rsidRPr="00D560B0">
        <w:rPr>
          <w:rStyle w:val="TitleChar"/>
          <w:rFonts w:asciiTheme="minorHAnsi" w:hAnsiTheme="minorHAnsi" w:cstheme="minorHAnsi"/>
          <w:highlight w:val="cyan"/>
        </w:rPr>
        <w:t xml:space="preserve"> that we </w:t>
      </w:r>
      <w:r w:rsidRPr="00D560B0">
        <w:rPr>
          <w:rStyle w:val="Emphasis"/>
          <w:rFonts w:asciiTheme="minorHAnsi" w:hAnsiTheme="minorHAnsi" w:cstheme="minorHAnsi"/>
          <w:highlight w:val="cyan"/>
        </w:rPr>
        <w:t>rethink</w:t>
      </w:r>
      <w:r w:rsidRPr="00D560B0">
        <w:rPr>
          <w:rStyle w:val="Emphasis"/>
          <w:rFonts w:asciiTheme="minorHAnsi" w:hAnsiTheme="minorHAnsi" w:cstheme="minorHAnsi"/>
        </w:rPr>
        <w:t xml:space="preserve"> the usefulness</w:t>
      </w:r>
      <w:r w:rsidRPr="00D560B0">
        <w:rPr>
          <w:rStyle w:val="TitleChar"/>
          <w:rFonts w:asciiTheme="minorHAnsi" w:hAnsiTheme="minorHAnsi" w:cstheme="minorHAnsi"/>
        </w:rPr>
        <w:t xml:space="preserve"> of </w:t>
      </w:r>
      <w:r w:rsidRPr="00D560B0">
        <w:rPr>
          <w:rStyle w:val="Emphasis"/>
          <w:rFonts w:asciiTheme="minorHAnsi" w:hAnsiTheme="minorHAnsi" w:cstheme="minorHAnsi"/>
        </w:rPr>
        <w:t>convenient</w:t>
      </w:r>
      <w:r w:rsidRPr="00D560B0">
        <w:rPr>
          <w:rStyle w:val="TitleChar"/>
          <w:rFonts w:asciiTheme="minorHAnsi" w:hAnsiTheme="minorHAnsi" w:cstheme="minorHAnsi"/>
        </w:rPr>
        <w:t xml:space="preserve"> and </w:t>
      </w:r>
      <w:r w:rsidRPr="00D560B0">
        <w:rPr>
          <w:rStyle w:val="Emphasis"/>
          <w:rFonts w:asciiTheme="minorHAnsi" w:hAnsiTheme="minorHAnsi" w:cstheme="minorHAnsi"/>
          <w:highlight w:val="cyan"/>
        </w:rPr>
        <w:t>orthodox</w:t>
      </w:r>
      <w:r w:rsidRPr="00D560B0">
        <w:rPr>
          <w:rStyle w:val="Emphasis"/>
          <w:rFonts w:asciiTheme="minorHAnsi" w:hAnsiTheme="minorHAnsi" w:cstheme="minorHAnsi"/>
        </w:rPr>
        <w:t xml:space="preserve"> epistemic </w:t>
      </w:r>
      <w:r w:rsidRPr="00D560B0">
        <w:rPr>
          <w:rStyle w:val="Emphasis"/>
          <w:rFonts w:asciiTheme="minorHAnsi" w:hAnsiTheme="minorHAnsi" w:cstheme="minorHAnsi"/>
          <w:highlight w:val="cyan"/>
        </w:rPr>
        <w:t>frames</w:t>
      </w:r>
      <w:r w:rsidRPr="00D560B0">
        <w:rPr>
          <w:rStyle w:val="TitleChar"/>
          <w:rFonts w:asciiTheme="minorHAnsi" w:hAnsiTheme="minorHAnsi" w:cstheme="minorHAnsi"/>
        </w:rPr>
        <w:t xml:space="preserve">. We must venture </w:t>
      </w:r>
      <w:r w:rsidRPr="00D560B0">
        <w:rPr>
          <w:rStyle w:val="Emphasis"/>
          <w:rFonts w:asciiTheme="minorHAnsi" w:hAnsiTheme="minorHAnsi" w:cstheme="minorHAnsi"/>
        </w:rPr>
        <w:t>beyond</w:t>
      </w:r>
      <w:r w:rsidRPr="00D560B0">
        <w:rPr>
          <w:rStyle w:val="TitleChar"/>
          <w:rFonts w:asciiTheme="minorHAnsi" w:hAnsiTheme="minorHAnsi" w:cstheme="minorHAnsi"/>
        </w:rPr>
        <w:t xml:space="preserve"> labor and its limits in order to think about settler colonialism’s anti-Black modalities</w:t>
      </w:r>
      <w:r w:rsidRPr="00D560B0">
        <w:rPr>
          <w:rFonts w:asciiTheme="minorHAnsi" w:hAnsiTheme="minorHAnsi" w:cstheme="minorHAnsi"/>
        </w:rPr>
        <w:t>. Fungibility and other frames deserve our attention as we continue to think about anti-Black racism, Native genocide and the US settler-slave (e)state.</w:t>
      </w:r>
    </w:p>
    <w:p w14:paraId="2915B0E3" w14:textId="14AA1115" w:rsidR="00C4240F" w:rsidRDefault="00C4240F" w:rsidP="00C4240F">
      <w:pPr>
        <w:pStyle w:val="Heading4"/>
      </w:pPr>
      <w:r>
        <w:t xml:space="preserve">Curricular </w:t>
      </w:r>
      <w:r w:rsidRPr="00A919B9">
        <w:rPr>
          <w:u w:val="single"/>
        </w:rPr>
        <w:t>confinement</w:t>
      </w:r>
      <w:r>
        <w:t xml:space="preserve"> mediated by their </w:t>
      </w:r>
      <w:r>
        <w:rPr>
          <w:u w:val="single"/>
        </w:rPr>
        <w:t>2AC framework</w:t>
      </w:r>
      <w:r>
        <w:t xml:space="preserve"> arguments </w:t>
      </w:r>
      <w:r>
        <w:rPr>
          <w:u w:val="single"/>
        </w:rPr>
        <w:t>gatekeeps</w:t>
      </w:r>
      <w:r>
        <w:t xml:space="preserve"> black linguistic dexterity and spatializes </w:t>
      </w:r>
      <w:r>
        <w:rPr>
          <w:u w:val="single"/>
        </w:rPr>
        <w:t>racial terror</w:t>
      </w:r>
      <w:r>
        <w:t xml:space="preserve"> in </w:t>
      </w:r>
      <w:r>
        <w:rPr>
          <w:u w:val="single"/>
        </w:rPr>
        <w:t>classroom</w:t>
      </w:r>
      <w:r>
        <w:t xml:space="preserve"> settings---only </w:t>
      </w:r>
      <w:r>
        <w:rPr>
          <w:u w:val="single"/>
        </w:rPr>
        <w:t>prior</w:t>
      </w:r>
      <w:r>
        <w:t xml:space="preserve"> interrogation of </w:t>
      </w:r>
      <w:r>
        <w:rPr>
          <w:u w:val="single"/>
        </w:rPr>
        <w:t>anti-black imaginaries</w:t>
      </w:r>
      <w:r>
        <w:t xml:space="preserve"> remedies </w:t>
      </w:r>
      <w:r>
        <w:rPr>
          <w:u w:val="single"/>
        </w:rPr>
        <w:t>spirit murder</w:t>
      </w:r>
      <w:r>
        <w:t xml:space="preserve"> that </w:t>
      </w:r>
      <w:r>
        <w:rPr>
          <w:u w:val="single"/>
        </w:rPr>
        <w:t>saps</w:t>
      </w:r>
      <w:r>
        <w:t xml:space="preserve"> debate’s benefits. </w:t>
      </w:r>
    </w:p>
    <w:p w14:paraId="402FCB15" w14:textId="77777777" w:rsidR="00C4240F" w:rsidRPr="00A919B9" w:rsidRDefault="00C4240F" w:rsidP="00C4240F">
      <w:r>
        <w:rPr>
          <w:rStyle w:val="Style13ptBold"/>
        </w:rPr>
        <w:t>Jenkins</w:t>
      </w:r>
      <w:r w:rsidRPr="005B1425">
        <w:rPr>
          <w:rStyle w:val="Style13ptBold"/>
        </w:rPr>
        <w:t xml:space="preserve"> ’</w:t>
      </w:r>
      <w:r>
        <w:rPr>
          <w:rStyle w:val="Style13ptBold"/>
        </w:rPr>
        <w:t>21</w:t>
      </w:r>
      <w:r w:rsidRPr="00CE6681">
        <w:t xml:space="preserve"> </w:t>
      </w:r>
      <w:r w:rsidRPr="00E94421">
        <w:t>[</w:t>
      </w:r>
      <w:r w:rsidRPr="00A919B9">
        <w:t>Dr. DeMarcus Jenkins; 2021; Assistant Professor of Educational Policy Studies and Practice at University of Arizona; “Unspoken Grammar of Place: Anti-Blackness as a Spatial Imaginary in Education,” Journal of School Leadership, DOI: 10.1177/1052684621992768]</w:t>
      </w:r>
    </w:p>
    <w:p w14:paraId="048EBD93" w14:textId="77777777" w:rsidR="00C4240F" w:rsidRPr="00B03425" w:rsidRDefault="00C4240F" w:rsidP="00C4240F">
      <w:pPr>
        <w:rPr>
          <w:sz w:val="16"/>
        </w:rPr>
      </w:pPr>
      <w:r w:rsidRPr="008D4C3E">
        <w:rPr>
          <w:rStyle w:val="Emphasis"/>
          <w:highlight w:val="cyan"/>
        </w:rPr>
        <w:t>Terror</w:t>
      </w:r>
      <w:r w:rsidRPr="008D4C3E">
        <w:rPr>
          <w:rStyle w:val="StyleUnderline"/>
          <w:highlight w:val="cyan"/>
        </w:rPr>
        <w:t xml:space="preserve"> is </w:t>
      </w:r>
      <w:r w:rsidRPr="008D4C3E">
        <w:rPr>
          <w:rStyle w:val="Emphasis"/>
          <w:highlight w:val="cyan"/>
        </w:rPr>
        <w:t>spatialized</w:t>
      </w:r>
      <w:r w:rsidRPr="008D4C3E">
        <w:rPr>
          <w:sz w:val="16"/>
          <w:highlight w:val="cyan"/>
        </w:rPr>
        <w:t xml:space="preserve"> </w:t>
      </w:r>
      <w:r w:rsidRPr="008D4C3E">
        <w:rPr>
          <w:rStyle w:val="StyleUnderline"/>
          <w:highlight w:val="cyan"/>
        </w:rPr>
        <w:t>in</w:t>
      </w:r>
      <w:r w:rsidRPr="00B03425">
        <w:rPr>
          <w:sz w:val="16"/>
        </w:rPr>
        <w:t xml:space="preserve"> bodies, buildings, </w:t>
      </w:r>
      <w:r w:rsidRPr="008D4C3E">
        <w:rPr>
          <w:rStyle w:val="Emphasis"/>
          <w:highlight w:val="cyan"/>
        </w:rPr>
        <w:t>minds</w:t>
      </w:r>
      <w:r w:rsidRPr="008D4C3E">
        <w:rPr>
          <w:sz w:val="16"/>
          <w:highlight w:val="cyan"/>
        </w:rPr>
        <w:t xml:space="preserve">, </w:t>
      </w:r>
      <w:r w:rsidRPr="008D4C3E">
        <w:rPr>
          <w:rStyle w:val="Emphasis"/>
          <w:highlight w:val="cyan"/>
        </w:rPr>
        <w:t>classrooms</w:t>
      </w:r>
      <w:r w:rsidRPr="00B03425">
        <w:rPr>
          <w:sz w:val="16"/>
        </w:rPr>
        <w:t xml:space="preserve">, and other physical locations </w:t>
      </w:r>
      <w:r w:rsidRPr="00B03425">
        <w:rPr>
          <w:rStyle w:val="StyleUnderline"/>
        </w:rPr>
        <w:t xml:space="preserve">around schools. It is </w:t>
      </w:r>
      <w:r w:rsidRPr="008D4C3E">
        <w:rPr>
          <w:rStyle w:val="StyleUnderline"/>
          <w:highlight w:val="cyan"/>
        </w:rPr>
        <w:t>experienced in</w:t>
      </w:r>
      <w:r w:rsidRPr="00B03425">
        <w:rPr>
          <w:rStyle w:val="StyleUnderline"/>
        </w:rPr>
        <w:t xml:space="preserve"> the </w:t>
      </w:r>
      <w:r w:rsidRPr="008D4C3E">
        <w:rPr>
          <w:rStyle w:val="Emphasis"/>
          <w:highlight w:val="cyan"/>
        </w:rPr>
        <w:t>routinized</w:t>
      </w:r>
      <w:r w:rsidRPr="008D4C3E">
        <w:rPr>
          <w:rStyle w:val="StyleUnderline"/>
          <w:highlight w:val="cyan"/>
        </w:rPr>
        <w:t xml:space="preserve"> </w:t>
      </w:r>
      <w:r w:rsidRPr="008D4C3E">
        <w:rPr>
          <w:rStyle w:val="Emphasis"/>
          <w:highlight w:val="cyan"/>
        </w:rPr>
        <w:t>policies</w:t>
      </w:r>
      <w:r w:rsidRPr="00B03425">
        <w:rPr>
          <w:rStyle w:val="StyleUnderline"/>
        </w:rPr>
        <w:t xml:space="preserve">, </w:t>
      </w:r>
      <w:r w:rsidRPr="008D4C3E">
        <w:rPr>
          <w:rStyle w:val="Emphasis"/>
          <w:highlight w:val="cyan"/>
        </w:rPr>
        <w:t>practices</w:t>
      </w:r>
      <w:r w:rsidRPr="00B03425">
        <w:rPr>
          <w:rStyle w:val="StyleUnderline"/>
        </w:rPr>
        <w:t xml:space="preserve">, arrangements, and structures </w:t>
      </w:r>
      <w:r w:rsidRPr="008D4C3E">
        <w:rPr>
          <w:rStyle w:val="StyleUnderline"/>
          <w:highlight w:val="cyan"/>
        </w:rPr>
        <w:t xml:space="preserve">that work in </w:t>
      </w:r>
      <w:r w:rsidRPr="008D4C3E">
        <w:rPr>
          <w:rStyle w:val="Emphasis"/>
          <w:highlight w:val="cyan"/>
        </w:rPr>
        <w:t>tandem</w:t>
      </w:r>
      <w:r w:rsidRPr="00B03425">
        <w:rPr>
          <w:rStyle w:val="StyleUnderline"/>
        </w:rPr>
        <w:t xml:space="preserve"> to </w:t>
      </w:r>
      <w:r w:rsidRPr="00B03425">
        <w:rPr>
          <w:rStyle w:val="Emphasis"/>
        </w:rPr>
        <w:t>perform the labor of terror</w:t>
      </w:r>
      <w:r w:rsidRPr="00B03425">
        <w:rPr>
          <w:sz w:val="16"/>
        </w:rPr>
        <w:t xml:space="preserve">. A common misconception of terror is that it is only a linear mechanism and therefore can be traced to a singular cause and effect. However, terror is not only found in the shocking and the terrible, </w:t>
      </w:r>
      <w:r w:rsidRPr="00B03425">
        <w:rPr>
          <w:rStyle w:val="StyleUnderline"/>
        </w:rPr>
        <w:t xml:space="preserve">but terror is also experienced </w:t>
      </w:r>
      <w:r w:rsidRPr="008D4C3E">
        <w:rPr>
          <w:rStyle w:val="StyleUnderline"/>
          <w:highlight w:val="cyan"/>
        </w:rPr>
        <w:t>in the</w:t>
      </w:r>
      <w:r w:rsidRPr="00B03425">
        <w:rPr>
          <w:rStyle w:val="StyleUnderline"/>
        </w:rPr>
        <w:t xml:space="preserve"> mundane and </w:t>
      </w:r>
      <w:r w:rsidRPr="008D4C3E">
        <w:rPr>
          <w:rStyle w:val="Emphasis"/>
          <w:highlight w:val="cyan"/>
        </w:rPr>
        <w:t>quotidian</w:t>
      </w:r>
      <w:r w:rsidRPr="00B03425">
        <w:rPr>
          <w:sz w:val="16"/>
        </w:rPr>
        <w:t xml:space="preserve"> (Hartman 1997). Consequently, the spatialized terror that Black youth experience is a permanent condition of schooling that is inseparable from their everyday realities.</w:t>
      </w:r>
    </w:p>
    <w:p w14:paraId="730B54D1" w14:textId="77777777" w:rsidR="00C4240F" w:rsidRPr="00B03425" w:rsidRDefault="00C4240F" w:rsidP="00C4240F">
      <w:pPr>
        <w:rPr>
          <w:sz w:val="16"/>
        </w:rPr>
      </w:pPr>
      <w:r w:rsidRPr="00B03425">
        <w:rPr>
          <w:sz w:val="16"/>
        </w:rPr>
        <w:t xml:space="preserve">For Black people inhabiting school spaces, the everydayness of terror is lived in the witnessing of pain endured by their Black peers. </w:t>
      </w:r>
      <w:r w:rsidRPr="00B03425">
        <w:rPr>
          <w:rStyle w:val="StyleUnderline"/>
        </w:rPr>
        <w:t xml:space="preserve">The exhibitions of </w:t>
      </w:r>
      <w:r w:rsidRPr="008D4C3E">
        <w:rPr>
          <w:rStyle w:val="Emphasis"/>
          <w:highlight w:val="cyan"/>
        </w:rPr>
        <w:t>terror</w:t>
      </w:r>
      <w:r w:rsidRPr="008D4C3E">
        <w:rPr>
          <w:rStyle w:val="StyleUnderline"/>
          <w:highlight w:val="cyan"/>
        </w:rPr>
        <w:t xml:space="preserve"> consist of</w:t>
      </w:r>
      <w:r w:rsidRPr="00B03425">
        <w:rPr>
          <w:rStyle w:val="StyleUnderline"/>
        </w:rPr>
        <w:t xml:space="preserve"> forcing students to observe other Black bodies being forcibly removed from the classroom and school community; the constant </w:t>
      </w:r>
      <w:r w:rsidRPr="008D4C3E">
        <w:rPr>
          <w:rStyle w:val="StyleUnderline"/>
          <w:highlight w:val="cyan"/>
        </w:rPr>
        <w:t xml:space="preserve">rejection of </w:t>
      </w:r>
      <w:r w:rsidRPr="008D4C3E">
        <w:rPr>
          <w:rStyle w:val="Emphasis"/>
          <w:highlight w:val="cyan"/>
        </w:rPr>
        <w:t>Black</w:t>
      </w:r>
      <w:r w:rsidRPr="00590E0C">
        <w:rPr>
          <w:rStyle w:val="Emphasis"/>
        </w:rPr>
        <w:t xml:space="preserve"> language</w:t>
      </w:r>
      <w:r w:rsidRPr="00B03425">
        <w:rPr>
          <w:rStyle w:val="StyleUnderline"/>
        </w:rPr>
        <w:t xml:space="preserve">, </w:t>
      </w:r>
      <w:r w:rsidRPr="008D4C3E">
        <w:rPr>
          <w:rStyle w:val="Emphasis"/>
          <w:highlight w:val="cyan"/>
        </w:rPr>
        <w:t>traditions</w:t>
      </w:r>
      <w:r w:rsidRPr="00B03425">
        <w:rPr>
          <w:rStyle w:val="StyleUnderline"/>
        </w:rPr>
        <w:t xml:space="preserve">, music </w:t>
      </w:r>
      <w:r w:rsidRPr="00B03425">
        <w:rPr>
          <w:rStyle w:val="StyleUnderline"/>
        </w:rPr>
        <w:lastRenderedPageBreak/>
        <w:t xml:space="preserve">preferences, </w:t>
      </w:r>
      <w:r w:rsidRPr="008D4C3E">
        <w:rPr>
          <w:rStyle w:val="StyleUnderline"/>
          <w:highlight w:val="cyan"/>
        </w:rPr>
        <w:t>and</w:t>
      </w:r>
      <w:r w:rsidRPr="00B03425">
        <w:rPr>
          <w:rStyle w:val="StyleUnderline"/>
        </w:rPr>
        <w:t xml:space="preserve"> other cultural forms of </w:t>
      </w:r>
      <w:r w:rsidRPr="008D4C3E">
        <w:rPr>
          <w:rStyle w:val="Emphasis"/>
          <w:highlight w:val="cyan"/>
        </w:rPr>
        <w:t>expression</w:t>
      </w:r>
      <w:r w:rsidRPr="00B03425">
        <w:rPr>
          <w:rStyle w:val="StyleUnderline"/>
        </w:rPr>
        <w:t>; the obliteration of Black names and by extension Black identities</w:t>
      </w:r>
      <w:r w:rsidRPr="00B03425">
        <w:rPr>
          <w:sz w:val="16"/>
        </w:rPr>
        <w:t>.</w:t>
      </w:r>
    </w:p>
    <w:p w14:paraId="14C1BA68" w14:textId="77777777" w:rsidR="00C4240F" w:rsidRPr="00B03425" w:rsidRDefault="00C4240F" w:rsidP="00C4240F">
      <w:pPr>
        <w:rPr>
          <w:sz w:val="16"/>
        </w:rPr>
      </w:pPr>
      <w:r w:rsidRPr="00B03425">
        <w:rPr>
          <w:sz w:val="16"/>
        </w:rPr>
        <w:t xml:space="preserve">The anti-Black spatial imaginary constructs the existence of Black people, culture, artifacts, and their movement as inherently problematic. </w:t>
      </w:r>
      <w:r w:rsidRPr="00B03425">
        <w:rPr>
          <w:rStyle w:val="StyleUnderline"/>
        </w:rPr>
        <w:t xml:space="preserve">This is demonstrated in the architecture of educational policy, segregated schools, discipline, and many other areas of the U.S. public </w:t>
      </w:r>
      <w:r w:rsidRPr="008D4C3E">
        <w:rPr>
          <w:rStyle w:val="StyleUnderline"/>
          <w:highlight w:val="cyan"/>
        </w:rPr>
        <w:t>education</w:t>
      </w:r>
      <w:r w:rsidRPr="00B03425">
        <w:rPr>
          <w:rStyle w:val="StyleUnderline"/>
        </w:rPr>
        <w:t xml:space="preserve"> system that has </w:t>
      </w:r>
      <w:r w:rsidRPr="008D4C3E">
        <w:rPr>
          <w:rStyle w:val="StyleUnderline"/>
          <w:highlight w:val="cyan"/>
        </w:rPr>
        <w:t>worked to “</w:t>
      </w:r>
      <w:r w:rsidRPr="008D4C3E">
        <w:rPr>
          <w:rStyle w:val="Emphasis"/>
          <w:highlight w:val="cyan"/>
        </w:rPr>
        <w:t>spatialize Blackness</w:t>
      </w:r>
      <w:r w:rsidRPr="00B03425">
        <w:rPr>
          <w:rStyle w:val="StyleUnderline"/>
        </w:rPr>
        <w:t>”</w:t>
      </w:r>
      <w:r w:rsidRPr="00B03425">
        <w:rPr>
          <w:sz w:val="16"/>
        </w:rPr>
        <w:t xml:space="preserve"> (Shabazz, 2015) </w:t>
      </w:r>
      <w:r w:rsidRPr="008D4C3E">
        <w:rPr>
          <w:rStyle w:val="StyleUnderline"/>
          <w:highlight w:val="cyan"/>
        </w:rPr>
        <w:t>through</w:t>
      </w:r>
      <w:r w:rsidRPr="00B03425">
        <w:rPr>
          <w:rStyle w:val="StyleUnderline"/>
        </w:rPr>
        <w:t xml:space="preserve"> control, capture, and </w:t>
      </w:r>
      <w:r w:rsidRPr="008D4C3E">
        <w:rPr>
          <w:rStyle w:val="Emphasis"/>
          <w:highlight w:val="cyan"/>
        </w:rPr>
        <w:t>containment</w:t>
      </w:r>
      <w:r w:rsidRPr="00B03425">
        <w:rPr>
          <w:rStyle w:val="StyleUnderline"/>
        </w:rPr>
        <w:t>.</w:t>
      </w:r>
      <w:r w:rsidRPr="00B03425">
        <w:rPr>
          <w:sz w:val="16"/>
        </w:rPr>
        <w:t xml:space="preserve"> As mentioned above, school </w:t>
      </w:r>
      <w:r w:rsidRPr="008D4C3E">
        <w:rPr>
          <w:rStyle w:val="Emphasis"/>
          <w:highlight w:val="cyan"/>
        </w:rPr>
        <w:t>discipline</w:t>
      </w:r>
      <w:r w:rsidRPr="008D4C3E">
        <w:rPr>
          <w:rStyle w:val="StyleUnderline"/>
          <w:highlight w:val="cyan"/>
        </w:rPr>
        <w:t xml:space="preserve"> is one</w:t>
      </w:r>
      <w:r w:rsidRPr="00B03425">
        <w:rPr>
          <w:sz w:val="16"/>
        </w:rPr>
        <w:t xml:space="preserve"> exemplary </w:t>
      </w:r>
      <w:r w:rsidRPr="008D4C3E">
        <w:rPr>
          <w:rStyle w:val="StyleUnderline"/>
          <w:highlight w:val="cyan"/>
        </w:rPr>
        <w:t>site</w:t>
      </w:r>
      <w:r w:rsidRPr="00B03425">
        <w:rPr>
          <w:sz w:val="16"/>
        </w:rPr>
        <w:t xml:space="preserve"> through which the anti-Black spatial imaginary is inescapable. But </w:t>
      </w:r>
      <w:r w:rsidRPr="008D4C3E">
        <w:rPr>
          <w:rStyle w:val="StyleUnderline"/>
          <w:highlight w:val="cyan"/>
        </w:rPr>
        <w:t>there are</w:t>
      </w:r>
      <w:r w:rsidRPr="00B03425">
        <w:rPr>
          <w:sz w:val="16"/>
        </w:rPr>
        <w:t xml:space="preserve"> many </w:t>
      </w:r>
      <w:r w:rsidRPr="008D4C3E">
        <w:rPr>
          <w:rStyle w:val="Emphasis"/>
          <w:highlight w:val="cyan"/>
        </w:rPr>
        <w:t>others</w:t>
      </w:r>
      <w:r w:rsidRPr="008D4C3E">
        <w:rPr>
          <w:rStyle w:val="StyleUnderline"/>
          <w:highlight w:val="cyan"/>
        </w:rPr>
        <w:t xml:space="preserve">, such as </w:t>
      </w:r>
      <w:r w:rsidRPr="00B03425">
        <w:rPr>
          <w:rStyle w:val="StyleUnderline"/>
        </w:rPr>
        <w:t xml:space="preserve">school </w:t>
      </w:r>
      <w:r w:rsidRPr="00D12122">
        <w:rPr>
          <w:rStyle w:val="Emphasis"/>
        </w:rPr>
        <w:t>curriculum</w:t>
      </w:r>
      <w:r w:rsidRPr="00B03425">
        <w:rPr>
          <w:rStyle w:val="Emphasis"/>
        </w:rPr>
        <w:t xml:space="preserve"> and </w:t>
      </w:r>
      <w:r w:rsidRPr="008D4C3E">
        <w:rPr>
          <w:rStyle w:val="Emphasis"/>
          <w:highlight w:val="cyan"/>
        </w:rPr>
        <w:t>pedagogical approaches</w:t>
      </w:r>
      <w:r w:rsidRPr="00B03425">
        <w:rPr>
          <w:sz w:val="16"/>
        </w:rPr>
        <w:t>, inequitable distribution of school resources, and the stratification of students due to difference in ability or language.</w:t>
      </w:r>
    </w:p>
    <w:p w14:paraId="6718F195" w14:textId="77777777" w:rsidR="00C4240F" w:rsidRPr="00B03425" w:rsidRDefault="00C4240F" w:rsidP="00C4240F">
      <w:pPr>
        <w:rPr>
          <w:rStyle w:val="StyleUnderline"/>
        </w:rPr>
      </w:pPr>
      <w:r w:rsidRPr="00972F8C">
        <w:rPr>
          <w:sz w:val="16"/>
        </w:rPr>
        <w:t xml:space="preserve">For Black children, </w:t>
      </w:r>
      <w:r w:rsidRPr="00B03425">
        <w:rPr>
          <w:rStyle w:val="StyleUnderline"/>
        </w:rPr>
        <w:t xml:space="preserve">schools and </w:t>
      </w:r>
      <w:r w:rsidRPr="008D4C3E">
        <w:rPr>
          <w:rStyle w:val="StyleUnderline"/>
          <w:highlight w:val="cyan"/>
        </w:rPr>
        <w:t>classroom</w:t>
      </w:r>
      <w:r w:rsidRPr="00B03425">
        <w:rPr>
          <w:rStyle w:val="StyleUnderline"/>
        </w:rPr>
        <w:t xml:space="preserve">s have become spaces where they are killed by anti-Black violence and live in a constant state of terror. This </w:t>
      </w:r>
      <w:r w:rsidRPr="008D4C3E">
        <w:rPr>
          <w:rStyle w:val="StyleUnderline"/>
          <w:highlight w:val="cyan"/>
        </w:rPr>
        <w:t xml:space="preserve">killing is </w:t>
      </w:r>
      <w:r w:rsidRPr="008D4C3E">
        <w:rPr>
          <w:rStyle w:val="Emphasis"/>
          <w:highlight w:val="cyan"/>
        </w:rPr>
        <w:t>different</w:t>
      </w:r>
      <w:r w:rsidRPr="008D4C3E">
        <w:rPr>
          <w:rStyle w:val="StyleUnderline"/>
          <w:highlight w:val="cyan"/>
        </w:rPr>
        <w:t xml:space="preserve"> from</w:t>
      </w:r>
      <w:r w:rsidRPr="00B03425">
        <w:rPr>
          <w:rStyle w:val="StyleUnderline"/>
        </w:rPr>
        <w:t xml:space="preserve"> the violent murdering that claimed the life of </w:t>
      </w:r>
      <w:r w:rsidRPr="008D4C3E">
        <w:rPr>
          <w:rStyle w:val="StyleUnderline"/>
          <w:highlight w:val="cyan"/>
        </w:rPr>
        <w:t>Trayvon</w:t>
      </w:r>
      <w:r w:rsidRPr="00B03425">
        <w:rPr>
          <w:rStyle w:val="StyleUnderline"/>
        </w:rPr>
        <w:t xml:space="preserve"> Martin. The murdering that </w:t>
      </w:r>
      <w:r w:rsidRPr="008D4C3E">
        <w:rPr>
          <w:rStyle w:val="StyleUnderline"/>
          <w:highlight w:val="cyan"/>
        </w:rPr>
        <w:t>Black youth face</w:t>
      </w:r>
      <w:r w:rsidRPr="00B03425">
        <w:rPr>
          <w:rStyle w:val="StyleUnderline"/>
        </w:rPr>
        <w:t xml:space="preserve"> in education is </w:t>
      </w:r>
      <w:r w:rsidRPr="008D4C3E">
        <w:rPr>
          <w:rStyle w:val="StyleUnderline"/>
          <w:highlight w:val="cyan"/>
        </w:rPr>
        <w:t xml:space="preserve">a </w:t>
      </w:r>
      <w:r w:rsidRPr="008D4C3E">
        <w:rPr>
          <w:rStyle w:val="Emphasis"/>
          <w:highlight w:val="cyan"/>
        </w:rPr>
        <w:t>slow</w:t>
      </w:r>
      <w:r w:rsidRPr="008D4C3E">
        <w:rPr>
          <w:rStyle w:val="StyleUnderline"/>
          <w:highlight w:val="cyan"/>
        </w:rPr>
        <w:t xml:space="preserve"> </w:t>
      </w:r>
      <w:r w:rsidRPr="00B03425">
        <w:rPr>
          <w:rStyle w:val="StyleUnderline"/>
        </w:rPr>
        <w:t xml:space="preserve">death, a </w:t>
      </w:r>
      <w:r w:rsidRPr="00972F8C">
        <w:rPr>
          <w:rStyle w:val="Emphasis"/>
        </w:rPr>
        <w:t>death of the spirit, what Bettina Love</w:t>
      </w:r>
      <w:r w:rsidRPr="00B03425">
        <w:rPr>
          <w:rStyle w:val="StyleUnderline"/>
        </w:rPr>
        <w:t xml:space="preserve"> (2014) </w:t>
      </w:r>
      <w:r w:rsidRPr="00972F8C">
        <w:rPr>
          <w:rStyle w:val="Emphasis"/>
        </w:rPr>
        <w:t>refers to as “</w:t>
      </w:r>
      <w:r w:rsidRPr="008D4C3E">
        <w:rPr>
          <w:rStyle w:val="Emphasis"/>
          <w:highlight w:val="cyan"/>
        </w:rPr>
        <w:t>spirit murder</w:t>
      </w:r>
      <w:r w:rsidRPr="00B03425">
        <w:rPr>
          <w:rStyle w:val="StyleUnderline"/>
        </w:rPr>
        <w:t>,” that results in the claiming of the souls of Black children</w:t>
      </w:r>
      <w:r w:rsidRPr="00972F8C">
        <w:rPr>
          <w:sz w:val="16"/>
        </w:rPr>
        <w:t xml:space="preserve">. Within a school context, </w:t>
      </w:r>
      <w:r w:rsidRPr="008D4C3E">
        <w:rPr>
          <w:rStyle w:val="StyleUnderline"/>
          <w:highlight w:val="cyan"/>
        </w:rPr>
        <w:t>spirit murder</w:t>
      </w:r>
      <w:r w:rsidRPr="00B03425">
        <w:rPr>
          <w:rStyle w:val="StyleUnderline"/>
        </w:rPr>
        <w:t xml:space="preserve">ing </w:t>
      </w:r>
      <w:r w:rsidRPr="008D4C3E">
        <w:rPr>
          <w:rStyle w:val="StyleUnderline"/>
          <w:highlight w:val="cyan"/>
        </w:rPr>
        <w:t>can be understood as</w:t>
      </w:r>
      <w:r w:rsidRPr="00B03425">
        <w:rPr>
          <w:rStyle w:val="StyleUnderline"/>
        </w:rPr>
        <w:t xml:space="preserve"> the “</w:t>
      </w:r>
      <w:r w:rsidRPr="008D4C3E">
        <w:rPr>
          <w:rStyle w:val="StyleUnderline"/>
          <w:highlight w:val="cyan"/>
        </w:rPr>
        <w:t>denial of</w:t>
      </w:r>
      <w:r w:rsidRPr="00B03425">
        <w:rPr>
          <w:rStyle w:val="StyleUnderline"/>
        </w:rPr>
        <w:t xml:space="preserve"> inclusion, protection, safety, nurturance, and </w:t>
      </w:r>
      <w:r w:rsidRPr="008D4C3E">
        <w:rPr>
          <w:rStyle w:val="Emphasis"/>
          <w:highlight w:val="cyan"/>
        </w:rPr>
        <w:t>acceptance</w:t>
      </w:r>
      <w:r w:rsidRPr="00B03425">
        <w:rPr>
          <w:rStyle w:val="StyleUnderline"/>
        </w:rPr>
        <w:t xml:space="preserve"> because of fixed, yet fluid and moldable structures of racism”</w:t>
      </w:r>
      <w:r w:rsidRPr="00972F8C">
        <w:rPr>
          <w:sz w:val="16"/>
        </w:rPr>
        <w:t xml:space="preserve"> (Love, 2014) that are inscribed in the anti-Black spatial imaginary. </w:t>
      </w:r>
      <w:r w:rsidRPr="00B03425">
        <w:rPr>
          <w:rStyle w:val="StyleUnderline"/>
        </w:rPr>
        <w:t xml:space="preserve">As sites of spatialized terror, Black youth are humiliated, invisibilized, dehumanized and </w:t>
      </w:r>
      <w:r w:rsidRPr="008D4C3E">
        <w:rPr>
          <w:rStyle w:val="StyleUnderline"/>
          <w:highlight w:val="cyan"/>
        </w:rPr>
        <w:t>destroyed by</w:t>
      </w:r>
      <w:r w:rsidRPr="00B03425">
        <w:rPr>
          <w:rStyle w:val="StyleUnderline"/>
        </w:rPr>
        <w:t xml:space="preserve"> at least five types of </w:t>
      </w:r>
      <w:r w:rsidRPr="008D4C3E">
        <w:rPr>
          <w:rStyle w:val="Emphasis"/>
          <w:highlight w:val="cyan"/>
        </w:rPr>
        <w:t>antiBlack violence</w:t>
      </w:r>
      <w:r w:rsidRPr="00B03425">
        <w:rPr>
          <w:rStyle w:val="StyleUnderline"/>
        </w:rPr>
        <w:t xml:space="preserve"> in schools</w:t>
      </w:r>
      <w:r w:rsidRPr="008D4C3E">
        <w:rPr>
          <w:rStyle w:val="StyleUnderline"/>
          <w:highlight w:val="cyan"/>
        </w:rPr>
        <w:t>:</w:t>
      </w:r>
      <w:r w:rsidRPr="00B03425">
        <w:rPr>
          <w:rStyle w:val="StyleUnderline"/>
        </w:rPr>
        <w:t xml:space="preserve"> (a) physical, (b) symbolic, (c) </w:t>
      </w:r>
      <w:r w:rsidRPr="008D4C3E">
        <w:rPr>
          <w:rStyle w:val="Emphasis"/>
          <w:highlight w:val="cyan"/>
        </w:rPr>
        <w:t>linguistic</w:t>
      </w:r>
      <w:r w:rsidRPr="00B03425">
        <w:rPr>
          <w:rStyle w:val="StyleUnderline"/>
        </w:rPr>
        <w:t xml:space="preserve">, (d) curricular and </w:t>
      </w:r>
      <w:r w:rsidRPr="008D4C3E">
        <w:rPr>
          <w:rStyle w:val="Emphasis"/>
          <w:highlight w:val="cyan"/>
        </w:rPr>
        <w:t>pedagogical</w:t>
      </w:r>
      <w:r w:rsidRPr="00B03425">
        <w:rPr>
          <w:rStyle w:val="StyleUnderline"/>
        </w:rPr>
        <w:t>, and (e) systemic.</w:t>
      </w:r>
    </w:p>
    <w:p w14:paraId="42F8DE1C" w14:textId="77777777" w:rsidR="00C4240F" w:rsidRPr="00B03425" w:rsidRDefault="00C4240F" w:rsidP="00C4240F">
      <w:pPr>
        <w:rPr>
          <w:sz w:val="16"/>
        </w:rPr>
      </w:pPr>
      <w:r w:rsidRPr="00B03425">
        <w:rPr>
          <w:sz w:val="16"/>
        </w:rPr>
        <w:t xml:space="preserve">Boutte and Bryan (2019) define physical violence as the abuse and assault that stems from racial discrimination and prejudicial ideologies and beliefs. They define symbolic violence as a metaphorical representation of violence that stems from racial abuse and suffering against the humanity and spirit of Black people. </w:t>
      </w:r>
      <w:r w:rsidRPr="00B03425">
        <w:rPr>
          <w:rStyle w:val="StyleUnderline"/>
        </w:rPr>
        <w:t xml:space="preserve">Linguistic violence, they define as the policing of African American Language and ways of speech. Boutte and Bryan define curricular and pedagogical violence as a form of violence that infiltrates school curricular and pedagogy </w:t>
      </w:r>
      <w:r w:rsidRPr="008D4C3E">
        <w:rPr>
          <w:rStyle w:val="StyleUnderline"/>
          <w:highlight w:val="cyan"/>
        </w:rPr>
        <w:t xml:space="preserve">that value </w:t>
      </w:r>
      <w:r w:rsidRPr="008D4C3E">
        <w:rPr>
          <w:rStyle w:val="Emphasis"/>
          <w:highlight w:val="cyan"/>
        </w:rPr>
        <w:t>Eurocentric</w:t>
      </w:r>
      <w:r w:rsidRPr="00B03425">
        <w:rPr>
          <w:rStyle w:val="StyleUnderline"/>
        </w:rPr>
        <w:t xml:space="preserve"> ways of </w:t>
      </w:r>
      <w:r w:rsidRPr="008D4C3E">
        <w:rPr>
          <w:rStyle w:val="StyleUnderline"/>
          <w:highlight w:val="cyan"/>
        </w:rPr>
        <w:t>knowing</w:t>
      </w:r>
      <w:r w:rsidRPr="00B03425">
        <w:rPr>
          <w:sz w:val="16"/>
        </w:rPr>
        <w:t>. Finally, systemic violence is deeply ingrained within the structures, processes, and policies of schools. The aforementioned forms of violence work in tandem to terrorize Black children on a daily basis. The sheer reality for Black students that such violence encodes their educational experiences creates an environment of unrelenting fear.</w:t>
      </w:r>
    </w:p>
    <w:p w14:paraId="606DB11C" w14:textId="77777777" w:rsidR="00C4240F" w:rsidRPr="00B03425" w:rsidRDefault="00C4240F" w:rsidP="00C4240F">
      <w:pPr>
        <w:rPr>
          <w:sz w:val="16"/>
        </w:rPr>
      </w:pPr>
      <w:r w:rsidRPr="008D4C3E">
        <w:rPr>
          <w:rStyle w:val="Emphasis"/>
          <w:highlight w:val="cyan"/>
        </w:rPr>
        <w:t xml:space="preserve">How do Black children learn </w:t>
      </w:r>
      <w:r w:rsidRPr="00B03425">
        <w:rPr>
          <w:rStyle w:val="Emphasis"/>
        </w:rPr>
        <w:t xml:space="preserve">and grow </w:t>
      </w:r>
      <w:r w:rsidRPr="008D4C3E">
        <w:rPr>
          <w:rStyle w:val="Emphasis"/>
          <w:highlight w:val="cyan"/>
        </w:rPr>
        <w:t>when their space of learning is defined by terror?</w:t>
      </w:r>
      <w:r w:rsidRPr="00B03425">
        <w:rPr>
          <w:sz w:val="16"/>
        </w:rPr>
        <w:t xml:space="preserve"> </w:t>
      </w:r>
      <w:r w:rsidRPr="00B03425">
        <w:rPr>
          <w:rStyle w:val="Emphasis"/>
        </w:rPr>
        <w:t>How can a child academically and socially flourish when they know that they are never safe?</w:t>
      </w:r>
      <w:r w:rsidRPr="00B03425">
        <w:rPr>
          <w:sz w:val="16"/>
        </w:rPr>
        <w:t xml:space="preserve"> How can school leaders reconstruct and reimagine schools to reduce (or altogether eliminate) the persistence of terror? Given that schools are sites of spatialized terror, I believe that holistic </w:t>
      </w:r>
      <w:r w:rsidRPr="008D4C3E">
        <w:rPr>
          <w:rStyle w:val="StyleUnderline"/>
          <w:highlight w:val="cyan"/>
        </w:rPr>
        <w:t>healing can happen if there is</w:t>
      </w:r>
      <w:r w:rsidRPr="00B03425">
        <w:rPr>
          <w:sz w:val="16"/>
        </w:rPr>
        <w:t xml:space="preserve"> a </w:t>
      </w:r>
      <w:r w:rsidRPr="008D4C3E">
        <w:rPr>
          <w:rStyle w:val="Emphasis"/>
          <w:highlight w:val="cyan"/>
        </w:rPr>
        <w:t>deliberate</w:t>
      </w:r>
      <w:r w:rsidRPr="00B03425">
        <w:rPr>
          <w:sz w:val="16"/>
        </w:rPr>
        <w:t xml:space="preserve"> focus on </w:t>
      </w:r>
      <w:r w:rsidRPr="008D4C3E">
        <w:rPr>
          <w:rStyle w:val="Emphasis"/>
          <w:highlight w:val="cyan"/>
        </w:rPr>
        <w:t>centering</w:t>
      </w:r>
      <w:r w:rsidRPr="00B03425">
        <w:rPr>
          <w:sz w:val="16"/>
        </w:rPr>
        <w:t xml:space="preserve"> the possibilities and futures </w:t>
      </w:r>
      <w:r w:rsidRPr="008D4C3E">
        <w:rPr>
          <w:rStyle w:val="StyleUnderline"/>
          <w:highlight w:val="cyan"/>
        </w:rPr>
        <w:t xml:space="preserve">of </w:t>
      </w:r>
      <w:r w:rsidRPr="008D4C3E">
        <w:rPr>
          <w:rStyle w:val="Emphasis"/>
          <w:highlight w:val="cyan"/>
        </w:rPr>
        <w:t>Black children</w:t>
      </w:r>
      <w:r w:rsidRPr="00B03425">
        <w:rPr>
          <w:sz w:val="16"/>
        </w:rPr>
        <w:t xml:space="preserve">. Dumas and Nelson (2016) insist that educational researchers and practitioners imagine school spaces as “sites of possibility.” In doing this, Warren and Coles (2020) theorize Black Education Spaces (BES) as physical locations in and around school buildings or other Black cultural symbols, practices, and traditions that facilitate Black people’s well-being. </w:t>
      </w:r>
      <w:r w:rsidRPr="008D4C3E">
        <w:rPr>
          <w:rStyle w:val="StyleUnderline"/>
          <w:highlight w:val="cyan"/>
        </w:rPr>
        <w:t xml:space="preserve">Such </w:t>
      </w:r>
      <w:r w:rsidRPr="00972F8C">
        <w:rPr>
          <w:rStyle w:val="StyleUnderline"/>
        </w:rPr>
        <w:t>spaces</w:t>
      </w:r>
      <w:r w:rsidRPr="00B03425">
        <w:rPr>
          <w:sz w:val="16"/>
        </w:rPr>
        <w:t xml:space="preserve">, however, </w:t>
      </w:r>
      <w:r w:rsidRPr="008D4C3E">
        <w:rPr>
          <w:rStyle w:val="Emphasis"/>
          <w:highlight w:val="cyan"/>
        </w:rPr>
        <w:t>cannot exist when educators are subjecting</w:t>
      </w:r>
      <w:r w:rsidRPr="00B03425">
        <w:rPr>
          <w:sz w:val="16"/>
        </w:rPr>
        <w:t xml:space="preserve"> Black </w:t>
      </w:r>
      <w:r w:rsidRPr="008D4C3E">
        <w:rPr>
          <w:rStyle w:val="Emphasis"/>
          <w:highlight w:val="cyan"/>
        </w:rPr>
        <w:t>youth to spirit murder</w:t>
      </w:r>
      <w:r w:rsidRPr="00B03425">
        <w:rPr>
          <w:sz w:val="16"/>
        </w:rPr>
        <w:t xml:space="preserve"> in the classroom. If the curation of BES is to occur and the process of healing is to commence, then school leaders must engage all educators across the school in a process to actively reimagine schools to resist manifestations and imaginations of anti-Blackness. This is essential for Black children since the very foundation of schools is designed against their humanity.</w:t>
      </w:r>
    </w:p>
    <w:p w14:paraId="6B307050" w14:textId="77777777" w:rsidR="00C4240F" w:rsidRPr="00972F8C" w:rsidRDefault="00C4240F" w:rsidP="00C4240F">
      <w:pPr>
        <w:rPr>
          <w:sz w:val="16"/>
        </w:rPr>
      </w:pPr>
      <w:r w:rsidRPr="00972F8C">
        <w:rPr>
          <w:sz w:val="16"/>
        </w:rPr>
        <w:t xml:space="preserve">School leaders must develop pedagogies that acknowledge the anti-Black spatial imagination that is stabilized in schools. To begin, schools must eradicate disciplinary policies that terrorize Black bodies and replace those policies with approaches that affirm and restore Black students’ humanity. </w:t>
      </w:r>
      <w:r w:rsidRPr="00972F8C">
        <w:rPr>
          <w:rStyle w:val="Emphasis"/>
        </w:rPr>
        <w:t xml:space="preserve">School leaders must </w:t>
      </w:r>
      <w:r w:rsidRPr="008D4C3E">
        <w:rPr>
          <w:rStyle w:val="Emphasis"/>
          <w:highlight w:val="cyan"/>
        </w:rPr>
        <w:t>center</w:t>
      </w:r>
      <w:r w:rsidRPr="00972F8C">
        <w:rPr>
          <w:rStyle w:val="Emphasis"/>
        </w:rPr>
        <w:t xml:space="preserve"> the revolutionary power and </w:t>
      </w:r>
      <w:r w:rsidRPr="008D4C3E">
        <w:rPr>
          <w:rStyle w:val="Emphasis"/>
          <w:highlight w:val="cyan"/>
        </w:rPr>
        <w:t>freedom dreams</w:t>
      </w:r>
      <w:r w:rsidRPr="00972F8C">
        <w:rPr>
          <w:rStyle w:val="Emphasis"/>
        </w:rPr>
        <w:t xml:space="preserve"> of Black youth.</w:t>
      </w:r>
      <w:r w:rsidRPr="00972F8C">
        <w:rPr>
          <w:sz w:val="16"/>
        </w:rPr>
        <w:t xml:space="preserve"> Black people have long persisted under terrorizing conditions. Yet, unsettling the terror that haunts Black people’s existence can play a critical role in transforming the hostile and assaultive climates of public education. Finally, school leaders must work in collaboration with families and communities in ways that foster the three dimensions of BES: selfdetermination, self-actualization, and self-efficacy (Warren &amp; Coles, 2020).</w:t>
      </w:r>
    </w:p>
    <w:p w14:paraId="3C51918B" w14:textId="77777777" w:rsidR="00C4240F" w:rsidRPr="00972F8C" w:rsidRDefault="00C4240F" w:rsidP="00C4240F">
      <w:pPr>
        <w:rPr>
          <w:sz w:val="16"/>
          <w:szCs w:val="16"/>
        </w:rPr>
      </w:pPr>
      <w:r w:rsidRPr="00972F8C">
        <w:rPr>
          <w:sz w:val="16"/>
          <w:szCs w:val="16"/>
        </w:rPr>
        <w:t>Conclusion</w:t>
      </w:r>
    </w:p>
    <w:p w14:paraId="20494B4D" w14:textId="77777777" w:rsidR="00C4240F" w:rsidRPr="00972F8C" w:rsidRDefault="00C4240F" w:rsidP="00C4240F">
      <w:pPr>
        <w:rPr>
          <w:rStyle w:val="StyleUnderline"/>
        </w:rPr>
      </w:pPr>
      <w:r w:rsidRPr="00972F8C">
        <w:rPr>
          <w:sz w:val="16"/>
        </w:rPr>
        <w:t xml:space="preserve">In linguistics, </w:t>
      </w:r>
      <w:r w:rsidRPr="008D4C3E">
        <w:rPr>
          <w:rStyle w:val="StyleUnderline"/>
          <w:highlight w:val="cyan"/>
        </w:rPr>
        <w:t xml:space="preserve">grammar is the </w:t>
      </w:r>
      <w:r w:rsidRPr="00972F8C">
        <w:rPr>
          <w:rStyle w:val="StyleUnderline"/>
        </w:rPr>
        <w:t xml:space="preserve">set of </w:t>
      </w:r>
      <w:r w:rsidRPr="008D4C3E">
        <w:rPr>
          <w:rStyle w:val="StyleUnderline"/>
          <w:highlight w:val="cyan"/>
        </w:rPr>
        <w:t>rules that govern</w:t>
      </w:r>
      <w:r w:rsidRPr="00972F8C">
        <w:rPr>
          <w:rStyle w:val="StyleUnderline"/>
        </w:rPr>
        <w:t xml:space="preserve"> the </w:t>
      </w:r>
      <w:r w:rsidRPr="008D4C3E">
        <w:rPr>
          <w:rStyle w:val="Emphasis"/>
          <w:highlight w:val="cyan"/>
        </w:rPr>
        <w:t>composition of words</w:t>
      </w:r>
      <w:r w:rsidRPr="00972F8C">
        <w:rPr>
          <w:rStyle w:val="StyleUnderline"/>
        </w:rPr>
        <w:t>, phrases, and clauses</w:t>
      </w:r>
      <w:r w:rsidRPr="00972F8C">
        <w:rPr>
          <w:sz w:val="16"/>
        </w:rPr>
        <w:t xml:space="preserve">. In this way, </w:t>
      </w:r>
      <w:r w:rsidRPr="00972F8C">
        <w:rPr>
          <w:rStyle w:val="StyleUnderline"/>
        </w:rPr>
        <w:t>grammar is the structure through which the labor of speech is made possible</w:t>
      </w:r>
      <w:r w:rsidRPr="00972F8C">
        <w:rPr>
          <w:sz w:val="16"/>
        </w:rPr>
        <w:t xml:space="preserve">. Wilderson (2010) observes that </w:t>
      </w:r>
      <w:r w:rsidRPr="00972F8C">
        <w:rPr>
          <w:sz w:val="16"/>
        </w:rPr>
        <w:lastRenderedPageBreak/>
        <w:t xml:space="preserve">“when we speak, our grammar goes unspoken” to acknowledge that when we articulate a claim, point, or message, the rubric that organizes our language is not made explicit. Instead it underwrites our speech. If we understand grammar to be the underlying logics that structure our discourse, actions, and beliefs, then we can better comprehend how </w:t>
      </w:r>
      <w:r w:rsidRPr="00972F8C">
        <w:rPr>
          <w:rStyle w:val="StyleUnderline"/>
        </w:rPr>
        <w:t xml:space="preserve">the </w:t>
      </w:r>
      <w:r w:rsidRPr="008D4C3E">
        <w:rPr>
          <w:rStyle w:val="Emphasis"/>
          <w:highlight w:val="cyan"/>
        </w:rPr>
        <w:t>anti-Black</w:t>
      </w:r>
      <w:r w:rsidRPr="00972F8C">
        <w:rPr>
          <w:sz w:val="16"/>
        </w:rPr>
        <w:t xml:space="preserve"> spatial </w:t>
      </w:r>
      <w:r w:rsidRPr="008D4C3E">
        <w:rPr>
          <w:rStyle w:val="Emphasis"/>
          <w:highlight w:val="cyan"/>
        </w:rPr>
        <w:t>imaginary</w:t>
      </w:r>
      <w:r w:rsidRPr="008D4C3E">
        <w:rPr>
          <w:rStyle w:val="StyleUnderline"/>
          <w:highlight w:val="cyan"/>
        </w:rPr>
        <w:t xml:space="preserve"> operates as a </w:t>
      </w:r>
      <w:r w:rsidRPr="008D4C3E">
        <w:rPr>
          <w:rStyle w:val="Emphasis"/>
          <w:highlight w:val="cyan"/>
        </w:rPr>
        <w:t>particular</w:t>
      </w:r>
      <w:r w:rsidRPr="008D4C3E">
        <w:rPr>
          <w:rStyle w:val="StyleUnderline"/>
          <w:highlight w:val="cyan"/>
        </w:rPr>
        <w:t xml:space="preserve"> grammar</w:t>
      </w:r>
      <w:r w:rsidRPr="00972F8C">
        <w:rPr>
          <w:rStyle w:val="StyleUnderline"/>
        </w:rPr>
        <w:t xml:space="preserve"> shapes space.</w:t>
      </w:r>
    </w:p>
    <w:p w14:paraId="36DA9F97" w14:textId="77777777" w:rsidR="00C4240F" w:rsidRDefault="00C4240F" w:rsidP="00C4240F">
      <w:pPr>
        <w:pStyle w:val="Heading4"/>
        <w:spacing w:line="240" w:lineRule="auto"/>
      </w:pPr>
      <w:r>
        <w:t>Vote neg to center the impossibility of Black life, ending the world as we know it. This is a clash of political framings. Instead of investing in a parasitic narrative of redemption, we must expose civil society's antagonisms. Only through the alt’s refusal can we disrupt modernity’s conceptual grounding.</w:t>
      </w:r>
    </w:p>
    <w:p w14:paraId="7C293CCB" w14:textId="77777777" w:rsidR="00C4240F" w:rsidRPr="00EB3610" w:rsidRDefault="00C4240F" w:rsidP="00C4240F">
      <w:pPr>
        <w:rPr>
          <w:b/>
          <w:bCs/>
          <w:sz w:val="26"/>
        </w:rPr>
      </w:pPr>
      <w:r w:rsidRPr="00EB3610">
        <w:rPr>
          <w:rStyle w:val="Style13ptBold"/>
        </w:rPr>
        <w:t>Wilderson 14</w:t>
      </w:r>
      <w:r>
        <w:rPr>
          <w:sz w:val="24"/>
          <w:szCs w:val="24"/>
        </w:rPr>
        <w:t xml:space="preserve"> [Jared Bell Interviews Frank wilderson, in October 2014, “‘We’re trying to destroy the world’ Anti-Blackness &amp; Police Violence After Ferguson,” </w:t>
      </w:r>
      <w:hyperlink r:id="rId8">
        <w:r>
          <w:rPr>
            <w:color w:val="467886"/>
            <w:sz w:val="24"/>
            <w:szCs w:val="24"/>
            <w:u w:val="single"/>
          </w:rPr>
          <w:t>https://illwilleditions.noblogs.org/files/2015/09/Wilderson-We-Are-Trying-to-Destroy-the-World-READ.pdf</w:t>
        </w:r>
      </w:hyperlink>
      <w:r>
        <w:rPr>
          <w:sz w:val="24"/>
          <w:szCs w:val="24"/>
        </w:rPr>
        <w:t>] VIK$</w:t>
      </w:r>
    </w:p>
    <w:p w14:paraId="550E28E3" w14:textId="77777777" w:rsidR="00C4240F" w:rsidRDefault="00C4240F" w:rsidP="00C4240F">
      <w:pPr>
        <w:spacing w:after="0" w:line="240" w:lineRule="auto"/>
        <w:rPr>
          <w:sz w:val="16"/>
          <w:szCs w:val="16"/>
        </w:rPr>
      </w:pPr>
      <w:r>
        <w:rPr>
          <w:sz w:val="16"/>
          <w:szCs w:val="16"/>
        </w:rPr>
        <w:t xml:space="preserve">The other part is that, as Saidiya Hartman has said, </w:t>
      </w:r>
      <w:r>
        <w:rPr>
          <w:sz w:val="24"/>
          <w:szCs w:val="24"/>
          <w:u w:val="single"/>
          <w:shd w:val="clear" w:color="auto" w:fill="EAD1DC"/>
        </w:rPr>
        <w:t>Black liberation</w:t>
      </w:r>
      <w:r>
        <w:rPr>
          <w:sz w:val="24"/>
          <w:szCs w:val="24"/>
          <w:u w:val="single"/>
        </w:rPr>
        <w:t xml:space="preserve"> presents </w:t>
      </w:r>
      <w:r>
        <w:rPr>
          <w:sz w:val="16"/>
          <w:szCs w:val="16"/>
        </w:rPr>
        <w:t xml:space="preserve">us with the prospect of </w:t>
      </w:r>
      <w:r>
        <w:rPr>
          <w:sz w:val="24"/>
          <w:szCs w:val="24"/>
          <w:u w:val="single"/>
        </w:rPr>
        <w:t xml:space="preserve">a kind of liberation that is </w:t>
      </w:r>
      <w:r>
        <w:rPr>
          <w:b/>
          <w:bCs/>
          <w:sz w:val="24"/>
          <w:szCs w:val="24"/>
          <w:u w:val="single"/>
        </w:rPr>
        <w:t>so totalizing</w:t>
      </w:r>
      <w:r>
        <w:rPr>
          <w:sz w:val="24"/>
          <w:szCs w:val="24"/>
          <w:u w:val="single"/>
        </w:rPr>
        <w:t xml:space="preserve"> </w:t>
      </w:r>
      <w:r>
        <w:rPr>
          <w:sz w:val="16"/>
          <w:szCs w:val="16"/>
        </w:rPr>
        <w:t xml:space="preserve">(i.e. </w:t>
      </w:r>
      <w:r>
        <w:rPr>
          <w:sz w:val="24"/>
          <w:szCs w:val="24"/>
          <w:u w:val="single"/>
        </w:rPr>
        <w:t xml:space="preserve">that it </w:t>
      </w:r>
      <w:r>
        <w:rPr>
          <w:sz w:val="24"/>
          <w:szCs w:val="24"/>
          <w:u w:val="single"/>
          <w:shd w:val="clear" w:color="auto" w:fill="EAD1DC"/>
        </w:rPr>
        <w:t>is</w:t>
      </w:r>
      <w:r>
        <w:rPr>
          <w:sz w:val="24"/>
          <w:szCs w:val="24"/>
          <w:u w:val="single"/>
        </w:rPr>
        <w:t xml:space="preserve"> </w:t>
      </w:r>
      <w:r>
        <w:rPr>
          <w:sz w:val="16"/>
          <w:szCs w:val="16"/>
        </w:rPr>
        <w:t>what Fanon says on page 100, quoting Aimé Césaire: ‘</w:t>
      </w:r>
      <w:r>
        <w:rPr>
          <w:b/>
          <w:bCs/>
          <w:sz w:val="24"/>
          <w:szCs w:val="24"/>
          <w:u w:val="single"/>
          <w:shd w:val="clear" w:color="auto" w:fill="EAD1DC"/>
        </w:rPr>
        <w:t>the end of the world’</w:t>
      </w:r>
      <w:r>
        <w:rPr>
          <w:b/>
          <w:bCs/>
          <w:sz w:val="16"/>
          <w:szCs w:val="16"/>
        </w:rPr>
        <w:t>),</w:t>
      </w:r>
      <w:r>
        <w:rPr>
          <w:sz w:val="16"/>
          <w:szCs w:val="16"/>
        </w:rPr>
        <w:t xml:space="preserve"> that </w:t>
      </w:r>
      <w:r>
        <w:rPr>
          <w:sz w:val="24"/>
          <w:szCs w:val="24"/>
          <w:u w:val="single"/>
          <w:shd w:val="clear" w:color="auto" w:fill="EAD1DC"/>
        </w:rPr>
        <w:t xml:space="preserve">it </w:t>
      </w:r>
      <w:r>
        <w:rPr>
          <w:b/>
          <w:bCs/>
          <w:sz w:val="24"/>
          <w:szCs w:val="24"/>
          <w:u w:val="single"/>
          <w:shd w:val="clear" w:color="auto" w:fill="EAD1DC"/>
        </w:rPr>
        <w:t>can’t be ratcheted down</w:t>
      </w:r>
      <w:r>
        <w:rPr>
          <w:b/>
          <w:bCs/>
          <w:sz w:val="24"/>
          <w:szCs w:val="24"/>
          <w:u w:val="single"/>
        </w:rPr>
        <w:t xml:space="preserve"> and put </w:t>
      </w:r>
      <w:r>
        <w:rPr>
          <w:b/>
          <w:bCs/>
          <w:sz w:val="24"/>
          <w:szCs w:val="24"/>
          <w:u w:val="single"/>
          <w:shd w:val="clear" w:color="auto" w:fill="EAD1DC"/>
        </w:rPr>
        <w:t>into political language</w:t>
      </w:r>
      <w:r>
        <w:rPr>
          <w:b/>
          <w:bCs/>
          <w:sz w:val="16"/>
          <w:szCs w:val="16"/>
        </w:rPr>
        <w:t xml:space="preserve">. </w:t>
      </w:r>
      <w:r>
        <w:rPr>
          <w:sz w:val="16"/>
          <w:szCs w:val="16"/>
        </w:rPr>
        <w:t xml:space="preserve">If I’m right that </w:t>
      </w:r>
      <w:r>
        <w:rPr>
          <w:sz w:val="24"/>
          <w:szCs w:val="24"/>
          <w:u w:val="single"/>
        </w:rPr>
        <w:t xml:space="preserve">the </w:t>
      </w:r>
      <w:r>
        <w:rPr>
          <w:sz w:val="16"/>
          <w:szCs w:val="16"/>
        </w:rPr>
        <w:t xml:space="preserve">problem that </w:t>
      </w:r>
      <w:r>
        <w:rPr>
          <w:sz w:val="24"/>
          <w:szCs w:val="24"/>
          <w:u w:val="single"/>
        </w:rPr>
        <w:t xml:space="preserve">Black people are in is not colonial exploitation and not racism but social death </w:t>
      </w:r>
      <w:r>
        <w:rPr>
          <w:sz w:val="16"/>
          <w:szCs w:val="16"/>
        </w:rPr>
        <w:t xml:space="preserve">-- which is not to say that Black people don’t experience racism and that Black poor people are not exploited, but that once all that’s over, we’re still going to be socially dead -- then I think that </w:t>
      </w:r>
      <w:r>
        <w:rPr>
          <w:b/>
          <w:bCs/>
          <w:sz w:val="24"/>
          <w:szCs w:val="24"/>
          <w:u w:val="single"/>
          <w:shd w:val="clear" w:color="auto" w:fill="EAD1DC"/>
        </w:rPr>
        <w:t>we actually don’t have a political framework to deal with that</w:t>
      </w:r>
      <w:r>
        <w:rPr>
          <w:sz w:val="16"/>
          <w:szCs w:val="16"/>
        </w:rPr>
        <w:t xml:space="preserve">, </w:t>
      </w:r>
      <w:r>
        <w:rPr>
          <w:sz w:val="24"/>
          <w:szCs w:val="24"/>
          <w:u w:val="single"/>
        </w:rPr>
        <w:t xml:space="preserve">certainly not in </w:t>
      </w:r>
      <w:r>
        <w:rPr>
          <w:sz w:val="16"/>
          <w:szCs w:val="16"/>
        </w:rPr>
        <w:t xml:space="preserve">Marxism, Feminism, and </w:t>
      </w:r>
      <w:r>
        <w:rPr>
          <w:sz w:val="24"/>
          <w:szCs w:val="24"/>
          <w:u w:val="single"/>
        </w:rPr>
        <w:t>post-Colonialism</w:t>
      </w:r>
      <w:r>
        <w:rPr>
          <w:sz w:val="16"/>
          <w:szCs w:val="16"/>
        </w:rPr>
        <w:t xml:space="preserve">. I’m writing about this now [1]. The beautiful actions of the BLA are bigger than the political discourse of Marxist-Leninism or New Afrikan discourse through which they tried to make sense of that. But as has been pointed out elsewhere, one of the problems that the BLA always had was that they were not only coerced by the police but were at the whims of white radical allies. When Fanon says that </w:t>
      </w:r>
      <w:r>
        <w:rPr>
          <w:sz w:val="24"/>
          <w:szCs w:val="24"/>
          <w:u w:val="single"/>
        </w:rPr>
        <w:t>the Black person is a ‘stimulus to anxiety’</w:t>
      </w:r>
      <w:r>
        <w:rPr>
          <w:sz w:val="16"/>
          <w:szCs w:val="16"/>
        </w:rPr>
        <w:t xml:space="preserve">, and that this is very different from the Jew, since the latter is a stimulus to anxiety because of x, y or z: in the fantasy world of anti-Semitism, he or she is going to do well on all the exams, and there won’t be any space for my kid in the French university; or they’re going to take over the world economic system, etc. All that stuff, where you can put language to their anxiety, makes the Jew, the Native American, the post-colonial subject, a much more malleable phobic object than the Black. </w:t>
      </w:r>
      <w:r>
        <w:rPr>
          <w:sz w:val="24"/>
          <w:szCs w:val="24"/>
          <w:u w:val="single"/>
          <w:shd w:val="clear" w:color="auto" w:fill="EAD1DC"/>
        </w:rPr>
        <w:t xml:space="preserve">The Black is a </w:t>
      </w:r>
      <w:r>
        <w:rPr>
          <w:b/>
          <w:bCs/>
          <w:sz w:val="24"/>
          <w:szCs w:val="24"/>
          <w:u w:val="single"/>
          <w:shd w:val="clear" w:color="auto" w:fill="EAD1DC"/>
        </w:rPr>
        <w:t>phobic object</w:t>
      </w:r>
      <w:r>
        <w:rPr>
          <w:sz w:val="24"/>
          <w:szCs w:val="24"/>
          <w:u w:val="single"/>
        </w:rPr>
        <w:t xml:space="preserve"> because he or she presents me with </w:t>
      </w:r>
      <w:r>
        <w:rPr>
          <w:sz w:val="24"/>
          <w:szCs w:val="24"/>
          <w:u w:val="single"/>
          <w:shd w:val="clear" w:color="auto" w:fill="EAD1DC"/>
        </w:rPr>
        <w:t>a problem</w:t>
      </w:r>
      <w:r>
        <w:rPr>
          <w:sz w:val="24"/>
          <w:szCs w:val="24"/>
          <w:u w:val="single"/>
        </w:rPr>
        <w:t xml:space="preserve"> that is </w:t>
      </w:r>
      <w:r>
        <w:rPr>
          <w:sz w:val="24"/>
          <w:szCs w:val="24"/>
          <w:u w:val="single"/>
          <w:shd w:val="clear" w:color="auto" w:fill="EAD1DC"/>
        </w:rPr>
        <w:t>beyond language</w:t>
      </w:r>
      <w:r>
        <w:rPr>
          <w:sz w:val="24"/>
          <w:szCs w:val="24"/>
          <w:u w:val="single"/>
        </w:rPr>
        <w:t>, that leaves me with no way to redress what this person represents</w:t>
      </w:r>
      <w:r>
        <w:rPr>
          <w:sz w:val="16"/>
          <w:szCs w:val="16"/>
        </w:rPr>
        <w:t xml:space="preserve">. This person is </w:t>
      </w:r>
      <w:r>
        <w:rPr>
          <w:b/>
          <w:bCs/>
          <w:sz w:val="24"/>
          <w:szCs w:val="24"/>
          <w:u w:val="single"/>
          <w:shd w:val="clear" w:color="auto" w:fill="EAD1DC"/>
        </w:rPr>
        <w:t>the antithesis of Humanity</w:t>
      </w:r>
      <w:r>
        <w:rPr>
          <w:sz w:val="16"/>
          <w:szCs w:val="16"/>
        </w:rPr>
        <w:t>. And there are moments in which we have seized that esprit de corps even if we are not able to speak to each other in that stark of terms, and we move. I mentioned a couple a few minutes ago. I think that we need to keep with those moments</w:t>
      </w:r>
      <w:r>
        <w:rPr>
          <w:sz w:val="24"/>
          <w:szCs w:val="24"/>
          <w:u w:val="single"/>
        </w:rPr>
        <w:t xml:space="preserve">. I also think we need, in our political organizing, to be aware of how impoverished our articulated agenda is in comparison with the suffering that we actually experience. </w:t>
      </w:r>
      <w:r>
        <w:rPr>
          <w:sz w:val="16"/>
          <w:szCs w:val="16"/>
        </w:rPr>
        <w:t xml:space="preserve">Dr. Hate: Frank, nobody wants to respond to this [laughter]. Because I think, literally what you just said, that we are unable to develop the articulation to speak to our suffering, I can’t help but think that </w:t>
      </w:r>
      <w:r>
        <w:rPr>
          <w:sz w:val="24"/>
          <w:szCs w:val="24"/>
          <w:u w:val="single"/>
          <w:shd w:val="clear" w:color="auto" w:fill="EAD1DC"/>
        </w:rPr>
        <w:t xml:space="preserve">if we were to recognize this suffering, </w:t>
      </w:r>
      <w:r>
        <w:rPr>
          <w:b/>
          <w:bCs/>
          <w:sz w:val="24"/>
          <w:szCs w:val="24"/>
          <w:u w:val="single"/>
          <w:shd w:val="clear" w:color="auto" w:fill="EAD1DC"/>
        </w:rPr>
        <w:t>it wouldn’t be spo-ken through thoughts or words, but</w:t>
      </w:r>
      <w:r>
        <w:rPr>
          <w:b/>
          <w:bCs/>
          <w:sz w:val="24"/>
          <w:szCs w:val="24"/>
          <w:u w:val="single"/>
        </w:rPr>
        <w:t xml:space="preserve"> might find </w:t>
      </w:r>
      <w:r>
        <w:rPr>
          <w:b/>
          <w:bCs/>
          <w:sz w:val="24"/>
          <w:szCs w:val="24"/>
          <w:u w:val="single"/>
          <w:shd w:val="clear" w:color="auto" w:fill="EAD1DC"/>
        </w:rPr>
        <w:t>a completely different type of expression</w:t>
      </w:r>
      <w:r>
        <w:rPr>
          <w:sz w:val="24"/>
          <w:szCs w:val="24"/>
          <w:u w:val="single"/>
          <w:shd w:val="clear" w:color="auto" w:fill="EAD1DC"/>
        </w:rPr>
        <w:t>.</w:t>
      </w:r>
      <w:r>
        <w:rPr>
          <w:sz w:val="24"/>
          <w:szCs w:val="24"/>
          <w:u w:val="single"/>
        </w:rPr>
        <w:t xml:space="preserve"> It might look like the body collapsing in on itself.</w:t>
      </w:r>
      <w:r>
        <w:rPr>
          <w:sz w:val="16"/>
          <w:szCs w:val="16"/>
        </w:rPr>
        <w:t xml:space="preserve"> So it might be expressing itself through our own diseases, since it is a question of health. It might express itself through unhealthy adaptations to terrorism and oppression. And it might be a matter of recognizing that those of us who have been courageous enough to respond to it are those that took action to respond to it, the ones that you named, the Harriet Tubmans and the BLA, the people along that line. But it’s also recognizing that it can’t get any worse, and so I have to fight. And that’s kind of the perspective you took, when you saw people fighting in South Africa, and said ‘I need to fight, because that’s the only thing I can do that would make sense and make a contribution to the world.’ FW: Yes, and I also want to say, since you are a Black psychologist, and my Father and Mother are as well, that I think that we need help on a daily basis. </w:t>
      </w:r>
      <w:r>
        <w:rPr>
          <w:sz w:val="24"/>
          <w:szCs w:val="24"/>
          <w:u w:val="single"/>
        </w:rPr>
        <w:t xml:space="preserve">So if I emphasize </w:t>
      </w:r>
      <w:r>
        <w:rPr>
          <w:sz w:val="24"/>
          <w:szCs w:val="24"/>
          <w:u w:val="single"/>
          <w:shd w:val="clear" w:color="auto" w:fill="EAD1DC"/>
        </w:rPr>
        <w:t xml:space="preserve">a </w:t>
      </w:r>
      <w:r>
        <w:rPr>
          <w:b/>
          <w:bCs/>
          <w:sz w:val="24"/>
          <w:szCs w:val="24"/>
          <w:u w:val="single"/>
          <w:shd w:val="clear" w:color="auto" w:fill="EAD1DC"/>
        </w:rPr>
        <w:t>total end of the</w:t>
      </w:r>
      <w:r>
        <w:rPr>
          <w:sz w:val="24"/>
          <w:szCs w:val="24"/>
          <w:u w:val="single"/>
          <w:shd w:val="clear" w:color="auto" w:fill="EAD1DC"/>
        </w:rPr>
        <w:t xml:space="preserve"> </w:t>
      </w:r>
      <w:r>
        <w:rPr>
          <w:b/>
          <w:bCs/>
          <w:sz w:val="24"/>
          <w:szCs w:val="24"/>
          <w:u w:val="single"/>
          <w:shd w:val="clear" w:color="auto" w:fill="EAD1DC"/>
        </w:rPr>
        <w:t>world</w:t>
      </w:r>
      <w:r>
        <w:rPr>
          <w:sz w:val="24"/>
          <w:szCs w:val="24"/>
          <w:u w:val="single"/>
        </w:rPr>
        <w:t xml:space="preserve">, which </w:t>
      </w:r>
      <w:r>
        <w:rPr>
          <w:sz w:val="24"/>
          <w:szCs w:val="24"/>
          <w:u w:val="single"/>
          <w:shd w:val="clear" w:color="auto" w:fill="EAD1DC"/>
        </w:rPr>
        <w:t>is</w:t>
      </w:r>
      <w:r>
        <w:rPr>
          <w:sz w:val="24"/>
          <w:szCs w:val="24"/>
          <w:u w:val="single"/>
        </w:rPr>
        <w:t xml:space="preserve"> what I emphasize</w:t>
      </w:r>
      <w:r>
        <w:rPr>
          <w:sz w:val="16"/>
          <w:szCs w:val="16"/>
        </w:rPr>
        <w:t xml:space="preserve">, I don’t want listeners to think, ‘Oh, well he thinks that what I’m doing is just peanuts or no good.’ </w:t>
      </w:r>
      <w:r>
        <w:rPr>
          <w:sz w:val="24"/>
          <w:szCs w:val="24"/>
          <w:u w:val="single"/>
        </w:rPr>
        <w:t xml:space="preserve">What I think that Black professors, psychologists and journalists can do is to provide a space for us </w:t>
      </w:r>
      <w:r>
        <w:rPr>
          <w:b/>
          <w:bCs/>
          <w:sz w:val="24"/>
          <w:szCs w:val="24"/>
          <w:u w:val="single"/>
          <w:shd w:val="clear" w:color="auto" w:fill="EAD1DC"/>
        </w:rPr>
        <w:t>to talk about the</w:t>
      </w:r>
      <w:r>
        <w:rPr>
          <w:sz w:val="24"/>
          <w:szCs w:val="24"/>
          <w:u w:val="single"/>
          <w:shd w:val="clear" w:color="auto" w:fill="EAD1DC"/>
        </w:rPr>
        <w:t xml:space="preserve"> </w:t>
      </w:r>
      <w:r>
        <w:rPr>
          <w:b/>
          <w:bCs/>
          <w:sz w:val="24"/>
          <w:szCs w:val="24"/>
          <w:u w:val="single"/>
          <w:shd w:val="clear" w:color="auto" w:fill="EAD1DC"/>
        </w:rPr>
        <w:t>impossibility of Black life</w:t>
      </w:r>
      <w:r>
        <w:rPr>
          <w:sz w:val="16"/>
          <w:szCs w:val="16"/>
        </w:rPr>
        <w:t xml:space="preserve">, and I think </w:t>
      </w:r>
      <w:r>
        <w:rPr>
          <w:sz w:val="24"/>
          <w:szCs w:val="24"/>
          <w:u w:val="single"/>
          <w:shd w:val="clear" w:color="auto" w:fill="EAD1DC"/>
        </w:rPr>
        <w:t xml:space="preserve">that is a </w:t>
      </w:r>
      <w:r>
        <w:rPr>
          <w:b/>
          <w:bCs/>
          <w:sz w:val="24"/>
          <w:szCs w:val="24"/>
          <w:u w:val="single"/>
          <w:shd w:val="clear" w:color="auto" w:fill="EAD1DC"/>
        </w:rPr>
        <w:t>revolutionary act</w:t>
      </w:r>
      <w:r>
        <w:rPr>
          <w:sz w:val="24"/>
          <w:szCs w:val="24"/>
          <w:u w:val="single"/>
        </w:rPr>
        <w:t xml:space="preserve"> and is </w:t>
      </w:r>
      <w:r>
        <w:rPr>
          <w:b/>
          <w:bCs/>
          <w:sz w:val="24"/>
          <w:szCs w:val="24"/>
          <w:u w:val="single"/>
        </w:rPr>
        <w:t>highly significant</w:t>
      </w:r>
      <w:r>
        <w:rPr>
          <w:sz w:val="16"/>
          <w:szCs w:val="16"/>
        </w:rPr>
        <w:t xml:space="preserve">. I think two things are always happening. The Marxists -- and I’m not against Marxism, I believe that capitalist exploitation dominates the world and I’m against it -- but I think that all these </w:t>
      </w:r>
      <w:r>
        <w:rPr>
          <w:sz w:val="24"/>
          <w:szCs w:val="24"/>
          <w:u w:val="single"/>
        </w:rPr>
        <w:t xml:space="preserve">progressive groups </w:t>
      </w:r>
      <w:r>
        <w:rPr>
          <w:sz w:val="16"/>
          <w:szCs w:val="16"/>
        </w:rPr>
        <w:t xml:space="preserve">come with an orientation toward the problem that does two things: first, it crowds out what we have been talking about here, then, it polices the terrain of political discourse so that we can’t get a word in edgewise </w:t>
      </w:r>
      <w:r>
        <w:rPr>
          <w:sz w:val="16"/>
          <w:szCs w:val="16"/>
        </w:rPr>
        <w:lastRenderedPageBreak/>
        <w:t>about how there is no solution that can be thought of to Black suffering. They say: ‘</w:t>
      </w:r>
      <w:r>
        <w:rPr>
          <w:sz w:val="24"/>
          <w:szCs w:val="24"/>
          <w:u w:val="single"/>
        </w:rPr>
        <w:t xml:space="preserve">If you can’t think of a solution then don’t talk about it.’ And if we can provide for ourselves what Hortense Spillers calls an </w:t>
      </w:r>
      <w:r>
        <w:rPr>
          <w:b/>
          <w:bCs/>
          <w:sz w:val="24"/>
          <w:szCs w:val="24"/>
          <w:u w:val="single"/>
        </w:rPr>
        <w:t>‘intramural context’</w:t>
      </w:r>
      <w:r>
        <w:rPr>
          <w:sz w:val="24"/>
          <w:szCs w:val="24"/>
          <w:u w:val="single"/>
        </w:rPr>
        <w:t xml:space="preserve"> </w:t>
      </w:r>
      <w:r>
        <w:rPr>
          <w:sz w:val="24"/>
          <w:szCs w:val="24"/>
          <w:u w:val="single"/>
          <w:shd w:val="clear" w:color="auto" w:fill="EAD1DC"/>
        </w:rPr>
        <w:t>to talk about how the</w:t>
      </w:r>
      <w:r>
        <w:rPr>
          <w:sz w:val="16"/>
          <w:szCs w:val="16"/>
          <w:shd w:val="clear" w:color="auto" w:fill="EAD1DC"/>
        </w:rPr>
        <w:t xml:space="preserve"> </w:t>
      </w:r>
      <w:r>
        <w:rPr>
          <w:sz w:val="24"/>
          <w:szCs w:val="24"/>
          <w:u w:val="single"/>
          <w:shd w:val="clear" w:color="auto" w:fill="EAD1DC"/>
        </w:rPr>
        <w:t xml:space="preserve">problem today is the </w:t>
      </w:r>
      <w:r>
        <w:rPr>
          <w:b/>
          <w:bCs/>
          <w:sz w:val="24"/>
          <w:szCs w:val="24"/>
          <w:u w:val="single"/>
          <w:shd w:val="clear" w:color="auto" w:fill="EAD1DC"/>
        </w:rPr>
        <w:t>same as it was</w:t>
      </w:r>
      <w:r>
        <w:rPr>
          <w:sz w:val="24"/>
          <w:szCs w:val="24"/>
          <w:u w:val="single"/>
          <w:shd w:val="clear" w:color="auto" w:fill="EAD1DC"/>
        </w:rPr>
        <w:t xml:space="preserve"> in 1855</w:t>
      </w:r>
      <w:r>
        <w:rPr>
          <w:sz w:val="24"/>
          <w:szCs w:val="24"/>
          <w:u w:val="single"/>
        </w:rPr>
        <w:t xml:space="preserve"> even though the technologies have changed</w:t>
      </w:r>
      <w:r>
        <w:rPr>
          <w:sz w:val="16"/>
          <w:szCs w:val="16"/>
        </w:rPr>
        <w:t xml:space="preserve">, </w:t>
      </w:r>
      <w:r>
        <w:rPr>
          <w:sz w:val="24"/>
          <w:szCs w:val="24"/>
          <w:u w:val="single"/>
        </w:rPr>
        <w:t xml:space="preserve">then that </w:t>
      </w:r>
      <w:r>
        <w:rPr>
          <w:sz w:val="24"/>
          <w:szCs w:val="24"/>
          <w:u w:val="single"/>
          <w:shd w:val="clear" w:color="auto" w:fill="EAD1DC"/>
        </w:rPr>
        <w:t>is something</w:t>
      </w:r>
      <w:r>
        <w:rPr>
          <w:sz w:val="16"/>
          <w:szCs w:val="16"/>
        </w:rPr>
        <w:t>, and it can move us towards the next big moment in which we are able to set it off.</w:t>
      </w:r>
    </w:p>
    <w:p w14:paraId="4CF41565" w14:textId="77777777" w:rsidR="00BC4EB8" w:rsidRDefault="00BC4EB8" w:rsidP="00BC4EB8">
      <w:pPr>
        <w:pStyle w:val="Heading3"/>
      </w:pPr>
      <w:r>
        <w:lastRenderedPageBreak/>
        <w:t>1NC---Midterm DA</w:t>
      </w:r>
    </w:p>
    <w:p w14:paraId="4AE5B50F" w14:textId="77777777" w:rsidR="00BC4EB8" w:rsidRDefault="00BC4EB8" w:rsidP="00BC4EB8">
      <w:pPr>
        <w:pStyle w:val="Heading4"/>
      </w:pPr>
      <w:r>
        <w:t>The United States federal government should:</w:t>
      </w:r>
    </w:p>
    <w:p w14:paraId="695FD378" w14:textId="77777777" w:rsidR="00BC4EB8" w:rsidRDefault="00BC4EB8" w:rsidP="00BC4EB8">
      <w:pPr>
        <w:pStyle w:val="Heading4"/>
      </w:pPr>
      <w:r>
        <w:t>---Ban the use of electronic voting systems;</w:t>
      </w:r>
    </w:p>
    <w:p w14:paraId="1C408653" w14:textId="77777777" w:rsidR="00BC4EB8" w:rsidRDefault="00BC4EB8" w:rsidP="00BC4EB8">
      <w:pPr>
        <w:pStyle w:val="Heading4"/>
      </w:pPr>
      <w:r>
        <w:t>---Enforce bipartisan and nonpartisan observers in ballot counting;</w:t>
      </w:r>
    </w:p>
    <w:p w14:paraId="726DEEEC" w14:textId="77777777" w:rsidR="00BC4EB8" w:rsidRDefault="00BC4EB8" w:rsidP="00BC4EB8">
      <w:pPr>
        <w:pStyle w:val="Heading4"/>
      </w:pPr>
      <w:r>
        <w:t>---Increase criminal penalties on those who tamper with elections or commit violence or intimidation of voters, elected officials, or electoral candidates;</w:t>
      </w:r>
    </w:p>
    <w:p w14:paraId="7E73CC97" w14:textId="77777777" w:rsidR="00BC4EB8" w:rsidRPr="00D21398" w:rsidRDefault="00BC4EB8" w:rsidP="00BC4EB8">
      <w:pPr>
        <w:pStyle w:val="Heading4"/>
      </w:pPr>
      <w:r>
        <w:t>---Devote resources to law enforcement and the Department of Justice to secure voting, tabulation, certification, and transitions of power;</w:t>
      </w:r>
    </w:p>
    <w:p w14:paraId="3B7CBC9C" w14:textId="77777777" w:rsidR="00BC4EB8" w:rsidRDefault="00BC4EB8" w:rsidP="00BC4EB8">
      <w:pPr>
        <w:pStyle w:val="Heading4"/>
      </w:pPr>
      <w:r>
        <w:t>---Rule that spreading false information about election processes is a federal crime;</w:t>
      </w:r>
    </w:p>
    <w:p w14:paraId="3B5C7AF9" w14:textId="77777777" w:rsidR="00BC4EB8" w:rsidRPr="0032588D" w:rsidRDefault="00BC4EB8" w:rsidP="00BC4EB8">
      <w:pPr>
        <w:pStyle w:val="Heading4"/>
      </w:pPr>
      <w:r>
        <w:t xml:space="preserve">Solves </w:t>
      </w:r>
      <w:r w:rsidRPr="0032588D">
        <w:rPr>
          <w:u w:val="single"/>
        </w:rPr>
        <w:t>every thumper</w:t>
      </w:r>
      <w:r>
        <w:t>!</w:t>
      </w:r>
    </w:p>
    <w:p w14:paraId="65E6752D" w14:textId="77777777" w:rsidR="00BC4EB8" w:rsidRDefault="00BC4EB8" w:rsidP="00BC4EB8">
      <w:r w:rsidRPr="00D21398">
        <w:rPr>
          <w:rStyle w:val="Style13ptBold"/>
        </w:rPr>
        <w:t>Hasen ’22</w:t>
      </w:r>
      <w:r>
        <w:t xml:space="preserve"> [Richard; April 20; American legal scholar and law professor at the University of California, Los Angeles; Harvard Law Review, “Identifying and Minimizing the Risk of Election Subversion and Stolen Elections in the Contemporary United States,” vol. 135]</w:t>
      </w:r>
    </w:p>
    <w:p w14:paraId="552A2D91" w14:textId="77777777" w:rsidR="00BC4EB8" w:rsidRPr="003A7FB6" w:rsidRDefault="00BC4EB8" w:rsidP="00BC4EB8">
      <w:pPr>
        <w:rPr>
          <w:sz w:val="16"/>
        </w:rPr>
      </w:pPr>
      <w:r w:rsidRPr="003A7FB6">
        <w:rPr>
          <w:sz w:val="16"/>
        </w:rPr>
        <w:t xml:space="preserve">1. </w:t>
      </w:r>
      <w:r w:rsidRPr="00D21398">
        <w:rPr>
          <w:rStyle w:val="StyleUnderline"/>
        </w:rPr>
        <w:t xml:space="preserve">Improved </w:t>
      </w:r>
      <w:r w:rsidRPr="00D21398">
        <w:rPr>
          <w:rStyle w:val="Emphasis"/>
        </w:rPr>
        <w:t>Transparency</w:t>
      </w:r>
      <w:r w:rsidRPr="00D21398">
        <w:rPr>
          <w:rStyle w:val="StyleUnderline"/>
        </w:rPr>
        <w:t xml:space="preserve">, Chain of </w:t>
      </w:r>
      <w:r w:rsidRPr="00D21398">
        <w:rPr>
          <w:rStyle w:val="Emphasis"/>
        </w:rPr>
        <w:t>Custody</w:t>
      </w:r>
      <w:r w:rsidRPr="00D21398">
        <w:rPr>
          <w:rStyle w:val="StyleUnderline"/>
        </w:rPr>
        <w:t xml:space="preserve">, and Auditing </w:t>
      </w:r>
      <w:r w:rsidRPr="00D21398">
        <w:rPr>
          <w:rStyle w:val="Emphasis"/>
        </w:rPr>
        <w:t>Capacity</w:t>
      </w:r>
      <w:r w:rsidRPr="003A7FB6">
        <w:rPr>
          <w:sz w:val="16"/>
        </w:rPr>
        <w:t xml:space="preserve">. — All jurisdictions should run elections that produce paper ballots.146 </w:t>
      </w:r>
      <w:r w:rsidRPr="00765FBD">
        <w:rPr>
          <w:rStyle w:val="StyleUnderline"/>
          <w:highlight w:val="cyan"/>
        </w:rPr>
        <w:t xml:space="preserve">Paper is a </w:t>
      </w:r>
      <w:r w:rsidRPr="00765FBD">
        <w:rPr>
          <w:rStyle w:val="Emphasis"/>
          <w:highlight w:val="cyan"/>
        </w:rPr>
        <w:t>verified</w:t>
      </w:r>
      <w:r w:rsidRPr="00765FBD">
        <w:rPr>
          <w:rStyle w:val="StyleUnderline"/>
          <w:highlight w:val="cyan"/>
        </w:rPr>
        <w:t xml:space="preserve">, </w:t>
      </w:r>
      <w:r w:rsidRPr="00765FBD">
        <w:rPr>
          <w:rStyle w:val="Emphasis"/>
          <w:highlight w:val="cyan"/>
        </w:rPr>
        <w:t>tangible</w:t>
      </w:r>
      <w:r w:rsidRPr="00765FBD">
        <w:rPr>
          <w:rStyle w:val="StyleUnderline"/>
          <w:highlight w:val="cyan"/>
        </w:rPr>
        <w:t xml:space="preserve"> record</w:t>
      </w:r>
      <w:r w:rsidRPr="00D21398">
        <w:rPr>
          <w:rStyle w:val="StyleUnderline"/>
        </w:rPr>
        <w:t xml:space="preserve"> that may be </w:t>
      </w:r>
      <w:r w:rsidRPr="00D21398">
        <w:rPr>
          <w:rStyle w:val="Emphasis"/>
        </w:rPr>
        <w:t>examined</w:t>
      </w:r>
      <w:r w:rsidRPr="00D21398">
        <w:rPr>
          <w:rStyle w:val="StyleUnderline"/>
        </w:rPr>
        <w:t xml:space="preserve"> by courts or others to ensure that there has been an </w:t>
      </w:r>
      <w:r w:rsidRPr="00D21398">
        <w:rPr>
          <w:rStyle w:val="Emphasis"/>
        </w:rPr>
        <w:t>accurate</w:t>
      </w:r>
      <w:r w:rsidRPr="00D21398">
        <w:rPr>
          <w:rStyle w:val="StyleUnderline"/>
        </w:rPr>
        <w:t xml:space="preserve"> count. </w:t>
      </w:r>
      <w:r w:rsidRPr="003A7FB6">
        <w:rPr>
          <w:sz w:val="16"/>
        </w:rPr>
        <w:t xml:space="preserve">Paper ballots not only assure that counts can be verified but also </w:t>
      </w:r>
      <w:r w:rsidRPr="00765FBD">
        <w:rPr>
          <w:rStyle w:val="StyleUnderline"/>
          <w:highlight w:val="cyan"/>
        </w:rPr>
        <w:t>help</w:t>
      </w:r>
      <w:r w:rsidRPr="00D21398">
        <w:rPr>
          <w:rStyle w:val="StyleUnderline"/>
        </w:rPr>
        <w:t xml:space="preserve"> to </w:t>
      </w:r>
      <w:r w:rsidRPr="00765FBD">
        <w:rPr>
          <w:rStyle w:val="StyleUnderline"/>
          <w:highlight w:val="cyan"/>
        </w:rPr>
        <w:t>bolster</w:t>
      </w:r>
      <w:r w:rsidRPr="00D21398">
        <w:rPr>
          <w:rStyle w:val="StyleUnderline"/>
        </w:rPr>
        <w:t xml:space="preserve"> public </w:t>
      </w:r>
      <w:r w:rsidRPr="00765FBD">
        <w:rPr>
          <w:rStyle w:val="Emphasis"/>
          <w:highlight w:val="cyan"/>
        </w:rPr>
        <w:t>confidence</w:t>
      </w:r>
      <w:r w:rsidRPr="00D21398">
        <w:rPr>
          <w:rStyle w:val="StyleUnderline"/>
        </w:rPr>
        <w:t>.</w:t>
      </w:r>
      <w:r w:rsidRPr="003A7FB6">
        <w:rPr>
          <w:sz w:val="16"/>
        </w:rPr>
        <w:t xml:space="preserve"> In 2020, when President Trump attacked the integrity of the vote in Georgia, the state conducted a full hand recount of all the ballots for President, which confirmed the results that President Biden had won the state.147 </w:t>
      </w:r>
      <w:r w:rsidRPr="00D21398">
        <w:rPr>
          <w:rStyle w:val="StyleUnderline"/>
        </w:rPr>
        <w:t xml:space="preserve">Fully </w:t>
      </w:r>
      <w:r w:rsidRPr="00765FBD">
        <w:rPr>
          <w:rStyle w:val="Emphasis"/>
          <w:highlight w:val="cyan"/>
        </w:rPr>
        <w:t>electronic</w:t>
      </w:r>
      <w:r w:rsidRPr="00765FBD">
        <w:rPr>
          <w:rStyle w:val="StyleUnderline"/>
          <w:highlight w:val="cyan"/>
        </w:rPr>
        <w:t xml:space="preserve"> voting</w:t>
      </w:r>
      <w:r w:rsidRPr="00D21398">
        <w:rPr>
          <w:rStyle w:val="StyleUnderline"/>
        </w:rPr>
        <w:t xml:space="preserve"> systems that produce no paper record </w:t>
      </w:r>
      <w:r w:rsidRPr="00765FBD">
        <w:rPr>
          <w:rStyle w:val="StyleUnderline"/>
          <w:highlight w:val="cyan"/>
        </w:rPr>
        <w:t xml:space="preserve">should be </w:t>
      </w:r>
      <w:r w:rsidRPr="00765FBD">
        <w:rPr>
          <w:rStyle w:val="Emphasis"/>
          <w:highlight w:val="cyan"/>
        </w:rPr>
        <w:t>illegal</w:t>
      </w:r>
      <w:r w:rsidRPr="00D21398">
        <w:rPr>
          <w:rStyle w:val="StyleUnderline"/>
        </w:rPr>
        <w:t xml:space="preserve"> for use in </w:t>
      </w:r>
      <w:r w:rsidRPr="00D21398">
        <w:rPr>
          <w:rStyle w:val="Emphasis"/>
        </w:rPr>
        <w:t>American elections</w:t>
      </w:r>
      <w:r w:rsidRPr="003A7FB6">
        <w:rPr>
          <w:sz w:val="16"/>
        </w:rPr>
        <w:t xml:space="preserve">. Imagine the Georgia recount was nothing but vote totals spit out by a computer. Even setting aside any risk that the machines may be hacked, use of these </w:t>
      </w:r>
      <w:r w:rsidRPr="00D21398">
        <w:rPr>
          <w:rStyle w:val="StyleUnderline"/>
        </w:rPr>
        <w:t xml:space="preserve">machines </w:t>
      </w:r>
      <w:r w:rsidRPr="00765FBD">
        <w:rPr>
          <w:rStyle w:val="StyleUnderline"/>
          <w:highlight w:val="cyan"/>
        </w:rPr>
        <w:t>can spawn</w:t>
      </w:r>
      <w:r w:rsidRPr="00D21398">
        <w:rPr>
          <w:rStyle w:val="StyleUnderline"/>
        </w:rPr>
        <w:t xml:space="preserve"> dangerous </w:t>
      </w:r>
      <w:r w:rsidRPr="00765FBD">
        <w:rPr>
          <w:rStyle w:val="Emphasis"/>
          <w:highlight w:val="cyan"/>
        </w:rPr>
        <w:t>conspiracy</w:t>
      </w:r>
      <w:r w:rsidRPr="00765FBD">
        <w:rPr>
          <w:rStyle w:val="StyleUnderline"/>
          <w:highlight w:val="cyan"/>
        </w:rPr>
        <w:t xml:space="preserve"> theories</w:t>
      </w:r>
      <w:r w:rsidRPr="00D21398">
        <w:rPr>
          <w:rStyle w:val="StyleUnderline"/>
        </w:rPr>
        <w:t xml:space="preserve"> that cannot be </w:t>
      </w:r>
      <w:r w:rsidRPr="00D21398">
        <w:rPr>
          <w:rStyle w:val="Emphasis"/>
        </w:rPr>
        <w:t>refuted</w:t>
      </w:r>
      <w:r w:rsidRPr="00D21398">
        <w:rPr>
          <w:rStyle w:val="StyleUnderline"/>
        </w:rPr>
        <w:t xml:space="preserve"> with adequate physical </w:t>
      </w:r>
      <w:r w:rsidRPr="00D21398">
        <w:rPr>
          <w:rStyle w:val="Emphasis"/>
        </w:rPr>
        <w:t>evidence</w:t>
      </w:r>
      <w:r w:rsidRPr="00D21398">
        <w:rPr>
          <w:rStyle w:val="StyleUnderline"/>
        </w:rPr>
        <w:t>.</w:t>
      </w:r>
      <w:r w:rsidRPr="003A7FB6">
        <w:rPr>
          <w:sz w:val="16"/>
        </w:rPr>
        <w:t>148</w:t>
      </w:r>
    </w:p>
    <w:p w14:paraId="4E22F4EF" w14:textId="77777777" w:rsidR="00BC4EB8" w:rsidRPr="003A7FB6" w:rsidRDefault="00BC4EB8" w:rsidP="00BC4EB8">
      <w:pPr>
        <w:rPr>
          <w:sz w:val="16"/>
        </w:rPr>
      </w:pPr>
      <w:r w:rsidRPr="003A7FB6">
        <w:rPr>
          <w:sz w:val="16"/>
        </w:rPr>
        <w:t>The threat of such conspiracies is not merely hypothetical. In November 2020, fledgling news outlets One America News and Newsmax “saw their standings rise with conservatives after the election . . . while Fox News’s ratings dropped after it was the first major network to project that Mr. Biden had won the election in Arizona.”149 This rise in popularity among Trump supporters was due in part to those outlets’ false reporting that Smartmatic and Dominion “altered votes to ensure President Biden won.”150 Although Newsmax walked back some of these statements after being threatened with legal action,151 the networks still face several lawsuits based on their allegedly defamatory language,152 as does Fox News for similar reporting.153</w:t>
      </w:r>
    </w:p>
    <w:p w14:paraId="2E1B45D3" w14:textId="77777777" w:rsidR="00BC4EB8" w:rsidRPr="003A7FB6" w:rsidRDefault="00BC4EB8" w:rsidP="00BC4EB8">
      <w:pPr>
        <w:rPr>
          <w:sz w:val="16"/>
        </w:rPr>
      </w:pPr>
      <w:r w:rsidRPr="003A7FB6">
        <w:rPr>
          <w:sz w:val="16"/>
        </w:rPr>
        <w:t>Paper ballots are only the first step toward transparency and confirmation of election results. States should require the adoption of risklimiting audits, a procedure to ensure that the vote totals announced by election officials, and often tallied using electronic processes, are accurate. Such audits can help ferret out not only deliberate manipulation of election results but also software glitches and human errors.154</w:t>
      </w:r>
    </w:p>
    <w:p w14:paraId="675270B0" w14:textId="77777777" w:rsidR="00BC4EB8" w:rsidRPr="003A7FB6" w:rsidRDefault="00BC4EB8" w:rsidP="00BC4EB8">
      <w:pPr>
        <w:rPr>
          <w:sz w:val="16"/>
        </w:rPr>
      </w:pPr>
      <w:r w:rsidRPr="003A7FB6">
        <w:rPr>
          <w:sz w:val="16"/>
        </w:rPr>
        <w:t xml:space="preserve">Paper ballots and results confirmed by audits are trustworthy only if there are adequate chain-of-custody and transparency requirements for the handling of ballots.155 </w:t>
      </w:r>
      <w:r w:rsidRPr="00765FBD">
        <w:rPr>
          <w:rStyle w:val="Emphasis"/>
          <w:highlight w:val="cyan"/>
        </w:rPr>
        <w:t>Procedures</w:t>
      </w:r>
      <w:r w:rsidRPr="00765FBD">
        <w:rPr>
          <w:rStyle w:val="StyleUnderline"/>
          <w:highlight w:val="cyan"/>
        </w:rPr>
        <w:t xml:space="preserve"> must be in </w:t>
      </w:r>
      <w:r w:rsidRPr="00765FBD">
        <w:rPr>
          <w:rStyle w:val="Emphasis"/>
          <w:highlight w:val="cyan"/>
        </w:rPr>
        <w:t>place</w:t>
      </w:r>
      <w:r w:rsidRPr="00D21398">
        <w:rPr>
          <w:rStyle w:val="StyleUnderline"/>
        </w:rPr>
        <w:t xml:space="preserve"> so that the work of election officials may be </w:t>
      </w:r>
      <w:r w:rsidRPr="00765FBD">
        <w:rPr>
          <w:rStyle w:val="StyleUnderline"/>
          <w:highlight w:val="cyan"/>
        </w:rPr>
        <w:t xml:space="preserve">monitored by </w:t>
      </w:r>
      <w:r w:rsidRPr="00765FBD">
        <w:rPr>
          <w:rStyle w:val="Emphasis"/>
          <w:highlight w:val="cyan"/>
        </w:rPr>
        <w:t>bipartisan</w:t>
      </w:r>
      <w:r w:rsidRPr="00765FBD">
        <w:rPr>
          <w:rStyle w:val="StyleUnderline"/>
          <w:highlight w:val="cyan"/>
        </w:rPr>
        <w:t xml:space="preserve"> and </w:t>
      </w:r>
      <w:r w:rsidRPr="00765FBD">
        <w:rPr>
          <w:rStyle w:val="Emphasis"/>
          <w:highlight w:val="cyan"/>
        </w:rPr>
        <w:t>nonpartisan</w:t>
      </w:r>
      <w:r w:rsidRPr="00765FBD">
        <w:rPr>
          <w:rStyle w:val="StyleUnderline"/>
          <w:highlight w:val="cyan"/>
        </w:rPr>
        <w:t xml:space="preserve"> </w:t>
      </w:r>
      <w:r w:rsidRPr="00765FBD">
        <w:rPr>
          <w:rStyle w:val="Emphasis"/>
          <w:highlight w:val="cyan"/>
        </w:rPr>
        <w:t>observers</w:t>
      </w:r>
      <w:r w:rsidRPr="00D21398">
        <w:rPr>
          <w:rStyle w:val="StyleUnderline"/>
        </w:rPr>
        <w:t xml:space="preserve"> to assure </w:t>
      </w:r>
      <w:r w:rsidRPr="00D21398">
        <w:rPr>
          <w:rStyle w:val="Emphasis"/>
        </w:rPr>
        <w:t>fairness</w:t>
      </w:r>
      <w:r w:rsidRPr="00D21398">
        <w:rPr>
          <w:rStyle w:val="StyleUnderline"/>
        </w:rPr>
        <w:t xml:space="preserve"> in the entire process. The rules must allow observers to </w:t>
      </w:r>
      <w:r w:rsidRPr="00D21398">
        <w:rPr>
          <w:rStyle w:val="Emphasis"/>
        </w:rPr>
        <w:t>observe</w:t>
      </w:r>
      <w:r w:rsidRPr="00D21398">
        <w:rPr>
          <w:rStyle w:val="StyleUnderline"/>
        </w:rPr>
        <w:t xml:space="preserve"> and </w:t>
      </w:r>
      <w:r w:rsidRPr="00765FBD">
        <w:rPr>
          <w:rStyle w:val="StyleUnderline"/>
          <w:highlight w:val="cyan"/>
        </w:rPr>
        <w:t xml:space="preserve">not to </w:t>
      </w:r>
      <w:r w:rsidRPr="00765FBD">
        <w:rPr>
          <w:rStyle w:val="Emphasis"/>
          <w:highlight w:val="cyan"/>
        </w:rPr>
        <w:t>interfere</w:t>
      </w:r>
      <w:r w:rsidRPr="00D21398">
        <w:rPr>
          <w:rStyle w:val="StyleUnderline"/>
        </w:rPr>
        <w:t xml:space="preserve"> with </w:t>
      </w:r>
      <w:r w:rsidRPr="00765FBD">
        <w:rPr>
          <w:rStyle w:val="StyleUnderline"/>
          <w:highlight w:val="cyan"/>
        </w:rPr>
        <w:t>or</w:t>
      </w:r>
      <w:r w:rsidRPr="00D21398">
        <w:rPr>
          <w:rStyle w:val="StyleUnderline"/>
        </w:rPr>
        <w:t xml:space="preserve"> </w:t>
      </w:r>
      <w:r w:rsidRPr="00765FBD">
        <w:rPr>
          <w:rStyle w:val="Emphasis"/>
          <w:highlight w:val="cyan"/>
        </w:rPr>
        <w:t>delay</w:t>
      </w:r>
      <w:r w:rsidRPr="00D21398">
        <w:rPr>
          <w:rStyle w:val="StyleUnderline"/>
        </w:rPr>
        <w:t xml:space="preserve"> legitimate election-administration </w:t>
      </w:r>
      <w:r w:rsidRPr="00765FBD">
        <w:rPr>
          <w:rStyle w:val="Emphasis"/>
          <w:highlight w:val="cyan"/>
        </w:rPr>
        <w:t>procedures</w:t>
      </w:r>
      <w:r w:rsidRPr="00D21398">
        <w:rPr>
          <w:rStyle w:val="StyleUnderline"/>
        </w:rPr>
        <w:t>.</w:t>
      </w:r>
      <w:r w:rsidRPr="003A7FB6">
        <w:rPr>
          <w:sz w:val="16"/>
        </w:rPr>
        <w:t>156</w:t>
      </w:r>
    </w:p>
    <w:p w14:paraId="60BA0340" w14:textId="77777777" w:rsidR="00BC4EB8" w:rsidRPr="003A7FB6" w:rsidRDefault="00BC4EB8" w:rsidP="00BC4EB8">
      <w:pPr>
        <w:rPr>
          <w:sz w:val="16"/>
        </w:rPr>
      </w:pPr>
      <w:r w:rsidRPr="003A7FB6">
        <w:rPr>
          <w:sz w:val="16"/>
        </w:rPr>
        <w:t xml:space="preserve">2. </w:t>
      </w:r>
      <w:r w:rsidRPr="00D21398">
        <w:rPr>
          <w:rStyle w:val="StyleUnderline"/>
        </w:rPr>
        <w:t xml:space="preserve">Rules Limiting the </w:t>
      </w:r>
      <w:r w:rsidRPr="00D21398">
        <w:rPr>
          <w:rStyle w:val="Emphasis"/>
        </w:rPr>
        <w:t>Discretion</w:t>
      </w:r>
      <w:r w:rsidRPr="00D21398">
        <w:rPr>
          <w:rStyle w:val="StyleUnderline"/>
        </w:rPr>
        <w:t xml:space="preserve"> of Those Who Certify the Votes, Including </w:t>
      </w:r>
      <w:r w:rsidRPr="00D21398">
        <w:rPr>
          <w:rStyle w:val="Emphasis"/>
        </w:rPr>
        <w:t>Congress</w:t>
      </w:r>
      <w:r w:rsidRPr="003A7FB6">
        <w:rPr>
          <w:sz w:val="16"/>
        </w:rPr>
        <w:t xml:space="preserve">. — </w:t>
      </w:r>
      <w:r w:rsidRPr="00D21398">
        <w:rPr>
          <w:rStyle w:val="Emphasis"/>
        </w:rPr>
        <w:t>Transparency</w:t>
      </w:r>
      <w:r w:rsidRPr="00D21398">
        <w:rPr>
          <w:rStyle w:val="StyleUnderline"/>
        </w:rPr>
        <w:t xml:space="preserve"> and related rules </w:t>
      </w:r>
      <w:r w:rsidRPr="00D21398">
        <w:rPr>
          <w:rStyle w:val="Emphasis"/>
        </w:rPr>
        <w:t>minimize</w:t>
      </w:r>
      <w:r w:rsidRPr="00D21398">
        <w:rPr>
          <w:rStyle w:val="StyleUnderline"/>
        </w:rPr>
        <w:t xml:space="preserve"> the risk of </w:t>
      </w:r>
      <w:r w:rsidRPr="00D21398">
        <w:rPr>
          <w:rStyle w:val="Emphasis"/>
        </w:rPr>
        <w:t>subversion</w:t>
      </w:r>
      <w:r w:rsidRPr="00D21398">
        <w:rPr>
          <w:rStyle w:val="StyleUnderline"/>
        </w:rPr>
        <w:t xml:space="preserve"> by those who collect and tally the </w:t>
      </w:r>
      <w:r w:rsidRPr="00D21398">
        <w:rPr>
          <w:rStyle w:val="Emphasis"/>
        </w:rPr>
        <w:t>votes</w:t>
      </w:r>
      <w:r w:rsidRPr="003A7FB6">
        <w:rPr>
          <w:sz w:val="16"/>
        </w:rPr>
        <w:t>. A different set of actors is involved in certifying the vote totals. Depending on the state, this certifier may be a state or county election board or some other official.157 When it comes to the presidential election, certification happens first on the state level and then Congress counts the certified votes.158</w:t>
      </w:r>
    </w:p>
    <w:p w14:paraId="5B1B9CFE" w14:textId="77777777" w:rsidR="00BC4EB8" w:rsidRPr="003A7FB6" w:rsidRDefault="00BC4EB8" w:rsidP="00BC4EB8">
      <w:pPr>
        <w:rPr>
          <w:sz w:val="16"/>
        </w:rPr>
      </w:pPr>
      <w:r w:rsidRPr="003A7FB6">
        <w:rPr>
          <w:sz w:val="16"/>
        </w:rPr>
        <w:t xml:space="preserve">In some jurisdictions, certification is essentially a ministerial act; there is no discretion in the normal decision whether to accept or reject votes as counted by election officials.159 States should change laws to eliminate any discretion in the certification process;160 if there is a bona fide </w:t>
      </w:r>
      <w:r w:rsidRPr="003A7FB6">
        <w:rPr>
          <w:sz w:val="16"/>
        </w:rPr>
        <w:lastRenderedPageBreak/>
        <w:t xml:space="preserve">dispute about fraud or about who actually won an election, states should have procedures for judicial or administrative review by those empowered to examine facts and evidence and make a determination about election outcomes. </w:t>
      </w:r>
    </w:p>
    <w:p w14:paraId="4D62A7F2" w14:textId="77777777" w:rsidR="00BC4EB8" w:rsidRPr="003A7FB6" w:rsidRDefault="00BC4EB8" w:rsidP="00BC4EB8">
      <w:pPr>
        <w:rPr>
          <w:sz w:val="16"/>
        </w:rPr>
      </w:pPr>
      <w:r w:rsidRPr="003A7FB6">
        <w:rPr>
          <w:sz w:val="16"/>
        </w:rPr>
        <w:t>Congress also must amend or replace the 1887 ECA not only to confirm that the Vice President has no unilateral authority to accept or reject Electoral College votes but also to make it harder for Senators or Representatives to raise frivolous objections to Electoral College vote counts. Right now, it takes only one Representative and one Senator to raise an objection and trigger a two-hour debate and vote on the legitimacy of a particular state’s electoral votes.161 Congress should set the threshold higher and otherwise rewrite the rules to bar frivolous challenges. Relatedly, Congress should ensure that the “safe harbor” provision of the ECA precludes Congress from reconsidering Electoral College votes submitted in compliance with a state’s law within the time set by the safe harbor provision.162 It should also clarify that the reference to a “failed election” in the ECA would allow a legislative submission of a slate of electors only in cases such as natural disasters and terrorist attacks that prevent voting.163</w:t>
      </w:r>
    </w:p>
    <w:p w14:paraId="5CD1C96D" w14:textId="77777777" w:rsidR="00BC4EB8" w:rsidRPr="003A7FB6" w:rsidRDefault="00BC4EB8" w:rsidP="00BC4EB8">
      <w:pPr>
        <w:rPr>
          <w:sz w:val="16"/>
        </w:rPr>
      </w:pPr>
      <w:r w:rsidRPr="003A7FB6">
        <w:rPr>
          <w:sz w:val="16"/>
        </w:rPr>
        <w:t xml:space="preserve">3. </w:t>
      </w:r>
      <w:r w:rsidRPr="00D21398">
        <w:rPr>
          <w:rStyle w:val="StyleUnderline"/>
        </w:rPr>
        <w:t xml:space="preserve">Rules Limiting the </w:t>
      </w:r>
      <w:r w:rsidRPr="00D21398">
        <w:rPr>
          <w:rStyle w:val="Emphasis"/>
        </w:rPr>
        <w:t>Overpoliticization</w:t>
      </w:r>
      <w:r w:rsidRPr="00D21398">
        <w:rPr>
          <w:rStyle w:val="StyleUnderline"/>
        </w:rPr>
        <w:t xml:space="preserve"> of Election </w:t>
      </w:r>
      <w:r w:rsidRPr="00D21398">
        <w:rPr>
          <w:rStyle w:val="Emphasis"/>
        </w:rPr>
        <w:t>Administration</w:t>
      </w:r>
      <w:r w:rsidRPr="00D21398">
        <w:rPr>
          <w:rStyle w:val="StyleUnderline"/>
        </w:rPr>
        <w:t>, Especially by State Legislatures</w:t>
      </w:r>
      <w:r w:rsidRPr="003A7FB6">
        <w:rPr>
          <w:sz w:val="16"/>
        </w:rPr>
        <w:t xml:space="preserve">. — State legislative takeovers of certification procedures or local election administration present special concerns. On the one hand, state supervision of local election processes is essential when election administrators lack basic competence.164 On the other hand, </w:t>
      </w:r>
      <w:r w:rsidRPr="00D21398">
        <w:rPr>
          <w:rStyle w:val="Emphasis"/>
        </w:rPr>
        <w:t>many</w:t>
      </w:r>
      <w:r w:rsidRPr="00D21398">
        <w:rPr>
          <w:rStyle w:val="StyleUnderline"/>
        </w:rPr>
        <w:t xml:space="preserve"> of the recent </w:t>
      </w:r>
      <w:r w:rsidRPr="00D21398">
        <w:rPr>
          <w:rStyle w:val="Emphasis"/>
        </w:rPr>
        <w:t>laws</w:t>
      </w:r>
      <w:r w:rsidRPr="00D21398">
        <w:rPr>
          <w:rStyle w:val="StyleUnderline"/>
        </w:rPr>
        <w:t xml:space="preserve"> and proposed </w:t>
      </w:r>
      <w:r w:rsidRPr="00D21398">
        <w:rPr>
          <w:rStyle w:val="Emphasis"/>
        </w:rPr>
        <w:t>bills</w:t>
      </w:r>
      <w:r w:rsidRPr="00D21398">
        <w:rPr>
          <w:rStyle w:val="StyleUnderline"/>
        </w:rPr>
        <w:t xml:space="preserve"> coming from Republican legislatures appear intended to </w:t>
      </w:r>
      <w:r w:rsidRPr="00D21398">
        <w:rPr>
          <w:rStyle w:val="Emphasis"/>
        </w:rPr>
        <w:t>interfere</w:t>
      </w:r>
      <w:r w:rsidRPr="00D21398">
        <w:rPr>
          <w:rStyle w:val="StyleUnderline"/>
        </w:rPr>
        <w:t xml:space="preserve"> with local election </w:t>
      </w:r>
      <w:r w:rsidRPr="00D21398">
        <w:rPr>
          <w:rStyle w:val="Emphasis"/>
        </w:rPr>
        <w:t>administration</w:t>
      </w:r>
      <w:r w:rsidRPr="00D21398">
        <w:rPr>
          <w:rStyle w:val="StyleUnderline"/>
        </w:rPr>
        <w:t xml:space="preserve"> for political, not competence, reasons</w:t>
      </w:r>
      <w:r w:rsidRPr="003A7FB6">
        <w:rPr>
          <w:sz w:val="16"/>
        </w:rPr>
        <w:t xml:space="preserve">. There is no good reason to criminalize the sending of absentee ballot applications to voters or not to offer voters secure opportunities to vote early, such as through early voting centers. </w:t>
      </w:r>
      <w:r w:rsidRPr="00D21398">
        <w:rPr>
          <w:rStyle w:val="StyleUnderline"/>
        </w:rPr>
        <w:t xml:space="preserve">Laws that allow </w:t>
      </w:r>
      <w:r w:rsidRPr="00D21398">
        <w:rPr>
          <w:rStyle w:val="Emphasis"/>
        </w:rPr>
        <w:t>state takeovers</w:t>
      </w:r>
      <w:r w:rsidRPr="00D21398">
        <w:rPr>
          <w:rStyle w:val="StyleUnderline"/>
        </w:rPr>
        <w:t xml:space="preserve"> of local elections should include </w:t>
      </w:r>
      <w:r w:rsidRPr="00D21398">
        <w:rPr>
          <w:rStyle w:val="Emphasis"/>
        </w:rPr>
        <w:t>safeguards</w:t>
      </w:r>
      <w:r w:rsidRPr="00D21398">
        <w:rPr>
          <w:rStyle w:val="StyleUnderline"/>
        </w:rPr>
        <w:t xml:space="preserve"> that ensure that the </w:t>
      </w:r>
      <w:r w:rsidRPr="00D21398">
        <w:rPr>
          <w:rStyle w:val="Emphasis"/>
        </w:rPr>
        <w:t>takeovers</w:t>
      </w:r>
      <w:r w:rsidRPr="00D21398">
        <w:rPr>
          <w:rStyle w:val="StyleUnderline"/>
        </w:rPr>
        <w:t xml:space="preserve"> are not </w:t>
      </w:r>
      <w:r w:rsidRPr="00D21398">
        <w:rPr>
          <w:rStyle w:val="Emphasis"/>
        </w:rPr>
        <w:t>politically motivated</w:t>
      </w:r>
      <w:r w:rsidRPr="00D21398">
        <w:rPr>
          <w:rStyle w:val="StyleUnderline"/>
        </w:rPr>
        <w:t xml:space="preserve"> and that the actual </w:t>
      </w:r>
      <w:r w:rsidRPr="00D21398">
        <w:rPr>
          <w:rStyle w:val="Emphasis"/>
        </w:rPr>
        <w:t>administration</w:t>
      </w:r>
      <w:r w:rsidRPr="00D21398">
        <w:rPr>
          <w:rStyle w:val="StyleUnderline"/>
        </w:rPr>
        <w:t xml:space="preserve"> of elections will be done on a fair </w:t>
      </w:r>
      <w:r w:rsidRPr="00D21398">
        <w:rPr>
          <w:rStyle w:val="Emphasis"/>
        </w:rPr>
        <w:t>bipartisan</w:t>
      </w:r>
      <w:r w:rsidRPr="00D21398">
        <w:rPr>
          <w:rStyle w:val="StyleUnderline"/>
        </w:rPr>
        <w:t xml:space="preserve"> or </w:t>
      </w:r>
      <w:r w:rsidRPr="00D21398">
        <w:rPr>
          <w:rStyle w:val="Emphasis"/>
        </w:rPr>
        <w:t>nonpartisan</w:t>
      </w:r>
      <w:r w:rsidRPr="00D21398">
        <w:rPr>
          <w:rStyle w:val="StyleUnderline"/>
        </w:rPr>
        <w:t xml:space="preserve"> basis.</w:t>
      </w:r>
      <w:r w:rsidRPr="003A7FB6">
        <w:rPr>
          <w:sz w:val="16"/>
        </w:rPr>
        <w:t xml:space="preserve"> Any laws allowing for state takeovers of elections that do not ensure fairness should be rejected. </w:t>
      </w:r>
    </w:p>
    <w:p w14:paraId="7729449E" w14:textId="77777777" w:rsidR="00BC4EB8" w:rsidRPr="00D21398" w:rsidRDefault="00BC4EB8" w:rsidP="00BC4EB8">
      <w:pPr>
        <w:rPr>
          <w:rStyle w:val="StyleUnderline"/>
        </w:rPr>
      </w:pPr>
      <w:r w:rsidRPr="003A7FB6">
        <w:rPr>
          <w:sz w:val="16"/>
        </w:rPr>
        <w:t xml:space="preserve">4. </w:t>
      </w:r>
      <w:r w:rsidRPr="00D21398">
        <w:rPr>
          <w:rStyle w:val="StyleUnderline"/>
        </w:rPr>
        <w:t xml:space="preserve">Rules </w:t>
      </w:r>
      <w:r w:rsidRPr="003A7FB6">
        <w:rPr>
          <w:rStyle w:val="StyleUnderline"/>
        </w:rPr>
        <w:t>Increasing</w:t>
      </w:r>
      <w:r w:rsidRPr="00D21398">
        <w:rPr>
          <w:rStyle w:val="StyleUnderline"/>
        </w:rPr>
        <w:t xml:space="preserve"> the </w:t>
      </w:r>
      <w:r w:rsidRPr="003A7FB6">
        <w:rPr>
          <w:rStyle w:val="Emphasis"/>
        </w:rPr>
        <w:t>Criminal Penalties</w:t>
      </w:r>
      <w:r w:rsidRPr="00D21398">
        <w:rPr>
          <w:rStyle w:val="StyleUnderline"/>
        </w:rPr>
        <w:t xml:space="preserve"> on Those Who </w:t>
      </w:r>
      <w:r w:rsidRPr="00D21398">
        <w:rPr>
          <w:rStyle w:val="Emphasis"/>
        </w:rPr>
        <w:t>Tamper</w:t>
      </w:r>
      <w:r w:rsidRPr="00D21398">
        <w:rPr>
          <w:rStyle w:val="StyleUnderline"/>
        </w:rPr>
        <w:t xml:space="preserve"> with Federal </w:t>
      </w:r>
      <w:r w:rsidRPr="00D21398">
        <w:rPr>
          <w:rStyle w:val="Emphasis"/>
        </w:rPr>
        <w:t>Elections</w:t>
      </w:r>
      <w:r w:rsidRPr="00D21398">
        <w:rPr>
          <w:rStyle w:val="StyleUnderline"/>
        </w:rPr>
        <w:t xml:space="preserve"> or Commit </w:t>
      </w:r>
      <w:r w:rsidRPr="00D21398">
        <w:rPr>
          <w:rStyle w:val="Emphasis"/>
        </w:rPr>
        <w:t>Violence</w:t>
      </w:r>
      <w:r w:rsidRPr="00D21398">
        <w:rPr>
          <w:rStyle w:val="StyleUnderline"/>
        </w:rPr>
        <w:t xml:space="preserve"> or Intimidation of </w:t>
      </w:r>
      <w:r w:rsidRPr="00D21398">
        <w:rPr>
          <w:rStyle w:val="Emphasis"/>
        </w:rPr>
        <w:t>Voters</w:t>
      </w:r>
      <w:r w:rsidRPr="00D21398">
        <w:rPr>
          <w:rStyle w:val="StyleUnderline"/>
        </w:rPr>
        <w:t xml:space="preserve">, Elected </w:t>
      </w:r>
      <w:r w:rsidRPr="00D21398">
        <w:rPr>
          <w:rStyle w:val="Emphasis"/>
        </w:rPr>
        <w:t>Officials</w:t>
      </w:r>
      <w:r w:rsidRPr="00D21398">
        <w:rPr>
          <w:rStyle w:val="StyleUnderline"/>
        </w:rPr>
        <w:t xml:space="preserve">, or Electoral </w:t>
      </w:r>
      <w:r w:rsidRPr="00D21398">
        <w:rPr>
          <w:rStyle w:val="Emphasis"/>
        </w:rPr>
        <w:t>Candidates</w:t>
      </w:r>
      <w:r w:rsidRPr="003A7FB6">
        <w:rPr>
          <w:sz w:val="16"/>
        </w:rPr>
        <w:t xml:space="preserve">. — Elected officials, election officials, or private individuals who tamper with federal election vote totals or election processes should face increased penalties for chicanery. These activities are already illegal, but </w:t>
      </w:r>
      <w:r w:rsidRPr="00765FBD">
        <w:rPr>
          <w:rStyle w:val="StyleUnderline"/>
          <w:highlight w:val="cyan"/>
        </w:rPr>
        <w:t xml:space="preserve">enhanced </w:t>
      </w:r>
      <w:r w:rsidRPr="00765FBD">
        <w:rPr>
          <w:rStyle w:val="Emphasis"/>
          <w:highlight w:val="cyan"/>
        </w:rPr>
        <w:t>penalties</w:t>
      </w:r>
      <w:r w:rsidRPr="00D21398">
        <w:rPr>
          <w:rStyle w:val="StyleUnderline"/>
        </w:rPr>
        <w:t xml:space="preserve"> </w:t>
      </w:r>
      <w:r w:rsidRPr="00765FBD">
        <w:rPr>
          <w:rStyle w:val="StyleUnderline"/>
          <w:highlight w:val="cyan"/>
        </w:rPr>
        <w:t>and a</w:t>
      </w:r>
      <w:r w:rsidRPr="00D21398">
        <w:rPr>
          <w:rStyle w:val="StyleUnderline"/>
        </w:rPr>
        <w:t xml:space="preserve"> realistic </w:t>
      </w:r>
      <w:r w:rsidRPr="00765FBD">
        <w:rPr>
          <w:rStyle w:val="Emphasis"/>
          <w:highlight w:val="cyan"/>
        </w:rPr>
        <w:t>threat</w:t>
      </w:r>
      <w:r w:rsidRPr="00765FBD">
        <w:rPr>
          <w:rStyle w:val="StyleUnderline"/>
          <w:highlight w:val="cyan"/>
        </w:rPr>
        <w:t xml:space="preserve"> of prosecution could </w:t>
      </w:r>
      <w:r w:rsidRPr="00765FBD">
        <w:rPr>
          <w:rStyle w:val="Emphasis"/>
          <w:highlight w:val="cyan"/>
        </w:rPr>
        <w:t>deter</w:t>
      </w:r>
      <w:r w:rsidRPr="00D21398">
        <w:rPr>
          <w:rStyle w:val="StyleUnderline"/>
        </w:rPr>
        <w:t xml:space="preserve"> election-</w:t>
      </w:r>
      <w:r w:rsidRPr="00765FBD">
        <w:rPr>
          <w:rStyle w:val="Emphasis"/>
          <w:highlight w:val="cyan"/>
        </w:rPr>
        <w:t>subversion</w:t>
      </w:r>
      <w:r w:rsidRPr="00765FBD">
        <w:rPr>
          <w:rStyle w:val="StyleUnderline"/>
          <w:highlight w:val="cyan"/>
        </w:rPr>
        <w:t xml:space="preserve"> activities</w:t>
      </w:r>
      <w:r w:rsidRPr="00D21398">
        <w:rPr>
          <w:rStyle w:val="StyleUnderline"/>
        </w:rPr>
        <w:t xml:space="preserve"> on the margin.</w:t>
      </w:r>
      <w:r w:rsidRPr="003A7FB6">
        <w:rPr>
          <w:sz w:val="16"/>
        </w:rPr>
        <w:t xml:space="preserve">165 Increased penalties for election-related violence should be coupled with </w:t>
      </w:r>
      <w:r w:rsidRPr="00D21398">
        <w:rPr>
          <w:rStyle w:val="StyleUnderline"/>
        </w:rPr>
        <w:t xml:space="preserve">additional </w:t>
      </w:r>
      <w:r w:rsidRPr="00765FBD">
        <w:rPr>
          <w:rStyle w:val="Emphasis"/>
          <w:highlight w:val="cyan"/>
        </w:rPr>
        <w:t>resources</w:t>
      </w:r>
      <w:r w:rsidRPr="00765FBD">
        <w:rPr>
          <w:rStyle w:val="StyleUnderline"/>
          <w:highlight w:val="cyan"/>
        </w:rPr>
        <w:t xml:space="preserve"> provided to </w:t>
      </w:r>
      <w:r w:rsidRPr="00765FBD">
        <w:rPr>
          <w:rStyle w:val="Emphasis"/>
          <w:highlight w:val="cyan"/>
        </w:rPr>
        <w:t>law enforcement</w:t>
      </w:r>
      <w:r w:rsidRPr="00765FBD">
        <w:rPr>
          <w:rStyle w:val="StyleUnderline"/>
          <w:highlight w:val="cyan"/>
        </w:rPr>
        <w:t xml:space="preserve"> and DOJ </w:t>
      </w:r>
      <w:r w:rsidRPr="003A7FB6">
        <w:rPr>
          <w:rStyle w:val="StyleUnderline"/>
        </w:rPr>
        <w:t>to</w:t>
      </w:r>
      <w:r w:rsidRPr="00D21398">
        <w:rPr>
          <w:rStyle w:val="StyleUnderline"/>
        </w:rPr>
        <w:t xml:space="preserve"> </w:t>
      </w:r>
      <w:r w:rsidRPr="00765FBD">
        <w:rPr>
          <w:rStyle w:val="StyleUnderline"/>
          <w:highlight w:val="cyan"/>
        </w:rPr>
        <w:t xml:space="preserve">secure </w:t>
      </w:r>
      <w:r w:rsidRPr="00765FBD">
        <w:rPr>
          <w:rStyle w:val="Emphasis"/>
          <w:highlight w:val="cyan"/>
        </w:rPr>
        <w:t>voting</w:t>
      </w:r>
      <w:r w:rsidRPr="00765FBD">
        <w:rPr>
          <w:rStyle w:val="StyleUnderline"/>
          <w:highlight w:val="cyan"/>
        </w:rPr>
        <w:t>,</w:t>
      </w:r>
      <w:r w:rsidRPr="00D21398">
        <w:rPr>
          <w:rStyle w:val="StyleUnderline"/>
        </w:rPr>
        <w:t xml:space="preserve"> </w:t>
      </w:r>
      <w:r w:rsidRPr="00D21398">
        <w:rPr>
          <w:rStyle w:val="Emphasis"/>
        </w:rPr>
        <w:t>tabulation</w:t>
      </w:r>
      <w:r w:rsidRPr="00D21398">
        <w:rPr>
          <w:rStyle w:val="StyleUnderline"/>
        </w:rPr>
        <w:t xml:space="preserve">, </w:t>
      </w:r>
      <w:r w:rsidRPr="00765FBD">
        <w:rPr>
          <w:rStyle w:val="Emphasis"/>
          <w:highlight w:val="cyan"/>
        </w:rPr>
        <w:t>certification</w:t>
      </w:r>
      <w:r w:rsidRPr="00D21398">
        <w:rPr>
          <w:rStyle w:val="StyleUnderline"/>
        </w:rPr>
        <w:t>, and transitions of power.</w:t>
      </w:r>
    </w:p>
    <w:p w14:paraId="053A626E" w14:textId="77777777" w:rsidR="00BC4EB8" w:rsidRPr="003A7FB6" w:rsidRDefault="00BC4EB8" w:rsidP="00BC4EB8">
      <w:pPr>
        <w:rPr>
          <w:sz w:val="16"/>
        </w:rPr>
      </w:pPr>
      <w:r w:rsidRPr="003A7FB6">
        <w:rPr>
          <w:sz w:val="16"/>
        </w:rPr>
        <w:t xml:space="preserve">5. Rules Countering Disinformation About Elections, Particularly Disinformation About When, Where, and How People Vote. — As explained in Part I, future election subversion in the </w:t>
      </w:r>
      <w:r w:rsidRPr="003A7FB6">
        <w:rPr>
          <w:rStyle w:val="Emphasis"/>
        </w:rPr>
        <w:t>U</w:t>
      </w:r>
      <w:r w:rsidRPr="003A7FB6">
        <w:rPr>
          <w:sz w:val="16"/>
        </w:rPr>
        <w:t xml:space="preserve">nited </w:t>
      </w:r>
      <w:r w:rsidRPr="003A7FB6">
        <w:rPr>
          <w:rStyle w:val="Emphasis"/>
        </w:rPr>
        <w:t>S</w:t>
      </w:r>
      <w:r w:rsidRPr="003A7FB6">
        <w:rPr>
          <w:sz w:val="16"/>
        </w:rPr>
        <w:t xml:space="preserve">tates </w:t>
      </w:r>
      <w:r w:rsidRPr="003A7FB6">
        <w:rPr>
          <w:rStyle w:val="StyleUnderline"/>
        </w:rPr>
        <w:t xml:space="preserve">is much more likely because of the viral spread of </w:t>
      </w:r>
      <w:r w:rsidRPr="003A7FB6">
        <w:rPr>
          <w:rStyle w:val="Emphasis"/>
        </w:rPr>
        <w:t>disinformation</w:t>
      </w:r>
      <w:r w:rsidRPr="003A7FB6">
        <w:rPr>
          <w:sz w:val="16"/>
        </w:rPr>
        <w:t xml:space="preserve"> </w:t>
      </w:r>
      <w:r w:rsidRPr="003A7FB6">
        <w:rPr>
          <w:rStyle w:val="StyleUnderline"/>
        </w:rPr>
        <w:t>by</w:t>
      </w:r>
      <w:r w:rsidRPr="003A7FB6">
        <w:rPr>
          <w:sz w:val="16"/>
        </w:rPr>
        <w:t xml:space="preserve"> President </w:t>
      </w:r>
      <w:r w:rsidRPr="003A7FB6">
        <w:rPr>
          <w:rStyle w:val="Emphasis"/>
        </w:rPr>
        <w:t>Trump</w:t>
      </w:r>
      <w:r w:rsidRPr="003A7FB6">
        <w:rPr>
          <w:sz w:val="16"/>
        </w:rPr>
        <w:t xml:space="preserve"> and others that the 2020 election was stolen. Such a widespread belief sets the stage for countermeasures that themselves can undermine election integrity and lead to election subversion. </w:t>
      </w:r>
    </w:p>
    <w:p w14:paraId="2BDEC132" w14:textId="77777777" w:rsidR="00BC4EB8" w:rsidRPr="003E1206" w:rsidRDefault="00BC4EB8" w:rsidP="00BC4EB8">
      <w:r w:rsidRPr="003A7FB6">
        <w:rPr>
          <w:sz w:val="16"/>
        </w:rPr>
        <w:t xml:space="preserve">Several </w:t>
      </w:r>
      <w:r w:rsidRPr="003A7FB6">
        <w:rPr>
          <w:rStyle w:val="StyleUnderline"/>
        </w:rPr>
        <w:t xml:space="preserve">key </w:t>
      </w:r>
      <w:r w:rsidRPr="00765FBD">
        <w:rPr>
          <w:rStyle w:val="StyleUnderline"/>
          <w:highlight w:val="cyan"/>
        </w:rPr>
        <w:t xml:space="preserve">legal measures may counter </w:t>
      </w:r>
      <w:r w:rsidRPr="00765FBD">
        <w:rPr>
          <w:rStyle w:val="Emphasis"/>
          <w:highlight w:val="cyan"/>
        </w:rPr>
        <w:t>disinformation</w:t>
      </w:r>
      <w:r w:rsidRPr="003A7FB6">
        <w:rPr>
          <w:rStyle w:val="StyleUnderline"/>
        </w:rPr>
        <w:t xml:space="preserve"> in elections, </w:t>
      </w:r>
      <w:r w:rsidRPr="00765FBD">
        <w:rPr>
          <w:rStyle w:val="StyleUnderline"/>
          <w:highlight w:val="cyan"/>
        </w:rPr>
        <w:t xml:space="preserve">such as laws making it a </w:t>
      </w:r>
      <w:r w:rsidRPr="00765FBD">
        <w:rPr>
          <w:rStyle w:val="Emphasis"/>
          <w:highlight w:val="cyan"/>
        </w:rPr>
        <w:t>crime</w:t>
      </w:r>
      <w:r w:rsidRPr="00765FBD">
        <w:rPr>
          <w:rStyle w:val="StyleUnderline"/>
          <w:highlight w:val="cyan"/>
        </w:rPr>
        <w:t xml:space="preserve"> to spread </w:t>
      </w:r>
      <w:r w:rsidRPr="00765FBD">
        <w:rPr>
          <w:rStyle w:val="Emphasis"/>
          <w:highlight w:val="cyan"/>
        </w:rPr>
        <w:t>false information</w:t>
      </w:r>
      <w:r w:rsidRPr="00765FBD">
        <w:rPr>
          <w:rStyle w:val="StyleUnderline"/>
          <w:highlight w:val="cyan"/>
        </w:rPr>
        <w:t xml:space="preserve"> </w:t>
      </w:r>
      <w:r w:rsidRPr="003A7FB6">
        <w:rPr>
          <w:rStyle w:val="StyleUnderline"/>
        </w:rPr>
        <w:t xml:space="preserve">about when, where, and how people </w:t>
      </w:r>
      <w:r w:rsidRPr="003A7FB6">
        <w:rPr>
          <w:rStyle w:val="Emphasis"/>
        </w:rPr>
        <w:t>vote</w:t>
      </w:r>
      <w:r w:rsidRPr="003A7FB6">
        <w:rPr>
          <w:rStyle w:val="StyleUnderline"/>
        </w:rPr>
        <w:t>.</w:t>
      </w:r>
      <w:r w:rsidRPr="003A7FB6">
        <w:rPr>
          <w:sz w:val="16"/>
        </w:rPr>
        <w:t xml:space="preserve"> Such laws must be carefully crafted to avoid infringing on First Amendment rights of free speech and association. I explore this delicate task and explain why law alone is not enough to counter the risk of disinformation undermining election integrity in a book-length treatment elsewhere.166</w:t>
      </w:r>
    </w:p>
    <w:p w14:paraId="318E74BF" w14:textId="77777777" w:rsidR="00774C3B" w:rsidRDefault="00774C3B" w:rsidP="00774C3B">
      <w:pPr>
        <w:pStyle w:val="Heading4"/>
      </w:pPr>
      <w:r>
        <w:t xml:space="preserve">Dems </w:t>
      </w:r>
      <w:r w:rsidRPr="00AA1EAD">
        <w:rPr>
          <w:u w:val="single"/>
        </w:rPr>
        <w:t>win now</w:t>
      </w:r>
      <w:r>
        <w:t>.</w:t>
      </w:r>
    </w:p>
    <w:p w14:paraId="412180C1" w14:textId="77777777" w:rsidR="00774C3B" w:rsidRDefault="00774C3B" w:rsidP="00774C3B">
      <w:r w:rsidRPr="00FC12E2">
        <w:rPr>
          <w:rStyle w:val="Style13ptBold"/>
        </w:rPr>
        <w:t>Barabak ‘12-31</w:t>
      </w:r>
      <w:r>
        <w:t xml:space="preserve"> [Mark; December 31; Political columnist for the Los Angeles Times; Los Angeles Times, “Democrats are on a roll. So why not fight one another?” https://www.latimes.com/politics/story/2025-12-31/democrats-2024-autopsy-2026-midterm-election]</w:t>
      </w:r>
    </w:p>
    <w:p w14:paraId="3D553CE3" w14:textId="77777777" w:rsidR="00774C3B" w:rsidRDefault="00774C3B" w:rsidP="00774C3B">
      <w:pPr>
        <w:rPr>
          <w:rStyle w:val="StyleUnderline"/>
        </w:rPr>
      </w:pPr>
      <w:r w:rsidRPr="00FC12E2">
        <w:rPr>
          <w:rStyle w:val="Emphasis"/>
          <w:highlight w:val="cyan"/>
        </w:rPr>
        <w:t>Dem</w:t>
      </w:r>
      <w:r w:rsidRPr="00FC12E2">
        <w:rPr>
          <w:rStyle w:val="StyleUnderline"/>
        </w:rPr>
        <w:t>ocrat</w:t>
      </w:r>
      <w:r w:rsidRPr="00FC12E2">
        <w:rPr>
          <w:rStyle w:val="Emphasis"/>
          <w:highlight w:val="cyan"/>
        </w:rPr>
        <w:t>s</w:t>
      </w:r>
      <w:r w:rsidRPr="00FC12E2">
        <w:rPr>
          <w:rStyle w:val="StyleUnderline"/>
        </w:rPr>
        <w:t xml:space="preserve"> </w:t>
      </w:r>
      <w:r w:rsidRPr="00FC12E2">
        <w:rPr>
          <w:rStyle w:val="StyleUnderline"/>
          <w:highlight w:val="cyan"/>
        </w:rPr>
        <w:t xml:space="preserve">are </w:t>
      </w:r>
      <w:r w:rsidRPr="00FC12E2">
        <w:rPr>
          <w:rStyle w:val="Emphasis"/>
          <w:highlight w:val="cyan"/>
        </w:rPr>
        <w:t>starting</w:t>
      </w:r>
      <w:r w:rsidRPr="00FC12E2">
        <w:rPr>
          <w:rStyle w:val="StyleUnderline"/>
          <w:highlight w:val="cyan"/>
        </w:rPr>
        <w:t xml:space="preserve"> the</w:t>
      </w:r>
      <w:r w:rsidRPr="00FC12E2">
        <w:rPr>
          <w:rStyle w:val="StyleUnderline"/>
        </w:rPr>
        <w:t xml:space="preserve"> </w:t>
      </w:r>
      <w:r w:rsidRPr="00FC12E2">
        <w:rPr>
          <w:rStyle w:val="Emphasis"/>
        </w:rPr>
        <w:t xml:space="preserve">new </w:t>
      </w:r>
      <w:r w:rsidRPr="00FC12E2">
        <w:rPr>
          <w:rStyle w:val="Emphasis"/>
          <w:highlight w:val="cyan"/>
        </w:rPr>
        <w:t>year</w:t>
      </w:r>
      <w:r w:rsidRPr="00FC12E2">
        <w:rPr>
          <w:rStyle w:val="StyleUnderline"/>
          <w:highlight w:val="cyan"/>
        </w:rPr>
        <w:t xml:space="preserve"> on a </w:t>
      </w:r>
      <w:r w:rsidRPr="00FC12E2">
        <w:rPr>
          <w:rStyle w:val="Emphasis"/>
          <w:highlight w:val="cyan"/>
        </w:rPr>
        <w:t>high</w:t>
      </w:r>
      <w:r w:rsidRPr="00FC12E2">
        <w:rPr>
          <w:rStyle w:val="StyleUnderline"/>
          <w:highlight w:val="cyan"/>
        </w:rPr>
        <w:t>.</w:t>
      </w:r>
    </w:p>
    <w:p w14:paraId="0A0DA2F7" w14:textId="77777777" w:rsidR="00774C3B" w:rsidRPr="00FC12E2" w:rsidRDefault="00774C3B" w:rsidP="00774C3B">
      <w:pPr>
        <w:rPr>
          <w:sz w:val="16"/>
        </w:rPr>
      </w:pPr>
      <w:r w:rsidRPr="00FC12E2">
        <w:rPr>
          <w:rStyle w:val="StyleUnderline"/>
        </w:rPr>
        <w:t xml:space="preserve">A series of </w:t>
      </w:r>
      <w:r w:rsidRPr="00FC12E2">
        <w:rPr>
          <w:rStyle w:val="StyleUnderline"/>
          <w:highlight w:val="cyan"/>
        </w:rPr>
        <w:t xml:space="preserve">2025 </w:t>
      </w:r>
      <w:r w:rsidRPr="00FC12E2">
        <w:rPr>
          <w:rStyle w:val="Emphasis"/>
          <w:highlight w:val="cyan"/>
        </w:rPr>
        <w:t>victories</w:t>
      </w:r>
      <w:r w:rsidRPr="00FC12E2">
        <w:rPr>
          <w:sz w:val="16"/>
        </w:rPr>
        <w:t xml:space="preserve">, in red and blue states alike, </w:t>
      </w:r>
      <w:r w:rsidRPr="00FC12E2">
        <w:rPr>
          <w:rStyle w:val="StyleUnderline"/>
        </w:rPr>
        <w:t xml:space="preserve">was marked by a </w:t>
      </w:r>
      <w:r w:rsidRPr="00FC12E2">
        <w:rPr>
          <w:rStyle w:val="Emphasis"/>
          <w:highlight w:val="cyan"/>
        </w:rPr>
        <w:t>striking improvement</w:t>
      </w:r>
      <w:r w:rsidRPr="00FC12E2">
        <w:rPr>
          <w:rStyle w:val="StyleUnderline"/>
        </w:rPr>
        <w:t xml:space="preserve"> </w:t>
      </w:r>
      <w:r w:rsidRPr="00FC12E2">
        <w:rPr>
          <w:rStyle w:val="StyleUnderline"/>
          <w:highlight w:val="cyan"/>
        </w:rPr>
        <w:t>over</w:t>
      </w:r>
      <w:r w:rsidRPr="00FC12E2">
        <w:rPr>
          <w:rStyle w:val="StyleUnderline"/>
        </w:rPr>
        <w:t xml:space="preserve"> the party’s </w:t>
      </w:r>
      <w:r w:rsidRPr="00FC12E2">
        <w:rPr>
          <w:rStyle w:val="StyleUnderline"/>
          <w:highlight w:val="cyan"/>
        </w:rPr>
        <w:t>2024</w:t>
      </w:r>
      <w:r w:rsidRPr="00FC12E2">
        <w:rPr>
          <w:rStyle w:val="StyleUnderline"/>
        </w:rPr>
        <w:t xml:space="preserve"> </w:t>
      </w:r>
      <w:r w:rsidRPr="00FC12E2">
        <w:rPr>
          <w:rStyle w:val="Emphasis"/>
        </w:rPr>
        <w:t>showing</w:t>
      </w:r>
      <w:r w:rsidRPr="00FC12E2">
        <w:rPr>
          <w:sz w:val="16"/>
        </w:rPr>
        <w:t xml:space="preserve">. That </w:t>
      </w:r>
      <w:r w:rsidRPr="00FC12E2">
        <w:rPr>
          <w:rStyle w:val="StyleUnderline"/>
        </w:rPr>
        <w:t>over-performance</w:t>
      </w:r>
      <w:r w:rsidRPr="00FC12E2">
        <w:rPr>
          <w:sz w:val="16"/>
        </w:rPr>
        <w:t xml:space="preserve">, to use the political term of art, </w:t>
      </w:r>
      <w:r w:rsidRPr="00FC12E2">
        <w:rPr>
          <w:rStyle w:val="StyleUnderline"/>
        </w:rPr>
        <w:t xml:space="preserve">means </w:t>
      </w:r>
      <w:r w:rsidRPr="00FC12E2">
        <w:rPr>
          <w:rStyle w:val="Emphasis"/>
          <w:highlight w:val="cyan"/>
        </w:rPr>
        <w:t>candidates</w:t>
      </w:r>
      <w:r w:rsidRPr="00FC12E2">
        <w:rPr>
          <w:sz w:val="16"/>
        </w:rPr>
        <w:t xml:space="preserve"> — including even some who lost — </w:t>
      </w:r>
      <w:r w:rsidRPr="00FC12E2">
        <w:rPr>
          <w:rStyle w:val="StyleUnderline"/>
          <w:highlight w:val="cyan"/>
        </w:rPr>
        <w:t>received</w:t>
      </w:r>
      <w:r w:rsidRPr="00FC12E2">
        <w:rPr>
          <w:rStyle w:val="StyleUnderline"/>
        </w:rPr>
        <w:t xml:space="preserve"> a significantly </w:t>
      </w:r>
      <w:r w:rsidRPr="00FC12E2">
        <w:rPr>
          <w:rStyle w:val="Emphasis"/>
          <w:highlight w:val="cyan"/>
        </w:rPr>
        <w:t>higher</w:t>
      </w:r>
      <w:r w:rsidRPr="00FC12E2">
        <w:rPr>
          <w:rStyle w:val="StyleUnderline"/>
        </w:rPr>
        <w:t xml:space="preserve"> percentage of the </w:t>
      </w:r>
      <w:r w:rsidRPr="00FC12E2">
        <w:rPr>
          <w:rStyle w:val="Emphasis"/>
          <w:highlight w:val="cyan"/>
        </w:rPr>
        <w:t>vote</w:t>
      </w:r>
      <w:r w:rsidRPr="00FC12E2">
        <w:rPr>
          <w:rStyle w:val="StyleUnderline"/>
        </w:rPr>
        <w:t xml:space="preserve"> </w:t>
      </w:r>
      <w:r w:rsidRPr="00FC12E2">
        <w:rPr>
          <w:rStyle w:val="StyleUnderline"/>
          <w:highlight w:val="cyan"/>
        </w:rPr>
        <w:t>than</w:t>
      </w:r>
      <w:r w:rsidRPr="00FC12E2">
        <w:rPr>
          <w:sz w:val="16"/>
        </w:rPr>
        <w:t xml:space="preserve"> presidential candidate Kamala </w:t>
      </w:r>
      <w:r w:rsidRPr="00FC12E2">
        <w:rPr>
          <w:rStyle w:val="Emphasis"/>
          <w:highlight w:val="cyan"/>
        </w:rPr>
        <w:t>Harris</w:t>
      </w:r>
      <w:r w:rsidRPr="00FC12E2">
        <w:rPr>
          <w:rStyle w:val="StyleUnderline"/>
        </w:rPr>
        <w:t xml:space="preserve"> managed</w:t>
      </w:r>
      <w:r w:rsidRPr="00FC12E2">
        <w:rPr>
          <w:sz w:val="16"/>
        </w:rPr>
        <w:t>.</w:t>
      </w:r>
    </w:p>
    <w:p w14:paraId="483190AE" w14:textId="77777777" w:rsidR="00774C3B" w:rsidRDefault="00774C3B" w:rsidP="00774C3B">
      <w:pPr>
        <w:rPr>
          <w:rStyle w:val="StyleUnderline"/>
        </w:rPr>
      </w:pPr>
      <w:r w:rsidRPr="00FC12E2">
        <w:rPr>
          <w:rStyle w:val="StyleUnderline"/>
        </w:rPr>
        <w:lastRenderedPageBreak/>
        <w:t xml:space="preserve">That’s a </w:t>
      </w:r>
      <w:r w:rsidRPr="00FC12E2">
        <w:rPr>
          <w:rStyle w:val="Emphasis"/>
          <w:highlight w:val="cyan"/>
        </w:rPr>
        <w:t>strong signal</w:t>
      </w:r>
      <w:r w:rsidRPr="00FC12E2">
        <w:rPr>
          <w:rStyle w:val="StyleUnderline"/>
          <w:highlight w:val="cyan"/>
        </w:rPr>
        <w:t xml:space="preserve"> ahead of</w:t>
      </w:r>
      <w:r w:rsidRPr="00FC12E2">
        <w:rPr>
          <w:rStyle w:val="StyleUnderline"/>
        </w:rPr>
        <w:t xml:space="preserve"> the </w:t>
      </w:r>
      <w:r w:rsidRPr="00FC12E2">
        <w:rPr>
          <w:rStyle w:val="Emphasis"/>
          <w:highlight w:val="cyan"/>
        </w:rPr>
        <w:t>midterm</w:t>
      </w:r>
      <w:r w:rsidRPr="00FC12E2">
        <w:rPr>
          <w:rStyle w:val="StyleUnderline"/>
        </w:rPr>
        <w:t xml:space="preserve"> election, </w:t>
      </w:r>
      <w:r w:rsidRPr="00C51BF2">
        <w:rPr>
          <w:rStyle w:val="StyleUnderline"/>
        </w:rPr>
        <w:t>suggesting</w:t>
      </w:r>
      <w:r w:rsidRPr="00FC12E2">
        <w:rPr>
          <w:rStyle w:val="StyleUnderline"/>
        </w:rPr>
        <w:t xml:space="preserve"> </w:t>
      </w:r>
      <w:r w:rsidRPr="00FC12E2">
        <w:rPr>
          <w:rStyle w:val="Emphasis"/>
          <w:highlight w:val="cyan"/>
        </w:rPr>
        <w:t>Dem</w:t>
      </w:r>
      <w:r w:rsidRPr="00FC12E2">
        <w:rPr>
          <w:rStyle w:val="Emphasis"/>
        </w:rPr>
        <w:t>ocratic</w:t>
      </w:r>
      <w:r w:rsidRPr="00FC12E2">
        <w:rPr>
          <w:rStyle w:val="StyleUnderline"/>
        </w:rPr>
        <w:t xml:space="preserve"> partisan</w:t>
      </w:r>
      <w:r w:rsidRPr="00FC12E2">
        <w:rPr>
          <w:rStyle w:val="Emphasis"/>
          <w:highlight w:val="cyan"/>
        </w:rPr>
        <w:t>s</w:t>
      </w:r>
      <w:r w:rsidRPr="00FC12E2">
        <w:rPr>
          <w:rStyle w:val="StyleUnderline"/>
        </w:rPr>
        <w:t xml:space="preserve"> </w:t>
      </w:r>
      <w:r w:rsidRPr="00FC12E2">
        <w:rPr>
          <w:rStyle w:val="StyleUnderline"/>
          <w:highlight w:val="cyan"/>
        </w:rPr>
        <w:t xml:space="preserve">are </w:t>
      </w:r>
      <w:r w:rsidRPr="00FC12E2">
        <w:rPr>
          <w:rStyle w:val="Emphasis"/>
          <w:highlight w:val="cyan"/>
        </w:rPr>
        <w:t>energized</w:t>
      </w:r>
      <w:r w:rsidRPr="00FC12E2">
        <w:rPr>
          <w:sz w:val="16"/>
        </w:rPr>
        <w:t xml:space="preserve">, a key ingredient in any successful campaign, </w:t>
      </w:r>
      <w:r w:rsidRPr="00FC12E2">
        <w:rPr>
          <w:rStyle w:val="StyleUnderline"/>
        </w:rPr>
        <w:t xml:space="preserve">and the </w:t>
      </w:r>
      <w:r w:rsidRPr="00C51BF2">
        <w:rPr>
          <w:rStyle w:val="StyleUnderline"/>
          <w:highlight w:val="cyan"/>
        </w:rPr>
        <w:t>party</w:t>
      </w:r>
      <w:r w:rsidRPr="00FC12E2">
        <w:rPr>
          <w:rStyle w:val="StyleUnderline"/>
        </w:rPr>
        <w:t xml:space="preserve"> is </w:t>
      </w:r>
      <w:r w:rsidRPr="00C51BF2">
        <w:rPr>
          <w:rStyle w:val="Emphasis"/>
          <w:highlight w:val="cyan"/>
        </w:rPr>
        <w:t>winning</w:t>
      </w:r>
      <w:r w:rsidRPr="00FC12E2">
        <w:rPr>
          <w:rStyle w:val="Emphasis"/>
        </w:rPr>
        <w:t xml:space="preserve"> support</w:t>
      </w:r>
      <w:r w:rsidRPr="00FC12E2">
        <w:rPr>
          <w:rStyle w:val="StyleUnderline"/>
        </w:rPr>
        <w:t xml:space="preserve"> among </w:t>
      </w:r>
      <w:r w:rsidRPr="00C51BF2">
        <w:rPr>
          <w:rStyle w:val="Emphasis"/>
          <w:highlight w:val="cyan"/>
        </w:rPr>
        <w:t>independents</w:t>
      </w:r>
      <w:r w:rsidRPr="00FC12E2">
        <w:rPr>
          <w:rStyle w:val="StyleUnderline"/>
        </w:rPr>
        <w:t xml:space="preserve"> </w:t>
      </w:r>
      <w:r w:rsidRPr="00C51BF2">
        <w:rPr>
          <w:rStyle w:val="StyleUnderline"/>
          <w:highlight w:val="cyan"/>
        </w:rPr>
        <w:t>and</w:t>
      </w:r>
      <w:r w:rsidRPr="00FC12E2">
        <w:rPr>
          <w:rStyle w:val="StyleUnderline"/>
        </w:rPr>
        <w:t xml:space="preserve"> perhaps </w:t>
      </w:r>
      <w:r w:rsidRPr="00FC12E2">
        <w:rPr>
          <w:rStyle w:val="Emphasis"/>
        </w:rPr>
        <w:t>even</w:t>
      </w:r>
      <w:r w:rsidRPr="00FC12E2">
        <w:rPr>
          <w:rStyle w:val="StyleUnderline"/>
        </w:rPr>
        <w:t xml:space="preserve"> a few </w:t>
      </w:r>
      <w:r w:rsidRPr="00C51BF2">
        <w:rPr>
          <w:rStyle w:val="StyleUnderline"/>
          <w:highlight w:val="cyan"/>
        </w:rPr>
        <w:t xml:space="preserve">disaffected </w:t>
      </w:r>
      <w:r w:rsidRPr="00C51BF2">
        <w:rPr>
          <w:rStyle w:val="Emphasis"/>
          <w:highlight w:val="cyan"/>
        </w:rPr>
        <w:t>Republicans</w:t>
      </w:r>
      <w:r w:rsidRPr="00FC12E2">
        <w:rPr>
          <w:rStyle w:val="StyleUnderline"/>
        </w:rPr>
        <w:t>.</w:t>
      </w:r>
    </w:p>
    <w:p w14:paraId="308850D5" w14:textId="77777777" w:rsidR="00774C3B" w:rsidRPr="00FC12E2" w:rsidRDefault="00774C3B" w:rsidP="00774C3B">
      <w:pPr>
        <w:rPr>
          <w:sz w:val="16"/>
        </w:rPr>
      </w:pPr>
      <w:r w:rsidRPr="00FC12E2">
        <w:rPr>
          <w:sz w:val="16"/>
        </w:rPr>
        <w:t xml:space="preserve">If history is a guide and the uneven economy a portent, </w:t>
      </w:r>
      <w:r w:rsidRPr="00FC12E2">
        <w:rPr>
          <w:rStyle w:val="Emphasis"/>
        </w:rPr>
        <w:t>Dem</w:t>
      </w:r>
      <w:r w:rsidRPr="00FC12E2">
        <w:rPr>
          <w:rStyle w:val="StyleUnderline"/>
        </w:rPr>
        <w:t>ocrat</w:t>
      </w:r>
      <w:r w:rsidRPr="00FC12E2">
        <w:rPr>
          <w:rStyle w:val="Emphasis"/>
        </w:rPr>
        <w:t>s</w:t>
      </w:r>
      <w:r w:rsidRPr="00FC12E2">
        <w:rPr>
          <w:rStyle w:val="StyleUnderline"/>
        </w:rPr>
        <w:t xml:space="preserve"> will </w:t>
      </w:r>
      <w:r w:rsidRPr="00C51BF2">
        <w:rPr>
          <w:rStyle w:val="Emphasis"/>
          <w:highlight w:val="cyan"/>
        </w:rPr>
        <w:t>very likely</w:t>
      </w:r>
      <w:r w:rsidRPr="00C51BF2">
        <w:rPr>
          <w:rStyle w:val="StyleUnderline"/>
          <w:highlight w:val="cyan"/>
        </w:rPr>
        <w:t xml:space="preserve"> seize</w:t>
      </w:r>
      <w:r w:rsidRPr="00FC12E2">
        <w:rPr>
          <w:rStyle w:val="StyleUnderline"/>
        </w:rPr>
        <w:t xml:space="preserve"> control of </w:t>
      </w:r>
      <w:r w:rsidRPr="00C51BF2">
        <w:rPr>
          <w:rStyle w:val="StyleUnderline"/>
          <w:highlight w:val="cyan"/>
        </w:rPr>
        <w:t xml:space="preserve">the </w:t>
      </w:r>
      <w:r w:rsidRPr="00C51BF2">
        <w:rPr>
          <w:rStyle w:val="Emphasis"/>
          <w:highlight w:val="cyan"/>
        </w:rPr>
        <w:t>House</w:t>
      </w:r>
      <w:r w:rsidRPr="00FC12E2">
        <w:rPr>
          <w:rStyle w:val="StyleUnderline"/>
        </w:rPr>
        <w:t xml:space="preserve"> in November</w:t>
      </w:r>
      <w:r w:rsidRPr="00FC12E2">
        <w:rPr>
          <w:sz w:val="16"/>
        </w:rPr>
        <w:t>, picking up at least the three seats needed to erase the GOP’s bare majority. The Senate looks to be a longer — though not impossible — reach, given the Republican lean of the states being contested.</w:t>
      </w:r>
    </w:p>
    <w:p w14:paraId="7891CB40" w14:textId="77777777" w:rsidR="00774C3B" w:rsidRPr="00FC12E2" w:rsidRDefault="00774C3B" w:rsidP="00774C3B">
      <w:r w:rsidRPr="00FC12E2">
        <w:rPr>
          <w:sz w:val="16"/>
        </w:rPr>
        <w:t xml:space="preserve">In short, </w:t>
      </w:r>
      <w:r w:rsidRPr="00FC12E2">
        <w:rPr>
          <w:rStyle w:val="Emphasis"/>
        </w:rPr>
        <w:t>Dem</w:t>
      </w:r>
      <w:r w:rsidRPr="00FC12E2">
        <w:rPr>
          <w:rStyle w:val="StyleUnderline"/>
        </w:rPr>
        <w:t>ocrat</w:t>
      </w:r>
      <w:r w:rsidRPr="00FC12E2">
        <w:rPr>
          <w:rStyle w:val="Emphasis"/>
        </w:rPr>
        <w:t>s</w:t>
      </w:r>
      <w:r w:rsidRPr="00FC12E2">
        <w:rPr>
          <w:rStyle w:val="StyleUnderline"/>
        </w:rPr>
        <w:t xml:space="preserve"> are </w:t>
      </w:r>
      <w:r w:rsidRPr="00C51BF2">
        <w:rPr>
          <w:rStyle w:val="StyleUnderline"/>
          <w:highlight w:val="cyan"/>
        </w:rPr>
        <w:t xml:space="preserve">in </w:t>
      </w:r>
      <w:r w:rsidRPr="00C51BF2">
        <w:rPr>
          <w:rStyle w:val="Emphasis"/>
          <w:highlight w:val="cyan"/>
        </w:rPr>
        <w:t>much better shape</w:t>
      </w:r>
      <w:r w:rsidRPr="00C51BF2">
        <w:rPr>
          <w:rStyle w:val="StyleUnderline"/>
          <w:highlight w:val="cyan"/>
        </w:rPr>
        <w:t xml:space="preserve"> than</w:t>
      </w:r>
      <w:r w:rsidRPr="00FC12E2">
        <w:rPr>
          <w:rStyle w:val="StyleUnderline"/>
        </w:rPr>
        <w:t xml:space="preserve"> all the black crepe and </w:t>
      </w:r>
      <w:r w:rsidRPr="00FC12E2">
        <w:rPr>
          <w:rStyle w:val="Emphasis"/>
        </w:rPr>
        <w:t>existential</w:t>
      </w:r>
      <w:r w:rsidRPr="00FC12E2">
        <w:rPr>
          <w:rStyle w:val="StyleUnderline"/>
        </w:rPr>
        <w:t xml:space="preserve"> ideations suggested </w:t>
      </w:r>
      <w:r w:rsidRPr="00C51BF2">
        <w:rPr>
          <w:rStyle w:val="StyleUnderline"/>
          <w:highlight w:val="cyan"/>
        </w:rPr>
        <w:t xml:space="preserve">a </w:t>
      </w:r>
      <w:r w:rsidRPr="00C51BF2">
        <w:rPr>
          <w:rStyle w:val="Emphasis"/>
          <w:highlight w:val="cyan"/>
        </w:rPr>
        <w:t>year ago</w:t>
      </w:r>
      <w:r w:rsidRPr="00C51BF2">
        <w:rPr>
          <w:highlight w:val="cyan"/>
        </w:rPr>
        <w:t>.</w:t>
      </w:r>
    </w:p>
    <w:p w14:paraId="7C852330" w14:textId="77777777" w:rsidR="00BC4EB8" w:rsidRDefault="00BC4EB8" w:rsidP="00BC4EB8">
      <w:pPr>
        <w:pStyle w:val="Heading4"/>
        <w:rPr>
          <w:rFonts w:cs="Times New Roman"/>
        </w:rPr>
      </w:pPr>
      <w:r>
        <w:rPr>
          <w:rFonts w:cs="Times New Roman"/>
        </w:rPr>
        <w:t xml:space="preserve">Disenfranchised </w:t>
      </w:r>
      <w:r w:rsidRPr="00496DF3">
        <w:rPr>
          <w:rFonts w:cs="Times New Roman"/>
        </w:rPr>
        <w:t>Federal worker</w:t>
      </w:r>
      <w:r>
        <w:rPr>
          <w:rFonts w:cs="Times New Roman"/>
        </w:rPr>
        <w:t>s</w:t>
      </w:r>
      <w:r w:rsidRPr="00496DF3">
        <w:rPr>
          <w:rFonts w:cs="Times New Roman"/>
        </w:rPr>
        <w:t xml:space="preserve">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Pr>
          <w:rFonts w:cs="Times New Roman"/>
        </w:rPr>
        <w:t>—</w:t>
      </w:r>
      <w:r w:rsidRPr="00496DF3">
        <w:rPr>
          <w:rFonts w:cs="Times New Roman"/>
        </w:rPr>
        <w:t xml:space="preserve">plan </w:t>
      </w:r>
      <w:r w:rsidRPr="004733A5">
        <w:rPr>
          <w:rFonts w:cs="Times New Roman"/>
        </w:rPr>
        <w:t>flips</w:t>
      </w:r>
      <w:r w:rsidRPr="00496DF3">
        <w:rPr>
          <w:rFonts w:cs="Times New Roman"/>
        </w:rPr>
        <w:t xml:space="preserve"> that</w:t>
      </w:r>
    </w:p>
    <w:p w14:paraId="1AA3F60E" w14:textId="77777777" w:rsidR="00BC4EB8" w:rsidRPr="004733A5" w:rsidRDefault="00BC4EB8" w:rsidP="00BC4EB8">
      <w:r w:rsidRPr="004733A5">
        <w:rPr>
          <w:rStyle w:val="Style13ptBold"/>
        </w:rPr>
        <w:t>Schneider 25</w:t>
      </w:r>
      <w:r>
        <w:t xml:space="preserve"> (Elena Schneider is a Politics Writer for Politico; 2-25-2025; "‘Furious and looking for action’: DOGE is turning into a Democratic candidate recruitment tool"; POLITICO; doα: 11-1-2025) https://www.politico.com/news/2025/02/25/recruit-federal-workers-run-for-office-022064</w:t>
      </w:r>
    </w:p>
    <w:p w14:paraId="1F23361A" w14:textId="77777777" w:rsidR="00BC4EB8" w:rsidRPr="00496DF3" w:rsidRDefault="00BC4EB8" w:rsidP="00BC4EB8">
      <w:bookmarkStart w:id="0" w:name="_Hlk212988892"/>
      <w:r w:rsidRPr="00496DF3">
        <w:t xml:space="preserve">While it’s still early, </w:t>
      </w:r>
      <w:r w:rsidRPr="00496DF3">
        <w:rPr>
          <w:rStyle w:val="StyleUnderline"/>
        </w:rPr>
        <w:t xml:space="preserve">Democratic strategists said they hope </w:t>
      </w:r>
      <w:r w:rsidRPr="00765FBD">
        <w:rPr>
          <w:rStyle w:val="StyleUnderline"/>
          <w:highlight w:val="cyan"/>
        </w:rPr>
        <w:t>fired fed</w:t>
      </w:r>
      <w:r w:rsidRPr="007C5680">
        <w:rPr>
          <w:rStyle w:val="StyleUnderline"/>
        </w:rPr>
        <w:t xml:space="preserve">eral </w:t>
      </w:r>
      <w:r w:rsidRPr="00765FBD">
        <w:rPr>
          <w:rStyle w:val="StyleUnderline"/>
          <w:highlight w:val="cyan"/>
        </w:rPr>
        <w:t xml:space="preserve">workers </w:t>
      </w:r>
      <w:r w:rsidRPr="007C5680">
        <w:rPr>
          <w:rStyle w:val="StyleUnderline"/>
        </w:rPr>
        <w:t xml:space="preserve">could be </w:t>
      </w:r>
      <w:r w:rsidRPr="00765FBD">
        <w:rPr>
          <w:rStyle w:val="Emphasis"/>
          <w:highlight w:val="cyan"/>
        </w:rPr>
        <w:t>potent recruits</w:t>
      </w:r>
      <w:r w:rsidRPr="00765FBD">
        <w:rPr>
          <w:rStyle w:val="StyleUnderline"/>
          <w:highlight w:val="cyan"/>
        </w:rPr>
        <w:t xml:space="preserve"> for</w:t>
      </w:r>
      <w:r w:rsidRPr="00496DF3">
        <w:rPr>
          <w:rStyle w:val="StyleUnderline"/>
        </w:rPr>
        <w:t xml:space="preserve"> </w:t>
      </w:r>
      <w:r w:rsidRPr="00496DF3">
        <w:rPr>
          <w:rStyle w:val="Emphasis"/>
        </w:rPr>
        <w:t xml:space="preserve">next year’s </w:t>
      </w:r>
      <w:r w:rsidRPr="00765FBD">
        <w:rPr>
          <w:rStyle w:val="Emphasis"/>
          <w:highlight w:val="cyan"/>
        </w:rPr>
        <w:t>midterms</w:t>
      </w:r>
      <w:r w:rsidRPr="00496DF3">
        <w:t xml:space="preserve"> — </w:t>
      </w:r>
      <w:r w:rsidRPr="00765FBD">
        <w:rPr>
          <w:rStyle w:val="StyleUnderline"/>
          <w:highlight w:val="cyan"/>
        </w:rPr>
        <w:t xml:space="preserve">and serve as </w:t>
      </w:r>
      <w:r w:rsidRPr="00765FBD">
        <w:rPr>
          <w:rStyle w:val="Emphasis"/>
          <w:highlight w:val="cyan"/>
        </w:rPr>
        <w:t>powerful communicators</w:t>
      </w:r>
      <w:r w:rsidRPr="00496DF3">
        <w:t xml:space="preserve"> </w:t>
      </w:r>
      <w:r w:rsidRPr="007C5680">
        <w:rPr>
          <w:rStyle w:val="StyleUnderline"/>
        </w:rPr>
        <w:t>on what the cuts</w:t>
      </w:r>
      <w:r w:rsidRPr="00496DF3">
        <w:t xml:space="preserve"> from Musk’s Department of Government Efficiency </w:t>
      </w:r>
      <w:r w:rsidRPr="007C5680">
        <w:rPr>
          <w:rStyle w:val="StyleUnderline"/>
        </w:rPr>
        <w:t xml:space="preserve">means </w:t>
      </w:r>
      <w:r w:rsidRPr="00765FBD">
        <w:rPr>
          <w:rStyle w:val="StyleUnderline"/>
          <w:highlight w:val="cyan"/>
        </w:rPr>
        <w:t>for voters.</w:t>
      </w:r>
    </w:p>
    <w:p w14:paraId="24DF5412" w14:textId="77777777" w:rsidR="00BC4EB8" w:rsidRPr="00496DF3" w:rsidRDefault="00BC4EB8" w:rsidP="00BC4EB8">
      <w:r w:rsidRPr="00496DF3">
        <w:t xml:space="preserve">“I expect </w:t>
      </w:r>
      <w:r w:rsidRPr="007C5680">
        <w:rPr>
          <w:rStyle w:val="StyleUnderline"/>
        </w:rPr>
        <w:t>we will see</w:t>
      </w:r>
      <w:r w:rsidRPr="00496DF3">
        <w:rPr>
          <w:rStyle w:val="StyleUnderline"/>
        </w:rPr>
        <w:t xml:space="preserve"> </w:t>
      </w:r>
      <w:r w:rsidRPr="00496DF3">
        <w:t xml:space="preserve">some </w:t>
      </w:r>
      <w:r w:rsidRPr="00765FBD">
        <w:rPr>
          <w:rStyle w:val="StyleUnderline"/>
          <w:highlight w:val="cyan"/>
        </w:rPr>
        <w:t>candidates</w:t>
      </w:r>
      <w:r w:rsidRPr="00496DF3">
        <w:t xml:space="preserve"> this year and next year </w:t>
      </w:r>
      <w:r w:rsidRPr="007C5680">
        <w:rPr>
          <w:rStyle w:val="StyleUnderline"/>
        </w:rPr>
        <w:t xml:space="preserve">who </w:t>
      </w:r>
      <w:r w:rsidRPr="00765FBD">
        <w:rPr>
          <w:rStyle w:val="StyleUnderline"/>
          <w:highlight w:val="cyan"/>
        </w:rPr>
        <w:t>will talk about how</w:t>
      </w:r>
      <w:r w:rsidRPr="00496DF3">
        <w:rPr>
          <w:rStyle w:val="StyleUnderline"/>
        </w:rPr>
        <w:t xml:space="preserve"> Donald </w:t>
      </w:r>
      <w:r w:rsidRPr="00765FBD">
        <w:rPr>
          <w:rStyle w:val="StyleUnderline"/>
          <w:highlight w:val="cyan"/>
        </w:rPr>
        <w:t>Trump</w:t>
      </w:r>
      <w:r w:rsidRPr="00496DF3">
        <w:rPr>
          <w:rStyle w:val="StyleUnderline"/>
        </w:rPr>
        <w:t xml:space="preserve"> and Elon Musk </w:t>
      </w:r>
      <w:r w:rsidRPr="00765FBD">
        <w:rPr>
          <w:rStyle w:val="StyleUnderline"/>
          <w:highlight w:val="cyan"/>
        </w:rPr>
        <w:t>fired them</w:t>
      </w:r>
      <w:r w:rsidRPr="007C5680">
        <w:rPr>
          <w:rStyle w:val="StyleUnderline"/>
        </w:rPr>
        <w:t xml:space="preserve">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t>,” said Amanda Litman, co-founder of Run For Something, a progressive group that recruits Democrats to run for office.</w:t>
      </w:r>
    </w:p>
    <w:p w14:paraId="26A8FB1A" w14:textId="77777777" w:rsidR="00BC4EB8" w:rsidRPr="00496DF3" w:rsidRDefault="00BC4EB8" w:rsidP="00BC4EB8">
      <w:r w:rsidRPr="00496DF3">
        <w:t>“</w:t>
      </w:r>
      <w:r w:rsidRPr="00765FBD">
        <w:rPr>
          <w:rStyle w:val="StyleUnderline"/>
          <w:highlight w:val="cyan"/>
        </w:rPr>
        <w:t>It’s a</w:t>
      </w:r>
      <w:r w:rsidRPr="007C5680">
        <w:rPr>
          <w:rStyle w:val="StyleUnderline"/>
        </w:rPr>
        <w:t xml:space="preserve"> pretty </w:t>
      </w:r>
      <w:r w:rsidRPr="00765FBD">
        <w:rPr>
          <w:rStyle w:val="Emphasis"/>
          <w:highlight w:val="cyan"/>
        </w:rPr>
        <w:t>compelling</w:t>
      </w:r>
      <w:r w:rsidRPr="00765FBD">
        <w:rPr>
          <w:rStyle w:val="StyleUnderline"/>
          <w:highlight w:val="cyan"/>
        </w:rPr>
        <w:t xml:space="preserve"> campaign </w:t>
      </w:r>
      <w:r w:rsidRPr="00765FBD">
        <w:rPr>
          <w:rStyle w:val="Emphasis"/>
          <w:highlight w:val="cyan"/>
        </w:rPr>
        <w:t>message</w:t>
      </w:r>
      <w:r w:rsidRPr="00496DF3">
        <w:t>,” she added.</w:t>
      </w:r>
    </w:p>
    <w:bookmarkEnd w:id="0"/>
    <w:p w14:paraId="3BB5CFA4" w14:textId="77777777" w:rsidR="00BC4EB8" w:rsidRPr="00496DF3" w:rsidRDefault="00BC4EB8" w:rsidP="00BC4EB8">
      <w:r w:rsidRPr="00496DF3">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48EB8D16" w14:textId="77777777" w:rsidR="00BC4EB8" w:rsidRPr="00496DF3" w:rsidRDefault="00BC4EB8" w:rsidP="00BC4EB8">
      <w:r w:rsidRPr="00496DF3">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0F905BEA" w14:textId="77777777" w:rsidR="00BC4EB8" w:rsidRPr="00496DF3" w:rsidRDefault="00BC4EB8" w:rsidP="00BC4EB8">
      <w:bookmarkStart w:id="1" w:name="_Hlk212988974"/>
      <w:r w:rsidRPr="00496DF3">
        <w:t xml:space="preserve">Now, </w:t>
      </w:r>
      <w:r w:rsidRPr="00496DF3">
        <w:rPr>
          <w:rStyle w:val="StyleUnderline"/>
        </w:rPr>
        <w:t xml:space="preserve">Democratic groups hope that former </w:t>
      </w:r>
      <w:r w:rsidRPr="00765FBD">
        <w:rPr>
          <w:rStyle w:val="StyleUnderline"/>
          <w:highlight w:val="cyan"/>
        </w:rPr>
        <w:t>federal workers</w:t>
      </w:r>
      <w:r w:rsidRPr="00496DF3">
        <w:rPr>
          <w:rStyle w:val="StyleUnderline"/>
        </w:rPr>
        <w:t xml:space="preserve"> will be </w:t>
      </w:r>
      <w:r w:rsidRPr="007C5680">
        <w:rPr>
          <w:rStyle w:val="StyleUnderline"/>
        </w:rPr>
        <w:t>among</w:t>
      </w:r>
      <w:r w:rsidRPr="00496DF3">
        <w:rPr>
          <w:rStyle w:val="StyleUnderline"/>
        </w:rPr>
        <w:t xml:space="preserve"> a </w:t>
      </w:r>
      <w:r w:rsidRPr="007C5680">
        <w:rPr>
          <w:rStyle w:val="StyleUnderline"/>
        </w:rPr>
        <w:t>coalition of non-</w:t>
      </w:r>
      <w:r w:rsidRPr="007C5680">
        <w:rPr>
          <w:rStyle w:val="Emphasis"/>
        </w:rPr>
        <w:t>traditional candidates</w:t>
      </w:r>
      <w:r w:rsidRPr="00496DF3">
        <w:rPr>
          <w:rStyle w:val="StyleUnderline"/>
        </w:rPr>
        <w:t xml:space="preserve"> </w:t>
      </w:r>
      <w:r w:rsidRPr="007C5680">
        <w:rPr>
          <w:rStyle w:val="StyleUnderline"/>
        </w:rPr>
        <w:t>who</w:t>
      </w:r>
      <w:r w:rsidRPr="00496DF3">
        <w:rPr>
          <w:rStyle w:val="StyleUnderline"/>
        </w:rPr>
        <w:t xml:space="preserve"> they </w:t>
      </w:r>
      <w:r w:rsidRPr="00496DF3">
        <w:rPr>
          <w:rStyle w:val="Emphasis"/>
        </w:rPr>
        <w:t>plan</w:t>
      </w:r>
      <w:r w:rsidRPr="00496DF3">
        <w:rPr>
          <w:rStyle w:val="StyleUnderline"/>
        </w:rPr>
        <w:t xml:space="preserve"> to </w:t>
      </w:r>
      <w:r w:rsidRPr="00765FBD">
        <w:rPr>
          <w:rStyle w:val="Emphasis"/>
          <w:highlight w:val="cyan"/>
        </w:rPr>
        <w:t>recruit for the midterms</w:t>
      </w:r>
      <w:r w:rsidRPr="00496DF3">
        <w:t>. Federal workers, who are “already inclined toward public service” but previously barred from politics, are now “liberated from that constraint, furious and looking for action, [running for office] is a really concrete step that people want to take,” Litman said.</w:t>
      </w:r>
    </w:p>
    <w:bookmarkEnd w:id="1"/>
    <w:p w14:paraId="3022C819" w14:textId="77777777" w:rsidR="00BC4EB8" w:rsidRPr="00496DF3" w:rsidRDefault="00BC4EB8" w:rsidP="00BC4EB8">
      <w:r w:rsidRPr="00496DF3">
        <w:lastRenderedPageBreak/>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41632160" w14:textId="77777777" w:rsidR="00BC4EB8" w:rsidRPr="00496DF3" w:rsidRDefault="00BC4EB8" w:rsidP="00BC4EB8">
      <w:r w:rsidRPr="00496DF3">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130445DB" w14:textId="77777777" w:rsidR="00BC4EB8" w:rsidRPr="00496DF3" w:rsidRDefault="00BC4EB8" w:rsidP="00BC4EB8">
      <w:r w:rsidRPr="00496DF3">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25F89E34" w14:textId="77777777" w:rsidR="00BC4EB8" w:rsidRPr="00496DF3" w:rsidRDefault="00BC4EB8" w:rsidP="00BC4EB8">
      <w:pPr>
        <w:rPr>
          <w:rStyle w:val="StyleUnderline"/>
        </w:rPr>
      </w:pPr>
      <w:bookmarkStart w:id="2" w:name="_Hlk212988987"/>
      <w:r w:rsidRPr="00765FBD">
        <w:rPr>
          <w:rStyle w:val="Emphasis"/>
          <w:highlight w:val="cyan"/>
        </w:rPr>
        <w:t>Democrats</w:t>
      </w:r>
      <w:r w:rsidRPr="00496DF3">
        <w:t xml:space="preserve"> </w:t>
      </w:r>
      <w:r w:rsidRPr="00496DF3">
        <w:rPr>
          <w:rStyle w:val="StyleUnderline"/>
        </w:rPr>
        <w:t xml:space="preserve">are moving to </w:t>
      </w:r>
      <w:r w:rsidRPr="00765FBD">
        <w:rPr>
          <w:rStyle w:val="Emphasis"/>
          <w:highlight w:val="cyan"/>
        </w:rPr>
        <w:t>harness</w:t>
      </w:r>
      <w:r w:rsidRPr="00765FBD">
        <w:rPr>
          <w:rStyle w:val="StyleUnderline"/>
          <w:highlight w:val="cyan"/>
        </w:rPr>
        <w:t xml:space="preserve"> the </w:t>
      </w:r>
      <w:r w:rsidRPr="00765FBD">
        <w:rPr>
          <w:rStyle w:val="Emphasis"/>
          <w:highlight w:val="cyan"/>
        </w:rPr>
        <w:t>backlash</w:t>
      </w:r>
      <w:r w:rsidRPr="00496DF3">
        <w:t xml:space="preserve">, which is already “changing who we are talking to” to run for office and “what we’re talking about,” Ray added. He predicted that </w:t>
      </w:r>
      <w:r w:rsidRPr="00765FBD">
        <w:rPr>
          <w:rStyle w:val="Emphasis"/>
          <w:highlight w:val="cyan"/>
        </w:rPr>
        <w:t>DOGE</w:t>
      </w:r>
      <w:r w:rsidRPr="00765FBD">
        <w:rPr>
          <w:highlight w:val="cyan"/>
        </w:rPr>
        <w:t xml:space="preserve"> “</w:t>
      </w:r>
      <w:r w:rsidRPr="00765FBD">
        <w:rPr>
          <w:rStyle w:val="StyleUnderline"/>
          <w:highlight w:val="cyan"/>
        </w:rPr>
        <w:t>is</w:t>
      </w:r>
      <w:r w:rsidRPr="00496DF3">
        <w:rPr>
          <w:rStyle w:val="StyleUnderline"/>
        </w:rPr>
        <w:t xml:space="preserve"> probably going to be a </w:t>
      </w:r>
      <w:r w:rsidRPr="00765FBD">
        <w:rPr>
          <w:rStyle w:val="Emphasis"/>
          <w:highlight w:val="cyan"/>
        </w:rPr>
        <w:t>major</w:t>
      </w:r>
      <w:r w:rsidRPr="00765FBD">
        <w:rPr>
          <w:rStyle w:val="StyleUnderline"/>
          <w:highlight w:val="cyan"/>
        </w:rPr>
        <w:t xml:space="preserve"> </w:t>
      </w:r>
      <w:r w:rsidRPr="00765FBD">
        <w:rPr>
          <w:rStyle w:val="Emphasis"/>
          <w:highlight w:val="cyan"/>
        </w:rPr>
        <w:t>feature</w:t>
      </w:r>
      <w:r w:rsidRPr="00765FBD">
        <w:rPr>
          <w:rStyle w:val="StyleUnderline"/>
          <w:highlight w:val="cyan"/>
        </w:rPr>
        <w:t xml:space="preserve"> in</w:t>
      </w:r>
      <w:r w:rsidRPr="00496DF3">
        <w:rPr>
          <w:rStyle w:val="StyleUnderline"/>
        </w:rPr>
        <w:t xml:space="preserve"> this </w:t>
      </w:r>
      <w:r w:rsidRPr="00765FBD">
        <w:rPr>
          <w:rStyle w:val="Emphasis"/>
          <w:highlight w:val="cyan"/>
        </w:rPr>
        <w:t>election</w:t>
      </w:r>
      <w:r w:rsidRPr="00496DF3">
        <w:rPr>
          <w:rStyle w:val="StyleUnderline"/>
        </w:rPr>
        <w:t xml:space="preserve">, and </w:t>
      </w:r>
      <w:r w:rsidRPr="00765FBD">
        <w:rPr>
          <w:rStyle w:val="Emphasis"/>
          <w:sz w:val="28"/>
          <w:highlight w:val="cyan"/>
        </w:rPr>
        <w:t>potentially</w:t>
      </w:r>
      <w:r w:rsidRPr="00496DF3">
        <w:rPr>
          <w:rStyle w:val="Emphasis"/>
          <w:sz w:val="28"/>
        </w:rPr>
        <w:t xml:space="preserve"> a </w:t>
      </w:r>
      <w:r w:rsidRPr="00765FBD">
        <w:rPr>
          <w:rStyle w:val="Emphasis"/>
          <w:sz w:val="28"/>
          <w:highlight w:val="cyan"/>
        </w:rPr>
        <w:t>definitive</w:t>
      </w:r>
      <w:r w:rsidRPr="00496DF3">
        <w:rPr>
          <w:rStyle w:val="Emphasis"/>
          <w:sz w:val="28"/>
        </w:rPr>
        <w:t xml:space="preserve"> one</w:t>
      </w:r>
      <w:r w:rsidRPr="00496DF3">
        <w:rPr>
          <w:rStyle w:val="StyleUnderline"/>
        </w:rPr>
        <w:t>.”</w:t>
      </w:r>
    </w:p>
    <w:bookmarkEnd w:id="2"/>
    <w:p w14:paraId="4DD9FAD8" w14:textId="77777777" w:rsidR="00BC4EB8" w:rsidRPr="00496DF3" w:rsidRDefault="00BC4EB8" w:rsidP="00BC4EB8">
      <w:r w:rsidRPr="00496DF3">
        <w:t>Musk and Trump, for their part, aren’t backing down. Appearing alongside Trump in a Fox News interview last week, Musk called the criticism of DOGE an “antibody reaction from those who are receiving the wasteful and fraudulent money.”</w:t>
      </w:r>
    </w:p>
    <w:p w14:paraId="3E791506" w14:textId="77777777" w:rsidR="00BC4EB8" w:rsidRPr="00496DF3" w:rsidRDefault="00BC4EB8" w:rsidP="00BC4EB8">
      <w:r w:rsidRPr="00496DF3">
        <w:t xml:space="preserve">The White House did not respond to an emailed request for comment. But </w:t>
      </w:r>
      <w:r w:rsidRPr="00496DF3">
        <w:rPr>
          <w:rStyle w:val="StyleUnderline"/>
        </w:rPr>
        <w:t>when asked</w:t>
      </w:r>
      <w:r w:rsidRPr="00496DF3">
        <w:t xml:space="preserve"> by reporters </w:t>
      </w:r>
      <w:r w:rsidRPr="00496DF3">
        <w:rPr>
          <w:rStyle w:val="StyleUnderline"/>
        </w:rPr>
        <w:t xml:space="preserve">about constituent reaction to the “chainsaw approach” to </w:t>
      </w:r>
      <w:r w:rsidRPr="00496DF3">
        <w:rPr>
          <w:rStyle w:val="Emphasis"/>
        </w:rPr>
        <w:t>federal job cuts</w:t>
      </w:r>
      <w:r w:rsidRPr="00496DF3">
        <w:t xml:space="preserve">, White House Press Secretary Karoline </w:t>
      </w:r>
      <w:r w:rsidRPr="00496DF3">
        <w:rPr>
          <w:rStyle w:val="StyleUnderline"/>
        </w:rPr>
        <w:t>Leavitt</w:t>
      </w:r>
      <w:r w:rsidRPr="00496DF3">
        <w:t xml:space="preserve"> </w:t>
      </w:r>
      <w:r w:rsidRPr="00496DF3">
        <w:rPr>
          <w:rStyle w:val="StyleUnderline"/>
        </w:rPr>
        <w:t>said there was “</w:t>
      </w:r>
      <w:r w:rsidRPr="00496DF3">
        <w:rPr>
          <w:rStyle w:val="Emphasis"/>
        </w:rPr>
        <w:t>overwhelming support</w:t>
      </w:r>
      <w:r w:rsidRPr="00496DF3">
        <w:rPr>
          <w:rStyle w:val="StyleUnderline"/>
        </w:rPr>
        <w:t>” for it.</w:t>
      </w:r>
      <w:r w:rsidRPr="00496DF3">
        <w:t xml:space="preserve"> “</w:t>
      </w:r>
      <w:r w:rsidRPr="00496DF3">
        <w:rPr>
          <w:rStyle w:val="StyleUnderline"/>
        </w:rPr>
        <w:t xml:space="preserve">There should be no secret about the fact that this administration is committed to cutting </w:t>
      </w:r>
      <w:r w:rsidRPr="00496DF3">
        <w:t xml:space="preserve">waste, </w:t>
      </w:r>
      <w:r w:rsidRPr="00496DF3">
        <w:rPr>
          <w:rStyle w:val="StyleUnderline"/>
        </w:rPr>
        <w:t>fraud</w:t>
      </w:r>
      <w:r w:rsidRPr="00496DF3">
        <w:t xml:space="preserve"> and abuse,” she said. “</w:t>
      </w:r>
      <w:r w:rsidRPr="00496DF3">
        <w:rPr>
          <w:rStyle w:val="StyleUnderline"/>
        </w:rPr>
        <w:t>The president campaigned on that promis</w:t>
      </w:r>
      <w:r w:rsidRPr="00496DF3">
        <w:t>e, Americans elected him on that promise and he’s actually delivering on it.”</w:t>
      </w:r>
    </w:p>
    <w:p w14:paraId="462857E1" w14:textId="77777777" w:rsidR="00BC4EB8" w:rsidRPr="00496DF3" w:rsidRDefault="00BC4EB8" w:rsidP="00BC4EB8">
      <w:pPr>
        <w:rPr>
          <w:rStyle w:val="StyleUnderline"/>
        </w:rPr>
      </w:pPr>
      <w:bookmarkStart w:id="3" w:name="_Hlk212989077"/>
      <w:r w:rsidRPr="00496DF3">
        <w:rPr>
          <w:rStyle w:val="StyleUnderline"/>
        </w:rPr>
        <w:t xml:space="preserve">The </w:t>
      </w:r>
      <w:r w:rsidRPr="00765FBD">
        <w:rPr>
          <w:rStyle w:val="Emphasis"/>
          <w:highlight w:val="cyan"/>
        </w:rPr>
        <w:t>anger from voters</w:t>
      </w:r>
      <w:r w:rsidRPr="00496DF3">
        <w:rPr>
          <w:rStyle w:val="StyleUnderline"/>
        </w:rPr>
        <w:t xml:space="preserve"> may </w:t>
      </w:r>
      <w:r w:rsidRPr="00496DF3">
        <w:rPr>
          <w:rStyle w:val="Emphasis"/>
          <w:sz w:val="32"/>
          <w:szCs w:val="36"/>
        </w:rPr>
        <w:t xml:space="preserve">be a </w:t>
      </w:r>
      <w:r w:rsidRPr="00765FBD">
        <w:rPr>
          <w:rStyle w:val="Emphasis"/>
          <w:sz w:val="32"/>
          <w:szCs w:val="36"/>
          <w:highlight w:val="cyan"/>
        </w:rPr>
        <w:t>gift to Democrats</w:t>
      </w:r>
      <w:r w:rsidRPr="00765FBD">
        <w:rPr>
          <w:rStyle w:val="StyleUnderline"/>
          <w:highlight w:val="cyan"/>
        </w:rPr>
        <w:t xml:space="preserve">, who </w:t>
      </w:r>
      <w:r w:rsidRPr="007C5680">
        <w:rPr>
          <w:rStyle w:val="StyleUnderline"/>
        </w:rPr>
        <w:t xml:space="preserve">have </w:t>
      </w:r>
      <w:r w:rsidRPr="00765FBD">
        <w:rPr>
          <w:rStyle w:val="Emphasis"/>
          <w:highlight w:val="cyan"/>
        </w:rPr>
        <w:t>struggled</w:t>
      </w:r>
      <w:r w:rsidRPr="00765FBD">
        <w:rPr>
          <w:rStyle w:val="StyleUnderline"/>
          <w:highlight w:val="cyan"/>
        </w:rPr>
        <w:t xml:space="preserve"> to form a </w:t>
      </w:r>
      <w:r w:rsidRPr="007C5680">
        <w:rPr>
          <w:rStyle w:val="Emphasis"/>
        </w:rPr>
        <w:t xml:space="preserve">coherent </w:t>
      </w:r>
      <w:r w:rsidRPr="00765FBD">
        <w:rPr>
          <w:rStyle w:val="Emphasis"/>
          <w:highlight w:val="cyan"/>
        </w:rPr>
        <w:t>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14C01E45" w14:textId="77777777" w:rsidR="00BC4EB8" w:rsidRPr="00496DF3" w:rsidRDefault="00BC4EB8" w:rsidP="00BC4EB8">
      <w:r w:rsidRPr="00496DF3">
        <w:t>“</w:t>
      </w:r>
      <w:r w:rsidRPr="00496DF3">
        <w:rPr>
          <w:rStyle w:val="StyleUnderline"/>
        </w:rPr>
        <w:t xml:space="preserve">When </w:t>
      </w:r>
      <w:r w:rsidRPr="007C5680">
        <w:rPr>
          <w:rStyle w:val="StyleUnderline"/>
        </w:rPr>
        <w:t xml:space="preserve">it’s </w:t>
      </w:r>
      <w:r w:rsidRPr="00765FBD">
        <w:rPr>
          <w:rStyle w:val="Emphasis"/>
          <w:highlight w:val="cyan"/>
        </w:rPr>
        <w:t>organic</w:t>
      </w:r>
      <w:r w:rsidRPr="00496DF3">
        <w:rPr>
          <w:rStyle w:val="StyleUnderline"/>
        </w:rPr>
        <w:t xml:space="preserve">, when it’s </w:t>
      </w:r>
      <w:r w:rsidRPr="00765FBD">
        <w:rPr>
          <w:rStyle w:val="Emphasis"/>
          <w:highlight w:val="cyan"/>
        </w:rPr>
        <w:t>grassroots anger</w:t>
      </w:r>
      <w:r w:rsidRPr="00496DF3">
        <w:rPr>
          <w:rStyle w:val="StyleUnderline"/>
        </w:rPr>
        <w:t>, then it doesn’t need to be bottled and sold by a political party</w:t>
      </w:r>
      <w:r w:rsidRPr="00496DF3">
        <w:t>,” said Tim Hogan, a Democratic consultant.</w:t>
      </w:r>
    </w:p>
    <w:p w14:paraId="2955F424" w14:textId="77777777" w:rsidR="00BC4EB8" w:rsidRPr="00496DF3" w:rsidRDefault="00BC4EB8" w:rsidP="00BC4EB8">
      <w:r w:rsidRPr="00496DF3">
        <w:t>“</w:t>
      </w:r>
      <w:r w:rsidRPr="00765FBD">
        <w:rPr>
          <w:rStyle w:val="StyleUnderline"/>
          <w:highlight w:val="cyan"/>
        </w:rPr>
        <w:t>Dem</w:t>
      </w:r>
      <w:r w:rsidRPr="007C5680">
        <w:rPr>
          <w:rStyle w:val="StyleUnderline"/>
        </w:rPr>
        <w:t>ocrat</w:t>
      </w:r>
      <w:r w:rsidRPr="00765FBD">
        <w:rPr>
          <w:rStyle w:val="StyleUnderline"/>
          <w:highlight w:val="cyan"/>
        </w:rPr>
        <w:t>s</w:t>
      </w:r>
      <w:r w:rsidRPr="00496DF3">
        <w:rPr>
          <w:rStyle w:val="StyleUnderline"/>
        </w:rPr>
        <w:t xml:space="preserve"> just </w:t>
      </w:r>
      <w:r w:rsidRPr="00765FBD">
        <w:rPr>
          <w:rStyle w:val="StyleUnderline"/>
          <w:highlight w:val="cya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765FBD">
        <w:rPr>
          <w:rStyle w:val="StyleUnderline"/>
          <w:highlight w:val="cyan"/>
        </w:rPr>
        <w:t xml:space="preserve">show </w:t>
      </w:r>
      <w:r w:rsidRPr="00765FBD">
        <w:rPr>
          <w:rStyle w:val="Emphasis"/>
          <w:highlight w:val="cya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t>,” Hogan said.</w:t>
      </w:r>
    </w:p>
    <w:p w14:paraId="6183CFF5" w14:textId="77777777" w:rsidR="00BC4EB8" w:rsidRPr="00496DF3" w:rsidRDefault="00BC4EB8" w:rsidP="00BC4EB8">
      <w:r w:rsidRPr="00765FBD">
        <w:rPr>
          <w:rStyle w:val="Emphasis"/>
          <w:highlight w:val="cyan"/>
        </w:rPr>
        <w:t>Internal</w:t>
      </w:r>
      <w:r w:rsidRPr="00496DF3">
        <w:rPr>
          <w:rStyle w:val="Emphasis"/>
        </w:rPr>
        <w:t xml:space="preserve"> Democratic </w:t>
      </w:r>
      <w:r w:rsidRPr="00765FBD">
        <w:rPr>
          <w:rStyle w:val="Emphasis"/>
          <w:highlight w:val="cyan"/>
        </w:rPr>
        <w:t>polling</w:t>
      </w:r>
      <w:r w:rsidRPr="00496DF3">
        <w:t xml:space="preserve">, conducted by the leadership-aligned House Majority Forward, </w:t>
      </w:r>
      <w:r w:rsidRPr="00765FBD">
        <w:rPr>
          <w:rStyle w:val="StyleUnderline"/>
          <w:highlight w:val="cyan"/>
        </w:rPr>
        <w:t>found</w:t>
      </w:r>
      <w:r w:rsidRPr="00496DF3">
        <w:rPr>
          <w:rStyle w:val="StyleUnderline"/>
        </w:rPr>
        <w:t xml:space="preserve"> a majority of </w:t>
      </w:r>
      <w:r w:rsidRPr="00765FBD">
        <w:rPr>
          <w:rStyle w:val="Emphasis"/>
          <w:highlight w:val="cyan"/>
        </w:rPr>
        <w:t>voters</w:t>
      </w:r>
      <w:r w:rsidRPr="00765FBD">
        <w:rPr>
          <w:rStyle w:val="StyleUnderline"/>
          <w:highlight w:val="cyan"/>
        </w:rPr>
        <w:t xml:space="preserve"> in </w:t>
      </w:r>
      <w:r w:rsidRPr="00765FBD">
        <w:rPr>
          <w:rStyle w:val="Emphasis"/>
          <w:sz w:val="28"/>
          <w:highlight w:val="cya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t>. An accompanying memo urged Democrats to not “chide Musk, Trump, and others for being rich,” but rather emphasize that Musk could undermine key safety net programs while enriching himself.</w:t>
      </w:r>
    </w:p>
    <w:bookmarkEnd w:id="3"/>
    <w:p w14:paraId="18CDE3C4" w14:textId="77777777" w:rsidR="00BC4EB8" w:rsidRPr="00496DF3" w:rsidRDefault="00BC4EB8" w:rsidP="00BC4EB8">
      <w:r w:rsidRPr="00496DF3">
        <w:t xml:space="preserve">That’s why some </w:t>
      </w:r>
      <w:r w:rsidRPr="00496DF3">
        <w:rPr>
          <w:rStyle w:val="StyleUnderline"/>
        </w:rPr>
        <w:t>Democrats</w:t>
      </w:r>
      <w:r w:rsidRPr="00496DF3">
        <w:t xml:space="preserve"> </w:t>
      </w:r>
      <w:r w:rsidRPr="00765FBD">
        <w:rPr>
          <w:rStyle w:val="StyleUnderline"/>
          <w:highlight w:val="cyan"/>
        </w:rPr>
        <w:t>see</w:t>
      </w:r>
      <w:r w:rsidRPr="00496DF3">
        <w:rPr>
          <w:rStyle w:val="StyleUnderline"/>
        </w:rPr>
        <w:t xml:space="preserve"> the “</w:t>
      </w:r>
      <w:r w:rsidRPr="007C5680">
        <w:rPr>
          <w:rStyle w:val="StyleUnderline"/>
        </w:rPr>
        <w:t xml:space="preserve">real-life </w:t>
      </w:r>
      <w:r w:rsidRPr="00765FBD">
        <w:rPr>
          <w:rStyle w:val="StyleUnderline"/>
          <w:highlight w:val="cyan"/>
        </w:rPr>
        <w:t xml:space="preserve">stories” of </w:t>
      </w:r>
      <w:r w:rsidRPr="00765FBD">
        <w:rPr>
          <w:rStyle w:val="Emphasis"/>
          <w:highlight w:val="cyan"/>
        </w:rPr>
        <w:t>federal workers</w:t>
      </w:r>
      <w:r w:rsidRPr="00496DF3">
        <w:rPr>
          <w:rStyle w:val="StyleUnderline"/>
        </w:rPr>
        <w:t xml:space="preserve"> </w:t>
      </w:r>
      <w:r w:rsidRPr="00496DF3">
        <w:t xml:space="preserve">and what the DOGE cuts mean </w:t>
      </w:r>
      <w:r w:rsidRPr="00496DF3">
        <w:rPr>
          <w:rStyle w:val="StyleUnderline"/>
        </w:rPr>
        <w:t xml:space="preserve">as another way to </w:t>
      </w:r>
      <w:r w:rsidRPr="00765FBD">
        <w:rPr>
          <w:rStyle w:val="Emphasis"/>
          <w:highlight w:val="cyan"/>
        </w:rPr>
        <w:t>connect</w:t>
      </w:r>
      <w:r w:rsidRPr="00496DF3">
        <w:rPr>
          <w:rStyle w:val="Emphasis"/>
        </w:rPr>
        <w:t xml:space="preserve"> these actions </w:t>
      </w:r>
      <w:r w:rsidRPr="00765FBD">
        <w:rPr>
          <w:rStyle w:val="Emphasis"/>
          <w:highlight w:val="cyan"/>
        </w:rPr>
        <w:t>to voters</w:t>
      </w:r>
      <w:r w:rsidRPr="00496DF3">
        <w:t xml:space="preserve">: “When </w:t>
      </w:r>
      <w:r w:rsidRPr="00496DF3">
        <w:rPr>
          <w:rStyle w:val="StyleUnderline"/>
        </w:rPr>
        <w:t xml:space="preserve">you’re able to put a face to a story, then people have much stronger feelings on it when they </w:t>
      </w:r>
      <w:r w:rsidRPr="007C5680">
        <w:rPr>
          <w:rStyle w:val="StyleUnderline"/>
        </w:rPr>
        <w:t xml:space="preserve">realize it’s their </w:t>
      </w:r>
      <w:r w:rsidRPr="007C5680">
        <w:rPr>
          <w:rStyle w:val="Emphasis"/>
        </w:rPr>
        <w:t>friends</w:t>
      </w:r>
      <w:r w:rsidRPr="007C5680">
        <w:rPr>
          <w:rStyle w:val="StyleUnderline"/>
        </w:rPr>
        <w:t xml:space="preserve"> and </w:t>
      </w:r>
      <w:r w:rsidRPr="007C5680">
        <w:rPr>
          <w:rStyle w:val="Emphasis"/>
        </w:rPr>
        <w:t>neighbors being fired</w:t>
      </w:r>
      <w:r w:rsidRPr="00496DF3">
        <w:t xml:space="preserve">,” </w:t>
      </w:r>
      <w:r w:rsidRPr="00496DF3">
        <w:lastRenderedPageBreak/>
        <w:t>said C.J. Warnke, communications director for House Majority PAC, the Democratic super PAC closely aligned with House leadership. “We need to amplify these stories and make these cuts real for people.”</w:t>
      </w:r>
    </w:p>
    <w:p w14:paraId="2DA7900D" w14:textId="77777777" w:rsidR="00BC4EB8" w:rsidRPr="00496DF3" w:rsidRDefault="00BC4EB8" w:rsidP="00BC4EB8">
      <w:r w:rsidRPr="00496DF3">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104DFEE5" w14:textId="77777777" w:rsidR="00BC4EB8" w:rsidRDefault="00BC4EB8" w:rsidP="00BC4EB8">
      <w:pPr>
        <w:rPr>
          <w:rStyle w:val="StyleUnderline"/>
        </w:rPr>
      </w:pPr>
      <w:r w:rsidRPr="00496DF3">
        <w:t xml:space="preserve">Ezra Levin, co-founder of Indivisible, said that </w:t>
      </w:r>
      <w:r w:rsidRPr="00765FBD">
        <w:rPr>
          <w:rStyle w:val="Emphasis"/>
          <w:highlight w:val="cyan"/>
        </w:rPr>
        <w:t>Democrats</w:t>
      </w:r>
      <w:r w:rsidRPr="00496DF3">
        <w:t xml:space="preserve"> “</w:t>
      </w:r>
      <w:r w:rsidRPr="00765FBD">
        <w:rPr>
          <w:rStyle w:val="StyleUnderline"/>
          <w:highlight w:val="cyan"/>
        </w:rPr>
        <w:t xml:space="preserve">didn’t have juice </w:t>
      </w:r>
      <w:r w:rsidRPr="007C5680">
        <w:rPr>
          <w:rStyle w:val="Emphasis"/>
        </w:rPr>
        <w:t>before the OMB freeze</w:t>
      </w:r>
      <w:r w:rsidRPr="00496DF3">
        <w:rPr>
          <w:rStyle w:val="Emphasis"/>
        </w:rPr>
        <w:t>,</w:t>
      </w:r>
      <w:r w:rsidRPr="00496DF3">
        <w:t xml:space="preserve">” </w:t>
      </w:r>
      <w:r w:rsidRPr="00496DF3">
        <w:rPr>
          <w:rStyle w:val="StyleUnderline"/>
        </w:rPr>
        <w:t>referring to the federal freeze Trump’s White House implemented then rescinded last month</w:t>
      </w:r>
      <w:r w:rsidRPr="00496DF3">
        <w:t>. “</w:t>
      </w:r>
      <w:r w:rsidRPr="00765FBD">
        <w:rPr>
          <w:rStyle w:val="StyleUnderline"/>
          <w:highlight w:val="cyan"/>
        </w:rPr>
        <w:t xml:space="preserve">That was the </w:t>
      </w:r>
      <w:r w:rsidRPr="00765FBD">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3A463A4E" w14:textId="77777777" w:rsidR="00774C3B" w:rsidRDefault="00774C3B" w:rsidP="00774C3B">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3337889F" w14:textId="77777777" w:rsidR="00774C3B" w:rsidRPr="00A76039" w:rsidRDefault="00774C3B" w:rsidP="00774C3B">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7480FDC5" w14:textId="77777777" w:rsidR="00774C3B" w:rsidRPr="00AD5BE9" w:rsidRDefault="00774C3B" w:rsidP="00774C3B">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13946FBF" w14:textId="77777777" w:rsidR="00774C3B" w:rsidRPr="00240AB5" w:rsidRDefault="00774C3B" w:rsidP="00774C3B">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66DFFEFE" w14:textId="77777777" w:rsidR="00774C3B" w:rsidRDefault="00774C3B" w:rsidP="00BC4EB8">
      <w:pPr>
        <w:rPr>
          <w:rStyle w:val="StyleUnderline"/>
        </w:rPr>
      </w:pPr>
    </w:p>
    <w:p w14:paraId="1B384533" w14:textId="77777777" w:rsidR="00BC4EB8" w:rsidRDefault="00BC4EB8" w:rsidP="00BC4EB8">
      <w:pPr>
        <w:pStyle w:val="Heading4"/>
        <w:rPr>
          <w:rStyle w:val="StyleUnderline"/>
          <w:highlight w:val="cyan"/>
        </w:rPr>
      </w:pPr>
      <w:r>
        <w:t xml:space="preserve">Dem House solves a </w:t>
      </w:r>
      <w:r w:rsidRPr="00325B99">
        <w:rPr>
          <w:u w:val="single"/>
        </w:rPr>
        <w:t>host</w:t>
      </w:r>
      <w:r>
        <w:t xml:space="preserve"> of existential threats.</w:t>
      </w:r>
    </w:p>
    <w:p w14:paraId="58C37D3C" w14:textId="77777777" w:rsidR="00BC4EB8" w:rsidRDefault="00BC4EB8" w:rsidP="00BC4EB8">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EA83A1E" w14:textId="77777777" w:rsidR="00BC4EB8" w:rsidRPr="007D3BB6" w:rsidRDefault="00BC4EB8" w:rsidP="00BC4EB8">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76CA6A23" w14:textId="77777777" w:rsidR="00BC4EB8" w:rsidRPr="007D3BB6" w:rsidRDefault="00BC4EB8" w:rsidP="00BC4EB8">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4E56A75E" w14:textId="77777777" w:rsidR="00BC4EB8" w:rsidRPr="007D3BB6" w:rsidRDefault="00BC4EB8" w:rsidP="00BC4EB8">
      <w:pPr>
        <w:rPr>
          <w:sz w:val="16"/>
          <w:szCs w:val="16"/>
        </w:rPr>
      </w:pPr>
      <w:r w:rsidRPr="007D3BB6">
        <w:rPr>
          <w:sz w:val="16"/>
          <w:szCs w:val="16"/>
        </w:rPr>
        <w:t>How Do You Feel Right Now?</w:t>
      </w:r>
    </w:p>
    <w:p w14:paraId="6D5F9524" w14:textId="77777777" w:rsidR="00BC4EB8" w:rsidRPr="007D3BB6" w:rsidRDefault="00BC4EB8" w:rsidP="00BC4EB8">
      <w:pPr>
        <w:rPr>
          <w:sz w:val="16"/>
          <w:szCs w:val="16"/>
        </w:rPr>
      </w:pPr>
      <w:r w:rsidRPr="007D3BB6">
        <w:rPr>
          <w:sz w:val="16"/>
          <w:szCs w:val="16"/>
        </w:rPr>
        <w:lastRenderedPageBreak/>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06E977AC" w14:textId="77777777" w:rsidR="00BC4EB8" w:rsidRPr="007D3BB6" w:rsidRDefault="00BC4EB8" w:rsidP="00BC4EB8">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45A0C30C" w14:textId="77777777" w:rsidR="00BC4EB8" w:rsidRPr="007D3BB6" w:rsidRDefault="00BC4EB8" w:rsidP="00BC4EB8">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43677ABA" w14:textId="77777777" w:rsidR="00BC4EB8" w:rsidRPr="007D3BB6" w:rsidRDefault="00BC4EB8" w:rsidP="00BC4EB8">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73DC0377" w14:textId="77777777" w:rsidR="00BC4EB8" w:rsidRPr="007D3BB6" w:rsidRDefault="00BC4EB8" w:rsidP="00BC4EB8">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A7DDA86" w14:textId="77777777" w:rsidR="00BC4EB8" w:rsidRPr="007D3BB6" w:rsidRDefault="00BC4EB8" w:rsidP="00BC4EB8">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29352EE8" w14:textId="77777777" w:rsidR="00BC4EB8" w:rsidRPr="007D3BB6" w:rsidRDefault="00BC4EB8" w:rsidP="00BC4EB8">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78554728" w14:textId="77777777" w:rsidR="00BC4EB8" w:rsidRPr="007D3BB6" w:rsidRDefault="00BC4EB8" w:rsidP="00BC4EB8">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7A97B14E" w14:textId="77777777" w:rsidR="00BC4EB8" w:rsidRPr="007D3BB6" w:rsidRDefault="00BC4EB8" w:rsidP="00BC4EB8">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2879ED35" w14:textId="77777777" w:rsidR="00BC4EB8" w:rsidRPr="007D3BB6" w:rsidRDefault="00BC4EB8" w:rsidP="00BC4EB8">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88DC512" w14:textId="77777777" w:rsidR="00BC4EB8" w:rsidRPr="007D3BB6" w:rsidRDefault="00BC4EB8" w:rsidP="00BC4EB8">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21CE33EF" w14:textId="77777777" w:rsidR="00BC4EB8" w:rsidRPr="003D3F08" w:rsidRDefault="00BC4EB8" w:rsidP="00BC4EB8">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lastRenderedPageBreak/>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7EAB1CFB" w14:textId="77777777" w:rsidR="00BC4EB8" w:rsidRPr="007D3BB6" w:rsidRDefault="00BC4EB8" w:rsidP="00BC4EB8">
      <w:pPr>
        <w:rPr>
          <w:sz w:val="16"/>
          <w:szCs w:val="16"/>
        </w:rPr>
      </w:pPr>
      <w:r w:rsidRPr="007D3BB6">
        <w:rPr>
          <w:sz w:val="16"/>
          <w:szCs w:val="16"/>
        </w:rPr>
        <w:t>Checks and Balances: Why Congress Matters So Much</w:t>
      </w:r>
    </w:p>
    <w:p w14:paraId="0583BC21" w14:textId="77777777" w:rsidR="00BC4EB8" w:rsidRPr="007D3BB6" w:rsidRDefault="00BC4EB8" w:rsidP="00BC4EB8">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29D4E387" w14:textId="77777777" w:rsidR="00BC4EB8" w:rsidRPr="007D3BB6" w:rsidRDefault="00BC4EB8" w:rsidP="00BC4EB8">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67298BF4" w14:textId="77777777" w:rsidR="00BC4EB8" w:rsidRPr="007D3BB6" w:rsidRDefault="00BC4EB8" w:rsidP="00BC4EB8">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3FEB0EA5" w14:textId="77777777" w:rsidR="00BC4EB8" w:rsidRPr="007D3BB6" w:rsidRDefault="00BC4EB8" w:rsidP="00BC4EB8">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379DA536" w14:textId="77777777" w:rsidR="00BC4EB8" w:rsidRPr="007D3BB6" w:rsidRDefault="00BC4EB8" w:rsidP="00BC4EB8">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35D7D738" w14:textId="77777777" w:rsidR="00BC4EB8" w:rsidRPr="007D3BB6" w:rsidRDefault="00BC4EB8" w:rsidP="00BC4EB8">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34684793" w14:textId="77777777" w:rsidR="00BC4EB8" w:rsidRPr="007D3BB6" w:rsidRDefault="00BC4EB8" w:rsidP="00BC4EB8">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1F8EB024" w14:textId="77777777" w:rsidR="00BC4EB8" w:rsidRPr="007D3BB6" w:rsidRDefault="00BC4EB8" w:rsidP="00BC4EB8">
      <w:pPr>
        <w:rPr>
          <w:sz w:val="16"/>
          <w:szCs w:val="16"/>
        </w:rPr>
      </w:pPr>
      <w:r w:rsidRPr="007D3BB6">
        <w:rPr>
          <w:sz w:val="16"/>
          <w:szCs w:val="16"/>
        </w:rPr>
        <w:t>The Powers Congress Can Use to Stop the Damage</w:t>
      </w:r>
    </w:p>
    <w:p w14:paraId="40081178" w14:textId="77777777" w:rsidR="00BC4EB8" w:rsidRPr="007D3BB6" w:rsidRDefault="00BC4EB8" w:rsidP="00BC4EB8">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109311DF" w14:textId="77777777" w:rsidR="00BC4EB8" w:rsidRPr="007D3BB6" w:rsidRDefault="00BC4EB8" w:rsidP="00BC4EB8">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7521535A" w14:textId="77777777" w:rsidR="00BC4EB8" w:rsidRPr="007D3BB6" w:rsidRDefault="00BC4EB8" w:rsidP="00BC4EB8">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1A879E81" w14:textId="77777777" w:rsidR="00BC4EB8" w:rsidRPr="007D3BB6" w:rsidRDefault="00BC4EB8" w:rsidP="00BC4EB8">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FD8899C" w14:textId="77777777" w:rsidR="00BC4EB8" w:rsidRPr="007D3BB6" w:rsidRDefault="00BC4EB8" w:rsidP="00BC4EB8">
      <w:pPr>
        <w:rPr>
          <w:sz w:val="16"/>
          <w:szCs w:val="16"/>
        </w:rPr>
      </w:pPr>
      <w:r w:rsidRPr="007D3BB6">
        <w:rPr>
          <w:sz w:val="16"/>
          <w:szCs w:val="16"/>
        </w:rPr>
        <w:lastRenderedPageBreak/>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1242235" w14:textId="77777777" w:rsidR="00BC4EB8" w:rsidRPr="007D3BB6" w:rsidRDefault="00BC4EB8" w:rsidP="00BC4EB8">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3240FA63" w14:textId="77777777" w:rsidR="00BC4EB8" w:rsidRPr="007D3BB6" w:rsidRDefault="00BC4EB8" w:rsidP="00BC4EB8">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1D2651C" w14:textId="77777777" w:rsidR="00BC4EB8" w:rsidRPr="007D3BB6" w:rsidRDefault="00BC4EB8" w:rsidP="00BC4EB8">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7F7D9F09" w14:textId="77777777" w:rsidR="00BC4EB8" w:rsidRPr="007D3BB6" w:rsidRDefault="00BC4EB8" w:rsidP="00BC4EB8">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114B217F" w14:textId="77777777" w:rsidR="00BC4EB8" w:rsidRPr="007D3BB6" w:rsidRDefault="00BC4EB8" w:rsidP="00BC4EB8">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0A50CDE5" w14:textId="77777777" w:rsidR="00BC4EB8" w:rsidRPr="007D3BB6" w:rsidRDefault="00BC4EB8" w:rsidP="00BC4EB8">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58F78BFA" w14:textId="77777777" w:rsidR="00BC4EB8" w:rsidRPr="007D3BB6" w:rsidRDefault="00BC4EB8" w:rsidP="00BC4EB8">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2BC1E218" w14:textId="77777777" w:rsidR="00BC4EB8" w:rsidRPr="007D3BB6" w:rsidRDefault="00BC4EB8" w:rsidP="00BC4EB8">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480B7841" w14:textId="77777777" w:rsidR="00BC4EB8" w:rsidRPr="007D3BB6" w:rsidRDefault="00BC4EB8" w:rsidP="00BC4EB8">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7B111EAA" w14:textId="77777777" w:rsidR="00BC4EB8" w:rsidRPr="0061426F" w:rsidRDefault="00BC4EB8" w:rsidP="00BC4EB8">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2841DA72" w14:textId="77777777" w:rsidR="00F852AA" w:rsidRDefault="00F852AA" w:rsidP="00C4240F">
      <w:pPr>
        <w:spacing w:after="0" w:line="240" w:lineRule="auto"/>
        <w:rPr>
          <w:sz w:val="16"/>
          <w:szCs w:val="16"/>
        </w:rPr>
      </w:pPr>
    </w:p>
    <w:p w14:paraId="5098B07D" w14:textId="77777777" w:rsidR="00D83DBE" w:rsidRDefault="00D83DBE" w:rsidP="00C4240F">
      <w:pPr>
        <w:spacing w:after="0" w:line="240" w:lineRule="auto"/>
        <w:rPr>
          <w:sz w:val="16"/>
          <w:szCs w:val="16"/>
        </w:rPr>
      </w:pPr>
    </w:p>
    <w:p w14:paraId="642E0F35" w14:textId="77777777" w:rsidR="007F72F6" w:rsidRDefault="007F72F6" w:rsidP="007F72F6">
      <w:pPr>
        <w:pStyle w:val="Heading2"/>
      </w:pPr>
      <w:r>
        <w:lastRenderedPageBreak/>
        <w:t>AT: Reorganization Adv</w:t>
      </w:r>
    </w:p>
    <w:p w14:paraId="560A5FF6" w14:textId="77777777" w:rsidR="007F72F6" w:rsidRDefault="007F72F6" w:rsidP="007F72F6">
      <w:pPr>
        <w:pStyle w:val="Heading3"/>
      </w:pPr>
      <w:r>
        <w:lastRenderedPageBreak/>
        <w:t>AT: Pandemics---1NC</w:t>
      </w:r>
    </w:p>
    <w:p w14:paraId="671035EF" w14:textId="77777777" w:rsidR="007F72F6" w:rsidRDefault="007F72F6" w:rsidP="007F72F6">
      <w:pPr>
        <w:pStyle w:val="Heading4"/>
      </w:pPr>
      <w:r>
        <w:t xml:space="preserve">Disease doesn’t cause extinction. </w:t>
      </w:r>
    </w:p>
    <w:p w14:paraId="73F1FC4B" w14:textId="77777777" w:rsidR="007F72F6" w:rsidRPr="00A93034" w:rsidRDefault="007F72F6" w:rsidP="007F72F6">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PhD in mathematics from UC Davis and associate mathematician at RAND. “</w:t>
      </w:r>
      <w:r w:rsidRPr="00A93034">
        <w:t>On the Extinction Risk from Artificial Intelligence</w:t>
      </w:r>
      <w:r>
        <w:t xml:space="preserve">.” </w:t>
      </w:r>
      <w:r w:rsidRPr="00A93034">
        <w:t>https://www.rand.org/pubs/research_reports/RRA3034-1.html</w:t>
      </w:r>
      <w:r>
        <w:t>. ctdunc]</w:t>
      </w:r>
    </w:p>
    <w:p w14:paraId="2568CDB9" w14:textId="77777777" w:rsidR="007F72F6" w:rsidRPr="009F723F" w:rsidRDefault="007F72F6" w:rsidP="007F72F6">
      <w:pPr>
        <w:rPr>
          <w:sz w:val="16"/>
        </w:rPr>
      </w:pPr>
      <w:r w:rsidRPr="009F723F">
        <w:rPr>
          <w:sz w:val="16"/>
        </w:rPr>
        <w:t xml:space="preserve">Requirement 1. Multiple Pathogens Are Likely Required Because a </w:t>
      </w:r>
      <w:r w:rsidRPr="00D01D37">
        <w:rPr>
          <w:rStyle w:val="StyleUnderline"/>
          <w:highlight w:val="cyan"/>
        </w:rPr>
        <w:t>Single Pathogen</w:t>
      </w:r>
      <w:r w:rsidRPr="009F723F">
        <w:rPr>
          <w:sz w:val="16"/>
        </w:rPr>
        <w:t xml:space="preserve"> Would Be </w:t>
      </w:r>
      <w:r w:rsidRPr="00D01D37">
        <w:rPr>
          <w:rStyle w:val="Emphasis"/>
          <w:highlight w:val="cyan"/>
        </w:rPr>
        <w:t>Unlikely</w:t>
      </w:r>
      <w:r w:rsidRPr="00D01D37">
        <w:rPr>
          <w:sz w:val="16"/>
          <w:highlight w:val="cyan"/>
        </w:rPr>
        <w:t xml:space="preserve"> </w:t>
      </w:r>
      <w:r w:rsidRPr="009F723F">
        <w:rPr>
          <w:rStyle w:val="StyleUnderline"/>
        </w:rPr>
        <w:t>to Kill</w:t>
      </w:r>
      <w:r w:rsidRPr="009F723F">
        <w:rPr>
          <w:sz w:val="16"/>
        </w:rPr>
        <w:t xml:space="preserve"> a </w:t>
      </w:r>
      <w:r w:rsidRPr="009F723F">
        <w:rPr>
          <w:rStyle w:val="StyleUnderline"/>
        </w:rPr>
        <w:t>Sufficient Percentage of</w:t>
      </w:r>
      <w:r w:rsidRPr="009F723F">
        <w:rPr>
          <w:sz w:val="16"/>
        </w:rPr>
        <w:t xml:space="preserve"> the </w:t>
      </w:r>
      <w:r w:rsidRPr="009F723F">
        <w:rPr>
          <w:rStyle w:val="StyleUnderline"/>
        </w:rPr>
        <w:t xml:space="preserve">Population </w:t>
      </w:r>
      <w:r w:rsidRPr="00D01D37">
        <w:rPr>
          <w:rStyle w:val="StyleUnderline"/>
          <w:highlight w:val="cyan"/>
        </w:rPr>
        <w:t>to Be</w:t>
      </w:r>
      <w:r w:rsidRPr="009F723F">
        <w:rPr>
          <w:sz w:val="16"/>
        </w:rPr>
        <w:t xml:space="preserve"> an </w:t>
      </w:r>
      <w:r w:rsidRPr="00D01D37">
        <w:rPr>
          <w:rStyle w:val="Emphasis"/>
          <w:highlight w:val="cyan"/>
        </w:rPr>
        <w:t>Extinction Threat</w:t>
      </w:r>
    </w:p>
    <w:p w14:paraId="40A8EB14" w14:textId="77777777" w:rsidR="007F72F6" w:rsidRPr="009F723F" w:rsidRDefault="007F72F6" w:rsidP="007F72F6">
      <w:pPr>
        <w:rPr>
          <w:sz w:val="16"/>
        </w:rPr>
      </w:pPr>
      <w:r w:rsidRPr="009F723F">
        <w:rPr>
          <w:sz w:val="16"/>
        </w:rPr>
        <w:t xml:space="preserve">To support this assertion, we look first to </w:t>
      </w:r>
      <w:r w:rsidRPr="009F723F">
        <w:rPr>
          <w:rStyle w:val="StyleUnderline"/>
        </w:rPr>
        <w:t xml:space="preserve">historical </w:t>
      </w:r>
      <w:r w:rsidRPr="00D01D37">
        <w:rPr>
          <w:rStyle w:val="StyleUnderline"/>
          <w:highlight w:val="cyan"/>
        </w:rPr>
        <w:t>pandemics</w:t>
      </w:r>
      <w:r w:rsidRPr="009F723F">
        <w:rPr>
          <w:sz w:val="16"/>
        </w:rPr>
        <w:t xml:space="preserve">. </w:t>
      </w:r>
      <w:r w:rsidRPr="009F723F">
        <w:rPr>
          <w:rStyle w:val="StyleUnderline"/>
        </w:rPr>
        <w:t>Natural biological threats</w:t>
      </w:r>
      <w:r w:rsidRPr="009F723F">
        <w:rPr>
          <w:sz w:val="16"/>
        </w:rPr>
        <w:t xml:space="preserve"> have </w:t>
      </w:r>
      <w:r w:rsidRPr="00D01D37">
        <w:rPr>
          <w:rStyle w:val="StyleUnderline"/>
          <w:highlight w:val="cyan"/>
        </w:rPr>
        <w:t>existed</w:t>
      </w:r>
      <w:r w:rsidRPr="00D01D37">
        <w:rPr>
          <w:sz w:val="16"/>
          <w:highlight w:val="cyan"/>
        </w:rPr>
        <w:t xml:space="preserve"> </w:t>
      </w:r>
      <w:r w:rsidRPr="00D01D37">
        <w:rPr>
          <w:rStyle w:val="StyleUnderline"/>
          <w:highlight w:val="cyan"/>
        </w:rPr>
        <w:t>for millennia</w:t>
      </w:r>
      <w:r w:rsidRPr="009F723F">
        <w:rPr>
          <w:rStyle w:val="StyleUnderline"/>
        </w:rPr>
        <w:t>.</w:t>
      </w:r>
      <w:r w:rsidRPr="009F723F">
        <w:rPr>
          <w:sz w:val="16"/>
        </w:rPr>
        <w:t xml:space="preserve"> The 14th-century bubonic plague—the </w:t>
      </w:r>
      <w:r w:rsidRPr="009F723F">
        <w:rPr>
          <w:rStyle w:val="StyleUnderline"/>
        </w:rPr>
        <w:t>Black Death</w:t>
      </w:r>
      <w:r w:rsidRPr="009F723F">
        <w:rPr>
          <w:sz w:val="16"/>
        </w:rPr>
        <w:t xml:space="preserve">—wiped out 30–50 percent of Europe’s population, </w:t>
      </w:r>
      <w:r w:rsidRPr="009F723F">
        <w:rPr>
          <w:rStyle w:val="StyleUnderline"/>
        </w:rPr>
        <w:t>and</w:t>
      </w:r>
      <w:r w:rsidRPr="009F723F">
        <w:rPr>
          <w:sz w:val="16"/>
        </w:rPr>
        <w:t xml:space="preserve"> the 1918 </w:t>
      </w:r>
      <w:r w:rsidRPr="009F723F">
        <w:rPr>
          <w:rStyle w:val="StyleUnderline"/>
        </w:rPr>
        <w:t>influenza pandemic resulted in</w:t>
      </w:r>
      <w:r w:rsidRPr="009F723F">
        <w:rPr>
          <w:sz w:val="16"/>
        </w:rPr>
        <w:t xml:space="preserve"> 50 million </w:t>
      </w:r>
      <w:r w:rsidRPr="009F723F">
        <w:rPr>
          <w:rStyle w:val="StyleUnderline"/>
        </w:rPr>
        <w:t>deaths worldwide</w:t>
      </w:r>
      <w:r w:rsidRPr="009F723F">
        <w:rPr>
          <w:sz w:val="16"/>
        </w:rPr>
        <w:t xml:space="preserve"> (Shipman, 2014). The combination of drought and pathogens introduced during the European conquest of Mexico in the 16th century led to more than a 90-percent reduction in the native population (Acuna-Soto et al., 2002). However, </w:t>
      </w:r>
      <w:r w:rsidRPr="009F723F">
        <w:rPr>
          <w:rStyle w:val="StyleUnderline"/>
        </w:rPr>
        <w:t>although</w:t>
      </w:r>
      <w:r w:rsidRPr="009F723F">
        <w:rPr>
          <w:sz w:val="16"/>
        </w:rPr>
        <w:t xml:space="preserve"> these </w:t>
      </w:r>
      <w:r w:rsidRPr="00D01D37">
        <w:rPr>
          <w:rStyle w:val="StyleUnderline"/>
          <w:highlight w:val="cyan"/>
        </w:rPr>
        <w:t>examples</w:t>
      </w:r>
      <w:r w:rsidRPr="009F723F">
        <w:rPr>
          <w:rStyle w:val="StyleUnderline"/>
        </w:rPr>
        <w:t xml:space="preserve"> led to drastic human population declines</w:t>
      </w:r>
      <w:r w:rsidRPr="009F723F">
        <w:rPr>
          <w:sz w:val="16"/>
        </w:rPr>
        <w:t xml:space="preserve">, </w:t>
      </w:r>
      <w:r w:rsidRPr="009F723F">
        <w:rPr>
          <w:rStyle w:val="StyleUnderline"/>
        </w:rPr>
        <w:t>they</w:t>
      </w:r>
      <w:r w:rsidRPr="009F723F">
        <w:rPr>
          <w:sz w:val="16"/>
        </w:rPr>
        <w:t xml:space="preserve"> </w:t>
      </w:r>
      <w:r w:rsidRPr="00D01D37">
        <w:rPr>
          <w:rStyle w:val="Emphasis"/>
          <w:highlight w:val="cyan"/>
        </w:rPr>
        <w:t>did not fully</w:t>
      </w:r>
      <w:r w:rsidRPr="009F723F">
        <w:rPr>
          <w:rStyle w:val="Emphasis"/>
        </w:rPr>
        <w:t xml:space="preserve"> </w:t>
      </w:r>
      <w:r w:rsidRPr="00D01D37">
        <w:rPr>
          <w:rStyle w:val="Emphasis"/>
          <w:highlight w:val="cyan"/>
        </w:rPr>
        <w:t>extinguish</w:t>
      </w:r>
      <w:r w:rsidRPr="009F723F">
        <w:rPr>
          <w:rStyle w:val="Emphasis"/>
        </w:rPr>
        <w:t xml:space="preserve"> the </w:t>
      </w:r>
      <w:r w:rsidRPr="00D01D37">
        <w:rPr>
          <w:rStyle w:val="Emphasis"/>
          <w:highlight w:val="cyan"/>
        </w:rPr>
        <w:t>human population</w:t>
      </w:r>
      <w:r w:rsidRPr="009F723F">
        <w:rPr>
          <w:sz w:val="16"/>
        </w:rPr>
        <w:t>. Indeed, with one known exception—the extinction of the Christmas Island rat, preceded by the emergence of a deadly pathogen in the population—</w:t>
      </w:r>
      <w:r w:rsidRPr="009F723F">
        <w:rPr>
          <w:rStyle w:val="StyleUnderline"/>
        </w:rPr>
        <w:t xml:space="preserve">there are </w:t>
      </w:r>
      <w:r w:rsidRPr="00D01D37">
        <w:rPr>
          <w:rStyle w:val="Emphasis"/>
          <w:highlight w:val="cyan"/>
        </w:rPr>
        <w:t xml:space="preserve">no </w:t>
      </w:r>
      <w:r w:rsidRPr="009F723F">
        <w:rPr>
          <w:rStyle w:val="Emphasis"/>
        </w:rPr>
        <w:t xml:space="preserve">well-corroborated </w:t>
      </w:r>
      <w:r w:rsidRPr="00D01D37">
        <w:rPr>
          <w:rStyle w:val="Emphasis"/>
          <w:highlight w:val="cyan"/>
        </w:rPr>
        <w:t>instances of pathogens causing</w:t>
      </w:r>
      <w:r w:rsidRPr="009F723F">
        <w:rPr>
          <w:rStyle w:val="StyleUnderline"/>
        </w:rPr>
        <w:t xml:space="preserve"> the </w:t>
      </w:r>
      <w:r w:rsidRPr="00D01D37">
        <w:rPr>
          <w:rStyle w:val="Emphasis"/>
          <w:highlight w:val="cyan"/>
        </w:rPr>
        <w:t>complete extinction</w:t>
      </w:r>
      <w:r w:rsidRPr="00D01D37">
        <w:rPr>
          <w:rStyle w:val="StyleUnderline"/>
          <w:highlight w:val="cyan"/>
        </w:rPr>
        <w:t xml:space="preserve"> of</w:t>
      </w:r>
      <w:r w:rsidRPr="009F723F">
        <w:rPr>
          <w:rStyle w:val="StyleUnderline"/>
        </w:rPr>
        <w:t xml:space="preserve"> a </w:t>
      </w:r>
      <w:r w:rsidRPr="00D01D37">
        <w:rPr>
          <w:rStyle w:val="StyleUnderline"/>
          <w:highlight w:val="cyan"/>
        </w:rPr>
        <w:t>mammalian species</w:t>
      </w:r>
      <w:r w:rsidRPr="009F723F">
        <w:rPr>
          <w:sz w:val="16"/>
        </w:rPr>
        <w:t xml:space="preserve"> (Wyatt et al., 2008).</w:t>
      </w:r>
    </w:p>
    <w:p w14:paraId="2B4F32F0" w14:textId="77777777" w:rsidR="007F72F6" w:rsidRPr="009F723F" w:rsidRDefault="007F72F6" w:rsidP="007F72F6">
      <w:pPr>
        <w:rPr>
          <w:sz w:val="16"/>
        </w:rPr>
      </w:pPr>
      <w:r w:rsidRPr="009F723F">
        <w:rPr>
          <w:sz w:val="16"/>
        </w:rPr>
        <w:t xml:space="preserve">A </w:t>
      </w:r>
      <w:r w:rsidRPr="009F723F">
        <w:rPr>
          <w:rStyle w:val="StyleUnderline"/>
        </w:rPr>
        <w:t>greater threat would</w:t>
      </w:r>
      <w:r w:rsidRPr="009F723F">
        <w:rPr>
          <w:sz w:val="16"/>
        </w:rPr>
        <w:t xml:space="preserve"> likely </w:t>
      </w:r>
      <w:r w:rsidRPr="009F723F">
        <w:rPr>
          <w:rStyle w:val="StyleUnderline"/>
        </w:rPr>
        <w:t xml:space="preserve">come from </w:t>
      </w:r>
      <w:r w:rsidRPr="00D01D37">
        <w:rPr>
          <w:rStyle w:val="StyleUnderline"/>
          <w:highlight w:val="cyan"/>
        </w:rPr>
        <w:t>novel pathogens</w:t>
      </w:r>
      <w:r w:rsidRPr="009F723F">
        <w:rPr>
          <w:sz w:val="16"/>
        </w:rPr>
        <w:t xml:space="preserve">, </w:t>
      </w:r>
      <w:r w:rsidRPr="009F723F">
        <w:rPr>
          <w:rStyle w:val="StyleUnderline"/>
        </w:rPr>
        <w:t>including</w:t>
      </w:r>
      <w:r w:rsidRPr="009F723F">
        <w:rPr>
          <w:sz w:val="16"/>
        </w:rPr>
        <w:t xml:space="preserve"> both </w:t>
      </w:r>
      <w:r w:rsidRPr="00D01D37">
        <w:rPr>
          <w:rStyle w:val="StyleUnderline"/>
          <w:highlight w:val="cyan"/>
        </w:rPr>
        <w:t>modified</w:t>
      </w:r>
      <w:r w:rsidRPr="009F723F">
        <w:rPr>
          <w:sz w:val="16"/>
        </w:rPr>
        <w:t xml:space="preserve"> natural pathogens </w:t>
      </w:r>
      <w:r w:rsidRPr="00D01D37">
        <w:rPr>
          <w:rStyle w:val="StyleUnderline"/>
          <w:highlight w:val="cyan"/>
        </w:rPr>
        <w:t>or</w:t>
      </w:r>
      <w:r w:rsidRPr="009F723F">
        <w:rPr>
          <w:rStyle w:val="StyleUnderline"/>
        </w:rPr>
        <w:t xml:space="preserve"> completely </w:t>
      </w:r>
      <w:r w:rsidRPr="00D01D37">
        <w:rPr>
          <w:rStyle w:val="StyleUnderline"/>
          <w:highlight w:val="cyan"/>
        </w:rPr>
        <w:t>de novo</w:t>
      </w:r>
      <w:r w:rsidRPr="009F723F">
        <w:rPr>
          <w:sz w:val="16"/>
        </w:rPr>
        <w:t xml:space="preserve"> pathogens, </w:t>
      </w:r>
      <w:r w:rsidRPr="009F723F">
        <w:rPr>
          <w:rStyle w:val="StyleUnderline"/>
        </w:rPr>
        <w:t>designed for high transmissibility and high lethality</w:t>
      </w:r>
      <w:r w:rsidRPr="009F723F">
        <w:rPr>
          <w:sz w:val="16"/>
        </w:rPr>
        <w:t xml:space="preserve">. However, </w:t>
      </w:r>
      <w:r w:rsidRPr="00D01D37">
        <w:rPr>
          <w:rStyle w:val="Emphasis"/>
          <w:highlight w:val="cyan"/>
        </w:rPr>
        <w:t>even</w:t>
      </w:r>
      <w:r w:rsidRPr="009F723F">
        <w:rPr>
          <w:rStyle w:val="Emphasis"/>
        </w:rPr>
        <w:t xml:space="preserve"> pathogens </w:t>
      </w:r>
      <w:r w:rsidRPr="00D01D37">
        <w:rPr>
          <w:rStyle w:val="Emphasis"/>
          <w:highlight w:val="cyan"/>
        </w:rPr>
        <w:t>designed</w:t>
      </w:r>
      <w:r w:rsidRPr="009F723F">
        <w:rPr>
          <w:rStyle w:val="StyleUnderline"/>
        </w:rPr>
        <w:t xml:space="preserve"> to cause these effects</w:t>
      </w:r>
      <w:r w:rsidRPr="009F723F">
        <w:rPr>
          <w:sz w:val="16"/>
        </w:rPr>
        <w:t xml:space="preserve"> might be </w:t>
      </w:r>
      <w:r w:rsidRPr="00D01D37">
        <w:rPr>
          <w:rStyle w:val="Emphasis"/>
          <w:highlight w:val="cyan"/>
        </w:rPr>
        <w:t>limited by</w:t>
      </w:r>
      <w:r w:rsidRPr="009F723F">
        <w:rPr>
          <w:rStyle w:val="Emphasis"/>
        </w:rPr>
        <w:t xml:space="preserve"> </w:t>
      </w:r>
      <w:r w:rsidRPr="00D01D37">
        <w:rPr>
          <w:rStyle w:val="Emphasis"/>
          <w:highlight w:val="cyan"/>
        </w:rPr>
        <w:t>human heterogeneity</w:t>
      </w:r>
      <w:r w:rsidRPr="009F723F">
        <w:rPr>
          <w:sz w:val="16"/>
        </w:rPr>
        <w:t xml:space="preserve">. Human </w:t>
      </w:r>
      <w:r w:rsidRPr="009F723F">
        <w:rPr>
          <w:rStyle w:val="StyleUnderline"/>
        </w:rPr>
        <w:t>genetic</w:t>
      </w:r>
      <w:r w:rsidRPr="009F723F">
        <w:rPr>
          <w:sz w:val="16"/>
        </w:rPr>
        <w:t xml:space="preserve"> </w:t>
      </w:r>
      <w:r w:rsidRPr="009F723F">
        <w:rPr>
          <w:rStyle w:val="StyleUnderline"/>
        </w:rPr>
        <w:t>diversity</w:t>
      </w:r>
      <w:r w:rsidRPr="009F723F">
        <w:rPr>
          <w:sz w:val="16"/>
        </w:rPr>
        <w:t xml:space="preserve"> </w:t>
      </w:r>
      <w:r w:rsidRPr="009F723F">
        <w:rPr>
          <w:rStyle w:val="StyleUnderline"/>
        </w:rPr>
        <w:t>plays</w:t>
      </w:r>
      <w:r w:rsidRPr="009F723F">
        <w:rPr>
          <w:sz w:val="16"/>
        </w:rPr>
        <w:t xml:space="preserve"> a </w:t>
      </w:r>
      <w:r w:rsidRPr="00D01D37">
        <w:rPr>
          <w:rStyle w:val="StyleUnderline"/>
          <w:highlight w:val="cyan"/>
        </w:rPr>
        <w:t>key role in limiting</w:t>
      </w:r>
      <w:r w:rsidRPr="009F723F">
        <w:rPr>
          <w:rStyle w:val="StyleUnderline"/>
        </w:rPr>
        <w:t xml:space="preserve"> the </w:t>
      </w:r>
      <w:r w:rsidRPr="00D01D37">
        <w:rPr>
          <w:rStyle w:val="StyleUnderline"/>
          <w:highlight w:val="cyan"/>
        </w:rPr>
        <w:t>effectiveness</w:t>
      </w:r>
      <w:r w:rsidRPr="009F723F">
        <w:rPr>
          <w:rStyle w:val="StyleUnderline"/>
        </w:rPr>
        <w:t xml:space="preserve"> of pathogens</w:t>
      </w:r>
      <w:r w:rsidRPr="009F723F">
        <w:rPr>
          <w:sz w:val="16"/>
        </w:rPr>
        <w:t xml:space="preserve"> across populations. Within a population, pathogens affect individuals differently depending on factors related to the specific genetic characteristics of each host (Jones, 2021). </w:t>
      </w:r>
      <w:r w:rsidRPr="009F723F">
        <w:rPr>
          <w:rStyle w:val="StyleUnderline"/>
        </w:rPr>
        <w:t xml:space="preserve">Some individuals or </w:t>
      </w:r>
      <w:r w:rsidRPr="00D01D37">
        <w:rPr>
          <w:rStyle w:val="StyleUnderline"/>
          <w:highlight w:val="cyan"/>
        </w:rPr>
        <w:t>subpopulations</w:t>
      </w:r>
      <w:r w:rsidRPr="009F723F">
        <w:rPr>
          <w:sz w:val="16"/>
        </w:rPr>
        <w:t xml:space="preserve"> might </w:t>
      </w:r>
      <w:r w:rsidRPr="00D01D37">
        <w:rPr>
          <w:rStyle w:val="StyleUnderline"/>
          <w:highlight w:val="cyan"/>
        </w:rPr>
        <w:t>possess</w:t>
      </w:r>
      <w:r w:rsidRPr="009F723F">
        <w:rPr>
          <w:rStyle w:val="StyleUnderline"/>
        </w:rPr>
        <w:t xml:space="preserve"> genetic</w:t>
      </w:r>
      <w:r w:rsidRPr="009F723F">
        <w:rPr>
          <w:sz w:val="16"/>
        </w:rPr>
        <w:t xml:space="preserve"> </w:t>
      </w:r>
      <w:r w:rsidRPr="00D01D37">
        <w:rPr>
          <w:rStyle w:val="StyleUnderline"/>
          <w:highlight w:val="cyan"/>
        </w:rPr>
        <w:t>traits</w:t>
      </w:r>
      <w:r w:rsidRPr="009F723F">
        <w:rPr>
          <w:rStyle w:val="StyleUnderline"/>
        </w:rPr>
        <w:t xml:space="preserve"> that </w:t>
      </w:r>
      <w:r w:rsidRPr="00D01D37">
        <w:rPr>
          <w:rStyle w:val="Emphasis"/>
          <w:highlight w:val="cyan"/>
        </w:rPr>
        <w:t xml:space="preserve">confer </w:t>
      </w:r>
      <w:r w:rsidRPr="009F723F">
        <w:rPr>
          <w:rStyle w:val="Emphasis"/>
        </w:rPr>
        <w:t>resistance</w:t>
      </w:r>
      <w:r w:rsidRPr="009F723F">
        <w:rPr>
          <w:rStyle w:val="StyleUnderline"/>
        </w:rPr>
        <w:t xml:space="preserve"> or </w:t>
      </w:r>
      <w:r w:rsidRPr="00D01D37">
        <w:rPr>
          <w:rStyle w:val="Emphasis"/>
          <w:highlight w:val="cyan"/>
        </w:rPr>
        <w:t>immunity</w:t>
      </w:r>
      <w:r w:rsidRPr="009F723F">
        <w:rPr>
          <w:sz w:val="16"/>
        </w:rPr>
        <w:t xml:space="preserve"> </w:t>
      </w:r>
      <w:r w:rsidRPr="009F723F">
        <w:rPr>
          <w:rStyle w:val="StyleUnderline"/>
        </w:rPr>
        <w:t xml:space="preserve">to certain </w:t>
      </w:r>
      <w:r w:rsidRPr="009F723F">
        <w:rPr>
          <w:rStyle w:val="Emphasis"/>
        </w:rPr>
        <w:t>pathogens</w:t>
      </w:r>
      <w:r w:rsidRPr="009F723F">
        <w:rPr>
          <w:sz w:val="16"/>
        </w:rPr>
        <w:t>. For example, differences in viral receptors between individuals can affect the ability of the hepatitis C virus to enter a host’s cells (Huang et al., 2019).</w:t>
      </w:r>
    </w:p>
    <w:p w14:paraId="1861DE68" w14:textId="77777777" w:rsidR="007F72F6" w:rsidRPr="009F723F" w:rsidRDefault="007F72F6" w:rsidP="007F72F6">
      <w:pPr>
        <w:rPr>
          <w:sz w:val="16"/>
        </w:rPr>
      </w:pPr>
      <w:r w:rsidRPr="009F723F">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7D9DFE9D" w14:textId="77777777" w:rsidR="007F72F6" w:rsidRPr="009F723F" w:rsidRDefault="007F72F6" w:rsidP="007F72F6">
      <w:pPr>
        <w:rPr>
          <w:sz w:val="16"/>
        </w:rPr>
      </w:pPr>
      <w:r w:rsidRPr="009F723F">
        <w:rPr>
          <w:sz w:val="16"/>
        </w:rPr>
        <w:t xml:space="preserve">Relatedly, the infection dose—the amount of a pathogen that an individual is exposed to—can significantly alter the course of a disease (Rouse and Sehrawat, 2010). </w:t>
      </w:r>
      <w:r w:rsidRPr="009F723F">
        <w:rPr>
          <w:rStyle w:val="StyleUnderline"/>
        </w:rPr>
        <w:t>Individuals who only receive a small infection</w:t>
      </w:r>
      <w:r w:rsidRPr="009F723F">
        <w:rPr>
          <w:sz w:val="16"/>
        </w:rPr>
        <w:t xml:space="preserve"> dose </w:t>
      </w:r>
      <w:r w:rsidRPr="009F723F">
        <w:rPr>
          <w:rStyle w:val="StyleUnderline"/>
        </w:rPr>
        <w:t>have</w:t>
      </w:r>
      <w:r w:rsidRPr="009F723F">
        <w:rPr>
          <w:sz w:val="16"/>
        </w:rPr>
        <w:t xml:space="preserve"> a </w:t>
      </w:r>
      <w:r w:rsidRPr="009F723F">
        <w:rPr>
          <w:rStyle w:val="Emphasis"/>
        </w:rPr>
        <w:t>higher chance</w:t>
      </w:r>
      <w:r w:rsidRPr="009F723F">
        <w:rPr>
          <w:sz w:val="16"/>
        </w:rPr>
        <w:t xml:space="preserve"> </w:t>
      </w:r>
      <w:r w:rsidRPr="009F723F">
        <w:rPr>
          <w:rStyle w:val="StyleUnderline"/>
        </w:rPr>
        <w:t>of successfully mounting an immune response</w:t>
      </w:r>
      <w:r w:rsidRPr="009F723F">
        <w:rPr>
          <w:sz w:val="16"/>
        </w:rPr>
        <w:t xml:space="preserve">, and </w:t>
      </w:r>
      <w:r w:rsidRPr="009F723F">
        <w:rPr>
          <w:rStyle w:val="StyleUnderline"/>
        </w:rPr>
        <w:t>infection</w:t>
      </w:r>
      <w:r w:rsidRPr="009F723F">
        <w:rPr>
          <w:sz w:val="16"/>
        </w:rPr>
        <w:t xml:space="preserve"> </w:t>
      </w:r>
      <w:r w:rsidRPr="00D01D37">
        <w:rPr>
          <w:rStyle w:val="StyleUnderline"/>
          <w:highlight w:val="cyan"/>
        </w:rPr>
        <w:t>dose</w:t>
      </w:r>
      <w:r w:rsidRPr="009F723F">
        <w:rPr>
          <w:sz w:val="16"/>
        </w:rPr>
        <w:t xml:space="preserve"> is a factor that </w:t>
      </w:r>
      <w:r w:rsidRPr="00D01D37">
        <w:rPr>
          <w:rStyle w:val="Emphasis"/>
          <w:highlight w:val="cyan"/>
        </w:rPr>
        <w:t>cannot</w:t>
      </w:r>
      <w:r w:rsidRPr="009F723F">
        <w:rPr>
          <w:rStyle w:val="Emphasis"/>
        </w:rPr>
        <w:t xml:space="preserve"> easily </w:t>
      </w:r>
      <w:r w:rsidRPr="00D01D37">
        <w:rPr>
          <w:rStyle w:val="Emphasis"/>
          <w:highlight w:val="cyan"/>
        </w:rPr>
        <w:t>be controlled for</w:t>
      </w:r>
      <w:r w:rsidRPr="009F723F">
        <w:rPr>
          <w:sz w:val="16"/>
        </w:rPr>
        <w:t xml:space="preserve">. This is the case not only for transmissible pathogens that spread person-to-person but also for nontransmissible pathogens, such as Bacillus anthracis, the causative agent of anthrax. As a result, it is </w:t>
      </w:r>
      <w:r w:rsidRPr="00D01D37">
        <w:rPr>
          <w:rStyle w:val="StyleUnderline"/>
          <w:highlight w:val="cyan"/>
        </w:rPr>
        <w:t>unlikely</w:t>
      </w:r>
      <w:r w:rsidRPr="009F723F">
        <w:rPr>
          <w:sz w:val="16"/>
        </w:rPr>
        <w:t xml:space="preserve"> that </w:t>
      </w:r>
      <w:r w:rsidRPr="009F723F">
        <w:rPr>
          <w:rStyle w:val="StyleUnderline"/>
        </w:rPr>
        <w:t>even</w:t>
      </w:r>
      <w:r w:rsidRPr="009F723F">
        <w:rPr>
          <w:sz w:val="16"/>
        </w:rPr>
        <w:t xml:space="preserve"> a </w:t>
      </w:r>
      <w:r w:rsidRPr="009F723F">
        <w:rPr>
          <w:rStyle w:val="Emphasis"/>
        </w:rPr>
        <w:t xml:space="preserve">carefully </w:t>
      </w:r>
      <w:r w:rsidRPr="00D01D37">
        <w:rPr>
          <w:rStyle w:val="Emphasis"/>
          <w:highlight w:val="cyan"/>
        </w:rPr>
        <w:t>engineered</w:t>
      </w:r>
      <w:r w:rsidRPr="00D01D37">
        <w:rPr>
          <w:sz w:val="16"/>
          <w:highlight w:val="cyan"/>
        </w:rPr>
        <w:t xml:space="preserve"> </w:t>
      </w:r>
      <w:r w:rsidRPr="00D01D37">
        <w:rPr>
          <w:rStyle w:val="Emphasis"/>
          <w:highlight w:val="cyan"/>
        </w:rPr>
        <w:t>pathogen</w:t>
      </w:r>
      <w:r w:rsidRPr="00D01D37">
        <w:rPr>
          <w:sz w:val="16"/>
          <w:highlight w:val="cyan"/>
        </w:rPr>
        <w:t xml:space="preserve"> </w:t>
      </w:r>
      <w:r w:rsidRPr="00D01D37">
        <w:rPr>
          <w:rStyle w:val="StyleUnderline"/>
          <w:highlight w:val="cyan"/>
        </w:rPr>
        <w:t xml:space="preserve">would be </w:t>
      </w:r>
      <w:r w:rsidRPr="00D01D37">
        <w:rPr>
          <w:rStyle w:val="Emphasis"/>
          <w:highlight w:val="cyan"/>
        </w:rPr>
        <w:t>100</w:t>
      </w:r>
      <w:r w:rsidRPr="009F723F">
        <w:rPr>
          <w:rStyle w:val="Emphasis"/>
        </w:rPr>
        <w:t xml:space="preserve"> </w:t>
      </w:r>
      <w:r w:rsidRPr="00D01D37">
        <w:rPr>
          <w:rStyle w:val="Emphasis"/>
          <w:highlight w:val="cyan"/>
        </w:rPr>
        <w:t>percent lethal</w:t>
      </w:r>
      <w:r w:rsidRPr="009F723F">
        <w:rPr>
          <w:sz w:val="16"/>
        </w:rPr>
        <w:t xml:space="preserve"> </w:t>
      </w:r>
      <w:r w:rsidRPr="009F723F">
        <w:rPr>
          <w:rStyle w:val="StyleUnderline"/>
        </w:rPr>
        <w:t>for all humans</w:t>
      </w:r>
      <w:r w:rsidRPr="009F723F">
        <w:rPr>
          <w:sz w:val="16"/>
        </w:rPr>
        <w:t xml:space="preserve">, </w:t>
      </w:r>
      <w:r w:rsidRPr="009F723F">
        <w:rPr>
          <w:rStyle w:val="StyleUnderline"/>
        </w:rPr>
        <w:t>as certain</w:t>
      </w:r>
      <w:r w:rsidRPr="009F723F">
        <w:rPr>
          <w:sz w:val="16"/>
        </w:rPr>
        <w:t xml:space="preserve"> individuals or </w:t>
      </w:r>
      <w:r w:rsidRPr="009F723F">
        <w:rPr>
          <w:rStyle w:val="StyleUnderline"/>
        </w:rPr>
        <w:t>populations might</w:t>
      </w:r>
      <w:r w:rsidRPr="009F723F">
        <w:rPr>
          <w:sz w:val="16"/>
        </w:rPr>
        <w:t xml:space="preserve"> </w:t>
      </w:r>
      <w:r w:rsidRPr="009F723F">
        <w:rPr>
          <w:rStyle w:val="StyleUnderline"/>
        </w:rPr>
        <w:t xml:space="preserve">possess </w:t>
      </w:r>
      <w:r w:rsidRPr="009F723F">
        <w:rPr>
          <w:rStyle w:val="Emphasis"/>
        </w:rPr>
        <w:t>traits</w:t>
      </w:r>
      <w:r w:rsidRPr="009F723F">
        <w:rPr>
          <w:sz w:val="16"/>
        </w:rPr>
        <w:t xml:space="preserve"> that </w:t>
      </w:r>
      <w:r w:rsidRPr="009F723F">
        <w:rPr>
          <w:rStyle w:val="Emphasis"/>
        </w:rPr>
        <w:t>allow them</w:t>
      </w:r>
      <w:r w:rsidRPr="009F723F">
        <w:rPr>
          <w:sz w:val="16"/>
        </w:rPr>
        <w:t xml:space="preserve"> </w:t>
      </w:r>
      <w:r w:rsidRPr="009F723F">
        <w:rPr>
          <w:rStyle w:val="StyleUnderline"/>
        </w:rPr>
        <w:t xml:space="preserve">to </w:t>
      </w:r>
      <w:r w:rsidRPr="009F723F">
        <w:rPr>
          <w:rStyle w:val="Emphasis"/>
        </w:rPr>
        <w:t>fight the disease</w:t>
      </w:r>
      <w:r w:rsidRPr="009F723F">
        <w:rPr>
          <w:sz w:val="16"/>
        </w:rPr>
        <w:t xml:space="preserve"> or receive a nonlethal dose of the pathogen that causes the disease. Case studies have suggested that exposure to even highly lethal viruses, such as rabies, is not always fatal (Gold et al., 2020).</w:t>
      </w:r>
    </w:p>
    <w:p w14:paraId="313DCE23" w14:textId="77777777" w:rsidR="007F72F6" w:rsidRPr="009F723F" w:rsidRDefault="007F72F6" w:rsidP="007F72F6">
      <w:pPr>
        <w:rPr>
          <w:sz w:val="16"/>
        </w:rPr>
      </w:pPr>
      <w:r w:rsidRPr="009F723F">
        <w:rPr>
          <w:sz w:val="16"/>
        </w:rPr>
        <w:t xml:space="preserve">The </w:t>
      </w:r>
      <w:r w:rsidRPr="00D01D37">
        <w:rPr>
          <w:rStyle w:val="StyleUnderline"/>
          <w:highlight w:val="cyan"/>
        </w:rPr>
        <w:t>postinfection survival</w:t>
      </w:r>
      <w:r w:rsidRPr="009F723F">
        <w:rPr>
          <w:sz w:val="16"/>
        </w:rPr>
        <w:t xml:space="preserve"> of some individuals </w:t>
      </w:r>
      <w:r w:rsidRPr="00D01D37">
        <w:rPr>
          <w:rStyle w:val="StyleUnderline"/>
          <w:highlight w:val="cyan"/>
        </w:rPr>
        <w:t>leads to</w:t>
      </w:r>
      <w:r w:rsidRPr="009F723F">
        <w:rPr>
          <w:sz w:val="16"/>
        </w:rPr>
        <w:t xml:space="preserve"> several important consequences. First, some </w:t>
      </w:r>
      <w:r w:rsidRPr="009F723F">
        <w:rPr>
          <w:rStyle w:val="Emphasis"/>
        </w:rPr>
        <w:t>populations</w:t>
      </w:r>
      <w:r w:rsidRPr="009F723F">
        <w:rPr>
          <w:rStyle w:val="StyleUnderline"/>
        </w:rPr>
        <w:t xml:space="preserve"> will emerge </w:t>
      </w:r>
      <w:r w:rsidRPr="009F723F">
        <w:rPr>
          <w:rStyle w:val="Emphasis"/>
        </w:rPr>
        <w:t xml:space="preserve">with </w:t>
      </w:r>
      <w:r w:rsidRPr="00D01D37">
        <w:rPr>
          <w:rStyle w:val="Emphasis"/>
          <w:highlight w:val="cyan"/>
        </w:rPr>
        <w:t>immunity</w:t>
      </w:r>
      <w:r w:rsidRPr="009F723F">
        <w:rPr>
          <w:sz w:val="16"/>
        </w:rPr>
        <w:t xml:space="preserve">; </w:t>
      </w:r>
      <w:r w:rsidRPr="009F723F">
        <w:rPr>
          <w:rStyle w:val="StyleUnderline"/>
        </w:rPr>
        <w:t>survivors</w:t>
      </w:r>
      <w:r w:rsidRPr="009F723F">
        <w:rPr>
          <w:sz w:val="16"/>
        </w:rPr>
        <w:t xml:space="preserve"> might </w:t>
      </w:r>
      <w:r w:rsidRPr="009F723F">
        <w:rPr>
          <w:rStyle w:val="StyleUnderline"/>
        </w:rPr>
        <w:t xml:space="preserve">develop </w:t>
      </w:r>
      <w:r w:rsidRPr="009F723F">
        <w:rPr>
          <w:rStyle w:val="Emphasis"/>
        </w:rPr>
        <w:t>immunological memory</w:t>
      </w:r>
      <w:r w:rsidRPr="009F723F">
        <w:rPr>
          <w:sz w:val="16"/>
        </w:rPr>
        <w:t xml:space="preserve">, thereby </w:t>
      </w:r>
      <w:r w:rsidRPr="009F723F">
        <w:rPr>
          <w:rStyle w:val="StyleUnderline"/>
        </w:rPr>
        <w:t>reducing</w:t>
      </w:r>
      <w:r w:rsidRPr="009F723F">
        <w:rPr>
          <w:sz w:val="16"/>
        </w:rPr>
        <w:t xml:space="preserve"> the </w:t>
      </w:r>
      <w:r w:rsidRPr="009F723F">
        <w:rPr>
          <w:rStyle w:val="StyleUnderline"/>
        </w:rPr>
        <w:t>severity of disease</w:t>
      </w:r>
      <w:r w:rsidRPr="009F723F">
        <w:rPr>
          <w:sz w:val="16"/>
        </w:rPr>
        <w:t xml:space="preserve"> on reinfection. Second, </w:t>
      </w:r>
      <w:r w:rsidRPr="009F723F">
        <w:rPr>
          <w:rStyle w:val="StyleUnderline"/>
        </w:rPr>
        <w:t>over generations</w:t>
      </w:r>
      <w:r w:rsidRPr="009F723F">
        <w:rPr>
          <w:sz w:val="16"/>
        </w:rPr>
        <w:t xml:space="preserve">, </w:t>
      </w:r>
      <w:r w:rsidRPr="00D01D37">
        <w:rPr>
          <w:rStyle w:val="Emphasis"/>
          <w:highlight w:val="cyan"/>
        </w:rPr>
        <w:t>natural selection</w:t>
      </w:r>
      <w:r w:rsidRPr="009F723F">
        <w:rPr>
          <w:sz w:val="16"/>
        </w:rPr>
        <w:t xml:space="preserve"> </w:t>
      </w:r>
      <w:r w:rsidRPr="009F723F">
        <w:rPr>
          <w:rStyle w:val="StyleUnderline"/>
        </w:rPr>
        <w:t>will dictate</w:t>
      </w:r>
      <w:r w:rsidRPr="009F723F">
        <w:rPr>
          <w:sz w:val="16"/>
        </w:rPr>
        <w:t xml:space="preserve"> that </w:t>
      </w:r>
      <w:r w:rsidRPr="009F723F">
        <w:rPr>
          <w:rStyle w:val="StyleUnderline"/>
        </w:rPr>
        <w:t>hosts with immune systems</w:t>
      </w:r>
      <w:r w:rsidRPr="009F723F">
        <w:rPr>
          <w:sz w:val="16"/>
        </w:rPr>
        <w:t xml:space="preserve"> that are </w:t>
      </w:r>
      <w:r w:rsidRPr="009F723F">
        <w:rPr>
          <w:rStyle w:val="StyleUnderline"/>
        </w:rPr>
        <w:t xml:space="preserve">better equipped to </w:t>
      </w:r>
      <w:r w:rsidRPr="00D01D37">
        <w:rPr>
          <w:rStyle w:val="StyleUnderline"/>
          <w:highlight w:val="cyan"/>
        </w:rPr>
        <w:t>fight off</w:t>
      </w:r>
      <w:r w:rsidRPr="009F723F">
        <w:rPr>
          <w:sz w:val="16"/>
        </w:rPr>
        <w:t xml:space="preserve"> a </w:t>
      </w:r>
      <w:r w:rsidRPr="00D01D37">
        <w:rPr>
          <w:rStyle w:val="StyleUnderline"/>
          <w:highlight w:val="cyan"/>
        </w:rPr>
        <w:t>pathogen</w:t>
      </w:r>
      <w:r w:rsidRPr="009F723F">
        <w:rPr>
          <w:sz w:val="16"/>
        </w:rPr>
        <w:t xml:space="preserve"> </w:t>
      </w:r>
      <w:r w:rsidRPr="009F723F">
        <w:rPr>
          <w:rStyle w:val="Emphasis"/>
        </w:rPr>
        <w:t>will survive</w:t>
      </w:r>
      <w:r w:rsidRPr="009F723F">
        <w:rPr>
          <w:sz w:val="16"/>
        </w:rPr>
        <w:t xml:space="preserve"> and pass along those traits to offspring. Third, </w:t>
      </w:r>
      <w:r w:rsidRPr="009F723F">
        <w:rPr>
          <w:rStyle w:val="Emphasis"/>
        </w:rPr>
        <w:t>subpopulations</w:t>
      </w:r>
      <w:r w:rsidRPr="009F723F">
        <w:rPr>
          <w:sz w:val="16"/>
        </w:rPr>
        <w:t xml:space="preserve"> </w:t>
      </w:r>
      <w:r w:rsidRPr="009F723F">
        <w:rPr>
          <w:rStyle w:val="StyleUnderline"/>
        </w:rPr>
        <w:t xml:space="preserve">with </w:t>
      </w:r>
      <w:r w:rsidRPr="009F723F">
        <w:rPr>
          <w:rStyle w:val="Emphasis"/>
        </w:rPr>
        <w:t>increased immunity</w:t>
      </w:r>
      <w:r w:rsidRPr="009F723F">
        <w:rPr>
          <w:sz w:val="16"/>
        </w:rPr>
        <w:t xml:space="preserve"> within a larger population </w:t>
      </w:r>
      <w:r w:rsidRPr="009F723F">
        <w:rPr>
          <w:rStyle w:val="StyleUnderline"/>
        </w:rPr>
        <w:t>can alter disease dynamics</w:t>
      </w:r>
      <w:r w:rsidRPr="009F723F">
        <w:rPr>
          <w:sz w:val="16"/>
        </w:rPr>
        <w:t xml:space="preserve">, thereby </w:t>
      </w:r>
      <w:r w:rsidRPr="00D01D37">
        <w:rPr>
          <w:rStyle w:val="StyleUnderline"/>
          <w:highlight w:val="cyan"/>
        </w:rPr>
        <w:t>lowering</w:t>
      </w:r>
      <w:r w:rsidRPr="009F723F">
        <w:rPr>
          <w:rStyle w:val="StyleUnderline"/>
        </w:rPr>
        <w:t xml:space="preserve"> the </w:t>
      </w:r>
      <w:r w:rsidRPr="00D01D37">
        <w:rPr>
          <w:rStyle w:val="StyleUnderline"/>
          <w:highlight w:val="cyan"/>
        </w:rPr>
        <w:t>pool of</w:t>
      </w:r>
      <w:r w:rsidRPr="009F723F">
        <w:rPr>
          <w:rStyle w:val="StyleUnderline"/>
        </w:rPr>
        <w:t xml:space="preserve"> susceptible </w:t>
      </w:r>
      <w:r w:rsidRPr="00D01D37">
        <w:rPr>
          <w:rStyle w:val="StyleUnderline"/>
          <w:highlight w:val="cyan"/>
        </w:rPr>
        <w:t>individuals</w:t>
      </w:r>
      <w:r w:rsidRPr="009F723F">
        <w:rPr>
          <w:rStyle w:val="StyleUnderline"/>
        </w:rPr>
        <w:t xml:space="preserve"> and</w:t>
      </w:r>
      <w:r w:rsidRPr="009F723F">
        <w:rPr>
          <w:sz w:val="16"/>
        </w:rPr>
        <w:t xml:space="preserve"> </w:t>
      </w:r>
      <w:r w:rsidRPr="00D01D37">
        <w:rPr>
          <w:rStyle w:val="Emphasis"/>
          <w:highlight w:val="cyan"/>
        </w:rPr>
        <w:t>reducing</w:t>
      </w:r>
      <w:r w:rsidRPr="009F723F">
        <w:rPr>
          <w:sz w:val="16"/>
        </w:rPr>
        <w:t xml:space="preserve"> the </w:t>
      </w:r>
      <w:r w:rsidRPr="009F723F">
        <w:rPr>
          <w:rStyle w:val="Emphasis"/>
        </w:rPr>
        <w:t xml:space="preserve">continued </w:t>
      </w:r>
      <w:r w:rsidRPr="00D01D37">
        <w:rPr>
          <w:rStyle w:val="Emphasis"/>
          <w:highlight w:val="cyan"/>
        </w:rPr>
        <w:t>spread</w:t>
      </w:r>
      <w:r w:rsidRPr="009F723F">
        <w:rPr>
          <w:sz w:val="16"/>
        </w:rPr>
        <w:t xml:space="preserve"> of a pathogen in the population (Grassly and Fraser, 2008).</w:t>
      </w:r>
    </w:p>
    <w:p w14:paraId="2B19ED5B" w14:textId="77777777" w:rsidR="007F72F6" w:rsidRPr="009F723F" w:rsidRDefault="007F72F6" w:rsidP="007F72F6">
      <w:pPr>
        <w:rPr>
          <w:sz w:val="16"/>
        </w:rPr>
      </w:pPr>
      <w:r w:rsidRPr="009F723F">
        <w:rPr>
          <w:sz w:val="16"/>
        </w:rPr>
        <w:lastRenderedPageBreak/>
        <w:t xml:space="preserve">Finally, </w:t>
      </w:r>
      <w:r w:rsidRPr="00D01D37">
        <w:rPr>
          <w:rStyle w:val="StyleUnderline"/>
          <w:highlight w:val="cyan"/>
        </w:rPr>
        <w:t>even if</w:t>
      </w:r>
      <w:r w:rsidRPr="009F723F">
        <w:rPr>
          <w:rStyle w:val="StyleUnderline"/>
        </w:rPr>
        <w:t xml:space="preserve"> a single </w:t>
      </w:r>
      <w:r w:rsidRPr="00D01D37">
        <w:rPr>
          <w:rStyle w:val="StyleUnderline"/>
          <w:highlight w:val="cyan"/>
        </w:rPr>
        <w:t>pathogen</w:t>
      </w:r>
      <w:r w:rsidRPr="009F723F">
        <w:rPr>
          <w:rStyle w:val="StyleUnderline"/>
        </w:rPr>
        <w:t xml:space="preserve"> could be </w:t>
      </w:r>
      <w:r w:rsidRPr="00D01D37">
        <w:rPr>
          <w:rStyle w:val="StyleUnderline"/>
          <w:highlight w:val="cyan"/>
        </w:rPr>
        <w:t>designed</w:t>
      </w:r>
      <w:r w:rsidRPr="009F723F">
        <w:rPr>
          <w:rStyle w:val="StyleUnderline"/>
        </w:rPr>
        <w:t xml:space="preserve"> to be</w:t>
      </w:r>
      <w:r w:rsidRPr="009F723F">
        <w:rPr>
          <w:sz w:val="16"/>
        </w:rPr>
        <w:t xml:space="preserve"> consistently </w:t>
      </w:r>
      <w:r w:rsidRPr="009F723F">
        <w:rPr>
          <w:rStyle w:val="StyleUnderline"/>
        </w:rPr>
        <w:t>highly lethal</w:t>
      </w:r>
      <w:r w:rsidRPr="009F723F">
        <w:rPr>
          <w:sz w:val="16"/>
        </w:rPr>
        <w:t xml:space="preserve"> after many replications, we assert that </w:t>
      </w:r>
      <w:r w:rsidRPr="00D01D37">
        <w:rPr>
          <w:rStyle w:val="Emphasis"/>
          <w:highlight w:val="cyan"/>
        </w:rPr>
        <w:t>sufficient numbers</w:t>
      </w:r>
      <w:r w:rsidRPr="009F723F">
        <w:rPr>
          <w:rStyle w:val="Emphasis"/>
        </w:rPr>
        <w:t xml:space="preserve"> of humans would </w:t>
      </w:r>
      <w:r w:rsidRPr="00D01D37">
        <w:rPr>
          <w:rStyle w:val="Emphasis"/>
          <w:highlight w:val="cyan"/>
        </w:rPr>
        <w:t>likely survive</w:t>
      </w:r>
      <w:r w:rsidRPr="009F723F">
        <w:rPr>
          <w:sz w:val="16"/>
        </w:rPr>
        <w:t xml:space="preserve"> </w:t>
      </w:r>
      <w:r w:rsidRPr="009F723F">
        <w:rPr>
          <w:rStyle w:val="StyleUnderline"/>
        </w:rPr>
        <w:t>to avoid extinction</w:t>
      </w:r>
      <w:r w:rsidRPr="009F723F">
        <w:rPr>
          <w:sz w:val="16"/>
        </w:rPr>
        <w:t xml:space="preserve">. A virus that was </w:t>
      </w:r>
      <w:r w:rsidRPr="009F723F">
        <w:rPr>
          <w:rStyle w:val="StyleUnderline"/>
        </w:rPr>
        <w:t>99.99 percent lethal</w:t>
      </w:r>
      <w:r w:rsidRPr="009F723F">
        <w:rPr>
          <w:sz w:val="16"/>
        </w:rPr>
        <w:t xml:space="preserve"> and </w:t>
      </w:r>
      <w:r w:rsidRPr="009F723F">
        <w:rPr>
          <w:rStyle w:val="StyleUnderline"/>
        </w:rPr>
        <w:t>reached the entire human population</w:t>
      </w:r>
      <w:r w:rsidRPr="009F723F">
        <w:rPr>
          <w:sz w:val="16"/>
        </w:rPr>
        <w:t xml:space="preserve">, for example, might </w:t>
      </w:r>
      <w:r w:rsidRPr="009F723F">
        <w:rPr>
          <w:rStyle w:val="StyleUnderline"/>
        </w:rPr>
        <w:t>leave</w:t>
      </w:r>
      <w:r w:rsidRPr="009F723F">
        <w:rPr>
          <w:sz w:val="16"/>
        </w:rPr>
        <w:t xml:space="preserve"> </w:t>
      </w:r>
      <w:r w:rsidRPr="00D01D37">
        <w:rPr>
          <w:rStyle w:val="Emphasis"/>
          <w:highlight w:val="cyan"/>
        </w:rPr>
        <w:t>at least 800,000</w:t>
      </w:r>
      <w:r w:rsidRPr="009F723F">
        <w:rPr>
          <w:rStyle w:val="Emphasis"/>
        </w:rPr>
        <w:t xml:space="preserve"> individuals alive</w:t>
      </w:r>
      <w:r w:rsidRPr="009F723F">
        <w:rPr>
          <w:sz w:val="16"/>
        </w:rPr>
        <w:t>. As previously noted, the minimum viable population for human beings is unknown, but it is likely well below 800,000 people.</w:t>
      </w:r>
    </w:p>
    <w:p w14:paraId="1CB39154" w14:textId="77777777" w:rsidR="007F72F6" w:rsidRPr="00D62D07" w:rsidRDefault="007F72F6" w:rsidP="007F72F6"/>
    <w:p w14:paraId="2FDB121E" w14:textId="77777777" w:rsidR="007F72F6" w:rsidRDefault="007F72F6" w:rsidP="007F72F6">
      <w:pPr>
        <w:pStyle w:val="Heading3"/>
      </w:pPr>
      <w:r>
        <w:lastRenderedPageBreak/>
        <w:t>AT: Cyberwar---1NC</w:t>
      </w:r>
    </w:p>
    <w:p w14:paraId="0252D122" w14:textId="77777777" w:rsidR="007F72F6" w:rsidRPr="00C361D7" w:rsidRDefault="007F72F6" w:rsidP="007F72F6">
      <w:pPr>
        <w:pStyle w:val="Heading4"/>
        <w:rPr>
          <w:sz w:val="28"/>
        </w:rPr>
      </w:pPr>
      <w:r w:rsidRPr="00C361D7">
        <w:rPr>
          <w:sz w:val="28"/>
        </w:rPr>
        <w:t xml:space="preserve">No </w:t>
      </w:r>
      <w:r w:rsidRPr="00C361D7">
        <w:rPr>
          <w:sz w:val="28"/>
          <w:u w:val="single"/>
        </w:rPr>
        <w:t>cyber-spoofing</w:t>
      </w:r>
      <w:r w:rsidRPr="00C361D7">
        <w:rPr>
          <w:sz w:val="28"/>
        </w:rPr>
        <w:t xml:space="preserve"> or </w:t>
      </w:r>
      <w:r w:rsidRPr="00C361D7">
        <w:rPr>
          <w:sz w:val="28"/>
          <w:u w:val="single"/>
        </w:rPr>
        <w:t>tech impact</w:t>
      </w:r>
      <w:r w:rsidRPr="00C361D7">
        <w:rPr>
          <w:sz w:val="28"/>
        </w:rPr>
        <w:t xml:space="preserve">. </w:t>
      </w:r>
    </w:p>
    <w:p w14:paraId="3E2DBCB9" w14:textId="77777777" w:rsidR="007F72F6" w:rsidRPr="00C361D7" w:rsidRDefault="007F72F6" w:rsidP="007F72F6">
      <w:r w:rsidRPr="00C361D7">
        <w:rPr>
          <w:rStyle w:val="Style13ptBold"/>
          <w:sz w:val="28"/>
        </w:rPr>
        <w:t>Lewis 20</w:t>
      </w:r>
      <w:r w:rsidRPr="00C361D7">
        <w:t xml:space="preserve"> [James, senior vice president and director of the Technology Policy Program at the Center for Strategic and International Studies). Lewis, James. 2020. “Dismissing Cyber Catastrophe.” Center for Strategic &amp; International Studies. August 17, 2020. https://www.csis.org/analysis/dismissing-cyber-catastrophe]</w:t>
      </w:r>
    </w:p>
    <w:p w14:paraId="7BADE7F6" w14:textId="77777777" w:rsidR="007F72F6" w:rsidRPr="00C361D7" w:rsidRDefault="007F72F6" w:rsidP="007F72F6">
      <w:pPr>
        <w:rPr>
          <w:sz w:val="12"/>
        </w:rPr>
      </w:pPr>
      <w:r w:rsidRPr="00C361D7">
        <w:rPr>
          <w:sz w:val="12"/>
        </w:rPr>
        <w:t xml:space="preserve">A </w:t>
      </w:r>
      <w:r w:rsidRPr="001D0469">
        <w:rPr>
          <w:rStyle w:val="Emphasis"/>
          <w:highlight w:val="cyan"/>
        </w:rPr>
        <w:t>catastrophic cyberattack</w:t>
      </w:r>
      <w:r w:rsidRPr="001D0469">
        <w:rPr>
          <w:rStyle w:val="StyleUnderline"/>
          <w:highlight w:val="cyan"/>
        </w:rPr>
        <w:t xml:space="preserve"> </w:t>
      </w:r>
      <w:r w:rsidRPr="00C361D7">
        <w:rPr>
          <w:rStyle w:val="StyleUnderline"/>
        </w:rPr>
        <w:t>was</w:t>
      </w:r>
      <w:r w:rsidRPr="00C361D7">
        <w:rPr>
          <w:sz w:val="12"/>
        </w:rPr>
        <w:t xml:space="preserve"> first </w:t>
      </w:r>
      <w:r w:rsidRPr="00C361D7">
        <w:rPr>
          <w:rStyle w:val="StyleUnderline"/>
        </w:rPr>
        <w:t>predicted in the</w:t>
      </w:r>
      <w:r w:rsidRPr="00C361D7">
        <w:rPr>
          <w:rStyle w:val="Style13ptBold"/>
          <w:sz w:val="28"/>
        </w:rPr>
        <w:t xml:space="preserve"> </w:t>
      </w:r>
      <w:r w:rsidRPr="00C361D7">
        <w:rPr>
          <w:rStyle w:val="StyleUnderline"/>
        </w:rPr>
        <w:t>mid-19</w:t>
      </w:r>
      <w:r w:rsidRPr="00C361D7">
        <w:rPr>
          <w:rStyle w:val="Emphasis"/>
        </w:rPr>
        <w:t>90s</w:t>
      </w:r>
      <w:r w:rsidRPr="00C361D7">
        <w:rPr>
          <w:rStyle w:val="StyleUnderline"/>
        </w:rPr>
        <w:t>. Since then, predictions</w:t>
      </w:r>
      <w:r w:rsidRPr="00C361D7">
        <w:rPr>
          <w:sz w:val="12"/>
        </w:rPr>
        <w:t xml:space="preserve"> of a catastrophe </w:t>
      </w:r>
      <w:r w:rsidRPr="00C361D7">
        <w:rPr>
          <w:rStyle w:val="StyleUnderline"/>
        </w:rPr>
        <w:t xml:space="preserve">have appeared </w:t>
      </w:r>
      <w:r w:rsidRPr="00C361D7">
        <w:rPr>
          <w:rStyle w:val="Emphasis"/>
        </w:rPr>
        <w:t>regularly</w:t>
      </w:r>
      <w:r w:rsidRPr="00C361D7">
        <w:rPr>
          <w:sz w:val="12"/>
        </w:rPr>
        <w:t xml:space="preserve"> and have entered the popular consciousness</w:t>
      </w:r>
      <w:r w:rsidRPr="00C361D7">
        <w:rPr>
          <w:rStyle w:val="StyleUnderline"/>
        </w:rPr>
        <w:t xml:space="preserve">. </w:t>
      </w:r>
      <w:r w:rsidRPr="00C361D7">
        <w:rPr>
          <w:sz w:val="12"/>
        </w:rPr>
        <w:t xml:space="preserve">As a trope, a cyber catastrophe captures our imagination, but as analysis, </w:t>
      </w:r>
      <w:r w:rsidRPr="00C361D7">
        <w:rPr>
          <w:rStyle w:val="StyleUnderline"/>
        </w:rPr>
        <w:t xml:space="preserve">it </w:t>
      </w:r>
      <w:r w:rsidRPr="001D0469">
        <w:rPr>
          <w:rStyle w:val="StyleUnderline"/>
          <w:highlight w:val="cyan"/>
        </w:rPr>
        <w:t xml:space="preserve">remains </w:t>
      </w:r>
      <w:r w:rsidRPr="00C361D7">
        <w:rPr>
          <w:rStyle w:val="Emphasis"/>
          <w:sz w:val="28"/>
          <w:szCs w:val="28"/>
        </w:rPr>
        <w:t xml:space="preserve">entirely </w:t>
      </w:r>
      <w:r w:rsidRPr="001D0469">
        <w:rPr>
          <w:rStyle w:val="Emphasis"/>
          <w:sz w:val="28"/>
          <w:szCs w:val="28"/>
          <w:highlight w:val="cyan"/>
        </w:rPr>
        <w:t>imaginary</w:t>
      </w:r>
      <w:r w:rsidRPr="00C361D7">
        <w:rPr>
          <w:rStyle w:val="StyleUnderline"/>
        </w:rPr>
        <w:t xml:space="preserve"> and is of dubious value as a basis for policymaking. </w:t>
      </w:r>
      <w:r w:rsidRPr="00C361D7">
        <w:rPr>
          <w:sz w:val="12"/>
        </w:rPr>
        <w:t xml:space="preserve">There has never been a catastrophic cyberattack. To qualify as </w:t>
      </w:r>
      <w:r w:rsidRPr="00C361D7">
        <w:rPr>
          <w:rStyle w:val="StyleUnderline"/>
        </w:rPr>
        <w:t>a catastrophe</w:t>
      </w:r>
      <w:r w:rsidRPr="00C361D7">
        <w:rPr>
          <w:sz w:val="12"/>
        </w:rPr>
        <w:t xml:space="preserve">, an event </w:t>
      </w:r>
      <w:r w:rsidRPr="00C361D7">
        <w:rPr>
          <w:rStyle w:val="StyleUnderline"/>
        </w:rPr>
        <w:t xml:space="preserve">must produce </w:t>
      </w:r>
      <w:r w:rsidRPr="00C361D7">
        <w:rPr>
          <w:rStyle w:val="Emphasis"/>
        </w:rPr>
        <w:t>damaging mass effect</w:t>
      </w:r>
      <w:r w:rsidRPr="00C361D7">
        <w:rPr>
          <w:rStyle w:val="StyleUnderline"/>
        </w:rPr>
        <w:t xml:space="preserve">, including </w:t>
      </w:r>
      <w:r w:rsidRPr="00C361D7">
        <w:rPr>
          <w:rStyle w:val="Emphasis"/>
        </w:rPr>
        <w:t>casualties and destruction</w:t>
      </w:r>
      <w:r w:rsidRPr="001D0469">
        <w:rPr>
          <w:rStyle w:val="StyleUnderline"/>
          <w:highlight w:val="cyan"/>
        </w:rPr>
        <w:t>.</w:t>
      </w:r>
      <w:r w:rsidRPr="00C361D7">
        <w:rPr>
          <w:sz w:val="12"/>
        </w:rPr>
        <w:t xml:space="preserve"> The </w:t>
      </w:r>
      <w:r w:rsidRPr="00C361D7">
        <w:rPr>
          <w:rStyle w:val="Emphasis"/>
        </w:rPr>
        <w:t>fires</w:t>
      </w:r>
      <w:r w:rsidRPr="00C361D7">
        <w:rPr>
          <w:rStyle w:val="StyleUnderline"/>
        </w:rPr>
        <w:t xml:space="preserve"> that swept across California</w:t>
      </w:r>
      <w:r w:rsidRPr="00C361D7">
        <w:rPr>
          <w:sz w:val="12"/>
        </w:rPr>
        <w:t xml:space="preserve"> last summer </w:t>
      </w:r>
      <w:r w:rsidRPr="00C361D7">
        <w:rPr>
          <w:rStyle w:val="StyleUnderline"/>
        </w:rPr>
        <w:t xml:space="preserve">were a catastrophe. </w:t>
      </w:r>
      <w:r w:rsidRPr="00C361D7">
        <w:rPr>
          <w:rStyle w:val="Emphasis"/>
        </w:rPr>
        <w:t>Covid</w:t>
      </w:r>
      <w:r w:rsidRPr="00C361D7">
        <w:rPr>
          <w:sz w:val="12"/>
        </w:rPr>
        <w:t xml:space="preserve">-19 </w:t>
      </w:r>
      <w:r w:rsidRPr="00C361D7">
        <w:rPr>
          <w:rStyle w:val="StyleUnderline"/>
        </w:rPr>
        <w:t>has been a catastrophe</w:t>
      </w:r>
      <w:r w:rsidRPr="00C361D7">
        <w:rPr>
          <w:sz w:val="12"/>
        </w:rPr>
        <w:t>, especially in countries with inadequate responses</w:t>
      </w:r>
      <w:r w:rsidRPr="00C361D7">
        <w:rPr>
          <w:rStyle w:val="StyleUnderline"/>
        </w:rPr>
        <w:t xml:space="preserve">. </w:t>
      </w:r>
      <w:r w:rsidRPr="00C361D7">
        <w:rPr>
          <w:sz w:val="12"/>
        </w:rPr>
        <w:t xml:space="preserve">With man-made actions, however, a catastrophe is harder to produce than it may seem, and </w:t>
      </w:r>
      <w:r w:rsidRPr="00C361D7">
        <w:rPr>
          <w:rStyle w:val="StyleUnderline"/>
        </w:rPr>
        <w:t xml:space="preserve">for </w:t>
      </w:r>
      <w:r w:rsidRPr="00C361D7">
        <w:rPr>
          <w:rStyle w:val="Emphasis"/>
        </w:rPr>
        <w:t>cyber</w:t>
      </w:r>
      <w:r w:rsidRPr="00C361D7">
        <w:rPr>
          <w:rStyle w:val="StyleUnderline"/>
        </w:rPr>
        <w:t xml:space="preserve">attacks a </w:t>
      </w:r>
      <w:r w:rsidRPr="001D0469">
        <w:rPr>
          <w:rStyle w:val="StyleUnderline"/>
          <w:highlight w:val="cyan"/>
        </w:rPr>
        <w:t>catastrophe requires</w:t>
      </w:r>
      <w:r w:rsidRPr="00C361D7">
        <w:rPr>
          <w:rStyle w:val="StyleUnderline"/>
        </w:rPr>
        <w:t xml:space="preserve"> organizational and </w:t>
      </w:r>
      <w:r w:rsidRPr="001D0469">
        <w:rPr>
          <w:rStyle w:val="Emphasis"/>
          <w:highlight w:val="cyan"/>
        </w:rPr>
        <w:t>technical skills</w:t>
      </w:r>
      <w:r w:rsidRPr="00C361D7">
        <w:rPr>
          <w:rStyle w:val="StyleUnderline"/>
        </w:rPr>
        <w:t xml:space="preserve"> </w:t>
      </w:r>
      <w:r w:rsidRPr="00C361D7">
        <w:rPr>
          <w:sz w:val="12"/>
        </w:rPr>
        <w:t>most</w:t>
      </w:r>
      <w:r w:rsidRPr="00C361D7">
        <w:rPr>
          <w:rStyle w:val="StyleUnderline"/>
        </w:rPr>
        <w:t xml:space="preserve"> </w:t>
      </w:r>
      <w:r w:rsidRPr="001D0469">
        <w:rPr>
          <w:rStyle w:val="Emphasis"/>
          <w:highlight w:val="cyan"/>
        </w:rPr>
        <w:t xml:space="preserve">actors </w:t>
      </w:r>
      <w:r w:rsidRPr="00C361D7">
        <w:rPr>
          <w:rStyle w:val="Emphasis"/>
        </w:rPr>
        <w:t xml:space="preserve">still </w:t>
      </w:r>
      <w:r w:rsidRPr="001D0469">
        <w:rPr>
          <w:rStyle w:val="Emphasis"/>
          <w:highlight w:val="cyan"/>
        </w:rPr>
        <w:t>do not possess</w:t>
      </w:r>
      <w:r w:rsidRPr="001D0469">
        <w:rPr>
          <w:rStyle w:val="StyleUnderline"/>
          <w:highlight w:val="cyan"/>
        </w:rPr>
        <w:t>.</w:t>
      </w:r>
      <w:r w:rsidRPr="00C361D7">
        <w:rPr>
          <w:rStyle w:val="StyleUnderline"/>
        </w:rPr>
        <w:t xml:space="preserve"> </w:t>
      </w:r>
      <w:r w:rsidRPr="00C361D7">
        <w:rPr>
          <w:sz w:val="12"/>
        </w:rPr>
        <w:t xml:space="preserve">It requires planning, reconnaissance to find vulnerabilities, and then acquiring or building attack tools—things that require resources and experience. To achieve mass effect, either a few central targets (like an electrical grid) need to be hit or multiple targets would have to be hit simultaneously (as is the case with urban water systems), something that is itself an operational challenge. It is easier to imagine a catastrophe than to produce it. The 2003 East Coast blackout is the archetype for an attack on the U.S. electrical grid. No one died in this blackout, and services were restored in a few days. As electric production is digitized, vulnerability increases, but many </w:t>
      </w:r>
      <w:r w:rsidRPr="00C361D7">
        <w:rPr>
          <w:rStyle w:val="StyleUnderline"/>
        </w:rPr>
        <w:t xml:space="preserve">electrical companies have </w:t>
      </w:r>
      <w:r w:rsidRPr="00C361D7">
        <w:rPr>
          <w:rStyle w:val="Emphasis"/>
        </w:rPr>
        <w:t>made cybersecurity a priority</w:t>
      </w:r>
      <w:r w:rsidRPr="00C361D7">
        <w:rPr>
          <w:rStyle w:val="StyleUnderline"/>
        </w:rPr>
        <w:t>.</w:t>
      </w:r>
      <w:r w:rsidRPr="00C361D7">
        <w:rPr>
          <w:sz w:val="12"/>
        </w:rPr>
        <w:t xml:space="preserve">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 More importantly, </w:t>
      </w:r>
      <w:r w:rsidRPr="00C361D7">
        <w:rPr>
          <w:rStyle w:val="StyleUnderline"/>
        </w:rPr>
        <w:t xml:space="preserve">there are powerful </w:t>
      </w:r>
      <w:r w:rsidRPr="00C361D7">
        <w:rPr>
          <w:rStyle w:val="Emphasis"/>
        </w:rPr>
        <w:t>strategic constraints</w:t>
      </w:r>
      <w:r w:rsidRPr="00C361D7">
        <w:rPr>
          <w:rStyle w:val="StyleUnderline"/>
        </w:rPr>
        <w:t xml:space="preserve"> on those who have the ability to launch catastrophe attacks. We have</w:t>
      </w:r>
      <w:r w:rsidRPr="00C361D7">
        <w:rPr>
          <w:sz w:val="12"/>
        </w:rPr>
        <w:t xml:space="preserve"> more than </w:t>
      </w:r>
      <w:r w:rsidRPr="00C361D7">
        <w:rPr>
          <w:rStyle w:val="Emphasis"/>
        </w:rPr>
        <w:t>two decades of experience</w:t>
      </w:r>
      <w:r w:rsidRPr="00C361D7">
        <w:rPr>
          <w:sz w:val="12"/>
        </w:rPr>
        <w:t xml:space="preserve"> with the use of cyber techniques and operations for coercive and criminal purposes and have a clear understanding of motives, capabilities, and intentions</w:t>
      </w:r>
      <w:r w:rsidRPr="00C361D7">
        <w:rPr>
          <w:rStyle w:val="StyleUnderline"/>
        </w:rPr>
        <w:t>. We can be guided by the</w:t>
      </w:r>
      <w:r w:rsidRPr="00C361D7">
        <w:rPr>
          <w:sz w:val="12"/>
        </w:rPr>
        <w:t xml:space="preserve"> methods of the </w:t>
      </w:r>
      <w:r w:rsidRPr="00C361D7">
        <w:rPr>
          <w:rStyle w:val="Emphasis"/>
        </w:rPr>
        <w:t>Strategic Bombing Survey</w:t>
      </w:r>
      <w:r w:rsidRPr="00C361D7">
        <w:rPr>
          <w:sz w:val="12"/>
        </w:rPr>
        <w:t xml:space="preserve">, which used </w:t>
      </w:r>
      <w:r w:rsidRPr="00C361D7">
        <w:rPr>
          <w:rStyle w:val="Emphasis"/>
        </w:rPr>
        <w:t>interviews</w:t>
      </w:r>
      <w:r w:rsidRPr="00C361D7">
        <w:rPr>
          <w:sz w:val="12"/>
        </w:rPr>
        <w:t xml:space="preserve"> and observation (</w:t>
      </w:r>
      <w:r w:rsidRPr="00C361D7">
        <w:rPr>
          <w:rStyle w:val="Emphasis"/>
        </w:rPr>
        <w:t>rather than hypotheses</w:t>
      </w:r>
      <w:r w:rsidRPr="00C361D7">
        <w:rPr>
          <w:sz w:val="12"/>
        </w:rPr>
        <w:t>) to determine effect</w:t>
      </w:r>
      <w:r w:rsidRPr="00C361D7">
        <w:rPr>
          <w:rStyle w:val="StyleUnderline"/>
        </w:rPr>
        <w:t>.</w:t>
      </w:r>
      <w:r w:rsidRPr="00C361D7">
        <w:rPr>
          <w:sz w:val="12"/>
        </w:rPr>
        <w:t xml:space="preserve"> These methods apply equally to cyberattacks. The conclusions we can draw from this are: Nonstate actors and most states lack the capability to launch attacks that cause physical damage at any level, much less a catastrophe.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 </w:t>
      </w:r>
      <w:r w:rsidRPr="00C361D7">
        <w:rPr>
          <w:rStyle w:val="StyleUnderline"/>
        </w:rPr>
        <w:t>There is</w:t>
      </w:r>
      <w:r w:rsidRPr="00C361D7">
        <w:rPr>
          <w:sz w:val="12"/>
        </w:rPr>
        <w:t xml:space="preserve"> enough </w:t>
      </w:r>
      <w:r w:rsidRPr="00C361D7">
        <w:rPr>
          <w:rStyle w:val="Emphasis"/>
        </w:rPr>
        <w:t>uncertainty</w:t>
      </w:r>
      <w:r w:rsidRPr="00C361D7">
        <w:rPr>
          <w:sz w:val="12"/>
        </w:rPr>
        <w:t xml:space="preserve"> </w:t>
      </w:r>
      <w:r w:rsidRPr="00C361D7">
        <w:rPr>
          <w:rStyle w:val="StyleUnderline"/>
        </w:rPr>
        <w:t xml:space="preserve">among potential attackers about the </w:t>
      </w:r>
      <w:r w:rsidRPr="00C361D7">
        <w:rPr>
          <w:rStyle w:val="Emphasis"/>
        </w:rPr>
        <w:t>U</w:t>
      </w:r>
      <w:r w:rsidRPr="00C361D7">
        <w:rPr>
          <w:rStyle w:val="StyleUnderline"/>
        </w:rPr>
        <w:t xml:space="preserve">nited </w:t>
      </w:r>
      <w:r w:rsidRPr="00C361D7">
        <w:rPr>
          <w:rStyle w:val="Emphasis"/>
        </w:rPr>
        <w:t>S</w:t>
      </w:r>
      <w:r w:rsidRPr="00C361D7">
        <w:rPr>
          <w:rStyle w:val="StyleUnderline"/>
        </w:rPr>
        <w:t xml:space="preserve">tates’ </w:t>
      </w:r>
      <w:r w:rsidRPr="00C361D7">
        <w:rPr>
          <w:rStyle w:val="Emphasis"/>
        </w:rPr>
        <w:t>ability to attribute</w:t>
      </w:r>
      <w:r w:rsidRPr="00C361D7">
        <w:rPr>
          <w:sz w:val="12"/>
        </w:rPr>
        <w:t xml:space="preserve"> </w:t>
      </w:r>
      <w:r w:rsidRPr="00C361D7">
        <w:rPr>
          <w:rStyle w:val="StyleUnderline"/>
        </w:rPr>
        <w:t xml:space="preserve">that they are </w:t>
      </w:r>
      <w:r w:rsidRPr="00C361D7">
        <w:rPr>
          <w:rStyle w:val="Emphasis"/>
        </w:rPr>
        <w:t>unwilling to risk massive retaliation</w:t>
      </w:r>
      <w:r w:rsidRPr="00C361D7">
        <w:rPr>
          <w:sz w:val="12"/>
        </w:rPr>
        <w:t xml:space="preserve"> </w:t>
      </w:r>
      <w:r w:rsidRPr="00C361D7">
        <w:rPr>
          <w:rStyle w:val="StyleUnderline"/>
        </w:rPr>
        <w:t xml:space="preserve">in response to a catastrophic attack. (They are </w:t>
      </w:r>
      <w:r w:rsidRPr="00C361D7">
        <w:rPr>
          <w:rStyle w:val="Emphasis"/>
        </w:rPr>
        <w:t>perfectly willing</w:t>
      </w:r>
      <w:r w:rsidRPr="00C361D7">
        <w:rPr>
          <w:rStyle w:val="StyleUnderline"/>
        </w:rPr>
        <w:t xml:space="preserve"> to take the risk of attribution for</w:t>
      </w:r>
      <w:r w:rsidRPr="00C361D7">
        <w:rPr>
          <w:sz w:val="12"/>
        </w:rPr>
        <w:t xml:space="preserve"> </w:t>
      </w:r>
      <w:r w:rsidRPr="00C361D7">
        <w:rPr>
          <w:rStyle w:val="Emphasis"/>
        </w:rPr>
        <w:t>espionage</w:t>
      </w:r>
      <w:r w:rsidRPr="00C361D7">
        <w:rPr>
          <w:sz w:val="12"/>
        </w:rPr>
        <w:t xml:space="preserve"> </w:t>
      </w:r>
      <w:r w:rsidRPr="00C361D7">
        <w:rPr>
          <w:rStyle w:val="StyleUnderline"/>
        </w:rPr>
        <w:t>and</w:t>
      </w:r>
      <w:r w:rsidRPr="00C361D7">
        <w:rPr>
          <w:sz w:val="12"/>
        </w:rPr>
        <w:t xml:space="preserve"> </w:t>
      </w:r>
      <w:r w:rsidRPr="00C361D7">
        <w:rPr>
          <w:rStyle w:val="Emphasis"/>
        </w:rPr>
        <w:t>coercive cyber actions</w:t>
      </w:r>
      <w:r w:rsidRPr="00C361D7">
        <w:rPr>
          <w:rStyle w:val="StyleUnderline"/>
        </w:rPr>
        <w:t>.)</w:t>
      </w:r>
      <w:r w:rsidRPr="00C361D7">
        <w:rPr>
          <w:sz w:val="12"/>
        </w:rPr>
        <w:t xml:space="preserve"> No one has ever died from a cyberattack, and only a handful of these attacks have produced physical damage. </w:t>
      </w:r>
      <w:r w:rsidRPr="00C361D7">
        <w:rPr>
          <w:rStyle w:val="StyleUnderline"/>
        </w:rPr>
        <w:t>A cyberattack is not a nuclear weapon, and</w:t>
      </w:r>
      <w:r w:rsidRPr="00C361D7">
        <w:rPr>
          <w:sz w:val="12"/>
        </w:rPr>
        <w:t xml:space="preserve"> </w:t>
      </w:r>
      <w:r w:rsidRPr="00C361D7">
        <w:rPr>
          <w:rStyle w:val="Emphasis"/>
        </w:rPr>
        <w:t>it is intellectually lazy to equate them to nuc</w:t>
      </w:r>
      <w:r w:rsidRPr="00C361D7">
        <w:rPr>
          <w:rStyle w:val="StyleUnderline"/>
          <w:sz w:val="24"/>
          <w:szCs w:val="24"/>
        </w:rPr>
        <w:t>lear weapon</w:t>
      </w:r>
      <w:r w:rsidRPr="00C361D7">
        <w:rPr>
          <w:rStyle w:val="Emphasis"/>
        </w:rPr>
        <w:t>s</w:t>
      </w:r>
      <w:r w:rsidRPr="00C361D7">
        <w:rPr>
          <w:rStyle w:val="StyleUnderline"/>
        </w:rPr>
        <w:t xml:space="preserve">. </w:t>
      </w:r>
      <w:r w:rsidRPr="00C361D7">
        <w:rPr>
          <w:sz w:val="12"/>
        </w:rPr>
        <w:t xml:space="preserve">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 </w:t>
      </w:r>
      <w:r w:rsidRPr="00C361D7">
        <w:rPr>
          <w:rStyle w:val="Emphasis"/>
        </w:rPr>
        <w:t>State use</w:t>
      </w:r>
      <w:r w:rsidRPr="00C361D7">
        <w:rPr>
          <w:rStyle w:val="StyleUnderline"/>
        </w:rPr>
        <w:t xml:space="preserve"> of cyber operations is consistent with their </w:t>
      </w:r>
      <w:r w:rsidRPr="00C361D7">
        <w:rPr>
          <w:rStyle w:val="Emphasis"/>
        </w:rPr>
        <w:t>broad national strategies and interests</w:t>
      </w:r>
      <w:r w:rsidRPr="00C361D7">
        <w:rPr>
          <w:rStyle w:val="StyleUnderline"/>
        </w:rPr>
        <w:t>.</w:t>
      </w:r>
      <w:r w:rsidRPr="00C361D7">
        <w:rPr>
          <w:sz w:val="12"/>
        </w:rPr>
        <w:t xml:space="preserve"> </w:t>
      </w:r>
      <w:r w:rsidRPr="001D0469">
        <w:rPr>
          <w:rStyle w:val="StyleUnderline"/>
          <w:highlight w:val="cyan"/>
        </w:rPr>
        <w:t xml:space="preserve">Their </w:t>
      </w:r>
      <w:r w:rsidRPr="00C361D7">
        <w:rPr>
          <w:rStyle w:val="StyleUnderline"/>
        </w:rPr>
        <w:t xml:space="preserve">primary </w:t>
      </w:r>
      <w:r w:rsidRPr="001D0469">
        <w:rPr>
          <w:rStyle w:val="StyleUnderline"/>
          <w:highlight w:val="cyan"/>
        </w:rPr>
        <w:t>emphasis is</w:t>
      </w:r>
      <w:r w:rsidRPr="00C361D7">
        <w:rPr>
          <w:sz w:val="12"/>
        </w:rPr>
        <w:t xml:space="preserve"> on </w:t>
      </w:r>
      <w:r w:rsidRPr="001D0469">
        <w:rPr>
          <w:rStyle w:val="Emphasis"/>
          <w:highlight w:val="cyan"/>
        </w:rPr>
        <w:t xml:space="preserve">espionage and </w:t>
      </w:r>
      <w:r w:rsidRPr="00C361D7">
        <w:rPr>
          <w:rStyle w:val="Emphasis"/>
        </w:rPr>
        <w:t xml:space="preserve">political </w:t>
      </w:r>
      <w:r w:rsidRPr="001D0469">
        <w:rPr>
          <w:rStyle w:val="Emphasis"/>
          <w:highlight w:val="cyan"/>
        </w:rPr>
        <w:t>coercion</w:t>
      </w:r>
      <w:r w:rsidRPr="001D0469">
        <w:rPr>
          <w:rStyle w:val="StyleUnderline"/>
          <w:highlight w:val="cyan"/>
        </w:rPr>
        <w:t>.</w:t>
      </w:r>
      <w:r w:rsidRPr="00C361D7">
        <w:rPr>
          <w:rStyle w:val="StyleUnderline"/>
        </w:rPr>
        <w:t xml:space="preserve"> </w:t>
      </w:r>
      <w:r w:rsidRPr="00C361D7">
        <w:rPr>
          <w:sz w:val="12"/>
        </w:rPr>
        <w:t xml:space="preserve">The </w:t>
      </w:r>
      <w:r w:rsidRPr="001D0469">
        <w:rPr>
          <w:rStyle w:val="Emphasis"/>
          <w:highlight w:val="cyan"/>
        </w:rPr>
        <w:t>U</w:t>
      </w:r>
      <w:r w:rsidRPr="00C361D7">
        <w:rPr>
          <w:rStyle w:val="StyleUnderline"/>
        </w:rPr>
        <w:t xml:space="preserve">nited </w:t>
      </w:r>
      <w:r w:rsidRPr="001D0469">
        <w:rPr>
          <w:rStyle w:val="Emphasis"/>
          <w:highlight w:val="cyan"/>
        </w:rPr>
        <w:t>S</w:t>
      </w:r>
      <w:r w:rsidRPr="00C361D7">
        <w:rPr>
          <w:rStyle w:val="StyleUnderline"/>
        </w:rPr>
        <w:t>tates</w:t>
      </w:r>
      <w:r w:rsidRPr="00C361D7">
        <w:rPr>
          <w:sz w:val="12"/>
        </w:rPr>
        <w:t xml:space="preserve"> has </w:t>
      </w:r>
      <w:r w:rsidRPr="001D0469">
        <w:rPr>
          <w:rStyle w:val="StyleUnderline"/>
          <w:highlight w:val="cyan"/>
        </w:rPr>
        <w:t>opponents</w:t>
      </w:r>
      <w:r w:rsidRPr="00C361D7">
        <w:rPr>
          <w:sz w:val="12"/>
        </w:rPr>
        <w:t xml:space="preserve"> and is in conflict with them, but they </w:t>
      </w:r>
      <w:r w:rsidRPr="001D0469">
        <w:rPr>
          <w:rStyle w:val="Emphasis"/>
          <w:highlight w:val="cyan"/>
        </w:rPr>
        <w:t>have no interest in</w:t>
      </w:r>
      <w:r w:rsidRPr="00C361D7">
        <w:rPr>
          <w:rStyle w:val="Emphasis"/>
        </w:rPr>
        <w:t xml:space="preserve"> launching </w:t>
      </w:r>
      <w:r w:rsidRPr="001D0469">
        <w:rPr>
          <w:rStyle w:val="Emphasis"/>
          <w:highlight w:val="cyan"/>
        </w:rPr>
        <w:t xml:space="preserve">a catastrophic </w:t>
      </w:r>
      <w:r w:rsidRPr="00C361D7">
        <w:rPr>
          <w:rStyle w:val="Emphasis"/>
        </w:rPr>
        <w:t>cyber</w:t>
      </w:r>
      <w:r w:rsidRPr="001D0469">
        <w:rPr>
          <w:rStyle w:val="Emphasis"/>
          <w:highlight w:val="cyan"/>
        </w:rPr>
        <w:t>attack</w:t>
      </w:r>
      <w:r w:rsidRPr="001D0469">
        <w:rPr>
          <w:sz w:val="12"/>
          <w:highlight w:val="cyan"/>
        </w:rPr>
        <w:t xml:space="preserve"> </w:t>
      </w:r>
      <w:r w:rsidRPr="00C361D7">
        <w:rPr>
          <w:rStyle w:val="StyleUnderline"/>
        </w:rPr>
        <w:t xml:space="preserve">since it would certainly produce an </w:t>
      </w:r>
      <w:r w:rsidRPr="00C361D7">
        <w:rPr>
          <w:rStyle w:val="Emphasis"/>
        </w:rPr>
        <w:t>equally catastrophic retal</w:t>
      </w:r>
      <w:r w:rsidRPr="00C361D7">
        <w:rPr>
          <w:rStyle w:val="StyleUnderline"/>
        </w:rPr>
        <w:t>iation.</w:t>
      </w:r>
      <w:r w:rsidRPr="00C361D7">
        <w:rPr>
          <w:sz w:val="12"/>
        </w:rPr>
        <w:t xml:space="preserve"> Their goal is to stay below the “use-of-force” threshold and undertake damaging cyber actions against the United States, not start a war. This has implications for the discussion of </w:t>
      </w:r>
      <w:r w:rsidRPr="001D0469">
        <w:rPr>
          <w:rStyle w:val="Emphasis"/>
          <w:highlight w:val="cyan"/>
        </w:rPr>
        <w:t>inadvertent escalation</w:t>
      </w:r>
      <w:r w:rsidRPr="00C361D7">
        <w:rPr>
          <w:sz w:val="12"/>
        </w:rPr>
        <w:t xml:space="preserve">, something that </w:t>
      </w:r>
      <w:r w:rsidRPr="001D0469">
        <w:rPr>
          <w:rStyle w:val="StyleUnderline"/>
          <w:highlight w:val="cyan"/>
        </w:rPr>
        <w:t>has</w:t>
      </w:r>
      <w:r w:rsidRPr="00C361D7">
        <w:rPr>
          <w:sz w:val="12"/>
        </w:rPr>
        <w:t xml:space="preserve"> also </w:t>
      </w:r>
      <w:r w:rsidRPr="001D0469">
        <w:rPr>
          <w:rStyle w:val="Emphasis"/>
          <w:highlight w:val="cyan"/>
        </w:rPr>
        <w:t>never occurred</w:t>
      </w:r>
      <w:r w:rsidRPr="001D0469">
        <w:rPr>
          <w:rStyle w:val="StyleUnderline"/>
          <w:highlight w:val="cyan"/>
        </w:rPr>
        <w:t>.</w:t>
      </w:r>
      <w:r w:rsidRPr="00C361D7">
        <w:rPr>
          <w:sz w:val="12"/>
        </w:rPr>
        <w:t xml:space="preserve"> The concern over escalation deserves a longer discussion, as there are both technological and strategic constraints that shape and limit risk in cyber operations, and the </w:t>
      </w:r>
      <w:r w:rsidRPr="00C361D7">
        <w:rPr>
          <w:rStyle w:val="StyleUnderline"/>
        </w:rPr>
        <w:t xml:space="preserve">absence of inadvertent escalation suggests a </w:t>
      </w:r>
      <w:r w:rsidRPr="00C361D7">
        <w:rPr>
          <w:rStyle w:val="Emphasis"/>
        </w:rPr>
        <w:t>high degree of control</w:t>
      </w:r>
      <w:r w:rsidRPr="00C361D7">
        <w:rPr>
          <w:rStyle w:val="StyleUnderline"/>
        </w:rPr>
        <w:t xml:space="preserve"> for cyber capabilities by advanced states.</w:t>
      </w:r>
      <w:r w:rsidRPr="00C361D7">
        <w:rPr>
          <w:sz w:val="12"/>
        </w:rPr>
        <w:t xml:space="preserve"> </w:t>
      </w:r>
      <w:r w:rsidRPr="001D0469">
        <w:rPr>
          <w:rStyle w:val="StyleUnderline"/>
          <w:highlight w:val="cyan"/>
        </w:rPr>
        <w:t>Attackers</w:t>
      </w:r>
      <w:r w:rsidRPr="00C361D7">
        <w:rPr>
          <w:sz w:val="12"/>
        </w:rPr>
        <w:t xml:space="preserve">, particularly </w:t>
      </w:r>
      <w:r w:rsidRPr="00C361D7">
        <w:rPr>
          <w:rStyle w:val="StyleUnderline"/>
        </w:rPr>
        <w:t>among the United States’ major opponents</w:t>
      </w:r>
      <w:r w:rsidRPr="00C361D7">
        <w:rPr>
          <w:sz w:val="12"/>
        </w:rPr>
        <w:t xml:space="preserve"> for whom cyber is just one of the tools for confrontation, </w:t>
      </w:r>
      <w:r w:rsidRPr="00C361D7">
        <w:rPr>
          <w:rStyle w:val="StyleUnderline"/>
        </w:rPr>
        <w:t xml:space="preserve">seek to </w:t>
      </w:r>
      <w:r w:rsidRPr="001D0469">
        <w:rPr>
          <w:rStyle w:val="Emphasis"/>
          <w:highlight w:val="cyan"/>
        </w:rPr>
        <w:t xml:space="preserve">avoid </w:t>
      </w:r>
      <w:r w:rsidRPr="00C361D7">
        <w:rPr>
          <w:rStyle w:val="Emphasis"/>
        </w:rPr>
        <w:t xml:space="preserve">actions that could trigger </w:t>
      </w:r>
      <w:r w:rsidRPr="001D0469">
        <w:rPr>
          <w:rStyle w:val="Emphasis"/>
          <w:highlight w:val="cyan"/>
        </w:rPr>
        <w:t>escalation</w:t>
      </w:r>
      <w:r w:rsidRPr="001D0469">
        <w:rPr>
          <w:rStyle w:val="StyleUnderline"/>
          <w:highlight w:val="cyan"/>
        </w:rPr>
        <w:t>.</w:t>
      </w:r>
      <w:r w:rsidRPr="00C361D7">
        <w:rPr>
          <w:rStyle w:val="StyleUnderline"/>
        </w:rPr>
        <w:t xml:space="preserve"> </w:t>
      </w:r>
      <w:r w:rsidRPr="00C361D7">
        <w:rPr>
          <w:sz w:val="12"/>
        </w:rPr>
        <w:t xml:space="preserve">The United States has two opponents (China and Russia) who are capable of damaging cyberattacks. </w:t>
      </w:r>
      <w:r w:rsidRPr="00C361D7">
        <w:rPr>
          <w:rStyle w:val="StyleUnderline"/>
        </w:rPr>
        <w:t>Russia has demonstrated its attack skills on the Ukrainian power grid, but</w:t>
      </w:r>
      <w:r w:rsidRPr="00C361D7">
        <w:rPr>
          <w:sz w:val="12"/>
        </w:rPr>
        <w:t xml:space="preserve"> neither </w:t>
      </w:r>
      <w:r w:rsidRPr="00C361D7">
        <w:rPr>
          <w:rStyle w:val="StyleUnderline"/>
        </w:rPr>
        <w:t>Russia</w:t>
      </w:r>
      <w:r w:rsidRPr="00C361D7">
        <w:rPr>
          <w:sz w:val="12"/>
        </w:rPr>
        <w:t xml:space="preserve"> nor China </w:t>
      </w:r>
      <w:r w:rsidRPr="00C361D7">
        <w:rPr>
          <w:rStyle w:val="StyleUnderline"/>
        </w:rPr>
        <w:t>would be well served by a similar attack on the United States.</w:t>
      </w:r>
      <w:r w:rsidRPr="00C361D7">
        <w:rPr>
          <w:sz w:val="12"/>
        </w:rPr>
        <w:t xml:space="preserve">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 One major failing of </w:t>
      </w:r>
      <w:r w:rsidRPr="00C361D7">
        <w:rPr>
          <w:rStyle w:val="Emphasis"/>
        </w:rPr>
        <w:t xml:space="preserve">catastrophe </w:t>
      </w:r>
      <w:r w:rsidRPr="001D0469">
        <w:rPr>
          <w:rStyle w:val="Emphasis"/>
          <w:highlight w:val="cyan"/>
        </w:rPr>
        <w:t>scenarios</w:t>
      </w:r>
      <w:r w:rsidRPr="00C361D7">
        <w:rPr>
          <w:sz w:val="12"/>
        </w:rPr>
        <w:t xml:space="preserve"> is that they </w:t>
      </w:r>
      <w:r w:rsidRPr="001D0469">
        <w:rPr>
          <w:rStyle w:val="StyleUnderline"/>
          <w:highlight w:val="cyan"/>
        </w:rPr>
        <w:t>discount</w:t>
      </w:r>
      <w:r w:rsidRPr="00C361D7">
        <w:rPr>
          <w:sz w:val="12"/>
        </w:rPr>
        <w:t xml:space="preserve"> the </w:t>
      </w:r>
      <w:r w:rsidRPr="001D0469">
        <w:rPr>
          <w:rStyle w:val="Emphasis"/>
          <w:highlight w:val="cyan"/>
        </w:rPr>
        <w:t>robustness</w:t>
      </w:r>
      <w:r w:rsidRPr="00C361D7">
        <w:rPr>
          <w:sz w:val="12"/>
        </w:rPr>
        <w:t xml:space="preserve"> and resilience </w:t>
      </w:r>
      <w:r w:rsidRPr="00C361D7">
        <w:rPr>
          <w:rStyle w:val="StyleUnderline"/>
        </w:rPr>
        <w:t xml:space="preserve">of modern </w:t>
      </w:r>
      <w:r w:rsidRPr="00C361D7">
        <w:rPr>
          <w:rStyle w:val="Emphasis"/>
        </w:rPr>
        <w:t>econ</w:t>
      </w:r>
      <w:r w:rsidRPr="00C361D7">
        <w:rPr>
          <w:rStyle w:val="StyleUnderline"/>
        </w:rPr>
        <w:t xml:space="preserve">omies. </w:t>
      </w:r>
      <w:r w:rsidRPr="00C361D7">
        <w:rPr>
          <w:sz w:val="12"/>
        </w:rPr>
        <w:t xml:space="preserve">These economies present multiple targets and configurations; </w:t>
      </w:r>
      <w:r w:rsidRPr="00C361D7">
        <w:rPr>
          <w:rStyle w:val="StyleUnderline"/>
        </w:rPr>
        <w:t xml:space="preserve">they are </w:t>
      </w:r>
      <w:r w:rsidRPr="00C361D7">
        <w:rPr>
          <w:rStyle w:val="Emphasis"/>
        </w:rPr>
        <w:t>hard</w:t>
      </w:r>
      <w:r w:rsidRPr="00C361D7">
        <w:rPr>
          <w:rStyle w:val="StyleUnderline"/>
        </w:rPr>
        <w:t xml:space="preserve">er to damage through cyberattack than they look, </w:t>
      </w:r>
      <w:r w:rsidRPr="001D0469">
        <w:rPr>
          <w:rStyle w:val="StyleUnderline"/>
          <w:highlight w:val="cyan"/>
        </w:rPr>
        <w:t>given</w:t>
      </w:r>
      <w:r w:rsidRPr="00C361D7">
        <w:rPr>
          <w:rStyle w:val="StyleUnderline"/>
        </w:rPr>
        <w:t xml:space="preserve"> the growing</w:t>
      </w:r>
      <w:r w:rsidRPr="00C361D7">
        <w:rPr>
          <w:sz w:val="12"/>
        </w:rPr>
        <w:t xml:space="preserve"> (albeit incomplete) </w:t>
      </w:r>
      <w:r w:rsidRPr="001D0469">
        <w:rPr>
          <w:rStyle w:val="Emphasis"/>
          <w:highlight w:val="cyan"/>
        </w:rPr>
        <w:t xml:space="preserve">attention to </w:t>
      </w:r>
      <w:r w:rsidRPr="001D0469">
        <w:rPr>
          <w:rStyle w:val="Emphasis"/>
          <w:highlight w:val="cyan"/>
        </w:rPr>
        <w:lastRenderedPageBreak/>
        <w:t>cybersecurity</w:t>
      </w:r>
      <w:r w:rsidRPr="00C361D7">
        <w:rPr>
          <w:rStyle w:val="StyleUnderline"/>
        </w:rPr>
        <w:t xml:space="preserve">; </w:t>
      </w:r>
      <w:r w:rsidRPr="001D0469">
        <w:rPr>
          <w:rStyle w:val="StyleUnderline"/>
          <w:highlight w:val="cyan"/>
        </w:rPr>
        <w:t>and</w:t>
      </w:r>
      <w:r w:rsidRPr="00C361D7">
        <w:rPr>
          <w:rStyle w:val="StyleUnderline"/>
        </w:rPr>
        <w:t xml:space="preserve"> experience shows that </w:t>
      </w:r>
      <w:r w:rsidRPr="001D0469">
        <w:rPr>
          <w:rStyle w:val="Emphasis"/>
          <w:highlight w:val="cyan"/>
        </w:rPr>
        <w:t xml:space="preserve">people </w:t>
      </w:r>
      <w:r w:rsidRPr="00C361D7">
        <w:rPr>
          <w:rStyle w:val="Emphasis"/>
        </w:rPr>
        <w:t xml:space="preserve">compensate for damage and </w:t>
      </w:r>
      <w:r w:rsidRPr="001D0469">
        <w:rPr>
          <w:rStyle w:val="Emphasis"/>
          <w:highlight w:val="cyan"/>
        </w:rPr>
        <w:t xml:space="preserve">quickly </w:t>
      </w:r>
      <w:r w:rsidRPr="00C361D7">
        <w:rPr>
          <w:rStyle w:val="Emphasis"/>
        </w:rPr>
        <w:t xml:space="preserve">repair or </w:t>
      </w:r>
      <w:r w:rsidRPr="001D0469">
        <w:rPr>
          <w:rStyle w:val="Emphasis"/>
          <w:highlight w:val="cyan"/>
        </w:rPr>
        <w:t>rebuild</w:t>
      </w:r>
      <w:r w:rsidRPr="001D0469">
        <w:rPr>
          <w:rStyle w:val="StyleUnderline"/>
          <w:highlight w:val="cyan"/>
        </w:rPr>
        <w:t>.</w:t>
      </w:r>
      <w:r w:rsidRPr="00C361D7">
        <w:rPr>
          <w:rStyle w:val="StyleUnderline"/>
        </w:rPr>
        <w:t xml:space="preserve"> </w:t>
      </w:r>
      <w:r w:rsidRPr="00C361D7">
        <w:rPr>
          <w:sz w:val="12"/>
        </w:rPr>
        <w:t xml:space="preserve">This was one of the counterintuitive lessons of the Strategic Bombing Survey. Pre-war planning assumed that civilian morale and production would crumple under aerial bombardment. In fact, the opposite occurred. Resistance hardened and production was restored.1 This is a short overview of why catastrophe is unlikely. Several longer CSIS reports go into the reasons in some detail. Past performance may not necessarily predict the future, but </w:t>
      </w:r>
      <w:r w:rsidRPr="001D0469">
        <w:rPr>
          <w:rStyle w:val="StyleUnderline"/>
          <w:highlight w:val="cyan"/>
        </w:rPr>
        <w:t xml:space="preserve">after </w:t>
      </w:r>
      <w:r w:rsidRPr="001D0469">
        <w:rPr>
          <w:rStyle w:val="Emphasis"/>
          <w:highlight w:val="cyan"/>
        </w:rPr>
        <w:t>25 years</w:t>
      </w:r>
      <w:r w:rsidRPr="001D0469">
        <w:rPr>
          <w:rStyle w:val="StyleUnderline"/>
          <w:highlight w:val="cyan"/>
        </w:rPr>
        <w:t xml:space="preserve"> without</w:t>
      </w:r>
      <w:r w:rsidRPr="00C361D7">
        <w:rPr>
          <w:rStyle w:val="StyleUnderline"/>
        </w:rPr>
        <w:t xml:space="preserve"> a single catastrophic cyberattack</w:t>
      </w:r>
      <w:r w:rsidRPr="00C361D7">
        <w:rPr>
          <w:sz w:val="12"/>
        </w:rPr>
        <w:t xml:space="preserve">, we should invoke the concept cautiously, if at all. </w:t>
      </w:r>
      <w:r w:rsidRPr="001D0469">
        <w:rPr>
          <w:rStyle w:val="StyleUnderline"/>
          <w:highlight w:val="cyan"/>
        </w:rPr>
        <w:t>Why</w:t>
      </w:r>
      <w:r w:rsidRPr="00C361D7">
        <w:rPr>
          <w:rStyle w:val="StyleUnderline"/>
        </w:rPr>
        <w:t xml:space="preserve"> then, it is </w:t>
      </w:r>
      <w:r w:rsidRPr="001D0469">
        <w:rPr>
          <w:rStyle w:val="StyleUnderline"/>
          <w:highlight w:val="cyan"/>
        </w:rPr>
        <w:t>raised so often?</w:t>
      </w:r>
      <w:r w:rsidRPr="00C361D7">
        <w:rPr>
          <w:rStyle w:val="StyleUnderline"/>
        </w:rPr>
        <w:t xml:space="preserve"> </w:t>
      </w:r>
      <w:r w:rsidRPr="00C361D7">
        <w:rPr>
          <w:sz w:val="12"/>
        </w:rPr>
        <w:t xml:space="preserve">Some of the explanation for the emphasis on cyber catastrophe is hortatory. When the author of one of </w:t>
      </w:r>
      <w:r w:rsidRPr="001D0469">
        <w:rPr>
          <w:rStyle w:val="StyleUnderline"/>
          <w:highlight w:val="cyan"/>
        </w:rPr>
        <w:t>the first reports</w:t>
      </w:r>
      <w:r w:rsidRPr="00C361D7">
        <w:rPr>
          <w:sz w:val="12"/>
        </w:rPr>
        <w:t xml:space="preserve"> (</w:t>
      </w:r>
      <w:r w:rsidRPr="00C361D7">
        <w:rPr>
          <w:rStyle w:val="StyleUnderline"/>
        </w:rPr>
        <w:t>in the 19</w:t>
      </w:r>
      <w:r w:rsidRPr="00C361D7">
        <w:rPr>
          <w:rStyle w:val="Emphasis"/>
        </w:rPr>
        <w:t>90s</w:t>
      </w:r>
      <w:r w:rsidRPr="00C361D7">
        <w:rPr>
          <w:sz w:val="12"/>
        </w:rPr>
        <w:t xml:space="preserve">) to sound the alarm over cyber catastrophe was asked later why he had warned of a cyber Pearl Harbor when it was clear this was not going to happen, his reply was that he </w:t>
      </w:r>
      <w:r w:rsidRPr="00C361D7">
        <w:rPr>
          <w:rStyle w:val="StyleUnderline"/>
        </w:rPr>
        <w:t xml:space="preserve">hoped to </w:t>
      </w:r>
      <w:r w:rsidRPr="00C361D7">
        <w:rPr>
          <w:rStyle w:val="Emphasis"/>
        </w:rPr>
        <w:t>scare people into action</w:t>
      </w:r>
      <w:r w:rsidRPr="00C361D7">
        <w:rPr>
          <w:rStyle w:val="StyleUnderline"/>
        </w:rPr>
        <w:t>.</w:t>
      </w:r>
      <w:r w:rsidRPr="00C361D7">
        <w:rPr>
          <w:sz w:val="12"/>
        </w:rPr>
        <w:t xml:space="preserve"> "Catastrophe is nigh; we must act" was possibly a reasonable strategy 22 years ago, but no longer. The resilience of historical events to remain culturally significant must be taken into account for an objective assessment of cyber warfare, and this will require the United States to discard some hypothetical scenarios. </w:t>
      </w:r>
      <w:r w:rsidRPr="00C361D7">
        <w:rPr>
          <w:rStyle w:val="StyleUnderline"/>
        </w:rPr>
        <w:t xml:space="preserve">The long experience of living under the </w:t>
      </w:r>
      <w:r w:rsidRPr="00C361D7">
        <w:rPr>
          <w:rStyle w:val="Emphasis"/>
        </w:rPr>
        <w:t>shadow of nuclear annihilation</w:t>
      </w:r>
      <w:r w:rsidRPr="00C361D7">
        <w:rPr>
          <w:rStyle w:val="StyleUnderline"/>
        </w:rPr>
        <w:t xml:space="preserve"> still shapes American thinking and conditions the United States to expect </w:t>
      </w:r>
      <w:r w:rsidRPr="00C361D7">
        <w:rPr>
          <w:rStyle w:val="Emphasis"/>
        </w:rPr>
        <w:t>extreme outcomes</w:t>
      </w:r>
      <w:r w:rsidRPr="00C361D7">
        <w:rPr>
          <w:rStyle w:val="StyleUnderline"/>
        </w:rPr>
        <w:t xml:space="preserve">. American thinking is also shaped by the experience of </w:t>
      </w:r>
      <w:r w:rsidRPr="00C361D7">
        <w:rPr>
          <w:rStyle w:val="Emphasis"/>
        </w:rPr>
        <w:t>9/11</w:t>
      </w:r>
      <w:r w:rsidRPr="00C361D7">
        <w:rPr>
          <w:sz w:val="12"/>
        </w:rPr>
        <w:t xml:space="preserve">, </w:t>
      </w:r>
      <w:r w:rsidRPr="00C361D7">
        <w:rPr>
          <w:rStyle w:val="StyleUnderline"/>
        </w:rPr>
        <w:t xml:space="preserve">a wrenching attack that caught the United States by surprise. </w:t>
      </w:r>
      <w:r w:rsidRPr="00C361D7">
        <w:rPr>
          <w:sz w:val="12"/>
        </w:rPr>
        <w:t>Fears of another 9/11 reinforce the memory of nuclear war in driving the catastrophe trope, but when applied to cyberattack, these scenarios do not track with operational requirements or the nature of opponent strategy and planning. The contours of cyber warfare are emerging, but they are not always what we discuss. Better policy will require greater objectivity.</w:t>
      </w:r>
    </w:p>
    <w:p w14:paraId="59A8C8A5" w14:textId="77777777" w:rsidR="007F72F6" w:rsidRPr="00D62D07" w:rsidRDefault="007F72F6" w:rsidP="007F72F6"/>
    <w:p w14:paraId="3B263A95" w14:textId="77777777" w:rsidR="007F72F6" w:rsidRDefault="007F72F6" w:rsidP="007F72F6">
      <w:pPr>
        <w:pStyle w:val="Heading3"/>
      </w:pPr>
      <w:r>
        <w:lastRenderedPageBreak/>
        <w:t>AT: O-Crime---1NC</w:t>
      </w:r>
    </w:p>
    <w:p w14:paraId="44A23B66" w14:textId="77777777" w:rsidR="007F72F6" w:rsidRDefault="007F72F6" w:rsidP="007F72F6">
      <w:pPr>
        <w:pStyle w:val="Heading4"/>
      </w:pPr>
      <w:r>
        <w:t xml:space="preserve">Organized crime </w:t>
      </w:r>
      <w:r w:rsidRPr="00D62D07">
        <w:rPr>
          <w:u w:val="single"/>
        </w:rPr>
        <w:t>doesn’t</w:t>
      </w:r>
      <w:r>
        <w:t xml:space="preserve"> cause extinction. </w:t>
      </w:r>
    </w:p>
    <w:p w14:paraId="1ECD86A8" w14:textId="77777777" w:rsidR="007F72F6" w:rsidRDefault="007F72F6" w:rsidP="007F72F6">
      <w:r>
        <w:t xml:space="preserve">Stewart </w:t>
      </w:r>
      <w:r>
        <w:rPr>
          <w:rStyle w:val="Style13ptBold"/>
        </w:rPr>
        <w:t>Patrick 17</w:t>
      </w:r>
      <w:r>
        <w:t>, James H. Binger Senior Fellow in Global Governance and Director of the International Institutions and Global Governance Program at the Council on Foreign Relations, Fall, “Civil Wars &amp; Transnational Threats: Mapping the Terrain, Assessing the Links,” Daedalus, 146.4, 45-58</w:t>
      </w:r>
    </w:p>
    <w:p w14:paraId="4DB3A343" w14:textId="77777777" w:rsidR="007F72F6" w:rsidRDefault="007F72F6" w:rsidP="007F72F6">
      <w:pPr>
        <w:rPr>
          <w:rStyle w:val="StyleUnderline"/>
        </w:rPr>
      </w:pPr>
      <w:r>
        <w:rPr>
          <w:sz w:val="14"/>
        </w:rPr>
        <w:t>Here again, though, nuance is warranted</w:t>
      </w:r>
      <w:r>
        <w:rPr>
          <w:rStyle w:val="StyleUnderline"/>
        </w:rPr>
        <w:t xml:space="preserve">. </w:t>
      </w:r>
      <w:r>
        <w:rPr>
          <w:rStyle w:val="StyleUnderline"/>
          <w:highlight w:val="cyan"/>
        </w:rPr>
        <w:t>Much</w:t>
      </w:r>
      <w:r>
        <w:rPr>
          <w:rStyle w:val="StyleUnderline"/>
        </w:rPr>
        <w:t xml:space="preserve"> of the </w:t>
      </w:r>
      <w:r>
        <w:rPr>
          <w:rStyle w:val="StyleUnderline"/>
          <w:highlight w:val="cyan"/>
        </w:rPr>
        <w:t>organized crime in wartorn states is localized</w:t>
      </w:r>
      <w:r>
        <w:rPr>
          <w:rStyle w:val="StyleUnderline"/>
        </w:rPr>
        <w:t>, and the connections between state failure and transnational crime vary depending on the type of criminal activity.3</w:t>
      </w:r>
      <w:r>
        <w:rPr>
          <w:sz w:val="14"/>
        </w:rPr>
        <w:t xml:space="preserve">7 Most countries experiencing civil war, for instance, are not heavily implicated in illegal cross-border ventures like human trafficking, money laundering, drug trafficking, or environmental crime (to say nothing of intellectual property theft, cybercrime, and manufacturing of counterfeit merchandise). </w:t>
      </w:r>
      <w:r>
        <w:rPr>
          <w:rStyle w:val="StyleUnderline"/>
        </w:rPr>
        <w:t xml:space="preserve">As with terrorism, </w:t>
      </w:r>
      <w:r>
        <w:rPr>
          <w:rStyle w:val="StyleUnderline"/>
          <w:highlight w:val="cyan"/>
        </w:rPr>
        <w:t>it is not state failure that criminals find advantageous, but</w:t>
      </w:r>
      <w:r>
        <w:rPr>
          <w:rStyle w:val="StyleUnderline"/>
        </w:rPr>
        <w:t xml:space="preserve"> a more </w:t>
      </w:r>
      <w:r>
        <w:rPr>
          <w:rStyle w:val="StyleUnderline"/>
          <w:highlight w:val="cyan"/>
        </w:rPr>
        <w:t>modest</w:t>
      </w:r>
      <w:r>
        <w:rPr>
          <w:rStyle w:val="StyleUnderline"/>
        </w:rPr>
        <w:t xml:space="preserve"> level of </w:t>
      </w:r>
      <w:r>
        <w:rPr>
          <w:rStyle w:val="StyleUnderline"/>
          <w:highlight w:val="cyan"/>
        </w:rPr>
        <w:t>state weakness: collapsed</w:t>
      </w:r>
      <w:r>
        <w:rPr>
          <w:rStyle w:val="StyleUnderline"/>
        </w:rPr>
        <w:t xml:space="preserve"> and wartorn </w:t>
      </w:r>
      <w:r>
        <w:rPr>
          <w:rStyle w:val="StyleUnderline"/>
          <w:highlight w:val="cyan"/>
        </w:rPr>
        <w:t>states are</w:t>
      </w:r>
      <w:r>
        <w:rPr>
          <w:rStyle w:val="StyleUnderline"/>
        </w:rPr>
        <w:t xml:space="preserve"> generally </w:t>
      </w:r>
      <w:r>
        <w:rPr>
          <w:rStyle w:val="StyleUnderline"/>
          <w:highlight w:val="cyan"/>
        </w:rPr>
        <w:t>less attractive than</w:t>
      </w:r>
      <w:r>
        <w:rPr>
          <w:rStyle w:val="StyleUnderline"/>
        </w:rPr>
        <w:t xml:space="preserve"> superficially functional </w:t>
      </w:r>
      <w:r>
        <w:rPr>
          <w:rStyle w:val="StyleUnderline"/>
          <w:highlight w:val="cyan"/>
        </w:rPr>
        <w:t>states that maintain a baseline</w:t>
      </w:r>
      <w:r>
        <w:rPr>
          <w:rStyle w:val="StyleUnderline"/>
        </w:rPr>
        <w:t xml:space="preserve"> level of </w:t>
      </w:r>
      <w:r>
        <w:rPr>
          <w:rStyle w:val="StyleUnderline"/>
          <w:highlight w:val="cyan"/>
        </w:rPr>
        <w:t>political order</w:t>
      </w:r>
      <w:r>
        <w:rPr>
          <w:rStyle w:val="StyleUnderline"/>
        </w:rPr>
        <w:t xml:space="preserve"> and easy access to the infrastructure of global commerce</w:t>
      </w:r>
      <w:r>
        <w:rPr>
          <w:sz w:val="14"/>
        </w:rPr>
        <w:t xml:space="preserve">, </w:t>
      </w:r>
      <w:r>
        <w:rPr>
          <w:rStyle w:val="StyleUnderline"/>
          <w:highlight w:val="cyan"/>
        </w:rPr>
        <w:t>but</w:t>
      </w:r>
      <w:r>
        <w:rPr>
          <w:rStyle w:val="StyleUnderline"/>
        </w:rPr>
        <w:t xml:space="preserve"> also </w:t>
      </w:r>
      <w:r>
        <w:rPr>
          <w:rStyle w:val="StyleUnderline"/>
          <w:highlight w:val="cyan"/>
        </w:rPr>
        <w:t>where corruption is rife</w:t>
      </w:r>
      <w:r>
        <w:rPr>
          <w:rStyle w:val="StyleUnderline"/>
        </w:rPr>
        <w:t xml:space="preserve">, </w:t>
      </w:r>
      <w:r>
        <w:rPr>
          <w:sz w:val="14"/>
        </w:rPr>
        <w:t xml:space="preserve">the rule of law absent or imperfectly applied, and gaps in public services and shortages in licit economic opportunities provide openings for illicit actors. </w:t>
      </w:r>
      <w:r>
        <w:rPr>
          <w:rStyle w:val="StyleUnderline"/>
          <w:highlight w:val="cyan"/>
        </w:rPr>
        <w:t>To sell</w:t>
      </w:r>
      <w:r>
        <w:rPr>
          <w:rStyle w:val="StyleUnderline"/>
        </w:rPr>
        <w:t xml:space="preserve"> illegal </w:t>
      </w:r>
      <w:r>
        <w:rPr>
          <w:rStyle w:val="StyleUnderline"/>
          <w:highlight w:val="cyan"/>
        </w:rPr>
        <w:t>commodities</w:t>
      </w:r>
      <w:r>
        <w:rPr>
          <w:rStyle w:val="StyleUnderline"/>
        </w:rPr>
        <w:t xml:space="preserve"> and launder the proceeds, </w:t>
      </w:r>
      <w:r>
        <w:rPr>
          <w:rStyle w:val="StyleUnderline"/>
          <w:highlight w:val="cyan"/>
        </w:rPr>
        <w:t>criminals need</w:t>
      </w:r>
      <w:r>
        <w:rPr>
          <w:rStyle w:val="StyleUnderline"/>
        </w:rPr>
        <w:t xml:space="preserve"> secure access to </w:t>
      </w:r>
      <w:r>
        <w:rPr>
          <w:rStyle w:val="StyleUnderline"/>
          <w:highlight w:val="cyan"/>
        </w:rPr>
        <w:t>financial services and</w:t>
      </w:r>
      <w:r>
        <w:rPr>
          <w:rStyle w:val="StyleUnderline"/>
        </w:rPr>
        <w:t xml:space="preserve"> modern </w:t>
      </w:r>
      <w:r>
        <w:rPr>
          <w:rStyle w:val="StyleUnderline"/>
          <w:highlight w:val="cyan"/>
        </w:rPr>
        <w:t>telecom</w:t>
      </w:r>
      <w:r>
        <w:rPr>
          <w:rStyle w:val="StyleUnderline"/>
        </w:rPr>
        <w:t>- munications</w:t>
      </w:r>
      <w:r>
        <w:rPr>
          <w:sz w:val="14"/>
        </w:rPr>
        <w:t xml:space="preserve">, banking, and transportation. </w:t>
      </w:r>
      <w:r>
        <w:rPr>
          <w:rStyle w:val="Emphasis"/>
        </w:rPr>
        <w:t xml:space="preserve">Such requirements are </w:t>
      </w:r>
      <w:r>
        <w:rPr>
          <w:rStyle w:val="Emphasis"/>
          <w:highlight w:val="cyan"/>
        </w:rPr>
        <w:t>often (</w:t>
      </w:r>
      <w:r>
        <w:rPr>
          <w:rStyle w:val="Emphasis"/>
        </w:rPr>
        <w:t xml:space="preserve">though not always) </w:t>
      </w:r>
      <w:r>
        <w:rPr>
          <w:rStyle w:val="Emphasis"/>
          <w:highlight w:val="cyan"/>
        </w:rPr>
        <w:t>lacking in war-torn states</w:t>
      </w:r>
      <w:r>
        <w:rPr>
          <w:rStyle w:val="Emphasis"/>
        </w:rPr>
        <w:t>.</w:t>
      </w:r>
      <w:r>
        <w:rPr>
          <w:sz w:val="14"/>
        </w:rPr>
        <w:t xml:space="preserve"> </w:t>
      </w:r>
      <w:r>
        <w:rPr>
          <w:rStyle w:val="StyleUnderline"/>
        </w:rPr>
        <w:t>In their thirst for profits, criminals may be drawn to a convenient geographical base and proximity to the global marketplace</w:t>
      </w:r>
      <w:r>
        <w:rPr>
          <w:sz w:val="14"/>
        </w:rPr>
        <w:t xml:space="preserve">, even if it presents other risks. </w:t>
      </w:r>
      <w:r>
        <w:rPr>
          <w:rStyle w:val="StyleUnderline"/>
        </w:rPr>
        <w:t>Such factors help explain why Mexico and South Africa –neither of which is a war-torn or even fragile state–have emerged as hotbeds of criminal activity and violence.38</w:t>
      </w:r>
    </w:p>
    <w:p w14:paraId="7F8B1F12" w14:textId="77777777" w:rsidR="007F72F6" w:rsidRDefault="007F72F6" w:rsidP="007F72F6">
      <w:pPr>
        <w:pStyle w:val="Heading4"/>
      </w:pPr>
      <w:r>
        <w:t xml:space="preserve">Internal link is </w:t>
      </w:r>
      <w:r w:rsidRPr="00D62D07">
        <w:rPr>
          <w:u w:val="single"/>
        </w:rPr>
        <w:t>backwards</w:t>
      </w:r>
      <w:r>
        <w:t xml:space="preserve">. </w:t>
      </w:r>
    </w:p>
    <w:p w14:paraId="1733FEA9" w14:textId="77777777" w:rsidR="007F72F6" w:rsidRDefault="007F72F6" w:rsidP="007F72F6">
      <w:r>
        <w:rPr>
          <w:rStyle w:val="Style13ptBold"/>
        </w:rPr>
        <w:t xml:space="preserve">Herberger 25 </w:t>
      </w:r>
      <w:r w:rsidRPr="00ED7A48">
        <w:t>[Kathlene Herberger; Criminal Justice and Corrections @ Empire State College. May 19, “The Complex Intersection of Organized Crime and Labor Unions” https://medium.com/@beforebreakfast/the-complex-intersection-of-organized-crime-and-labor-unions-928525081155. Minion]</w:t>
      </w:r>
    </w:p>
    <w:p w14:paraId="40BD5C4E" w14:textId="77777777" w:rsidR="007F72F6" w:rsidRPr="00ED7A48" w:rsidRDefault="007F72F6" w:rsidP="007F72F6">
      <w:r w:rsidRPr="00ED7A48">
        <w:t>I. Introduction</w:t>
      </w:r>
    </w:p>
    <w:p w14:paraId="3B8AFE0B" w14:textId="77777777" w:rsidR="007F72F6" w:rsidRPr="008A101A" w:rsidRDefault="007F72F6" w:rsidP="007F72F6">
      <w:pPr>
        <w:rPr>
          <w:sz w:val="16"/>
        </w:rPr>
      </w:pPr>
      <w:r w:rsidRPr="008A101A">
        <w:rPr>
          <w:sz w:val="16"/>
        </w:rPr>
        <w:t xml:space="preserve">The </w:t>
      </w:r>
      <w:r w:rsidRPr="00D62D07">
        <w:rPr>
          <w:rStyle w:val="Emphasis"/>
        </w:rPr>
        <w:t>entanglement</w:t>
      </w:r>
      <w:r w:rsidRPr="00D62D07">
        <w:rPr>
          <w:sz w:val="16"/>
        </w:rPr>
        <w:t xml:space="preserve"> </w:t>
      </w:r>
      <w:r w:rsidRPr="00D62D07">
        <w:rPr>
          <w:rStyle w:val="StyleUnderline"/>
        </w:rPr>
        <w:t>between</w:t>
      </w:r>
      <w:r w:rsidRPr="00D62D07">
        <w:rPr>
          <w:sz w:val="16"/>
        </w:rPr>
        <w:t xml:space="preserve"> </w:t>
      </w:r>
      <w:r w:rsidRPr="008A101A">
        <w:rPr>
          <w:rStyle w:val="Emphasis"/>
          <w:highlight w:val="cyan"/>
        </w:rPr>
        <w:t>o</w:t>
      </w:r>
      <w:r w:rsidRPr="00D62D07">
        <w:rPr>
          <w:rStyle w:val="Emphasis"/>
        </w:rPr>
        <w:t>rganized</w:t>
      </w:r>
      <w:r w:rsidRPr="008A101A">
        <w:rPr>
          <w:rStyle w:val="Emphasis"/>
          <w:highlight w:val="cyan"/>
        </w:rPr>
        <w:t xml:space="preserve"> crime</w:t>
      </w:r>
      <w:r w:rsidRPr="008A101A">
        <w:rPr>
          <w:sz w:val="16"/>
          <w:highlight w:val="cyan"/>
        </w:rPr>
        <w:t xml:space="preserve"> </w:t>
      </w:r>
      <w:r w:rsidRPr="008A101A">
        <w:rPr>
          <w:rStyle w:val="StyleUnderline"/>
          <w:highlight w:val="cyan"/>
        </w:rPr>
        <w:t>and</w:t>
      </w:r>
      <w:r w:rsidRPr="008A101A">
        <w:rPr>
          <w:sz w:val="16"/>
          <w:highlight w:val="cyan"/>
        </w:rPr>
        <w:t xml:space="preserve"> </w:t>
      </w:r>
      <w:r w:rsidRPr="00D62D07">
        <w:rPr>
          <w:rStyle w:val="Emphasis"/>
        </w:rPr>
        <w:t xml:space="preserve">labor </w:t>
      </w:r>
      <w:r w:rsidRPr="008A101A">
        <w:rPr>
          <w:rStyle w:val="Emphasis"/>
          <w:highlight w:val="cyan"/>
        </w:rPr>
        <w:t>unions</w:t>
      </w:r>
      <w:r w:rsidRPr="008A101A">
        <w:rPr>
          <w:sz w:val="16"/>
        </w:rPr>
        <w:t xml:space="preserve"> is a story of power, corruption, and survival — a narrative </w:t>
      </w:r>
      <w:r w:rsidRPr="00ED7A48">
        <w:rPr>
          <w:rStyle w:val="StyleUnderline"/>
        </w:rPr>
        <w:t>stretching</w:t>
      </w:r>
      <w:r w:rsidRPr="008A101A">
        <w:rPr>
          <w:sz w:val="16"/>
        </w:rPr>
        <w:t xml:space="preserve"> back </w:t>
      </w:r>
      <w:r w:rsidRPr="00ED7A48">
        <w:rPr>
          <w:rStyle w:val="StyleUnderline"/>
        </w:rPr>
        <w:t>over a century</w:t>
      </w:r>
      <w:r w:rsidRPr="008A101A">
        <w:rPr>
          <w:sz w:val="16"/>
        </w:rPr>
        <w:t xml:space="preserve">. Historically, </w:t>
      </w:r>
      <w:r w:rsidRPr="008A101A">
        <w:rPr>
          <w:rStyle w:val="Emphasis"/>
          <w:highlight w:val="cyan"/>
        </w:rPr>
        <w:t>Mafia</w:t>
      </w:r>
      <w:r w:rsidRPr="00ED7A48">
        <w:rPr>
          <w:rStyle w:val="Emphasis"/>
        </w:rPr>
        <w:t xml:space="preserve"> syndicates</w:t>
      </w:r>
      <w:r w:rsidRPr="008A101A">
        <w:rPr>
          <w:sz w:val="16"/>
        </w:rPr>
        <w:t xml:space="preserve"> such as New York’s Five Families have not only </w:t>
      </w:r>
      <w:r w:rsidRPr="008A101A">
        <w:rPr>
          <w:rStyle w:val="Emphasis"/>
          <w:highlight w:val="cyan"/>
        </w:rPr>
        <w:t>infiltrated</w:t>
      </w:r>
      <w:r w:rsidRPr="008A101A">
        <w:rPr>
          <w:sz w:val="16"/>
        </w:rPr>
        <w:t xml:space="preserve"> </w:t>
      </w:r>
      <w:r w:rsidRPr="00ED7A48">
        <w:rPr>
          <w:rStyle w:val="StyleUnderline"/>
        </w:rPr>
        <w:t xml:space="preserve">but also </w:t>
      </w:r>
      <w:r w:rsidRPr="00D62D07">
        <w:rPr>
          <w:rStyle w:val="Emphasis"/>
        </w:rPr>
        <w:t xml:space="preserve">significantly </w:t>
      </w:r>
      <w:r w:rsidRPr="008A101A">
        <w:rPr>
          <w:rStyle w:val="Emphasis"/>
          <w:highlight w:val="cyan"/>
        </w:rPr>
        <w:t>influenced</w:t>
      </w:r>
      <w:r w:rsidRPr="008A101A">
        <w:rPr>
          <w:sz w:val="16"/>
        </w:rPr>
        <w:t xml:space="preserve"> </w:t>
      </w:r>
      <w:r w:rsidRPr="00ED7A48">
        <w:rPr>
          <w:rStyle w:val="StyleUnderline"/>
        </w:rPr>
        <w:t xml:space="preserve">numerous </w:t>
      </w:r>
      <w:r w:rsidRPr="00D62D07">
        <w:rPr>
          <w:rStyle w:val="Emphasis"/>
        </w:rPr>
        <w:t xml:space="preserve">labor </w:t>
      </w:r>
      <w:r w:rsidRPr="008A101A">
        <w:rPr>
          <w:rStyle w:val="Emphasis"/>
          <w:highlight w:val="cyan"/>
        </w:rPr>
        <w:t>organizations</w:t>
      </w:r>
      <w:r w:rsidRPr="008A101A">
        <w:rPr>
          <w:sz w:val="16"/>
        </w:rPr>
        <w:t xml:space="preserve">. Their </w:t>
      </w:r>
      <w:r w:rsidRPr="00ED7A48">
        <w:rPr>
          <w:rStyle w:val="StyleUnderline"/>
        </w:rPr>
        <w:t xml:space="preserve">activities </w:t>
      </w:r>
      <w:r w:rsidRPr="008A101A">
        <w:rPr>
          <w:rStyle w:val="StyleUnderline"/>
        </w:rPr>
        <w:t>ranged</w:t>
      </w:r>
      <w:r w:rsidRPr="00ED7A48">
        <w:rPr>
          <w:rStyle w:val="StyleUnderline"/>
        </w:rPr>
        <w:t xml:space="preserve"> </w:t>
      </w:r>
      <w:r w:rsidRPr="008A101A">
        <w:rPr>
          <w:rStyle w:val="StyleUnderline"/>
          <w:highlight w:val="cyan"/>
        </w:rPr>
        <w:t xml:space="preserve">from </w:t>
      </w:r>
      <w:r w:rsidRPr="008A101A">
        <w:rPr>
          <w:rStyle w:val="Emphasis"/>
          <w:highlight w:val="cyan"/>
        </w:rPr>
        <w:t>extortion</w:t>
      </w:r>
      <w:r w:rsidRPr="008A101A">
        <w:rPr>
          <w:sz w:val="16"/>
        </w:rPr>
        <w:t xml:space="preserve"> and </w:t>
      </w:r>
      <w:r w:rsidRPr="008A101A">
        <w:rPr>
          <w:rStyle w:val="Emphasis"/>
          <w:highlight w:val="cyan"/>
        </w:rPr>
        <w:t>embezzlement</w:t>
      </w:r>
      <w:r w:rsidRPr="008A101A">
        <w:rPr>
          <w:sz w:val="16"/>
          <w:highlight w:val="cyan"/>
        </w:rPr>
        <w:t xml:space="preserve"> </w:t>
      </w:r>
      <w:r w:rsidRPr="008A101A">
        <w:rPr>
          <w:rStyle w:val="StyleUnderline"/>
          <w:highlight w:val="cyan"/>
        </w:rPr>
        <w:t>to</w:t>
      </w:r>
      <w:r w:rsidRPr="00ED7A48">
        <w:rPr>
          <w:rStyle w:val="StyleUnderline"/>
        </w:rPr>
        <w:t xml:space="preserve"> orchestrating </w:t>
      </w:r>
      <w:r w:rsidRPr="008A101A">
        <w:rPr>
          <w:rStyle w:val="Emphasis"/>
          <w:highlight w:val="cyan"/>
        </w:rPr>
        <w:t>financial schemes</w:t>
      </w:r>
      <w:r w:rsidRPr="008A101A">
        <w:rPr>
          <w:sz w:val="16"/>
        </w:rPr>
        <w:t xml:space="preserve"> that drained union funds, all under the guise of legitimate union business. While well-documented cases reveal Mafia control over unions in sectors like construction and trucking, the question remains: To what extent have these criminal enterprises controlled plumbers’ unions? Despite scattered allegations and some investigative leads, definitive evidence regarding Mafia domination of the plumbing trade remains more elusive, symbolizing the broader complexity of union corruption and organized crime’s adaptability.</w:t>
      </w:r>
    </w:p>
    <w:p w14:paraId="5E40C070" w14:textId="77777777" w:rsidR="007F72F6" w:rsidRPr="008A101A" w:rsidRDefault="007F72F6" w:rsidP="007F72F6">
      <w:pPr>
        <w:rPr>
          <w:sz w:val="16"/>
        </w:rPr>
      </w:pPr>
      <w:r w:rsidRPr="008A101A">
        <w:rPr>
          <w:sz w:val="16"/>
        </w:rPr>
        <w:t>II. Organized Crime and the Labor Movement: A Historical Nexus</w:t>
      </w:r>
    </w:p>
    <w:p w14:paraId="75237DB9" w14:textId="77777777" w:rsidR="007F72F6" w:rsidRPr="008A101A" w:rsidRDefault="007F72F6" w:rsidP="007F72F6">
      <w:pPr>
        <w:rPr>
          <w:sz w:val="16"/>
        </w:rPr>
      </w:pPr>
      <w:r w:rsidRPr="008A101A">
        <w:rPr>
          <w:sz w:val="16"/>
        </w:rPr>
        <w:t xml:space="preserve">Organized crime’s infiltration of the </w:t>
      </w:r>
      <w:r w:rsidRPr="008A101A">
        <w:rPr>
          <w:rStyle w:val="Emphasis"/>
          <w:highlight w:val="cyan"/>
        </w:rPr>
        <w:t>labor</w:t>
      </w:r>
      <w:r w:rsidRPr="008A101A">
        <w:rPr>
          <w:rStyle w:val="Emphasis"/>
        </w:rPr>
        <w:t xml:space="preserve"> movement</w:t>
      </w:r>
      <w:r w:rsidRPr="008A101A">
        <w:rPr>
          <w:sz w:val="16"/>
        </w:rPr>
        <w:t xml:space="preserve"> dates back to the early 20th century, when Prohibition </w:t>
      </w:r>
      <w:r w:rsidRPr="008A101A">
        <w:rPr>
          <w:rStyle w:val="Emphasis"/>
          <w:highlight w:val="cyan"/>
        </w:rPr>
        <w:t>transformed</w:t>
      </w:r>
      <w:r w:rsidRPr="001B651D">
        <w:rPr>
          <w:rStyle w:val="StyleUnderline"/>
        </w:rPr>
        <w:t xml:space="preserve"> the </w:t>
      </w:r>
      <w:r w:rsidRPr="008A101A">
        <w:rPr>
          <w:rStyle w:val="Emphasis"/>
          <w:highlight w:val="cyan"/>
        </w:rPr>
        <w:t>Mafia</w:t>
      </w:r>
      <w:r w:rsidRPr="008A101A">
        <w:rPr>
          <w:sz w:val="16"/>
        </w:rPr>
        <w:t xml:space="preserve"> from street-level bootleggers </w:t>
      </w:r>
      <w:r w:rsidRPr="008A101A">
        <w:rPr>
          <w:rStyle w:val="StyleUnderline"/>
          <w:highlight w:val="cyan"/>
        </w:rPr>
        <w:t>to</w:t>
      </w:r>
      <w:r w:rsidRPr="001B651D">
        <w:rPr>
          <w:rStyle w:val="StyleUnderline"/>
        </w:rPr>
        <w:t xml:space="preserve"> </w:t>
      </w:r>
      <w:r w:rsidRPr="008A101A">
        <w:rPr>
          <w:rStyle w:val="Emphasis"/>
          <w:highlight w:val="cyan"/>
        </w:rPr>
        <w:t>sophisticated</w:t>
      </w:r>
      <w:r w:rsidRPr="001B651D">
        <w:rPr>
          <w:rStyle w:val="StyleUnderline"/>
        </w:rPr>
        <w:t xml:space="preserve"> criminal </w:t>
      </w:r>
      <w:r w:rsidRPr="008A101A">
        <w:rPr>
          <w:rStyle w:val="Emphasis"/>
          <w:highlight w:val="cyan"/>
        </w:rPr>
        <w:t>enterprises</w:t>
      </w:r>
      <w:r w:rsidRPr="008A101A">
        <w:rPr>
          <w:sz w:val="16"/>
        </w:rPr>
        <w:t>. With vast sums of illicit cash at their disposal, mobsters found labor unions an attractive target. By installing loyalists in key union positions, they could manipulate hiring practices, rig bids on contracts, and appropriate union dues and pension funds for criminal ventures.</w:t>
      </w:r>
    </w:p>
    <w:p w14:paraId="6D9B17C4" w14:textId="77777777" w:rsidR="007F72F6" w:rsidRPr="008A101A" w:rsidRDefault="007F72F6" w:rsidP="007F72F6">
      <w:pPr>
        <w:rPr>
          <w:sz w:val="16"/>
        </w:rPr>
      </w:pPr>
      <w:r w:rsidRPr="008A101A">
        <w:rPr>
          <w:sz w:val="16"/>
        </w:rPr>
        <w:t xml:space="preserve">Notable cases include the </w:t>
      </w:r>
      <w:r w:rsidRPr="0027146D">
        <w:rPr>
          <w:rStyle w:val="StyleUnderline"/>
        </w:rPr>
        <w:t xml:space="preserve">notorious </w:t>
      </w:r>
      <w:r w:rsidRPr="008A101A">
        <w:rPr>
          <w:rStyle w:val="StyleUnderline"/>
          <w:highlight w:val="cyan"/>
        </w:rPr>
        <w:t>control</w:t>
      </w:r>
      <w:r w:rsidRPr="008A101A">
        <w:rPr>
          <w:sz w:val="16"/>
        </w:rPr>
        <w:t xml:space="preserve"> exerted </w:t>
      </w:r>
      <w:r w:rsidRPr="008A101A">
        <w:rPr>
          <w:rStyle w:val="StyleUnderline"/>
          <w:highlight w:val="cyan"/>
        </w:rPr>
        <w:t>over</w:t>
      </w:r>
      <w:r w:rsidRPr="0027146D">
        <w:rPr>
          <w:rStyle w:val="StyleUnderline"/>
        </w:rPr>
        <w:t xml:space="preserve"> the</w:t>
      </w:r>
      <w:r w:rsidRPr="008A101A">
        <w:rPr>
          <w:sz w:val="16"/>
        </w:rPr>
        <w:t xml:space="preserve"> </w:t>
      </w:r>
      <w:r w:rsidRPr="008A101A">
        <w:rPr>
          <w:rStyle w:val="Emphasis"/>
          <w:highlight w:val="cyan"/>
        </w:rPr>
        <w:t>Teamsters Union</w:t>
      </w:r>
      <w:r w:rsidRPr="008A101A">
        <w:rPr>
          <w:sz w:val="16"/>
        </w:rPr>
        <w:t xml:space="preserve">, where figures like Jimmy Hoffa became emblematic of how union leadership could be compromised for criminal ends. By leveraging </w:t>
      </w:r>
      <w:r w:rsidRPr="00D62D07">
        <w:rPr>
          <w:sz w:val="16"/>
        </w:rPr>
        <w:t xml:space="preserve">violent intimidation and financial manipulation, these </w:t>
      </w:r>
      <w:r w:rsidRPr="00D62D07">
        <w:rPr>
          <w:rStyle w:val="StyleUnderline"/>
        </w:rPr>
        <w:t xml:space="preserve">mobsters wove a </w:t>
      </w:r>
      <w:r w:rsidRPr="00D62D07">
        <w:rPr>
          <w:rStyle w:val="Emphasis"/>
        </w:rPr>
        <w:t>complex web</w:t>
      </w:r>
      <w:r w:rsidRPr="00D62D07">
        <w:rPr>
          <w:rStyle w:val="StyleUnderline"/>
        </w:rPr>
        <w:t xml:space="preserve"> that </w:t>
      </w:r>
      <w:r w:rsidRPr="00D62D07">
        <w:rPr>
          <w:rStyle w:val="Emphasis"/>
        </w:rPr>
        <w:t>permeated</w:t>
      </w:r>
      <w:r w:rsidRPr="00D62D07">
        <w:rPr>
          <w:sz w:val="16"/>
        </w:rPr>
        <w:t xml:space="preserve"> </w:t>
      </w:r>
      <w:r w:rsidRPr="00D62D07">
        <w:rPr>
          <w:rStyle w:val="Emphasis"/>
        </w:rPr>
        <w:t>entire industries</w:t>
      </w:r>
      <w:r w:rsidRPr="00D62D07">
        <w:rPr>
          <w:sz w:val="16"/>
        </w:rPr>
        <w:t xml:space="preserve">, </w:t>
      </w:r>
      <w:r w:rsidRPr="00D62D07">
        <w:rPr>
          <w:rStyle w:val="StyleUnderline"/>
        </w:rPr>
        <w:t xml:space="preserve">creating an </w:t>
      </w:r>
      <w:r w:rsidRPr="00D62D07">
        <w:rPr>
          <w:rStyle w:val="Emphasis"/>
        </w:rPr>
        <w:t>environment</w:t>
      </w:r>
      <w:r w:rsidRPr="00D62D07">
        <w:rPr>
          <w:rStyle w:val="StyleUnderline"/>
        </w:rPr>
        <w:t xml:space="preserve"> where </w:t>
      </w:r>
      <w:r w:rsidRPr="00D62D07">
        <w:rPr>
          <w:rStyle w:val="Emphasis"/>
        </w:rPr>
        <w:lastRenderedPageBreak/>
        <w:t>union power</w:t>
      </w:r>
      <w:r w:rsidRPr="00034E72">
        <w:rPr>
          <w:rStyle w:val="StyleUnderline"/>
        </w:rPr>
        <w:t xml:space="preserve"> was as much a </w:t>
      </w:r>
      <w:r w:rsidRPr="008A101A">
        <w:rPr>
          <w:rStyle w:val="Emphasis"/>
          <w:highlight w:val="cyan"/>
        </w:rPr>
        <w:t>tool</w:t>
      </w:r>
      <w:r w:rsidRPr="008A101A">
        <w:rPr>
          <w:rStyle w:val="StyleUnderline"/>
          <w:highlight w:val="cyan"/>
        </w:rPr>
        <w:t xml:space="preserve"> for</w:t>
      </w:r>
      <w:r w:rsidRPr="00034E72">
        <w:rPr>
          <w:rStyle w:val="StyleUnderline"/>
        </w:rPr>
        <w:t xml:space="preserve"> worker representation as it was </w:t>
      </w:r>
      <w:r w:rsidRPr="00034E72">
        <w:rPr>
          <w:rStyle w:val="Emphasis"/>
        </w:rPr>
        <w:t xml:space="preserve">for </w:t>
      </w:r>
      <w:r w:rsidRPr="00D62D07">
        <w:rPr>
          <w:rStyle w:val="Emphasis"/>
        </w:rPr>
        <w:t>organized</w:t>
      </w:r>
      <w:r w:rsidRPr="00D62D07">
        <w:rPr>
          <w:rStyle w:val="StyleUnderline"/>
        </w:rPr>
        <w:t xml:space="preserve"> </w:t>
      </w:r>
      <w:r w:rsidRPr="00D62D07">
        <w:rPr>
          <w:rStyle w:val="Emphasis"/>
        </w:rPr>
        <w:t>crime</w:t>
      </w:r>
      <w:r w:rsidRPr="00034E72">
        <w:rPr>
          <w:rStyle w:val="StyleUnderline"/>
        </w:rPr>
        <w:t xml:space="preserve"> to </w:t>
      </w:r>
      <w:r w:rsidRPr="008A101A">
        <w:rPr>
          <w:rStyle w:val="Emphasis"/>
          <w:highlight w:val="cyan"/>
        </w:rPr>
        <w:t>extort money</w:t>
      </w:r>
      <w:r w:rsidRPr="008A101A">
        <w:rPr>
          <w:rStyle w:val="StyleUnderline"/>
          <w:highlight w:val="cyan"/>
        </w:rPr>
        <w:t xml:space="preserve"> from</w:t>
      </w:r>
      <w:r w:rsidRPr="00034E72">
        <w:rPr>
          <w:rStyle w:val="StyleUnderline"/>
        </w:rPr>
        <w:t xml:space="preserve"> both </w:t>
      </w:r>
      <w:r w:rsidRPr="00034E72">
        <w:rPr>
          <w:rStyle w:val="Emphasis"/>
        </w:rPr>
        <w:t>employers</w:t>
      </w:r>
      <w:r w:rsidRPr="00034E72">
        <w:rPr>
          <w:rStyle w:val="StyleUnderline"/>
        </w:rPr>
        <w:t xml:space="preserve"> and </w:t>
      </w:r>
      <w:r w:rsidRPr="00D62D07">
        <w:rPr>
          <w:rStyle w:val="Emphasis"/>
        </w:rPr>
        <w:t xml:space="preserve">union </w:t>
      </w:r>
      <w:r w:rsidRPr="008A101A">
        <w:rPr>
          <w:rStyle w:val="Emphasis"/>
          <w:highlight w:val="cyan"/>
        </w:rPr>
        <w:t>members</w:t>
      </w:r>
      <w:r w:rsidRPr="008A101A">
        <w:rPr>
          <w:sz w:val="16"/>
        </w:rPr>
        <w:t>.</w:t>
      </w:r>
    </w:p>
    <w:p w14:paraId="71EBBA41" w14:textId="77777777" w:rsidR="007F72F6" w:rsidRPr="008A101A" w:rsidRDefault="007F72F6" w:rsidP="007F72F6">
      <w:pPr>
        <w:rPr>
          <w:sz w:val="16"/>
        </w:rPr>
      </w:pPr>
      <w:r w:rsidRPr="008A101A">
        <w:rPr>
          <w:sz w:val="16"/>
        </w:rPr>
        <w:t>III. The Mechanics of Mafia Control Over Unions</w:t>
      </w:r>
    </w:p>
    <w:p w14:paraId="7B5539C9" w14:textId="77777777" w:rsidR="007F72F6" w:rsidRPr="008A101A" w:rsidRDefault="007F72F6" w:rsidP="007F72F6">
      <w:pPr>
        <w:rPr>
          <w:sz w:val="16"/>
        </w:rPr>
      </w:pPr>
      <w:r w:rsidRPr="008A101A">
        <w:rPr>
          <w:sz w:val="16"/>
        </w:rPr>
        <w:t>The methods employed by the Mafia to assert control over unions were both ingenious and brutal. They established a dual system of governance: externally, they used the threat of strikes or labor stoppages to pressure employers into paying kickbacks, and internally, they engaged in financial manipulation — embezzling union dues and pension funds to finance further criminal enterprises.</w:t>
      </w:r>
    </w:p>
    <w:p w14:paraId="0F96BCB3" w14:textId="77777777" w:rsidR="007F72F6" w:rsidRPr="008A101A" w:rsidRDefault="007F72F6" w:rsidP="007F72F6">
      <w:pPr>
        <w:rPr>
          <w:sz w:val="16"/>
        </w:rPr>
      </w:pPr>
      <w:r w:rsidRPr="008A101A">
        <w:rPr>
          <w:sz w:val="16"/>
        </w:rPr>
        <w:t xml:space="preserve">These tactics were not confined to one industry. The same principles guided their control over various labor unions, </w:t>
      </w:r>
      <w:r w:rsidRPr="0083442A">
        <w:rPr>
          <w:rStyle w:val="StyleUnderline"/>
          <w:highlight w:val="cyan"/>
        </w:rPr>
        <w:t xml:space="preserve">leading to </w:t>
      </w:r>
      <w:r w:rsidRPr="0083442A">
        <w:rPr>
          <w:rStyle w:val="Emphasis"/>
          <w:highlight w:val="cyan"/>
        </w:rPr>
        <w:t>widespread corruption</w:t>
      </w:r>
      <w:r w:rsidRPr="0083442A">
        <w:rPr>
          <w:sz w:val="16"/>
          <w:highlight w:val="cyan"/>
        </w:rPr>
        <w:t xml:space="preserve"> </w:t>
      </w:r>
      <w:r w:rsidRPr="0083442A">
        <w:rPr>
          <w:rStyle w:val="StyleUnderline"/>
          <w:highlight w:val="cyan"/>
        </w:rPr>
        <w:t xml:space="preserve">in </w:t>
      </w:r>
      <w:r w:rsidRPr="0083442A">
        <w:rPr>
          <w:rStyle w:val="Emphasis"/>
          <w:highlight w:val="cyan"/>
        </w:rPr>
        <w:t>sectors known</w:t>
      </w:r>
      <w:r w:rsidRPr="001C6CD9">
        <w:rPr>
          <w:rStyle w:val="Emphasis"/>
        </w:rPr>
        <w:t xml:space="preserve"> </w:t>
      </w:r>
      <w:r w:rsidRPr="0083442A">
        <w:rPr>
          <w:rStyle w:val="Emphasis"/>
          <w:highlight w:val="cyan"/>
        </w:rPr>
        <w:t>for lucrative contracts</w:t>
      </w:r>
      <w:r w:rsidRPr="001C6CD9">
        <w:rPr>
          <w:rStyle w:val="StyleUnderline"/>
        </w:rPr>
        <w:t xml:space="preserve"> and </w:t>
      </w:r>
      <w:r w:rsidRPr="001C6CD9">
        <w:rPr>
          <w:rStyle w:val="Emphasis"/>
        </w:rPr>
        <w:t>competitive bidding</w:t>
      </w:r>
      <w:r w:rsidRPr="008A101A">
        <w:rPr>
          <w:sz w:val="16"/>
        </w:rPr>
        <w:t xml:space="preserve"> </w:t>
      </w:r>
      <w:r w:rsidRPr="001C6CD9">
        <w:rPr>
          <w:rStyle w:val="StyleUnderline"/>
        </w:rPr>
        <w:t>processes</w:t>
      </w:r>
      <w:r w:rsidRPr="008A101A">
        <w:rPr>
          <w:sz w:val="16"/>
        </w:rPr>
        <w:t xml:space="preserve">. The infiltration of unions provided the Mafia with </w:t>
      </w:r>
      <w:r w:rsidRPr="00D62D07">
        <w:rPr>
          <w:rStyle w:val="StyleUnderline"/>
        </w:rPr>
        <w:t>rubber-stamped access to</w:t>
      </w:r>
      <w:r w:rsidRPr="001B0256">
        <w:rPr>
          <w:rStyle w:val="StyleUnderline"/>
        </w:rPr>
        <w:t xml:space="preserve"> industries where construction, transportation, and maintenance contracts flowed freely, making the</w:t>
      </w:r>
      <w:r w:rsidRPr="008A101A">
        <w:rPr>
          <w:sz w:val="16"/>
        </w:rPr>
        <w:t xml:space="preserve"> union racketeering </w:t>
      </w:r>
      <w:r w:rsidRPr="001B0256">
        <w:rPr>
          <w:rStyle w:val="StyleUnderline"/>
        </w:rPr>
        <w:t>model</w:t>
      </w:r>
      <w:r w:rsidRPr="008A101A">
        <w:rPr>
          <w:sz w:val="16"/>
        </w:rPr>
        <w:t xml:space="preserve"> both </w:t>
      </w:r>
      <w:r w:rsidRPr="001B0256">
        <w:rPr>
          <w:rStyle w:val="StyleUnderline"/>
        </w:rPr>
        <w:t xml:space="preserve">a </w:t>
      </w:r>
      <w:r w:rsidRPr="0083442A">
        <w:rPr>
          <w:rStyle w:val="Emphasis"/>
          <w:highlight w:val="cyan"/>
        </w:rPr>
        <w:t>steady revenue stream</w:t>
      </w:r>
      <w:r w:rsidRPr="0083442A">
        <w:rPr>
          <w:sz w:val="16"/>
          <w:highlight w:val="cyan"/>
        </w:rPr>
        <w:t xml:space="preserve"> </w:t>
      </w:r>
      <w:r w:rsidRPr="0083442A">
        <w:rPr>
          <w:rStyle w:val="StyleUnderline"/>
          <w:highlight w:val="cyan"/>
        </w:rPr>
        <w:t>and</w:t>
      </w:r>
      <w:r w:rsidRPr="008A101A">
        <w:rPr>
          <w:sz w:val="16"/>
        </w:rPr>
        <w:t xml:space="preserve"> a </w:t>
      </w:r>
      <w:r w:rsidRPr="0083442A">
        <w:rPr>
          <w:rStyle w:val="Emphasis"/>
          <w:highlight w:val="cyan"/>
        </w:rPr>
        <w:t>potent</w:t>
      </w:r>
      <w:r w:rsidRPr="001B0256">
        <w:rPr>
          <w:rStyle w:val="Emphasis"/>
        </w:rPr>
        <w:t xml:space="preserve"> instrument</w:t>
      </w:r>
      <w:r w:rsidRPr="008A101A">
        <w:rPr>
          <w:sz w:val="16"/>
        </w:rPr>
        <w:t xml:space="preserve"> </w:t>
      </w:r>
      <w:r w:rsidRPr="001B0256">
        <w:rPr>
          <w:rStyle w:val="StyleUnderline"/>
        </w:rPr>
        <w:t xml:space="preserve">of </w:t>
      </w:r>
      <w:r w:rsidRPr="0083442A">
        <w:rPr>
          <w:rStyle w:val="Emphasis"/>
          <w:highlight w:val="cyan"/>
        </w:rPr>
        <w:t>influence</w:t>
      </w:r>
      <w:r w:rsidRPr="008A101A">
        <w:rPr>
          <w:sz w:val="16"/>
        </w:rPr>
        <w:t>.</w:t>
      </w:r>
    </w:p>
    <w:p w14:paraId="24D1C910" w14:textId="77777777" w:rsidR="007F72F6" w:rsidRPr="008A101A" w:rsidRDefault="007F72F6" w:rsidP="007F72F6">
      <w:pPr>
        <w:rPr>
          <w:sz w:val="16"/>
        </w:rPr>
      </w:pPr>
      <w:r w:rsidRPr="008A101A">
        <w:rPr>
          <w:sz w:val="16"/>
        </w:rPr>
        <w:t>IV. Plumbers’ Unions: A Contested Realm of Influence</w:t>
      </w:r>
    </w:p>
    <w:p w14:paraId="1F1B40D5" w14:textId="77777777" w:rsidR="007F72F6" w:rsidRPr="008A101A" w:rsidRDefault="007F72F6" w:rsidP="007F72F6">
      <w:pPr>
        <w:rPr>
          <w:sz w:val="16"/>
        </w:rPr>
      </w:pPr>
      <w:r w:rsidRPr="008A101A">
        <w:rPr>
          <w:sz w:val="16"/>
        </w:rPr>
        <w:t xml:space="preserve">Despite the well-documented infiltration in other sectors, the extent of Mafia control over plumbers’ unions remains a subject of debate among historians and investigators. Plumbers’ unions — charged with regulating fundamental aspects of construction and public works — hold significant sway over their industry. Their </w:t>
      </w:r>
      <w:r w:rsidRPr="00D62D07">
        <w:rPr>
          <w:rStyle w:val="StyleUnderline"/>
        </w:rPr>
        <w:t>contracts often involve</w:t>
      </w:r>
      <w:r w:rsidRPr="00D62D07">
        <w:rPr>
          <w:sz w:val="16"/>
        </w:rPr>
        <w:t xml:space="preserve"> </w:t>
      </w:r>
      <w:r w:rsidRPr="00D62D07">
        <w:rPr>
          <w:rStyle w:val="Emphasis"/>
        </w:rPr>
        <w:t>multi-million-dollar public projects</w:t>
      </w:r>
      <w:r w:rsidRPr="00D62D07">
        <w:rPr>
          <w:sz w:val="16"/>
        </w:rPr>
        <w:t xml:space="preserve">, </w:t>
      </w:r>
      <w:r w:rsidRPr="00D62D07">
        <w:rPr>
          <w:rStyle w:val="StyleUnderline"/>
        </w:rPr>
        <w:t>which</w:t>
      </w:r>
      <w:r w:rsidRPr="00D62D07">
        <w:rPr>
          <w:sz w:val="16"/>
        </w:rPr>
        <w:t xml:space="preserve">, in theory, could </w:t>
      </w:r>
      <w:r w:rsidRPr="00D62D07">
        <w:rPr>
          <w:rStyle w:val="StyleUnderline"/>
        </w:rPr>
        <w:t>provide</w:t>
      </w:r>
      <w:r w:rsidRPr="00D62D07">
        <w:rPr>
          <w:sz w:val="16"/>
        </w:rPr>
        <w:t xml:space="preserve"> </w:t>
      </w:r>
      <w:r w:rsidRPr="00D62D07">
        <w:rPr>
          <w:rStyle w:val="StyleUnderline"/>
        </w:rPr>
        <w:t>generous opportunities</w:t>
      </w:r>
      <w:r w:rsidRPr="00D62D07">
        <w:rPr>
          <w:sz w:val="16"/>
        </w:rPr>
        <w:t xml:space="preserve"> </w:t>
      </w:r>
      <w:r w:rsidRPr="00D62D07">
        <w:rPr>
          <w:rStyle w:val="StyleUnderline"/>
        </w:rPr>
        <w:t xml:space="preserve">for </w:t>
      </w:r>
      <w:r w:rsidRPr="00D62D07">
        <w:rPr>
          <w:rStyle w:val="Emphasis"/>
        </w:rPr>
        <w:t>illicit schemes</w:t>
      </w:r>
      <w:r w:rsidRPr="008A101A">
        <w:rPr>
          <w:sz w:val="16"/>
        </w:rPr>
        <w:t xml:space="preserve"> such as bid-rigging, kickbacks, and embezzlement.</w:t>
      </w:r>
    </w:p>
    <w:p w14:paraId="7392F2EF" w14:textId="77777777" w:rsidR="007F72F6" w:rsidRPr="008A101A" w:rsidRDefault="007F72F6" w:rsidP="007F72F6">
      <w:pPr>
        <w:rPr>
          <w:sz w:val="16"/>
        </w:rPr>
      </w:pPr>
      <w:r w:rsidRPr="008A101A">
        <w:rPr>
          <w:sz w:val="16"/>
        </w:rPr>
        <w:t xml:space="preserve">Yet, compared to the high-profile cases involving the Teamsters or construction unions, evidence specifically linking the Mafia to pervasive control over plumbing unions is less pronounced. Investigative reports have highlighted isolated instances of corruption, including allegations of bribery and fraudulent activities, that hint at possible organized crime involvement. However, these episodes appear fragmented rather than </w:t>
      </w:r>
      <w:r w:rsidRPr="00D62D07">
        <w:rPr>
          <w:sz w:val="16"/>
        </w:rPr>
        <w:t xml:space="preserve">constituting a fully systemic takeover. The relative </w:t>
      </w:r>
      <w:r w:rsidRPr="00D62D07">
        <w:rPr>
          <w:rStyle w:val="Emphasis"/>
        </w:rPr>
        <w:t>decentralization</w:t>
      </w:r>
      <w:r w:rsidRPr="00D62D07">
        <w:rPr>
          <w:sz w:val="16"/>
        </w:rPr>
        <w:t xml:space="preserve"> and smaller scale </w:t>
      </w:r>
      <w:r w:rsidRPr="00D62D07">
        <w:rPr>
          <w:rStyle w:val="StyleUnderline"/>
        </w:rPr>
        <w:t>of</w:t>
      </w:r>
      <w:r w:rsidRPr="00D62D07">
        <w:rPr>
          <w:sz w:val="16"/>
        </w:rPr>
        <w:t xml:space="preserve"> some plumbing </w:t>
      </w:r>
      <w:r w:rsidRPr="00D62D07">
        <w:rPr>
          <w:rStyle w:val="Emphasis"/>
        </w:rPr>
        <w:t>unions</w:t>
      </w:r>
      <w:r w:rsidRPr="00D62D07">
        <w:rPr>
          <w:sz w:val="16"/>
        </w:rPr>
        <w:t xml:space="preserve"> </w:t>
      </w:r>
      <w:r w:rsidRPr="00D62D07">
        <w:rPr>
          <w:rStyle w:val="StyleUnderline"/>
        </w:rPr>
        <w:t xml:space="preserve">may have also contributed to the </w:t>
      </w:r>
      <w:r w:rsidRPr="00D62D07">
        <w:rPr>
          <w:rStyle w:val="Emphasis"/>
        </w:rPr>
        <w:t>difficulty</w:t>
      </w:r>
      <w:r w:rsidRPr="00D62D07">
        <w:rPr>
          <w:rStyle w:val="StyleUnderline"/>
        </w:rPr>
        <w:t xml:space="preserve"> in</w:t>
      </w:r>
      <w:r w:rsidRPr="00D62D07">
        <w:rPr>
          <w:sz w:val="16"/>
        </w:rPr>
        <w:t xml:space="preserve"> </w:t>
      </w:r>
      <w:r w:rsidRPr="00D62D07">
        <w:rPr>
          <w:rStyle w:val="Emphasis"/>
        </w:rPr>
        <w:t>capturing</w:t>
      </w:r>
      <w:r w:rsidRPr="00D62D07">
        <w:rPr>
          <w:sz w:val="16"/>
        </w:rPr>
        <w:t xml:space="preserve"> </w:t>
      </w:r>
      <w:r w:rsidRPr="00D62D07">
        <w:rPr>
          <w:rStyle w:val="StyleUnderline"/>
        </w:rPr>
        <w:t>a</w:t>
      </w:r>
      <w:r w:rsidRPr="00D62D07">
        <w:rPr>
          <w:sz w:val="16"/>
        </w:rPr>
        <w:t xml:space="preserve"> </w:t>
      </w:r>
      <w:r w:rsidRPr="00D62D07">
        <w:rPr>
          <w:rStyle w:val="Emphasis"/>
        </w:rPr>
        <w:t>definitive narrative</w:t>
      </w:r>
      <w:r w:rsidRPr="008A101A">
        <w:rPr>
          <w:sz w:val="16"/>
        </w:rPr>
        <w:t xml:space="preserve"> — leaving questions about Mafia dominance in this sector largely unresolved.</w:t>
      </w:r>
    </w:p>
    <w:p w14:paraId="677EA692" w14:textId="77777777" w:rsidR="007F72F6" w:rsidRPr="008A101A" w:rsidRDefault="007F72F6" w:rsidP="007F72F6">
      <w:pPr>
        <w:rPr>
          <w:sz w:val="16"/>
        </w:rPr>
      </w:pPr>
      <w:r w:rsidRPr="008A101A">
        <w:rPr>
          <w:sz w:val="16"/>
        </w:rPr>
        <w:t>V. Investigative Efforts and the Role of Law Enforcement</w:t>
      </w:r>
    </w:p>
    <w:p w14:paraId="00C91086" w14:textId="77777777" w:rsidR="007F72F6" w:rsidRPr="008A101A" w:rsidRDefault="007F72F6" w:rsidP="007F72F6">
      <w:pPr>
        <w:rPr>
          <w:sz w:val="16"/>
        </w:rPr>
      </w:pPr>
      <w:r w:rsidRPr="008A101A">
        <w:rPr>
          <w:sz w:val="16"/>
        </w:rPr>
        <w:t>In response to decades of labor racketeering, federal and state law enforcement agencies have mounted aggressive campaigns to dismantle the Mafia’s influence in unions. The Racketeer Influenced and Corrupt Organizations (RICO) Act became an essential legal tool, enabling prosecutors to target not just individuals but the criminal organizations as a whole. High-profile indictments and convictions have emerged from efforts aimed at unions in several industries, with the Gambling, Genovese, and Colombo families among those repeatedly prosecuted.</w:t>
      </w:r>
    </w:p>
    <w:p w14:paraId="3C8BA438" w14:textId="77777777" w:rsidR="007F72F6" w:rsidRPr="00D62D07" w:rsidRDefault="007F72F6" w:rsidP="007F72F6">
      <w:pPr>
        <w:rPr>
          <w:sz w:val="16"/>
        </w:rPr>
      </w:pPr>
      <w:r w:rsidRPr="008A101A">
        <w:rPr>
          <w:sz w:val="16"/>
        </w:rPr>
        <w:t xml:space="preserve">Despite these successes, the challenge of rooting out corruption in plumbers’ unions persists. The less centralized nature of some of these unions, coupled with their lower public visibility compared to industries like trucking or construction, means that </w:t>
      </w:r>
      <w:r w:rsidRPr="0083442A">
        <w:rPr>
          <w:rStyle w:val="Emphasis"/>
          <w:highlight w:val="cyan"/>
        </w:rPr>
        <w:t>corruption</w:t>
      </w:r>
      <w:r w:rsidRPr="00DD5B55">
        <w:rPr>
          <w:rStyle w:val="StyleUnderline"/>
        </w:rPr>
        <w:t xml:space="preserve"> can</w:t>
      </w:r>
      <w:r w:rsidRPr="008A101A">
        <w:rPr>
          <w:sz w:val="16"/>
        </w:rPr>
        <w:t xml:space="preserve"> </w:t>
      </w:r>
      <w:r w:rsidRPr="00DD5B55">
        <w:rPr>
          <w:rStyle w:val="Emphasis"/>
        </w:rPr>
        <w:t xml:space="preserve">often </w:t>
      </w:r>
      <w:r w:rsidRPr="0083442A">
        <w:rPr>
          <w:rStyle w:val="Emphasis"/>
          <w:highlight w:val="cyan"/>
        </w:rPr>
        <w:t>fly under</w:t>
      </w:r>
      <w:r w:rsidRPr="0083442A">
        <w:rPr>
          <w:rStyle w:val="StyleUnderline"/>
          <w:highlight w:val="cyan"/>
        </w:rPr>
        <w:t xml:space="preserve"> the </w:t>
      </w:r>
      <w:r w:rsidRPr="0083442A">
        <w:rPr>
          <w:rStyle w:val="Emphasis"/>
          <w:highlight w:val="cyan"/>
        </w:rPr>
        <w:t>radar</w:t>
      </w:r>
      <w:r w:rsidRPr="008A101A">
        <w:rPr>
          <w:sz w:val="16"/>
        </w:rPr>
        <w:t xml:space="preserve">. Law enforcement continues to probe these unions, seeking to uncover any hidden channels that enable the transfer of illicit </w:t>
      </w:r>
      <w:r w:rsidRPr="00D62D07">
        <w:rPr>
          <w:sz w:val="16"/>
        </w:rPr>
        <w:t xml:space="preserve">funds or the manipulation of union contracts. Even as legacy investigations have exposed traditional racketeering practices, </w:t>
      </w:r>
      <w:r w:rsidRPr="00D62D07">
        <w:rPr>
          <w:rStyle w:val="Emphasis"/>
        </w:rPr>
        <w:t>modern challenges</w:t>
      </w:r>
      <w:r w:rsidRPr="00D62D07">
        <w:rPr>
          <w:rStyle w:val="StyleUnderline"/>
        </w:rPr>
        <w:t xml:space="preserve"> — such as </w:t>
      </w:r>
      <w:r w:rsidRPr="00D62D07">
        <w:rPr>
          <w:rStyle w:val="Emphasis"/>
        </w:rPr>
        <w:t>emerging</w:t>
      </w:r>
      <w:r w:rsidRPr="00D62D07">
        <w:rPr>
          <w:sz w:val="16"/>
        </w:rPr>
        <w:t xml:space="preserve"> nontraditional </w:t>
      </w:r>
      <w:r w:rsidRPr="00D62D07">
        <w:rPr>
          <w:rStyle w:val="Emphasis"/>
        </w:rPr>
        <w:t>organized crime groups</w:t>
      </w:r>
      <w:r w:rsidRPr="00D62D07">
        <w:rPr>
          <w:sz w:val="16"/>
        </w:rPr>
        <w:t xml:space="preserve"> , keep the fight against union corruption in a constant state of evolution.</w:t>
      </w:r>
    </w:p>
    <w:p w14:paraId="0AF9B885" w14:textId="77777777" w:rsidR="007F72F6" w:rsidRDefault="007F72F6" w:rsidP="007F72F6">
      <w:pPr>
        <w:pStyle w:val="Heading2"/>
      </w:pPr>
      <w:r>
        <w:lastRenderedPageBreak/>
        <w:t>AT: Administration Adv</w:t>
      </w:r>
    </w:p>
    <w:p w14:paraId="292885A2" w14:textId="77777777" w:rsidR="007F72F6" w:rsidRDefault="007F72F6" w:rsidP="007F72F6">
      <w:pPr>
        <w:pStyle w:val="Heading3"/>
      </w:pPr>
      <w:r>
        <w:lastRenderedPageBreak/>
        <w:t>AT: Polycrisis---1NC</w:t>
      </w:r>
    </w:p>
    <w:p w14:paraId="129B5DFD" w14:textId="77777777" w:rsidR="007F72F6" w:rsidRDefault="007F72F6" w:rsidP="007F72F6">
      <w:pPr>
        <w:pStyle w:val="Heading4"/>
      </w:pPr>
      <w:r>
        <w:t xml:space="preserve">Polycrisis is a </w:t>
      </w:r>
      <w:r w:rsidRPr="00C53C7D">
        <w:rPr>
          <w:u w:val="single"/>
        </w:rPr>
        <w:t>joke</w:t>
      </w:r>
      <w:r>
        <w:t xml:space="preserve">. </w:t>
      </w:r>
    </w:p>
    <w:p w14:paraId="6D7166FC" w14:textId="77777777" w:rsidR="007F72F6" w:rsidRDefault="007F72F6" w:rsidP="007F72F6">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3288B49A" w14:textId="77777777" w:rsidR="007F72F6" w:rsidRDefault="007F72F6" w:rsidP="007F72F6">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418556BB" w14:textId="77777777" w:rsidR="007F72F6" w:rsidRDefault="007F72F6" w:rsidP="007F72F6">
      <w:r>
        <w:rPr>
          <w:sz w:val="16"/>
        </w:rPr>
        <w:t>So perhaps it’s not surprising that Tooze sees the world of the 2020s as a system of even larger interrelated crises. In a recent blog post, he pulls a definition of “polycrisis” from a report by the Cascade Institute:</w:t>
      </w:r>
    </w:p>
    <w:p w14:paraId="335D1528" w14:textId="77777777" w:rsidR="007F72F6" w:rsidRDefault="007F72F6" w:rsidP="007F72F6">
      <w:r>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1501757A" w14:textId="77777777" w:rsidR="007F72F6" w:rsidRDefault="007F72F6" w:rsidP="007F72F6">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740489E8" w14:textId="77777777" w:rsidR="007F72F6" w:rsidRDefault="007F72F6" w:rsidP="007F72F6">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6D2B7926" w14:textId="77777777" w:rsidR="007F72F6" w:rsidRDefault="007F72F6" w:rsidP="007F72F6">
      <w:r>
        <w:rPr>
          <w:sz w:val="16"/>
        </w:rPr>
        <w:t>The polycrisis illusion</w:t>
      </w:r>
    </w:p>
    <w:p w14:paraId="37D387FD" w14:textId="77777777" w:rsidR="007F72F6" w:rsidRDefault="007F72F6" w:rsidP="007F72F6">
      <w:r>
        <w:rPr>
          <w:sz w:val="16"/>
        </w:rPr>
        <w:t xml:space="preserve">For one thing, </w:t>
      </w:r>
      <w:r>
        <w:rPr>
          <w:rStyle w:val="StyleUnderline"/>
          <w:highlight w:val="cyan"/>
        </w:rPr>
        <w:t>it’s</w:t>
      </w:r>
      <w:r>
        <w:rPr>
          <w:rStyle w:val="StyleUnderline"/>
        </w:rPr>
        <w:t xml:space="preserve"> always very </w:t>
      </w:r>
      <w:r>
        <w:rPr>
          <w:rStyle w:val="StyleUnderline"/>
          <w:highlight w:val="cyan"/>
        </w:rPr>
        <w:t xml:space="preserve">easy to </w:t>
      </w:r>
      <w:r>
        <w:rPr>
          <w:rStyle w:val="Emphasis"/>
          <w:highlight w:val="cyan"/>
        </w:rPr>
        <w:t>think</w:t>
      </w:r>
      <w:r>
        <w:rPr>
          <w:sz w:val="16"/>
        </w:rPr>
        <w:t xml:space="preserve"> </w:t>
      </w:r>
      <w:r>
        <w:rPr>
          <w:rStyle w:val="StyleUnderline"/>
        </w:rPr>
        <w:t>that we live in an</w:t>
      </w:r>
      <w:r>
        <w:rPr>
          <w:rStyle w:val="StyleUnderline"/>
          <w:highlight w:val="cyan"/>
        </w:rPr>
        <w:t xml:space="preserve"> era</w:t>
      </w:r>
      <w:r>
        <w:rPr>
          <w:rStyle w:val="StyleUnderline"/>
        </w:rPr>
        <w:t xml:space="preserve"> </w:t>
      </w:r>
      <w:r>
        <w:rPr>
          <w:rStyle w:val="Emphasis"/>
        </w:rPr>
        <w:t xml:space="preserve">uniquely </w:t>
      </w:r>
      <w:r>
        <w:rPr>
          <w:rStyle w:val="Emphasis"/>
          <w:highlight w:val="cyan"/>
        </w:rPr>
        <w:t>chock-full</w:t>
      </w:r>
      <w:r>
        <w:rPr>
          <w:sz w:val="16"/>
          <w:highlight w:val="cyan"/>
        </w:rPr>
        <w:t xml:space="preserve"> </w:t>
      </w:r>
      <w:r>
        <w:rPr>
          <w:rStyle w:val="StyleUnderline"/>
          <w:highlight w:val="cyan"/>
        </w:rPr>
        <w:t>of risks</w:t>
      </w:r>
      <w:r>
        <w:rPr>
          <w:rStyle w:val="StyleUnderline"/>
        </w:rPr>
        <w:t>, disasters, and problems</w:t>
      </w:r>
      <w:r>
        <w:rPr>
          <w:sz w:val="16"/>
        </w:rPr>
        <w:t xml:space="preserve">. This is </w:t>
      </w:r>
      <w:r>
        <w:rPr>
          <w:rStyle w:val="StyleUnderline"/>
          <w:highlight w:val="cyan"/>
        </w:rPr>
        <w:t>because of</w:t>
      </w:r>
      <w:r>
        <w:rPr>
          <w:sz w:val="16"/>
        </w:rPr>
        <w:t xml:space="preserve"> something called </w:t>
      </w:r>
      <w:r>
        <w:rPr>
          <w:rStyle w:val="StyleUnderline"/>
          <w:highlight w:val="cyan"/>
        </w:rPr>
        <w:t xml:space="preserve">the </w:t>
      </w:r>
      <w:r>
        <w:rPr>
          <w:rStyle w:val="Emphasis"/>
          <w:highlight w:val="cya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4914BF04" w14:textId="77777777" w:rsidR="007F72F6" w:rsidRDefault="007F72F6" w:rsidP="007F72F6">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Pr>
          <w:rStyle w:val="StyleUnderline"/>
          <w:highlight w:val="cyan"/>
        </w:rPr>
        <w:t>the idea</w:t>
      </w:r>
      <w:r>
        <w:rPr>
          <w:rStyle w:val="StyleUnderline"/>
        </w:rPr>
        <w:t xml:space="preserve"> that these </w:t>
      </w:r>
      <w:r>
        <w:rPr>
          <w:rStyle w:val="StyleUnderline"/>
          <w:highlight w:val="cyan"/>
        </w:rPr>
        <w:t xml:space="preserve">crises are all </w:t>
      </w:r>
      <w:r>
        <w:rPr>
          <w:rStyle w:val="Emphasis"/>
          <w:highlight w:val="cyan"/>
        </w:rPr>
        <w:t>related</w:t>
      </w:r>
      <w:r>
        <w:rPr>
          <w:rStyle w:val="StyleUnderline"/>
          <w:highlight w:val="cyan"/>
        </w:rPr>
        <w:t xml:space="preserve"> may be</w:t>
      </w:r>
      <w:r>
        <w:rPr>
          <w:rStyle w:val="StyleUnderline"/>
        </w:rPr>
        <w:t xml:space="preserve"> a case of </w:t>
      </w:r>
      <w:r>
        <w:rPr>
          <w:rStyle w:val="Emphasis"/>
          <w:highlight w:val="cyan"/>
        </w:rPr>
        <w:t>apophenia</w:t>
      </w:r>
      <w:r>
        <w:rPr>
          <w:sz w:val="16"/>
        </w:rPr>
        <w:t xml:space="preserve"> </w:t>
      </w:r>
      <w:r>
        <w:rPr>
          <w:rStyle w:val="StyleUnderline"/>
        </w:rPr>
        <w:t>— our natural human tendency to perceive connections that don’t actually exist, or are far weaker than we think.</w:t>
      </w:r>
    </w:p>
    <w:p w14:paraId="3BF0C895" w14:textId="77777777" w:rsidR="007F72F6" w:rsidRDefault="007F72F6" w:rsidP="007F72F6">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1F4BC496" w14:textId="77777777" w:rsidR="007F72F6" w:rsidRDefault="007F72F6" w:rsidP="007F72F6">
      <w:r>
        <w:rPr>
          <w:rStyle w:val="StyleUnderline"/>
        </w:rPr>
        <w:t xml:space="preserve">When crises aren’t really strongly coupled, they can act as low-correlation assets in a diversified financial portfolio — </w:t>
      </w:r>
      <w:r>
        <w:rPr>
          <w:rStyle w:val="StyleUnderline"/>
          <w:highlight w:val="cyan"/>
        </w:rPr>
        <w:t xml:space="preserve">when </w:t>
      </w:r>
      <w:r>
        <w:rPr>
          <w:rStyle w:val="Emphasis"/>
          <w:highlight w:val="cyan"/>
        </w:rPr>
        <w:t>one</w:t>
      </w:r>
      <w:r>
        <w:rPr>
          <w:rStyle w:val="StyleUnderline"/>
          <w:highlight w:val="cyan"/>
        </w:rPr>
        <w:t xml:space="preserve"> problem is getting </w:t>
      </w:r>
      <w:r>
        <w:rPr>
          <w:rStyle w:val="Emphasis"/>
          <w:highlight w:val="cyan"/>
        </w:rPr>
        <w:t>worse</w:t>
      </w:r>
      <w:r>
        <w:rPr>
          <w:rStyle w:val="StyleUnderline"/>
          <w:highlight w:val="cyan"/>
        </w:rPr>
        <w:t xml:space="preserve">, </w:t>
      </w:r>
      <w:r>
        <w:rPr>
          <w:rStyle w:val="Emphasis"/>
          <w:highlight w:val="cyan"/>
        </w:rPr>
        <w:t>another</w:t>
      </w:r>
      <w:r>
        <w:rPr>
          <w:rStyle w:val="StyleUnderline"/>
        </w:rPr>
        <w:t xml:space="preserve"> problem somewhere </w:t>
      </w:r>
      <w:r>
        <w:rPr>
          <w:rStyle w:val="Emphasis"/>
        </w:rPr>
        <w:t>else</w:t>
      </w:r>
      <w:r>
        <w:rPr>
          <w:rStyle w:val="StyleUnderline"/>
        </w:rPr>
        <w:t xml:space="preserve"> </w:t>
      </w:r>
      <w:r>
        <w:rPr>
          <w:rStyle w:val="StyleUnderline"/>
          <w:highlight w:val="cyan"/>
        </w:rPr>
        <w:t>is</w:t>
      </w:r>
      <w:r>
        <w:rPr>
          <w:rStyle w:val="StyleUnderline"/>
        </w:rPr>
        <w:t xml:space="preserve"> likely to be </w:t>
      </w:r>
      <w:r>
        <w:rPr>
          <w:rStyle w:val="StyleUnderline"/>
          <w:highlight w:val="cyan"/>
        </w:rPr>
        <w:t xml:space="preserve">getting </w:t>
      </w:r>
      <w:r>
        <w:rPr>
          <w:rStyle w:val="Emphasis"/>
          <w:highlight w:val="cyan"/>
        </w:rPr>
        <w:t>better</w:t>
      </w:r>
      <w:r>
        <w:rPr>
          <w:sz w:val="16"/>
        </w:rPr>
        <w:t>.</w:t>
      </w:r>
    </w:p>
    <w:p w14:paraId="38C17AC5" w14:textId="77777777" w:rsidR="007F72F6" w:rsidRDefault="007F72F6" w:rsidP="007F72F6">
      <w:r>
        <w:rPr>
          <w:sz w:val="16"/>
        </w:rPr>
        <w:lastRenderedPageBreak/>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Pr>
          <w:rStyle w:val="StyleUnderline"/>
          <w:highlight w:val="cyan"/>
        </w:rPr>
        <w:t xml:space="preserve">when supply falls, </w:t>
      </w:r>
      <w:r>
        <w:rPr>
          <w:rStyle w:val="Emphasis"/>
          <w:highlight w:val="cyan"/>
        </w:rPr>
        <w:t>elastic demand</w:t>
      </w:r>
      <w:r>
        <w:rPr>
          <w:rStyle w:val="StyleUnderline"/>
        </w:rPr>
        <w:t xml:space="preserve"> </w:t>
      </w:r>
      <w:r>
        <w:rPr>
          <w:rStyle w:val="StyleUnderline"/>
          <w:highlight w:val="cyan"/>
        </w:rPr>
        <w:t>cushions</w:t>
      </w:r>
      <w:r>
        <w:rPr>
          <w:rStyle w:val="StyleUnderline"/>
        </w:rPr>
        <w:t xml:space="preserve"> the </w:t>
      </w:r>
      <w:r>
        <w:rPr>
          <w:rStyle w:val="StyleUnderline"/>
          <w:highlight w:val="cyan"/>
        </w:rPr>
        <w:t>short-term</w:t>
      </w:r>
      <w:r>
        <w:rPr>
          <w:rStyle w:val="StyleUnderline"/>
        </w:rPr>
        <w:t xml:space="preserve"> impact on </w:t>
      </w:r>
      <w:r>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Pr>
          <w:rStyle w:val="StyleUnderline"/>
          <w:highlight w:val="cyan"/>
        </w:rPr>
        <w:t>when</w:t>
      </w:r>
      <w:r>
        <w:rPr>
          <w:rStyle w:val="StyleUnderline"/>
        </w:rPr>
        <w:t xml:space="preserve"> </w:t>
      </w:r>
      <w:r>
        <w:rPr>
          <w:rStyle w:val="StyleUnderline"/>
          <w:highlight w:val="cyan"/>
        </w:rPr>
        <w:t>central banks see inflation, they restrain it with</w:t>
      </w:r>
      <w:r>
        <w:rPr>
          <w:rStyle w:val="StyleUnderline"/>
        </w:rPr>
        <w:t xml:space="preserve"> higher </w:t>
      </w:r>
      <w:r>
        <w:rPr>
          <w:rStyle w:val="StyleUnderline"/>
          <w:highlight w:val="cyan"/>
        </w:rPr>
        <w:t>interest rates</w:t>
      </w:r>
      <w:r>
        <w:rPr>
          <w:rStyle w:val="StyleUnderline"/>
        </w:rPr>
        <w:t>. And so on.</w:t>
      </w:r>
    </w:p>
    <w:p w14:paraId="718FADF5" w14:textId="77777777" w:rsidR="007F72F6" w:rsidRDefault="007F72F6" w:rsidP="007F72F6">
      <w:r>
        <w:rPr>
          <w:rStyle w:val="StyleUnderline"/>
        </w:rPr>
        <w:t xml:space="preserve">The reason this makes a polycrisis </w:t>
      </w:r>
      <w:r>
        <w:rPr>
          <w:rStyle w:val="Emphasis"/>
        </w:rPr>
        <w:t>less likely</w:t>
      </w:r>
      <w:r>
        <w:rPr>
          <w:sz w:val="16"/>
        </w:rPr>
        <w:t xml:space="preserve"> </w:t>
      </w:r>
      <w:r>
        <w:rPr>
          <w:rStyle w:val="StyleUnderline"/>
        </w:rPr>
        <w:t xml:space="preserve">is that the </w:t>
      </w:r>
      <w:r>
        <w:rPr>
          <w:rStyle w:val="StyleUnderline"/>
          <w:highlight w:val="cyan"/>
        </w:rPr>
        <w:t>buffer mechanisms</w:t>
      </w:r>
      <w:r>
        <w:rPr>
          <w:rStyle w:val="StyleUnderline"/>
        </w:rPr>
        <w:t xml:space="preserve"> often </w:t>
      </w:r>
      <w:r>
        <w:rPr>
          <w:rStyle w:val="Emphasis"/>
          <w:highlight w:val="cyan"/>
        </w:rPr>
        <w:t>push back against problems</w:t>
      </w:r>
      <w:r>
        <w:rPr>
          <w:sz w:val="16"/>
          <w:highlight w:val="cyan"/>
        </w:rPr>
        <w:t xml:space="preserve"> </w:t>
      </w:r>
      <w:r>
        <w:rPr>
          <w:rStyle w:val="StyleUnderline"/>
          <w:highlight w:val="cyan"/>
        </w:rPr>
        <w:t>in</w:t>
      </w:r>
      <w:r>
        <w:rPr>
          <w:sz w:val="16"/>
          <w:highlight w:val="cyan"/>
        </w:rPr>
        <w:t xml:space="preserve"> </w:t>
      </w:r>
      <w:r>
        <w:rPr>
          <w:rStyle w:val="Emphasis"/>
          <w:highlight w:val="cyan"/>
        </w:rPr>
        <w:t>addition</w:t>
      </w:r>
      <w:r>
        <w:rPr>
          <w:sz w:val="16"/>
          <w:highlight w:val="cyan"/>
        </w:rPr>
        <w:t xml:space="preserve"> </w:t>
      </w:r>
      <w:r>
        <w:rPr>
          <w:rStyle w:val="StyleUnderline"/>
          <w:highlight w:val="cyan"/>
        </w:rPr>
        <w:t xml:space="preserve">to the ones they were </w:t>
      </w:r>
      <w:r>
        <w:rPr>
          <w:rStyle w:val="Emphasis"/>
          <w:highlight w:val="cyan"/>
        </w:rPr>
        <w:t>designed</w:t>
      </w:r>
      <w:r>
        <w:rPr>
          <w:sz w:val="16"/>
          <w:highlight w:val="cyan"/>
        </w:rPr>
        <w:t xml:space="preserve"> </w:t>
      </w:r>
      <w:r>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Pr>
          <w:rStyle w:val="StyleUnderline"/>
          <w:highlight w:val="cyan"/>
        </w:rPr>
        <w:t>2008</w:t>
      </w:r>
      <w:r>
        <w:rPr>
          <w:rStyle w:val="StyleUnderline"/>
        </w:rPr>
        <w:t xml:space="preserve"> financial crisis </w:t>
      </w:r>
      <w:r>
        <w:rPr>
          <w:rStyle w:val="StyleUnderline"/>
          <w:highlight w:val="cyan"/>
        </w:rPr>
        <w:t>led to needed infrastructure spending, Obamacare, and</w:t>
      </w:r>
      <w:r>
        <w:rPr>
          <w:rStyle w:val="StyleUnderline"/>
        </w:rPr>
        <w:t xml:space="preserve"> the intellectual revival of </w:t>
      </w:r>
      <w:r>
        <w:rPr>
          <w:rStyle w:val="StyleUnderline"/>
          <w:highlight w:val="cyan"/>
        </w:rPr>
        <w:t>industrial policy</w:t>
      </w:r>
      <w:r>
        <w:rPr>
          <w:rStyle w:val="StyleUnderline"/>
        </w:rPr>
        <w:t>.</w:t>
      </w:r>
    </w:p>
    <w:p w14:paraId="30117A67" w14:textId="77777777" w:rsidR="007F72F6" w:rsidRDefault="007F72F6" w:rsidP="007F72F6">
      <w:r>
        <w:rPr>
          <w:rStyle w:val="StyleUnderline"/>
        </w:rPr>
        <w:t>In other words</w:t>
      </w:r>
      <w:r>
        <w:rPr>
          <w:sz w:val="16"/>
        </w:rPr>
        <w:t xml:space="preserve">, sometimes </w:t>
      </w:r>
      <w:r>
        <w:rPr>
          <w:rStyle w:val="Emphasis"/>
        </w:rPr>
        <w:t>instead of a polycrisis we get a polysolution</w:t>
      </w:r>
      <w:r>
        <w:rPr>
          <w:sz w:val="16"/>
        </w:rPr>
        <w:t>.</w:t>
      </w:r>
    </w:p>
    <w:p w14:paraId="29919890" w14:textId="77777777" w:rsidR="007F72F6" w:rsidRDefault="007F72F6" w:rsidP="007F72F6">
      <w:r>
        <w:rPr>
          <w:sz w:val="16"/>
        </w:rPr>
        <w:t>Today, I can see a number of examples where the various crises that newsreaders worry about are leading to responses that will help address the others.</w:t>
      </w:r>
    </w:p>
    <w:p w14:paraId="5196894E" w14:textId="77777777" w:rsidR="007F72F6" w:rsidRDefault="007F72F6" w:rsidP="007F72F6">
      <w:r>
        <w:rPr>
          <w:sz w:val="16"/>
        </w:rPr>
        <w:t>Buffer mechanisms in the global political economy of the 2020s</w:t>
      </w:r>
    </w:p>
    <w:p w14:paraId="171E49A2" w14:textId="77777777" w:rsidR="007F72F6" w:rsidRDefault="007F72F6" w:rsidP="007F72F6">
      <w:r>
        <w:rPr>
          <w:sz w:val="16"/>
        </w:rPr>
        <w:t xml:space="preserve">As I mentioned before, one very simple example of a buffer mechanism is supply and demand. In the past year, </w:t>
      </w:r>
      <w:r>
        <w:rPr>
          <w:rStyle w:val="Emphasis"/>
          <w:highlight w:val="cyan"/>
        </w:rPr>
        <w:t>China’s</w:t>
      </w:r>
      <w:r>
        <w:rPr>
          <w:sz w:val="16"/>
          <w:highlight w:val="cyan"/>
        </w:rPr>
        <w:t xml:space="preserve"> </w:t>
      </w:r>
      <w:r>
        <w:rPr>
          <w:rStyle w:val="StyleUnderline"/>
          <w:highlight w:val="cyan"/>
        </w:rPr>
        <w:t xml:space="preserve">economy has </w:t>
      </w:r>
      <w:r>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7FFB8C96" w14:textId="77777777" w:rsidR="007F72F6" w:rsidRDefault="007F72F6" w:rsidP="007F72F6">
      <w:r>
        <w:rPr>
          <w:rStyle w:val="Emphasis"/>
          <w:highlight w:val="cyan"/>
        </w:rPr>
        <w:t>That</w:t>
      </w:r>
      <w:r>
        <w:rPr>
          <w:sz w:val="16"/>
        </w:rPr>
        <w:t xml:space="preserve"> </w:t>
      </w:r>
      <w:r>
        <w:rPr>
          <w:rStyle w:val="StyleUnderline"/>
        </w:rPr>
        <w:t xml:space="preserve">in turn </w:t>
      </w:r>
      <w:r>
        <w:rPr>
          <w:rStyle w:val="StyleUnderline"/>
          <w:highlight w:val="cyan"/>
        </w:rPr>
        <w:t xml:space="preserve">is </w:t>
      </w:r>
      <w:r>
        <w:rPr>
          <w:rStyle w:val="Emphasis"/>
          <w:highlight w:val="cyan"/>
        </w:rPr>
        <w:t>blunting</w:t>
      </w:r>
      <w:r>
        <w:rPr>
          <w:rStyle w:val="StyleUnderline"/>
          <w:highlight w:val="cyan"/>
        </w:rPr>
        <w:t xml:space="preserve"> the impact of the </w:t>
      </w:r>
      <w:r>
        <w:rPr>
          <w:rStyle w:val="Emphasis"/>
          <w:highlight w:val="cyan"/>
        </w:rPr>
        <w:t>Ukraine war</w:t>
      </w:r>
      <w:r>
        <w:rPr>
          <w:rStyle w:val="StyleUnderline"/>
        </w:rPr>
        <w:t xml:space="preserve"> and </w:t>
      </w:r>
      <w:r>
        <w:rPr>
          <w:rStyle w:val="Emphasis"/>
        </w:rPr>
        <w:t>Russia sanctions</w:t>
      </w:r>
      <w:r>
        <w:rPr>
          <w:rStyle w:val="StyleUnderline"/>
        </w:rPr>
        <w:t xml:space="preserve"> </w:t>
      </w:r>
      <w:r>
        <w:rPr>
          <w:rStyle w:val="StyleUnderline"/>
          <w:highlight w:val="cyan"/>
        </w:rPr>
        <w:t xml:space="preserve">on </w:t>
      </w:r>
      <w:r>
        <w:rPr>
          <w:rStyle w:val="Emphasis"/>
          <w:highlight w:val="cyan"/>
        </w:rPr>
        <w:t>Europe’s economy</w:t>
      </w:r>
      <w:r>
        <w:rPr>
          <w:sz w:val="16"/>
        </w:rPr>
        <w:t xml:space="preserve"> (and America’s, and Japan’s, etc.).</w:t>
      </w:r>
    </w:p>
    <w:p w14:paraId="704D544B" w14:textId="77777777" w:rsidR="007F72F6" w:rsidRDefault="007F72F6" w:rsidP="007F72F6">
      <w:r>
        <w:rPr>
          <w:rStyle w:val="StyleUnderline"/>
        </w:rPr>
        <w:t xml:space="preserve">A combination of China’s economic slowdown and Russia’s military fiasco in Ukraine </w:t>
      </w:r>
      <w:r>
        <w:rPr>
          <w:rStyle w:val="StyleUnderline"/>
          <w:highlight w:val="cyan"/>
        </w:rPr>
        <w:t>also</w:t>
      </w:r>
      <w:r>
        <w:rPr>
          <w:rStyle w:val="StyleUnderline"/>
        </w:rPr>
        <w:t xml:space="preserve"> seem to have </w:t>
      </w:r>
      <w:r>
        <w:rPr>
          <w:rStyle w:val="Emphasis"/>
          <w:highlight w:val="cyan"/>
        </w:rPr>
        <w:t xml:space="preserve">reduced </w:t>
      </w:r>
      <w:r>
        <w:rPr>
          <w:rStyle w:val="Emphasis"/>
        </w:rPr>
        <w:t xml:space="preserve">the </w:t>
      </w:r>
      <w:r>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61A7C08C" w14:textId="77777777" w:rsidR="007F72F6" w:rsidRDefault="007F72F6" w:rsidP="007F72F6">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7B92AC13" w14:textId="77777777" w:rsidR="007F72F6" w:rsidRDefault="007F72F6" w:rsidP="007F72F6">
      <w:r>
        <w:rPr>
          <w:rStyle w:val="StyleUnderline"/>
        </w:rPr>
        <w:t xml:space="preserve">Meanwhile, the war in </w:t>
      </w:r>
      <w:r>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Pr>
          <w:rStyle w:val="StyleUnderline"/>
          <w:highlight w:val="cyan"/>
        </w:rPr>
        <w:t xml:space="preserve">create </w:t>
      </w:r>
      <w:r>
        <w:rPr>
          <w:rStyle w:val="Emphasis"/>
          <w:highlight w:val="cyan"/>
        </w:rPr>
        <w:t>incentives</w:t>
      </w:r>
      <w:r>
        <w:rPr>
          <w:rStyle w:val="StyleUnderline"/>
          <w:highlight w:val="cyan"/>
        </w:rPr>
        <w:t xml:space="preserve"> for</w:t>
      </w:r>
      <w:r>
        <w:rPr>
          <w:rStyle w:val="StyleUnderline"/>
        </w:rPr>
        <w:t xml:space="preserve"> the </w:t>
      </w:r>
      <w:r>
        <w:rPr>
          <w:rStyle w:val="Emphasis"/>
          <w:highlight w:val="cyan"/>
        </w:rPr>
        <w:t>rapid deployment of renewable energy</w:t>
      </w:r>
      <w:r>
        <w:rPr>
          <w:sz w:val="16"/>
        </w:rPr>
        <w:t>. This is from May:</w:t>
      </w:r>
    </w:p>
    <w:p w14:paraId="44E04059" w14:textId="77777777" w:rsidR="007F72F6" w:rsidRDefault="007F72F6" w:rsidP="007F72F6">
      <w:r>
        <w:rPr>
          <w:sz w:val="16"/>
        </w:rPr>
        <w:t>The Commission proposed that 45% of the EU’s energy mix should come from renewables by 2030, an advance on the current 40% target suggested less than a year ago. Officials also want to cut energy consumption by 13% by 2030…</w:t>
      </w:r>
    </w:p>
    <w:p w14:paraId="6A11824D" w14:textId="77777777" w:rsidR="007F72F6" w:rsidRDefault="007F72F6" w:rsidP="007F72F6">
      <w:r>
        <w:rPr>
          <w:sz w:val="16"/>
        </w:rPr>
        <w:t>“It is clear we need to put an end to this dependence and a lot faster before we had foreseen before this war,” said Frans Timmermans, the EU official in charge of the green deal.</w:t>
      </w:r>
    </w:p>
    <w:p w14:paraId="3CC0BA5C" w14:textId="77777777" w:rsidR="007F72F6" w:rsidRDefault="007F72F6" w:rsidP="007F72F6">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48BA34F6" w14:textId="77777777" w:rsidR="007F72F6" w:rsidRDefault="007F72F6" w:rsidP="007F72F6">
      <w:r>
        <w:rPr>
          <w:rStyle w:val="StyleUnderline"/>
        </w:rPr>
        <w:lastRenderedPageBreak/>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2A8E9D88" w14:textId="77777777" w:rsidR="007F72F6" w:rsidRDefault="007F72F6" w:rsidP="007F72F6">
      <w:r>
        <w:rPr>
          <w:rStyle w:val="StyleUnderline"/>
        </w:rPr>
        <w:t xml:space="preserve">All </w:t>
      </w:r>
      <w:r>
        <w:rPr>
          <w:rStyle w:val="StyleUnderline"/>
          <w:highlight w:val="cyan"/>
        </w:rPr>
        <w:t xml:space="preserve">this will </w:t>
      </w:r>
      <w:r>
        <w:rPr>
          <w:rStyle w:val="Emphasis"/>
        </w:rPr>
        <w:t xml:space="preserve">help the </w:t>
      </w:r>
      <w:r>
        <w:rPr>
          <w:rStyle w:val="Emphasis"/>
          <w:highlight w:val="cyan"/>
        </w:rPr>
        <w:t xml:space="preserve">fight </w:t>
      </w:r>
      <w:r>
        <w:rPr>
          <w:rStyle w:val="Emphasis"/>
        </w:rPr>
        <w:t xml:space="preserve">against </w:t>
      </w:r>
      <w:r>
        <w:rPr>
          <w:rStyle w:val="Emphasis"/>
          <w:highlight w:val="cyan"/>
        </w:rPr>
        <w:t>climate change</w:t>
      </w:r>
      <w:r>
        <w:rPr>
          <w:sz w:val="16"/>
        </w:rPr>
        <w:t xml:space="preserve">. </w:t>
      </w:r>
      <w:r>
        <w:rPr>
          <w:rStyle w:val="StyleUnderline"/>
        </w:rPr>
        <w:t xml:space="preserve">But it will </w:t>
      </w:r>
      <w:r>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3C3E2DEB" w14:textId="77777777" w:rsidR="007F72F6" w:rsidRDefault="007F72F6" w:rsidP="007F72F6">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38745D19" w14:textId="77777777" w:rsidR="007F72F6" w:rsidRDefault="007F72F6" w:rsidP="007F72F6">
      <w:r>
        <w:rPr>
          <w:sz w:val="16"/>
        </w:rPr>
        <w:t>Dark Brandon vs. polycrisis</w:t>
      </w:r>
    </w:p>
    <w:p w14:paraId="632461EB" w14:textId="77777777" w:rsidR="007F72F6" w:rsidRDefault="007F72F6" w:rsidP="007F72F6">
      <w:r>
        <w:rPr>
          <w:sz w:val="16"/>
        </w:rP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05CD6C69" w14:textId="77777777" w:rsidR="007F72F6" w:rsidRDefault="007F72F6" w:rsidP="007F72F6">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Pr>
          <w:rStyle w:val="StyleUnderline"/>
          <w:highlight w:val="cyan"/>
        </w:rPr>
        <w:t xml:space="preserve">External shocks </w:t>
      </w:r>
      <w:r>
        <w:rPr>
          <w:rStyle w:val="Emphasis"/>
          <w:highlight w:val="cya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Pr>
          <w:rStyle w:val="StyleUnderline"/>
          <w:highlight w:val="cyan"/>
        </w:rPr>
        <w:t xml:space="preserve">spur </w:t>
      </w:r>
      <w:r>
        <w:rPr>
          <w:rStyle w:val="Emphasis"/>
          <w:highlight w:val="cyan"/>
        </w:rPr>
        <w:t>humans</w:t>
      </w:r>
      <w:r>
        <w:rPr>
          <w:rStyle w:val="StyleUnderline"/>
          <w:highlight w:val="cyan"/>
        </w:rPr>
        <w:t xml:space="preserve"> to </w:t>
      </w:r>
      <w:r>
        <w:rPr>
          <w:rStyle w:val="Emphasis"/>
          <w:highlight w:val="cyan"/>
        </w:rPr>
        <w:t>get serious</w:t>
      </w:r>
      <w:r>
        <w:rPr>
          <w:rStyle w:val="Emphasis"/>
        </w:rPr>
        <w:t xml:space="preserve"> and start working together</w:t>
      </w:r>
      <w:r>
        <w:rPr>
          <w:sz w:val="16"/>
        </w:rPr>
        <w:t>.</w:t>
      </w:r>
    </w:p>
    <w:p w14:paraId="34C4AB2C" w14:textId="77777777" w:rsidR="007F72F6" w:rsidRPr="00C53C7D" w:rsidRDefault="007F72F6" w:rsidP="007F72F6"/>
    <w:p w14:paraId="77E78535" w14:textId="77777777" w:rsidR="007F72F6" w:rsidRDefault="007F72F6" w:rsidP="007F72F6">
      <w:pPr>
        <w:pStyle w:val="Heading3"/>
      </w:pPr>
      <w:r>
        <w:lastRenderedPageBreak/>
        <w:t>AT: Allies---1NC</w:t>
      </w:r>
    </w:p>
    <w:p w14:paraId="07EE3460" w14:textId="77777777" w:rsidR="007F72F6" w:rsidRPr="00C53C7D" w:rsidRDefault="007F72F6" w:rsidP="007F72F6">
      <w:pPr>
        <w:pStyle w:val="Heading4"/>
      </w:pPr>
      <w:r>
        <w:t xml:space="preserve">No Trump </w:t>
      </w:r>
      <w:r w:rsidRPr="00C53C7D">
        <w:rPr>
          <w:u w:val="single"/>
        </w:rPr>
        <w:t>credibility</w:t>
      </w:r>
      <w:r>
        <w:t xml:space="preserve"> crisis. </w:t>
      </w:r>
    </w:p>
    <w:p w14:paraId="585BEC90" w14:textId="77777777" w:rsidR="007F72F6" w:rsidRDefault="007F72F6" w:rsidP="007F72F6">
      <w:r>
        <w:rPr>
          <w:rStyle w:val="Style13ptBold"/>
        </w:rPr>
        <w:t>The Economist 25</w:t>
      </w:r>
      <w:r>
        <w:t>, independent journalism organization based in London, "Donald Trump will upend 80 years of American foreign policy," The Economist, 1/16/25, https://www.economist.com/leaders/2025/01/16/donald-trump-will-upend-80-years-of-american-foreign-policy</w:t>
      </w:r>
    </w:p>
    <w:p w14:paraId="598F3829" w14:textId="77777777" w:rsidR="007F72F6" w:rsidRDefault="007F72F6" w:rsidP="007F72F6">
      <w:r>
        <w:rPr>
          <w:sz w:val="16"/>
        </w:rPr>
        <w:t xml:space="preserve">Donald Trump’s critics have often accused him of buffoonery and isolationism. Yet even before taking office on January 20th he has shown how much those words fall short of what his second term is likely to bring. As the inauguration approaches, he has helped secure a ceasefire and hostage deal in Gaza. Busting taboos, he has bid for control over Greenland, with its minerals and strategic position in the Arctic. Mr </w:t>
      </w:r>
      <w:r>
        <w:rPr>
          <w:rStyle w:val="StyleUnderline"/>
          <w:highlight w:val="cyan"/>
        </w:rPr>
        <w:t xml:space="preserve">Trump’s </w:t>
      </w:r>
      <w:r>
        <w:rPr>
          <w:rStyle w:val="Emphasis"/>
          <w:highlight w:val="cyan"/>
        </w:rPr>
        <w:t>second</w:t>
      </w:r>
      <w:r>
        <w:rPr>
          <w:rStyle w:val="Emphasis"/>
        </w:rPr>
        <w:t xml:space="preserve"> term</w:t>
      </w:r>
      <w:r>
        <w:rPr>
          <w:rStyle w:val="StyleUnderline"/>
        </w:rPr>
        <w:t xml:space="preserve"> </w:t>
      </w:r>
      <w:r>
        <w:rPr>
          <w:rStyle w:val="StyleUnderline"/>
          <w:highlight w:val="cyan"/>
        </w:rPr>
        <w:t>will</w:t>
      </w:r>
      <w:r>
        <w:rPr>
          <w:rStyle w:val="StyleUnderline"/>
        </w:rPr>
        <w:t xml:space="preserve"> not only </w:t>
      </w:r>
      <w:r>
        <w:rPr>
          <w:rStyle w:val="StyleUnderline"/>
          <w:highlight w:val="cyan"/>
        </w:rPr>
        <w:t xml:space="preserve">be </w:t>
      </w:r>
      <w:r>
        <w:rPr>
          <w:rStyle w:val="Emphasis"/>
          <w:highlight w:val="cyan"/>
        </w:rPr>
        <w:t>more disruptive</w:t>
      </w:r>
      <w:r>
        <w:rPr>
          <w:rStyle w:val="StyleUnderline"/>
        </w:rPr>
        <w:t xml:space="preserve"> than his first</w:t>
      </w:r>
      <w:r>
        <w:rPr>
          <w:sz w:val="16"/>
        </w:rPr>
        <w:t xml:space="preserve">; </w:t>
      </w:r>
      <w:r>
        <w:rPr>
          <w:rStyle w:val="StyleUnderline"/>
          <w:highlight w:val="cyan"/>
        </w:rPr>
        <w:t xml:space="preserve">it will also </w:t>
      </w:r>
      <w:r>
        <w:rPr>
          <w:rStyle w:val="Emphasis"/>
          <w:highlight w:val="cyan"/>
        </w:rPr>
        <w:t>supplant</w:t>
      </w:r>
      <w:r>
        <w:rPr>
          <w:rStyle w:val="StyleUnderline"/>
          <w:highlight w:val="cyan"/>
        </w:rPr>
        <w:t xml:space="preserve"> a vision of </w:t>
      </w:r>
      <w:r>
        <w:rPr>
          <w:rStyle w:val="Emphasis"/>
          <w:highlight w:val="cyan"/>
        </w:rPr>
        <w:t>fo</w:t>
      </w:r>
      <w:r>
        <w:rPr>
          <w:rStyle w:val="StyleUnderline"/>
        </w:rPr>
        <w:t xml:space="preserve">reign </w:t>
      </w:r>
      <w:r>
        <w:rPr>
          <w:rStyle w:val="Emphasis"/>
          <w:highlight w:val="cyan"/>
        </w:rPr>
        <w:t>po</w:t>
      </w:r>
      <w:r>
        <w:rPr>
          <w:rStyle w:val="StyleUnderline"/>
        </w:rPr>
        <w:t xml:space="preserve">licy </w:t>
      </w:r>
      <w:r>
        <w:rPr>
          <w:rStyle w:val="StyleUnderline"/>
          <w:highlight w:val="cyan"/>
        </w:rPr>
        <w:t xml:space="preserve">that has </w:t>
      </w:r>
      <w:r>
        <w:rPr>
          <w:rStyle w:val="Emphasis"/>
          <w:highlight w:val="cyan"/>
        </w:rPr>
        <w:t>dominated</w:t>
      </w:r>
      <w:r>
        <w:rPr>
          <w:rStyle w:val="Emphasis"/>
        </w:rPr>
        <w:t xml:space="preserve"> America</w:t>
      </w:r>
      <w:r>
        <w:rPr>
          <w:sz w:val="16"/>
        </w:rPr>
        <w:t xml:space="preserve"> since the second world war.</w:t>
      </w:r>
    </w:p>
    <w:p w14:paraId="666A73A7" w14:textId="77777777" w:rsidR="007F72F6" w:rsidRDefault="007F72F6" w:rsidP="007F72F6">
      <w:r>
        <w:rPr>
          <w:sz w:val="16"/>
        </w:rPr>
        <w:t xml:space="preserve">For decades American </w:t>
      </w:r>
      <w:r>
        <w:rPr>
          <w:rStyle w:val="StyleUnderline"/>
        </w:rPr>
        <w:t>leaders</w:t>
      </w:r>
      <w:r>
        <w:rPr>
          <w:sz w:val="16"/>
        </w:rPr>
        <w:t xml:space="preserve"> have </w:t>
      </w:r>
      <w:r>
        <w:rPr>
          <w:rStyle w:val="StyleUnderline"/>
        </w:rPr>
        <w:t>argued that</w:t>
      </w:r>
      <w:r>
        <w:rPr>
          <w:sz w:val="16"/>
        </w:rPr>
        <w:t xml:space="preserve"> their </w:t>
      </w:r>
      <w:r>
        <w:rPr>
          <w:rStyle w:val="StyleUnderline"/>
        </w:rPr>
        <w:t>power comes with</w:t>
      </w:r>
      <w:r>
        <w:rPr>
          <w:sz w:val="16"/>
        </w:rPr>
        <w:t xml:space="preserve"> the </w:t>
      </w:r>
      <w:r>
        <w:rPr>
          <w:rStyle w:val="StyleUnderline"/>
        </w:rPr>
        <w:t>responsibility to be the</w:t>
      </w:r>
      <w:r>
        <w:rPr>
          <w:sz w:val="16"/>
        </w:rPr>
        <w:t xml:space="preserve"> indispensable </w:t>
      </w:r>
      <w:r>
        <w:rPr>
          <w:rStyle w:val="StyleUnderline"/>
        </w:rPr>
        <w:t>defender</w:t>
      </w:r>
      <w:r>
        <w:rPr>
          <w:sz w:val="16"/>
        </w:rPr>
        <w:t xml:space="preserve"> of a world made more stable and benign by democracy, settled borders and universal values. Mr </w:t>
      </w:r>
      <w:r>
        <w:rPr>
          <w:rStyle w:val="Emphasis"/>
          <w:highlight w:val="cyan"/>
        </w:rPr>
        <w:t>Trump</w:t>
      </w:r>
      <w:r>
        <w:rPr>
          <w:rStyle w:val="StyleUnderline"/>
          <w:highlight w:val="cyan"/>
        </w:rPr>
        <w:t xml:space="preserve"> will </w:t>
      </w:r>
      <w:r>
        <w:rPr>
          <w:rStyle w:val="Emphasis"/>
          <w:highlight w:val="cyan"/>
        </w:rPr>
        <w:t>ditch</w:t>
      </w:r>
      <w:r>
        <w:rPr>
          <w:rStyle w:val="StyleUnderline"/>
          <w:highlight w:val="cyan"/>
        </w:rPr>
        <w:t xml:space="preserve"> the </w:t>
      </w:r>
      <w:r>
        <w:rPr>
          <w:rStyle w:val="Emphasis"/>
          <w:highlight w:val="cyan"/>
        </w:rPr>
        <w:t>values</w:t>
      </w:r>
      <w:r>
        <w:rPr>
          <w:rStyle w:val="StyleUnderline"/>
          <w:highlight w:val="cyan"/>
        </w:rPr>
        <w:t xml:space="preserve"> and focus on </w:t>
      </w:r>
      <w:r>
        <w:rPr>
          <w:rStyle w:val="Emphasis"/>
          <w:highlight w:val="cyan"/>
        </w:rPr>
        <w:t>amassing</w:t>
      </w:r>
      <w:r>
        <w:rPr>
          <w:rStyle w:val="Emphasis"/>
        </w:rPr>
        <w:t xml:space="preserve"> and exploiting</w:t>
      </w:r>
      <w:r>
        <w:rPr>
          <w:rStyle w:val="StyleUnderline"/>
        </w:rPr>
        <w:t xml:space="preserve"> </w:t>
      </w:r>
      <w:r>
        <w:rPr>
          <w:rStyle w:val="StyleUnderline"/>
          <w:highlight w:val="cyan"/>
        </w:rPr>
        <w:t>power</w:t>
      </w:r>
      <w:r>
        <w:rPr>
          <w:sz w:val="16"/>
        </w:rPr>
        <w:t xml:space="preserve">. His approach will be tested and defined in three conflicts: the Middle East, Ukraine and America’s cold war with China. Each shows how Mr </w:t>
      </w:r>
      <w:r>
        <w:rPr>
          <w:rStyle w:val="StyleUnderline"/>
          <w:highlight w:val="cyan"/>
        </w:rPr>
        <w:t xml:space="preserve">Trump is impelled to </w:t>
      </w:r>
      <w:r>
        <w:rPr>
          <w:rStyle w:val="Emphasis"/>
          <w:highlight w:val="cyan"/>
        </w:rPr>
        <w:t>break</w:t>
      </w:r>
      <w:r>
        <w:rPr>
          <w:rStyle w:val="StyleUnderline"/>
          <w:highlight w:val="cyan"/>
        </w:rPr>
        <w:t xml:space="preserve"> with recent </w:t>
      </w:r>
      <w:r>
        <w:rPr>
          <w:rStyle w:val="Emphasis"/>
          <w:highlight w:val="cyan"/>
        </w:rPr>
        <w:t>decades</w:t>
      </w:r>
      <w:r>
        <w:rPr>
          <w:sz w:val="16"/>
        </w:rPr>
        <w:t xml:space="preserve">: </w:t>
      </w:r>
      <w:r>
        <w:rPr>
          <w:rStyle w:val="StyleUnderline"/>
          <w:highlight w:val="cyan"/>
        </w:rPr>
        <w:t>in his</w:t>
      </w:r>
      <w:r>
        <w:rPr>
          <w:rStyle w:val="StyleUnderline"/>
        </w:rPr>
        <w:t xml:space="preserve"> </w:t>
      </w:r>
      <w:r>
        <w:rPr>
          <w:rStyle w:val="Emphasis"/>
        </w:rPr>
        <w:t xml:space="preserve">unorthodox </w:t>
      </w:r>
      <w:r>
        <w:rPr>
          <w:rStyle w:val="Emphasis"/>
          <w:highlight w:val="cyan"/>
        </w:rPr>
        <w:t>methods</w:t>
      </w:r>
      <w:r>
        <w:rPr>
          <w:sz w:val="16"/>
        </w:rPr>
        <w:t xml:space="preserve">, </w:t>
      </w:r>
      <w:r>
        <w:rPr>
          <w:rStyle w:val="StyleUnderline"/>
          <w:highlight w:val="cyan"/>
        </w:rPr>
        <w:t>his</w:t>
      </w:r>
      <w:r>
        <w:rPr>
          <w:rStyle w:val="StyleUnderline"/>
        </w:rPr>
        <w:t xml:space="preserve"> accumulation and </w:t>
      </w:r>
      <w:r>
        <w:rPr>
          <w:rStyle w:val="Emphasis"/>
          <w:highlight w:val="cyan"/>
        </w:rPr>
        <w:t>opportunistic use</w:t>
      </w:r>
      <w:r>
        <w:rPr>
          <w:rStyle w:val="StyleUnderline"/>
        </w:rPr>
        <w:t xml:space="preserve"> of influence</w:t>
      </w:r>
      <w:r>
        <w:rPr>
          <w:sz w:val="16"/>
        </w:rPr>
        <w:t xml:space="preserve">, </w:t>
      </w:r>
      <w:r>
        <w:rPr>
          <w:rStyle w:val="StyleUnderline"/>
          <w:highlight w:val="cyan"/>
        </w:rPr>
        <w:t xml:space="preserve">and his </w:t>
      </w:r>
      <w:r>
        <w:rPr>
          <w:rStyle w:val="Emphasis"/>
          <w:highlight w:val="cyan"/>
        </w:rPr>
        <w:t>belief</w:t>
      </w:r>
      <w:r>
        <w:rPr>
          <w:rStyle w:val="StyleUnderline"/>
          <w:highlight w:val="cyan"/>
        </w:rPr>
        <w:t xml:space="preserve"> that power</w:t>
      </w:r>
      <w:r>
        <w:rPr>
          <w:rStyle w:val="StyleUnderline"/>
        </w:rPr>
        <w:t xml:space="preserve"> alone </w:t>
      </w:r>
      <w:r>
        <w:rPr>
          <w:rStyle w:val="StyleUnderline"/>
          <w:highlight w:val="cyan"/>
        </w:rPr>
        <w:t>creates peace</w:t>
      </w:r>
      <w:r>
        <w:rPr>
          <w:sz w:val="16"/>
        </w:rPr>
        <w:t>.</w:t>
      </w:r>
    </w:p>
    <w:p w14:paraId="1CE3CA0D" w14:textId="77777777" w:rsidR="007F72F6" w:rsidRDefault="007F72F6" w:rsidP="007F72F6">
      <w:r>
        <w:rPr>
          <w:sz w:val="16"/>
        </w:rPr>
        <w:t xml:space="preserve">The Middle East illustrates his talent for unpredictability. The </w:t>
      </w:r>
      <w:r>
        <w:rPr>
          <w:rStyle w:val="StyleUnderline"/>
          <w:highlight w:val="cyan"/>
        </w:rPr>
        <w:t>Israelis and Palestinians</w:t>
      </w:r>
      <w:r>
        <w:rPr>
          <w:sz w:val="16"/>
        </w:rPr>
        <w:t xml:space="preserve"> eventually </w:t>
      </w:r>
      <w:r>
        <w:rPr>
          <w:rStyle w:val="StyleUnderline"/>
          <w:highlight w:val="cyan"/>
        </w:rPr>
        <w:t>agreed to a deal</w:t>
      </w:r>
      <w:r>
        <w:rPr>
          <w:sz w:val="16"/>
        </w:rPr>
        <w:t xml:space="preserve"> over Gaza </w:t>
      </w:r>
      <w:r>
        <w:rPr>
          <w:rStyle w:val="StyleUnderline"/>
          <w:highlight w:val="cyan"/>
        </w:rPr>
        <w:t xml:space="preserve">because he created a deadline by threatening that “all </w:t>
      </w:r>
      <w:r>
        <w:rPr>
          <w:rStyle w:val="Emphasis"/>
          <w:highlight w:val="cyan"/>
        </w:rPr>
        <w:t>hell would break loose</w:t>
      </w:r>
      <w:r>
        <w:rPr>
          <w:rStyle w:val="StyleUnderline"/>
          <w:highlight w:val="cyan"/>
        </w:rPr>
        <w:t>” if</w:t>
      </w:r>
      <w:r>
        <w:rPr>
          <w:rStyle w:val="StyleUnderline"/>
        </w:rPr>
        <w:t xml:space="preserve"> </w:t>
      </w:r>
      <w:r>
        <w:rPr>
          <w:rStyle w:val="StyleUnderline"/>
          <w:highlight w:val="cyan"/>
        </w:rPr>
        <w:t>they failed</w:t>
      </w:r>
      <w:r>
        <w:rPr>
          <w:sz w:val="16"/>
        </w:rPr>
        <w:t>. He will need to keep pressing them if the deal is to progress to its later phases. Not since Richard Nixon has a president looked to behaving like a “madman” as a source of advantage.</w:t>
      </w:r>
    </w:p>
    <w:p w14:paraId="69CB1C47" w14:textId="77777777" w:rsidR="007F72F6" w:rsidRDefault="007F72F6" w:rsidP="007F72F6">
      <w:pPr>
        <w:pStyle w:val="Heading4"/>
      </w:pPr>
      <w:bookmarkStart w:id="4" w:name="_Hlk51689312"/>
      <w:r>
        <w:t xml:space="preserve">No impact to </w:t>
      </w:r>
      <w:r w:rsidRPr="00C53C7D">
        <w:rPr>
          <w:u w:val="single"/>
        </w:rPr>
        <w:t>prolif</w:t>
      </w:r>
      <w:r>
        <w:t xml:space="preserve">. </w:t>
      </w:r>
    </w:p>
    <w:p w14:paraId="3008BB8B" w14:textId="77777777" w:rsidR="007F72F6" w:rsidRPr="00EE1D60" w:rsidRDefault="007F72F6" w:rsidP="007F72F6">
      <w:r w:rsidRPr="00EE1D60">
        <w:rPr>
          <w:rStyle w:val="Style13ptBold"/>
        </w:rPr>
        <w:t>Mueller 6/22</w:t>
      </w:r>
      <w:r w:rsidRPr="00EE1D60">
        <w:t>/20 [Mueller 6/24/20 [John Mueller is a political scientist at Ohio State University and a senior fellow at the Cato Institute. His latest book, The Stupidity of War: American Foreign Policy and the Case for Complacency, is forthcoming from Cambridge University Press. "Nuclear Anti</w:t>
      </w:r>
      <w:r w:rsidRPr="00EE1D60">
        <w:rPr>
          <w:rFonts w:ascii="Cambria Math" w:hAnsi="Cambria Math" w:cs="Cambria Math"/>
        </w:rPr>
        <w:t>‐</w:t>
      </w:r>
      <w:r w:rsidRPr="00EE1D60">
        <w:t>​Proliferation Policy and the Korea Conundrum: Some Policy Proposals."</w:t>
      </w:r>
      <w:r>
        <w:t xml:space="preserve"> https://www.cato.org/publications/policy-analysis/nuclear-anti-proliferation-policy-korea-conundrum-some-policy]</w:t>
      </w:r>
    </w:p>
    <w:p w14:paraId="5A0F7E9D" w14:textId="77777777" w:rsidR="007F72F6" w:rsidRDefault="007F72F6" w:rsidP="007F72F6">
      <w:pPr>
        <w:rPr>
          <w:rStyle w:val="StyleUnderline"/>
        </w:rPr>
      </w:pPr>
      <w:r w:rsidRPr="00DE5921">
        <w:t xml:space="preserve">Like the notion accepted in the 1950s that World War III was pretty much inevitable, </w:t>
      </w:r>
      <w:r w:rsidRPr="001D0469">
        <w:rPr>
          <w:rStyle w:val="StyleUnderline"/>
          <w:highlight w:val="cyan"/>
        </w:rPr>
        <w:t>the notion</w:t>
      </w:r>
      <w:r w:rsidRPr="00DE5921">
        <w:t xml:space="preserve"> that nuclear weapons </w:t>
      </w:r>
      <w:r w:rsidRPr="001D0469">
        <w:rPr>
          <w:rStyle w:val="Emphasis"/>
          <w:highlight w:val="cyan"/>
        </w:rPr>
        <w:t>prolif</w:t>
      </w:r>
      <w:r w:rsidRPr="00005C98">
        <w:t>eration</w:t>
      </w:r>
      <w:r w:rsidRPr="00DE5921">
        <w:t xml:space="preserve"> </w:t>
      </w:r>
      <w:r w:rsidRPr="001D0469">
        <w:rPr>
          <w:rStyle w:val="StyleUnderline"/>
          <w:highlight w:val="cyan"/>
        </w:rPr>
        <w:t>is a</w:t>
      </w:r>
      <w:r w:rsidRPr="00F67EB1">
        <w:rPr>
          <w:rStyle w:val="StyleUnderline"/>
        </w:rPr>
        <w:t xml:space="preserve"> major </w:t>
      </w:r>
      <w:r w:rsidRPr="001D0469">
        <w:rPr>
          <w:rStyle w:val="StyleUnderline"/>
          <w:highlight w:val="cyan"/>
        </w:rPr>
        <w:t>problem has been</w:t>
      </w:r>
      <w:r w:rsidRPr="00F67EB1">
        <w:rPr>
          <w:rStyle w:val="StyleUnderline"/>
        </w:rPr>
        <w:t xml:space="preserve"> </w:t>
      </w:r>
      <w:r w:rsidRPr="00F67EB1">
        <w:rPr>
          <w:rStyle w:val="Emphasis"/>
        </w:rPr>
        <w:t xml:space="preserve">substantially </w:t>
      </w:r>
      <w:r w:rsidRPr="001D0469">
        <w:rPr>
          <w:rStyle w:val="Emphasis"/>
          <w:highlight w:val="cyan"/>
        </w:rPr>
        <w:t>overwrought</w:t>
      </w:r>
      <w:r w:rsidRPr="00DE5921">
        <w:t xml:space="preserve">.2 At the same time, </w:t>
      </w:r>
      <w:r w:rsidRPr="00F67EB1">
        <w:rPr>
          <w:rStyle w:val="StyleUnderline"/>
        </w:rPr>
        <w:t xml:space="preserve">the costly impact of aggressive policies to combat proliferation has often been </w:t>
      </w:r>
      <w:r w:rsidRPr="00F67EB1">
        <w:rPr>
          <w:rStyle w:val="Emphasis"/>
        </w:rPr>
        <w:t>overlooked</w:t>
      </w:r>
      <w:r w:rsidRPr="00F67EB1">
        <w:rPr>
          <w:rStyle w:val="StyleUnderline"/>
        </w:rPr>
        <w:t xml:space="preserve"> or ignored.</w:t>
      </w:r>
    </w:p>
    <w:p w14:paraId="1F7932F1" w14:textId="77777777" w:rsidR="007F72F6" w:rsidRPr="00DE5921" w:rsidRDefault="007F72F6" w:rsidP="007F72F6">
      <w:r w:rsidRPr="00DE5921">
        <w:t>The Benign Consequences of Proliferation</w:t>
      </w:r>
    </w:p>
    <w:p w14:paraId="07A3FC3B" w14:textId="77777777" w:rsidR="007F72F6" w:rsidRPr="00DE5921" w:rsidRDefault="007F72F6" w:rsidP="007F72F6">
      <w:r w:rsidRPr="00F67EB1">
        <w:rPr>
          <w:rStyle w:val="StyleUnderline"/>
        </w:rPr>
        <w:t>When China began</w:t>
      </w:r>
      <w:r w:rsidRPr="00DE5921">
        <w:t xml:space="preserve"> building a nuclear capac­ity, President John F. Kennedy seriously considered bombing Chinese nuclear facilities. He was heard to declare that “A Chinese nuclear test is likely to be historically the most significant and worst event of the 1960s,” and his director of </w:t>
      </w:r>
      <w:r w:rsidRPr="001D0469">
        <w:rPr>
          <w:rStyle w:val="StyleUnderline"/>
          <w:highlight w:val="cyan"/>
        </w:rPr>
        <w:t>the</w:t>
      </w:r>
      <w:r w:rsidRPr="00DE5921">
        <w:t xml:space="preserve"> </w:t>
      </w:r>
      <w:r w:rsidRPr="001D0469">
        <w:rPr>
          <w:rStyle w:val="Emphasis"/>
          <w:highlight w:val="cyan"/>
        </w:rPr>
        <w:t>C</w:t>
      </w:r>
      <w:r w:rsidRPr="00DE5921">
        <w:t xml:space="preserve">entral </w:t>
      </w:r>
      <w:r w:rsidRPr="001D0469">
        <w:rPr>
          <w:rStyle w:val="Emphasis"/>
          <w:highlight w:val="cyan"/>
        </w:rPr>
        <w:t>I</w:t>
      </w:r>
      <w:r w:rsidRPr="00DE5921">
        <w:t xml:space="preserve">ntelligence </w:t>
      </w:r>
      <w:r w:rsidRPr="001D0469">
        <w:rPr>
          <w:rStyle w:val="Emphasis"/>
          <w:highlight w:val="cyan"/>
        </w:rPr>
        <w:t>A</w:t>
      </w:r>
      <w:r w:rsidRPr="00DE5921">
        <w:t xml:space="preserve">gency soberly </w:t>
      </w:r>
      <w:r w:rsidRPr="00F67EB1">
        <w:rPr>
          <w:rStyle w:val="StyleUnderline"/>
        </w:rPr>
        <w:t>prophesied that</w:t>
      </w:r>
      <w:r w:rsidRPr="00DE5921">
        <w:t xml:space="preserve">, with that event, </w:t>
      </w:r>
      <w:r w:rsidRPr="00F67EB1">
        <w:rPr>
          <w:rStyle w:val="StyleUnderline"/>
        </w:rPr>
        <w:t xml:space="preserve">nuclear </w:t>
      </w:r>
      <w:r w:rsidRPr="001D0469">
        <w:rPr>
          <w:rStyle w:val="StyleUnderline"/>
          <w:highlight w:val="cyan"/>
        </w:rPr>
        <w:t>war would be</w:t>
      </w:r>
      <w:r w:rsidRPr="00F67EB1">
        <w:rPr>
          <w:rStyle w:val="StyleUnderline"/>
        </w:rPr>
        <w:t>come</w:t>
      </w:r>
      <w:r w:rsidRPr="00DE5921">
        <w:t xml:space="preserve"> almost </w:t>
      </w:r>
      <w:r w:rsidRPr="001D0469">
        <w:rPr>
          <w:rStyle w:val="Emphasis"/>
          <w:highlight w:val="cyan"/>
        </w:rPr>
        <w:t>inevitable</w:t>
      </w:r>
      <w:r w:rsidRPr="00DE5921">
        <w:t>.3</w:t>
      </w:r>
    </w:p>
    <w:p w14:paraId="39100B25" w14:textId="77777777" w:rsidR="007F72F6" w:rsidRDefault="007F72F6" w:rsidP="007F72F6">
      <w:pPr>
        <w:rPr>
          <w:rStyle w:val="StyleUnderline"/>
        </w:rPr>
      </w:pPr>
      <w:r w:rsidRPr="00F67EB1">
        <w:rPr>
          <w:rStyle w:val="StyleUnderline"/>
        </w:rPr>
        <w:t>Declamations</w:t>
      </w:r>
      <w:r w:rsidRPr="00DE5921">
        <w:t xml:space="preserve"> like Kennedy’s </w:t>
      </w:r>
      <w:r w:rsidRPr="00F67EB1">
        <w:rPr>
          <w:rStyle w:val="StyleUnderline"/>
        </w:rPr>
        <w:t>continue to this day</w:t>
      </w:r>
      <w:r w:rsidRPr="00DE5921">
        <w:t xml:space="preserve">.4 Elected officials and foreign policy </w:t>
      </w:r>
      <w:r w:rsidRPr="001D0469">
        <w:rPr>
          <w:rStyle w:val="StyleUnderline"/>
          <w:highlight w:val="cyan"/>
        </w:rPr>
        <w:t>experts</w:t>
      </w:r>
      <w:r w:rsidRPr="00F67EB1">
        <w:rPr>
          <w:rStyle w:val="StyleUnderline"/>
        </w:rPr>
        <w:t xml:space="preserve"> have</w:t>
      </w:r>
      <w:r w:rsidRPr="00DE5921">
        <w:t xml:space="preserve"> repeatedly </w:t>
      </w:r>
      <w:r w:rsidRPr="001D0469">
        <w:rPr>
          <w:rStyle w:val="StyleUnderline"/>
          <w:highlight w:val="cyan"/>
        </w:rPr>
        <w:t>warned</w:t>
      </w:r>
      <w:r w:rsidRPr="00F67EB1">
        <w:rPr>
          <w:rStyle w:val="StyleUnderline"/>
        </w:rPr>
        <w:t xml:space="preserve"> that if </w:t>
      </w:r>
      <w:r w:rsidRPr="001D0469">
        <w:rPr>
          <w:rStyle w:val="Emphasis"/>
          <w:highlight w:val="cyan"/>
        </w:rPr>
        <w:t>Iran</w:t>
      </w:r>
      <w:r w:rsidRPr="001D0469">
        <w:rPr>
          <w:highlight w:val="cyan"/>
        </w:rPr>
        <w:t xml:space="preserve"> </w:t>
      </w:r>
      <w:r w:rsidRPr="001D0469">
        <w:rPr>
          <w:rStyle w:val="StyleUnderline"/>
          <w:highlight w:val="cyan"/>
        </w:rPr>
        <w:t>or</w:t>
      </w:r>
      <w:r w:rsidRPr="00DE5921">
        <w:t xml:space="preserve"> North </w:t>
      </w:r>
      <w:r w:rsidRPr="001D0469">
        <w:rPr>
          <w:rStyle w:val="Emphasis"/>
          <w:highlight w:val="cyan"/>
        </w:rPr>
        <w:t>Korea</w:t>
      </w:r>
      <w:r w:rsidRPr="00DE5921">
        <w:t xml:space="preserve"> </w:t>
      </w:r>
      <w:r w:rsidRPr="00F67EB1">
        <w:rPr>
          <w:rStyle w:val="StyleUnderline"/>
        </w:rPr>
        <w:t xml:space="preserve">were to get a nuclear weapon, there </w:t>
      </w:r>
      <w:r w:rsidRPr="001D0469">
        <w:rPr>
          <w:rStyle w:val="StyleUnderline"/>
          <w:highlight w:val="cyan"/>
        </w:rPr>
        <w:t>would be a</w:t>
      </w:r>
      <w:r w:rsidRPr="001D0469">
        <w:rPr>
          <w:highlight w:val="cyan"/>
        </w:rPr>
        <w:t xml:space="preserve"> </w:t>
      </w:r>
      <w:r w:rsidRPr="001D0469">
        <w:rPr>
          <w:rStyle w:val="Emphasis"/>
          <w:highlight w:val="cyan"/>
        </w:rPr>
        <w:t>proliferation cascade</w:t>
      </w:r>
      <w:r w:rsidRPr="00DE5921">
        <w:t xml:space="preserve">, </w:t>
      </w:r>
      <w:r w:rsidRPr="001D0469">
        <w:rPr>
          <w:rStyle w:val="StyleUnderline"/>
          <w:highlight w:val="cyan"/>
        </w:rPr>
        <w:t>resulting in</w:t>
      </w:r>
      <w:r w:rsidRPr="00DE5921">
        <w:t xml:space="preserve"> an increased risk of </w:t>
      </w:r>
      <w:r w:rsidRPr="001D0469">
        <w:rPr>
          <w:rStyle w:val="Emphasis"/>
          <w:highlight w:val="cyan"/>
        </w:rPr>
        <w:t>nuclear war</w:t>
      </w:r>
      <w:r w:rsidRPr="00DE5921">
        <w:t xml:space="preserve"> or, in the words of Mohamed ElBaradei, the head of the International Atomic Energy Agency, “the beginning of the end of our </w:t>
      </w:r>
      <w:r w:rsidRPr="00DE5921">
        <w:lastRenderedPageBreak/>
        <w:t xml:space="preserve">civilization.”5 North </w:t>
      </w:r>
      <w:r w:rsidRPr="001D0469">
        <w:rPr>
          <w:rStyle w:val="StyleUnderline"/>
          <w:highlight w:val="cyan"/>
        </w:rPr>
        <w:t>Korea has</w:t>
      </w:r>
      <w:r w:rsidRPr="00F67EB1">
        <w:rPr>
          <w:rStyle w:val="StyleUnderline"/>
        </w:rPr>
        <w:t xml:space="preserve"> now </w:t>
      </w:r>
      <w:r w:rsidRPr="001D0469">
        <w:rPr>
          <w:rStyle w:val="StyleUnderline"/>
          <w:highlight w:val="cyan"/>
        </w:rPr>
        <w:t>had</w:t>
      </w:r>
      <w:r w:rsidRPr="00DE5921">
        <w:t xml:space="preserve"> the </w:t>
      </w:r>
      <w:r w:rsidRPr="001D0469">
        <w:rPr>
          <w:rStyle w:val="StyleUnderline"/>
          <w:highlight w:val="cyan"/>
        </w:rPr>
        <w:t>weapons for</w:t>
      </w:r>
      <w:r w:rsidRPr="00F67EB1">
        <w:rPr>
          <w:rStyle w:val="StyleUnderline"/>
        </w:rPr>
        <w:t xml:space="preserve"> </w:t>
      </w:r>
      <w:r w:rsidRPr="00DE5921">
        <w:t xml:space="preserve">well over </w:t>
      </w:r>
      <w:r w:rsidRPr="00F67EB1">
        <w:rPr>
          <w:rStyle w:val="StyleUnderline"/>
        </w:rPr>
        <w:t xml:space="preserve">a </w:t>
      </w:r>
      <w:r w:rsidRPr="001D0469">
        <w:rPr>
          <w:rStyle w:val="StyleUnderline"/>
          <w:highlight w:val="cyan"/>
        </w:rPr>
        <w:t>decade</w:t>
      </w:r>
      <w:r w:rsidRPr="00F67EB1">
        <w:rPr>
          <w:rStyle w:val="StyleUnderline"/>
        </w:rPr>
        <w:t xml:space="preserve">, but </w:t>
      </w:r>
      <w:r w:rsidRPr="001D0469">
        <w:rPr>
          <w:rStyle w:val="StyleUnderline"/>
          <w:highlight w:val="cyan"/>
        </w:rPr>
        <w:t>there is little</w:t>
      </w:r>
      <w:r w:rsidRPr="00F67EB1">
        <w:rPr>
          <w:rStyle w:val="StyleUnderline"/>
        </w:rPr>
        <w:t xml:space="preserve"> sign of the</w:t>
      </w:r>
      <w:r w:rsidRPr="00DE5921">
        <w:t xml:space="preserve"> warned</w:t>
      </w:r>
      <w:r w:rsidRPr="00DE5921">
        <w:rPr>
          <w:rFonts w:ascii="Cambria Math" w:hAnsi="Cambria Math" w:cs="Cambria Math"/>
        </w:rPr>
        <w:t>‐</w:t>
      </w:r>
      <w:r w:rsidRPr="00DE5921">
        <w:t xml:space="preserve">​about </w:t>
      </w:r>
      <w:r w:rsidRPr="001D0469">
        <w:rPr>
          <w:rStyle w:val="Emphasis"/>
          <w:highlight w:val="cyan"/>
        </w:rPr>
        <w:t>cascade</w:t>
      </w:r>
      <w:r w:rsidRPr="00DE5921">
        <w:t xml:space="preserve">: </w:t>
      </w:r>
      <w:r w:rsidRPr="00F67EB1">
        <w:rPr>
          <w:rStyle w:val="StyleUnderline"/>
        </w:rPr>
        <w:t xml:space="preserve">thus far, </w:t>
      </w:r>
      <w:r w:rsidRPr="001D0469">
        <w:rPr>
          <w:rStyle w:val="StyleUnderline"/>
          <w:highlight w:val="cyan"/>
        </w:rPr>
        <w:t>no country</w:t>
      </w:r>
      <w:r w:rsidRPr="00F67EB1">
        <w:rPr>
          <w:rStyle w:val="StyleUnderline"/>
        </w:rPr>
        <w:t xml:space="preserve"> in the region has </w:t>
      </w:r>
      <w:r w:rsidRPr="001D0469">
        <w:rPr>
          <w:rStyle w:val="StyleUnderline"/>
          <w:highlight w:val="cyan"/>
        </w:rPr>
        <w:t xml:space="preserve">altered its </w:t>
      </w:r>
      <w:r w:rsidRPr="001D0469">
        <w:rPr>
          <w:rStyle w:val="Emphasis"/>
          <w:highlight w:val="cyan"/>
        </w:rPr>
        <w:t>commitment</w:t>
      </w:r>
      <w:r w:rsidRPr="00F67EB1">
        <w:rPr>
          <w:rStyle w:val="StyleUnderline"/>
        </w:rPr>
        <w:t xml:space="preserve"> to remain a nuclear</w:t>
      </w:r>
      <w:r w:rsidRPr="00F67EB1">
        <w:rPr>
          <w:rStyle w:val="StyleUnderline"/>
          <w:rFonts w:ascii="Cambria Math" w:hAnsi="Cambria Math" w:cs="Cambria Math"/>
        </w:rPr>
        <w:t>‐</w:t>
      </w:r>
      <w:r w:rsidRPr="00F67EB1">
        <w:rPr>
          <w:rStyle w:val="StyleUnderline"/>
        </w:rPr>
        <w:t>​weapons</w:t>
      </w:r>
      <w:r w:rsidRPr="00F67EB1">
        <w:rPr>
          <w:rStyle w:val="StyleUnderline"/>
          <w:rFonts w:ascii="Cambria Math" w:hAnsi="Cambria Math" w:cs="Cambria Math"/>
        </w:rPr>
        <w:t>‐</w:t>
      </w:r>
      <w:r w:rsidRPr="00F67EB1">
        <w:rPr>
          <w:rStyle w:val="StyleUnderline"/>
        </w:rPr>
        <w:t>​free state.</w:t>
      </w:r>
    </w:p>
    <w:p w14:paraId="37886E9F" w14:textId="77777777" w:rsidR="007F72F6" w:rsidRPr="00DE5921" w:rsidRDefault="007F72F6" w:rsidP="007F72F6">
      <w:r w:rsidRPr="00DE5921">
        <w:t xml:space="preserve">Despite decades of such fears, </w:t>
      </w:r>
      <w:r w:rsidRPr="003B2555">
        <w:rPr>
          <w:rStyle w:val="StyleUnderline"/>
        </w:rPr>
        <w:t xml:space="preserve">the </w:t>
      </w:r>
      <w:r w:rsidRPr="001D0469">
        <w:rPr>
          <w:rStyle w:val="StyleUnderline"/>
          <w:highlight w:val="cyan"/>
        </w:rPr>
        <w:t>consequences</w:t>
      </w:r>
      <w:r w:rsidRPr="00DE5921">
        <w:t xml:space="preserve"> of the nuclear</w:t>
      </w:r>
      <w:r w:rsidRPr="00DE5921">
        <w:rPr>
          <w:rFonts w:ascii="Cambria Math" w:hAnsi="Cambria Math" w:cs="Cambria Math"/>
        </w:rPr>
        <w:t>‐</w:t>
      </w:r>
      <w:r w:rsidRPr="00DE5921">
        <w:t xml:space="preserve">​weapons proliferation that has taken place </w:t>
      </w:r>
      <w:r w:rsidRPr="001D0469">
        <w:rPr>
          <w:rStyle w:val="StyleUnderline"/>
          <w:highlight w:val="cyan"/>
        </w:rPr>
        <w:t>have been</w:t>
      </w:r>
      <w:r w:rsidRPr="003B2555">
        <w:rPr>
          <w:rStyle w:val="StyleUnderline"/>
        </w:rPr>
        <w:t xml:space="preserve"> substantially </w:t>
      </w:r>
      <w:r w:rsidRPr="001D0469">
        <w:rPr>
          <w:rStyle w:val="Emphasis"/>
          <w:highlight w:val="cyan"/>
        </w:rPr>
        <w:t>benign</w:t>
      </w:r>
      <w:r w:rsidRPr="00DE5921">
        <w:t xml:space="preserve">. As it turned out, </w:t>
      </w:r>
      <w:r w:rsidRPr="001D0469">
        <w:rPr>
          <w:rStyle w:val="StyleUnderline"/>
          <w:highlight w:val="cyan"/>
        </w:rPr>
        <w:t>the</w:t>
      </w:r>
      <w:r w:rsidRPr="00DE5921">
        <w:t xml:space="preserve"> </w:t>
      </w:r>
      <w:r w:rsidRPr="001D0469">
        <w:rPr>
          <w:rStyle w:val="Emphasis"/>
          <w:highlight w:val="cyan"/>
        </w:rPr>
        <w:t>U</w:t>
      </w:r>
      <w:r w:rsidRPr="00DE5921">
        <w:t xml:space="preserve">nited </w:t>
      </w:r>
      <w:r w:rsidRPr="001D0469">
        <w:rPr>
          <w:rStyle w:val="Emphasis"/>
          <w:highlight w:val="cyan"/>
        </w:rPr>
        <w:t>S</w:t>
      </w:r>
      <w:r w:rsidRPr="00DE5921">
        <w:t xml:space="preserve">tates </w:t>
      </w:r>
      <w:r w:rsidRPr="001D0469">
        <w:rPr>
          <w:rStyle w:val="StyleUnderline"/>
          <w:highlight w:val="cyan"/>
        </w:rPr>
        <w:t>did not attack</w:t>
      </w:r>
      <w:r w:rsidRPr="00DE5921">
        <w:t xml:space="preserve"> or otherwise punish </w:t>
      </w:r>
      <w:r w:rsidRPr="001D0469">
        <w:rPr>
          <w:rStyle w:val="StyleUnderline"/>
          <w:highlight w:val="cyan"/>
        </w:rPr>
        <w:t>China</w:t>
      </w:r>
      <w:r w:rsidRPr="003B2555">
        <w:rPr>
          <w:rStyle w:val="StyleUnderline"/>
        </w:rPr>
        <w:t xml:space="preserve"> for developing</w:t>
      </w:r>
      <w:r w:rsidRPr="00DE5921">
        <w:t xml:space="preserve"> nuclear </w:t>
      </w:r>
      <w:r w:rsidRPr="003B2555">
        <w:rPr>
          <w:rStyle w:val="StyleUnderline"/>
        </w:rPr>
        <w:t xml:space="preserve">weapons, </w:t>
      </w:r>
      <w:r w:rsidRPr="001D0469">
        <w:rPr>
          <w:rStyle w:val="StyleUnderline"/>
          <w:highlight w:val="cyan"/>
        </w:rPr>
        <w:t>and</w:t>
      </w:r>
      <w:r w:rsidRPr="00DE5921">
        <w:t xml:space="preserve"> a nuclear</w:t>
      </w:r>
      <w:r w:rsidRPr="00DE5921">
        <w:rPr>
          <w:rFonts w:ascii="Cambria Math" w:hAnsi="Cambria Math" w:cs="Cambria Math"/>
        </w:rPr>
        <w:t>‐</w:t>
      </w:r>
      <w:r w:rsidRPr="00DE5921">
        <w:t xml:space="preserve">​armed </w:t>
      </w:r>
      <w:r w:rsidRPr="001D0469">
        <w:rPr>
          <w:rStyle w:val="StyleUnderline"/>
          <w:highlight w:val="cyan"/>
        </w:rPr>
        <w:t>China did not become</w:t>
      </w:r>
      <w:r w:rsidRPr="003B2555">
        <w:rPr>
          <w:rStyle w:val="StyleUnderline"/>
        </w:rPr>
        <w:t xml:space="preserve"> more </w:t>
      </w:r>
      <w:r w:rsidRPr="001D0469">
        <w:rPr>
          <w:rStyle w:val="StyleUnderline"/>
          <w:highlight w:val="cyan"/>
        </w:rPr>
        <w:t>aggressive</w:t>
      </w:r>
      <w:r w:rsidRPr="00DE5921">
        <w:t>: in fact, the existence of its arsenal has proved to be of little historical consequence. In retrospect, “historically the most significant and worst event of the 1960s” stemmed not from China’s nuclear weapons, but from Kennedy’s tragically misguided decision to begin sending American troops in substantial numbers to Vietnam — largely to confront the Chinese threat that he believed lurked there.6</w:t>
      </w:r>
    </w:p>
    <w:p w14:paraId="08089DFC" w14:textId="77777777" w:rsidR="007F72F6" w:rsidRDefault="007F72F6" w:rsidP="007F72F6">
      <w:r w:rsidRPr="00DE5921">
        <w:t xml:space="preserve">In general, </w:t>
      </w:r>
      <w:r w:rsidRPr="001D0469">
        <w:rPr>
          <w:rStyle w:val="StyleUnderline"/>
          <w:highlight w:val="cyan"/>
        </w:rPr>
        <w:t>regimes</w:t>
      </w:r>
      <w:r w:rsidRPr="00DE5921">
        <w:t xml:space="preserve"> that have acquired the weapons have </w:t>
      </w:r>
      <w:r w:rsidRPr="003B2555">
        <w:rPr>
          <w:rStyle w:val="StyleUnderline"/>
        </w:rPr>
        <w:t xml:space="preserve">used them to </w:t>
      </w:r>
      <w:r w:rsidRPr="001D0469">
        <w:rPr>
          <w:rStyle w:val="StyleUnderline"/>
          <w:highlight w:val="cyan"/>
        </w:rPr>
        <w:t xml:space="preserve">stoke their </w:t>
      </w:r>
      <w:r w:rsidRPr="001D0469">
        <w:rPr>
          <w:rStyle w:val="Emphasis"/>
          <w:highlight w:val="cyan"/>
        </w:rPr>
        <w:t>egos</w:t>
      </w:r>
      <w:r w:rsidRPr="001D0469">
        <w:rPr>
          <w:highlight w:val="cyan"/>
        </w:rPr>
        <w:t xml:space="preserve"> </w:t>
      </w:r>
      <w:r w:rsidRPr="001D0469">
        <w:rPr>
          <w:rStyle w:val="StyleUnderline"/>
          <w:highlight w:val="cyan"/>
        </w:rPr>
        <w:t>or</w:t>
      </w:r>
      <w:r w:rsidRPr="003B2555">
        <w:rPr>
          <w:rStyle w:val="StyleUnderline"/>
        </w:rPr>
        <w:t xml:space="preserve"> to </w:t>
      </w:r>
      <w:r w:rsidRPr="001D0469">
        <w:rPr>
          <w:rStyle w:val="StyleUnderline"/>
          <w:highlight w:val="cyan"/>
        </w:rPr>
        <w:t>deter</w:t>
      </w:r>
      <w:r w:rsidRPr="003B2555">
        <w:rPr>
          <w:rStyle w:val="StyleUnderline"/>
        </w:rPr>
        <w:t xml:space="preserve"> real or imagined threats. </w:t>
      </w:r>
      <w:r w:rsidRPr="001D0469">
        <w:rPr>
          <w:rStyle w:val="StyleUnderline"/>
          <w:highlight w:val="cyan"/>
        </w:rPr>
        <w:t>They</w:t>
      </w:r>
      <w:r w:rsidRPr="003B2555">
        <w:rPr>
          <w:rStyle w:val="StyleUnderline"/>
        </w:rPr>
        <w:t xml:space="preserve"> have quietly </w:t>
      </w:r>
      <w:r w:rsidRPr="001D0469">
        <w:rPr>
          <w:rStyle w:val="StyleUnderline"/>
          <w:highlight w:val="cyan"/>
        </w:rPr>
        <w:t>kept</w:t>
      </w:r>
      <w:r w:rsidRPr="003B2555">
        <w:rPr>
          <w:rStyle w:val="StyleUnderline"/>
        </w:rPr>
        <w:t xml:space="preserve"> the </w:t>
      </w:r>
      <w:r w:rsidRPr="001D0469">
        <w:rPr>
          <w:rStyle w:val="StyleUnderline"/>
          <w:highlight w:val="cyan"/>
        </w:rPr>
        <w:t xml:space="preserve">weapons in </w:t>
      </w:r>
      <w:r w:rsidRPr="001D0469">
        <w:rPr>
          <w:rStyle w:val="Emphasis"/>
          <w:highlight w:val="cyan"/>
        </w:rPr>
        <w:t>storage</w:t>
      </w:r>
      <w:r w:rsidRPr="00DE5921">
        <w:t xml:space="preserve"> (</w:t>
      </w:r>
      <w:r w:rsidRPr="003B2555">
        <w:rPr>
          <w:rStyle w:val="StyleUnderline"/>
        </w:rPr>
        <w:t xml:space="preserve">or even </w:t>
      </w:r>
      <w:r w:rsidRPr="001D0469">
        <w:rPr>
          <w:rStyle w:val="Emphasis"/>
          <w:highlight w:val="cyan"/>
        </w:rPr>
        <w:t>denied their existence</w:t>
      </w:r>
      <w:r w:rsidRPr="00DE5921">
        <w:t xml:space="preserve">) </w:t>
      </w:r>
      <w:r w:rsidRPr="001D0469">
        <w:rPr>
          <w:rStyle w:val="StyleUnderline"/>
          <w:highlight w:val="cyan"/>
        </w:rPr>
        <w:t>and haven’t</w:t>
      </w:r>
      <w:r w:rsidRPr="003B2555">
        <w:rPr>
          <w:rStyle w:val="StyleUnderline"/>
        </w:rPr>
        <w:t xml:space="preserve"> even </w:t>
      </w:r>
      <w:r w:rsidRPr="00005C98">
        <w:rPr>
          <w:rStyle w:val="StyleUnderline"/>
        </w:rPr>
        <w:t>found</w:t>
      </w:r>
      <w:r w:rsidRPr="003B2555">
        <w:rPr>
          <w:rStyle w:val="StyleUnderline"/>
        </w:rPr>
        <w:t xml:space="preserve"> much benefit in </w:t>
      </w:r>
      <w:r w:rsidRPr="001D0469">
        <w:rPr>
          <w:rStyle w:val="Emphasis"/>
          <w:highlight w:val="cyan"/>
        </w:rPr>
        <w:t>rattling them</w:t>
      </w:r>
      <w:r w:rsidRPr="00DE5921">
        <w:t xml:space="preserve"> </w:t>
      </w:r>
      <w:r w:rsidRPr="003B2555">
        <w:rPr>
          <w:rStyle w:val="StyleUnderline"/>
        </w:rPr>
        <w:t>from time to time</w:t>
      </w:r>
      <w:r w:rsidRPr="00DE5921">
        <w:t>.</w:t>
      </w:r>
    </w:p>
    <w:bookmarkEnd w:id="4"/>
    <w:p w14:paraId="4DA18651" w14:textId="77777777" w:rsidR="007F72F6" w:rsidRPr="00127BEB" w:rsidRDefault="007F72F6" w:rsidP="007F72F6">
      <w:pPr>
        <w:pStyle w:val="Heading4"/>
      </w:pPr>
      <w:r w:rsidRPr="00127BEB">
        <w:t xml:space="preserve">War goes nuclear on the Peninsula, only proliferation stops it. </w:t>
      </w:r>
    </w:p>
    <w:p w14:paraId="48AAACFD" w14:textId="77777777" w:rsidR="007F72F6" w:rsidRPr="00127BEB" w:rsidRDefault="007F72F6" w:rsidP="007F72F6">
      <w:pPr>
        <w:rPr>
          <w:rFonts w:asciiTheme="minorHAnsi" w:hAnsiTheme="minorHAnsi" w:cstheme="minorHAnsi"/>
        </w:rPr>
      </w:pPr>
      <w:r w:rsidRPr="00127BEB">
        <w:rPr>
          <w:rStyle w:val="Style13ptBold"/>
          <w:rFonts w:asciiTheme="minorHAnsi" w:hAnsiTheme="minorHAnsi" w:cstheme="minorHAnsi"/>
          <w:sz w:val="28"/>
        </w:rPr>
        <w:t>Lind</w:t>
      </w:r>
      <w:r w:rsidRPr="00127BEB">
        <w:rPr>
          <w:rFonts w:asciiTheme="minorHAnsi" w:hAnsiTheme="minorHAnsi" w:cstheme="minorHAnsi"/>
        </w:rPr>
        <w:t xml:space="preserve"> &amp; Press </w:t>
      </w:r>
      <w:r w:rsidRPr="00127BEB">
        <w:rPr>
          <w:rStyle w:val="Style13ptBold"/>
          <w:rFonts w:asciiTheme="minorHAnsi" w:hAnsiTheme="minorHAnsi" w:cstheme="minorHAnsi"/>
          <w:sz w:val="28"/>
        </w:rPr>
        <w:t>23</w:t>
      </w:r>
      <w:r w:rsidRPr="00127BEB">
        <w:rPr>
          <w:rFonts w:asciiTheme="minorHAnsi" w:hAnsiTheme="minorHAnsi" w:cstheme="minorHAnsi"/>
        </w:rPr>
        <w:t xml:space="preserve"> [JENNIFER LIND is Associate Professor of Government at Dartmouth College and a Faculty Associate at the Reischauer Institute of Japanese Studies at Harvard University. DARYL G. PRESS is Director of the Initiative for Global Security at the Dickey Center for International Understanding and Professor of Government at Dartmouth College. "South Korea’s Nuclear Options." https://www.foreignaffairs.com/united-states/south-koreas-nuclear-options-north-korea-deterrence]</w:t>
      </w:r>
    </w:p>
    <w:p w14:paraId="56BB3E66" w14:textId="77777777" w:rsidR="007F72F6" w:rsidRPr="00127BEB" w:rsidRDefault="007F72F6" w:rsidP="007F72F6">
      <w:pPr>
        <w:rPr>
          <w:rFonts w:asciiTheme="minorHAnsi" w:hAnsiTheme="minorHAnsi" w:cstheme="minorHAnsi"/>
          <w:sz w:val="16"/>
        </w:rPr>
      </w:pPr>
      <w:r w:rsidRPr="00127BEB">
        <w:rPr>
          <w:rFonts w:asciiTheme="minorHAnsi" w:hAnsiTheme="minorHAnsi" w:cstheme="minorHAnsi"/>
          <w:sz w:val="16"/>
        </w:rPr>
        <w:t xml:space="preserve">North </w:t>
      </w:r>
      <w:r w:rsidRPr="00127BEB">
        <w:rPr>
          <w:rStyle w:val="StyleUnderline"/>
          <w:rFonts w:asciiTheme="minorHAnsi" w:hAnsiTheme="minorHAnsi" w:cstheme="minorHAnsi"/>
        </w:rPr>
        <w:t>Korea’s</w:t>
      </w:r>
      <w:r w:rsidRPr="00127BEB">
        <w:rPr>
          <w:rFonts w:asciiTheme="minorHAnsi" w:hAnsiTheme="minorHAnsi" w:cstheme="minorHAnsi"/>
          <w:sz w:val="16"/>
        </w:rPr>
        <w:t xml:space="preserve"> recent </w:t>
      </w:r>
      <w:r w:rsidRPr="00127BEB">
        <w:rPr>
          <w:rStyle w:val="Emphasis"/>
          <w:rFonts w:asciiTheme="minorHAnsi" w:hAnsiTheme="minorHAnsi" w:cstheme="minorHAnsi"/>
          <w:highlight w:val="cyan"/>
        </w:rPr>
        <w:t>nuclear developments</w:t>
      </w:r>
      <w:r w:rsidRPr="00127BEB">
        <w:rPr>
          <w:rFonts w:asciiTheme="minorHAnsi" w:hAnsiTheme="minorHAnsi" w:cstheme="minorHAnsi"/>
          <w:sz w:val="16"/>
        </w:rPr>
        <w:t xml:space="preserve">, however, </w:t>
      </w:r>
      <w:r w:rsidRPr="00127BEB">
        <w:rPr>
          <w:rStyle w:val="StyleUnderline"/>
          <w:rFonts w:asciiTheme="minorHAnsi" w:hAnsiTheme="minorHAnsi" w:cstheme="minorHAnsi"/>
          <w:highlight w:val="cyan"/>
        </w:rPr>
        <w:t>pose a</w:t>
      </w:r>
      <w:r w:rsidRPr="00127BEB">
        <w:rPr>
          <w:rStyle w:val="StyleUnderline"/>
          <w:rFonts w:asciiTheme="minorHAnsi" w:hAnsiTheme="minorHAnsi" w:cstheme="minorHAnsi"/>
        </w:rPr>
        <w:t xml:space="preserve"> far more serious </w:t>
      </w:r>
      <w:r w:rsidRPr="00127BEB">
        <w:rPr>
          <w:rStyle w:val="Emphasis"/>
          <w:rFonts w:asciiTheme="minorHAnsi" w:hAnsiTheme="minorHAnsi" w:cstheme="minorHAnsi"/>
          <w:highlight w:val="cyan"/>
        </w:rPr>
        <w:t>threat</w:t>
      </w:r>
      <w:r w:rsidRPr="00127BEB">
        <w:rPr>
          <w:rStyle w:val="StyleUnderline"/>
          <w:rFonts w:asciiTheme="minorHAnsi" w:hAnsiTheme="minorHAnsi" w:cstheme="minorHAnsi"/>
          <w:highlight w:val="cyan"/>
        </w:rPr>
        <w:t xml:space="preserve"> to the alliance</w:t>
      </w:r>
      <w:r w:rsidRPr="00127BEB">
        <w:rPr>
          <w:rFonts w:asciiTheme="minorHAnsi" w:hAnsiTheme="minorHAnsi" w:cstheme="minorHAnsi"/>
          <w:sz w:val="16"/>
        </w:rPr>
        <w:t xml:space="preserve">. Having started with a handful of small fission bombs, North </w:t>
      </w:r>
      <w:r w:rsidRPr="00127BEB">
        <w:rPr>
          <w:rStyle w:val="StyleUnderline"/>
          <w:rFonts w:asciiTheme="minorHAnsi" w:hAnsiTheme="minorHAnsi" w:cstheme="minorHAnsi"/>
        </w:rPr>
        <w:t xml:space="preserve">Korea is now developing vastly more destructive </w:t>
      </w:r>
      <w:r w:rsidRPr="00127BEB">
        <w:rPr>
          <w:rStyle w:val="Emphasis"/>
          <w:rFonts w:asciiTheme="minorHAnsi" w:hAnsiTheme="minorHAnsi" w:cstheme="minorHAnsi"/>
        </w:rPr>
        <w:t>thermonuclear weapons</w:t>
      </w:r>
      <w:r w:rsidRPr="00127BEB">
        <w:rPr>
          <w:rFonts w:asciiTheme="minorHAnsi" w:hAnsiTheme="minorHAnsi" w:cstheme="minorHAnsi"/>
          <w:sz w:val="16"/>
        </w:rPr>
        <w:t xml:space="preserve">. Pyongyang is also </w:t>
      </w:r>
      <w:r w:rsidRPr="00127BEB">
        <w:rPr>
          <w:rStyle w:val="StyleUnderline"/>
          <w:rFonts w:asciiTheme="minorHAnsi" w:hAnsiTheme="minorHAnsi" w:cstheme="minorHAnsi"/>
        </w:rPr>
        <w:t>testing</w:t>
      </w:r>
      <w:r w:rsidRPr="00127BEB">
        <w:rPr>
          <w:rFonts w:asciiTheme="minorHAnsi" w:hAnsiTheme="minorHAnsi" w:cstheme="minorHAnsi"/>
          <w:sz w:val="16"/>
        </w:rPr>
        <w:t xml:space="preserve"> intercontinental </w:t>
      </w:r>
      <w:r w:rsidRPr="00127BEB">
        <w:rPr>
          <w:rStyle w:val="Emphasis"/>
          <w:rFonts w:asciiTheme="minorHAnsi" w:hAnsiTheme="minorHAnsi" w:cstheme="minorHAnsi"/>
        </w:rPr>
        <w:t xml:space="preserve">ballistic </w:t>
      </w:r>
      <w:r w:rsidRPr="00127BEB">
        <w:rPr>
          <w:rStyle w:val="Emphasis"/>
          <w:rFonts w:asciiTheme="minorHAnsi" w:hAnsiTheme="minorHAnsi" w:cstheme="minorHAnsi"/>
          <w:highlight w:val="cyan"/>
        </w:rPr>
        <w:t>missiles</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that could </w:t>
      </w:r>
      <w:r w:rsidRPr="00127BEB">
        <w:rPr>
          <w:rStyle w:val="StyleUnderline"/>
          <w:rFonts w:asciiTheme="minorHAnsi" w:hAnsiTheme="minorHAnsi" w:cstheme="minorHAnsi"/>
          <w:highlight w:val="cyan"/>
        </w:rPr>
        <w:t>reach the</w:t>
      </w:r>
      <w:r w:rsidRPr="00127BEB">
        <w:rPr>
          <w:rFonts w:asciiTheme="minorHAnsi" w:hAnsiTheme="minorHAnsi" w:cstheme="minorHAnsi"/>
          <w:sz w:val="16"/>
        </w:rPr>
        <w:t xml:space="preserve"> United </w:t>
      </w:r>
      <w:r w:rsidRPr="00127BEB">
        <w:rPr>
          <w:rStyle w:val="Emphasis"/>
          <w:rFonts w:asciiTheme="minorHAnsi" w:hAnsiTheme="minorHAnsi" w:cstheme="minorHAnsi"/>
          <w:highlight w:val="cyan"/>
        </w:rPr>
        <w:t>States</w:t>
      </w:r>
      <w:r w:rsidRPr="00127BEB">
        <w:rPr>
          <w:rFonts w:asciiTheme="minorHAnsi" w:hAnsiTheme="minorHAnsi" w:cstheme="minorHAnsi"/>
          <w:sz w:val="16"/>
        </w:rPr>
        <w:t>. A decade ago, defending South Korea required the United States to risk the lives of U.S. military personnel—a high price, but one that Washington was willing to pay. Today, defending South Korea risks the loss of several U.S. cities.</w:t>
      </w:r>
    </w:p>
    <w:p w14:paraId="6855BCBF" w14:textId="77777777" w:rsidR="007F72F6" w:rsidRPr="00127BEB" w:rsidRDefault="007F72F6" w:rsidP="007F72F6">
      <w:pPr>
        <w:rPr>
          <w:rFonts w:asciiTheme="minorHAnsi" w:hAnsiTheme="minorHAnsi" w:cstheme="minorHAnsi"/>
          <w:sz w:val="16"/>
        </w:rPr>
      </w:pPr>
      <w:r w:rsidRPr="00127BEB">
        <w:rPr>
          <w:rStyle w:val="StyleUnderline"/>
          <w:rFonts w:asciiTheme="minorHAnsi" w:hAnsiTheme="minorHAnsi" w:cstheme="minorHAnsi"/>
          <w:highlight w:val="cyan"/>
        </w:rPr>
        <w:t>War</w:t>
      </w:r>
      <w:r w:rsidRPr="00127BEB">
        <w:rPr>
          <w:rStyle w:val="StyleUnderline"/>
          <w:rFonts w:asciiTheme="minorHAnsi" w:hAnsiTheme="minorHAnsi" w:cstheme="minorHAnsi"/>
        </w:rPr>
        <w:t xml:space="preserve"> could </w:t>
      </w:r>
      <w:r w:rsidRPr="00127BEB">
        <w:rPr>
          <w:rStyle w:val="StyleUnderline"/>
          <w:rFonts w:asciiTheme="minorHAnsi" w:hAnsiTheme="minorHAnsi" w:cstheme="minorHAnsi"/>
          <w:highlight w:val="cyan"/>
        </w:rPr>
        <w:t>erupt</w:t>
      </w:r>
      <w:r w:rsidRPr="00127BEB">
        <w:rPr>
          <w:rFonts w:asciiTheme="minorHAnsi" w:hAnsiTheme="minorHAnsi" w:cstheme="minorHAnsi"/>
          <w:sz w:val="16"/>
        </w:rPr>
        <w:t xml:space="preserve"> on the Korean Peninsula </w:t>
      </w:r>
      <w:r w:rsidRPr="00127BEB">
        <w:rPr>
          <w:rStyle w:val="StyleUnderline"/>
          <w:rFonts w:asciiTheme="minorHAnsi" w:hAnsiTheme="minorHAnsi" w:cstheme="minorHAnsi"/>
        </w:rPr>
        <w:t xml:space="preserve">as a result of calculated </w:t>
      </w:r>
      <w:r w:rsidRPr="00127BEB">
        <w:rPr>
          <w:rStyle w:val="Emphasis"/>
          <w:rFonts w:asciiTheme="minorHAnsi" w:hAnsiTheme="minorHAnsi" w:cstheme="minorHAnsi"/>
          <w:highlight w:val="cyan"/>
        </w:rPr>
        <w:t>aggression</w:t>
      </w:r>
      <w:r w:rsidRPr="00127BEB">
        <w:rPr>
          <w:rFonts w:asciiTheme="minorHAnsi" w:hAnsiTheme="minorHAnsi" w:cstheme="minorHAnsi"/>
          <w:sz w:val="16"/>
        </w:rPr>
        <w:t xml:space="preserve"> by Pyongyang, </w:t>
      </w:r>
      <w:r w:rsidRPr="00127BEB">
        <w:rPr>
          <w:rStyle w:val="StyleUnderline"/>
          <w:rFonts w:asciiTheme="minorHAnsi" w:hAnsiTheme="minorHAnsi" w:cstheme="minorHAnsi"/>
        </w:rPr>
        <w:t>an</w:t>
      </w:r>
      <w:r w:rsidRPr="00127BEB">
        <w:rPr>
          <w:rFonts w:asciiTheme="minorHAnsi" w:hAnsiTheme="minorHAnsi" w:cstheme="minorHAnsi"/>
          <w:sz w:val="16"/>
        </w:rPr>
        <w:t xml:space="preserve"> </w:t>
      </w:r>
      <w:r w:rsidRPr="00127BEB">
        <w:rPr>
          <w:rStyle w:val="Emphasis"/>
          <w:rFonts w:asciiTheme="minorHAnsi" w:hAnsiTheme="minorHAnsi" w:cstheme="minorHAnsi"/>
          <w:highlight w:val="cyan"/>
        </w:rPr>
        <w:t>accident</w:t>
      </w:r>
      <w:r w:rsidRPr="00127BEB">
        <w:rPr>
          <w:rFonts w:asciiTheme="minorHAnsi" w:hAnsiTheme="minorHAnsi" w:cstheme="minorHAnsi"/>
          <w:sz w:val="16"/>
        </w:rPr>
        <w:t xml:space="preserve">, </w:t>
      </w:r>
      <w:r w:rsidRPr="00127BEB">
        <w:rPr>
          <w:rStyle w:val="Emphasis"/>
          <w:rFonts w:asciiTheme="minorHAnsi" w:hAnsiTheme="minorHAnsi" w:cstheme="minorHAnsi"/>
        </w:rPr>
        <w:t>misperceptions</w:t>
      </w:r>
      <w:r w:rsidRPr="00127BEB">
        <w:rPr>
          <w:rFonts w:asciiTheme="minorHAnsi" w:hAnsiTheme="minorHAnsi" w:cstheme="minorHAnsi"/>
          <w:sz w:val="16"/>
        </w:rPr>
        <w:t xml:space="preserve">, </w:t>
      </w:r>
      <w:r w:rsidRPr="00127BEB">
        <w:rPr>
          <w:rStyle w:val="StyleUnderline"/>
          <w:rFonts w:asciiTheme="minorHAnsi" w:hAnsiTheme="minorHAnsi" w:cstheme="minorHAnsi"/>
          <w:highlight w:val="cyan"/>
        </w:rPr>
        <w:t>or</w:t>
      </w:r>
      <w:r w:rsidRPr="00127BEB">
        <w:rPr>
          <w:rStyle w:val="StyleUnderline"/>
          <w:rFonts w:asciiTheme="minorHAnsi" w:hAnsiTheme="minorHAnsi" w:cstheme="minorHAnsi"/>
        </w:rPr>
        <w:t xml:space="preserve"> even a </w:t>
      </w:r>
      <w:r w:rsidRPr="00127BEB">
        <w:rPr>
          <w:rStyle w:val="Emphasis"/>
          <w:rFonts w:asciiTheme="minorHAnsi" w:hAnsiTheme="minorHAnsi" w:cstheme="minorHAnsi"/>
          <w:highlight w:val="cyan"/>
        </w:rPr>
        <w:t>partial collapse</w:t>
      </w:r>
      <w:r w:rsidRPr="00127BEB">
        <w:rPr>
          <w:rFonts w:asciiTheme="minorHAnsi" w:hAnsiTheme="minorHAnsi" w:cstheme="minorHAnsi"/>
          <w:sz w:val="16"/>
        </w:rPr>
        <w:t xml:space="preserve"> </w:t>
      </w:r>
      <w:r w:rsidRPr="00127BEB">
        <w:rPr>
          <w:rStyle w:val="StyleUnderline"/>
          <w:rFonts w:asciiTheme="minorHAnsi" w:hAnsiTheme="minorHAnsi" w:cstheme="minorHAnsi"/>
        </w:rPr>
        <w:t>of the</w:t>
      </w:r>
      <w:r w:rsidRPr="00127BEB">
        <w:rPr>
          <w:rFonts w:asciiTheme="minorHAnsi" w:hAnsiTheme="minorHAnsi" w:cstheme="minorHAnsi"/>
          <w:sz w:val="16"/>
        </w:rPr>
        <w:t xml:space="preserve"> North Korean </w:t>
      </w:r>
      <w:r w:rsidRPr="00127BEB">
        <w:rPr>
          <w:rStyle w:val="StyleUnderline"/>
          <w:rFonts w:asciiTheme="minorHAnsi" w:hAnsiTheme="minorHAnsi" w:cstheme="minorHAnsi"/>
        </w:rPr>
        <w:t>regime</w:t>
      </w:r>
      <w:r w:rsidRPr="00127BEB">
        <w:rPr>
          <w:rFonts w:asciiTheme="minorHAnsi" w:hAnsiTheme="minorHAnsi" w:cstheme="minorHAnsi"/>
          <w:sz w:val="16"/>
        </w:rPr>
        <w:t xml:space="preserve"> that forces South Korea to move north. Regardless of the conflict’s origins, </w:t>
      </w:r>
      <w:r w:rsidRPr="00127BEB">
        <w:rPr>
          <w:rStyle w:val="StyleUnderline"/>
          <w:rFonts w:asciiTheme="minorHAnsi" w:hAnsiTheme="minorHAnsi" w:cstheme="minorHAnsi"/>
          <w:highlight w:val="cyan"/>
        </w:rPr>
        <w:t>the</w:t>
      </w:r>
      <w:r w:rsidRPr="00127BEB">
        <w:rPr>
          <w:rFonts w:asciiTheme="minorHAnsi" w:hAnsiTheme="minorHAnsi" w:cstheme="minorHAnsi"/>
          <w:sz w:val="16"/>
        </w:rPr>
        <w:t xml:space="preserve"> North </w:t>
      </w:r>
      <w:r w:rsidRPr="00127BEB">
        <w:rPr>
          <w:rStyle w:val="StyleUnderline"/>
          <w:rFonts w:asciiTheme="minorHAnsi" w:hAnsiTheme="minorHAnsi" w:cstheme="minorHAnsi"/>
        </w:rPr>
        <w:t xml:space="preserve">Korean </w:t>
      </w:r>
      <w:r w:rsidRPr="00127BEB">
        <w:rPr>
          <w:rStyle w:val="StyleUnderline"/>
          <w:rFonts w:asciiTheme="minorHAnsi" w:hAnsiTheme="minorHAnsi" w:cstheme="minorHAnsi"/>
          <w:highlight w:val="cyan"/>
        </w:rPr>
        <w:t>government</w:t>
      </w:r>
      <w:r w:rsidRPr="00127BEB">
        <w:rPr>
          <w:rStyle w:val="StyleUnderline"/>
          <w:rFonts w:asciiTheme="minorHAnsi" w:hAnsiTheme="minorHAnsi" w:cstheme="minorHAnsi"/>
        </w:rPr>
        <w:t xml:space="preserve"> </w:t>
      </w:r>
      <w:r w:rsidRPr="00127BEB">
        <w:rPr>
          <w:rStyle w:val="StyleUnderline"/>
          <w:rFonts w:asciiTheme="minorHAnsi" w:hAnsiTheme="minorHAnsi" w:cstheme="minorHAnsi"/>
          <w:highlight w:val="cyan"/>
        </w:rPr>
        <w:t>would</w:t>
      </w:r>
      <w:r w:rsidRPr="00127BEB">
        <w:rPr>
          <w:rStyle w:val="StyleUnderline"/>
          <w:rFonts w:asciiTheme="minorHAnsi" w:hAnsiTheme="minorHAnsi" w:cstheme="minorHAnsi"/>
        </w:rPr>
        <w:t xml:space="preserve"> feel powerful</w:t>
      </w:r>
      <w:r w:rsidRPr="00127BEB">
        <w:rPr>
          <w:rFonts w:asciiTheme="minorHAnsi" w:hAnsiTheme="minorHAnsi" w:cstheme="minorHAnsi"/>
          <w:sz w:val="16"/>
        </w:rPr>
        <w:t xml:space="preserve"> </w:t>
      </w:r>
      <w:r w:rsidRPr="00127BEB">
        <w:rPr>
          <w:rStyle w:val="Emphasis"/>
          <w:rFonts w:asciiTheme="minorHAnsi" w:hAnsiTheme="minorHAnsi" w:cstheme="minorHAnsi"/>
        </w:rPr>
        <w:t>pressure</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to </w:t>
      </w:r>
      <w:r w:rsidRPr="00127BEB">
        <w:rPr>
          <w:rStyle w:val="StyleUnderline"/>
          <w:rFonts w:asciiTheme="minorHAnsi" w:hAnsiTheme="minorHAnsi" w:cstheme="minorHAnsi"/>
          <w:highlight w:val="cyan"/>
        </w:rPr>
        <w:t>reach for its</w:t>
      </w:r>
      <w:r w:rsidRPr="00127BEB">
        <w:rPr>
          <w:rStyle w:val="StyleUnderline"/>
          <w:rFonts w:asciiTheme="minorHAnsi" w:hAnsiTheme="minorHAnsi" w:cstheme="minorHAnsi"/>
        </w:rPr>
        <w:t xml:space="preserve"> </w:t>
      </w:r>
      <w:r w:rsidRPr="00127BEB">
        <w:rPr>
          <w:rStyle w:val="Emphasis"/>
          <w:rFonts w:asciiTheme="minorHAnsi" w:hAnsiTheme="minorHAnsi" w:cstheme="minorHAnsi"/>
          <w:highlight w:val="cyan"/>
        </w:rPr>
        <w:t>nuclear weapons</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These could be </w:t>
      </w:r>
      <w:r w:rsidRPr="00127BEB">
        <w:rPr>
          <w:rStyle w:val="StyleUnderline"/>
          <w:rFonts w:asciiTheme="minorHAnsi" w:hAnsiTheme="minorHAnsi" w:cstheme="minorHAnsi"/>
          <w:highlight w:val="cyan"/>
        </w:rPr>
        <w:t>use</w:t>
      </w:r>
      <w:r w:rsidRPr="00127BEB">
        <w:rPr>
          <w:rStyle w:val="StyleUnderline"/>
          <w:rFonts w:asciiTheme="minorHAnsi" w:hAnsiTheme="minorHAnsi" w:cstheme="minorHAnsi"/>
        </w:rPr>
        <w:t xml:space="preserve">d </w:t>
      </w:r>
      <w:r w:rsidRPr="00127BEB">
        <w:rPr>
          <w:rStyle w:val="Emphasis"/>
          <w:rFonts w:asciiTheme="minorHAnsi" w:hAnsiTheme="minorHAnsi" w:cstheme="minorHAnsi"/>
          <w:highlight w:val="cyan"/>
        </w:rPr>
        <w:t>offensively</w:t>
      </w:r>
      <w:r w:rsidRPr="00127BEB">
        <w:rPr>
          <w:rFonts w:asciiTheme="minorHAnsi" w:hAnsiTheme="minorHAnsi" w:cstheme="minorHAnsi"/>
          <w:sz w:val="16"/>
        </w:rPr>
        <w:t xml:space="preserve">, say, </w:t>
      </w:r>
      <w:r w:rsidRPr="00127BEB">
        <w:rPr>
          <w:rStyle w:val="StyleUnderline"/>
          <w:rFonts w:asciiTheme="minorHAnsi" w:hAnsiTheme="minorHAnsi" w:cstheme="minorHAnsi"/>
        </w:rPr>
        <w:t>to destroy South Korean conventional forces</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More likely, they might be used </w:t>
      </w:r>
      <w:r w:rsidRPr="00127BEB">
        <w:rPr>
          <w:rStyle w:val="Emphasis"/>
          <w:rFonts w:asciiTheme="minorHAnsi" w:hAnsiTheme="minorHAnsi" w:cstheme="minorHAnsi"/>
        </w:rPr>
        <w:t>defensively</w:t>
      </w:r>
      <w:r w:rsidRPr="00127BEB">
        <w:rPr>
          <w:rFonts w:asciiTheme="minorHAnsi" w:hAnsiTheme="minorHAnsi" w:cstheme="minorHAnsi"/>
          <w:sz w:val="16"/>
        </w:rPr>
        <w:t>—</w:t>
      </w:r>
      <w:r w:rsidRPr="00127BEB">
        <w:rPr>
          <w:rStyle w:val="StyleUnderline"/>
          <w:rFonts w:asciiTheme="minorHAnsi" w:hAnsiTheme="minorHAnsi" w:cstheme="minorHAnsi"/>
        </w:rPr>
        <w:t>to force</w:t>
      </w:r>
      <w:r w:rsidRPr="00127BEB">
        <w:rPr>
          <w:rFonts w:asciiTheme="minorHAnsi" w:hAnsiTheme="minorHAnsi" w:cstheme="minorHAnsi"/>
          <w:sz w:val="16"/>
        </w:rPr>
        <w:t xml:space="preserve"> </w:t>
      </w:r>
      <w:r w:rsidRPr="00127BEB">
        <w:rPr>
          <w:rStyle w:val="Emphasis"/>
          <w:rFonts w:asciiTheme="minorHAnsi" w:hAnsiTheme="minorHAnsi" w:cstheme="minorHAnsi"/>
        </w:rPr>
        <w:t>So</w:t>
      </w:r>
      <w:r w:rsidRPr="00127BEB">
        <w:rPr>
          <w:rFonts w:asciiTheme="minorHAnsi" w:hAnsiTheme="minorHAnsi" w:cstheme="minorHAnsi"/>
          <w:sz w:val="16"/>
        </w:rPr>
        <w:t xml:space="preserve">uth </w:t>
      </w:r>
      <w:r w:rsidRPr="00127BEB">
        <w:rPr>
          <w:rStyle w:val="Emphasis"/>
          <w:rFonts w:asciiTheme="minorHAnsi" w:hAnsiTheme="minorHAnsi" w:cstheme="minorHAnsi"/>
        </w:rPr>
        <w:t>Ko</w:t>
      </w:r>
      <w:r w:rsidRPr="00127BEB">
        <w:rPr>
          <w:rFonts w:asciiTheme="minorHAnsi" w:hAnsiTheme="minorHAnsi" w:cstheme="minorHAnsi"/>
          <w:sz w:val="16"/>
        </w:rPr>
        <w:t xml:space="preserve">rea and the United States </w:t>
      </w:r>
      <w:r w:rsidRPr="00127BEB">
        <w:rPr>
          <w:rStyle w:val="StyleUnderline"/>
          <w:rFonts w:asciiTheme="minorHAnsi" w:hAnsiTheme="minorHAnsi" w:cstheme="minorHAnsi"/>
        </w:rPr>
        <w:t>to halt the war before they could march on Pyongyang</w:t>
      </w:r>
      <w:r w:rsidRPr="00127BEB">
        <w:rPr>
          <w:rFonts w:asciiTheme="minorHAnsi" w:hAnsiTheme="minorHAnsi" w:cstheme="minorHAnsi"/>
          <w:sz w:val="16"/>
        </w:rPr>
        <w:t>. South Korea depends on the U.S. nuclear umbrella to deter North Korean nuclear escalation. But as cities across the United States fall within range of Pyongyang’s missiles, South Koreans are, quite reasonably, questioning Washington’s assurances that it will stand beside Seoul no matter the costs. North Koreans have undoubtedly made the same calculations, which is why Pyongyang invested in developing missiles that can reach the U.S. homeland.</w:t>
      </w:r>
    </w:p>
    <w:p w14:paraId="3C36E898" w14:textId="77777777" w:rsidR="007F72F6" w:rsidRPr="00127BEB" w:rsidRDefault="007F72F6" w:rsidP="007F72F6">
      <w:pPr>
        <w:rPr>
          <w:rFonts w:asciiTheme="minorHAnsi" w:hAnsiTheme="minorHAnsi" w:cstheme="minorHAnsi"/>
          <w:sz w:val="16"/>
        </w:rPr>
      </w:pPr>
      <w:r w:rsidRPr="00127BEB">
        <w:rPr>
          <w:rFonts w:asciiTheme="minorHAnsi" w:hAnsiTheme="minorHAnsi" w:cstheme="minorHAnsi"/>
          <w:sz w:val="16"/>
        </w:rPr>
        <w:t xml:space="preserve">These </w:t>
      </w:r>
      <w:r w:rsidRPr="00127BEB">
        <w:rPr>
          <w:rStyle w:val="StyleUnderline"/>
          <w:rFonts w:asciiTheme="minorHAnsi" w:hAnsiTheme="minorHAnsi" w:cstheme="minorHAnsi"/>
        </w:rPr>
        <w:t>changes are unfolding gradually</w:t>
      </w:r>
      <w:r w:rsidRPr="00127BEB">
        <w:rPr>
          <w:rFonts w:asciiTheme="minorHAnsi" w:hAnsiTheme="minorHAnsi" w:cstheme="minorHAnsi"/>
          <w:sz w:val="16"/>
        </w:rPr>
        <w:t xml:space="preserve">. Pyongyang’s intercontinental </w:t>
      </w:r>
      <w:r w:rsidRPr="00127BEB">
        <w:rPr>
          <w:rStyle w:val="StyleUnderline"/>
          <w:rFonts w:asciiTheme="minorHAnsi" w:hAnsiTheme="minorHAnsi" w:cstheme="minorHAnsi"/>
        </w:rPr>
        <w:t>capabilities are still immature</w:t>
      </w:r>
      <w:r w:rsidRPr="00127BEB">
        <w:rPr>
          <w:rFonts w:asciiTheme="minorHAnsi" w:hAnsiTheme="minorHAnsi" w:cstheme="minorHAnsi"/>
          <w:sz w:val="16"/>
        </w:rPr>
        <w:t xml:space="preserve">. Moreover, as long as the United States has effective counterforce capabilities, Washington can retaliate against a North Korean nuclear attack on South Korea with a strike aimed at Pyongyang’s remaining nuclear arsenal. </w:t>
      </w:r>
      <w:r w:rsidRPr="00127BEB">
        <w:rPr>
          <w:rStyle w:val="StyleUnderline"/>
          <w:rFonts w:asciiTheme="minorHAnsi" w:hAnsiTheme="minorHAnsi" w:cstheme="minorHAnsi"/>
        </w:rPr>
        <w:t xml:space="preserve">But </w:t>
      </w:r>
      <w:r w:rsidRPr="00127BEB">
        <w:rPr>
          <w:rStyle w:val="StyleUnderline"/>
          <w:rFonts w:asciiTheme="minorHAnsi" w:hAnsiTheme="minorHAnsi" w:cstheme="minorHAnsi"/>
          <w:highlight w:val="cyan"/>
        </w:rPr>
        <w:t>as</w:t>
      </w:r>
      <w:r w:rsidRPr="00127BEB">
        <w:rPr>
          <w:rStyle w:val="StyleUnderline"/>
          <w:rFonts w:asciiTheme="minorHAnsi" w:hAnsiTheme="minorHAnsi" w:cstheme="minorHAnsi"/>
        </w:rPr>
        <w:t xml:space="preserve"> the </w:t>
      </w:r>
      <w:r w:rsidRPr="00127BEB">
        <w:rPr>
          <w:rStyle w:val="StyleUnderline"/>
          <w:rFonts w:asciiTheme="minorHAnsi" w:hAnsiTheme="minorHAnsi" w:cstheme="minorHAnsi"/>
          <w:highlight w:val="cyan"/>
        </w:rPr>
        <w:t xml:space="preserve">range, </w:t>
      </w:r>
      <w:r w:rsidRPr="00127BEB">
        <w:rPr>
          <w:rStyle w:val="Emphasis"/>
          <w:rFonts w:asciiTheme="minorHAnsi" w:hAnsiTheme="minorHAnsi" w:cstheme="minorHAnsi"/>
          <w:highlight w:val="cyan"/>
        </w:rPr>
        <w:t>reliability</w:t>
      </w:r>
      <w:r w:rsidRPr="00127BEB">
        <w:rPr>
          <w:rStyle w:val="StyleUnderline"/>
          <w:rFonts w:asciiTheme="minorHAnsi" w:hAnsiTheme="minorHAnsi" w:cstheme="minorHAnsi"/>
          <w:highlight w:val="cyan"/>
        </w:rPr>
        <w:t>, and</w:t>
      </w:r>
      <w:r w:rsidRPr="00127BEB">
        <w:rPr>
          <w:rFonts w:asciiTheme="minorHAnsi" w:hAnsiTheme="minorHAnsi" w:cstheme="minorHAnsi"/>
          <w:sz w:val="16"/>
          <w:highlight w:val="cyan"/>
        </w:rPr>
        <w:t xml:space="preserve"> </w:t>
      </w:r>
      <w:r w:rsidRPr="00127BEB">
        <w:rPr>
          <w:rStyle w:val="Emphasis"/>
          <w:rFonts w:asciiTheme="minorHAnsi" w:hAnsiTheme="minorHAnsi" w:cstheme="minorHAnsi"/>
          <w:highlight w:val="cyan"/>
        </w:rPr>
        <w:t>number</w:t>
      </w:r>
      <w:r w:rsidRPr="00127BEB">
        <w:rPr>
          <w:rFonts w:asciiTheme="minorHAnsi" w:hAnsiTheme="minorHAnsi" w:cstheme="minorHAnsi"/>
          <w:sz w:val="16"/>
        </w:rPr>
        <w:t xml:space="preserve"> of North Korea’s </w:t>
      </w:r>
      <w:r w:rsidRPr="00127BEB">
        <w:rPr>
          <w:rStyle w:val="StyleUnderline"/>
          <w:rFonts w:asciiTheme="minorHAnsi" w:hAnsiTheme="minorHAnsi" w:cstheme="minorHAnsi"/>
        </w:rPr>
        <w:t xml:space="preserve">missiles </w:t>
      </w:r>
      <w:r w:rsidRPr="00127BEB">
        <w:rPr>
          <w:rStyle w:val="StyleUnderline"/>
          <w:rFonts w:asciiTheme="minorHAnsi" w:hAnsiTheme="minorHAnsi" w:cstheme="minorHAnsi"/>
          <w:highlight w:val="cyan"/>
        </w:rPr>
        <w:t>increase</w:t>
      </w:r>
      <w:r w:rsidRPr="00127BEB">
        <w:rPr>
          <w:rFonts w:asciiTheme="minorHAnsi" w:hAnsiTheme="minorHAnsi" w:cstheme="minorHAnsi"/>
          <w:sz w:val="16"/>
        </w:rPr>
        <w:t xml:space="preserve">, </w:t>
      </w:r>
      <w:r w:rsidRPr="00127BEB">
        <w:rPr>
          <w:rStyle w:val="StyleUnderline"/>
          <w:rFonts w:asciiTheme="minorHAnsi" w:hAnsiTheme="minorHAnsi" w:cstheme="minorHAnsi"/>
        </w:rPr>
        <w:t>the</w:t>
      </w:r>
      <w:r w:rsidRPr="00127BEB">
        <w:rPr>
          <w:rFonts w:asciiTheme="minorHAnsi" w:hAnsiTheme="minorHAnsi" w:cstheme="minorHAnsi"/>
          <w:sz w:val="16"/>
        </w:rPr>
        <w:t xml:space="preserve"> </w:t>
      </w:r>
      <w:r w:rsidRPr="00127BEB">
        <w:rPr>
          <w:rStyle w:val="Emphasis"/>
          <w:rFonts w:asciiTheme="minorHAnsi" w:hAnsiTheme="minorHAnsi" w:cstheme="minorHAnsi"/>
          <w:highlight w:val="cyan"/>
        </w:rPr>
        <w:t>contradictions</w:t>
      </w:r>
      <w:r w:rsidRPr="00127BEB">
        <w:rPr>
          <w:rFonts w:asciiTheme="minorHAnsi" w:hAnsiTheme="minorHAnsi" w:cstheme="minorHAnsi"/>
          <w:sz w:val="16"/>
          <w:highlight w:val="cyan"/>
        </w:rPr>
        <w:t xml:space="preserve"> </w:t>
      </w:r>
      <w:r w:rsidRPr="00127BEB">
        <w:rPr>
          <w:rStyle w:val="StyleUnderline"/>
          <w:rFonts w:asciiTheme="minorHAnsi" w:hAnsiTheme="minorHAnsi" w:cstheme="minorHAnsi"/>
          <w:highlight w:val="cyan"/>
        </w:rPr>
        <w:t>at the heart of</w:t>
      </w:r>
      <w:r w:rsidRPr="00127BEB">
        <w:rPr>
          <w:rStyle w:val="StyleUnderline"/>
          <w:rFonts w:asciiTheme="minorHAnsi" w:hAnsiTheme="minorHAnsi" w:cstheme="minorHAnsi"/>
        </w:rPr>
        <w:t xml:space="preserve"> U.S. nuclear</w:t>
      </w:r>
      <w:r w:rsidRPr="00127BEB">
        <w:rPr>
          <w:rFonts w:asciiTheme="minorHAnsi" w:hAnsiTheme="minorHAnsi" w:cstheme="minorHAnsi"/>
          <w:sz w:val="16"/>
        </w:rPr>
        <w:t xml:space="preserve"> </w:t>
      </w:r>
      <w:r w:rsidRPr="00127BEB">
        <w:rPr>
          <w:rStyle w:val="Emphasis"/>
          <w:rFonts w:asciiTheme="minorHAnsi" w:hAnsiTheme="minorHAnsi" w:cstheme="minorHAnsi"/>
          <w:highlight w:val="cyan"/>
        </w:rPr>
        <w:t>commitments to Seoul</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will </w:t>
      </w:r>
      <w:r w:rsidRPr="00127BEB">
        <w:rPr>
          <w:rStyle w:val="StyleUnderline"/>
          <w:rFonts w:asciiTheme="minorHAnsi" w:hAnsiTheme="minorHAnsi" w:cstheme="minorHAnsi"/>
          <w:highlight w:val="cyan"/>
        </w:rPr>
        <w:t xml:space="preserve">become harder to </w:t>
      </w:r>
      <w:r w:rsidRPr="00127BEB">
        <w:rPr>
          <w:rStyle w:val="Emphasis"/>
          <w:rFonts w:asciiTheme="minorHAnsi" w:hAnsiTheme="minorHAnsi" w:cstheme="minorHAnsi"/>
          <w:highlight w:val="cyan"/>
        </w:rPr>
        <w:t>reconcile</w:t>
      </w:r>
      <w:r w:rsidRPr="00127BEB">
        <w:rPr>
          <w:rFonts w:asciiTheme="minorHAnsi" w:hAnsiTheme="minorHAnsi" w:cstheme="minorHAnsi"/>
          <w:sz w:val="16"/>
        </w:rPr>
        <w:t>. South Korea and the United States need to find a new strategy for deterrence on the peninsula.</w:t>
      </w:r>
    </w:p>
    <w:p w14:paraId="2185D6B4" w14:textId="77777777" w:rsidR="007F72F6" w:rsidRPr="00127BEB" w:rsidRDefault="007F72F6" w:rsidP="007F72F6">
      <w:pPr>
        <w:rPr>
          <w:rFonts w:asciiTheme="minorHAnsi" w:hAnsiTheme="minorHAnsi" w:cstheme="minorHAnsi"/>
          <w:sz w:val="12"/>
          <w:szCs w:val="12"/>
        </w:rPr>
      </w:pPr>
      <w:r w:rsidRPr="00127BEB">
        <w:rPr>
          <w:rFonts w:asciiTheme="minorHAnsi" w:hAnsiTheme="minorHAnsi" w:cstheme="minorHAnsi"/>
          <w:sz w:val="12"/>
          <w:szCs w:val="12"/>
        </w:rPr>
        <w:t xml:space="preserve">NATO’S SOLUTION After World War II, the United States and its European allies faced a dilemma that mirrors the problem that Washington and Seoul confront today. From its founding in 1949—when Soviet conventional forces were superior—NATO relied primarily on U.S. nuclear weapons to deter a Soviet attack. U.S. nuclear threats were initially credible because the Soviet nuclear arsenal could not reach the United States. If the Soviets attacked Europe with nuclear or conventional forces, the Soviet Union would be destroyed—and the United States would emerge nearly unscathed. But the credibility of U.S. nuclear guarantees eroded. The Soviet Union developed bombers that could reach the United States and later built intercontinental missiles. It crossed a key threshold in the early 1960s, when it developed an arsenal that U.S. forces could no longer confidently disarm. The once credible U.S. nuclear threat was now in doubt. Why, after all, would the United States retaliate against a Soviet attack on Europe if doing so would trigger a nuclear counterattack against its own cities? As French President Charles de Gaulle asked U.S. President John F. Kennedy, would the United States really “trade New York for Paris?” Kennedy and his successors sought to assure their allies that they would, but European leaders </w:t>
      </w:r>
      <w:r w:rsidRPr="00127BEB">
        <w:rPr>
          <w:rFonts w:asciiTheme="minorHAnsi" w:hAnsiTheme="minorHAnsi" w:cstheme="minorHAnsi"/>
          <w:sz w:val="12"/>
          <w:szCs w:val="12"/>
        </w:rPr>
        <w:lastRenderedPageBreak/>
        <w:t>were unconvinced. The calculus of deterrence in Europe had changed. So the alliance adapted. NATO developed strategies to convince the Soviets that any major attack would lead to nuclear war. First, the United States maintained large numbers of tactical nuclear weapons in Europe for use in wartime. These weapons enhanced the credibility of the alliance by giving the president options to defend NATO without initiating a full-scale strategic nuclear war. An invasion by the Soviets would trigger tactical nuclear strikes on their military forces, a more credible response than a suicidal U.S. nuclear strike on the Russian homeland. U.S. tactical nuclear weapons remain in Europe today. A second strategy to strengthen nuclear deterrence in Europe was sharing nuclear weapons with NATO allies. Under this plan, the United States stored nuclear weapons in Europe for Europeans to use in the event of a major war. European military forces were equipped and trained to deliver U.S. nuclear weapons. And most important, the United States promised to transfer control of the weapons to its allies if war was imminent. In principle, this allows European governments to use nuclear weapons to defend their countries even if U.S. resolve wavers in the face of Soviet threats. And because the weapons remain under U.S. control in peacetime, the policy does not violate the NPT, which bars nonnuclear states from controlling nuclear weapons. Two NATO members pursued a third strategy: acquiring their own nuclear arsenals. The United Kingdom developed nuclear weapons in 1952, several years before long-range Soviet bombers put the United States at risk. London’s decision was partly animated by concerns about the durability of the U.S. commitment. France’s decision to deploy its own arsenal in 1960 was also fueled by doubts about the U.S. pledge to defend Europe. NATO’s deterrence problem during the Cold War mirrors South Korea’s conundrum today. South Korea depends on the United States to deter a nuclear attack—but it would be monumentally risky, or even irrational, for the United States to carry out its nuclear commitments to Seoul if doing so could result in the destruction of American cities. Confronted with this problem half a century ago, European allies decided that they needed more than verbal assurances and symbols of commitment from the United States so they adopted policies across the nuclear continuum. South Korea should consider how NATO’s deterrence playbook might apply today. CHOICES, CHOICES, CHOICES South Korea and the United States have a variety of options. At one end of the continuum, the United States could simply do more to signal its commitment to the alliance, for instance, by sending more aircraft carriers and submarines to visit South Korean ports or flying more nuclear-capable aircraft over the peninsula. U.S. and South Korean officials are now reportedly talking in greater detail about nuclear plans—something that Washington had resisted in the past. Some U.S. analysts have proposed creating a U.S.–South Korean version of NATO’s Nuclear Planning Group to formalize discussions about deterrence on the Korean Peninsula. These steps, however, are largely symbolic and fail to address the actual deterrence problem. The challenge to deterrence is not a lack of closeness in the U.S.–South Korean relationship but the fact that retaliating on behalf of its ally would require the United States to risk its own destruction. Such promises would be viewed with incredulity, even when issued to close friends. In the 1950s, the United States had no closer allies than its European partners, but Washington’s assurances were not enough to convince them of its commitment to their security. An option further along the nuclear continuum would be for Seoul to request the deployment of U.S. nuclear forces to South Korea, which hosted a small arsenal of U.S. tactical nuclear weapons during the Cold War. Such forward basing would signal Washington’s readiness to use those weapons if needed, and it would give a U.S. president more choices for tactical strikes were North Korea to employ nuclear weapons against the South. This option, however, would ultimately run up against the same limitation: engaging in a tactical nuclear war in South Korea’s defense would still put the U.S. mainland in grave danger. Another option along the nuclear continuum is nuclear sharing, modeled on the NATO policy. This approach would involve stationing U.S. weapons in South Korea, equipping South Korean aircraft to carry them, and training South Korean pilots to use them. Most important, a nuclear sharing agreement would entail a promise from the United States to transfer control of those weapons to South Korea in the event of a major attack. In one sense, nuclear sharing would make deterrence more credible. If, during a crisis, Washington transferred weapons to Seoul’s control, North Korea should expect the South to defend itself if attacked. But South Koreans might doubt whether the Americans would actually give them the weapons. Sharing nuclear weapons with South Korea therefore rests on the tenuous assumption that U.S. leaders are too cautious to use nuclear weapons to retaliate against a North Korean attack but sufficiently bold to pass those weapons to South Korea in the midst of a crisis. Nuclear sharing is not a perfect answer to the growing deterrence problem, but it might be part of a solution. It may, for example, be the option most likely to generate diplomatic support from key partners. NATO members who benefit from their own nuclear sharing agreements may hesitate to criticize the same plan for South Korea—an NPT member in good standing facing threats from a nuclear-armed pariah. Furthermore, a nuclear sharing arrangement could be seen as a provisional step toward an independent nuclear capability. The arrangement would provide South Korea with valuable training and planning for nuclear operations. In this sense, nuclear sharing is both an alternative to an independent South Korean deterrent and a warning that North Korea’s actions are pushing Seoul toward possessing the bomb.</w:t>
      </w:r>
    </w:p>
    <w:p w14:paraId="268A75CF" w14:textId="77777777" w:rsidR="007F72F6" w:rsidRPr="00127BEB" w:rsidRDefault="007F72F6" w:rsidP="007F72F6">
      <w:pPr>
        <w:rPr>
          <w:rFonts w:asciiTheme="minorHAnsi" w:hAnsiTheme="minorHAnsi" w:cstheme="minorHAnsi"/>
          <w:sz w:val="16"/>
        </w:rPr>
      </w:pPr>
      <w:r w:rsidRPr="00127BEB">
        <w:rPr>
          <w:rStyle w:val="StyleUnderline"/>
          <w:rFonts w:asciiTheme="minorHAnsi" w:hAnsiTheme="minorHAnsi" w:cstheme="minorHAnsi"/>
        </w:rPr>
        <w:t>The final option</w:t>
      </w:r>
      <w:r w:rsidRPr="00127BEB">
        <w:rPr>
          <w:rFonts w:asciiTheme="minorHAnsi" w:hAnsiTheme="minorHAnsi" w:cstheme="minorHAnsi"/>
          <w:sz w:val="16"/>
        </w:rPr>
        <w:t xml:space="preserve"> on the nuclear continuum is the one taken by the British and French during the Cold War: the </w:t>
      </w:r>
      <w:r w:rsidRPr="00127BEB">
        <w:rPr>
          <w:rStyle w:val="StyleUnderline"/>
          <w:rFonts w:asciiTheme="minorHAnsi" w:hAnsiTheme="minorHAnsi" w:cstheme="minorHAnsi"/>
        </w:rPr>
        <w:t xml:space="preserve">development of </w:t>
      </w:r>
      <w:r w:rsidRPr="00127BEB">
        <w:rPr>
          <w:rStyle w:val="StyleUnderline"/>
          <w:rFonts w:asciiTheme="minorHAnsi" w:hAnsiTheme="minorHAnsi" w:cstheme="minorHAnsi"/>
          <w:highlight w:val="cyan"/>
        </w:rPr>
        <w:t>an independent</w:t>
      </w:r>
      <w:r w:rsidRPr="00127BEB">
        <w:rPr>
          <w:rFonts w:asciiTheme="minorHAnsi" w:hAnsiTheme="minorHAnsi" w:cstheme="minorHAnsi"/>
          <w:sz w:val="16"/>
        </w:rPr>
        <w:t xml:space="preserve"> </w:t>
      </w:r>
      <w:r w:rsidRPr="00127BEB">
        <w:rPr>
          <w:rStyle w:val="Emphasis"/>
          <w:rFonts w:asciiTheme="minorHAnsi" w:hAnsiTheme="minorHAnsi" w:cstheme="minorHAnsi"/>
        </w:rPr>
        <w:t xml:space="preserve">nuclear </w:t>
      </w:r>
      <w:r w:rsidRPr="00127BEB">
        <w:rPr>
          <w:rStyle w:val="Emphasis"/>
          <w:rFonts w:asciiTheme="minorHAnsi" w:hAnsiTheme="minorHAnsi" w:cstheme="minorHAnsi"/>
          <w:highlight w:val="cyan"/>
        </w:rPr>
        <w:t>arsenal</w:t>
      </w:r>
      <w:r w:rsidRPr="00127BEB">
        <w:rPr>
          <w:rFonts w:asciiTheme="minorHAnsi" w:hAnsiTheme="minorHAnsi" w:cstheme="minorHAnsi"/>
          <w:sz w:val="16"/>
        </w:rPr>
        <w:t xml:space="preserve">. </w:t>
      </w:r>
      <w:r w:rsidRPr="00127BEB">
        <w:rPr>
          <w:rStyle w:val="StyleUnderline"/>
          <w:rFonts w:asciiTheme="minorHAnsi" w:hAnsiTheme="minorHAnsi" w:cstheme="minorHAnsi"/>
        </w:rPr>
        <w:t>This</w:t>
      </w:r>
      <w:r w:rsidRPr="00127BEB">
        <w:rPr>
          <w:rFonts w:asciiTheme="minorHAnsi" w:hAnsiTheme="minorHAnsi" w:cstheme="minorHAnsi"/>
          <w:sz w:val="16"/>
        </w:rPr>
        <w:t xml:space="preserve"> option </w:t>
      </w:r>
      <w:r w:rsidRPr="00127BEB">
        <w:rPr>
          <w:rStyle w:val="StyleUnderline"/>
          <w:rFonts w:asciiTheme="minorHAnsi" w:hAnsiTheme="minorHAnsi" w:cstheme="minorHAnsi"/>
          <w:highlight w:val="cyan"/>
        </w:rPr>
        <w:t>would</w:t>
      </w:r>
      <w:r w:rsidRPr="00127BEB">
        <w:rPr>
          <w:rFonts w:asciiTheme="minorHAnsi" w:hAnsiTheme="minorHAnsi" w:cstheme="minorHAnsi"/>
          <w:sz w:val="16"/>
          <w:highlight w:val="cyan"/>
        </w:rPr>
        <w:t xml:space="preserve"> </w:t>
      </w:r>
      <w:r w:rsidRPr="00127BEB">
        <w:rPr>
          <w:rStyle w:val="Emphasis"/>
          <w:rFonts w:asciiTheme="minorHAnsi" w:hAnsiTheme="minorHAnsi" w:cstheme="minorHAnsi"/>
          <w:highlight w:val="cyan"/>
        </w:rPr>
        <w:t>maximize deterrence</w:t>
      </w:r>
      <w:r w:rsidRPr="00127BEB">
        <w:rPr>
          <w:rFonts w:asciiTheme="minorHAnsi" w:hAnsiTheme="minorHAnsi" w:cstheme="minorHAnsi"/>
          <w:sz w:val="16"/>
        </w:rPr>
        <w:t xml:space="preserve"> </w:t>
      </w:r>
      <w:r w:rsidRPr="00127BEB">
        <w:rPr>
          <w:rStyle w:val="StyleUnderline"/>
          <w:rFonts w:asciiTheme="minorHAnsi" w:hAnsiTheme="minorHAnsi" w:cstheme="minorHAnsi"/>
        </w:rPr>
        <w:t>on the Korean Peninsula</w:t>
      </w:r>
      <w:r w:rsidRPr="00127BEB">
        <w:rPr>
          <w:rFonts w:asciiTheme="minorHAnsi" w:hAnsiTheme="minorHAnsi" w:cstheme="minorHAnsi"/>
          <w:sz w:val="16"/>
        </w:rPr>
        <w:t xml:space="preserve"> because </w:t>
      </w:r>
      <w:r w:rsidRPr="00127BEB">
        <w:rPr>
          <w:rStyle w:val="StyleUnderline"/>
          <w:rFonts w:asciiTheme="minorHAnsi" w:hAnsiTheme="minorHAnsi" w:cstheme="minorHAnsi"/>
        </w:rPr>
        <w:t xml:space="preserve">Pyongyang would understand that </w:t>
      </w:r>
      <w:r w:rsidRPr="00127BEB">
        <w:rPr>
          <w:rStyle w:val="Emphasis"/>
          <w:rFonts w:asciiTheme="minorHAnsi" w:hAnsiTheme="minorHAnsi" w:cstheme="minorHAnsi"/>
        </w:rPr>
        <w:t>Seoul would retaliate</w:t>
      </w:r>
      <w:r w:rsidRPr="00127BEB">
        <w:rPr>
          <w:rFonts w:asciiTheme="minorHAnsi" w:hAnsiTheme="minorHAnsi" w:cstheme="minorHAnsi"/>
          <w:sz w:val="16"/>
        </w:rPr>
        <w:t xml:space="preserve"> in the event of any North Korean use of nuclear weapons against the South. A 2023 poll found that over 70 percent of South Koreans favor possessing an independent nuclear arsenal.</w:t>
      </w:r>
    </w:p>
    <w:p w14:paraId="28D64571" w14:textId="77777777" w:rsidR="007F72F6" w:rsidRPr="00127BEB" w:rsidRDefault="007F72F6" w:rsidP="007F72F6">
      <w:pPr>
        <w:rPr>
          <w:rStyle w:val="Emphasis"/>
          <w:rFonts w:asciiTheme="minorHAnsi" w:hAnsiTheme="minorHAnsi" w:cstheme="minorHAnsi"/>
        </w:rPr>
      </w:pPr>
      <w:r w:rsidRPr="00127BEB">
        <w:rPr>
          <w:rFonts w:asciiTheme="minorHAnsi" w:hAnsiTheme="minorHAnsi" w:cstheme="minorHAnsi"/>
          <w:sz w:val="16"/>
        </w:rPr>
        <w:t xml:space="preserve">Importantly, </w:t>
      </w:r>
      <w:r w:rsidRPr="00127BEB">
        <w:rPr>
          <w:rStyle w:val="StyleUnderline"/>
          <w:rFonts w:asciiTheme="minorHAnsi" w:hAnsiTheme="minorHAnsi" w:cstheme="minorHAnsi"/>
          <w:highlight w:val="cyan"/>
        </w:rPr>
        <w:t>this</w:t>
      </w:r>
      <w:r w:rsidRPr="00127BEB">
        <w:rPr>
          <w:rStyle w:val="StyleUnderline"/>
          <w:rFonts w:asciiTheme="minorHAnsi" w:hAnsiTheme="minorHAnsi" w:cstheme="minorHAnsi"/>
        </w:rPr>
        <w:t xml:space="preserve"> option </w:t>
      </w:r>
      <w:r w:rsidRPr="00127BEB">
        <w:rPr>
          <w:rStyle w:val="StyleUnderline"/>
          <w:rFonts w:asciiTheme="minorHAnsi" w:hAnsiTheme="minorHAnsi" w:cstheme="minorHAnsi"/>
          <w:highlight w:val="cyan"/>
        </w:rPr>
        <w:t xml:space="preserve">is </w:t>
      </w:r>
      <w:r w:rsidRPr="00127BEB">
        <w:rPr>
          <w:rStyle w:val="Emphasis"/>
          <w:rFonts w:asciiTheme="minorHAnsi" w:hAnsiTheme="minorHAnsi" w:cstheme="minorHAnsi"/>
          <w:highlight w:val="cyan"/>
        </w:rPr>
        <w:t>legal</w:t>
      </w:r>
      <w:r w:rsidRPr="00127BEB">
        <w:rPr>
          <w:rStyle w:val="StyleUnderline"/>
          <w:rFonts w:asciiTheme="minorHAnsi" w:hAnsiTheme="minorHAnsi" w:cstheme="minorHAnsi"/>
        </w:rPr>
        <w:t xml:space="preserve"> under the </w:t>
      </w:r>
      <w:r w:rsidRPr="00127BEB">
        <w:rPr>
          <w:rStyle w:val="Emphasis"/>
          <w:rFonts w:asciiTheme="minorHAnsi" w:hAnsiTheme="minorHAnsi" w:cstheme="minorHAnsi"/>
        </w:rPr>
        <w:t>NPT</w:t>
      </w:r>
      <w:r w:rsidRPr="00127BEB">
        <w:rPr>
          <w:rFonts w:asciiTheme="minorHAnsi" w:hAnsiTheme="minorHAnsi" w:cstheme="minorHAnsi"/>
          <w:sz w:val="16"/>
        </w:rPr>
        <w:t xml:space="preserve">. The treaty declares that </w:t>
      </w:r>
      <w:r w:rsidRPr="00127BEB">
        <w:rPr>
          <w:rStyle w:val="StyleUnderline"/>
          <w:rFonts w:asciiTheme="minorHAnsi" w:hAnsiTheme="minorHAnsi" w:cstheme="minorHAnsi"/>
        </w:rPr>
        <w:t>any member can withdraw if “extraordinary events</w:t>
      </w:r>
      <w:r w:rsidRPr="00127BEB">
        <w:rPr>
          <w:rFonts w:asciiTheme="minorHAnsi" w:hAnsiTheme="minorHAnsi" w:cstheme="minorHAnsi"/>
          <w:sz w:val="16"/>
        </w:rPr>
        <w:t xml:space="preserve">, related to the subject matter of this Treaty, have </w:t>
      </w:r>
      <w:r w:rsidRPr="00127BEB">
        <w:rPr>
          <w:rStyle w:val="StyleUnderline"/>
          <w:rFonts w:asciiTheme="minorHAnsi" w:hAnsiTheme="minorHAnsi" w:cstheme="minorHAnsi"/>
        </w:rPr>
        <w:t>jeopardized the supreme interests of its country</w:t>
      </w:r>
      <w:r w:rsidRPr="00127BEB">
        <w:rPr>
          <w:rFonts w:asciiTheme="minorHAnsi" w:hAnsiTheme="minorHAnsi" w:cstheme="minorHAnsi"/>
          <w:sz w:val="16"/>
        </w:rPr>
        <w:t xml:space="preserve">.” </w:t>
      </w:r>
      <w:r w:rsidRPr="00127BEB">
        <w:rPr>
          <w:rStyle w:val="StyleUnderline"/>
          <w:rFonts w:asciiTheme="minorHAnsi" w:hAnsiTheme="minorHAnsi" w:cstheme="minorHAnsi"/>
          <w:highlight w:val="cyan"/>
        </w:rPr>
        <w:t xml:space="preserve">The </w:t>
      </w:r>
      <w:r w:rsidRPr="00127BEB">
        <w:rPr>
          <w:rStyle w:val="Emphasis"/>
          <w:rFonts w:asciiTheme="minorHAnsi" w:hAnsiTheme="minorHAnsi" w:cstheme="minorHAnsi"/>
          <w:highlight w:val="cyan"/>
        </w:rPr>
        <w:t>threat</w:t>
      </w:r>
      <w:r w:rsidRPr="00127BEB">
        <w:rPr>
          <w:rStyle w:val="StyleUnderline"/>
          <w:rFonts w:asciiTheme="minorHAnsi" w:hAnsiTheme="minorHAnsi" w:cstheme="minorHAnsi"/>
        </w:rPr>
        <w:t xml:space="preserve"> from North Korea</w:t>
      </w:r>
      <w:r w:rsidRPr="00127BEB">
        <w:rPr>
          <w:rFonts w:asciiTheme="minorHAnsi" w:hAnsiTheme="minorHAnsi" w:cstheme="minorHAnsi"/>
          <w:sz w:val="16"/>
        </w:rPr>
        <w:t xml:space="preserve"> </w:t>
      </w:r>
      <w:r w:rsidRPr="00127BEB">
        <w:rPr>
          <w:rStyle w:val="Emphasis"/>
          <w:rFonts w:asciiTheme="minorHAnsi" w:hAnsiTheme="minorHAnsi" w:cstheme="minorHAnsi"/>
          <w:highlight w:val="cyan"/>
        </w:rPr>
        <w:t>easily clears</w:t>
      </w:r>
      <w:r w:rsidRPr="00127BEB">
        <w:rPr>
          <w:rFonts w:asciiTheme="minorHAnsi" w:hAnsiTheme="minorHAnsi" w:cstheme="minorHAnsi"/>
          <w:sz w:val="16"/>
          <w:highlight w:val="cyan"/>
        </w:rPr>
        <w:t xml:space="preserve"> </w:t>
      </w:r>
      <w:r w:rsidRPr="00127BEB">
        <w:rPr>
          <w:rStyle w:val="StyleUnderline"/>
          <w:rFonts w:asciiTheme="minorHAnsi" w:hAnsiTheme="minorHAnsi" w:cstheme="minorHAnsi"/>
          <w:highlight w:val="cyan"/>
        </w:rPr>
        <w:t>the</w:t>
      </w:r>
      <w:r w:rsidRPr="00127BEB">
        <w:rPr>
          <w:rStyle w:val="StyleUnderline"/>
          <w:rFonts w:asciiTheme="minorHAnsi" w:hAnsiTheme="minorHAnsi" w:cstheme="minorHAnsi"/>
        </w:rPr>
        <w:t xml:space="preserve"> </w:t>
      </w:r>
      <w:r w:rsidRPr="00127BEB">
        <w:rPr>
          <w:rStyle w:val="StyleUnderline"/>
          <w:rFonts w:asciiTheme="minorHAnsi" w:hAnsiTheme="minorHAnsi" w:cstheme="minorHAnsi"/>
          <w:highlight w:val="cyan"/>
        </w:rPr>
        <w:t>bar</w:t>
      </w:r>
      <w:r w:rsidRPr="00127BEB">
        <w:rPr>
          <w:rStyle w:val="StyleUnderline"/>
          <w:rFonts w:asciiTheme="minorHAnsi" w:hAnsiTheme="minorHAnsi" w:cstheme="minorHAnsi"/>
        </w:rPr>
        <w:t xml:space="preserve"> for Seoul’s legal</w:t>
      </w:r>
      <w:r w:rsidRPr="00127BEB">
        <w:rPr>
          <w:rFonts w:asciiTheme="minorHAnsi" w:hAnsiTheme="minorHAnsi" w:cstheme="minorHAnsi"/>
          <w:sz w:val="16"/>
        </w:rPr>
        <w:t xml:space="preserve"> </w:t>
      </w:r>
      <w:r w:rsidRPr="00127BEB">
        <w:rPr>
          <w:rStyle w:val="Emphasis"/>
          <w:rFonts w:asciiTheme="minorHAnsi" w:hAnsiTheme="minorHAnsi" w:cstheme="minorHAnsi"/>
        </w:rPr>
        <w:t>withdrawal</w:t>
      </w:r>
      <w:r w:rsidRPr="00127BEB">
        <w:rPr>
          <w:rFonts w:asciiTheme="minorHAnsi" w:hAnsiTheme="minorHAnsi" w:cstheme="minorHAnsi"/>
          <w:sz w:val="16"/>
        </w:rPr>
        <w:t xml:space="preserve"> from the treaty. North Korea violated the 1992 Korean denuclearization agreement, several legally binding UN Security Council resolutions, and the 1994 Agreed Framework, in which it had committed to freezing its nuclear weapons development program. North Korea continues to test nuclear weapons and missiles, in defiance of further Security Council resolutions. All the while, North Korean leader Kim Jong Un regularly issues nuclear threats against South Korea and its partners. South </w:t>
      </w:r>
      <w:r w:rsidRPr="00127BEB">
        <w:rPr>
          <w:rStyle w:val="Emphasis"/>
          <w:rFonts w:asciiTheme="minorHAnsi" w:hAnsiTheme="minorHAnsi" w:cstheme="minorHAnsi"/>
          <w:highlight w:val="cyan"/>
        </w:rPr>
        <w:t>Korea</w:t>
      </w:r>
      <w:r w:rsidRPr="00127BEB">
        <w:rPr>
          <w:rFonts w:asciiTheme="minorHAnsi" w:hAnsiTheme="minorHAnsi" w:cstheme="minorHAnsi"/>
          <w:sz w:val="16"/>
          <w:highlight w:val="cyan"/>
        </w:rPr>
        <w:t xml:space="preserve"> </w:t>
      </w:r>
      <w:r w:rsidRPr="00127BEB">
        <w:rPr>
          <w:rStyle w:val="StyleUnderline"/>
          <w:rFonts w:asciiTheme="minorHAnsi" w:hAnsiTheme="minorHAnsi" w:cstheme="minorHAnsi"/>
          <w:highlight w:val="cyan"/>
        </w:rPr>
        <w:t>would</w:t>
      </w:r>
      <w:r w:rsidRPr="00127BEB">
        <w:rPr>
          <w:rStyle w:val="StyleUnderline"/>
          <w:rFonts w:asciiTheme="minorHAnsi" w:hAnsiTheme="minorHAnsi" w:cstheme="minorHAnsi"/>
        </w:rPr>
        <w:t xml:space="preserve"> simply need to give three months’ notice, and then it would be legally free to </w:t>
      </w:r>
      <w:r w:rsidRPr="00127BEB">
        <w:rPr>
          <w:rStyle w:val="StyleUnderline"/>
          <w:rFonts w:asciiTheme="minorHAnsi" w:hAnsiTheme="minorHAnsi" w:cstheme="minorHAnsi"/>
          <w:highlight w:val="cyan"/>
        </w:rPr>
        <w:t>emulate</w:t>
      </w:r>
      <w:r w:rsidRPr="00127BEB">
        <w:rPr>
          <w:rFonts w:asciiTheme="minorHAnsi" w:hAnsiTheme="minorHAnsi" w:cstheme="minorHAnsi"/>
          <w:sz w:val="16"/>
          <w:highlight w:val="cyan"/>
        </w:rPr>
        <w:t xml:space="preserve"> </w:t>
      </w:r>
      <w:r w:rsidRPr="00127BEB">
        <w:rPr>
          <w:rStyle w:val="Emphasis"/>
          <w:rFonts w:asciiTheme="minorHAnsi" w:hAnsiTheme="minorHAnsi" w:cstheme="minorHAnsi"/>
          <w:highlight w:val="cyan"/>
        </w:rPr>
        <w:t>France</w:t>
      </w:r>
      <w:r w:rsidRPr="00127BEB">
        <w:rPr>
          <w:rFonts w:asciiTheme="minorHAnsi" w:hAnsiTheme="minorHAnsi" w:cstheme="minorHAnsi"/>
          <w:sz w:val="16"/>
        </w:rPr>
        <w:t xml:space="preserve"> and the United Kingdom </w:t>
      </w:r>
      <w:r w:rsidRPr="00127BEB">
        <w:rPr>
          <w:rStyle w:val="StyleUnderline"/>
          <w:rFonts w:asciiTheme="minorHAnsi" w:hAnsiTheme="minorHAnsi" w:cstheme="minorHAnsi"/>
          <w:highlight w:val="cyan"/>
        </w:rPr>
        <w:t>and</w:t>
      </w:r>
      <w:r w:rsidRPr="00127BEB">
        <w:rPr>
          <w:rStyle w:val="StyleUnderline"/>
          <w:rFonts w:asciiTheme="minorHAnsi" w:hAnsiTheme="minorHAnsi" w:cstheme="minorHAnsi"/>
        </w:rPr>
        <w:t xml:space="preserve"> build a </w:t>
      </w:r>
      <w:r w:rsidRPr="00127BEB">
        <w:rPr>
          <w:rStyle w:val="Emphasis"/>
          <w:rFonts w:asciiTheme="minorHAnsi" w:hAnsiTheme="minorHAnsi" w:cstheme="minorHAnsi"/>
        </w:rPr>
        <w:t>modest arsenal</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in order to </w:t>
      </w:r>
      <w:r w:rsidRPr="00127BEB">
        <w:rPr>
          <w:rStyle w:val="StyleUnderline"/>
          <w:rFonts w:asciiTheme="minorHAnsi" w:hAnsiTheme="minorHAnsi" w:cstheme="minorHAnsi"/>
          <w:highlight w:val="cyan"/>
        </w:rPr>
        <w:t xml:space="preserve">deter </w:t>
      </w:r>
      <w:r w:rsidRPr="00127BEB">
        <w:rPr>
          <w:rStyle w:val="Emphasis"/>
          <w:rFonts w:asciiTheme="minorHAnsi" w:hAnsiTheme="minorHAnsi" w:cstheme="minorHAnsi"/>
          <w:highlight w:val="cyan"/>
        </w:rPr>
        <w:t>nuclear attacks</w:t>
      </w:r>
      <w:r w:rsidRPr="00127BEB">
        <w:rPr>
          <w:rStyle w:val="Emphasis"/>
          <w:rFonts w:asciiTheme="minorHAnsi" w:hAnsiTheme="minorHAnsi" w:cstheme="minorHAnsi"/>
        </w:rPr>
        <w:t>.</w:t>
      </w:r>
    </w:p>
    <w:p w14:paraId="3F32BF37" w14:textId="77777777" w:rsidR="007F72F6" w:rsidRPr="00127BEB" w:rsidRDefault="007F72F6" w:rsidP="007F72F6">
      <w:pPr>
        <w:pStyle w:val="Heading4"/>
      </w:pPr>
      <w:r w:rsidRPr="00127BEB">
        <w:t xml:space="preserve">Nukes deter preemptive strikes and extinction from revisionism. </w:t>
      </w:r>
    </w:p>
    <w:p w14:paraId="18DE7F8B" w14:textId="77777777" w:rsidR="007F72F6" w:rsidRPr="00127BEB" w:rsidRDefault="007F72F6" w:rsidP="007F72F6">
      <w:pPr>
        <w:rPr>
          <w:rFonts w:asciiTheme="minorHAnsi" w:hAnsiTheme="minorHAnsi" w:cstheme="minorHAnsi"/>
        </w:rPr>
      </w:pPr>
      <w:r w:rsidRPr="00127BEB">
        <w:rPr>
          <w:rStyle w:val="Style13ptBold"/>
          <w:rFonts w:asciiTheme="minorHAnsi" w:hAnsiTheme="minorHAnsi" w:cstheme="minorHAnsi"/>
          <w:sz w:val="28"/>
        </w:rPr>
        <w:t>Lee 22</w:t>
      </w:r>
      <w:r w:rsidRPr="00127BEB">
        <w:rPr>
          <w:rFonts w:asciiTheme="minorHAnsi" w:hAnsiTheme="minorHAnsi" w:cstheme="minorHAnsi"/>
        </w:rPr>
        <w:t xml:space="preserve"> [Daehan Lee is a political and security affairs researcher regularly writing for Defense News and Naval News. He previously worked for the U.S. and Belgian embassies in Seoul, the People Power Party, and election camps. Lee also served as a translator for the Republic of Korea Navy. His interests are Asia-Pacific security, (non)proliferation, defense acquisition, South Korean politics, and foreign policy. "The Case for a South Korean Nuclear Bomb." https://nationalinterest.org/blog/korea-watch/case-south-korean-nuclear-bomb-204995?page=0%2C1]</w:t>
      </w:r>
    </w:p>
    <w:p w14:paraId="2ACFB3D1" w14:textId="77777777" w:rsidR="007F72F6" w:rsidRPr="00127BEB" w:rsidRDefault="007F72F6" w:rsidP="007F72F6">
      <w:pPr>
        <w:rPr>
          <w:rFonts w:asciiTheme="minorHAnsi" w:hAnsiTheme="minorHAnsi" w:cstheme="minorHAnsi"/>
          <w:sz w:val="16"/>
        </w:rPr>
      </w:pPr>
      <w:r w:rsidRPr="00127BEB">
        <w:rPr>
          <w:rStyle w:val="StyleUnderline"/>
          <w:rFonts w:asciiTheme="minorHAnsi" w:hAnsiTheme="minorHAnsi" w:cstheme="minorHAnsi"/>
          <w:highlight w:val="cyan"/>
        </w:rPr>
        <w:t>Another concern</w:t>
      </w:r>
      <w:r w:rsidRPr="00127BEB">
        <w:rPr>
          <w:rFonts w:asciiTheme="minorHAnsi" w:hAnsiTheme="minorHAnsi" w:cstheme="minorHAnsi"/>
          <w:sz w:val="16"/>
        </w:rPr>
        <w:t xml:space="preserve"> raised by advocates for non-proliferation </w:t>
      </w:r>
      <w:r w:rsidRPr="00127BEB">
        <w:rPr>
          <w:rStyle w:val="StyleUnderline"/>
          <w:rFonts w:asciiTheme="minorHAnsi" w:hAnsiTheme="minorHAnsi" w:cstheme="minorHAnsi"/>
        </w:rPr>
        <w:t>is that</w:t>
      </w:r>
      <w:r w:rsidRPr="00127BEB">
        <w:rPr>
          <w:rFonts w:asciiTheme="minorHAnsi" w:hAnsiTheme="minorHAnsi" w:cstheme="minorHAnsi"/>
          <w:sz w:val="16"/>
        </w:rPr>
        <w:t xml:space="preserve"> South </w:t>
      </w:r>
      <w:r w:rsidRPr="00127BEB">
        <w:rPr>
          <w:rStyle w:val="StyleUnderline"/>
          <w:rFonts w:asciiTheme="minorHAnsi" w:hAnsiTheme="minorHAnsi" w:cstheme="minorHAnsi"/>
          <w:highlight w:val="cyan"/>
        </w:rPr>
        <w:t xml:space="preserve">Korea would face </w:t>
      </w:r>
      <w:r w:rsidRPr="00127BEB">
        <w:rPr>
          <w:rStyle w:val="Emphasis"/>
          <w:rFonts w:asciiTheme="minorHAnsi" w:hAnsiTheme="minorHAnsi" w:cstheme="minorHAnsi"/>
          <w:highlight w:val="cyan"/>
        </w:rPr>
        <w:t>counterattacks</w:t>
      </w:r>
      <w:r w:rsidRPr="00127BEB">
        <w:rPr>
          <w:rFonts w:asciiTheme="minorHAnsi" w:hAnsiTheme="minorHAnsi" w:cstheme="minorHAnsi"/>
          <w:sz w:val="16"/>
        </w:rPr>
        <w:t xml:space="preserve"> </w:t>
      </w:r>
      <w:r w:rsidRPr="00127BEB">
        <w:rPr>
          <w:rStyle w:val="StyleUnderline"/>
          <w:rFonts w:asciiTheme="minorHAnsi" w:hAnsiTheme="minorHAnsi" w:cstheme="minorHAnsi"/>
        </w:rPr>
        <w:t>from the East Asia bloc</w:t>
      </w:r>
      <w:r w:rsidRPr="00127BEB">
        <w:rPr>
          <w:rFonts w:asciiTheme="minorHAnsi" w:hAnsiTheme="minorHAnsi" w:cstheme="minorHAnsi"/>
          <w:sz w:val="16"/>
        </w:rPr>
        <w:t xml:space="preserve">, which geographically dominates Northeast Asia and possesses an overwhelming number of nuclear weapons. However, </w:t>
      </w:r>
      <w:r w:rsidRPr="00127BEB">
        <w:rPr>
          <w:rStyle w:val="StyleUnderline"/>
          <w:rFonts w:asciiTheme="minorHAnsi" w:hAnsiTheme="minorHAnsi" w:cstheme="minorHAnsi"/>
        </w:rPr>
        <w:t>as</w:t>
      </w:r>
      <w:r w:rsidRPr="00127BEB">
        <w:rPr>
          <w:rFonts w:asciiTheme="minorHAnsi" w:hAnsiTheme="minorHAnsi" w:cstheme="minorHAnsi"/>
          <w:sz w:val="16"/>
        </w:rPr>
        <w:t xml:space="preserve"> nuclear </w:t>
      </w:r>
      <w:r w:rsidRPr="00127BEB">
        <w:rPr>
          <w:rStyle w:val="StyleUnderline"/>
          <w:rFonts w:asciiTheme="minorHAnsi" w:hAnsiTheme="minorHAnsi" w:cstheme="minorHAnsi"/>
        </w:rPr>
        <w:t>confrontation puts players in a</w:t>
      </w:r>
      <w:r w:rsidRPr="00127BEB">
        <w:rPr>
          <w:rFonts w:asciiTheme="minorHAnsi" w:hAnsiTheme="minorHAnsi" w:cstheme="minorHAnsi"/>
          <w:sz w:val="16"/>
        </w:rPr>
        <w:t xml:space="preserve"> “</w:t>
      </w:r>
      <w:r w:rsidRPr="00127BEB">
        <w:rPr>
          <w:rStyle w:val="Emphasis"/>
          <w:rFonts w:asciiTheme="minorHAnsi" w:hAnsiTheme="minorHAnsi" w:cstheme="minorHAnsi"/>
        </w:rPr>
        <w:t>kill or be killed</w:t>
      </w:r>
      <w:r w:rsidRPr="00127BEB">
        <w:rPr>
          <w:rFonts w:asciiTheme="minorHAnsi" w:hAnsiTheme="minorHAnsi" w:cstheme="minorHAnsi"/>
          <w:sz w:val="16"/>
        </w:rPr>
        <w:t xml:space="preserve">” </w:t>
      </w:r>
      <w:r w:rsidRPr="00127BEB">
        <w:rPr>
          <w:rStyle w:val="StyleUnderline"/>
          <w:rFonts w:asciiTheme="minorHAnsi" w:hAnsiTheme="minorHAnsi" w:cstheme="minorHAnsi"/>
        </w:rPr>
        <w:t>situation</w:t>
      </w:r>
      <w:r w:rsidRPr="00127BEB">
        <w:rPr>
          <w:rFonts w:asciiTheme="minorHAnsi" w:hAnsiTheme="minorHAnsi" w:cstheme="minorHAnsi"/>
          <w:sz w:val="16"/>
        </w:rPr>
        <w:t xml:space="preserve">, </w:t>
      </w:r>
      <w:r w:rsidRPr="00127BEB">
        <w:rPr>
          <w:rStyle w:val="StyleUnderline"/>
          <w:rFonts w:asciiTheme="minorHAnsi" w:hAnsiTheme="minorHAnsi" w:cstheme="minorHAnsi"/>
        </w:rPr>
        <w:t>the classic law of</w:t>
      </w:r>
      <w:r w:rsidRPr="00127BEB">
        <w:rPr>
          <w:rFonts w:asciiTheme="minorHAnsi" w:hAnsiTheme="minorHAnsi" w:cstheme="minorHAnsi"/>
          <w:sz w:val="16"/>
        </w:rPr>
        <w:t xml:space="preserve"> </w:t>
      </w:r>
      <w:r w:rsidRPr="00127BEB">
        <w:rPr>
          <w:rStyle w:val="Emphasis"/>
          <w:rFonts w:asciiTheme="minorHAnsi" w:hAnsiTheme="minorHAnsi" w:cstheme="minorHAnsi"/>
          <w:highlight w:val="cyan"/>
        </w:rPr>
        <w:t>m</w:t>
      </w:r>
      <w:r w:rsidRPr="00127BEB">
        <w:rPr>
          <w:rFonts w:asciiTheme="minorHAnsi" w:hAnsiTheme="minorHAnsi" w:cstheme="minorHAnsi"/>
          <w:sz w:val="16"/>
        </w:rPr>
        <w:t>utually-</w:t>
      </w:r>
      <w:r w:rsidRPr="00127BEB">
        <w:rPr>
          <w:rStyle w:val="Emphasis"/>
          <w:rFonts w:asciiTheme="minorHAnsi" w:hAnsiTheme="minorHAnsi" w:cstheme="minorHAnsi"/>
          <w:highlight w:val="cyan"/>
        </w:rPr>
        <w:t>a</w:t>
      </w:r>
      <w:r w:rsidRPr="00127BEB">
        <w:rPr>
          <w:rFonts w:asciiTheme="minorHAnsi" w:hAnsiTheme="minorHAnsi" w:cstheme="minorHAnsi"/>
          <w:sz w:val="16"/>
        </w:rPr>
        <w:t xml:space="preserve">ssured </w:t>
      </w:r>
      <w:r w:rsidRPr="00127BEB">
        <w:rPr>
          <w:rStyle w:val="Emphasis"/>
          <w:rFonts w:asciiTheme="minorHAnsi" w:hAnsiTheme="minorHAnsi" w:cstheme="minorHAnsi"/>
          <w:highlight w:val="cyan"/>
        </w:rPr>
        <w:t>d</w:t>
      </w:r>
      <w:r w:rsidRPr="00127BEB">
        <w:rPr>
          <w:rFonts w:asciiTheme="minorHAnsi" w:hAnsiTheme="minorHAnsi" w:cstheme="minorHAnsi"/>
          <w:sz w:val="16"/>
        </w:rPr>
        <w:t xml:space="preserve">estruction, </w:t>
      </w:r>
      <w:r w:rsidRPr="00127BEB">
        <w:rPr>
          <w:rStyle w:val="StyleUnderline"/>
          <w:rFonts w:asciiTheme="minorHAnsi" w:hAnsiTheme="minorHAnsi" w:cstheme="minorHAnsi"/>
        </w:rPr>
        <w:t xml:space="preserve">which has </w:t>
      </w:r>
      <w:r w:rsidRPr="00127BEB">
        <w:rPr>
          <w:rStyle w:val="StyleUnderline"/>
          <w:rFonts w:asciiTheme="minorHAnsi" w:hAnsiTheme="minorHAnsi" w:cstheme="minorHAnsi"/>
          <w:highlight w:val="cyan"/>
        </w:rPr>
        <w:t xml:space="preserve">prevented </w:t>
      </w:r>
      <w:r w:rsidRPr="00127BEB">
        <w:rPr>
          <w:rStyle w:val="Emphasis"/>
          <w:rFonts w:asciiTheme="minorHAnsi" w:hAnsiTheme="minorHAnsi" w:cstheme="minorHAnsi"/>
          <w:highlight w:val="cyan"/>
        </w:rPr>
        <w:t>nuclear war</w:t>
      </w:r>
      <w:r w:rsidRPr="00127BEB">
        <w:rPr>
          <w:rFonts w:asciiTheme="minorHAnsi" w:hAnsiTheme="minorHAnsi" w:cstheme="minorHAnsi"/>
          <w:sz w:val="16"/>
        </w:rPr>
        <w:t xml:space="preserve"> for decades, </w:t>
      </w:r>
      <w:r w:rsidRPr="00127BEB">
        <w:rPr>
          <w:rStyle w:val="StyleUnderline"/>
          <w:rFonts w:asciiTheme="minorHAnsi" w:hAnsiTheme="minorHAnsi" w:cstheme="minorHAnsi"/>
          <w:highlight w:val="cyan"/>
        </w:rPr>
        <w:t>is valid in</w:t>
      </w:r>
      <w:r w:rsidRPr="00127BEB">
        <w:rPr>
          <w:rStyle w:val="StyleUnderline"/>
          <w:rFonts w:asciiTheme="minorHAnsi" w:hAnsiTheme="minorHAnsi" w:cstheme="minorHAnsi"/>
        </w:rPr>
        <w:t xml:space="preserve"> the case of </w:t>
      </w:r>
      <w:r w:rsidRPr="00127BEB">
        <w:rPr>
          <w:rFonts w:asciiTheme="minorHAnsi" w:hAnsiTheme="minorHAnsi" w:cstheme="minorHAnsi"/>
          <w:sz w:val="16"/>
        </w:rPr>
        <w:t xml:space="preserve">South </w:t>
      </w:r>
      <w:r w:rsidRPr="00127BEB">
        <w:rPr>
          <w:rStyle w:val="StyleUnderline"/>
          <w:rFonts w:asciiTheme="minorHAnsi" w:hAnsiTheme="minorHAnsi" w:cstheme="minorHAnsi"/>
          <w:highlight w:val="cyan"/>
        </w:rPr>
        <w:t>Korea</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If a nuclear arsenal does not </w:t>
      </w:r>
      <w:r w:rsidRPr="00127BEB">
        <w:rPr>
          <w:rStyle w:val="StyleUnderline"/>
          <w:rFonts w:asciiTheme="minorHAnsi" w:hAnsiTheme="minorHAnsi" w:cstheme="minorHAnsi"/>
        </w:rPr>
        <w:lastRenderedPageBreak/>
        <w:t>hold any strategic or tactical meaning</w:t>
      </w:r>
      <w:r w:rsidRPr="00127BEB">
        <w:rPr>
          <w:rFonts w:asciiTheme="minorHAnsi" w:hAnsiTheme="minorHAnsi" w:cstheme="minorHAnsi"/>
          <w:sz w:val="16"/>
        </w:rPr>
        <w:t xml:space="preserve">, as idealists argue, </w:t>
      </w:r>
      <w:r w:rsidRPr="00127BEB">
        <w:rPr>
          <w:rStyle w:val="StyleUnderline"/>
          <w:rFonts w:asciiTheme="minorHAnsi" w:hAnsiTheme="minorHAnsi" w:cstheme="minorHAnsi"/>
        </w:rPr>
        <w:t>why does the</w:t>
      </w:r>
      <w:r w:rsidRPr="00127BEB">
        <w:rPr>
          <w:rFonts w:asciiTheme="minorHAnsi" w:hAnsiTheme="minorHAnsi" w:cstheme="minorHAnsi"/>
          <w:sz w:val="16"/>
        </w:rPr>
        <w:t xml:space="preserve"> </w:t>
      </w:r>
      <w:r w:rsidRPr="00127BEB">
        <w:rPr>
          <w:rStyle w:val="Emphasis"/>
          <w:rFonts w:asciiTheme="minorHAnsi" w:hAnsiTheme="minorHAnsi" w:cstheme="minorHAnsi"/>
        </w:rPr>
        <w:t>U</w:t>
      </w:r>
      <w:r w:rsidRPr="00127BEB">
        <w:rPr>
          <w:rFonts w:asciiTheme="minorHAnsi" w:hAnsiTheme="minorHAnsi" w:cstheme="minorHAnsi"/>
          <w:sz w:val="16"/>
        </w:rPr>
        <w:t xml:space="preserve">nited </w:t>
      </w:r>
      <w:r w:rsidRPr="00127BEB">
        <w:rPr>
          <w:rStyle w:val="Emphasis"/>
          <w:rFonts w:asciiTheme="minorHAnsi" w:hAnsiTheme="minorHAnsi" w:cstheme="minorHAnsi"/>
        </w:rPr>
        <w:t>S</w:t>
      </w:r>
      <w:r w:rsidRPr="00127BEB">
        <w:rPr>
          <w:rFonts w:asciiTheme="minorHAnsi" w:hAnsiTheme="minorHAnsi" w:cstheme="minorHAnsi"/>
          <w:sz w:val="16"/>
        </w:rPr>
        <w:t xml:space="preserve">tates </w:t>
      </w:r>
      <w:r w:rsidRPr="00127BEB">
        <w:rPr>
          <w:rStyle w:val="StyleUnderline"/>
          <w:rFonts w:asciiTheme="minorHAnsi" w:hAnsiTheme="minorHAnsi" w:cstheme="minorHAnsi"/>
        </w:rPr>
        <w:t>provide</w:t>
      </w:r>
      <w:r w:rsidRPr="00127BEB">
        <w:rPr>
          <w:rFonts w:asciiTheme="minorHAnsi" w:hAnsiTheme="minorHAnsi" w:cstheme="minorHAnsi"/>
          <w:sz w:val="16"/>
        </w:rPr>
        <w:t xml:space="preserve"> nuclear </w:t>
      </w:r>
      <w:r w:rsidRPr="00127BEB">
        <w:rPr>
          <w:rStyle w:val="Emphasis"/>
          <w:rFonts w:asciiTheme="minorHAnsi" w:hAnsiTheme="minorHAnsi" w:cstheme="minorHAnsi"/>
        </w:rPr>
        <w:t>deterrence capabilities</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to its </w:t>
      </w:r>
      <w:r w:rsidRPr="00127BEB">
        <w:rPr>
          <w:rStyle w:val="Emphasis"/>
          <w:rFonts w:asciiTheme="minorHAnsi" w:hAnsiTheme="minorHAnsi" w:cstheme="minorHAnsi"/>
        </w:rPr>
        <w:t>NATO</w:t>
      </w:r>
      <w:r w:rsidRPr="00127BEB">
        <w:rPr>
          <w:rStyle w:val="StyleUnderline"/>
          <w:rFonts w:asciiTheme="minorHAnsi" w:hAnsiTheme="minorHAnsi" w:cstheme="minorHAnsi"/>
        </w:rPr>
        <w:t xml:space="preserve"> allies and why has this </w:t>
      </w:r>
      <w:r w:rsidRPr="00127BEB">
        <w:rPr>
          <w:rStyle w:val="Emphasis"/>
          <w:rFonts w:asciiTheme="minorHAnsi" w:hAnsiTheme="minorHAnsi" w:cstheme="minorHAnsi"/>
        </w:rPr>
        <w:t>prevented wars</w:t>
      </w:r>
      <w:r w:rsidRPr="00127BEB">
        <w:rPr>
          <w:rFonts w:asciiTheme="minorHAnsi" w:hAnsiTheme="minorHAnsi" w:cstheme="minorHAnsi"/>
          <w:sz w:val="16"/>
        </w:rPr>
        <w:t>?</w:t>
      </w:r>
    </w:p>
    <w:p w14:paraId="7D3214DD" w14:textId="77777777" w:rsidR="007F72F6" w:rsidRPr="00127BEB" w:rsidRDefault="007F72F6" w:rsidP="007F72F6">
      <w:pPr>
        <w:rPr>
          <w:rFonts w:asciiTheme="minorHAnsi" w:hAnsiTheme="minorHAnsi" w:cstheme="minorHAnsi"/>
          <w:sz w:val="16"/>
        </w:rPr>
      </w:pPr>
      <w:r w:rsidRPr="00127BEB">
        <w:rPr>
          <w:rStyle w:val="StyleUnderline"/>
          <w:rFonts w:asciiTheme="minorHAnsi" w:hAnsiTheme="minorHAnsi" w:cstheme="minorHAnsi"/>
        </w:rPr>
        <w:t>As</w:t>
      </w:r>
      <w:r w:rsidRPr="00127BEB">
        <w:rPr>
          <w:rFonts w:asciiTheme="minorHAnsi" w:hAnsiTheme="minorHAnsi" w:cstheme="minorHAnsi"/>
          <w:sz w:val="16"/>
        </w:rPr>
        <w:t xml:space="preserve"> </w:t>
      </w:r>
      <w:r w:rsidRPr="00127BEB">
        <w:rPr>
          <w:rStyle w:val="Emphasis"/>
          <w:rFonts w:asciiTheme="minorHAnsi" w:hAnsiTheme="minorHAnsi" w:cstheme="minorHAnsi"/>
        </w:rPr>
        <w:t>everyone understands</w:t>
      </w:r>
      <w:r w:rsidRPr="00127BEB">
        <w:rPr>
          <w:rStyle w:val="StyleUnderline"/>
          <w:rFonts w:asciiTheme="minorHAnsi" w:hAnsiTheme="minorHAnsi" w:cstheme="minorHAnsi"/>
        </w:rPr>
        <w:t xml:space="preserve">, </w:t>
      </w:r>
      <w:r w:rsidRPr="00127BEB">
        <w:rPr>
          <w:rStyle w:val="StyleUnderline"/>
          <w:rFonts w:asciiTheme="minorHAnsi" w:hAnsiTheme="minorHAnsi" w:cstheme="minorHAnsi"/>
          <w:highlight w:val="cyan"/>
        </w:rPr>
        <w:t>a nuclear</w:t>
      </w:r>
      <w:r w:rsidRPr="00127BEB">
        <w:rPr>
          <w:rFonts w:asciiTheme="minorHAnsi" w:hAnsiTheme="minorHAnsi" w:cstheme="minorHAnsi"/>
          <w:sz w:val="16"/>
        </w:rPr>
        <w:t xml:space="preserve">-armed </w:t>
      </w:r>
      <w:r w:rsidRPr="00127BEB">
        <w:rPr>
          <w:rStyle w:val="StyleUnderline"/>
          <w:rFonts w:asciiTheme="minorHAnsi" w:hAnsiTheme="minorHAnsi" w:cstheme="minorHAnsi"/>
          <w:highlight w:val="cyan"/>
        </w:rPr>
        <w:t>South</w:t>
      </w:r>
      <w:r w:rsidRPr="00127BEB">
        <w:rPr>
          <w:rFonts w:asciiTheme="minorHAnsi" w:hAnsiTheme="minorHAnsi" w:cstheme="minorHAnsi"/>
          <w:sz w:val="16"/>
        </w:rPr>
        <w:t xml:space="preserve"> Korea </w:t>
      </w:r>
      <w:r w:rsidRPr="00127BEB">
        <w:rPr>
          <w:rStyle w:val="StyleUnderline"/>
          <w:rFonts w:asciiTheme="minorHAnsi" w:hAnsiTheme="minorHAnsi" w:cstheme="minorHAnsi"/>
          <w:highlight w:val="cyan"/>
        </w:rPr>
        <w:t>would not</w:t>
      </w:r>
      <w:r w:rsidRPr="00127BEB">
        <w:rPr>
          <w:rStyle w:val="StyleUnderline"/>
          <w:rFonts w:asciiTheme="minorHAnsi" w:hAnsiTheme="minorHAnsi" w:cstheme="minorHAnsi"/>
        </w:rPr>
        <w:t xml:space="preserve"> use its</w:t>
      </w:r>
      <w:r w:rsidRPr="00127BEB">
        <w:rPr>
          <w:rFonts w:asciiTheme="minorHAnsi" w:hAnsiTheme="minorHAnsi" w:cstheme="minorHAnsi"/>
          <w:sz w:val="16"/>
        </w:rPr>
        <w:t xml:space="preserve"> destructive strategic </w:t>
      </w:r>
      <w:r w:rsidRPr="00127BEB">
        <w:rPr>
          <w:rStyle w:val="StyleUnderline"/>
          <w:rFonts w:asciiTheme="minorHAnsi" w:hAnsiTheme="minorHAnsi" w:cstheme="minorHAnsi"/>
        </w:rPr>
        <w:t xml:space="preserve">weapons as a means of </w:t>
      </w:r>
      <w:r w:rsidRPr="00127BEB">
        <w:rPr>
          <w:rStyle w:val="StyleUnderline"/>
          <w:rFonts w:asciiTheme="minorHAnsi" w:hAnsiTheme="minorHAnsi" w:cstheme="minorHAnsi"/>
          <w:highlight w:val="cyan"/>
        </w:rPr>
        <w:t>send</w:t>
      </w:r>
      <w:r w:rsidRPr="00127BEB">
        <w:rPr>
          <w:rStyle w:val="StyleUnderline"/>
          <w:rFonts w:asciiTheme="minorHAnsi" w:hAnsiTheme="minorHAnsi" w:cstheme="minorHAnsi"/>
        </w:rPr>
        <w:t>ing</w:t>
      </w:r>
      <w:r w:rsidRPr="00127BEB">
        <w:rPr>
          <w:rFonts w:asciiTheme="minorHAnsi" w:hAnsiTheme="minorHAnsi" w:cstheme="minorHAnsi"/>
          <w:sz w:val="16"/>
        </w:rPr>
        <w:t xml:space="preserve"> </w:t>
      </w:r>
      <w:r w:rsidRPr="00127BEB">
        <w:rPr>
          <w:rStyle w:val="Emphasis"/>
          <w:rFonts w:asciiTheme="minorHAnsi" w:hAnsiTheme="minorHAnsi" w:cstheme="minorHAnsi"/>
        </w:rPr>
        <w:t>aggressive messages</w:t>
      </w:r>
      <w:r w:rsidRPr="00127BEB">
        <w:rPr>
          <w:rFonts w:asciiTheme="minorHAnsi" w:hAnsiTheme="minorHAnsi" w:cstheme="minorHAnsi"/>
          <w:sz w:val="16"/>
        </w:rPr>
        <w:t xml:space="preserve"> </w:t>
      </w:r>
      <w:r w:rsidRPr="00127BEB">
        <w:rPr>
          <w:rStyle w:val="StyleUnderline"/>
          <w:rFonts w:asciiTheme="minorHAnsi" w:hAnsiTheme="minorHAnsi" w:cstheme="minorHAnsi"/>
        </w:rPr>
        <w:t>to</w:t>
      </w:r>
      <w:r w:rsidRPr="00127BEB">
        <w:rPr>
          <w:rFonts w:asciiTheme="minorHAnsi" w:hAnsiTheme="minorHAnsi" w:cstheme="minorHAnsi"/>
          <w:sz w:val="16"/>
        </w:rPr>
        <w:t xml:space="preserve"> </w:t>
      </w:r>
      <w:r w:rsidRPr="00127BEB">
        <w:rPr>
          <w:rStyle w:val="Emphasis"/>
          <w:rFonts w:asciiTheme="minorHAnsi" w:hAnsiTheme="minorHAnsi" w:cstheme="minorHAnsi"/>
          <w:highlight w:val="cyan"/>
        </w:rPr>
        <w:t>intimidate</w:t>
      </w:r>
      <w:r w:rsidRPr="00127BEB">
        <w:rPr>
          <w:rFonts w:asciiTheme="minorHAnsi" w:hAnsiTheme="minorHAnsi" w:cstheme="minorHAnsi"/>
          <w:sz w:val="16"/>
        </w:rPr>
        <w:t xml:space="preserve"> the PRC or the North. Sending polished and managed messages, even to hostile neighbors, is the standard operating procedure in a normal, democratic government. Seoul is aware that Kim’s frequent nuclear blackmail and bellicose rhetoric cause blowback and that </w:t>
      </w:r>
      <w:r w:rsidRPr="00127BEB">
        <w:rPr>
          <w:rStyle w:val="StyleUnderline"/>
          <w:rFonts w:asciiTheme="minorHAnsi" w:hAnsiTheme="minorHAnsi" w:cstheme="minorHAnsi"/>
          <w:highlight w:val="cyan"/>
        </w:rPr>
        <w:t>the purpose</w:t>
      </w:r>
      <w:r w:rsidRPr="00127BEB">
        <w:rPr>
          <w:rFonts w:asciiTheme="minorHAnsi" w:hAnsiTheme="minorHAnsi" w:cstheme="minorHAnsi"/>
          <w:sz w:val="16"/>
        </w:rPr>
        <w:t xml:space="preserve"> of South Korean nuclear weapons </w:t>
      </w:r>
      <w:r w:rsidRPr="00127BEB">
        <w:rPr>
          <w:rStyle w:val="StyleUnderline"/>
          <w:rFonts w:asciiTheme="minorHAnsi" w:hAnsiTheme="minorHAnsi" w:cstheme="minorHAnsi"/>
          <w:highlight w:val="cyan"/>
        </w:rPr>
        <w:t>would be</w:t>
      </w:r>
      <w:r w:rsidRPr="00127BEB">
        <w:rPr>
          <w:rStyle w:val="StyleUnderline"/>
          <w:rFonts w:asciiTheme="minorHAnsi" w:hAnsiTheme="minorHAnsi" w:cstheme="minorHAnsi"/>
        </w:rPr>
        <w:t xml:space="preserve"> to hold </w:t>
      </w:r>
      <w:r w:rsidRPr="00127BEB">
        <w:rPr>
          <w:rStyle w:val="Emphasis"/>
          <w:rFonts w:asciiTheme="minorHAnsi" w:hAnsiTheme="minorHAnsi" w:cstheme="minorHAnsi"/>
        </w:rPr>
        <w:t>leverage</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through a </w:t>
      </w:r>
      <w:r w:rsidRPr="00127BEB">
        <w:rPr>
          <w:rStyle w:val="Emphasis"/>
          <w:rFonts w:asciiTheme="minorHAnsi" w:hAnsiTheme="minorHAnsi" w:cstheme="minorHAnsi"/>
          <w:highlight w:val="cyan"/>
        </w:rPr>
        <w:t>defensive</w:t>
      </w:r>
      <w:r w:rsidRPr="00127BEB">
        <w:rPr>
          <w:rStyle w:val="StyleUnderline"/>
          <w:rFonts w:asciiTheme="minorHAnsi" w:hAnsiTheme="minorHAnsi" w:cstheme="minorHAnsi"/>
          <w:highlight w:val="cyan"/>
        </w:rPr>
        <w:t xml:space="preserve"> </w:t>
      </w:r>
      <w:r w:rsidRPr="00127BEB">
        <w:rPr>
          <w:rStyle w:val="StyleUnderline"/>
          <w:rFonts w:asciiTheme="minorHAnsi" w:hAnsiTheme="minorHAnsi" w:cstheme="minorHAnsi"/>
        </w:rPr>
        <w:t>posture</w:t>
      </w:r>
      <w:r w:rsidRPr="00127BEB">
        <w:rPr>
          <w:rFonts w:asciiTheme="minorHAnsi" w:hAnsiTheme="minorHAnsi" w:cstheme="minorHAnsi"/>
          <w:sz w:val="16"/>
        </w:rPr>
        <w:t xml:space="preserve">. </w:t>
      </w:r>
      <w:r w:rsidRPr="00127BEB">
        <w:rPr>
          <w:rStyle w:val="StyleUnderline"/>
          <w:rFonts w:asciiTheme="minorHAnsi" w:hAnsiTheme="minorHAnsi" w:cstheme="minorHAnsi"/>
        </w:rPr>
        <w:t>The isolation that Pyongyang has imposed</w:t>
      </w:r>
      <w:r w:rsidRPr="00127BEB">
        <w:rPr>
          <w:rFonts w:asciiTheme="minorHAnsi" w:hAnsiTheme="minorHAnsi" w:cstheme="minorHAnsi"/>
          <w:sz w:val="16"/>
        </w:rPr>
        <w:t xml:space="preserve"> on itself </w:t>
      </w:r>
      <w:r w:rsidRPr="00127BEB">
        <w:rPr>
          <w:rStyle w:val="StyleUnderline"/>
          <w:rFonts w:asciiTheme="minorHAnsi" w:hAnsiTheme="minorHAnsi" w:cstheme="minorHAnsi"/>
        </w:rPr>
        <w:t xml:space="preserve">can happen to Seoul only if South Korea has no grand </w:t>
      </w:r>
      <w:r w:rsidRPr="00127BEB">
        <w:rPr>
          <w:rStyle w:val="Emphasis"/>
          <w:rFonts w:asciiTheme="minorHAnsi" w:hAnsiTheme="minorHAnsi" w:cstheme="minorHAnsi"/>
        </w:rPr>
        <w:t>nuclear strategy</w:t>
      </w:r>
      <w:r w:rsidRPr="00127BEB">
        <w:rPr>
          <w:rFonts w:asciiTheme="minorHAnsi" w:hAnsiTheme="minorHAnsi" w:cstheme="minorHAnsi"/>
          <w:sz w:val="16"/>
        </w:rPr>
        <w:t>, not because of justified nuclear stockpiles.</w:t>
      </w:r>
    </w:p>
    <w:p w14:paraId="05576E7B" w14:textId="77777777" w:rsidR="007F72F6" w:rsidRPr="00127BEB" w:rsidRDefault="007F72F6" w:rsidP="007F72F6">
      <w:pPr>
        <w:rPr>
          <w:rFonts w:asciiTheme="minorHAnsi" w:hAnsiTheme="minorHAnsi" w:cstheme="minorHAnsi"/>
          <w:sz w:val="16"/>
        </w:rPr>
      </w:pPr>
      <w:r w:rsidRPr="00127BEB">
        <w:rPr>
          <w:rFonts w:asciiTheme="minorHAnsi" w:hAnsiTheme="minorHAnsi" w:cstheme="minorHAnsi"/>
          <w:sz w:val="16"/>
        </w:rPr>
        <w:t xml:space="preserve">The criticism that South Korean nuclearization would justify the North’s nuclear arsenal is logically flawed. A </w:t>
      </w:r>
      <w:r w:rsidRPr="00127BEB">
        <w:rPr>
          <w:rStyle w:val="Emphasis"/>
          <w:rFonts w:asciiTheme="minorHAnsi" w:hAnsiTheme="minorHAnsi" w:cstheme="minorHAnsi"/>
          <w:highlight w:val="cyan"/>
        </w:rPr>
        <w:t>proportional</w:t>
      </w:r>
      <w:r w:rsidRPr="00127BEB">
        <w:rPr>
          <w:rFonts w:asciiTheme="minorHAnsi" w:hAnsiTheme="minorHAnsi" w:cstheme="minorHAnsi"/>
          <w:sz w:val="16"/>
          <w:highlight w:val="cyan"/>
        </w:rPr>
        <w:t xml:space="preserve"> </w:t>
      </w:r>
      <w:r w:rsidRPr="00127BEB">
        <w:rPr>
          <w:rStyle w:val="StyleUnderline"/>
          <w:rFonts w:asciiTheme="minorHAnsi" w:hAnsiTheme="minorHAnsi" w:cstheme="minorHAnsi"/>
          <w:highlight w:val="cyan"/>
        </w:rPr>
        <w:t>response</w:t>
      </w:r>
      <w:r w:rsidRPr="00127BEB">
        <w:rPr>
          <w:rStyle w:val="StyleUnderline"/>
          <w:rFonts w:asciiTheme="minorHAnsi" w:hAnsiTheme="minorHAnsi" w:cstheme="minorHAnsi"/>
        </w:rPr>
        <w:t xml:space="preserve"> to a </w:t>
      </w:r>
      <w:r w:rsidRPr="00127BEB">
        <w:rPr>
          <w:rStyle w:val="Emphasis"/>
          <w:rFonts w:asciiTheme="minorHAnsi" w:hAnsiTheme="minorHAnsi" w:cstheme="minorHAnsi"/>
        </w:rPr>
        <w:t>first strike</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or an imminent threat from an opponent </w:t>
      </w:r>
      <w:r w:rsidRPr="00127BEB">
        <w:rPr>
          <w:rStyle w:val="StyleUnderline"/>
          <w:rFonts w:asciiTheme="minorHAnsi" w:hAnsiTheme="minorHAnsi" w:cstheme="minorHAnsi"/>
          <w:highlight w:val="cyan"/>
        </w:rPr>
        <w:t>does not justify</w:t>
      </w:r>
      <w:r w:rsidRPr="00127BEB">
        <w:rPr>
          <w:rStyle w:val="StyleUnderline"/>
          <w:rFonts w:asciiTheme="minorHAnsi" w:hAnsiTheme="minorHAnsi" w:cstheme="minorHAnsi"/>
        </w:rPr>
        <w:t xml:space="preserve"> the first mover’s </w:t>
      </w:r>
      <w:r w:rsidRPr="00127BEB">
        <w:rPr>
          <w:rStyle w:val="Emphasis"/>
          <w:rFonts w:asciiTheme="minorHAnsi" w:hAnsiTheme="minorHAnsi" w:cstheme="minorHAnsi"/>
          <w:highlight w:val="cyan"/>
        </w:rPr>
        <w:t>misbehavior</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and such a </w:t>
      </w:r>
      <w:r w:rsidRPr="00127BEB">
        <w:rPr>
          <w:rStyle w:val="StyleUnderline"/>
          <w:rFonts w:asciiTheme="minorHAnsi" w:hAnsiTheme="minorHAnsi" w:cstheme="minorHAnsi"/>
          <w:highlight w:val="cyan"/>
        </w:rPr>
        <w:t>counteraction falls under</w:t>
      </w:r>
      <w:r w:rsidRPr="00127BEB">
        <w:rPr>
          <w:rStyle w:val="StyleUnderline"/>
          <w:rFonts w:asciiTheme="minorHAnsi" w:hAnsiTheme="minorHAnsi" w:cstheme="minorHAnsi"/>
        </w:rPr>
        <w:t xml:space="preserve"> the category of </w:t>
      </w:r>
      <w:r w:rsidRPr="00127BEB">
        <w:rPr>
          <w:rStyle w:val="Emphasis"/>
          <w:rFonts w:asciiTheme="minorHAnsi" w:hAnsiTheme="minorHAnsi" w:cstheme="minorHAnsi"/>
          <w:highlight w:val="cyan"/>
        </w:rPr>
        <w:t>self-defense</w:t>
      </w:r>
      <w:r w:rsidRPr="00127BEB">
        <w:rPr>
          <w:rFonts w:asciiTheme="minorHAnsi" w:hAnsiTheme="minorHAnsi" w:cstheme="minorHAnsi"/>
          <w:sz w:val="16"/>
        </w:rPr>
        <w:t>. If South Korea maintained its firm stance on denuclearization and Kim respected it, then there would be no reason for Seoul to acquire nukes. Since North Korea seeks to advance its nuclear arsenal for the regime’s survival by adopting a nuclear first-use doctrine and refusing to denuclearize, it is not a reasonable choice for Seoul to stick to a one-sided denuclearization principle.</w:t>
      </w:r>
    </w:p>
    <w:p w14:paraId="06361278" w14:textId="77777777" w:rsidR="007F72F6" w:rsidRPr="00127BEB" w:rsidRDefault="007F72F6" w:rsidP="007F72F6">
      <w:pPr>
        <w:rPr>
          <w:rStyle w:val="StyleUnderline"/>
          <w:rFonts w:asciiTheme="minorHAnsi" w:hAnsiTheme="minorHAnsi" w:cstheme="minorHAnsi"/>
        </w:rPr>
      </w:pPr>
      <w:r w:rsidRPr="00127BEB">
        <w:rPr>
          <w:rStyle w:val="StyleUnderline"/>
          <w:rFonts w:asciiTheme="minorHAnsi" w:hAnsiTheme="minorHAnsi" w:cstheme="minorHAnsi"/>
        </w:rPr>
        <w:t>Acquiring independent</w:t>
      </w:r>
      <w:r w:rsidRPr="00127BEB">
        <w:rPr>
          <w:rFonts w:asciiTheme="minorHAnsi" w:hAnsiTheme="minorHAnsi" w:cstheme="minorHAnsi"/>
          <w:sz w:val="16"/>
        </w:rPr>
        <w:t xml:space="preserve"> nuclear </w:t>
      </w:r>
      <w:r w:rsidRPr="00127BEB">
        <w:rPr>
          <w:rStyle w:val="StyleUnderline"/>
          <w:rFonts w:asciiTheme="minorHAnsi" w:hAnsiTheme="minorHAnsi" w:cstheme="minorHAnsi"/>
        </w:rPr>
        <w:t>weapons is a choice of last resort</w:t>
      </w:r>
      <w:r w:rsidRPr="00127BEB">
        <w:rPr>
          <w:rFonts w:asciiTheme="minorHAnsi" w:hAnsiTheme="minorHAnsi" w:cstheme="minorHAnsi"/>
          <w:sz w:val="16"/>
        </w:rPr>
        <w:t xml:space="preserve">, and it would not be a panacea for all the problems that South Korea faces in security, diplomacy, and unification. It is also not likely that the United States would quickly tolerate Seoul’s nuclear weapons. Nevertheless, </w:t>
      </w:r>
      <w:r w:rsidRPr="00127BEB">
        <w:rPr>
          <w:rStyle w:val="StyleUnderline"/>
          <w:rFonts w:asciiTheme="minorHAnsi" w:hAnsiTheme="minorHAnsi" w:cstheme="minorHAnsi"/>
          <w:highlight w:val="cyan"/>
        </w:rPr>
        <w:t>there is always a</w:t>
      </w:r>
      <w:r w:rsidRPr="00127BEB">
        <w:rPr>
          <w:rStyle w:val="StyleUnderline"/>
          <w:rFonts w:asciiTheme="minorHAnsi" w:hAnsiTheme="minorHAnsi" w:cstheme="minorHAnsi"/>
        </w:rPr>
        <w:t xml:space="preserve"> nuclear </w:t>
      </w:r>
      <w:r w:rsidRPr="00127BEB">
        <w:rPr>
          <w:rStyle w:val="Emphasis"/>
          <w:rFonts w:asciiTheme="minorHAnsi" w:hAnsiTheme="minorHAnsi" w:cstheme="minorHAnsi"/>
          <w:highlight w:val="cyan"/>
        </w:rPr>
        <w:t>disparity</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between haves and have-nots, </w:t>
      </w:r>
      <w:r w:rsidRPr="00127BEB">
        <w:rPr>
          <w:rStyle w:val="StyleUnderline"/>
          <w:rFonts w:asciiTheme="minorHAnsi" w:hAnsiTheme="minorHAnsi" w:cstheme="minorHAnsi"/>
          <w:highlight w:val="cyan"/>
        </w:rPr>
        <w:t>and even</w:t>
      </w:r>
      <w:r w:rsidRPr="00127BEB">
        <w:rPr>
          <w:rStyle w:val="StyleUnderline"/>
          <w:rFonts w:asciiTheme="minorHAnsi" w:hAnsiTheme="minorHAnsi" w:cstheme="minorHAnsi"/>
        </w:rPr>
        <w:t xml:space="preserve"> the </w:t>
      </w:r>
      <w:r w:rsidRPr="00127BEB">
        <w:rPr>
          <w:rStyle w:val="Emphasis"/>
          <w:rFonts w:asciiTheme="minorHAnsi" w:hAnsiTheme="minorHAnsi" w:cstheme="minorHAnsi"/>
          <w:highlight w:val="cyan"/>
        </w:rPr>
        <w:t>strongest</w:t>
      </w:r>
      <w:r w:rsidRPr="00127BEB">
        <w:rPr>
          <w:rStyle w:val="StyleUnderline"/>
          <w:rFonts w:asciiTheme="minorHAnsi" w:hAnsiTheme="minorHAnsi" w:cstheme="minorHAnsi"/>
          <w:highlight w:val="cyan"/>
        </w:rPr>
        <w:t xml:space="preserve"> conventional</w:t>
      </w:r>
      <w:r w:rsidRPr="00127BEB">
        <w:rPr>
          <w:rStyle w:val="StyleUnderline"/>
          <w:rFonts w:asciiTheme="minorHAnsi" w:hAnsiTheme="minorHAnsi" w:cstheme="minorHAnsi"/>
        </w:rPr>
        <w:t xml:space="preserve">ly-armed </w:t>
      </w:r>
      <w:r w:rsidRPr="00127BEB">
        <w:rPr>
          <w:rStyle w:val="Emphasis"/>
          <w:rFonts w:asciiTheme="minorHAnsi" w:hAnsiTheme="minorHAnsi" w:cstheme="minorHAnsi"/>
          <w:highlight w:val="cyan"/>
        </w:rPr>
        <w:t>forces</w:t>
      </w:r>
      <w:r w:rsidRPr="00127BEB">
        <w:rPr>
          <w:rFonts w:asciiTheme="minorHAnsi" w:hAnsiTheme="minorHAnsi" w:cstheme="minorHAnsi"/>
          <w:sz w:val="16"/>
          <w:highlight w:val="cyan"/>
        </w:rPr>
        <w:t xml:space="preserve"> </w:t>
      </w:r>
      <w:r w:rsidRPr="00127BEB">
        <w:rPr>
          <w:rStyle w:val="StyleUnderline"/>
          <w:rFonts w:asciiTheme="minorHAnsi" w:hAnsiTheme="minorHAnsi" w:cstheme="minorHAnsi"/>
          <w:highlight w:val="cyan"/>
        </w:rPr>
        <w:t xml:space="preserve">can’t match </w:t>
      </w:r>
      <w:r w:rsidRPr="00127BEB">
        <w:rPr>
          <w:rStyle w:val="Emphasis"/>
          <w:rFonts w:asciiTheme="minorHAnsi" w:hAnsiTheme="minorHAnsi" w:cstheme="minorHAnsi"/>
          <w:highlight w:val="cyan"/>
        </w:rPr>
        <w:t>nuclear weapons</w:t>
      </w:r>
      <w:r w:rsidRPr="00127BEB">
        <w:rPr>
          <w:rFonts w:asciiTheme="minorHAnsi" w:hAnsiTheme="minorHAnsi" w:cstheme="minorHAnsi"/>
          <w:sz w:val="16"/>
        </w:rPr>
        <w:t xml:space="preserve">. Realistically, </w:t>
      </w:r>
      <w:r w:rsidRPr="00127BEB">
        <w:rPr>
          <w:rStyle w:val="StyleUnderline"/>
          <w:rFonts w:asciiTheme="minorHAnsi" w:hAnsiTheme="minorHAnsi" w:cstheme="minorHAnsi"/>
        </w:rPr>
        <w:t xml:space="preserve">South Korean </w:t>
      </w:r>
      <w:r w:rsidRPr="00127BEB">
        <w:rPr>
          <w:rStyle w:val="Emphasis"/>
          <w:rFonts w:asciiTheme="minorHAnsi" w:hAnsiTheme="minorHAnsi" w:cstheme="minorHAnsi"/>
          <w:highlight w:val="cyan"/>
        </w:rPr>
        <w:t>nuclearization</w:t>
      </w:r>
      <w:r w:rsidRPr="00127BEB">
        <w:rPr>
          <w:rFonts w:asciiTheme="minorHAnsi" w:hAnsiTheme="minorHAnsi" w:cstheme="minorHAnsi"/>
          <w:sz w:val="16"/>
          <w:highlight w:val="cyan"/>
        </w:rPr>
        <w:t xml:space="preserve"> </w:t>
      </w:r>
      <w:r w:rsidRPr="00127BEB">
        <w:rPr>
          <w:rStyle w:val="StyleUnderline"/>
          <w:rFonts w:asciiTheme="minorHAnsi" w:hAnsiTheme="minorHAnsi" w:cstheme="minorHAnsi"/>
          <w:highlight w:val="cyan"/>
        </w:rPr>
        <w:t xml:space="preserve">is the </w:t>
      </w:r>
      <w:r w:rsidRPr="00127BEB">
        <w:rPr>
          <w:rStyle w:val="Emphasis"/>
          <w:rFonts w:asciiTheme="minorHAnsi" w:hAnsiTheme="minorHAnsi" w:cstheme="minorHAnsi"/>
          <w:highlight w:val="cyan"/>
        </w:rPr>
        <w:t xml:space="preserve">best </w:t>
      </w:r>
      <w:r w:rsidRPr="00127BEB">
        <w:rPr>
          <w:rStyle w:val="Emphasis"/>
          <w:rFonts w:asciiTheme="minorHAnsi" w:hAnsiTheme="minorHAnsi" w:cstheme="minorHAnsi"/>
        </w:rPr>
        <w:t>means of deterrence</w:t>
      </w:r>
      <w:r w:rsidRPr="00127BEB">
        <w:rPr>
          <w:rFonts w:asciiTheme="minorHAnsi" w:hAnsiTheme="minorHAnsi" w:cstheme="minorHAnsi"/>
          <w:sz w:val="16"/>
        </w:rPr>
        <w:t xml:space="preserve"> </w:t>
      </w:r>
      <w:r w:rsidRPr="00127BEB">
        <w:rPr>
          <w:rStyle w:val="StyleUnderline"/>
          <w:rFonts w:asciiTheme="minorHAnsi" w:hAnsiTheme="minorHAnsi" w:cstheme="minorHAnsi"/>
        </w:rPr>
        <w:t xml:space="preserve">and security reassurance </w:t>
      </w:r>
      <w:r w:rsidRPr="00127BEB">
        <w:rPr>
          <w:rStyle w:val="StyleUnderline"/>
          <w:rFonts w:asciiTheme="minorHAnsi" w:hAnsiTheme="minorHAnsi" w:cstheme="minorHAnsi"/>
          <w:highlight w:val="cyan"/>
        </w:rPr>
        <w:t>for the</w:t>
      </w:r>
      <w:r w:rsidRPr="00127BEB">
        <w:rPr>
          <w:rFonts w:asciiTheme="minorHAnsi" w:hAnsiTheme="minorHAnsi" w:cstheme="minorHAnsi"/>
          <w:sz w:val="16"/>
        </w:rPr>
        <w:t xml:space="preserve"> </w:t>
      </w:r>
      <w:r w:rsidRPr="00127BEB">
        <w:rPr>
          <w:rStyle w:val="Emphasis"/>
          <w:rFonts w:asciiTheme="minorHAnsi" w:hAnsiTheme="minorHAnsi" w:cstheme="minorHAnsi"/>
        </w:rPr>
        <w:t xml:space="preserve">ROK-U.S. </w:t>
      </w:r>
      <w:r w:rsidRPr="00127BEB">
        <w:rPr>
          <w:rStyle w:val="Emphasis"/>
          <w:rFonts w:asciiTheme="minorHAnsi" w:hAnsiTheme="minorHAnsi" w:cstheme="minorHAnsi"/>
          <w:highlight w:val="cyan"/>
        </w:rPr>
        <w:t>alliance</w:t>
      </w:r>
      <w:r w:rsidRPr="00127BEB">
        <w:rPr>
          <w:rFonts w:asciiTheme="minorHAnsi" w:hAnsiTheme="minorHAnsi" w:cstheme="minorHAnsi"/>
          <w:sz w:val="16"/>
          <w:highlight w:val="cyan"/>
        </w:rPr>
        <w:t xml:space="preserve"> </w:t>
      </w:r>
      <w:r w:rsidRPr="00127BEB">
        <w:rPr>
          <w:rStyle w:val="StyleUnderline"/>
          <w:rFonts w:asciiTheme="minorHAnsi" w:hAnsiTheme="minorHAnsi" w:cstheme="minorHAnsi"/>
          <w:highlight w:val="cyan"/>
        </w:rPr>
        <w:t>in light of the</w:t>
      </w:r>
      <w:r w:rsidRPr="00127BEB">
        <w:rPr>
          <w:rStyle w:val="StyleUnderline"/>
          <w:rFonts w:asciiTheme="minorHAnsi" w:hAnsiTheme="minorHAnsi" w:cstheme="minorHAnsi"/>
        </w:rPr>
        <w:t xml:space="preserve"> </w:t>
      </w:r>
      <w:r w:rsidRPr="00127BEB">
        <w:rPr>
          <w:rStyle w:val="Emphasis"/>
          <w:rFonts w:asciiTheme="minorHAnsi" w:hAnsiTheme="minorHAnsi" w:cstheme="minorHAnsi"/>
          <w:highlight w:val="cyan"/>
        </w:rPr>
        <w:t>existential threats</w:t>
      </w:r>
      <w:r w:rsidRPr="00127BEB">
        <w:rPr>
          <w:rStyle w:val="StyleUnderline"/>
          <w:rFonts w:asciiTheme="minorHAnsi" w:hAnsiTheme="minorHAnsi" w:cstheme="minorHAnsi"/>
        </w:rPr>
        <w:t xml:space="preserve"> posed </w:t>
      </w:r>
      <w:r w:rsidRPr="00127BEB">
        <w:rPr>
          <w:rStyle w:val="StyleUnderline"/>
          <w:rFonts w:asciiTheme="minorHAnsi" w:hAnsiTheme="minorHAnsi" w:cstheme="minorHAnsi"/>
          <w:highlight w:val="cyan"/>
        </w:rPr>
        <w:t>by</w:t>
      </w:r>
      <w:r w:rsidRPr="00127BEB">
        <w:rPr>
          <w:rStyle w:val="StyleUnderline"/>
          <w:rFonts w:asciiTheme="minorHAnsi" w:hAnsiTheme="minorHAnsi" w:cstheme="minorHAnsi"/>
        </w:rPr>
        <w:t xml:space="preserve"> North</w:t>
      </w:r>
      <w:r w:rsidRPr="00127BEB">
        <w:rPr>
          <w:rFonts w:asciiTheme="minorHAnsi" w:hAnsiTheme="minorHAnsi" w:cstheme="minorHAnsi"/>
          <w:sz w:val="16"/>
        </w:rPr>
        <w:t xml:space="preserve"> </w:t>
      </w:r>
      <w:r w:rsidRPr="00127BEB">
        <w:rPr>
          <w:rStyle w:val="Emphasis"/>
          <w:rFonts w:asciiTheme="minorHAnsi" w:hAnsiTheme="minorHAnsi" w:cstheme="minorHAnsi"/>
          <w:highlight w:val="cyan"/>
        </w:rPr>
        <w:t>Korea</w:t>
      </w:r>
      <w:r w:rsidRPr="00127BEB">
        <w:rPr>
          <w:rFonts w:asciiTheme="minorHAnsi" w:hAnsiTheme="minorHAnsi" w:cstheme="minorHAnsi"/>
          <w:sz w:val="16"/>
          <w:highlight w:val="cyan"/>
        </w:rPr>
        <w:t xml:space="preserve"> </w:t>
      </w:r>
      <w:r w:rsidRPr="00127BEB">
        <w:rPr>
          <w:rStyle w:val="StyleUnderline"/>
          <w:rFonts w:asciiTheme="minorHAnsi" w:hAnsiTheme="minorHAnsi" w:cstheme="minorHAnsi"/>
          <w:highlight w:val="cyan"/>
        </w:rPr>
        <w:t>and the</w:t>
      </w:r>
      <w:r w:rsidRPr="00127BEB">
        <w:rPr>
          <w:rFonts w:asciiTheme="minorHAnsi" w:hAnsiTheme="minorHAnsi" w:cstheme="minorHAnsi"/>
          <w:sz w:val="16"/>
          <w:highlight w:val="cyan"/>
        </w:rPr>
        <w:t xml:space="preserve"> </w:t>
      </w:r>
      <w:r w:rsidRPr="00127BEB">
        <w:rPr>
          <w:rStyle w:val="Emphasis"/>
          <w:rFonts w:asciiTheme="minorHAnsi" w:hAnsiTheme="minorHAnsi" w:cstheme="minorHAnsi"/>
          <w:highlight w:val="cyan"/>
        </w:rPr>
        <w:t>PRC</w:t>
      </w:r>
      <w:r w:rsidRPr="00127BEB">
        <w:rPr>
          <w:rFonts w:asciiTheme="minorHAnsi" w:hAnsiTheme="minorHAnsi" w:cstheme="minorHAnsi"/>
          <w:sz w:val="16"/>
          <w:highlight w:val="cyan"/>
        </w:rPr>
        <w:t xml:space="preserve">. </w:t>
      </w:r>
      <w:r w:rsidRPr="00127BEB">
        <w:rPr>
          <w:rStyle w:val="StyleUnderline"/>
          <w:rFonts w:asciiTheme="minorHAnsi" w:hAnsiTheme="minorHAnsi" w:cstheme="minorHAnsi"/>
          <w:highlight w:val="cyan"/>
        </w:rPr>
        <w:t>Seoul</w:t>
      </w:r>
      <w:r w:rsidRPr="00127BEB">
        <w:rPr>
          <w:rStyle w:val="StyleUnderline"/>
          <w:rFonts w:asciiTheme="minorHAnsi" w:hAnsiTheme="minorHAnsi" w:cstheme="minorHAnsi"/>
        </w:rPr>
        <w:t xml:space="preserve">’s determination to nuclearize itself </w:t>
      </w:r>
      <w:r w:rsidRPr="00127BEB">
        <w:rPr>
          <w:rStyle w:val="StyleUnderline"/>
          <w:rFonts w:asciiTheme="minorHAnsi" w:hAnsiTheme="minorHAnsi" w:cstheme="minorHAnsi"/>
          <w:highlight w:val="cyan"/>
        </w:rPr>
        <w:t>would</w:t>
      </w:r>
      <w:r w:rsidRPr="00127BEB">
        <w:rPr>
          <w:rStyle w:val="StyleUnderline"/>
          <w:rFonts w:asciiTheme="minorHAnsi" w:hAnsiTheme="minorHAnsi" w:cstheme="minorHAnsi"/>
        </w:rPr>
        <w:t xml:space="preserve"> address this issue and </w:t>
      </w:r>
      <w:r w:rsidRPr="00127BEB">
        <w:rPr>
          <w:rStyle w:val="StyleUnderline"/>
          <w:rFonts w:asciiTheme="minorHAnsi" w:hAnsiTheme="minorHAnsi" w:cstheme="minorHAnsi"/>
          <w:highlight w:val="cyan"/>
        </w:rPr>
        <w:t>support</w:t>
      </w:r>
      <w:r w:rsidRPr="00127BEB">
        <w:rPr>
          <w:rStyle w:val="StyleUnderline"/>
          <w:rFonts w:asciiTheme="minorHAnsi" w:hAnsiTheme="minorHAnsi" w:cstheme="minorHAnsi"/>
        </w:rPr>
        <w:t xml:space="preserve"> America’s </w:t>
      </w:r>
      <w:r w:rsidRPr="00127BEB">
        <w:rPr>
          <w:rStyle w:val="Emphasis"/>
          <w:rFonts w:asciiTheme="minorHAnsi" w:hAnsiTheme="minorHAnsi" w:cstheme="minorHAnsi"/>
          <w:highlight w:val="cyan"/>
        </w:rPr>
        <w:t>Indo-Pacific strategy</w:t>
      </w:r>
      <w:r w:rsidRPr="00127BEB">
        <w:rPr>
          <w:rStyle w:val="StyleUnderline"/>
          <w:rFonts w:asciiTheme="minorHAnsi" w:hAnsiTheme="minorHAnsi" w:cstheme="minorHAnsi"/>
          <w:highlight w:val="cyan"/>
        </w:rPr>
        <w:t>.</w:t>
      </w:r>
    </w:p>
    <w:p w14:paraId="636F3865" w14:textId="77777777" w:rsidR="007F72F6" w:rsidRPr="00127BEB" w:rsidRDefault="007F72F6" w:rsidP="007F72F6">
      <w:pPr>
        <w:rPr>
          <w:rStyle w:val="StyleUnderline"/>
          <w:rFonts w:asciiTheme="minorHAnsi" w:hAnsiTheme="minorHAnsi" w:cstheme="minorHAnsi"/>
        </w:rPr>
      </w:pPr>
      <w:r w:rsidRPr="00127BEB">
        <w:rPr>
          <w:rFonts w:asciiTheme="minorHAnsi" w:hAnsiTheme="minorHAnsi" w:cstheme="minorHAnsi"/>
          <w:sz w:val="16"/>
        </w:rPr>
        <w:t xml:space="preserve">Peace without strength is crippled. </w:t>
      </w:r>
      <w:r w:rsidRPr="00127BEB">
        <w:rPr>
          <w:rStyle w:val="StyleUnderline"/>
          <w:rFonts w:asciiTheme="minorHAnsi" w:hAnsiTheme="minorHAnsi" w:cstheme="minorHAnsi"/>
        </w:rPr>
        <w:t>Those who criminalize</w:t>
      </w:r>
      <w:r w:rsidRPr="00127BEB">
        <w:rPr>
          <w:rFonts w:asciiTheme="minorHAnsi" w:hAnsiTheme="minorHAnsi" w:cstheme="minorHAnsi"/>
          <w:sz w:val="16"/>
        </w:rPr>
        <w:t xml:space="preserve"> South </w:t>
      </w:r>
      <w:r w:rsidRPr="00127BEB">
        <w:rPr>
          <w:rStyle w:val="StyleUnderline"/>
          <w:rFonts w:asciiTheme="minorHAnsi" w:hAnsiTheme="minorHAnsi" w:cstheme="minorHAnsi"/>
        </w:rPr>
        <w:t xml:space="preserve">Korea’s survival </w:t>
      </w:r>
      <w:r w:rsidRPr="00127BEB">
        <w:rPr>
          <w:rStyle w:val="Emphasis"/>
          <w:rFonts w:asciiTheme="minorHAnsi" w:hAnsiTheme="minorHAnsi" w:cstheme="minorHAnsi"/>
        </w:rPr>
        <w:t>instinct</w:t>
      </w:r>
      <w:r w:rsidRPr="00127BEB">
        <w:rPr>
          <w:rFonts w:asciiTheme="minorHAnsi" w:hAnsiTheme="minorHAnsi" w:cstheme="minorHAnsi"/>
          <w:sz w:val="16"/>
        </w:rPr>
        <w:t xml:space="preserve"> to build its own nuclear arsenal </w:t>
      </w:r>
      <w:r w:rsidRPr="00127BEB">
        <w:rPr>
          <w:rStyle w:val="StyleUnderline"/>
          <w:rFonts w:asciiTheme="minorHAnsi" w:hAnsiTheme="minorHAnsi" w:cstheme="minorHAnsi"/>
        </w:rPr>
        <w:t xml:space="preserve">seem to be obsessed with the </w:t>
      </w:r>
      <w:r w:rsidRPr="00127BEB">
        <w:rPr>
          <w:rStyle w:val="Emphasis"/>
          <w:rFonts w:asciiTheme="minorHAnsi" w:hAnsiTheme="minorHAnsi" w:cstheme="minorHAnsi"/>
        </w:rPr>
        <w:t>naïve</w:t>
      </w:r>
      <w:r w:rsidRPr="00127BEB">
        <w:rPr>
          <w:rFonts w:asciiTheme="minorHAnsi" w:hAnsiTheme="minorHAnsi" w:cstheme="minorHAnsi"/>
          <w:sz w:val="16"/>
        </w:rPr>
        <w:t xml:space="preserve"> </w:t>
      </w:r>
      <w:r w:rsidRPr="00127BEB">
        <w:rPr>
          <w:rStyle w:val="StyleUnderline"/>
          <w:rFonts w:asciiTheme="minorHAnsi" w:hAnsiTheme="minorHAnsi" w:cstheme="minorHAnsi"/>
          <w:highlight w:val="cyan"/>
        </w:rPr>
        <w:t>and</w:t>
      </w:r>
      <w:r w:rsidRPr="00127BEB">
        <w:rPr>
          <w:rFonts w:asciiTheme="minorHAnsi" w:hAnsiTheme="minorHAnsi" w:cstheme="minorHAnsi"/>
          <w:sz w:val="16"/>
        </w:rPr>
        <w:t xml:space="preserve"> </w:t>
      </w:r>
      <w:r w:rsidRPr="00127BEB">
        <w:rPr>
          <w:rStyle w:val="Emphasis"/>
          <w:rFonts w:asciiTheme="minorHAnsi" w:hAnsiTheme="minorHAnsi" w:cstheme="minorHAnsi"/>
        </w:rPr>
        <w:t>weak logic</w:t>
      </w:r>
      <w:r w:rsidRPr="00127BEB">
        <w:rPr>
          <w:rFonts w:asciiTheme="minorHAnsi" w:hAnsiTheme="minorHAnsi" w:cstheme="minorHAnsi"/>
          <w:sz w:val="16"/>
        </w:rPr>
        <w:t xml:space="preserve"> </w:t>
      </w:r>
      <w:r w:rsidRPr="00127BEB">
        <w:rPr>
          <w:rStyle w:val="StyleUnderline"/>
          <w:rFonts w:asciiTheme="minorHAnsi" w:hAnsiTheme="minorHAnsi" w:cstheme="minorHAnsi"/>
        </w:rPr>
        <w:t>that staying as a non-nuclear free-rider that completely relies on the</w:t>
      </w:r>
      <w:r w:rsidRPr="00127BEB">
        <w:rPr>
          <w:rFonts w:asciiTheme="minorHAnsi" w:hAnsiTheme="minorHAnsi" w:cstheme="minorHAnsi"/>
          <w:sz w:val="16"/>
        </w:rPr>
        <w:t xml:space="preserve"> United </w:t>
      </w:r>
      <w:r w:rsidRPr="00127BEB">
        <w:rPr>
          <w:rStyle w:val="StyleUnderline"/>
          <w:rFonts w:asciiTheme="minorHAnsi" w:hAnsiTheme="minorHAnsi" w:cstheme="minorHAnsi"/>
        </w:rPr>
        <w:t>States could</w:t>
      </w:r>
      <w:r w:rsidRPr="00127BEB">
        <w:rPr>
          <w:rFonts w:asciiTheme="minorHAnsi" w:hAnsiTheme="minorHAnsi" w:cstheme="minorHAnsi"/>
          <w:sz w:val="16"/>
        </w:rPr>
        <w:t xml:space="preserve"> permanently </w:t>
      </w:r>
      <w:r w:rsidRPr="00127BEB">
        <w:rPr>
          <w:rStyle w:val="StyleUnderline"/>
          <w:rFonts w:asciiTheme="minorHAnsi" w:hAnsiTheme="minorHAnsi" w:cstheme="minorHAnsi"/>
          <w:highlight w:val="cyan"/>
        </w:rPr>
        <w:t>guarantee</w:t>
      </w:r>
      <w:r w:rsidRPr="00127BEB">
        <w:rPr>
          <w:rStyle w:val="StyleUnderline"/>
          <w:rFonts w:asciiTheme="minorHAnsi" w:hAnsiTheme="minorHAnsi" w:cstheme="minorHAnsi"/>
        </w:rPr>
        <w:t xml:space="preserve"> East </w:t>
      </w:r>
      <w:r w:rsidRPr="00127BEB">
        <w:rPr>
          <w:rStyle w:val="StyleUnderline"/>
          <w:rFonts w:asciiTheme="minorHAnsi" w:hAnsiTheme="minorHAnsi" w:cstheme="minorHAnsi"/>
          <w:highlight w:val="cyan"/>
        </w:rPr>
        <w:t xml:space="preserve">Asian </w:t>
      </w:r>
      <w:r w:rsidRPr="00127BEB">
        <w:rPr>
          <w:rStyle w:val="Emphasis"/>
          <w:rFonts w:asciiTheme="minorHAnsi" w:hAnsiTheme="minorHAnsi" w:cstheme="minorHAnsi"/>
          <w:highlight w:val="cyan"/>
        </w:rPr>
        <w:t>security</w:t>
      </w:r>
      <w:r w:rsidRPr="00127BEB">
        <w:rPr>
          <w:rFonts w:asciiTheme="minorHAnsi" w:hAnsiTheme="minorHAnsi" w:cstheme="minorHAnsi"/>
          <w:sz w:val="16"/>
        </w:rPr>
        <w:t xml:space="preserve">. </w:t>
      </w:r>
      <w:r w:rsidRPr="00127BEB">
        <w:rPr>
          <w:rStyle w:val="StyleUnderline"/>
          <w:rFonts w:asciiTheme="minorHAnsi" w:hAnsiTheme="minorHAnsi" w:cstheme="minorHAnsi"/>
        </w:rPr>
        <w:t>Doing so would only put</w:t>
      </w:r>
      <w:r w:rsidRPr="00127BEB">
        <w:rPr>
          <w:rFonts w:asciiTheme="minorHAnsi" w:hAnsiTheme="minorHAnsi" w:cstheme="minorHAnsi"/>
          <w:sz w:val="16"/>
        </w:rPr>
        <w:t xml:space="preserve"> South </w:t>
      </w:r>
      <w:r w:rsidRPr="00127BEB">
        <w:rPr>
          <w:rStyle w:val="StyleUnderline"/>
          <w:rFonts w:asciiTheme="minorHAnsi" w:hAnsiTheme="minorHAnsi" w:cstheme="minorHAnsi"/>
        </w:rPr>
        <w:t xml:space="preserve">Korea in a more </w:t>
      </w:r>
      <w:r w:rsidRPr="00127BEB">
        <w:rPr>
          <w:rStyle w:val="Emphasis"/>
          <w:rFonts w:asciiTheme="minorHAnsi" w:hAnsiTheme="minorHAnsi" w:cstheme="minorHAnsi"/>
        </w:rPr>
        <w:t>dangerous position</w:t>
      </w:r>
      <w:r w:rsidRPr="00127BEB">
        <w:rPr>
          <w:rStyle w:val="StyleUnderline"/>
          <w:rFonts w:asciiTheme="minorHAnsi" w:hAnsiTheme="minorHAnsi" w:cstheme="minorHAnsi"/>
        </w:rPr>
        <w:t>.</w:t>
      </w:r>
    </w:p>
    <w:p w14:paraId="3CD35A60" w14:textId="77777777" w:rsidR="007F72F6" w:rsidRPr="00D62D07" w:rsidRDefault="007F72F6" w:rsidP="007F72F6"/>
    <w:p w14:paraId="133EECFE" w14:textId="77777777" w:rsidR="007F72F6" w:rsidRDefault="007F72F6" w:rsidP="007F72F6">
      <w:pPr>
        <w:pStyle w:val="Heading3"/>
      </w:pPr>
      <w:r>
        <w:lastRenderedPageBreak/>
        <w:t>AT: Democracy---1NC</w:t>
      </w:r>
    </w:p>
    <w:p w14:paraId="70169720" w14:textId="77777777" w:rsidR="007F72F6" w:rsidRPr="00EC4155" w:rsidRDefault="007F72F6" w:rsidP="007F72F6">
      <w:pPr>
        <w:pStyle w:val="Heading4"/>
      </w:pPr>
      <w:r w:rsidRPr="00EC4155">
        <w:t xml:space="preserve">No </w:t>
      </w:r>
      <w:r w:rsidRPr="00EC4155">
        <w:rPr>
          <w:u w:val="single"/>
        </w:rPr>
        <w:t>impact</w:t>
      </w:r>
      <w:r w:rsidRPr="00EC4155">
        <w:t>.</w:t>
      </w:r>
    </w:p>
    <w:p w14:paraId="2DB09213" w14:textId="77777777" w:rsidR="007F72F6" w:rsidRPr="00001F64" w:rsidRDefault="007F72F6" w:rsidP="007F72F6">
      <w:r w:rsidRPr="00EC4155">
        <w:t xml:space="preserve">Dr. William A. </w:t>
      </w:r>
      <w:r w:rsidRPr="00EC4155">
        <w:rPr>
          <w:rStyle w:val="Style13ptBold"/>
        </w:rPr>
        <w:t>Galston 25</w:t>
      </w:r>
      <w:r w:rsidRPr="00EC4155">
        <w:t xml:space="preserve">, PhD, Senior Fellow, Governance Studies, Brookings Institution. Professor, Government, University of Maryland, </w:t>
      </w:r>
      <w:r w:rsidRPr="00001F64">
        <w:t xml:space="preserve">"Liberalism Without Illusions," Democracy Journal, No. 77, Summer 2025, https://democracyjournal.org/magazine/77/liberalism-without-illusions/. </w:t>
      </w:r>
    </w:p>
    <w:p w14:paraId="69E0A882" w14:textId="77777777" w:rsidR="007F72F6" w:rsidRPr="00001F64" w:rsidRDefault="007F72F6" w:rsidP="007F72F6">
      <w:pPr>
        <w:rPr>
          <w:sz w:val="16"/>
        </w:rPr>
      </w:pPr>
      <w:r w:rsidRPr="00001F64">
        <w:rPr>
          <w:sz w:val="16"/>
        </w:rPr>
        <w:t xml:space="preserve">The current assault on </w:t>
      </w:r>
      <w:r w:rsidRPr="00001F64">
        <w:rPr>
          <w:rStyle w:val="StyleUnderline"/>
        </w:rPr>
        <w:t xml:space="preserve">liberal </w:t>
      </w:r>
      <w:r w:rsidRPr="00001F64">
        <w:rPr>
          <w:rStyle w:val="StyleUnderline"/>
          <w:highlight w:val="cyan"/>
        </w:rPr>
        <w:t>democracy</w:t>
      </w:r>
      <w:r w:rsidRPr="00001F64">
        <w:rPr>
          <w:sz w:val="16"/>
        </w:rPr>
        <w:t xml:space="preserve"> obscures the extent to which this form of government </w:t>
      </w:r>
      <w:r w:rsidRPr="00001F64">
        <w:rPr>
          <w:rStyle w:val="StyleUnderline"/>
        </w:rPr>
        <w:t>has</w:t>
      </w:r>
      <w:r w:rsidRPr="00001F64">
        <w:rPr>
          <w:sz w:val="16"/>
        </w:rPr>
        <w:t xml:space="preserve"> </w:t>
      </w:r>
      <w:r w:rsidRPr="00001F64">
        <w:rPr>
          <w:rStyle w:val="Emphasis"/>
        </w:rPr>
        <w:t>always struggled</w:t>
      </w:r>
      <w:r w:rsidRPr="00001F64">
        <w:rPr>
          <w:sz w:val="16"/>
        </w:rPr>
        <w:t xml:space="preserve"> </w:t>
      </w:r>
      <w:r w:rsidRPr="00001F64">
        <w:rPr>
          <w:rStyle w:val="StyleUnderline"/>
        </w:rPr>
        <w:t>against its</w:t>
      </w:r>
      <w:r w:rsidRPr="00001F64">
        <w:rPr>
          <w:sz w:val="16"/>
        </w:rPr>
        <w:t xml:space="preserve"> </w:t>
      </w:r>
      <w:r w:rsidRPr="00001F64">
        <w:rPr>
          <w:rStyle w:val="Emphasis"/>
          <w:highlight w:val="cyan"/>
        </w:rPr>
        <w:t>inherent</w:t>
      </w:r>
      <w:r w:rsidRPr="00001F64">
        <w:rPr>
          <w:sz w:val="16"/>
          <w:highlight w:val="cyan"/>
        </w:rPr>
        <w:t xml:space="preserve"> </w:t>
      </w:r>
      <w:r w:rsidRPr="00001F64">
        <w:rPr>
          <w:rStyle w:val="StyleUnderline"/>
          <w:highlight w:val="cyan"/>
        </w:rPr>
        <w:t>vulnerabilities</w:t>
      </w:r>
      <w:r w:rsidRPr="00001F64">
        <w:rPr>
          <w:sz w:val="16"/>
        </w:rPr>
        <w:t>.</w:t>
      </w:r>
    </w:p>
    <w:p w14:paraId="6AAD799C" w14:textId="77777777" w:rsidR="007F72F6" w:rsidRPr="00001F64" w:rsidRDefault="007F72F6" w:rsidP="007F72F6">
      <w:pPr>
        <w:rPr>
          <w:sz w:val="16"/>
        </w:rPr>
      </w:pPr>
      <w:r w:rsidRPr="00001F64">
        <w:rPr>
          <w:sz w:val="16"/>
        </w:rPr>
        <w:t xml:space="preserve">First: Because </w:t>
      </w:r>
      <w:r w:rsidRPr="00001F64">
        <w:rPr>
          <w:rStyle w:val="StyleUnderline"/>
        </w:rPr>
        <w:t>liberal democracy</w:t>
      </w:r>
      <w:r w:rsidRPr="00001F64">
        <w:rPr>
          <w:sz w:val="16"/>
        </w:rPr>
        <w:t xml:space="preserve"> </w:t>
      </w:r>
      <w:r w:rsidRPr="00001F64">
        <w:rPr>
          <w:rStyle w:val="Emphasis"/>
          <w:highlight w:val="cyan"/>
        </w:rPr>
        <w:t>restrains majorities</w:t>
      </w:r>
      <w:r w:rsidRPr="00001F64">
        <w:rPr>
          <w:sz w:val="16"/>
          <w:highlight w:val="cyan"/>
        </w:rPr>
        <w:t xml:space="preserve"> </w:t>
      </w:r>
      <w:r w:rsidRPr="00001F64">
        <w:rPr>
          <w:rStyle w:val="StyleUnderline"/>
          <w:highlight w:val="cyan"/>
        </w:rPr>
        <w:t>and gives</w:t>
      </w:r>
      <w:r w:rsidRPr="00001F64">
        <w:rPr>
          <w:rStyle w:val="StyleUnderline"/>
        </w:rPr>
        <w:t xml:space="preserve"> even</w:t>
      </w:r>
      <w:r w:rsidRPr="00001F64">
        <w:rPr>
          <w:sz w:val="16"/>
        </w:rPr>
        <w:t xml:space="preserve"> </w:t>
      </w:r>
      <w:r w:rsidRPr="00001F64">
        <w:rPr>
          <w:rStyle w:val="Emphasis"/>
          <w:highlight w:val="cyan"/>
        </w:rPr>
        <w:t>small minorities</w:t>
      </w:r>
      <w:r w:rsidRPr="00001F64">
        <w:rPr>
          <w:sz w:val="16"/>
        </w:rPr>
        <w:t xml:space="preserve"> </w:t>
      </w:r>
      <w:r w:rsidRPr="00001F64">
        <w:rPr>
          <w:rStyle w:val="StyleUnderline"/>
        </w:rPr>
        <w:t xml:space="preserve">a </w:t>
      </w:r>
      <w:r w:rsidRPr="00001F64">
        <w:rPr>
          <w:rStyle w:val="StyleUnderline"/>
          <w:highlight w:val="cyan"/>
        </w:rPr>
        <w:t>say</w:t>
      </w:r>
      <w:r w:rsidRPr="00001F64">
        <w:rPr>
          <w:rStyle w:val="StyleUnderline"/>
        </w:rPr>
        <w:t>, it</w:t>
      </w:r>
      <w:r w:rsidRPr="00001F64">
        <w:rPr>
          <w:sz w:val="16"/>
        </w:rPr>
        <w:t xml:space="preserve"> </w:t>
      </w:r>
      <w:r w:rsidRPr="00001F64">
        <w:rPr>
          <w:rStyle w:val="Emphasis"/>
          <w:highlight w:val="cyan"/>
        </w:rPr>
        <w:t>slows</w:t>
      </w:r>
      <w:r w:rsidRPr="00001F64">
        <w:rPr>
          <w:sz w:val="16"/>
        </w:rPr>
        <w:t xml:space="preserve"> the </w:t>
      </w:r>
      <w:r w:rsidRPr="00001F64">
        <w:rPr>
          <w:rStyle w:val="StyleUnderline"/>
          <w:highlight w:val="cyan"/>
        </w:rPr>
        <w:t>achievement</w:t>
      </w:r>
      <w:r w:rsidRPr="00001F64">
        <w:rPr>
          <w:rStyle w:val="StyleUnderline"/>
        </w:rPr>
        <w:t xml:space="preserve"> of goals that majorities support</w:t>
      </w:r>
      <w:r w:rsidRPr="00001F64">
        <w:rPr>
          <w:sz w:val="16"/>
        </w:rPr>
        <w:t xml:space="preserve">. This </w:t>
      </w:r>
      <w:r w:rsidRPr="00001F64">
        <w:rPr>
          <w:rStyle w:val="StyleUnderline"/>
        </w:rPr>
        <w:t>generates</w:t>
      </w:r>
      <w:r w:rsidRPr="00001F64">
        <w:rPr>
          <w:sz w:val="16"/>
        </w:rPr>
        <w:t xml:space="preserve"> public </w:t>
      </w:r>
      <w:r w:rsidRPr="00001F64">
        <w:rPr>
          <w:rStyle w:val="StyleUnderline"/>
        </w:rPr>
        <w:t>frustration with</w:t>
      </w:r>
      <w:r w:rsidRPr="00001F64">
        <w:rPr>
          <w:sz w:val="16"/>
        </w:rPr>
        <w:t xml:space="preserve"> </w:t>
      </w:r>
      <w:r w:rsidRPr="00001F64">
        <w:rPr>
          <w:rStyle w:val="Emphasis"/>
        </w:rPr>
        <w:t>institutional restraints</w:t>
      </w:r>
      <w:r w:rsidRPr="00001F64">
        <w:rPr>
          <w:sz w:val="16"/>
        </w:rPr>
        <w:t xml:space="preserve">, </w:t>
      </w:r>
      <w:r w:rsidRPr="00001F64">
        <w:rPr>
          <w:rStyle w:val="StyleUnderline"/>
          <w:highlight w:val="cyan"/>
        </w:rPr>
        <w:t>and</w:t>
      </w:r>
      <w:r w:rsidRPr="00001F64">
        <w:rPr>
          <w:rStyle w:val="StyleUnderline"/>
        </w:rPr>
        <w:t xml:space="preserve"> an</w:t>
      </w:r>
      <w:r w:rsidRPr="00001F64">
        <w:rPr>
          <w:sz w:val="16"/>
        </w:rPr>
        <w:t xml:space="preserve"> unacknowledged </w:t>
      </w:r>
      <w:r w:rsidRPr="00001F64">
        <w:rPr>
          <w:rStyle w:val="Emphasis"/>
        </w:rPr>
        <w:t xml:space="preserve">envy of </w:t>
      </w:r>
      <w:r w:rsidRPr="001D53F9">
        <w:rPr>
          <w:rStyle w:val="Emphasis"/>
        </w:rPr>
        <w:t>authoritarian systems</w:t>
      </w:r>
      <w:r w:rsidRPr="001D53F9">
        <w:rPr>
          <w:sz w:val="16"/>
        </w:rPr>
        <w:t xml:space="preserve"> </w:t>
      </w:r>
      <w:r w:rsidRPr="001D53F9">
        <w:rPr>
          <w:rStyle w:val="StyleUnderline"/>
        </w:rPr>
        <w:t>that can act quickly and decisively</w:t>
      </w:r>
      <w:r w:rsidRPr="001D53F9">
        <w:rPr>
          <w:sz w:val="16"/>
        </w:rPr>
        <w:t>.</w:t>
      </w:r>
      <w:r w:rsidRPr="00001F64">
        <w:rPr>
          <w:sz w:val="16"/>
        </w:rPr>
        <w:t xml:space="preserve"> China can build huge cities in the time that it takes the United States to review the environmental impact of minor highway projects. </w:t>
      </w:r>
      <w:r w:rsidRPr="00001F64">
        <w:rPr>
          <w:rStyle w:val="StyleUnderline"/>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StyleUnderline"/>
        </w:rPr>
        <w:t>than many possess</w:t>
      </w:r>
      <w:r w:rsidRPr="00001F64">
        <w:rPr>
          <w:sz w:val="16"/>
        </w:rPr>
        <w:t>.</w:t>
      </w:r>
    </w:p>
    <w:p w14:paraId="1C1F5594" w14:textId="77777777" w:rsidR="007F72F6" w:rsidRPr="00001F64" w:rsidRDefault="007F72F6" w:rsidP="007F72F6">
      <w:pPr>
        <w:rPr>
          <w:sz w:val="16"/>
        </w:rPr>
      </w:pPr>
      <w:r w:rsidRPr="00001F64">
        <w:rPr>
          <w:sz w:val="16"/>
        </w:rPr>
        <w:t xml:space="preserve">While </w:t>
      </w:r>
      <w:r w:rsidRPr="00001F64">
        <w:rPr>
          <w:rStyle w:val="StyleUnderline"/>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StyleUnderline"/>
        </w:rPr>
        <w:t>be eliminated</w:t>
      </w:r>
      <w:r w:rsidRPr="00001F64">
        <w:rPr>
          <w:sz w:val="16"/>
        </w:rPr>
        <w:t xml:space="preserve">. </w:t>
      </w:r>
      <w:r w:rsidRPr="00001F64">
        <w:rPr>
          <w:rStyle w:val="StyleUnderline"/>
        </w:rPr>
        <w:t>Liberal democratic institutions are constructed</w:t>
      </w:r>
      <w:r w:rsidRPr="00001F64">
        <w:rPr>
          <w:sz w:val="16"/>
        </w:rPr>
        <w:t xml:space="preserve"> with two purposes in view—</w:t>
      </w:r>
      <w:r w:rsidRPr="00001F64">
        <w:rPr>
          <w:rStyle w:val="StyleUnderline"/>
        </w:rPr>
        <w:t>to</w:t>
      </w:r>
      <w:r w:rsidRPr="00001F64">
        <w:rPr>
          <w:sz w:val="16"/>
        </w:rPr>
        <w:t xml:space="preserve"> help </w:t>
      </w:r>
      <w:r w:rsidRPr="00001F64">
        <w:rPr>
          <w:rStyle w:val="StyleUnderline"/>
        </w:rPr>
        <w:t>achieve</w:t>
      </w:r>
      <w:r w:rsidRPr="00001F64">
        <w:rPr>
          <w:sz w:val="16"/>
        </w:rPr>
        <w:t xml:space="preserve"> </w:t>
      </w:r>
      <w:r w:rsidRPr="00001F64">
        <w:rPr>
          <w:rStyle w:val="Emphasis"/>
        </w:rPr>
        <w:t>collective goals</w:t>
      </w:r>
      <w:r w:rsidRPr="00001F64">
        <w:rPr>
          <w:sz w:val="16"/>
        </w:rPr>
        <w:t xml:space="preserve"> </w:t>
      </w:r>
      <w:r w:rsidRPr="00001F64">
        <w:rPr>
          <w:rStyle w:val="StyleUnderline"/>
        </w:rPr>
        <w:t>and to protect</w:t>
      </w:r>
      <w:r w:rsidRPr="00001F64">
        <w:rPr>
          <w:sz w:val="16"/>
        </w:rPr>
        <w:t xml:space="preserve"> </w:t>
      </w:r>
      <w:r w:rsidRPr="00001F64">
        <w:rPr>
          <w:rStyle w:val="Emphasis"/>
        </w:rPr>
        <w:t>against tyranny</w:t>
      </w:r>
      <w:r w:rsidRPr="00001F64">
        <w:rPr>
          <w:sz w:val="16"/>
        </w:rPr>
        <w:t xml:space="preserve">. </w:t>
      </w:r>
      <w:r w:rsidRPr="00001F64">
        <w:rPr>
          <w:rStyle w:val="StyleUnderline"/>
        </w:rPr>
        <w:t>But</w:t>
      </w:r>
      <w:r w:rsidRPr="00001F64">
        <w:rPr>
          <w:sz w:val="16"/>
        </w:rPr>
        <w:t xml:space="preserve"> </w:t>
      </w:r>
      <w:r w:rsidRPr="00001F64">
        <w:rPr>
          <w:rStyle w:val="Emphasis"/>
          <w:highlight w:val="cyan"/>
        </w:rPr>
        <w:t>efficacy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security</w:t>
      </w:r>
      <w:r w:rsidRPr="00001F64">
        <w:rPr>
          <w:sz w:val="16"/>
        </w:rPr>
        <w:t xml:space="preserve"> </w:t>
      </w:r>
      <w:r w:rsidRPr="00001F64">
        <w:rPr>
          <w:rStyle w:val="StyleUnderline"/>
        </w:rPr>
        <w:t xml:space="preserve">pull </w:t>
      </w:r>
      <w:r w:rsidRPr="00001F64">
        <w:rPr>
          <w:rStyle w:val="StyleUnderline"/>
          <w:highlight w:val="cyan"/>
        </w:rPr>
        <w:t>in</w:t>
      </w:r>
      <w:r w:rsidRPr="00001F64">
        <w:rPr>
          <w:sz w:val="16"/>
          <w:highlight w:val="cyan"/>
        </w:rPr>
        <w:t xml:space="preserve"> </w:t>
      </w:r>
      <w:r w:rsidRPr="00001F64">
        <w:rPr>
          <w:rStyle w:val="Emphasis"/>
          <w:highlight w:val="cyan"/>
        </w:rPr>
        <w:t>opposite</w:t>
      </w:r>
      <w:r w:rsidRPr="00001F64">
        <w:rPr>
          <w:sz w:val="16"/>
          <w:highlight w:val="cyan"/>
        </w:rPr>
        <w:t xml:space="preserve"> </w:t>
      </w:r>
      <w:r w:rsidRPr="00001F64">
        <w:rPr>
          <w:rStyle w:val="StyleUnderline"/>
          <w:highlight w:val="cyan"/>
        </w:rPr>
        <w:t>directions</w:t>
      </w:r>
      <w:r w:rsidRPr="00001F64">
        <w:rPr>
          <w:sz w:val="16"/>
        </w:rPr>
        <w:t xml:space="preserve">. While </w:t>
      </w:r>
      <w:r w:rsidRPr="00001F64">
        <w:rPr>
          <w:rStyle w:val="StyleUnderline"/>
        </w:rPr>
        <w:t>checks and balances</w:t>
      </w:r>
      <w:r w:rsidRPr="00001F64">
        <w:rPr>
          <w:sz w:val="16"/>
        </w:rPr>
        <w:t xml:space="preserve"> can protect us against dangerous concentrations of power, they </w:t>
      </w:r>
      <w:r w:rsidRPr="00001F64">
        <w:rPr>
          <w:rStyle w:val="StyleUnderline"/>
        </w:rPr>
        <w:t>can</w:t>
      </w:r>
      <w:r w:rsidRPr="00001F64">
        <w:rPr>
          <w:sz w:val="16"/>
        </w:rPr>
        <w:t xml:space="preserve"> also </w:t>
      </w:r>
      <w:r w:rsidRPr="00001F64">
        <w:rPr>
          <w:rStyle w:val="Emphasis"/>
        </w:rPr>
        <w:t>hamper</w:t>
      </w:r>
      <w:r w:rsidRPr="00001F64">
        <w:rPr>
          <w:sz w:val="16"/>
        </w:rPr>
        <w:t xml:space="preserve"> </w:t>
      </w:r>
      <w:r w:rsidRPr="00001F64">
        <w:rPr>
          <w:rStyle w:val="StyleUnderline"/>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7922C490" w14:textId="77777777" w:rsidR="007F72F6" w:rsidRPr="00001F64" w:rsidRDefault="007F72F6" w:rsidP="007F72F6">
      <w:pPr>
        <w:rPr>
          <w:sz w:val="16"/>
        </w:rPr>
      </w:pPr>
      <w:r w:rsidRPr="00001F64">
        <w:rPr>
          <w:sz w:val="16"/>
        </w:rPr>
        <w:t xml:space="preserve">Second, </w:t>
      </w:r>
      <w:r w:rsidRPr="00001F64">
        <w:rPr>
          <w:rStyle w:val="StyleUnderline"/>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StyleUnderline"/>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45DBB230" w14:textId="77777777" w:rsidR="007F72F6" w:rsidRPr="00001F64" w:rsidRDefault="007F72F6" w:rsidP="007F72F6">
      <w:pPr>
        <w:rPr>
          <w:sz w:val="16"/>
        </w:rPr>
      </w:pPr>
      <w:r w:rsidRPr="00001F64">
        <w:rPr>
          <w:rStyle w:val="StyleUnderline"/>
        </w:rPr>
        <w:t>This</w:t>
      </w:r>
      <w:r w:rsidRPr="00001F64">
        <w:rPr>
          <w:sz w:val="16"/>
        </w:rPr>
        <w:t xml:space="preserve"> </w:t>
      </w:r>
      <w:r w:rsidRPr="00001F64">
        <w:rPr>
          <w:rStyle w:val="Emphasis"/>
        </w:rPr>
        <w:t>leads directly</w:t>
      </w:r>
      <w:r w:rsidRPr="00001F64">
        <w:rPr>
          <w:sz w:val="16"/>
        </w:rPr>
        <w:t xml:space="preserve"> </w:t>
      </w:r>
      <w:r w:rsidRPr="00001F64">
        <w:rPr>
          <w:rStyle w:val="StyleUnderline"/>
        </w:rPr>
        <w:t>to the</w:t>
      </w:r>
      <w:r w:rsidRPr="00001F64">
        <w:rPr>
          <w:sz w:val="16"/>
        </w:rPr>
        <w:t xml:space="preserve"> third inherent </w:t>
      </w:r>
      <w:r w:rsidRPr="00001F64">
        <w:rPr>
          <w:rStyle w:val="StyleUnderline"/>
        </w:rPr>
        <w:t>problem</w:t>
      </w:r>
      <w:r w:rsidRPr="00001F64">
        <w:rPr>
          <w:sz w:val="16"/>
        </w:rPr>
        <w:t xml:space="preserve"> of liberal democracy: </w:t>
      </w:r>
      <w:r w:rsidRPr="00001F64">
        <w:rPr>
          <w:rStyle w:val="StyleUnderline"/>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StyleUnderline"/>
        </w:rPr>
        <w:t>and</w:t>
      </w:r>
      <w:r w:rsidRPr="00001F64">
        <w:rPr>
          <w:sz w:val="16"/>
        </w:rPr>
        <w:t xml:space="preserve"> personal or </w:t>
      </w:r>
      <w:r w:rsidRPr="00001F64">
        <w:rPr>
          <w:rStyle w:val="Emphasis"/>
        </w:rPr>
        <w:t>group</w:t>
      </w:r>
      <w:r w:rsidRPr="00001F64">
        <w:rPr>
          <w:sz w:val="16"/>
        </w:rPr>
        <w:t xml:space="preserve"> </w:t>
      </w:r>
      <w:r w:rsidRPr="00001F64">
        <w:rPr>
          <w:rStyle w:val="StyleUnderline"/>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184FA83E" w14:textId="77777777" w:rsidR="007F72F6" w:rsidRPr="00001F64" w:rsidRDefault="007F72F6" w:rsidP="007F72F6">
      <w:r w:rsidRPr="00001F64">
        <w:rPr>
          <w:rStyle w:val="StyleUnderline"/>
        </w:rPr>
        <w:t>This</w:t>
      </w:r>
      <w:r w:rsidRPr="00001F64">
        <w:rPr>
          <w:sz w:val="16"/>
        </w:rPr>
        <w:t xml:space="preserve"> </w:t>
      </w:r>
      <w:r w:rsidRPr="00001F64">
        <w:rPr>
          <w:rStyle w:val="Emphasis"/>
        </w:rPr>
        <w:t>requirement</w:t>
      </w:r>
      <w:r w:rsidRPr="00001F64">
        <w:rPr>
          <w:sz w:val="16"/>
        </w:rPr>
        <w:t xml:space="preserve"> </w:t>
      </w:r>
      <w:r w:rsidRPr="00001F64">
        <w:rPr>
          <w:rStyle w:val="StyleUnderline"/>
        </w:rPr>
        <w:t xml:space="preserve">of liberal </w:t>
      </w:r>
      <w:r w:rsidRPr="00001F64">
        <w:rPr>
          <w:rStyle w:val="StyleUnderline"/>
          <w:highlight w:val="cyan"/>
        </w:rPr>
        <w:t>democracy</w:t>
      </w:r>
      <w:r w:rsidRPr="00001F64">
        <w:rPr>
          <w:sz w:val="16"/>
        </w:rPr>
        <w:t xml:space="preserve"> often </w:t>
      </w:r>
      <w:r w:rsidRPr="00001F64">
        <w:rPr>
          <w:rStyle w:val="StyleUnderline"/>
          <w:highlight w:val="cyan"/>
        </w:rPr>
        <w:t>goes</w:t>
      </w:r>
      <w:r w:rsidRPr="00001F64">
        <w:rPr>
          <w:sz w:val="16"/>
          <w:highlight w:val="cyan"/>
        </w:rPr>
        <w:t xml:space="preserve"> </w:t>
      </w:r>
      <w:r w:rsidRPr="00001F64">
        <w:rPr>
          <w:rStyle w:val="Emphasis"/>
          <w:highlight w:val="cyan"/>
        </w:rPr>
        <w:t>against</w:t>
      </w:r>
      <w:r w:rsidRPr="00001F64">
        <w:rPr>
          <w:rStyle w:val="Emphasis"/>
        </w:rPr>
        <w:t xml:space="preserve"> the grain</w:t>
      </w:r>
      <w:r w:rsidRPr="00001F64">
        <w:rPr>
          <w:sz w:val="16"/>
        </w:rPr>
        <w:t xml:space="preserve"> </w:t>
      </w:r>
      <w:r w:rsidRPr="00001F64">
        <w:rPr>
          <w:rStyle w:val="StyleUnderline"/>
        </w:rPr>
        <w:t>of</w:t>
      </w:r>
      <w:r w:rsidRPr="00001F64">
        <w:rPr>
          <w:sz w:val="16"/>
        </w:rPr>
        <w:t xml:space="preserve"> </w:t>
      </w:r>
      <w:r w:rsidRPr="00001F64">
        <w:rPr>
          <w:rStyle w:val="Emphasis"/>
          <w:highlight w:val="cyan"/>
        </w:rPr>
        <w:t>natural</w:t>
      </w:r>
      <w:r w:rsidRPr="00001F64">
        <w:rPr>
          <w:sz w:val="16"/>
          <w:highlight w:val="cyan"/>
        </w:rPr>
        <w:t xml:space="preserve"> </w:t>
      </w:r>
      <w:r w:rsidRPr="00001F64">
        <w:rPr>
          <w:rStyle w:val="StyleUnderline"/>
          <w:highlight w:val="cyan"/>
        </w:rPr>
        <w:t>sentiments</w:t>
      </w:r>
      <w:r w:rsidRPr="00001F64">
        <w:rPr>
          <w:sz w:val="16"/>
        </w:rPr>
        <w:t xml:space="preserve">. We </w:t>
      </w:r>
      <w:r w:rsidRPr="00001F64">
        <w:rPr>
          <w:rStyle w:val="StyleUnderline"/>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StyleUnderline"/>
        </w:rPr>
        <w:t>about our</w:t>
      </w:r>
      <w:r w:rsidRPr="00001F64">
        <w:rPr>
          <w:sz w:val="16"/>
        </w:rPr>
        <w:t xml:space="preserve"> </w:t>
      </w:r>
      <w:r w:rsidRPr="00001F64">
        <w:rPr>
          <w:rStyle w:val="Emphasis"/>
        </w:rPr>
        <w:t>private</w:t>
      </w:r>
      <w:r w:rsidRPr="00001F64">
        <w:rPr>
          <w:sz w:val="16"/>
        </w:rPr>
        <w:t xml:space="preserve"> </w:t>
      </w:r>
      <w:r w:rsidRPr="00001F64">
        <w:rPr>
          <w:rStyle w:val="StyleUnderline"/>
        </w:rPr>
        <w:t>commitments</w:t>
      </w:r>
      <w:r w:rsidRPr="00001F64">
        <w:rPr>
          <w:sz w:val="16"/>
        </w:rPr>
        <w:t xml:space="preserve">. </w:t>
      </w:r>
      <w:r w:rsidRPr="00001F64">
        <w:rPr>
          <w:rStyle w:val="StyleUnderline"/>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StyleUnderline"/>
        </w:rPr>
        <w:t>personal identities into</w:t>
      </w:r>
      <w:r w:rsidRPr="00001F64">
        <w:rPr>
          <w:sz w:val="16"/>
        </w:rPr>
        <w:t xml:space="preserve"> our </w:t>
      </w:r>
      <w:r w:rsidRPr="00001F64">
        <w:rPr>
          <w:rStyle w:val="StyleUnderline"/>
        </w:rPr>
        <w:t>public lives as citizens</w:t>
      </w:r>
      <w:r w:rsidRPr="00001F64">
        <w:rPr>
          <w:sz w:val="16"/>
        </w:rPr>
        <w:t xml:space="preserve">. </w:t>
      </w:r>
      <w:r w:rsidRPr="00001F64">
        <w:rPr>
          <w:rStyle w:val="StyleUnderline"/>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StyleUnderline"/>
        </w:rPr>
        <w:t>The quest for wholeness</w:t>
      </w:r>
      <w:r w:rsidRPr="00001F64">
        <w:rPr>
          <w:sz w:val="16"/>
        </w:rPr>
        <w:t>—for a political community or even a world that reflects our deepest commitments—</w:t>
      </w:r>
      <w:r w:rsidRPr="00001F64">
        <w:rPr>
          <w:rStyle w:val="StyleUnderline"/>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StyleUnderline"/>
        </w:rPr>
        <w:t>leaders</w:t>
      </w:r>
      <w:r w:rsidRPr="00001F64">
        <w:rPr>
          <w:sz w:val="16"/>
        </w:rPr>
        <w:t xml:space="preserve"> can </w:t>
      </w:r>
      <w:r w:rsidRPr="00001F64">
        <w:rPr>
          <w:rStyle w:val="StyleUnderline"/>
        </w:rPr>
        <w:t>always appeal</w:t>
      </w:r>
      <w:r w:rsidRPr="00001F64">
        <w:t>.</w:t>
      </w:r>
    </w:p>
    <w:p w14:paraId="42F60CF8" w14:textId="77777777" w:rsidR="007F72F6" w:rsidRPr="00001F64" w:rsidRDefault="007F72F6" w:rsidP="007F72F6">
      <w:pPr>
        <w:rPr>
          <w:sz w:val="16"/>
          <w:szCs w:val="16"/>
        </w:rPr>
      </w:pPr>
      <w:r w:rsidRPr="00001F64">
        <w:rPr>
          <w:sz w:val="16"/>
        </w:rPr>
        <w:t>The fourth inherent difficulty of liberal democracy—</w:t>
      </w:r>
      <w:r w:rsidRPr="00001F64">
        <w:rPr>
          <w:rStyle w:val="StyleUnderline"/>
        </w:rPr>
        <w:t>the</w:t>
      </w:r>
      <w:r w:rsidRPr="00001F64">
        <w:rPr>
          <w:sz w:val="16"/>
        </w:rPr>
        <w:t xml:space="preserve"> </w:t>
      </w:r>
      <w:r w:rsidRPr="00001F64">
        <w:rPr>
          <w:rStyle w:val="Emphasis"/>
        </w:rPr>
        <w:t xml:space="preserve">necessity of </w:t>
      </w:r>
      <w:r w:rsidRPr="00001F64">
        <w:rPr>
          <w:rStyle w:val="Emphasis"/>
          <w:highlight w:val="cyan"/>
        </w:rPr>
        <w:t>compromise</w:t>
      </w:r>
      <w:r w:rsidRPr="00001F64">
        <w:rPr>
          <w:sz w:val="16"/>
          <w:highlight w:val="cyan"/>
        </w:rPr>
        <w:t>—</w:t>
      </w:r>
      <w:r w:rsidRPr="00001F64">
        <w:rPr>
          <w:rStyle w:val="StyleUnderline"/>
          <w:highlight w:val="cyan"/>
        </w:rPr>
        <w:t>is</w:t>
      </w:r>
      <w:r w:rsidRPr="00001F64">
        <w:rPr>
          <w:sz w:val="16"/>
          <w:highlight w:val="cyan"/>
        </w:rPr>
        <w:t xml:space="preserve"> </w:t>
      </w:r>
      <w:r w:rsidRPr="00001F64">
        <w:rPr>
          <w:rStyle w:val="Emphasis"/>
          <w:highlight w:val="cyan"/>
        </w:rPr>
        <w:t>no easier</w:t>
      </w:r>
      <w:r w:rsidRPr="00001F64">
        <w:rPr>
          <w:sz w:val="16"/>
        </w:rPr>
        <w:t xml:space="preserve"> </w:t>
      </w:r>
      <w:r w:rsidRPr="00001F64">
        <w:rPr>
          <w:rStyle w:val="StyleUnderline"/>
        </w:rPr>
        <w:t xml:space="preserve">for many </w:t>
      </w:r>
      <w:r w:rsidRPr="00001F64">
        <w:rPr>
          <w:rStyle w:val="StyleUnderline"/>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001F64">
        <w:rPr>
          <w:rStyle w:val="Emphasis"/>
          <w:highlight w:val="cyan"/>
        </w:rPr>
        <w:t>diversity of views</w:t>
      </w:r>
      <w:r w:rsidRPr="00001F64">
        <w:rPr>
          <w:sz w:val="16"/>
          <w:highlight w:val="cyan"/>
        </w:rPr>
        <w:t xml:space="preserve"> </w:t>
      </w:r>
      <w:r w:rsidRPr="00001F64">
        <w:rPr>
          <w:rStyle w:val="StyleUnderline"/>
          <w:highlight w:val="cyan"/>
        </w:rPr>
        <w:t>is inevitable, and</w:t>
      </w:r>
      <w:r w:rsidRPr="00001F64">
        <w:rPr>
          <w:rStyle w:val="StyleUnderline"/>
        </w:rPr>
        <w:t xml:space="preserve"> unless those who agree</w:t>
      </w:r>
      <w:r w:rsidRPr="00001F64">
        <w:rPr>
          <w:sz w:val="16"/>
        </w:rPr>
        <w:t xml:space="preserve"> with us </w:t>
      </w:r>
      <w:r w:rsidRPr="00001F64">
        <w:rPr>
          <w:rStyle w:val="StyleUnderline"/>
        </w:rPr>
        <w:t xml:space="preserve">form a majority so large as to be irresistible, the </w:t>
      </w:r>
      <w:r w:rsidRPr="00001F64">
        <w:rPr>
          <w:rStyle w:val="StyleUnderline"/>
          <w:highlight w:val="cyan"/>
        </w:rPr>
        <w:t>alternatives</w:t>
      </w:r>
      <w:r w:rsidRPr="00001F64">
        <w:rPr>
          <w:rStyle w:val="StyleUnderline"/>
        </w:rPr>
        <w:t xml:space="preserve"> to compromise </w:t>
      </w:r>
      <w:r w:rsidRPr="00001F64">
        <w:rPr>
          <w:rStyle w:val="StyleUnderline"/>
          <w:highlight w:val="cyan"/>
        </w:rPr>
        <w:t>are</w:t>
      </w:r>
      <w:r w:rsidRPr="00001F64">
        <w:rPr>
          <w:sz w:val="16"/>
        </w:rPr>
        <w:t xml:space="preserve"> either </w:t>
      </w:r>
      <w:r w:rsidRPr="00001F64">
        <w:rPr>
          <w:rStyle w:val="Emphasis"/>
          <w:highlight w:val="cyan"/>
        </w:rPr>
        <w:t>inaction</w:t>
      </w:r>
      <w:r w:rsidRPr="00001F64">
        <w:rPr>
          <w:sz w:val="16"/>
        </w:rPr>
        <w:t xml:space="preserve">, </w:t>
      </w:r>
      <w:r w:rsidRPr="00001F64">
        <w:rPr>
          <w:rStyle w:val="StyleUnderline"/>
        </w:rPr>
        <w:t>which is</w:t>
      </w:r>
      <w:r w:rsidRPr="00001F64">
        <w:rPr>
          <w:sz w:val="16"/>
        </w:rPr>
        <w:t xml:space="preserve"> often </w:t>
      </w:r>
      <w:r w:rsidRPr="00001F64">
        <w:rPr>
          <w:rStyle w:val="StyleUnderline"/>
        </w:rPr>
        <w:t>more damaging, or</w:t>
      </w:r>
      <w:r w:rsidRPr="00001F64">
        <w:rPr>
          <w:sz w:val="16"/>
        </w:rPr>
        <w:t xml:space="preserve"> </w:t>
      </w:r>
      <w:r w:rsidRPr="00001F64">
        <w:rPr>
          <w:rStyle w:val="Emphasis"/>
        </w:rPr>
        <w:t>oppression</w:t>
      </w:r>
      <w:r w:rsidRPr="00001F64">
        <w:rPr>
          <w:sz w:val="16"/>
          <w:szCs w:val="16"/>
        </w:rPr>
        <w:t>, which always is.</w:t>
      </w:r>
    </w:p>
    <w:p w14:paraId="745C53A4" w14:textId="77777777" w:rsidR="007F72F6" w:rsidRPr="00001F64" w:rsidRDefault="007F72F6" w:rsidP="007F72F6">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1501BAB5" w14:textId="77777777" w:rsidR="007F72F6" w:rsidRPr="00001F64" w:rsidRDefault="007F72F6" w:rsidP="007F72F6">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7E647C74" w14:textId="77777777" w:rsidR="007F72F6" w:rsidRPr="00001F64" w:rsidRDefault="007F72F6" w:rsidP="007F72F6">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70077203" w14:textId="77777777" w:rsidR="007F72F6" w:rsidRPr="00001F64" w:rsidRDefault="007F72F6" w:rsidP="007F72F6">
      <w:pPr>
        <w:rPr>
          <w:sz w:val="8"/>
          <w:szCs w:val="8"/>
        </w:rPr>
      </w:pPr>
      <w:r w:rsidRPr="00001F64">
        <w:rPr>
          <w:sz w:val="8"/>
          <w:szCs w:val="8"/>
        </w:rPr>
        <w:lastRenderedPageBreak/>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68ADD14D" w14:textId="77777777" w:rsidR="007F72F6" w:rsidRPr="00001F64" w:rsidRDefault="007F72F6" w:rsidP="007F72F6">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6F436CAF" w14:textId="77777777" w:rsidR="007F72F6" w:rsidRPr="00001F64" w:rsidRDefault="007F72F6" w:rsidP="007F72F6">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08AD5D21" w14:textId="77777777" w:rsidR="007F72F6" w:rsidRPr="00001F64" w:rsidRDefault="007F72F6" w:rsidP="007F72F6">
      <w:pPr>
        <w:rPr>
          <w:sz w:val="8"/>
          <w:szCs w:val="8"/>
        </w:rPr>
      </w:pPr>
      <w:r w:rsidRPr="00001F64">
        <w:rPr>
          <w:sz w:val="8"/>
          <w:szCs w:val="8"/>
        </w:rPr>
        <w:t>Liberal Illusions</w:t>
      </w:r>
    </w:p>
    <w:p w14:paraId="7DDA6F82" w14:textId="77777777" w:rsidR="007F72F6" w:rsidRPr="00001F64" w:rsidRDefault="007F72F6" w:rsidP="007F72F6">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3FF4DB18" w14:textId="77777777" w:rsidR="007F72F6" w:rsidRPr="00001F64" w:rsidRDefault="007F72F6" w:rsidP="007F72F6">
      <w:pPr>
        <w:rPr>
          <w:rStyle w:val="StyleUnderline"/>
          <w:sz w:val="8"/>
          <w:szCs w:val="8"/>
        </w:rPr>
      </w:pPr>
      <w:r w:rsidRPr="00001F64">
        <w:rPr>
          <w:sz w:val="8"/>
          <w:szCs w:val="8"/>
        </w:rPr>
        <w:t>Myopia</w:t>
      </w:r>
    </w:p>
    <w:p w14:paraId="2F85EDC7" w14:textId="77777777" w:rsidR="007F72F6" w:rsidRPr="00001F64" w:rsidRDefault="007F72F6" w:rsidP="007F72F6">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3FFFBEC3" w14:textId="77777777" w:rsidR="007F72F6" w:rsidRPr="00001F64" w:rsidRDefault="007F72F6" w:rsidP="007F72F6">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51462604" w14:textId="77777777" w:rsidR="007F72F6" w:rsidRPr="00001F64" w:rsidRDefault="007F72F6" w:rsidP="007F72F6">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0B2D45DE" w14:textId="77777777" w:rsidR="007F72F6" w:rsidRPr="00001F64" w:rsidRDefault="007F72F6" w:rsidP="007F72F6">
      <w:pPr>
        <w:rPr>
          <w:sz w:val="16"/>
        </w:rPr>
      </w:pPr>
      <w:r w:rsidRPr="00001F64">
        <w:rPr>
          <w:sz w:val="8"/>
          <w:szCs w:val="8"/>
        </w:rPr>
        <w:t>Parochialism</w:t>
      </w:r>
    </w:p>
    <w:p w14:paraId="62DE0407" w14:textId="77777777" w:rsidR="007F72F6" w:rsidRPr="00001F64" w:rsidRDefault="007F72F6" w:rsidP="007F72F6">
      <w:pPr>
        <w:rPr>
          <w:sz w:val="16"/>
        </w:rPr>
      </w:pPr>
      <w:r w:rsidRPr="00001F64">
        <w:rPr>
          <w:sz w:val="16"/>
        </w:rPr>
        <w:t xml:space="preserve">Many </w:t>
      </w:r>
      <w:r w:rsidRPr="00001F64">
        <w:rPr>
          <w:rStyle w:val="StyleUnderline"/>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StyleUnderline"/>
        </w:rPr>
        <w:t>whether concrete</w:t>
      </w:r>
      <w:r w:rsidRPr="00001F64">
        <w:rPr>
          <w:sz w:val="16"/>
        </w:rPr>
        <w:t xml:space="preserve"> (“citizens of Europe”) </w:t>
      </w:r>
      <w:r w:rsidRPr="00001F64">
        <w:rPr>
          <w:rStyle w:val="StyleUnderline"/>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7A4D6B16" w14:textId="77777777" w:rsidR="007F72F6" w:rsidRPr="00001F64" w:rsidRDefault="007F72F6" w:rsidP="007F72F6">
      <w:pPr>
        <w:rPr>
          <w:sz w:val="16"/>
          <w:szCs w:val="16"/>
        </w:rPr>
      </w:pPr>
      <w:r w:rsidRPr="00001F64">
        <w:rPr>
          <w:rStyle w:val="StyleUnderline"/>
        </w:rPr>
        <w:t>These views</w:t>
      </w:r>
      <w:r w:rsidRPr="00001F64">
        <w:rPr>
          <w:sz w:val="16"/>
        </w:rPr>
        <w:t xml:space="preserve">, however sincere, </w:t>
      </w:r>
      <w:r w:rsidRPr="00001F64">
        <w:rPr>
          <w:rStyle w:val="StyleUnderline"/>
        </w:rPr>
        <w:t>are</w:t>
      </w:r>
      <w:r w:rsidRPr="00001F64">
        <w:rPr>
          <w:sz w:val="16"/>
        </w:rPr>
        <w:t xml:space="preserve"> </w:t>
      </w:r>
      <w:r w:rsidRPr="00001F64">
        <w:rPr>
          <w:rStyle w:val="Emphasis"/>
        </w:rPr>
        <w:t>not widely shared</w:t>
      </w:r>
      <w:r w:rsidRPr="00001F64">
        <w:rPr>
          <w:sz w:val="16"/>
        </w:rPr>
        <w:t xml:space="preserve">. </w:t>
      </w:r>
      <w:r w:rsidRPr="00001F64">
        <w:rPr>
          <w:rStyle w:val="StyleUnderline"/>
        </w:rPr>
        <w:t>Transnationalism is the</w:t>
      </w:r>
      <w:r w:rsidRPr="00001F64">
        <w:rPr>
          <w:sz w:val="16"/>
        </w:rPr>
        <w:t xml:space="preserve"> </w:t>
      </w:r>
      <w:r w:rsidRPr="00001F64">
        <w:rPr>
          <w:rStyle w:val="Emphasis"/>
        </w:rPr>
        <w:t>parochialism</w:t>
      </w:r>
      <w:r w:rsidRPr="00001F64">
        <w:rPr>
          <w:sz w:val="16"/>
        </w:rPr>
        <w:t xml:space="preserve"> </w:t>
      </w:r>
      <w:r w:rsidRPr="00001F64">
        <w:rPr>
          <w:rStyle w:val="StyleUnderline"/>
        </w:rPr>
        <w:t>of elites</w:t>
      </w:r>
      <w:r w:rsidRPr="00001F64">
        <w:rPr>
          <w:sz w:val="16"/>
        </w:rPr>
        <w:t xml:space="preserve">. </w:t>
      </w:r>
      <w:r w:rsidRPr="00001F64">
        <w:rPr>
          <w:rStyle w:val="StyleUnderline"/>
          <w:highlight w:val="cyan"/>
        </w:rPr>
        <w:t>Most</w:t>
      </w:r>
      <w:r w:rsidRPr="00001F64">
        <w:rPr>
          <w:rStyle w:val="StyleUnderline"/>
        </w:rPr>
        <w:t xml:space="preserve"> people</w:t>
      </w:r>
      <w:r w:rsidRPr="00001F64">
        <w:rPr>
          <w:sz w:val="16"/>
        </w:rPr>
        <w:t xml:space="preserve"> in advanced democracies as well as “developing” nations </w:t>
      </w:r>
      <w:r w:rsidRPr="00001F64">
        <w:rPr>
          <w:rStyle w:val="StyleUnderline"/>
          <w:highlight w:val="cyan"/>
        </w:rPr>
        <w:t>value</w:t>
      </w:r>
      <w:r w:rsidRPr="00001F64">
        <w:rPr>
          <w:sz w:val="16"/>
        </w:rPr>
        <w:t xml:space="preserve"> </w:t>
      </w:r>
      <w:r w:rsidRPr="00001F64">
        <w:rPr>
          <w:rStyle w:val="Emphasis"/>
        </w:rPr>
        <w:t>particular</w:t>
      </w:r>
      <w:r w:rsidRPr="00001F64">
        <w:rPr>
          <w:sz w:val="16"/>
        </w:rPr>
        <w:t xml:space="preserve"> </w:t>
      </w:r>
      <w:r w:rsidRPr="00001F64">
        <w:rPr>
          <w:rStyle w:val="StyleUnderline"/>
        </w:rPr>
        <w:t>attachments—to</w:t>
      </w:r>
      <w:r w:rsidRPr="00001F64">
        <w:rPr>
          <w:sz w:val="16"/>
        </w:rPr>
        <w:t xml:space="preserve"> </w:t>
      </w:r>
      <w:r w:rsidRPr="00001F64">
        <w:rPr>
          <w:rStyle w:val="Emphasis"/>
          <w:highlight w:val="cyan"/>
        </w:rPr>
        <w:t>local communities</w:t>
      </w:r>
      <w:r w:rsidRPr="00001F64">
        <w:rPr>
          <w:sz w:val="16"/>
        </w:rPr>
        <w:t xml:space="preserve"> </w:t>
      </w:r>
      <w:r w:rsidRPr="00001F64">
        <w:rPr>
          <w:rStyle w:val="StyleUnderline"/>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StyleUnderline"/>
        </w:rPr>
        <w:t>the</w:t>
      </w:r>
      <w:r w:rsidRPr="00001F64">
        <w:rPr>
          <w:sz w:val="16"/>
        </w:rPr>
        <w:t xml:space="preserve"> </w:t>
      </w:r>
      <w:r w:rsidRPr="00001F64">
        <w:rPr>
          <w:rStyle w:val="Emphasis"/>
          <w:highlight w:val="cyan"/>
        </w:rPr>
        <w:t>responses</w:t>
      </w:r>
      <w:r w:rsidRPr="00001F64">
        <w:rPr>
          <w:sz w:val="16"/>
          <w:highlight w:val="cyan"/>
        </w:rPr>
        <w:t xml:space="preserve"> </w:t>
      </w:r>
      <w:r w:rsidRPr="00001F64">
        <w:rPr>
          <w:rStyle w:val="StyleUnderline"/>
          <w:highlight w:val="cyan"/>
        </w:rPr>
        <w:t>required</w:t>
      </w:r>
      <w:r w:rsidRPr="00001F64">
        <w:rPr>
          <w:rStyle w:val="StyleUnderline"/>
        </w:rPr>
        <w:t xml:space="preserve"> of us </w:t>
      </w:r>
      <w:r w:rsidRPr="00001F64">
        <w:rPr>
          <w:rStyle w:val="StyleUnderline"/>
          <w:highlight w:val="cyan"/>
        </w:rPr>
        <w:t>may be</w:t>
      </w:r>
      <w:r w:rsidRPr="00001F64">
        <w:rPr>
          <w:sz w:val="16"/>
          <w:highlight w:val="cyan"/>
        </w:rPr>
        <w:t xml:space="preserve"> </w:t>
      </w:r>
      <w:r w:rsidRPr="00001F64">
        <w:rPr>
          <w:rStyle w:val="Emphasis"/>
          <w:highlight w:val="cyan"/>
        </w:rPr>
        <w:t>limited</w:t>
      </w:r>
      <w:r w:rsidRPr="00001F64">
        <w:rPr>
          <w:sz w:val="16"/>
        </w:rPr>
        <w:t>—rightly—</w:t>
      </w:r>
      <w:r w:rsidRPr="00001F64">
        <w:rPr>
          <w:rStyle w:val="StyleUnderline"/>
        </w:rPr>
        <w:t>by our special attachments</w:t>
      </w:r>
      <w:r w:rsidRPr="00001F64">
        <w:rPr>
          <w:sz w:val="16"/>
        </w:rPr>
        <w:t xml:space="preserve">. Disregarding such attachments, </w:t>
      </w:r>
      <w:r w:rsidRPr="00001F64">
        <w:rPr>
          <w:rStyle w:val="StyleUnderline"/>
          <w:highlight w:val="cyan"/>
        </w:rPr>
        <w:t>universal util</w:t>
      </w:r>
      <w:r w:rsidRPr="00001F64">
        <w:rPr>
          <w:rStyle w:val="StyleUnderline"/>
        </w:rPr>
        <w:t>itarianism is</w:t>
      </w:r>
      <w:r w:rsidRPr="00001F64">
        <w:rPr>
          <w:sz w:val="16"/>
        </w:rPr>
        <w:t xml:space="preserve"> </w:t>
      </w:r>
      <w:r w:rsidRPr="00001F64">
        <w:rPr>
          <w:rStyle w:val="Emphasis"/>
          <w:szCs w:val="24"/>
          <w:highlight w:val="cyan"/>
        </w:rPr>
        <w:t>inapplicable to the real world of politics</w:t>
      </w:r>
      <w:r w:rsidRPr="00001F64">
        <w:rPr>
          <w:sz w:val="16"/>
          <w:szCs w:val="16"/>
        </w:rPr>
        <w:t>.</w:t>
      </w:r>
    </w:p>
    <w:p w14:paraId="07123670" w14:textId="77777777" w:rsidR="007F72F6" w:rsidRPr="00C94142" w:rsidRDefault="007F72F6" w:rsidP="007F72F6">
      <w:pPr>
        <w:rPr>
          <w:sz w:val="16"/>
        </w:rPr>
      </w:pPr>
      <w:r w:rsidRPr="00001F64">
        <w:rPr>
          <w:sz w:val="16"/>
        </w:rPr>
        <w:t xml:space="preserve">So is the view that all human beings want the same things. Yes, </w:t>
      </w:r>
      <w:r w:rsidRPr="00001F64">
        <w:rPr>
          <w:rStyle w:val="StyleUnderline"/>
        </w:rPr>
        <w:t>there is a</w:t>
      </w:r>
      <w:r w:rsidRPr="00001F64">
        <w:rPr>
          <w:sz w:val="16"/>
        </w:rPr>
        <w:t xml:space="preserve"> universal </w:t>
      </w:r>
      <w:r w:rsidRPr="00001F64">
        <w:rPr>
          <w:rStyle w:val="StyleUnderline"/>
        </w:rPr>
        <w:t xml:space="preserve">aversion to the </w:t>
      </w:r>
      <w:r w:rsidRPr="00001F64">
        <w:rPr>
          <w:rStyle w:val="StyleUnderline"/>
          <w:highlight w:val="cyan"/>
        </w:rPr>
        <w:t>great evils</w:t>
      </w:r>
      <w:r w:rsidRPr="00001F64">
        <w:rPr>
          <w:rStyle w:val="StyleUnderline"/>
        </w:rPr>
        <w:t xml:space="preserve"> of the human condition</w:t>
      </w:r>
      <w:r w:rsidRPr="00001F64">
        <w:rPr>
          <w:sz w:val="16"/>
        </w:rPr>
        <w:t>—</w:t>
      </w:r>
      <w:r w:rsidRPr="00001F64">
        <w:rPr>
          <w:rStyle w:val="Emphasis"/>
          <w:highlight w:val="cyan"/>
        </w:rPr>
        <w:t>poverty</w:t>
      </w:r>
      <w:r w:rsidRPr="00001F64">
        <w:rPr>
          <w:sz w:val="16"/>
          <w:highlight w:val="cyan"/>
        </w:rPr>
        <w:t xml:space="preserve">, </w:t>
      </w:r>
      <w:r w:rsidRPr="00001F64">
        <w:rPr>
          <w:rStyle w:val="Emphasis"/>
          <w:highlight w:val="cyan"/>
        </w:rPr>
        <w:t>famine</w:t>
      </w:r>
      <w:r w:rsidRPr="00001F64">
        <w:rPr>
          <w:sz w:val="16"/>
        </w:rPr>
        <w:t xml:space="preserve">, pestilence, </w:t>
      </w:r>
      <w:r w:rsidRPr="00001F64">
        <w:rPr>
          <w:rStyle w:val="StyleUnderline"/>
          <w:highlight w:val="cyan"/>
        </w:rPr>
        <w:t>and</w:t>
      </w:r>
      <w:r w:rsidRPr="00001F64">
        <w:rPr>
          <w:sz w:val="16"/>
          <w:highlight w:val="cyan"/>
        </w:rPr>
        <w:t xml:space="preserve"> </w:t>
      </w:r>
      <w:r w:rsidRPr="00001F64">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StyleUnderline"/>
        </w:rPr>
        <w:t>It</w:t>
      </w:r>
      <w:r w:rsidRPr="00001F64">
        <w:rPr>
          <w:sz w:val="16"/>
        </w:rPr>
        <w:t xml:space="preserve"> </w:t>
      </w:r>
      <w:r w:rsidRPr="00001F64">
        <w:rPr>
          <w:rStyle w:val="Emphasis"/>
          <w:highlight w:val="cyan"/>
        </w:rPr>
        <w:t>does not follow</w:t>
      </w:r>
      <w:r w:rsidRPr="00001F64">
        <w:rPr>
          <w:sz w:val="16"/>
        </w:rPr>
        <w:t xml:space="preserve">, </w:t>
      </w:r>
      <w:r w:rsidRPr="00001F64">
        <w:rPr>
          <w:rStyle w:val="StyleUnderline"/>
        </w:rPr>
        <w:t xml:space="preserve">however, that </w:t>
      </w:r>
      <w:r w:rsidRPr="00001F64">
        <w:rPr>
          <w:rStyle w:val="StyleUnderline"/>
          <w:highlight w:val="cyan"/>
        </w:rPr>
        <w:t>everyone</w:t>
      </w:r>
      <w:r w:rsidRPr="00001F64">
        <w:rPr>
          <w:sz w:val="16"/>
          <w:highlight w:val="cyan"/>
        </w:rPr>
        <w:t xml:space="preserve"> </w:t>
      </w:r>
      <w:r w:rsidRPr="00001F64">
        <w:rPr>
          <w:rStyle w:val="Emphasis"/>
          <w:highlight w:val="cyan"/>
        </w:rPr>
        <w:t>prizes</w:t>
      </w:r>
      <w:r w:rsidRPr="00001F64">
        <w:rPr>
          <w:sz w:val="16"/>
          <w:highlight w:val="cyan"/>
        </w:rPr>
        <w:t xml:space="preserve"> </w:t>
      </w:r>
      <w:r w:rsidRPr="00001F64">
        <w:rPr>
          <w:rStyle w:val="StyleUnderline"/>
          <w:highlight w:val="cyan"/>
        </w:rPr>
        <w:t>these</w:t>
      </w:r>
      <w:r w:rsidRPr="00001F64">
        <w:rPr>
          <w:sz w:val="16"/>
        </w:rPr>
        <w:t xml:space="preserve"> rights or wants to live in a liberal democracy. </w:t>
      </w:r>
      <w:r w:rsidRPr="00001F64">
        <w:rPr>
          <w:rStyle w:val="StyleUnderline"/>
        </w:rPr>
        <w:t>The need for</w:t>
      </w:r>
      <w:r w:rsidRPr="00001F64">
        <w:rPr>
          <w:sz w:val="16"/>
        </w:rPr>
        <w:t xml:space="preserve"> </w:t>
      </w:r>
      <w:r w:rsidRPr="00001F64">
        <w:rPr>
          <w:rStyle w:val="Emphasis"/>
        </w:rPr>
        <w:t>security</w:t>
      </w:r>
      <w:r w:rsidRPr="00001F64">
        <w:rPr>
          <w:sz w:val="16"/>
        </w:rPr>
        <w:t xml:space="preserve"> </w:t>
      </w:r>
      <w:r w:rsidRPr="00001F64">
        <w:rPr>
          <w:rStyle w:val="StyleUnderline"/>
        </w:rPr>
        <w:t>often trumps the desire</w:t>
      </w:r>
      <w:r w:rsidRPr="00001F64">
        <w:rPr>
          <w:sz w:val="16"/>
        </w:rPr>
        <w:t xml:space="preserve"> for democracy. Many </w:t>
      </w:r>
      <w:r w:rsidRPr="00001F64">
        <w:rPr>
          <w:rStyle w:val="StyleUnderline"/>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StyleUnderline"/>
        </w:rPr>
        <w:t>and</w:t>
      </w:r>
      <w:r w:rsidRPr="00001F64">
        <w:rPr>
          <w:sz w:val="16"/>
        </w:rPr>
        <w:t xml:space="preserve"> a sense of superiority, individual or collective, </w:t>
      </w:r>
      <w:r w:rsidRPr="00001F64">
        <w:rPr>
          <w:rStyle w:val="StyleUnderline"/>
        </w:rPr>
        <w:t>often</w:t>
      </w:r>
      <w:r w:rsidRPr="00001F64">
        <w:rPr>
          <w:sz w:val="16"/>
        </w:rPr>
        <w:t xml:space="preserve"> </w:t>
      </w:r>
      <w:r w:rsidRPr="00001F64">
        <w:rPr>
          <w:rStyle w:val="Emphasis"/>
        </w:rPr>
        <w:t>drives out</w:t>
      </w:r>
      <w:r w:rsidRPr="00001F64">
        <w:rPr>
          <w:sz w:val="16"/>
        </w:rPr>
        <w:t xml:space="preserve"> the </w:t>
      </w:r>
      <w:r w:rsidRPr="00001F64">
        <w:rPr>
          <w:rStyle w:val="StyleUnderline"/>
        </w:rPr>
        <w:t>awareness of moral equality</w:t>
      </w:r>
      <w:r w:rsidRPr="00001F64">
        <w:rPr>
          <w:sz w:val="16"/>
        </w:rPr>
        <w:t xml:space="preserve">. </w:t>
      </w:r>
      <w:r w:rsidRPr="00001F64">
        <w:rPr>
          <w:rStyle w:val="StyleUnderline"/>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60BF1B83" w14:textId="77777777" w:rsidR="007F72F6" w:rsidRPr="00D62D07" w:rsidRDefault="007F72F6" w:rsidP="007F72F6"/>
    <w:p w14:paraId="1E8F4C9B" w14:textId="77777777" w:rsidR="007F72F6" w:rsidRPr="00641F8F" w:rsidRDefault="007F72F6" w:rsidP="007F72F6">
      <w:pPr>
        <w:pStyle w:val="Heading2"/>
      </w:pPr>
      <w:r>
        <w:lastRenderedPageBreak/>
        <w:t>Solvency</w:t>
      </w:r>
    </w:p>
    <w:p w14:paraId="7A7A8BE1" w14:textId="77777777" w:rsidR="007F72F6" w:rsidRDefault="007F72F6" w:rsidP="007F72F6">
      <w:pPr>
        <w:pStyle w:val="Heading3"/>
      </w:pPr>
      <w:r>
        <w:lastRenderedPageBreak/>
        <w:t>AT: Solvency---1NC</w:t>
      </w:r>
    </w:p>
    <w:p w14:paraId="4A553212" w14:textId="77777777" w:rsidR="007F72F6" w:rsidRPr="00B927EE" w:rsidRDefault="007F72F6" w:rsidP="007F72F6">
      <w:pPr>
        <w:pStyle w:val="Heading4"/>
        <w:rPr>
          <w:u w:val="single"/>
        </w:rPr>
      </w:pPr>
      <w:r>
        <w:t xml:space="preserve">Trump’s cuts at the </w:t>
      </w:r>
      <w:r>
        <w:rPr>
          <w:u w:val="single"/>
        </w:rPr>
        <w:t>DOL</w:t>
      </w:r>
      <w:r>
        <w:t xml:space="preserve"> wreck </w:t>
      </w:r>
      <w:r>
        <w:rPr>
          <w:u w:val="single"/>
        </w:rPr>
        <w:t>unions trust.</w:t>
      </w:r>
    </w:p>
    <w:p w14:paraId="416EB5A1" w14:textId="77777777" w:rsidR="007F72F6" w:rsidRPr="00D6483C" w:rsidRDefault="007F72F6" w:rsidP="007F72F6">
      <w:r w:rsidRPr="00D6483C">
        <w:rPr>
          <w:rStyle w:val="Style13ptBold"/>
        </w:rPr>
        <w:t>AFGE 25</w:t>
      </w:r>
      <w:r>
        <w:t xml:space="preserve"> [American Federation of Government Employees (AFGE), 4-28-2025 https://www.afge.org/article/by-gutting-department-of-labor-trump-is-making-american-workers-suffer-again/]</w:t>
      </w:r>
    </w:p>
    <w:p w14:paraId="4F3ABA34" w14:textId="77777777" w:rsidR="007F72F6" w:rsidRPr="00B927EE" w:rsidRDefault="007F72F6" w:rsidP="007F72F6">
      <w:pPr>
        <w:rPr>
          <w:sz w:val="14"/>
        </w:rPr>
      </w:pPr>
      <w:r w:rsidRPr="00765FBD">
        <w:rPr>
          <w:rStyle w:val="StyleUnderline"/>
          <w:highlight w:val="cyan"/>
        </w:rPr>
        <w:t>Trump</w:t>
      </w:r>
      <w:r w:rsidRPr="00B927EE">
        <w:rPr>
          <w:rStyle w:val="StyleUnderline"/>
        </w:rPr>
        <w:t xml:space="preserve"> has plans to make American workers suffer again by </w:t>
      </w:r>
      <w:r w:rsidRPr="00765FBD">
        <w:rPr>
          <w:rStyle w:val="StyleUnderline"/>
          <w:highlight w:val="cyan"/>
        </w:rPr>
        <w:t>dismantling</w:t>
      </w:r>
      <w:r w:rsidRPr="00B927EE">
        <w:rPr>
          <w:rStyle w:val="StyleUnderline"/>
        </w:rPr>
        <w:t xml:space="preserve"> the </w:t>
      </w:r>
      <w:r w:rsidRPr="00765FBD">
        <w:rPr>
          <w:rStyle w:val="Emphasis"/>
          <w:highlight w:val="cyan"/>
        </w:rPr>
        <w:t>D</w:t>
      </w:r>
      <w:r w:rsidRPr="00B927EE">
        <w:rPr>
          <w:rStyle w:val="Emphasis"/>
        </w:rPr>
        <w:t xml:space="preserve">epartment </w:t>
      </w:r>
      <w:r w:rsidRPr="00765FBD">
        <w:rPr>
          <w:rStyle w:val="Emphasis"/>
          <w:highlight w:val="cyan"/>
        </w:rPr>
        <w:t>o</w:t>
      </w:r>
      <w:r w:rsidRPr="00B927EE">
        <w:rPr>
          <w:rStyle w:val="Emphasis"/>
        </w:rPr>
        <w:t xml:space="preserve">f </w:t>
      </w:r>
      <w:r w:rsidRPr="00765FBD">
        <w:rPr>
          <w:rStyle w:val="Emphasis"/>
          <w:highlight w:val="cyan"/>
        </w:rPr>
        <w:t>L</w:t>
      </w:r>
      <w:r w:rsidRPr="00B927EE">
        <w:rPr>
          <w:rStyle w:val="Emphasis"/>
        </w:rPr>
        <w:t>abor</w:t>
      </w:r>
      <w:r w:rsidRPr="00B927EE">
        <w:rPr>
          <w:sz w:val="14"/>
        </w:rPr>
        <w:t xml:space="preserve">, </w:t>
      </w:r>
      <w:r w:rsidRPr="00B927EE">
        <w:rPr>
          <w:rStyle w:val="StyleUnderline"/>
        </w:rPr>
        <w:t>the agency that enforces all kinds of employment laws such as</w:t>
      </w:r>
      <w:r w:rsidRPr="00B927EE">
        <w:rPr>
          <w:sz w:val="14"/>
        </w:rPr>
        <w:t xml:space="preserve"> </w:t>
      </w:r>
      <w:r w:rsidRPr="00B927EE">
        <w:rPr>
          <w:rStyle w:val="Emphasis"/>
        </w:rPr>
        <w:t>wage theft</w:t>
      </w:r>
      <w:r w:rsidRPr="00B927EE">
        <w:rPr>
          <w:sz w:val="14"/>
        </w:rPr>
        <w:t xml:space="preserve">, </w:t>
      </w:r>
      <w:r w:rsidRPr="00B927EE">
        <w:rPr>
          <w:rStyle w:val="Emphasis"/>
        </w:rPr>
        <w:t>workplace safety</w:t>
      </w:r>
      <w:r w:rsidRPr="00B927EE">
        <w:rPr>
          <w:sz w:val="14"/>
        </w:rPr>
        <w:t xml:space="preserve">, </w:t>
      </w:r>
      <w:r w:rsidRPr="00B927EE">
        <w:rPr>
          <w:rStyle w:val="StyleUnderline"/>
        </w:rPr>
        <w:t>and</w:t>
      </w:r>
      <w:r w:rsidRPr="00B927EE">
        <w:rPr>
          <w:sz w:val="14"/>
        </w:rPr>
        <w:t xml:space="preserve"> </w:t>
      </w:r>
      <w:r w:rsidRPr="00B927EE">
        <w:rPr>
          <w:rStyle w:val="Emphasis"/>
        </w:rPr>
        <w:t>job discrimination</w:t>
      </w:r>
      <w:r w:rsidRPr="00B927EE">
        <w:rPr>
          <w:sz w:val="14"/>
        </w:rPr>
        <w:t xml:space="preserve">.  </w:t>
      </w:r>
    </w:p>
    <w:p w14:paraId="1B063921" w14:textId="77777777" w:rsidR="007F72F6" w:rsidRPr="00B927EE" w:rsidRDefault="007F72F6" w:rsidP="007F72F6">
      <w:pPr>
        <w:rPr>
          <w:sz w:val="14"/>
        </w:rPr>
      </w:pPr>
      <w:r w:rsidRPr="00B927EE">
        <w:rPr>
          <w:sz w:val="14"/>
        </w:rPr>
        <w:t xml:space="preserve">His DOL recently sent out two rounds of memorandums asking employees to resign through Elon Musk’s Deferred Resignation Program (DRP) that was first launched in January. The first round of solicitation was sent to four DOL agencies: the Office of Federal Contract Compliance Programs (OFCCP), Office of Workers’ Compensation Programs (OWCP), Office of Public Affairs (OPA), and the Bureau of International Labor Affairs (ILAB).  </w:t>
      </w:r>
    </w:p>
    <w:p w14:paraId="58CA7177" w14:textId="77777777" w:rsidR="007F72F6" w:rsidRPr="00B927EE" w:rsidRDefault="007F72F6" w:rsidP="007F72F6">
      <w:pPr>
        <w:rPr>
          <w:sz w:val="14"/>
        </w:rPr>
      </w:pPr>
      <w:r w:rsidRPr="00B927EE">
        <w:rPr>
          <w:sz w:val="14"/>
        </w:rPr>
        <w:t xml:space="preserve">A week later, a second round of DRP offers were sent to the rest of the department with some positions exempted due to a technicality.  </w:t>
      </w:r>
    </w:p>
    <w:p w14:paraId="696FD132" w14:textId="77777777" w:rsidR="007F72F6" w:rsidRPr="00B927EE" w:rsidRDefault="007F72F6" w:rsidP="007F72F6">
      <w:pPr>
        <w:rPr>
          <w:sz w:val="14"/>
        </w:rPr>
      </w:pPr>
      <w:r w:rsidRPr="00B927EE">
        <w:rPr>
          <w:rStyle w:val="StyleUnderline"/>
        </w:rPr>
        <w:t xml:space="preserve">DOL told workers that </w:t>
      </w:r>
      <w:r w:rsidRPr="00B927EE">
        <w:rPr>
          <w:rStyle w:val="Emphasis"/>
        </w:rPr>
        <w:t>layoffs were coming</w:t>
      </w:r>
      <w:r w:rsidRPr="00B927EE">
        <w:rPr>
          <w:sz w:val="14"/>
        </w:rPr>
        <w:t xml:space="preserve">, </w:t>
      </w:r>
      <w:r w:rsidRPr="00B927EE">
        <w:rPr>
          <w:rStyle w:val="StyleUnderline"/>
        </w:rPr>
        <w:t>so more than 2,700</w:t>
      </w:r>
      <w:r w:rsidRPr="00B927EE">
        <w:rPr>
          <w:sz w:val="14"/>
        </w:rPr>
        <w:t xml:space="preserve"> </w:t>
      </w:r>
      <w:r w:rsidRPr="00B927EE">
        <w:rPr>
          <w:rStyle w:val="StyleUnderline"/>
        </w:rPr>
        <w:t>of the department’s 14,578</w:t>
      </w:r>
      <w:r w:rsidRPr="00B927EE">
        <w:rPr>
          <w:sz w:val="14"/>
        </w:rPr>
        <w:t xml:space="preserve"> </w:t>
      </w:r>
      <w:r w:rsidRPr="00B927EE">
        <w:rPr>
          <w:rStyle w:val="StyleUnderline"/>
        </w:rPr>
        <w:t>employees took the</w:t>
      </w:r>
      <w:r w:rsidRPr="00B927EE">
        <w:rPr>
          <w:sz w:val="14"/>
        </w:rPr>
        <w:t xml:space="preserve"> </w:t>
      </w:r>
      <w:r w:rsidRPr="00B927EE">
        <w:rPr>
          <w:rStyle w:val="StyleUnderline"/>
        </w:rPr>
        <w:t>DRP</w:t>
      </w:r>
      <w:r w:rsidRPr="00B927EE">
        <w:rPr>
          <w:sz w:val="14"/>
        </w:rPr>
        <w:t xml:space="preserve"> </w:t>
      </w:r>
      <w:r w:rsidRPr="00B927EE">
        <w:rPr>
          <w:rStyle w:val="StyleUnderline"/>
        </w:rPr>
        <w:t>offer</w:t>
      </w:r>
      <w:r w:rsidRPr="00B927EE">
        <w:rPr>
          <w:sz w:val="14"/>
        </w:rPr>
        <w:t xml:space="preserve">. DOL is also urging people to retire early under the Voluntary Early Retirement Authority (VERA).  </w:t>
      </w:r>
    </w:p>
    <w:p w14:paraId="01B96BBF" w14:textId="77777777" w:rsidR="007F72F6" w:rsidRPr="00B927EE" w:rsidRDefault="007F72F6" w:rsidP="007F72F6">
      <w:pPr>
        <w:rPr>
          <w:sz w:val="14"/>
        </w:rPr>
      </w:pPr>
      <w:r w:rsidRPr="00B927EE">
        <w:rPr>
          <w:sz w:val="14"/>
        </w:rPr>
        <w:t>“</w:t>
      </w:r>
      <w:r w:rsidRPr="00B927EE">
        <w:rPr>
          <w:rStyle w:val="StyleUnderline"/>
        </w:rPr>
        <w:t>These agencies play</w:t>
      </w:r>
      <w:r w:rsidRPr="00B927EE">
        <w:rPr>
          <w:sz w:val="14"/>
        </w:rPr>
        <w:t xml:space="preserve"> </w:t>
      </w:r>
      <w:r w:rsidRPr="00B927EE">
        <w:rPr>
          <w:rStyle w:val="Emphasis"/>
        </w:rPr>
        <w:t>crucial roles</w:t>
      </w:r>
      <w:r w:rsidRPr="00B927EE">
        <w:rPr>
          <w:sz w:val="14"/>
        </w:rPr>
        <w:t xml:space="preserve"> </w:t>
      </w:r>
      <w:r w:rsidRPr="00B927EE">
        <w:rPr>
          <w:rStyle w:val="StyleUnderline"/>
        </w:rPr>
        <w:t>in protecting workers</w:t>
      </w:r>
      <w:r w:rsidRPr="00B927EE">
        <w:rPr>
          <w:sz w:val="14"/>
        </w:rPr>
        <w:t xml:space="preserve">, </w:t>
      </w:r>
      <w:r w:rsidRPr="00B927EE">
        <w:rPr>
          <w:rStyle w:val="StyleUnderline"/>
        </w:rPr>
        <w:t>ensuring</w:t>
      </w:r>
      <w:r w:rsidRPr="00B927EE">
        <w:rPr>
          <w:sz w:val="14"/>
        </w:rPr>
        <w:t xml:space="preserve"> </w:t>
      </w:r>
      <w:r w:rsidRPr="00B927EE">
        <w:rPr>
          <w:rStyle w:val="Emphasis"/>
        </w:rPr>
        <w:t>fair wages</w:t>
      </w:r>
      <w:r w:rsidRPr="00B927EE">
        <w:rPr>
          <w:sz w:val="14"/>
        </w:rPr>
        <w:t xml:space="preserve">, and supporting businesses. Their absence would have severe economic and social repercussions across our country,” said Omar Algeciras, regional vice president of AFGE Local 2391representing DOL workers in Alaska, Idaho, Hawaii, Oregon, California, Nevada, Arizona, Washington, American Samoa, Guam, and Saipan. </w:t>
      </w:r>
    </w:p>
    <w:p w14:paraId="4167262D" w14:textId="77777777" w:rsidR="007F72F6" w:rsidRPr="00B927EE" w:rsidRDefault="007F72F6" w:rsidP="007F72F6">
      <w:pPr>
        <w:rPr>
          <w:sz w:val="14"/>
        </w:rPr>
      </w:pPr>
      <w:r w:rsidRPr="00B927EE">
        <w:rPr>
          <w:sz w:val="14"/>
        </w:rPr>
        <w:t xml:space="preserve">As part of its strategy to get people to quit, DOL also told employees living outside the National Capital region with a remote work arrangement both voluntary and as a condition of employment to report to work full time at their new duty stations by April 20 if they live within 50 miles of a DOL office.  </w:t>
      </w:r>
    </w:p>
    <w:p w14:paraId="2D305123" w14:textId="77777777" w:rsidR="007F72F6" w:rsidRPr="00B927EE" w:rsidRDefault="007F72F6" w:rsidP="007F72F6">
      <w:pPr>
        <w:rPr>
          <w:sz w:val="14"/>
        </w:rPr>
      </w:pPr>
      <w:r w:rsidRPr="00B927EE">
        <w:rPr>
          <w:sz w:val="14"/>
        </w:rPr>
        <w:t xml:space="preserve">Besides requiring people to return to the physical offices, Trump is also taking away childcare subsidies and removing the Employees Assistance Program (EAP) that provides confidential support to employees facing personal or work-related issues that may affect their well-being and productivity.  </w:t>
      </w:r>
    </w:p>
    <w:p w14:paraId="31A56C74" w14:textId="77777777" w:rsidR="007F72F6" w:rsidRPr="00B927EE" w:rsidRDefault="007F72F6" w:rsidP="007F72F6">
      <w:pPr>
        <w:rPr>
          <w:sz w:val="14"/>
        </w:rPr>
      </w:pPr>
      <w:r w:rsidRPr="00B927EE">
        <w:rPr>
          <w:sz w:val="14"/>
        </w:rPr>
        <w:t xml:space="preserve">But </w:t>
      </w:r>
      <w:r w:rsidRPr="00765FBD">
        <w:rPr>
          <w:rStyle w:val="StyleUnderline"/>
          <w:highlight w:val="cyan"/>
        </w:rPr>
        <w:t>what</w:t>
      </w:r>
      <w:r w:rsidRPr="00B927EE">
        <w:rPr>
          <w:rStyle w:val="StyleUnderline"/>
        </w:rPr>
        <w:t xml:space="preserve"> would </w:t>
      </w:r>
      <w:r w:rsidRPr="00765FBD">
        <w:rPr>
          <w:rStyle w:val="StyleUnderline"/>
          <w:highlight w:val="cyan"/>
        </w:rPr>
        <w:t>happen to</w:t>
      </w:r>
      <w:r w:rsidRPr="00B927EE">
        <w:rPr>
          <w:sz w:val="14"/>
        </w:rPr>
        <w:t xml:space="preserve"> our country and </w:t>
      </w:r>
      <w:r w:rsidRPr="00765FBD">
        <w:rPr>
          <w:rStyle w:val="StyleUnderline"/>
          <w:highlight w:val="cyan"/>
        </w:rPr>
        <w:t>workers</w:t>
      </w:r>
      <w:r w:rsidRPr="00B927EE">
        <w:rPr>
          <w:rStyle w:val="StyleUnderline"/>
        </w:rPr>
        <w:t xml:space="preserve"> if Trump dismantles DOL and these employees are gone</w:t>
      </w:r>
      <w:r w:rsidRPr="00765FBD">
        <w:rPr>
          <w:rStyle w:val="StyleUnderline"/>
          <w:highlight w:val="cyan"/>
        </w:rPr>
        <w:t>?</w:t>
      </w:r>
      <w:r w:rsidRPr="00B927EE">
        <w:rPr>
          <w:sz w:val="14"/>
        </w:rPr>
        <w:t xml:space="preserve">  </w:t>
      </w:r>
    </w:p>
    <w:p w14:paraId="323E7595" w14:textId="77777777" w:rsidR="007F72F6" w:rsidRPr="00B927EE" w:rsidRDefault="007F72F6" w:rsidP="007F72F6">
      <w:pPr>
        <w:rPr>
          <w:sz w:val="14"/>
        </w:rPr>
      </w:pPr>
      <w:r w:rsidRPr="00B927EE">
        <w:rPr>
          <w:sz w:val="14"/>
        </w:rPr>
        <w:t xml:space="preserve">We have the answer. </w:t>
      </w:r>
    </w:p>
    <w:p w14:paraId="2131ADFF" w14:textId="77777777" w:rsidR="007F72F6" w:rsidRPr="00B927EE" w:rsidRDefault="007F72F6" w:rsidP="007F72F6">
      <w:pPr>
        <w:rPr>
          <w:sz w:val="14"/>
        </w:rPr>
      </w:pPr>
      <w:r w:rsidRPr="00B927EE">
        <w:rPr>
          <w:sz w:val="14"/>
        </w:rPr>
        <w:t xml:space="preserve">Wage theft and labor violations will increase </w:t>
      </w:r>
    </w:p>
    <w:p w14:paraId="09ECD373" w14:textId="77777777" w:rsidR="007F72F6" w:rsidRPr="00B927EE" w:rsidRDefault="007F72F6" w:rsidP="007F72F6">
      <w:pPr>
        <w:rPr>
          <w:sz w:val="14"/>
        </w:rPr>
      </w:pPr>
      <w:r w:rsidRPr="00B927EE">
        <w:rPr>
          <w:sz w:val="14"/>
        </w:rPr>
        <w:t xml:space="preserve">The Wage and Hour Division (WHD) enforces minimum wage, overtime pay, and child labor laws. Without this oversight, wage theft cases would likely skyrocket, leaving workers vulnerable to unpaid wages and exploitation. WHD has recovered millions in back wages for workers who were not properly compensated, including farm workers who are among the most vulnerable laborers.  </w:t>
      </w:r>
    </w:p>
    <w:p w14:paraId="5D78A503" w14:textId="77777777" w:rsidR="007F72F6" w:rsidRPr="00B927EE" w:rsidRDefault="007F72F6" w:rsidP="007F72F6">
      <w:pPr>
        <w:rPr>
          <w:sz w:val="14"/>
        </w:rPr>
      </w:pPr>
      <w:r w:rsidRPr="00B927EE">
        <w:rPr>
          <w:sz w:val="14"/>
        </w:rPr>
        <w:t xml:space="preserve">From 2019 to 2024, the number of children employed in violation of federal child labor laws increased 31%. WHD found that children as young as 11 are working long hours, operating dangerous equipment at meat processing plants, sawmills, and construction sites.  </w:t>
      </w:r>
    </w:p>
    <w:p w14:paraId="785F53CE" w14:textId="77777777" w:rsidR="007F72F6" w:rsidRPr="00B927EE" w:rsidRDefault="007F72F6" w:rsidP="007F72F6">
      <w:pPr>
        <w:rPr>
          <w:sz w:val="14"/>
        </w:rPr>
      </w:pPr>
      <w:r w:rsidRPr="00B927EE">
        <w:rPr>
          <w:sz w:val="14"/>
        </w:rPr>
        <w:t xml:space="preserve">Eliminating WHD would leave no federal enforcement mechanism to address these issues. We can’t rely on states either as some do not have an equivalent enforcement agency. </w:t>
      </w:r>
    </w:p>
    <w:p w14:paraId="7C1EFF5E" w14:textId="77777777" w:rsidR="007F72F6" w:rsidRPr="00B927EE" w:rsidRDefault="007F72F6" w:rsidP="007F72F6">
      <w:pPr>
        <w:rPr>
          <w:sz w:val="14"/>
        </w:rPr>
      </w:pPr>
      <w:r w:rsidRPr="00B927EE">
        <w:rPr>
          <w:sz w:val="14"/>
        </w:rPr>
        <w:t xml:space="preserve">Workplace injuries will rise </w:t>
      </w:r>
    </w:p>
    <w:p w14:paraId="4C37AAD0" w14:textId="77777777" w:rsidR="007F72F6" w:rsidRPr="00B927EE" w:rsidRDefault="007F72F6" w:rsidP="007F72F6">
      <w:pPr>
        <w:rPr>
          <w:sz w:val="14"/>
        </w:rPr>
      </w:pPr>
      <w:r w:rsidRPr="00B927EE">
        <w:rPr>
          <w:sz w:val="14"/>
        </w:rPr>
        <w:t xml:space="preserve">OSHA ensures safe working conditions by conducting inspections, investigating complaints, and enforcing safety standards. Without OSHA, workers in the United States, especially in high-risk industries like construction, agriculture, and mining, would be at much greater risk of injury or death. </w:t>
      </w:r>
    </w:p>
    <w:p w14:paraId="0EA0DC89" w14:textId="77777777" w:rsidR="007F72F6" w:rsidRPr="00B927EE" w:rsidRDefault="007F72F6" w:rsidP="007F72F6">
      <w:pPr>
        <w:rPr>
          <w:sz w:val="14"/>
        </w:rPr>
      </w:pPr>
      <w:r w:rsidRPr="00B927EE">
        <w:rPr>
          <w:sz w:val="14"/>
        </w:rPr>
        <w:t>Veterans may face job discrimination</w:t>
      </w:r>
    </w:p>
    <w:p w14:paraId="4C39279F" w14:textId="77777777" w:rsidR="007F72F6" w:rsidRPr="00B927EE" w:rsidRDefault="007F72F6" w:rsidP="007F72F6">
      <w:pPr>
        <w:rPr>
          <w:sz w:val="14"/>
        </w:rPr>
      </w:pPr>
      <w:r w:rsidRPr="00B927EE">
        <w:rPr>
          <w:sz w:val="14"/>
        </w:rPr>
        <w:t xml:space="preserve">The Veterans' Employment and Training Service (VETS) enforces the Uniformed Services Employment and Reemployment Rights Act (USERRA), which protects veterans and service members from job discrimination. VETS also helps employers find qualified veterans in their areas, provides grants to organizations that hire and train veterans, helps veterans and military spouses find a job, among other services. </w:t>
      </w:r>
    </w:p>
    <w:p w14:paraId="47B1CCE9" w14:textId="77777777" w:rsidR="007F72F6" w:rsidRPr="00B927EE" w:rsidRDefault="007F72F6" w:rsidP="007F72F6">
      <w:pPr>
        <w:rPr>
          <w:sz w:val="14"/>
        </w:rPr>
      </w:pPr>
      <w:r w:rsidRPr="00B927EE">
        <w:rPr>
          <w:sz w:val="14"/>
        </w:rPr>
        <w:t xml:space="preserve">The U.S. has over 15 million veterans, representing 6.1% of the total civilian population aged 18 and over. Without VETS, there would be no federal enforcement ensuring their rights in the workplace. </w:t>
      </w:r>
    </w:p>
    <w:p w14:paraId="0B0EF1CC" w14:textId="77777777" w:rsidR="007F72F6" w:rsidRPr="00B927EE" w:rsidRDefault="007F72F6" w:rsidP="007F72F6">
      <w:pPr>
        <w:rPr>
          <w:sz w:val="14"/>
        </w:rPr>
      </w:pPr>
      <w:r w:rsidRPr="00B927EE">
        <w:rPr>
          <w:sz w:val="14"/>
        </w:rPr>
        <w:t>Injured federal workers would lose benefits</w:t>
      </w:r>
    </w:p>
    <w:p w14:paraId="575EC8D8" w14:textId="77777777" w:rsidR="007F72F6" w:rsidRPr="00B927EE" w:rsidRDefault="007F72F6" w:rsidP="007F72F6">
      <w:pPr>
        <w:rPr>
          <w:sz w:val="14"/>
        </w:rPr>
      </w:pPr>
      <w:r w:rsidRPr="00B927EE">
        <w:rPr>
          <w:sz w:val="14"/>
        </w:rPr>
        <w:t xml:space="preserve">The Office of Workers' Compensation Programs (OWCP) administers workers’ compensation benefits for injured federal employees, coal miners, and other specialized worker groups. Without OWCP, injured workers would struggle to receive medical care and wage replacement benefits, impacting thousands of families. </w:t>
      </w:r>
    </w:p>
    <w:p w14:paraId="6A4BE6F9" w14:textId="77777777" w:rsidR="007F72F6" w:rsidRPr="00B927EE" w:rsidRDefault="007F72F6" w:rsidP="007F72F6">
      <w:pPr>
        <w:rPr>
          <w:sz w:val="14"/>
        </w:rPr>
      </w:pPr>
      <w:r w:rsidRPr="00B927EE">
        <w:rPr>
          <w:sz w:val="14"/>
        </w:rPr>
        <w:lastRenderedPageBreak/>
        <w:t>American workers’ retirement security and healthcare benefits are at risk</w:t>
      </w:r>
    </w:p>
    <w:p w14:paraId="7CE8DCDC" w14:textId="77777777" w:rsidR="007F72F6" w:rsidRPr="00B927EE" w:rsidRDefault="007F72F6" w:rsidP="007F72F6">
      <w:pPr>
        <w:rPr>
          <w:sz w:val="14"/>
        </w:rPr>
      </w:pPr>
      <w:r w:rsidRPr="00B927EE">
        <w:rPr>
          <w:sz w:val="14"/>
        </w:rPr>
        <w:t xml:space="preserve">The Employee Benefits Security Administration (EBSA) monitors employer-sponsored retirement plans including 401(k)s, pensions, and healthcare benefits to prevent fraud and mismanagement. Without EBSA, employers could mismanage retirement funds, leaving workers without the financial security they depend on after years of service. </w:t>
      </w:r>
    </w:p>
    <w:p w14:paraId="0C6DCE2C" w14:textId="77777777" w:rsidR="007F72F6" w:rsidRPr="00B927EE" w:rsidRDefault="007F72F6" w:rsidP="007F72F6">
      <w:pPr>
        <w:rPr>
          <w:sz w:val="14"/>
        </w:rPr>
      </w:pPr>
      <w:r w:rsidRPr="00B927EE">
        <w:rPr>
          <w:sz w:val="14"/>
        </w:rPr>
        <w:t>Women will suffer, and gender inequities will rise</w:t>
      </w:r>
    </w:p>
    <w:p w14:paraId="6B8B3730" w14:textId="77777777" w:rsidR="007F72F6" w:rsidRPr="00B927EE" w:rsidRDefault="007F72F6" w:rsidP="007F72F6">
      <w:pPr>
        <w:rPr>
          <w:sz w:val="14"/>
        </w:rPr>
      </w:pPr>
      <w:r w:rsidRPr="00B927EE">
        <w:rPr>
          <w:sz w:val="14"/>
        </w:rPr>
        <w:t xml:space="preserve">The Women’s Bureau promotes policies that benefit women (and by extension, families) such as equal pay, maternity leave, and workplace safety. Despite significant advancements, gender inequities persist in various sectors, including wages, employment opportunities, and representation in leadership roles. Women, especially women of color and those from marginalized communities, continue to face systemic barriers. The Women’s Bureau researches and gathers data to advocate for policies addressing these disparities. Without this focused attention, progress toward gender equality could stagnate or regress. </w:t>
      </w:r>
    </w:p>
    <w:p w14:paraId="56D11809" w14:textId="77777777" w:rsidR="007F72F6" w:rsidRPr="00B927EE" w:rsidRDefault="007F72F6" w:rsidP="007F72F6">
      <w:pPr>
        <w:rPr>
          <w:sz w:val="14"/>
        </w:rPr>
      </w:pPr>
      <w:r w:rsidRPr="00B927EE">
        <w:rPr>
          <w:sz w:val="14"/>
        </w:rPr>
        <w:t>Federal contractors could discriminate</w:t>
      </w:r>
    </w:p>
    <w:p w14:paraId="2E93E4D1" w14:textId="77777777" w:rsidR="007F72F6" w:rsidRPr="00B927EE" w:rsidRDefault="007F72F6" w:rsidP="007F72F6">
      <w:pPr>
        <w:rPr>
          <w:sz w:val="14"/>
        </w:rPr>
      </w:pPr>
      <w:r w:rsidRPr="00B927EE">
        <w:rPr>
          <w:sz w:val="14"/>
        </w:rPr>
        <w:t xml:space="preserve">The Office of Federal Contract Compliance Programs (OFCCP) was created in response to President Lyndon B. Johnson’s Executive Order 11246 signed in 1965 to prohibit discrimination in employment by federal contractors and subcontractors. But Trump rescinded this directive after being in office for only one day. He put 90% of the OFCCP workforce on administrative leave, gutting the enforcement of the law. The office went from 479 employees to 50 to serve the entire country (15 in the national office and 35 investigators). OFCCP has been dismantled. </w:t>
      </w:r>
    </w:p>
    <w:p w14:paraId="7ABDEDB4" w14:textId="77777777" w:rsidR="007F72F6" w:rsidRPr="00B927EE" w:rsidRDefault="007F72F6" w:rsidP="007F72F6">
      <w:pPr>
        <w:rPr>
          <w:sz w:val="14"/>
        </w:rPr>
      </w:pPr>
      <w:r w:rsidRPr="00B927EE">
        <w:rPr>
          <w:sz w:val="14"/>
        </w:rPr>
        <w:t xml:space="preserve">Federal contractors receive billions in government contracts each year, meaning their employment practices directly affect millions of workers across the country. Without OFCCP, discriminatory hiring and pay practices among federal contractors would go unchecked, rolling back decades of progress toward workplace equity. </w:t>
      </w:r>
    </w:p>
    <w:p w14:paraId="6355130A" w14:textId="77777777" w:rsidR="007F72F6" w:rsidRPr="00B927EE" w:rsidRDefault="007F72F6" w:rsidP="007F72F6">
      <w:pPr>
        <w:rPr>
          <w:sz w:val="14"/>
        </w:rPr>
      </w:pPr>
      <w:r w:rsidRPr="00B927EE">
        <w:rPr>
          <w:sz w:val="14"/>
        </w:rPr>
        <w:t xml:space="preserve">Before the president repealed this important EO, OFCCP ensured that federal contractors complied with equal employment opportunity (EEO) and affirmative action laws, protecting women, minorities, veterans, and individuals with disabilities from discrimination.  </w:t>
      </w:r>
    </w:p>
    <w:p w14:paraId="51C86230" w14:textId="77777777" w:rsidR="007F72F6" w:rsidRPr="00B927EE" w:rsidRDefault="007F72F6" w:rsidP="007F72F6">
      <w:pPr>
        <w:rPr>
          <w:sz w:val="14"/>
        </w:rPr>
      </w:pPr>
      <w:r w:rsidRPr="00B927EE">
        <w:rPr>
          <w:sz w:val="14"/>
        </w:rPr>
        <w:t xml:space="preserve">The office now only enforces two laws: Section 503 of the Rehabilitation Act (prohibits discrimination against individuals with disabilities) and Vietnam Era Veterans’ Readjustment Assistance Act (VEVRAA) (protects veterans from employment discrimination). AFGE supports H.R. 989 that would codify EO 11246.  </w:t>
      </w:r>
    </w:p>
    <w:p w14:paraId="0F6BB96F" w14:textId="77777777" w:rsidR="007F72F6" w:rsidRPr="00B927EE" w:rsidRDefault="007F72F6" w:rsidP="007F72F6">
      <w:pPr>
        <w:rPr>
          <w:sz w:val="14"/>
        </w:rPr>
      </w:pPr>
      <w:r w:rsidRPr="00B927EE">
        <w:rPr>
          <w:sz w:val="14"/>
        </w:rPr>
        <w:t>Employers and policymakers would lose critical data</w:t>
      </w:r>
    </w:p>
    <w:p w14:paraId="32B5A3AD" w14:textId="77777777" w:rsidR="007F72F6" w:rsidRPr="00B927EE" w:rsidRDefault="007F72F6" w:rsidP="007F72F6">
      <w:pPr>
        <w:rPr>
          <w:sz w:val="14"/>
        </w:rPr>
      </w:pPr>
      <w:r w:rsidRPr="00B927EE">
        <w:rPr>
          <w:sz w:val="14"/>
        </w:rPr>
        <w:t xml:space="preserve">The Bureau of Labor Statistics (BLS) provides employment, wage, and economic data used by businesses, policymakers, and researchers. Without BLS, businesses would lack accurate labor market information, making it harder to set wages, plan for workforce needs, and predict economic trends.  </w:t>
      </w:r>
    </w:p>
    <w:p w14:paraId="7D550134" w14:textId="77777777" w:rsidR="007F72F6" w:rsidRPr="00B927EE" w:rsidRDefault="007F72F6" w:rsidP="007F72F6">
      <w:pPr>
        <w:rPr>
          <w:sz w:val="14"/>
        </w:rPr>
      </w:pPr>
      <w:r w:rsidRPr="00B927EE">
        <w:rPr>
          <w:sz w:val="14"/>
        </w:rPr>
        <w:t xml:space="preserve">It will also affect federal workers’ pay as BLS conducts locality pay surveys used to calculate their pay adjustments each year. </w:t>
      </w:r>
    </w:p>
    <w:p w14:paraId="411C3488" w14:textId="77777777" w:rsidR="007F72F6" w:rsidRPr="00B927EE" w:rsidRDefault="007F72F6" w:rsidP="007F72F6">
      <w:pPr>
        <w:rPr>
          <w:sz w:val="14"/>
        </w:rPr>
      </w:pPr>
      <w:r w:rsidRPr="00B927EE">
        <w:rPr>
          <w:sz w:val="14"/>
        </w:rPr>
        <w:t>Workers would lose a fair legal process</w:t>
      </w:r>
    </w:p>
    <w:p w14:paraId="72181CFF" w14:textId="77777777" w:rsidR="007F72F6" w:rsidRPr="00B927EE" w:rsidRDefault="007F72F6" w:rsidP="007F72F6">
      <w:pPr>
        <w:rPr>
          <w:sz w:val="14"/>
        </w:rPr>
      </w:pPr>
      <w:r w:rsidRPr="00B927EE">
        <w:rPr>
          <w:sz w:val="14"/>
        </w:rPr>
        <w:t xml:space="preserve">The Office of Administrative Law Judges (OALJ) handles labor law disputes, including workplace safety violations, wage and hour cases, and federal contractor compliance issues. Without OALJ, workers and employers would lose access to impartial legal proceedings, making it harder to resolve disputes related to wrongful termination, wage theft, and workplace safety violations. </w:t>
      </w:r>
    </w:p>
    <w:p w14:paraId="221D4971" w14:textId="77777777" w:rsidR="007F72F6" w:rsidRPr="00B927EE" w:rsidRDefault="007F72F6" w:rsidP="007F72F6">
      <w:pPr>
        <w:rPr>
          <w:sz w:val="14"/>
        </w:rPr>
      </w:pPr>
      <w:r w:rsidRPr="00B927EE">
        <w:rPr>
          <w:sz w:val="14"/>
        </w:rPr>
        <w:t xml:space="preserve">Without OALJ, injured workers will not timely receive the benefits they are entitled to under law for performing dangerous and physically demanding jobs that the country relies on. The elimination of OALJ would clog the court system with labor disputes that previously had specialized judges to resolve cases efficiently. Litigation time and costs will increase for both claimants and employers. </w:t>
      </w:r>
    </w:p>
    <w:p w14:paraId="58972F9E" w14:textId="77777777" w:rsidR="007F72F6" w:rsidRPr="00B927EE" w:rsidRDefault="007F72F6" w:rsidP="007F72F6">
      <w:pPr>
        <w:rPr>
          <w:sz w:val="14"/>
        </w:rPr>
      </w:pPr>
      <w:r w:rsidRPr="00B927EE">
        <w:rPr>
          <w:sz w:val="14"/>
        </w:rPr>
        <w:t xml:space="preserve">Young workers, displaced employees, and economic development will suffer </w:t>
      </w:r>
    </w:p>
    <w:p w14:paraId="3B0AA9C0" w14:textId="77777777" w:rsidR="007F72F6" w:rsidRPr="00B927EE" w:rsidRDefault="007F72F6" w:rsidP="007F72F6">
      <w:pPr>
        <w:rPr>
          <w:sz w:val="14"/>
        </w:rPr>
      </w:pPr>
      <w:r w:rsidRPr="00B927EE">
        <w:rPr>
          <w:sz w:val="14"/>
        </w:rPr>
        <w:t xml:space="preserve">The Employment and Training Administration (ETA) funds workforce training programs, apprenticeships, and Job Corps centers, which help workers gain the skills they need for stable careers. The Office of Apprenticeship (OA), part of ETA, oversees Registered Apprenticeship Programs (RAPs) that provide high-quality, earn-as-you-learn training in industries such as healthcare, construction, and advanced manufacturing. </w:t>
      </w:r>
    </w:p>
    <w:p w14:paraId="231EED10" w14:textId="77777777" w:rsidR="007F72F6" w:rsidRPr="00B927EE" w:rsidRDefault="007F72F6" w:rsidP="007F72F6">
      <w:pPr>
        <w:rPr>
          <w:sz w:val="14"/>
        </w:rPr>
      </w:pPr>
      <w:r w:rsidRPr="00B927EE">
        <w:rPr>
          <w:sz w:val="14"/>
        </w:rPr>
        <w:t xml:space="preserve">Eliminating ETA and OA would severely hurt our country’s workforce development, reducing access to career pathways for young workers, displaced employees, and underrepresented communities. Without OA, apprenticeships could lose national recognition, making it harder for workers to transition between jobs and for employers to find skilled labor. </w:t>
      </w:r>
    </w:p>
    <w:p w14:paraId="74794F22" w14:textId="77777777" w:rsidR="007F72F6" w:rsidRPr="00B927EE" w:rsidRDefault="007F72F6" w:rsidP="007F72F6">
      <w:pPr>
        <w:rPr>
          <w:sz w:val="14"/>
        </w:rPr>
      </w:pPr>
      <w:r w:rsidRPr="00B927EE">
        <w:rPr>
          <w:sz w:val="14"/>
        </w:rPr>
        <w:t>Mining accidents and fatalities will increase</w:t>
      </w:r>
    </w:p>
    <w:p w14:paraId="6CDDC0C3" w14:textId="77777777" w:rsidR="007F72F6" w:rsidRPr="00B927EE" w:rsidRDefault="007F72F6" w:rsidP="007F72F6">
      <w:pPr>
        <w:rPr>
          <w:sz w:val="14"/>
        </w:rPr>
      </w:pPr>
      <w:r w:rsidRPr="00B927EE">
        <w:rPr>
          <w:sz w:val="14"/>
        </w:rPr>
        <w:t xml:space="preserve">The Mine Safety and Health Administration (MSHA) enforces safety regulations for mines, ensuring that miners have safe working conditions and access to proper protective equipment. The U.S. has a significant mining industry, including copper, gold, and silver mining. Without MSHA, there would be no federal oversight to prevent mine collapses, explosions, or toxic exposure. </w:t>
      </w:r>
    </w:p>
    <w:p w14:paraId="1238EAF5" w14:textId="77777777" w:rsidR="007F72F6" w:rsidRPr="00B927EE" w:rsidRDefault="007F72F6" w:rsidP="007F72F6">
      <w:pPr>
        <w:rPr>
          <w:sz w:val="14"/>
        </w:rPr>
      </w:pPr>
      <w:r w:rsidRPr="00B927EE">
        <w:rPr>
          <w:sz w:val="14"/>
        </w:rPr>
        <w:t xml:space="preserve">MSHA inspections have saved countless lives by identifying and correcting safety hazards before they lead to disasters. Eliminating MSHA would put thousands of miners at extreme risk. </w:t>
      </w:r>
    </w:p>
    <w:p w14:paraId="2C9A850F" w14:textId="77777777" w:rsidR="007F72F6" w:rsidRPr="00B927EE" w:rsidRDefault="007F72F6" w:rsidP="007F72F6">
      <w:pPr>
        <w:rPr>
          <w:sz w:val="14"/>
        </w:rPr>
      </w:pPr>
      <w:r w:rsidRPr="00B927EE">
        <w:rPr>
          <w:sz w:val="14"/>
        </w:rPr>
        <w:t>More children, workers will be subjected to forced labor and human trafficking worldwide</w:t>
      </w:r>
    </w:p>
    <w:p w14:paraId="3EEF51F0" w14:textId="77777777" w:rsidR="007F72F6" w:rsidRPr="00B927EE" w:rsidRDefault="007F72F6" w:rsidP="007F72F6">
      <w:pPr>
        <w:rPr>
          <w:sz w:val="14"/>
        </w:rPr>
      </w:pPr>
      <w:r w:rsidRPr="00B927EE">
        <w:rPr>
          <w:sz w:val="14"/>
        </w:rPr>
        <w:t xml:space="preserve">The Bureau of International Labor Affairs (ILAB) combats child labor, forced labor, and human trafficking around the world and ensures that labor rights are upheld in U.S. trade agreements. </w:t>
      </w:r>
    </w:p>
    <w:p w14:paraId="7E273495" w14:textId="77777777" w:rsidR="007F72F6" w:rsidRPr="00B927EE" w:rsidRDefault="007F72F6" w:rsidP="007F72F6">
      <w:pPr>
        <w:rPr>
          <w:sz w:val="14"/>
        </w:rPr>
      </w:pPr>
      <w:r w:rsidRPr="00B927EE">
        <w:rPr>
          <w:sz w:val="14"/>
        </w:rPr>
        <w:t xml:space="preserve">Without ILAB, the U.S. would lose its ability to enforce labor protections in international supply chains—allowing unethical labor practices abroad that undercut U.S. businesses and jobs. ILAB also funds programs that help eliminate child labor and improve working conditions globally, reinforcing the U.S. commitment to fair labor </w:t>
      </w:r>
      <w:r w:rsidRPr="00B927EE">
        <w:rPr>
          <w:sz w:val="14"/>
        </w:rPr>
        <w:lastRenderedPageBreak/>
        <w:t xml:space="preserve">practices and human rights. Weakening or eliminating ILAB would jeopardize U.S. credibility on human rights and labor standards and could lead to more exploitative labor being used in goods entering U.S. markets. </w:t>
      </w:r>
    </w:p>
    <w:p w14:paraId="41193483" w14:textId="77777777" w:rsidR="007F72F6" w:rsidRPr="00B927EE" w:rsidRDefault="007F72F6" w:rsidP="007F72F6">
      <w:pPr>
        <w:rPr>
          <w:rStyle w:val="StyleUnderline"/>
        </w:rPr>
      </w:pPr>
      <w:r w:rsidRPr="00765FBD">
        <w:rPr>
          <w:rStyle w:val="StyleUnderline"/>
          <w:highlight w:val="cyan"/>
        </w:rPr>
        <w:t xml:space="preserve">Union </w:t>
      </w:r>
      <w:r w:rsidRPr="00765FBD">
        <w:rPr>
          <w:rStyle w:val="Emphasis"/>
          <w:highlight w:val="cyan"/>
        </w:rPr>
        <w:t>transparency</w:t>
      </w:r>
      <w:r w:rsidRPr="00765FBD">
        <w:rPr>
          <w:rStyle w:val="StyleUnderline"/>
          <w:highlight w:val="cyan"/>
        </w:rPr>
        <w:t xml:space="preserve"> and </w:t>
      </w:r>
      <w:r w:rsidRPr="00765FBD">
        <w:rPr>
          <w:rStyle w:val="Emphasis"/>
          <w:highlight w:val="cyan"/>
        </w:rPr>
        <w:t>democracy</w:t>
      </w:r>
      <w:r w:rsidRPr="00B927EE">
        <w:rPr>
          <w:rStyle w:val="StyleUnderline"/>
        </w:rPr>
        <w:t xml:space="preserve"> would be </w:t>
      </w:r>
      <w:r w:rsidRPr="00765FBD">
        <w:rPr>
          <w:rStyle w:val="StyleUnderline"/>
          <w:highlight w:val="cyan"/>
        </w:rPr>
        <w:t>undermined</w:t>
      </w:r>
    </w:p>
    <w:p w14:paraId="7F004D25" w14:textId="77777777" w:rsidR="007F72F6" w:rsidRPr="007E7393" w:rsidRDefault="007F72F6" w:rsidP="007F72F6">
      <w:pPr>
        <w:rPr>
          <w:u w:val="single"/>
        </w:rPr>
      </w:pPr>
      <w:r w:rsidRPr="00B927EE">
        <w:rPr>
          <w:rStyle w:val="StyleUnderline"/>
        </w:rPr>
        <w:t>The Office of Labor-Management Standards (</w:t>
      </w:r>
      <w:r w:rsidRPr="00765FBD">
        <w:rPr>
          <w:rStyle w:val="StyleUnderline"/>
          <w:highlight w:val="cyan"/>
        </w:rPr>
        <w:t>OLMS</w:t>
      </w:r>
      <w:r w:rsidRPr="00B927EE">
        <w:rPr>
          <w:rStyle w:val="StyleUnderline"/>
        </w:rPr>
        <w:t xml:space="preserve">) promotes </w:t>
      </w:r>
      <w:r w:rsidRPr="00B927EE">
        <w:rPr>
          <w:rStyle w:val="Emphasis"/>
        </w:rPr>
        <w:t>union democracy</w:t>
      </w:r>
      <w:r w:rsidRPr="00B927EE">
        <w:rPr>
          <w:sz w:val="14"/>
        </w:rPr>
        <w:t xml:space="preserve"> </w:t>
      </w:r>
      <w:r w:rsidRPr="00B927EE">
        <w:rPr>
          <w:rStyle w:val="StyleUnderline"/>
        </w:rPr>
        <w:t>and</w:t>
      </w:r>
      <w:r w:rsidRPr="00B927EE">
        <w:rPr>
          <w:sz w:val="14"/>
        </w:rPr>
        <w:t xml:space="preserve"> </w:t>
      </w:r>
      <w:r w:rsidRPr="00B927EE">
        <w:rPr>
          <w:rStyle w:val="Emphasis"/>
        </w:rPr>
        <w:t>financial integrity</w:t>
      </w:r>
      <w:r w:rsidRPr="00B927EE">
        <w:rPr>
          <w:sz w:val="14"/>
        </w:rPr>
        <w:t xml:space="preserve"> </w:t>
      </w:r>
      <w:r w:rsidRPr="00B927EE">
        <w:rPr>
          <w:rStyle w:val="StyleUnderline"/>
        </w:rPr>
        <w:t xml:space="preserve">by </w:t>
      </w:r>
      <w:r w:rsidRPr="00765FBD">
        <w:rPr>
          <w:rStyle w:val="StyleUnderline"/>
          <w:highlight w:val="cyan"/>
        </w:rPr>
        <w:t>enforcing</w:t>
      </w:r>
      <w:r w:rsidRPr="00B927EE">
        <w:rPr>
          <w:rStyle w:val="StyleUnderline"/>
        </w:rPr>
        <w:t xml:space="preserve"> the Labor-Management Reporting and Disclosure Act (LMRDA).</w:t>
      </w:r>
      <w:r w:rsidRPr="00B927EE">
        <w:rPr>
          <w:sz w:val="14"/>
        </w:rPr>
        <w:t xml:space="preserve"> </w:t>
      </w:r>
      <w:r w:rsidRPr="00B927EE">
        <w:rPr>
          <w:rStyle w:val="StyleUnderline"/>
        </w:rPr>
        <w:t xml:space="preserve">The office </w:t>
      </w:r>
      <w:r w:rsidRPr="00765FBD">
        <w:rPr>
          <w:rStyle w:val="StyleUnderline"/>
          <w:highlight w:val="cyan"/>
        </w:rPr>
        <w:t>ensures union</w:t>
      </w:r>
      <w:r w:rsidRPr="00B927EE">
        <w:rPr>
          <w:rStyle w:val="StyleUnderline"/>
        </w:rPr>
        <w:t xml:space="preserve"> member</w:t>
      </w:r>
      <w:r w:rsidRPr="00765FBD">
        <w:rPr>
          <w:rStyle w:val="StyleUnderline"/>
          <w:highlight w:val="cyan"/>
        </w:rPr>
        <w:t>s</w:t>
      </w:r>
      <w:r w:rsidRPr="00B927EE">
        <w:rPr>
          <w:rStyle w:val="StyleUnderline"/>
        </w:rPr>
        <w:t xml:space="preserve"> </w:t>
      </w:r>
      <w:r w:rsidRPr="00765FBD">
        <w:rPr>
          <w:rStyle w:val="StyleUnderline"/>
          <w:highlight w:val="cyan"/>
        </w:rPr>
        <w:t>have</w:t>
      </w:r>
      <w:r w:rsidRPr="00B927EE">
        <w:rPr>
          <w:rStyle w:val="StyleUnderline"/>
        </w:rPr>
        <w:t xml:space="preserve"> the </w:t>
      </w:r>
      <w:r w:rsidRPr="00765FBD">
        <w:rPr>
          <w:rStyle w:val="StyleUnderline"/>
          <w:highlight w:val="cyan"/>
        </w:rPr>
        <w:t>right to</w:t>
      </w:r>
      <w:r w:rsidRPr="00B927EE">
        <w:rPr>
          <w:rStyle w:val="StyleUnderline"/>
        </w:rPr>
        <w:t xml:space="preserve"> participate in </w:t>
      </w:r>
      <w:r w:rsidRPr="00765FBD">
        <w:rPr>
          <w:rStyle w:val="Emphasis"/>
          <w:highlight w:val="cyan"/>
        </w:rPr>
        <w:t>fair elections</w:t>
      </w:r>
      <w:r w:rsidRPr="00B927EE">
        <w:rPr>
          <w:rStyle w:val="StyleUnderline"/>
        </w:rPr>
        <w:t xml:space="preserve">, </w:t>
      </w:r>
      <w:r w:rsidRPr="00765FBD">
        <w:rPr>
          <w:rStyle w:val="Emphasis"/>
          <w:highlight w:val="cyan"/>
        </w:rPr>
        <w:t>access financial reports</w:t>
      </w:r>
      <w:r w:rsidRPr="00765FBD">
        <w:rPr>
          <w:rStyle w:val="StyleUnderline"/>
          <w:highlight w:val="cyan"/>
        </w:rPr>
        <w:t xml:space="preserve">, and </w:t>
      </w:r>
      <w:r w:rsidRPr="00765FBD">
        <w:rPr>
          <w:rStyle w:val="Emphasis"/>
          <w:highlight w:val="cyan"/>
        </w:rPr>
        <w:t>hold leadership accountable</w:t>
      </w:r>
      <w:r w:rsidRPr="00B927EE">
        <w:rPr>
          <w:rStyle w:val="StyleUnderline"/>
        </w:rPr>
        <w:t>.</w:t>
      </w:r>
      <w:r w:rsidRPr="00B927EE">
        <w:rPr>
          <w:sz w:val="14"/>
        </w:rPr>
        <w:t xml:space="preserve"> </w:t>
      </w:r>
      <w:r w:rsidRPr="00765FBD">
        <w:rPr>
          <w:rStyle w:val="StyleUnderline"/>
          <w:highlight w:val="cyan"/>
        </w:rPr>
        <w:t>Eliminating</w:t>
      </w:r>
      <w:r w:rsidRPr="00B927EE">
        <w:rPr>
          <w:rStyle w:val="StyleUnderline"/>
        </w:rPr>
        <w:t xml:space="preserve"> OLMS would </w:t>
      </w:r>
      <w:r w:rsidRPr="00765FBD">
        <w:rPr>
          <w:rStyle w:val="Emphasis"/>
          <w:highlight w:val="cyan"/>
        </w:rPr>
        <w:t>weaken transparency</w:t>
      </w:r>
      <w:r w:rsidRPr="00B927EE">
        <w:rPr>
          <w:sz w:val="14"/>
        </w:rPr>
        <w:t xml:space="preserve"> </w:t>
      </w:r>
      <w:r w:rsidRPr="00765FBD">
        <w:rPr>
          <w:rStyle w:val="StyleUnderline"/>
          <w:highlight w:val="cyan"/>
        </w:rPr>
        <w:t>and</w:t>
      </w:r>
      <w:r w:rsidRPr="00765FBD">
        <w:rPr>
          <w:sz w:val="14"/>
          <w:highlight w:val="cyan"/>
        </w:rPr>
        <w:t xml:space="preserve"> </w:t>
      </w:r>
      <w:r w:rsidRPr="00765FBD">
        <w:rPr>
          <w:rStyle w:val="Emphasis"/>
          <w:highlight w:val="cyan"/>
        </w:rPr>
        <w:t>increase</w:t>
      </w:r>
      <w:r w:rsidRPr="00B927EE">
        <w:rPr>
          <w:rStyle w:val="Emphasis"/>
        </w:rPr>
        <w:t xml:space="preserve"> the risk of </w:t>
      </w:r>
      <w:r w:rsidRPr="00765FBD">
        <w:rPr>
          <w:rStyle w:val="Emphasis"/>
          <w:highlight w:val="cyan"/>
        </w:rPr>
        <w:t>corruption</w:t>
      </w:r>
      <w:r w:rsidRPr="00765FBD">
        <w:rPr>
          <w:sz w:val="14"/>
          <w:highlight w:val="cyan"/>
        </w:rPr>
        <w:t xml:space="preserve">, </w:t>
      </w:r>
      <w:r w:rsidRPr="00765FBD">
        <w:rPr>
          <w:rStyle w:val="Emphasis"/>
          <w:highlight w:val="cyan"/>
        </w:rPr>
        <w:t>mismanagement</w:t>
      </w:r>
      <w:r w:rsidRPr="00765FBD">
        <w:rPr>
          <w:sz w:val="14"/>
          <w:highlight w:val="cyan"/>
        </w:rPr>
        <w:t xml:space="preserve">, </w:t>
      </w:r>
      <w:r w:rsidRPr="00765FBD">
        <w:rPr>
          <w:rStyle w:val="StyleUnderline"/>
          <w:highlight w:val="cyan"/>
        </w:rPr>
        <w:t>and</w:t>
      </w:r>
      <w:r w:rsidRPr="00765FBD">
        <w:rPr>
          <w:sz w:val="14"/>
          <w:highlight w:val="cyan"/>
        </w:rPr>
        <w:t xml:space="preserve"> </w:t>
      </w:r>
      <w:r w:rsidRPr="00765FBD">
        <w:rPr>
          <w:rStyle w:val="Emphasis"/>
          <w:highlight w:val="cyan"/>
        </w:rPr>
        <w:t>disenfranchisement</w:t>
      </w:r>
      <w:r w:rsidRPr="00765FBD">
        <w:rPr>
          <w:sz w:val="14"/>
          <w:highlight w:val="cyan"/>
        </w:rPr>
        <w:t xml:space="preserve"> </w:t>
      </w:r>
      <w:r w:rsidRPr="00765FBD">
        <w:rPr>
          <w:rStyle w:val="StyleUnderline"/>
          <w:highlight w:val="cyan"/>
        </w:rPr>
        <w:t>within unions</w:t>
      </w:r>
      <w:r w:rsidRPr="00B927EE">
        <w:rPr>
          <w:rStyle w:val="StyleUnderline"/>
        </w:rPr>
        <w:t xml:space="preserve">. Workers deserve confidence that their union dues are used responsibly and that their voices are heard. OLMS ensures that standard. </w:t>
      </w:r>
    </w:p>
    <w:p w14:paraId="499C7030" w14:textId="77777777" w:rsidR="007F72F6" w:rsidRPr="00D76560" w:rsidRDefault="007F72F6" w:rsidP="007F72F6">
      <w:pPr>
        <w:pStyle w:val="Heading4"/>
      </w:pPr>
      <w:r>
        <w:t xml:space="preserve">Trump </w:t>
      </w:r>
      <w:r w:rsidRPr="00D76560">
        <w:rPr>
          <w:u w:val="single"/>
        </w:rPr>
        <w:t>circumvents</w:t>
      </w:r>
      <w:r>
        <w:t xml:space="preserve">. The FLRA’s </w:t>
      </w:r>
      <w:r w:rsidRPr="00D76560">
        <w:rPr>
          <w:u w:val="single"/>
        </w:rPr>
        <w:t>dead in the water</w:t>
      </w:r>
      <w:r>
        <w:t xml:space="preserve">, </w:t>
      </w:r>
      <w:r w:rsidRPr="00D76560">
        <w:rPr>
          <w:b w:val="0"/>
          <w:bCs/>
        </w:rPr>
        <w:t xml:space="preserve">so violations can’t be </w:t>
      </w:r>
      <w:r w:rsidRPr="00D76560">
        <w:rPr>
          <w:b w:val="0"/>
          <w:bCs/>
          <w:u w:val="single"/>
        </w:rPr>
        <w:t>enforced</w:t>
      </w:r>
      <w:r>
        <w:t>.</w:t>
      </w:r>
    </w:p>
    <w:p w14:paraId="1188C2EC" w14:textId="77777777" w:rsidR="007F72F6" w:rsidRPr="004C0A57" w:rsidRDefault="007F72F6" w:rsidP="007F72F6">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46AA9746" w14:textId="77777777" w:rsidR="007F72F6" w:rsidRPr="004C0A57" w:rsidRDefault="007F72F6" w:rsidP="007F72F6">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20133A">
        <w:rPr>
          <w:rStyle w:val="Emphasis"/>
          <w:highlight w:val="cyan"/>
        </w:rPr>
        <w:t>M</w:t>
      </w:r>
      <w:r w:rsidRPr="004C0A57">
        <w:rPr>
          <w:rStyle w:val="StyleUnderline"/>
        </w:rPr>
        <w:t xml:space="preserve">erit </w:t>
      </w:r>
      <w:r w:rsidRPr="0020133A">
        <w:rPr>
          <w:rStyle w:val="Emphasis"/>
          <w:highlight w:val="cyan"/>
        </w:rPr>
        <w:t>S</w:t>
      </w:r>
      <w:r w:rsidRPr="004C0A57">
        <w:rPr>
          <w:rStyle w:val="StyleUnderline"/>
        </w:rPr>
        <w:t xml:space="preserve">ystems </w:t>
      </w:r>
      <w:r w:rsidRPr="0020133A">
        <w:rPr>
          <w:rStyle w:val="Emphasis"/>
          <w:highlight w:val="cyan"/>
        </w:rPr>
        <w:t>P</w:t>
      </w:r>
      <w:r w:rsidRPr="004C0A57">
        <w:rPr>
          <w:rStyle w:val="StyleUnderline"/>
        </w:rPr>
        <w:t xml:space="preserve">rotection </w:t>
      </w:r>
      <w:r w:rsidRPr="0020133A">
        <w:rPr>
          <w:rStyle w:val="Emphasis"/>
          <w:highlight w:val="cyan"/>
        </w:rPr>
        <w:t>B</w:t>
      </w:r>
      <w:r w:rsidRPr="004C0A57">
        <w:rPr>
          <w:rStyle w:val="StyleUnderline"/>
        </w:rPr>
        <w:t xml:space="preserve">oard </w:t>
      </w:r>
      <w:r w:rsidRPr="0020133A">
        <w:rPr>
          <w:rStyle w:val="StyleUnderline"/>
          <w:highlight w:val="cyan"/>
        </w:rPr>
        <w:t>and</w:t>
      </w:r>
      <w:r w:rsidRPr="004C0A57">
        <w:rPr>
          <w:rStyle w:val="StyleUnderline"/>
        </w:rPr>
        <w:t xml:space="preserve"> the </w:t>
      </w:r>
      <w:r w:rsidRPr="0020133A">
        <w:rPr>
          <w:rStyle w:val="Emphasis"/>
          <w:highlight w:val="cyan"/>
        </w:rPr>
        <w:t>F</w:t>
      </w:r>
      <w:r w:rsidRPr="004C0A57">
        <w:rPr>
          <w:rStyle w:val="StyleUnderline"/>
        </w:rPr>
        <w:t xml:space="preserve">ederal </w:t>
      </w:r>
      <w:r w:rsidRPr="0020133A">
        <w:rPr>
          <w:rStyle w:val="Emphasis"/>
          <w:highlight w:val="cyan"/>
        </w:rPr>
        <w:t>L</w:t>
      </w:r>
      <w:r w:rsidRPr="004C0A57">
        <w:rPr>
          <w:rStyle w:val="StyleUnderline"/>
        </w:rPr>
        <w:t xml:space="preserve">abor </w:t>
      </w:r>
      <w:r w:rsidRPr="0020133A">
        <w:rPr>
          <w:rStyle w:val="Emphasis"/>
          <w:highlight w:val="cyan"/>
        </w:rPr>
        <w:t>R</w:t>
      </w:r>
      <w:r w:rsidRPr="004C0A57">
        <w:rPr>
          <w:rStyle w:val="StyleUnderline"/>
        </w:rPr>
        <w:t xml:space="preserve">elations </w:t>
      </w:r>
      <w:r w:rsidRPr="0020133A">
        <w:rPr>
          <w:rStyle w:val="Emphasis"/>
          <w:highlight w:val="cyan"/>
        </w:rPr>
        <w:t>A</w:t>
      </w:r>
      <w:r w:rsidRPr="004C0A57">
        <w:rPr>
          <w:rStyle w:val="StyleUnderline"/>
        </w:rPr>
        <w:t>uthority</w:t>
      </w:r>
      <w:r w:rsidRPr="004C0A57">
        <w:rPr>
          <w:sz w:val="16"/>
        </w:rPr>
        <w:t>, not U.S. district courts.</w:t>
      </w:r>
    </w:p>
    <w:p w14:paraId="197A3378" w14:textId="77777777" w:rsidR="007F72F6" w:rsidRPr="004C0A57" w:rsidRDefault="007F72F6" w:rsidP="007F72F6">
      <w:pPr>
        <w:rPr>
          <w:sz w:val="16"/>
        </w:rPr>
      </w:pPr>
      <w:r w:rsidRPr="004C0A57">
        <w:rPr>
          <w:sz w:val="16"/>
        </w:rPr>
        <w:t xml:space="preserve">But what if those agencies </w:t>
      </w:r>
      <w:r w:rsidRPr="004C0A57">
        <w:rPr>
          <w:rStyle w:val="StyleUnderline"/>
        </w:rPr>
        <w:t xml:space="preserve">are </w:t>
      </w:r>
      <w:r w:rsidRPr="0020133A">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001550AC" w14:textId="77777777" w:rsidR="007F72F6" w:rsidRPr="004C0A57" w:rsidRDefault="007F72F6" w:rsidP="007F72F6">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4CC4944D" w14:textId="77777777" w:rsidR="007F72F6" w:rsidRPr="004C0A57" w:rsidRDefault="007F72F6" w:rsidP="007F72F6">
      <w:pPr>
        <w:rPr>
          <w:sz w:val="16"/>
        </w:rPr>
      </w:pPr>
      <w:r w:rsidRPr="004C0A57">
        <w:rPr>
          <w:sz w:val="16"/>
        </w:rPr>
        <w:t>Leadership replacements and policy changes</w:t>
      </w:r>
    </w:p>
    <w:p w14:paraId="2C7A2232" w14:textId="77777777" w:rsidR="007F72F6" w:rsidRPr="004C0A57" w:rsidRDefault="007F72F6" w:rsidP="007F72F6">
      <w:pPr>
        <w:rPr>
          <w:rStyle w:val="StyleUnderline"/>
        </w:rPr>
      </w:pPr>
      <w:r w:rsidRPr="004C0A57">
        <w:rPr>
          <w:rStyle w:val="StyleUnderline"/>
        </w:rPr>
        <w:t xml:space="preserve">Beginning with the </w:t>
      </w:r>
      <w:r w:rsidRPr="0020133A">
        <w:rPr>
          <w:rStyle w:val="Emphasis"/>
          <w:highlight w:val="cyan"/>
        </w:rPr>
        <w:t>O</w:t>
      </w:r>
      <w:r w:rsidRPr="004C0A57">
        <w:rPr>
          <w:rStyle w:val="StyleUnderline"/>
        </w:rPr>
        <w:t xml:space="preserve">ffice of </w:t>
      </w:r>
      <w:r w:rsidRPr="0020133A">
        <w:rPr>
          <w:rStyle w:val="Emphasis"/>
          <w:highlight w:val="cyan"/>
        </w:rPr>
        <w:t>S</w:t>
      </w:r>
      <w:r w:rsidRPr="004C0A57">
        <w:rPr>
          <w:rStyle w:val="StyleUnderline"/>
        </w:rPr>
        <w:t xml:space="preserve">pecial </w:t>
      </w:r>
      <w:r w:rsidRPr="0020133A">
        <w:rPr>
          <w:rStyle w:val="Emphasis"/>
          <w:highlight w:val="cyan"/>
        </w:rPr>
        <w:t>C</w:t>
      </w:r>
      <w:r w:rsidRPr="004C0A57">
        <w:rPr>
          <w:rStyle w:val="StyleUnderline"/>
        </w:rPr>
        <w:t>ounsel</w:t>
      </w:r>
      <w:r w:rsidRPr="004C0A57">
        <w:rPr>
          <w:sz w:val="16"/>
        </w:rPr>
        <w:t xml:space="preserve"> — the office that’s </w:t>
      </w:r>
      <w:r w:rsidRPr="0020133A">
        <w:rPr>
          <w:rStyle w:val="StyleUnderline"/>
          <w:highlight w:val="cyan"/>
        </w:rPr>
        <w:t xml:space="preserve">supposed to </w:t>
      </w:r>
      <w:r w:rsidRPr="0020133A">
        <w:rPr>
          <w:rStyle w:val="Emphasis"/>
          <w:highlight w:val="cyan"/>
        </w:rPr>
        <w:t>investigate</w:t>
      </w:r>
      <w:r w:rsidRPr="00D76560">
        <w:rPr>
          <w:rStyle w:val="Emphasis"/>
        </w:rPr>
        <w:t xml:space="preserve"> federal </w:t>
      </w:r>
      <w:r w:rsidRPr="0020133A">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20133A">
        <w:rPr>
          <w:rStyle w:val="StyleUnderline"/>
          <w:highlight w:val="cyan"/>
        </w:rPr>
        <w:t xml:space="preserve">created a </w:t>
      </w:r>
      <w:r w:rsidRPr="0020133A">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20133A">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20133A">
        <w:rPr>
          <w:rStyle w:val="StyleUnderline"/>
          <w:highlight w:val="cyan"/>
        </w:rPr>
        <w:t xml:space="preserve">also </w:t>
      </w:r>
      <w:r w:rsidRPr="0020133A">
        <w:rPr>
          <w:rStyle w:val="Emphasis"/>
          <w:highlight w:val="cyan"/>
        </w:rPr>
        <w:t>heads</w:t>
      </w:r>
      <w:r w:rsidRPr="0020133A">
        <w:rPr>
          <w:rStyle w:val="StyleUnderline"/>
          <w:highlight w:val="cya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20133A">
        <w:rPr>
          <w:rStyle w:val="Emphasis"/>
          <w:highlight w:val="cyan"/>
        </w:rPr>
        <w:t>agencie</w:t>
      </w:r>
      <w:r w:rsidRPr="00D76560">
        <w:rPr>
          <w:rStyle w:val="StyleUnderline"/>
        </w:rPr>
        <w:t>s</w:t>
      </w:r>
      <w:r w:rsidRPr="004C0A57">
        <w:rPr>
          <w:rStyle w:val="StyleUnderline"/>
        </w:rPr>
        <w:t>.</w:t>
      </w:r>
    </w:p>
    <w:p w14:paraId="647E9F92" w14:textId="77777777" w:rsidR="007F72F6" w:rsidRPr="004C0A57" w:rsidRDefault="007F72F6" w:rsidP="007F72F6">
      <w:pPr>
        <w:rPr>
          <w:sz w:val="16"/>
        </w:rPr>
      </w:pPr>
      <w:r w:rsidRPr="004C0A57">
        <w:rPr>
          <w:sz w:val="16"/>
        </w:rPr>
        <w:t>And when the White House fired Dellinger, OSC also dramatically changed its view of what federal employment law says with regard to probationary workers and how they can be fired.</w:t>
      </w:r>
    </w:p>
    <w:p w14:paraId="68BC81D9" w14:textId="77777777" w:rsidR="007F72F6" w:rsidRPr="004C0A57" w:rsidRDefault="007F72F6" w:rsidP="007F72F6">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22CE4B8F" w14:textId="77777777" w:rsidR="007F72F6" w:rsidRPr="004C0A57" w:rsidRDefault="007F72F6" w:rsidP="007F72F6">
      <w:pPr>
        <w:rPr>
          <w:sz w:val="16"/>
        </w:rPr>
      </w:pPr>
      <w:r w:rsidRPr="004C0A57">
        <w:rPr>
          <w:sz w:val="16"/>
        </w:rPr>
        <w:t xml:space="preserve">Meanwhile, </w:t>
      </w:r>
      <w:r w:rsidRPr="004C0A57">
        <w:rPr>
          <w:rStyle w:val="StyleUnderline"/>
        </w:rPr>
        <w:t xml:space="preserve">the </w:t>
      </w:r>
      <w:r w:rsidRPr="0020133A">
        <w:rPr>
          <w:rStyle w:val="Emphasis"/>
          <w:highlight w:val="cyan"/>
        </w:rPr>
        <w:t>M</w:t>
      </w:r>
      <w:r w:rsidRPr="004C0A57">
        <w:rPr>
          <w:rStyle w:val="StyleUnderline"/>
        </w:rPr>
        <w:t xml:space="preserve">erit </w:t>
      </w:r>
      <w:r w:rsidRPr="0020133A">
        <w:rPr>
          <w:rStyle w:val="Emphasis"/>
          <w:highlight w:val="cyan"/>
        </w:rPr>
        <w:t>S</w:t>
      </w:r>
      <w:r w:rsidRPr="004C0A57">
        <w:rPr>
          <w:rStyle w:val="StyleUnderline"/>
        </w:rPr>
        <w:t xml:space="preserve">ystems </w:t>
      </w:r>
      <w:r w:rsidRPr="0020133A">
        <w:rPr>
          <w:rStyle w:val="Emphasis"/>
          <w:highlight w:val="cyan"/>
        </w:rPr>
        <w:t>P</w:t>
      </w:r>
      <w:r w:rsidRPr="004C0A57">
        <w:rPr>
          <w:rStyle w:val="StyleUnderline"/>
        </w:rPr>
        <w:t xml:space="preserve">rotection </w:t>
      </w:r>
      <w:r w:rsidRPr="0020133A">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20133A">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20133A">
        <w:rPr>
          <w:rStyle w:val="Emphasis"/>
          <w:highlight w:val="cyan"/>
        </w:rPr>
        <w:t>can’t render final decisions</w:t>
      </w:r>
      <w:r w:rsidRPr="004C0A57">
        <w:rPr>
          <w:sz w:val="16"/>
        </w:rPr>
        <w:t>, if, for example, the agency or the employee disagrees and wants to exercise their right to have the full board make a determination.</w:t>
      </w:r>
    </w:p>
    <w:p w14:paraId="5F356BBD" w14:textId="77777777" w:rsidR="007F72F6" w:rsidRPr="004C0A57" w:rsidRDefault="007F72F6" w:rsidP="007F72F6">
      <w:pPr>
        <w:rPr>
          <w:sz w:val="16"/>
        </w:rPr>
      </w:pPr>
      <w:r w:rsidRPr="004C0A57">
        <w:rPr>
          <w:sz w:val="16"/>
        </w:rPr>
        <w:lastRenderedPageBreak/>
        <w:t xml:space="preserve">And, </w:t>
      </w:r>
      <w:r w:rsidRPr="004C0A57">
        <w:rPr>
          <w:rStyle w:val="StyleUnderline"/>
        </w:rPr>
        <w:t xml:space="preserve">the </w:t>
      </w:r>
      <w:r w:rsidRPr="0020133A">
        <w:rPr>
          <w:rStyle w:val="Emphasis"/>
          <w:highlight w:val="cyan"/>
        </w:rPr>
        <w:t>F</w:t>
      </w:r>
      <w:r w:rsidRPr="004C0A57">
        <w:rPr>
          <w:rStyle w:val="StyleUnderline"/>
        </w:rPr>
        <w:t xml:space="preserve">ederal </w:t>
      </w:r>
      <w:r w:rsidRPr="0020133A">
        <w:rPr>
          <w:rStyle w:val="Emphasis"/>
          <w:highlight w:val="cyan"/>
        </w:rPr>
        <w:t>L</w:t>
      </w:r>
      <w:r w:rsidRPr="004C0A57">
        <w:rPr>
          <w:rStyle w:val="StyleUnderline"/>
        </w:rPr>
        <w:t xml:space="preserve">abor </w:t>
      </w:r>
      <w:r w:rsidRPr="0020133A">
        <w:rPr>
          <w:rStyle w:val="Emphasis"/>
          <w:highlight w:val="cyan"/>
        </w:rPr>
        <w:t>R</w:t>
      </w:r>
      <w:r w:rsidRPr="004C0A57">
        <w:rPr>
          <w:rStyle w:val="StyleUnderline"/>
        </w:rPr>
        <w:t xml:space="preserve">elations </w:t>
      </w:r>
      <w:r w:rsidRPr="0020133A">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20133A">
        <w:rPr>
          <w:rStyle w:val="StyleUnderline"/>
          <w:highlight w:val="cyan"/>
        </w:rPr>
        <w:t xml:space="preserve">also has </w:t>
      </w:r>
      <w:r w:rsidRPr="0020133A">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1F7313BE" w14:textId="77777777" w:rsidR="007F72F6" w:rsidRPr="004C0A57" w:rsidRDefault="007F72F6" w:rsidP="007F72F6">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1CC930F3" w14:textId="77777777" w:rsidR="007F72F6" w:rsidRPr="004C0A57" w:rsidRDefault="007F72F6" w:rsidP="007F72F6">
      <w:pPr>
        <w:rPr>
          <w:sz w:val="16"/>
        </w:rPr>
      </w:pPr>
      <w:r w:rsidRPr="004C0A57">
        <w:rPr>
          <w:sz w:val="16"/>
        </w:rPr>
        <w:t>Added all together, the judge wrote, “</w:t>
      </w:r>
      <w:r w:rsidRPr="0020133A">
        <w:rPr>
          <w:rStyle w:val="StyleUnderline"/>
          <w:highlight w:val="cyan"/>
        </w:rPr>
        <w:t>The</w:t>
      </w:r>
      <w:r w:rsidRPr="004C0A57">
        <w:rPr>
          <w:rStyle w:val="StyleUnderline"/>
        </w:rPr>
        <w:t xml:space="preserve"> administrative </w:t>
      </w:r>
      <w:r w:rsidRPr="0020133A">
        <w:rPr>
          <w:rStyle w:val="StyleUnderline"/>
          <w:highlight w:val="cyan"/>
        </w:rPr>
        <w:t xml:space="preserve">schemes have </w:t>
      </w:r>
      <w:r w:rsidRPr="0020133A">
        <w:rPr>
          <w:rStyle w:val="Emphasis"/>
          <w:highlight w:val="cyan"/>
        </w:rPr>
        <w:t>stopped doing</w:t>
      </w:r>
      <w:r w:rsidRPr="004C0A57">
        <w:rPr>
          <w:rStyle w:val="StyleUnderline"/>
        </w:rPr>
        <w:t xml:space="preserve"> as much </w:t>
      </w:r>
      <w:r w:rsidRPr="0020133A">
        <w:rPr>
          <w:rStyle w:val="StyleUnderline"/>
          <w:highlight w:val="cyan"/>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20133A">
        <w:rPr>
          <w:rStyle w:val="StyleUnderline"/>
          <w:highlight w:val="cyan"/>
        </w:rPr>
        <w:t xml:space="preserve">or have started working </w:t>
      </w:r>
      <w:r w:rsidRPr="0020133A">
        <w:rPr>
          <w:rStyle w:val="Emphasis"/>
          <w:highlight w:val="cyan"/>
        </w:rPr>
        <w:t>for the other side</w:t>
      </w:r>
      <w:r w:rsidRPr="004C0A57">
        <w:rPr>
          <w:rStyle w:val="StyleUnderline"/>
        </w:rPr>
        <w:t xml:space="preserve"> (OSC)</w:t>
      </w:r>
      <w:r w:rsidRPr="004C0A57">
        <w:rPr>
          <w:sz w:val="16"/>
        </w:rPr>
        <w:t>.”</w:t>
      </w:r>
    </w:p>
    <w:p w14:paraId="6D679458" w14:textId="77777777" w:rsidR="007F72F6" w:rsidRPr="00AE1461" w:rsidRDefault="007F72F6" w:rsidP="007F72F6">
      <w:pPr>
        <w:pStyle w:val="Heading4"/>
      </w:pPr>
      <w:r>
        <w:t xml:space="preserve">Trump will </w:t>
      </w:r>
      <w:r>
        <w:rPr>
          <w:u w:val="single"/>
        </w:rPr>
        <w:t>declare an emergency</w:t>
      </w:r>
      <w:r>
        <w:t xml:space="preserve"> to </w:t>
      </w:r>
      <w:r>
        <w:rPr>
          <w:u w:val="single"/>
        </w:rPr>
        <w:t>fire workers</w:t>
      </w:r>
      <w:r>
        <w:t xml:space="preserve">. Fiat does not solve---emergencies are </w:t>
      </w:r>
      <w:r>
        <w:rPr>
          <w:u w:val="single"/>
        </w:rPr>
        <w:t>exempted</w:t>
      </w:r>
      <w:r>
        <w:t xml:space="preserve"> from bargaining.</w:t>
      </w:r>
    </w:p>
    <w:p w14:paraId="39B2EB68" w14:textId="77777777" w:rsidR="007F72F6" w:rsidRPr="00E74E87" w:rsidRDefault="007F72F6" w:rsidP="007F72F6">
      <w:r w:rsidRPr="00E74E87">
        <w:rPr>
          <w:rStyle w:val="Style13ptBold"/>
        </w:rPr>
        <w:t xml:space="preserve">Byrne </w:t>
      </w:r>
      <w:r w:rsidRPr="00E74E87">
        <w:t xml:space="preserve">and Tomasulo </w:t>
      </w:r>
      <w:r w:rsidRPr="00E74E87">
        <w:rPr>
          <w:rStyle w:val="Style13ptBold"/>
        </w:rPr>
        <w:t>3</w:t>
      </w:r>
      <w:r w:rsidRPr="00E74E87">
        <w:t>, [Chartered Trade Mark Attorney B.A. Law. (RAU, South Africa) LL.B. (RAU, South Africa, Executive Power, National Security &amp; F , National Security &amp; Federal Emplo al Employee Collectiv ee Collective Bargaining Rights: The New Department of Homeland Security, https://scholarlycommons.law.hofstra.edu/cgi/viewcontent.cgi?article=1355&amp;context=hlelj</w:t>
      </w:r>
      <w:r>
        <w:t>]</w:t>
      </w:r>
    </w:p>
    <w:p w14:paraId="1FFDBCCA" w14:textId="77777777" w:rsidR="007F72F6" w:rsidRPr="000C4635" w:rsidRDefault="007F72F6" w:rsidP="007F72F6">
      <w:pPr>
        <w:rPr>
          <w:sz w:val="16"/>
        </w:rPr>
      </w:pPr>
      <w:r w:rsidRPr="00E74E87">
        <w:rPr>
          <w:sz w:val="16"/>
        </w:rPr>
        <w:t xml:space="preserve">The purpose of the Management Rights provision of the FSLMRS is to remove certain management rights from a federal agency's duty to bargain.164 Such rights are removed in order to promote the efficiency of the federal government.165 The rights reserved to management officials in section 7106(a) are considered essential to the ability of management to execute its responsibilities. 66 These </w:t>
      </w:r>
      <w:r w:rsidRPr="00E74E87">
        <w:rPr>
          <w:rStyle w:val="StyleUnderline"/>
          <w:highlight w:val="cyan"/>
        </w:rPr>
        <w:t>rights include</w:t>
      </w:r>
      <w:r w:rsidRPr="00E74E87">
        <w:rPr>
          <w:rStyle w:val="StyleUnderline"/>
        </w:rPr>
        <w:t>, but are not limited to</w:t>
      </w:r>
      <w:r w:rsidRPr="00E74E87">
        <w:rPr>
          <w:sz w:val="16"/>
        </w:rPr>
        <w:t xml:space="preserve">, the </w:t>
      </w:r>
      <w:r w:rsidRPr="00E74E87">
        <w:rPr>
          <w:rStyle w:val="StyleUnderline"/>
        </w:rPr>
        <w:t xml:space="preserve">right </w:t>
      </w:r>
      <w:r w:rsidRPr="00E74E87">
        <w:rPr>
          <w:rStyle w:val="StyleUnderline"/>
          <w:highlight w:val="cyan"/>
        </w:rPr>
        <w:t>to determine</w:t>
      </w:r>
      <w:r w:rsidRPr="00E74E87">
        <w:rPr>
          <w:sz w:val="16"/>
          <w:highlight w:val="cyan"/>
        </w:rPr>
        <w:t xml:space="preserve"> </w:t>
      </w:r>
      <w:r w:rsidRPr="00E74E87">
        <w:rPr>
          <w:sz w:val="16"/>
        </w:rPr>
        <w:t xml:space="preserve">the </w:t>
      </w:r>
      <w:r w:rsidRPr="00E74E87">
        <w:rPr>
          <w:rStyle w:val="StyleUnderline"/>
          <w:highlight w:val="cyan"/>
        </w:rPr>
        <w:t xml:space="preserve">mission </w:t>
      </w:r>
      <w:r w:rsidRPr="00E74E87">
        <w:rPr>
          <w:rStyle w:val="StyleUnderline"/>
        </w:rPr>
        <w:t>of the agency</w:t>
      </w:r>
      <w:r w:rsidRPr="00E74E87">
        <w:rPr>
          <w:sz w:val="16"/>
        </w:rPr>
        <w:t xml:space="preserve">, the right to </w:t>
      </w:r>
      <w:r w:rsidRPr="00E74E87">
        <w:rPr>
          <w:rStyle w:val="StyleUnderline"/>
          <w:highlight w:val="cyan"/>
        </w:rPr>
        <w:t>assign</w:t>
      </w:r>
      <w:r w:rsidRPr="00E74E87">
        <w:rPr>
          <w:sz w:val="16"/>
          <w:highlight w:val="cyan"/>
        </w:rPr>
        <w:t xml:space="preserve"> </w:t>
      </w:r>
      <w:r w:rsidRPr="00E74E87">
        <w:rPr>
          <w:rStyle w:val="StyleUnderline"/>
          <w:highlight w:val="cyan"/>
        </w:rPr>
        <w:t xml:space="preserve">and </w:t>
      </w:r>
      <w:r w:rsidRPr="00E74E87">
        <w:rPr>
          <w:rStyle w:val="Emphasis"/>
          <w:highlight w:val="cyan"/>
        </w:rPr>
        <w:t>remove employees</w:t>
      </w:r>
      <w:r w:rsidRPr="00E74E87">
        <w:rPr>
          <w:sz w:val="16"/>
          <w:highlight w:val="cyan"/>
        </w:rPr>
        <w:t xml:space="preserve"> </w:t>
      </w:r>
      <w:r w:rsidRPr="00E74E87">
        <w:rPr>
          <w:sz w:val="16"/>
        </w:rPr>
        <w:t xml:space="preserve">within the agency, </w:t>
      </w:r>
      <w:r w:rsidRPr="00E74E87">
        <w:rPr>
          <w:rStyle w:val="StyleUnderline"/>
          <w:highlight w:val="cyan"/>
        </w:rPr>
        <w:t>and</w:t>
      </w:r>
      <w:r w:rsidRPr="00E74E87">
        <w:rPr>
          <w:sz w:val="16"/>
          <w:highlight w:val="cyan"/>
        </w:rPr>
        <w:t xml:space="preserve"> </w:t>
      </w:r>
      <w:r w:rsidRPr="00E74E87">
        <w:rPr>
          <w:sz w:val="16"/>
        </w:rPr>
        <w:t xml:space="preserve">the </w:t>
      </w:r>
      <w:r w:rsidRPr="00E74E87">
        <w:rPr>
          <w:rStyle w:val="StyleUnderline"/>
        </w:rPr>
        <w:t xml:space="preserve">right to </w:t>
      </w:r>
      <w:r w:rsidRPr="00E74E87">
        <w:rPr>
          <w:rStyle w:val="Emphasis"/>
          <w:highlight w:val="cyan"/>
        </w:rPr>
        <w:t xml:space="preserve">take </w:t>
      </w:r>
      <w:r w:rsidRPr="00E74E87">
        <w:rPr>
          <w:rStyle w:val="Emphasis"/>
        </w:rPr>
        <w:t xml:space="preserve">whatever </w:t>
      </w:r>
      <w:r w:rsidRPr="00E74E87">
        <w:rPr>
          <w:rStyle w:val="Emphasis"/>
          <w:highlight w:val="cyan"/>
        </w:rPr>
        <w:t>actions</w:t>
      </w:r>
      <w:r w:rsidRPr="00E74E87">
        <w:rPr>
          <w:sz w:val="16"/>
          <w:highlight w:val="cyan"/>
        </w:rPr>
        <w:t xml:space="preserve"> </w:t>
      </w:r>
      <w:r w:rsidRPr="00E74E87">
        <w:rPr>
          <w:sz w:val="16"/>
        </w:rPr>
        <w:t xml:space="preserve">may be </w:t>
      </w:r>
      <w:r w:rsidRPr="00E74E87">
        <w:rPr>
          <w:rStyle w:val="Emphasis"/>
          <w:highlight w:val="cyan"/>
        </w:rPr>
        <w:t>necessary</w:t>
      </w:r>
      <w:r w:rsidRPr="00E74E87">
        <w:rPr>
          <w:rStyle w:val="StyleUnderline"/>
          <w:highlight w:val="cyan"/>
        </w:rPr>
        <w:t xml:space="preserve"> to carry out</w:t>
      </w:r>
      <w:r w:rsidRPr="00E74E87">
        <w:rPr>
          <w:sz w:val="16"/>
          <w:highlight w:val="cyan"/>
        </w:rPr>
        <w:t xml:space="preserve"> </w:t>
      </w:r>
      <w:r w:rsidRPr="00E74E87">
        <w:rPr>
          <w:sz w:val="16"/>
        </w:rPr>
        <w:t xml:space="preserve">the </w:t>
      </w:r>
      <w:r w:rsidRPr="00E74E87">
        <w:rPr>
          <w:rStyle w:val="StyleUnderline"/>
          <w:highlight w:val="cyan"/>
        </w:rPr>
        <w:t>agency mission during emergencies</w:t>
      </w:r>
      <w:r w:rsidRPr="00E74E87">
        <w:rPr>
          <w:sz w:val="16"/>
        </w:rPr>
        <w:t xml:space="preserve">.' 67 Therefore, </w:t>
      </w:r>
      <w:r w:rsidRPr="00E74E87">
        <w:rPr>
          <w:rStyle w:val="Emphasis"/>
          <w:highlight w:val="cyan"/>
        </w:rPr>
        <w:t>these rights are exempted from bargaining</w:t>
      </w:r>
      <w:r w:rsidRPr="00E74E87">
        <w:rPr>
          <w:sz w:val="16"/>
        </w:rPr>
        <w:t xml:space="preserve">.1 68 However, an agency and a collective bargaining unit may bargain over items, such as the number of employees and the skill set assigned to a part of an agency, as well as the method and means by which the employees perform their jobs. 69 Additionally, it provides employees with a remedy if employers fail to comply with the collective bargaining requirements.170 </w:t>
      </w:r>
      <w:r w:rsidRPr="00E74E87">
        <w:rPr>
          <w:rStyle w:val="StyleUnderline"/>
          <w:highlight w:val="cyan"/>
        </w:rPr>
        <w:t>In granting management</w:t>
      </w:r>
      <w:r w:rsidRPr="00E74E87">
        <w:rPr>
          <w:sz w:val="16"/>
          <w:highlight w:val="cyan"/>
        </w:rPr>
        <w:t xml:space="preserve"> </w:t>
      </w:r>
      <w:r w:rsidRPr="00E74E87">
        <w:rPr>
          <w:sz w:val="16"/>
        </w:rPr>
        <w:t xml:space="preserve">such </w:t>
      </w:r>
      <w:r w:rsidRPr="00E74E87">
        <w:rPr>
          <w:rStyle w:val="StyleUnderline"/>
          <w:highlight w:val="cyan"/>
        </w:rPr>
        <w:t>broad rights, Congress</w:t>
      </w:r>
      <w:r w:rsidRPr="00E74E87">
        <w:rPr>
          <w:sz w:val="16"/>
          <w:highlight w:val="cyan"/>
        </w:rPr>
        <w:t xml:space="preserve"> </w:t>
      </w:r>
      <w:r w:rsidRPr="00E74E87">
        <w:rPr>
          <w:sz w:val="16"/>
        </w:rPr>
        <w:t xml:space="preserve">effectively </w:t>
      </w:r>
      <w:r w:rsidRPr="00E74E87">
        <w:rPr>
          <w:rStyle w:val="StyleUnderline"/>
          <w:highlight w:val="cyan"/>
        </w:rPr>
        <w:t>narrowed</w:t>
      </w:r>
      <w:r w:rsidRPr="00E74E87">
        <w:rPr>
          <w:sz w:val="16"/>
          <w:highlight w:val="cyan"/>
        </w:rPr>
        <w:t xml:space="preserve"> </w:t>
      </w:r>
      <w:r w:rsidRPr="00E74E87">
        <w:rPr>
          <w:sz w:val="16"/>
        </w:rPr>
        <w:t xml:space="preserve">the </w:t>
      </w:r>
      <w:r w:rsidRPr="00E74E87">
        <w:rPr>
          <w:rStyle w:val="StyleUnderline"/>
          <w:highlight w:val="cyan"/>
        </w:rPr>
        <w:t>scope</w:t>
      </w:r>
      <w:r w:rsidRPr="00E74E87">
        <w:rPr>
          <w:sz w:val="16"/>
          <w:highlight w:val="cyan"/>
        </w:rPr>
        <w:t xml:space="preserve"> </w:t>
      </w:r>
      <w:r w:rsidRPr="00E74E87">
        <w:rPr>
          <w:rStyle w:val="StyleUnderline"/>
          <w:highlight w:val="cyan"/>
        </w:rPr>
        <w:t>of what fed</w:t>
      </w:r>
      <w:r w:rsidRPr="00E74E87">
        <w:rPr>
          <w:rStyle w:val="StyleUnderline"/>
        </w:rPr>
        <w:t>eral</w:t>
      </w:r>
      <w:r w:rsidRPr="00E74E87">
        <w:rPr>
          <w:rStyle w:val="StyleUnderline"/>
          <w:highlight w:val="cyan"/>
        </w:rPr>
        <w:t xml:space="preserve"> employees </w:t>
      </w:r>
      <w:r w:rsidRPr="00E74E87">
        <w:rPr>
          <w:rStyle w:val="StyleUnderline"/>
        </w:rPr>
        <w:t xml:space="preserve">could collectively </w:t>
      </w:r>
      <w:r w:rsidRPr="00E74E87">
        <w:rPr>
          <w:rStyle w:val="StyleUnderline"/>
          <w:highlight w:val="cyan"/>
        </w:rPr>
        <w:t>bargain over</w:t>
      </w:r>
      <w:r w:rsidRPr="00E74E87">
        <w:rPr>
          <w:sz w:val="16"/>
        </w:rPr>
        <w:t xml:space="preserve">. This is another example of a safeguard that Congress created </w:t>
      </w:r>
      <w:r w:rsidRPr="00E74E87">
        <w:rPr>
          <w:rStyle w:val="StyleUnderline"/>
          <w:highlight w:val="cyan"/>
        </w:rPr>
        <w:t xml:space="preserve">to </w:t>
      </w:r>
      <w:r w:rsidRPr="00E74E87">
        <w:rPr>
          <w:rStyle w:val="Emphasis"/>
          <w:highlight w:val="cyan"/>
        </w:rPr>
        <w:t>ensure</w:t>
      </w:r>
      <w:r w:rsidRPr="00E74E87">
        <w:rPr>
          <w:sz w:val="16"/>
          <w:highlight w:val="cyan"/>
        </w:rPr>
        <w:t xml:space="preserve"> </w:t>
      </w:r>
      <w:r w:rsidRPr="00E74E87">
        <w:rPr>
          <w:sz w:val="16"/>
        </w:rPr>
        <w:t xml:space="preserve">that </w:t>
      </w:r>
      <w:r w:rsidRPr="00E74E87">
        <w:rPr>
          <w:rStyle w:val="StyleUnderline"/>
        </w:rPr>
        <w:t xml:space="preserve">government </w:t>
      </w:r>
      <w:r w:rsidRPr="00E74E87">
        <w:rPr>
          <w:rStyle w:val="Emphasis"/>
          <w:highlight w:val="cyan"/>
        </w:rPr>
        <w:t>operations would not be inhibited</w:t>
      </w:r>
      <w:r w:rsidRPr="00E74E87">
        <w:rPr>
          <w:rStyle w:val="StyleUnderline"/>
          <w:highlight w:val="cyan"/>
        </w:rPr>
        <w:t xml:space="preserve"> by </w:t>
      </w:r>
      <w:r w:rsidRPr="00E74E87">
        <w:rPr>
          <w:rStyle w:val="StyleUnderline"/>
        </w:rPr>
        <w:t xml:space="preserve">federal </w:t>
      </w:r>
      <w:r w:rsidRPr="00E74E87">
        <w:rPr>
          <w:rStyle w:val="StyleUnderline"/>
          <w:highlight w:val="cyan"/>
        </w:rPr>
        <w:t xml:space="preserve">employee </w:t>
      </w:r>
      <w:r w:rsidRPr="00E74E87">
        <w:rPr>
          <w:rStyle w:val="StyleUnderline"/>
        </w:rPr>
        <w:t xml:space="preserve">collective </w:t>
      </w:r>
      <w:r w:rsidRPr="00E74E87">
        <w:rPr>
          <w:rStyle w:val="StyleUnderline"/>
          <w:highlight w:val="cyan"/>
        </w:rPr>
        <w:t>bargaining rights</w:t>
      </w:r>
      <w:r w:rsidRPr="00E74E87">
        <w:rPr>
          <w:sz w:val="16"/>
        </w:rPr>
        <w:t>.</w:t>
      </w:r>
    </w:p>
    <w:p w14:paraId="64405A36" w14:textId="77777777" w:rsidR="007F72F6" w:rsidRDefault="007F72F6" w:rsidP="007F72F6">
      <w:pPr>
        <w:pStyle w:val="Heading4"/>
      </w:pPr>
      <w:r>
        <w:t xml:space="preserve">Damage is </w:t>
      </w:r>
      <w:r>
        <w:rPr>
          <w:u w:val="single"/>
        </w:rPr>
        <w:t>already done</w:t>
      </w:r>
      <w:r>
        <w:t xml:space="preserve"> AND Trump </w:t>
      </w:r>
      <w:r>
        <w:rPr>
          <w:u w:val="single"/>
        </w:rPr>
        <w:t>breaks the law</w:t>
      </w:r>
      <w:r>
        <w:t xml:space="preserve"> to </w:t>
      </w:r>
      <w:r>
        <w:rPr>
          <w:u w:val="single"/>
        </w:rPr>
        <w:t>hurt workers</w:t>
      </w:r>
      <w:r>
        <w:t>.</w:t>
      </w:r>
    </w:p>
    <w:p w14:paraId="13D1B8BD" w14:textId="77777777" w:rsidR="007F72F6" w:rsidRPr="00C045A2" w:rsidRDefault="007F72F6" w:rsidP="007F72F6">
      <w:r w:rsidRPr="00C045A2">
        <w:rPr>
          <w:rStyle w:val="Style13ptBold"/>
        </w:rPr>
        <w:t>Karmack 25</w:t>
      </w:r>
      <w:r w:rsidRPr="00C045A2">
        <w:t>, [May 5, Elaine Kamarck Founding Director - Center for Effective Public Management (CEPM), Senior Fellow - Governance Studies, What happens to DOGE when Elon Musk is gone?, https://www.brookings.edu/articles/what-happens-to-doge-when-elon-musk-is-gone/</w:t>
      </w:r>
      <w:r>
        <w:t>]</w:t>
      </w:r>
    </w:p>
    <w:p w14:paraId="6FA8EC72" w14:textId="77777777" w:rsidR="007F72F6" w:rsidRPr="009A2065" w:rsidRDefault="007F72F6" w:rsidP="007F72F6">
      <w:pPr>
        <w:rPr>
          <w:sz w:val="16"/>
        </w:rPr>
      </w:pPr>
      <w:r w:rsidRPr="00765FBD">
        <w:rPr>
          <w:rStyle w:val="StyleUnderline"/>
          <w:highlight w:val="cyan"/>
        </w:rPr>
        <w:t>Musk</w:t>
      </w:r>
      <w:r w:rsidRPr="00765FBD">
        <w:rPr>
          <w:sz w:val="16"/>
          <w:highlight w:val="cyan"/>
        </w:rPr>
        <w:t xml:space="preserve"> </w:t>
      </w:r>
      <w:r w:rsidRPr="00765FBD">
        <w:rPr>
          <w:rStyle w:val="StyleUnderline"/>
          <w:highlight w:val="cyan"/>
        </w:rPr>
        <w:t>leaves</w:t>
      </w:r>
      <w:r w:rsidRPr="00765FBD">
        <w:rPr>
          <w:sz w:val="16"/>
          <w:highlight w:val="cyan"/>
        </w:rPr>
        <w:t xml:space="preserve"> </w:t>
      </w:r>
      <w:r w:rsidRPr="009A2065">
        <w:rPr>
          <w:sz w:val="16"/>
        </w:rPr>
        <w:t xml:space="preserve">behind </w:t>
      </w:r>
      <w:r w:rsidRPr="00765FBD">
        <w:rPr>
          <w:rStyle w:val="StyleUnderline"/>
          <w:highlight w:val="cyan"/>
        </w:rPr>
        <w:t>a stunned</w:t>
      </w:r>
      <w:r w:rsidRPr="00765FBD">
        <w:rPr>
          <w:sz w:val="16"/>
          <w:highlight w:val="cyan"/>
        </w:rPr>
        <w:t xml:space="preserve"> </w:t>
      </w:r>
      <w:r w:rsidRPr="009A2065">
        <w:rPr>
          <w:sz w:val="16"/>
        </w:rPr>
        <w:t xml:space="preserve">and </w:t>
      </w:r>
      <w:r w:rsidRPr="00765FBD">
        <w:rPr>
          <w:rStyle w:val="StyleUnderline"/>
          <w:highlight w:val="cyan"/>
        </w:rPr>
        <w:t>demoralized</w:t>
      </w:r>
      <w:r w:rsidRPr="00765FBD">
        <w:rPr>
          <w:sz w:val="16"/>
          <w:highlight w:val="cyan"/>
        </w:rPr>
        <w:t xml:space="preserve"> </w:t>
      </w:r>
      <w:r w:rsidRPr="00765FBD">
        <w:rPr>
          <w:rStyle w:val="StyleUnderline"/>
          <w:highlight w:val="cyan"/>
        </w:rPr>
        <w:t>workforce</w:t>
      </w:r>
      <w:r w:rsidRPr="009A2065">
        <w:rPr>
          <w:sz w:val="16"/>
        </w:rPr>
        <w:t xml:space="preserve">, with marginal savings at best. Although he pledged to cut $2 trillion from the federal budget, he ultimately reported achieving only a fraction of that—$160 billion. Independent analyses by journalists, however, suggest even that figure is inflated and riddled with accounting errors. </w:t>
      </w:r>
    </w:p>
    <w:p w14:paraId="3E83BDB0" w14:textId="77777777" w:rsidR="007F72F6" w:rsidRPr="009A2065" w:rsidRDefault="007F72F6" w:rsidP="007F72F6">
      <w:pPr>
        <w:rPr>
          <w:sz w:val="16"/>
        </w:rPr>
      </w:pPr>
      <w:r w:rsidRPr="009A2065">
        <w:rPr>
          <w:sz w:val="16"/>
        </w:rPr>
        <w:t xml:space="preserve">Musk’s </w:t>
      </w:r>
      <w:r w:rsidRPr="00765FBD">
        <w:rPr>
          <w:rStyle w:val="StyleUnderline"/>
          <w:highlight w:val="cyan"/>
        </w:rPr>
        <w:t>downsizing</w:t>
      </w:r>
      <w:r w:rsidRPr="00765FBD">
        <w:rPr>
          <w:sz w:val="16"/>
          <w:highlight w:val="cyan"/>
        </w:rPr>
        <w:t xml:space="preserve"> </w:t>
      </w:r>
      <w:r w:rsidRPr="009A2065">
        <w:rPr>
          <w:sz w:val="16"/>
        </w:rPr>
        <w:t xml:space="preserve">efforts were </w:t>
      </w:r>
      <w:r w:rsidRPr="00765FBD">
        <w:rPr>
          <w:rStyle w:val="StyleUnderline"/>
          <w:highlight w:val="cyan"/>
        </w:rPr>
        <w:t>accompanied by</w:t>
      </w:r>
      <w:r w:rsidRPr="00765FBD">
        <w:rPr>
          <w:sz w:val="16"/>
          <w:highlight w:val="cyan"/>
        </w:rPr>
        <w:t xml:space="preserve"> </w:t>
      </w:r>
      <w:r w:rsidRPr="009A2065">
        <w:rPr>
          <w:sz w:val="16"/>
        </w:rPr>
        <w:t xml:space="preserve">a </w:t>
      </w:r>
      <w:r w:rsidRPr="00765FBD">
        <w:rPr>
          <w:rStyle w:val="StyleUnderline"/>
          <w:highlight w:val="cyan"/>
        </w:rPr>
        <w:t>torrent of insults</w:t>
      </w:r>
      <w:r w:rsidRPr="00765FBD">
        <w:rPr>
          <w:sz w:val="16"/>
          <w:highlight w:val="cyan"/>
        </w:rPr>
        <w:t xml:space="preserve"> </w:t>
      </w:r>
      <w:r w:rsidRPr="009A2065">
        <w:rPr>
          <w:sz w:val="16"/>
        </w:rPr>
        <w:t xml:space="preserve">leveled </w:t>
      </w:r>
      <w:r w:rsidRPr="00765FBD">
        <w:rPr>
          <w:rStyle w:val="StyleUnderline"/>
          <w:highlight w:val="cyan"/>
        </w:rPr>
        <w:t>at civil servants</w:t>
      </w:r>
      <w:r w:rsidRPr="009A2065">
        <w:rPr>
          <w:sz w:val="16"/>
        </w:rPr>
        <w:t>, many of whom thought they were faithfully upholding the law and serving the public. At the U.S. Agency for International Development, staff were said to be part of a “criminal organization,” even though no evidence was ever provided to support that claim. Longtime government employees were reportedly asked to list five tasks they had completed that week or risk being fired. At the Department of Homeland Security, employees were asked to submit photos as proof of in-office attendance, while others were required to file daily reports noting whether they worked on site or remotely.</w:t>
      </w:r>
    </w:p>
    <w:p w14:paraId="5F10CE8B" w14:textId="77777777" w:rsidR="007F72F6" w:rsidRPr="009A2065" w:rsidRDefault="007F72F6" w:rsidP="007F72F6">
      <w:pPr>
        <w:rPr>
          <w:sz w:val="16"/>
        </w:rPr>
      </w:pPr>
      <w:r w:rsidRPr="009A2065">
        <w:rPr>
          <w:sz w:val="16"/>
        </w:rPr>
        <w:t>So, as Musk leaves, what is the state of play?</w:t>
      </w:r>
    </w:p>
    <w:p w14:paraId="22D0A0E3" w14:textId="77777777" w:rsidR="007F72F6" w:rsidRPr="009A2065" w:rsidRDefault="007F72F6" w:rsidP="007F72F6">
      <w:pPr>
        <w:rPr>
          <w:sz w:val="16"/>
        </w:rPr>
      </w:pPr>
      <w:r w:rsidRPr="009A2065">
        <w:rPr>
          <w:sz w:val="16"/>
        </w:rPr>
        <w:t xml:space="preserve">Much of </w:t>
      </w:r>
      <w:r w:rsidRPr="00765FBD">
        <w:rPr>
          <w:rStyle w:val="StyleUnderline"/>
          <w:highlight w:val="cyan"/>
        </w:rPr>
        <w:t>the</w:t>
      </w:r>
      <w:r w:rsidRPr="00765FBD">
        <w:rPr>
          <w:sz w:val="16"/>
          <w:highlight w:val="cyan"/>
        </w:rPr>
        <w:t xml:space="preserve"> </w:t>
      </w:r>
      <w:r w:rsidRPr="009A2065">
        <w:rPr>
          <w:sz w:val="16"/>
        </w:rPr>
        <w:t xml:space="preserve">federal </w:t>
      </w:r>
      <w:r w:rsidRPr="00765FBD">
        <w:rPr>
          <w:rStyle w:val="StyleUnderline"/>
          <w:highlight w:val="cyan"/>
        </w:rPr>
        <w:t>government</w:t>
      </w:r>
      <w:r w:rsidRPr="00765FBD">
        <w:rPr>
          <w:sz w:val="16"/>
          <w:highlight w:val="cyan"/>
        </w:rPr>
        <w:t xml:space="preserve"> </w:t>
      </w:r>
      <w:r w:rsidRPr="00765FBD">
        <w:rPr>
          <w:rStyle w:val="StyleUnderline"/>
          <w:highlight w:val="cyan"/>
        </w:rPr>
        <w:t>is</w:t>
      </w:r>
      <w:r w:rsidRPr="00765FBD">
        <w:rPr>
          <w:sz w:val="16"/>
          <w:highlight w:val="cyan"/>
        </w:rPr>
        <w:t xml:space="preserve"> </w:t>
      </w:r>
      <w:r w:rsidRPr="009A2065">
        <w:rPr>
          <w:sz w:val="16"/>
        </w:rPr>
        <w:t xml:space="preserve">currently </w:t>
      </w:r>
      <w:r w:rsidRPr="00765FBD">
        <w:rPr>
          <w:rStyle w:val="StyleUnderline"/>
          <w:highlight w:val="cyan"/>
        </w:rPr>
        <w:t>in disarray. Employees</w:t>
      </w:r>
      <w:r w:rsidRPr="00765FBD">
        <w:rPr>
          <w:sz w:val="16"/>
          <w:highlight w:val="cyan"/>
        </w:rPr>
        <w:t xml:space="preserve"> </w:t>
      </w:r>
      <w:r w:rsidRPr="00765FBD">
        <w:rPr>
          <w:rStyle w:val="StyleUnderline"/>
          <w:highlight w:val="cyan"/>
        </w:rPr>
        <w:t>have been fired or incentivized to resign</w:t>
      </w:r>
      <w:r w:rsidRPr="009A2065">
        <w:rPr>
          <w:sz w:val="16"/>
        </w:rPr>
        <w:t xml:space="preserve">, and billions of dollars in federal contracts—covering medical research, cancer initiatives, university projects, and support for local libraries and museums—have been canceled. Many of the actions taken by DOGE are now the subject of litigation, with several dozen lawsuits filed alleging </w:t>
      </w:r>
      <w:r w:rsidRPr="009A2065">
        <w:rPr>
          <w:sz w:val="16"/>
        </w:rPr>
        <w:lastRenderedPageBreak/>
        <w:t xml:space="preserve">wrongful termination, lack of due process, privacy violations, and improper access to confidential databases. The </w:t>
      </w:r>
      <w:r w:rsidRPr="00765FBD">
        <w:rPr>
          <w:rStyle w:val="StyleUnderline"/>
          <w:highlight w:val="cyan"/>
        </w:rPr>
        <w:t>DOGE</w:t>
      </w:r>
      <w:r w:rsidRPr="00765FBD">
        <w:rPr>
          <w:sz w:val="16"/>
          <w:highlight w:val="cyan"/>
        </w:rPr>
        <w:t xml:space="preserve"> </w:t>
      </w:r>
      <w:r w:rsidRPr="009A2065">
        <w:rPr>
          <w:sz w:val="16"/>
        </w:rPr>
        <w:t xml:space="preserve">campaign </w:t>
      </w:r>
      <w:r w:rsidRPr="00765FBD">
        <w:rPr>
          <w:rStyle w:val="StyleUnderline"/>
          <w:highlight w:val="cyan"/>
        </w:rPr>
        <w:t xml:space="preserve">unfolded with </w:t>
      </w:r>
      <w:r w:rsidRPr="00765FBD">
        <w:rPr>
          <w:rStyle w:val="Emphasis"/>
          <w:highlight w:val="cyan"/>
        </w:rPr>
        <w:t>little regard for decades of legal protections</w:t>
      </w:r>
      <w:r w:rsidRPr="00765FBD">
        <w:rPr>
          <w:sz w:val="16"/>
          <w:highlight w:val="cyan"/>
        </w:rPr>
        <w:t xml:space="preserve"> </w:t>
      </w:r>
      <w:r w:rsidRPr="009A2065">
        <w:rPr>
          <w:sz w:val="16"/>
        </w:rPr>
        <w:t>shielding civil servants from politically motivated dismissals. As a result, at least 31 lawsuits have been filed against DOGE actions alone, leading to a chaotic legal back-and-forth across multiple federal agencies.</w:t>
      </w:r>
    </w:p>
    <w:p w14:paraId="38B8D7A4" w14:textId="77777777" w:rsidR="007F72F6" w:rsidRPr="00B462B2" w:rsidRDefault="007F72F6" w:rsidP="007F72F6">
      <w:pPr>
        <w:pStyle w:val="Heading4"/>
      </w:pPr>
      <w:r>
        <w:t xml:space="preserve">He'll </w:t>
      </w:r>
      <w:r>
        <w:rPr>
          <w:u w:val="single"/>
        </w:rPr>
        <w:t>interpret</w:t>
      </w:r>
      <w:r>
        <w:t xml:space="preserve"> law to </w:t>
      </w:r>
      <w:r>
        <w:rPr>
          <w:u w:val="single"/>
        </w:rPr>
        <w:t>reverse</w:t>
      </w:r>
      <w:r>
        <w:t xml:space="preserve"> changes.</w:t>
      </w:r>
    </w:p>
    <w:p w14:paraId="26358ABE" w14:textId="77777777" w:rsidR="007F72F6" w:rsidRPr="00BA2DF7" w:rsidRDefault="007F72F6" w:rsidP="007F72F6">
      <w:r>
        <w:rPr>
          <w:rStyle w:val="Style13ptBold"/>
        </w:rPr>
        <w:t xml:space="preserve">Devins </w:t>
      </w:r>
      <w:r w:rsidRPr="00BA2DF7">
        <w:rPr>
          <w:rStyle w:val="Style13ptBold"/>
        </w:rPr>
        <w:t>17</w:t>
      </w:r>
      <w:r w:rsidRPr="00852CE0">
        <w:t>, [</w:t>
      </w:r>
      <w:r w:rsidRPr="00BA2DF7">
        <w:t>Professor of Law and Government at College of William and Mary, The Erosion of Congressional Checks on Presidential Power, January 29, scholarship.law.wm.edu/cgi/viewcontent.cgi?article=1404&amp;context=popular_media</w:t>
      </w:r>
      <w:r>
        <w:t>]</w:t>
      </w:r>
    </w:p>
    <w:p w14:paraId="6F185E88" w14:textId="77777777" w:rsidR="007F72F6" w:rsidRPr="00BA2DF7" w:rsidRDefault="007F72F6" w:rsidP="007F72F6">
      <w:pPr>
        <w:rPr>
          <w:sz w:val="16"/>
        </w:rPr>
      </w:pPr>
      <w:r w:rsidRPr="00BA2DF7">
        <w:rPr>
          <w:sz w:val="16"/>
        </w:rPr>
        <w:t>The Cipher Brief: What are the major things that a president can or can’t do today without significant legislative or judicial checks?</w:t>
      </w:r>
    </w:p>
    <w:p w14:paraId="14EF7A80" w14:textId="77777777" w:rsidR="007F72F6" w:rsidRPr="00BA2DF7" w:rsidRDefault="007F72F6" w:rsidP="007F72F6">
      <w:pPr>
        <w:rPr>
          <w:rStyle w:val="StyleUnderline"/>
        </w:rPr>
      </w:pPr>
      <w:r w:rsidRPr="00BA2DF7">
        <w:rPr>
          <w:sz w:val="16"/>
        </w:rPr>
        <w:t xml:space="preserve">Neal Devins: </w:t>
      </w:r>
      <w:r w:rsidRPr="00BA2DF7">
        <w:rPr>
          <w:rStyle w:val="StyleUnderline"/>
        </w:rPr>
        <w:t xml:space="preserve">The </w:t>
      </w:r>
      <w:r w:rsidRPr="00765FBD">
        <w:rPr>
          <w:rStyle w:val="StyleUnderline"/>
          <w:highlight w:val="cyan"/>
        </w:rPr>
        <w:t xml:space="preserve">President has </w:t>
      </w:r>
      <w:r w:rsidRPr="00765FBD">
        <w:rPr>
          <w:rStyle w:val="Emphasis"/>
          <w:highlight w:val="cyan"/>
        </w:rPr>
        <w:t>broad authority to interpret</w:t>
      </w:r>
      <w:r w:rsidRPr="00BA2DF7">
        <w:rPr>
          <w:rStyle w:val="Emphasis"/>
        </w:rPr>
        <w:t xml:space="preserve"> federal </w:t>
      </w:r>
      <w:r w:rsidRPr="00EF016D">
        <w:rPr>
          <w:rStyle w:val="Emphasis"/>
        </w:rPr>
        <w:t>law</w:t>
      </w:r>
      <w:r w:rsidRPr="00BA2DF7">
        <w:rPr>
          <w:rStyle w:val="StyleUnderline"/>
        </w:rPr>
        <w:t xml:space="preserve"> in ways that advance the</w:t>
      </w:r>
      <w:r w:rsidRPr="00BA2DF7">
        <w:rPr>
          <w:sz w:val="16"/>
        </w:rPr>
        <w:t xml:space="preserve"> President’s political </w:t>
      </w:r>
      <w:r w:rsidRPr="00BA2DF7">
        <w:rPr>
          <w:rStyle w:val="StyleUnderline"/>
        </w:rPr>
        <w:t>agenda.</w:t>
      </w:r>
      <w:r w:rsidRPr="00BA2DF7">
        <w:rPr>
          <w:sz w:val="16"/>
        </w:rPr>
        <w:t xml:space="preserve"> Whenever the President does that, </w:t>
      </w:r>
      <w:r w:rsidRPr="00BA2DF7">
        <w:rPr>
          <w:rStyle w:val="StyleUnderline"/>
        </w:rPr>
        <w:t xml:space="preserve">he is </w:t>
      </w:r>
      <w:r w:rsidRPr="00EF016D">
        <w:rPr>
          <w:rStyle w:val="StyleUnderline"/>
        </w:rPr>
        <w:t>claiming to</w:t>
      </w:r>
      <w:r w:rsidRPr="00BA2DF7">
        <w:rPr>
          <w:rStyle w:val="StyleUnderline"/>
        </w:rPr>
        <w:t xml:space="preserve"> act within</w:t>
      </w:r>
      <w:r w:rsidRPr="00BA2DF7">
        <w:rPr>
          <w:sz w:val="16"/>
        </w:rPr>
        <w:t xml:space="preserve"> the </w:t>
      </w:r>
      <w:r w:rsidRPr="00BA2DF7">
        <w:rPr>
          <w:rStyle w:val="StyleUnderline"/>
        </w:rPr>
        <w:t>authority</w:t>
      </w:r>
      <w:r w:rsidRPr="00BA2DF7">
        <w:rPr>
          <w:sz w:val="16"/>
        </w:rPr>
        <w:t xml:space="preserve"> that </w:t>
      </w:r>
      <w:r w:rsidRPr="00BA2DF7">
        <w:rPr>
          <w:rStyle w:val="StyleUnderline"/>
        </w:rPr>
        <w:t>Congress gives him.</w:t>
      </w:r>
      <w:r w:rsidRPr="00BA2DF7">
        <w:rPr>
          <w:sz w:val="16"/>
        </w:rPr>
        <w:t xml:space="preserve"> In other words, the President can pursue a broad range of initiatives </w:t>
      </w:r>
      <w:r w:rsidRPr="00765FBD">
        <w:rPr>
          <w:rStyle w:val="StyleUnderline"/>
          <w:highlight w:val="cyan"/>
        </w:rPr>
        <w:t xml:space="preserve">where they </w:t>
      </w:r>
      <w:r w:rsidRPr="00765FBD">
        <w:rPr>
          <w:rStyle w:val="Emphasis"/>
          <w:highlight w:val="cyan"/>
        </w:rPr>
        <w:t xml:space="preserve">see space </w:t>
      </w:r>
      <w:r w:rsidRPr="00765FBD">
        <w:rPr>
          <w:rStyle w:val="StyleUnderline"/>
          <w:highlight w:val="cyan"/>
        </w:rPr>
        <w:t>in</w:t>
      </w:r>
      <w:r w:rsidRPr="00BA2DF7">
        <w:rPr>
          <w:sz w:val="16"/>
        </w:rPr>
        <w:t xml:space="preserve"> the </w:t>
      </w:r>
      <w:r w:rsidRPr="00BA2DF7">
        <w:rPr>
          <w:rStyle w:val="StyleUnderline"/>
        </w:rPr>
        <w:t xml:space="preserve">existing </w:t>
      </w:r>
      <w:r w:rsidRPr="00765FBD">
        <w:rPr>
          <w:rStyle w:val="StyleUnderline"/>
          <w:highlight w:val="cyan"/>
        </w:rPr>
        <w:t xml:space="preserve">law to </w:t>
      </w:r>
      <w:r w:rsidRPr="00765FBD">
        <w:rPr>
          <w:rStyle w:val="Emphasis"/>
          <w:highlight w:val="cyan"/>
        </w:rPr>
        <w:t>claim</w:t>
      </w:r>
      <w:r w:rsidRPr="00BA2DF7">
        <w:rPr>
          <w:sz w:val="16"/>
        </w:rPr>
        <w:t xml:space="preserve"> that </w:t>
      </w:r>
      <w:r w:rsidRPr="00BA2DF7">
        <w:rPr>
          <w:rStyle w:val="StyleUnderline"/>
        </w:rPr>
        <w:t>they are acting under</w:t>
      </w:r>
      <w:r w:rsidRPr="00BA2DF7">
        <w:rPr>
          <w:sz w:val="16"/>
        </w:rPr>
        <w:t xml:space="preserve"> the </w:t>
      </w:r>
      <w:r w:rsidRPr="00765FBD">
        <w:rPr>
          <w:rStyle w:val="StyleUnderline"/>
          <w:highlight w:val="cyan"/>
        </w:rPr>
        <w:t>authority</w:t>
      </w:r>
      <w:r w:rsidRPr="00BA2DF7">
        <w:rPr>
          <w:rStyle w:val="StyleUnderline"/>
        </w:rPr>
        <w:t xml:space="preserve"> of</w:t>
      </w:r>
      <w:r w:rsidRPr="00BA2DF7">
        <w:rPr>
          <w:sz w:val="16"/>
        </w:rPr>
        <w:t xml:space="preserve"> that </w:t>
      </w:r>
      <w:r w:rsidRPr="00BA2DF7">
        <w:rPr>
          <w:rStyle w:val="StyleUnderline"/>
        </w:rPr>
        <w:t>law.</w:t>
      </w:r>
    </w:p>
    <w:p w14:paraId="423B33FA" w14:textId="77777777" w:rsidR="007F72F6" w:rsidRPr="00BA2DF7" w:rsidRDefault="007F72F6" w:rsidP="007F72F6">
      <w:pPr>
        <w:rPr>
          <w:sz w:val="16"/>
        </w:rPr>
      </w:pPr>
      <w:r w:rsidRPr="00BA2DF7">
        <w:rPr>
          <w:rStyle w:val="StyleUnderline"/>
        </w:rPr>
        <w:t xml:space="preserve">This can be done </w:t>
      </w:r>
      <w:r w:rsidRPr="00765FBD">
        <w:rPr>
          <w:rStyle w:val="StyleUnderline"/>
          <w:highlight w:val="cyan"/>
        </w:rPr>
        <w:t>through ex</w:t>
      </w:r>
      <w:r w:rsidRPr="00BA2DF7">
        <w:rPr>
          <w:sz w:val="16"/>
        </w:rPr>
        <w:t xml:space="preserve">ecutive </w:t>
      </w:r>
      <w:r w:rsidRPr="00765FBD">
        <w:rPr>
          <w:rStyle w:val="StyleUnderline"/>
          <w:highlight w:val="cyan"/>
        </w:rPr>
        <w:t>o</w:t>
      </w:r>
      <w:r w:rsidRPr="00BA2DF7">
        <w:rPr>
          <w:sz w:val="16"/>
        </w:rPr>
        <w:t xml:space="preserve">rders, presidential </w:t>
      </w:r>
      <w:r w:rsidRPr="00765FBD">
        <w:rPr>
          <w:rStyle w:val="StyleUnderline"/>
          <w:highlight w:val="cyan"/>
        </w:rPr>
        <w:t>directives</w:t>
      </w:r>
      <w:r w:rsidRPr="00BA2DF7">
        <w:rPr>
          <w:rStyle w:val="StyleUnderline"/>
        </w:rPr>
        <w:t xml:space="preserve">, </w:t>
      </w:r>
      <w:r w:rsidRPr="00765FBD">
        <w:rPr>
          <w:rStyle w:val="StyleUnderline"/>
          <w:highlight w:val="cyan"/>
        </w:rPr>
        <w:t>reg</w:t>
      </w:r>
      <w:r w:rsidRPr="00BA2DF7">
        <w:rPr>
          <w:rStyle w:val="StyleUnderline"/>
        </w:rPr>
        <w:t>ulation</w:t>
      </w:r>
      <w:r w:rsidRPr="00765FBD">
        <w:rPr>
          <w:rStyle w:val="StyleUnderline"/>
          <w:highlight w:val="cyan"/>
        </w:rPr>
        <w:t>s</w:t>
      </w:r>
      <w:r w:rsidRPr="00BA2DF7">
        <w:rPr>
          <w:rStyle w:val="StyleUnderline"/>
        </w:rPr>
        <w:t xml:space="preserve">, etc. </w:t>
      </w:r>
      <w:r w:rsidRPr="00765FBD">
        <w:rPr>
          <w:rStyle w:val="StyleUnderline"/>
          <w:highlight w:val="cyan"/>
        </w:rPr>
        <w:t xml:space="preserve">The </w:t>
      </w:r>
      <w:r w:rsidRPr="00765FBD">
        <w:rPr>
          <w:rStyle w:val="Emphasis"/>
          <w:highlight w:val="cyan"/>
        </w:rPr>
        <w:t>toolbox is</w:t>
      </w:r>
      <w:r w:rsidRPr="00765FBD">
        <w:rPr>
          <w:sz w:val="16"/>
          <w:highlight w:val="cyan"/>
        </w:rPr>
        <w:t xml:space="preserve"> </w:t>
      </w:r>
      <w:r w:rsidRPr="00EF016D">
        <w:rPr>
          <w:sz w:val="16"/>
        </w:rPr>
        <w:t>q</w:t>
      </w:r>
      <w:r w:rsidRPr="00BA2DF7">
        <w:rPr>
          <w:sz w:val="16"/>
        </w:rPr>
        <w:t xml:space="preserve">uite </w:t>
      </w:r>
      <w:r w:rsidRPr="00765FBD">
        <w:rPr>
          <w:rStyle w:val="Emphasis"/>
          <w:highlight w:val="cyan"/>
        </w:rPr>
        <w:t>expansive</w:t>
      </w:r>
      <w:r w:rsidRPr="00BA2DF7">
        <w:rPr>
          <w:sz w:val="16"/>
        </w:rPr>
        <w:t xml:space="preserve"> in terms of the mechanisms available to the President to be used to pursue his or her agenda. And </w:t>
      </w:r>
      <w:r w:rsidRPr="00765FBD">
        <w:rPr>
          <w:rStyle w:val="StyleUnderline"/>
          <w:highlight w:val="cyan"/>
        </w:rPr>
        <w:t>all</w:t>
      </w:r>
      <w:r w:rsidRPr="00BA2DF7">
        <w:rPr>
          <w:sz w:val="16"/>
        </w:rPr>
        <w:t xml:space="preserve"> those things </w:t>
      </w:r>
      <w:r w:rsidRPr="00BA2DF7">
        <w:rPr>
          <w:rStyle w:val="StyleUnderline"/>
        </w:rPr>
        <w:t xml:space="preserve">can be done </w:t>
      </w:r>
      <w:r w:rsidRPr="00765FBD">
        <w:rPr>
          <w:rStyle w:val="StyleUnderline"/>
          <w:highlight w:val="cyan"/>
        </w:rPr>
        <w:t>unilateral</w:t>
      </w:r>
      <w:r w:rsidRPr="00BA2DF7">
        <w:rPr>
          <w:rStyle w:val="StyleUnderline"/>
        </w:rPr>
        <w:t>ly</w:t>
      </w:r>
      <w:r w:rsidRPr="00BA2DF7">
        <w:rPr>
          <w:sz w:val="16"/>
        </w:rPr>
        <w:t xml:space="preserve"> because the President’s claiming that he is acting under the authority of a laws enacted by Congress.</w:t>
      </w:r>
    </w:p>
    <w:p w14:paraId="7445CF7D" w14:textId="77777777" w:rsidR="007F72F6" w:rsidRPr="00BA2DF7" w:rsidRDefault="007F72F6" w:rsidP="007F72F6">
      <w:pPr>
        <w:rPr>
          <w:sz w:val="16"/>
        </w:rPr>
      </w:pPr>
      <w:r w:rsidRPr="00BA2DF7">
        <w:rPr>
          <w:sz w:val="16"/>
        </w:rPr>
        <w:t>Obviously there are limits. For instance, Congress can authorize the suspension of habeas corpus in military tribunals but the Supreme Court could then say “we don’t care if you’re acting under the authority of Congress, you can’t suspend habeas corpus.” So there are still checks to this power.</w:t>
      </w:r>
    </w:p>
    <w:p w14:paraId="3535EE2A" w14:textId="77777777" w:rsidR="007F72F6" w:rsidRPr="00BA2DF7" w:rsidRDefault="007F72F6" w:rsidP="007F72F6">
      <w:pPr>
        <w:rPr>
          <w:rStyle w:val="StyleUnderline"/>
        </w:rPr>
      </w:pPr>
      <w:r w:rsidRPr="00BA2DF7">
        <w:rPr>
          <w:sz w:val="16"/>
        </w:rPr>
        <w:t xml:space="preserve">However, the </w:t>
      </w:r>
      <w:r w:rsidRPr="00765FBD">
        <w:rPr>
          <w:rStyle w:val="Emphasis"/>
          <w:highlight w:val="cyan"/>
        </w:rPr>
        <w:t>limits are</w:t>
      </w:r>
      <w:r w:rsidRPr="00BA2DF7">
        <w:rPr>
          <w:rStyle w:val="Emphasis"/>
        </w:rPr>
        <w:t xml:space="preserve"> ultimately pretty </w:t>
      </w:r>
      <w:r w:rsidRPr="00765FBD">
        <w:rPr>
          <w:rStyle w:val="Emphasis"/>
          <w:highlight w:val="cyan"/>
        </w:rPr>
        <w:t>thin</w:t>
      </w:r>
      <w:r w:rsidRPr="00BA2DF7">
        <w:rPr>
          <w:rStyle w:val="StyleUnderline"/>
        </w:rPr>
        <w:t>.</w:t>
      </w:r>
      <w:r w:rsidRPr="00BA2DF7">
        <w:rPr>
          <w:sz w:val="16"/>
        </w:rPr>
        <w:t xml:space="preserve"> The </w:t>
      </w:r>
      <w:r w:rsidRPr="00765FBD">
        <w:rPr>
          <w:rStyle w:val="StyleUnderline"/>
          <w:highlight w:val="cyan"/>
        </w:rPr>
        <w:t xml:space="preserve">courts </w:t>
      </w:r>
      <w:r w:rsidRPr="00765FBD">
        <w:rPr>
          <w:rStyle w:val="Emphasis"/>
          <w:highlight w:val="cyan"/>
        </w:rPr>
        <w:t xml:space="preserve">rarely </w:t>
      </w:r>
      <w:r w:rsidRPr="00765FBD">
        <w:rPr>
          <w:rStyle w:val="Emphasis"/>
          <w:sz w:val="28"/>
          <w:szCs w:val="28"/>
          <w:highlight w:val="cyan"/>
        </w:rPr>
        <w:t xml:space="preserve">slap the president </w:t>
      </w:r>
      <w:r w:rsidRPr="00765FBD">
        <w:rPr>
          <w:rStyle w:val="Emphasis"/>
          <w:highlight w:val="cyan"/>
        </w:rPr>
        <w:t>down</w:t>
      </w:r>
      <w:r w:rsidRPr="00BA2DF7">
        <w:rPr>
          <w:rStyle w:val="StyleUnderline"/>
        </w:rPr>
        <w:t xml:space="preserve">; more significant, </w:t>
      </w:r>
      <w:r w:rsidRPr="00EF016D">
        <w:rPr>
          <w:rStyle w:val="StyleUnderline"/>
        </w:rPr>
        <w:t>in</w:t>
      </w:r>
      <w:r w:rsidRPr="00BA2DF7">
        <w:rPr>
          <w:rStyle w:val="StyleUnderline"/>
        </w:rPr>
        <w:t xml:space="preserve"> this </w:t>
      </w:r>
      <w:r w:rsidRPr="00765FBD">
        <w:rPr>
          <w:rStyle w:val="StyleUnderline"/>
          <w:highlight w:val="cyan"/>
        </w:rPr>
        <w:t xml:space="preserve">polarized </w:t>
      </w:r>
      <w:r w:rsidRPr="00EF016D">
        <w:rPr>
          <w:rStyle w:val="StyleUnderline"/>
        </w:rPr>
        <w:t>era</w:t>
      </w:r>
      <w:r w:rsidRPr="00BA2DF7">
        <w:rPr>
          <w:rStyle w:val="StyleUnderline"/>
        </w:rPr>
        <w:t xml:space="preserve">, </w:t>
      </w:r>
      <w:r w:rsidRPr="00765FBD">
        <w:rPr>
          <w:rStyle w:val="StyleUnderline"/>
          <w:highlight w:val="cyan"/>
        </w:rPr>
        <w:t xml:space="preserve">Congress has a </w:t>
      </w:r>
      <w:r w:rsidRPr="00765FBD">
        <w:rPr>
          <w:rStyle w:val="Emphasis"/>
          <w:highlight w:val="cyan"/>
        </w:rPr>
        <w:t>very difficult time</w:t>
      </w:r>
      <w:r w:rsidRPr="00BA2DF7">
        <w:rPr>
          <w:rStyle w:val="Emphasis"/>
        </w:rPr>
        <w:t xml:space="preserve"> </w:t>
      </w:r>
      <w:r w:rsidRPr="00765FBD">
        <w:rPr>
          <w:rStyle w:val="Emphasis"/>
          <w:highlight w:val="cyan"/>
        </w:rPr>
        <w:t>standing up to the President</w:t>
      </w:r>
      <w:r w:rsidRPr="00BA2DF7">
        <w:rPr>
          <w:rStyle w:val="StyleUnderline"/>
        </w:rPr>
        <w:t xml:space="preserve"> and </w:t>
      </w:r>
      <w:r w:rsidRPr="00EF016D">
        <w:rPr>
          <w:rStyle w:val="Emphasis"/>
        </w:rPr>
        <w:t>resisting</w:t>
      </w:r>
      <w:r w:rsidRPr="00BA2DF7">
        <w:rPr>
          <w:sz w:val="16"/>
        </w:rPr>
        <w:t xml:space="preserve"> presidential </w:t>
      </w:r>
      <w:r w:rsidRPr="00BA2DF7">
        <w:rPr>
          <w:rStyle w:val="Emphasis"/>
        </w:rPr>
        <w:t>unilateralism</w:t>
      </w:r>
      <w:r w:rsidRPr="00BA2DF7">
        <w:rPr>
          <w:rStyle w:val="StyleUnderline"/>
        </w:rPr>
        <w:t>.</w:t>
      </w:r>
    </w:p>
    <w:p w14:paraId="70FE8F8E" w14:textId="77777777" w:rsidR="007F72F6" w:rsidRPr="00E51271" w:rsidRDefault="007F72F6" w:rsidP="007F72F6">
      <w:r w:rsidRPr="00BA2DF7">
        <w:rPr>
          <w:sz w:val="16"/>
        </w:rPr>
        <w:t xml:space="preserve">In addition to initiatives purportedly tied to federal law, the president has some – though not many – inherent powers. For instance, executive privilege is not based on some statute or authority that comes from Congress, that comes from presidential authority. However, these inherent powers are quite limited; </w:t>
      </w:r>
      <w:r w:rsidRPr="00765FBD">
        <w:rPr>
          <w:rStyle w:val="StyleUnderline"/>
          <w:highlight w:val="cyan"/>
        </w:rPr>
        <w:t>the bulk</w:t>
      </w:r>
      <w:r w:rsidRPr="00BA2DF7">
        <w:rPr>
          <w:rStyle w:val="StyleUnderline"/>
        </w:rPr>
        <w:t xml:space="preserve"> of executive powers </w:t>
      </w:r>
      <w:r w:rsidRPr="00765FBD">
        <w:rPr>
          <w:rStyle w:val="StyleUnderline"/>
          <w:highlight w:val="cyan"/>
        </w:rPr>
        <w:t>come from</w:t>
      </w:r>
      <w:r w:rsidRPr="00BA2DF7">
        <w:rPr>
          <w:rStyle w:val="StyleUnderline"/>
        </w:rPr>
        <w:t xml:space="preserve"> the </w:t>
      </w:r>
      <w:r w:rsidRPr="00765FBD">
        <w:rPr>
          <w:rStyle w:val="StyleUnderline"/>
          <w:highlight w:val="cyan"/>
        </w:rPr>
        <w:t>president’s claim</w:t>
      </w:r>
      <w:r w:rsidRPr="00BA2DF7">
        <w:rPr>
          <w:rStyle w:val="StyleUnderline"/>
        </w:rPr>
        <w:t xml:space="preserve"> that </w:t>
      </w:r>
      <w:r w:rsidRPr="00765FBD">
        <w:rPr>
          <w:rStyle w:val="StyleUnderline"/>
          <w:highlight w:val="cyan"/>
        </w:rPr>
        <w:t>she is</w:t>
      </w:r>
      <w:r w:rsidRPr="00BA2DF7">
        <w:rPr>
          <w:rStyle w:val="StyleUnderline"/>
        </w:rPr>
        <w:t xml:space="preserve"> simply interpreting or </w:t>
      </w:r>
      <w:r w:rsidRPr="00765FBD">
        <w:rPr>
          <w:rStyle w:val="StyleUnderline"/>
          <w:highlight w:val="cyan"/>
        </w:rPr>
        <w:t>implementing</w:t>
      </w:r>
      <w:r w:rsidRPr="00BA2DF7">
        <w:rPr>
          <w:rStyle w:val="StyleUnderline"/>
        </w:rPr>
        <w:t xml:space="preserve"> federal </w:t>
      </w:r>
      <w:r w:rsidRPr="00765FBD">
        <w:rPr>
          <w:rStyle w:val="StyleUnderline"/>
          <w:highlight w:val="cyan"/>
        </w:rPr>
        <w:t>law, even if</w:t>
      </w:r>
      <w:r w:rsidRPr="00BA2DF7">
        <w:rPr>
          <w:sz w:val="16"/>
        </w:rPr>
        <w:t xml:space="preserve"> they are </w:t>
      </w:r>
      <w:r w:rsidRPr="00BA2DF7">
        <w:rPr>
          <w:rStyle w:val="StyleUnderline"/>
        </w:rPr>
        <w:t>interpreting</w:t>
      </w:r>
      <w:r w:rsidRPr="00BA2DF7">
        <w:rPr>
          <w:sz w:val="16"/>
        </w:rPr>
        <w:t xml:space="preserve"> that law </w:t>
      </w:r>
      <w:r w:rsidRPr="00765FBD">
        <w:rPr>
          <w:rStyle w:val="StyleUnderline"/>
          <w:highlight w:val="cyan"/>
        </w:rPr>
        <w:t>in ways</w:t>
      </w:r>
      <w:r w:rsidRPr="00BA2DF7">
        <w:rPr>
          <w:rStyle w:val="StyleUnderline"/>
        </w:rPr>
        <w:t xml:space="preserve"> that would be </w:t>
      </w:r>
      <w:r w:rsidRPr="00765FBD">
        <w:rPr>
          <w:rStyle w:val="Emphasis"/>
          <w:sz w:val="28"/>
          <w:highlight w:val="cyan"/>
        </w:rPr>
        <w:t xml:space="preserve">shocking </w:t>
      </w:r>
      <w:r w:rsidRPr="00765FBD">
        <w:rPr>
          <w:rStyle w:val="Emphasis"/>
          <w:highlight w:val="cyan"/>
        </w:rPr>
        <w:t>to</w:t>
      </w:r>
      <w:r w:rsidRPr="00BA2DF7">
        <w:rPr>
          <w:sz w:val="16"/>
        </w:rPr>
        <w:t xml:space="preserve"> the </w:t>
      </w:r>
      <w:r w:rsidRPr="00765FBD">
        <w:rPr>
          <w:rStyle w:val="Emphasis"/>
          <w:highlight w:val="cyan"/>
        </w:rPr>
        <w:t>people who wrote that law.</w:t>
      </w:r>
    </w:p>
    <w:p w14:paraId="70D633AB" w14:textId="77777777" w:rsidR="007F72F6" w:rsidRPr="00E51271" w:rsidRDefault="007F72F6" w:rsidP="007F72F6">
      <w:pPr>
        <w:pStyle w:val="Heading4"/>
        <w:rPr>
          <w:rFonts w:cs="Arial"/>
        </w:rPr>
      </w:pPr>
      <w:r>
        <w:rPr>
          <w:rFonts w:cs="Arial"/>
          <w:u w:val="single"/>
        </w:rPr>
        <w:t>Pushing the envelope</w:t>
      </w:r>
      <w:r>
        <w:rPr>
          <w:rFonts w:cs="Arial"/>
        </w:rPr>
        <w:t xml:space="preserve"> on </w:t>
      </w:r>
      <w:r>
        <w:rPr>
          <w:rFonts w:cs="Arial"/>
          <w:u w:val="single"/>
        </w:rPr>
        <w:t>honest, accurate appraisal of law</w:t>
      </w:r>
      <w:r>
        <w:rPr>
          <w:rFonts w:cs="Arial"/>
        </w:rPr>
        <w:t xml:space="preserve"> enables </w:t>
      </w:r>
      <w:r>
        <w:rPr>
          <w:rFonts w:cs="Arial"/>
          <w:u w:val="single"/>
        </w:rPr>
        <w:t>broad</w:t>
      </w:r>
      <w:r>
        <w:rPr>
          <w:rFonts w:cs="Arial"/>
        </w:rPr>
        <w:t xml:space="preserve">, </w:t>
      </w:r>
      <w:r>
        <w:rPr>
          <w:rFonts w:cs="Arial"/>
          <w:u w:val="single"/>
        </w:rPr>
        <w:t>unpredictable</w:t>
      </w:r>
      <w:r>
        <w:rPr>
          <w:rFonts w:cs="Arial"/>
        </w:rPr>
        <w:t xml:space="preserve"> abuse and </w:t>
      </w:r>
      <w:r>
        <w:rPr>
          <w:rFonts w:cs="Arial"/>
          <w:u w:val="single"/>
        </w:rPr>
        <w:t>presidential wars</w:t>
      </w:r>
      <w:r>
        <w:rPr>
          <w:rFonts w:cs="Arial"/>
        </w:rPr>
        <w:t>.</w:t>
      </w:r>
    </w:p>
    <w:p w14:paraId="64891557" w14:textId="77777777" w:rsidR="007F72F6" w:rsidRPr="00E83EC4" w:rsidRDefault="007F72F6" w:rsidP="007F72F6">
      <w:r>
        <w:rPr>
          <w:rStyle w:val="Style13ptBold"/>
        </w:rPr>
        <w:t>Johnson</w:t>
      </w:r>
      <w:r w:rsidRPr="00E83EC4">
        <w:rPr>
          <w:rStyle w:val="Style13ptBold"/>
        </w:rPr>
        <w:t xml:space="preserve"> 16</w:t>
      </w:r>
      <w:r w:rsidRPr="00E83EC4">
        <w:t xml:space="preserve"> [Walter W. Foskett Professor of Law, Indiana University Maurer School of Law. Relevant to this Article, as the Acting Assistant Attorney General (AAG) of the Department of Justice's Office of Legal Counsel (OLC) (1997-1998) and before that as a Deputy AAG (1993-1996), When Responsibilities Collide: Humanitarian Intervention, Shared War Powers, and the Rule of Law, https://www.repository.law.indiana.edu/cgi/viewcontent.cgi?article=3404&amp;context=facpub]</w:t>
      </w:r>
    </w:p>
    <w:p w14:paraId="7A048BEF" w14:textId="77777777" w:rsidR="007F72F6" w:rsidRPr="00B462B2" w:rsidRDefault="007F72F6" w:rsidP="007F72F6">
      <w:pPr>
        <w:rPr>
          <w:sz w:val="16"/>
        </w:rPr>
      </w:pPr>
      <w:r w:rsidRPr="00EF016D">
        <w:rPr>
          <w:sz w:val="16"/>
        </w:rPr>
        <w:t xml:space="preserve">We thus now know that "legally available" was not a term used in formulating advice actually given to the President with regard to Libya. But "lawful to argue" and, even more, "reasonable" are also terms that may suggest a more lenient standard than the traditional one, which </w:t>
      </w:r>
      <w:r w:rsidRPr="00765FBD">
        <w:rPr>
          <w:rStyle w:val="StyleUnderline"/>
          <w:highlight w:val="cyan"/>
        </w:rPr>
        <w:t>OLC</w:t>
      </w:r>
      <w:r w:rsidRPr="00EF016D">
        <w:rPr>
          <w:rStyle w:val="StyleUnderline"/>
        </w:rPr>
        <w:t xml:space="preserve">'s current </w:t>
      </w:r>
      <w:r w:rsidRPr="00765FBD">
        <w:rPr>
          <w:rStyle w:val="StyleUnderline"/>
          <w:highlight w:val="cyan"/>
        </w:rPr>
        <w:t>guidelines describe</w:t>
      </w:r>
      <w:r w:rsidRPr="00EF016D">
        <w:rPr>
          <w:sz w:val="16"/>
        </w:rPr>
        <w:t xml:space="preserve"> for its lawyers as "an </w:t>
      </w:r>
      <w:r w:rsidRPr="00765FBD">
        <w:rPr>
          <w:rStyle w:val="Emphasis"/>
          <w:highlight w:val="cyan"/>
        </w:rPr>
        <w:t>honest and accurate appraisal</w:t>
      </w:r>
      <w:r w:rsidRPr="00765FBD">
        <w:rPr>
          <w:rStyle w:val="StyleUnderline"/>
          <w:highlight w:val="cyan"/>
        </w:rPr>
        <w:t xml:space="preserve"> of</w:t>
      </w:r>
      <w:r w:rsidRPr="00EF016D">
        <w:rPr>
          <w:rStyle w:val="StyleUnderline"/>
        </w:rPr>
        <w:t xml:space="preserve"> applicable </w:t>
      </w:r>
      <w:r w:rsidRPr="00765FBD">
        <w:rPr>
          <w:rStyle w:val="StyleUnderline"/>
          <w:highlight w:val="cyan"/>
        </w:rPr>
        <w:t>law</w:t>
      </w:r>
      <w:r w:rsidRPr="00EF016D">
        <w:rPr>
          <w:sz w:val="16"/>
        </w:rPr>
        <w:t xml:space="preserve">" and the "best understanding of what the law requires," </w:t>
      </w:r>
      <w:r w:rsidRPr="00B462B2">
        <w:rPr>
          <w:rStyle w:val="StyleUnderline"/>
        </w:rPr>
        <w:t>even if</w:t>
      </w:r>
      <w:r w:rsidRPr="00B462B2">
        <w:rPr>
          <w:sz w:val="16"/>
        </w:rPr>
        <w:t xml:space="preserve"> that </w:t>
      </w:r>
      <w:r w:rsidRPr="00B462B2">
        <w:rPr>
          <w:rStyle w:val="StyleUnderline"/>
        </w:rPr>
        <w:t xml:space="preserve">advice will </w:t>
      </w:r>
      <w:r w:rsidRPr="00765FBD">
        <w:rPr>
          <w:rStyle w:val="StyleUnderline"/>
          <w:highlight w:val="cyan"/>
        </w:rPr>
        <w:t xml:space="preserve">constrain </w:t>
      </w:r>
      <w:r w:rsidRPr="00B462B2">
        <w:rPr>
          <w:rStyle w:val="StyleUnderline"/>
        </w:rPr>
        <w:t>desired policies</w:t>
      </w:r>
      <w:r w:rsidRPr="00B462B2">
        <w:rPr>
          <w:sz w:val="16"/>
        </w:rPr>
        <w:t xml:space="preserve"> and actions. 38 The OLC guidelines also note that </w:t>
      </w:r>
      <w:r w:rsidRPr="00B462B2">
        <w:rPr>
          <w:rStyle w:val="StyleUnderline"/>
        </w:rPr>
        <w:t>this standard is central to rule-of-law values</w:t>
      </w:r>
      <w:r w:rsidRPr="00B462B2">
        <w:rPr>
          <w:sz w:val="16"/>
        </w:rPr>
        <w:t xml:space="preserve"> in </w:t>
      </w:r>
      <w:r w:rsidRPr="00B462B2">
        <w:rPr>
          <w:rStyle w:val="StyleUnderline"/>
        </w:rPr>
        <w:t>that</w:t>
      </w:r>
      <w:r w:rsidRPr="00B462B2">
        <w:rPr>
          <w:sz w:val="16"/>
        </w:rPr>
        <w:t xml:space="preserve"> some </w:t>
      </w:r>
      <w:r w:rsidRPr="00B462B2">
        <w:rPr>
          <w:rStyle w:val="StyleUnderline"/>
        </w:rPr>
        <w:t>presidential actions, such</w:t>
      </w:r>
      <w:r w:rsidRPr="00EF016D">
        <w:rPr>
          <w:rStyle w:val="StyleUnderline"/>
        </w:rPr>
        <w:t xml:space="preserve"> as</w:t>
      </w:r>
      <w:r w:rsidRPr="00EF016D">
        <w:rPr>
          <w:sz w:val="16"/>
        </w:rPr>
        <w:t xml:space="preserve"> the </w:t>
      </w:r>
      <w:r w:rsidRPr="00765FBD">
        <w:rPr>
          <w:rStyle w:val="StyleUnderline"/>
          <w:highlight w:val="cyan"/>
        </w:rPr>
        <w:t xml:space="preserve">use of </w:t>
      </w:r>
      <w:r w:rsidRPr="00765FBD">
        <w:rPr>
          <w:rStyle w:val="Emphasis"/>
          <w:highlight w:val="cyan"/>
        </w:rPr>
        <w:t>military force</w:t>
      </w:r>
      <w:r w:rsidRPr="00EF016D">
        <w:rPr>
          <w:rStyle w:val="StyleUnderline"/>
        </w:rPr>
        <w:t xml:space="preserve">, are </w:t>
      </w:r>
      <w:r w:rsidRPr="00765FBD">
        <w:rPr>
          <w:rStyle w:val="Emphasis"/>
          <w:highlight w:val="cyan"/>
        </w:rPr>
        <w:t>unlikely</w:t>
      </w:r>
      <w:r w:rsidRPr="00765FBD">
        <w:rPr>
          <w:rStyle w:val="StyleUnderline"/>
          <w:highlight w:val="cyan"/>
        </w:rPr>
        <w:t xml:space="preserve"> </w:t>
      </w:r>
      <w:r w:rsidRPr="00765FBD">
        <w:rPr>
          <w:rStyle w:val="Emphasis"/>
          <w:highlight w:val="cyan"/>
        </w:rPr>
        <w:t>ever</w:t>
      </w:r>
      <w:r w:rsidRPr="00765FBD">
        <w:rPr>
          <w:rStyle w:val="StyleUnderline"/>
          <w:highlight w:val="cyan"/>
        </w:rPr>
        <w:t xml:space="preserve"> </w:t>
      </w:r>
      <w:r w:rsidRPr="00B462B2">
        <w:rPr>
          <w:rStyle w:val="StyleUnderline"/>
        </w:rPr>
        <w:t xml:space="preserve">to be </w:t>
      </w:r>
      <w:r w:rsidRPr="00765FBD">
        <w:rPr>
          <w:rStyle w:val="Emphasis"/>
          <w:highlight w:val="cyan"/>
        </w:rPr>
        <w:t>subject</w:t>
      </w:r>
      <w:r w:rsidRPr="00765FBD">
        <w:rPr>
          <w:rStyle w:val="StyleUnderline"/>
          <w:highlight w:val="cyan"/>
        </w:rPr>
        <w:t xml:space="preserve"> to </w:t>
      </w:r>
      <w:r w:rsidRPr="00765FBD">
        <w:rPr>
          <w:rStyle w:val="Emphasis"/>
          <w:highlight w:val="cyan"/>
        </w:rPr>
        <w:t>judicial review</w:t>
      </w:r>
      <w:r w:rsidRPr="00EF016D">
        <w:rPr>
          <w:sz w:val="16"/>
        </w:rPr>
        <w:t xml:space="preserve">; therefore, the underlying legal position is not simply something for the government "to </w:t>
      </w:r>
      <w:r w:rsidRPr="00B462B2">
        <w:rPr>
          <w:sz w:val="16"/>
        </w:rPr>
        <w:t xml:space="preserve">argue" </w:t>
      </w:r>
      <w:r w:rsidRPr="00B462B2">
        <w:rPr>
          <w:rStyle w:val="StyleUnderline"/>
        </w:rPr>
        <w:t>but "may</w:t>
      </w:r>
      <w:r w:rsidRPr="00B462B2">
        <w:rPr>
          <w:sz w:val="16"/>
        </w:rPr>
        <w:t xml:space="preserve"> effectively </w:t>
      </w:r>
      <w:r w:rsidRPr="00B462B2">
        <w:rPr>
          <w:rStyle w:val="StyleUnderline"/>
        </w:rPr>
        <w:t>be the final word</w:t>
      </w:r>
      <w:r w:rsidRPr="00B462B2">
        <w:rPr>
          <w:sz w:val="16"/>
        </w:rPr>
        <w:t xml:space="preserve"> </w:t>
      </w:r>
      <w:r w:rsidRPr="00B462B2">
        <w:rPr>
          <w:rStyle w:val="StyleUnderline"/>
        </w:rPr>
        <w:t>on</w:t>
      </w:r>
      <w:r w:rsidRPr="00B462B2">
        <w:rPr>
          <w:sz w:val="16"/>
        </w:rPr>
        <w:t xml:space="preserve"> the </w:t>
      </w:r>
      <w:r w:rsidRPr="00B462B2">
        <w:rPr>
          <w:rStyle w:val="StyleUnderline"/>
        </w:rPr>
        <w:t>controlling law</w:t>
      </w:r>
      <w:r w:rsidRPr="00B462B2">
        <w:rPr>
          <w:sz w:val="16"/>
        </w:rPr>
        <w:t xml:space="preserve">."39 OLC differs </w:t>
      </w:r>
      <w:r w:rsidRPr="00B462B2">
        <w:rPr>
          <w:sz w:val="16"/>
        </w:rPr>
        <w:lastRenderedPageBreak/>
        <w:t>from a court, however, in that "OLC will, where possible and appropriate, seek to recommend lawful alternatives to Executive Branch proposals that it decides would be unlawful."40</w:t>
      </w:r>
    </w:p>
    <w:p w14:paraId="1B794E28" w14:textId="77777777" w:rsidR="007F72F6" w:rsidRDefault="007F72F6" w:rsidP="007F72F6">
      <w:pPr>
        <w:rPr>
          <w:rStyle w:val="StyleUnderline"/>
          <w:highlight w:val="cyan"/>
        </w:rPr>
      </w:pPr>
      <w:r w:rsidRPr="00B462B2">
        <w:rPr>
          <w:rStyle w:val="StyleUnderline"/>
        </w:rPr>
        <w:t>In the</w:t>
      </w:r>
      <w:r w:rsidRPr="00B462B2">
        <w:rPr>
          <w:sz w:val="16"/>
        </w:rPr>
        <w:t xml:space="preserve"> midst and in the </w:t>
      </w:r>
      <w:r w:rsidRPr="00B462B2">
        <w:rPr>
          <w:rStyle w:val="StyleUnderline"/>
        </w:rPr>
        <w:t>wake of the Libya controversy, commentators</w:t>
      </w:r>
      <w:r w:rsidRPr="00B462B2">
        <w:rPr>
          <w:sz w:val="16"/>
        </w:rPr>
        <w:t xml:space="preserve"> have </w:t>
      </w:r>
      <w:r w:rsidRPr="00B462B2">
        <w:rPr>
          <w:rStyle w:val="StyleUnderline"/>
        </w:rPr>
        <w:t>suggested</w:t>
      </w:r>
      <w:r w:rsidRPr="00B462B2">
        <w:rPr>
          <w:sz w:val="16"/>
        </w:rPr>
        <w:t xml:space="preserve"> that perhaps </w:t>
      </w:r>
      <w:r w:rsidRPr="00B462B2">
        <w:rPr>
          <w:rStyle w:val="Emphasis"/>
        </w:rPr>
        <w:t>the standard for legality should be lowered</w:t>
      </w:r>
      <w:r w:rsidRPr="00B462B2">
        <w:rPr>
          <w:sz w:val="16"/>
        </w:rPr>
        <w:t xml:space="preserve"> for at least some very important presidential action. Even though President </w:t>
      </w:r>
      <w:r w:rsidRPr="00B462B2">
        <w:rPr>
          <w:rStyle w:val="StyleUnderline"/>
        </w:rPr>
        <w:t>Obama did not act on this view</w:t>
      </w:r>
      <w:r w:rsidRPr="00B462B2">
        <w:rPr>
          <w:sz w:val="16"/>
        </w:rPr>
        <w:t xml:space="preserve"> in the Libya situation, Professor </w:t>
      </w:r>
      <w:r w:rsidRPr="00B462B2">
        <w:rPr>
          <w:rStyle w:val="StyleUnderline"/>
        </w:rPr>
        <w:t>Koh</w:t>
      </w:r>
      <w:r w:rsidRPr="00B462B2">
        <w:rPr>
          <w:sz w:val="16"/>
        </w:rPr>
        <w:t xml:space="preserve"> himself has </w:t>
      </w:r>
      <w:r w:rsidRPr="00B462B2">
        <w:rPr>
          <w:rStyle w:val="StyleUnderline"/>
        </w:rPr>
        <w:t>invoked</w:t>
      </w:r>
      <w:r w:rsidRPr="00E83EC4">
        <w:rPr>
          <w:sz w:val="16"/>
        </w:rPr>
        <w:t xml:space="preserve">, in other settings, the </w:t>
      </w:r>
      <w:r w:rsidRPr="00E83EC4">
        <w:rPr>
          <w:rStyle w:val="StyleUnderline"/>
        </w:rPr>
        <w:t>legitimacy of action based on what a legal advisor thinks is a legally available" option.</w:t>
      </w:r>
      <w:r w:rsidRPr="00E83EC4">
        <w:rPr>
          <w:sz w:val="16"/>
        </w:rPr>
        <w:t xml:space="preserve">41 </w:t>
      </w:r>
      <w:r w:rsidRPr="00E83EC4">
        <w:rPr>
          <w:rStyle w:val="StyleUnderline"/>
        </w:rPr>
        <w:t>Bauer</w:t>
      </w:r>
      <w:r w:rsidRPr="00E83EC4">
        <w:rPr>
          <w:sz w:val="16"/>
        </w:rPr>
        <w:t xml:space="preserve"> has </w:t>
      </w:r>
      <w:r w:rsidRPr="00E83EC4">
        <w:rPr>
          <w:rStyle w:val="StyleUnderline"/>
        </w:rPr>
        <w:t>proposed</w:t>
      </w:r>
      <w:r w:rsidRPr="00E83EC4">
        <w:rPr>
          <w:sz w:val="16"/>
        </w:rPr>
        <w:t xml:space="preserve"> consideration of the following standard: "On these most pressing national security policy issues, the </w:t>
      </w:r>
      <w:r w:rsidRPr="00E83EC4">
        <w:rPr>
          <w:rStyle w:val="StyleUnderline"/>
        </w:rPr>
        <w:t>complex balancing</w:t>
      </w:r>
      <w:r w:rsidRPr="00E83EC4">
        <w:rPr>
          <w:sz w:val="16"/>
        </w:rPr>
        <w:t xml:space="preserve"> of relevant considerations, including legal issues, </w:t>
      </w:r>
      <w:r w:rsidRPr="00E83EC4">
        <w:rPr>
          <w:rStyle w:val="StyleUnderline"/>
        </w:rPr>
        <w:t>should allow</w:t>
      </w:r>
      <w:r w:rsidRPr="00E83EC4">
        <w:rPr>
          <w:sz w:val="16"/>
        </w:rPr>
        <w:t xml:space="preserve"> for strong, </w:t>
      </w:r>
      <w:r w:rsidRPr="00E83EC4">
        <w:rPr>
          <w:rStyle w:val="StyleUnderline"/>
        </w:rPr>
        <w:t>reasonable or plausible legal theories to be good enough."</w:t>
      </w:r>
      <w:r w:rsidRPr="00E83EC4">
        <w:rPr>
          <w:sz w:val="16"/>
        </w:rPr>
        <w:t xml:space="preserve"> 42 I believe that </w:t>
      </w:r>
      <w:r w:rsidRPr="00765FBD">
        <w:rPr>
          <w:rStyle w:val="StyleUnderline"/>
          <w:highlight w:val="cyan"/>
        </w:rPr>
        <w:t>to lower</w:t>
      </w:r>
      <w:r w:rsidRPr="00E83EC4">
        <w:rPr>
          <w:rStyle w:val="StyleUnderline"/>
        </w:rPr>
        <w:t xml:space="preserve"> the </w:t>
      </w:r>
      <w:r w:rsidRPr="00765FBD">
        <w:rPr>
          <w:rStyle w:val="StyleUnderline"/>
          <w:highlight w:val="cyan"/>
        </w:rPr>
        <w:t>measure of legality</w:t>
      </w:r>
      <w:r w:rsidRPr="00E83EC4">
        <w:rPr>
          <w:rStyle w:val="StyleUnderline"/>
        </w:rPr>
        <w:t xml:space="preserve"> to "reasonableness," "plausibility," or "legal availability" </w:t>
      </w:r>
      <w:r w:rsidRPr="00765FBD">
        <w:rPr>
          <w:rStyle w:val="StyleUnderline"/>
          <w:highlight w:val="cyan"/>
        </w:rPr>
        <w:t xml:space="preserve">would risk </w:t>
      </w:r>
      <w:r w:rsidRPr="00765FBD">
        <w:rPr>
          <w:rStyle w:val="Emphasis"/>
          <w:highlight w:val="cyan"/>
        </w:rPr>
        <w:t xml:space="preserve">encouraging </w:t>
      </w:r>
      <w:r w:rsidRPr="00B462B2">
        <w:rPr>
          <w:rStyle w:val="Emphasis"/>
        </w:rPr>
        <w:t xml:space="preserve">governmental </w:t>
      </w:r>
      <w:r w:rsidRPr="00765FBD">
        <w:rPr>
          <w:rStyle w:val="Emphasis"/>
          <w:highlight w:val="cyan"/>
        </w:rPr>
        <w:t xml:space="preserve">officials </w:t>
      </w:r>
      <w:r w:rsidRPr="00B462B2">
        <w:rPr>
          <w:rStyle w:val="Emphasis"/>
        </w:rPr>
        <w:t xml:space="preserve">to </w:t>
      </w:r>
      <w:r w:rsidRPr="00765FBD">
        <w:rPr>
          <w:rStyle w:val="Emphasis"/>
          <w:highlight w:val="cyan"/>
        </w:rPr>
        <w:t xml:space="preserve">push the envelope on </w:t>
      </w:r>
      <w:r w:rsidRPr="00B462B2">
        <w:rPr>
          <w:rStyle w:val="Emphasis"/>
        </w:rPr>
        <w:t xml:space="preserve">acceptable </w:t>
      </w:r>
      <w:r w:rsidRPr="00765FBD">
        <w:rPr>
          <w:rStyle w:val="Emphasis"/>
          <w:highlight w:val="cyan"/>
        </w:rPr>
        <w:t>legal practice.</w:t>
      </w:r>
      <w:r w:rsidRPr="00765FBD">
        <w:rPr>
          <w:sz w:val="16"/>
          <w:highlight w:val="cyan"/>
        </w:rPr>
        <w:t xml:space="preserve"> </w:t>
      </w:r>
      <w:r w:rsidRPr="00765FBD">
        <w:rPr>
          <w:rStyle w:val="StyleUnderline"/>
          <w:highlight w:val="cyan"/>
        </w:rPr>
        <w:t>These</w:t>
      </w:r>
      <w:r w:rsidRPr="00E83EC4">
        <w:rPr>
          <w:rStyle w:val="StyleUnderline"/>
        </w:rPr>
        <w:t xml:space="preserve"> </w:t>
      </w:r>
      <w:r w:rsidRPr="00E83EC4">
        <w:rPr>
          <w:sz w:val="16"/>
        </w:rPr>
        <w:t xml:space="preserve">and other formulations that </w:t>
      </w:r>
      <w:r w:rsidRPr="00E83EC4">
        <w:rPr>
          <w:rStyle w:val="StyleUnderline"/>
        </w:rPr>
        <w:t xml:space="preserve">would </w:t>
      </w:r>
      <w:r w:rsidRPr="00765FBD">
        <w:rPr>
          <w:rStyle w:val="Emphasis"/>
          <w:highlight w:val="cyan"/>
        </w:rPr>
        <w:t xml:space="preserve">lower </w:t>
      </w:r>
      <w:r w:rsidRPr="00B462B2">
        <w:rPr>
          <w:rStyle w:val="Emphasis"/>
        </w:rPr>
        <w:t xml:space="preserve">the </w:t>
      </w:r>
      <w:r w:rsidRPr="00765FBD">
        <w:rPr>
          <w:rStyle w:val="Emphasis"/>
          <w:highlight w:val="cyan"/>
        </w:rPr>
        <w:t>bar for assessments of legality</w:t>
      </w:r>
      <w:r w:rsidRPr="00765FBD">
        <w:rPr>
          <w:rStyle w:val="StyleUnderline"/>
          <w:highlight w:val="cyan"/>
        </w:rPr>
        <w:t xml:space="preserve"> </w:t>
      </w:r>
      <w:r w:rsidRPr="00B462B2">
        <w:rPr>
          <w:rStyle w:val="StyleUnderline"/>
        </w:rPr>
        <w:t xml:space="preserve">would </w:t>
      </w:r>
      <w:r w:rsidRPr="00765FBD">
        <w:rPr>
          <w:rStyle w:val="Emphasis"/>
          <w:highlight w:val="cyan"/>
        </w:rPr>
        <w:t>expand presidential power in unpredictable</w:t>
      </w:r>
      <w:r w:rsidRPr="00E83EC4">
        <w:rPr>
          <w:rStyle w:val="Emphasis"/>
        </w:rPr>
        <w:t xml:space="preserve"> and potentially </w:t>
      </w:r>
      <w:r w:rsidRPr="00765FBD">
        <w:rPr>
          <w:rStyle w:val="Emphasis"/>
          <w:highlight w:val="cyan"/>
        </w:rPr>
        <w:t>harmful directions</w:t>
      </w:r>
      <w:r w:rsidRPr="00E83EC4">
        <w:rPr>
          <w:sz w:val="16"/>
        </w:rPr>
        <w:t xml:space="preserve">, </w:t>
      </w:r>
      <w:r w:rsidRPr="00765FBD">
        <w:rPr>
          <w:rStyle w:val="Emphasis"/>
          <w:highlight w:val="cyan"/>
        </w:rPr>
        <w:t>particularly</w:t>
      </w:r>
      <w:r w:rsidRPr="00765FBD">
        <w:rPr>
          <w:rStyle w:val="StyleUnderline"/>
          <w:highlight w:val="cyan"/>
        </w:rPr>
        <w:t xml:space="preserve"> </w:t>
      </w:r>
      <w:r w:rsidRPr="00B462B2">
        <w:rPr>
          <w:rStyle w:val="StyleUnderline"/>
        </w:rPr>
        <w:t xml:space="preserve">if </w:t>
      </w:r>
      <w:r w:rsidRPr="00B462B2">
        <w:rPr>
          <w:rStyle w:val="Emphasis"/>
        </w:rPr>
        <w:t xml:space="preserve">combined </w:t>
      </w:r>
      <w:r w:rsidRPr="00765FBD">
        <w:rPr>
          <w:rStyle w:val="Emphasis"/>
          <w:highlight w:val="cyan"/>
        </w:rPr>
        <w:t>with</w:t>
      </w:r>
      <w:r w:rsidRPr="00765FBD">
        <w:rPr>
          <w:sz w:val="16"/>
          <w:highlight w:val="cyan"/>
        </w:rPr>
        <w:t xml:space="preserve"> </w:t>
      </w:r>
      <w:r w:rsidRPr="00E83EC4">
        <w:rPr>
          <w:sz w:val="16"/>
        </w:rPr>
        <w:t xml:space="preserve">a </w:t>
      </w:r>
      <w:r w:rsidRPr="00765FBD">
        <w:rPr>
          <w:rStyle w:val="Emphasis"/>
          <w:highlight w:val="cyan"/>
        </w:rPr>
        <w:t>displacement</w:t>
      </w:r>
      <w:r w:rsidRPr="00765FBD">
        <w:rPr>
          <w:rStyle w:val="StyleUnderline"/>
          <w:highlight w:val="cyan"/>
        </w:rPr>
        <w:t xml:space="preserve"> of </w:t>
      </w:r>
      <w:r w:rsidRPr="00765FBD">
        <w:rPr>
          <w:rStyle w:val="Emphasis"/>
          <w:highlight w:val="cyan"/>
        </w:rPr>
        <w:t>OLC's traditional role</w:t>
      </w:r>
      <w:r w:rsidRPr="00765FBD">
        <w:rPr>
          <w:rStyle w:val="StyleUnderline"/>
          <w:highlight w:val="cyan"/>
        </w:rPr>
        <w:t xml:space="preserve"> in </w:t>
      </w:r>
      <w:r w:rsidRPr="00765FBD">
        <w:rPr>
          <w:rStyle w:val="Emphasis"/>
          <w:highlight w:val="cyan"/>
        </w:rPr>
        <w:t>favor</w:t>
      </w:r>
      <w:r w:rsidRPr="00765FBD">
        <w:rPr>
          <w:rStyle w:val="StyleUnderline"/>
          <w:highlight w:val="cyan"/>
        </w:rPr>
        <w:t xml:space="preserve"> of</w:t>
      </w:r>
      <w:r w:rsidRPr="00765FBD">
        <w:rPr>
          <w:sz w:val="16"/>
          <w:highlight w:val="cyan"/>
        </w:rPr>
        <w:t xml:space="preserve"> </w:t>
      </w:r>
      <w:r w:rsidRPr="00E83EC4">
        <w:rPr>
          <w:sz w:val="16"/>
        </w:rPr>
        <w:t xml:space="preserve">a </w:t>
      </w:r>
      <w:r w:rsidRPr="00B462B2">
        <w:rPr>
          <w:rStyle w:val="StyleUnderline"/>
        </w:rPr>
        <w:t xml:space="preserve">more </w:t>
      </w:r>
      <w:r w:rsidRPr="00765FBD">
        <w:rPr>
          <w:rStyle w:val="Emphasis"/>
          <w:highlight w:val="cyan"/>
        </w:rPr>
        <w:t>flexible</w:t>
      </w:r>
      <w:r w:rsidRPr="00765FBD">
        <w:rPr>
          <w:sz w:val="16"/>
          <w:highlight w:val="cyan"/>
        </w:rPr>
        <w:t xml:space="preserve"> </w:t>
      </w:r>
      <w:r w:rsidRPr="00E83EC4">
        <w:rPr>
          <w:sz w:val="16"/>
        </w:rPr>
        <w:t xml:space="preserve">and </w:t>
      </w:r>
      <w:r w:rsidRPr="00765FBD">
        <w:rPr>
          <w:rStyle w:val="Emphasis"/>
          <w:highlight w:val="cyan"/>
        </w:rPr>
        <w:t>open system</w:t>
      </w:r>
      <w:r w:rsidRPr="00765FBD">
        <w:rPr>
          <w:rStyle w:val="StyleUnderline"/>
          <w:highlight w:val="cyan"/>
        </w:rPr>
        <w:t xml:space="preserve"> of </w:t>
      </w:r>
      <w:r w:rsidRPr="00765FBD">
        <w:rPr>
          <w:rStyle w:val="Emphasis"/>
          <w:highlight w:val="cyan"/>
        </w:rPr>
        <w:t>multiple sources</w:t>
      </w:r>
      <w:r w:rsidRPr="00765FBD">
        <w:rPr>
          <w:rStyle w:val="StyleUnderline"/>
          <w:highlight w:val="cyan"/>
        </w:rPr>
        <w:t xml:space="preserve"> of </w:t>
      </w:r>
      <w:r w:rsidRPr="00765FBD">
        <w:rPr>
          <w:rStyle w:val="Emphasis"/>
          <w:highlight w:val="cyan"/>
        </w:rPr>
        <w:t>legal advice</w:t>
      </w:r>
      <w:r w:rsidRPr="00765FBD">
        <w:rPr>
          <w:rStyle w:val="StyleUnderline"/>
          <w:highlight w:val="cyan"/>
        </w:rPr>
        <w:t>.</w:t>
      </w:r>
    </w:p>
    <w:p w14:paraId="1749789F" w14:textId="77777777" w:rsidR="00C4240F" w:rsidRPr="00C4240F" w:rsidRDefault="00C4240F" w:rsidP="00C4240F"/>
    <w:sectPr w:rsidR="00C4240F" w:rsidRPr="00C424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21FF5" w14:textId="77777777" w:rsidR="00036C16" w:rsidRDefault="00036C16" w:rsidP="00066D2C">
      <w:pPr>
        <w:spacing w:after="0" w:line="240" w:lineRule="auto"/>
      </w:pPr>
      <w:r>
        <w:separator/>
      </w:r>
    </w:p>
  </w:endnote>
  <w:endnote w:type="continuationSeparator" w:id="0">
    <w:p w14:paraId="7FAB03BD" w14:textId="77777777" w:rsidR="00036C16" w:rsidRDefault="00036C1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A9B41" w14:textId="77777777" w:rsidR="00036C16" w:rsidRDefault="00036C16" w:rsidP="00066D2C">
      <w:pPr>
        <w:spacing w:after="0" w:line="240" w:lineRule="auto"/>
      </w:pPr>
      <w:r>
        <w:separator/>
      </w:r>
    </w:p>
  </w:footnote>
  <w:footnote w:type="continuationSeparator" w:id="0">
    <w:p w14:paraId="21BF6ACB" w14:textId="77777777" w:rsidR="00036C16" w:rsidRDefault="00036C1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70E7E1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9113EC"/>
    <w:multiLevelType w:val="hybridMultilevel"/>
    <w:tmpl w:val="B2085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D96CDD"/>
    <w:multiLevelType w:val="multilevel"/>
    <w:tmpl w:val="2E780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5AD11D3"/>
    <w:multiLevelType w:val="hybridMultilevel"/>
    <w:tmpl w:val="8F145986"/>
    <w:lvl w:ilvl="0" w:tplc="394A50D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233AC4"/>
    <w:multiLevelType w:val="hybridMultilevel"/>
    <w:tmpl w:val="76C61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8318A8"/>
    <w:multiLevelType w:val="hybridMultilevel"/>
    <w:tmpl w:val="18FE493A"/>
    <w:lvl w:ilvl="0" w:tplc="98EC3E9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60581893">
    <w:abstractNumId w:val="11"/>
  </w:num>
  <w:num w:numId="46" w16cid:durableId="1173177755">
    <w:abstractNumId w:val="17"/>
  </w:num>
  <w:num w:numId="47" w16cid:durableId="1508397312">
    <w:abstractNumId w:val="19"/>
  </w:num>
  <w:num w:numId="48" w16cid:durableId="1049912101">
    <w:abstractNumId w:val="10"/>
  </w:num>
  <w:num w:numId="49" w16cid:durableId="1475294567">
    <w:abstractNumId w:val="15"/>
  </w:num>
  <w:num w:numId="50" w16cid:durableId="12715441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4240F"/>
    <w:rsid w:val="00001C7E"/>
    <w:rsid w:val="0000487C"/>
    <w:rsid w:val="00011FEF"/>
    <w:rsid w:val="00013C8B"/>
    <w:rsid w:val="00023AEF"/>
    <w:rsid w:val="000250CA"/>
    <w:rsid w:val="00032119"/>
    <w:rsid w:val="00036C16"/>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1B6"/>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299"/>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3F22"/>
    <w:rsid w:val="004A40AB"/>
    <w:rsid w:val="004A539A"/>
    <w:rsid w:val="004A74B8"/>
    <w:rsid w:val="004B3C97"/>
    <w:rsid w:val="004B4D3B"/>
    <w:rsid w:val="004B5436"/>
    <w:rsid w:val="004B624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37B"/>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A73"/>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C3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2F6"/>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2C42"/>
    <w:rsid w:val="00B97264"/>
    <w:rsid w:val="00BA0143"/>
    <w:rsid w:val="00BA227A"/>
    <w:rsid w:val="00BA4C69"/>
    <w:rsid w:val="00BA61AF"/>
    <w:rsid w:val="00BB1630"/>
    <w:rsid w:val="00BB6860"/>
    <w:rsid w:val="00BC3256"/>
    <w:rsid w:val="00BC3592"/>
    <w:rsid w:val="00BC36DF"/>
    <w:rsid w:val="00BC4B41"/>
    <w:rsid w:val="00BC4EB8"/>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40F"/>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B22"/>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6D6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3DBE"/>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077B"/>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47C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2AA"/>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597360"/>
  <w15:chartTrackingRefBased/>
  <w15:docId w15:val="{CA83F46D-8E91-544D-9C9F-999E3C602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240F"/>
    <w:rPr>
      <w:rFonts w:ascii="Calibri" w:hAnsi="Calibri" w:cs="Calibri"/>
    </w:rPr>
  </w:style>
  <w:style w:type="paragraph" w:styleId="Heading1">
    <w:name w:val="heading 1"/>
    <w:aliases w:val="Pocket"/>
    <w:basedOn w:val="Normal"/>
    <w:next w:val="Normal"/>
    <w:link w:val="Heading1Char"/>
    <w:qFormat/>
    <w:rsid w:val="00C424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C424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no"/>
    <w:basedOn w:val="Normal"/>
    <w:next w:val="Normal"/>
    <w:link w:val="Heading3Char"/>
    <w:uiPriority w:val="2"/>
    <w:qFormat/>
    <w:rsid w:val="00C424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no read,No Spacing211,No Spacing12,No Spacing2111,No Spacing4,No Spacing11111,No Spacing5,No Spacing21,Card,Tags,tags,No Spacing1111,ta,t,T, "/>
    <w:basedOn w:val="Normal"/>
    <w:next w:val="Normal"/>
    <w:link w:val="Heading4Char"/>
    <w:uiPriority w:val="3"/>
    <w:qFormat/>
    <w:rsid w:val="00C424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240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F7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424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240F"/>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C4240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4240F"/>
    <w:rPr>
      <w:color w:val="auto"/>
      <w:u w:val="none"/>
    </w:rPr>
  </w:style>
  <w:style w:type="character" w:customStyle="1" w:styleId="Heading1Char">
    <w:name w:val="Heading 1 Char"/>
    <w:aliases w:val="Pocket Char"/>
    <w:basedOn w:val="DefaultParagraphFont"/>
    <w:link w:val="Heading1"/>
    <w:rsid w:val="00C4240F"/>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
    <w:basedOn w:val="DefaultParagraphFont"/>
    <w:link w:val="Heading2"/>
    <w:uiPriority w:val="1"/>
    <w:rsid w:val="00C4240F"/>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C4240F"/>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no read Char,No Spacing211 Char,No Spacing12 Char,No Spacing2111 Char,Card Char"/>
    <w:basedOn w:val="DefaultParagraphFont"/>
    <w:link w:val="Heading4"/>
    <w:uiPriority w:val="3"/>
    <w:rsid w:val="00C4240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4240F"/>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C4240F"/>
    <w:rPr>
      <w:b w:val="0"/>
      <w:sz w:val="22"/>
      <w:u w:val="single"/>
    </w:rPr>
  </w:style>
  <w:style w:type="character" w:styleId="Strong">
    <w:name w:val="Strong"/>
    <w:basedOn w:val="DefaultParagraphFont"/>
    <w:uiPriority w:val="22"/>
    <w:qFormat/>
    <w:rsid w:val="00C4240F"/>
    <w:rPr>
      <w:b/>
      <w:bCs/>
    </w:rPr>
  </w:style>
  <w:style w:type="character" w:styleId="BookTitle">
    <w:name w:val="Book Title"/>
    <w:basedOn w:val="DefaultParagraphFont"/>
    <w:uiPriority w:val="33"/>
    <w:qFormat/>
    <w:rsid w:val="00C4240F"/>
    <w:rPr>
      <w:b/>
      <w:bCs/>
      <w:i/>
      <w:iCs/>
      <w:spacing w:val="5"/>
    </w:rPr>
  </w:style>
  <w:style w:type="character" w:customStyle="1" w:styleId="Heading5Char">
    <w:name w:val="Heading 5 Char"/>
    <w:basedOn w:val="DefaultParagraphFont"/>
    <w:link w:val="Heading5"/>
    <w:uiPriority w:val="9"/>
    <w:semiHidden/>
    <w:rsid w:val="00C4240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240F"/>
  </w:style>
  <w:style w:type="paragraph" w:styleId="Header">
    <w:name w:val="header"/>
    <w:basedOn w:val="Normal"/>
    <w:link w:val="HeaderChar"/>
    <w:uiPriority w:val="99"/>
    <w:rsid w:val="00C424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240F"/>
    <w:rPr>
      <w:rFonts w:ascii="Calibri" w:hAnsi="Calibri" w:cs="Calibri"/>
    </w:rPr>
  </w:style>
  <w:style w:type="paragraph" w:styleId="Footer">
    <w:name w:val="footer"/>
    <w:basedOn w:val="Normal"/>
    <w:link w:val="FooterChar"/>
    <w:uiPriority w:val="99"/>
    <w:semiHidden/>
    <w:rsid w:val="00C4240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4240F"/>
    <w:rPr>
      <w:rFonts w:ascii="Calibri" w:hAnsi="Calibri" w:cs="Calibri"/>
    </w:rPr>
  </w:style>
  <w:style w:type="paragraph" w:styleId="BodyText">
    <w:name w:val="Body Text"/>
    <w:basedOn w:val="Normal"/>
    <w:link w:val="BodyTextChar"/>
    <w:uiPriority w:val="99"/>
    <w:semiHidden/>
    <w:unhideWhenUsed/>
    <w:rsid w:val="00C4240F"/>
    <w:pPr>
      <w:spacing w:after="120"/>
    </w:pPr>
  </w:style>
  <w:style w:type="character" w:customStyle="1" w:styleId="BodyTextChar">
    <w:name w:val="Body Text Char"/>
    <w:basedOn w:val="DefaultParagraphFont"/>
    <w:link w:val="BodyText"/>
    <w:uiPriority w:val="99"/>
    <w:semiHidden/>
    <w:rsid w:val="00C4240F"/>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C4240F"/>
    <w:pPr>
      <w:spacing w:after="0" w:line="240" w:lineRule="auto"/>
    </w:pPr>
    <w:rPr>
      <w:rFonts w:ascii="Calibri" w:hAnsi="Calibri" w:cs="Calibri"/>
    </w:rPr>
  </w:style>
  <w:style w:type="character" w:customStyle="1" w:styleId="NoSpacingChar">
    <w:name w:val="No Spacing Char"/>
    <w:aliases w:val="Card Format Char1,Clear Char,DDI Tag Char1,ca Char"/>
    <w:basedOn w:val="DefaultParagraphFont"/>
    <w:link w:val="NoSpacing"/>
    <w:uiPriority w:val="99"/>
    <w:rsid w:val="00C4240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C"/>
    <w:basedOn w:val="DefaultParagraphFont"/>
    <w:link w:val="Heading411"/>
    <w:uiPriority w:val="99"/>
    <w:unhideWhenUsed/>
    <w:rsid w:val="00C4240F"/>
    <w:rPr>
      <w:color w:val="0563C1" w:themeColor="hyperlink"/>
      <w:u w:val="single"/>
    </w:rPr>
  </w:style>
  <w:style w:type="character" w:styleId="UnresolvedMention">
    <w:name w:val="Unresolved Mention"/>
    <w:basedOn w:val="DefaultParagraphFont"/>
    <w:uiPriority w:val="99"/>
    <w:semiHidden/>
    <w:unhideWhenUsed/>
    <w:rsid w:val="00C4240F"/>
    <w:rPr>
      <w:color w:val="605E5C"/>
      <w:shd w:val="clear" w:color="auto" w:fill="E1DFDD"/>
    </w:rPr>
  </w:style>
  <w:style w:type="paragraph" w:customStyle="1" w:styleId="textbold">
    <w:name w:val="text bold"/>
    <w:basedOn w:val="Normal"/>
    <w:link w:val="Emphasis"/>
    <w:uiPriority w:val="8"/>
    <w:qFormat/>
    <w:rsid w:val="00C4240F"/>
    <w:pPr>
      <w:ind w:left="720"/>
      <w:jc w:val="both"/>
    </w:pPr>
    <w:rPr>
      <w:b/>
      <w:iCs/>
      <w:u w:val="single"/>
    </w:rPr>
  </w:style>
  <w:style w:type="paragraph" w:customStyle="1" w:styleId="Emphasis1">
    <w:name w:val="Emphasis1"/>
    <w:basedOn w:val="Normal"/>
    <w:autoRedefine/>
    <w:uiPriority w:val="8"/>
    <w:qFormat/>
    <w:rsid w:val="00C4240F"/>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aliases w:val="Bold Underlined Char,Cites and Cards Char,title Char,Block Heading Char,Read This Char,Non Read Text Char,Debate Normal Char,Warrants Char1"/>
    <w:basedOn w:val="DefaultParagraphFont"/>
    <w:link w:val="Title"/>
    <w:uiPriority w:val="10"/>
    <w:qFormat/>
    <w:rsid w:val="00B92C42"/>
    <w:rPr>
      <w:u w:val="single"/>
    </w:rPr>
  </w:style>
  <w:style w:type="paragraph" w:styleId="Title">
    <w:name w:val="Title"/>
    <w:aliases w:val="Bold Underlined,Cites and Cards,title,Block Heading,Read This,Non Read Text,Debate Normal,Warrants"/>
    <w:basedOn w:val="Normal"/>
    <w:next w:val="Subtitle"/>
    <w:link w:val="TitleChar"/>
    <w:uiPriority w:val="10"/>
    <w:qFormat/>
    <w:rsid w:val="00B92C42"/>
    <w:pPr>
      <w:suppressAutoHyphens/>
      <w:spacing w:after="0" w:line="480" w:lineRule="auto"/>
      <w:jc w:val="center"/>
    </w:pPr>
    <w:rPr>
      <w:rFonts w:asciiTheme="minorHAnsi" w:hAnsiTheme="minorHAnsi" w:cstheme="minorBidi"/>
      <w:u w:val="single"/>
    </w:rPr>
  </w:style>
  <w:style w:type="character" w:customStyle="1" w:styleId="TitleChar1">
    <w:name w:val="Title Char1"/>
    <w:aliases w:val="Bold Underlined Char1,Cites and Cards Char1,title Char1,Block Heading Char1,Read This Char1,Non Read Text Char1,Debate Normal Char1,Warrants Char"/>
    <w:basedOn w:val="DefaultParagraphFont"/>
    <w:uiPriority w:val="10"/>
    <w:rsid w:val="00B92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unhideWhenUsed/>
    <w:qFormat/>
    <w:rsid w:val="00B92C42"/>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B92C42"/>
    <w:rPr>
      <w:rFonts w:eastAsiaTheme="minorEastAsia"/>
      <w:color w:val="5A5A5A" w:themeColor="text1" w:themeTint="A5"/>
      <w:spacing w:val="15"/>
    </w:rPr>
  </w:style>
  <w:style w:type="paragraph" w:customStyle="1" w:styleId="Heading411">
    <w:name w:val="Heading 411"/>
    <w:basedOn w:val="Heading1"/>
    <w:next w:val="NoSpacing"/>
    <w:link w:val="Hyperlink"/>
    <w:autoRedefine/>
    <w:uiPriority w:val="99"/>
    <w:qFormat/>
    <w:rsid w:val="00C87B2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7F72F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F72F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F72F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F72F6"/>
    <w:rPr>
      <w:rFonts w:ascii="Calibri" w:eastAsiaTheme="majorEastAsia" w:hAnsi="Calibri" w:cstheme="majorBidi"/>
      <w:color w:val="272727" w:themeColor="text1" w:themeTint="D8"/>
    </w:rPr>
  </w:style>
  <w:style w:type="paragraph" w:styleId="Quote">
    <w:name w:val="Quote"/>
    <w:basedOn w:val="Normal"/>
    <w:next w:val="Normal"/>
    <w:link w:val="QuoteChar"/>
    <w:uiPriority w:val="29"/>
    <w:qFormat/>
    <w:rsid w:val="007F72F6"/>
    <w:pPr>
      <w:spacing w:before="160"/>
      <w:jc w:val="center"/>
    </w:pPr>
    <w:rPr>
      <w:i/>
      <w:iCs/>
      <w:color w:val="404040" w:themeColor="text1" w:themeTint="BF"/>
    </w:rPr>
  </w:style>
  <w:style w:type="character" w:customStyle="1" w:styleId="QuoteChar">
    <w:name w:val="Quote Char"/>
    <w:basedOn w:val="DefaultParagraphFont"/>
    <w:link w:val="Quote"/>
    <w:uiPriority w:val="29"/>
    <w:rsid w:val="007F72F6"/>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7F72F6"/>
    <w:pPr>
      <w:ind w:left="720"/>
      <w:contextualSpacing/>
    </w:pPr>
  </w:style>
  <w:style w:type="character" w:styleId="IntenseEmphasis">
    <w:name w:val="Intense Emphasis"/>
    <w:basedOn w:val="DefaultParagraphFont"/>
    <w:uiPriority w:val="21"/>
    <w:qFormat/>
    <w:rsid w:val="007F72F6"/>
    <w:rPr>
      <w:i/>
      <w:iCs/>
      <w:color w:val="2F5496" w:themeColor="accent1" w:themeShade="BF"/>
    </w:rPr>
  </w:style>
  <w:style w:type="paragraph" w:styleId="IntenseQuote">
    <w:name w:val="Intense Quote"/>
    <w:basedOn w:val="Normal"/>
    <w:next w:val="Normal"/>
    <w:link w:val="IntenseQuoteChar"/>
    <w:uiPriority w:val="30"/>
    <w:qFormat/>
    <w:rsid w:val="007F72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2F6"/>
    <w:rPr>
      <w:rFonts w:ascii="Calibri" w:hAnsi="Calibri" w:cs="Calibri"/>
      <w:i/>
      <w:iCs/>
      <w:color w:val="2F5496" w:themeColor="accent1" w:themeShade="BF"/>
    </w:rPr>
  </w:style>
  <w:style w:type="character" w:styleId="IntenseReference">
    <w:name w:val="Intense Reference"/>
    <w:basedOn w:val="DefaultParagraphFont"/>
    <w:uiPriority w:val="32"/>
    <w:qFormat/>
    <w:rsid w:val="007F72F6"/>
    <w:rPr>
      <w:b/>
      <w:bCs/>
      <w:smallCaps/>
      <w:color w:val="2F5496" w:themeColor="accent1" w:themeShade="BF"/>
      <w:spacing w:val="5"/>
    </w:rPr>
  </w:style>
  <w:style w:type="paragraph" w:customStyle="1" w:styleId="Undertag">
    <w:name w:val="Undertag"/>
    <w:link w:val="UndertagChar"/>
    <w:autoRedefine/>
    <w:uiPriority w:val="5"/>
    <w:qFormat/>
    <w:rsid w:val="007F72F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F72F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F72F6"/>
    <w:rPr>
      <w:color w:val="1F3864" w:themeColor="accent1" w:themeShade="80"/>
    </w:rPr>
  </w:style>
  <w:style w:type="character" w:customStyle="1" w:styleId="AnalyticChar">
    <w:name w:val="Analytic Char"/>
    <w:basedOn w:val="DefaultParagraphFont"/>
    <w:link w:val="Analytic"/>
    <w:uiPriority w:val="5"/>
    <w:rsid w:val="007F72F6"/>
    <w:rPr>
      <w:rFonts w:ascii="Calibri" w:eastAsiaTheme="majorEastAsia" w:hAnsi="Calibri" w:cstheme="majorBidi"/>
      <w:b/>
      <w:iCs/>
      <w:color w:val="1F3864" w:themeColor="accent1" w:themeShade="80"/>
      <w:sz w:val="26"/>
    </w:rPr>
  </w:style>
  <w:style w:type="paragraph" w:customStyle="1" w:styleId="Analytics">
    <w:name w:val="Analytics"/>
    <w:link w:val="AnalyticsChar"/>
    <w:autoRedefine/>
    <w:uiPriority w:val="5"/>
    <w:qFormat/>
    <w:rsid w:val="007F72F6"/>
    <w:rPr>
      <w:rFonts w:ascii="Calibri" w:eastAsiaTheme="majorEastAsia" w:hAnsi="Calibri" w:cstheme="majorBidi"/>
      <w:b/>
      <w:iCs/>
      <w:sz w:val="26"/>
    </w:rPr>
  </w:style>
  <w:style w:type="character" w:customStyle="1" w:styleId="AnalyticsChar">
    <w:name w:val="Analytics Char"/>
    <w:basedOn w:val="DefaultParagraphFont"/>
    <w:link w:val="Analytics"/>
    <w:uiPriority w:val="5"/>
    <w:rsid w:val="007F72F6"/>
    <w:rPr>
      <w:rFonts w:ascii="Calibri" w:eastAsiaTheme="majorEastAsia" w:hAnsi="Calibri" w:cstheme="majorBidi"/>
      <w:b/>
      <w:iCs/>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F72F6"/>
    <w:pPr>
      <w:spacing w:after="0" w:line="240" w:lineRule="auto"/>
    </w:pPr>
    <w:rPr>
      <w:u w:val="single"/>
    </w:rPr>
  </w:style>
  <w:style w:type="character" w:customStyle="1" w:styleId="underline">
    <w:name w:val="underline"/>
    <w:qFormat/>
    <w:rsid w:val="007F72F6"/>
    <w:rPr>
      <w:u w:val="single"/>
    </w:rPr>
  </w:style>
  <w:style w:type="paragraph" w:customStyle="1" w:styleId="UnderlinePara">
    <w:name w:val="Underline Para"/>
    <w:basedOn w:val="Normal"/>
    <w:uiPriority w:val="7"/>
    <w:qFormat/>
    <w:rsid w:val="007F72F6"/>
    <w:pPr>
      <w:widowControl w:val="0"/>
      <w:suppressAutoHyphens/>
      <w:spacing w:after="200"/>
      <w:contextualSpacing/>
    </w:pPr>
    <w:rPr>
      <w:rFonts w:asciiTheme="minorHAnsi" w:hAnsiTheme="minorHAnsi" w:cstheme="minorBidi"/>
      <w:u w:val="single"/>
    </w:rPr>
  </w:style>
  <w:style w:type="character" w:customStyle="1" w:styleId="BalloonTextChar">
    <w:name w:val="Balloon Text Char"/>
    <w:basedOn w:val="DefaultParagraphFont"/>
    <w:link w:val="BalloonText"/>
    <w:uiPriority w:val="99"/>
    <w:semiHidden/>
    <w:rsid w:val="007F72F6"/>
    <w:rPr>
      <w:rFonts w:ascii="Segoe UI" w:hAnsi="Segoe UI" w:cs="Segoe UI"/>
      <w:sz w:val="18"/>
      <w:szCs w:val="18"/>
    </w:rPr>
  </w:style>
  <w:style w:type="paragraph" w:styleId="BalloonText">
    <w:name w:val="Balloon Text"/>
    <w:basedOn w:val="Normal"/>
    <w:link w:val="BalloonTextChar"/>
    <w:uiPriority w:val="99"/>
    <w:semiHidden/>
    <w:unhideWhenUsed/>
    <w:rsid w:val="007F72F6"/>
    <w:rPr>
      <w:rFonts w:ascii="Segoe UI" w:hAnsi="Segoe UI" w:cs="Segoe UI"/>
      <w:sz w:val="18"/>
      <w:szCs w:val="18"/>
    </w:rPr>
  </w:style>
  <w:style w:type="character" w:customStyle="1" w:styleId="BalloonTextChar1">
    <w:name w:val="Balloon Text Char1"/>
    <w:basedOn w:val="DefaultParagraphFont"/>
    <w:uiPriority w:val="99"/>
    <w:semiHidden/>
    <w:rsid w:val="007F72F6"/>
    <w:rPr>
      <w:rFonts w:ascii="Times New Roman" w:hAnsi="Times New Roman" w:cs="Times New Roman"/>
      <w:sz w:val="18"/>
      <w:szCs w:val="18"/>
    </w:rPr>
  </w:style>
  <w:style w:type="paragraph" w:customStyle="1" w:styleId="tag">
    <w:name w:val="tag"/>
    <w:basedOn w:val="Normal"/>
    <w:qFormat/>
    <w:rsid w:val="007F72F6"/>
    <w:rPr>
      <w:b/>
      <w:sz w:val="24"/>
    </w:rPr>
  </w:style>
  <w:style w:type="character" w:customStyle="1" w:styleId="cardChar">
    <w:name w:val="card Char"/>
    <w:aliases w:val="Bold Cite Char Char,Speed Cite Char"/>
    <w:uiPriority w:val="6"/>
    <w:rsid w:val="007F72F6"/>
    <w:rPr>
      <w:rFonts w:ascii="Calibri" w:hAnsi="Calibri" w:cs="Calibri"/>
    </w:rPr>
  </w:style>
  <w:style w:type="paragraph" w:customStyle="1" w:styleId="cardtext">
    <w:name w:val="card text"/>
    <w:basedOn w:val="Normal"/>
    <w:link w:val="cardtextChar"/>
    <w:qFormat/>
    <w:rsid w:val="007F72F6"/>
    <w:pPr>
      <w:ind w:left="288" w:right="288"/>
    </w:pPr>
  </w:style>
  <w:style w:type="character" w:customStyle="1" w:styleId="cardtextChar">
    <w:name w:val="card text Char"/>
    <w:basedOn w:val="DefaultParagraphFont"/>
    <w:link w:val="cardtext"/>
    <w:rsid w:val="007F72F6"/>
    <w:rPr>
      <w:rFonts w:ascii="Calibri" w:hAnsi="Calibri" w:cs="Calibri"/>
    </w:rPr>
  </w:style>
  <w:style w:type="character" w:customStyle="1" w:styleId="DocumentMapChar">
    <w:name w:val="Document Map Char"/>
    <w:basedOn w:val="DefaultParagraphFont"/>
    <w:link w:val="DocumentMap"/>
    <w:uiPriority w:val="99"/>
    <w:semiHidden/>
    <w:rsid w:val="007F72F6"/>
    <w:rPr>
      <w:rFonts w:ascii="Lucida Grande" w:hAnsi="Lucida Grande" w:cs="Lucida Grande"/>
    </w:rPr>
  </w:style>
  <w:style w:type="paragraph" w:styleId="DocumentMap">
    <w:name w:val="Document Map"/>
    <w:basedOn w:val="Normal"/>
    <w:link w:val="DocumentMapChar"/>
    <w:uiPriority w:val="99"/>
    <w:semiHidden/>
    <w:unhideWhenUsed/>
    <w:rsid w:val="007F72F6"/>
    <w:rPr>
      <w:rFonts w:ascii="Lucida Grande" w:hAnsi="Lucida Grande" w:cs="Lucida Grande"/>
    </w:rPr>
  </w:style>
  <w:style w:type="character" w:customStyle="1" w:styleId="DocumentMapChar1">
    <w:name w:val="Document Map Char1"/>
    <w:basedOn w:val="DefaultParagraphFont"/>
    <w:uiPriority w:val="99"/>
    <w:semiHidden/>
    <w:rsid w:val="007F72F6"/>
    <w:rPr>
      <w:rFonts w:ascii="Helvetica" w:hAnsi="Helvetica" w:cs="Calibri"/>
      <w:sz w:val="26"/>
      <w:szCs w:val="26"/>
    </w:rPr>
  </w:style>
  <w:style w:type="character" w:customStyle="1" w:styleId="Bold12">
    <w:name w:val="Bold12"/>
    <w:uiPriority w:val="1"/>
    <w:qFormat/>
    <w:rsid w:val="007F72F6"/>
    <w:rPr>
      <w:rFonts w:ascii="Times New Roman" w:hAnsi="Times New Roman"/>
      <w:b/>
      <w:sz w:val="24"/>
    </w:rPr>
  </w:style>
  <w:style w:type="character" w:customStyle="1" w:styleId="CardTextChar0">
    <w:name w:val="Card Text Char"/>
    <w:rsid w:val="007F72F6"/>
    <w:rPr>
      <w:rFonts w:ascii="Georgia" w:eastAsia="Calibri" w:hAnsi="Georgia" w:cs="Times New Roman"/>
      <w:sz w:val="24"/>
    </w:rPr>
  </w:style>
  <w:style w:type="character" w:customStyle="1" w:styleId="NotBold10Final">
    <w:name w:val="NotBold10Final"/>
    <w:uiPriority w:val="1"/>
    <w:qFormat/>
    <w:rsid w:val="007F72F6"/>
    <w:rPr>
      <w:rFonts w:ascii="Times New Roman" w:hAnsi="Times New Roman"/>
      <w:b w:val="0"/>
      <w:i w:val="0"/>
      <w:sz w:val="20"/>
    </w:rPr>
  </w:style>
  <w:style w:type="character" w:customStyle="1" w:styleId="FooterChar1">
    <w:name w:val="Footer Char1"/>
    <w:basedOn w:val="DefaultParagraphFont"/>
    <w:uiPriority w:val="99"/>
    <w:semiHidden/>
    <w:rsid w:val="007F72F6"/>
    <w:rPr>
      <w:rFonts w:ascii="Calibri" w:eastAsia="Dotum" w:hAnsi="Calibri" w:cs="Calibri"/>
    </w:rPr>
  </w:style>
  <w:style w:type="character" w:customStyle="1" w:styleId="underline2">
    <w:name w:val="underline2"/>
    <w:rsid w:val="007F72F6"/>
    <w:rPr>
      <w:u w:val="single"/>
      <w:bdr w:val="none" w:sz="0" w:space="0" w:color="auto"/>
      <w:shd w:val="clear" w:color="auto" w:fill="B3B3B3"/>
    </w:rPr>
  </w:style>
  <w:style w:type="character" w:styleId="PageNumber">
    <w:name w:val="page number"/>
    <w:basedOn w:val="DefaultParagraphFont"/>
    <w:rsid w:val="007F72F6"/>
  </w:style>
  <w:style w:type="paragraph" w:styleId="CommentText">
    <w:name w:val="annotation text"/>
    <w:basedOn w:val="Normal"/>
    <w:link w:val="CommentTextChar"/>
    <w:uiPriority w:val="99"/>
    <w:semiHidden/>
    <w:rsid w:val="007F72F6"/>
    <w:rPr>
      <w:szCs w:val="20"/>
    </w:rPr>
  </w:style>
  <w:style w:type="character" w:customStyle="1" w:styleId="CommentTextChar">
    <w:name w:val="Comment Text Char"/>
    <w:basedOn w:val="DefaultParagraphFont"/>
    <w:link w:val="CommentText"/>
    <w:uiPriority w:val="99"/>
    <w:semiHidden/>
    <w:rsid w:val="007F72F6"/>
    <w:rPr>
      <w:rFonts w:ascii="Calibri" w:hAnsi="Calibri" w:cs="Calibri"/>
      <w:szCs w:val="20"/>
    </w:rPr>
  </w:style>
  <w:style w:type="character" w:customStyle="1" w:styleId="CommentSubjectChar">
    <w:name w:val="Comment Subject Char"/>
    <w:basedOn w:val="CommentTextChar"/>
    <w:link w:val="CommentSubject"/>
    <w:uiPriority w:val="99"/>
    <w:semiHidden/>
    <w:rsid w:val="007F72F6"/>
    <w:rPr>
      <w:rFonts w:ascii="Georgia" w:eastAsia="Dotum" w:hAnsi="Georgia" w:cs="Calibri"/>
      <w:b/>
      <w:bCs/>
      <w:szCs w:val="20"/>
    </w:rPr>
  </w:style>
  <w:style w:type="paragraph" w:styleId="CommentSubject">
    <w:name w:val="annotation subject"/>
    <w:basedOn w:val="CommentText"/>
    <w:next w:val="CommentText"/>
    <w:link w:val="CommentSubjectChar"/>
    <w:uiPriority w:val="99"/>
    <w:semiHidden/>
    <w:rsid w:val="007F72F6"/>
    <w:rPr>
      <w:rFonts w:ascii="Georgia" w:eastAsia="Dotum" w:hAnsi="Georgia"/>
      <w:b/>
      <w:bCs/>
    </w:rPr>
  </w:style>
  <w:style w:type="character" w:customStyle="1" w:styleId="CommentSubjectChar1">
    <w:name w:val="Comment Subject Char1"/>
    <w:basedOn w:val="CommentTextChar"/>
    <w:uiPriority w:val="99"/>
    <w:semiHidden/>
    <w:rsid w:val="007F72F6"/>
    <w:rPr>
      <w:rFonts w:ascii="Calibri" w:hAnsi="Calibri" w:cs="Calibri"/>
      <w:b/>
      <w:bCs/>
      <w:szCs w:val="20"/>
    </w:rPr>
  </w:style>
  <w:style w:type="character" w:customStyle="1" w:styleId="apple-converted-space">
    <w:name w:val="apple-converted-space"/>
    <w:basedOn w:val="DefaultParagraphFont"/>
    <w:rsid w:val="007F72F6"/>
  </w:style>
  <w:style w:type="character" w:customStyle="1" w:styleId="gl">
    <w:name w:val="gl"/>
    <w:basedOn w:val="DefaultParagraphFont"/>
    <w:rsid w:val="007F72F6"/>
  </w:style>
  <w:style w:type="character" w:customStyle="1" w:styleId="st">
    <w:name w:val="st"/>
    <w:basedOn w:val="DefaultParagraphFont"/>
    <w:rsid w:val="007F72F6"/>
  </w:style>
  <w:style w:type="character" w:customStyle="1" w:styleId="CardtextChar1">
    <w:name w:val="Card text Char"/>
    <w:rsid w:val="007F72F6"/>
    <w:rPr>
      <w:rFonts w:ascii="Arial Narrow" w:hAnsi="Arial Narrow"/>
      <w:sz w:val="24"/>
      <w:u w:val="single"/>
      <w:lang w:val="en-US" w:eastAsia="en-US" w:bidi="ar-SA"/>
    </w:rPr>
  </w:style>
  <w:style w:type="character" w:customStyle="1" w:styleId="CardTagChar">
    <w:name w:val="Card Tag Char"/>
    <w:rsid w:val="007F72F6"/>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7F72F6"/>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7F72F6"/>
    <w:rPr>
      <w:rFonts w:ascii="Calibri" w:eastAsia="Times New Roman" w:hAnsi="Calibri" w:cs="Arial"/>
      <w:b/>
      <w:bCs/>
      <w:kern w:val="32"/>
      <w:sz w:val="28"/>
      <w:szCs w:val="32"/>
    </w:rPr>
  </w:style>
  <w:style w:type="character" w:customStyle="1" w:styleId="CardText1Char">
    <w:name w:val="Card Text 1 Char"/>
    <w:link w:val="CardText1"/>
    <w:rsid w:val="007F72F6"/>
    <w:rPr>
      <w:rFonts w:ascii="Arial Narrow" w:hAnsi="Arial Narrow"/>
      <w:color w:val="000000"/>
      <w:u w:val="single"/>
    </w:rPr>
  </w:style>
  <w:style w:type="paragraph" w:customStyle="1" w:styleId="CardText1">
    <w:name w:val="Card Text 1"/>
    <w:link w:val="CardText1Char"/>
    <w:rsid w:val="007F72F6"/>
    <w:pPr>
      <w:spacing w:after="0" w:line="240" w:lineRule="auto"/>
    </w:pPr>
    <w:rPr>
      <w:rFonts w:ascii="Arial Narrow" w:hAnsi="Arial Narrow"/>
      <w:color w:val="000000"/>
      <w:u w:val="single"/>
    </w:rPr>
  </w:style>
  <w:style w:type="character" w:customStyle="1" w:styleId="CardText2Char">
    <w:name w:val="Card Text 2 Char"/>
    <w:rsid w:val="007F72F6"/>
    <w:rPr>
      <w:rFonts w:ascii="Arial Narrow" w:hAnsi="Arial Narrow"/>
      <w:b/>
      <w:noProof w:val="0"/>
      <w:color w:val="000000"/>
      <w:sz w:val="22"/>
      <w:szCs w:val="22"/>
      <w:u w:val="single"/>
      <w:lang w:val="en-US" w:eastAsia="en-US" w:bidi="ar-SA"/>
    </w:rPr>
  </w:style>
  <w:style w:type="paragraph" w:customStyle="1" w:styleId="TagCite">
    <w:name w:val="TagCite"/>
    <w:basedOn w:val="Normal"/>
    <w:rsid w:val="007F72F6"/>
    <w:rPr>
      <w:rFonts w:ascii="Garamond" w:eastAsia="Times New Roman" w:hAnsi="Garamond"/>
      <w:b/>
      <w:sz w:val="24"/>
    </w:rPr>
  </w:style>
  <w:style w:type="character" w:customStyle="1" w:styleId="CardsChar">
    <w:name w:val="Cards Char"/>
    <w:link w:val="Cards"/>
    <w:locked/>
    <w:rsid w:val="007F72F6"/>
  </w:style>
  <w:style w:type="paragraph" w:customStyle="1" w:styleId="Cards">
    <w:name w:val="Cards"/>
    <w:basedOn w:val="Normal"/>
    <w:link w:val="CardsChar"/>
    <w:autoRedefine/>
    <w:rsid w:val="007F72F6"/>
    <w:pPr>
      <w:ind w:left="288" w:right="288"/>
      <w:jc w:val="both"/>
    </w:pPr>
    <w:rPr>
      <w:rFonts w:asciiTheme="minorHAnsi" w:hAnsiTheme="minorHAnsi" w:cstheme="minorBidi"/>
    </w:rPr>
  </w:style>
  <w:style w:type="character" w:customStyle="1" w:styleId="AuthorDateChar">
    <w:name w:val="AuthorDate Char"/>
    <w:link w:val="AuthorDate"/>
    <w:locked/>
    <w:rsid w:val="007F72F6"/>
    <w:rPr>
      <w:b/>
      <w:u w:val="single"/>
    </w:rPr>
  </w:style>
  <w:style w:type="paragraph" w:customStyle="1" w:styleId="AuthorDate">
    <w:name w:val="AuthorDate"/>
    <w:basedOn w:val="Normal"/>
    <w:link w:val="AuthorDateChar"/>
    <w:autoRedefine/>
    <w:rsid w:val="007F72F6"/>
    <w:pPr>
      <w:widowControl w:val="0"/>
      <w:outlineLvl w:val="2"/>
    </w:pPr>
    <w:rPr>
      <w:rFonts w:asciiTheme="minorHAnsi" w:hAnsiTheme="minorHAnsi" w:cstheme="minorBidi"/>
      <w:b/>
      <w:u w:val="single"/>
    </w:rPr>
  </w:style>
  <w:style w:type="character" w:customStyle="1" w:styleId="CardsFont12pt0">
    <w:name w:val="Cards + Font 12pt"/>
    <w:uiPriority w:val="1"/>
    <w:rsid w:val="007F72F6"/>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7F72F6"/>
  </w:style>
  <w:style w:type="paragraph" w:customStyle="1" w:styleId="Nothing">
    <w:name w:val="Nothing"/>
    <w:basedOn w:val="Normal"/>
    <w:link w:val="NothingChar"/>
    <w:autoRedefine/>
    <w:rsid w:val="007F72F6"/>
    <w:rPr>
      <w:rFonts w:asciiTheme="minorHAnsi" w:hAnsiTheme="minorHAnsi" w:cstheme="minorBidi"/>
    </w:rPr>
  </w:style>
  <w:style w:type="character" w:customStyle="1" w:styleId="BlockHeadingsChar">
    <w:name w:val="Block Headings Char"/>
    <w:link w:val="BlockHeadings"/>
    <w:locked/>
    <w:rsid w:val="007F72F6"/>
    <w:rPr>
      <w:b/>
      <w:sz w:val="28"/>
    </w:rPr>
  </w:style>
  <w:style w:type="paragraph" w:customStyle="1" w:styleId="BlockHeadings">
    <w:name w:val="Block Headings"/>
    <w:basedOn w:val="Normal"/>
    <w:link w:val="BlockHeadingsChar"/>
    <w:autoRedefine/>
    <w:rsid w:val="007F72F6"/>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7F72F6"/>
    <w:rPr>
      <w:b/>
      <w:sz w:val="28"/>
    </w:rPr>
  </w:style>
  <w:style w:type="paragraph" w:customStyle="1" w:styleId="BlockHeaderHidden">
    <w:name w:val="Block Header Hidden"/>
    <w:basedOn w:val="Normal"/>
    <w:link w:val="BlockHeaderHiddenChar"/>
    <w:autoRedefine/>
    <w:rsid w:val="007F72F6"/>
    <w:pPr>
      <w:jc w:val="center"/>
    </w:pPr>
    <w:rPr>
      <w:rFonts w:asciiTheme="minorHAnsi" w:hAnsiTheme="minorHAnsi" w:cstheme="minorBidi"/>
      <w:b/>
      <w:sz w:val="28"/>
    </w:rPr>
  </w:style>
  <w:style w:type="paragraph" w:customStyle="1" w:styleId="CardTagandCite">
    <w:name w:val="Card Tag and Cite"/>
    <w:next w:val="Normal"/>
    <w:link w:val="CardTagandCiteChar"/>
    <w:rsid w:val="007F72F6"/>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7F72F6"/>
    <w:rPr>
      <w:rFonts w:ascii="Arial Narrow" w:eastAsia="Times New Roman" w:hAnsi="Arial Narrow" w:cs="Times New Roman"/>
      <w:b/>
      <w:sz w:val="26"/>
      <w:szCs w:val="24"/>
    </w:rPr>
  </w:style>
  <w:style w:type="paragraph" w:customStyle="1" w:styleId="UNDERLINE0">
    <w:name w:val="UNDERLINE"/>
    <w:basedOn w:val="Normal"/>
    <w:uiPriority w:val="10"/>
    <w:rsid w:val="007F72F6"/>
    <w:rPr>
      <w:rFonts w:asciiTheme="minorHAnsi" w:hAnsiTheme="minorHAnsi" w:cstheme="minorBidi"/>
      <w:b/>
      <w:color w:val="000000"/>
      <w:sz w:val="24"/>
      <w:szCs w:val="24"/>
      <w:u w:val="single"/>
    </w:rPr>
  </w:style>
  <w:style w:type="character" w:customStyle="1" w:styleId="Style1Char">
    <w:name w:val="Style1 Char"/>
    <w:locked/>
    <w:rsid w:val="007F72F6"/>
    <w:rPr>
      <w:color w:val="000000"/>
      <w:sz w:val="16"/>
      <w:szCs w:val="24"/>
    </w:rPr>
  </w:style>
  <w:style w:type="paragraph" w:customStyle="1" w:styleId="citenon-bold">
    <w:name w:val="cite non-bold"/>
    <w:basedOn w:val="Normal"/>
    <w:rsid w:val="007F72F6"/>
    <w:rPr>
      <w:rFonts w:eastAsia="Calibri"/>
    </w:rPr>
  </w:style>
  <w:style w:type="character" w:customStyle="1" w:styleId="Heading1Char1">
    <w:name w:val="Heading 1 Char1"/>
    <w:aliases w:val="Hat Char1"/>
    <w:basedOn w:val="DefaultParagraphFont"/>
    <w:uiPriority w:val="1"/>
    <w:rsid w:val="007F72F6"/>
    <w:rPr>
      <w:rFonts w:asciiTheme="majorHAnsi" w:eastAsiaTheme="majorEastAsia" w:hAnsiTheme="majorHAnsi" w:cstheme="majorBidi"/>
      <w:b/>
      <w:bCs/>
      <w:color w:val="2F5496" w:themeColor="accent1" w:themeShade="BF"/>
      <w:sz w:val="28"/>
      <w:szCs w:val="28"/>
    </w:rPr>
  </w:style>
  <w:style w:type="paragraph" w:customStyle="1" w:styleId="cardCharCharChar">
    <w:name w:val="card Char Char Char"/>
    <w:basedOn w:val="Normal"/>
    <w:link w:val="cardCharCharCharChar"/>
    <w:rsid w:val="007F72F6"/>
    <w:pPr>
      <w:ind w:left="288" w:right="288"/>
    </w:pPr>
    <w:rPr>
      <w:rFonts w:eastAsia="Times New Roman"/>
      <w:szCs w:val="20"/>
    </w:rPr>
  </w:style>
  <w:style w:type="character" w:customStyle="1" w:styleId="cardCharCharCharChar">
    <w:name w:val="card Char Char Char Char"/>
    <w:basedOn w:val="DefaultParagraphFont"/>
    <w:link w:val="cardCharCharChar"/>
    <w:rsid w:val="007F72F6"/>
    <w:rPr>
      <w:rFonts w:ascii="Calibri" w:eastAsia="Times New Roman" w:hAnsi="Calibri" w:cs="Calibri"/>
      <w:szCs w:val="20"/>
    </w:rPr>
  </w:style>
  <w:style w:type="paragraph" w:customStyle="1" w:styleId="BoldUnderline">
    <w:name w:val="BoldUnderline"/>
    <w:link w:val="BoldUnderlineChar"/>
    <w:rsid w:val="007F72F6"/>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7F72F6"/>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7F72F6"/>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7F72F6"/>
    <w:rPr>
      <w:color w:val="808080"/>
    </w:rPr>
  </w:style>
  <w:style w:type="paragraph" w:customStyle="1" w:styleId="CiteSpacing">
    <w:name w:val="Cite Spacing"/>
    <w:basedOn w:val="Normal"/>
    <w:uiPriority w:val="4"/>
    <w:qFormat/>
    <w:rsid w:val="007F72F6"/>
    <w:pPr>
      <w:spacing w:before="60" w:after="60"/>
    </w:pPr>
  </w:style>
  <w:style w:type="paragraph" w:customStyle="1" w:styleId="tiny">
    <w:name w:val="tiny"/>
    <w:link w:val="tinyChar"/>
    <w:autoRedefine/>
    <w:rsid w:val="007F72F6"/>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F72F6"/>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7F72F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F72F6"/>
    <w:rPr>
      <w:rFonts w:ascii="Times New Roman" w:eastAsia="Malgun Gothic" w:hAnsi="Times New Roman" w:cs="Times New Roman"/>
      <w:sz w:val="21"/>
      <w:szCs w:val="24"/>
      <w:u w:val="single"/>
    </w:rPr>
  </w:style>
  <w:style w:type="paragraph" w:customStyle="1" w:styleId="Emphasize">
    <w:name w:val="Emphasize"/>
    <w:basedOn w:val="Normal"/>
    <w:uiPriority w:val="8"/>
    <w:qFormat/>
    <w:rsid w:val="007F72F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7F72F6"/>
    <w:pPr>
      <w:tabs>
        <w:tab w:val="num" w:pos="360"/>
      </w:tabs>
      <w:ind w:left="360" w:hanging="360"/>
      <w:contextualSpacing/>
    </w:pPr>
  </w:style>
  <w:style w:type="paragraph" w:styleId="Revision">
    <w:name w:val="Revision"/>
    <w:hidden/>
    <w:uiPriority w:val="99"/>
    <w:semiHidden/>
    <w:rsid w:val="007F72F6"/>
    <w:pPr>
      <w:spacing w:after="0" w:line="240" w:lineRule="auto"/>
    </w:pPr>
    <w:rPr>
      <w:rFonts w:ascii="Georgia" w:hAnsi="Georgia" w:cs="Calibri"/>
    </w:rPr>
  </w:style>
  <w:style w:type="paragraph" w:styleId="NormalWeb">
    <w:name w:val="Normal (Web)"/>
    <w:basedOn w:val="Normal"/>
    <w:uiPriority w:val="99"/>
    <w:semiHidden/>
    <w:unhideWhenUsed/>
    <w:rsid w:val="007F72F6"/>
    <w:rPr>
      <w:sz w:val="24"/>
      <w:szCs w:val="24"/>
    </w:rPr>
  </w:style>
  <w:style w:type="table" w:styleId="TableGrid">
    <w:name w:val="Table Grid"/>
    <w:basedOn w:val="TableNormal"/>
    <w:uiPriority w:val="39"/>
    <w:rsid w:val="007F7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llwilleditions.noblogs.org/files/2015/09/Wilderson-We-Are-Trying-to-Destroy-the-World-READ.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nnyli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44</Pages>
  <Words>26177</Words>
  <Characters>149209</Characters>
  <Application>Microsoft Office Word</Application>
  <DocSecurity>0</DocSecurity>
  <Lines>1243</Lines>
  <Paragraphs>350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Jenny Liu</cp:lastModifiedBy>
  <cp:revision>9</cp:revision>
  <dcterms:created xsi:type="dcterms:W3CDTF">2026-01-03T15:55:00Z</dcterms:created>
  <dcterms:modified xsi:type="dcterms:W3CDTF">2026-01-03T17:05:00Z</dcterms:modified>
</cp:coreProperties>
</file>