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043EF" w14:textId="0B324D42" w:rsidR="005D388F" w:rsidRDefault="002474DC" w:rsidP="002474DC">
      <w:pPr>
        <w:pStyle w:val="Heading1"/>
      </w:pPr>
      <w:r>
        <w:t>Wiki---Kentucky---R2</w:t>
      </w:r>
    </w:p>
    <w:p w14:paraId="1F65EEE0" w14:textId="502D4DF3" w:rsidR="002058C7" w:rsidRDefault="002058C7" w:rsidP="00C76F0D">
      <w:pPr>
        <w:pStyle w:val="Heading1"/>
      </w:pPr>
      <w:r>
        <w:t>1AC</w:t>
      </w:r>
    </w:p>
    <w:p w14:paraId="710AC4B3" w14:textId="77777777" w:rsidR="002058C7" w:rsidRPr="006E307F" w:rsidRDefault="002058C7" w:rsidP="002058C7">
      <w:pPr>
        <w:pStyle w:val="Heading3"/>
      </w:pPr>
      <w:r>
        <w:t>1AC---Plan</w:t>
      </w:r>
    </w:p>
    <w:p w14:paraId="4528F326" w14:textId="77777777" w:rsidR="002058C7" w:rsidRPr="00B90BC6" w:rsidRDefault="002058C7" w:rsidP="002058C7">
      <w:pPr>
        <w:pStyle w:val="Heading4"/>
      </w:pPr>
      <w:r>
        <w:t>The United States federal government should substantially strengthen collective bargaining rights for data workers in the United States.</w:t>
      </w:r>
    </w:p>
    <w:p w14:paraId="4F04D6D7" w14:textId="77777777" w:rsidR="002058C7" w:rsidRDefault="002058C7" w:rsidP="002058C7">
      <w:pPr>
        <w:pStyle w:val="Heading3"/>
      </w:pPr>
      <w:r>
        <w:t>1AC---Data Economy</w:t>
      </w:r>
    </w:p>
    <w:p w14:paraId="07B2CE60" w14:textId="77777777" w:rsidR="002058C7" w:rsidRPr="00D36FE2" w:rsidRDefault="002058C7" w:rsidP="002058C7">
      <w:pPr>
        <w:pStyle w:val="Heading4"/>
        <w:rPr>
          <w:rStyle w:val="Style13ptBold"/>
        </w:rPr>
      </w:pPr>
      <w:r w:rsidRPr="00D36FE2">
        <w:rPr>
          <w:rStyle w:val="Style13ptBold"/>
        </w:rPr>
        <w:t xml:space="preserve">The </w:t>
      </w:r>
      <w:r w:rsidRPr="00D36FE2">
        <w:rPr>
          <w:rStyle w:val="Style13ptBold"/>
          <w:u w:val="single"/>
        </w:rPr>
        <w:t>sole</w:t>
      </w:r>
      <w:r w:rsidRPr="00D36FE2">
        <w:rPr>
          <w:rStyle w:val="Style13ptBold"/>
        </w:rPr>
        <w:t xml:space="preserve"> advantage is the---</w:t>
      </w:r>
      <w:r w:rsidRPr="00D36FE2">
        <w:rPr>
          <w:rStyle w:val="Style13ptBold"/>
          <w:u w:val="single"/>
        </w:rPr>
        <w:t>DATA ECONOMY</w:t>
      </w:r>
      <w:r w:rsidRPr="00D36FE2">
        <w:rPr>
          <w:rStyle w:val="Style13ptBold"/>
        </w:rPr>
        <w:t xml:space="preserve">: </w:t>
      </w:r>
    </w:p>
    <w:p w14:paraId="71A3EB4D" w14:textId="77777777" w:rsidR="002058C7" w:rsidRDefault="002058C7" w:rsidP="002058C7"/>
    <w:p w14:paraId="3886CC2E" w14:textId="77777777" w:rsidR="002058C7" w:rsidRDefault="002058C7" w:rsidP="002058C7">
      <w:pPr>
        <w:pStyle w:val="Heading4"/>
      </w:pPr>
      <w:r>
        <w:t xml:space="preserve">Platforms have a </w:t>
      </w:r>
      <w:r w:rsidRPr="00F87B0E">
        <w:rPr>
          <w:u w:val="single"/>
        </w:rPr>
        <w:t>wide array</w:t>
      </w:r>
      <w:r>
        <w:t xml:space="preserve"> of intrusive collection </w:t>
      </w:r>
      <w:r w:rsidRPr="00F87B0E">
        <w:rPr>
          <w:u w:val="single"/>
        </w:rPr>
        <w:t>techniques</w:t>
      </w:r>
      <w:r>
        <w:t xml:space="preserve"> but bargaining flips the script and is </w:t>
      </w:r>
      <w:r w:rsidRPr="0014386A">
        <w:rPr>
          <w:u w:val="single"/>
        </w:rPr>
        <w:t>comparatively</w:t>
      </w:r>
      <w:r>
        <w:t xml:space="preserve"> better than </w:t>
      </w:r>
      <w:r w:rsidRPr="0014386A">
        <w:rPr>
          <w:u w:val="single"/>
        </w:rPr>
        <w:t>every</w:t>
      </w:r>
      <w:r>
        <w:t xml:space="preserve"> alternative. </w:t>
      </w:r>
    </w:p>
    <w:p w14:paraId="2653C712" w14:textId="77777777" w:rsidR="002058C7" w:rsidRPr="00562171" w:rsidRDefault="002058C7" w:rsidP="002058C7">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7708C684" w14:textId="77777777" w:rsidR="002058C7" w:rsidRPr="00F87B0E" w:rsidRDefault="002058C7" w:rsidP="002058C7">
      <w:pPr>
        <w:rPr>
          <w:sz w:val="14"/>
        </w:rPr>
      </w:pPr>
      <w:r w:rsidRPr="00F87B0E">
        <w:rPr>
          <w:sz w:val="14"/>
        </w:rPr>
        <w:t>4. THE POLITICAL ECONOMY OF DATA</w:t>
      </w:r>
    </w:p>
    <w:p w14:paraId="26B4B303" w14:textId="77777777" w:rsidR="002058C7" w:rsidRPr="00F87B0E" w:rsidRDefault="002058C7" w:rsidP="002058C7">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F87B0E">
        <w:rPr>
          <w:rStyle w:val="Emphasis"/>
          <w:highlight w:val="cyan"/>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w:t>
      </w:r>
      <w:proofErr w:type="gramStart"/>
      <w:r w:rsidRPr="00F75C89">
        <w:rPr>
          <w:rStyle w:val="StyleUnderline"/>
        </w:rPr>
        <w:t>in a position</w:t>
      </w:r>
      <w:proofErr w:type="gramEnd"/>
      <w:r w:rsidRPr="00F75C89">
        <w:rPr>
          <w:rStyle w:val="StyleUnderline"/>
        </w:rPr>
        <w:t xml:space="preserve">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7D4433B5" w14:textId="77777777" w:rsidR="002058C7" w:rsidRPr="00F87B0E" w:rsidRDefault="002058C7" w:rsidP="002058C7">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 xml:space="preserve">information </w:t>
      </w:r>
      <w:proofErr w:type="gramStart"/>
      <w:r w:rsidRPr="00D36FE2">
        <w:rPr>
          <w:rStyle w:val="Emphasis"/>
        </w:rPr>
        <w:t>asymmetry</w:t>
      </w:r>
      <w:proofErr w:type="gramEnd"/>
      <w:r w:rsidRPr="00D36FE2">
        <w:rPr>
          <w:rStyle w:val="Emphasis"/>
        </w:rPr>
        <w:t xml:space="preserve">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w:t>
      </w:r>
      <w:proofErr w:type="gramStart"/>
      <w:r w:rsidRPr="00F87B0E">
        <w:rPr>
          <w:sz w:val="14"/>
        </w:rPr>
        <w:t>relation, but</w:t>
      </w:r>
      <w:proofErr w:type="gramEnd"/>
      <w:r w:rsidRPr="00F87B0E">
        <w:rPr>
          <w:sz w:val="14"/>
        </w:rPr>
        <w:t xml:space="preserve"> rather is </w:t>
      </w:r>
      <w:proofErr w:type="gramStart"/>
      <w:r w:rsidRPr="00F87B0E">
        <w:rPr>
          <w:sz w:val="14"/>
        </w:rPr>
        <w:t>due to the fact that</w:t>
      </w:r>
      <w:proofErr w:type="gramEnd"/>
      <w:r w:rsidRPr="00F87B0E">
        <w:rPr>
          <w:sz w:val="14"/>
        </w:rPr>
        <w:t xml:space="preserve"> users with low </w:t>
      </w:r>
      <w:r w:rsidRPr="00F87B0E">
        <w:rPr>
          <w:rStyle w:val="StyleUnderline"/>
        </w:rPr>
        <w:t xml:space="preserve">bargaining power </w:t>
      </w:r>
      <w:proofErr w:type="gramStart"/>
      <w:r w:rsidRPr="00F87B0E">
        <w:rPr>
          <w:rStyle w:val="StyleUnderline"/>
        </w:rPr>
        <w:t>grant</w:t>
      </w:r>
      <w:r w:rsidRPr="00F87B0E">
        <w:rPr>
          <w:sz w:val="14"/>
        </w:rPr>
        <w:t xml:space="preserve"> to</w:t>
      </w:r>
      <w:proofErr w:type="gramEnd"/>
      <w:r w:rsidRPr="00F87B0E">
        <w:rPr>
          <w:sz w:val="14"/>
        </w:rPr>
        <w:t xml:space="preserve">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w:t>
      </w:r>
      <w:proofErr w:type="gramStart"/>
      <w:r w:rsidRPr="00F87B0E">
        <w:rPr>
          <w:sz w:val="14"/>
        </w:rPr>
        <w:t>relationship, and</w:t>
      </w:r>
      <w:proofErr w:type="gramEnd"/>
      <w:r w:rsidRPr="00F87B0E">
        <w:rPr>
          <w:sz w:val="14"/>
        </w:rPr>
        <w:t xml:space="preserve"> might be the outcome of a bargaining situation in which users have more power. </w:t>
      </w:r>
      <w:proofErr w:type="gramStart"/>
      <w:r w:rsidRPr="00F87B0E">
        <w:rPr>
          <w:sz w:val="14"/>
        </w:rPr>
        <w:t>So</w:t>
      </w:r>
      <w:proofErr w:type="gramEnd"/>
      <w:r w:rsidRPr="00F87B0E">
        <w:rPr>
          <w:sz w:val="14"/>
        </w:rPr>
        <w:t xml:space="preserve"> while problems that are analogous to the political economy of capital arise in the case of data contributions, the labor-like bargaining situation appears to be the more fundamental problem. </w:t>
      </w:r>
    </w:p>
    <w:p w14:paraId="3C809ABE" w14:textId="77777777" w:rsidR="002058C7" w:rsidRPr="00F87B0E" w:rsidRDefault="002058C7" w:rsidP="002058C7">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xml:space="preserve">, which we characterized by the </w:t>
      </w:r>
      <w:proofErr w:type="gramStart"/>
      <w:r w:rsidRPr="00F87B0E">
        <w:rPr>
          <w:sz w:val="14"/>
        </w:rPr>
        <w:t>facts</w:t>
      </w:r>
      <w:proofErr w:type="gramEnd"/>
      <w:r w:rsidRPr="00F87B0E">
        <w:rPr>
          <w:sz w:val="14"/>
        </w:rPr>
        <w:t xml:space="preserve"> that (L1) nearly everyone sells their labor, but (L2) sellers of labor have a systematically smaller bargaining advantage than buyers have; and (L3) the resulting employment relationship inevitably involves </w:t>
      </w:r>
      <w:proofErr w:type="spellStart"/>
      <w:proofErr w:type="gramStart"/>
      <w:r w:rsidRPr="00F87B0E">
        <w:rPr>
          <w:sz w:val="14"/>
        </w:rPr>
        <w:t>openended</w:t>
      </w:r>
      <w:proofErr w:type="spellEnd"/>
      <w:proofErr w:type="gramEnd"/>
      <w:r w:rsidRPr="00F87B0E">
        <w:rPr>
          <w:sz w:val="14"/>
        </w:rPr>
        <w:t xml:space="preserve">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2CBD4BC2" w14:textId="77777777" w:rsidR="002058C7" w:rsidRPr="00F87B0E" w:rsidRDefault="002058C7" w:rsidP="002058C7">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B50DAC">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of </w:t>
      </w:r>
      <w:r w:rsidRPr="00B50DAC">
        <w:rPr>
          <w:rStyle w:val="Emphasis"/>
          <w:highlight w:val="cyan"/>
        </w:rPr>
        <w:t>platforms</w:t>
      </w:r>
      <w:r w:rsidRPr="00F75C89">
        <w:rPr>
          <w:rStyle w:val="StyleUnderline"/>
        </w:rPr>
        <w:t xml:space="preserve"> for </w:t>
      </w:r>
      <w:proofErr w:type="gramStart"/>
      <w:r w:rsidRPr="00F75C89">
        <w:rPr>
          <w:rStyle w:val="StyleUnderline"/>
        </w:rPr>
        <w:t>search</w:t>
      </w:r>
      <w:proofErr w:type="gramEnd"/>
      <w:r w:rsidRPr="00F75C89">
        <w:rPr>
          <w:rStyle w:val="StyleUnderline"/>
        </w:rPr>
        <w:t>,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w:t>
      </w:r>
      <w:proofErr w:type="gramStart"/>
      <w:r w:rsidRPr="00F87B0E">
        <w:rPr>
          <w:sz w:val="14"/>
        </w:rPr>
        <w:t>So</w:t>
      </w:r>
      <w:proofErr w:type="gramEnd"/>
      <w:r w:rsidRPr="00F87B0E">
        <w:rPr>
          <w:sz w:val="14"/>
        </w:rPr>
        <w:t xml:space="preserve"> the economic relationship between an internet user and a platform is very often based on the user’s consensual transfer of data.13 </w:t>
      </w:r>
    </w:p>
    <w:p w14:paraId="7510180E" w14:textId="77777777" w:rsidR="002058C7" w:rsidRPr="00F87B0E" w:rsidRDefault="002058C7" w:rsidP="002058C7">
      <w:pPr>
        <w:rPr>
          <w:sz w:val="14"/>
        </w:rPr>
      </w:pPr>
      <w:r w:rsidRPr="00F87B0E">
        <w:rPr>
          <w:sz w:val="14"/>
        </w:rPr>
        <w:t xml:space="preserve">(D2) It is true that users </w:t>
      </w:r>
      <w:proofErr w:type="gramStart"/>
      <w:r w:rsidRPr="00F87B0E">
        <w:rPr>
          <w:sz w:val="14"/>
        </w:rPr>
        <w:t>have the ability to</w:t>
      </w:r>
      <w:proofErr w:type="gramEnd"/>
      <w:r w:rsidRPr="00F87B0E">
        <w:rPr>
          <w:sz w:val="14"/>
        </w:rPr>
        <w:t xml:space="preserve"> exit by avoiding </w:t>
      </w:r>
      <w:proofErr w:type="gramStart"/>
      <w:r w:rsidRPr="00F87B0E">
        <w:rPr>
          <w:sz w:val="14"/>
        </w:rPr>
        <w:t>particular services</w:t>
      </w:r>
      <w:proofErr w:type="gramEnd"/>
      <w:r w:rsidRPr="00F87B0E">
        <w:rPr>
          <w:sz w:val="14"/>
        </w:rPr>
        <w:t xml:space="preserve">,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proofErr w:type="gramStart"/>
      <w:r w:rsidRPr="00F75C89">
        <w:rPr>
          <w:rStyle w:val="StyleUnderline"/>
        </w:rPr>
        <w:t>So</w:t>
      </w:r>
      <w:proofErr w:type="gramEnd"/>
      <w:r w:rsidRPr="00F75C89">
        <w:rPr>
          <w:rStyle w:val="StyleUnderline"/>
        </w:rPr>
        <w:t xml:space="preserve">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0577D557" w14:textId="77777777" w:rsidR="002058C7" w:rsidRPr="00F87B0E" w:rsidRDefault="002058C7" w:rsidP="002058C7">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w:t>
      </w:r>
      <w:proofErr w:type="gramStart"/>
      <w:r w:rsidRPr="00F87B0E">
        <w:rPr>
          <w:sz w:val="14"/>
        </w:rPr>
        <w:t>In particular, there</w:t>
      </w:r>
      <w:proofErr w:type="gramEnd"/>
      <w:r w:rsidRPr="00F87B0E">
        <w:rPr>
          <w:sz w:val="14"/>
        </w:rPr>
        <w:t xml:space="preserv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61400EA5" w14:textId="77777777" w:rsidR="002058C7" w:rsidRPr="00F87B0E" w:rsidRDefault="002058C7" w:rsidP="002058C7">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w:t>
      </w:r>
      <w:proofErr w:type="gramStart"/>
      <w:r w:rsidRPr="00F87B0E">
        <w:rPr>
          <w:sz w:val="14"/>
        </w:rPr>
        <w:t>in particular with</w:t>
      </w:r>
      <w:proofErr w:type="gramEnd"/>
      <w:r w:rsidRPr="00F87B0E">
        <w:rPr>
          <w:sz w:val="14"/>
        </w:rPr>
        <w:t xml:space="preserve">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717EB7F0" w14:textId="77777777" w:rsidR="002058C7" w:rsidRPr="00F87B0E" w:rsidRDefault="002058C7" w:rsidP="002058C7">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w:t>
      </w:r>
      <w:proofErr w:type="gramStart"/>
      <w:r w:rsidRPr="00F87B0E">
        <w:rPr>
          <w:sz w:val="14"/>
        </w:rPr>
        <w:t>result</w:t>
      </w:r>
      <w:proofErr w:type="gramEnd"/>
      <w:r w:rsidRPr="00F87B0E">
        <w:rPr>
          <w:sz w:val="14"/>
        </w:rPr>
        <w:t xml:space="preserve"> from the bargaining power asymmetry between users and platform.</w:t>
      </w:r>
    </w:p>
    <w:p w14:paraId="256376E3" w14:textId="77777777" w:rsidR="002058C7" w:rsidRPr="00F87B0E" w:rsidRDefault="002058C7" w:rsidP="002058C7">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73D4B050" w14:textId="77777777" w:rsidR="002058C7" w:rsidRPr="00F87B0E" w:rsidRDefault="002058C7" w:rsidP="002058C7">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xml:space="preserve">, is the source of the capital accumulation that increases the returns to capital and net present value of capital to its owners. Zuboff’s argument suggests that the weak position of data subjects is similarly the source of </w:t>
      </w:r>
      <w:proofErr w:type="gramStart"/>
      <w:r w:rsidRPr="00F87B0E">
        <w:rPr>
          <w:sz w:val="14"/>
        </w:rPr>
        <w:t>the capital</w:t>
      </w:r>
      <w:proofErr w:type="gramEnd"/>
      <w:r w:rsidRPr="00F87B0E">
        <w:rPr>
          <w:sz w:val="14"/>
        </w:rPr>
        <w:t xml:space="preserve">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417CE2B3" w14:textId="77777777" w:rsidR="002058C7" w:rsidRPr="00F87B0E" w:rsidRDefault="002058C7" w:rsidP="002058C7">
      <w:pPr>
        <w:rPr>
          <w:sz w:val="14"/>
        </w:rPr>
      </w:pPr>
      <w:r w:rsidRPr="00F87B0E">
        <w:rPr>
          <w:sz w:val="14"/>
        </w:rPr>
        <w:t xml:space="preserve">5. POLICY ALTERNATIVES </w:t>
      </w:r>
    </w:p>
    <w:p w14:paraId="6F11CDC2" w14:textId="77777777" w:rsidR="002058C7" w:rsidRPr="00F87B0E" w:rsidRDefault="002058C7" w:rsidP="002058C7">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 xml:space="preserve">is </w:t>
      </w:r>
      <w:proofErr w:type="gramStart"/>
      <w:r w:rsidRPr="0014386A">
        <w:rPr>
          <w:rStyle w:val="StyleUnderline"/>
        </w:rPr>
        <w:t>similar to</w:t>
      </w:r>
      <w:proofErr w:type="gramEnd"/>
      <w:r w:rsidRPr="0014386A">
        <w:rPr>
          <w:rStyle w:val="StyleUnderline"/>
        </w:rPr>
        <w:t xml:space="preserve">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190F786D" w14:textId="77777777" w:rsidR="002058C7" w:rsidRPr="00F87B0E" w:rsidRDefault="002058C7" w:rsidP="002058C7">
      <w:pPr>
        <w:rPr>
          <w:sz w:val="14"/>
        </w:rPr>
      </w:pPr>
      <w:r w:rsidRPr="00F87B0E">
        <w:rPr>
          <w:sz w:val="14"/>
        </w:rPr>
        <w:t>Consider then, from the political economy perspective outlined above, the major solutions that have been suggested for managing the user-platform relationship:</w:t>
      </w:r>
    </w:p>
    <w:p w14:paraId="018BA546" w14:textId="77777777" w:rsidR="002058C7" w:rsidRPr="00F87B0E" w:rsidRDefault="002058C7" w:rsidP="002058C7">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 xml:space="preserve">collective </w:t>
      </w:r>
      <w:proofErr w:type="gramStart"/>
      <w:r w:rsidRPr="00D36FE2">
        <w:rPr>
          <w:rStyle w:val="Emphasis"/>
          <w:sz w:val="30"/>
          <w:szCs w:val="30"/>
          <w:highlight w:val="cyan"/>
        </w:rPr>
        <w:t>action at</w:t>
      </w:r>
      <w:proofErr w:type="gramEnd"/>
      <w:r w:rsidRPr="00D36FE2">
        <w:rPr>
          <w:rStyle w:val="Emphasis"/>
          <w:sz w:val="30"/>
          <w:szCs w:val="30"/>
          <w:highlight w:val="cyan"/>
        </w:rPr>
        <w:t xml:space="preserve"> scale is required</w:t>
      </w:r>
      <w:r w:rsidRPr="00562171">
        <w:rPr>
          <w:rStyle w:val="StyleUnderline"/>
        </w:rPr>
        <w:t xml:space="preserve"> </w:t>
      </w:r>
      <w:proofErr w:type="gramStart"/>
      <w:r w:rsidRPr="00562171">
        <w:rPr>
          <w:rStyle w:val="StyleUnderline"/>
        </w:rPr>
        <w:t xml:space="preserve">in order </w:t>
      </w:r>
      <w:r w:rsidRPr="00F87B0E">
        <w:rPr>
          <w:rStyle w:val="StyleUnderline"/>
          <w:highlight w:val="cyan"/>
        </w:rPr>
        <w:t>to</w:t>
      </w:r>
      <w:proofErr w:type="gramEnd"/>
      <w:r w:rsidRPr="00F87B0E">
        <w:rPr>
          <w:rStyle w:val="StyleUnderline"/>
          <w:highlight w:val="cyan"/>
        </w:rPr>
        <w:t xml:space="preserve">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65502054" w14:textId="77777777" w:rsidR="002058C7" w:rsidRPr="00F87B0E" w:rsidRDefault="002058C7" w:rsidP="002058C7">
      <w:pPr>
        <w:rPr>
          <w:sz w:val="14"/>
        </w:rPr>
      </w:pPr>
      <w:r w:rsidRPr="00F87B0E">
        <w:rPr>
          <w:sz w:val="14"/>
        </w:rPr>
        <w:t xml:space="preserve">[[FOOTNOTES BEGIN]] </w:t>
      </w:r>
    </w:p>
    <w:p w14:paraId="4DF535AB" w14:textId="77777777" w:rsidR="002058C7" w:rsidRPr="00F87B0E" w:rsidRDefault="002058C7" w:rsidP="002058C7">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D36FE2">
        <w:rPr>
          <w:rStyle w:val="Emphasis"/>
        </w:rPr>
        <w:t xml:space="preserve">legitimacy </w:t>
      </w:r>
      <w:r w:rsidRPr="00F87B0E">
        <w:rPr>
          <w:rStyle w:val="Emphasis"/>
          <w:highlight w:val="cyan"/>
        </w:rPr>
        <w:t>challenges</w:t>
      </w:r>
      <w:r w:rsidRPr="00F87B0E">
        <w:rPr>
          <w:rStyle w:val="StyleUnderline"/>
          <w:highlight w:val="cyan"/>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been </w:t>
      </w:r>
      <w:r w:rsidRPr="00F87B0E">
        <w:rPr>
          <w:rStyle w:val="StyleUnderline"/>
          <w:highlight w:val="cyan"/>
        </w:rPr>
        <w:t>described as “</w:t>
      </w:r>
      <w:r w:rsidRPr="00F87B0E">
        <w:rPr>
          <w:rStyle w:val="Emphasis"/>
          <w:highlight w:val="cyan"/>
        </w:rPr>
        <w:t>shadow banning</w:t>
      </w:r>
      <w:r w:rsidRPr="00562171">
        <w:rPr>
          <w:rStyle w:val="StyleUnderline"/>
        </w:rPr>
        <w:t>”</w:t>
      </w:r>
      <w:r w:rsidRPr="00F87B0E">
        <w:rPr>
          <w:sz w:val="14"/>
        </w:rPr>
        <w:t xml:space="preserve"> (</w:t>
      </w:r>
      <w:proofErr w:type="spellStart"/>
      <w:r w:rsidRPr="00F87B0E">
        <w:rPr>
          <w:sz w:val="14"/>
        </w:rPr>
        <w:t>Savoleinen</w:t>
      </w:r>
      <w:proofErr w:type="spellEnd"/>
      <w:r w:rsidRPr="00F87B0E">
        <w:rPr>
          <w:sz w:val="14"/>
        </w:rPr>
        <w:t xml:space="preserve"> 2022, cf. Nicholas 2023 decrying this terminology)—but these are not meant to be explained by Data as Labor, and it is quite likely that they will </w:t>
      </w:r>
      <w:r w:rsidRPr="00F87B0E">
        <w:rPr>
          <w:rStyle w:val="StyleUnderline"/>
          <w:highlight w:val="cyan"/>
        </w:rPr>
        <w:t>require</w:t>
      </w:r>
      <w:r w:rsidRPr="00F87B0E">
        <w:rPr>
          <w:sz w:val="14"/>
        </w:rPr>
        <w:t xml:space="preserve"> different policy </w:t>
      </w:r>
      <w:r w:rsidRPr="00562171">
        <w:rPr>
          <w:rStyle w:val="StyleUnderline"/>
        </w:rPr>
        <w:t xml:space="preserve">fixes that </w:t>
      </w:r>
      <w:r w:rsidRPr="00F87B0E">
        <w:rPr>
          <w:rStyle w:val="StyleUnderline"/>
          <w:highlight w:val="cyan"/>
        </w:rPr>
        <w:t>attend to questions</w:t>
      </w:r>
      <w:r w:rsidRPr="00562171">
        <w:rPr>
          <w:rStyle w:val="StyleUnderline"/>
        </w:rPr>
        <w:t xml:space="preserve"> about</w:t>
      </w:r>
      <w:r w:rsidRPr="00F87B0E">
        <w:rPr>
          <w:sz w:val="14"/>
        </w:rPr>
        <w:t xml:space="preserve"> addictive products and </w:t>
      </w:r>
      <w:r w:rsidRPr="00F87B0E">
        <w:rPr>
          <w:rStyle w:val="Emphasis"/>
          <w:highlight w:val="cyan"/>
        </w:rPr>
        <w:t>free speech</w:t>
      </w:r>
      <w:r w:rsidRPr="00F87B0E">
        <w:rPr>
          <w:sz w:val="14"/>
        </w:rPr>
        <w:t xml:space="preserve"> </w:t>
      </w:r>
      <w:r w:rsidRPr="00562171">
        <w:rPr>
          <w:rStyle w:val="StyleUnderline"/>
        </w:rPr>
        <w:t>and</w:t>
      </w:r>
      <w:r w:rsidRPr="00F87B0E">
        <w:rPr>
          <w:sz w:val="14"/>
        </w:rPr>
        <w:t xml:space="preserve"> </w:t>
      </w:r>
      <w:r w:rsidRPr="00562171">
        <w:rPr>
          <w:rStyle w:val="Emphasis"/>
        </w:rPr>
        <w:t>information policy</w:t>
      </w:r>
      <w:r w:rsidRPr="00F87B0E">
        <w:rPr>
          <w:sz w:val="14"/>
        </w:rPr>
        <w:t>.</w:t>
      </w:r>
    </w:p>
    <w:p w14:paraId="5318CFCA" w14:textId="77777777" w:rsidR="002058C7" w:rsidRPr="00F87B0E" w:rsidRDefault="002058C7" w:rsidP="002058C7">
      <w:pPr>
        <w:rPr>
          <w:sz w:val="14"/>
        </w:rPr>
      </w:pPr>
      <w:r w:rsidRPr="00F87B0E">
        <w:rPr>
          <w:sz w:val="14"/>
        </w:rPr>
        <w:t>[[FOOTNOTES END]]</w:t>
      </w:r>
    </w:p>
    <w:p w14:paraId="79E85D15" w14:textId="77777777" w:rsidR="002058C7" w:rsidRPr="00F87B0E" w:rsidRDefault="002058C7" w:rsidP="002058C7">
      <w:pPr>
        <w:rPr>
          <w:sz w:val="14"/>
        </w:rPr>
      </w:pPr>
      <w:r w:rsidRPr="00D36FE2">
        <w:rPr>
          <w:rStyle w:val="Emphasis"/>
        </w:rPr>
        <w:t>Data Unions</w:t>
      </w:r>
      <w:r w:rsidRPr="00F87B0E">
        <w:rPr>
          <w:sz w:val="14"/>
        </w:rPr>
        <w:t xml:space="preserve">. Data unions have been proposed by advocates of Data as Labor (Posner and Weyl 2018), and one data union has already been established in the Netherlands (De </w:t>
      </w:r>
      <w:proofErr w:type="spellStart"/>
      <w:r w:rsidRPr="00F87B0E">
        <w:rPr>
          <w:sz w:val="14"/>
        </w:rPr>
        <w:t>Datavakbond</w:t>
      </w:r>
      <w:proofErr w:type="spellEnd"/>
      <w:r w:rsidRPr="00F87B0E">
        <w:rPr>
          <w:sz w:val="14"/>
        </w:rPr>
        <w:t xml:space="preserve"> 2018; Sterling 2018). A union</w:t>
      </w:r>
      <w:r w:rsidRPr="00562171">
        <w:rPr>
          <w:rStyle w:val="StyleUnderline"/>
        </w:rPr>
        <w:t xml:space="preserve"> that </w:t>
      </w:r>
      <w:r w:rsidRPr="00D36FE2">
        <w:rPr>
          <w:rStyle w:val="StyleUnderline"/>
        </w:rPr>
        <w:t xml:space="preserve">represents </w:t>
      </w:r>
      <w:proofErr w:type="gramStart"/>
      <w:r w:rsidRPr="00D36FE2">
        <w:rPr>
          <w:rStyle w:val="StyleUnderline"/>
        </w:rPr>
        <w:t xml:space="preserve">a </w:t>
      </w:r>
      <w:r w:rsidRPr="00D36FE2">
        <w:rPr>
          <w:rStyle w:val="Emphasis"/>
        </w:rPr>
        <w:t>sufficient number</w:t>
      </w:r>
      <w:r w:rsidRPr="00F87B0E">
        <w:rPr>
          <w:sz w:val="14"/>
        </w:rPr>
        <w:t xml:space="preserve"> of</w:t>
      </w:r>
      <w:proofErr w:type="gramEnd"/>
      <w:r w:rsidRPr="00F87B0E">
        <w:rPr>
          <w:sz w:val="14"/>
        </w:rPr>
        <w:t xml:space="preserve"> data users of a particular platform could </w:t>
      </w:r>
      <w:r w:rsidRPr="00D36FE2">
        <w:rPr>
          <w:rStyle w:val="StyleUnderline"/>
        </w:rPr>
        <w:t>coordinate</w:t>
      </w:r>
      <w:r w:rsidRPr="00562171">
        <w:rPr>
          <w:rStyle w:val="StyleUnderline"/>
        </w:rPr>
        <w:t xml:space="preserve"> adversarial </w:t>
      </w:r>
      <w:r w:rsidRPr="00D36FE2">
        <w:rPr>
          <w:rStyle w:val="StyleUnderline"/>
        </w:rPr>
        <w:t>pressure</w:t>
      </w:r>
      <w:r w:rsidRPr="00F87B0E">
        <w:rPr>
          <w:sz w:val="14"/>
        </w:rPr>
        <w:t xml:space="preserve"> through data strikes and other forms of data </w:t>
      </w:r>
      <w:proofErr w:type="gramStart"/>
      <w:r w:rsidRPr="00F87B0E">
        <w:rPr>
          <w:sz w:val="14"/>
        </w:rPr>
        <w:t>leverage, and</w:t>
      </w:r>
      <w:proofErr w:type="gramEnd"/>
      <w:r w:rsidRPr="00F87B0E">
        <w:rPr>
          <w:sz w:val="14"/>
        </w:rPr>
        <w:t xml:space="preserve"> could also facilitate cooperative bargaining and make credible demands of a platform. But the union would need to be large enough, and have enough commitment from its members, to credibly threaten to withdraw data. It would also </w:t>
      </w:r>
      <w:r w:rsidRPr="00D36FE2">
        <w:rPr>
          <w:sz w:val="16"/>
        </w:rPr>
        <w:t>need to be supported by a regulatory framework that enables it to enforce such threats, such as a right to be forgotten and restrictions on data laundering.</w:t>
      </w:r>
    </w:p>
    <w:p w14:paraId="6247F3A0" w14:textId="77777777" w:rsidR="002058C7" w:rsidRPr="00F87B0E" w:rsidRDefault="002058C7" w:rsidP="002058C7">
      <w:pPr>
        <w:rPr>
          <w:sz w:val="14"/>
        </w:rPr>
      </w:pPr>
      <w:r w:rsidRPr="00F87B0E">
        <w:rPr>
          <w:sz w:val="14"/>
        </w:rPr>
        <w:t xml:space="preserve">Data Trusts and Data Stewardship. A data trust is an independent body that </w:t>
      </w:r>
      <w:proofErr w:type="gramStart"/>
      <w:r w:rsidRPr="00F87B0E">
        <w:rPr>
          <w:sz w:val="14"/>
        </w:rPr>
        <w:t>stewards</w:t>
      </w:r>
      <w:proofErr w:type="gramEnd"/>
      <w:r w:rsidRPr="00F87B0E">
        <w:rPr>
          <w:sz w:val="14"/>
        </w:rPr>
        <w:t xml:space="preserve"> data on behalf of data subjects, deciding who has access to it, the conditions of access, and who may benefit from access (</w:t>
      </w:r>
      <w:proofErr w:type="spellStart"/>
      <w:r w:rsidRPr="00F87B0E">
        <w:rPr>
          <w:sz w:val="14"/>
        </w:rPr>
        <w:t>Hardinges</w:t>
      </w:r>
      <w:proofErr w:type="spellEnd"/>
      <w:r w:rsidRPr="00F87B0E">
        <w:rPr>
          <w:sz w:val="14"/>
        </w:rPr>
        <w:t xml:space="preserve"> et al. 2019) while exercising a fiduciary responsibility toward data subjects (Delacroix and Lawrence 2019). It is occasionally likened to a union, in that it has the power to stand up for the rights of its members (</w:t>
      </w:r>
      <w:proofErr w:type="spellStart"/>
      <w:r w:rsidRPr="00F87B0E">
        <w:rPr>
          <w:sz w:val="14"/>
        </w:rPr>
        <w:t>Ruhaak</w:t>
      </w:r>
      <w:proofErr w:type="spellEnd"/>
      <w:r w:rsidRPr="00F87B0E">
        <w:rPr>
          <w:sz w:val="14"/>
        </w:rPr>
        <w:t xml:space="preserve"> 2021). One difference between a data union and a </w:t>
      </w:r>
      <w:r w:rsidRPr="00B50DAC">
        <w:rPr>
          <w:rStyle w:val="Emphasis"/>
        </w:rPr>
        <w:t xml:space="preserve">data </w:t>
      </w:r>
      <w:r w:rsidRPr="00F87B0E">
        <w:rPr>
          <w:rStyle w:val="Emphasis"/>
          <w:highlight w:val="cyan"/>
        </w:rPr>
        <w:t>trust</w:t>
      </w:r>
      <w:r w:rsidRPr="00F87B0E">
        <w:rPr>
          <w:sz w:val="14"/>
        </w:rPr>
        <w:t xml:space="preserve">, at least insofar as a data trust uses the legal analogy of a traditional trust, is that the data trust </w:t>
      </w:r>
      <w:r w:rsidRPr="00F87B0E">
        <w:rPr>
          <w:rStyle w:val="Emphasis"/>
          <w:highlight w:val="cyan"/>
        </w:rPr>
        <w:t>represents data rather</w:t>
      </w:r>
      <w:r w:rsidRPr="00F87B0E">
        <w:rPr>
          <w:rStyle w:val="StyleUnderline"/>
          <w:highlight w:val="cyan"/>
        </w:rPr>
        <w:t xml:space="preserve"> than</w:t>
      </w:r>
      <w:r w:rsidRPr="00562171">
        <w:rPr>
          <w:rStyle w:val="StyleUnderline"/>
        </w:rPr>
        <w:t xml:space="preserve"> data </w:t>
      </w:r>
      <w:r w:rsidRPr="00F87B0E">
        <w:rPr>
          <w:rStyle w:val="Emphasis"/>
          <w:highlight w:val="cyan"/>
        </w:rPr>
        <w:t>subjects</w:t>
      </w:r>
      <w:r w:rsidRPr="00F87B0E">
        <w:rPr>
          <w:sz w:val="14"/>
        </w:rPr>
        <w:t xml:space="preserve">. That is, it governs a discrete body of data and the accompanying rights, rather than the ongoing relation between a data subject and a platform, </w:t>
      </w:r>
      <w:r w:rsidRPr="00D36FE2">
        <w:rPr>
          <w:rStyle w:val="Emphasis"/>
        </w:rPr>
        <w:t xml:space="preserve">raising </w:t>
      </w:r>
      <w:r w:rsidRPr="00F87B0E">
        <w:rPr>
          <w:rStyle w:val="Emphasis"/>
          <w:highlight w:val="cyan"/>
        </w:rPr>
        <w:t>questions</w:t>
      </w:r>
      <w:r w:rsidRPr="00562171">
        <w:rPr>
          <w:rStyle w:val="StyleUnderline"/>
        </w:rPr>
        <w:t xml:space="preserve"> about </w:t>
      </w:r>
      <w:r w:rsidRPr="00D36FE2">
        <w:rPr>
          <w:rStyle w:val="Emphasis"/>
        </w:rPr>
        <w:t xml:space="preserve">how </w:t>
      </w:r>
      <w:r w:rsidRPr="00F87B0E">
        <w:rPr>
          <w:rStyle w:val="Emphasis"/>
          <w:highlight w:val="cyan"/>
        </w:rPr>
        <w:t>effective</w:t>
      </w:r>
      <w:r w:rsidRPr="00562171">
        <w:rPr>
          <w:rStyle w:val="StyleUnderline"/>
        </w:rPr>
        <w:t xml:space="preserve"> it might be at </w:t>
      </w:r>
      <w:r w:rsidRPr="00562171">
        <w:rPr>
          <w:rStyle w:val="Emphasis"/>
        </w:rPr>
        <w:t>advocating</w:t>
      </w:r>
      <w:r w:rsidRPr="00562171">
        <w:rPr>
          <w:rStyle w:val="StyleUnderline"/>
        </w:rPr>
        <w:t xml:space="preserve"> </w:t>
      </w:r>
      <w:r w:rsidRPr="00F87B0E">
        <w:rPr>
          <w:rStyle w:val="StyleUnderline"/>
          <w:highlight w:val="cyan"/>
        </w:rPr>
        <w:t xml:space="preserve">for </w:t>
      </w:r>
      <w:r w:rsidRPr="00F87B0E">
        <w:rPr>
          <w:rStyle w:val="Emphasis"/>
          <w:highlight w:val="cyan"/>
        </w:rPr>
        <w:t>changes in</w:t>
      </w:r>
      <w:r w:rsidRPr="00562171">
        <w:rPr>
          <w:rStyle w:val="StyleUnderline"/>
        </w:rPr>
        <w:t xml:space="preserve"> its </w:t>
      </w:r>
      <w:r w:rsidRPr="00562171">
        <w:rPr>
          <w:rStyle w:val="Emphasis"/>
        </w:rPr>
        <w:t xml:space="preserve">future </w:t>
      </w:r>
      <w:r w:rsidRPr="00F87B0E">
        <w:rPr>
          <w:rStyle w:val="Emphasis"/>
          <w:highlight w:val="cyan"/>
        </w:rPr>
        <w:t>treatment</w:t>
      </w:r>
      <w:r w:rsidRPr="00F87B0E">
        <w:rPr>
          <w:rStyle w:val="StyleUnderline"/>
          <w:highlight w:val="cyan"/>
        </w:rPr>
        <w:t xml:space="preserve"> </w:t>
      </w:r>
      <w:r w:rsidRPr="00D36FE2">
        <w:rPr>
          <w:rStyle w:val="StyleUnderline"/>
        </w:rPr>
        <w:t>of</w:t>
      </w:r>
      <w:r w:rsidRPr="00562171">
        <w:rPr>
          <w:rStyle w:val="StyleUnderline"/>
        </w:rPr>
        <w:t xml:space="preserve"> data </w:t>
      </w:r>
      <w:r w:rsidRPr="00D36FE2">
        <w:rPr>
          <w:rStyle w:val="StyleUnderline"/>
        </w:rPr>
        <w:t>subjects</w:t>
      </w:r>
      <w:r w:rsidRPr="00F87B0E">
        <w:rPr>
          <w:sz w:val="14"/>
        </w:rPr>
        <w:t>. Another difference is that the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7D5A2AD8" w14:textId="77777777" w:rsidR="002058C7" w:rsidRPr="00F87B0E" w:rsidRDefault="002058C7" w:rsidP="002058C7">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w:t>
      </w:r>
      <w:proofErr w:type="gramStart"/>
      <w:r w:rsidRPr="00F87B0E">
        <w:rPr>
          <w:sz w:val="14"/>
        </w:rPr>
        <w:t>on the basis of</w:t>
      </w:r>
      <w:proofErr w:type="gramEnd"/>
      <w:r w:rsidRPr="00F87B0E">
        <w:rPr>
          <w:sz w:val="14"/>
        </w:rPr>
        <w:t xml:space="preserve">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562171">
        <w:rPr>
          <w:rStyle w:val="StyleUnderline"/>
        </w:rPr>
        <w:t>analysis</w:t>
      </w:r>
      <w:r w:rsidRPr="00F87B0E">
        <w:rPr>
          <w:sz w:val="14"/>
        </w:rPr>
        <w:t xml:space="preserve">, </w:t>
      </w:r>
      <w:r w:rsidRPr="00F87B0E">
        <w:rPr>
          <w:rStyle w:val="Emphasis"/>
          <w:highlight w:val="cyan"/>
        </w:rPr>
        <w:t>individual ownership</w:t>
      </w:r>
      <w:r w:rsidRPr="00F87B0E">
        <w:rPr>
          <w:sz w:val="14"/>
        </w:rPr>
        <w:t xml:space="preserve"> </w:t>
      </w:r>
      <w:r w:rsidRPr="00562171">
        <w:rPr>
          <w:rStyle w:val="StyleUnderline"/>
        </w:rPr>
        <w:t xml:space="preserve">rights </w:t>
      </w:r>
      <w:r w:rsidRPr="00F87B0E">
        <w:rPr>
          <w:rStyle w:val="Emphasis"/>
          <w:highlight w:val="cyan"/>
        </w:rPr>
        <w:t>cannot</w:t>
      </w:r>
      <w:r w:rsidRPr="00562171">
        <w:rPr>
          <w:rStyle w:val="StyleUnderline"/>
        </w:rPr>
        <w:t xml:space="preserve"> be used to </w:t>
      </w:r>
      <w:r w:rsidRPr="00F87B0E">
        <w:rPr>
          <w:rStyle w:val="Emphasis"/>
          <w:highlight w:val="cyan"/>
        </w:rPr>
        <w:t>exert</w:t>
      </w:r>
      <w:r w:rsidRPr="00F87B0E">
        <w:rPr>
          <w:rStyle w:val="StyleUnderline"/>
          <w:highlight w:val="cyan"/>
        </w:rPr>
        <w:t xml:space="preserve"> </w:t>
      </w:r>
      <w:r w:rsidRPr="00B50DAC">
        <w:rPr>
          <w:rStyle w:val="StyleUnderline"/>
        </w:rPr>
        <w:t xml:space="preserve">any </w:t>
      </w:r>
      <w:r w:rsidRPr="00F87B0E">
        <w:rPr>
          <w:rStyle w:val="Emphasis"/>
          <w:highlight w:val="cyan"/>
        </w:rPr>
        <w:t xml:space="preserve">power </w:t>
      </w:r>
      <w:r w:rsidRPr="00B50DAC">
        <w:rPr>
          <w:rStyle w:val="Emphasis"/>
        </w:rPr>
        <w:t>over platforms</w:t>
      </w:r>
      <w:r w:rsidRPr="00562171">
        <w:rPr>
          <w:rStyle w:val="StyleUnderline"/>
        </w:rPr>
        <w:t xml:space="preserve"> </w:t>
      </w:r>
      <w:proofErr w:type="spellStart"/>
      <w:r w:rsidRPr="00562171">
        <w:rPr>
          <w:rStyle w:val="StyleUnderline"/>
        </w:rPr>
        <w:t>anymore</w:t>
      </w:r>
      <w:proofErr w:type="spellEnd"/>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B50DAC">
        <w:rPr>
          <w:rStyle w:val="StyleUnderline"/>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B50DAC">
        <w:rPr>
          <w:rStyle w:val="StyleUnderline"/>
          <w:highlight w:val="cyan"/>
        </w:rPr>
        <w:t>users</w:t>
      </w:r>
      <w:r w:rsidRPr="00F87B0E">
        <w:rPr>
          <w:rStyle w:val="StyleUnderline"/>
          <w:highlight w:val="cyan"/>
        </w:rPr>
        <w:t xml:space="preserve"> will</w:t>
      </w:r>
      <w:r w:rsidRPr="00562171">
        <w:rPr>
          <w:rStyle w:val="StyleUnderline"/>
        </w:rPr>
        <w:t xml:space="preserve"> simply sell or </w:t>
      </w:r>
      <w:r w:rsidRPr="00B50DAC">
        <w:rPr>
          <w:rStyle w:val="StyleUnderline"/>
          <w:highlight w:val="cyan"/>
        </w:rPr>
        <w:t xml:space="preserve">give </w:t>
      </w:r>
      <w:r w:rsidRPr="00B50DAC">
        <w:rPr>
          <w:rStyle w:val="StyleUnderline"/>
        </w:rPr>
        <w:t xml:space="preserve">away their property </w:t>
      </w:r>
      <w:r w:rsidRPr="00B50DAC">
        <w:rPr>
          <w:rStyle w:val="StyleUnderline"/>
          <w:highlight w:val="cyan"/>
        </w:rPr>
        <w:t>rights</w:t>
      </w:r>
      <w:r w:rsidRPr="00F87B0E">
        <w:rPr>
          <w:sz w:val="14"/>
        </w:rPr>
        <w:t xml:space="preserve">, </w:t>
      </w:r>
      <w:r w:rsidRPr="00562171">
        <w:rPr>
          <w:rStyle w:val="StyleUnderline"/>
        </w:rPr>
        <w:t>resulting in a situation much like the status quo</w:t>
      </w:r>
      <w:r w:rsidRPr="00F87B0E">
        <w:rPr>
          <w:sz w:val="14"/>
        </w:rPr>
        <w:t xml:space="preserve">. This much is confirmed by the fact that the GDPR departs from the ownership model in </w:t>
      </w:r>
      <w:proofErr w:type="gramStart"/>
      <w:r w:rsidRPr="00F87B0E">
        <w:rPr>
          <w:sz w:val="14"/>
        </w:rPr>
        <w:t>according</w:t>
      </w:r>
      <w:proofErr w:type="gramEnd"/>
      <w:r w:rsidRPr="00F87B0E">
        <w:rPr>
          <w:sz w:val="14"/>
        </w:rPr>
        <w:t xml:space="preserve">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072AABFD" w14:textId="77777777" w:rsidR="002058C7" w:rsidRPr="00F87B0E" w:rsidRDefault="002058C7" w:rsidP="002058C7">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B50DAC">
        <w:rPr>
          <w:rStyle w:val="Emphasis"/>
        </w:rPr>
        <w:t xml:space="preserve">bargaining </w:t>
      </w:r>
      <w:r w:rsidRPr="008A5AE6">
        <w:rPr>
          <w:rStyle w:val="Emphasis"/>
          <w:highlight w:val="cyan"/>
        </w:rPr>
        <w:t>asymmetry</w:t>
      </w:r>
      <w:r w:rsidRPr="00562171">
        <w:rPr>
          <w:rStyle w:val="StyleUnderline"/>
        </w:rPr>
        <w:t xml:space="preserve"> is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factor</w:t>
      </w:r>
      <w:r w:rsidRPr="00562171">
        <w:rPr>
          <w:rStyle w:val="StyleUnderline"/>
        </w:rPr>
        <w:t xml:space="preserve"> of </w:t>
      </w:r>
      <w:r w:rsidRPr="00562171">
        <w:rPr>
          <w:rStyle w:val="Emphasis"/>
        </w:rPr>
        <w:t>production</w:t>
      </w:r>
      <w:r w:rsidRPr="00562171">
        <w:rPr>
          <w:rStyle w:val="StyleUnderline"/>
        </w:rPr>
        <w:t>.</w:t>
      </w:r>
      <w:r w:rsidRPr="00F87B0E">
        <w:rPr>
          <w:sz w:val="14"/>
        </w:rPr>
        <w:t xml:space="preserve"> </w:t>
      </w:r>
      <w:r w:rsidRPr="008A5AE6">
        <w:rPr>
          <w:rStyle w:val="StyleUnderline"/>
          <w:highlight w:val="cyan"/>
        </w:rPr>
        <w:t>Even where</w:t>
      </w:r>
      <w:r w:rsidRPr="00562171">
        <w:rPr>
          <w:rStyle w:val="StyleUnderline"/>
        </w:rPr>
        <w:t xml:space="preserve"> there are many </w:t>
      </w:r>
      <w:r w:rsidRPr="008A5AE6">
        <w:rPr>
          <w:rStyle w:val="StyleUnderline"/>
          <w:highlight w:val="cyan"/>
        </w:rPr>
        <w:t>firms competing</w:t>
      </w:r>
      <w:r w:rsidRPr="00F87B0E">
        <w:rPr>
          <w:sz w:val="14"/>
        </w:rPr>
        <w:t xml:space="preserve"> for users’ data and patronage, it will still be the case that any </w:t>
      </w:r>
      <w:proofErr w:type="gramStart"/>
      <w:r w:rsidRPr="00F87B0E">
        <w:rPr>
          <w:sz w:val="14"/>
        </w:rPr>
        <w:t xml:space="preserve">particular </w:t>
      </w:r>
      <w:r w:rsidRPr="008A5AE6">
        <w:rPr>
          <w:rStyle w:val="Emphasis"/>
          <w:highlight w:val="cyan"/>
        </w:rPr>
        <w:t>platform</w:t>
      </w:r>
      <w:proofErr w:type="gramEnd"/>
      <w:r w:rsidRPr="00F87B0E">
        <w:rPr>
          <w:sz w:val="14"/>
        </w:rPr>
        <w:t xml:space="preserve"> need </w:t>
      </w:r>
      <w:r w:rsidRPr="008A5AE6">
        <w:rPr>
          <w:rStyle w:val="Emphasis"/>
          <w:highlight w:val="cyan"/>
        </w:rPr>
        <w:t>not fear</w:t>
      </w:r>
      <w:r w:rsidRPr="00F87B0E">
        <w:rPr>
          <w:sz w:val="14"/>
        </w:rPr>
        <w:t xml:space="preserve"> uncoordinated </w:t>
      </w:r>
      <w:r w:rsidRPr="008A5AE6">
        <w:rPr>
          <w:rStyle w:val="Emphasis"/>
          <w:highlight w:val="cyan"/>
        </w:rPr>
        <w:t>action</w:t>
      </w:r>
      <w:r w:rsidRPr="00562171">
        <w:rPr>
          <w:rStyle w:val="StyleUnderline"/>
        </w:rPr>
        <w:t xml:space="preserve"> by individual </w:t>
      </w:r>
      <w:r w:rsidRPr="00562171">
        <w:rPr>
          <w:rStyle w:val="Emphasis"/>
        </w:rPr>
        <w:t>users</w:t>
      </w:r>
      <w:r w:rsidRPr="00562171">
        <w:rPr>
          <w:rStyle w:val="StyleUnderline"/>
        </w:rPr>
        <w:t>.</w:t>
      </w:r>
      <w:r w:rsidRPr="00F87B0E">
        <w:rPr>
          <w:sz w:val="14"/>
        </w:rPr>
        <w:t xml:space="preserve"> In addition, </w:t>
      </w:r>
      <w:r w:rsidRPr="00B50DAC">
        <w:rPr>
          <w:rStyle w:val="StyleUnderline"/>
        </w:rPr>
        <w:t xml:space="preserve">economic </w:t>
      </w:r>
      <w:r w:rsidRPr="008A5AE6">
        <w:rPr>
          <w:rStyle w:val="Emphasis"/>
          <w:highlight w:val="cyan"/>
        </w:rPr>
        <w:t>modeling</w:t>
      </w:r>
      <w:r w:rsidRPr="008A5AE6">
        <w:rPr>
          <w:rStyle w:val="StyleUnderline"/>
          <w:highlight w:val="cyan"/>
        </w:rPr>
        <w:t xml:space="preserve"> shows</w:t>
      </w:r>
      <w:r w:rsidRPr="00562171">
        <w:rPr>
          <w:rStyle w:val="StyleUnderline"/>
        </w:rPr>
        <w:t xml:space="preserve"> that the </w:t>
      </w:r>
      <w:r w:rsidRPr="008A5AE6">
        <w:rPr>
          <w:rStyle w:val="Emphasis"/>
          <w:highlight w:val="cyan"/>
        </w:rPr>
        <w:t>effects</w:t>
      </w:r>
      <w:r w:rsidRPr="00562171">
        <w:rPr>
          <w:rStyle w:val="StyleUnderline"/>
        </w:rPr>
        <w:t xml:space="preserve"> of </w:t>
      </w:r>
      <w:r w:rsidRPr="008A5AE6">
        <w:rPr>
          <w:rStyle w:val="Emphasis"/>
          <w:highlight w:val="cyan"/>
        </w:rPr>
        <w:t>data sharing</w:t>
      </w:r>
      <w:r w:rsidRPr="00B50DAC">
        <w:rPr>
          <w:rStyle w:val="StyleUnderline"/>
        </w:rPr>
        <w:t xml:space="preserve"> on</w:t>
      </w:r>
      <w:r w:rsidRPr="00562171">
        <w:rPr>
          <w:rStyle w:val="StyleUnderline"/>
        </w:rPr>
        <w:t xml:space="preserve"> data </w:t>
      </w:r>
      <w:r w:rsidRPr="00F87B0E">
        <w:rPr>
          <w:rStyle w:val="Emphasis"/>
        </w:rPr>
        <w:t>collection</w:t>
      </w:r>
      <w:r w:rsidRPr="00562171">
        <w:rPr>
          <w:rStyle w:val="StyleUnderline"/>
        </w:rPr>
        <w:t xml:space="preserve"> are </w:t>
      </w:r>
      <w:r w:rsidRPr="008A5AE6">
        <w:rPr>
          <w:rStyle w:val="Emphasis"/>
          <w:highlight w:val="cyan"/>
        </w:rPr>
        <w:t>suboptimal</w:t>
      </w:r>
      <w:r w:rsidRPr="00562171">
        <w:rPr>
          <w:rStyle w:val="StyleUnderline"/>
        </w:rPr>
        <w:t xml:space="preserve"> relative to </w:t>
      </w:r>
      <w:r w:rsidRPr="00F87B0E">
        <w:rPr>
          <w:rStyle w:val="Emphasis"/>
        </w:rPr>
        <w:t>data unions</w:t>
      </w:r>
      <w:r w:rsidRPr="00562171">
        <w:rPr>
          <w:rStyle w:val="StyleUnderline"/>
        </w:rPr>
        <w:t xml:space="preserve">, since </w:t>
      </w:r>
      <w:r w:rsidRPr="008A5AE6">
        <w:rPr>
          <w:rStyle w:val="Emphasis"/>
          <w:highlight w:val="cyan"/>
        </w:rPr>
        <w:t>firms incur</w:t>
      </w:r>
      <w:r w:rsidRPr="00562171">
        <w:rPr>
          <w:rStyle w:val="StyleUnderline"/>
        </w:rPr>
        <w:t xml:space="preserve"> the </w:t>
      </w:r>
      <w:r w:rsidRPr="008A5AE6">
        <w:rPr>
          <w:rStyle w:val="Emphasis"/>
          <w:highlight w:val="cyan"/>
        </w:rPr>
        <w:t>costs</w:t>
      </w:r>
      <w:r w:rsidRPr="008A5AE6">
        <w:rPr>
          <w:rStyle w:val="StyleUnderline"/>
          <w:highlight w:val="cyan"/>
        </w:rPr>
        <w:t xml:space="preserve"> </w:t>
      </w:r>
      <w:r w:rsidRPr="00B50DAC">
        <w:rPr>
          <w:rStyle w:val="StyleUnderline"/>
        </w:rPr>
        <w:t>of</w:t>
      </w:r>
      <w:r w:rsidRPr="00562171">
        <w:rPr>
          <w:rStyle w:val="StyleUnderline"/>
        </w:rPr>
        <w:t xml:space="preserve"> original data </w:t>
      </w:r>
      <w:r w:rsidRPr="00B50DAC">
        <w:rPr>
          <w:rStyle w:val="StyleUnderline"/>
        </w:rPr>
        <w:t xml:space="preserve">acquisition </w:t>
      </w:r>
      <w:r w:rsidRPr="008A5AE6">
        <w:rPr>
          <w:rStyle w:val="StyleUnderline"/>
          <w:highlight w:val="cyan"/>
        </w:rPr>
        <w:t xml:space="preserve">but </w:t>
      </w:r>
      <w:r w:rsidRPr="008A5AE6">
        <w:rPr>
          <w:rStyle w:val="Emphasis"/>
          <w:highlight w:val="cyan"/>
        </w:rPr>
        <w:t>cannot internalize</w:t>
      </w:r>
      <w:r w:rsidRPr="00562171">
        <w:rPr>
          <w:rStyle w:val="StyleUnderline"/>
        </w:rPr>
        <w:t xml:space="preserve"> </w:t>
      </w:r>
      <w:proofErr w:type="gramStart"/>
      <w:r w:rsidRPr="00562171">
        <w:rPr>
          <w:rStyle w:val="StyleUnderline"/>
        </w:rPr>
        <w:t>all of</w:t>
      </w:r>
      <w:proofErr w:type="gramEnd"/>
      <w:r w:rsidRPr="00562171">
        <w:rPr>
          <w:rStyle w:val="StyleUnderline"/>
        </w:rPr>
        <w:t xml:space="preserve"> the </w:t>
      </w:r>
      <w:r w:rsidRPr="008A5AE6">
        <w:rPr>
          <w:rStyle w:val="Emphasis"/>
          <w:highlight w:val="cyan"/>
        </w:rPr>
        <w:t>benefits</w:t>
      </w:r>
      <w:r w:rsidRPr="00F87B0E">
        <w:rPr>
          <w:sz w:val="14"/>
        </w:rPr>
        <w:t xml:space="preserve"> (Cong and Mayer 2023). This means there would be less data collection from data subjects, and therefore less exploitation, but </w:t>
      </w:r>
      <w:r w:rsidRPr="00F87B0E">
        <w:rPr>
          <w:rStyle w:val="StyleUnderline"/>
        </w:rPr>
        <w:t xml:space="preserve">at the </w:t>
      </w:r>
      <w:r w:rsidRPr="00B50DAC">
        <w:rPr>
          <w:rStyle w:val="Emphasis"/>
          <w:highlight w:val="cyan"/>
        </w:rPr>
        <w:t>cost</w:t>
      </w:r>
      <w:r w:rsidRPr="00F87B0E">
        <w:rPr>
          <w:rStyle w:val="StyleUnderline"/>
        </w:rPr>
        <w:t xml:space="preserve"> of </w:t>
      </w:r>
      <w:r w:rsidRPr="006855A3">
        <w:rPr>
          <w:rStyle w:val="StyleUnderline"/>
        </w:rPr>
        <w:t>fewer</w:t>
      </w:r>
      <w:r w:rsidRPr="00F87B0E">
        <w:rPr>
          <w:rStyle w:val="StyleUnderline"/>
        </w:rPr>
        <w:t xml:space="preserve"> of the existing </w:t>
      </w:r>
      <w:r w:rsidRPr="008A5AE6">
        <w:rPr>
          <w:rStyle w:val="StyleUnderline"/>
        </w:rPr>
        <w:t>benefits of</w:t>
      </w:r>
      <w:r w:rsidRPr="00F87B0E">
        <w:rPr>
          <w:rStyle w:val="StyleUnderline"/>
        </w:rPr>
        <w:t xml:space="preserve"> the status quo</w:t>
      </w:r>
      <w:r w:rsidRPr="00F87B0E">
        <w:rPr>
          <w:sz w:val="14"/>
        </w:rPr>
        <w:t xml:space="preserve"> (e.g. </w:t>
      </w:r>
      <w:r w:rsidRPr="00B50DAC">
        <w:rPr>
          <w:rStyle w:val="Emphasis"/>
          <w:highlight w:val="cyan"/>
        </w:rPr>
        <w:t>improved</w:t>
      </w:r>
      <w:r w:rsidRPr="00F87B0E">
        <w:rPr>
          <w:sz w:val="14"/>
        </w:rPr>
        <w:t xml:space="preserve"> internet platform </w:t>
      </w:r>
      <w:r w:rsidRPr="00B50DAC">
        <w:rPr>
          <w:rStyle w:val="Emphasis"/>
          <w:highlight w:val="cyan"/>
        </w:rPr>
        <w:t>services</w:t>
      </w:r>
      <w:r w:rsidRPr="00F87B0E">
        <w:rPr>
          <w:rStyle w:val="StyleUnderline"/>
        </w:rPr>
        <w:t xml:space="preserve">) as well as </w:t>
      </w:r>
      <w:r w:rsidRPr="008A5AE6">
        <w:rPr>
          <w:rStyle w:val="StyleUnderline"/>
          <w:highlight w:val="cyan"/>
        </w:rPr>
        <w:t>none of the</w:t>
      </w:r>
      <w:r w:rsidRPr="00F87B0E">
        <w:rPr>
          <w:rStyle w:val="StyleUnderline"/>
        </w:rPr>
        <w:t xml:space="preserve"> envisaged </w:t>
      </w:r>
      <w:r w:rsidRPr="008A5AE6">
        <w:rPr>
          <w:rStyle w:val="StyleUnderline"/>
          <w:highlight w:val="cyan"/>
        </w:rPr>
        <w:t>benefits of</w:t>
      </w:r>
      <w:r w:rsidRPr="00F87B0E">
        <w:rPr>
          <w:rStyle w:val="StyleUnderline"/>
        </w:rPr>
        <w:t xml:space="preserve"> data unions</w:t>
      </w:r>
      <w:r w:rsidRPr="00F87B0E">
        <w:rPr>
          <w:sz w:val="14"/>
        </w:rPr>
        <w:t xml:space="preserve"> (e.g. </w:t>
      </w:r>
      <w:r w:rsidRPr="008A5AE6">
        <w:rPr>
          <w:rStyle w:val="Emphasis"/>
          <w:highlight w:val="cyan"/>
        </w:rPr>
        <w:t>compensation</w:t>
      </w:r>
      <w:r w:rsidRPr="008A5AE6">
        <w:rPr>
          <w:rStyle w:val="StyleUnderline"/>
          <w:highlight w:val="cyan"/>
        </w:rPr>
        <w:t xml:space="preserve">, increased </w:t>
      </w:r>
      <w:r w:rsidRPr="008A5AE6">
        <w:rPr>
          <w:rStyle w:val="Emphasis"/>
          <w:highlight w:val="cyan"/>
        </w:rPr>
        <w:t>control</w:t>
      </w:r>
      <w:r w:rsidRPr="008A5AE6">
        <w:rPr>
          <w:rStyle w:val="StyleUnderline"/>
          <w:highlight w:val="cyan"/>
        </w:rPr>
        <w:t xml:space="preserve"> </w:t>
      </w:r>
      <w:r w:rsidRPr="006855A3">
        <w:rPr>
          <w:rStyle w:val="StyleUnderline"/>
        </w:rPr>
        <w:t xml:space="preserve">over </w:t>
      </w:r>
      <w:r w:rsidRPr="006855A3">
        <w:rPr>
          <w:rStyle w:val="Emphasis"/>
        </w:rPr>
        <w:t>data usage</w:t>
      </w:r>
      <w:r w:rsidRPr="00F87B0E">
        <w:rPr>
          <w:sz w:val="14"/>
        </w:rPr>
        <w:t>).</w:t>
      </w:r>
    </w:p>
    <w:p w14:paraId="0B14C4C8" w14:textId="77777777" w:rsidR="002058C7" w:rsidRPr="00F87B0E" w:rsidRDefault="002058C7" w:rsidP="002058C7">
      <w:pPr>
        <w:rPr>
          <w:sz w:val="14"/>
        </w:rPr>
      </w:pPr>
      <w:r w:rsidRPr="008A5AE6">
        <w:rPr>
          <w:rStyle w:val="Emphasis"/>
          <w:highlight w:val="cyan"/>
        </w:rPr>
        <w:t>Antitrust</w:t>
      </w:r>
      <w:r w:rsidRPr="00F87B0E">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8A5AE6">
        <w:rPr>
          <w:rStyle w:val="StyleUnderline"/>
          <w:highlight w:val="cyan"/>
        </w:rPr>
        <w:t xml:space="preserve">unclear </w:t>
      </w:r>
      <w:r w:rsidRPr="00B50DAC">
        <w:rPr>
          <w:rStyle w:val="StyleUnderline"/>
        </w:rPr>
        <w:t>why</w:t>
      </w:r>
      <w:r w:rsidRPr="00F87B0E">
        <w:rPr>
          <w:sz w:val="14"/>
        </w:rPr>
        <w:t xml:space="preserve"> </w:t>
      </w:r>
      <w:r w:rsidRPr="00F87B0E">
        <w:rPr>
          <w:rStyle w:val="StyleUnderline"/>
        </w:rPr>
        <w:t xml:space="preserve">this is the </w:t>
      </w:r>
      <w:r w:rsidRPr="00B50DAC">
        <w:rPr>
          <w:rStyle w:val="StyleUnderline"/>
        </w:rPr>
        <w:t>right fix</w:t>
      </w:r>
      <w:r w:rsidRPr="00F87B0E">
        <w:rPr>
          <w:rStyle w:val="StyleUnderline"/>
        </w:rPr>
        <w:t xml:space="preserve"> for</w:t>
      </w:r>
      <w:r w:rsidRPr="00F87B0E">
        <w:rPr>
          <w:sz w:val="14"/>
        </w:rPr>
        <w:t xml:space="preserve"> the </w:t>
      </w:r>
      <w:proofErr w:type="gramStart"/>
      <w:r w:rsidRPr="00F87B0E">
        <w:rPr>
          <w:sz w:val="14"/>
        </w:rPr>
        <w:t>particular kind</w:t>
      </w:r>
      <w:proofErr w:type="gramEnd"/>
      <w:r w:rsidRPr="00F87B0E">
        <w:rPr>
          <w:sz w:val="14"/>
        </w:rPr>
        <w:t xml:space="preserve"> of </w:t>
      </w:r>
      <w:r w:rsidRPr="00F87B0E">
        <w:rPr>
          <w:rStyle w:val="StyleUnderline"/>
        </w:rPr>
        <w:t>asymmetry</w:t>
      </w:r>
      <w:r w:rsidRPr="00F87B0E">
        <w:rPr>
          <w:sz w:val="14"/>
        </w:rPr>
        <w:t xml:space="preserve"> facing users. By promoting competition between platforms there may well be the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proofErr w:type="gramStart"/>
      <w:r w:rsidRPr="00F87B0E">
        <w:rPr>
          <w:rStyle w:val="StyleUnderline"/>
        </w:rPr>
        <w:t xml:space="preserve">is </w:t>
      </w:r>
      <w:r w:rsidRPr="008A5AE6">
        <w:rPr>
          <w:rStyle w:val="StyleUnderline"/>
          <w:highlight w:val="cyan"/>
        </w:rPr>
        <w:t>able to</w:t>
      </w:r>
      <w:proofErr w:type="gramEnd"/>
      <w:r w:rsidRPr="008A5AE6">
        <w:rPr>
          <w:rStyle w:val="StyleUnderline"/>
          <w:highlight w:val="cyan"/>
        </w:rPr>
        <w:t xml:space="preserve">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and these would obtain no matter how competitive a market is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36CDE527" w14:textId="77777777" w:rsidR="002058C7" w:rsidRPr="00F87B0E" w:rsidRDefault="002058C7" w:rsidP="002058C7">
      <w:pPr>
        <w:rPr>
          <w:sz w:val="14"/>
        </w:rPr>
      </w:pPr>
      <w:r w:rsidRPr="00F87B0E">
        <w:rPr>
          <w:sz w:val="14"/>
        </w:rPr>
        <w:t xml:space="preserve">Universal Basic Income (UBI). UBI involves </w:t>
      </w:r>
      <w:proofErr w:type="gramStart"/>
      <w:r w:rsidRPr="00F87B0E">
        <w:rPr>
          <w:sz w:val="14"/>
        </w:rPr>
        <w:t>a regular</w:t>
      </w:r>
      <w:proofErr w:type="gramEnd"/>
      <w:r w:rsidRPr="00F87B0E">
        <w:rPr>
          <w:sz w:val="14"/>
        </w:rPr>
        <w:t xml:space="preserve"> modest payment by the state to all citizens independent of welfare eligibility or need (Standing 2010, 3). It has often been proposed as a remedy for the loss of work that is expected to follow significant automation, as well </w:t>
      </w:r>
      <w:proofErr w:type="gramStart"/>
      <w:r w:rsidRPr="00F87B0E">
        <w:rPr>
          <w:sz w:val="14"/>
        </w:rPr>
        <w:t>as a way to</w:t>
      </w:r>
      <w:proofErr w:type="gramEnd"/>
      <w:r w:rsidRPr="00F87B0E">
        <w:rPr>
          <w:sz w:val="14"/>
        </w:rPr>
        <w:t xml:space="preserve">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w:t>
      </w:r>
      <w:proofErr w:type="spellStart"/>
      <w:r w:rsidRPr="00F87B0E">
        <w:rPr>
          <w:sz w:val="14"/>
        </w:rPr>
        <w:t>Daruich</w:t>
      </w:r>
      <w:proofErr w:type="spellEnd"/>
      <w:r w:rsidRPr="00F87B0E">
        <w:rPr>
          <w:sz w:val="14"/>
        </w:rPr>
        <w:t xml:space="preserve"> and Fernández 2021).15</w:t>
      </w:r>
    </w:p>
    <w:p w14:paraId="13DCE15D" w14:textId="77777777" w:rsidR="002058C7" w:rsidRPr="00F87B0E" w:rsidRDefault="002058C7" w:rsidP="002058C7">
      <w:pPr>
        <w:rPr>
          <w:sz w:val="14"/>
        </w:rPr>
      </w:pPr>
      <w:r w:rsidRPr="00F87B0E">
        <w:rPr>
          <w:sz w:val="14"/>
        </w:rPr>
        <w:t xml:space="preserve">A </w:t>
      </w:r>
      <w:r w:rsidRPr="00B50DAC">
        <w:rPr>
          <w:rStyle w:val="Emphasis"/>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is that it </w:t>
      </w:r>
      <w:r w:rsidRPr="00B50DAC">
        <w:rPr>
          <w:rStyle w:val="StyleUnderline"/>
        </w:rPr>
        <w:t>places</w:t>
      </w:r>
      <w:r w:rsidRPr="00F87B0E">
        <w:rPr>
          <w:rStyle w:val="StyleUnderline"/>
        </w:rPr>
        <w:t xml:space="preserve"> a </w:t>
      </w:r>
      <w:r w:rsidRPr="00B50DAC">
        <w:rPr>
          <w:rStyle w:val="Emphasis"/>
        </w:rPr>
        <w:t>large burden</w:t>
      </w:r>
      <w:r w:rsidRPr="00B50DAC">
        <w:rPr>
          <w:rStyle w:val="StyleUnderline"/>
        </w:rPr>
        <w:t xml:space="preserve"> on</w:t>
      </w:r>
      <w:r w:rsidRPr="00F87B0E">
        <w:rPr>
          <w:rStyle w:val="StyleUnderline"/>
        </w:rPr>
        <w:t xml:space="preserve"> the </w:t>
      </w:r>
      <w:r w:rsidRPr="00B50DAC">
        <w:rPr>
          <w:rStyle w:val="Emphasis"/>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platform profits, </w:t>
      </w:r>
      <w:r w:rsidRPr="008A5AE6">
        <w:rPr>
          <w:rStyle w:val="Emphasis"/>
          <w:highlight w:val="cyan"/>
        </w:rPr>
        <w:t>administering tax and redistribution</w:t>
      </w:r>
      <w:r w:rsidRPr="00F87B0E">
        <w:rPr>
          <w:rStyle w:val="StyleUnderline"/>
        </w:rPr>
        <w:t xml:space="preserve"> efforts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 xml:space="preserve">change accounting </w:t>
      </w:r>
      <w:r w:rsidRPr="00B50DAC">
        <w:rPr>
          <w:rStyle w:val="Emphasis"/>
        </w:rPr>
        <w:t>methods</w:t>
      </w:r>
      <w:r w:rsidRPr="00F87B0E">
        <w:rPr>
          <w:rStyle w:val="StyleUnderline"/>
        </w:rPr>
        <w:t xml:space="preserve"> </w:t>
      </w:r>
      <w:r w:rsidRPr="00B50DAC">
        <w:rPr>
          <w:rStyle w:val="StyleUnderline"/>
          <w:highlight w:val="cyan"/>
        </w:rPr>
        <w:t>and</w:t>
      </w:r>
      <w:r w:rsidRPr="00F87B0E">
        <w:rPr>
          <w:rStyle w:val="StyleUnderline"/>
        </w:rPr>
        <w:t xml:space="preserve"> </w:t>
      </w:r>
      <w:r w:rsidRPr="008A5AE6">
        <w:rPr>
          <w:rStyle w:val="Emphasis"/>
          <w:highlight w:val="cyan"/>
        </w:rPr>
        <w:t xml:space="preserve">investment </w:t>
      </w:r>
      <w:r w:rsidRPr="00B50DAC">
        <w:rPr>
          <w:rStyle w:val="Emphasis"/>
        </w:rPr>
        <w:t>choices</w:t>
      </w:r>
      <w:r w:rsidRPr="00F87B0E">
        <w:rPr>
          <w:rStyle w:val="StyleUnderline"/>
        </w:rPr>
        <w:t xml:space="preserve"> </w:t>
      </w:r>
      <w:proofErr w:type="gramStart"/>
      <w:r w:rsidRPr="00F87B0E">
        <w:rPr>
          <w:rStyle w:val="StyleUnderline"/>
        </w:rPr>
        <w:t xml:space="preserve">in order </w:t>
      </w:r>
      <w:r w:rsidRPr="008A5AE6">
        <w:rPr>
          <w:rStyle w:val="StyleUnderline"/>
          <w:highlight w:val="cyan"/>
        </w:rPr>
        <w:t>to</w:t>
      </w:r>
      <w:proofErr w:type="gramEnd"/>
      <w:r w:rsidRPr="008A5AE6">
        <w:rPr>
          <w:rStyle w:val="StyleUnderline"/>
          <w:highlight w:val="cyan"/>
        </w:rPr>
        <w:t xml:space="preserve"> </w:t>
      </w:r>
      <w:r w:rsidRPr="008A5AE6">
        <w:rPr>
          <w:rStyle w:val="Emphasis"/>
          <w:highlight w:val="cyan"/>
        </w:rPr>
        <w:t xml:space="preserve">avoid </w:t>
      </w:r>
      <w:r w:rsidRPr="00B50DAC">
        <w:rPr>
          <w:rStyle w:val="Emphasis"/>
        </w:rPr>
        <w:t xml:space="preserve">the </w:t>
      </w:r>
      <w:r w:rsidRPr="008A5AE6">
        <w:rPr>
          <w:rStyle w:val="Emphasis"/>
          <w:highlight w:val="cyan"/>
        </w:rPr>
        <w:t>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B50DAC">
        <w:rPr>
          <w:rStyle w:val="StyleUnderline"/>
        </w:rPr>
        <w:t xml:space="preserve">bargaining </w:t>
      </w:r>
      <w:r w:rsidRPr="00B50DAC">
        <w:rPr>
          <w:rStyle w:val="Emphasis"/>
          <w:highlight w:val="cyan"/>
        </w:rPr>
        <w:t>power asy</w:t>
      </w:r>
      <w:r w:rsidRPr="008A5AE6">
        <w:rPr>
          <w:rStyle w:val="Emphasis"/>
          <w:highlight w:val="cyan"/>
        </w:rPr>
        <w:t>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1BBE583F" w14:textId="77777777" w:rsidR="002058C7" w:rsidRDefault="002058C7" w:rsidP="002058C7">
      <w:pPr>
        <w:rPr>
          <w:sz w:val="14"/>
        </w:rPr>
      </w:pPr>
      <w:r w:rsidRPr="00F87B0E">
        <w:rPr>
          <w:sz w:val="14"/>
        </w:rPr>
        <w:t xml:space="preserve">Which of the above is the best policy strategy will depend ultimately on the empirical consequences as well as political feasibility of </w:t>
      </w:r>
      <w:proofErr w:type="gramStart"/>
      <w:r w:rsidRPr="00F87B0E">
        <w:rPr>
          <w:sz w:val="14"/>
        </w:rPr>
        <w:t>particular implementations</w:t>
      </w:r>
      <w:proofErr w:type="gramEnd"/>
      <w:r w:rsidRPr="00F87B0E">
        <w:rPr>
          <w:sz w:val="14"/>
        </w:rPr>
        <w:t xml:space="preserve">. I have speculated above about how these may pan out, but further research that is beyond the scope of this paper will be determinative. Here I have primarily aimed 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w:t>
      </w:r>
      <w:proofErr w:type="gramStart"/>
      <w:r w:rsidRPr="00F87B0E">
        <w:rPr>
          <w:sz w:val="14"/>
        </w:rPr>
        <w:t>possible</w:t>
      </w:r>
      <w:proofErr w:type="gramEnd"/>
      <w:r w:rsidRPr="00F87B0E">
        <w:rPr>
          <w:sz w:val="14"/>
        </w:rPr>
        <w:t xml:space="preserve"> given a robust right to be forgotten or a right to data portability that is accompanied by robust enforcement </w:t>
      </w:r>
      <w:proofErr w:type="gramStart"/>
      <w:r w:rsidRPr="00F87B0E">
        <w:rPr>
          <w:sz w:val="14"/>
        </w:rPr>
        <w:t>in order to</w:t>
      </w:r>
      <w:proofErr w:type="gramEnd"/>
      <w:r w:rsidRPr="00F87B0E">
        <w:rPr>
          <w:sz w:val="14"/>
        </w:rPr>
        <w:t xml:space="preserve"> avoid data laundering.</w:t>
      </w:r>
    </w:p>
    <w:p w14:paraId="704C29D9" w14:textId="77777777" w:rsidR="002058C7" w:rsidRPr="002F7EAC" w:rsidRDefault="002058C7" w:rsidP="002058C7">
      <w:pPr>
        <w:pStyle w:val="Heading4"/>
      </w:pPr>
      <w:r>
        <w:t xml:space="preserve">Data workers are uniqueley </w:t>
      </w:r>
      <w:r w:rsidRPr="002F7EAC">
        <w:rPr>
          <w:u w:val="single"/>
        </w:rPr>
        <w:t>ignored</w:t>
      </w:r>
      <w:r>
        <w:t xml:space="preserve"> which </w:t>
      </w:r>
      <w:r w:rsidRPr="002F7EAC">
        <w:rPr>
          <w:u w:val="single"/>
        </w:rPr>
        <w:t>allows</w:t>
      </w:r>
      <w:r>
        <w:t xml:space="preserve"> big tech to </w:t>
      </w:r>
      <w:r w:rsidRPr="002F7EAC">
        <w:rPr>
          <w:u w:val="single"/>
        </w:rPr>
        <w:t>reap</w:t>
      </w:r>
      <w:r>
        <w:t xml:space="preserve"> rewards with </w:t>
      </w:r>
      <w:r w:rsidRPr="002F7EAC">
        <w:rPr>
          <w:u w:val="single"/>
        </w:rPr>
        <w:t>little downside</w:t>
      </w:r>
      <w:r>
        <w:t xml:space="preserve">. </w:t>
      </w:r>
    </w:p>
    <w:p w14:paraId="34EE562E" w14:textId="77777777" w:rsidR="002058C7" w:rsidRPr="00562171" w:rsidRDefault="002058C7" w:rsidP="002058C7">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366CEF5D" w14:textId="77777777" w:rsidR="002058C7" w:rsidRPr="00FE5FF0" w:rsidRDefault="002058C7" w:rsidP="002058C7">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w:t>
      </w:r>
      <w:proofErr w:type="gramStart"/>
      <w:r w:rsidRPr="00FE5FF0">
        <w:rPr>
          <w:sz w:val="16"/>
        </w:rPr>
        <w:t>particular person</w:t>
      </w:r>
      <w:proofErr w:type="gramEnd"/>
      <w:r w:rsidRPr="00FE5FF0">
        <w:rPr>
          <w:sz w:val="16"/>
        </w:rPr>
        <w:t xml:space="preserve">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w:t>
      </w:r>
      <w:proofErr w:type="gramStart"/>
      <w:r w:rsidRPr="00BC21E1">
        <w:rPr>
          <w:rStyle w:val="StyleUnderline"/>
        </w:rPr>
        <w:t>a financial</w:t>
      </w:r>
      <w:proofErr w:type="gramEnd"/>
      <w:r w:rsidRPr="00BC21E1">
        <w:rPr>
          <w:rStyle w:val="StyleUnderline"/>
        </w:rPr>
        <w:t xml:space="preserve"> security </w:t>
      </w:r>
      <w:proofErr w:type="gramStart"/>
      <w:r w:rsidRPr="00BC21E1">
        <w:rPr>
          <w:rStyle w:val="StyleUnderline"/>
        </w:rPr>
        <w:t>on the basis of</w:t>
      </w:r>
      <w:proofErr w:type="gramEnd"/>
      <w:r w:rsidRPr="00BC21E1">
        <w:rPr>
          <w:rStyle w:val="StyleUnderline"/>
        </w:rPr>
        <w:t xml:space="preserve">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0C2795A9" w14:textId="77777777" w:rsidR="002058C7" w:rsidRPr="00FE5FF0" w:rsidRDefault="002058C7" w:rsidP="002058C7">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w:t>
      </w:r>
      <w:proofErr w:type="gramStart"/>
      <w:r w:rsidRPr="00ED169E">
        <w:rPr>
          <w:rStyle w:val="StyleUnderline"/>
        </w:rPr>
        <w:t xml:space="preserve">in order </w:t>
      </w:r>
      <w:r w:rsidRPr="008A5AE6">
        <w:rPr>
          <w:rStyle w:val="StyleUnderline"/>
          <w:highlight w:val="cyan"/>
        </w:rPr>
        <w:t>to</w:t>
      </w:r>
      <w:proofErr w:type="gramEnd"/>
      <w:r w:rsidRPr="008A5AE6">
        <w:rPr>
          <w:rStyle w:val="StyleUnderline"/>
          <w:highlight w:val="cyan"/>
        </w:rPr>
        <w:t xml:space="preserve">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proofErr w:type="gramStart"/>
      <w:r w:rsidRPr="008A5AE6">
        <w:rPr>
          <w:rStyle w:val="StyleUnderline"/>
          <w:highlight w:val="cyan"/>
        </w:rPr>
        <w:t>in order to</w:t>
      </w:r>
      <w:proofErr w:type="gramEnd"/>
      <w:r w:rsidRPr="008A5AE6">
        <w:rPr>
          <w:rStyle w:val="StyleUnderline"/>
          <w:highlight w:val="cyan"/>
        </w:rPr>
        <w:t xml:space="preserve">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w:t>
      </w:r>
      <w:proofErr w:type="spellStart"/>
      <w:r w:rsidRPr="008A5AE6">
        <w:rPr>
          <w:rStyle w:val="Emphasis"/>
          <w:highlight w:val="cyan"/>
        </w:rPr>
        <w:t>ata</w:t>
      </w:r>
      <w:proofErr w:type="spellEnd"/>
      <w:r w:rsidRPr="008A5AE6">
        <w:rPr>
          <w:rStyle w:val="Emphasis"/>
          <w:highlight w:val="cyan"/>
        </w:rPr>
        <w:t xml:space="preserve">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65A523D2" w14:textId="77777777" w:rsidR="002058C7" w:rsidRPr="00FE5FF0" w:rsidRDefault="002058C7" w:rsidP="002058C7">
      <w:pPr>
        <w:rPr>
          <w:sz w:val="16"/>
        </w:rPr>
      </w:pPr>
      <w:r w:rsidRPr="00FE5FF0">
        <w:rPr>
          <w:sz w:val="16"/>
        </w:rPr>
        <w:t xml:space="preserve">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w:t>
      </w:r>
      <w:proofErr w:type="gramStart"/>
      <w:r w:rsidRPr="00FE5FF0">
        <w:rPr>
          <w:sz w:val="16"/>
        </w:rPr>
        <w:t>economy</w:t>
      </w:r>
      <w:proofErr w:type="gramEnd"/>
      <w:r w:rsidRPr="00FE5FF0">
        <w:rPr>
          <w:sz w:val="16"/>
        </w:rPr>
        <w:t xml:space="preserve"> conception supports Data as </w:t>
      </w:r>
      <w:proofErr w:type="gramStart"/>
      <w:r w:rsidRPr="00FE5FF0">
        <w:rPr>
          <w:sz w:val="16"/>
        </w:rPr>
        <w:t>Labor, and</w:t>
      </w:r>
      <w:proofErr w:type="gramEnd"/>
      <w:r w:rsidRPr="00FE5FF0">
        <w:rPr>
          <w:sz w:val="16"/>
        </w:rPr>
        <w:t xml:space="preserve">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0B5C2EAC" w14:textId="77777777" w:rsidR="002058C7" w:rsidRPr="00FE5FF0" w:rsidRDefault="002058C7" w:rsidP="002058C7">
      <w:pPr>
        <w:rPr>
          <w:sz w:val="16"/>
        </w:rPr>
      </w:pPr>
      <w:r w:rsidRPr="00FE5FF0">
        <w:rPr>
          <w:sz w:val="16"/>
        </w:rPr>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6A7727DE" w14:textId="77777777" w:rsidR="002058C7" w:rsidRPr="00FE5FF0" w:rsidRDefault="002058C7" w:rsidP="002058C7">
      <w:pPr>
        <w:rPr>
          <w:sz w:val="16"/>
        </w:rPr>
      </w:pPr>
      <w:r w:rsidRPr="00FE5FF0">
        <w:rPr>
          <w:sz w:val="16"/>
        </w:rPr>
        <w:t>1. THE PRACTICE OF BEHAVIORAL DATA</w:t>
      </w:r>
    </w:p>
    <w:p w14:paraId="78415001" w14:textId="77777777" w:rsidR="002058C7" w:rsidRPr="00FE5FF0" w:rsidRDefault="002058C7" w:rsidP="002058C7">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7CA726D4" w14:textId="77777777" w:rsidR="002058C7" w:rsidRPr="00FE5FF0" w:rsidRDefault="002058C7" w:rsidP="002058C7">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33898595" w14:textId="77777777" w:rsidR="002058C7" w:rsidRPr="00FE5FF0" w:rsidRDefault="002058C7" w:rsidP="002058C7">
      <w:pPr>
        <w:rPr>
          <w:sz w:val="16"/>
        </w:rPr>
      </w:pPr>
      <w:r w:rsidRPr="00FE5FF0">
        <w:rPr>
          <w:sz w:val="16"/>
        </w:rPr>
        <w:t xml:space="preserve">These examples vary in dimensions such as whether the user knows that their data is being captured, generates the data </w:t>
      </w:r>
      <w:proofErr w:type="gramStart"/>
      <w:r w:rsidRPr="00FE5FF0">
        <w:rPr>
          <w:sz w:val="16"/>
        </w:rPr>
        <w:t>in the course of</w:t>
      </w:r>
      <w:proofErr w:type="gramEnd"/>
      <w:r w:rsidRPr="00FE5FF0">
        <w:rPr>
          <w:sz w:val="16"/>
        </w:rPr>
        <w:t xml:space="preserve"> an occupational activity, or is uniquely positioned to provide the data (Li et al. 2023). </w:t>
      </w:r>
      <w:proofErr w:type="gramStart"/>
      <w:r w:rsidRPr="00FE5FF0">
        <w:rPr>
          <w:sz w:val="16"/>
        </w:rPr>
        <w:t>Therefore</w:t>
      </w:r>
      <w:proofErr w:type="gramEnd"/>
      <w:r w:rsidRPr="00FE5FF0">
        <w:rPr>
          <w:sz w:val="16"/>
        </w:rPr>
        <w:t xml:space="preserve"> the motivation of the user for participating in the data may vary. In some </w:t>
      </w:r>
      <w:proofErr w:type="gramStart"/>
      <w:r w:rsidRPr="00FE5FF0">
        <w:rPr>
          <w:sz w:val="16"/>
        </w:rPr>
        <w:t>cases</w:t>
      </w:r>
      <w:proofErr w:type="gramEnd"/>
      <w:r w:rsidRPr="00FE5FF0">
        <w:rPr>
          <w:sz w:val="16"/>
        </w:rPr>
        <w:t xml:space="preserve"> the user seeks compensation (e.g. Mechanical Turk) or to increase a reputational score (e.g. Reddit). In some cases (e.g. Google Search) the user wishes to use a service and is either willing to give up their data in exchange or does not know that they do </w:t>
      </w:r>
      <w:proofErr w:type="gramStart"/>
      <w:r w:rsidRPr="00FE5FF0">
        <w:rPr>
          <w:sz w:val="16"/>
        </w:rPr>
        <w:t>so, or</w:t>
      </w:r>
      <w:proofErr w:type="gramEnd"/>
      <w:r w:rsidRPr="00FE5FF0">
        <w:rPr>
          <w:sz w:val="16"/>
        </w:rPr>
        <w:t xml:space="preserve">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3DD674A1" w14:textId="77777777" w:rsidR="002058C7" w:rsidRPr="00FE5FF0" w:rsidRDefault="002058C7" w:rsidP="002058C7">
      <w:pPr>
        <w:rPr>
          <w:sz w:val="16"/>
        </w:rPr>
      </w:pPr>
      <w:r w:rsidRPr="00FE5FF0">
        <w:rPr>
          <w:sz w:val="16"/>
        </w:rPr>
        <w:t xml:space="preserve">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w:t>
      </w:r>
      <w:proofErr w:type="gramStart"/>
      <w:r w:rsidRPr="00FE5FF0">
        <w:rPr>
          <w:sz w:val="16"/>
        </w:rPr>
        <w:t>aforementioned context-sensitivity</w:t>
      </w:r>
      <w:proofErr w:type="gramEnd"/>
      <w:r w:rsidRPr="00FE5FF0">
        <w:rPr>
          <w:sz w:val="16"/>
        </w:rPr>
        <w:t xml:space="preserve">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6745139C" w14:textId="77777777" w:rsidR="002058C7" w:rsidRPr="00FE5FF0" w:rsidRDefault="002058C7" w:rsidP="002058C7">
      <w:pPr>
        <w:rPr>
          <w:sz w:val="16"/>
        </w:rPr>
      </w:pPr>
      <w:r w:rsidRPr="00FE5FF0">
        <w:rPr>
          <w:sz w:val="16"/>
        </w:rPr>
        <w:t xml:space="preserve">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w:t>
      </w:r>
      <w:proofErr w:type="gramStart"/>
      <w:r w:rsidRPr="00FE5FF0">
        <w:rPr>
          <w:sz w:val="16"/>
        </w:rPr>
        <w:t>objects, but</w:t>
      </w:r>
      <w:proofErr w:type="gramEnd"/>
      <w:r w:rsidRPr="00FE5FF0">
        <w:rPr>
          <w:sz w:val="16"/>
        </w:rPr>
        <w:t xml:space="preserve">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600E40AE" w14:textId="77777777" w:rsidR="002058C7" w:rsidRPr="00FE5FF0" w:rsidRDefault="002058C7" w:rsidP="002058C7">
      <w:pPr>
        <w:rPr>
          <w:sz w:val="16"/>
        </w:rPr>
      </w:pPr>
      <w:r w:rsidRPr="00FE5FF0">
        <w:rPr>
          <w:sz w:val="16"/>
        </w:rPr>
        <w:t xml:space="preserve">The pragmatic conception of data can capture the intuitive idea that data is closer to reality than other epistemic concepts, such as information and knowledge, while avoiding the </w:t>
      </w:r>
      <w:proofErr w:type="gramStart"/>
      <w:r w:rsidRPr="00FE5FF0">
        <w:rPr>
          <w:sz w:val="16"/>
        </w:rPr>
        <w:t>naïveté</w:t>
      </w:r>
      <w:proofErr w:type="gramEnd"/>
      <w:r w:rsidRPr="00FE5FF0">
        <w:rPr>
          <w:sz w:val="16"/>
        </w:rPr>
        <w:t xml:space="preserve"> of the raw materials conception. User data has a life cycle that flows from generating and collecting data points through cleaning and preparation to validation and </w:t>
      </w:r>
      <w:proofErr w:type="gramStart"/>
      <w:r w:rsidRPr="00FE5FF0">
        <w:rPr>
          <w:sz w:val="16"/>
        </w:rPr>
        <w:t>analysis, and</w:t>
      </w:r>
      <w:proofErr w:type="gramEnd"/>
      <w:r w:rsidRPr="00FE5FF0">
        <w:rPr>
          <w:sz w:val="16"/>
        </w:rPr>
        <w:t xml:space="preserve"> involves choices about how to store and disseminate it (see e.g. Flyverbom and Madsen 2015). Focusing on this life cycle clarifies the sense in which data is closer to reality than, say, the </w:t>
      </w:r>
      <w:proofErr w:type="gramStart"/>
      <w:r w:rsidRPr="00FE5FF0">
        <w:rPr>
          <w:sz w:val="16"/>
        </w:rPr>
        <w:t>end product</w:t>
      </w:r>
      <w:proofErr w:type="gramEnd"/>
      <w:r w:rsidRPr="00FE5FF0">
        <w:rPr>
          <w:sz w:val="16"/>
        </w:rPr>
        <w:t xml:space="preserve">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w:t>
      </w:r>
      <w:proofErr w:type="spellStart"/>
      <w:r w:rsidRPr="00FE5FF0">
        <w:rPr>
          <w:sz w:val="16"/>
        </w:rPr>
        <w:t>Floridi</w:t>
      </w:r>
      <w:proofErr w:type="spellEnd"/>
      <w:r w:rsidRPr="00FE5FF0">
        <w:rPr>
          <w:sz w:val="16"/>
        </w:rPr>
        <w:t xml:space="preserve">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1DD43A77" w14:textId="77777777" w:rsidR="002058C7" w:rsidRPr="00C84713" w:rsidRDefault="002058C7" w:rsidP="002058C7">
      <w:pPr>
        <w:rPr>
          <w:sz w:val="16"/>
        </w:rPr>
      </w:pPr>
      <w:r w:rsidRPr="00FE5FF0">
        <w:rPr>
          <w:sz w:val="16"/>
        </w:rPr>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8A5AE6">
        <w:rPr>
          <w:sz w:val="16"/>
          <w:highlight w:val="cyan"/>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8A5AE6">
        <w:rPr>
          <w:rStyle w:val="StyleUnderline"/>
          <w:highlight w:val="cyan"/>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8A5AE6">
        <w:rPr>
          <w:rStyle w:val="Emphasis"/>
          <w:highlight w:val="cyan"/>
        </w:rPr>
        <w:t>artifact</w:t>
      </w:r>
      <w:r w:rsidRPr="008A5AE6">
        <w:rPr>
          <w:rStyle w:val="StyleUnderline"/>
          <w:highlight w:val="cyan"/>
        </w:rPr>
        <w:t xml:space="preserve"> of</w:t>
      </w:r>
      <w:r w:rsidRPr="00DF2809">
        <w:rPr>
          <w:rStyle w:val="StyleUnderline"/>
        </w:rPr>
        <w:t xml:space="preserve"> an </w:t>
      </w:r>
      <w:r w:rsidRPr="008A5AE6">
        <w:rPr>
          <w:rStyle w:val="Emphasis"/>
          <w:highlight w:val="cyan"/>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71D3A63E" w14:textId="77777777" w:rsidR="002058C7" w:rsidRPr="006855A3" w:rsidRDefault="002058C7" w:rsidP="002058C7">
      <w:pPr>
        <w:rPr>
          <w:sz w:val="14"/>
        </w:rPr>
      </w:pPr>
    </w:p>
    <w:p w14:paraId="5F9D8F82" w14:textId="77777777" w:rsidR="002058C7" w:rsidRPr="00286599" w:rsidRDefault="002058C7" w:rsidP="002058C7">
      <w:pPr>
        <w:pStyle w:val="Heading4"/>
      </w:pPr>
      <w:r>
        <w:t>Harvesting</w:t>
      </w:r>
      <w:r w:rsidRPr="00286599">
        <w:t xml:space="preserve"> is only accessible to the </w:t>
      </w:r>
      <w:r w:rsidRPr="00286599">
        <w:rPr>
          <w:u w:val="single"/>
        </w:rPr>
        <w:t>extremely wealthy</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Collective bargaining over information is the </w:t>
      </w:r>
      <w:r w:rsidRPr="00D36FE2">
        <w:rPr>
          <w:u w:val="single"/>
        </w:rPr>
        <w:t>only</w:t>
      </w:r>
      <w:r w:rsidRPr="00286599">
        <w:t xml:space="preserve"> framework that can be </w:t>
      </w:r>
      <w:r w:rsidRPr="00286599">
        <w:rPr>
          <w:u w:val="single"/>
        </w:rPr>
        <w:t>widespread</w:t>
      </w:r>
      <w:r w:rsidRPr="00286599">
        <w:t xml:space="preserve">, in time to stop </w:t>
      </w:r>
      <w:r w:rsidRPr="00286599">
        <w:rPr>
          <w:u w:val="single"/>
        </w:rPr>
        <w:t>stagnant</w:t>
      </w:r>
      <w:r w:rsidRPr="00286599">
        <w:t xml:space="preserve">, oppressive </w:t>
      </w:r>
      <w:r w:rsidRPr="00286599">
        <w:rPr>
          <w:u w:val="single"/>
        </w:rPr>
        <w:t>AI lock-in</w:t>
      </w:r>
      <w:r w:rsidRPr="00286599">
        <w:t xml:space="preserve">. </w:t>
      </w:r>
    </w:p>
    <w:p w14:paraId="3A975926" w14:textId="77777777" w:rsidR="002058C7" w:rsidRPr="00783613" w:rsidRDefault="002058C7" w:rsidP="002058C7">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5B43E85C" w14:textId="77777777" w:rsidR="002058C7" w:rsidRPr="00AD520B" w:rsidRDefault="002058C7" w:rsidP="002058C7">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5735FE4B" w14:textId="77777777" w:rsidR="002058C7" w:rsidRPr="00AD520B" w:rsidRDefault="002058C7" w:rsidP="002058C7">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4D695A2A" w14:textId="77777777" w:rsidR="002058C7" w:rsidRPr="00AD520B" w:rsidRDefault="002058C7" w:rsidP="002058C7">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proofErr w:type="gramStart"/>
      <w:r w:rsidRPr="00AD520B">
        <w:rPr>
          <w:rFonts w:eastAsia="Calibri"/>
          <w:sz w:val="14"/>
        </w:rPr>
        <w:t>lessconcentrated</w:t>
      </w:r>
      <w:proofErr w:type="spellEnd"/>
      <w:proofErr w:type="gram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5DB4CBB5" w14:textId="77777777" w:rsidR="002058C7" w:rsidRPr="00AD520B" w:rsidRDefault="002058C7" w:rsidP="002058C7">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BF7BF68" w14:textId="77777777" w:rsidR="002058C7" w:rsidRPr="00AD520B" w:rsidRDefault="002058C7" w:rsidP="002058C7">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6A77051F" w14:textId="77777777" w:rsidR="002058C7" w:rsidRPr="00AD520B" w:rsidRDefault="002058C7" w:rsidP="002058C7">
      <w:pPr>
        <w:spacing w:line="256" w:lineRule="auto"/>
        <w:rPr>
          <w:rFonts w:eastAsia="Calibri"/>
          <w:sz w:val="14"/>
        </w:rPr>
      </w:pPr>
      <w:r w:rsidRPr="00AD520B">
        <w:rPr>
          <w:rFonts w:eastAsia="Calibri"/>
          <w:sz w:val="14"/>
        </w:rPr>
        <w:t xml:space="preserve">We also draw on </w:t>
      </w:r>
      <w:proofErr w:type="gramStart"/>
      <w:r w:rsidRPr="00AD520B">
        <w:rPr>
          <w:rFonts w:eastAsia="Calibri"/>
          <w:sz w:val="14"/>
        </w:rPr>
        <w:t>the information</w:t>
      </w:r>
      <w:proofErr w:type="gramEnd"/>
      <w:r w:rsidRPr="00AD520B">
        <w:rPr>
          <w:rFonts w:eastAsia="Calibri"/>
          <w:sz w:val="14"/>
        </w:rPr>
        <w:t xml:space="preserve">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30C5857" w14:textId="77777777" w:rsidR="002058C7" w:rsidRPr="00AD520B" w:rsidRDefault="002058C7" w:rsidP="002058C7">
      <w:pPr>
        <w:spacing w:line="256" w:lineRule="auto"/>
        <w:rPr>
          <w:rFonts w:eastAsia="Calibri"/>
          <w:sz w:val="14"/>
        </w:rPr>
      </w:pPr>
      <w:r w:rsidRPr="00AD520B">
        <w:rPr>
          <w:rFonts w:eastAsia="Calibri"/>
          <w:sz w:val="14"/>
        </w:rPr>
        <w:t>1.3 Target Audience</w:t>
      </w:r>
    </w:p>
    <w:p w14:paraId="3BA5F8E4" w14:textId="77777777" w:rsidR="002058C7" w:rsidRPr="002440F5" w:rsidRDefault="002058C7" w:rsidP="002058C7">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694A2342" w14:textId="77777777" w:rsidR="002058C7" w:rsidRPr="002440F5" w:rsidRDefault="002058C7" w:rsidP="002058C7">
      <w:pPr>
        <w:spacing w:line="256" w:lineRule="auto"/>
        <w:rPr>
          <w:rStyle w:val="StyleUnderline"/>
        </w:rPr>
      </w:pPr>
      <w:r w:rsidRPr="002440F5">
        <w:rPr>
          <w:rStyle w:val="StyleUnderline"/>
        </w:rPr>
        <w:t xml:space="preserve">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w:t>
      </w:r>
      <w:proofErr w:type="gramStart"/>
      <w:r w:rsidRPr="002440F5">
        <w:rPr>
          <w:rStyle w:val="StyleUnderline"/>
        </w:rPr>
        <w:t>for</w:t>
      </w:r>
      <w:proofErr w:type="gramEnd"/>
      <w:r w:rsidRPr="002440F5">
        <w:rPr>
          <w:rStyle w:val="StyleUnderline"/>
        </w:rPr>
        <w:t xml:space="preserve"> their work. This coalition could also provide opportunities for researchers across disciplines to collaborate on examining the AI industry and to inform policymakers working towards healthy data markets.</w:t>
      </w:r>
    </w:p>
    <w:p w14:paraId="5C379269" w14:textId="77777777" w:rsidR="002058C7" w:rsidRPr="00AD520B" w:rsidRDefault="002058C7" w:rsidP="002058C7">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5AF8B483" w14:textId="77777777" w:rsidR="002058C7" w:rsidRPr="00AD520B" w:rsidRDefault="002058C7" w:rsidP="002058C7">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xml:space="preserve">, AI companies will have more granular oversight of their systems and be more capable of predicting potential </w:t>
      </w:r>
      <w:proofErr w:type="gramStart"/>
      <w:r w:rsidRPr="00DC7E0C">
        <w:rPr>
          <w:rFonts w:eastAsia="Calibri"/>
          <w:u w:val="single"/>
        </w:rPr>
        <w:t>harms</w:t>
      </w:r>
      <w:proofErr w:type="gramEnd"/>
      <w:r w:rsidRPr="00DC7E0C">
        <w:rPr>
          <w:rFonts w:eastAsia="Calibri"/>
          <w:u w:val="single"/>
        </w:rPr>
        <w:t>.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1231F4C9" w14:textId="77777777" w:rsidR="002058C7" w:rsidRDefault="002058C7" w:rsidP="002058C7">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w:t>
      </w:r>
      <w:proofErr w:type="gramStart"/>
      <w:r w:rsidRPr="00AD520B">
        <w:rPr>
          <w:rFonts w:eastAsia="Calibri"/>
          <w:u w:val="single"/>
        </w:rPr>
        <w:t>harms</w:t>
      </w:r>
      <w:proofErr w:type="gramEnd"/>
      <w:r w:rsidRPr="00AD520B">
        <w:rPr>
          <w:rFonts w:eastAsia="Calibri"/>
          <w:u w:val="single"/>
        </w:rPr>
        <w:t xml:space="preserve">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21888BC7" w14:textId="77777777" w:rsidR="002058C7" w:rsidRPr="00286599" w:rsidRDefault="002058C7" w:rsidP="002058C7">
      <w:pPr>
        <w:pStyle w:val="Heading4"/>
      </w:pPr>
      <w:r w:rsidRPr="00286599">
        <w:t xml:space="preserve">Lock in causes </w:t>
      </w:r>
      <w:r w:rsidRPr="00286599">
        <w:rPr>
          <w:u w:val="single"/>
        </w:rPr>
        <w:t>extinction</w:t>
      </w:r>
      <w:r>
        <w:t xml:space="preserve"> from u</w:t>
      </w:r>
      <w:r w:rsidRPr="00286599">
        <w:t xml:space="preserve">nprecedented </w:t>
      </w:r>
      <w:r w:rsidRPr="00286599">
        <w:rPr>
          <w:u w:val="single"/>
        </w:rPr>
        <w:t>non-linear</w:t>
      </w:r>
      <w:r w:rsidRPr="00286599">
        <w:t xml:space="preserve"> feedback loops </w:t>
      </w:r>
      <w:r>
        <w:t xml:space="preserve">that </w:t>
      </w:r>
      <w:r w:rsidRPr="00286599">
        <w:t xml:space="preserve">cement </w:t>
      </w:r>
      <w:r w:rsidRPr="00286599">
        <w:rPr>
          <w:u w:val="single"/>
        </w:rPr>
        <w:t>disruptive</w:t>
      </w:r>
      <w:r>
        <w:t xml:space="preserve"> projects</w:t>
      </w:r>
      <w:r w:rsidRPr="00286599">
        <w:t xml:space="preserve">. Collective bargaining </w:t>
      </w:r>
      <w:r w:rsidRPr="004A6AF6">
        <w:rPr>
          <w:b w:val="0"/>
          <w:bCs/>
        </w:rPr>
        <w:t xml:space="preserve">puts people </w:t>
      </w:r>
      <w:r w:rsidRPr="004A6AF6">
        <w:rPr>
          <w:b w:val="0"/>
          <w:bCs/>
          <w:u w:val="single"/>
        </w:rPr>
        <w:t>at the table</w:t>
      </w:r>
      <w:r w:rsidRPr="004A6AF6">
        <w:rPr>
          <w:b w:val="0"/>
          <w:bCs/>
        </w:rPr>
        <w:t xml:space="preserve"> with different objectives like </w:t>
      </w:r>
      <w:r w:rsidRPr="004A6AF6">
        <w:rPr>
          <w:b w:val="0"/>
          <w:bCs/>
          <w:u w:val="single"/>
        </w:rPr>
        <w:t>system safety</w:t>
      </w:r>
      <w:r w:rsidRPr="004A6AF6">
        <w:rPr>
          <w:b w:val="0"/>
          <w:bCs/>
        </w:rPr>
        <w:t>, checking</w:t>
      </w:r>
      <w:r w:rsidRPr="00286599">
        <w:t xml:space="preserve"> </w:t>
      </w:r>
      <w:r w:rsidRPr="00286599">
        <w:rPr>
          <w:u w:val="single"/>
        </w:rPr>
        <w:t>selfish misuse</w:t>
      </w:r>
      <w:r w:rsidRPr="00286599">
        <w:t xml:space="preserve"> AND </w:t>
      </w:r>
      <w:r>
        <w:rPr>
          <w:u w:val="single"/>
        </w:rPr>
        <w:t>corner cutting</w:t>
      </w:r>
      <w:r w:rsidRPr="00286599">
        <w:t>.</w:t>
      </w:r>
    </w:p>
    <w:p w14:paraId="0E671315" w14:textId="77777777" w:rsidR="002058C7" w:rsidRPr="00AD520B" w:rsidRDefault="002058C7" w:rsidP="002058C7">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2353D28A" w14:textId="77777777" w:rsidR="002058C7" w:rsidRPr="00AD520B" w:rsidRDefault="002058C7" w:rsidP="002058C7">
      <w:pPr>
        <w:spacing w:line="256" w:lineRule="auto"/>
        <w:rPr>
          <w:rFonts w:eastAsia="Calibri"/>
          <w:sz w:val="12"/>
        </w:rPr>
      </w:pPr>
      <w:bookmarkStart w:id="0" w:name="_Hlk207560965"/>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w:t>
      </w:r>
      <w:proofErr w:type="gramStart"/>
      <w:r w:rsidRPr="00AD520B">
        <w:rPr>
          <w:rFonts w:eastAsia="Calibri"/>
          <w:sz w:val="12"/>
        </w:rPr>
        <w:t>[45] (</w:t>
      </w:r>
      <w:proofErr w:type="gramEnd"/>
      <w:r w:rsidRPr="00AD520B">
        <w:rPr>
          <w:rFonts w:eastAsia="Calibri"/>
          <w:sz w:val="12"/>
        </w:rPr>
        <w:t xml:space="preserve">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61C0BDAA" w14:textId="77777777" w:rsidR="002058C7" w:rsidRPr="00AD520B" w:rsidRDefault="002058C7" w:rsidP="002058C7">
      <w:pPr>
        <w:spacing w:line="256" w:lineRule="auto"/>
        <w:rPr>
          <w:rFonts w:eastAsia="Calibri"/>
          <w:sz w:val="12"/>
        </w:rPr>
      </w:pPr>
      <w:r w:rsidRPr="00AD520B">
        <w:rPr>
          <w:rFonts w:eastAsia="Calibri"/>
          <w:sz w:val="12"/>
        </w:rPr>
        <w:t>3 Harms from AI-driven Power Concentration</w:t>
      </w:r>
    </w:p>
    <w:p w14:paraId="3A39122D" w14:textId="77777777" w:rsidR="002058C7" w:rsidRPr="00AD520B" w:rsidRDefault="002058C7" w:rsidP="002058C7">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3A7B2602" w14:textId="77777777" w:rsidR="002058C7" w:rsidRPr="00286599" w:rsidRDefault="002058C7" w:rsidP="002058C7">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 xml:space="preserve">moral </w:t>
      </w:r>
      <w:proofErr w:type="gramStart"/>
      <w:r w:rsidRPr="00286599">
        <w:rPr>
          <w:rStyle w:val="Emphasis"/>
          <w:highlight w:val="cyan"/>
        </w:rPr>
        <w:t>harms</w:t>
      </w:r>
      <w:proofErr w:type="gramEnd"/>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216DF684" w14:textId="77777777" w:rsidR="002058C7" w:rsidRPr="000A60E8" w:rsidRDefault="002058C7" w:rsidP="002058C7">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1296ECFD" w14:textId="77777777" w:rsidR="002058C7" w:rsidRPr="00AD520B" w:rsidRDefault="002058C7" w:rsidP="002058C7">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430E60E1" w14:textId="77777777" w:rsidR="002058C7" w:rsidRPr="00AD520B" w:rsidRDefault="002058C7" w:rsidP="002058C7">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19A76FB5" w14:textId="77777777" w:rsidR="002058C7" w:rsidRPr="00AD520B" w:rsidRDefault="002058C7" w:rsidP="002058C7">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47752FAC" w14:textId="77777777" w:rsidR="002058C7" w:rsidRPr="00AD520B" w:rsidRDefault="002058C7" w:rsidP="002058C7">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 xml:space="preserve">predicting </w:t>
      </w:r>
      <w:proofErr w:type="gramStart"/>
      <w:r w:rsidRPr="007B2151">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75B2A6CF" w14:textId="77777777" w:rsidR="002058C7" w:rsidRPr="00AD520B" w:rsidRDefault="002058C7" w:rsidP="002058C7">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61B63E6B" w14:textId="77777777" w:rsidR="002058C7" w:rsidRPr="00AD520B" w:rsidRDefault="002058C7" w:rsidP="002058C7">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27858C61" w14:textId="77777777" w:rsidR="002058C7" w:rsidRPr="00AD520B" w:rsidRDefault="002058C7" w:rsidP="002058C7">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4967223B" w14:textId="77777777" w:rsidR="002058C7" w:rsidRDefault="002058C7" w:rsidP="002058C7">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149905BB" w14:textId="77777777" w:rsidR="002058C7" w:rsidRPr="007B2151" w:rsidRDefault="002058C7" w:rsidP="002058C7">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4D7D97AC" w14:textId="77777777" w:rsidR="002058C7" w:rsidRDefault="002058C7" w:rsidP="002058C7">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bookmarkEnd w:id="0"/>
    <w:p w14:paraId="663078EC" w14:textId="77777777" w:rsidR="002058C7" w:rsidRPr="000B21CB" w:rsidRDefault="002058C7" w:rsidP="002058C7">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6C9BF4F6" w14:textId="77777777" w:rsidR="002058C7" w:rsidRPr="000B21CB" w:rsidRDefault="002058C7" w:rsidP="002058C7">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w:t>
      </w:r>
      <w:proofErr w:type="gramStart"/>
      <w:r w:rsidRPr="00162C8D">
        <w:rPr>
          <w:rStyle w:val="StyleUnderline"/>
        </w:rPr>
        <w:t>a modest</w:t>
      </w:r>
      <w:proofErr w:type="gramEnd"/>
      <w:r w:rsidRPr="00162C8D">
        <w:rPr>
          <w:rStyle w:val="StyleUnderline"/>
        </w:rPr>
        <w:t xml:space="preserve">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proofErr w:type="gramStart"/>
      <w:r w:rsidRPr="00162C8D">
        <w:rPr>
          <w:rStyle w:val="StyleUnderline"/>
        </w:rPr>
        <w:t>civilizational</w:t>
      </w:r>
      <w:proofErr w:type="gramEnd"/>
      <w:r w:rsidRPr="000B21CB">
        <w:rPr>
          <w:sz w:val="8"/>
        </w:rPr>
        <w:t xml:space="preserve"> </w:t>
      </w:r>
      <w:r w:rsidRPr="000B21CB">
        <w:rPr>
          <w:rStyle w:val="Emphasis"/>
          <w:highlight w:val="cyan"/>
        </w:rPr>
        <w:t>collapse</w:t>
      </w:r>
      <w:r w:rsidRPr="000B21CB">
        <w:rPr>
          <w:sz w:val="8"/>
        </w:rPr>
        <w:t xml:space="preserve">. </w:t>
      </w:r>
    </w:p>
    <w:p w14:paraId="36116B8B" w14:textId="77777777" w:rsidR="002058C7" w:rsidRPr="008007D1" w:rsidRDefault="002058C7" w:rsidP="002058C7">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w:t>
      </w:r>
      <w:proofErr w:type="gramStart"/>
      <w:r w:rsidRPr="008007D1">
        <w:rPr>
          <w:sz w:val="8"/>
          <w:szCs w:val="8"/>
        </w:rPr>
        <w:t>discuss</w:t>
      </w:r>
      <w:proofErr w:type="gramEnd"/>
      <w:r w:rsidRPr="008007D1">
        <w:rPr>
          <w:sz w:val="8"/>
          <w:szCs w:val="8"/>
        </w:rPr>
        <w:t xml:space="preserve"> the epistemic and pragmatic</w:t>
      </w:r>
      <w:r>
        <w:rPr>
          <w:sz w:val="8"/>
          <w:szCs w:val="8"/>
        </w:rPr>
        <w:t xml:space="preserve"> </w:t>
      </w:r>
      <w:r w:rsidRPr="008007D1">
        <w:rPr>
          <w:sz w:val="8"/>
          <w:szCs w:val="8"/>
        </w:rPr>
        <w:t xml:space="preserve">benefits of attending to </w:t>
      </w:r>
      <w:proofErr w:type="gramStart"/>
      <w:r w:rsidRPr="008007D1">
        <w:rPr>
          <w:sz w:val="8"/>
          <w:szCs w:val="8"/>
        </w:rPr>
        <w:t>the</w:t>
      </w:r>
      <w:proofErr w:type="gramEnd"/>
      <w:r w:rsidRPr="008007D1">
        <w:rPr>
          <w:sz w:val="8"/>
          <w:szCs w:val="8"/>
        </w:rPr>
        <w:t xml:space="preserve"> accumulative perspective</w:t>
      </w:r>
      <w:r>
        <w:rPr>
          <w:sz w:val="8"/>
          <w:szCs w:val="8"/>
        </w:rPr>
        <w:t xml:space="preserve"> </w:t>
      </w:r>
      <w:r w:rsidRPr="008007D1">
        <w:rPr>
          <w:sz w:val="8"/>
          <w:szCs w:val="8"/>
        </w:rPr>
        <w:t xml:space="preserve">if such risks are to be governed effectively. </w:t>
      </w:r>
    </w:p>
    <w:p w14:paraId="555775CF" w14:textId="77777777" w:rsidR="002058C7" w:rsidRPr="008007D1" w:rsidRDefault="002058C7" w:rsidP="002058C7">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174F5686" w14:textId="77777777" w:rsidR="002058C7" w:rsidRPr="008007D1" w:rsidRDefault="002058C7" w:rsidP="002058C7">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59B721BA" w14:textId="77777777" w:rsidR="002058C7" w:rsidRPr="008007D1" w:rsidRDefault="002058C7" w:rsidP="002058C7">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6195CE9C" w14:textId="77777777" w:rsidR="002058C7" w:rsidRPr="008007D1" w:rsidRDefault="002058C7" w:rsidP="002058C7">
      <w:pPr>
        <w:rPr>
          <w:sz w:val="8"/>
          <w:szCs w:val="8"/>
        </w:rPr>
      </w:pPr>
      <w:r w:rsidRPr="008007D1">
        <w:rPr>
          <w:sz w:val="8"/>
          <w:szCs w:val="8"/>
        </w:rPr>
        <w:t>More concretely, risk has been analyzed through at least four distinct, though not mutually exclusive, interpretations.</w:t>
      </w:r>
    </w:p>
    <w:p w14:paraId="4B24220B" w14:textId="77777777" w:rsidR="002058C7" w:rsidRPr="008007D1" w:rsidRDefault="002058C7" w:rsidP="002058C7">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443AE500" w14:textId="77777777" w:rsidR="002058C7" w:rsidRPr="008007D1" w:rsidRDefault="002058C7" w:rsidP="002058C7">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22700526" w14:textId="77777777" w:rsidR="002058C7" w:rsidRPr="008007D1" w:rsidRDefault="002058C7" w:rsidP="002058C7">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3E82359B" w14:textId="77777777" w:rsidR="002058C7" w:rsidRPr="008007D1" w:rsidRDefault="002058C7" w:rsidP="002058C7">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244F5AFE" w14:textId="77777777" w:rsidR="002058C7" w:rsidRPr="008007D1" w:rsidRDefault="002058C7" w:rsidP="002058C7">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13629A64" w14:textId="77777777" w:rsidR="002058C7" w:rsidRPr="008007D1" w:rsidRDefault="002058C7" w:rsidP="002058C7">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48C9B92E" w14:textId="77777777" w:rsidR="002058C7" w:rsidRPr="008007D1" w:rsidRDefault="002058C7" w:rsidP="002058C7">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7DD20528" w14:textId="77777777" w:rsidR="002058C7" w:rsidRPr="008007D1" w:rsidRDefault="002058C7" w:rsidP="002058C7">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 xml:space="preserve">p. 1039) describe the following scenario attributed to Marvin Minsky: an advanced AI tasked with proving the Riemann hypothesis might appropriate Earth’s resources to build supercomputers, endangering humanity in pursuit of </w:t>
      </w:r>
      <w:proofErr w:type="gramStart"/>
      <w:r w:rsidRPr="008007D1">
        <w:rPr>
          <w:sz w:val="8"/>
          <w:szCs w:val="8"/>
        </w:rPr>
        <w:t>a mathematical</w:t>
      </w:r>
      <w:proofErr w:type="gramEnd"/>
      <w:r w:rsidRPr="008007D1">
        <w:rPr>
          <w:sz w:val="8"/>
          <w:szCs w:val="8"/>
        </w:rPr>
        <w:t xml:space="preserve"> proof. Like the paperclip maximizer, this example is supposed to illustrate how </w:t>
      </w:r>
      <w:proofErr w:type="gramStart"/>
      <w:r w:rsidRPr="008007D1">
        <w:rPr>
          <w:sz w:val="8"/>
          <w:szCs w:val="8"/>
        </w:rPr>
        <w:t>an advanced</w:t>
      </w:r>
      <w:proofErr w:type="gramEnd"/>
      <w:r w:rsidRPr="008007D1">
        <w:rPr>
          <w:sz w:val="8"/>
          <w:szCs w:val="8"/>
        </w:rPr>
        <w:t xml:space="preserve">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7D1CBB80" w14:textId="77777777" w:rsidR="002058C7" w:rsidRPr="008007D1" w:rsidRDefault="002058C7" w:rsidP="002058C7">
      <w:pPr>
        <w:rPr>
          <w:sz w:val="8"/>
          <w:szCs w:val="8"/>
        </w:rPr>
      </w:pPr>
      <w:r w:rsidRPr="008007D1">
        <w:rPr>
          <w:sz w:val="8"/>
          <w:szCs w:val="8"/>
        </w:rPr>
        <w:t>2.2</w:t>
      </w:r>
      <w:r w:rsidRPr="008007D1">
        <w:rPr>
          <w:sz w:val="8"/>
          <w:szCs w:val="8"/>
        </w:rPr>
        <w:t> </w:t>
      </w:r>
      <w:r w:rsidRPr="008007D1">
        <w:rPr>
          <w:sz w:val="8"/>
          <w:szCs w:val="8"/>
        </w:rPr>
        <w:t xml:space="preserve"> Decisive </w:t>
      </w:r>
      <w:proofErr w:type="gramStart"/>
      <w:r w:rsidRPr="008007D1">
        <w:rPr>
          <w:sz w:val="8"/>
          <w:szCs w:val="8"/>
        </w:rPr>
        <w:t>AI x</w:t>
      </w:r>
      <w:r w:rsidRPr="008007D1">
        <w:rPr>
          <w:sz w:val="8"/>
          <w:szCs w:val="8"/>
        </w:rPr>
        <w:noBreakHyphen/>
      </w:r>
      <w:proofErr w:type="gramEnd"/>
      <w:r w:rsidRPr="008007D1">
        <w:rPr>
          <w:sz w:val="8"/>
          <w:szCs w:val="8"/>
        </w:rPr>
        <w:t>risk</w:t>
      </w:r>
    </w:p>
    <w:p w14:paraId="525213F6" w14:textId="77777777" w:rsidR="002058C7" w:rsidRPr="008007D1" w:rsidRDefault="002058C7" w:rsidP="002058C7">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 xml:space="preserve">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w:t>
      </w:r>
      <w:proofErr w:type="gramStart"/>
      <w:r w:rsidRPr="008007D1">
        <w:rPr>
          <w:sz w:val="8"/>
          <w:szCs w:val="8"/>
        </w:rPr>
        <w:t>failed.”</w:t>
      </w:r>
      <w:proofErr w:type="gramEnd"/>
      <w:r w:rsidRPr="008007D1">
        <w:rPr>
          <w:sz w:val="8"/>
          <w:szCs w:val="8"/>
        </w:rPr>
        <w:t xml:space="preserve"> This conventional framing suggests that AI x-risk manifests as sudden, cataclysmic events that either eradicate humanity or irreversibly curtail its potential. I articulate this perspective in terms of the decisive ASI x-risk hypothesis.</w:t>
      </w:r>
    </w:p>
    <w:p w14:paraId="31D4A4F3" w14:textId="77777777" w:rsidR="002058C7" w:rsidRPr="008007D1" w:rsidRDefault="002058C7" w:rsidP="002058C7">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45C8DD49" w14:textId="77777777" w:rsidR="002058C7" w:rsidRPr="008007D1" w:rsidRDefault="002058C7" w:rsidP="002058C7">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45DE1FA6" w14:textId="77777777" w:rsidR="002058C7" w:rsidRPr="008007D1" w:rsidRDefault="002058C7" w:rsidP="002058C7">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7570ECE2" w14:textId="77777777" w:rsidR="002058C7" w:rsidRPr="008007D1" w:rsidRDefault="002058C7" w:rsidP="002058C7">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083C822E" w14:textId="77777777" w:rsidR="002058C7" w:rsidRPr="000B21CB" w:rsidRDefault="002058C7" w:rsidP="002058C7">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145ADDBB" w14:textId="77777777" w:rsidR="002058C7" w:rsidRPr="000B21CB" w:rsidRDefault="002058C7" w:rsidP="002058C7">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w:t>
      </w:r>
      <w:proofErr w:type="gramStart"/>
      <w:r w:rsidRPr="000B21CB">
        <w:rPr>
          <w:sz w:val="8"/>
        </w:rPr>
        <w:t>severity—i</w:t>
      </w:r>
      <w:proofErr w:type="gramEnd"/>
      <w:r w:rsidRPr="000B21CB">
        <w:rPr>
          <w:sz w:val="8"/>
        </w:rPr>
        <w:t>.e.,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7CF8F931" w14:textId="77777777" w:rsidR="002058C7" w:rsidRPr="000B21CB" w:rsidRDefault="002058C7" w:rsidP="002058C7">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767CB7B8" w14:textId="77777777" w:rsidR="002058C7" w:rsidRPr="000B21CB" w:rsidRDefault="002058C7" w:rsidP="002058C7">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29A115D7" w14:textId="77777777" w:rsidR="002058C7" w:rsidRPr="002D4E23" w:rsidRDefault="002058C7" w:rsidP="002058C7">
      <w:pPr>
        <w:rPr>
          <w:sz w:val="8"/>
          <w:szCs w:val="8"/>
        </w:rPr>
      </w:pPr>
      <w:r w:rsidRPr="002D4E23">
        <w:rPr>
          <w:sz w:val="8"/>
          <w:szCs w:val="8"/>
        </w:rPr>
        <w:t>2.4</w:t>
      </w:r>
      <w:r w:rsidRPr="002D4E23">
        <w:rPr>
          <w:sz w:val="8"/>
          <w:szCs w:val="8"/>
        </w:rPr>
        <w:t> </w:t>
      </w:r>
      <w:r w:rsidRPr="002D4E23">
        <w:rPr>
          <w:sz w:val="8"/>
          <w:szCs w:val="8"/>
        </w:rPr>
        <w:t xml:space="preserve"> Accumulative </w:t>
      </w:r>
      <w:proofErr w:type="gramStart"/>
      <w:r w:rsidRPr="002D4E23">
        <w:rPr>
          <w:sz w:val="8"/>
          <w:szCs w:val="8"/>
        </w:rPr>
        <w:t>AI x</w:t>
      </w:r>
      <w:r w:rsidRPr="002D4E23">
        <w:rPr>
          <w:sz w:val="8"/>
          <w:szCs w:val="8"/>
        </w:rPr>
        <w:noBreakHyphen/>
      </w:r>
      <w:proofErr w:type="gramEnd"/>
      <w:r w:rsidRPr="002D4E23">
        <w:rPr>
          <w:sz w:val="8"/>
          <w:szCs w:val="8"/>
        </w:rPr>
        <w:t>risk</w:t>
      </w:r>
    </w:p>
    <w:p w14:paraId="23CFA6A9" w14:textId="77777777" w:rsidR="002058C7" w:rsidRPr="002D4E23" w:rsidRDefault="002058C7" w:rsidP="002058C7">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703954CB" w14:textId="77777777" w:rsidR="002058C7" w:rsidRPr="002D4E23" w:rsidRDefault="002058C7" w:rsidP="002058C7">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6276E0D0" w14:textId="77777777" w:rsidR="002058C7" w:rsidRPr="000B21CB" w:rsidRDefault="002058C7" w:rsidP="002058C7">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059B6927" w14:textId="77777777" w:rsidR="002058C7" w:rsidRPr="000B21CB" w:rsidRDefault="002058C7" w:rsidP="002058C7">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361DABA0" w14:textId="77777777" w:rsidR="002058C7" w:rsidRPr="000B21CB" w:rsidRDefault="002058C7" w:rsidP="002058C7">
      <w:pPr>
        <w:rPr>
          <w:sz w:val="8"/>
        </w:rPr>
      </w:pPr>
      <w:r w:rsidRPr="000B21CB">
        <w:rPr>
          <w:sz w:val="8"/>
        </w:rPr>
        <w:t xml:space="preserve">The gradual nature of the accumulative AI x-risk hypothesis can be </w:t>
      </w:r>
      <w:r w:rsidRPr="002D4E23">
        <w:rPr>
          <w:rStyle w:val="StyleUnderline"/>
        </w:rPr>
        <w:t xml:space="preserve">likened to other </w:t>
      </w:r>
      <w:proofErr w:type="gramStart"/>
      <w:r w:rsidRPr="002D4E23">
        <w:rPr>
          <w:rStyle w:val="StyleUnderline"/>
        </w:rPr>
        <w:t>global existential</w:t>
      </w:r>
      <w:proofErr w:type="gramEnd"/>
      <w:r w:rsidRPr="002D4E23">
        <w:rPr>
          <w:rStyle w:val="StyleUnderline"/>
        </w:rPr>
        <w:t xml:space="preserve">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2B4DE448" w14:textId="77777777" w:rsidR="002058C7" w:rsidRPr="000B21CB" w:rsidRDefault="002058C7" w:rsidP="002058C7">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 xml:space="preserve">between multiple AI-driven disruptions. This </w:t>
      </w:r>
      <w:proofErr w:type="gramStart"/>
      <w:r w:rsidRPr="000B21CB">
        <w:rPr>
          <w:sz w:val="8"/>
        </w:rPr>
        <w:t>systems</w:t>
      </w:r>
      <w:proofErr w:type="gramEnd"/>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663B58C0" w14:textId="77777777" w:rsidR="002058C7" w:rsidRPr="000B21CB" w:rsidRDefault="002058C7" w:rsidP="002058C7">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xml:space="preserve">---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0B21CB">
        <w:rPr>
          <w:sz w:val="8"/>
        </w:rPr>
        <w:t>the philosophical</w:t>
      </w:r>
      <w:proofErr w:type="gramEnd"/>
      <w:r w:rsidRPr="000B21CB">
        <w:rPr>
          <w:sz w:val="8"/>
        </w:rPr>
        <w:t xml:space="preserve"> literature. It is my hope that this addition </w:t>
      </w:r>
      <w:proofErr w:type="gramStart"/>
      <w:r w:rsidRPr="000B21CB">
        <w:rPr>
          <w:sz w:val="8"/>
        </w:rPr>
        <w:t>would</w:t>
      </w:r>
      <w:proofErr w:type="gramEnd"/>
      <w:r w:rsidRPr="000B21CB">
        <w:rPr>
          <w:sz w:val="8"/>
        </w:rPr>
        <w:t xml:space="preserve"> facilitate a more unified and constructive dialogue about different kinds of AI risk and their relations.</w:t>
      </w:r>
    </w:p>
    <w:p w14:paraId="0DC8993E" w14:textId="77777777" w:rsidR="002058C7" w:rsidRPr="000B21CB" w:rsidRDefault="002058C7" w:rsidP="002058C7">
      <w:pPr>
        <w:rPr>
          <w:sz w:val="8"/>
        </w:rPr>
      </w:pPr>
      <w:r w:rsidRPr="000B21CB">
        <w:rPr>
          <w:sz w:val="8"/>
        </w:rPr>
        <w:t>3</w:t>
      </w:r>
      <w:r w:rsidRPr="000B21CB">
        <w:rPr>
          <w:sz w:val="8"/>
        </w:rPr>
        <w:t> </w:t>
      </w:r>
      <w:r w:rsidRPr="000B21CB">
        <w:rPr>
          <w:sz w:val="8"/>
        </w:rPr>
        <w:t xml:space="preserve"> Complex systems analysis for</w:t>
      </w:r>
      <w:r>
        <w:rPr>
          <w:sz w:val="8"/>
        </w:rPr>
        <w:t xml:space="preserve"> </w:t>
      </w:r>
      <w:proofErr w:type="gramStart"/>
      <w:r w:rsidRPr="000B21CB">
        <w:rPr>
          <w:sz w:val="8"/>
        </w:rPr>
        <w:t>AI x</w:t>
      </w:r>
      <w:r w:rsidRPr="000B21CB">
        <w:rPr>
          <w:sz w:val="8"/>
        </w:rPr>
        <w:noBreakHyphen/>
      </w:r>
      <w:proofErr w:type="gramEnd"/>
      <w:r w:rsidRPr="000B21CB">
        <w:rPr>
          <w:sz w:val="8"/>
        </w:rPr>
        <w:t>risk</w:t>
      </w:r>
    </w:p>
    <w:p w14:paraId="63AB8AAE" w14:textId="77777777" w:rsidR="002058C7" w:rsidRPr="000B21CB" w:rsidRDefault="002058C7" w:rsidP="002058C7">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46F42707" w14:textId="77777777" w:rsidR="002058C7" w:rsidRPr="000B21CB" w:rsidRDefault="002058C7" w:rsidP="002058C7">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1F8A0E03" w14:textId="77777777" w:rsidR="002058C7" w:rsidRPr="000B21CB" w:rsidRDefault="002058C7" w:rsidP="002058C7">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w:t>
      </w:r>
      <w:proofErr w:type="gramStart"/>
      <w:r w:rsidRPr="000B21CB">
        <w:rPr>
          <w:sz w:val="8"/>
        </w:rPr>
        <w:t>a system</w:t>
      </w:r>
      <w:proofErr w:type="gramEnd"/>
      <w:r w:rsidRPr="000B21CB">
        <w:rPr>
          <w:sz w:val="8"/>
        </w:rPr>
        <w:t>?</w:t>
      </w:r>
    </w:p>
    <w:p w14:paraId="0E485419" w14:textId="77777777" w:rsidR="002058C7" w:rsidRPr="000B21CB" w:rsidRDefault="002058C7" w:rsidP="002058C7">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07CEEFBE" w14:textId="77777777" w:rsidR="002058C7" w:rsidRPr="000B21CB" w:rsidRDefault="002058C7" w:rsidP="002058C7">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28D00964" w14:textId="77777777" w:rsidR="002058C7" w:rsidRPr="000A60E8" w:rsidRDefault="002058C7" w:rsidP="002058C7">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5005121A" w14:textId="77777777" w:rsidR="002058C7" w:rsidRPr="000B21CB" w:rsidRDefault="002058C7" w:rsidP="002058C7">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6D9441F0" w14:textId="77777777" w:rsidR="002058C7" w:rsidRPr="000B21CB" w:rsidRDefault="002058C7" w:rsidP="002058C7">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6BB293DD" w14:textId="77777777" w:rsidR="002058C7" w:rsidRPr="000B21CB" w:rsidRDefault="002058C7" w:rsidP="002058C7">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3CDF72E8" w14:textId="77777777" w:rsidR="002058C7" w:rsidRPr="000B21CB" w:rsidRDefault="002058C7" w:rsidP="002058C7">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6347FE3A" w14:textId="77777777" w:rsidR="002058C7" w:rsidRPr="000B21CB" w:rsidRDefault="002058C7" w:rsidP="002058C7">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5BF0F001" w14:textId="77777777" w:rsidR="002058C7" w:rsidRPr="000B21CB" w:rsidRDefault="002058C7" w:rsidP="002058C7">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453436A5" w14:textId="77777777" w:rsidR="002058C7" w:rsidRPr="000B21CB" w:rsidRDefault="002058C7" w:rsidP="002058C7">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7F214170" w14:textId="77777777" w:rsidR="002058C7" w:rsidRPr="000B21CB" w:rsidRDefault="002058C7" w:rsidP="002058C7">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39D85C4D" w14:textId="77777777" w:rsidR="002058C7" w:rsidRPr="000B21CB" w:rsidRDefault="002058C7" w:rsidP="002058C7">
      <w:pPr>
        <w:rPr>
          <w:sz w:val="8"/>
        </w:rPr>
      </w:pPr>
      <w:r w:rsidRPr="000B21CB">
        <w:rPr>
          <w:sz w:val="8"/>
        </w:rPr>
        <w:t>4</w:t>
      </w:r>
      <w:r w:rsidRPr="000B21CB">
        <w:rPr>
          <w:sz w:val="8"/>
        </w:rPr>
        <w:t> </w:t>
      </w:r>
      <w:r w:rsidRPr="000B21CB">
        <w:rPr>
          <w:sz w:val="8"/>
        </w:rPr>
        <w:t xml:space="preserve"> The perfect storm MISTER</w:t>
      </w:r>
    </w:p>
    <w:p w14:paraId="3C59BE21" w14:textId="77777777" w:rsidR="002058C7" w:rsidRPr="000B21CB" w:rsidRDefault="002058C7" w:rsidP="002058C7">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59DFCEC1" w14:textId="77777777" w:rsidR="002058C7" w:rsidRPr="000B21CB" w:rsidRDefault="002058C7" w:rsidP="002058C7">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7A0BA8FD" w14:textId="77777777" w:rsidR="002058C7" w:rsidRPr="000B21CB" w:rsidRDefault="002058C7" w:rsidP="002058C7">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2C5EDAD0" w14:textId="77777777" w:rsidR="002058C7" w:rsidRPr="000B21CB" w:rsidRDefault="002058C7" w:rsidP="002058C7">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4DFD1C6D" w14:textId="77777777" w:rsidR="002058C7" w:rsidRPr="000B21CB" w:rsidRDefault="002058C7" w:rsidP="002058C7">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02386AA7" w14:textId="77777777" w:rsidR="002058C7" w:rsidRPr="000B21CB" w:rsidRDefault="002058C7" w:rsidP="002058C7">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49602F1B" w14:textId="77777777" w:rsidR="002058C7" w:rsidRPr="000B21CB" w:rsidRDefault="002058C7" w:rsidP="002058C7">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09FBFF9F" w14:textId="77777777" w:rsidR="002058C7" w:rsidRPr="000B21CB" w:rsidRDefault="002058C7" w:rsidP="002058C7">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 xml:space="preserve">nature of AI in </w:t>
      </w:r>
      <w:proofErr w:type="gramStart"/>
      <w:r w:rsidRPr="00CD0BD7">
        <w:rPr>
          <w:rStyle w:val="StyleUnderline"/>
        </w:rPr>
        <w:t>biotechnology</w:t>
      </w:r>
      <w:r w:rsidRPr="00CD0BD7">
        <w:rPr>
          <w:sz w:val="8"/>
        </w:rPr>
        <w:t>—</w:t>
      </w:r>
      <w:proofErr w:type="gramEnd"/>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238A34F4" w14:textId="77777777" w:rsidR="002058C7" w:rsidRPr="000B21CB" w:rsidRDefault="002058C7" w:rsidP="002058C7">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081E4558" w14:textId="77777777" w:rsidR="002058C7" w:rsidRPr="000B21CB" w:rsidRDefault="002058C7" w:rsidP="002058C7">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C56E623" w14:textId="77777777" w:rsidR="002058C7" w:rsidRPr="000B21CB" w:rsidRDefault="002058C7" w:rsidP="002058C7">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7CC783C9" w14:textId="77777777" w:rsidR="002058C7" w:rsidRPr="000B21CB" w:rsidRDefault="002058C7" w:rsidP="002058C7">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0D17A345" w14:textId="77777777" w:rsidR="002058C7" w:rsidRPr="000B21CB" w:rsidRDefault="002058C7" w:rsidP="002058C7">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5EDF3B3F" w14:textId="77777777" w:rsidR="002058C7" w:rsidRPr="000B21CB" w:rsidRDefault="002058C7" w:rsidP="002058C7">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34F0CE08" w14:textId="77777777" w:rsidR="002058C7" w:rsidRPr="000B21CB" w:rsidRDefault="002058C7" w:rsidP="002058C7">
      <w:pPr>
        <w:rPr>
          <w:sz w:val="8"/>
        </w:rPr>
      </w:pPr>
      <w:r w:rsidRPr="000B21CB">
        <w:rPr>
          <w:sz w:val="8"/>
        </w:rPr>
        <w:t xml:space="preserve">The economic upheaval has been amplified by the fragmentation of the global order into competing digital-industrial </w:t>
      </w:r>
      <w:proofErr w:type="gramStart"/>
      <w:r w:rsidRPr="000B21CB">
        <w:rPr>
          <w:sz w:val="8"/>
        </w:rPr>
        <w:t>blocs</w:t>
      </w:r>
      <w:proofErr w:type="gramEnd"/>
      <w:r w:rsidRPr="000B21CB">
        <w:rPr>
          <w:sz w:val="8"/>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w:t>
      </w:r>
      <w:proofErr w:type="gramStart"/>
      <w:r w:rsidRPr="000B21CB">
        <w:rPr>
          <w:sz w:val="8"/>
        </w:rPr>
        <w:t>bloc</w:t>
      </w:r>
      <w:proofErr w:type="gramEnd"/>
      <w:r w:rsidRPr="000B21CB">
        <w:rPr>
          <w:sz w:val="8"/>
        </w:rPr>
        <w:t xml:space="preserve">. The adoption of competing digital currencies has undermined the dollar-based financial system, while AI-powered economic </w:t>
      </w:r>
      <w:proofErr w:type="gramStart"/>
      <w:r w:rsidRPr="000B21CB">
        <w:rPr>
          <w:sz w:val="8"/>
        </w:rPr>
        <w:t>warfare—</w:t>
      </w:r>
      <w:proofErr w:type="gramEnd"/>
      <w:r w:rsidRPr="000B21CB">
        <w:rPr>
          <w:sz w:val="8"/>
        </w:rPr>
        <w:t xml:space="preserv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151CE333" w14:textId="77777777" w:rsidR="002058C7" w:rsidRPr="000B21CB" w:rsidRDefault="002058C7" w:rsidP="002058C7">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1044CA49" w14:textId="77777777" w:rsidR="002058C7" w:rsidRPr="000B21CB" w:rsidRDefault="002058C7" w:rsidP="002058C7">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3A11132F" w14:textId="77777777" w:rsidR="002058C7" w:rsidRPr="000B21CB" w:rsidRDefault="002058C7" w:rsidP="002058C7">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3C19C28C" w14:textId="77777777" w:rsidR="002058C7" w:rsidRPr="009733DA" w:rsidRDefault="002058C7" w:rsidP="002058C7">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w:t>
      </w:r>
      <w:proofErr w:type="gramStart"/>
      <w:r w:rsidRPr="000B21CB">
        <w:rPr>
          <w:sz w:val="8"/>
        </w:rPr>
        <w:t>the strain</w:t>
      </w:r>
      <w:proofErr w:type="gramEnd"/>
      <w:r w:rsidRPr="000B21CB">
        <w:rPr>
          <w:sz w:val="8"/>
        </w:rPr>
        <w:t xml:space="preserve">.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434951D8" w14:textId="77777777" w:rsidR="002058C7" w:rsidRPr="000B21CB" w:rsidRDefault="002058C7" w:rsidP="002058C7">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6ED5B544" w14:textId="77777777" w:rsidR="002058C7" w:rsidRPr="000B21CB" w:rsidRDefault="002058C7" w:rsidP="002058C7">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1797DDD4" w14:textId="77777777" w:rsidR="002058C7" w:rsidRDefault="002058C7" w:rsidP="002058C7">
      <w:pPr>
        <w:rPr>
          <w:sz w:val="8"/>
        </w:rPr>
      </w:pPr>
      <w:r w:rsidRPr="000B21CB">
        <w:rPr>
          <w:sz w:val="8"/>
        </w:rPr>
        <w:t xml:space="preserve">In this scenario, the x-catastrophe </w:t>
      </w:r>
      <w:proofErr w:type="gramStart"/>
      <w:r w:rsidRPr="000B21CB">
        <w:rPr>
          <w:sz w:val="8"/>
        </w:rPr>
        <w:t>arise</w:t>
      </w:r>
      <w:proofErr w:type="gramEnd"/>
      <w:r w:rsidRPr="000B21CB">
        <w:rPr>
          <w:sz w:val="8"/>
        </w:rPr>
        <w:t xml:space="preserv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3825C5B0" w14:textId="77777777" w:rsidR="002058C7" w:rsidRPr="00383CF7" w:rsidRDefault="002058C7" w:rsidP="002058C7">
      <w:pPr>
        <w:pStyle w:val="Heading4"/>
        <w:rPr>
          <w:b w:val="0"/>
          <w:bCs/>
        </w:rPr>
      </w:pPr>
      <w:r>
        <w:t xml:space="preserve">But 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1C1DC935" w14:textId="77777777" w:rsidR="002058C7" w:rsidRDefault="002058C7" w:rsidP="002058C7">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3DBCA8AE" w14:textId="77777777" w:rsidR="002058C7" w:rsidRPr="006F0BF3" w:rsidRDefault="002058C7" w:rsidP="002058C7">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AI will help 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w:t>
      </w:r>
      <w:proofErr w:type="gramStart"/>
      <w:r w:rsidRPr="006F0BF3">
        <w:rPr>
          <w:sz w:val="16"/>
        </w:rPr>
        <w:t>as when</w:t>
      </w:r>
      <w:proofErr w:type="gramEnd"/>
      <w:r w:rsidRPr="006F0BF3">
        <w:rPr>
          <w:sz w:val="16"/>
        </w:rPr>
        <w:t>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w:t>
      </w:r>
      <w:proofErr w:type="gramStart"/>
      <w:r w:rsidRPr="006F0BF3">
        <w:rPr>
          <w:sz w:val="16"/>
        </w:rPr>
        <w:t>forestalling</w:t>
      </w:r>
      <w:proofErr w:type="gramEnd"/>
      <w:r w:rsidRPr="006F0BF3">
        <w:rPr>
          <w:sz w:val="16"/>
        </w:rPr>
        <w:t> further climate change.18</w:t>
      </w:r>
    </w:p>
    <w:p w14:paraId="099FFE6B" w14:textId="77777777" w:rsidR="002058C7" w:rsidRDefault="002058C7" w:rsidP="002058C7">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proofErr w:type="gramStart"/>
      <w:r w:rsidRPr="006F0BF3">
        <w:rPr>
          <w:rStyle w:val="StyleUnderline"/>
          <w:highlight w:val="cyan"/>
        </w:rPr>
        <w:t>forestalling</w:t>
      </w:r>
      <w:proofErr w:type="gramEnd"/>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59F0153A" w14:textId="77777777" w:rsidR="002058C7" w:rsidRPr="00917BBA" w:rsidRDefault="002058C7" w:rsidP="002058C7">
      <w:pPr>
        <w:pStyle w:val="Heading4"/>
      </w:pPr>
      <w:r>
        <w:t>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6A6B4169" w14:textId="77777777" w:rsidR="002058C7" w:rsidRDefault="002058C7" w:rsidP="002058C7">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2FB95633" w14:textId="77777777" w:rsidR="002058C7" w:rsidRPr="00052CF9" w:rsidRDefault="002058C7" w:rsidP="002058C7">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742CC26F" w14:textId="77777777" w:rsidR="002058C7" w:rsidRPr="00052CF9" w:rsidRDefault="002058C7" w:rsidP="002058C7">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xml:space="preserve">. The collective nature of platform problems </w:t>
      </w:r>
      <w:proofErr w:type="gramStart"/>
      <w:r w:rsidRPr="00DC3A62">
        <w:rPr>
          <w:sz w:val="16"/>
        </w:rPr>
        <w:t>mean</w:t>
      </w:r>
      <w:proofErr w:type="gramEnd"/>
      <w:r w:rsidRPr="00DC3A62">
        <w:rPr>
          <w:sz w:val="16"/>
        </w:rPr>
        <w:t xml:space="preserve"> that solutions</w:t>
      </w:r>
      <w:r w:rsidRPr="00052CF9">
        <w:rPr>
          <w:sz w:val="16"/>
        </w:rPr>
        <w:t xml:space="preserve"> focused on individual users’ choices are at best incomplete.</w:t>
      </w:r>
    </w:p>
    <w:p w14:paraId="742C0958" w14:textId="77777777" w:rsidR="002058C7" w:rsidRPr="00052CF9" w:rsidRDefault="002058C7" w:rsidP="002058C7">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586F59E5" w14:textId="77777777" w:rsidR="002058C7" w:rsidRPr="00052CF9" w:rsidRDefault="002058C7" w:rsidP="002058C7">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42D899CE" w14:textId="77777777" w:rsidR="002058C7" w:rsidRPr="00052CF9" w:rsidRDefault="002058C7" w:rsidP="002058C7">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0A915818" w14:textId="77777777" w:rsidR="002058C7" w:rsidRPr="00052CF9" w:rsidRDefault="002058C7" w:rsidP="002058C7">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04ED458C" w14:textId="77777777" w:rsidR="002058C7" w:rsidRPr="00052CF9" w:rsidRDefault="002058C7" w:rsidP="002058C7">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1D91C183" w14:textId="77777777" w:rsidR="002058C7" w:rsidRPr="00052CF9" w:rsidRDefault="002058C7" w:rsidP="002058C7">
      <w:pPr>
        <w:rPr>
          <w:sz w:val="8"/>
          <w:szCs w:val="8"/>
        </w:rPr>
      </w:pPr>
      <w:r w:rsidRPr="00052CF9">
        <w:rPr>
          <w:sz w:val="8"/>
          <w:szCs w:val="8"/>
        </w:rPr>
        <w:t xml:space="preserve">I. PLATFORM PROBLEMS </w:t>
      </w:r>
    </w:p>
    <w:p w14:paraId="7BB97429" w14:textId="77777777" w:rsidR="002058C7" w:rsidRPr="00052CF9" w:rsidRDefault="002058C7" w:rsidP="002058C7">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14AA443B" w14:textId="77777777" w:rsidR="002058C7" w:rsidRPr="00052CF9" w:rsidRDefault="002058C7" w:rsidP="002058C7">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63083E4F" w14:textId="77777777" w:rsidR="002058C7" w:rsidRPr="00052CF9" w:rsidRDefault="002058C7" w:rsidP="002058C7">
      <w:pPr>
        <w:rPr>
          <w:sz w:val="8"/>
          <w:szCs w:val="8"/>
        </w:rPr>
      </w:pPr>
      <w:r w:rsidRPr="00052CF9">
        <w:rPr>
          <w:sz w:val="8"/>
          <w:szCs w:val="8"/>
        </w:rPr>
        <w:t>A. A BRIEF SUMMARY OF PLATFORM PROBLEMS</w:t>
      </w:r>
    </w:p>
    <w:p w14:paraId="4E4B435A" w14:textId="77777777" w:rsidR="002058C7" w:rsidRPr="00052CF9" w:rsidRDefault="002058C7" w:rsidP="002058C7">
      <w:pPr>
        <w:rPr>
          <w:sz w:val="8"/>
          <w:szCs w:val="8"/>
        </w:rPr>
      </w:pPr>
      <w:r w:rsidRPr="00052CF9">
        <w:rPr>
          <w:sz w:val="8"/>
          <w:szCs w:val="8"/>
        </w:rPr>
        <w:t>1. Data-Privacy Problems</w:t>
      </w:r>
    </w:p>
    <w:p w14:paraId="3863A7B1" w14:textId="77777777" w:rsidR="002058C7" w:rsidRPr="00894588" w:rsidRDefault="002058C7" w:rsidP="002058C7">
      <w:pPr>
        <w:rPr>
          <w:sz w:val="8"/>
          <w:szCs w:val="8"/>
        </w:rPr>
      </w:pPr>
      <w:r w:rsidRPr="00894588">
        <w:rPr>
          <w:sz w:val="8"/>
          <w:szCs w:val="8"/>
        </w:rPr>
        <w:t xml:space="preserve">That platforms collect a large amount of data about users (and even non-users) is a longstanding source of concern.9 </w:t>
      </w:r>
    </w:p>
    <w:p w14:paraId="6224FC87" w14:textId="77777777" w:rsidR="002058C7" w:rsidRPr="00894588" w:rsidRDefault="002058C7" w:rsidP="002058C7">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3FF8AEF8" w14:textId="77777777" w:rsidR="002058C7" w:rsidRPr="00894588" w:rsidRDefault="002058C7" w:rsidP="002058C7">
      <w:pPr>
        <w:rPr>
          <w:sz w:val="8"/>
          <w:szCs w:val="8"/>
        </w:rPr>
      </w:pPr>
      <w:r w:rsidRPr="00894588">
        <w:rPr>
          <w:sz w:val="8"/>
          <w:szCs w:val="8"/>
        </w:rPr>
        <w:t xml:space="preserve">Some of this user data is provided </w:t>
      </w:r>
      <w:proofErr w:type="gramStart"/>
      <w:r w:rsidRPr="00894588">
        <w:rPr>
          <w:sz w:val="8"/>
          <w:szCs w:val="8"/>
        </w:rPr>
        <w:t>knowingly—</w:t>
      </w:r>
      <w:proofErr w:type="gramEnd"/>
      <w:r w:rsidRPr="00894588">
        <w:rPr>
          <w:sz w:val="8"/>
          <w:szCs w:val="8"/>
        </w:rPr>
        <w:t xml:space="preserve">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425D3776" w14:textId="77777777" w:rsidR="002058C7" w:rsidRPr="004A3BAE" w:rsidRDefault="002058C7" w:rsidP="002058C7">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0D257BC4" w14:textId="77777777" w:rsidR="002058C7" w:rsidRPr="004A3BAE" w:rsidRDefault="002058C7" w:rsidP="002058C7">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7209D622" w14:textId="77777777" w:rsidR="002058C7" w:rsidRPr="004A3BAE" w:rsidRDefault="002058C7" w:rsidP="002058C7">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7E68BE93" w14:textId="77777777" w:rsidR="002058C7" w:rsidRPr="004A3BAE" w:rsidRDefault="002058C7" w:rsidP="002058C7">
      <w:pPr>
        <w:rPr>
          <w:sz w:val="14"/>
        </w:rPr>
      </w:pPr>
      <w:r w:rsidRPr="004A3BAE">
        <w:rPr>
          <w:sz w:val="14"/>
        </w:rPr>
        <w:t>2. Content Moderation and Curation Problems</w:t>
      </w:r>
    </w:p>
    <w:p w14:paraId="136400B8" w14:textId="77777777" w:rsidR="002058C7" w:rsidRPr="004A3BAE" w:rsidRDefault="002058C7" w:rsidP="002058C7">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7E7C5B4C" w14:textId="77777777" w:rsidR="002058C7" w:rsidRPr="004A3BAE" w:rsidRDefault="002058C7" w:rsidP="002058C7">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03C76541" w14:textId="77777777" w:rsidR="002058C7" w:rsidRPr="004A3BAE" w:rsidRDefault="002058C7" w:rsidP="002058C7">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w:t>
      </w:r>
      <w:proofErr w:type="gramStart"/>
      <w:r w:rsidRPr="004A3BAE">
        <w:rPr>
          <w:sz w:val="14"/>
        </w:rPr>
        <w:t>have</w:t>
      </w:r>
      <w:proofErr w:type="gramEnd"/>
      <w:r w:rsidRPr="004A3BAE">
        <w:rPr>
          <w:sz w:val="14"/>
        </w:rPr>
        <w:t xml:space="preserve"> powerfully illustrated</w:t>
      </w:r>
      <w:proofErr w:type="gramStart"/>
      <w:r w:rsidRPr="004A3BAE">
        <w:rPr>
          <w:sz w:val="14"/>
        </w:rPr>
        <w:t>,24</w:t>
      </w:r>
      <w:proofErr w:type="gramEnd"/>
      <w:r w:rsidRPr="004A3BAE">
        <w:rPr>
          <w:sz w:val="14"/>
        </w:rPr>
        <w:t xml:space="preserve">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13841ECC" w14:textId="77777777" w:rsidR="002058C7" w:rsidRPr="00052CF9" w:rsidRDefault="002058C7" w:rsidP="002058C7">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4E9E23B8" w14:textId="77777777" w:rsidR="002058C7" w:rsidRPr="00052CF9" w:rsidRDefault="002058C7" w:rsidP="002058C7">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3CD18BF" w14:textId="77777777" w:rsidR="002058C7" w:rsidRPr="004A3BAE" w:rsidRDefault="002058C7" w:rsidP="002058C7">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w:t>
      </w:r>
      <w:proofErr w:type="gramStart"/>
      <w:r w:rsidRPr="004A3BAE">
        <w:rPr>
          <w:sz w:val="14"/>
        </w:rPr>
        <w:t>.38</w:t>
      </w:r>
      <w:proofErr w:type="gramEnd"/>
      <w:r w:rsidRPr="004A3BAE">
        <w:rPr>
          <w:sz w:val="14"/>
        </w:rPr>
        <w:t xml:space="preserve">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0E3B1522" w14:textId="77777777" w:rsidR="002058C7" w:rsidRDefault="002058C7" w:rsidP="002058C7">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0BA6603E" w14:textId="77777777" w:rsidR="002058C7" w:rsidRPr="00ED204F" w:rsidRDefault="002058C7" w:rsidP="002058C7">
      <w:pPr>
        <w:pStyle w:val="Heading4"/>
      </w:pPr>
      <w:r>
        <w:t xml:space="preserve">Online radicalization breeds </w:t>
      </w:r>
      <w:r w:rsidRPr="00ED204F">
        <w:rPr>
          <w:u w:val="single"/>
        </w:rPr>
        <w:t>accelerationist</w:t>
      </w:r>
      <w:r>
        <w:t xml:space="preserve"> terrorism---</w:t>
      </w:r>
      <w:r w:rsidRPr="004A6AF6">
        <w:rPr>
          <w:u w:val="single"/>
        </w:rPr>
        <w:t>extinction</w:t>
      </w:r>
      <w:r>
        <w:t xml:space="preserve">. </w:t>
      </w:r>
    </w:p>
    <w:p w14:paraId="08C6E86B" w14:textId="77777777" w:rsidR="002058C7" w:rsidRPr="00DB105E" w:rsidRDefault="002058C7" w:rsidP="002058C7">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51CF05B2" w14:textId="77777777" w:rsidR="002058C7" w:rsidRPr="00D84CAA" w:rsidRDefault="002058C7" w:rsidP="002058C7">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w:t>
      </w:r>
      <w:proofErr w:type="gramStart"/>
      <w:r w:rsidRPr="00D84CAA">
        <w:rPr>
          <w:sz w:val="16"/>
        </w:rPr>
        <w:t>in light of</w:t>
      </w:r>
      <w:proofErr w:type="gramEnd"/>
      <w:r w:rsidRPr="00D84CAA">
        <w:rPr>
          <w:sz w:val="16"/>
        </w:rPr>
        <w:t xml:space="preserve">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0E1A59AE" w14:textId="77777777" w:rsidR="002058C7" w:rsidRPr="00D84CAA" w:rsidRDefault="002058C7" w:rsidP="002058C7">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23EF1DC9" w14:textId="77777777" w:rsidR="002058C7" w:rsidRPr="00D84CAA" w:rsidRDefault="002058C7" w:rsidP="002058C7">
      <w:pPr>
        <w:rPr>
          <w:sz w:val="16"/>
        </w:rPr>
      </w:pPr>
      <w:r w:rsidRPr="00D84CAA">
        <w:rPr>
          <w:sz w:val="16"/>
        </w:rPr>
        <w:t xml:space="preserve">The Domestic Violent Extremist Threat </w:t>
      </w:r>
    </w:p>
    <w:p w14:paraId="27567CFD" w14:textId="77777777" w:rsidR="002058C7" w:rsidRPr="00D84CAA" w:rsidRDefault="002058C7" w:rsidP="002058C7">
      <w:pPr>
        <w:rPr>
          <w:sz w:val="16"/>
        </w:rPr>
      </w:pPr>
      <w:r w:rsidRPr="00D84CAA">
        <w:rPr>
          <w:sz w:val="16"/>
        </w:rPr>
        <w:t xml:space="preserve">POST-JANUARY 6TH AND THE CURRENT DVE THREAT </w:t>
      </w:r>
    </w:p>
    <w:p w14:paraId="3C05CF00" w14:textId="77777777" w:rsidR="002058C7" w:rsidRPr="00D84CAA" w:rsidRDefault="002058C7" w:rsidP="002058C7">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45E30BB7" w14:textId="77777777" w:rsidR="002058C7" w:rsidRPr="00D84CAA" w:rsidRDefault="002058C7" w:rsidP="002058C7">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324547B8" w14:textId="77777777" w:rsidR="002058C7" w:rsidRPr="00D84CAA" w:rsidRDefault="002058C7" w:rsidP="002058C7">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26DD2853" w14:textId="77777777" w:rsidR="002058C7" w:rsidRPr="00D84CAA" w:rsidRDefault="002058C7" w:rsidP="002058C7">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0D60C0C3" w14:textId="77777777" w:rsidR="002058C7" w:rsidRPr="00D84CAA" w:rsidRDefault="002058C7" w:rsidP="002058C7">
      <w:pPr>
        <w:rPr>
          <w:sz w:val="16"/>
        </w:rPr>
      </w:pPr>
      <w:r w:rsidRPr="00D84CAA">
        <w:rPr>
          <w:sz w:val="16"/>
        </w:rPr>
        <w:t>DVE, Accelerationism, and Critical Nuclear Infrastructure</w:t>
      </w:r>
    </w:p>
    <w:p w14:paraId="53CFACB0" w14:textId="77777777" w:rsidR="002058C7" w:rsidRPr="00D84CAA" w:rsidRDefault="002058C7" w:rsidP="002058C7">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6120D073" w14:textId="77777777" w:rsidR="002058C7" w:rsidRPr="00D84CAA" w:rsidRDefault="002058C7" w:rsidP="002058C7">
      <w:pPr>
        <w:rPr>
          <w:sz w:val="16"/>
        </w:rPr>
      </w:pPr>
      <w:r w:rsidRPr="00D84CAA">
        <w:rPr>
          <w:sz w:val="16"/>
        </w:rPr>
        <w:t xml:space="preserve">CRITICAL INFRASTRUCTURE </w:t>
      </w:r>
    </w:p>
    <w:p w14:paraId="42E9B6ED" w14:textId="77777777" w:rsidR="002058C7" w:rsidRPr="00D84CAA" w:rsidRDefault="002058C7" w:rsidP="002058C7">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1B1B7233" w14:textId="77777777" w:rsidR="002058C7" w:rsidRPr="00D84CAA" w:rsidRDefault="002058C7" w:rsidP="002058C7">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06F8C8AD" w14:textId="77777777" w:rsidR="002058C7" w:rsidRPr="00D84CAA" w:rsidRDefault="002058C7" w:rsidP="002058C7">
      <w:pPr>
        <w:rPr>
          <w:sz w:val="16"/>
        </w:rPr>
      </w:pPr>
      <w:r w:rsidRPr="00D84CAA">
        <w:rPr>
          <w:sz w:val="16"/>
        </w:rPr>
        <w:t xml:space="preserve">ACCELERATIONISM </w:t>
      </w:r>
    </w:p>
    <w:p w14:paraId="11374687" w14:textId="77777777" w:rsidR="002058C7" w:rsidRPr="00D84CAA" w:rsidRDefault="002058C7" w:rsidP="002058C7">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10996CEE" w14:textId="77777777" w:rsidR="002058C7" w:rsidRPr="00D84CAA" w:rsidRDefault="002058C7" w:rsidP="002058C7">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68F4AFAA" w14:textId="77777777" w:rsidR="002058C7" w:rsidRPr="00D84CAA" w:rsidRDefault="002058C7" w:rsidP="002058C7">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0E03F85C" w14:textId="77777777" w:rsidR="002058C7" w:rsidRPr="00D84CAA" w:rsidRDefault="002058C7" w:rsidP="002058C7">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495B8E9A" w14:textId="77777777" w:rsidR="002058C7" w:rsidRPr="00D84CAA" w:rsidRDefault="002058C7" w:rsidP="002058C7">
      <w:pPr>
        <w:rPr>
          <w:sz w:val="16"/>
        </w:rPr>
      </w:pPr>
      <w:r w:rsidRPr="00D84CAA">
        <w:rPr>
          <w:sz w:val="16"/>
        </w:rPr>
        <w:t>U.S. Military and DVE</w:t>
      </w:r>
    </w:p>
    <w:p w14:paraId="587A9817" w14:textId="77777777" w:rsidR="002058C7" w:rsidRPr="00D84CAA" w:rsidRDefault="002058C7" w:rsidP="002058C7">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w:t>
      </w:r>
      <w:proofErr w:type="gramStart"/>
      <w:r w:rsidRPr="005B5C28">
        <w:rPr>
          <w:rStyle w:val="StyleUnderline"/>
        </w:rPr>
        <w:t xml:space="preserve">in an effort </w:t>
      </w:r>
      <w:r w:rsidRPr="00D84CAA">
        <w:rPr>
          <w:rStyle w:val="StyleUnderline"/>
          <w:highlight w:val="cyan"/>
        </w:rPr>
        <w:t>to</w:t>
      </w:r>
      <w:proofErr w:type="gramEnd"/>
      <w:r w:rsidRPr="00D84CAA">
        <w:rPr>
          <w:rStyle w:val="StyleUnderline"/>
          <w:highlight w:val="cyan"/>
        </w:rPr>
        <w:t xml:space="preserve">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w:t>
      </w:r>
      <w:proofErr w:type="gramStart"/>
      <w:r w:rsidRPr="00D84CAA">
        <w:rPr>
          <w:sz w:val="16"/>
        </w:rPr>
        <w:t>.30</w:t>
      </w:r>
      <w:proofErr w:type="gramEnd"/>
      <w:r w:rsidRPr="00D84CAA">
        <w:rPr>
          <w:sz w:val="16"/>
        </w:rPr>
        <w:t xml:space="preserve">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5B5C28">
        <w:rPr>
          <w:rStyle w:val="StyleUnderline"/>
          <w:highlight w:val="cyan"/>
        </w:rPr>
        <w:t>threat</w:t>
      </w:r>
      <w:r w:rsidRPr="005B5C28">
        <w:rPr>
          <w:sz w:val="16"/>
          <w:highlight w:val="cyan"/>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722984A4" w14:textId="77777777" w:rsidR="002058C7" w:rsidRPr="00D84CAA" w:rsidRDefault="002058C7" w:rsidP="002058C7">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3DD2830F" w14:textId="77777777" w:rsidR="002058C7" w:rsidRPr="00D84CAA" w:rsidRDefault="002058C7" w:rsidP="002058C7">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w:t>
      </w:r>
      <w:proofErr w:type="gramStart"/>
      <w:r w:rsidRPr="00D84CAA">
        <w:rPr>
          <w:sz w:val="16"/>
        </w:rPr>
        <w:t>.36</w:t>
      </w:r>
      <w:proofErr w:type="gramEnd"/>
      <w:r w:rsidRPr="00D84CAA">
        <w:rPr>
          <w:sz w:val="16"/>
        </w:rPr>
        <w:t xml:space="preserve"> Individuals with experience in the Marines (47.8%) and the Army (41.3%) made up </w:t>
      </w:r>
      <w:proofErr w:type="gramStart"/>
      <w:r w:rsidRPr="00D84CAA">
        <w:rPr>
          <w:sz w:val="16"/>
        </w:rPr>
        <w:t>the vast majority of</w:t>
      </w:r>
      <w:proofErr w:type="gramEnd"/>
      <w:r w:rsidRPr="00D84CAA">
        <w:rPr>
          <w:sz w:val="16"/>
        </w:rPr>
        <w:t xml:space="preserve"> military arrestees (89.1% combined).37</w:t>
      </w:r>
    </w:p>
    <w:p w14:paraId="4FFABD7A" w14:textId="77777777" w:rsidR="002058C7" w:rsidRPr="00D84CAA" w:rsidRDefault="002058C7" w:rsidP="002058C7">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6143C1CB" w14:textId="77777777" w:rsidR="002058C7" w:rsidRPr="00D84CAA" w:rsidRDefault="002058C7" w:rsidP="002058C7">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7F6E65BB" w14:textId="77777777" w:rsidR="002058C7" w:rsidRPr="00D84CAA" w:rsidRDefault="002058C7" w:rsidP="002058C7">
      <w:pPr>
        <w:rPr>
          <w:sz w:val="16"/>
        </w:rPr>
      </w:pPr>
      <w:r w:rsidRPr="00D84CAA">
        <w:rPr>
          <w:sz w:val="16"/>
        </w:rPr>
        <w:t>ACCESS AND PARTICIPATION: REFLECTING ON WHO MAKES IT THROUGH</w:t>
      </w:r>
    </w:p>
    <w:p w14:paraId="4941A0BB" w14:textId="77777777" w:rsidR="002058C7" w:rsidRPr="00D84CAA" w:rsidRDefault="002058C7" w:rsidP="002058C7">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75C0120D" w14:textId="77777777" w:rsidR="002058C7" w:rsidRPr="00D84CAA" w:rsidRDefault="002058C7" w:rsidP="002058C7">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6481810B" w14:textId="77777777" w:rsidR="002058C7" w:rsidRPr="00D84CAA" w:rsidRDefault="002058C7" w:rsidP="002058C7">
      <w:pPr>
        <w:rPr>
          <w:sz w:val="16"/>
        </w:rPr>
      </w:pPr>
      <w:r w:rsidRPr="00D84CAA">
        <w:rPr>
          <w:sz w:val="16"/>
        </w:rPr>
        <w:t>PROLIFERATION OF DVE IDEOLOGY</w:t>
      </w:r>
    </w:p>
    <w:p w14:paraId="57407ACE" w14:textId="77777777" w:rsidR="002058C7" w:rsidRPr="00D84CAA" w:rsidRDefault="002058C7" w:rsidP="002058C7">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5FB41BAF" w14:textId="77777777" w:rsidR="002058C7" w:rsidRPr="00D84CAA" w:rsidRDefault="002058C7" w:rsidP="002058C7">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1B96E32A" w14:textId="77777777" w:rsidR="002058C7" w:rsidRPr="00D84CAA" w:rsidRDefault="002058C7" w:rsidP="002058C7">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06958CE4" w14:textId="77777777" w:rsidR="002058C7" w:rsidRPr="00D84CAA" w:rsidRDefault="002058C7" w:rsidP="002058C7">
      <w:pPr>
        <w:rPr>
          <w:sz w:val="16"/>
        </w:rPr>
      </w:pPr>
      <w:r w:rsidRPr="00D84CAA">
        <w:rPr>
          <w:sz w:val="16"/>
        </w:rPr>
        <w:t>Case Studies: DVE Threats to Nuclear Security</w:t>
      </w:r>
    </w:p>
    <w:p w14:paraId="324AB702" w14:textId="77777777" w:rsidR="002058C7" w:rsidRPr="00D84CAA" w:rsidRDefault="002058C7" w:rsidP="002058C7">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mitigating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775B99B2" w14:textId="77777777" w:rsidR="002058C7" w:rsidRPr="00DB03E7" w:rsidRDefault="002058C7" w:rsidP="002058C7">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637FD">
        <w:t xml:space="preserve">Failures </w:t>
      </w:r>
      <w:r w:rsidRPr="00D637FD">
        <w:rPr>
          <w:u w:val="single"/>
        </w:rPr>
        <w:t>independently</w:t>
      </w:r>
      <w:r w:rsidRPr="00D637FD">
        <w:t xml:space="preserve"> slow-roll AI </w:t>
      </w:r>
      <w:r w:rsidRPr="00D637FD">
        <w:rPr>
          <w:u w:val="single"/>
        </w:rPr>
        <w:t>adoption</w:t>
      </w:r>
      <w:r w:rsidRPr="00D637FD">
        <w:t>.</w:t>
      </w:r>
      <w:r w:rsidRPr="00DB03E7">
        <w:rPr>
          <w:b w:val="0"/>
          <w:bCs/>
        </w:rPr>
        <w:t xml:space="preserve">  </w:t>
      </w:r>
    </w:p>
    <w:p w14:paraId="102436EE" w14:textId="77777777" w:rsidR="002058C7" w:rsidRPr="00F520E7" w:rsidRDefault="002058C7" w:rsidP="002058C7">
      <w:r>
        <w:rPr>
          <w:rStyle w:val="Style13ptBold"/>
        </w:rPr>
        <w:t xml:space="preserve">Gautam 25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585C0647" w14:textId="77777777" w:rsidR="002058C7" w:rsidRPr="000B77CF" w:rsidRDefault="002058C7" w:rsidP="002058C7">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5D69A603" w14:textId="77777777" w:rsidR="002058C7" w:rsidRPr="000B77CF" w:rsidRDefault="002058C7" w:rsidP="002058C7">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w:t>
      </w:r>
      <w:proofErr w:type="gramStart"/>
      <w:r w:rsidRPr="000B77CF">
        <w:rPr>
          <w:sz w:val="14"/>
        </w:rPr>
        <w:t>First of all</w:t>
      </w:r>
      <w:proofErr w:type="gramEnd"/>
      <w:r w:rsidRPr="000B77CF">
        <w:rPr>
          <w:sz w:val="14"/>
        </w:rPr>
        <w:t xml:space="preserve">, it improves the accuracy and assurance of LLMs, which guarantees that the responses provided are accurate, supported by evidence, and relevant to the situation. This helps </w:t>
      </w:r>
      <w:bookmarkStart w:id="1"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w:t>
      </w:r>
      <w:proofErr w:type="gramStart"/>
      <w:r w:rsidRPr="000B77CF">
        <w:rPr>
          <w:sz w:val="14"/>
        </w:rPr>
        <w:t>the precision</w:t>
      </w:r>
      <w:proofErr w:type="gramEnd"/>
      <w:r w:rsidRPr="000B77CF">
        <w:rPr>
          <w:sz w:val="14"/>
        </w:rPr>
        <w:t xml:space="preserve">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xml:space="preserve">. This enables organizations to enhance their use of AI applications with minimal need for human </w:t>
      </w:r>
      <w:proofErr w:type="gramStart"/>
      <w:r w:rsidRPr="000B77CF">
        <w:rPr>
          <w:sz w:val="14"/>
        </w:rPr>
        <w:t>moderators</w:t>
      </w:r>
      <w:proofErr w:type="gramEnd"/>
      <w:r w:rsidRPr="000B77CF">
        <w:rPr>
          <w:sz w:val="14"/>
        </w:rPr>
        <w:t xml:space="preserve"> thereby decreasing their reliance on them.</w:t>
      </w:r>
    </w:p>
    <w:bookmarkEnd w:id="1"/>
    <w:p w14:paraId="3912A139" w14:textId="77777777" w:rsidR="002058C7" w:rsidRPr="000B77CF" w:rsidRDefault="002058C7" w:rsidP="002058C7">
      <w:pPr>
        <w:rPr>
          <w:sz w:val="14"/>
        </w:rPr>
      </w:pPr>
      <w:r w:rsidRPr="000B77CF">
        <w:rPr>
          <w:sz w:val="14"/>
        </w:rPr>
        <w:t>6. DISADVANTAGES AND CHALLENGES OF MAINTAINING HIGH QUALITY DATA</w:t>
      </w:r>
    </w:p>
    <w:p w14:paraId="1ABFE346" w14:textId="77777777" w:rsidR="002058C7" w:rsidRPr="000B77CF" w:rsidRDefault="002058C7" w:rsidP="002058C7">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w:t>
      </w:r>
      <w:proofErr w:type="gramStart"/>
      <w:r w:rsidRPr="000B77CF">
        <w:rPr>
          <w:sz w:val="14"/>
        </w:rPr>
        <w:t>the</w:t>
      </w:r>
      <w:proofErr w:type="gramEnd"/>
      <w:r w:rsidRPr="000B77CF">
        <w:rPr>
          <w:sz w:val="14"/>
        </w:rPr>
        <w:t xml:space="preserve"> decrease in the model's versatility and capacity for </w:t>
      </w:r>
      <w:proofErr w:type="gramStart"/>
      <w:r w:rsidRPr="000B77CF">
        <w:rPr>
          <w:sz w:val="14"/>
        </w:rPr>
        <w:t>cross disciplinary</w:t>
      </w:r>
      <w:proofErr w:type="gramEnd"/>
      <w:r w:rsidRPr="000B77CF">
        <w:rPr>
          <w:sz w:val="14"/>
        </w:rPr>
        <w:t xml:space="preserve"> </w:t>
      </w:r>
      <w:proofErr w:type="gramStart"/>
      <w:r w:rsidRPr="000B77CF">
        <w:rPr>
          <w:sz w:val="14"/>
        </w:rPr>
        <w:t>thinking;</w:t>
      </w:r>
      <w:proofErr w:type="gramEnd"/>
      <w:r w:rsidRPr="000B77CF">
        <w:rPr>
          <w:sz w:val="14"/>
        </w:rPr>
        <w:t xml:space="preserve"> </w:t>
      </w:r>
    </w:p>
    <w:p w14:paraId="4E7EA68E" w14:textId="77777777" w:rsidR="002058C7" w:rsidRPr="000B77CF" w:rsidRDefault="002058C7" w:rsidP="002058C7">
      <w:pPr>
        <w:rPr>
          <w:sz w:val="14"/>
        </w:rPr>
      </w:pPr>
      <w:r w:rsidRPr="000B77CF">
        <w:rPr>
          <w:sz w:val="14"/>
        </w:rPr>
        <w:t xml:space="preserve">[[CHART OMITTED]] </w:t>
      </w:r>
    </w:p>
    <w:p w14:paraId="6BC88347" w14:textId="77777777" w:rsidR="002058C7" w:rsidRPr="000B77CF" w:rsidRDefault="002058C7" w:rsidP="002058C7">
      <w:pPr>
        <w:rPr>
          <w:sz w:val="14"/>
        </w:rPr>
      </w:pPr>
      <w:r w:rsidRPr="000B77CF">
        <w:rPr>
          <w:sz w:val="14"/>
        </w:rPr>
        <w:t>7. EXPERIMENTAL RESULTS AND ANALYSIS</w:t>
      </w:r>
    </w:p>
    <w:p w14:paraId="06613801" w14:textId="77777777" w:rsidR="002058C7" w:rsidRPr="000B77CF" w:rsidRDefault="002058C7" w:rsidP="002058C7">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5AAE1F8E" w14:textId="77777777" w:rsidR="002058C7" w:rsidRPr="00DB03E7" w:rsidRDefault="002058C7" w:rsidP="002058C7">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4FD7655" w14:textId="77777777" w:rsidR="002058C7" w:rsidRDefault="002058C7" w:rsidP="002058C7">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6AB17C5C" w14:textId="77777777" w:rsidR="002058C7" w:rsidRPr="000B77CF" w:rsidRDefault="002058C7" w:rsidP="002058C7">
      <w:pPr>
        <w:rPr>
          <w:sz w:val="12"/>
        </w:rPr>
      </w:pPr>
      <w:r w:rsidRPr="000B77CF">
        <w:rPr>
          <w:sz w:val="12"/>
        </w:rPr>
        <w:t xml:space="preserve">A world in which machines governed by artificial intelligence (AI) systematically replace human beings in most </w:t>
      </w:r>
      <w:proofErr w:type="gramStart"/>
      <w:r w:rsidRPr="000B77CF">
        <w:rPr>
          <w:sz w:val="12"/>
        </w:rPr>
        <w:t>business</w:t>
      </w:r>
      <w:proofErr w:type="gramEnd"/>
      <w:r w:rsidRPr="000B77CF">
        <w:rPr>
          <w:sz w:val="12"/>
        </w:rPr>
        <w:t xml:space="preserve">,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35FCBB53" w14:textId="77777777" w:rsidR="002058C7" w:rsidRPr="000B77CF" w:rsidRDefault="002058C7" w:rsidP="002058C7">
      <w:pPr>
        <w:rPr>
          <w:sz w:val="12"/>
        </w:rPr>
      </w:pPr>
      <w:r w:rsidRPr="000B77CF">
        <w:rPr>
          <w:sz w:val="12"/>
        </w:rPr>
        <w:t xml:space="preserve">The notion that super-intelligent computers might </w:t>
      </w:r>
      <w:proofErr w:type="gramStart"/>
      <w:r w:rsidRPr="000B77CF">
        <w:rPr>
          <w:sz w:val="12"/>
        </w:rPr>
        <w:t>run amok</w:t>
      </w:r>
      <w:proofErr w:type="gramEnd"/>
      <w:r w:rsidRPr="000B77CF">
        <w:rPr>
          <w:sz w:val="12"/>
        </w:rPr>
        <w:t xml:space="preserve">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3BAB3A31" w14:textId="77777777" w:rsidR="002058C7" w:rsidRPr="000B77CF" w:rsidRDefault="002058C7" w:rsidP="002058C7">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32E437E1" w14:textId="77777777" w:rsidR="002058C7" w:rsidRPr="000B77CF" w:rsidRDefault="002058C7" w:rsidP="002058C7">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7840708D" w14:textId="77777777" w:rsidR="002058C7" w:rsidRPr="000B77CF" w:rsidRDefault="002058C7" w:rsidP="002058C7">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xml:space="preserve">,” was how Will Roper, assistant secretary of the Air Force for acquisition, technology, and logistics, </w:t>
      </w:r>
      <w:proofErr w:type="spellStart"/>
      <w:r w:rsidRPr="000B77CF">
        <w:rPr>
          <w:sz w:val="12"/>
        </w:rPr>
        <w:t>describedthe</w:t>
      </w:r>
      <w:proofErr w:type="spellEnd"/>
      <w:r w:rsidRPr="000B77CF">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5B2ACBCE" w14:textId="77777777" w:rsidR="002058C7" w:rsidRPr="000B77CF" w:rsidRDefault="002058C7" w:rsidP="002058C7">
      <w:pPr>
        <w:rPr>
          <w:sz w:val="12"/>
        </w:rPr>
      </w:pPr>
      <w:r w:rsidRPr="000B77CF">
        <w:rPr>
          <w:sz w:val="12"/>
        </w:rPr>
        <w:t>And while he can’t go there, that’s just where the rest of us may, indeed, be going.</w:t>
      </w:r>
    </w:p>
    <w:p w14:paraId="13D97DF9" w14:textId="77777777" w:rsidR="002058C7" w:rsidRPr="000B77CF" w:rsidRDefault="002058C7" w:rsidP="002058C7">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19C26EA9" w14:textId="77777777" w:rsidR="002058C7" w:rsidRPr="000B77CF" w:rsidRDefault="002058C7" w:rsidP="002058C7">
      <w:pPr>
        <w:rPr>
          <w:sz w:val="12"/>
        </w:rPr>
      </w:pPr>
      <w:r w:rsidRPr="000B77CF">
        <w:rPr>
          <w:sz w:val="12"/>
        </w:rPr>
        <w:t>AI and the Nuclear Trigger</w:t>
      </w:r>
    </w:p>
    <w:p w14:paraId="531BFB85" w14:textId="77777777" w:rsidR="002058C7" w:rsidRPr="000B77CF" w:rsidRDefault="002058C7" w:rsidP="002058C7">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738D0B02" w14:textId="77777777" w:rsidR="002058C7" w:rsidRPr="000B77CF" w:rsidRDefault="002058C7" w:rsidP="002058C7">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04EC48F0" w14:textId="77777777" w:rsidR="002058C7" w:rsidRPr="000B77CF" w:rsidRDefault="002058C7" w:rsidP="002058C7">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77B6C061" w14:textId="77777777" w:rsidR="002058C7" w:rsidRPr="000B77CF" w:rsidRDefault="002058C7" w:rsidP="002058C7">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38FF34FC" w14:textId="77777777" w:rsidR="002058C7" w:rsidRPr="000B77CF" w:rsidRDefault="002058C7" w:rsidP="002058C7">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31A0892E" w14:textId="77777777" w:rsidR="002058C7" w:rsidRPr="000B77CF" w:rsidRDefault="002058C7" w:rsidP="002058C7">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76BB772F" w14:textId="77777777" w:rsidR="002058C7" w:rsidRPr="000B77CF" w:rsidRDefault="002058C7" w:rsidP="002058C7">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10D83F3D" w14:textId="77777777" w:rsidR="002058C7" w:rsidRPr="000B77CF" w:rsidRDefault="002058C7" w:rsidP="002058C7">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52FEAFB2" w14:textId="77777777" w:rsidR="002058C7" w:rsidRPr="000B77CF" w:rsidRDefault="002058C7" w:rsidP="002058C7">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0FA723C6" w14:textId="77777777" w:rsidR="002058C7" w:rsidRDefault="002058C7" w:rsidP="002058C7">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1A1409D2" w14:textId="77777777" w:rsidR="002058C7" w:rsidRPr="00CC7E17" w:rsidRDefault="002058C7" w:rsidP="002058C7">
      <w:pPr>
        <w:pStyle w:val="Heading4"/>
      </w:pPr>
      <w:r w:rsidRPr="00CC7E17">
        <w:t>“</w:t>
      </w:r>
      <w:r w:rsidRPr="00CC7E17">
        <w:rPr>
          <w:u w:val="single"/>
        </w:rPr>
        <w:t>No cost</w:t>
      </w:r>
      <w:r w:rsidRPr="00CC7E17">
        <w:t>” means “</w:t>
      </w:r>
      <w:r w:rsidRPr="00CC7E17">
        <w:rPr>
          <w:u w:val="single"/>
        </w:rPr>
        <w:t>no profit</w:t>
      </w:r>
      <w:r w:rsidRPr="00CC7E17">
        <w:t xml:space="preserve">” which </w:t>
      </w:r>
      <w:r w:rsidRPr="00CC7E17">
        <w:rPr>
          <w:u w:val="single"/>
        </w:rPr>
        <w:t>weakens</w:t>
      </w:r>
      <w:r w:rsidRPr="00CC7E17">
        <w:t xml:space="preserve"> incentives for challengers. 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w:t>
      </w:r>
    </w:p>
    <w:p w14:paraId="0DC97B2F" w14:textId="77777777" w:rsidR="002058C7" w:rsidRPr="00AD520B" w:rsidRDefault="002058C7" w:rsidP="002058C7">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5876EE7" w14:textId="77777777" w:rsidR="002058C7" w:rsidRPr="005C4E8D" w:rsidRDefault="002058C7" w:rsidP="002058C7">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w:t>
      </w:r>
      <w:proofErr w:type="gramStart"/>
      <w:r w:rsidRPr="005C4E8D">
        <w:rPr>
          <w:rStyle w:val="StyleUnderline"/>
        </w:rPr>
        <w:t>in a position</w:t>
      </w:r>
      <w:proofErr w:type="gramEnd"/>
      <w:r w:rsidRPr="005C4E8D">
        <w:rPr>
          <w:rStyle w:val="StyleUnderline"/>
        </w:rPr>
        <w:t xml:space="preserve">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w:t>
      </w:r>
      <w:proofErr w:type="gramStart"/>
      <w:r w:rsidRPr="005C4E8D">
        <w:rPr>
          <w:rStyle w:val="StyleUnderline"/>
        </w:rPr>
        <w:t xml:space="preserve">for the </w:t>
      </w:r>
      <w:r w:rsidRPr="00D327B5">
        <w:rPr>
          <w:rStyle w:val="Emphasis"/>
          <w:highlight w:val="cyan"/>
        </w:rPr>
        <w:t>production</w:t>
      </w:r>
      <w:r w:rsidRPr="00D327B5">
        <w:rPr>
          <w:rStyle w:val="StyleUnderline"/>
          <w:highlight w:val="cyan"/>
        </w:rPr>
        <w:t xml:space="preserve"> of</w:t>
      </w:r>
      <w:proofErr w:type="gramEnd"/>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37B64991" w14:textId="77777777" w:rsidR="002058C7" w:rsidRPr="00F409D2" w:rsidRDefault="002058C7" w:rsidP="002058C7">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67311B9C" w14:textId="77777777" w:rsidR="002058C7" w:rsidRPr="00F409D2" w:rsidRDefault="002058C7" w:rsidP="002058C7">
      <w:pPr>
        <w:rPr>
          <w:sz w:val="16"/>
        </w:rPr>
      </w:pPr>
      <w:r w:rsidRPr="00F409D2">
        <w:rPr>
          <w:sz w:val="16"/>
        </w:rPr>
        <w:t xml:space="preserve">To further </w:t>
      </w:r>
      <w:proofErr w:type="gramStart"/>
      <w:r w:rsidRPr="00F409D2">
        <w:rPr>
          <w:sz w:val="16"/>
        </w:rPr>
        <w:t>concretize</w:t>
      </w:r>
      <w:proofErr w:type="gramEnd"/>
      <w:r w:rsidRPr="00F409D2">
        <w:rPr>
          <w:sz w:val="16"/>
        </w:rPr>
        <w:t xml:space="preserve"> the article’s proposal, specific actions that support </w:t>
      </w:r>
      <w:r w:rsidRPr="00DA77E8">
        <w:rPr>
          <w:rStyle w:val="StyleUnderline"/>
        </w:rPr>
        <w:t>collective bargaining in the information economy would include</w:t>
      </w:r>
      <w:r w:rsidRPr="00F409D2">
        <w:rPr>
          <w:sz w:val="16"/>
        </w:rPr>
        <w:t>:</w:t>
      </w:r>
    </w:p>
    <w:p w14:paraId="61FD2B01" w14:textId="77777777" w:rsidR="002058C7" w:rsidRPr="00DA77E8" w:rsidRDefault="002058C7" w:rsidP="002058C7">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48679E74" w14:textId="77777777" w:rsidR="002058C7" w:rsidRPr="00036FF2" w:rsidRDefault="002058C7" w:rsidP="002058C7">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A36A0DB" w14:textId="77777777" w:rsidR="002058C7" w:rsidRPr="00F409D2" w:rsidRDefault="002058C7" w:rsidP="002058C7">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 xml:space="preserve">companies with the means to better estimate the true value of new information and compensate </w:t>
      </w:r>
      <w:proofErr w:type="gramStart"/>
      <w:r w:rsidRPr="00036FF2">
        <w:rPr>
          <w:rStyle w:val="StyleUnderline"/>
        </w:rPr>
        <w:t>it</w:t>
      </w:r>
      <w:proofErr w:type="gramEnd"/>
      <w:r w:rsidRPr="00036FF2">
        <w:rPr>
          <w:rStyle w:val="StyleUnderline"/>
        </w:rPr>
        <w:t xml:space="preserve">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2CC5CDCC" w14:textId="77777777" w:rsidR="002058C7" w:rsidRDefault="002058C7" w:rsidP="002058C7">
      <w:pPr>
        <w:rPr>
          <w:rStyle w:val="StyleUnderline"/>
        </w:rPr>
      </w:pPr>
      <w:r w:rsidRPr="00F409D2">
        <w:rPr>
          <w:sz w:val="16"/>
        </w:rPr>
        <w:t xml:space="preserve">Support from Powerful Technology Actors: </w:t>
      </w:r>
      <w:r w:rsidRPr="00A45741">
        <w:rPr>
          <w:rStyle w:val="Emphasis"/>
          <w:sz w:val="30"/>
          <w:szCs w:val="30"/>
          <w:highlight w:val="cyan"/>
        </w:rPr>
        <w:t xml:space="preserve">Large </w:t>
      </w:r>
      <w:proofErr w:type="gramStart"/>
      <w:r w:rsidRPr="00A45741">
        <w:rPr>
          <w:rStyle w:val="Emphasis"/>
          <w:sz w:val="30"/>
          <w:szCs w:val="30"/>
          <w:highlight w:val="cyan"/>
        </w:rPr>
        <w:t>tech</w:t>
      </w:r>
      <w:r w:rsidRPr="00394A6C">
        <w:rPr>
          <w:rStyle w:val="Emphasis"/>
          <w:sz w:val="30"/>
          <w:szCs w:val="30"/>
        </w:rPr>
        <w:t>nology</w:t>
      </w:r>
      <w:proofErr w:type="gramEnd"/>
      <w:r w:rsidRPr="00394A6C">
        <w:rPr>
          <w:rStyle w:val="Emphasis"/>
          <w:sz w:val="30"/>
          <w:szCs w:val="30"/>
        </w:rPr>
        <w:t xml:space="preserve">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3B74D597" w14:textId="77777777" w:rsidR="002058C7" w:rsidRDefault="002058C7" w:rsidP="002058C7">
      <w:pPr>
        <w:pStyle w:val="Heading4"/>
      </w:pPr>
      <w:r>
        <w:t xml:space="preserve">The mere </w:t>
      </w:r>
      <w:r w:rsidRPr="000C1359">
        <w:rPr>
          <w:u w:val="single"/>
        </w:rPr>
        <w:t>perception</w:t>
      </w:r>
      <w:r>
        <w:t xml:space="preserve"> of crackdown </w:t>
      </w:r>
      <w:r w:rsidRPr="000C1359">
        <w:rPr>
          <w:u w:val="single"/>
        </w:rPr>
        <w:t>chills</w:t>
      </w:r>
      <w:r>
        <w:t xml:space="preserve"> organizing.  </w:t>
      </w:r>
    </w:p>
    <w:p w14:paraId="0C32CA77" w14:textId="77777777" w:rsidR="002058C7" w:rsidRPr="000B4A38" w:rsidRDefault="002058C7" w:rsidP="002058C7">
      <w:r>
        <w:rPr>
          <w:rStyle w:val="Style13ptBold"/>
        </w:rPr>
        <w:t xml:space="preserve">Vincent </w:t>
      </w:r>
      <w:r w:rsidRPr="000B4A38">
        <w:rPr>
          <w:rStyle w:val="Style13ptBold"/>
          <w:b w:val="0"/>
          <w:bCs w:val="0"/>
        </w:rPr>
        <w:t>et al</w:t>
      </w:r>
      <w:r>
        <w:rPr>
          <w:rStyle w:val="Style13ptBold"/>
        </w:rPr>
        <w:t xml:space="preserve"> 25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138DEB15" w14:textId="77777777" w:rsidR="002058C7" w:rsidRDefault="002058C7" w:rsidP="002058C7">
      <w:pPr>
        <w:rPr>
          <w:rStyle w:val="StyleUnderlin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w:t>
      </w:r>
      <w:proofErr w:type="gramStart"/>
      <w:r w:rsidRPr="000B4A38">
        <w:rPr>
          <w:sz w:val="16"/>
        </w:rPr>
        <w:t>actually mitigating</w:t>
      </w:r>
      <w:proofErr w:type="gramEnd"/>
      <w:r w:rsidRPr="000B4A38">
        <w:rPr>
          <w:sz w:val="16"/>
        </w:rPr>
        <w:t xml:space="preserve">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468052C7" w14:textId="77777777" w:rsidR="002058C7" w:rsidRPr="00A033C0" w:rsidRDefault="002058C7" w:rsidP="002058C7">
      <w:pPr>
        <w:pStyle w:val="Heading4"/>
      </w:pPr>
      <w:r w:rsidRPr="00A033C0">
        <w:t xml:space="preserve">Data unions </w:t>
      </w:r>
      <w:r w:rsidRPr="00A033C0">
        <w:rPr>
          <w:u w:val="single"/>
        </w:rPr>
        <w:t>quickly</w:t>
      </w:r>
      <w:r w:rsidRPr="00A033C0">
        <w:t xml:space="preserve"> solve </w:t>
      </w:r>
      <w:r w:rsidRPr="00A033C0">
        <w:rPr>
          <w:u w:val="single"/>
        </w:rPr>
        <w:t>inequality</w:t>
      </w:r>
      <w:r>
        <w:rPr>
          <w:b w:val="0"/>
          <w:bCs/>
        </w:rPr>
        <w:t xml:space="preserve"> </w:t>
      </w:r>
      <w:r>
        <w:t xml:space="preserve">while </w:t>
      </w:r>
      <w:r w:rsidRPr="00693979">
        <w:rPr>
          <w:u w:val="single"/>
        </w:rPr>
        <w:t>increasing</w:t>
      </w:r>
      <w:r>
        <w:t xml:space="preserve"> economic performance</w:t>
      </w:r>
      <w:r w:rsidRPr="00A033C0">
        <w:t xml:space="preserve">. </w:t>
      </w:r>
    </w:p>
    <w:p w14:paraId="43F48771" w14:textId="77777777" w:rsidR="002058C7" w:rsidRDefault="002058C7" w:rsidP="002058C7">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16FCCA27" w14:textId="77777777" w:rsidR="002058C7" w:rsidRPr="00FC481C" w:rsidRDefault="002058C7" w:rsidP="002058C7">
      <w:pPr>
        <w:rPr>
          <w:sz w:val="16"/>
        </w:rPr>
      </w:pPr>
      <w:r w:rsidRPr="00FC481C">
        <w:rPr>
          <w:sz w:val="16"/>
        </w:rPr>
        <w:t>A Radical Market in Data Labor</w:t>
      </w:r>
    </w:p>
    <w:p w14:paraId="7AE3F44F" w14:textId="77777777" w:rsidR="002058C7" w:rsidRPr="00FC481C" w:rsidRDefault="002058C7" w:rsidP="002058C7">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1620791B" w14:textId="77777777" w:rsidR="002058C7" w:rsidRPr="00FC481C" w:rsidRDefault="002058C7" w:rsidP="002058C7">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76D2C4C4" w14:textId="77777777" w:rsidR="002058C7" w:rsidRDefault="002058C7" w:rsidP="002058C7">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AC4332">
        <w:rPr>
          <w:rStyle w:val="Emphasis"/>
        </w:rPr>
        <w:t>1</w:t>
      </w:r>
      <w:r w:rsidRPr="00316C36">
        <w:rPr>
          <w:rStyle w:val="Emphasis"/>
          <w:highlight w:val="cyan"/>
        </w:rPr>
        <w:t>% share</w:t>
      </w:r>
      <w:r w:rsidRPr="00316C36">
        <w:rPr>
          <w:rStyle w:val="StyleUnderline"/>
          <w:highlight w:val="cyan"/>
        </w:rPr>
        <w:t xml:space="preserve"> 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0ED389BE" w14:textId="77777777" w:rsidR="002058C7" w:rsidRDefault="002058C7" w:rsidP="002058C7">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6457FF49" w14:textId="77777777" w:rsidR="002058C7" w:rsidRPr="00620445" w:rsidRDefault="002058C7" w:rsidP="002058C7">
      <w:r>
        <w:rPr>
          <w:rStyle w:val="Style13ptBold"/>
        </w:rPr>
        <w:t xml:space="preserve">Buhler </w:t>
      </w:r>
      <w:r w:rsidRPr="005034FA">
        <w:rPr>
          <w:rStyle w:val="Style13ptBold"/>
          <w:b w:val="0"/>
          <w:bCs w:val="0"/>
        </w:rPr>
        <w:t xml:space="preserve">et al </w:t>
      </w:r>
      <w:r>
        <w:rPr>
          <w:rStyle w:val="Style13ptBold"/>
        </w:rPr>
        <w:t xml:space="preserve">23 </w:t>
      </w:r>
      <w:r w:rsidRPr="00620445">
        <w:t xml:space="preserve">[Michael Max Buhler; Igor Calzada; Isabel Cane; Thorsten Jelinek; Astha Kapoor; Morshed Mannan; Sameer Mehta; Vijay Mookerje; Konrad Nubel; Alex Pentland; Trebor Scholz; Divya Siddarth; Julian Tait: Bapu </w:t>
      </w:r>
      <w:proofErr w:type="spellStart"/>
      <w:r w:rsidRPr="00620445">
        <w:t>Vaitla</w:t>
      </w:r>
      <w:proofErr w:type="spellEnd"/>
      <w:r w:rsidRPr="00620445">
        <w:t xml:space="preserve">; </w:t>
      </w:r>
      <w:proofErr w:type="spellStart"/>
      <w:r w:rsidRPr="00620445">
        <w:t>Jianquo</w:t>
      </w:r>
      <w:proofErr w:type="spellEnd"/>
      <w:r w:rsidRPr="00620445">
        <w:t xml:space="preserve"> Zhu; April 6, “Unlocking the Power of Digital Commons: Data Cooperatives as a Pathway for Data Sovereign, Innovative and Equitable Digital Communities” https://dspace.mit.edu/bitstream/handle/1721.1/152281/digital-03-00011-v2.pdf?sequence=1&amp;isAllowed=y. Minion] </w:t>
      </w:r>
    </w:p>
    <w:p w14:paraId="1EE97561" w14:textId="77777777" w:rsidR="002058C7" w:rsidRDefault="002058C7" w:rsidP="002058C7">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w:t>
      </w:r>
      <w:proofErr w:type="gramStart"/>
      <w:r w:rsidRPr="005034FA">
        <w:rPr>
          <w:sz w:val="14"/>
        </w:rPr>
        <w:t>make</w:t>
      </w:r>
      <w:proofErr w:type="gramEnd"/>
      <w:r w:rsidRPr="005034FA">
        <w:rPr>
          <w:sz w:val="14"/>
        </w:rPr>
        <w:t xml:space="preserve"> it a valuable form of capital [5]. Beneficial </w:t>
      </w:r>
      <w:proofErr w:type="gramStart"/>
      <w:r w:rsidRPr="005034FA">
        <w:rPr>
          <w:sz w:val="14"/>
        </w:rPr>
        <w:t>spill-overs</w:t>
      </w:r>
      <w:proofErr w:type="gramEnd"/>
      <w:r w:rsidRPr="005034FA">
        <w:rPr>
          <w:sz w:val="14"/>
        </w:rPr>
        <w:t xml:space="preserve">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w:t>
      </w:r>
      <w:proofErr w:type="spellStart"/>
      <w:r w:rsidRPr="005034FA">
        <w:rPr>
          <w:sz w:val="14"/>
        </w:rPr>
        <w:t>datadriven</w:t>
      </w:r>
      <w:proofErr w:type="spellEnd"/>
      <w:r w:rsidRPr="005034FA">
        <w:rPr>
          <w:sz w:val="14"/>
        </w:rPr>
        <w:t xml:space="preserve">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w:t>
      </w:r>
      <w:proofErr w:type="gramStart"/>
      <w:r w:rsidRPr="005034FA">
        <w:rPr>
          <w:sz w:val="14"/>
        </w:rPr>
        <w:t>spill-overs</w:t>
      </w:r>
      <w:proofErr w:type="gramEnd"/>
      <w:r w:rsidRPr="005034FA">
        <w:rPr>
          <w:sz w:val="14"/>
        </w:rPr>
        <w:t xml:space="preserve">,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w:t>
      </w:r>
      <w:proofErr w:type="gramStart"/>
      <w:r w:rsidRPr="005034FA">
        <w:rPr>
          <w:sz w:val="14"/>
        </w:rPr>
        <w:t>not</w:t>
      </w:r>
      <w:proofErr w:type="gramEnd"/>
      <w:r w:rsidRPr="005034FA">
        <w:rPr>
          <w:sz w:val="14"/>
        </w:rPr>
        <w:t xml:space="preserve">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w:t>
      </w:r>
      <w:proofErr w:type="gramStart"/>
      <w:r w:rsidRPr="005034FA">
        <w:rPr>
          <w:sz w:val="14"/>
        </w:rPr>
        <w:t>actually have</w:t>
      </w:r>
      <w:proofErr w:type="gramEnd"/>
      <w:r w:rsidRPr="005034FA">
        <w:rPr>
          <w:sz w:val="14"/>
        </w:rPr>
        <w:t xml:space="preser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w:t>
      </w:r>
      <w:proofErr w:type="gramStart"/>
      <w:r w:rsidRPr="005034FA">
        <w:rPr>
          <w:sz w:val="14"/>
        </w:rPr>
        <w:t>the decision</w:t>
      </w:r>
      <w:proofErr w:type="gramEnd"/>
      <w:r w:rsidRPr="005034FA">
        <w:rPr>
          <w:sz w:val="14"/>
        </w:rPr>
        <w:t xml:space="preserve">-making, operational efficiency, and strategic planning that </w:t>
      </w:r>
      <w:proofErr w:type="gramStart"/>
      <w:r w:rsidRPr="005034FA">
        <w:rPr>
          <w:sz w:val="14"/>
        </w:rPr>
        <w:t>contribute</w:t>
      </w:r>
      <w:proofErr w:type="gramEnd"/>
      <w:r w:rsidRPr="005034FA">
        <w:rPr>
          <w:sz w:val="14"/>
        </w:rPr>
        <w:t xml:space="preserv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w:t>
      </w:r>
      <w:proofErr w:type="gramStart"/>
      <w:r w:rsidRPr="00AA359D">
        <w:rPr>
          <w:rStyle w:val="StyleUnderline"/>
        </w:rPr>
        <w:t>fueling</w:t>
      </w:r>
      <w:proofErr w:type="gramEnd"/>
      <w:r w:rsidRPr="00AA359D">
        <w:rPr>
          <w:rStyle w:val="StyleUnderline"/>
        </w:rPr>
        <w:t xml:space="preserve">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7D48C641" w14:textId="77777777" w:rsidR="002058C7" w:rsidRPr="005034FA" w:rsidRDefault="002058C7" w:rsidP="002058C7">
      <w:pPr>
        <w:rPr>
          <w:rStyle w:val="StyleUnderline"/>
          <w:sz w:val="14"/>
          <w:u w:val="none"/>
        </w:rPr>
      </w:pPr>
      <w:r w:rsidRPr="005034FA">
        <w:rPr>
          <w:rStyle w:val="StyleUnderline"/>
          <w:sz w:val="14"/>
          <w:u w:val="none"/>
        </w:rPr>
        <w:t xml:space="preserve">[[CHART OMITTED]] </w:t>
      </w:r>
    </w:p>
    <w:p w14:paraId="6BEA9868" w14:textId="77777777" w:rsidR="002058C7" w:rsidRPr="005034FA" w:rsidRDefault="002058C7" w:rsidP="002058C7">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21E5C418" w14:textId="77777777" w:rsidR="002058C7" w:rsidRPr="005034FA" w:rsidRDefault="002058C7" w:rsidP="002058C7">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w:t>
      </w:r>
      <w:proofErr w:type="gramStart"/>
      <w:r w:rsidRPr="005034FA">
        <w:rPr>
          <w:rStyle w:val="StyleUnderline"/>
        </w:rPr>
        <w:t>circles</w:t>
      </w:r>
      <w:proofErr w:type="gramEnd"/>
      <w:r w:rsidRPr="005034FA">
        <w:rPr>
          <w:rStyle w:val="StyleUnderline"/>
        </w:rPr>
        <w:t xml:space="preserve"> back to </w:t>
      </w:r>
      <w:r w:rsidRPr="005034FA">
        <w:rPr>
          <w:rStyle w:val="Emphasis"/>
        </w:rPr>
        <w:t>optimizing resources</w:t>
      </w:r>
      <w:r w:rsidRPr="005034FA">
        <w:rPr>
          <w:rStyle w:val="StyleUnderline"/>
        </w:rPr>
        <w:t xml:space="preserve">, reinforcing </w:t>
      </w:r>
      <w:proofErr w:type="gramStart"/>
      <w:r w:rsidRPr="005034FA">
        <w:rPr>
          <w:rStyle w:val="StyleUnderline"/>
        </w:rPr>
        <w:t>the positive</w:t>
      </w:r>
      <w:proofErr w:type="gramEnd"/>
      <w:r w:rsidRPr="005034FA">
        <w:rPr>
          <w:rStyle w:val="StyleUnderline"/>
        </w:rPr>
        <w:t xml:space="preserve"> economic, social, and environmental impacts</w:t>
      </w:r>
      <w:r w:rsidRPr="005034FA">
        <w:rPr>
          <w:sz w:val="14"/>
        </w:rPr>
        <w:t xml:space="preserve">.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w:t>
      </w:r>
      <w:proofErr w:type="gramStart"/>
      <w:r w:rsidRPr="005034FA">
        <w:rPr>
          <w:sz w:val="14"/>
        </w:rPr>
        <w:t>circles</w:t>
      </w:r>
      <w:proofErr w:type="gramEnd"/>
      <w:r w:rsidRPr="005034FA">
        <w:rPr>
          <w:sz w:val="14"/>
        </w:rPr>
        <w:t xml:space="preserve"> back to optimizing resources, reinforcing </w:t>
      </w:r>
      <w:proofErr w:type="gramStart"/>
      <w:r w:rsidRPr="005034FA">
        <w:rPr>
          <w:sz w:val="14"/>
        </w:rPr>
        <w:t>the positive</w:t>
      </w:r>
      <w:proofErr w:type="gramEnd"/>
      <w:r w:rsidRPr="005034FA">
        <w:rPr>
          <w:sz w:val="14"/>
        </w:rPr>
        <w:t xml:space="preserve"> economic, social, and environmental impacts. This interconnected cycle promotes a sustainable and inclusive future for data cooperative members and their communities.</w:t>
      </w:r>
    </w:p>
    <w:p w14:paraId="06A09F5E" w14:textId="77777777" w:rsidR="002058C7" w:rsidRPr="00A033C0" w:rsidRDefault="002058C7" w:rsidP="002058C7">
      <w:pPr>
        <w:rPr>
          <w:b/>
          <w:iCs/>
          <w:u w:val="single"/>
          <w:bdr w:val="single" w:sz="8" w:space="0" w:color="auto"/>
        </w:rPr>
      </w:pPr>
    </w:p>
    <w:p w14:paraId="5B0E9A09" w14:textId="77777777" w:rsidR="002058C7" w:rsidRPr="00A033C0" w:rsidRDefault="002058C7" w:rsidP="002058C7">
      <w:pPr>
        <w:pStyle w:val="Heading4"/>
      </w:pPr>
      <w:r>
        <w:t>Inequality u</w:t>
      </w:r>
      <w:r w:rsidRPr="00A033C0">
        <w:t xml:space="preserve">ndermines civilizational resilience and unlocks </w:t>
      </w:r>
      <w:r w:rsidRPr="00C86C87">
        <w:rPr>
          <w:u w:val="single"/>
        </w:rPr>
        <w:t>converging</w:t>
      </w:r>
      <w:r w:rsidRPr="00A033C0">
        <w:t xml:space="preserve"> existential </w:t>
      </w:r>
      <w:r w:rsidRPr="00C86C87">
        <w:rPr>
          <w:u w:val="single"/>
        </w:rPr>
        <w:t>threats</w:t>
      </w:r>
      <w:r w:rsidRPr="00A033C0">
        <w:t xml:space="preserve">. </w:t>
      </w:r>
    </w:p>
    <w:p w14:paraId="5A3830A5" w14:textId="77777777" w:rsidR="002058C7" w:rsidRPr="00F46AE4" w:rsidRDefault="002058C7" w:rsidP="002058C7">
      <w:r w:rsidRPr="00F46AE4">
        <w:rPr>
          <w:rStyle w:val="Style13ptBold"/>
        </w:rPr>
        <w:t>Schmidt 23</w:t>
      </w:r>
      <w:r w:rsidRPr="00F46AE4">
        <w:t xml:space="preserve"> [Andreas and Daan </w:t>
      </w:r>
      <w:proofErr w:type="spellStart"/>
      <w:r w:rsidRPr="00F46AE4">
        <w:t>Jujin</w:t>
      </w:r>
      <w:proofErr w:type="spellEnd"/>
      <w:r w:rsidRPr="00F46AE4">
        <w:t>;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w:t>
      </w:r>
      <w:proofErr w:type="spellStart"/>
      <w:r w:rsidRPr="00F46AE4">
        <w:t>iss</w:t>
      </w:r>
      <w:proofErr w:type="spellEnd"/>
      <w:r w:rsidRPr="00F46AE4">
        <w:t>. 1</w:t>
      </w:r>
      <w:r>
        <w:t>. Minion</w:t>
      </w:r>
      <w:r w:rsidRPr="00F46AE4">
        <w:t>]</w:t>
      </w:r>
    </w:p>
    <w:p w14:paraId="38AF20EE" w14:textId="77777777" w:rsidR="002058C7" w:rsidRPr="00F46AE4" w:rsidRDefault="002058C7" w:rsidP="002058C7">
      <w:pPr>
        <w:rPr>
          <w:sz w:val="12"/>
        </w:rPr>
      </w:pPr>
      <w:r w:rsidRPr="00F46AE4">
        <w:rPr>
          <w:sz w:val="12"/>
        </w:rPr>
        <w:t>So, a </w:t>
      </w:r>
      <w:proofErr w:type="spellStart"/>
      <w:r w:rsidRPr="00F46AE4">
        <w:rPr>
          <w:sz w:val="12"/>
        </w:rPr>
        <w:t>longtermist</w:t>
      </w:r>
      <w:proofErr w:type="spellEnd"/>
      <w:r w:rsidRPr="00F46AE4">
        <w:rPr>
          <w:sz w:val="12"/>
        </w:rPr>
        <w:t xml:space="preserve">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xml:space="preserv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F46AE4">
        <w:rPr>
          <w:sz w:val="12"/>
        </w:rPr>
        <w:t>longtermist</w:t>
      </w:r>
      <w:proofErr w:type="spellEnd"/>
      <w:r w:rsidRPr="00F46AE4">
        <w:rPr>
          <w:sz w:val="12"/>
        </w:rPr>
        <w:t xml:space="preserve"> assessments we cannot afford this luxury. Research that empirically tests human extinction is unlikely to get ethics approval. Yet the paucity of rigorous evidence and our epistemic uncertainty </w:t>
      </w:r>
      <w:proofErr w:type="gramStart"/>
      <w:r w:rsidRPr="00F46AE4">
        <w:rPr>
          <w:sz w:val="12"/>
        </w:rPr>
        <w:t>does</w:t>
      </w:r>
      <w:proofErr w:type="gramEnd"/>
      <w:r w:rsidRPr="00F46AE4">
        <w:rPr>
          <w:sz w:val="12"/>
        </w:rPr>
        <w:t xml:space="preserve"> not justify ignoring the long-term future. Rather, we include empirical considerations even when our credence in them should be low (and maybe imprecise). However, when </w:t>
      </w:r>
      <w:proofErr w:type="spellStart"/>
      <w:r w:rsidRPr="00F46AE4">
        <w:rPr>
          <w:sz w:val="12"/>
        </w:rPr>
        <w:t>analysed</w:t>
      </w:r>
      <w:proofErr w:type="spellEnd"/>
      <w:r w:rsidRPr="00F46AE4">
        <w:rPr>
          <w:sz w:val="12"/>
        </w:rPr>
        <w:t xml:space="preserve">, and when we aggregate our </w:t>
      </w:r>
      <w:proofErr w:type="spellStart"/>
      <w:r w:rsidRPr="00F46AE4">
        <w:rPr>
          <w:sz w:val="12"/>
        </w:rPr>
        <w:t>credences</w:t>
      </w:r>
      <w:proofErr w:type="spellEnd"/>
      <w:r w:rsidRPr="00F46AE4">
        <w:rPr>
          <w:sz w:val="12"/>
        </w:rPr>
        <w:t xml:space="preserve"> (informally), such considerations still justify updating our credence on whether less inequality is more likely to have good or bad long-term effects.</w:t>
      </w:r>
    </w:p>
    <w:p w14:paraId="318F0F06" w14:textId="77777777" w:rsidR="002058C7" w:rsidRPr="00F46AE4" w:rsidRDefault="002058C7" w:rsidP="002058C7">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xml:space="preserve">,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F46AE4">
        <w:rPr>
          <w:sz w:val="12"/>
        </w:rPr>
        <w:t>longtermists</w:t>
      </w:r>
      <w:proofErr w:type="spellEnd"/>
      <w:r w:rsidRPr="00F46AE4">
        <w:rPr>
          <w:sz w:val="12"/>
        </w:rPr>
        <w:t xml:space="preserve"> should </w:t>
      </w:r>
      <w:proofErr w:type="spellStart"/>
      <w:r w:rsidRPr="00F46AE4">
        <w:rPr>
          <w:sz w:val="12"/>
        </w:rPr>
        <w:t>favour</w:t>
      </w:r>
      <w:proofErr w:type="spellEnd"/>
      <w:r w:rsidRPr="00F46AE4">
        <w:rPr>
          <w:sz w:val="12"/>
        </w:rPr>
        <w:t xml:space="preserve"> inequality reduction.</w:t>
      </w:r>
    </w:p>
    <w:p w14:paraId="5840145F" w14:textId="77777777" w:rsidR="002058C7" w:rsidRPr="00F46AE4" w:rsidRDefault="002058C7" w:rsidP="002058C7">
      <w:pPr>
        <w:rPr>
          <w:sz w:val="12"/>
        </w:rPr>
      </w:pPr>
      <w:r w:rsidRPr="00F46AE4">
        <w:rPr>
          <w:sz w:val="12"/>
        </w:rPr>
        <w:t>We discuss several </w:t>
      </w:r>
      <w:proofErr w:type="gramStart"/>
      <w:r w:rsidRPr="00F46AE4">
        <w:rPr>
          <w:sz w:val="12"/>
        </w:rPr>
        <w:t>reasons for</w:t>
      </w:r>
      <w:proofErr w:type="gramEnd"/>
      <w:r w:rsidRPr="00F46AE4">
        <w:rPr>
          <w:sz w:val="12"/>
        </w:rPr>
        <w:t xml:space="preserve">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xml:space="preserve">, and differential progress. The potential positive effect we discuss is that if inequality lowers growth rates, and if growth increases existential risk, then inequality could lower </w:t>
      </w:r>
      <w:proofErr w:type="gramStart"/>
      <w:r w:rsidRPr="00F46AE4">
        <w:rPr>
          <w:sz w:val="12"/>
        </w:rPr>
        <w:t>existential</w:t>
      </w:r>
      <w:proofErr w:type="gramEnd"/>
      <w:r w:rsidRPr="00F46AE4">
        <w:rPr>
          <w:sz w:val="12"/>
        </w:rPr>
        <w:t xml:space="preserve"> risk.</w:t>
      </w:r>
    </w:p>
    <w:p w14:paraId="2D5A6D62" w14:textId="77777777" w:rsidR="002058C7" w:rsidRPr="00F46AE4" w:rsidRDefault="002058C7" w:rsidP="002058C7">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w:t>
      </w:r>
      <w:proofErr w:type="gramStart"/>
      <w:r w:rsidRPr="00F46AE4">
        <w:rPr>
          <w:sz w:val="12"/>
        </w:rPr>
        <w:t>there</w:t>
      </w:r>
      <w:proofErr w:type="gramEnd"/>
      <w:r w:rsidRPr="00F46AE4">
        <w:rPr>
          <w:sz w:val="12"/>
        </w:rPr>
        <w:t xml:space="preserve"> are also </w:t>
      </w:r>
      <w:proofErr w:type="spellStart"/>
      <w:r w:rsidRPr="00F46AE4">
        <w:rPr>
          <w:sz w:val="12"/>
        </w:rPr>
        <w:t>longtermist</w:t>
      </w:r>
      <w:proofErr w:type="spellEnd"/>
      <w:r w:rsidRPr="00F46AE4">
        <w:rPr>
          <w:sz w:val="12"/>
        </w:rPr>
        <w:t xml:space="preserve">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 xml:space="preserve">institutional </w:t>
      </w:r>
      <w:proofErr w:type="spellStart"/>
      <w:r w:rsidRPr="00F46AE4">
        <w:rPr>
          <w:rStyle w:val="Emphasis"/>
          <w:highlight w:val="cyan"/>
        </w:rPr>
        <w:t>destabilisation</w:t>
      </w:r>
      <w:proofErr w:type="spellEnd"/>
      <w:r w:rsidRPr="00F46AE4">
        <w:rPr>
          <w:rStyle w:val="StyleUnderline"/>
        </w:rPr>
        <w:t xml:space="preserve"> and </w:t>
      </w:r>
      <w:r w:rsidRPr="00F46AE4">
        <w:rPr>
          <w:rStyle w:val="Emphasis"/>
        </w:rPr>
        <w:t>conflict</w:t>
      </w:r>
      <w:r w:rsidRPr="00F46AE4">
        <w:rPr>
          <w:sz w:val="12"/>
        </w:rPr>
        <w:t>. Finally, beyond extinction risk, climate change could put us on a suboptimal (</w:t>
      </w:r>
      <w:proofErr w:type="spellStart"/>
      <w:r w:rsidRPr="00F46AE4">
        <w:rPr>
          <w:sz w:val="12"/>
        </w:rPr>
        <w:t>nonextinction</w:t>
      </w:r>
      <w:proofErr w:type="spellEnd"/>
      <w:r w:rsidRPr="00F46AE4">
        <w:rPr>
          <w:sz w:val="12"/>
        </w:rPr>
        <w:t xml:space="preserve">) trajectory: run-away climate change, for example, might put us on a path we cannot easily </w:t>
      </w:r>
      <w:proofErr w:type="gramStart"/>
      <w:r w:rsidRPr="00F46AE4">
        <w:rPr>
          <w:sz w:val="12"/>
        </w:rPr>
        <w:t>leave</w:t>
      </w:r>
      <w:proofErr w:type="gramEnd"/>
      <w:r w:rsidRPr="00F46AE4">
        <w:rPr>
          <w:sz w:val="12"/>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01231F86" w14:textId="77777777" w:rsidR="002058C7" w:rsidRPr="00F46AE4" w:rsidRDefault="002058C7" w:rsidP="002058C7">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3B7CFFC4" w14:textId="77777777" w:rsidR="002058C7" w:rsidRPr="00F46AE4" w:rsidRDefault="002058C7" w:rsidP="002058C7">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456CE2DD" w14:textId="77777777" w:rsidR="002058C7" w:rsidRPr="00F46AE4" w:rsidRDefault="002058C7" w:rsidP="002058C7">
      <w:pPr>
        <w:rPr>
          <w:sz w:val="12"/>
        </w:rPr>
      </w:pPr>
      <w:r w:rsidRPr="00F46AE4">
        <w:rPr>
          <w:sz w:val="12"/>
        </w:rPr>
        <w:t>Now, one might object and wonder whether elite interests and </w:t>
      </w:r>
      <w:proofErr w:type="spellStart"/>
      <w:r w:rsidRPr="00F46AE4">
        <w:rPr>
          <w:sz w:val="12"/>
        </w:rPr>
        <w:t>longtermist</w:t>
      </w:r>
      <w:proofErr w:type="spellEnd"/>
      <w:r w:rsidRPr="00F46AE4">
        <w:rPr>
          <w:sz w:val="12"/>
        </w:rPr>
        <w:t xml:space="preserve"> interests will necessarily be misaligned. Could an enlightened elite not even be </w:t>
      </w:r>
      <w:proofErr w:type="gramStart"/>
      <w:r w:rsidRPr="00F46AE4">
        <w:rPr>
          <w:sz w:val="12"/>
        </w:rPr>
        <w:t xml:space="preserve">more </w:t>
      </w:r>
      <w:proofErr w:type="spellStart"/>
      <w:r w:rsidRPr="00F46AE4">
        <w:rPr>
          <w:sz w:val="12"/>
        </w:rPr>
        <w:t>longtermist</w:t>
      </w:r>
      <w:proofErr w:type="spellEnd"/>
      <w:proofErr w:type="gramEnd"/>
      <w:r w:rsidRPr="00F46AE4">
        <w:rPr>
          <w:sz w:val="12"/>
        </w:rPr>
        <w:t xml:space="preserve"> than a more democratic system? Here are two potential arguments. First, wealthy donors fund a significant part of research and direct action on existential risk and </w:t>
      </w:r>
      <w:proofErr w:type="spellStart"/>
      <w:proofErr w:type="gramStart"/>
      <w:r w:rsidRPr="00F46AE4">
        <w:rPr>
          <w:sz w:val="12"/>
        </w:rPr>
        <w:t>longtermism</w:t>
      </w:r>
      <w:proofErr w:type="spellEnd"/>
      <w:proofErr w:type="gramEnd"/>
      <w:r w:rsidRPr="00F46AE4">
        <w:rPr>
          <w:sz w:val="12"/>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D48035C" w14:textId="77777777" w:rsidR="002058C7" w:rsidRPr="00F46AE4" w:rsidRDefault="002058C7" w:rsidP="002058C7">
      <w:pPr>
        <w:rPr>
          <w:sz w:val="12"/>
        </w:rPr>
      </w:pPr>
      <w:r w:rsidRPr="00F46AE4">
        <w:rPr>
          <w:sz w:val="12"/>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F46AE4">
        <w:rPr>
          <w:sz w:val="12"/>
        </w:rPr>
        <w:t>sceptical</w:t>
      </w:r>
      <w:proofErr w:type="spellEnd"/>
      <w:r w:rsidRPr="00F46AE4">
        <w:rPr>
          <w:sz w:val="12"/>
        </w:rPr>
        <w:t xml:space="preserve"> that elite capture would translate a lower impatience rate into </w:t>
      </w:r>
      <w:proofErr w:type="spellStart"/>
      <w:r w:rsidRPr="00F46AE4">
        <w:rPr>
          <w:sz w:val="12"/>
        </w:rPr>
        <w:t>longtermist</w:t>
      </w:r>
      <w:proofErr w:type="spellEnd"/>
      <w:r w:rsidRPr="00F46AE4">
        <w:rPr>
          <w:sz w:val="12"/>
        </w:rPr>
        <w:t xml:space="preserve">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EB5E0C6" w14:textId="77777777" w:rsidR="002058C7" w:rsidRPr="00F46AE4" w:rsidRDefault="002058C7" w:rsidP="002058C7">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 xml:space="preserve">well </w:t>
      </w:r>
      <w:proofErr w:type="spellStart"/>
      <w:r w:rsidRPr="00F46AE4">
        <w:rPr>
          <w:rStyle w:val="Emphasis"/>
          <w:highlight w:val="cyan"/>
        </w:rPr>
        <w:t>organised</w:t>
      </w:r>
      <w:proofErr w:type="spellEnd"/>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xml:space="preserve">. Their interests and influence overall are likely to be more </w:t>
      </w:r>
      <w:proofErr w:type="spellStart"/>
      <w:r w:rsidRPr="00F46AE4">
        <w:rPr>
          <w:sz w:val="12"/>
        </w:rPr>
        <w:t>shortterm</w:t>
      </w:r>
      <w:proofErr w:type="spellEnd"/>
      <w:r w:rsidRPr="00F46AE4">
        <w:rPr>
          <w:sz w:val="12"/>
        </w:rPr>
        <w:t xml:space="preserve"> than </w:t>
      </w:r>
      <w:proofErr w:type="spellStart"/>
      <w:r w:rsidRPr="00F46AE4">
        <w:rPr>
          <w:sz w:val="12"/>
        </w:rPr>
        <w:t>longtermist</w:t>
      </w:r>
      <w:proofErr w:type="spellEnd"/>
      <w:r w:rsidRPr="00F46AE4">
        <w:rPr>
          <w:sz w:val="12"/>
        </w:rPr>
        <w:t xml:space="preserve">. Third, recent decades have seen a shift towards a stronger shareholder value orientation in corporate governance. A common criticism of this shift is that it </w:t>
      </w:r>
      <w:proofErr w:type="spellStart"/>
      <w:proofErr w:type="gramStart"/>
      <w:r w:rsidRPr="00F46AE4">
        <w:rPr>
          <w:sz w:val="12"/>
        </w:rPr>
        <w:t>incentivises</w:t>
      </w:r>
      <w:proofErr w:type="spellEnd"/>
      <w:proofErr w:type="gramEnd"/>
      <w:r w:rsidRPr="00F46AE4">
        <w:rPr>
          <w:sz w:val="12"/>
        </w:rPr>
        <w:t xml:space="preserve"> more short-term decisions. Accordingly, corporate influence into public institutions will likely display short-</w:t>
      </w:r>
      <w:proofErr w:type="spellStart"/>
      <w:r w:rsidRPr="00F46AE4">
        <w:rPr>
          <w:sz w:val="12"/>
        </w:rPr>
        <w:t>termist</w:t>
      </w:r>
      <w:proofErr w:type="spellEnd"/>
      <w:r w:rsidRPr="00F46AE4">
        <w:rPr>
          <w:sz w:val="12"/>
        </w:rPr>
        <w:t xml:space="preserve"> bias too. Finally, we can, of course, imagine that ‘pro-</w:t>
      </w:r>
      <w:proofErr w:type="spellStart"/>
      <w:r w:rsidRPr="00F46AE4">
        <w:rPr>
          <w:sz w:val="12"/>
        </w:rPr>
        <w:t>longtermist</w:t>
      </w:r>
      <w:proofErr w:type="spellEnd"/>
      <w:r w:rsidRPr="00F46AE4">
        <w:rPr>
          <w:sz w:val="12"/>
        </w:rPr>
        <w:t xml:space="preserve"> elite capture’ could happen and gamble on that possibility. However, if strong democratic and legal oversight and the power to check elite influence is lost, we might struggle to reverse our gamble.</w:t>
      </w:r>
    </w:p>
    <w:p w14:paraId="327CEB9D" w14:textId="77777777" w:rsidR="002058C7" w:rsidRPr="00F46AE4" w:rsidRDefault="002058C7" w:rsidP="002058C7">
      <w:pPr>
        <w:rPr>
          <w:sz w:val="12"/>
        </w:rPr>
      </w:pPr>
      <w:r w:rsidRPr="00F46AE4">
        <w:rPr>
          <w:sz w:val="12"/>
        </w:rPr>
        <w:t>Third, high inequality is likely to reduce social capital and trust (</w:t>
      </w:r>
      <w:proofErr w:type="spellStart"/>
      <w:r w:rsidRPr="00F46AE4">
        <w:rPr>
          <w:sz w:val="12"/>
        </w:rPr>
        <w:t>Alesina</w:t>
      </w:r>
      <w:proofErr w:type="spellEnd"/>
      <w:r w:rsidRPr="00F46AE4">
        <w:rPr>
          <w:sz w:val="12"/>
        </w:rPr>
        <w:t xml:space="preserve"> and La Ferrara, 2002; Knack and Keefer, 1997; Rothstein and </w:t>
      </w:r>
      <w:proofErr w:type="spellStart"/>
      <w:r w:rsidRPr="00F46AE4">
        <w:rPr>
          <w:sz w:val="12"/>
        </w:rPr>
        <w:t>Uslaner</w:t>
      </w:r>
      <w:proofErr w:type="spellEnd"/>
      <w:r w:rsidRPr="00F46AE4">
        <w:rPr>
          <w:sz w:val="12"/>
        </w:rPr>
        <w:t>, 2005). Social capital and trust in public institutions in turn are important for effective public goods provision (</w:t>
      </w:r>
      <w:proofErr w:type="spellStart"/>
      <w:r w:rsidRPr="00F46AE4">
        <w:rPr>
          <w:sz w:val="12"/>
        </w:rPr>
        <w:t>Beugelsdijk</w:t>
      </w:r>
      <w:proofErr w:type="spellEnd"/>
      <w:r w:rsidRPr="00F46AE4">
        <w:rPr>
          <w:sz w:val="12"/>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D67BE26" w14:textId="77777777" w:rsidR="002058C7" w:rsidRPr="00F46AE4" w:rsidRDefault="002058C7" w:rsidP="002058C7">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0FF6A906" w14:textId="77777777" w:rsidR="002058C7" w:rsidRDefault="002058C7" w:rsidP="002058C7">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04BF1058" w14:textId="77777777" w:rsidR="002058C7" w:rsidRDefault="002058C7" w:rsidP="002058C7">
      <w:pPr>
        <w:pStyle w:val="Heading3"/>
      </w:pPr>
      <w:r>
        <w:t>1AC---Solvency</w:t>
      </w:r>
    </w:p>
    <w:p w14:paraId="30E2A62F" w14:textId="77777777" w:rsidR="002058C7" w:rsidRDefault="002058C7" w:rsidP="002058C7">
      <w:pPr>
        <w:pStyle w:val="Heading4"/>
      </w:pPr>
      <w:r w:rsidRPr="00B90BC6">
        <w:rPr>
          <w:u w:val="single"/>
        </w:rPr>
        <w:t>FINALLY</w:t>
      </w:r>
      <w:r>
        <w:t xml:space="preserve">---Solvency: </w:t>
      </w:r>
    </w:p>
    <w:p w14:paraId="020E24FB" w14:textId="77777777" w:rsidR="002058C7" w:rsidRDefault="002058C7" w:rsidP="002058C7"/>
    <w:p w14:paraId="73AD64BB" w14:textId="77777777" w:rsidR="002058C7" w:rsidRDefault="002058C7" w:rsidP="002058C7"/>
    <w:p w14:paraId="5DFE58F0" w14:textId="77777777" w:rsidR="002058C7" w:rsidRPr="00B90BC6" w:rsidRDefault="002058C7" w:rsidP="002058C7"/>
    <w:p w14:paraId="01A6DB77" w14:textId="77777777" w:rsidR="002058C7" w:rsidRDefault="002058C7" w:rsidP="002058C7">
      <w:pPr>
        <w:pStyle w:val="Heading4"/>
      </w:pPr>
      <w:r>
        <w:t xml:space="preserve">1. </w:t>
      </w:r>
      <w:r>
        <w:rPr>
          <w:u w:val="single"/>
        </w:rPr>
        <w:t>COMPETITIVE MARKETS</w:t>
      </w:r>
      <w:r>
        <w:t xml:space="preserve">. Bargaining strikes the balance. Workers want </w:t>
      </w:r>
      <w:r w:rsidRPr="00AB49F2">
        <w:rPr>
          <w:u w:val="single"/>
        </w:rPr>
        <w:t xml:space="preserve">functional </w:t>
      </w:r>
      <w:proofErr w:type="gramStart"/>
      <w:r w:rsidRPr="00AB49F2">
        <w:rPr>
          <w:u w:val="single"/>
        </w:rPr>
        <w:t>platforms</w:t>
      </w:r>
      <w:r>
        <w:t>,</w:t>
      </w:r>
      <w:proofErr w:type="gramEnd"/>
      <w:r>
        <w:t xml:space="preserve"> they’ll </w:t>
      </w:r>
      <w:r w:rsidRPr="00AB49F2">
        <w:rPr>
          <w:u w:val="single"/>
        </w:rPr>
        <w:t>preserve viability</w:t>
      </w:r>
      <w:r>
        <w:t xml:space="preserve"> while checking </w:t>
      </w:r>
      <w:r w:rsidRPr="00AB49F2">
        <w:rPr>
          <w:u w:val="single"/>
        </w:rPr>
        <w:t xml:space="preserve">consolidation </w:t>
      </w:r>
      <w:proofErr w:type="gramStart"/>
      <w:r w:rsidRPr="00AB49F2">
        <w:t>feedbacks</w:t>
      </w:r>
      <w:proofErr w:type="gramEnd"/>
      <w:r>
        <w:t xml:space="preserve">. </w:t>
      </w:r>
    </w:p>
    <w:p w14:paraId="793E0366" w14:textId="77777777" w:rsidR="002058C7" w:rsidRDefault="002058C7" w:rsidP="002058C7">
      <w:r w:rsidRPr="008041FB">
        <w:rPr>
          <w:rStyle w:val="Style13ptBold"/>
        </w:rPr>
        <w:t>Cong</w:t>
      </w:r>
      <w:r w:rsidRPr="008041FB">
        <w:t xml:space="preserve"> et al </w:t>
      </w:r>
      <w:r w:rsidRPr="008041FB">
        <w:rPr>
          <w:rStyle w:val="Style13ptBold"/>
        </w:rPr>
        <w:t>23</w:t>
      </w:r>
      <w:r w:rsidRPr="008041FB">
        <w:t xml:space="preserve"> [Lin William Cong; Research </w:t>
      </w:r>
      <w:proofErr w:type="gramStart"/>
      <w:r w:rsidRPr="008041FB">
        <w:t>Associate @</w:t>
      </w:r>
      <w:proofErr w:type="gramEnd"/>
      <w:r w:rsidRPr="008041FB">
        <w:t xml:space="preserve"> Cornell University. Simon Mayer; Carnegie Mellon University, Tepper School of Business. January, “Data Union and Regulation in a Data Economy” National Bureau of Economic Research, https://www.nber.org/papers/w30881. Minion]</w:t>
      </w:r>
    </w:p>
    <w:p w14:paraId="5B154F79" w14:textId="77777777" w:rsidR="002058C7" w:rsidRPr="00672B02" w:rsidRDefault="002058C7" w:rsidP="002058C7">
      <w:pPr>
        <w:rPr>
          <w:rStyle w:val="StyleUnderline"/>
        </w:rPr>
      </w:pPr>
      <w:r w:rsidRPr="00DD6ECE">
        <w:rPr>
          <w:sz w:val="14"/>
        </w:rPr>
        <w:t xml:space="preserve">Dispersed </w:t>
      </w:r>
      <w:r w:rsidRPr="00672B02">
        <w:rPr>
          <w:rStyle w:val="Emphasis"/>
          <w:highlight w:val="cyan"/>
        </w:rPr>
        <w:t xml:space="preserve">users do not </w:t>
      </w:r>
      <w:proofErr w:type="gramStart"/>
      <w:r w:rsidRPr="00672B02">
        <w:rPr>
          <w:rStyle w:val="Emphasis"/>
          <w:highlight w:val="cyan"/>
        </w:rPr>
        <w:t>take into account</w:t>
      </w:r>
      <w:proofErr w:type="gramEnd"/>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w:t>
      </w:r>
      <w:proofErr w:type="gramStart"/>
      <w:r w:rsidRPr="00DD6ECE">
        <w:rPr>
          <w:sz w:val="14"/>
        </w:rPr>
        <w:t>privacy</w:t>
      </w:r>
      <w:proofErr w:type="gramEnd"/>
      <w:r w:rsidRPr="00DD6ECE">
        <w:rPr>
          <w:sz w:val="14"/>
        </w:rPr>
        <w:t xml:space="preserve">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w:t>
      </w:r>
      <w:proofErr w:type="spellStart"/>
      <w:r w:rsidRPr="00DD6ECE">
        <w:rPr>
          <w:sz w:val="14"/>
        </w:rPr>
        <w:t>i</w:t>
      </w:r>
      <w:proofErr w:type="spellEnd"/>
      <w:r w:rsidRPr="00DD6ECE">
        <w:rPr>
          <w:sz w:val="14"/>
        </w:rPr>
        <w:t xml:space="preserve">)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5B96BE3B" w14:textId="77777777" w:rsidR="002058C7" w:rsidRPr="00AF188A" w:rsidRDefault="002058C7" w:rsidP="002058C7">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w:t>
      </w:r>
      <w:proofErr w:type="gramStart"/>
      <w:r w:rsidRPr="00DD6ECE">
        <w:rPr>
          <w:sz w:val="14"/>
        </w:rPr>
        <w:t>a direct</w:t>
      </w:r>
      <w:proofErr w:type="gramEnd"/>
      <w:r w:rsidRPr="00DD6ECE">
        <w:rPr>
          <w:sz w:val="14"/>
        </w:rPr>
        <w:t xml:space="preserve">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410CBF24" w14:textId="77777777" w:rsidR="002058C7" w:rsidRPr="00DD6ECE" w:rsidRDefault="002058C7" w:rsidP="002058C7">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w:t>
      </w:r>
      <w:proofErr w:type="gramStart"/>
      <w:r w:rsidRPr="00DD6ECE">
        <w:rPr>
          <w:sz w:val="14"/>
        </w:rPr>
        <w:t>preventing</w:t>
      </w:r>
      <w:proofErr w:type="gramEnd"/>
      <w:r w:rsidRPr="00DD6ECE">
        <w:rPr>
          <w:sz w:val="14"/>
        </w:rPr>
        <w:t xml:space="preserve"> market tipping. However, data sharing might not be effective at preventing market tipping, and it can be optimal to have no data sharing at all.</w:t>
      </w:r>
    </w:p>
    <w:p w14:paraId="210D9C86" w14:textId="77777777" w:rsidR="002058C7" w:rsidRPr="00165045" w:rsidRDefault="002058C7" w:rsidP="002058C7">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223A8F5B" w14:textId="77777777" w:rsidR="002058C7" w:rsidRDefault="002058C7" w:rsidP="002058C7">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w:t>
      </w:r>
      <w:proofErr w:type="gramStart"/>
      <w:r w:rsidRPr="005C1DD3">
        <w:rPr>
          <w:rStyle w:val="StyleUnderline"/>
        </w:rPr>
        <w:t>preventing</w:t>
      </w:r>
      <w:proofErr w:type="gramEnd"/>
      <w:r w:rsidRPr="005C1DD3">
        <w:rPr>
          <w:rStyle w:val="StyleUnderline"/>
        </w:rPr>
        <w:t xml:space="preserve">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3B9A6542" w14:textId="77777777" w:rsidR="002058C7" w:rsidRPr="00AC3FAC" w:rsidRDefault="002058C7" w:rsidP="002058C7">
      <w:pPr>
        <w:pStyle w:val="Heading4"/>
      </w:pPr>
      <w:bookmarkStart w:id="2" w:name="_Hlk207910137"/>
      <w:r>
        <w:t xml:space="preserve">And </w:t>
      </w:r>
      <w:r w:rsidRPr="008063EC">
        <w:rPr>
          <w:u w:val="single"/>
        </w:rPr>
        <w:t>uniquely</w:t>
      </w:r>
      <w:r>
        <w:t xml:space="preserve"> overcomes </w:t>
      </w:r>
      <w:r w:rsidRPr="008063EC">
        <w:rPr>
          <w:u w:val="single"/>
        </w:rPr>
        <w:t>barriers</w:t>
      </w:r>
      <w:r>
        <w:t xml:space="preserve"> to entry. </w:t>
      </w:r>
    </w:p>
    <w:bookmarkEnd w:id="2"/>
    <w:p w14:paraId="2D2B6E98" w14:textId="77777777" w:rsidR="002058C7" w:rsidRDefault="002058C7" w:rsidP="002058C7">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763E79FC" w14:textId="77777777" w:rsidR="002058C7" w:rsidRPr="00F35997" w:rsidRDefault="002058C7" w:rsidP="002058C7">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55DA9E4C" w14:textId="77777777" w:rsidR="002058C7" w:rsidRDefault="002058C7" w:rsidP="002058C7">
      <w:pPr>
        <w:rPr>
          <w:sz w:val="14"/>
        </w:rPr>
      </w:pPr>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3EF7BD39" w14:textId="77777777" w:rsidR="002058C7" w:rsidRPr="00DB03E7" w:rsidRDefault="002058C7" w:rsidP="002058C7">
      <w:pPr>
        <w:pStyle w:val="Heading4"/>
      </w:pPr>
      <w:r w:rsidRPr="004A6AF6">
        <w:t>2.</w:t>
      </w:r>
      <w:r>
        <w:rPr>
          <w:u w:val="single"/>
        </w:rPr>
        <w:t xml:space="preserve"> </w:t>
      </w:r>
      <w:r w:rsidRPr="00AB49F2">
        <w:rPr>
          <w:u w:val="single"/>
        </w:rPr>
        <w:t>DATA UNIONS</w:t>
      </w:r>
      <w:r>
        <w:t>.</w:t>
      </w:r>
      <w:r w:rsidRPr="00DB03E7">
        <w:t xml:space="preserve"> </w:t>
      </w:r>
      <w:r>
        <w:t>Pr</w:t>
      </w:r>
      <w:r w:rsidRPr="00DB03E7">
        <w:t xml:space="preserve">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412317F6" w14:textId="77777777" w:rsidR="002058C7" w:rsidRPr="00AD520B" w:rsidRDefault="002058C7" w:rsidP="002058C7">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7A5B138D" w14:textId="77777777" w:rsidR="002058C7" w:rsidRPr="0021678E" w:rsidRDefault="002058C7" w:rsidP="002058C7">
      <w:pPr>
        <w:rPr>
          <w:sz w:val="12"/>
        </w:rPr>
      </w:pPr>
      <w:r w:rsidRPr="0021678E">
        <w:rPr>
          <w:sz w:val="12"/>
        </w:rPr>
        <w:t>Establishing data ownership</w:t>
      </w:r>
    </w:p>
    <w:p w14:paraId="130A0A9A" w14:textId="77777777" w:rsidR="002058C7" w:rsidRPr="00933E9C" w:rsidRDefault="002058C7" w:rsidP="002058C7">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w:t>
      </w:r>
      <w:proofErr w:type="gramStart"/>
      <w:r w:rsidRPr="005F3E18">
        <w:rPr>
          <w:rStyle w:val="StyleUnderline"/>
        </w:rPr>
        <w:t>nonexclusive, and</w:t>
      </w:r>
      <w:proofErr w:type="gramEnd"/>
      <w:r w:rsidRPr="005F3E18">
        <w:rPr>
          <w:rStyle w:val="StyleUnderline"/>
        </w:rPr>
        <w:t xml:space="preserve"> can be used for a variety of purposes at the same time, unlike labour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proofErr w:type="gramStart"/>
      <w:r w:rsidRPr="00F91EC8">
        <w:rPr>
          <w:rStyle w:val="StyleUnderline"/>
        </w:rPr>
        <w:t>expect for</w:t>
      </w:r>
      <w:proofErr w:type="gramEnd"/>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03456B86" w14:textId="77777777" w:rsidR="002058C7" w:rsidRPr="0021678E" w:rsidRDefault="002058C7" w:rsidP="002058C7">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193AA24A" w14:textId="77777777" w:rsidR="002058C7" w:rsidRPr="0021678E" w:rsidRDefault="002058C7" w:rsidP="002058C7">
      <w:pPr>
        <w:rPr>
          <w:sz w:val="12"/>
        </w:rPr>
      </w:pPr>
      <w:r w:rsidRPr="0021678E">
        <w:rPr>
          <w:sz w:val="12"/>
        </w:rPr>
        <w:t>In the UK, Trade unions are labor unions which first emerged during the Industrial Revolution to defend workers’ rights such as salaries, work hours, and collective bargaining</w:t>
      </w:r>
    </w:p>
    <w:p w14:paraId="7970A39C" w14:textId="77777777" w:rsidR="002058C7" w:rsidRPr="0021678E" w:rsidRDefault="002058C7" w:rsidP="002058C7">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proofErr w:type="spellStart"/>
      <w:r w:rsidRPr="007773DD">
        <w:rPr>
          <w:rStyle w:val="StyleUnderline"/>
        </w:rPr>
        <w:t>decentralised</w:t>
      </w:r>
      <w:proofErr w:type="spellEnd"/>
      <w:r w:rsidRPr="007773DD">
        <w:rPr>
          <w:rStyle w:val="StyleUnderline"/>
        </w:rPr>
        <w:t xml:space="preserve"> community </w:t>
      </w:r>
      <w:proofErr w:type="spellStart"/>
      <w:r w:rsidRPr="007773DD">
        <w:rPr>
          <w:rStyle w:val="StyleUnderline"/>
        </w:rPr>
        <w:t>organisations</w:t>
      </w:r>
      <w:proofErr w:type="spellEnd"/>
      <w:r w:rsidRPr="007773DD">
        <w:rPr>
          <w:rStyle w:val="StyleUnderline"/>
        </w:rPr>
        <w:t xml:space="preserve">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w:t>
      </w:r>
      <w:r w:rsidRPr="00894588">
        <w:rPr>
          <w:rStyle w:val="StyleUnderline"/>
        </w:rPr>
        <w:t xml:space="preserve">socially or through their consumer </w:t>
      </w:r>
      <w:proofErr w:type="spellStart"/>
      <w:r w:rsidRPr="00894588">
        <w:rPr>
          <w:rStyle w:val="StyleUnderline"/>
        </w:rPr>
        <w:t>behaviour</w:t>
      </w:r>
      <w:proofErr w:type="spellEnd"/>
      <w:r w:rsidRPr="00894588">
        <w:rPr>
          <w:rStyle w:val="StyleUnderline"/>
        </w:rPr>
        <w:t>. These</w:t>
      </w:r>
      <w:r w:rsidRPr="00933E9C">
        <w:rPr>
          <w:rStyle w:val="StyleUnderline"/>
        </w:rPr>
        <w:t xml:space="preserv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w:t>
      </w:r>
      <w:proofErr w:type="gramStart"/>
      <w:r w:rsidRPr="007773DD">
        <w:rPr>
          <w:rStyle w:val="StyleUnderline"/>
        </w:rPr>
        <w:t xml:space="preserve">— </w:t>
      </w:r>
      <w:r w:rsidRPr="007773DD">
        <w:rPr>
          <w:rStyle w:val="Emphasis"/>
          <w:highlight w:val="cyan"/>
        </w:rPr>
        <w:t>all</w:t>
      </w:r>
      <w:proofErr w:type="gramEnd"/>
      <w:r w:rsidRPr="007773DD">
        <w:rPr>
          <w:rStyle w:val="Emphasis"/>
          <w:highlight w:val="cyan"/>
        </w:rPr>
        <w:t xml:space="preserve">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71418763" w14:textId="77777777" w:rsidR="002058C7" w:rsidRPr="0021678E" w:rsidRDefault="002058C7" w:rsidP="002058C7">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79F3DA92" w14:textId="77777777" w:rsidR="002058C7" w:rsidRPr="0021678E" w:rsidRDefault="002058C7" w:rsidP="002058C7">
      <w:pPr>
        <w:rPr>
          <w:sz w:val="12"/>
        </w:rPr>
      </w:pPr>
      <w:r w:rsidRPr="0021678E">
        <w:rPr>
          <w:sz w:val="12"/>
        </w:rPr>
        <w:t>On Alex Pentland’s proposal</w:t>
      </w:r>
    </w:p>
    <w:p w14:paraId="1B150BC0" w14:textId="77777777" w:rsidR="002058C7" w:rsidRPr="007773DD" w:rsidRDefault="002058C7" w:rsidP="002058C7">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labour unions defending the rights of its members. Moreover, the </w:t>
      </w:r>
      <w:proofErr w:type="gramStart"/>
      <w:r w:rsidRPr="0021678E">
        <w:rPr>
          <w:sz w:val="12"/>
        </w:rPr>
        <w:t>main focus</w:t>
      </w:r>
      <w:proofErr w:type="gramEnd"/>
      <w:r w:rsidRPr="0021678E">
        <w:rPr>
          <w:sz w:val="12"/>
        </w:rPr>
        <w:t xml:space="preserve"> of such cooperatives is </w:t>
      </w:r>
      <w:proofErr w:type="gramStart"/>
      <w:r w:rsidRPr="0021678E">
        <w:rPr>
          <w:sz w:val="12"/>
        </w:rPr>
        <w:t>at</w:t>
      </w:r>
      <w:proofErr w:type="gramEnd"/>
      <w:r w:rsidRPr="0021678E">
        <w:rPr>
          <w:sz w:val="12"/>
        </w:rPr>
        <w:t xml:space="preserve"> community scale and would have strong geographical constraints. If someone wants to know more about a community and develop data analysis over it, one can do it through a data cooperative of that community. If the </w:t>
      </w:r>
      <w:proofErr w:type="gramStart"/>
      <w:r w:rsidRPr="0021678E">
        <w:rPr>
          <w:sz w:val="12"/>
        </w:rPr>
        <w:t>particular community</w:t>
      </w:r>
      <w:proofErr w:type="gramEnd"/>
      <w:r w:rsidRPr="0021678E">
        <w:rPr>
          <w:sz w:val="12"/>
        </w:rPr>
        <w:t xml:space="preserve"> is widely involved in giving consent about their data, such a request could be successful. However, most often it would lack the full representation of the community population, thus being not representative and useful.</w:t>
      </w:r>
    </w:p>
    <w:p w14:paraId="11709035" w14:textId="77777777" w:rsidR="002058C7" w:rsidRPr="007773DD" w:rsidRDefault="002058C7" w:rsidP="002058C7">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 xml:space="preserve">geographically </w:t>
      </w:r>
      <w:proofErr w:type="gramStart"/>
      <w:r w:rsidRPr="00F91EC8">
        <w:rPr>
          <w:rStyle w:val="Emphasis"/>
        </w:rPr>
        <w:t>bounded</w:t>
      </w:r>
      <w:proofErr w:type="gramEnd"/>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2658F15C" w14:textId="77777777" w:rsidR="002058C7" w:rsidRPr="007773DD" w:rsidRDefault="002058C7" w:rsidP="002058C7">
      <w:pPr>
        <w:rPr>
          <w:rStyle w:val="StyleUnderline"/>
        </w:rPr>
      </w:pPr>
      <w:r w:rsidRPr="0021678E">
        <w:rPr>
          <w:sz w:val="12"/>
        </w:rPr>
        <w:t xml:space="preserve">Moreover, having </w:t>
      </w:r>
      <w:proofErr w:type="spellStart"/>
      <w:r w:rsidRPr="00AB4A62">
        <w:rPr>
          <w:rStyle w:val="Emphasis"/>
          <w:highlight w:val="cyan"/>
        </w:rPr>
        <w:t>specialised</w:t>
      </w:r>
      <w:proofErr w:type="spellEnd"/>
      <w:r w:rsidRPr="00AB4A62">
        <w:rPr>
          <w:rStyle w:val="Emphasis"/>
          <w:highlight w:val="cyan"/>
        </w:rPr>
        <w:t xml:space="preserve"> data 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 xml:space="preserve">protect their rights in cases of </w:t>
      </w:r>
      <w:proofErr w:type="gramStart"/>
      <w:r w:rsidRPr="007773DD">
        <w:rPr>
          <w:rStyle w:val="StyleUnderline"/>
        </w:rPr>
        <w:t>a data</w:t>
      </w:r>
      <w:proofErr w:type="gramEnd"/>
      <w:r w:rsidRPr="007773DD">
        <w:rPr>
          <w:rStyle w:val="StyleUnderline"/>
        </w:rPr>
        <w:t xml:space="preserve"> breach.</w:t>
      </w:r>
    </w:p>
    <w:p w14:paraId="3D30216D" w14:textId="77777777" w:rsidR="002058C7" w:rsidRPr="00C84713" w:rsidRDefault="002058C7" w:rsidP="002058C7">
      <w:pPr>
        <w:pStyle w:val="Heading4"/>
        <w:rPr>
          <w:b w:val="0"/>
          <w:bCs/>
        </w:rPr>
      </w:pPr>
      <w:r>
        <w:t xml:space="preserve">That </w:t>
      </w:r>
      <w:r>
        <w:rPr>
          <w:u w:val="single"/>
        </w:rPr>
        <w:t xml:space="preserve">rapidly </w:t>
      </w:r>
      <w:r>
        <w:t xml:space="preserve">increases </w:t>
      </w:r>
      <w:r w:rsidRPr="00C84713">
        <w:rPr>
          <w:u w:val="single"/>
        </w:rPr>
        <w:t>economy wide</w:t>
      </w:r>
      <w:r>
        <w:t xml:space="preserve"> AI </w:t>
      </w:r>
      <w:r w:rsidRPr="00C84713">
        <w:rPr>
          <w:u w:val="single"/>
        </w:rPr>
        <w:t>development</w:t>
      </w:r>
      <w:r>
        <w:t xml:space="preserve">. </w:t>
      </w:r>
    </w:p>
    <w:p w14:paraId="7A7F259D" w14:textId="77777777" w:rsidR="002058C7" w:rsidRDefault="002058C7" w:rsidP="002058C7">
      <w:r>
        <w:rPr>
          <w:rStyle w:val="Style13ptBold"/>
        </w:rPr>
        <w:t xml:space="preserve">Vincent </w:t>
      </w:r>
      <w:r w:rsidRPr="00383CF7">
        <w:rPr>
          <w:rStyle w:val="Style13ptBold"/>
          <w:b w:val="0"/>
          <w:bCs w:val="0"/>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7AD30220" w14:textId="77777777" w:rsidR="002058C7" w:rsidRPr="0061790A" w:rsidRDefault="002058C7" w:rsidP="002058C7">
      <w:pPr>
        <w:rPr>
          <w:rStyle w:val="StyleUnderline"/>
        </w:rPr>
      </w:pPr>
      <w:r w:rsidRPr="004E4F0C">
        <w:rPr>
          <w:sz w:val="16"/>
        </w:rPr>
        <w:t xml:space="preserve">In this paper, we propose and evaluate an alternative means for users to exert data leverage against tech companies: </w:t>
      </w:r>
      <w:r w:rsidRPr="0061790A">
        <w:rPr>
          <w:rStyle w:val="StyleUnderline"/>
        </w:rPr>
        <w:t>conscious data contribution (or “</w:t>
      </w:r>
      <w:r w:rsidRPr="007265DD">
        <w:rPr>
          <w:rStyle w:val="Emphasis"/>
          <w:highlight w:val="cyan"/>
        </w:rPr>
        <w:t>CDC</w:t>
      </w:r>
      <w:r w:rsidRPr="0061790A">
        <w:rPr>
          <w:rStyle w:val="StyleUnderline"/>
        </w:rPr>
        <w:t>”).</w:t>
      </w:r>
      <w:r w:rsidRPr="004E4F0C">
        <w:rPr>
          <w:sz w:val="16"/>
        </w:rPr>
        <w:t xml:space="preserve"> A </w:t>
      </w:r>
      <w:r w:rsidRPr="0061790A">
        <w:rPr>
          <w:rStyle w:val="StyleUnderline"/>
        </w:rPr>
        <w:t xml:space="preserve">group of </w:t>
      </w:r>
      <w:r w:rsidRPr="007E3B82">
        <w:rPr>
          <w:rStyle w:val="Emphasis"/>
          <w:highlight w:val="cyan"/>
        </w:rPr>
        <w:t>users</w:t>
      </w:r>
      <w:r w:rsidRPr="0061790A">
        <w:rPr>
          <w:rStyle w:val="StyleUnderline"/>
        </w:rPr>
        <w:t xml:space="preserve"> who </w:t>
      </w:r>
      <w:proofErr w:type="gramStart"/>
      <w:r w:rsidRPr="0061790A">
        <w:rPr>
          <w:rStyle w:val="StyleUnderline"/>
        </w:rPr>
        <w:t>wishes</w:t>
      </w:r>
      <w:proofErr w:type="gramEnd"/>
      <w:r w:rsidRPr="0061790A">
        <w:rPr>
          <w:rStyle w:val="StyleUnderline"/>
        </w:rPr>
        <w:t xml:space="preserve"> to protest a tech company using CDC </w:t>
      </w:r>
      <w:r w:rsidRPr="007E3B82">
        <w:rPr>
          <w:rStyle w:val="Emphasis"/>
          <w:highlight w:val="cyan"/>
        </w:rPr>
        <w:t>contributes</w:t>
      </w:r>
      <w:r w:rsidRPr="0061790A">
        <w:rPr>
          <w:rStyle w:val="StyleUnderline"/>
        </w:rPr>
        <w:t xml:space="preserve"> its </w:t>
      </w:r>
      <w:r w:rsidRPr="007E3B82">
        <w:rPr>
          <w:rStyle w:val="Emphasis"/>
          <w:highlight w:val="cyan"/>
        </w:rPr>
        <w:t>data</w:t>
      </w:r>
      <w:r w:rsidRPr="007E3B82">
        <w:rPr>
          <w:rStyle w:val="StyleUnderline"/>
          <w:highlight w:val="cyan"/>
        </w:rPr>
        <w:t xml:space="preserve"> to</w:t>
      </w:r>
      <w:r w:rsidRPr="0061790A">
        <w:rPr>
          <w:rStyle w:val="StyleUnderline"/>
        </w:rPr>
        <w:t xml:space="preserve"> a </w:t>
      </w:r>
      <w:r w:rsidRPr="007E3B82">
        <w:rPr>
          <w:rStyle w:val="Emphasis"/>
          <w:highlight w:val="cyan"/>
        </w:rPr>
        <w:t>competing institution</w:t>
      </w:r>
      <w:r w:rsidRPr="004E4F0C">
        <w:rPr>
          <w:sz w:val="16"/>
        </w:rPr>
        <w:t xml:space="preserve"> (e.g. another tech company) </w:t>
      </w:r>
      <w:r w:rsidRPr="007E3B82">
        <w:rPr>
          <w:rStyle w:val="StyleUnderline"/>
          <w:highlight w:val="cyan"/>
        </w:rPr>
        <w:t xml:space="preserve">that has </w:t>
      </w:r>
      <w:r w:rsidRPr="007E3B82">
        <w:rPr>
          <w:rStyle w:val="Emphasis"/>
          <w:highlight w:val="cyan"/>
        </w:rPr>
        <w:t>values</w:t>
      </w:r>
      <w:r w:rsidRPr="0061790A">
        <w:rPr>
          <w:rStyle w:val="StyleUnderline"/>
        </w:rPr>
        <w:t xml:space="preserve"> or actions </w:t>
      </w:r>
      <w:r w:rsidRPr="007E3B82">
        <w:rPr>
          <w:rStyle w:val="StyleUnderline"/>
        </w:rPr>
        <w:t>with which</w:t>
      </w:r>
      <w:r w:rsidRPr="00DF77A9">
        <w:rPr>
          <w:rStyle w:val="StyleUnderline"/>
        </w:rPr>
        <w:t xml:space="preserve"> </w:t>
      </w:r>
      <w:r w:rsidRPr="007E3B82">
        <w:rPr>
          <w:rStyle w:val="Emphasis"/>
          <w:highlight w:val="cyan"/>
        </w:rPr>
        <w:t>they agree more</w:t>
      </w:r>
      <w:r w:rsidRPr="004E4F0C">
        <w:rPr>
          <w:sz w:val="16"/>
        </w:rPr>
        <w:t xml:space="preserve">. They can additionally delete their data from the offending company’s dataset, effectively combining a data strike and CDC. CDC </w:t>
      </w:r>
      <w:r w:rsidRPr="0061790A">
        <w:rPr>
          <w:rStyle w:val="StyleUnderline"/>
        </w:rPr>
        <w:t>takes advantage</w:t>
      </w:r>
      <w:r w:rsidRPr="004E4F0C">
        <w:rPr>
          <w:sz w:val="16"/>
        </w:rPr>
        <w:t xml:space="preserve"> of </w:t>
      </w:r>
      <w:r w:rsidRPr="0061790A">
        <w:rPr>
          <w:rStyle w:val="StyleUnderline"/>
        </w:rPr>
        <w:t>the</w:t>
      </w:r>
      <w:r w:rsidRPr="004E4F0C">
        <w:rPr>
          <w:sz w:val="16"/>
        </w:rPr>
        <w:t xml:space="preserve"> fact that </w:t>
      </w:r>
      <w:r w:rsidRPr="0061790A">
        <w:rPr>
          <w:rStyle w:val="StyleUnderline"/>
        </w:rPr>
        <w:t>data is “nonrival”—many firms can use the same data</w:t>
      </w:r>
      <w:r w:rsidRPr="004E4F0C">
        <w:rPr>
          <w:sz w:val="16"/>
        </w:rPr>
        <w:t xml:space="preserve"> [25], so </w:t>
      </w:r>
      <w:proofErr w:type="gramStart"/>
      <w:r w:rsidRPr="004E4F0C">
        <w:rPr>
          <w:sz w:val="16"/>
        </w:rPr>
        <w:t>deleting</w:t>
      </w:r>
      <w:proofErr w:type="gramEnd"/>
      <w:r w:rsidRPr="004E4F0C">
        <w:rPr>
          <w:sz w:val="16"/>
        </w:rPr>
        <w:t xml:space="preserve"> data or quitting an existing technology is not a requirement for CDC</w:t>
      </w:r>
      <w:r w:rsidRPr="00DF77A9">
        <w:t xml:space="preserve">. </w:t>
      </w:r>
      <w:r w:rsidRPr="0061790A">
        <w:rPr>
          <w:rStyle w:val="StyleUnderline"/>
        </w:rPr>
        <w:t>A group of people</w:t>
      </w:r>
      <w:r w:rsidRPr="004E4F0C">
        <w:rPr>
          <w:sz w:val="16"/>
        </w:rPr>
        <w:t xml:space="preserve"> could </w:t>
      </w:r>
      <w:r w:rsidRPr="0061790A">
        <w:rPr>
          <w:rStyle w:val="StyleUnderline"/>
        </w:rPr>
        <w:t>help</w:t>
      </w:r>
      <w:r w:rsidRPr="004E4F0C">
        <w:rPr>
          <w:sz w:val="16"/>
        </w:rPr>
        <w:t xml:space="preserve"> to </w:t>
      </w:r>
      <w:r w:rsidRPr="0061790A">
        <w:rPr>
          <w:rStyle w:val="StyleUnderline"/>
        </w:rPr>
        <w:t>support a new competitor in the market using CDC, without the need to completely quit using existing technologies.</w:t>
      </w:r>
    </w:p>
    <w:p w14:paraId="0C057CD7" w14:textId="77777777" w:rsidR="002058C7" w:rsidRPr="004E4F0C" w:rsidRDefault="002058C7" w:rsidP="002058C7">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4992F748" w14:textId="77777777" w:rsidR="002058C7" w:rsidRPr="004E4F0C" w:rsidRDefault="002058C7" w:rsidP="002058C7">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w:t>
      </w:r>
      <w:proofErr w:type="gramStart"/>
      <w:r w:rsidRPr="0061790A">
        <w:rPr>
          <w:rStyle w:val="StyleUnderline"/>
        </w:rPr>
        <w:t>a CDC</w:t>
      </w:r>
      <w:proofErr w:type="gramEnd"/>
      <w:r w:rsidRPr="0061790A">
        <w:rPr>
          <w:rStyle w:val="StyleUnderline"/>
        </w:rPr>
        <w:t xml:space="preserve">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26256152" w14:textId="77777777" w:rsidR="002058C7" w:rsidRPr="0076557D" w:rsidRDefault="002058C7" w:rsidP="002058C7">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w:t>
      </w:r>
      <w:proofErr w:type="gramStart"/>
      <w:r w:rsidRPr="0076557D">
        <w:rPr>
          <w:sz w:val="16"/>
        </w:rPr>
        <w:t>analyses</w:t>
      </w:r>
      <w:proofErr w:type="gramEnd"/>
      <w:r w:rsidRPr="0076557D">
        <w:rPr>
          <w:sz w:val="16"/>
        </w:rPr>
        <w:t>, we compare performance using both DLP and traditional ML metrics, which provide a task-specific perspective.</w:t>
      </w:r>
    </w:p>
    <w:p w14:paraId="03134A4E" w14:textId="77777777" w:rsidR="002058C7" w:rsidRPr="007773DD" w:rsidRDefault="002058C7" w:rsidP="002058C7">
      <w:pPr>
        <w:rPr>
          <w:rStyle w:val="StyleUnderline"/>
        </w:rPr>
      </w:pPr>
      <w:r w:rsidRPr="004E4F0C">
        <w:rPr>
          <w:sz w:val="16"/>
        </w:rPr>
        <w:t xml:space="preserve">Our findings suggest that </w:t>
      </w:r>
      <w:proofErr w:type="gramStart"/>
      <w:r w:rsidRPr="007E3B82">
        <w:rPr>
          <w:rStyle w:val="StyleUnderline"/>
          <w:highlight w:val="cyan"/>
        </w:rPr>
        <w:t>CDC</w:t>
      </w:r>
      <w:proofErr w:type="gramEnd"/>
      <w:r w:rsidRPr="007E3B82">
        <w:rPr>
          <w:rStyle w:val="StyleUnderline"/>
          <w:highlight w:val="cyan"/>
        </w:rPr>
        <w:t xml:space="preserve"> with </w:t>
      </w:r>
      <w:r w:rsidRPr="007E3B82">
        <w:rPr>
          <w:rStyle w:val="Emphasis"/>
          <w:highlight w:val="cyan"/>
        </w:rPr>
        <w:t xml:space="preserve">relatively small participation </w:t>
      </w:r>
      <w:proofErr w:type="gramStart"/>
      <w:r w:rsidRPr="007E3B82">
        <w:rPr>
          <w:rStyle w:val="Emphasis"/>
          <w:highlight w:val="cyan"/>
        </w:rPr>
        <w:t>rates</w:t>
      </w:r>
      <w:proofErr w:type="gramEnd"/>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161638B4" w14:textId="77777777" w:rsidR="002058C7" w:rsidRDefault="002058C7" w:rsidP="002058C7">
      <w:pPr>
        <w:pStyle w:val="Heading4"/>
        <w:rPr>
          <w:rStyle w:val="Style13ptBold"/>
          <w:b/>
          <w:bCs w:val="0"/>
        </w:rPr>
      </w:pPr>
      <w:r w:rsidRPr="00B706DE">
        <w:t xml:space="preserve">3. </w:t>
      </w:r>
      <w:r>
        <w:rPr>
          <w:u w:val="single"/>
        </w:rPr>
        <w:t>REGULATION</w:t>
      </w:r>
      <w:r>
        <w:t xml:space="preserve">. </w:t>
      </w:r>
      <w:r>
        <w:rPr>
          <w:rStyle w:val="Style13ptBold"/>
          <w:b/>
          <w:bCs w:val="0"/>
        </w:rPr>
        <w:t xml:space="preserve">Producers can </w:t>
      </w:r>
      <w:r w:rsidRPr="00A84C36">
        <w:rPr>
          <w:rStyle w:val="Style13ptBold"/>
          <w:b/>
          <w:bCs w:val="0"/>
          <w:u w:val="single"/>
        </w:rPr>
        <w:t>immediately</w:t>
      </w:r>
      <w:r>
        <w:rPr>
          <w:rStyle w:val="Style13ptBold"/>
          <w:b/>
          <w:bCs w:val="0"/>
        </w:rPr>
        <w:t xml:space="preserve"> identify threats---that’s key for </w:t>
      </w:r>
      <w:r>
        <w:rPr>
          <w:rStyle w:val="Style13ptBold"/>
          <w:b/>
          <w:bCs w:val="0"/>
          <w:u w:val="single"/>
        </w:rPr>
        <w:t>ex ante</w:t>
      </w:r>
      <w:r>
        <w:rPr>
          <w:rStyle w:val="Style13ptBold"/>
          <w:b/>
          <w:bCs w:val="0"/>
        </w:rPr>
        <w:t xml:space="preserve"> management of </w:t>
      </w:r>
      <w:r w:rsidRPr="00A84C36">
        <w:rPr>
          <w:rStyle w:val="Style13ptBold"/>
          <w:b/>
          <w:bCs w:val="0"/>
          <w:u w:val="single"/>
        </w:rPr>
        <w:t>emerging</w:t>
      </w:r>
      <w:r>
        <w:rPr>
          <w:rStyle w:val="Style13ptBold"/>
          <w:b/>
          <w:bCs w:val="0"/>
        </w:rPr>
        <w:t xml:space="preserve"> risks. </w:t>
      </w:r>
    </w:p>
    <w:p w14:paraId="6D8A04DE" w14:textId="77777777" w:rsidR="002058C7" w:rsidRPr="00A84C36" w:rsidRDefault="002058C7" w:rsidP="002058C7">
      <w:pPr>
        <w:rPr>
          <w:rStyle w:val="Style13ptBold"/>
          <w:b w:val="0"/>
          <w:bCs w:val="0"/>
        </w:rPr>
      </w:pPr>
      <w:r>
        <w:rPr>
          <w:rStyle w:val="Style13ptBold"/>
        </w:rPr>
        <w:t xml:space="preserve">Velazquez 25 </w:t>
      </w:r>
      <w:r w:rsidRPr="00A84C36">
        <w:rPr>
          <w:rStyle w:val="Style13ptBold"/>
          <w:b w:val="0"/>
          <w:bCs w:val="0"/>
        </w:rPr>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62E9A152" w14:textId="77777777" w:rsidR="002058C7" w:rsidRDefault="002058C7" w:rsidP="002058C7">
      <w:pPr>
        <w:rPr>
          <w:rStyle w:val="StyleUnderlin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proofErr w:type="gramStart"/>
      <w:r w:rsidRPr="00BC7D24">
        <w:rPr>
          <w:rStyle w:val="StyleUnderline"/>
          <w:highlight w:val="cyan"/>
        </w:rPr>
        <w:t>cannot</w:t>
      </w:r>
      <w:r w:rsidRPr="00A84C36">
        <w:rPr>
          <w:rStyle w:val="StyleUnderline"/>
        </w:rPr>
        <w:t xml:space="preserve"> that</w:t>
      </w:r>
      <w:proofErr w:type="gramEnd"/>
      <w:r w:rsidRPr="00A84C36">
        <w:rPr>
          <w:rStyle w:val="StyleUnderline"/>
        </w:rPr>
        <w:t xml:space="preserve"> expand</w:t>
      </w:r>
      <w:r w:rsidRPr="00B805DB">
        <w:rPr>
          <w:sz w:val="16"/>
        </w:rPr>
        <w:t xml:space="preserve"> well beyond relatively circumscribed nature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w:t>
      </w:r>
      <w:proofErr w:type="spellStart"/>
      <w:r w:rsidRPr="00B805DB">
        <w:rPr>
          <w:sz w:val="16"/>
        </w:rPr>
        <w:t>Lalova</w:t>
      </w:r>
      <w:proofErr w:type="spellEnd"/>
      <w:r w:rsidRPr="00B805DB">
        <w:rPr>
          <w:sz w:val="16"/>
        </w:rPr>
        <w:t xml:space="preserve">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w:t>
      </w:r>
      <w:proofErr w:type="spellStart"/>
      <w:r w:rsidRPr="00B805DB">
        <w:rPr>
          <w:sz w:val="16"/>
        </w:rPr>
        <w:t>Lalova</w:t>
      </w:r>
      <w:proofErr w:type="spellEnd"/>
      <w:r w:rsidRPr="00B805DB">
        <w:rPr>
          <w:sz w:val="16"/>
        </w:rPr>
        <w:t xml:space="preserve">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456D6178" w14:textId="77777777" w:rsidR="002058C7" w:rsidRPr="002058C7" w:rsidRDefault="002058C7" w:rsidP="002058C7"/>
    <w:p w14:paraId="2B039B9C" w14:textId="0ED513D1" w:rsidR="002474DC" w:rsidRDefault="00C76F0D" w:rsidP="00C76F0D">
      <w:pPr>
        <w:pStyle w:val="Heading1"/>
      </w:pPr>
      <w:r>
        <w:t xml:space="preserve">2AC </w:t>
      </w:r>
    </w:p>
    <w:p w14:paraId="6C03D3D4" w14:textId="7ACD8434" w:rsidR="00C76F0D" w:rsidRDefault="00C76F0D" w:rsidP="00C76F0D">
      <w:pPr>
        <w:pStyle w:val="Heading2"/>
      </w:pPr>
      <w:r>
        <w:t>Adv</w:t>
      </w:r>
      <w:r w:rsidR="00237AA1">
        <w:t xml:space="preserve"> 1 </w:t>
      </w:r>
    </w:p>
    <w:p w14:paraId="4EF5B045" w14:textId="37402963" w:rsidR="00C76F0D" w:rsidRDefault="00C76F0D" w:rsidP="00C76F0D">
      <w:pPr>
        <w:pStyle w:val="Heading3"/>
      </w:pPr>
      <w:r>
        <w:t>AT: Turn---2AC</w:t>
      </w:r>
    </w:p>
    <w:p w14:paraId="4278216E" w14:textId="77777777" w:rsidR="00C76F0D" w:rsidRDefault="00C76F0D" w:rsidP="00C76F0D">
      <w:pPr>
        <w:pStyle w:val="Heading4"/>
      </w:pPr>
      <w:proofErr w:type="spellStart"/>
      <w:r>
        <w:t>Negotation</w:t>
      </w:r>
      <w:proofErr w:type="spellEnd"/>
      <w:r>
        <w:t xml:space="preserve"> solves </w:t>
      </w:r>
      <w:r>
        <w:rPr>
          <w:u w:val="single"/>
        </w:rPr>
        <w:t>production</w:t>
      </w:r>
      <w:r>
        <w:t xml:space="preserve"> and </w:t>
      </w:r>
      <w:r>
        <w:rPr>
          <w:u w:val="single"/>
        </w:rPr>
        <w:t>model quality</w:t>
      </w:r>
      <w:bookmarkStart w:id="3" w:name="_Hlk208135473"/>
      <w:r>
        <w:t xml:space="preserve">---that’s Gabriele. </w:t>
      </w:r>
    </w:p>
    <w:p w14:paraId="15A7550D" w14:textId="77777777" w:rsidR="00C76F0D" w:rsidRDefault="00C76F0D" w:rsidP="00C76F0D">
      <w:r>
        <w:t xml:space="preserve">&lt;&lt;FOR REFERENCE&gt;&gt; </w:t>
      </w:r>
    </w:p>
    <w:p w14:paraId="1289518E" w14:textId="33807A5B" w:rsidR="00C76F0D" w:rsidRPr="00C76F0D" w:rsidRDefault="00C76F0D" w:rsidP="00C76F0D">
      <w:pPr>
        <w:rPr>
          <w:color w:val="555555"/>
          <w:sz w:val="16"/>
          <w:szCs w:val="16"/>
          <w:u w:val="single"/>
        </w:rPr>
      </w:pPr>
      <w:r w:rsidRPr="00946951">
        <w:rPr>
          <w:color w:val="555555"/>
          <w:sz w:val="6"/>
          <w:szCs w:val="16"/>
        </w:rPr>
        <w:t xml:space="preserve">In our view, such quality issues could be solved if </w:t>
      </w:r>
      <w:r w:rsidRPr="00946951">
        <w:rPr>
          <w:rStyle w:val="Emphasis"/>
          <w:color w:val="555555"/>
          <w:sz w:val="16"/>
          <w:szCs w:val="16"/>
          <w:highlight w:val="lightGray"/>
        </w:rPr>
        <w:t>data cooperatives</w:t>
      </w:r>
      <w:r w:rsidRPr="00946951">
        <w:rPr>
          <w:color w:val="555555"/>
          <w:sz w:val="6"/>
          <w:szCs w:val="16"/>
        </w:rPr>
        <w:t xml:space="preserve"> </w:t>
      </w:r>
      <w:r w:rsidRPr="00946951">
        <w:rPr>
          <w:rStyle w:val="StyleUnderline"/>
          <w:color w:val="555555"/>
          <w:sz w:val="16"/>
          <w:szCs w:val="16"/>
        </w:rPr>
        <w:t xml:space="preserve">are </w:t>
      </w:r>
      <w:r w:rsidRPr="00946951">
        <w:rPr>
          <w:rStyle w:val="StyleUnderline"/>
          <w:color w:val="555555"/>
          <w:sz w:val="16"/>
          <w:szCs w:val="16"/>
          <w:highlight w:val="lightGray"/>
        </w:rPr>
        <w:t xml:space="preserve">not </w:t>
      </w:r>
      <w:r w:rsidRPr="00946951">
        <w:rPr>
          <w:rStyle w:val="Emphasis"/>
          <w:color w:val="555555"/>
          <w:sz w:val="16"/>
          <w:szCs w:val="16"/>
          <w:highlight w:val="lightGray"/>
        </w:rPr>
        <w:t xml:space="preserve">geographically </w:t>
      </w:r>
      <w:proofErr w:type="gramStart"/>
      <w:r w:rsidRPr="00946951">
        <w:rPr>
          <w:rStyle w:val="Emphasis"/>
          <w:color w:val="555555"/>
          <w:sz w:val="16"/>
          <w:szCs w:val="16"/>
          <w:highlight w:val="lightGray"/>
        </w:rPr>
        <w:t>bounded</w:t>
      </w:r>
      <w:proofErr w:type="gramEnd"/>
      <w:r w:rsidRPr="00946951">
        <w:rPr>
          <w:color w:val="555555"/>
          <w:sz w:val="6"/>
          <w:szCs w:val="16"/>
        </w:rPr>
        <w:t xml:space="preserve">, </w:t>
      </w:r>
      <w:r w:rsidRPr="00946951">
        <w:rPr>
          <w:rStyle w:val="StyleUnderline"/>
          <w:color w:val="555555"/>
          <w:sz w:val="16"/>
          <w:szCs w:val="16"/>
        </w:rPr>
        <w:t xml:space="preserve">but </w:t>
      </w:r>
      <w:r w:rsidRPr="00946951">
        <w:rPr>
          <w:rStyle w:val="Emphasis"/>
          <w:color w:val="555555"/>
          <w:sz w:val="16"/>
          <w:szCs w:val="16"/>
          <w:highlight w:val="lightGray"/>
        </w:rPr>
        <w:t>united by</w:t>
      </w:r>
      <w:r w:rsidRPr="00946951">
        <w:rPr>
          <w:rStyle w:val="StyleUnderline"/>
          <w:color w:val="555555"/>
          <w:sz w:val="16"/>
          <w:szCs w:val="16"/>
        </w:rPr>
        <w:t xml:space="preserve"> the </w:t>
      </w:r>
      <w:r w:rsidRPr="00946951">
        <w:rPr>
          <w:rStyle w:val="Emphasis"/>
          <w:color w:val="555555"/>
          <w:sz w:val="16"/>
          <w:szCs w:val="16"/>
          <w:highlight w:val="lightGray"/>
        </w:rPr>
        <w:t>platform’s users</w:t>
      </w:r>
      <w:r w:rsidRPr="00946951">
        <w:rPr>
          <w:color w:val="555555"/>
          <w:sz w:val="6"/>
          <w:szCs w:val="16"/>
        </w:rPr>
        <w:t xml:space="preserve">, </w:t>
      </w:r>
      <w:r w:rsidRPr="00946951">
        <w:rPr>
          <w:rStyle w:val="StyleUnderline"/>
          <w:color w:val="555555"/>
          <w:sz w:val="16"/>
          <w:szCs w:val="16"/>
        </w:rPr>
        <w:t xml:space="preserve">such as social network platforms </w:t>
      </w:r>
      <w:r w:rsidRPr="00946951">
        <w:rPr>
          <w:rStyle w:val="StyleUnderline"/>
          <w:color w:val="555555"/>
          <w:sz w:val="16"/>
          <w:szCs w:val="16"/>
          <w:highlight w:val="lightGray"/>
        </w:rPr>
        <w:t>such as</w:t>
      </w:r>
      <w:r w:rsidRPr="00946951">
        <w:rPr>
          <w:rStyle w:val="StyleUnderline"/>
          <w:color w:val="555555"/>
          <w:sz w:val="16"/>
          <w:szCs w:val="16"/>
        </w:rPr>
        <w:t xml:space="preserve"> </w:t>
      </w:r>
      <w:r w:rsidRPr="00946951">
        <w:rPr>
          <w:rStyle w:val="StyleUnderline"/>
          <w:color w:val="555555"/>
          <w:sz w:val="16"/>
          <w:szCs w:val="16"/>
          <w:highlight w:val="lightGray"/>
        </w:rPr>
        <w:t>Facebook or healthcare providers</w:t>
      </w:r>
      <w:r w:rsidRPr="00946951">
        <w:rPr>
          <w:rStyle w:val="StyleUnderline"/>
          <w:color w:val="555555"/>
          <w:sz w:val="16"/>
          <w:szCs w:val="16"/>
        </w:rPr>
        <w:t xml:space="preserve"> such as NHS</w:t>
      </w:r>
      <w:r w:rsidRPr="00946951">
        <w:rPr>
          <w:color w:val="555555"/>
          <w:sz w:val="6"/>
          <w:szCs w:val="16"/>
        </w:rPr>
        <w:t xml:space="preserve">. That would mean the </w:t>
      </w:r>
      <w:r w:rsidRPr="00946951">
        <w:rPr>
          <w:rStyle w:val="StyleUnderline"/>
          <w:color w:val="555555"/>
          <w:sz w:val="16"/>
          <w:szCs w:val="16"/>
        </w:rPr>
        <w:t xml:space="preserve">users of a </w:t>
      </w:r>
      <w:r w:rsidRPr="00946951">
        <w:rPr>
          <w:rStyle w:val="StyleUnderline"/>
          <w:color w:val="555555"/>
          <w:sz w:val="16"/>
          <w:szCs w:val="16"/>
          <w:highlight w:val="lightGray"/>
        </w:rPr>
        <w:t>platform</w:t>
      </w:r>
      <w:r w:rsidRPr="00946951">
        <w:rPr>
          <w:rStyle w:val="StyleUnderline"/>
          <w:color w:val="555555"/>
          <w:sz w:val="16"/>
          <w:szCs w:val="16"/>
        </w:rPr>
        <w:t xml:space="preserve"> would share their consent about their data with a union, which is </w:t>
      </w:r>
      <w:r w:rsidRPr="00946951">
        <w:rPr>
          <w:rStyle w:val="StyleUnderline"/>
          <w:color w:val="555555"/>
          <w:sz w:val="16"/>
          <w:szCs w:val="16"/>
          <w:highlight w:val="lightGray"/>
        </w:rPr>
        <w:t xml:space="preserve">designed to </w:t>
      </w:r>
      <w:r w:rsidRPr="00946951">
        <w:rPr>
          <w:rStyle w:val="Emphasis"/>
          <w:color w:val="555555"/>
          <w:sz w:val="16"/>
          <w:szCs w:val="16"/>
          <w:highlight w:val="lightGray"/>
        </w:rPr>
        <w:t>manage</w:t>
      </w:r>
      <w:r w:rsidRPr="00946951">
        <w:rPr>
          <w:rStyle w:val="StyleUnderline"/>
          <w:color w:val="555555"/>
          <w:sz w:val="16"/>
          <w:szCs w:val="16"/>
        </w:rPr>
        <w:t xml:space="preserve"> only this </w:t>
      </w:r>
      <w:proofErr w:type="gramStart"/>
      <w:r w:rsidRPr="00946951">
        <w:rPr>
          <w:rStyle w:val="StyleUnderline"/>
          <w:color w:val="555555"/>
          <w:sz w:val="16"/>
          <w:szCs w:val="16"/>
        </w:rPr>
        <w:t xml:space="preserve">particular </w:t>
      </w:r>
      <w:r w:rsidRPr="00946951">
        <w:rPr>
          <w:rStyle w:val="Emphasis"/>
          <w:color w:val="555555"/>
          <w:sz w:val="16"/>
          <w:szCs w:val="16"/>
          <w:highlight w:val="lightGray"/>
        </w:rPr>
        <w:t>platform’s</w:t>
      </w:r>
      <w:proofErr w:type="gramEnd"/>
      <w:r w:rsidRPr="00946951">
        <w:rPr>
          <w:rStyle w:val="Emphasis"/>
          <w:color w:val="555555"/>
          <w:sz w:val="16"/>
          <w:szCs w:val="16"/>
          <w:highlight w:val="lightGray"/>
        </w:rPr>
        <w:t xml:space="preserve"> data footprint</w:t>
      </w:r>
      <w:r w:rsidRPr="00946951">
        <w:rPr>
          <w:color w:val="555555"/>
          <w:sz w:val="6"/>
          <w:szCs w:val="16"/>
        </w:rPr>
        <w:t xml:space="preserve">. In this way the data cooperatives concept would be </w:t>
      </w:r>
      <w:r w:rsidRPr="00946951">
        <w:rPr>
          <w:rStyle w:val="StyleUnderline"/>
          <w:color w:val="555555"/>
          <w:sz w:val="16"/>
          <w:szCs w:val="16"/>
          <w:highlight w:val="lightGray"/>
        </w:rPr>
        <w:t>clearer for businesses</w:t>
      </w:r>
      <w:r w:rsidRPr="00946951">
        <w:rPr>
          <w:rStyle w:val="StyleUnderline"/>
          <w:color w:val="555555"/>
          <w:sz w:val="16"/>
          <w:szCs w:val="16"/>
        </w:rPr>
        <w:t xml:space="preserve"> willing to </w:t>
      </w:r>
      <w:r w:rsidRPr="00946951">
        <w:rPr>
          <w:rStyle w:val="StyleUnderline"/>
          <w:color w:val="555555"/>
          <w:sz w:val="16"/>
          <w:szCs w:val="16"/>
          <w:highlight w:val="lightGray"/>
        </w:rPr>
        <w:t>use the data for analysis</w:t>
      </w:r>
      <w:r w:rsidRPr="00946951">
        <w:rPr>
          <w:color w:val="555555"/>
          <w:sz w:val="6"/>
          <w:szCs w:val="16"/>
        </w:rPr>
        <w:t xml:space="preserve"> — </w:t>
      </w:r>
      <w:r w:rsidRPr="00946951">
        <w:rPr>
          <w:rStyle w:val="StyleUnderline"/>
          <w:color w:val="555555"/>
          <w:sz w:val="16"/>
          <w:szCs w:val="16"/>
        </w:rPr>
        <w:t xml:space="preserve">they could </w:t>
      </w:r>
      <w:r w:rsidRPr="00946951">
        <w:rPr>
          <w:rStyle w:val="StyleUnderline"/>
          <w:color w:val="555555"/>
          <w:sz w:val="16"/>
          <w:szCs w:val="16"/>
          <w:highlight w:val="lightGray"/>
        </w:rPr>
        <w:t>address</w:t>
      </w:r>
      <w:r w:rsidRPr="00946951">
        <w:rPr>
          <w:rStyle w:val="StyleUnderline"/>
          <w:color w:val="555555"/>
          <w:sz w:val="16"/>
          <w:szCs w:val="16"/>
        </w:rPr>
        <w:t xml:space="preserve"> a </w:t>
      </w:r>
      <w:r w:rsidRPr="00946951">
        <w:rPr>
          <w:rStyle w:val="StyleUnderline"/>
          <w:color w:val="555555"/>
          <w:sz w:val="16"/>
          <w:szCs w:val="16"/>
          <w:highlight w:val="lightGray"/>
        </w:rPr>
        <w:t>particular type</w:t>
      </w:r>
      <w:r w:rsidRPr="00946951">
        <w:rPr>
          <w:rStyle w:val="StyleUnderline"/>
          <w:color w:val="555555"/>
          <w:sz w:val="16"/>
          <w:szCs w:val="16"/>
        </w:rPr>
        <w:t xml:space="preserve"> of data that they know </w:t>
      </w:r>
      <w:r w:rsidRPr="00946951">
        <w:rPr>
          <w:rStyle w:val="StyleUnderline"/>
          <w:color w:val="555555"/>
          <w:sz w:val="16"/>
          <w:szCs w:val="16"/>
          <w:highlight w:val="lightGray"/>
        </w:rPr>
        <w:t>they need</w:t>
      </w:r>
      <w:r w:rsidRPr="00946951">
        <w:rPr>
          <w:rStyle w:val="StyleUnderline"/>
          <w:color w:val="555555"/>
          <w:sz w:val="16"/>
          <w:szCs w:val="16"/>
        </w:rPr>
        <w:t xml:space="preserve"> regarding their research question or business</w:t>
      </w:r>
      <w:r w:rsidRPr="00946951">
        <w:rPr>
          <w:color w:val="555555"/>
          <w:sz w:val="6"/>
          <w:szCs w:val="16"/>
        </w:rPr>
        <w:t xml:space="preserve">. In terms of </w:t>
      </w:r>
      <w:r w:rsidRPr="00946951">
        <w:rPr>
          <w:color w:val="555555"/>
          <w:sz w:val="10"/>
          <w:szCs w:val="16"/>
        </w:rPr>
        <w:t xml:space="preserve">geography, it could be easily split geographically depending on the needed region. Data cooperatives would thus </w:t>
      </w:r>
      <w:r w:rsidRPr="00946951">
        <w:rPr>
          <w:rStyle w:val="Emphasis"/>
          <w:color w:val="555555"/>
          <w:sz w:val="16"/>
          <w:szCs w:val="16"/>
          <w:highlight w:val="lightGray"/>
        </w:rPr>
        <w:t>solve</w:t>
      </w:r>
      <w:r w:rsidRPr="00946951">
        <w:rPr>
          <w:rStyle w:val="StyleUnderline"/>
          <w:color w:val="555555"/>
          <w:sz w:val="16"/>
          <w:szCs w:val="16"/>
          <w:highlight w:val="lightGray"/>
        </w:rPr>
        <w:t xml:space="preserve"> the </w:t>
      </w:r>
      <w:r w:rsidRPr="00946951">
        <w:rPr>
          <w:rStyle w:val="Emphasis"/>
          <w:color w:val="555555"/>
          <w:sz w:val="16"/>
          <w:szCs w:val="16"/>
          <w:highlight w:val="lightGray"/>
        </w:rPr>
        <w:t>data quality</w:t>
      </w:r>
      <w:r w:rsidRPr="00946951">
        <w:rPr>
          <w:rStyle w:val="StyleUnderline"/>
          <w:color w:val="555555"/>
          <w:sz w:val="16"/>
          <w:szCs w:val="16"/>
        </w:rPr>
        <w:t xml:space="preserve"> question, as a </w:t>
      </w:r>
      <w:r w:rsidRPr="00946951">
        <w:rPr>
          <w:rStyle w:val="StyleUnderline"/>
          <w:color w:val="555555"/>
          <w:sz w:val="16"/>
          <w:szCs w:val="16"/>
          <w:highlight w:val="lightGray"/>
        </w:rPr>
        <w:t xml:space="preserve">specific </w:t>
      </w:r>
      <w:r w:rsidRPr="00946951">
        <w:rPr>
          <w:rStyle w:val="Emphasis"/>
          <w:color w:val="555555"/>
          <w:sz w:val="16"/>
          <w:szCs w:val="16"/>
          <w:highlight w:val="lightGray"/>
        </w:rPr>
        <w:t>data feature</w:t>
      </w:r>
      <w:r w:rsidRPr="00946951">
        <w:rPr>
          <w:rStyle w:val="StyleUnderline"/>
          <w:color w:val="555555"/>
          <w:sz w:val="16"/>
          <w:szCs w:val="16"/>
        </w:rPr>
        <w:t xml:space="preserve"> of the company or </w:t>
      </w:r>
      <w:r w:rsidRPr="00946951">
        <w:rPr>
          <w:rStyle w:val="Emphasis"/>
          <w:color w:val="555555"/>
          <w:sz w:val="16"/>
          <w:szCs w:val="16"/>
        </w:rPr>
        <w:t>platform</w:t>
      </w:r>
      <w:r w:rsidRPr="00946951">
        <w:rPr>
          <w:rStyle w:val="StyleUnderline"/>
          <w:color w:val="555555"/>
          <w:sz w:val="16"/>
          <w:szCs w:val="16"/>
        </w:rPr>
        <w:t xml:space="preserve"> would </w:t>
      </w:r>
      <w:r w:rsidRPr="00946951">
        <w:rPr>
          <w:rStyle w:val="Emphasis"/>
          <w:color w:val="555555"/>
          <w:sz w:val="16"/>
          <w:szCs w:val="16"/>
          <w:highlight w:val="lightGray"/>
        </w:rPr>
        <w:t>come in more complete coverage</w:t>
      </w:r>
      <w:r w:rsidRPr="00946951">
        <w:rPr>
          <w:color w:val="555555"/>
          <w:sz w:val="6"/>
          <w:szCs w:val="16"/>
        </w:rPr>
        <w:t xml:space="preserve">. </w:t>
      </w:r>
      <w:r w:rsidRPr="00946951">
        <w:rPr>
          <w:rStyle w:val="StyleUnderline"/>
          <w:color w:val="555555"/>
          <w:sz w:val="16"/>
          <w:szCs w:val="16"/>
        </w:rPr>
        <w:t xml:space="preserve">Avoiding geographical limitations would then allow such </w:t>
      </w:r>
      <w:r w:rsidRPr="00946951">
        <w:rPr>
          <w:rStyle w:val="StyleUnderline"/>
          <w:color w:val="555555"/>
          <w:sz w:val="16"/>
          <w:szCs w:val="16"/>
          <w:highlight w:val="lightGray"/>
        </w:rPr>
        <w:t>cooperatives</w:t>
      </w:r>
      <w:r w:rsidRPr="00946951">
        <w:rPr>
          <w:rStyle w:val="StyleUnderline"/>
          <w:color w:val="555555"/>
          <w:sz w:val="16"/>
          <w:szCs w:val="16"/>
        </w:rPr>
        <w:t xml:space="preserve"> usability to be </w:t>
      </w:r>
      <w:r w:rsidRPr="00946951">
        <w:rPr>
          <w:rStyle w:val="Emphasis"/>
          <w:color w:val="555555"/>
          <w:sz w:val="16"/>
          <w:szCs w:val="16"/>
          <w:highlight w:val="lightGray"/>
        </w:rPr>
        <w:t>scaled</w:t>
      </w:r>
      <w:r w:rsidRPr="00946951">
        <w:rPr>
          <w:rStyle w:val="StyleUnderline"/>
          <w:color w:val="555555"/>
          <w:sz w:val="16"/>
          <w:szCs w:val="16"/>
        </w:rPr>
        <w:t xml:space="preserve"> geographically much </w:t>
      </w:r>
      <w:r w:rsidRPr="00946951">
        <w:rPr>
          <w:rStyle w:val="Emphasis"/>
          <w:color w:val="555555"/>
          <w:sz w:val="16"/>
          <w:szCs w:val="16"/>
          <w:highlight w:val="lightGray"/>
        </w:rPr>
        <w:t>faster</w:t>
      </w:r>
      <w:r w:rsidRPr="00946951">
        <w:rPr>
          <w:color w:val="555555"/>
          <w:sz w:val="6"/>
          <w:szCs w:val="16"/>
        </w:rPr>
        <w:t xml:space="preserve">. Even if data </w:t>
      </w:r>
      <w:r w:rsidRPr="00946951">
        <w:rPr>
          <w:rStyle w:val="StyleUnderline"/>
          <w:color w:val="555555"/>
          <w:sz w:val="16"/>
          <w:szCs w:val="16"/>
        </w:rPr>
        <w:t xml:space="preserve">communities based on </w:t>
      </w:r>
      <w:r w:rsidRPr="00946951">
        <w:rPr>
          <w:rStyle w:val="StyleUnderline"/>
          <w:color w:val="555555"/>
          <w:sz w:val="16"/>
          <w:szCs w:val="16"/>
          <w:highlight w:val="lightGray"/>
        </w:rPr>
        <w:t>geographical proximity</w:t>
      </w:r>
      <w:r w:rsidRPr="00946951">
        <w:rPr>
          <w:color w:val="555555"/>
          <w:sz w:val="6"/>
          <w:szCs w:val="16"/>
        </w:rPr>
        <w:t xml:space="preserve"> would exist, the question of data quality remains. </w:t>
      </w:r>
      <w:r w:rsidRPr="00946951">
        <w:rPr>
          <w:rStyle w:val="StyleUnderline"/>
          <w:color w:val="555555"/>
          <w:sz w:val="16"/>
          <w:szCs w:val="16"/>
        </w:rPr>
        <w:t xml:space="preserve">If the </w:t>
      </w:r>
      <w:r w:rsidRPr="00946951">
        <w:rPr>
          <w:rStyle w:val="Emphasis"/>
          <w:color w:val="555555"/>
          <w:sz w:val="16"/>
          <w:szCs w:val="16"/>
          <w:highlight w:val="lightGray"/>
        </w:rPr>
        <w:t>community consists</w:t>
      </w:r>
      <w:r w:rsidRPr="00946951">
        <w:rPr>
          <w:rStyle w:val="StyleUnderline"/>
          <w:color w:val="555555"/>
          <w:sz w:val="16"/>
          <w:szCs w:val="16"/>
        </w:rPr>
        <w:t xml:space="preserve"> of people of </w:t>
      </w:r>
      <w:r w:rsidRPr="00946951">
        <w:rPr>
          <w:rStyle w:val="Emphasis"/>
          <w:color w:val="555555"/>
          <w:sz w:val="16"/>
          <w:szCs w:val="16"/>
          <w:highlight w:val="lightGray"/>
        </w:rPr>
        <w:t>various ages</w:t>
      </w:r>
      <w:r w:rsidRPr="00946951">
        <w:rPr>
          <w:rStyle w:val="StyleUnderline"/>
          <w:color w:val="555555"/>
          <w:sz w:val="16"/>
          <w:szCs w:val="16"/>
        </w:rPr>
        <w:t xml:space="preserve">, that could </w:t>
      </w:r>
      <w:r w:rsidRPr="00946951">
        <w:rPr>
          <w:rStyle w:val="Emphasis"/>
          <w:color w:val="555555"/>
          <w:sz w:val="16"/>
          <w:szCs w:val="16"/>
          <w:highlight w:val="lightGray"/>
        </w:rPr>
        <w:t>lead</w:t>
      </w:r>
      <w:r w:rsidRPr="00946951">
        <w:rPr>
          <w:rStyle w:val="StyleUnderline"/>
          <w:color w:val="555555"/>
          <w:sz w:val="16"/>
          <w:szCs w:val="16"/>
          <w:highlight w:val="lightGray"/>
        </w:rPr>
        <w:t xml:space="preserve"> to</w:t>
      </w:r>
      <w:r w:rsidRPr="00946951">
        <w:rPr>
          <w:rStyle w:val="StyleUnderline"/>
          <w:color w:val="555555"/>
          <w:sz w:val="16"/>
          <w:szCs w:val="16"/>
        </w:rPr>
        <w:t xml:space="preserve"> very </w:t>
      </w:r>
      <w:r w:rsidRPr="00946951">
        <w:rPr>
          <w:rStyle w:val="Emphasis"/>
          <w:color w:val="555555"/>
          <w:sz w:val="16"/>
          <w:szCs w:val="16"/>
          <w:highlight w:val="lightGray"/>
        </w:rPr>
        <w:t>different types</w:t>
      </w:r>
      <w:r w:rsidRPr="00946951">
        <w:rPr>
          <w:rStyle w:val="StyleUnderline"/>
          <w:color w:val="555555"/>
          <w:sz w:val="16"/>
          <w:szCs w:val="16"/>
        </w:rPr>
        <w:t xml:space="preserve"> of </w:t>
      </w:r>
      <w:r w:rsidRPr="00946951">
        <w:rPr>
          <w:rStyle w:val="Emphasis"/>
          <w:color w:val="555555"/>
          <w:sz w:val="16"/>
          <w:szCs w:val="16"/>
          <w:highlight w:val="lightGray"/>
        </w:rPr>
        <w:t>data</w:t>
      </w:r>
      <w:r w:rsidRPr="00946951">
        <w:rPr>
          <w:rStyle w:val="StyleUnderline"/>
          <w:color w:val="555555"/>
          <w:sz w:val="16"/>
          <w:szCs w:val="16"/>
        </w:rPr>
        <w:t xml:space="preserve"> being </w:t>
      </w:r>
      <w:r w:rsidRPr="00946951">
        <w:rPr>
          <w:rStyle w:val="Emphasis"/>
          <w:color w:val="555555"/>
          <w:sz w:val="16"/>
          <w:szCs w:val="16"/>
          <w:highlight w:val="lightGray"/>
        </w:rPr>
        <w:t>collected</w:t>
      </w:r>
      <w:r w:rsidRPr="00946951">
        <w:rPr>
          <w:rStyle w:val="StyleUnderline"/>
          <w:color w:val="555555"/>
          <w:sz w:val="16"/>
          <w:szCs w:val="16"/>
        </w:rPr>
        <w:t xml:space="preserve"> over them, since older generations have smaller digital footprints.</w:t>
      </w:r>
      <w:r w:rsidRPr="00946951">
        <w:rPr>
          <w:color w:val="555555"/>
          <w:sz w:val="6"/>
          <w:szCs w:val="16"/>
        </w:rPr>
        <w:t xml:space="preserve"> </w:t>
      </w:r>
      <w:r w:rsidRPr="00946951">
        <w:rPr>
          <w:rStyle w:val="Emphasis"/>
          <w:color w:val="555555"/>
          <w:sz w:val="16"/>
          <w:szCs w:val="16"/>
          <w:highlight w:val="lightGray"/>
        </w:rPr>
        <w:t>Data</w:t>
      </w:r>
      <w:r w:rsidRPr="00946951">
        <w:rPr>
          <w:rStyle w:val="StyleUnderline"/>
          <w:color w:val="555555"/>
          <w:sz w:val="16"/>
          <w:szCs w:val="16"/>
        </w:rPr>
        <w:t xml:space="preserve"> in such a cooperative would then become </w:t>
      </w:r>
      <w:r w:rsidRPr="00946951">
        <w:rPr>
          <w:rStyle w:val="Emphasis"/>
          <w:color w:val="555555"/>
          <w:sz w:val="16"/>
          <w:szCs w:val="16"/>
          <w:highlight w:val="lightGray"/>
        </w:rPr>
        <w:t>more scattered</w:t>
      </w:r>
      <w:r w:rsidRPr="00946951">
        <w:rPr>
          <w:rStyle w:val="StyleUnderline"/>
          <w:color w:val="555555"/>
          <w:sz w:val="16"/>
          <w:szCs w:val="16"/>
        </w:rPr>
        <w:t xml:space="preserve">, </w:t>
      </w:r>
      <w:r w:rsidRPr="00946951">
        <w:rPr>
          <w:rStyle w:val="Emphasis"/>
          <w:color w:val="555555"/>
          <w:sz w:val="16"/>
          <w:szCs w:val="16"/>
          <w:highlight w:val="lightGray"/>
        </w:rPr>
        <w:t>less representative</w:t>
      </w:r>
      <w:r w:rsidRPr="00946951">
        <w:rPr>
          <w:rStyle w:val="StyleUnderline"/>
          <w:color w:val="555555"/>
          <w:sz w:val="16"/>
          <w:szCs w:val="16"/>
        </w:rPr>
        <w:t xml:space="preserve"> and </w:t>
      </w:r>
      <w:r w:rsidRPr="00946951">
        <w:rPr>
          <w:rStyle w:val="Emphasis"/>
          <w:color w:val="555555"/>
          <w:sz w:val="16"/>
          <w:szCs w:val="16"/>
          <w:highlight w:val="lightGray"/>
        </w:rPr>
        <w:t>biased</w:t>
      </w:r>
      <w:r w:rsidRPr="00946951">
        <w:rPr>
          <w:rStyle w:val="StyleUnderline"/>
          <w:color w:val="555555"/>
          <w:sz w:val="16"/>
          <w:szCs w:val="16"/>
        </w:rPr>
        <w:t xml:space="preserve">, thus </w:t>
      </w:r>
      <w:r w:rsidRPr="00946951">
        <w:rPr>
          <w:rStyle w:val="Emphasis"/>
          <w:color w:val="555555"/>
          <w:sz w:val="16"/>
          <w:szCs w:val="16"/>
          <w:highlight w:val="lightGray"/>
        </w:rPr>
        <w:t>hardly being used by businesses</w:t>
      </w:r>
      <w:r w:rsidRPr="00946951">
        <w:rPr>
          <w:rStyle w:val="StyleUnderline"/>
          <w:color w:val="555555"/>
          <w:sz w:val="16"/>
          <w:szCs w:val="16"/>
        </w:rPr>
        <w:t xml:space="preserve"> that seek to see the full picture of multiple areas with aggregated high-quality datasets.</w:t>
      </w:r>
      <w:bookmarkEnd w:id="3"/>
    </w:p>
    <w:p w14:paraId="1A63FFFC" w14:textId="25CA8273" w:rsidR="00C76F0D" w:rsidRDefault="00C76F0D" w:rsidP="00C76F0D">
      <w:pPr>
        <w:pStyle w:val="Heading3"/>
      </w:pPr>
      <w:r>
        <w:t>AT: Watson---2AC</w:t>
      </w:r>
    </w:p>
    <w:p w14:paraId="096032E7" w14:textId="77777777" w:rsidR="00C76F0D" w:rsidRDefault="00C76F0D" w:rsidP="00C76F0D">
      <w:pPr>
        <w:pStyle w:val="Heading4"/>
      </w:pPr>
      <w:r>
        <w:t>Strikes stop offshoring.</w:t>
      </w:r>
    </w:p>
    <w:p w14:paraId="4A8D7EEA" w14:textId="77777777" w:rsidR="00C76F0D" w:rsidRDefault="00C76F0D" w:rsidP="00C76F0D">
      <w:r>
        <w:rPr>
          <w:rStyle w:val="Style13ptBold"/>
        </w:rPr>
        <w:t xml:space="preserve">Vincent 20 </w:t>
      </w:r>
      <w:r w:rsidRPr="00F61A98">
        <w:t>[Nicholas Vincent; People, Space, and Algorithms Research Group at Northwestern University. Sep 3, “Data Strikes: A new form of Leverage for Tech Users?” https://blog.datadividendproject.com/data-strikes/. Minion]</w:t>
      </w:r>
    </w:p>
    <w:p w14:paraId="314ABD49" w14:textId="77777777" w:rsidR="00C76F0D" w:rsidRPr="00F61A98" w:rsidRDefault="00C76F0D" w:rsidP="00C76F0D">
      <w:pPr>
        <w:rPr>
          <w:rStyle w:val="Emphasis"/>
        </w:rPr>
      </w:pPr>
      <w:r w:rsidRPr="009353F6">
        <w:rPr>
          <w:sz w:val="14"/>
        </w:rPr>
        <w:t xml:space="preserve">Many people are increasingly concerned about the behavior of tech </w:t>
      </w:r>
      <w:proofErr w:type="gramStart"/>
      <w:r w:rsidRPr="009353F6">
        <w:rPr>
          <w:sz w:val="14"/>
        </w:rPr>
        <w:t>companies, but</w:t>
      </w:r>
      <w:proofErr w:type="gramEnd"/>
      <w:r w:rsidRPr="009353F6">
        <w:rPr>
          <w:sz w:val="14"/>
        </w:rPr>
        <w:t xml:space="preserve"> feel powerless to change these companies’ behavior. For these people, we have some good news: In a recent research paper (a collaboration with Dr. Brent Hecht and Dr. </w:t>
      </w:r>
      <w:proofErr w:type="spellStart"/>
      <w:r w:rsidRPr="009353F6">
        <w:rPr>
          <w:sz w:val="14"/>
        </w:rPr>
        <w:t>Shilad</w:t>
      </w:r>
      <w:proofErr w:type="spellEnd"/>
      <w:r w:rsidRPr="009353F6">
        <w:rPr>
          <w:sz w:val="14"/>
        </w:rPr>
        <w:t xml:space="preserve"> Sen), we presented early evidence that the </w:t>
      </w:r>
      <w:r w:rsidRPr="00C86C87">
        <w:rPr>
          <w:rStyle w:val="Emphasis"/>
          <w:highlight w:val="cyan"/>
        </w:rPr>
        <w:t>public</w:t>
      </w:r>
      <w:r w:rsidRPr="009353F6">
        <w:rPr>
          <w:sz w:val="14"/>
        </w:rPr>
        <w:t xml:space="preserve"> </w:t>
      </w:r>
      <w:r w:rsidRPr="00F61A98">
        <w:rPr>
          <w:rStyle w:val="StyleUnderline"/>
        </w:rPr>
        <w:t xml:space="preserve">may be able to </w:t>
      </w:r>
      <w:r w:rsidRPr="00C86C87">
        <w:rPr>
          <w:rStyle w:val="Emphasis"/>
          <w:highlight w:val="cyan"/>
        </w:rPr>
        <w:t>exert more leverage</w:t>
      </w:r>
      <w:r w:rsidRPr="00F61A98">
        <w:rPr>
          <w:rStyle w:val="StyleUnderline"/>
        </w:rPr>
        <w:t xml:space="preserve"> against tech companies </w:t>
      </w:r>
      <w:r w:rsidRPr="002B2CB5">
        <w:rPr>
          <w:rStyle w:val="Emphasis"/>
          <w:highlight w:val="cyan"/>
        </w:rPr>
        <w:t>than is commonly understood.</w:t>
      </w:r>
    </w:p>
    <w:p w14:paraId="1B4C710A" w14:textId="77777777" w:rsidR="00C76F0D" w:rsidRPr="009353F6" w:rsidRDefault="00C76F0D" w:rsidP="00C76F0D">
      <w:pPr>
        <w:rPr>
          <w:sz w:val="14"/>
        </w:rPr>
      </w:pPr>
      <w:r w:rsidRPr="009353F6">
        <w:rPr>
          <w:sz w:val="14"/>
        </w:rPr>
        <w:t xml:space="preserve">Most of the common actions you perform when using modern tech, such as “liking” posts, viewing content, sharing photos, writing reviews, and even just clicking links, can be understood as “data labor”. Your </w:t>
      </w:r>
      <w:r w:rsidRPr="002B2CB5">
        <w:rPr>
          <w:rStyle w:val="Emphasis"/>
          <w:highlight w:val="cyan"/>
        </w:rPr>
        <w:t>“data labor” fuels</w:t>
      </w:r>
      <w:r w:rsidRPr="00F61A98">
        <w:rPr>
          <w:rStyle w:val="StyleUnderline"/>
        </w:rPr>
        <w:t xml:space="preserve"> the economic </w:t>
      </w:r>
      <w:r w:rsidRPr="002B2CB5">
        <w:rPr>
          <w:rStyle w:val="Emphasis"/>
          <w:highlight w:val="cyan"/>
        </w:rPr>
        <w:t>success</w:t>
      </w:r>
      <w:r w:rsidRPr="002B2CB5">
        <w:rPr>
          <w:rStyle w:val="StyleUnderline"/>
          <w:highlight w:val="cyan"/>
        </w:rPr>
        <w:t xml:space="preserve"> of</w:t>
      </w:r>
      <w:r w:rsidRPr="00F61A98">
        <w:rPr>
          <w:rStyle w:val="StyleUnderline"/>
        </w:rPr>
        <w:t xml:space="preserve"> </w:t>
      </w:r>
      <w:r w:rsidRPr="00F61A98">
        <w:rPr>
          <w:rStyle w:val="Emphasis"/>
        </w:rPr>
        <w:t>data-dependent</w:t>
      </w:r>
      <w:r w:rsidRPr="00F61A98">
        <w:rPr>
          <w:rStyle w:val="StyleUnderline"/>
        </w:rPr>
        <w:t xml:space="preserve"> artificial intelligence (AI) </w:t>
      </w:r>
      <w:r w:rsidRPr="002B2CB5">
        <w:rPr>
          <w:rStyle w:val="Emphasis"/>
          <w:highlight w:val="cyan"/>
        </w:rPr>
        <w:t>technologies</w:t>
      </w:r>
      <w:r w:rsidRPr="002B2CB5">
        <w:rPr>
          <w:sz w:val="14"/>
          <w:highlight w:val="cyan"/>
        </w:rPr>
        <w:t>.</w:t>
      </w:r>
      <w:r w:rsidRPr="009353F6">
        <w:rPr>
          <w:sz w:val="14"/>
        </w:rPr>
        <w:t xml:space="preserve"> If you’ve ever watched a YouTube video, you’ve helped YouTube’s AI technology recommend videos to others. If you’ve ever edited English Wikipedia or upvoted a Reddit post, you’ve played a role in preparing training data for GPT-3, OpenAI’s “astonishingly powerful” language generation system.</w:t>
      </w:r>
    </w:p>
    <w:p w14:paraId="5E99461A" w14:textId="77777777" w:rsidR="00C76F0D" w:rsidRPr="009353F6" w:rsidRDefault="00C76F0D" w:rsidP="00C76F0D">
      <w:pPr>
        <w:rPr>
          <w:sz w:val="14"/>
        </w:rPr>
      </w:pPr>
      <w:r w:rsidRPr="00F61A98">
        <w:rPr>
          <w:rStyle w:val="StyleUnderline"/>
        </w:rPr>
        <w:t>You are effectively an employee of tech companies through your “data labor”.</w:t>
      </w:r>
      <w:r w:rsidRPr="009353F6">
        <w:rPr>
          <w:sz w:val="14"/>
        </w:rPr>
        <w:t xml:space="preserve"> This means that you have a new form of </w:t>
      </w:r>
      <w:proofErr w:type="gramStart"/>
      <w:r w:rsidRPr="009353F6">
        <w:rPr>
          <w:sz w:val="14"/>
        </w:rPr>
        <w:t>protest against</w:t>
      </w:r>
      <w:proofErr w:type="gramEnd"/>
      <w:r w:rsidRPr="009353F6">
        <w:rPr>
          <w:sz w:val="14"/>
        </w:rPr>
        <w:t xml:space="preserve"> tech companies, which we are calling “data strikes”. </w:t>
      </w:r>
      <w:r w:rsidRPr="00F61A98">
        <w:rPr>
          <w:rStyle w:val="Emphasis"/>
        </w:rPr>
        <w:t>Data strikes require</w:t>
      </w:r>
      <w:r w:rsidRPr="00F61A98">
        <w:rPr>
          <w:rStyle w:val="StyleUnderline"/>
        </w:rPr>
        <w:t xml:space="preserve"> many </w:t>
      </w:r>
      <w:r w:rsidRPr="00F61A98">
        <w:rPr>
          <w:rStyle w:val="Emphasis"/>
        </w:rPr>
        <w:t xml:space="preserve">people to </w:t>
      </w:r>
      <w:proofErr w:type="gramStart"/>
      <w:r w:rsidRPr="00F61A98">
        <w:rPr>
          <w:rStyle w:val="Emphasis"/>
        </w:rPr>
        <w:t>join together</w:t>
      </w:r>
      <w:proofErr w:type="gramEnd"/>
      <w:r w:rsidRPr="00F61A98">
        <w:rPr>
          <w:rStyle w:val="StyleUnderline"/>
        </w:rPr>
        <w:t xml:space="preserve"> </w:t>
      </w:r>
      <w:r w:rsidRPr="00F61A98">
        <w:rPr>
          <w:rStyle w:val="Emphasis"/>
        </w:rPr>
        <w:t>in collective action</w:t>
      </w:r>
      <w:r w:rsidRPr="009353F6">
        <w:rPr>
          <w:sz w:val="14"/>
        </w:rPr>
        <w:t>, which an organization like the Data Dividend Project is well-positioned to organize.</w:t>
      </w:r>
    </w:p>
    <w:p w14:paraId="39233980" w14:textId="77777777" w:rsidR="00C76F0D" w:rsidRPr="009353F6" w:rsidRDefault="00C76F0D" w:rsidP="00C76F0D">
      <w:pPr>
        <w:rPr>
          <w:sz w:val="14"/>
        </w:rPr>
      </w:pPr>
      <w:r w:rsidRPr="009353F6">
        <w:rPr>
          <w:sz w:val="14"/>
        </w:rPr>
        <w:t>What is a data strike?</w:t>
      </w:r>
    </w:p>
    <w:p w14:paraId="1761A61D" w14:textId="77777777" w:rsidR="00C76F0D" w:rsidRPr="009353F6" w:rsidRDefault="00C76F0D" w:rsidP="00C76F0D">
      <w:pPr>
        <w:rPr>
          <w:sz w:val="14"/>
        </w:rPr>
      </w:pPr>
      <w:r w:rsidRPr="009353F6">
        <w:rPr>
          <w:sz w:val="14"/>
        </w:rPr>
        <w:t xml:space="preserve">[[CHART OMITTED]] </w:t>
      </w:r>
    </w:p>
    <w:p w14:paraId="182E6C5F" w14:textId="77777777" w:rsidR="00C76F0D" w:rsidRPr="009353F6" w:rsidRDefault="00C76F0D" w:rsidP="00C76F0D">
      <w:pPr>
        <w:rPr>
          <w:sz w:val="14"/>
        </w:rPr>
      </w:pPr>
      <w:r w:rsidRPr="009353F6">
        <w:rPr>
          <w:sz w:val="14"/>
        </w:rPr>
        <w:t>At its core, a data strike is simple: a group of people decides to withhold its “data labor” from an AI technology that relies upon it.</w:t>
      </w:r>
    </w:p>
    <w:p w14:paraId="48003714" w14:textId="77777777" w:rsidR="00C76F0D" w:rsidRPr="009353F6" w:rsidRDefault="00C76F0D" w:rsidP="00C76F0D">
      <w:pPr>
        <w:rPr>
          <w:sz w:val="14"/>
        </w:rPr>
      </w:pPr>
      <w:r w:rsidRPr="00F61A98">
        <w:rPr>
          <w:rStyle w:val="StyleUnderline"/>
        </w:rPr>
        <w:t xml:space="preserve">In a </w:t>
      </w:r>
      <w:r w:rsidRPr="002B2CB5">
        <w:rPr>
          <w:rStyle w:val="StyleUnderline"/>
          <w:highlight w:val="cyan"/>
        </w:rPr>
        <w:t>data strike, participants</w:t>
      </w:r>
      <w:r w:rsidRPr="009353F6">
        <w:rPr>
          <w:sz w:val="14"/>
        </w:rPr>
        <w:t xml:space="preserve"> might, for instance, </w:t>
      </w:r>
      <w:r w:rsidRPr="002B2CB5">
        <w:rPr>
          <w:rStyle w:val="Emphasis"/>
          <w:highlight w:val="cyan"/>
        </w:rPr>
        <w:t>stop rating products</w:t>
      </w:r>
      <w:r w:rsidRPr="009353F6">
        <w:rPr>
          <w:sz w:val="14"/>
        </w:rPr>
        <w:t xml:space="preserve">, </w:t>
      </w:r>
      <w:r w:rsidRPr="00F61A98">
        <w:rPr>
          <w:rStyle w:val="StyleUnderline"/>
        </w:rPr>
        <w:t xml:space="preserve">stop </w:t>
      </w:r>
      <w:r w:rsidRPr="002B2CB5">
        <w:rPr>
          <w:rStyle w:val="Emphasis"/>
          <w:highlight w:val="cyan"/>
        </w:rPr>
        <w:t>writing reviews</w:t>
      </w:r>
      <w:r w:rsidRPr="002B2CB5">
        <w:rPr>
          <w:sz w:val="14"/>
          <w:highlight w:val="cyan"/>
        </w:rPr>
        <w:t xml:space="preserve">, </w:t>
      </w:r>
      <w:r w:rsidRPr="002B2CB5">
        <w:rPr>
          <w:rStyle w:val="StyleUnderline"/>
          <w:highlight w:val="cyan"/>
        </w:rPr>
        <w:t xml:space="preserve">use </w:t>
      </w:r>
      <w:r w:rsidRPr="002B2CB5">
        <w:rPr>
          <w:rStyle w:val="Emphasis"/>
          <w:highlight w:val="cyan"/>
        </w:rPr>
        <w:t>browser extensions</w:t>
      </w:r>
      <w:r w:rsidRPr="00F61A98">
        <w:rPr>
          <w:rStyle w:val="StyleUnderline"/>
        </w:rPr>
        <w:t xml:space="preserve"> to </w:t>
      </w:r>
      <w:r w:rsidRPr="002B2CB5">
        <w:rPr>
          <w:rStyle w:val="Emphasis"/>
          <w:highlight w:val="cyan"/>
        </w:rPr>
        <w:t>limit</w:t>
      </w:r>
      <w:r w:rsidRPr="00F61A98">
        <w:rPr>
          <w:rStyle w:val="StyleUnderline"/>
        </w:rPr>
        <w:t xml:space="preserve"> the </w:t>
      </w:r>
      <w:r w:rsidRPr="002B2CB5">
        <w:rPr>
          <w:rStyle w:val="Emphasis"/>
          <w:highlight w:val="cyan"/>
        </w:rPr>
        <w:t>collection</w:t>
      </w:r>
      <w:r w:rsidRPr="00F61A98">
        <w:rPr>
          <w:rStyle w:val="StyleUnderline"/>
        </w:rPr>
        <w:t xml:space="preserve"> of</w:t>
      </w:r>
      <w:r w:rsidRPr="009353F6">
        <w:rPr>
          <w:sz w:val="14"/>
        </w:rPr>
        <w:t xml:space="preserve"> behavioral data, </w:t>
      </w:r>
      <w:r w:rsidRPr="00F61A98">
        <w:rPr>
          <w:rStyle w:val="StyleUnderline"/>
        </w:rPr>
        <w:t xml:space="preserve">or </w:t>
      </w:r>
      <w:r w:rsidRPr="002B2CB5">
        <w:rPr>
          <w:rStyle w:val="StyleUnderline"/>
          <w:highlight w:val="cyan"/>
        </w:rPr>
        <w:t xml:space="preserve">engage in </w:t>
      </w:r>
      <w:r w:rsidRPr="002B2CB5">
        <w:rPr>
          <w:rStyle w:val="Emphasis"/>
          <w:highlight w:val="cyan"/>
        </w:rPr>
        <w:t>mass data deletion</w:t>
      </w:r>
      <w:r w:rsidRPr="002B2CB5">
        <w:rPr>
          <w:rStyle w:val="StyleUnderline"/>
          <w:highlight w:val="cyan"/>
        </w:rPr>
        <w:t xml:space="preserve"> </w:t>
      </w:r>
      <w:r w:rsidRPr="002B2CB5">
        <w:rPr>
          <w:rStyle w:val="Emphasis"/>
          <w:highlight w:val="cyan"/>
        </w:rPr>
        <w:t>campaigns</w:t>
      </w:r>
      <w:r w:rsidRPr="009353F6">
        <w:rPr>
          <w:sz w:val="14"/>
        </w:rPr>
        <w:t xml:space="preserve">. Typically, </w:t>
      </w:r>
      <w:proofErr w:type="gramStart"/>
      <w:r w:rsidRPr="009353F6">
        <w:rPr>
          <w:sz w:val="14"/>
        </w:rPr>
        <w:t>all of</w:t>
      </w:r>
      <w:proofErr w:type="gramEnd"/>
      <w:r w:rsidRPr="009353F6">
        <w:rPr>
          <w:sz w:val="14"/>
        </w:rPr>
        <w:t xml:space="preserve"> these activities provide a free “data labor subsidy” that fuels </w:t>
      </w:r>
      <w:proofErr w:type="gramStart"/>
      <w:r w:rsidRPr="009353F6">
        <w:rPr>
          <w:sz w:val="14"/>
        </w:rPr>
        <w:t>highly-profitable</w:t>
      </w:r>
      <w:proofErr w:type="gramEnd"/>
      <w:r w:rsidRPr="009353F6">
        <w:rPr>
          <w:sz w:val="14"/>
        </w:rPr>
        <w:t xml:space="preserve"> AI technologies such as search engines and recommender systems. By reducing or eliminating this subsidy, </w:t>
      </w:r>
      <w:r w:rsidRPr="002B2CB5">
        <w:rPr>
          <w:rStyle w:val="Emphasis"/>
          <w:highlight w:val="cyan"/>
        </w:rPr>
        <w:t>data strikes</w:t>
      </w:r>
      <w:r w:rsidRPr="00C25D51">
        <w:rPr>
          <w:rStyle w:val="StyleUnderline"/>
        </w:rPr>
        <w:t xml:space="preserve"> have the </w:t>
      </w:r>
      <w:r w:rsidRPr="002B2CB5">
        <w:rPr>
          <w:rStyle w:val="Emphasis"/>
          <w:highlight w:val="cyan"/>
        </w:rPr>
        <w:t>potential to make</w:t>
      </w:r>
      <w:r w:rsidRPr="009353F6">
        <w:rPr>
          <w:sz w:val="14"/>
        </w:rPr>
        <w:t xml:space="preserve"> AI </w:t>
      </w:r>
      <w:r w:rsidRPr="002B2CB5">
        <w:rPr>
          <w:rStyle w:val="Emphasis"/>
          <w:highlight w:val="cyan"/>
        </w:rPr>
        <w:t>systems</w:t>
      </w:r>
      <w:r w:rsidRPr="002B2CB5">
        <w:rPr>
          <w:rStyle w:val="StyleUnderline"/>
          <w:highlight w:val="cyan"/>
        </w:rPr>
        <w:t xml:space="preserve"> far </w:t>
      </w:r>
      <w:r w:rsidRPr="002B2CB5">
        <w:rPr>
          <w:rStyle w:val="Emphasis"/>
          <w:highlight w:val="cyan"/>
        </w:rPr>
        <w:t>less intelligent</w:t>
      </w:r>
      <w:r w:rsidRPr="00C25D51">
        <w:rPr>
          <w:rStyle w:val="StyleUnderline"/>
        </w:rPr>
        <w:t>, and thus far less valuable.</w:t>
      </w:r>
    </w:p>
    <w:p w14:paraId="4B4DC771" w14:textId="77777777" w:rsidR="00C76F0D" w:rsidRPr="009353F6" w:rsidRDefault="00C76F0D" w:rsidP="00C76F0D">
      <w:pPr>
        <w:rPr>
          <w:rStyle w:val="StyleUnderline"/>
        </w:rPr>
      </w:pPr>
      <w:r w:rsidRPr="009353F6">
        <w:rPr>
          <w:sz w:val="14"/>
        </w:rPr>
        <w:t xml:space="preserve">One thing that is particularly exciting about data strikes is that they are </w:t>
      </w:r>
      <w:r w:rsidRPr="002B2CB5">
        <w:rPr>
          <w:rStyle w:val="Emphasis"/>
          <w:highlight w:val="cyan"/>
        </w:rPr>
        <w:t>less painful</w:t>
      </w:r>
      <w:r w:rsidRPr="002B2CB5">
        <w:rPr>
          <w:rStyle w:val="StyleUnderline"/>
          <w:highlight w:val="cyan"/>
        </w:rPr>
        <w:t xml:space="preserve"> for</w:t>
      </w:r>
      <w:r w:rsidRPr="009353F6">
        <w:rPr>
          <w:rStyle w:val="StyleUnderline"/>
        </w:rPr>
        <w:t xml:space="preserve"> </w:t>
      </w:r>
      <w:r w:rsidRPr="002B2CB5">
        <w:rPr>
          <w:rStyle w:val="StyleUnderline"/>
          <w:highlight w:val="cyan"/>
        </w:rPr>
        <w:t xml:space="preserve">participants </w:t>
      </w:r>
      <w:r w:rsidRPr="002B2CB5">
        <w:rPr>
          <w:rStyle w:val="Emphasis"/>
          <w:highlight w:val="cyan"/>
        </w:rPr>
        <w:t>than traditional boycotts</w:t>
      </w:r>
      <w:r w:rsidRPr="002B2CB5">
        <w:rPr>
          <w:sz w:val="14"/>
          <w:highlight w:val="cyan"/>
        </w:rPr>
        <w:t xml:space="preserve">. </w:t>
      </w:r>
      <w:r w:rsidRPr="002B2CB5">
        <w:rPr>
          <w:rStyle w:val="StyleUnderline"/>
          <w:highlight w:val="cyan"/>
        </w:rPr>
        <w:t>Quitting</w:t>
      </w:r>
      <w:r w:rsidRPr="009353F6">
        <w:rPr>
          <w:rStyle w:val="StyleUnderline"/>
        </w:rPr>
        <w:t xml:space="preserve"> Amazon or Facebook may be </w:t>
      </w:r>
      <w:r w:rsidRPr="002B2CB5">
        <w:rPr>
          <w:rStyle w:val="StyleUnderline"/>
          <w:highlight w:val="cyan"/>
        </w:rPr>
        <w:t>unfeasible</w:t>
      </w:r>
      <w:r w:rsidRPr="009353F6">
        <w:rPr>
          <w:rStyle w:val="StyleUnderline"/>
        </w:rPr>
        <w:t xml:space="preserve"> for many people, but </w:t>
      </w:r>
      <w:r w:rsidRPr="002B2CB5">
        <w:rPr>
          <w:rStyle w:val="StyleUnderline"/>
          <w:highlight w:val="cyan"/>
        </w:rPr>
        <w:t>data strikes</w:t>
      </w:r>
      <w:r w:rsidRPr="009353F6">
        <w:rPr>
          <w:rStyle w:val="StyleUnderline"/>
        </w:rPr>
        <w:t xml:space="preserve"> present a new </w:t>
      </w:r>
      <w:r w:rsidRPr="002B2CB5">
        <w:rPr>
          <w:rStyle w:val="Emphasis"/>
          <w:highlight w:val="cyan"/>
        </w:rPr>
        <w:t>low-barrier-to-entry</w:t>
      </w:r>
      <w:r w:rsidRPr="009353F6">
        <w:rPr>
          <w:rStyle w:val="StyleUnderline"/>
        </w:rPr>
        <w:t xml:space="preserve"> means to protest tech company behavior while still using a company’s services.</w:t>
      </w:r>
    </w:p>
    <w:p w14:paraId="01E91757" w14:textId="77777777" w:rsidR="00C76F0D" w:rsidRPr="009353F6" w:rsidRDefault="00C76F0D" w:rsidP="00C76F0D">
      <w:pPr>
        <w:rPr>
          <w:sz w:val="14"/>
        </w:rPr>
      </w:pPr>
      <w:r w:rsidRPr="009353F6">
        <w:rPr>
          <w:sz w:val="14"/>
        </w:rPr>
        <w:t>The potential leverage from data strikes could help address concerns about the negative impacts of tech companies, for instance by pushing companies to support some form of “data dividend” (for instance, in the form laid out by Data Dividend Project, or in other forms).</w:t>
      </w:r>
    </w:p>
    <w:p w14:paraId="66311D8D" w14:textId="77777777" w:rsidR="00C76F0D" w:rsidRPr="009353F6" w:rsidRDefault="00C76F0D" w:rsidP="00C76F0D">
      <w:pPr>
        <w:rPr>
          <w:sz w:val="14"/>
        </w:rPr>
      </w:pPr>
      <w:r w:rsidRPr="009353F6">
        <w:rPr>
          <w:sz w:val="14"/>
        </w:rPr>
        <w:t xml:space="preserve">Just a few years ago, </w:t>
      </w:r>
      <w:proofErr w:type="gramStart"/>
      <w:r w:rsidRPr="009353F6">
        <w:rPr>
          <w:sz w:val="14"/>
        </w:rPr>
        <w:t>actually organizing</w:t>
      </w:r>
      <w:proofErr w:type="gramEnd"/>
      <w:r w:rsidRPr="009353F6">
        <w:rPr>
          <w:sz w:val="14"/>
        </w:rPr>
        <w:t xml:space="preserve"> a data strike may have seemed impossible. Without any formal way to request “data deletion”, you would be stuck withholding future data contributions. However, with various regulatory developments like the European Union’s “GDPR”, and most relevant to the Data Dividend Project, California’s “CCPA”, using the threat of data deletion for large-scale collective bargaining is much more realistic.</w:t>
      </w:r>
    </w:p>
    <w:p w14:paraId="054785DE" w14:textId="77777777" w:rsidR="00C76F0D" w:rsidRPr="009353F6" w:rsidRDefault="00C76F0D" w:rsidP="00C76F0D">
      <w:pPr>
        <w:rPr>
          <w:sz w:val="14"/>
        </w:rPr>
      </w:pPr>
      <w:r w:rsidRPr="009353F6">
        <w:rPr>
          <w:sz w:val="14"/>
        </w:rPr>
        <w:t>Simulating Data Strikes</w:t>
      </w:r>
    </w:p>
    <w:p w14:paraId="23E73F63" w14:textId="77777777" w:rsidR="00C76F0D" w:rsidRPr="009353F6" w:rsidRDefault="00C76F0D" w:rsidP="00C76F0D">
      <w:pPr>
        <w:rPr>
          <w:sz w:val="14"/>
        </w:rPr>
      </w:pPr>
      <w:r w:rsidRPr="009353F6">
        <w:rPr>
          <w:sz w:val="14"/>
        </w:rPr>
        <w:t xml:space="preserve">In our paper, we </w:t>
      </w:r>
      <w:r w:rsidRPr="00560C0F">
        <w:rPr>
          <w:rStyle w:val="StyleUnderline"/>
        </w:rPr>
        <w:t>simulated</w:t>
      </w:r>
      <w:r w:rsidRPr="009353F6">
        <w:rPr>
          <w:sz w:val="14"/>
        </w:rPr>
        <w:t xml:space="preserve"> the </w:t>
      </w:r>
      <w:r w:rsidRPr="00560C0F">
        <w:rPr>
          <w:rStyle w:val="StyleUnderline"/>
        </w:rPr>
        <w:t>effects</w:t>
      </w:r>
      <w:r w:rsidRPr="009353F6">
        <w:rPr>
          <w:rStyle w:val="StyleUnderline"/>
        </w:rPr>
        <w:t xml:space="preserve"> of</w:t>
      </w:r>
      <w:r w:rsidRPr="009353F6">
        <w:rPr>
          <w:sz w:val="14"/>
        </w:rPr>
        <w:t xml:space="preserve"> versions of </w:t>
      </w:r>
      <w:r w:rsidRPr="009353F6">
        <w:rPr>
          <w:rStyle w:val="StyleUnderline"/>
        </w:rPr>
        <w:t>data strikes</w:t>
      </w:r>
      <w:r w:rsidRPr="009353F6">
        <w:rPr>
          <w:sz w:val="14"/>
        </w:rPr>
        <w:t xml:space="preserve"> against recommender systems, the type of AI that powers product recommendations (e.g. “Top 10 Movies </w:t>
      </w:r>
      <w:proofErr w:type="gramStart"/>
      <w:r w:rsidRPr="009353F6">
        <w:rPr>
          <w:sz w:val="14"/>
        </w:rPr>
        <w:t>For</w:t>
      </w:r>
      <w:proofErr w:type="gramEnd"/>
      <w:r w:rsidRPr="009353F6">
        <w:rPr>
          <w:sz w:val="14"/>
        </w:rPr>
        <w:t xml:space="preserve"> You”). Although we are very early in this research area and our results should be taken with the correspondingly large grain of salt, what we found was optimistic for those seeking to gain leverage in their relationship with tech platforms.</w:t>
      </w:r>
    </w:p>
    <w:p w14:paraId="7977731B" w14:textId="77777777" w:rsidR="00C76F0D" w:rsidRPr="009353F6" w:rsidRDefault="00C76F0D" w:rsidP="00C76F0D">
      <w:pPr>
        <w:rPr>
          <w:sz w:val="14"/>
        </w:rPr>
      </w:pPr>
      <w:r w:rsidRPr="009353F6">
        <w:rPr>
          <w:sz w:val="14"/>
        </w:rPr>
        <w:t xml:space="preserve">We </w:t>
      </w:r>
      <w:r w:rsidRPr="009353F6">
        <w:rPr>
          <w:rStyle w:val="StyleUnderline"/>
        </w:rPr>
        <w:t>observed</w:t>
      </w:r>
      <w:r w:rsidRPr="009353F6">
        <w:rPr>
          <w:sz w:val="14"/>
        </w:rPr>
        <w:t xml:space="preserve"> that </w:t>
      </w:r>
      <w:r w:rsidRPr="002B2CB5">
        <w:rPr>
          <w:rStyle w:val="StyleUnderline"/>
        </w:rPr>
        <w:t>data strikes</w:t>
      </w:r>
      <w:r w:rsidRPr="009353F6">
        <w:rPr>
          <w:rStyle w:val="StyleUnderline"/>
        </w:rPr>
        <w:t xml:space="preserve"> can be quite </w:t>
      </w:r>
      <w:r w:rsidRPr="00560C0F">
        <w:rPr>
          <w:rStyle w:val="StyleUnderline"/>
        </w:rPr>
        <w:t>powerful</w:t>
      </w:r>
      <w:r w:rsidRPr="009353F6">
        <w:rPr>
          <w:sz w:val="14"/>
        </w:rPr>
        <w:t xml:space="preserve">. </w:t>
      </w:r>
      <w:r w:rsidRPr="009353F6">
        <w:rPr>
          <w:rStyle w:val="StyleUnderline"/>
        </w:rPr>
        <w:t xml:space="preserve">A </w:t>
      </w:r>
      <w:r w:rsidRPr="002B2CB5">
        <w:rPr>
          <w:rStyle w:val="StyleUnderline"/>
          <w:highlight w:val="cyan"/>
        </w:rPr>
        <w:t>moderately-sized</w:t>
      </w:r>
      <w:r w:rsidRPr="009353F6">
        <w:rPr>
          <w:rStyle w:val="StyleUnderline"/>
        </w:rPr>
        <w:t xml:space="preserve"> </w:t>
      </w:r>
      <w:r w:rsidRPr="002B2CB5">
        <w:rPr>
          <w:rStyle w:val="Emphasis"/>
          <w:highlight w:val="cyan"/>
        </w:rPr>
        <w:t>data strike</w:t>
      </w:r>
      <w:r w:rsidRPr="002B2CB5">
        <w:rPr>
          <w:rStyle w:val="StyleUnderline"/>
          <w:highlight w:val="cyan"/>
        </w:rPr>
        <w:t xml:space="preserve"> that </w:t>
      </w:r>
      <w:r w:rsidRPr="002B2CB5">
        <w:rPr>
          <w:rStyle w:val="Emphasis"/>
          <w:highlight w:val="cyan"/>
        </w:rPr>
        <w:t>includes 30%</w:t>
      </w:r>
      <w:r w:rsidRPr="009353F6">
        <w:rPr>
          <w:sz w:val="14"/>
        </w:rPr>
        <w:t xml:space="preserve"> </w:t>
      </w:r>
      <w:r w:rsidRPr="009353F6">
        <w:rPr>
          <w:rStyle w:val="StyleUnderline"/>
        </w:rPr>
        <w:t xml:space="preserve">of </w:t>
      </w:r>
      <w:r w:rsidRPr="002B2CB5">
        <w:rPr>
          <w:rStyle w:val="Emphasis"/>
          <w:highlight w:val="cyan"/>
        </w:rPr>
        <w:t>all users took away</w:t>
      </w:r>
      <w:r w:rsidRPr="009353F6">
        <w:rPr>
          <w:rStyle w:val="StyleUnderline"/>
        </w:rPr>
        <w:t xml:space="preserve"> as much as</w:t>
      </w:r>
      <w:r w:rsidRPr="009353F6">
        <w:rPr>
          <w:sz w:val="14"/>
        </w:rPr>
        <w:t xml:space="preserve"> </w:t>
      </w:r>
      <w:r w:rsidRPr="002B2CB5">
        <w:rPr>
          <w:rStyle w:val="Emphasis"/>
          <w:highlight w:val="cyan"/>
        </w:rPr>
        <w:t>half</w:t>
      </w:r>
      <w:r w:rsidRPr="009353F6">
        <w:rPr>
          <w:sz w:val="14"/>
        </w:rPr>
        <w:t xml:space="preserve"> </w:t>
      </w:r>
      <w:r w:rsidRPr="002B2CB5">
        <w:rPr>
          <w:rStyle w:val="StyleUnderline"/>
          <w:highlight w:val="cyan"/>
        </w:rPr>
        <w:t xml:space="preserve">of </w:t>
      </w:r>
      <w:r w:rsidRPr="002B2CB5">
        <w:rPr>
          <w:rStyle w:val="Emphasis"/>
          <w:highlight w:val="cyan"/>
        </w:rPr>
        <w:t>the “intelligence” of the</w:t>
      </w:r>
      <w:r w:rsidRPr="009353F6">
        <w:rPr>
          <w:sz w:val="14"/>
        </w:rPr>
        <w:t xml:space="preserve"> recommender </w:t>
      </w:r>
      <w:r w:rsidRPr="002B2CB5">
        <w:rPr>
          <w:rStyle w:val="Emphasis"/>
          <w:highlight w:val="cyan"/>
        </w:rPr>
        <w:t>system</w:t>
      </w:r>
      <w:r w:rsidRPr="009353F6">
        <w:rPr>
          <w:rStyle w:val="StyleUnderline"/>
        </w:rPr>
        <w:t xml:space="preserve">. If this type of strike were organized, </w:t>
      </w:r>
      <w:r w:rsidRPr="002B2CB5">
        <w:rPr>
          <w:rStyle w:val="StyleUnderline"/>
          <w:highlight w:val="cyan"/>
        </w:rPr>
        <w:t>companies</w:t>
      </w:r>
      <w:r w:rsidRPr="009353F6">
        <w:rPr>
          <w:rStyle w:val="StyleUnderline"/>
        </w:rPr>
        <w:t xml:space="preserve"> would likely be </w:t>
      </w:r>
      <w:r w:rsidRPr="002B2CB5">
        <w:rPr>
          <w:rStyle w:val="StyleUnderline"/>
          <w:highlight w:val="cyan"/>
        </w:rPr>
        <w:t>motivated to listen</w:t>
      </w:r>
      <w:r w:rsidRPr="009353F6">
        <w:rPr>
          <w:rStyle w:val="StyleUnderline"/>
        </w:rPr>
        <w:t xml:space="preserve"> to strikers’ concerns. </w:t>
      </w:r>
      <w:r w:rsidRPr="002B2CB5">
        <w:rPr>
          <w:rStyle w:val="Emphasis"/>
          <w:highlight w:val="cyan"/>
        </w:rPr>
        <w:t>Even small data strikes</w:t>
      </w:r>
      <w:r w:rsidRPr="009353F6">
        <w:rPr>
          <w:sz w:val="14"/>
        </w:rPr>
        <w:t xml:space="preserve"> by users with a </w:t>
      </w:r>
      <w:r w:rsidRPr="00C86E7E">
        <w:rPr>
          <w:rStyle w:val="Emphasis"/>
        </w:rPr>
        <w:t>shared interest</w:t>
      </w:r>
      <w:r w:rsidRPr="009353F6">
        <w:rPr>
          <w:sz w:val="14"/>
        </w:rPr>
        <w:t xml:space="preserve">, like a group of comedy movie </w:t>
      </w:r>
      <w:proofErr w:type="gramStart"/>
      <w:r w:rsidRPr="009353F6">
        <w:rPr>
          <w:sz w:val="14"/>
        </w:rPr>
        <w:t>fans</w:t>
      </w:r>
      <w:proofErr w:type="gramEnd"/>
      <w:r w:rsidRPr="009353F6">
        <w:rPr>
          <w:sz w:val="14"/>
        </w:rPr>
        <w:t xml:space="preserve"> could be effective, </w:t>
      </w:r>
      <w:r w:rsidRPr="009353F6">
        <w:rPr>
          <w:rStyle w:val="StyleUnderline"/>
        </w:rPr>
        <w:t>as they</w:t>
      </w:r>
      <w:r w:rsidRPr="009353F6">
        <w:rPr>
          <w:sz w:val="14"/>
        </w:rPr>
        <w:t xml:space="preserve"> could particularly </w:t>
      </w:r>
      <w:r w:rsidRPr="002B2CB5">
        <w:rPr>
          <w:rStyle w:val="Emphasis"/>
          <w:highlight w:val="cyan"/>
        </w:rPr>
        <w:t>hurt</w:t>
      </w:r>
      <w:r w:rsidRPr="009353F6">
        <w:rPr>
          <w:rStyle w:val="StyleUnderline"/>
        </w:rPr>
        <w:t xml:space="preserve"> a </w:t>
      </w:r>
      <w:r w:rsidRPr="002B2CB5">
        <w:rPr>
          <w:rStyle w:val="StyleUnderline"/>
          <w:highlight w:val="cyan"/>
        </w:rPr>
        <w:t xml:space="preserve">recommender </w:t>
      </w:r>
      <w:r w:rsidRPr="002B2CB5">
        <w:rPr>
          <w:rStyle w:val="Emphasis"/>
          <w:highlight w:val="cyan"/>
        </w:rPr>
        <w:t>system’s</w:t>
      </w:r>
      <w:r w:rsidRPr="009353F6">
        <w:rPr>
          <w:rStyle w:val="StyleUnderline"/>
        </w:rPr>
        <w:t xml:space="preserve"> ability to recommend</w:t>
      </w:r>
      <w:r w:rsidRPr="009353F6">
        <w:rPr>
          <w:sz w:val="14"/>
        </w:rPr>
        <w:t xml:space="preserve"> comedy movies.</w:t>
      </w:r>
    </w:p>
    <w:p w14:paraId="7687D136" w14:textId="77777777" w:rsidR="00C76F0D" w:rsidRPr="00EE2063" w:rsidRDefault="00C76F0D" w:rsidP="00C76F0D">
      <w:pPr>
        <w:rPr>
          <w:sz w:val="14"/>
        </w:rPr>
      </w:pPr>
      <w:r w:rsidRPr="002B2CB5">
        <w:rPr>
          <w:rStyle w:val="Emphasis"/>
          <w:sz w:val="30"/>
          <w:szCs w:val="30"/>
          <w:highlight w:val="cyan"/>
        </w:rPr>
        <w:t>To be effective, data strikes require collective action</w:t>
      </w:r>
      <w:r w:rsidRPr="00560C0F">
        <w:rPr>
          <w:rStyle w:val="StyleUnderline"/>
        </w:rPr>
        <w:t>: a single person</w:t>
      </w:r>
      <w:r w:rsidRPr="009353F6">
        <w:rPr>
          <w:rStyle w:val="StyleUnderline"/>
        </w:rPr>
        <w:t xml:space="preserve"> on their own </w:t>
      </w:r>
      <w:r w:rsidRPr="00560C0F">
        <w:rPr>
          <w:rStyle w:val="StyleUnderline"/>
        </w:rPr>
        <w:t>cannot meaningfully impact</w:t>
      </w:r>
      <w:r w:rsidRPr="009353F6">
        <w:rPr>
          <w:rStyle w:val="StyleUnderline"/>
        </w:rPr>
        <w:t xml:space="preserve"> AI </w:t>
      </w:r>
      <w:r w:rsidRPr="00560C0F">
        <w:rPr>
          <w:rStyle w:val="StyleUnderline"/>
        </w:rPr>
        <w:t>performance</w:t>
      </w:r>
      <w:r w:rsidRPr="009353F6">
        <w:rPr>
          <w:sz w:val="14"/>
        </w:rPr>
        <w:t xml:space="preserve">. However, working </w:t>
      </w:r>
      <w:proofErr w:type="gramStart"/>
      <w:r w:rsidRPr="009353F6">
        <w:rPr>
          <w:sz w:val="14"/>
        </w:rPr>
        <w:t>together,</w:t>
      </w:r>
      <w:proofErr w:type="gramEnd"/>
      <w:r w:rsidRPr="009353F6">
        <w:rPr>
          <w:sz w:val="14"/>
        </w:rPr>
        <w:t xml:space="preserve"> people collectively can meaningfully reduce AI effectiveness.</w:t>
      </w:r>
    </w:p>
    <w:p w14:paraId="5371EEF1" w14:textId="77777777" w:rsidR="00C76F0D" w:rsidRDefault="00C76F0D" w:rsidP="00C76F0D"/>
    <w:p w14:paraId="54E863CC" w14:textId="77777777" w:rsidR="00C76F0D" w:rsidRDefault="00C76F0D" w:rsidP="00C76F0D">
      <w:pPr>
        <w:pStyle w:val="Heading3"/>
      </w:pPr>
      <w:r>
        <w:t>AT: Catastrophic AI---2AC</w:t>
      </w:r>
    </w:p>
    <w:p w14:paraId="7249778D" w14:textId="77777777" w:rsidR="00C76F0D" w:rsidRDefault="00C76F0D" w:rsidP="00C76F0D">
      <w:pPr>
        <w:pStyle w:val="Analytic"/>
      </w:pPr>
    </w:p>
    <w:p w14:paraId="077C5263" w14:textId="77777777" w:rsidR="00C76F0D" w:rsidRDefault="00C76F0D" w:rsidP="00C76F0D">
      <w:pPr>
        <w:pStyle w:val="Heading3"/>
      </w:pPr>
      <w:r>
        <w:t>AT: Impact---Defense---Capital Singularity</w:t>
      </w:r>
    </w:p>
    <w:p w14:paraId="477164AD" w14:textId="77777777" w:rsidR="00C76F0D" w:rsidRDefault="00C76F0D" w:rsidP="00C76F0D">
      <w:pPr>
        <w:pStyle w:val="Analytic"/>
        <w:rPr>
          <w:u w:val="single"/>
        </w:rPr>
      </w:pPr>
    </w:p>
    <w:p w14:paraId="643009FA" w14:textId="77777777" w:rsidR="00C76F0D" w:rsidRDefault="00C76F0D" w:rsidP="00C76F0D">
      <w:pPr>
        <w:pStyle w:val="Heading3"/>
      </w:pPr>
      <w:r>
        <w:t xml:space="preserve">AT: Impact---Defense---Terrorism </w:t>
      </w:r>
    </w:p>
    <w:p w14:paraId="21FBA073" w14:textId="77777777" w:rsidR="00C76F0D" w:rsidRDefault="00C76F0D" w:rsidP="00C76F0D">
      <w:pPr>
        <w:pStyle w:val="Analytic"/>
        <w:rPr>
          <w:u w:val="single"/>
        </w:rPr>
      </w:pPr>
    </w:p>
    <w:p w14:paraId="4D473371" w14:textId="77777777" w:rsidR="00C76F0D" w:rsidRDefault="00C76F0D" w:rsidP="00C76F0D">
      <w:pPr>
        <w:pStyle w:val="Heading3"/>
      </w:pPr>
      <w:r>
        <w:t xml:space="preserve">AT: Impact---Defense---Flash War </w:t>
      </w:r>
    </w:p>
    <w:p w14:paraId="3F8D63D2" w14:textId="77777777" w:rsidR="00C76F0D" w:rsidRDefault="00C76F0D" w:rsidP="00C76F0D">
      <w:pPr>
        <w:pStyle w:val="Analytic"/>
        <w:rPr>
          <w:u w:val="single"/>
        </w:rPr>
      </w:pPr>
    </w:p>
    <w:p w14:paraId="2E3B4D1A" w14:textId="77777777" w:rsidR="00C76F0D" w:rsidRDefault="00C76F0D" w:rsidP="00C76F0D">
      <w:pPr>
        <w:pStyle w:val="Heading3"/>
      </w:pPr>
      <w:r>
        <w:t xml:space="preserve">AT: Impact---Defense---Inequality </w:t>
      </w:r>
    </w:p>
    <w:p w14:paraId="3409A1CF" w14:textId="77777777" w:rsidR="00C76F0D" w:rsidRDefault="00C76F0D" w:rsidP="00C76F0D">
      <w:pPr>
        <w:pStyle w:val="Analytic"/>
        <w:rPr>
          <w:u w:val="single"/>
        </w:rPr>
      </w:pPr>
    </w:p>
    <w:p w14:paraId="709140FD" w14:textId="0C9C271E" w:rsidR="00C76F0D" w:rsidRDefault="00C76F0D" w:rsidP="00C76F0D">
      <w:pPr>
        <w:pStyle w:val="Heading2"/>
      </w:pPr>
      <w:r>
        <w:t>AT: T Workers</w:t>
      </w:r>
    </w:p>
    <w:p w14:paraId="0F770BFF" w14:textId="77777777" w:rsidR="00C76F0D" w:rsidRDefault="00C76F0D" w:rsidP="00C76F0D">
      <w:pPr>
        <w:pStyle w:val="Heading3"/>
      </w:pPr>
      <w:r>
        <w:t>AT: T---Workers</w:t>
      </w:r>
    </w:p>
    <w:p w14:paraId="6513E045" w14:textId="77777777" w:rsidR="00C76F0D" w:rsidRDefault="00C76F0D" w:rsidP="00C76F0D">
      <w:pPr>
        <w:pStyle w:val="Analytic"/>
        <w:rPr>
          <w:u w:val="single"/>
        </w:rPr>
      </w:pPr>
    </w:p>
    <w:p w14:paraId="468F9E78" w14:textId="77777777" w:rsidR="00C76F0D" w:rsidRDefault="00C76F0D" w:rsidP="00C76F0D">
      <w:pPr>
        <w:pStyle w:val="Heading4"/>
      </w:pPr>
      <w:bookmarkStart w:id="4" w:name="_Hlk208131106"/>
      <w:r>
        <w:t xml:space="preserve">CBR is between </w:t>
      </w:r>
      <w:r w:rsidRPr="000006B2">
        <w:rPr>
          <w:u w:val="single"/>
        </w:rPr>
        <w:t>employers</w:t>
      </w:r>
      <w:r>
        <w:t xml:space="preserve"> and </w:t>
      </w:r>
      <w:r w:rsidRPr="000006B2">
        <w:rPr>
          <w:u w:val="single"/>
        </w:rPr>
        <w:t>workers</w:t>
      </w:r>
      <w:r>
        <w:t xml:space="preserve">. </w:t>
      </w:r>
    </w:p>
    <w:p w14:paraId="0EBF2E8C" w14:textId="77777777" w:rsidR="00C76F0D" w:rsidRPr="001A6DA5" w:rsidRDefault="00C76F0D" w:rsidP="00C76F0D">
      <w:r w:rsidRPr="00A12425">
        <w:rPr>
          <w:rStyle w:val="Style13ptBold"/>
        </w:rPr>
        <w:t>Kenton ’25</w:t>
      </w:r>
      <w:r>
        <w:t xml:space="preserve"> [Will, </w:t>
      </w:r>
      <w:r w:rsidRPr="00A12425">
        <w:t>Vice President of Content</w:t>
      </w:r>
      <w:r>
        <w:t xml:space="preserve"> at Investopedia; 5/4/25; “</w:t>
      </w:r>
      <w:r w:rsidRPr="00A12425">
        <w:t>Collective Bargaining</w:t>
      </w:r>
      <w:r>
        <w:t xml:space="preserve">”; </w:t>
      </w:r>
      <w:hyperlink r:id="rId8" w:history="1">
        <w:r w:rsidRPr="0093545D">
          <w:rPr>
            <w:rStyle w:val="Hyperlink"/>
          </w:rPr>
          <w:t>https://www.investopedia.com/terms/c/collective-bargaining.asp</w:t>
        </w:r>
      </w:hyperlink>
      <w:r>
        <w:t>; Investopedia]</w:t>
      </w:r>
    </w:p>
    <w:p w14:paraId="5769793D" w14:textId="77777777" w:rsidR="00C76F0D" w:rsidRPr="000C0785" w:rsidRDefault="00C76F0D" w:rsidP="00C76F0D">
      <w:pPr>
        <w:rPr>
          <w:sz w:val="16"/>
        </w:rPr>
      </w:pPr>
      <w:r w:rsidRPr="000C0785">
        <w:rPr>
          <w:sz w:val="16"/>
        </w:rPr>
        <w:t xml:space="preserve">The term </w:t>
      </w:r>
      <w:r w:rsidRPr="000C0785">
        <w:rPr>
          <w:rStyle w:val="StyleUnderline"/>
        </w:rPr>
        <w:t>“</w:t>
      </w:r>
      <w:r w:rsidRPr="007E7710">
        <w:rPr>
          <w:rStyle w:val="Emphasis"/>
          <w:highlight w:val="cyan"/>
        </w:rPr>
        <w:t>collective bargaining</w:t>
      </w:r>
      <w:r w:rsidRPr="000C0785">
        <w:rPr>
          <w:rStyle w:val="StyleUnderline"/>
        </w:rPr>
        <w:t xml:space="preserve">” refers to the </w:t>
      </w:r>
      <w:r w:rsidRPr="007E7710">
        <w:rPr>
          <w:rStyle w:val="StyleUnderline"/>
          <w:highlight w:val="cyan"/>
        </w:rPr>
        <w:t xml:space="preserve">negotiation of employment terms </w:t>
      </w:r>
      <w:r w:rsidRPr="007E7710">
        <w:rPr>
          <w:rStyle w:val="Emphasis"/>
          <w:highlight w:val="cyan"/>
        </w:rPr>
        <w:t>between an employer and</w:t>
      </w:r>
      <w:r w:rsidRPr="000006B2">
        <w:rPr>
          <w:rStyle w:val="StyleUnderline"/>
        </w:rPr>
        <w:t xml:space="preserve"> a group of </w:t>
      </w:r>
      <w:r w:rsidRPr="007E7710">
        <w:rPr>
          <w:rStyle w:val="Emphasis"/>
          <w:highlight w:val="cyan"/>
        </w:rPr>
        <w:t>workers</w:t>
      </w:r>
      <w:r w:rsidRPr="000C0785">
        <w:rPr>
          <w:sz w:val="16"/>
        </w:rPr>
        <w:t>. Employees are normally represented by a labor union during collective bargaining.</w:t>
      </w:r>
    </w:p>
    <w:p w14:paraId="045D04D6" w14:textId="77777777" w:rsidR="00C76F0D" w:rsidRDefault="00C76F0D" w:rsidP="00C76F0D">
      <w:pPr>
        <w:rPr>
          <w:sz w:val="16"/>
        </w:rPr>
      </w:pPr>
      <w:r w:rsidRPr="000C0785">
        <w:rPr>
          <w:rStyle w:val="StyleUnderline"/>
        </w:rPr>
        <w:t>The terms negotiated</w:t>
      </w:r>
      <w:r w:rsidRPr="000C0785">
        <w:rPr>
          <w:sz w:val="16"/>
        </w:rPr>
        <w:t xml:space="preserve"> during collective bargaining </w:t>
      </w:r>
      <w:r w:rsidRPr="000C0785">
        <w:rPr>
          <w:rStyle w:val="StyleUnderline"/>
        </w:rPr>
        <w:t xml:space="preserve">can </w:t>
      </w:r>
      <w:r w:rsidRPr="007E7710">
        <w:rPr>
          <w:rStyle w:val="StyleUnderline"/>
          <w:highlight w:val="cyan"/>
        </w:rPr>
        <w:t xml:space="preserve">include </w:t>
      </w:r>
      <w:r w:rsidRPr="007E7710">
        <w:rPr>
          <w:rStyle w:val="Emphasis"/>
          <w:highlight w:val="cyan"/>
        </w:rPr>
        <w:t>working conditions, salaries</w:t>
      </w:r>
      <w:r w:rsidRPr="000C0785">
        <w:rPr>
          <w:rStyle w:val="StyleUnderline"/>
        </w:rPr>
        <w:t xml:space="preserve"> and </w:t>
      </w:r>
      <w:r w:rsidRPr="007E7710">
        <w:rPr>
          <w:rStyle w:val="Emphasis"/>
          <w:highlight w:val="cyan"/>
        </w:rPr>
        <w:t>compensation</w:t>
      </w:r>
      <w:r w:rsidRPr="000006B2">
        <w:rPr>
          <w:rStyle w:val="StyleUnderline"/>
        </w:rPr>
        <w:t xml:space="preserve">, working </w:t>
      </w:r>
      <w:r w:rsidRPr="007E7710">
        <w:rPr>
          <w:rStyle w:val="Emphasis"/>
          <w:highlight w:val="cyan"/>
        </w:rPr>
        <w:t>hours</w:t>
      </w:r>
      <w:r w:rsidRPr="007E7710">
        <w:rPr>
          <w:rStyle w:val="StyleUnderline"/>
          <w:highlight w:val="cyan"/>
        </w:rPr>
        <w:t xml:space="preserve">, and </w:t>
      </w:r>
      <w:r w:rsidRPr="007E7710">
        <w:rPr>
          <w:rStyle w:val="Emphasis"/>
          <w:highlight w:val="cyan"/>
        </w:rPr>
        <w:t>benefits</w:t>
      </w:r>
      <w:r w:rsidRPr="000C0785">
        <w:rPr>
          <w:sz w:val="16"/>
        </w:rPr>
        <w:t>. The goal is to come up with a collective bargaining agreement through a written contract. According to the International Labour Organization, collective bargaining is a fundamental right for all employees.</w:t>
      </w:r>
    </w:p>
    <w:p w14:paraId="7F8F39E4" w14:textId="77777777" w:rsidR="00C76F0D" w:rsidRPr="00A07F3E" w:rsidRDefault="00C76F0D" w:rsidP="00C76F0D">
      <w:pPr>
        <w:pStyle w:val="Heading4"/>
      </w:pPr>
      <w:bookmarkStart w:id="5" w:name="_Hlk208132703"/>
      <w:r>
        <w:t>“</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34ACC9DA" w14:textId="77777777" w:rsidR="00C76F0D" w:rsidRPr="00A07F3E" w:rsidRDefault="00C76F0D" w:rsidP="00C76F0D">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63C88AEE" w14:textId="77777777" w:rsidR="00C76F0D" w:rsidRDefault="00C76F0D" w:rsidP="00C76F0D">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t>
      </w:r>
      <w:proofErr w:type="gramStart"/>
      <w:r w:rsidRPr="00A07F3E">
        <w:rPr>
          <w:rStyle w:val="StyleUnderline"/>
          <w:highlight w:val="cyan"/>
        </w:rPr>
        <w:t>who</w:t>
      </w:r>
      <w:r w:rsidRPr="00A07F3E">
        <w:rPr>
          <w:sz w:val="16"/>
        </w:rPr>
        <w:t xml:space="preserve">  [</w:t>
      </w:r>
      <w:proofErr w:type="gramEnd"/>
      <w:r w:rsidRPr="00A07F3E">
        <w:rPr>
          <w:sz w:val="16"/>
        </w:rPr>
        <w:t>*3483</w:t>
      </w:r>
      <w:proofErr w:type="gramStart"/>
      <w:r w:rsidRPr="00A07F3E">
        <w:rPr>
          <w:sz w:val="16"/>
        </w:rPr>
        <w:t xml:space="preserve">]  </w:t>
      </w:r>
      <w:r w:rsidRPr="00A07F3E">
        <w:rPr>
          <w:rStyle w:val="Emphasis"/>
          <w:highlight w:val="cyan"/>
        </w:rPr>
        <w:t>provides</w:t>
      </w:r>
      <w:proofErr w:type="gramEnd"/>
      <w:r w:rsidRPr="00A07F3E">
        <w:rPr>
          <w:rStyle w:val="Emphasis"/>
          <w:highlight w:val="cyan"/>
        </w:rPr>
        <w:t xml:space="preserve"> a service</w:t>
      </w:r>
      <w:r w:rsidRPr="00A07F3E">
        <w:rPr>
          <w:rStyle w:val="StyleUnderline"/>
        </w:rPr>
        <w:t xml:space="preserve"> to a client or customer</w:t>
      </w:r>
      <w:r w:rsidRPr="00A07F3E">
        <w:rPr>
          <w:sz w:val="16"/>
        </w:rPr>
        <w:t>.</w:t>
      </w:r>
      <w:bookmarkEnd w:id="5"/>
    </w:p>
    <w:p w14:paraId="1F86CB64" w14:textId="77777777" w:rsidR="00C76F0D" w:rsidRPr="00581574" w:rsidRDefault="00C76F0D" w:rsidP="00C76F0D">
      <w:pPr>
        <w:pStyle w:val="Heading4"/>
      </w:pPr>
      <w:r>
        <w:t xml:space="preserve">“Employees” are those who </w:t>
      </w:r>
      <w:r>
        <w:rPr>
          <w:u w:val="single"/>
        </w:rPr>
        <w:t>work</w:t>
      </w:r>
      <w:r>
        <w:t xml:space="preserve"> for </w:t>
      </w:r>
      <w:r w:rsidRPr="00785312">
        <w:t>compensation</w:t>
      </w:r>
      <w:r>
        <w:t xml:space="preserve"> of </w:t>
      </w:r>
      <w:r>
        <w:rPr>
          <w:u w:val="single"/>
        </w:rPr>
        <w:t>any kind</w:t>
      </w:r>
      <w:r>
        <w:t>.</w:t>
      </w:r>
    </w:p>
    <w:p w14:paraId="113589A2" w14:textId="77777777" w:rsidR="00C76F0D" w:rsidRPr="0065023E" w:rsidRDefault="00C76F0D" w:rsidP="00C76F0D">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9" w:history="1">
        <w:r w:rsidRPr="005B5B57">
          <w:rPr>
            <w:rStyle w:val="Hyperlink"/>
          </w:rPr>
          <w:t>https://studentbenefits.columbia.edu/sites/default/files/content/NLRB%20Decision.pdf</w:t>
        </w:r>
      </w:hyperlink>
      <w:r>
        <w:t>. ctdunc</w:t>
      </w:r>
      <w:r w:rsidRPr="0065023E">
        <w:t>]</w:t>
      </w:r>
    </w:p>
    <w:p w14:paraId="4DEDB835" w14:textId="77777777" w:rsidR="00C76F0D" w:rsidRPr="001226C3" w:rsidRDefault="00C76F0D" w:rsidP="00C76F0D">
      <w:pPr>
        <w:rPr>
          <w:sz w:val="16"/>
          <w:szCs w:val="16"/>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581574">
        <w:rPr>
          <w:rStyle w:val="StyleUnderline"/>
        </w:rPr>
        <w:t>to</w:t>
      </w:r>
      <w:r w:rsidRPr="0065023E">
        <w:rPr>
          <w:sz w:val="16"/>
        </w:rPr>
        <w:t xml:space="preserve"> “</w:t>
      </w:r>
      <w:r w:rsidRPr="00581574">
        <w:rPr>
          <w:rStyle w:val="StyleUnderline"/>
        </w:rPr>
        <w:t>include any</w:t>
      </w:r>
      <w:r w:rsidRPr="00581574">
        <w:rPr>
          <w:sz w:val="16"/>
        </w:rPr>
        <w:t xml:space="preserve"> </w:t>
      </w:r>
      <w:r w:rsidRPr="00581574">
        <w:rPr>
          <w:rStyle w:val="StyleUnderline"/>
        </w:rPr>
        <w:t>employee</w:t>
      </w:r>
      <w:r w:rsidRPr="0065023E">
        <w:rPr>
          <w:sz w:val="16"/>
        </w:rPr>
        <w:t xml:space="preserve">,” subject to certain specified exceptions.31 </w:t>
      </w:r>
      <w:r w:rsidRPr="00581574">
        <w:rPr>
          <w:rStyle w:val="StyleUnderline"/>
          <w:highlight w:val="cyan"/>
        </w:rPr>
        <w:t xml:space="preserve">The </w:t>
      </w:r>
      <w:r w:rsidRPr="00581574">
        <w:rPr>
          <w:rStyle w:val="Emphasis"/>
          <w:highlight w:val="cyan"/>
        </w:rPr>
        <w:t>Supreme Court</w:t>
      </w:r>
      <w:r w:rsidRPr="0065023E">
        <w:rPr>
          <w:sz w:val="16"/>
        </w:rPr>
        <w:t xml:space="preserve"> has </w:t>
      </w:r>
      <w:r w:rsidRPr="0065023E">
        <w:rPr>
          <w:rStyle w:val="StyleUnderline"/>
          <w:highlight w:val="cyan"/>
        </w:rPr>
        <w:t>observed</w:t>
      </w:r>
      <w:r w:rsidRPr="00581574">
        <w:rPr>
          <w:rStyle w:val="StyleUnderline"/>
        </w:rPr>
        <w:t xml:space="preserve"> that </w:t>
      </w:r>
      <w:r w:rsidRPr="00581574">
        <w:rPr>
          <w:rStyle w:val="StyleUnderline"/>
          <w:highlight w:val="cyan"/>
        </w:rPr>
        <w:t>the</w:t>
      </w:r>
      <w:r w:rsidRPr="00581574">
        <w:rPr>
          <w:rStyle w:val="StyleUnderline"/>
        </w:rPr>
        <w:t xml:space="preserve"> “</w:t>
      </w:r>
      <w:r w:rsidRPr="00581574">
        <w:rPr>
          <w:rStyle w:val="Emphasis"/>
          <w:highlight w:val="cyan"/>
        </w:rPr>
        <w:t>breadth</w:t>
      </w:r>
      <w:r w:rsidRPr="0065023E">
        <w:rPr>
          <w:sz w:val="16"/>
        </w:rPr>
        <w:t xml:space="preserve"> of [Section] 2(3)’s definition </w:t>
      </w:r>
      <w:r w:rsidRPr="0065023E">
        <w:rPr>
          <w:rStyle w:val="StyleUnderline"/>
          <w:highlight w:val="cyan"/>
        </w:rPr>
        <w:t xml:space="preserve">is </w:t>
      </w:r>
      <w:r w:rsidRPr="00581574">
        <w:rPr>
          <w:rStyle w:val="Emphasis"/>
          <w:highlight w:val="cyan"/>
        </w:rPr>
        <w:t>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w:t>
      </w:r>
      <w:r w:rsidRPr="00581574">
        <w:rPr>
          <w:rStyle w:val="StyleUnderline"/>
          <w:highlight w:val="cyan"/>
        </w:rPr>
        <w:t xml:space="preserve">the </w:t>
      </w:r>
      <w:r w:rsidRPr="00581574">
        <w:rPr>
          <w:rStyle w:val="Emphasis"/>
          <w:highlight w:val="cyan"/>
        </w:rPr>
        <w:t>ordinary</w:t>
      </w:r>
      <w:r w:rsidRPr="00581574">
        <w:rPr>
          <w:rStyle w:val="Emphasis"/>
        </w:rPr>
        <w:t xml:space="preserve"> dictionary </w:t>
      </w:r>
      <w:r w:rsidRPr="00581574">
        <w:rPr>
          <w:rStyle w:val="Emphasis"/>
          <w:highlight w:val="cyan"/>
        </w:rPr>
        <w:t>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any</w:t>
      </w:r>
      <w:r w:rsidRPr="00581574">
        <w:rPr>
          <w:sz w:val="16"/>
          <w:szCs w:val="16"/>
        </w:rPr>
        <w:t xml:space="preserve"> ‘</w:t>
      </w:r>
      <w:r w:rsidRPr="000006B2">
        <w:rPr>
          <w:rStyle w:val="StyleUnderline"/>
          <w:highlight w:val="cyan"/>
        </w:rPr>
        <w:t xml:space="preserve">person </w:t>
      </w:r>
      <w:r w:rsidRPr="0065023E">
        <w:rPr>
          <w:rStyle w:val="StyleUnderline"/>
          <w:highlight w:val="cyan"/>
        </w:rPr>
        <w:t xml:space="preserve">who works for another in return </w:t>
      </w:r>
      <w:r w:rsidRPr="00581574">
        <w:rPr>
          <w:rStyle w:val="StyleUnderline"/>
          <w:highlight w:val="cyan"/>
        </w:rPr>
        <w:t xml:space="preserve">for financial </w:t>
      </w:r>
      <w:r w:rsidRPr="00581574">
        <w:rPr>
          <w:rStyle w:val="Emphasis"/>
          <w:highlight w:val="cyan"/>
        </w:rPr>
        <w:t>or other</w:t>
      </w:r>
      <w:r w:rsidRPr="00581574">
        <w:rPr>
          <w:rStyle w:val="StyleUnderline"/>
          <w:highlight w:val="cyan"/>
        </w:rPr>
        <w:t xml:space="preserve"> compensation</w:t>
      </w:r>
      <w:r w:rsidRPr="00581574">
        <w:rPr>
          <w:sz w:val="16"/>
          <w:szCs w:val="16"/>
        </w:rPr>
        <w:t>.’”33</w:t>
      </w:r>
      <w:bookmarkEnd w:id="4"/>
    </w:p>
    <w:p w14:paraId="33C0B779" w14:textId="334FDEE3" w:rsidR="00C76F0D" w:rsidRDefault="00C76F0D" w:rsidP="00C76F0D">
      <w:pPr>
        <w:pStyle w:val="Heading2"/>
      </w:pPr>
      <w:r>
        <w:t xml:space="preserve">AT: </w:t>
      </w:r>
      <w:r>
        <w:t>MQD DA</w:t>
      </w:r>
    </w:p>
    <w:p w14:paraId="66386239" w14:textId="64FB4B6B" w:rsidR="00C76F0D" w:rsidRPr="004E0090" w:rsidRDefault="00C76F0D" w:rsidP="00C76F0D">
      <w:pPr>
        <w:pStyle w:val="Heading3"/>
      </w:pPr>
      <w:r>
        <w:t xml:space="preserve">AT: MQD DA---2AC </w:t>
      </w:r>
    </w:p>
    <w:p w14:paraId="1C1D08A9" w14:textId="77777777" w:rsidR="00C76F0D" w:rsidRDefault="00C76F0D" w:rsidP="00C76F0D">
      <w:pPr>
        <w:pStyle w:val="Heading4"/>
      </w:pPr>
      <w:r w:rsidRPr="004E0090">
        <w:rPr>
          <w:u w:val="single"/>
        </w:rPr>
        <w:t>NO LINK</w:t>
      </w:r>
      <w:r>
        <w:t xml:space="preserve">: </w:t>
      </w:r>
    </w:p>
    <w:p w14:paraId="20E1F312" w14:textId="77777777" w:rsidR="00C76F0D" w:rsidRDefault="00C76F0D" w:rsidP="00C76F0D">
      <w:pPr>
        <w:pStyle w:val="Heading4"/>
      </w:pPr>
      <w:r w:rsidRPr="0069075F">
        <w:t>1. Congress</w:t>
      </w:r>
      <w:r w:rsidRPr="00977C6E">
        <w:t xml:space="preserve"> </w:t>
      </w:r>
      <w:proofErr w:type="gramStart"/>
      <w:r w:rsidRPr="00977C6E">
        <w:t>passes</w:t>
      </w:r>
      <w:proofErr w:type="gramEnd"/>
      <w:r w:rsidRPr="00977C6E">
        <w:t xml:space="preserve"> a law which expressly says data workers can </w:t>
      </w:r>
      <w:r w:rsidRPr="002B5E0A">
        <w:rPr>
          <w:u w:val="single"/>
        </w:rPr>
        <w:t>collectively bargain</w:t>
      </w:r>
      <w:r w:rsidRPr="00977C6E">
        <w:t xml:space="preserve"> which mandates </w:t>
      </w:r>
      <w:r w:rsidRPr="002B5E0A">
        <w:rPr>
          <w:u w:val="single"/>
        </w:rPr>
        <w:t xml:space="preserve">FTC changes </w:t>
      </w:r>
      <w:r w:rsidRPr="00977C6E">
        <w:t>current anti-trust strike down policy</w:t>
      </w:r>
      <w:r>
        <w:t xml:space="preserve"> via safe harbor</w:t>
      </w:r>
      <w:r w:rsidRPr="00977C6E">
        <w:t>.</w:t>
      </w:r>
      <w:r>
        <w:t xml:space="preserve"> That’s </w:t>
      </w:r>
      <w:r w:rsidRPr="0069075F">
        <w:rPr>
          <w:u w:val="single"/>
        </w:rPr>
        <w:t>Vincent</w:t>
      </w:r>
      <w:r>
        <w:t xml:space="preserve">. </w:t>
      </w:r>
    </w:p>
    <w:p w14:paraId="1736AB72" w14:textId="77777777" w:rsidR="00C76F0D" w:rsidRPr="002B5E0A" w:rsidRDefault="00C76F0D" w:rsidP="00C76F0D">
      <w:r>
        <w:t>&lt;&lt;VINCENT FOR REFERENCE&gt;&gt;</w:t>
      </w:r>
    </w:p>
    <w:p w14:paraId="275BE6D8" w14:textId="77777777" w:rsidR="00C76F0D" w:rsidRPr="002B5E0A" w:rsidRDefault="00C76F0D" w:rsidP="00C76F0D">
      <w:pPr>
        <w:rPr>
          <w:rStyle w:val="StyleUnderline"/>
          <w:sz w:val="16"/>
          <w:szCs w:val="16"/>
        </w:rPr>
      </w:pPr>
      <w:r w:rsidRPr="002B5E0A">
        <w:rPr>
          <w:sz w:val="10"/>
          <w:szCs w:val="16"/>
        </w:rPr>
        <w:t xml:space="preserve">Public Support by Governments: </w:t>
      </w:r>
      <w:r w:rsidRPr="002B5E0A">
        <w:rPr>
          <w:rStyle w:val="StyleUnderline"/>
          <w:sz w:val="16"/>
          <w:szCs w:val="16"/>
          <w:highlight w:val="lightGray"/>
        </w:rPr>
        <w:t>Government</w:t>
      </w:r>
      <w:r w:rsidRPr="002B5E0A">
        <w:rPr>
          <w:rStyle w:val="StyleUnderline"/>
          <w:sz w:val="16"/>
          <w:szCs w:val="16"/>
        </w:rPr>
        <w:t xml:space="preserve"> departments and </w:t>
      </w:r>
      <w:r w:rsidRPr="002B5E0A">
        <w:rPr>
          <w:rStyle w:val="StyleUnderline"/>
          <w:sz w:val="16"/>
          <w:szCs w:val="16"/>
          <w:highlight w:val="lightGray"/>
        </w:rPr>
        <w:t>agencies</w:t>
      </w:r>
      <w:r w:rsidRPr="002B5E0A">
        <w:rPr>
          <w:sz w:val="10"/>
          <w:szCs w:val="16"/>
        </w:rPr>
        <w:t xml:space="preserve"> (</w:t>
      </w:r>
      <w:r w:rsidRPr="002B5E0A">
        <w:rPr>
          <w:rStyle w:val="StyleUnderline"/>
          <w:sz w:val="16"/>
          <w:szCs w:val="16"/>
        </w:rPr>
        <w:t>e.g., the</w:t>
      </w:r>
      <w:r w:rsidRPr="002B5E0A">
        <w:rPr>
          <w:sz w:val="10"/>
          <w:szCs w:val="16"/>
        </w:rPr>
        <w:t xml:space="preserve"> </w:t>
      </w:r>
      <w:r w:rsidRPr="002B5E0A">
        <w:rPr>
          <w:rStyle w:val="Emphasis"/>
          <w:sz w:val="16"/>
          <w:szCs w:val="16"/>
          <w:highlight w:val="lightGray"/>
        </w:rPr>
        <w:t>F</w:t>
      </w:r>
      <w:r w:rsidRPr="002B5E0A">
        <w:rPr>
          <w:sz w:val="10"/>
          <w:szCs w:val="16"/>
        </w:rPr>
        <w:t xml:space="preserve">ederal </w:t>
      </w:r>
      <w:r w:rsidRPr="002B5E0A">
        <w:rPr>
          <w:rStyle w:val="Emphasis"/>
          <w:sz w:val="16"/>
          <w:szCs w:val="16"/>
          <w:highlight w:val="lightGray"/>
        </w:rPr>
        <w:t>T</w:t>
      </w:r>
      <w:r w:rsidRPr="002B5E0A">
        <w:rPr>
          <w:sz w:val="10"/>
          <w:szCs w:val="16"/>
        </w:rPr>
        <w:t xml:space="preserve">rade </w:t>
      </w:r>
      <w:r w:rsidRPr="002B5E0A">
        <w:rPr>
          <w:rStyle w:val="Emphasis"/>
          <w:sz w:val="16"/>
          <w:szCs w:val="16"/>
          <w:highlight w:val="lightGray"/>
        </w:rPr>
        <w:t>C</w:t>
      </w:r>
      <w:r w:rsidRPr="002B5E0A">
        <w:rPr>
          <w:sz w:val="10"/>
          <w:szCs w:val="16"/>
        </w:rPr>
        <w:t xml:space="preserve">ommission </w:t>
      </w:r>
      <w:r w:rsidRPr="002B5E0A">
        <w:rPr>
          <w:rStyle w:val="StyleUnderline"/>
          <w:sz w:val="16"/>
          <w:szCs w:val="16"/>
          <w:highlight w:val="lightGray"/>
        </w:rPr>
        <w:t>and</w:t>
      </w:r>
      <w:r w:rsidRPr="002B5E0A">
        <w:rPr>
          <w:sz w:val="10"/>
          <w:szCs w:val="16"/>
        </w:rPr>
        <w:t xml:space="preserve"> </w:t>
      </w:r>
      <w:r w:rsidRPr="002B5E0A">
        <w:rPr>
          <w:rStyle w:val="Emphasis"/>
          <w:sz w:val="16"/>
          <w:szCs w:val="16"/>
          <w:highlight w:val="lightGray"/>
        </w:rPr>
        <w:t>D</w:t>
      </w:r>
      <w:r w:rsidRPr="002B5E0A">
        <w:rPr>
          <w:sz w:val="10"/>
          <w:szCs w:val="16"/>
        </w:rPr>
        <w:t xml:space="preserve">epartment </w:t>
      </w:r>
      <w:r w:rsidRPr="002B5E0A">
        <w:rPr>
          <w:rStyle w:val="Emphasis"/>
          <w:sz w:val="16"/>
          <w:szCs w:val="16"/>
          <w:highlight w:val="lightGray"/>
        </w:rPr>
        <w:t>o</w:t>
      </w:r>
      <w:r w:rsidRPr="002B5E0A">
        <w:rPr>
          <w:sz w:val="10"/>
          <w:szCs w:val="16"/>
        </w:rPr>
        <w:t xml:space="preserve">f </w:t>
      </w:r>
      <w:r w:rsidRPr="002B5E0A">
        <w:rPr>
          <w:rStyle w:val="Emphasis"/>
          <w:sz w:val="16"/>
          <w:szCs w:val="16"/>
          <w:highlight w:val="lightGray"/>
        </w:rPr>
        <w:t>J</w:t>
      </w:r>
      <w:r w:rsidRPr="002B5E0A">
        <w:rPr>
          <w:sz w:val="10"/>
          <w:szCs w:val="16"/>
        </w:rPr>
        <w:t>ustice in the US and global equivalents like the Canadian Competition Bureau and European Commission on Competition) should</w:t>
      </w:r>
      <w:r w:rsidRPr="002B5E0A">
        <w:rPr>
          <w:rStyle w:val="StyleUnderline"/>
          <w:sz w:val="10"/>
          <w:szCs w:val="16"/>
        </w:rPr>
        <w:t xml:space="preserve"> </w:t>
      </w:r>
      <w:r w:rsidRPr="002B5E0A">
        <w:rPr>
          <w:rStyle w:val="StyleUnderline"/>
          <w:sz w:val="16"/>
          <w:szCs w:val="16"/>
          <w:highlight w:val="lightGray"/>
        </w:rPr>
        <w:t>issue</w:t>
      </w:r>
      <w:r w:rsidRPr="002B5E0A">
        <w:rPr>
          <w:sz w:val="10"/>
          <w:szCs w:val="16"/>
        </w:rPr>
        <w:t xml:space="preserve"> </w:t>
      </w:r>
      <w:r w:rsidRPr="002B5E0A">
        <w:rPr>
          <w:rStyle w:val="StyleUnderline"/>
          <w:sz w:val="16"/>
          <w:szCs w:val="16"/>
        </w:rPr>
        <w:t xml:space="preserve">clarifying statements, and/or new </w:t>
      </w:r>
      <w:r w:rsidRPr="002B5E0A">
        <w:rPr>
          <w:rStyle w:val="StyleUnderline"/>
          <w:sz w:val="16"/>
          <w:szCs w:val="16"/>
          <w:highlight w:val="lightGray"/>
        </w:rPr>
        <w:t>“safe harbor"</w:t>
      </w:r>
      <w:r w:rsidRPr="002B5E0A">
        <w:rPr>
          <w:sz w:val="10"/>
          <w:szCs w:val="16"/>
          <w:highlight w:val="lightGray"/>
        </w:rPr>
        <w:t xml:space="preserve"> </w:t>
      </w:r>
      <w:r w:rsidRPr="002B5E0A">
        <w:rPr>
          <w:rStyle w:val="StyleUnderline"/>
          <w:sz w:val="16"/>
          <w:szCs w:val="16"/>
          <w:highlight w:val="lightGray"/>
        </w:rPr>
        <w:t>regulations</w:t>
      </w:r>
      <w:r w:rsidRPr="002B5E0A">
        <w:rPr>
          <w:sz w:val="10"/>
          <w:szCs w:val="16"/>
        </w:rPr>
        <w:t xml:space="preserve"> clarifying and/or </w:t>
      </w:r>
      <w:r w:rsidRPr="002B5E0A">
        <w:rPr>
          <w:rStyle w:val="StyleUnderline"/>
          <w:sz w:val="16"/>
          <w:szCs w:val="16"/>
          <w:highlight w:val="lightGray"/>
        </w:rPr>
        <w:t>expanding</w:t>
      </w:r>
      <w:r w:rsidRPr="002B5E0A">
        <w:rPr>
          <w:rStyle w:val="StyleUnderline"/>
          <w:sz w:val="16"/>
          <w:szCs w:val="16"/>
        </w:rPr>
        <w:t xml:space="preserve"> the </w:t>
      </w:r>
      <w:r w:rsidRPr="002B5E0A">
        <w:rPr>
          <w:rStyle w:val="StyleUnderline"/>
          <w:sz w:val="16"/>
          <w:szCs w:val="16"/>
          <w:highlight w:val="lightGray"/>
        </w:rPr>
        <w:t>extent</w:t>
      </w:r>
      <w:r w:rsidRPr="002B5E0A">
        <w:rPr>
          <w:rStyle w:val="StyleUnderline"/>
          <w:sz w:val="16"/>
          <w:szCs w:val="16"/>
        </w:rPr>
        <w:t xml:space="preserve"> to which </w:t>
      </w:r>
      <w:r w:rsidRPr="002B5E0A">
        <w:rPr>
          <w:rStyle w:val="Emphasis"/>
          <w:sz w:val="16"/>
          <w:szCs w:val="16"/>
          <w:highlight w:val="lightGray"/>
        </w:rPr>
        <w:t>multi-stakeholder joint ventures</w:t>
      </w:r>
      <w:r w:rsidRPr="002B5E0A">
        <w:rPr>
          <w:rStyle w:val="StyleUnderline"/>
          <w:sz w:val="16"/>
          <w:szCs w:val="16"/>
        </w:rPr>
        <w:t xml:space="preserve"> that increase </w:t>
      </w:r>
      <w:r w:rsidRPr="002B5E0A">
        <w:rPr>
          <w:rStyle w:val="Emphasis"/>
          <w:sz w:val="16"/>
          <w:szCs w:val="16"/>
          <w:highlight w:val="lightGray"/>
        </w:rPr>
        <w:t>information producers’</w:t>
      </w:r>
      <w:r w:rsidRPr="002B5E0A">
        <w:rPr>
          <w:rStyle w:val="StyleUnderline"/>
          <w:sz w:val="16"/>
          <w:szCs w:val="16"/>
          <w:highlight w:val="lightGray"/>
        </w:rPr>
        <w:t xml:space="preserve"> bargaining power </w:t>
      </w:r>
      <w:r w:rsidRPr="002B5E0A">
        <w:rPr>
          <w:rStyle w:val="Emphasis"/>
          <w:sz w:val="16"/>
          <w:szCs w:val="16"/>
          <w:highlight w:val="lightGray"/>
        </w:rPr>
        <w:t>do not violate antitrust</w:t>
      </w:r>
      <w:r w:rsidRPr="002B5E0A">
        <w:rPr>
          <w:rStyle w:val="StyleUnderline"/>
          <w:sz w:val="16"/>
          <w:szCs w:val="16"/>
          <w:highlight w:val="lightGray"/>
        </w:rPr>
        <w:t xml:space="preserve">1 </w:t>
      </w:r>
      <w:r w:rsidRPr="002B5E0A">
        <w:rPr>
          <w:sz w:val="10"/>
          <w:szCs w:val="16"/>
          <w:highlight w:val="lightGray"/>
        </w:rPr>
        <w:t xml:space="preserve">, </w:t>
      </w:r>
      <w:r w:rsidRPr="002B5E0A">
        <w:rPr>
          <w:rStyle w:val="Emphasis"/>
          <w:sz w:val="16"/>
          <w:szCs w:val="16"/>
          <w:highlight w:val="lightGray"/>
        </w:rPr>
        <w:t>data protection</w:t>
      </w:r>
      <w:r w:rsidRPr="002B5E0A">
        <w:rPr>
          <w:rStyle w:val="StyleUnderline"/>
          <w:sz w:val="16"/>
          <w:szCs w:val="16"/>
          <w:highlight w:val="lightGray"/>
        </w:rPr>
        <w:t xml:space="preserve">, and </w:t>
      </w:r>
      <w:r w:rsidRPr="002B5E0A">
        <w:rPr>
          <w:rStyle w:val="Emphasis"/>
          <w:sz w:val="16"/>
          <w:szCs w:val="16"/>
          <w:highlight w:val="lightGray"/>
        </w:rPr>
        <w:t>other rules</w:t>
      </w:r>
      <w:r w:rsidRPr="002B5E0A">
        <w:rPr>
          <w:rStyle w:val="StyleUnderline"/>
          <w:sz w:val="16"/>
          <w:szCs w:val="16"/>
          <w:highlight w:val="lightGray"/>
        </w:rPr>
        <w:t>.</w:t>
      </w:r>
    </w:p>
    <w:p w14:paraId="0BB3A950" w14:textId="77777777" w:rsidR="00C76F0D" w:rsidRDefault="00C76F0D" w:rsidP="00C76F0D">
      <w:pPr>
        <w:rPr>
          <w:sz w:val="10"/>
          <w:szCs w:val="16"/>
        </w:rPr>
      </w:pPr>
      <w:r w:rsidRPr="002B5E0A">
        <w:rPr>
          <w:sz w:val="10"/>
          <w:szCs w:val="16"/>
        </w:rPr>
        <w:t xml:space="preserve">Refocused Advocacy and Research: </w:t>
      </w:r>
      <w:r w:rsidRPr="002B5E0A">
        <w:rPr>
          <w:rStyle w:val="StyleUnderline"/>
          <w:sz w:val="16"/>
          <w:szCs w:val="16"/>
        </w:rPr>
        <w:t xml:space="preserve">AI </w:t>
      </w:r>
      <w:r w:rsidRPr="002B5E0A">
        <w:rPr>
          <w:rStyle w:val="Emphasis"/>
          <w:sz w:val="16"/>
          <w:szCs w:val="16"/>
        </w:rPr>
        <w:t>safety advocates</w:t>
      </w:r>
      <w:r w:rsidRPr="002B5E0A">
        <w:rPr>
          <w:sz w:val="10"/>
          <w:szCs w:val="16"/>
        </w:rPr>
        <w:t xml:space="preserve"> should, in concert with information producers and their representatives, </w:t>
      </w:r>
      <w:r w:rsidRPr="002B5E0A">
        <w:rPr>
          <w:rStyle w:val="Emphasis"/>
          <w:sz w:val="16"/>
          <w:szCs w:val="16"/>
        </w:rPr>
        <w:t>invest</w:t>
      </w:r>
      <w:r w:rsidRPr="002B5E0A">
        <w:rPr>
          <w:rStyle w:val="StyleUnderline"/>
          <w:sz w:val="16"/>
          <w:szCs w:val="16"/>
        </w:rPr>
        <w:t xml:space="preserve"> in advocacy for </w:t>
      </w:r>
      <w:r w:rsidRPr="002B5E0A">
        <w:rPr>
          <w:rStyle w:val="Emphasis"/>
          <w:sz w:val="16"/>
          <w:szCs w:val="16"/>
        </w:rPr>
        <w:t>collective bargaining</w:t>
      </w:r>
      <w:r w:rsidRPr="002B5E0A">
        <w:rPr>
          <w:rStyle w:val="StyleUnderline"/>
          <w:sz w:val="16"/>
          <w:szCs w:val="16"/>
        </w:rPr>
        <w:t xml:space="preserve"> by </w:t>
      </w:r>
      <w:r w:rsidRPr="002B5E0A">
        <w:rPr>
          <w:rStyle w:val="Emphasis"/>
          <w:sz w:val="16"/>
          <w:szCs w:val="16"/>
        </w:rPr>
        <w:t>information producers</w:t>
      </w:r>
      <w:r w:rsidRPr="002B5E0A">
        <w:rPr>
          <w:rStyle w:val="StyleUnderline"/>
          <w:sz w:val="16"/>
          <w:szCs w:val="16"/>
        </w:rPr>
        <w:t xml:space="preserve">, because this approach will reduce the concentration of power in a few AI operators, </w:t>
      </w:r>
      <w:r w:rsidRPr="002B5E0A">
        <w:rPr>
          <w:rStyle w:val="Emphasis"/>
          <w:sz w:val="16"/>
          <w:szCs w:val="16"/>
        </w:rPr>
        <w:t>mitigate</w:t>
      </w:r>
      <w:r w:rsidRPr="002B5E0A">
        <w:rPr>
          <w:rStyle w:val="StyleUnderline"/>
          <w:sz w:val="16"/>
          <w:szCs w:val="16"/>
        </w:rPr>
        <w:t xml:space="preserve"> foreseeable </w:t>
      </w:r>
      <w:r w:rsidRPr="002B5E0A">
        <w:rPr>
          <w:rStyle w:val="Emphasis"/>
          <w:sz w:val="16"/>
          <w:szCs w:val="16"/>
        </w:rPr>
        <w:t>social</w:t>
      </w:r>
      <w:r w:rsidRPr="002B5E0A">
        <w:rPr>
          <w:rStyle w:val="StyleUnderline"/>
          <w:sz w:val="16"/>
          <w:szCs w:val="16"/>
        </w:rPr>
        <w:t xml:space="preserve"> and </w:t>
      </w:r>
      <w:r w:rsidRPr="002B5E0A">
        <w:rPr>
          <w:rStyle w:val="Emphasis"/>
          <w:sz w:val="16"/>
          <w:szCs w:val="16"/>
        </w:rPr>
        <w:t>economic risks</w:t>
      </w:r>
      <w:r w:rsidRPr="002B5E0A">
        <w:rPr>
          <w:sz w:val="10"/>
          <w:szCs w:val="16"/>
        </w:rPr>
        <w:t xml:space="preserve">, </w:t>
      </w:r>
      <w:r w:rsidRPr="002B5E0A">
        <w:rPr>
          <w:rStyle w:val="StyleUnderline"/>
          <w:sz w:val="16"/>
          <w:szCs w:val="16"/>
        </w:rPr>
        <w:t>and provide a safer path forward for powerful AI</w:t>
      </w:r>
      <w:r w:rsidRPr="002B5E0A">
        <w:rPr>
          <w:sz w:val="10"/>
          <w:szCs w:val="16"/>
        </w:rPr>
        <w:t xml:space="preserve">. The </w:t>
      </w:r>
      <w:r w:rsidRPr="002B5E0A">
        <w:rPr>
          <w:rStyle w:val="StyleUnderline"/>
          <w:sz w:val="16"/>
          <w:szCs w:val="16"/>
        </w:rPr>
        <w:t xml:space="preserve">ML/AI </w:t>
      </w:r>
      <w:r w:rsidRPr="002B5E0A">
        <w:rPr>
          <w:rStyle w:val="StyleUnderline"/>
          <w:sz w:val="16"/>
          <w:szCs w:val="16"/>
          <w:highlight w:val="lightGray"/>
        </w:rPr>
        <w:t>research community</w:t>
      </w:r>
      <w:r w:rsidRPr="002B5E0A">
        <w:rPr>
          <w:sz w:val="10"/>
          <w:szCs w:val="16"/>
        </w:rPr>
        <w:t xml:space="preserve"> should continue to </w:t>
      </w:r>
      <w:r w:rsidRPr="002B5E0A">
        <w:rPr>
          <w:rStyle w:val="StyleUnderline"/>
          <w:sz w:val="16"/>
          <w:szCs w:val="16"/>
          <w:highlight w:val="lightGray"/>
        </w:rPr>
        <w:t>develop</w:t>
      </w:r>
      <w:r w:rsidRPr="002B5E0A">
        <w:rPr>
          <w:rStyle w:val="StyleUnderline"/>
          <w:sz w:val="16"/>
          <w:szCs w:val="16"/>
        </w:rPr>
        <w:t xml:space="preserve"> data-centric </w:t>
      </w:r>
      <w:r w:rsidRPr="002B5E0A">
        <w:rPr>
          <w:rStyle w:val="StyleUnderline"/>
          <w:sz w:val="16"/>
          <w:szCs w:val="16"/>
          <w:highlight w:val="lightGray"/>
        </w:rPr>
        <w:t>mechanisms</w:t>
      </w:r>
      <w:r w:rsidRPr="002B5E0A">
        <w:rPr>
          <w:sz w:val="10"/>
          <w:szCs w:val="16"/>
        </w:rPr>
        <w:t xml:space="preserve"> that </w:t>
      </w:r>
      <w:r w:rsidRPr="002B5E0A">
        <w:rPr>
          <w:rStyle w:val="StyleUnderline"/>
          <w:sz w:val="16"/>
          <w:szCs w:val="16"/>
          <w:highlight w:val="lightGray"/>
        </w:rPr>
        <w:t>assess</w:t>
      </w:r>
      <w:r w:rsidRPr="002B5E0A">
        <w:rPr>
          <w:rStyle w:val="StyleUnderline"/>
          <w:sz w:val="16"/>
          <w:szCs w:val="16"/>
        </w:rPr>
        <w:t xml:space="preserve"> the </w:t>
      </w:r>
      <w:r w:rsidRPr="002B5E0A">
        <w:rPr>
          <w:rStyle w:val="StyleUnderline"/>
          <w:sz w:val="16"/>
          <w:szCs w:val="16"/>
          <w:highlight w:val="lightGray"/>
        </w:rPr>
        <w:t>causal impact of data on models</w:t>
      </w:r>
      <w:r w:rsidRPr="002B5E0A">
        <w:rPr>
          <w:sz w:val="10"/>
          <w:szCs w:val="16"/>
        </w:rPr>
        <w:t xml:space="preserve">, e.g., data valuation, interpretability, influence, and attribution. These mechanisms will </w:t>
      </w:r>
      <w:r w:rsidRPr="002B5E0A">
        <w:rPr>
          <w:rStyle w:val="StyleUnderline"/>
          <w:sz w:val="16"/>
          <w:szCs w:val="16"/>
        </w:rPr>
        <w:t>equip</w:t>
      </w:r>
      <w:r w:rsidRPr="002B5E0A">
        <w:rPr>
          <w:sz w:val="10"/>
          <w:szCs w:val="16"/>
        </w:rPr>
        <w:t xml:space="preserve"> both information producers and AI </w:t>
      </w:r>
      <w:r w:rsidRPr="002B5E0A">
        <w:rPr>
          <w:rStyle w:val="StyleUnderline"/>
          <w:sz w:val="16"/>
          <w:szCs w:val="16"/>
        </w:rPr>
        <w:t xml:space="preserve">companies with the means to better estimate the true value of new information and compensate </w:t>
      </w:r>
      <w:proofErr w:type="gramStart"/>
      <w:r w:rsidRPr="002B5E0A">
        <w:rPr>
          <w:rStyle w:val="StyleUnderline"/>
          <w:sz w:val="16"/>
          <w:szCs w:val="16"/>
        </w:rPr>
        <w:t>it</w:t>
      </w:r>
      <w:proofErr w:type="gramEnd"/>
      <w:r w:rsidRPr="002B5E0A">
        <w:rPr>
          <w:rStyle w:val="StyleUnderline"/>
          <w:sz w:val="16"/>
          <w:szCs w:val="16"/>
        </w:rPr>
        <w:t xml:space="preserve"> at a socially efficient level</w:t>
      </w:r>
      <w:r w:rsidRPr="002B5E0A">
        <w:rPr>
          <w:sz w:val="10"/>
          <w:szCs w:val="16"/>
        </w:rPr>
        <w:t>. Human-computer interaction (HCI) and design communities should identify effective interaction patterns for individuals making decisions about data pooling, and for trusted representatives participating in bargaining.</w:t>
      </w:r>
    </w:p>
    <w:p w14:paraId="0673286D" w14:textId="77777777" w:rsidR="00C76F0D" w:rsidRDefault="00C76F0D" w:rsidP="00C76F0D">
      <w:pPr>
        <w:pStyle w:val="Heading4"/>
      </w:pPr>
      <w:r>
        <w:t xml:space="preserve">2. Aff is not a major question. Even if it is “major” Congress authorizes the plan so </w:t>
      </w:r>
      <w:proofErr w:type="spellStart"/>
      <w:r>
        <w:t>its</w:t>
      </w:r>
      <w:proofErr w:type="spellEnd"/>
      <w:r>
        <w:t xml:space="preserve"> not a “question”.</w:t>
      </w:r>
    </w:p>
    <w:p w14:paraId="0AE28038" w14:textId="77777777" w:rsidR="00C76F0D" w:rsidRPr="0069075F" w:rsidRDefault="00C76F0D" w:rsidP="00C76F0D">
      <w:r w:rsidRPr="008E7D67">
        <w:rPr>
          <w:rStyle w:val="Style13ptBold"/>
        </w:rPr>
        <w:t>Eckhardt 24</w:t>
      </w:r>
      <w:r>
        <w:t xml:space="preserve"> [Christopher Eckhardt. </w:t>
      </w:r>
      <w:r w:rsidRPr="008E7D67">
        <w:t>7-22-2024</w:t>
      </w:r>
      <w:r>
        <w:t xml:space="preserve">. Catholic University Law Review Volume 73 Issue 4 Fall 2024 Article 7. “A Major Question for Administrative Law: How are Courts Applying the Major Questions Doctrine Post West Virginia v. EPA?” </w:t>
      </w:r>
      <w:hyperlink r:id="rId10" w:history="1">
        <w:r w:rsidRPr="0096701A">
          <w:rPr>
            <w:rStyle w:val="Hyperlink"/>
          </w:rPr>
          <w:t>https://scholarship.law.edu/cgi/viewcontent.cgi?article=3720&amp;context=lawreview</w:t>
        </w:r>
      </w:hyperlink>
      <w:r>
        <w:t xml:space="preserve"> MW] </w:t>
      </w:r>
    </w:p>
    <w:p w14:paraId="2E5D94AD" w14:textId="77777777" w:rsidR="00C76F0D" w:rsidRPr="00677593" w:rsidRDefault="00C76F0D" w:rsidP="00C76F0D">
      <w:pPr>
        <w:rPr>
          <w:sz w:val="16"/>
        </w:rPr>
      </w:pPr>
      <w:r w:rsidRPr="00677593">
        <w:rPr>
          <w:sz w:val="16"/>
        </w:rPr>
        <w:t>IV. DESOLATION: THE MAJOR QUESTIONS DOCTRINE</w:t>
      </w:r>
    </w:p>
    <w:p w14:paraId="571D6A64" w14:textId="77777777" w:rsidR="00C76F0D" w:rsidRPr="00677593" w:rsidRDefault="00C76F0D" w:rsidP="00C76F0D">
      <w:pPr>
        <w:rPr>
          <w:rStyle w:val="StyleUnderline"/>
        </w:rPr>
      </w:pPr>
      <w:r w:rsidRPr="00677593">
        <w:rPr>
          <w:sz w:val="16"/>
        </w:rPr>
        <w:t xml:space="preserve">With the June 2022 announcement of the major questions doctrine came the crystalized </w:t>
      </w:r>
      <w:r w:rsidRPr="008A1A2F">
        <w:rPr>
          <w:rStyle w:val="StyleUnderline"/>
        </w:rPr>
        <w:t>burden on agencies to identify clear congressional authorization when claiming the authority to make decisions of vast economic and political significance</w:t>
      </w:r>
      <w:r w:rsidRPr="00677593">
        <w:rPr>
          <w:sz w:val="16"/>
        </w:rPr>
        <w:t xml:space="preserve">.86 The Court has noted, most recently in Biden v. Nebraska, that </w:t>
      </w:r>
      <w:r w:rsidRPr="008A1A2F">
        <w:rPr>
          <w:rStyle w:val="StyleUnderline"/>
        </w:rPr>
        <w:t>“while the major questions ‘label’ may be relatively recent</w:t>
      </w:r>
      <w:r w:rsidRPr="00677593">
        <w:rPr>
          <w:sz w:val="16"/>
        </w:rPr>
        <w:t xml:space="preserve">, </w:t>
      </w:r>
      <w:r w:rsidRPr="008A1A2F">
        <w:rPr>
          <w:rStyle w:val="StyleUnderline"/>
        </w:rPr>
        <w:t>it refers to ‘an identifiable body of law that has developed over a series of significant cases’ spanning decades</w:t>
      </w:r>
      <w:r w:rsidRPr="00677593">
        <w:rPr>
          <w:sz w:val="16"/>
        </w:rPr>
        <w:t xml:space="preserve">.”87 However, the Court left several questions unresolved— </w:t>
      </w:r>
      <w:r w:rsidRPr="00677593">
        <w:rPr>
          <w:rStyle w:val="StyleUnderline"/>
        </w:rPr>
        <w:t>what constitutes a major question; what constitutes clear congressional authorization; and what amounts to vast political and economic significance.</w:t>
      </w:r>
    </w:p>
    <w:p w14:paraId="1E876B5A" w14:textId="77777777" w:rsidR="00C76F0D" w:rsidRPr="00677593" w:rsidRDefault="00C76F0D" w:rsidP="00C76F0D">
      <w:pPr>
        <w:rPr>
          <w:sz w:val="16"/>
        </w:rPr>
      </w:pPr>
      <w:r w:rsidRPr="00677593">
        <w:rPr>
          <w:sz w:val="16"/>
        </w:rPr>
        <w:t xml:space="preserve">This section illustrates how federal district and circuit courts are applying the major questions doctrine despite its ambiguities by tracking what precedents of the major questions progeny, if any, the lower court applied when conducting its analysis.88 First, this section shows how courts determine whether an agency action is “major,” and, if found to be a major issue, how courts characterize clear congressional authorization. Then, this section illustrates how courts determine whether the agency action is a question of vast economic and political significance. As of February 11, 2024, this </w:t>
      </w:r>
      <w:proofErr w:type="gramStart"/>
      <w:r w:rsidRPr="00677593">
        <w:rPr>
          <w:sz w:val="16"/>
        </w:rPr>
        <w:t>note</w:t>
      </w:r>
      <w:proofErr w:type="gramEnd"/>
      <w:r w:rsidRPr="00677593">
        <w:rPr>
          <w:sz w:val="16"/>
        </w:rPr>
        <w:t xml:space="preserve"> surveys </w:t>
      </w:r>
      <w:proofErr w:type="spellStart"/>
      <w:r w:rsidRPr="00677593">
        <w:rPr>
          <w:sz w:val="16"/>
        </w:rPr>
        <w:t>fourty</w:t>
      </w:r>
      <w:proofErr w:type="spellEnd"/>
      <w:r w:rsidRPr="00677593">
        <w:rPr>
          <w:sz w:val="16"/>
        </w:rPr>
        <w:t>-six cases involving the major questions doctrine.</w:t>
      </w:r>
    </w:p>
    <w:p w14:paraId="4C2E1A2F" w14:textId="77777777" w:rsidR="00C76F0D" w:rsidRPr="00677593" w:rsidRDefault="00C76F0D" w:rsidP="00C76F0D">
      <w:pPr>
        <w:rPr>
          <w:sz w:val="16"/>
        </w:rPr>
      </w:pPr>
      <w:r w:rsidRPr="00677593">
        <w:rPr>
          <w:sz w:val="16"/>
        </w:rPr>
        <w:t>A. What is a Major Issue and is Clear Congressional Authorization Lacking?</w:t>
      </w:r>
    </w:p>
    <w:p w14:paraId="1FAF69A6" w14:textId="77777777" w:rsidR="00C76F0D" w:rsidRPr="00677593" w:rsidRDefault="00C76F0D" w:rsidP="00C76F0D">
      <w:pPr>
        <w:rPr>
          <w:sz w:val="16"/>
        </w:rPr>
      </w:pPr>
      <w:r w:rsidRPr="00677593">
        <w:rPr>
          <w:sz w:val="16"/>
        </w:rPr>
        <w:t xml:space="preserve">The burden on agencies to show “clear congressional authorization” to defend their actions presupposes an important element: </w:t>
      </w:r>
      <w:r w:rsidRPr="008A1A2F">
        <w:rPr>
          <w:rStyle w:val="StyleUnderline"/>
        </w:rPr>
        <w:t>that the agency’s action is “</w:t>
      </w:r>
      <w:r w:rsidRPr="00677593">
        <w:rPr>
          <w:rStyle w:val="StyleUnderline"/>
        </w:rPr>
        <w:t>major</w:t>
      </w:r>
      <w:r w:rsidRPr="008A1A2F">
        <w:rPr>
          <w:rStyle w:val="StyleUnderline"/>
        </w:rPr>
        <w:t>.”</w:t>
      </w:r>
      <w:r w:rsidRPr="00677593">
        <w:rPr>
          <w:sz w:val="16"/>
        </w:rPr>
        <w:t>89 In West Virginia, the Court had described the label “</w:t>
      </w:r>
      <w:r w:rsidRPr="00677593">
        <w:rPr>
          <w:rStyle w:val="StyleUnderline"/>
          <w:highlight w:val="cyan"/>
        </w:rPr>
        <w:t>major questions</w:t>
      </w:r>
      <w:r w:rsidRPr="00677593">
        <w:rPr>
          <w:sz w:val="16"/>
        </w:rPr>
        <w:t xml:space="preserve">” as a reference to cases </w:t>
      </w:r>
      <w:r w:rsidRPr="004E0090">
        <w:rPr>
          <w:rStyle w:val="Emphasis"/>
        </w:rPr>
        <w:t xml:space="preserve">where </w:t>
      </w:r>
      <w:r w:rsidRPr="004E0090">
        <w:rPr>
          <w:rStyle w:val="Emphasis"/>
          <w:highlight w:val="cyan"/>
        </w:rPr>
        <w:t xml:space="preserve">agencies assert “highly consequential </w:t>
      </w:r>
      <w:r w:rsidRPr="00677593">
        <w:rPr>
          <w:rStyle w:val="Emphasis"/>
          <w:highlight w:val="cyan"/>
        </w:rPr>
        <w:t xml:space="preserve">power beyond what Congress </w:t>
      </w:r>
      <w:r w:rsidRPr="004E0090">
        <w:rPr>
          <w:rStyle w:val="Emphasis"/>
        </w:rPr>
        <w:t xml:space="preserve">could reasonably be understood to have </w:t>
      </w:r>
      <w:r w:rsidRPr="004E0090">
        <w:rPr>
          <w:rStyle w:val="Emphasis"/>
          <w:highlight w:val="cyan"/>
        </w:rPr>
        <w:t>granted.”</w:t>
      </w:r>
      <w:r w:rsidRPr="00677593">
        <w:rPr>
          <w:sz w:val="16"/>
        </w:rPr>
        <w:t>90 It is important to summarize how the Court has articulated whether an agency action is “major,” thus triggering the requirement to show clear congressional authorization for its activities.</w:t>
      </w:r>
    </w:p>
    <w:p w14:paraId="2774C05A" w14:textId="77777777" w:rsidR="00C76F0D" w:rsidRPr="00677593" w:rsidRDefault="00C76F0D" w:rsidP="00C76F0D">
      <w:pPr>
        <w:rPr>
          <w:sz w:val="16"/>
        </w:rPr>
      </w:pPr>
      <w:r w:rsidRPr="008A1A2F">
        <w:rPr>
          <w:rStyle w:val="StyleUnderline"/>
        </w:rPr>
        <w:t>The Court has articulated whether an agency action is “</w:t>
      </w:r>
      <w:r w:rsidRPr="00677593">
        <w:rPr>
          <w:rStyle w:val="StyleUnderline"/>
          <w:highlight w:val="cyan"/>
        </w:rPr>
        <w:t xml:space="preserve">major,” </w:t>
      </w:r>
      <w:r w:rsidRPr="004E0090">
        <w:rPr>
          <w:rStyle w:val="StyleUnderline"/>
        </w:rPr>
        <w:t xml:space="preserve">or such </w:t>
      </w:r>
      <w:r w:rsidRPr="00677593">
        <w:rPr>
          <w:rStyle w:val="StyleUnderline"/>
          <w:highlight w:val="cyan"/>
        </w:rPr>
        <w:t>an “</w:t>
      </w:r>
      <w:r w:rsidRPr="004E0090">
        <w:rPr>
          <w:rStyle w:val="Emphasis"/>
          <w:sz w:val="30"/>
          <w:szCs w:val="30"/>
          <w:highlight w:val="cyan"/>
        </w:rPr>
        <w:t>exceptional circumstance</w:t>
      </w:r>
      <w:r w:rsidRPr="008A1A2F">
        <w:rPr>
          <w:rStyle w:val="StyleUnderline"/>
        </w:rPr>
        <w:t>”</w:t>
      </w:r>
      <w:r w:rsidRPr="00677593">
        <w:rPr>
          <w:sz w:val="16"/>
        </w:rPr>
        <w:t xml:space="preserve"> in </w:t>
      </w:r>
      <w:r w:rsidRPr="008A1A2F">
        <w:rPr>
          <w:rStyle w:val="StyleUnderline"/>
        </w:rPr>
        <w:t>the cases referenced by the West Virginia Court</w:t>
      </w:r>
      <w:r w:rsidRPr="00677593">
        <w:rPr>
          <w:sz w:val="16"/>
        </w:rPr>
        <w:t xml:space="preserve">. For instance, </w:t>
      </w:r>
      <w:r w:rsidRPr="008A1A2F">
        <w:rPr>
          <w:rStyle w:val="StyleUnderline"/>
        </w:rPr>
        <w:t xml:space="preserve">in </w:t>
      </w:r>
      <w:r w:rsidRPr="004E0090">
        <w:rPr>
          <w:rStyle w:val="Emphasis"/>
          <w:highlight w:val="cyan"/>
        </w:rPr>
        <w:t>Utility Air</w:t>
      </w:r>
      <w:r w:rsidRPr="00677593">
        <w:rPr>
          <w:sz w:val="16"/>
        </w:rPr>
        <w:t xml:space="preserve">, </w:t>
      </w:r>
      <w:r w:rsidRPr="008A1A2F">
        <w:rPr>
          <w:rStyle w:val="StyleUnderline"/>
        </w:rPr>
        <w:t xml:space="preserve">the Court noted the </w:t>
      </w:r>
      <w:r w:rsidRPr="004E0090">
        <w:rPr>
          <w:rStyle w:val="Emphasis"/>
          <w:highlight w:val="cyan"/>
        </w:rPr>
        <w:t>EPA</w:t>
      </w:r>
      <w:r w:rsidRPr="008A1A2F">
        <w:rPr>
          <w:rStyle w:val="StyleUnderline"/>
        </w:rPr>
        <w:t xml:space="preserve"> “‘</w:t>
      </w:r>
      <w:r w:rsidRPr="004E0090">
        <w:rPr>
          <w:rStyle w:val="Emphasis"/>
          <w:highlight w:val="cyan"/>
        </w:rPr>
        <w:t>claim</w:t>
      </w:r>
      <w:r w:rsidRPr="00B27269">
        <w:rPr>
          <w:rStyle w:val="Emphasis"/>
          <w:highlight w:val="cyan"/>
        </w:rPr>
        <w:t>[ed]</w:t>
      </w:r>
      <w:r w:rsidRPr="008A1A2F">
        <w:rPr>
          <w:rStyle w:val="StyleUnderline"/>
        </w:rPr>
        <w:t xml:space="preserve"> to discover in a long-extant </w:t>
      </w:r>
      <w:r w:rsidRPr="00677593">
        <w:rPr>
          <w:rStyle w:val="StyleUnderline"/>
          <w:highlight w:val="cyan"/>
        </w:rPr>
        <w:t xml:space="preserve">statute an </w:t>
      </w:r>
      <w:r w:rsidRPr="004E0090">
        <w:rPr>
          <w:rStyle w:val="Emphasis"/>
          <w:highlight w:val="cyan"/>
        </w:rPr>
        <w:t>unheralded power’</w:t>
      </w:r>
      <w:r w:rsidRPr="004E0090">
        <w:rPr>
          <w:rStyle w:val="StyleUnderline"/>
          <w:highlight w:val="cyan"/>
        </w:rPr>
        <w:t xml:space="preserve"> representing a ‘</w:t>
      </w:r>
      <w:r w:rsidRPr="004E0090">
        <w:rPr>
          <w:rStyle w:val="Emphasis"/>
          <w:highlight w:val="cyan"/>
        </w:rPr>
        <w:t>transformative expansion</w:t>
      </w:r>
      <w:r w:rsidRPr="008A1A2F">
        <w:rPr>
          <w:rStyle w:val="StyleUnderline"/>
        </w:rPr>
        <w:t xml:space="preserve"> of its regulatory authority.’</w:t>
      </w:r>
      <w:r w:rsidRPr="00677593">
        <w:rPr>
          <w:sz w:val="16"/>
        </w:rPr>
        <w:t xml:space="preserve">”91 </w:t>
      </w:r>
      <w:r w:rsidRPr="008A1A2F">
        <w:rPr>
          <w:rStyle w:val="StyleUnderline"/>
        </w:rPr>
        <w:t xml:space="preserve">In </w:t>
      </w:r>
      <w:r w:rsidRPr="00677593">
        <w:rPr>
          <w:rStyle w:val="StyleUnderline"/>
          <w:highlight w:val="cyan"/>
        </w:rPr>
        <w:t>Whitman</w:t>
      </w:r>
      <w:r w:rsidRPr="00677593">
        <w:rPr>
          <w:sz w:val="16"/>
        </w:rPr>
        <w:t xml:space="preserve"> v. American Trucking Associations, the </w:t>
      </w:r>
      <w:r w:rsidRPr="008A1A2F">
        <w:rPr>
          <w:rStyle w:val="StyleUnderline"/>
        </w:rPr>
        <w:t xml:space="preserve">Court considered an agency locating “that </w:t>
      </w:r>
      <w:r w:rsidRPr="004E0090">
        <w:rPr>
          <w:rStyle w:val="Emphasis"/>
          <w:highlight w:val="cyan"/>
        </w:rPr>
        <w:t>newfound power</w:t>
      </w:r>
      <w:r w:rsidRPr="00677593">
        <w:rPr>
          <w:rStyle w:val="StyleUnderline"/>
          <w:highlight w:val="cyan"/>
        </w:rPr>
        <w:t xml:space="preserve"> in the </w:t>
      </w:r>
      <w:r w:rsidRPr="004E0090">
        <w:rPr>
          <w:rStyle w:val="Emphasis"/>
          <w:highlight w:val="cyan"/>
        </w:rPr>
        <w:t>vague language</w:t>
      </w:r>
      <w:r w:rsidRPr="008A1A2F">
        <w:rPr>
          <w:rStyle w:val="StyleUnderline"/>
        </w:rPr>
        <w:t xml:space="preserve"> of an ancillary [statutory] provision</w:t>
      </w:r>
      <w:r w:rsidRPr="00677593">
        <w:rPr>
          <w:sz w:val="16"/>
        </w:rPr>
        <w:t xml:space="preserve"> . . . </w:t>
      </w:r>
      <w:r w:rsidRPr="008A1A2F">
        <w:rPr>
          <w:rStyle w:val="StyleUnderline"/>
        </w:rPr>
        <w:t>designed to function as a gap filler”</w:t>
      </w:r>
      <w:r w:rsidRPr="00677593">
        <w:rPr>
          <w:sz w:val="16"/>
        </w:rPr>
        <w:t xml:space="preserve"> </w:t>
      </w:r>
      <w:r w:rsidRPr="00677593">
        <w:rPr>
          <w:rStyle w:val="StyleUnderline"/>
          <w:highlight w:val="cyan"/>
        </w:rPr>
        <w:t xml:space="preserve">as </w:t>
      </w:r>
      <w:r w:rsidRPr="004E0090">
        <w:rPr>
          <w:rStyle w:val="Emphasis"/>
          <w:highlight w:val="cyan"/>
        </w:rPr>
        <w:t>impermissible</w:t>
      </w:r>
      <w:r w:rsidRPr="008A1A2F">
        <w:rPr>
          <w:rStyle w:val="StyleUnderline"/>
        </w:rPr>
        <w:t xml:space="preserve"> under the doctrine.</w:t>
      </w:r>
      <w:r w:rsidRPr="00677593">
        <w:rPr>
          <w:sz w:val="16"/>
        </w:rPr>
        <w:t xml:space="preserve">92 In each of these cases the </w:t>
      </w:r>
      <w:r w:rsidRPr="008A1A2F">
        <w:rPr>
          <w:rStyle w:val="StyleUnderline"/>
        </w:rPr>
        <w:t>Court has found the “extraordinary” circumstance</w:t>
      </w:r>
      <w:r w:rsidRPr="00677593">
        <w:rPr>
          <w:sz w:val="16"/>
        </w:rPr>
        <w:t xml:space="preserve"> and proceeded </w:t>
      </w:r>
      <w:r w:rsidRPr="008A1A2F">
        <w:rPr>
          <w:rStyle w:val="StyleUnderline"/>
        </w:rPr>
        <w:t>with “every reason to hesitate before concluding Congress meant to confer” on the agency the authority it claims</w:t>
      </w:r>
      <w:r w:rsidRPr="00677593">
        <w:rPr>
          <w:sz w:val="16"/>
        </w:rPr>
        <w:t>.93</w:t>
      </w:r>
    </w:p>
    <w:p w14:paraId="4503F544" w14:textId="77777777" w:rsidR="00C76F0D" w:rsidRPr="00677593" w:rsidRDefault="00C76F0D" w:rsidP="00C76F0D">
      <w:pPr>
        <w:rPr>
          <w:sz w:val="16"/>
        </w:rPr>
      </w:pPr>
      <w:r w:rsidRPr="00677593">
        <w:rPr>
          <w:sz w:val="16"/>
        </w:rPr>
        <w:t>There are other instances in which the Court has considered an agency’s action to be “major.” The Court has also applied the major questions doctrine when state powers may be impacted.94 For instance, in Alabama Association of Realtors v. U.S. Department of Health and Human Services, the Court recognized the doctrine applies when an agency seeks to “</w:t>
      </w:r>
      <w:r w:rsidRPr="00555C1F">
        <w:rPr>
          <w:rStyle w:val="StyleUnderline"/>
        </w:rPr>
        <w:t>intrude into an area that is the particular domain of state law.</w:t>
      </w:r>
      <w:r w:rsidRPr="00677593">
        <w:rPr>
          <w:sz w:val="16"/>
        </w:rPr>
        <w:t xml:space="preserve">”95 </w:t>
      </w:r>
      <w:r w:rsidRPr="00555C1F">
        <w:rPr>
          <w:rStyle w:val="StyleUnderline"/>
        </w:rPr>
        <w:t>This includes when an agency’s regulation intrudes into a function traditionally associated with a power reserved for the states</w:t>
      </w:r>
      <w:r w:rsidRPr="00677593">
        <w:rPr>
          <w:sz w:val="16"/>
        </w:rPr>
        <w:t>.96</w:t>
      </w:r>
    </w:p>
    <w:p w14:paraId="43E510DD" w14:textId="77777777" w:rsidR="00C76F0D" w:rsidRPr="00677593" w:rsidRDefault="00C76F0D" w:rsidP="00C76F0D">
      <w:pPr>
        <w:rPr>
          <w:sz w:val="16"/>
        </w:rPr>
      </w:pPr>
      <w:r w:rsidRPr="00677593">
        <w:rPr>
          <w:rStyle w:val="StyleUnderline"/>
          <w:highlight w:val="cyan"/>
        </w:rPr>
        <w:t>Once</w:t>
      </w:r>
      <w:r w:rsidRPr="00677593">
        <w:rPr>
          <w:sz w:val="16"/>
        </w:rPr>
        <w:t xml:space="preserve"> a judge considers an </w:t>
      </w:r>
      <w:r w:rsidRPr="00677593">
        <w:rPr>
          <w:rStyle w:val="Emphasis"/>
          <w:highlight w:val="cyan"/>
        </w:rPr>
        <w:t>issue “major</w:t>
      </w:r>
      <w:r w:rsidRPr="004E0090">
        <w:rPr>
          <w:rStyle w:val="Emphasis"/>
          <w:highlight w:val="cyan"/>
        </w:rPr>
        <w:t>,” the next question is</w:t>
      </w:r>
      <w:r w:rsidRPr="004E0090">
        <w:rPr>
          <w:rStyle w:val="StyleUnderline"/>
        </w:rPr>
        <w:t xml:space="preserve"> whether there is an </w:t>
      </w:r>
      <w:r w:rsidRPr="00677593">
        <w:rPr>
          <w:rStyle w:val="Emphasis"/>
          <w:highlight w:val="cyan"/>
        </w:rPr>
        <w:t xml:space="preserve">absence </w:t>
      </w:r>
      <w:r w:rsidRPr="004E0090">
        <w:rPr>
          <w:rStyle w:val="Emphasis"/>
          <w:highlight w:val="cyan"/>
        </w:rPr>
        <w:t xml:space="preserve">of clear congressional </w:t>
      </w:r>
      <w:r w:rsidRPr="00677593">
        <w:rPr>
          <w:rStyle w:val="Emphasis"/>
          <w:highlight w:val="cyan"/>
        </w:rPr>
        <w:t>authorization</w:t>
      </w:r>
      <w:r w:rsidRPr="00677593">
        <w:rPr>
          <w:sz w:val="16"/>
        </w:rPr>
        <w:t xml:space="preserve">.97 This absence has manifested in a variety of ways, including: </w:t>
      </w:r>
      <w:r w:rsidRPr="00555C1F">
        <w:rPr>
          <w:rStyle w:val="StyleUnderline"/>
        </w:rPr>
        <w:t xml:space="preserve">(1) the </w:t>
      </w:r>
      <w:r w:rsidRPr="004E0090">
        <w:rPr>
          <w:rStyle w:val="Emphasis"/>
          <w:highlight w:val="cyan"/>
        </w:rPr>
        <w:t>statute failing</w:t>
      </w:r>
      <w:r w:rsidRPr="00677593">
        <w:rPr>
          <w:rStyle w:val="StyleUnderline"/>
          <w:highlight w:val="cyan"/>
        </w:rPr>
        <w:t xml:space="preserve"> to </w:t>
      </w:r>
      <w:r w:rsidRPr="004E0090">
        <w:rPr>
          <w:rStyle w:val="Emphasis"/>
          <w:highlight w:val="cyan"/>
        </w:rPr>
        <w:t>mention</w:t>
      </w:r>
      <w:r w:rsidRPr="00677593">
        <w:rPr>
          <w:rStyle w:val="StyleUnderline"/>
          <w:highlight w:val="cyan"/>
        </w:rPr>
        <w:t xml:space="preserve"> the </w:t>
      </w:r>
      <w:r w:rsidRPr="004E0090">
        <w:rPr>
          <w:rStyle w:val="Emphasis"/>
          <w:highlight w:val="cyan"/>
        </w:rPr>
        <w:t>issue</w:t>
      </w:r>
      <w:r w:rsidRPr="00677593">
        <w:rPr>
          <w:sz w:val="16"/>
        </w:rPr>
        <w:t xml:space="preserve"> at bar; (</w:t>
      </w:r>
      <w:r w:rsidRPr="00555C1F">
        <w:rPr>
          <w:rStyle w:val="StyleUnderline"/>
        </w:rPr>
        <w:t xml:space="preserve">2) the </w:t>
      </w:r>
      <w:r w:rsidRPr="004E0090">
        <w:rPr>
          <w:rStyle w:val="Emphasis"/>
          <w:highlight w:val="cyan"/>
        </w:rPr>
        <w:t>current interpretation</w:t>
      </w:r>
      <w:r w:rsidRPr="00555C1F">
        <w:rPr>
          <w:rStyle w:val="StyleUnderline"/>
        </w:rPr>
        <w:t xml:space="preserve"> supporting the agency’s assertion of authority </w:t>
      </w:r>
      <w:r w:rsidRPr="00677593">
        <w:rPr>
          <w:rStyle w:val="StyleUnderline"/>
          <w:highlight w:val="cyan"/>
        </w:rPr>
        <w:t xml:space="preserve">being </w:t>
      </w:r>
      <w:r w:rsidRPr="004E0090">
        <w:rPr>
          <w:rStyle w:val="Emphasis"/>
          <w:highlight w:val="cyan"/>
        </w:rPr>
        <w:t>contradicted</w:t>
      </w:r>
      <w:r w:rsidRPr="00555C1F">
        <w:rPr>
          <w:rStyle w:val="StyleUnderline"/>
        </w:rPr>
        <w:t xml:space="preserve"> by past agency interpretations thereof</w:t>
      </w:r>
      <w:r w:rsidRPr="00677593">
        <w:rPr>
          <w:sz w:val="16"/>
        </w:rPr>
        <w:t xml:space="preserve">; </w:t>
      </w:r>
      <w:r w:rsidRPr="00555C1F">
        <w:rPr>
          <w:rStyle w:val="StyleUnderline"/>
        </w:rPr>
        <w:t xml:space="preserve">(3) the </w:t>
      </w:r>
      <w:r w:rsidRPr="004E0090">
        <w:rPr>
          <w:rStyle w:val="Emphasis"/>
          <w:highlight w:val="cyan"/>
        </w:rPr>
        <w:t>agency</w:t>
      </w:r>
      <w:r w:rsidRPr="00677593">
        <w:rPr>
          <w:rStyle w:val="StyleUnderline"/>
          <w:highlight w:val="cyan"/>
        </w:rPr>
        <w:t xml:space="preserve"> solely</w:t>
      </w:r>
      <w:r w:rsidRPr="00555C1F">
        <w:rPr>
          <w:rStyle w:val="StyleUnderline"/>
        </w:rPr>
        <w:t xml:space="preserve"> </w:t>
      </w:r>
      <w:r w:rsidRPr="004E0090">
        <w:rPr>
          <w:rStyle w:val="Emphasis"/>
          <w:highlight w:val="cyan"/>
        </w:rPr>
        <w:t>relying on “broad” language</w:t>
      </w:r>
      <w:r w:rsidRPr="00677593">
        <w:rPr>
          <w:sz w:val="16"/>
        </w:rPr>
        <w:t xml:space="preserve"> to support its assertion of authority; and </w:t>
      </w:r>
      <w:r w:rsidRPr="00555C1F">
        <w:rPr>
          <w:rStyle w:val="StyleUnderline"/>
        </w:rPr>
        <w:t xml:space="preserve">(4) </w:t>
      </w:r>
      <w:r w:rsidRPr="00677593">
        <w:rPr>
          <w:rStyle w:val="StyleUnderline"/>
          <w:highlight w:val="cyan"/>
        </w:rPr>
        <w:t xml:space="preserve">a </w:t>
      </w:r>
      <w:r w:rsidRPr="004E0090">
        <w:rPr>
          <w:rStyle w:val="Emphasis"/>
          <w:highlight w:val="cyan"/>
        </w:rPr>
        <w:t>mismatch</w:t>
      </w:r>
      <w:r w:rsidRPr="00677593">
        <w:rPr>
          <w:rStyle w:val="StyleUnderline"/>
          <w:highlight w:val="cyan"/>
        </w:rPr>
        <w:t xml:space="preserve"> between an agency’s </w:t>
      </w:r>
      <w:r w:rsidRPr="004E0090">
        <w:rPr>
          <w:rStyle w:val="Emphasis"/>
          <w:highlight w:val="cyan"/>
        </w:rPr>
        <w:t>challenged action</w:t>
      </w:r>
      <w:r w:rsidRPr="00677593">
        <w:rPr>
          <w:rStyle w:val="StyleUnderline"/>
          <w:highlight w:val="cyan"/>
        </w:rPr>
        <w:t xml:space="preserve"> and area of </w:t>
      </w:r>
      <w:r w:rsidRPr="004E0090">
        <w:rPr>
          <w:rStyle w:val="Emphasis"/>
          <w:highlight w:val="cyan"/>
        </w:rPr>
        <w:t>expertise</w:t>
      </w:r>
      <w:r w:rsidRPr="00677593">
        <w:rPr>
          <w:sz w:val="16"/>
        </w:rPr>
        <w:t>.98 Furthermore, Justice Gorsuch reiterates a number of other metrics to determine if Congress has provided clear authorization for an agency’s asserted regulatory authority.99 For instance, Justice Gorsuch notes “oblique or elliptical language” will not supply a clear statement.100 Agencies also cannot “seek to hide ‘elephants in mouseholes’ or rely on ‘gap filler provisions.’”101 Finally, the Court has recognized an agency exceeding its claimed authority displays a “mismatch between an agency’s challenged action and its congressionally assigned mission and expertise” as an indication of a lack of clear congressional authorization.102</w:t>
      </w:r>
    </w:p>
    <w:p w14:paraId="45C4BBFC" w14:textId="77777777" w:rsidR="00C76F0D" w:rsidRPr="0069075F" w:rsidRDefault="00C76F0D" w:rsidP="00C76F0D"/>
    <w:p w14:paraId="276C9A40" w14:textId="77777777" w:rsidR="00C76F0D" w:rsidRDefault="00C76F0D" w:rsidP="00C76F0D">
      <w:pPr>
        <w:pStyle w:val="Heading3"/>
      </w:pPr>
      <w:r>
        <w:t xml:space="preserve">AT: Impact---2AC </w:t>
      </w:r>
    </w:p>
    <w:p w14:paraId="0C664BB7" w14:textId="77777777" w:rsidR="00C76F0D" w:rsidRPr="00BB6E8C" w:rsidRDefault="00C76F0D" w:rsidP="00C76F0D">
      <w:pPr>
        <w:pStyle w:val="Heading4"/>
        <w:rPr>
          <w:b w:val="0"/>
          <w:bCs/>
        </w:rPr>
      </w:pPr>
      <w:r>
        <w:t xml:space="preserve">Orienting AI towards social </w:t>
      </w:r>
      <w:r w:rsidRPr="00BB6E8C">
        <w:rPr>
          <w:u w:val="single"/>
        </w:rPr>
        <w:t>well-being</w:t>
      </w:r>
      <w:r>
        <w:t xml:space="preserve"> is an </w:t>
      </w:r>
      <w:r w:rsidRPr="00BB6E8C">
        <w:rPr>
          <w:u w:val="single"/>
        </w:rPr>
        <w:t>impact filter</w:t>
      </w:r>
      <w:r>
        <w:rPr>
          <w:b w:val="0"/>
          <w:bCs/>
        </w:rPr>
        <w:t xml:space="preserve">---and solves </w:t>
      </w:r>
      <w:r w:rsidRPr="00835E81">
        <w:rPr>
          <w:b w:val="0"/>
          <w:bCs/>
          <w:u w:val="single"/>
        </w:rPr>
        <w:t>extinction</w:t>
      </w:r>
      <w:r>
        <w:rPr>
          <w:b w:val="0"/>
          <w:bCs/>
        </w:rPr>
        <w:t xml:space="preserve"> from </w:t>
      </w:r>
      <w:r w:rsidRPr="00BB6E8C">
        <w:rPr>
          <w:b w:val="0"/>
          <w:bCs/>
          <w:u w:val="single"/>
        </w:rPr>
        <w:t>ecological collapse</w:t>
      </w:r>
      <w:r>
        <w:rPr>
          <w:b w:val="0"/>
          <w:bCs/>
        </w:rPr>
        <w:t xml:space="preserve">. </w:t>
      </w:r>
    </w:p>
    <w:p w14:paraId="4B736360" w14:textId="77777777" w:rsidR="00C76F0D" w:rsidRPr="00BB6E8C" w:rsidRDefault="00C76F0D" w:rsidP="00C76F0D">
      <w:pPr>
        <w:rPr>
          <w:b/>
          <w:bCs/>
          <w:sz w:val="26"/>
        </w:rPr>
      </w:pPr>
      <w:bookmarkStart w:id="6" w:name="_Hlk208045022"/>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24B8470C" w14:textId="77777777" w:rsidR="00C76F0D" w:rsidRPr="00BB6E8C" w:rsidRDefault="00C76F0D" w:rsidP="00C76F0D">
      <w:pPr>
        <w:rPr>
          <w:sz w:val="14"/>
        </w:rPr>
      </w:pPr>
      <w:r w:rsidRPr="00BB6E8C">
        <w:rPr>
          <w:sz w:val="14"/>
        </w:rPr>
        <w:t>D. Lack of Sharing for Social Good</w:t>
      </w:r>
    </w:p>
    <w:p w14:paraId="4C8A63C9" w14:textId="77777777" w:rsidR="00C76F0D" w:rsidRPr="00BB6E8C" w:rsidRDefault="00C76F0D" w:rsidP="00C76F0D">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7422FA58" w14:textId="77777777" w:rsidR="00C76F0D" w:rsidRPr="00BB6E8C" w:rsidRDefault="00C76F0D" w:rsidP="00C76F0D">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7CEB0A7C" w14:textId="77777777" w:rsidR="00C76F0D" w:rsidRPr="00515B0A" w:rsidRDefault="00C76F0D" w:rsidP="00C76F0D">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bookmarkEnd w:id="6"/>
    <w:p w14:paraId="5FFE3573" w14:textId="77777777" w:rsidR="00C76F0D" w:rsidRPr="00067C69" w:rsidRDefault="00C76F0D" w:rsidP="00C76F0D">
      <w:pPr>
        <w:pStyle w:val="Heading4"/>
        <w:rPr>
          <w:rFonts w:cs="Arial"/>
        </w:rPr>
      </w:pPr>
      <w:r>
        <w:rPr>
          <w:rFonts w:cs="Arial"/>
        </w:rPr>
        <w:t xml:space="preserve">No impact </w:t>
      </w:r>
      <w:proofErr w:type="gramStart"/>
      <w:r>
        <w:rPr>
          <w:rFonts w:cs="Arial"/>
        </w:rPr>
        <w:t>to</w:t>
      </w:r>
      <w:proofErr w:type="gramEnd"/>
      <w:r>
        <w:rPr>
          <w:rFonts w:cs="Arial"/>
        </w:rPr>
        <w:t xml:space="preserve"> MQD survival---it’s ineffective. </w:t>
      </w:r>
    </w:p>
    <w:p w14:paraId="3655671A" w14:textId="77777777" w:rsidR="00C76F0D" w:rsidRPr="006C08E6" w:rsidRDefault="00C76F0D" w:rsidP="00C76F0D">
      <w:pPr>
        <w:rPr>
          <w:sz w:val="18"/>
          <w:szCs w:val="18"/>
        </w:rPr>
      </w:pPr>
      <w:r w:rsidRPr="00067C69">
        <w:rPr>
          <w:rStyle w:val="Style13ptBold"/>
        </w:rPr>
        <w:t xml:space="preserve">Spitler </w:t>
      </w:r>
      <w:r>
        <w:rPr>
          <w:rStyle w:val="Style13ptBold"/>
        </w:rPr>
        <w:t>‘</w:t>
      </w:r>
      <w:r w:rsidRPr="00067C69">
        <w:rPr>
          <w:rStyle w:val="Style13ptBold"/>
        </w:rPr>
        <w:t>23</w:t>
      </w:r>
      <w:r w:rsidRPr="00067C69">
        <w:t xml:space="preserve"> </w:t>
      </w:r>
      <w:r w:rsidRPr="006C08E6">
        <w:rPr>
          <w:sz w:val="18"/>
          <w:szCs w:val="18"/>
        </w:rPr>
        <w:t>[Eric J. Spitler, Adjunct Professor of Law at the University of North Carolina School of Law, former Director of the Office of Legislative Affairs of the Federal Deposit Insurance Corporation and Counselor to the Chairman and Director of the Office of Legislative and Intergovernmental Affairs of the U.S. Securities and Exchange Commission, “The Supreme Court's Major Questions Doctrine: Implications for Responding to Financial Crises,” North Carolina Banking Institute, 27(1), 3-1-2023, https://scholarship.law.unc.edu/cgi/viewcontent.cgi?article=1560&amp;context=ncbi]</w:t>
      </w:r>
    </w:p>
    <w:p w14:paraId="0561209F" w14:textId="77777777" w:rsidR="00C76F0D" w:rsidRPr="006C08E6" w:rsidRDefault="00C76F0D" w:rsidP="00C76F0D">
      <w:pPr>
        <w:rPr>
          <w:sz w:val="12"/>
        </w:rPr>
      </w:pPr>
      <w:r w:rsidRPr="006C08E6">
        <w:rPr>
          <w:sz w:val="12"/>
        </w:rPr>
        <w:t xml:space="preserve">Yet, </w:t>
      </w:r>
      <w:r w:rsidRPr="00067C69">
        <w:rPr>
          <w:rStyle w:val="StyleUnderline"/>
        </w:rPr>
        <w:t>for all its initial impact</w:t>
      </w:r>
      <w:r w:rsidRPr="006C08E6">
        <w:rPr>
          <w:sz w:val="12"/>
        </w:rPr>
        <w:t xml:space="preserve">, the West Virginia decision also illustrates three potentially </w:t>
      </w:r>
      <w:r w:rsidRPr="005E26A1">
        <w:rPr>
          <w:rStyle w:val="Emphasis"/>
          <w:highlight w:val="green"/>
        </w:rPr>
        <w:t>fatal flaws</w:t>
      </w:r>
      <w:r w:rsidRPr="005E26A1">
        <w:rPr>
          <w:rStyle w:val="StyleUnderline"/>
          <w:highlight w:val="green"/>
        </w:rPr>
        <w:t xml:space="preserve"> in</w:t>
      </w:r>
      <w:r w:rsidRPr="00067C69">
        <w:rPr>
          <w:rStyle w:val="StyleUnderline"/>
        </w:rPr>
        <w:t xml:space="preserve"> the </w:t>
      </w:r>
      <w:r w:rsidRPr="005E26A1">
        <w:rPr>
          <w:rStyle w:val="Emphasis"/>
          <w:highlight w:val="green"/>
        </w:rPr>
        <w:t>m</w:t>
      </w:r>
      <w:r w:rsidRPr="00067C69">
        <w:rPr>
          <w:rStyle w:val="StyleUnderline"/>
        </w:rPr>
        <w:t xml:space="preserve">ajor </w:t>
      </w:r>
      <w:r w:rsidRPr="005E26A1">
        <w:rPr>
          <w:rStyle w:val="Emphasis"/>
          <w:highlight w:val="green"/>
        </w:rPr>
        <w:t>q</w:t>
      </w:r>
      <w:r w:rsidRPr="00067C69">
        <w:rPr>
          <w:rStyle w:val="StyleUnderline"/>
        </w:rPr>
        <w:t xml:space="preserve">uestions </w:t>
      </w:r>
      <w:r w:rsidRPr="005E26A1">
        <w:rPr>
          <w:rStyle w:val="Emphasis"/>
          <w:highlight w:val="green"/>
        </w:rPr>
        <w:t>d</w:t>
      </w:r>
      <w:r w:rsidRPr="00067C69">
        <w:rPr>
          <w:rStyle w:val="StyleUnderline"/>
        </w:rPr>
        <w:t>octrine</w:t>
      </w:r>
      <w:r w:rsidRPr="006C08E6">
        <w:rPr>
          <w:sz w:val="12"/>
        </w:rPr>
        <w:t xml:space="preserve"> that likely </w:t>
      </w:r>
      <w:r w:rsidRPr="005E26A1">
        <w:rPr>
          <w:rStyle w:val="StyleUnderline"/>
          <w:highlight w:val="green"/>
        </w:rPr>
        <w:t xml:space="preserve">will </w:t>
      </w:r>
      <w:r w:rsidRPr="005E26A1">
        <w:rPr>
          <w:rStyle w:val="Emphasis"/>
          <w:highlight w:val="green"/>
        </w:rPr>
        <w:t>limit</w:t>
      </w:r>
      <w:r w:rsidRPr="005E26A1">
        <w:rPr>
          <w:rStyle w:val="StyleUnderline"/>
          <w:highlight w:val="green"/>
        </w:rPr>
        <w:t xml:space="preserve"> its</w:t>
      </w:r>
      <w:r w:rsidRPr="00067C69">
        <w:rPr>
          <w:rStyle w:val="StyleUnderline"/>
        </w:rPr>
        <w:t xml:space="preserve"> long-term </w:t>
      </w:r>
      <w:r w:rsidRPr="005E26A1">
        <w:rPr>
          <w:rStyle w:val="StyleUnderline"/>
          <w:highlight w:val="green"/>
        </w:rPr>
        <w:t>effect</w:t>
      </w:r>
      <w:r w:rsidRPr="006C08E6">
        <w:rPr>
          <w:sz w:val="12"/>
        </w:rPr>
        <w:t>. These flaws, which are detailed in this article, include its reliance on a simplistic, narrow approach to interpreting congressional authority;14 its inability to support, as well as the possibility it could hinder, governmental action to address an existential threat to the nation;15 and the harm done to the separation of powers by an aggressive application of the doctrine.16</w:t>
      </w:r>
    </w:p>
    <w:p w14:paraId="7A2D34DF" w14:textId="77777777" w:rsidR="00C76F0D" w:rsidRPr="006C08E6" w:rsidRDefault="00C76F0D" w:rsidP="00C76F0D">
      <w:pPr>
        <w:rPr>
          <w:sz w:val="12"/>
        </w:rPr>
      </w:pPr>
      <w:r w:rsidRPr="006C08E6">
        <w:rPr>
          <w:sz w:val="12"/>
        </w:rPr>
        <w:t xml:space="preserve">In applying the major questions doctrine in West Virginia, the Court uses a narrow, simplistic analysis of congressional authorization that ignores meaningful legislative action, beyond the text of the statute, that also expresses congressional intent. This intentionally circumscribed analysis results in a flaw that ultimately could undermine the doctrine. </w:t>
      </w:r>
      <w:r w:rsidRPr="005E26A1">
        <w:rPr>
          <w:rStyle w:val="StyleUnderline"/>
          <w:highlight w:val="green"/>
        </w:rPr>
        <w:t>By limiting</w:t>
      </w:r>
      <w:r w:rsidRPr="00067C69">
        <w:rPr>
          <w:rStyle w:val="StyleUnderline"/>
        </w:rPr>
        <w:t xml:space="preserve"> its focus in applying the major questions doctrine </w:t>
      </w:r>
      <w:r w:rsidRPr="005E26A1">
        <w:rPr>
          <w:rStyle w:val="StyleUnderline"/>
          <w:highlight w:val="green"/>
        </w:rPr>
        <w:t>solely to the language of the statutory basis</w:t>
      </w:r>
      <w:r w:rsidRPr="00067C69">
        <w:rPr>
          <w:rStyle w:val="StyleUnderline"/>
        </w:rPr>
        <w:t xml:space="preserve"> for </w:t>
      </w:r>
      <w:proofErr w:type="gramStart"/>
      <w:r w:rsidRPr="00067C69">
        <w:rPr>
          <w:rStyle w:val="StyleUnderline"/>
        </w:rPr>
        <w:t>the administrative</w:t>
      </w:r>
      <w:proofErr w:type="gramEnd"/>
      <w:r w:rsidRPr="00067C69">
        <w:rPr>
          <w:rStyle w:val="StyleUnderline"/>
        </w:rPr>
        <w:t xml:space="preserve"> action, the Court </w:t>
      </w:r>
      <w:r w:rsidRPr="005E26A1">
        <w:rPr>
          <w:rStyle w:val="StyleUnderline"/>
          <w:highlight w:val="green"/>
        </w:rPr>
        <w:t>ensures</w:t>
      </w:r>
      <w:r w:rsidRPr="00067C69">
        <w:rPr>
          <w:rStyle w:val="StyleUnderline"/>
        </w:rPr>
        <w:t xml:space="preserve"> that the doctrine </w:t>
      </w:r>
      <w:r w:rsidRPr="005E26A1">
        <w:rPr>
          <w:rStyle w:val="StyleUnderline"/>
          <w:highlight w:val="green"/>
        </w:rPr>
        <w:t xml:space="preserve">will </w:t>
      </w:r>
      <w:r w:rsidRPr="005E26A1">
        <w:rPr>
          <w:rStyle w:val="Emphasis"/>
          <w:highlight w:val="green"/>
        </w:rPr>
        <w:t>satisfy neither opponents nor supporters</w:t>
      </w:r>
      <w:r w:rsidRPr="00067C69">
        <w:rPr>
          <w:rStyle w:val="StyleUnderline"/>
        </w:rPr>
        <w:t xml:space="preserve"> of the administrative state</w:t>
      </w:r>
      <w:r w:rsidRPr="006C08E6">
        <w:rPr>
          <w:sz w:val="12"/>
        </w:rPr>
        <w:t xml:space="preserve">. When applying the major questions doctrine to long-standing administrative actions based on established statutes, the Court’s failure to consider other congressional action, such as subsequent appropriations that fund that same administrative action, will result in outcomes that invalidate administrative actions that multiple Congresses and administrations have used, relied on, funded and supported, sometimes for decades. A doctrine that interprets congressional authorization in such a limited fashion creates the potential for chaos by challenging well-established regulatory norms across the government by raising the prospect that no administrative action is certain until a court has provided a </w:t>
      </w:r>
      <w:proofErr w:type="gramStart"/>
      <w:r w:rsidRPr="006C08E6">
        <w:rPr>
          <w:sz w:val="12"/>
        </w:rPr>
        <w:t>major questions</w:t>
      </w:r>
      <w:proofErr w:type="gramEnd"/>
      <w:r w:rsidRPr="006C08E6">
        <w:rPr>
          <w:sz w:val="12"/>
        </w:rPr>
        <w:t xml:space="preserve"> blessing.</w:t>
      </w:r>
    </w:p>
    <w:p w14:paraId="3352494C" w14:textId="77777777" w:rsidR="00C76F0D" w:rsidRDefault="00C76F0D" w:rsidP="00C76F0D">
      <w:pPr>
        <w:rPr>
          <w:sz w:val="12"/>
        </w:rPr>
      </w:pPr>
      <w:r w:rsidRPr="006C08E6">
        <w:rPr>
          <w:sz w:val="12"/>
        </w:rPr>
        <w:t xml:space="preserve">Similarly, </w:t>
      </w:r>
      <w:r w:rsidRPr="006C08E6">
        <w:rPr>
          <w:rStyle w:val="StyleUnderline"/>
        </w:rPr>
        <w:t xml:space="preserve">when applying the major questions doctrine to future congressional authorizations, </w:t>
      </w:r>
      <w:r w:rsidRPr="006C08E6">
        <w:rPr>
          <w:rStyle w:val="Emphasis"/>
        </w:rPr>
        <w:t>Congress undoubtedly simply will insert legislative language in response</w:t>
      </w:r>
      <w:r w:rsidRPr="006C08E6">
        <w:rPr>
          <w:rStyle w:val="StyleUnderline"/>
        </w:rPr>
        <w:t xml:space="preserve"> to the doctrine making clear its intentions in authorizing the new program or retroactively curing past statutes. However,</w:t>
      </w:r>
      <w:r w:rsidRPr="005E26A1">
        <w:rPr>
          <w:rStyle w:val="StyleUnderline"/>
          <w:highlight w:val="green"/>
        </w:rPr>
        <w:t xml:space="preserve"> opponents of the admin</w:t>
      </w:r>
      <w:r w:rsidRPr="00067C69">
        <w:rPr>
          <w:rStyle w:val="StyleUnderline"/>
        </w:rPr>
        <w:t xml:space="preserve">istrative </w:t>
      </w:r>
      <w:r w:rsidRPr="005E26A1">
        <w:rPr>
          <w:rStyle w:val="StyleUnderline"/>
          <w:highlight w:val="green"/>
        </w:rPr>
        <w:t>state</w:t>
      </w:r>
      <w:r w:rsidRPr="00067C69">
        <w:rPr>
          <w:rStyle w:val="StyleUnderline"/>
        </w:rPr>
        <w:t xml:space="preserve"> are not really seeking better drafted congressional authorization for agency action— they </w:t>
      </w:r>
      <w:r w:rsidRPr="005E26A1">
        <w:rPr>
          <w:rStyle w:val="StyleUnderline"/>
          <w:highlight w:val="green"/>
        </w:rPr>
        <w:t>want regulations</w:t>
      </w:r>
      <w:r w:rsidRPr="00067C69">
        <w:rPr>
          <w:rStyle w:val="StyleUnderline"/>
        </w:rPr>
        <w:t xml:space="preserve"> they oppose invalidated or </w:t>
      </w:r>
      <w:r w:rsidRPr="005E26A1">
        <w:rPr>
          <w:rStyle w:val="StyleUnderline"/>
          <w:highlight w:val="green"/>
        </w:rPr>
        <w:t>rolled back</w:t>
      </w:r>
      <w:r w:rsidRPr="00067C69">
        <w:rPr>
          <w:rStyle w:val="StyleUnderline"/>
        </w:rPr>
        <w:t xml:space="preserve">. </w:t>
      </w:r>
      <w:r w:rsidRPr="005E26A1">
        <w:rPr>
          <w:rStyle w:val="StyleUnderline"/>
          <w:highlight w:val="green"/>
        </w:rPr>
        <w:t>That</w:t>
      </w:r>
      <w:r w:rsidRPr="00067C69">
        <w:rPr>
          <w:rStyle w:val="StyleUnderline"/>
        </w:rPr>
        <w:t xml:space="preserve"> the </w:t>
      </w:r>
      <w:r w:rsidRPr="005E26A1">
        <w:rPr>
          <w:rStyle w:val="Emphasis"/>
          <w:highlight w:val="green"/>
        </w:rPr>
        <w:t>m</w:t>
      </w:r>
      <w:r w:rsidRPr="00067C69">
        <w:rPr>
          <w:rStyle w:val="StyleUnderline"/>
        </w:rPr>
        <w:t xml:space="preserve">ajor </w:t>
      </w:r>
      <w:r w:rsidRPr="005E26A1">
        <w:rPr>
          <w:rStyle w:val="Emphasis"/>
          <w:highlight w:val="green"/>
        </w:rPr>
        <w:t>q</w:t>
      </w:r>
      <w:r w:rsidRPr="00067C69">
        <w:rPr>
          <w:rStyle w:val="StyleUnderline"/>
        </w:rPr>
        <w:t xml:space="preserve">uestions </w:t>
      </w:r>
      <w:r w:rsidRPr="005E26A1">
        <w:rPr>
          <w:rStyle w:val="Emphasis"/>
          <w:highlight w:val="green"/>
        </w:rPr>
        <w:t>d</w:t>
      </w:r>
      <w:r w:rsidRPr="00067C69">
        <w:rPr>
          <w:rStyle w:val="StyleUnderline"/>
        </w:rPr>
        <w:t xml:space="preserve">octrine </w:t>
      </w:r>
      <w:r w:rsidRPr="005E26A1">
        <w:rPr>
          <w:rStyle w:val="Emphasis"/>
          <w:highlight w:val="green"/>
        </w:rPr>
        <w:t>can be avoided or cured</w:t>
      </w:r>
      <w:r w:rsidRPr="00067C69">
        <w:rPr>
          <w:rStyle w:val="StyleUnderline"/>
        </w:rPr>
        <w:t xml:space="preserve"> through greater care in legislative drafting </w:t>
      </w:r>
      <w:r w:rsidRPr="005E26A1">
        <w:rPr>
          <w:rStyle w:val="StyleUnderline"/>
          <w:highlight w:val="green"/>
        </w:rPr>
        <w:t>will frustrate their ambitions and</w:t>
      </w:r>
      <w:r w:rsidRPr="00067C69">
        <w:rPr>
          <w:rStyle w:val="StyleUnderline"/>
        </w:rPr>
        <w:t xml:space="preserve"> will eventually </w:t>
      </w:r>
      <w:r w:rsidRPr="005E26A1">
        <w:rPr>
          <w:rStyle w:val="StyleUnderline"/>
          <w:highlight w:val="green"/>
        </w:rPr>
        <w:t xml:space="preserve">lead them to </w:t>
      </w:r>
      <w:r w:rsidRPr="005E26A1">
        <w:rPr>
          <w:rStyle w:val="Emphasis"/>
          <w:highlight w:val="green"/>
        </w:rPr>
        <w:t>abandon this doctrine</w:t>
      </w:r>
      <w:r w:rsidRPr="00067C69">
        <w:rPr>
          <w:rStyle w:val="StyleUnderline"/>
        </w:rPr>
        <w:t xml:space="preserve"> in favor of creating legal doctrines with a more direct constitutional basis that cannot be undone by legislative action short of constitutional amendment or a change in approach by the Supreme Court</w:t>
      </w:r>
      <w:r w:rsidRPr="006C08E6">
        <w:rPr>
          <w:sz w:val="12"/>
        </w:rPr>
        <w:t>.</w:t>
      </w:r>
    </w:p>
    <w:p w14:paraId="76D2ACDE" w14:textId="77777777" w:rsidR="00C76F0D" w:rsidRPr="00D927FD" w:rsidRDefault="00C76F0D" w:rsidP="00C76F0D"/>
    <w:p w14:paraId="0B3EACB3" w14:textId="3CB3FC23" w:rsidR="00C76F0D" w:rsidRDefault="00C76F0D" w:rsidP="00C76F0D">
      <w:pPr>
        <w:pStyle w:val="Heading2"/>
      </w:pPr>
      <w:r>
        <w:t xml:space="preserve">AT: </w:t>
      </w:r>
      <w:r>
        <w:t>Shutdown DA</w:t>
      </w:r>
      <w:r>
        <w:t xml:space="preserve"> </w:t>
      </w:r>
    </w:p>
    <w:p w14:paraId="7E73FFCD" w14:textId="77777777" w:rsidR="00C76F0D" w:rsidRDefault="00C76F0D" w:rsidP="00C76F0D">
      <w:pPr>
        <w:pStyle w:val="Heading3"/>
      </w:pPr>
      <w:r>
        <w:t xml:space="preserve">AT: Shutdown DA---2AC </w:t>
      </w:r>
    </w:p>
    <w:p w14:paraId="43296531" w14:textId="77777777" w:rsidR="00C76F0D" w:rsidRPr="00C553C9" w:rsidRDefault="00C76F0D" w:rsidP="00C76F0D">
      <w:pPr>
        <w:keepNext/>
        <w:keepLines/>
        <w:spacing w:before="40" w:after="0"/>
        <w:outlineLvl w:val="3"/>
        <w:rPr>
          <w:rFonts w:eastAsia="Times New Roman"/>
          <w:b/>
          <w:iCs/>
          <w:sz w:val="26"/>
        </w:rPr>
      </w:pPr>
      <w:r>
        <w:rPr>
          <w:rFonts w:eastAsia="Times New Roman"/>
          <w:b/>
          <w:iCs/>
          <w:sz w:val="26"/>
        </w:rPr>
        <w:t xml:space="preserve">The DA </w:t>
      </w:r>
      <w:r w:rsidRPr="00A2181F">
        <w:rPr>
          <w:rFonts w:eastAsia="Times New Roman"/>
          <w:b/>
          <w:iCs/>
          <w:sz w:val="26"/>
          <w:u w:val="single"/>
        </w:rPr>
        <w:t>starts</w:t>
      </w:r>
      <w:r>
        <w:rPr>
          <w:rFonts w:eastAsia="Times New Roman"/>
          <w:b/>
          <w:iCs/>
          <w:sz w:val="26"/>
        </w:rPr>
        <w:t xml:space="preserve"> at 1%. </w:t>
      </w:r>
    </w:p>
    <w:p w14:paraId="261BDD3F" w14:textId="77777777" w:rsidR="00C76F0D" w:rsidRPr="00C553C9" w:rsidRDefault="00C76F0D" w:rsidP="00C76F0D">
      <w:pPr>
        <w:rPr>
          <w:rFonts w:eastAsia="Calibri"/>
        </w:rPr>
      </w:pPr>
      <w:r w:rsidRPr="00C553C9">
        <w:rPr>
          <w:rFonts w:eastAsia="Calibri"/>
        </w:rPr>
        <w:t xml:space="preserve">Alexander </w:t>
      </w:r>
      <w:r w:rsidRPr="00C553C9">
        <w:rPr>
          <w:rFonts w:eastAsia="Calibri"/>
          <w:b/>
          <w:bCs/>
          <w:sz w:val="26"/>
        </w:rPr>
        <w:t>Bolton 9/25</w:t>
      </w:r>
      <w:r w:rsidRPr="00C553C9">
        <w:rPr>
          <w:rFonts w:eastAsia="Calibri"/>
        </w:rPr>
        <w:t>, Senior staff writer, covered United States Senate operations since 2009, specialized in congressional ethics and campaign finance and budget and appropriations reporting, regular radio and television appearances, "GOP, Democrats Both See Incentives in a Shutdown That Looks Inevitable," The Hill, 09/25/2025, https://thehill.com/homenews/senate/5520645-trump-democrats-funding-showdown/</w:t>
      </w:r>
    </w:p>
    <w:p w14:paraId="16038890" w14:textId="77777777" w:rsidR="00C76F0D" w:rsidRPr="00C553C9" w:rsidRDefault="00C76F0D" w:rsidP="00C76F0D">
      <w:pPr>
        <w:rPr>
          <w:rFonts w:eastAsia="Calibri"/>
          <w:sz w:val="16"/>
        </w:rPr>
      </w:pPr>
      <w:r w:rsidRPr="00C553C9">
        <w:rPr>
          <w:rFonts w:eastAsia="Calibri"/>
          <w:sz w:val="16"/>
        </w:rPr>
        <w:t xml:space="preserve">Congressional </w:t>
      </w:r>
      <w:r w:rsidRPr="00C553C9">
        <w:rPr>
          <w:rFonts w:eastAsia="Calibri"/>
          <w:u w:val="single"/>
        </w:rPr>
        <w:t>lawmakers and their aides are</w:t>
      </w:r>
      <w:r w:rsidRPr="00C553C9">
        <w:rPr>
          <w:rFonts w:eastAsia="Calibri"/>
          <w:sz w:val="16"/>
        </w:rPr>
        <w:t xml:space="preserve"> </w:t>
      </w:r>
      <w:r w:rsidRPr="00A2181F">
        <w:rPr>
          <w:rStyle w:val="Emphasis"/>
        </w:rPr>
        <w:t>bracing</w:t>
      </w:r>
      <w:r w:rsidRPr="00C553C9">
        <w:rPr>
          <w:rFonts w:eastAsia="Calibri"/>
          <w:sz w:val="16"/>
        </w:rPr>
        <w:t xml:space="preserve"> </w:t>
      </w:r>
      <w:r w:rsidRPr="00C553C9">
        <w:rPr>
          <w:rFonts w:eastAsia="Calibri"/>
          <w:u w:val="single"/>
        </w:rPr>
        <w:t>for</w:t>
      </w:r>
      <w:r w:rsidRPr="00C553C9">
        <w:rPr>
          <w:rFonts w:eastAsia="Calibri"/>
          <w:sz w:val="16"/>
        </w:rPr>
        <w:t xml:space="preserve"> a </w:t>
      </w:r>
      <w:r w:rsidRPr="00A2181F">
        <w:rPr>
          <w:rStyle w:val="Emphasis"/>
        </w:rPr>
        <w:t>shutdown</w:t>
      </w:r>
      <w:r w:rsidRPr="00C553C9">
        <w:rPr>
          <w:rFonts w:eastAsia="Calibri"/>
          <w:sz w:val="16"/>
        </w:rPr>
        <w:t xml:space="preserve"> </w:t>
      </w:r>
      <w:r w:rsidRPr="00C553C9">
        <w:rPr>
          <w:rFonts w:eastAsia="Calibri"/>
          <w:u w:val="single"/>
        </w:rPr>
        <w:t>that</w:t>
      </w:r>
      <w:r w:rsidRPr="00C553C9">
        <w:rPr>
          <w:rFonts w:eastAsia="Calibri"/>
          <w:sz w:val="16"/>
        </w:rPr>
        <w:t xml:space="preserve"> </w:t>
      </w:r>
      <w:r w:rsidRPr="00A2181F">
        <w:rPr>
          <w:rStyle w:val="Emphasis"/>
        </w:rPr>
        <w:t>appears inevitable</w:t>
      </w:r>
      <w:r w:rsidRPr="00C553C9">
        <w:rPr>
          <w:rFonts w:eastAsia="Calibri"/>
          <w:sz w:val="16"/>
        </w:rPr>
        <w:t xml:space="preserve"> </w:t>
      </w:r>
      <w:r w:rsidRPr="00C553C9">
        <w:rPr>
          <w:rFonts w:eastAsia="Calibri"/>
          <w:u w:val="single"/>
        </w:rPr>
        <w:t>after</w:t>
      </w:r>
      <w:r w:rsidRPr="00C553C9">
        <w:rPr>
          <w:rFonts w:eastAsia="Calibri"/>
          <w:sz w:val="16"/>
        </w:rPr>
        <w:t xml:space="preserve"> President </w:t>
      </w:r>
      <w:r w:rsidRPr="00C553C9">
        <w:rPr>
          <w:rFonts w:eastAsia="Calibri"/>
          <w:u w:val="single"/>
        </w:rPr>
        <w:t>Trump canceled a meeting</w:t>
      </w:r>
      <w:r w:rsidRPr="00C553C9">
        <w:rPr>
          <w:rFonts w:eastAsia="Calibri"/>
          <w:sz w:val="16"/>
        </w:rPr>
        <w:t xml:space="preserve"> planned for Thursday with Senate Democratic Leader Chuck Schumer (N.Y.) and House Democratic Leader Hakeem Jeffries (N.Y.).</w:t>
      </w:r>
    </w:p>
    <w:p w14:paraId="209ACB84" w14:textId="77777777" w:rsidR="00C76F0D" w:rsidRPr="00C553C9" w:rsidRDefault="00C76F0D" w:rsidP="00C76F0D">
      <w:pPr>
        <w:rPr>
          <w:rFonts w:eastAsia="Calibri"/>
          <w:sz w:val="16"/>
        </w:rPr>
      </w:pPr>
      <w:r w:rsidRPr="00C553C9">
        <w:rPr>
          <w:rFonts w:eastAsia="Calibri"/>
          <w:sz w:val="16"/>
        </w:rPr>
        <w:t xml:space="preserve">Senate </w:t>
      </w:r>
      <w:r w:rsidRPr="00C553C9">
        <w:rPr>
          <w:rFonts w:eastAsia="Calibri"/>
          <w:highlight w:val="cyan"/>
          <w:u w:val="single"/>
        </w:rPr>
        <w:t>Dem</w:t>
      </w:r>
      <w:r w:rsidRPr="00C553C9">
        <w:rPr>
          <w:rFonts w:eastAsia="Calibri"/>
          <w:u w:val="single"/>
        </w:rPr>
        <w:t>ocrat</w:t>
      </w:r>
      <w:r w:rsidRPr="00C553C9">
        <w:rPr>
          <w:rFonts w:eastAsia="Calibri"/>
          <w:highlight w:val="cyan"/>
          <w:u w:val="single"/>
        </w:rPr>
        <w:t>s</w:t>
      </w:r>
      <w:r w:rsidRPr="00C553C9">
        <w:rPr>
          <w:rFonts w:eastAsia="Calibri"/>
          <w:u w:val="single"/>
        </w:rPr>
        <w:t xml:space="preserve"> have said they </w:t>
      </w:r>
      <w:r w:rsidRPr="00C553C9">
        <w:rPr>
          <w:rFonts w:eastAsia="Calibri"/>
          <w:iCs/>
          <w:highlight w:val="cyan"/>
          <w:u w:val="single"/>
          <w:bdr w:val="single" w:sz="8" w:space="0" w:color="auto"/>
        </w:rPr>
        <w:t>cannot vote</w:t>
      </w:r>
      <w:r w:rsidRPr="00C553C9">
        <w:rPr>
          <w:rFonts w:eastAsia="Calibri"/>
          <w:sz w:val="16"/>
        </w:rPr>
        <w:t xml:space="preserve"> </w:t>
      </w:r>
      <w:r w:rsidRPr="00C553C9">
        <w:rPr>
          <w:rFonts w:eastAsia="Calibri"/>
          <w:u w:val="single"/>
        </w:rPr>
        <w:t>for</w:t>
      </w:r>
      <w:r w:rsidRPr="00C553C9">
        <w:rPr>
          <w:rFonts w:eastAsia="Calibri"/>
          <w:sz w:val="16"/>
        </w:rPr>
        <w:t xml:space="preserve"> </w:t>
      </w:r>
      <w:r w:rsidRPr="00A2181F">
        <w:rPr>
          <w:rStyle w:val="Emphasis"/>
        </w:rPr>
        <w:t>any House-passed</w:t>
      </w:r>
      <w:r w:rsidRPr="00C553C9">
        <w:rPr>
          <w:rFonts w:eastAsia="Calibri"/>
          <w:sz w:val="16"/>
        </w:rPr>
        <w:t xml:space="preserve"> government </w:t>
      </w:r>
      <w:r w:rsidRPr="00A2181F">
        <w:rPr>
          <w:rStyle w:val="Emphasis"/>
        </w:rPr>
        <w:t>funding bill</w:t>
      </w:r>
      <w:r w:rsidRPr="00C553C9">
        <w:rPr>
          <w:rFonts w:eastAsia="Calibri"/>
          <w:sz w:val="16"/>
        </w:rPr>
        <w:t xml:space="preserve"> </w:t>
      </w:r>
      <w:r w:rsidRPr="00C553C9">
        <w:rPr>
          <w:rFonts w:eastAsia="Calibri"/>
          <w:highlight w:val="cyan"/>
          <w:u w:val="single"/>
        </w:rPr>
        <w:t>if GOP leaders refuse to</w:t>
      </w:r>
      <w:r w:rsidRPr="00C553C9">
        <w:rPr>
          <w:rFonts w:eastAsia="Calibri"/>
          <w:sz w:val="16"/>
        </w:rPr>
        <w:t xml:space="preserve"> </w:t>
      </w:r>
      <w:r w:rsidRPr="00A2181F">
        <w:rPr>
          <w:rStyle w:val="Emphasis"/>
        </w:rPr>
        <w:t>sit down</w:t>
      </w:r>
      <w:r w:rsidRPr="00C553C9">
        <w:rPr>
          <w:rFonts w:eastAsia="Calibri"/>
          <w:sz w:val="16"/>
        </w:rPr>
        <w:t xml:space="preserve"> </w:t>
      </w:r>
      <w:r w:rsidRPr="00C553C9">
        <w:rPr>
          <w:rFonts w:eastAsia="Calibri"/>
          <w:u w:val="single"/>
        </w:rPr>
        <w:t>and</w:t>
      </w:r>
      <w:r w:rsidRPr="00C553C9">
        <w:rPr>
          <w:rFonts w:eastAsia="Calibri"/>
          <w:sz w:val="16"/>
        </w:rPr>
        <w:t xml:space="preserve"> </w:t>
      </w:r>
      <w:r w:rsidRPr="00C553C9">
        <w:rPr>
          <w:rFonts w:eastAsia="Calibri"/>
          <w:iCs/>
          <w:highlight w:val="cyan"/>
          <w:u w:val="single"/>
          <w:bdr w:val="single" w:sz="8" w:space="0" w:color="auto"/>
        </w:rPr>
        <w:t>talk</w:t>
      </w:r>
      <w:r w:rsidRPr="00C553C9">
        <w:rPr>
          <w:rFonts w:eastAsia="Calibri"/>
          <w:sz w:val="16"/>
        </w:rPr>
        <w:t xml:space="preserve"> with them, but </w:t>
      </w:r>
      <w:r w:rsidRPr="00A2181F">
        <w:rPr>
          <w:rStyle w:val="Emphasis"/>
          <w:highlight w:val="cyan"/>
        </w:rPr>
        <w:t>Rep</w:t>
      </w:r>
      <w:r w:rsidRPr="00A2181F">
        <w:rPr>
          <w:rStyle w:val="Emphasis"/>
        </w:rPr>
        <w:t>ublican</w:t>
      </w:r>
      <w:r w:rsidRPr="00A2181F">
        <w:rPr>
          <w:rStyle w:val="Emphasis"/>
          <w:highlight w:val="cyan"/>
        </w:rPr>
        <w:t>s</w:t>
      </w:r>
      <w:r w:rsidRPr="00C553C9">
        <w:rPr>
          <w:rFonts w:eastAsia="Calibri"/>
          <w:sz w:val="16"/>
        </w:rPr>
        <w:t xml:space="preserve"> </w:t>
      </w:r>
      <w:r w:rsidRPr="00C553C9">
        <w:rPr>
          <w:rFonts w:eastAsia="Calibri"/>
          <w:highlight w:val="cyan"/>
          <w:u w:val="single"/>
        </w:rPr>
        <w:t>say there’s</w:t>
      </w:r>
      <w:r w:rsidRPr="00C553C9">
        <w:rPr>
          <w:rFonts w:eastAsia="Calibri"/>
          <w:sz w:val="16"/>
          <w:highlight w:val="cyan"/>
        </w:rPr>
        <w:t xml:space="preserve"> </w:t>
      </w:r>
      <w:r w:rsidRPr="00A2181F">
        <w:rPr>
          <w:rStyle w:val="Emphasis"/>
          <w:highlight w:val="cyan"/>
        </w:rPr>
        <w:t>nothing to negotiate</w:t>
      </w:r>
      <w:r w:rsidRPr="00C553C9">
        <w:rPr>
          <w:rFonts w:eastAsia="Calibri"/>
          <w:sz w:val="16"/>
          <w:highlight w:val="cyan"/>
        </w:rPr>
        <w:t xml:space="preserve">, </w:t>
      </w:r>
      <w:r w:rsidRPr="00C553C9">
        <w:rPr>
          <w:rFonts w:eastAsia="Calibri"/>
          <w:highlight w:val="cyan"/>
          <w:u w:val="single"/>
        </w:rPr>
        <w:t>framing</w:t>
      </w:r>
      <w:r w:rsidRPr="00C553C9">
        <w:rPr>
          <w:rFonts w:eastAsia="Calibri"/>
          <w:sz w:val="16"/>
        </w:rPr>
        <w:t xml:space="preserve"> next week’s vote on </w:t>
      </w:r>
      <w:r w:rsidRPr="00C553C9">
        <w:rPr>
          <w:rFonts w:eastAsia="Calibri"/>
          <w:u w:val="single"/>
        </w:rPr>
        <w:t>a “clean”</w:t>
      </w:r>
      <w:r w:rsidRPr="00C553C9">
        <w:rPr>
          <w:rFonts w:eastAsia="Calibri"/>
          <w:sz w:val="16"/>
        </w:rPr>
        <w:t xml:space="preserve"> </w:t>
      </w:r>
      <w:r w:rsidRPr="00C553C9">
        <w:rPr>
          <w:rFonts w:eastAsia="Calibri"/>
          <w:iCs/>
          <w:u w:val="single"/>
          <w:bdr w:val="single" w:sz="8" w:space="0" w:color="auto"/>
        </w:rPr>
        <w:t>c</w:t>
      </w:r>
      <w:r w:rsidRPr="00C553C9">
        <w:rPr>
          <w:rFonts w:eastAsia="Calibri"/>
          <w:sz w:val="16"/>
        </w:rPr>
        <w:t xml:space="preserve">ontinuing </w:t>
      </w:r>
      <w:r w:rsidRPr="00C553C9">
        <w:rPr>
          <w:rFonts w:eastAsia="Calibri"/>
          <w:iCs/>
          <w:u w:val="single"/>
          <w:bdr w:val="single" w:sz="8" w:space="0" w:color="auto"/>
        </w:rPr>
        <w:t>r</w:t>
      </w:r>
      <w:r w:rsidRPr="00C553C9">
        <w:rPr>
          <w:rFonts w:eastAsia="Calibri"/>
          <w:sz w:val="16"/>
        </w:rPr>
        <w:t xml:space="preserve">esolution to keep the government open </w:t>
      </w:r>
      <w:r w:rsidRPr="00C553C9">
        <w:rPr>
          <w:rFonts w:eastAsia="Calibri"/>
          <w:highlight w:val="cyan"/>
          <w:u w:val="single"/>
        </w:rPr>
        <w:t>as</w:t>
      </w:r>
      <w:r w:rsidRPr="00C553C9">
        <w:rPr>
          <w:rFonts w:eastAsia="Calibri"/>
          <w:sz w:val="16"/>
        </w:rPr>
        <w:t xml:space="preserve"> a </w:t>
      </w:r>
      <w:r w:rsidRPr="00C553C9">
        <w:rPr>
          <w:rFonts w:eastAsia="Calibri"/>
          <w:iCs/>
          <w:highlight w:val="cyan"/>
          <w:u w:val="single"/>
          <w:bdr w:val="single" w:sz="8" w:space="0" w:color="auto"/>
        </w:rPr>
        <w:t>take</w:t>
      </w:r>
      <w:r w:rsidRPr="00C553C9">
        <w:rPr>
          <w:rFonts w:eastAsia="Calibri"/>
          <w:sz w:val="16"/>
        </w:rPr>
        <w:t>-it-</w:t>
      </w:r>
      <w:r w:rsidRPr="00C553C9">
        <w:rPr>
          <w:rFonts w:eastAsia="Calibri"/>
          <w:highlight w:val="cyan"/>
          <w:u w:val="single"/>
        </w:rPr>
        <w:t>or</w:t>
      </w:r>
      <w:r w:rsidRPr="00C553C9">
        <w:rPr>
          <w:rFonts w:eastAsia="Calibri"/>
          <w:sz w:val="16"/>
          <w:highlight w:val="cyan"/>
        </w:rPr>
        <w:t>-</w:t>
      </w:r>
      <w:r w:rsidRPr="00C553C9">
        <w:rPr>
          <w:rFonts w:eastAsia="Calibri"/>
          <w:iCs/>
          <w:highlight w:val="cyan"/>
          <w:u w:val="single"/>
          <w:bdr w:val="single" w:sz="8" w:space="0" w:color="auto"/>
        </w:rPr>
        <w:t>leave</w:t>
      </w:r>
      <w:r w:rsidRPr="00C553C9">
        <w:rPr>
          <w:rFonts w:eastAsia="Calibri"/>
          <w:sz w:val="16"/>
        </w:rPr>
        <w:t>-it proposition.</w:t>
      </w:r>
    </w:p>
    <w:p w14:paraId="6D7E3A34" w14:textId="77777777" w:rsidR="00C76F0D" w:rsidRPr="00C553C9" w:rsidRDefault="00C76F0D" w:rsidP="00C76F0D">
      <w:pPr>
        <w:rPr>
          <w:rFonts w:eastAsia="Calibri"/>
          <w:sz w:val="16"/>
        </w:rPr>
      </w:pPr>
      <w:r w:rsidRPr="00C553C9">
        <w:rPr>
          <w:rFonts w:eastAsia="Calibri"/>
          <w:sz w:val="16"/>
        </w:rPr>
        <w:t xml:space="preserve">“I think </w:t>
      </w:r>
      <w:r w:rsidRPr="00C553C9">
        <w:rPr>
          <w:rFonts w:eastAsia="Calibri"/>
          <w:highlight w:val="cyan"/>
          <w:u w:val="single"/>
        </w:rPr>
        <w:t>there’s a</w:t>
      </w:r>
      <w:r w:rsidRPr="00C553C9">
        <w:rPr>
          <w:rFonts w:eastAsia="Calibri"/>
          <w:sz w:val="16"/>
          <w:highlight w:val="cyan"/>
        </w:rPr>
        <w:t xml:space="preserve"> </w:t>
      </w:r>
      <w:r w:rsidRPr="00A2181F">
        <w:rPr>
          <w:rStyle w:val="Emphasis"/>
          <w:sz w:val="30"/>
          <w:szCs w:val="30"/>
          <w:highlight w:val="cyan"/>
        </w:rPr>
        <w:t>99 percent chance</w:t>
      </w:r>
      <w:r w:rsidRPr="00A2181F">
        <w:rPr>
          <w:rStyle w:val="Emphasis"/>
        </w:rPr>
        <w:t xml:space="preserve"> </w:t>
      </w:r>
      <w:r w:rsidRPr="00A2181F">
        <w:rPr>
          <w:rStyle w:val="StyleUnderline"/>
        </w:rPr>
        <w:t xml:space="preserve">that there’s a </w:t>
      </w:r>
      <w:r w:rsidRPr="00A2181F">
        <w:rPr>
          <w:rStyle w:val="Emphasis"/>
          <w:highlight w:val="cyan"/>
        </w:rPr>
        <w:t>shutdown</w:t>
      </w:r>
      <w:r w:rsidRPr="00C553C9">
        <w:rPr>
          <w:rFonts w:eastAsia="Calibri"/>
          <w:sz w:val="16"/>
        </w:rPr>
        <w:t xml:space="preserve">. </w:t>
      </w:r>
      <w:r w:rsidRPr="00C553C9">
        <w:rPr>
          <w:rFonts w:eastAsia="Calibri"/>
          <w:highlight w:val="cyan"/>
          <w:u w:val="single"/>
        </w:rPr>
        <w:t>There</w:t>
      </w:r>
      <w:r w:rsidRPr="00C553C9">
        <w:rPr>
          <w:rFonts w:eastAsia="Calibri"/>
          <w:sz w:val="16"/>
        </w:rPr>
        <w:t xml:space="preserve"> just </w:t>
      </w:r>
      <w:r w:rsidRPr="00C553C9">
        <w:rPr>
          <w:rFonts w:eastAsia="Calibri"/>
          <w:highlight w:val="cyan"/>
          <w:u w:val="single"/>
        </w:rPr>
        <w:t>doesn’t seem</w:t>
      </w:r>
      <w:r w:rsidRPr="00C553C9">
        <w:rPr>
          <w:rFonts w:eastAsia="Calibri"/>
          <w:u w:val="single"/>
        </w:rPr>
        <w:t xml:space="preserve"> to be</w:t>
      </w:r>
      <w:r w:rsidRPr="00C553C9">
        <w:rPr>
          <w:rFonts w:eastAsia="Calibri"/>
          <w:sz w:val="16"/>
        </w:rPr>
        <w:t xml:space="preserve"> </w:t>
      </w:r>
      <w:r w:rsidRPr="00A2181F">
        <w:rPr>
          <w:rStyle w:val="Emphasis"/>
          <w:highlight w:val="cyan"/>
        </w:rPr>
        <w:t>any endgame</w:t>
      </w:r>
      <w:r w:rsidRPr="00C553C9">
        <w:rPr>
          <w:rFonts w:eastAsia="Calibri"/>
          <w:sz w:val="16"/>
          <w:highlight w:val="cyan"/>
        </w:rPr>
        <w:t xml:space="preserve"> </w:t>
      </w:r>
      <w:r w:rsidRPr="00C553C9">
        <w:rPr>
          <w:rFonts w:eastAsia="Calibri"/>
          <w:highlight w:val="cyan"/>
          <w:u w:val="single"/>
        </w:rPr>
        <w:t>for</w:t>
      </w:r>
      <w:r w:rsidRPr="00C553C9">
        <w:rPr>
          <w:rFonts w:eastAsia="Calibri"/>
          <w:sz w:val="16"/>
          <w:highlight w:val="cyan"/>
        </w:rPr>
        <w:t xml:space="preserve"> </w:t>
      </w:r>
      <w:r w:rsidRPr="00A2181F">
        <w:rPr>
          <w:rStyle w:val="Emphasis"/>
          <w:highlight w:val="cyan"/>
        </w:rPr>
        <w:t>either party</w:t>
      </w:r>
      <w:r w:rsidRPr="00C553C9">
        <w:rPr>
          <w:rFonts w:eastAsia="Calibri"/>
          <w:sz w:val="16"/>
          <w:highlight w:val="cyan"/>
        </w:rPr>
        <w:t xml:space="preserve"> </w:t>
      </w:r>
      <w:r w:rsidRPr="00C553C9">
        <w:rPr>
          <w:rFonts w:eastAsia="Calibri"/>
          <w:highlight w:val="cyan"/>
          <w:u w:val="single"/>
        </w:rPr>
        <w:t>to get</w:t>
      </w:r>
      <w:r w:rsidRPr="00C553C9">
        <w:rPr>
          <w:rFonts w:eastAsia="Calibri"/>
          <w:sz w:val="16"/>
          <w:highlight w:val="cyan"/>
        </w:rPr>
        <w:t xml:space="preserve"> </w:t>
      </w:r>
      <w:r w:rsidRPr="00A2181F">
        <w:rPr>
          <w:rStyle w:val="Emphasis"/>
          <w:highlight w:val="cyan"/>
        </w:rPr>
        <w:t>out</w:t>
      </w:r>
      <w:r w:rsidRPr="00C553C9">
        <w:rPr>
          <w:rFonts w:eastAsia="Calibri"/>
          <w:sz w:val="16"/>
        </w:rPr>
        <w:t xml:space="preserve"> of a shutdown,” said Brian Darling, a GOP strategist and former Senate aide.</w:t>
      </w:r>
    </w:p>
    <w:p w14:paraId="1E8BC006" w14:textId="77777777" w:rsidR="00C76F0D" w:rsidRPr="00C553C9" w:rsidRDefault="00C76F0D" w:rsidP="00C76F0D">
      <w:pPr>
        <w:rPr>
          <w:rFonts w:eastAsia="Calibri"/>
          <w:sz w:val="16"/>
        </w:rPr>
      </w:pPr>
      <w:r w:rsidRPr="00C553C9">
        <w:rPr>
          <w:rFonts w:eastAsia="Calibri"/>
          <w:sz w:val="16"/>
        </w:rPr>
        <w:t>“</w:t>
      </w:r>
      <w:r w:rsidRPr="00C553C9">
        <w:rPr>
          <w:rFonts w:eastAsia="Calibri"/>
          <w:highlight w:val="cyan"/>
          <w:u w:val="single"/>
        </w:rPr>
        <w:t>Rep</w:t>
      </w:r>
      <w:r w:rsidRPr="00C553C9">
        <w:rPr>
          <w:rFonts w:eastAsia="Calibri"/>
          <w:u w:val="single"/>
        </w:rPr>
        <w:t>ublican</w:t>
      </w:r>
      <w:r w:rsidRPr="00C553C9">
        <w:rPr>
          <w:rFonts w:eastAsia="Calibri"/>
          <w:highlight w:val="cyan"/>
          <w:u w:val="single"/>
        </w:rPr>
        <w:t>s</w:t>
      </w:r>
      <w:r w:rsidRPr="00C553C9">
        <w:rPr>
          <w:rFonts w:eastAsia="Calibri"/>
          <w:u w:val="single"/>
        </w:rPr>
        <w:t xml:space="preserve"> </w:t>
      </w:r>
      <w:r w:rsidRPr="00C553C9">
        <w:rPr>
          <w:rFonts w:eastAsia="Calibri"/>
          <w:highlight w:val="cyan"/>
          <w:u w:val="single"/>
        </w:rPr>
        <w:t>want</w:t>
      </w:r>
      <w:r w:rsidRPr="00C553C9">
        <w:rPr>
          <w:rFonts w:eastAsia="Calibri"/>
          <w:u w:val="single"/>
        </w:rPr>
        <w:t xml:space="preserve"> to show</w:t>
      </w:r>
      <w:r w:rsidRPr="00C553C9">
        <w:rPr>
          <w:rFonts w:eastAsia="Calibri"/>
          <w:sz w:val="16"/>
        </w:rPr>
        <w:t xml:space="preserve"> that </w:t>
      </w:r>
      <w:r w:rsidRPr="00C553C9">
        <w:rPr>
          <w:rFonts w:eastAsia="Calibri"/>
          <w:u w:val="single"/>
        </w:rPr>
        <w:t>they want</w:t>
      </w:r>
      <w:r w:rsidRPr="00C553C9">
        <w:rPr>
          <w:rFonts w:eastAsia="Calibri"/>
          <w:sz w:val="16"/>
        </w:rPr>
        <w:t xml:space="preserve"> to get </w:t>
      </w:r>
      <w:r w:rsidRPr="00C553C9">
        <w:rPr>
          <w:rFonts w:eastAsia="Calibri"/>
          <w:highlight w:val="cyan"/>
          <w:u w:val="single"/>
        </w:rPr>
        <w:t>their priorities</w:t>
      </w:r>
      <w:r w:rsidRPr="00C553C9">
        <w:rPr>
          <w:rFonts w:eastAsia="Calibri"/>
          <w:sz w:val="16"/>
        </w:rPr>
        <w:t xml:space="preserve"> funded and I think the </w:t>
      </w:r>
      <w:r w:rsidRPr="00C553C9">
        <w:rPr>
          <w:rFonts w:eastAsia="Calibri"/>
          <w:highlight w:val="cyan"/>
          <w:u w:val="single"/>
        </w:rPr>
        <w:t>Dem</w:t>
      </w:r>
      <w:r w:rsidRPr="00C553C9">
        <w:rPr>
          <w:rFonts w:eastAsia="Calibri"/>
          <w:u w:val="single"/>
        </w:rPr>
        <w:t>ocrat</w:t>
      </w:r>
      <w:r w:rsidRPr="00C553C9">
        <w:rPr>
          <w:rFonts w:eastAsia="Calibri"/>
          <w:highlight w:val="cyan"/>
          <w:u w:val="single"/>
        </w:rPr>
        <w:t>s</w:t>
      </w:r>
      <w:r w:rsidRPr="00C553C9">
        <w:rPr>
          <w:rFonts w:eastAsia="Calibri"/>
          <w:u w:val="single"/>
        </w:rPr>
        <w:t xml:space="preserve"> </w:t>
      </w:r>
      <w:r w:rsidRPr="00C553C9">
        <w:rPr>
          <w:rFonts w:eastAsia="Calibri"/>
          <w:highlight w:val="cyan"/>
          <w:u w:val="single"/>
        </w:rPr>
        <w:t>need to</w:t>
      </w:r>
      <w:r w:rsidRPr="00C553C9">
        <w:rPr>
          <w:rFonts w:eastAsia="Calibri"/>
          <w:sz w:val="16"/>
        </w:rPr>
        <w:t xml:space="preserve"> </w:t>
      </w:r>
      <w:r w:rsidRPr="00C553C9">
        <w:rPr>
          <w:rFonts w:eastAsia="Calibri"/>
          <w:iCs/>
          <w:u w:val="single"/>
          <w:bdr w:val="single" w:sz="8" w:space="0" w:color="auto"/>
        </w:rPr>
        <w:t>dig in</w:t>
      </w:r>
      <w:r w:rsidRPr="00C553C9">
        <w:rPr>
          <w:rFonts w:eastAsia="Calibri"/>
          <w:sz w:val="16"/>
        </w:rPr>
        <w:t xml:space="preserve"> </w:t>
      </w:r>
      <w:r w:rsidRPr="00C553C9">
        <w:rPr>
          <w:rFonts w:eastAsia="Calibri"/>
          <w:u w:val="single"/>
        </w:rPr>
        <w:t xml:space="preserve">and </w:t>
      </w:r>
      <w:r w:rsidRPr="00C553C9">
        <w:rPr>
          <w:rFonts w:eastAsia="Calibri"/>
          <w:highlight w:val="cyan"/>
          <w:u w:val="single"/>
        </w:rPr>
        <w:t>show that they can</w:t>
      </w:r>
      <w:r w:rsidRPr="00C553C9">
        <w:rPr>
          <w:rFonts w:eastAsia="Calibri"/>
          <w:sz w:val="16"/>
          <w:highlight w:val="cyan"/>
        </w:rPr>
        <w:t xml:space="preserve"> </w:t>
      </w:r>
      <w:r w:rsidRPr="00A2181F">
        <w:rPr>
          <w:rStyle w:val="Emphasis"/>
          <w:highlight w:val="cyan"/>
        </w:rPr>
        <w:t>fight</w:t>
      </w:r>
      <w:r w:rsidRPr="00C553C9">
        <w:rPr>
          <w:rFonts w:eastAsia="Calibri"/>
          <w:sz w:val="16"/>
        </w:rPr>
        <w:t xml:space="preserve">. I think </w:t>
      </w:r>
      <w:r w:rsidRPr="00C553C9">
        <w:rPr>
          <w:rFonts w:eastAsia="Calibri"/>
          <w:u w:val="single"/>
        </w:rPr>
        <w:t>both</w:t>
      </w:r>
      <w:r w:rsidRPr="00C553C9">
        <w:rPr>
          <w:rFonts w:eastAsia="Calibri"/>
          <w:sz w:val="16"/>
        </w:rPr>
        <w:t xml:space="preserve"> parties </w:t>
      </w:r>
      <w:r w:rsidRPr="00C553C9">
        <w:rPr>
          <w:rFonts w:eastAsia="Calibri"/>
          <w:u w:val="single"/>
        </w:rPr>
        <w:t>have an</w:t>
      </w:r>
      <w:r w:rsidRPr="00C553C9">
        <w:rPr>
          <w:rFonts w:eastAsia="Calibri"/>
          <w:sz w:val="16"/>
        </w:rPr>
        <w:t xml:space="preserve"> </w:t>
      </w:r>
      <w:r w:rsidRPr="00C553C9">
        <w:rPr>
          <w:rFonts w:eastAsia="Calibri"/>
          <w:iCs/>
          <w:u w:val="single"/>
          <w:bdr w:val="single" w:sz="8" w:space="0" w:color="auto"/>
        </w:rPr>
        <w:t>incentive</w:t>
      </w:r>
      <w:r w:rsidRPr="00C553C9">
        <w:rPr>
          <w:rFonts w:eastAsia="Calibri"/>
          <w:sz w:val="16"/>
        </w:rPr>
        <w:t xml:space="preserve"> from their base </w:t>
      </w:r>
      <w:r w:rsidRPr="00C553C9">
        <w:rPr>
          <w:rFonts w:eastAsia="Calibri"/>
          <w:u w:val="single"/>
        </w:rPr>
        <w:t>to</w:t>
      </w:r>
      <w:r w:rsidRPr="00C553C9">
        <w:rPr>
          <w:rFonts w:eastAsia="Calibri"/>
          <w:sz w:val="16"/>
        </w:rPr>
        <w:t xml:space="preserve"> </w:t>
      </w:r>
      <w:r w:rsidRPr="00C553C9">
        <w:rPr>
          <w:rFonts w:eastAsia="Calibri"/>
          <w:iCs/>
          <w:u w:val="single"/>
          <w:bdr w:val="single" w:sz="8" w:space="0" w:color="auto"/>
        </w:rPr>
        <w:t>shut</w:t>
      </w:r>
      <w:r w:rsidRPr="00C553C9">
        <w:rPr>
          <w:rFonts w:eastAsia="Calibri"/>
          <w:sz w:val="16"/>
        </w:rPr>
        <w:t xml:space="preserve"> their government </w:t>
      </w:r>
      <w:r w:rsidRPr="00C553C9">
        <w:rPr>
          <w:rFonts w:eastAsia="Calibri"/>
          <w:iCs/>
          <w:u w:val="single"/>
          <w:bdr w:val="single" w:sz="8" w:space="0" w:color="auto"/>
        </w:rPr>
        <w:t>down</w:t>
      </w:r>
      <w:r w:rsidRPr="00C553C9">
        <w:rPr>
          <w:rFonts w:eastAsia="Calibri"/>
          <w:sz w:val="16"/>
        </w:rPr>
        <w:t>, it’s just a matter of how long,” he said.</w:t>
      </w:r>
    </w:p>
    <w:p w14:paraId="725265A4" w14:textId="77777777" w:rsidR="00C76F0D" w:rsidRPr="001226C3" w:rsidRDefault="00C76F0D" w:rsidP="00C76F0D">
      <w:pPr>
        <w:rPr>
          <w:rFonts w:eastAsia="Calibri"/>
          <w:sz w:val="16"/>
        </w:rPr>
      </w:pPr>
      <w:r w:rsidRPr="00C553C9">
        <w:rPr>
          <w:rFonts w:eastAsia="Calibri"/>
          <w:highlight w:val="cyan"/>
          <w:u w:val="single"/>
        </w:rPr>
        <w:t>Trump</w:t>
      </w:r>
      <w:r w:rsidRPr="00C553C9">
        <w:rPr>
          <w:rFonts w:eastAsia="Calibri"/>
          <w:u w:val="single"/>
        </w:rPr>
        <w:t xml:space="preserve"> has made</w:t>
      </w:r>
      <w:r w:rsidRPr="00C553C9">
        <w:rPr>
          <w:rFonts w:eastAsia="Calibri"/>
          <w:sz w:val="16"/>
        </w:rPr>
        <w:t xml:space="preserve"> it </w:t>
      </w:r>
      <w:r w:rsidRPr="00C553C9">
        <w:rPr>
          <w:rFonts w:eastAsia="Calibri"/>
          <w:iCs/>
          <w:u w:val="single"/>
          <w:bdr w:val="single" w:sz="8" w:space="0" w:color="auto"/>
        </w:rPr>
        <w:t>clear</w:t>
      </w:r>
      <w:r w:rsidRPr="00C553C9">
        <w:rPr>
          <w:rFonts w:eastAsia="Calibri"/>
          <w:sz w:val="16"/>
        </w:rPr>
        <w:t xml:space="preserve"> </w:t>
      </w:r>
      <w:r w:rsidRPr="00C553C9">
        <w:rPr>
          <w:rFonts w:eastAsia="Calibri"/>
          <w:u w:val="single"/>
        </w:rPr>
        <w:t>he</w:t>
      </w:r>
      <w:r w:rsidRPr="00C553C9">
        <w:rPr>
          <w:rFonts w:eastAsia="Calibri"/>
          <w:highlight w:val="cyan"/>
          <w:u w:val="single"/>
        </w:rPr>
        <w:t>’s</w:t>
      </w:r>
      <w:r w:rsidRPr="00C553C9">
        <w:rPr>
          <w:rFonts w:eastAsia="Calibri"/>
          <w:u w:val="single"/>
        </w:rPr>
        <w:t xml:space="preserve"> </w:t>
      </w:r>
      <w:r w:rsidRPr="00C553C9">
        <w:rPr>
          <w:rFonts w:eastAsia="Calibri"/>
          <w:highlight w:val="cyan"/>
          <w:u w:val="single"/>
        </w:rPr>
        <w:t>not ready to offer</w:t>
      </w:r>
      <w:r w:rsidRPr="00C553C9">
        <w:rPr>
          <w:rFonts w:eastAsia="Calibri"/>
          <w:sz w:val="16"/>
        </w:rPr>
        <w:t xml:space="preserve"> </w:t>
      </w:r>
      <w:r w:rsidRPr="00C553C9">
        <w:rPr>
          <w:rFonts w:eastAsia="Calibri"/>
          <w:iCs/>
          <w:u w:val="single"/>
          <w:bdr w:val="single" w:sz="8" w:space="0" w:color="auto"/>
        </w:rPr>
        <w:t xml:space="preserve">any </w:t>
      </w:r>
      <w:r w:rsidRPr="00C553C9">
        <w:rPr>
          <w:rFonts w:eastAsia="Calibri"/>
          <w:iCs/>
          <w:highlight w:val="cyan"/>
          <w:u w:val="single"/>
          <w:bdr w:val="single" w:sz="8" w:space="0" w:color="auto"/>
        </w:rPr>
        <w:t>concessions</w:t>
      </w:r>
      <w:r w:rsidRPr="00C553C9">
        <w:rPr>
          <w:rFonts w:eastAsia="Calibri"/>
          <w:sz w:val="16"/>
        </w:rPr>
        <w:t xml:space="preserve"> to Schumer and Jeffries. He’s also prepared to make the shutdown as painful as possible for Democrats by prioritizing funding for Republican requests and shifting money from Democratic-leaning states to GOP strongholds.</w:t>
      </w:r>
      <w:bookmarkStart w:id="7" w:name="_Hlk208130946"/>
    </w:p>
    <w:p w14:paraId="5E123F02" w14:textId="77777777" w:rsidR="00C76F0D" w:rsidRDefault="00C76F0D" w:rsidP="00C76F0D">
      <w:pPr>
        <w:pStyle w:val="Heading4"/>
      </w:pPr>
      <w:r w:rsidRPr="00CD6CBA">
        <w:rPr>
          <w:u w:val="single"/>
        </w:rPr>
        <w:t>NO LINK</w:t>
      </w:r>
      <w:r>
        <w:t xml:space="preserve">: </w:t>
      </w:r>
    </w:p>
    <w:p w14:paraId="7D08286F" w14:textId="77777777" w:rsidR="00C76F0D" w:rsidRDefault="00C76F0D" w:rsidP="00C76F0D">
      <w:pPr>
        <w:pStyle w:val="Heading4"/>
      </w:pPr>
      <w:r>
        <w:t xml:space="preserve">1. </w:t>
      </w:r>
      <w:r w:rsidRPr="00CD6CBA">
        <w:rPr>
          <w:u w:val="single"/>
        </w:rPr>
        <w:t>AGENCY</w:t>
      </w:r>
      <w:r>
        <w:t xml:space="preserve">. Shields---the </w:t>
      </w:r>
      <w:r w:rsidRPr="00CD6CBA">
        <w:rPr>
          <w:u w:val="single"/>
        </w:rPr>
        <w:t>plan</w:t>
      </w:r>
      <w:r>
        <w:t xml:space="preserve"> is the </w:t>
      </w:r>
      <w:r w:rsidRPr="00CD6CBA">
        <w:rPr>
          <w:u w:val="single"/>
        </w:rPr>
        <w:t>FTC</w:t>
      </w:r>
      <w:r>
        <w:t xml:space="preserve">---that’s </w:t>
      </w:r>
      <w:r w:rsidRPr="00CD6CBA">
        <w:rPr>
          <w:u w:val="single"/>
        </w:rPr>
        <w:t>Vincent</w:t>
      </w:r>
      <w:r>
        <w:t xml:space="preserve"> and</w:t>
      </w:r>
    </w:p>
    <w:p w14:paraId="3D041C11" w14:textId="77777777" w:rsidR="00C76F0D" w:rsidRPr="00EE04F0" w:rsidRDefault="00C76F0D" w:rsidP="00C76F0D">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w:t>
      </w:r>
      <w:proofErr w:type="spellStart"/>
      <w:r w:rsidRPr="00EE04F0">
        <w:rPr>
          <w:rFonts w:eastAsia="Calibri"/>
        </w:rPr>
        <w:t>Frmr</w:t>
      </w:r>
      <w:proofErr w:type="spellEnd"/>
      <w:r w:rsidRPr="00EE04F0">
        <w:rPr>
          <w:rFonts w:eastAsia="Calibri"/>
        </w:rPr>
        <w:t xml:space="preserve">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61B587D3" w14:textId="77777777" w:rsidR="00C76F0D" w:rsidRPr="00CD6CBA" w:rsidRDefault="00C76F0D" w:rsidP="00C76F0D">
      <w:pPr>
        <w:spacing w:line="256" w:lineRule="auto"/>
        <w:rPr>
          <w:rFonts w:eastAsia="Calibri"/>
          <w:sz w:val="16"/>
        </w:rPr>
      </w:pPr>
      <w:r w:rsidRPr="00EE04F0">
        <w:rPr>
          <w:rFonts w:eastAsia="Calibri"/>
          <w:sz w:val="16"/>
        </w:rPr>
        <w:t xml:space="preserve">Politics in this sense is largely foreign to the courts, including in the interpretation of antitrust statutes.51 </w:t>
      </w:r>
      <w:r w:rsidRPr="00EE04F0">
        <w:rPr>
          <w:rFonts w:eastAsia="Calibri"/>
          <w:highlight w:val="cyan"/>
          <w:u w:val="single"/>
        </w:rPr>
        <w:t>At</w:t>
      </w:r>
      <w:r w:rsidRPr="00EE04F0">
        <w:rPr>
          <w:rFonts w:eastAsia="Calibri"/>
          <w:sz w:val="16"/>
        </w:rPr>
        <w:t xml:space="preserve"> the </w:t>
      </w:r>
      <w:r w:rsidRPr="0099666E">
        <w:rPr>
          <w:rStyle w:val="StyleUnderline"/>
        </w:rPr>
        <w:t>federal</w:t>
      </w:r>
      <w:r w:rsidRPr="00EE04F0">
        <w:rPr>
          <w:rFonts w:eastAsia="Calibri"/>
          <w:b/>
          <w:iCs/>
          <w:u w:val="single"/>
        </w:rPr>
        <w:t xml:space="preserve"> </w:t>
      </w:r>
      <w:r w:rsidRPr="0099666E">
        <w:rPr>
          <w:rStyle w:val="Emphasis"/>
          <w:highlight w:val="cyan"/>
        </w:rPr>
        <w:t>antitrust</w:t>
      </w:r>
      <w:r w:rsidRPr="00EE04F0">
        <w:rPr>
          <w:rFonts w:eastAsia="Calibri"/>
          <w:sz w:val="16"/>
        </w:rPr>
        <w:t xml:space="preserve"> enforcement </w:t>
      </w:r>
      <w:r w:rsidRPr="0099666E">
        <w:rPr>
          <w:rStyle w:val="Emphasis"/>
          <w:highlight w:val="cyan"/>
        </w:rPr>
        <w:t>agencies</w:t>
      </w:r>
      <w:r w:rsidRPr="00EE04F0">
        <w:rPr>
          <w:rFonts w:eastAsia="Calibri"/>
          <w:sz w:val="16"/>
          <w:highlight w:val="cyan"/>
        </w:rPr>
        <w:t xml:space="preserve">, </w:t>
      </w:r>
      <w:r w:rsidRPr="00EE04F0">
        <w:rPr>
          <w:rFonts w:eastAsia="Calibri"/>
          <w:highlight w:val="cyan"/>
          <w:u w:val="single"/>
        </w:rPr>
        <w:t>politics</w:t>
      </w:r>
      <w:r w:rsidRPr="00EE04F0">
        <w:rPr>
          <w:rFonts w:eastAsia="Calibri"/>
          <w:sz w:val="16"/>
        </w:rPr>
        <w:t xml:space="preserve"> almost </w:t>
      </w:r>
      <w:r w:rsidRPr="0099666E">
        <w:rPr>
          <w:rStyle w:val="Emphasis"/>
          <w:sz w:val="30"/>
          <w:szCs w:val="30"/>
          <w:highlight w:val="cyan"/>
        </w:rPr>
        <w:t>never matters</w:t>
      </w:r>
      <w:r w:rsidRPr="00EE04F0">
        <w:rPr>
          <w:rFonts w:eastAsia="Calibri"/>
          <w:sz w:val="16"/>
        </w:rPr>
        <w:t xml:space="preserve"> directly </w:t>
      </w:r>
      <w:r w:rsidRPr="00EE04F0">
        <w:rPr>
          <w:rFonts w:eastAsia="Calibri"/>
          <w:u w:val="single"/>
        </w:rPr>
        <w:t>in case selection and evaluation</w:t>
      </w:r>
      <w:r w:rsidRPr="00EE04F0">
        <w:rPr>
          <w:rFonts w:eastAsia="Calibri"/>
          <w:sz w:val="16"/>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EE04F0">
        <w:rPr>
          <w:rFonts w:eastAsia="Calibri"/>
          <w:highlight w:val="cyan"/>
          <w:u w:val="single"/>
        </w:rPr>
        <w:t>enforcement</w:t>
      </w:r>
      <w:r w:rsidRPr="00EE04F0">
        <w:rPr>
          <w:rFonts w:eastAsia="Calibri"/>
          <w:sz w:val="16"/>
        </w:rPr>
        <w:t xml:space="preserve"> since the mid-twentieth century </w:t>
      </w:r>
      <w:r w:rsidRPr="00EE04F0">
        <w:rPr>
          <w:rFonts w:eastAsia="Calibri"/>
          <w:highlight w:val="cyan"/>
          <w:u w:val="single"/>
        </w:rPr>
        <w:t>has been</w:t>
      </w:r>
      <w:r w:rsidRPr="00EE04F0">
        <w:rPr>
          <w:rFonts w:eastAsia="Calibri"/>
          <w:sz w:val="16"/>
        </w:rPr>
        <w:t xml:space="preserve"> </w:t>
      </w:r>
      <w:r w:rsidRPr="0099666E">
        <w:rPr>
          <w:rStyle w:val="StyleUnderline"/>
        </w:rPr>
        <w:t>almost entirely</w:t>
      </w:r>
      <w:r w:rsidRPr="00EE04F0">
        <w:rPr>
          <w:rFonts w:eastAsia="Calibri"/>
          <w:sz w:val="16"/>
        </w:rPr>
        <w:t xml:space="preserve"> </w:t>
      </w:r>
      <w:r w:rsidRPr="0099666E">
        <w:rPr>
          <w:rStyle w:val="Emphasis"/>
          <w:highlight w:val="cyan"/>
        </w:rPr>
        <w:t>insulated</w:t>
      </w:r>
      <w:r w:rsidRPr="00EE04F0">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99666E">
        <w:rPr>
          <w:rStyle w:val="Emphasis"/>
          <w:highlight w:val="cyan"/>
        </w:rPr>
        <w:t>political</w:t>
      </w:r>
      <w:r w:rsidRPr="0099666E">
        <w:rPr>
          <w:rStyle w:val="StyleUnderline"/>
        </w:rPr>
        <w:t xml:space="preserve"> influence</w:t>
      </w:r>
      <w:r w:rsidRPr="00EE04F0">
        <w:rPr>
          <w:rFonts w:eastAsia="Calibri"/>
          <w:sz w:val="16"/>
        </w:rPr>
        <w:t xml:space="preserve">.54 The </w:t>
      </w:r>
      <w:r w:rsidRPr="00EE04F0">
        <w:rPr>
          <w:rFonts w:eastAsia="Calibri"/>
          <w:u w:val="single"/>
        </w:rPr>
        <w:t xml:space="preserve">enforcement </w:t>
      </w:r>
      <w:r w:rsidRPr="00EE04F0">
        <w:rPr>
          <w:rFonts w:eastAsia="Calibri"/>
          <w:highlight w:val="cyan"/>
          <w:u w:val="single"/>
        </w:rPr>
        <w:t>agencies</w:t>
      </w:r>
      <w:r w:rsidRPr="00EE04F0">
        <w:rPr>
          <w:rFonts w:eastAsia="Calibri"/>
          <w:sz w:val="16"/>
        </w:rPr>
        <w:t xml:space="preserve"> occasionally </w:t>
      </w:r>
      <w:r w:rsidRPr="00EE04F0">
        <w:rPr>
          <w:rFonts w:eastAsia="Calibri"/>
          <w:highlight w:val="cyan"/>
          <w:u w:val="single"/>
        </w:rPr>
        <w:t>testify</w:t>
      </w:r>
      <w:r w:rsidRPr="00EE04F0">
        <w:rPr>
          <w:rFonts w:eastAsia="Calibri"/>
          <w:sz w:val="16"/>
          <w:highlight w:val="cyan"/>
        </w:rPr>
        <w:t xml:space="preserve"> </w:t>
      </w:r>
      <w:r w:rsidRPr="00EE04F0">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99666E">
        <w:rPr>
          <w:rStyle w:val="StyleUnderline"/>
          <w:highlight w:val="cyan"/>
        </w:rPr>
        <w:t>Congress</w:t>
      </w:r>
      <w:r w:rsidRPr="00EE04F0">
        <w:rPr>
          <w:rFonts w:eastAsia="Calibri"/>
          <w:sz w:val="16"/>
        </w:rPr>
        <w:t xml:space="preserve"> or brief their staffs on completed matters and topical issues, </w:t>
      </w:r>
      <w:r w:rsidRPr="00EE04F0">
        <w:rPr>
          <w:rFonts w:eastAsia="Calibri"/>
          <w:highlight w:val="cyan"/>
          <w:u w:val="single"/>
        </w:rPr>
        <w:t>but these are</w:t>
      </w:r>
      <w:r w:rsidRPr="00EE04F0">
        <w:rPr>
          <w:rFonts w:eastAsia="Calibri"/>
          <w:sz w:val="16"/>
        </w:rPr>
        <w:t xml:space="preserve"> </w:t>
      </w:r>
      <w:r w:rsidRPr="0099666E">
        <w:rPr>
          <w:rStyle w:val="StyleUnderline"/>
        </w:rPr>
        <w:t xml:space="preserve">largely </w:t>
      </w:r>
      <w:r w:rsidRPr="0099666E">
        <w:rPr>
          <w:rStyle w:val="Emphasis"/>
          <w:highlight w:val="cyan"/>
        </w:rPr>
        <w:t>benign means</w:t>
      </w:r>
      <w:r w:rsidRPr="00EE04F0">
        <w:rPr>
          <w:rFonts w:eastAsia="Calibri"/>
          <w:highlight w:val="cyan"/>
          <w:u w:val="single"/>
        </w:rPr>
        <w:t xml:space="preserve"> of </w:t>
      </w:r>
      <w:r w:rsidRPr="0099666E">
        <w:rPr>
          <w:rStyle w:val="Emphasis"/>
          <w:highlight w:val="cyan"/>
        </w:rPr>
        <w:t>assuring</w:t>
      </w:r>
      <w:r w:rsidRPr="00EE04F0">
        <w:rPr>
          <w:rFonts w:eastAsia="Calibri"/>
          <w:sz w:val="16"/>
        </w:rPr>
        <w:t xml:space="preserve"> </w:t>
      </w:r>
      <w:r w:rsidRPr="0099666E">
        <w:rPr>
          <w:rStyle w:val="StyleUnderline"/>
        </w:rPr>
        <w:t xml:space="preserve">agency </w:t>
      </w:r>
      <w:r w:rsidRPr="0099666E">
        <w:rPr>
          <w:rStyle w:val="Emphasis"/>
          <w:highlight w:val="cyan"/>
        </w:rPr>
        <w:t>accountability</w:t>
      </w:r>
      <w:r w:rsidRPr="00EE04F0">
        <w:rPr>
          <w:rFonts w:eastAsia="Calibri"/>
          <w:sz w:val="16"/>
        </w:rPr>
        <w:t xml:space="preserve">.55 </w:t>
      </w:r>
      <w:r w:rsidRPr="00EE04F0">
        <w:rPr>
          <w:rFonts w:eastAsia="Calibri"/>
          <w:u w:val="single"/>
        </w:rPr>
        <w:t xml:space="preserve">There also is </w:t>
      </w:r>
      <w:r w:rsidRPr="0099666E">
        <w:rPr>
          <w:rStyle w:val="StyleUnderline"/>
        </w:rPr>
        <w:t>little reason</w:t>
      </w:r>
      <w:r w:rsidRPr="00EE04F0">
        <w:rPr>
          <w:rFonts w:eastAsia="Calibri"/>
          <w:sz w:val="16"/>
        </w:rPr>
        <w:t xml:space="preserve"> </w:t>
      </w:r>
      <w:r w:rsidRPr="00EE04F0">
        <w:rPr>
          <w:rFonts w:eastAsia="Calibri"/>
          <w:u w:val="single"/>
        </w:rPr>
        <w:t>to credit “revolving door” concerns</w:t>
      </w:r>
      <w:r w:rsidRPr="00EE04F0">
        <w:rPr>
          <w:rFonts w:eastAsia="Calibri"/>
          <w:sz w:val="16"/>
        </w:rPr>
        <w:t>—the suggestion that senior antitrust officials take positions to benefit their former private sector employers or clients or to enhance their future employment prospects.56</w:t>
      </w:r>
    </w:p>
    <w:p w14:paraId="0C2886B7" w14:textId="77777777" w:rsidR="00C76F0D" w:rsidRPr="00566A68" w:rsidRDefault="00C76F0D" w:rsidP="00C76F0D">
      <w:pPr>
        <w:pStyle w:val="Heading4"/>
      </w:pPr>
      <w:r>
        <w:t xml:space="preserve">2. </w:t>
      </w:r>
      <w:r w:rsidRPr="00CD6CBA">
        <w:rPr>
          <w:u w:val="single"/>
        </w:rPr>
        <w:t>REPUBLICANS</w:t>
      </w:r>
      <w:r>
        <w:t xml:space="preserve">. They like data privacy. </w:t>
      </w:r>
      <w:r w:rsidRPr="00566A68">
        <w:t xml:space="preserve"> </w:t>
      </w:r>
    </w:p>
    <w:p w14:paraId="09C4E4E3" w14:textId="77777777" w:rsidR="00C76F0D" w:rsidRPr="00566A68" w:rsidRDefault="00C76F0D" w:rsidP="00C76F0D">
      <w:r w:rsidRPr="00566A68">
        <w:rPr>
          <w:rStyle w:val="Style13ptBold"/>
        </w:rPr>
        <w:t>Alder 25</w:t>
      </w:r>
      <w:r w:rsidRPr="00566A68">
        <w:t xml:space="preserve"> [Steve Alder. Editor-in-chief of The HIPAA Journal. Steve is responsible for editorial policy regarding the topics. Feb 13, 2025. The HIPPA </w:t>
      </w:r>
      <w:proofErr w:type="spellStart"/>
      <w:r w:rsidRPr="00566A68">
        <w:t>Journal.“Republicans</w:t>
      </w:r>
      <w:proofErr w:type="spellEnd"/>
      <w:r w:rsidRPr="00566A68">
        <w:t xml:space="preserve"> Form Working Group to Develop Federal Data Privacy Law” </w:t>
      </w:r>
      <w:hyperlink r:id="rId11" w:history="1">
        <w:r w:rsidRPr="00566A68">
          <w:rPr>
            <w:rStyle w:val="Hyperlink"/>
          </w:rPr>
          <w:t>https://www.hipaajournal.com/republicans-form-working-group-to-develop-federal-data-privacy-law/</w:t>
        </w:r>
      </w:hyperlink>
      <w:r w:rsidRPr="00566A68">
        <w:t xml:space="preserve">] </w:t>
      </w:r>
    </w:p>
    <w:p w14:paraId="618D9A1A" w14:textId="77777777" w:rsidR="00C76F0D" w:rsidRPr="00566A68" w:rsidRDefault="00C76F0D" w:rsidP="00C76F0D">
      <w:pPr>
        <w:rPr>
          <w:sz w:val="16"/>
        </w:rPr>
      </w:pPr>
      <w:r w:rsidRPr="00566A68">
        <w:rPr>
          <w:rStyle w:val="StyleUnderline"/>
        </w:rPr>
        <w:t xml:space="preserve">House </w:t>
      </w:r>
      <w:r w:rsidRPr="00566A68">
        <w:rPr>
          <w:rStyle w:val="StyleUnderline"/>
          <w:highlight w:val="cyan"/>
        </w:rPr>
        <w:t>Republicans</w:t>
      </w:r>
      <w:r w:rsidRPr="00566A68">
        <w:rPr>
          <w:sz w:val="16"/>
        </w:rPr>
        <w:t xml:space="preserve"> have </w:t>
      </w:r>
      <w:r w:rsidRPr="00566A68">
        <w:rPr>
          <w:rStyle w:val="StyleUnderline"/>
          <w:highlight w:val="cyan"/>
        </w:rPr>
        <w:t xml:space="preserve">formed a working group to draft </w:t>
      </w:r>
      <w:r w:rsidRPr="00566A68">
        <w:rPr>
          <w:rStyle w:val="Emphasis"/>
          <w:highlight w:val="cyan"/>
        </w:rPr>
        <w:t>privacy legislation</w:t>
      </w:r>
      <w:r w:rsidRPr="00566A68">
        <w:rPr>
          <w:sz w:val="16"/>
        </w:rPr>
        <w:t xml:space="preserve"> that will set federal privacy standards to replace the current patchwork of state laws. All previous efforts to introduce comprehensive federal privacy legislation have failed, and the absence of </w:t>
      </w:r>
      <w:proofErr w:type="gramStart"/>
      <w:r w:rsidRPr="00566A68">
        <w:rPr>
          <w:sz w:val="16"/>
        </w:rPr>
        <w:t>a federal</w:t>
      </w:r>
      <w:proofErr w:type="gramEnd"/>
      <w:r w:rsidRPr="00566A68">
        <w:rPr>
          <w:sz w:val="16"/>
        </w:rPr>
        <w:t xml:space="preserve"> privacy law has led to around 20 states introducing their own comprehensive data privacy laws.</w:t>
      </w:r>
    </w:p>
    <w:p w14:paraId="105DB5C9" w14:textId="77777777" w:rsidR="00C76F0D" w:rsidRPr="00566A68" w:rsidRDefault="00C76F0D" w:rsidP="00C76F0D">
      <w:pPr>
        <w:rPr>
          <w:sz w:val="16"/>
        </w:rPr>
      </w:pPr>
      <w:r w:rsidRPr="00566A68">
        <w:rPr>
          <w:sz w:val="16"/>
        </w:rPr>
        <w:t xml:space="preserve">In 2022, the </w:t>
      </w:r>
      <w:r w:rsidRPr="00566A68">
        <w:rPr>
          <w:rStyle w:val="StyleUnderline"/>
        </w:rPr>
        <w:t>American Data Privacy and Protection Act</w:t>
      </w:r>
      <w:r w:rsidRPr="00566A68">
        <w:rPr>
          <w:sz w:val="16"/>
        </w:rPr>
        <w:t xml:space="preserve"> (</w:t>
      </w:r>
      <w:r w:rsidRPr="00566A68">
        <w:rPr>
          <w:rStyle w:val="StyleUnderline"/>
          <w:highlight w:val="cyan"/>
        </w:rPr>
        <w:t>ADPPA</w:t>
      </w:r>
      <w:r w:rsidRPr="00566A68">
        <w:rPr>
          <w:sz w:val="16"/>
        </w:rPr>
        <w:t xml:space="preserve">) was billed as the best opportunity so far to set federal data privacy standards. While the ADPPA </w:t>
      </w:r>
      <w:r w:rsidRPr="00566A68">
        <w:rPr>
          <w:rStyle w:val="Emphasis"/>
          <w:highlight w:val="cyan"/>
        </w:rPr>
        <w:t>had strong bipartisan support</w:t>
      </w:r>
      <w:r w:rsidRPr="00566A68">
        <w:rPr>
          <w:sz w:val="16"/>
        </w:rPr>
        <w:t xml:space="preserve">, several elements of the bill proved problematic, including the preemption of state laws. The failure of ADPPA to get sufficient support led to the introduction of the American Privacy Rights Act of 2024, which eliminated some of the more problematic requirements of its predecessor. While </w:t>
      </w:r>
      <w:proofErr w:type="gramStart"/>
      <w:r w:rsidRPr="00566A68">
        <w:rPr>
          <w:sz w:val="16"/>
        </w:rPr>
        <w:t>both of these</w:t>
      </w:r>
      <w:proofErr w:type="gramEnd"/>
      <w:r w:rsidRPr="00566A68">
        <w:rPr>
          <w:sz w:val="16"/>
        </w:rPr>
        <w:t xml:space="preserve"> bills would have seen privacy protections greatly improved in many states, states such as California would have seen their privacy protections watered down. Neither bill made it to a House vote.</w:t>
      </w:r>
    </w:p>
    <w:p w14:paraId="7613876E" w14:textId="77777777" w:rsidR="00C76F0D" w:rsidRPr="00566A68" w:rsidRDefault="00C76F0D" w:rsidP="00C76F0D">
      <w:pPr>
        <w:rPr>
          <w:sz w:val="16"/>
        </w:rPr>
      </w:pPr>
      <w:r w:rsidRPr="00566A68">
        <w:rPr>
          <w:sz w:val="16"/>
        </w:rPr>
        <w:t xml:space="preserve">Last month, </w:t>
      </w:r>
      <w:r w:rsidRPr="00566A68">
        <w:rPr>
          <w:rStyle w:val="StyleUnderline"/>
        </w:rPr>
        <w:t xml:space="preserve">more than three dozen </w:t>
      </w:r>
      <w:r w:rsidRPr="00566A68">
        <w:rPr>
          <w:rStyle w:val="StyleUnderline"/>
          <w:highlight w:val="cyan"/>
        </w:rPr>
        <w:t>industry groups wrote to Congressional leaders urging</w:t>
      </w:r>
      <w:r w:rsidRPr="00566A68">
        <w:rPr>
          <w:rStyle w:val="StyleUnderline"/>
        </w:rPr>
        <w:t xml:space="preserve"> them to introduce a </w:t>
      </w:r>
      <w:r w:rsidRPr="00566A68">
        <w:rPr>
          <w:rStyle w:val="Emphasis"/>
          <w:highlight w:val="cyan"/>
        </w:rPr>
        <w:t>federal data privacy law</w:t>
      </w:r>
      <w:r w:rsidRPr="00566A68">
        <w:rPr>
          <w:sz w:val="16"/>
        </w:rPr>
        <w:t xml:space="preserve"> </w:t>
      </w:r>
      <w:r w:rsidRPr="00566A68">
        <w:rPr>
          <w:rStyle w:val="StyleUnderline"/>
        </w:rPr>
        <w:t>to replace the current patchwork of state laws</w:t>
      </w:r>
      <w:r w:rsidRPr="00566A68">
        <w:rPr>
          <w:sz w:val="16"/>
        </w:rPr>
        <w:t>, compliance with which is proving difficult for businesses. The letter was sent to Sen. Ted Cruz, Chairman of the Senate Committee on Commerce, Science, and Transportation; Rep. Brett Guthrie, Chairman of the House Committee on Energy and Commerce; and Ranking Members Maria Cantwell and Frank Pallone.</w:t>
      </w:r>
    </w:p>
    <w:p w14:paraId="663F75A1" w14:textId="77777777" w:rsidR="00C76F0D" w:rsidRPr="00566A68" w:rsidRDefault="00C76F0D" w:rsidP="00C76F0D">
      <w:pPr>
        <w:rPr>
          <w:sz w:val="16"/>
        </w:rPr>
      </w:pPr>
      <w:r w:rsidRPr="00566A68">
        <w:rPr>
          <w:sz w:val="16"/>
        </w:rPr>
        <w:t>In the letter, the industry groups explained that a uniform privacy standard would provide certainty and consistency regarding laws and the enforcement of privacy protections, which would benefit businesses and consumers. The letter included an outline for a national privacy framework with similar privacy protections to the Texas Data Privacy and Security Act, but less stringent measures as the current laws in states such as California, Connecticut, Colorado, and Virginia. Crucially, the national privacy framework would need to fully preempt state laws related to data privacy and security.</w:t>
      </w:r>
    </w:p>
    <w:p w14:paraId="2B908645" w14:textId="77777777" w:rsidR="00C76F0D" w:rsidRPr="00566A68" w:rsidRDefault="00C76F0D" w:rsidP="00C76F0D">
      <w:pPr>
        <w:rPr>
          <w:sz w:val="16"/>
        </w:rPr>
      </w:pPr>
      <w:r w:rsidRPr="00566A68">
        <w:rPr>
          <w:rStyle w:val="StyleUnderline"/>
        </w:rPr>
        <w:t>Action is now being taken</w:t>
      </w:r>
      <w:r w:rsidRPr="00566A68">
        <w:rPr>
          <w:sz w:val="16"/>
        </w:rPr>
        <w:t xml:space="preserve"> to implement such a privacy framework. The working group was established by Rep.  Guthrie (R-KY), Chairman of the House Committee on Energy and Commerce, and Congressman John Joyce, M.D. (R-PA), Vice Chairman of the House Committee on Energy and Commerce. </w:t>
      </w:r>
      <w:r w:rsidRPr="00566A68">
        <w:rPr>
          <w:rStyle w:val="StyleUnderline"/>
        </w:rPr>
        <w:t xml:space="preserve">The </w:t>
      </w:r>
      <w:r w:rsidRPr="00566A68">
        <w:rPr>
          <w:rStyle w:val="Emphasis"/>
          <w:highlight w:val="cyan"/>
        </w:rPr>
        <w:t>group</w:t>
      </w:r>
      <w:r w:rsidRPr="00566A68">
        <w:rPr>
          <w:rStyle w:val="StyleUnderline"/>
        </w:rPr>
        <w:t xml:space="preserve"> will be led by Rep. Joyce and currently </w:t>
      </w:r>
      <w:r w:rsidRPr="00566A68">
        <w:rPr>
          <w:rStyle w:val="Emphasis"/>
          <w:highlight w:val="cyan"/>
        </w:rPr>
        <w:t>consists</w:t>
      </w:r>
      <w:r w:rsidRPr="00566A68">
        <w:rPr>
          <w:rStyle w:val="StyleUnderline"/>
          <w:highlight w:val="cyan"/>
        </w:rPr>
        <w:t xml:space="preserve"> of</w:t>
      </w:r>
      <w:r w:rsidRPr="00566A68">
        <w:rPr>
          <w:rStyle w:val="StyleUnderline"/>
        </w:rPr>
        <w:t xml:space="preserve"> nine </w:t>
      </w:r>
      <w:r w:rsidRPr="00566A68">
        <w:rPr>
          <w:rStyle w:val="Emphasis"/>
          <w:highlight w:val="cyan"/>
        </w:rPr>
        <w:t>Republican lawmakers</w:t>
      </w:r>
      <w:r w:rsidRPr="00566A68">
        <w:rPr>
          <w:sz w:val="16"/>
        </w:rPr>
        <w:t xml:space="preserve">. In addition to Rep. Joyce, the working group includes Representatives Morgan </w:t>
      </w:r>
      <w:r w:rsidRPr="00566A68">
        <w:rPr>
          <w:rStyle w:val="StyleUnderline"/>
        </w:rPr>
        <w:t>Griffiths</w:t>
      </w:r>
      <w:r w:rsidRPr="00566A68">
        <w:rPr>
          <w:sz w:val="16"/>
        </w:rPr>
        <w:t xml:space="preserve"> (</w:t>
      </w:r>
      <w:r w:rsidRPr="00566A68">
        <w:rPr>
          <w:rStyle w:val="StyleUnderline"/>
        </w:rPr>
        <w:t>R-VA</w:t>
      </w:r>
      <w:r w:rsidRPr="00566A68">
        <w:rPr>
          <w:sz w:val="16"/>
        </w:rPr>
        <w:t xml:space="preserve">), Troy </w:t>
      </w:r>
      <w:r w:rsidRPr="00566A68">
        <w:rPr>
          <w:rStyle w:val="StyleUnderline"/>
        </w:rPr>
        <w:t>Balderson</w:t>
      </w:r>
      <w:r w:rsidRPr="00566A68">
        <w:rPr>
          <w:sz w:val="16"/>
        </w:rPr>
        <w:t xml:space="preserve"> (</w:t>
      </w:r>
      <w:r w:rsidRPr="00566A68">
        <w:rPr>
          <w:rStyle w:val="StyleUnderline"/>
        </w:rPr>
        <w:t>R-OH</w:t>
      </w:r>
      <w:r w:rsidRPr="00566A68">
        <w:rPr>
          <w:sz w:val="16"/>
        </w:rPr>
        <w:t xml:space="preserve">), Jay </w:t>
      </w:r>
      <w:r w:rsidRPr="00566A68">
        <w:rPr>
          <w:rStyle w:val="StyleUnderline"/>
        </w:rPr>
        <w:t>Obernolte</w:t>
      </w:r>
      <w:r w:rsidRPr="00566A68">
        <w:rPr>
          <w:sz w:val="16"/>
        </w:rPr>
        <w:t xml:space="preserve"> (</w:t>
      </w:r>
      <w:r w:rsidRPr="00566A68">
        <w:rPr>
          <w:rStyle w:val="StyleUnderline"/>
        </w:rPr>
        <w:t>R-CA</w:t>
      </w:r>
      <w:r w:rsidRPr="00566A68">
        <w:rPr>
          <w:sz w:val="16"/>
        </w:rPr>
        <w:t xml:space="preserve">), Russell </w:t>
      </w:r>
      <w:r w:rsidRPr="00566A68">
        <w:rPr>
          <w:rStyle w:val="StyleUnderline"/>
        </w:rPr>
        <w:t>Fry</w:t>
      </w:r>
      <w:r w:rsidRPr="00566A68">
        <w:rPr>
          <w:sz w:val="16"/>
        </w:rPr>
        <w:t xml:space="preserve"> (</w:t>
      </w:r>
      <w:r w:rsidRPr="00566A68">
        <w:rPr>
          <w:rStyle w:val="StyleUnderline"/>
        </w:rPr>
        <w:t>R-SC</w:t>
      </w:r>
      <w:r w:rsidRPr="00566A68">
        <w:rPr>
          <w:sz w:val="16"/>
        </w:rPr>
        <w:t xml:space="preserve">), Nick </w:t>
      </w:r>
      <w:r w:rsidRPr="00566A68">
        <w:rPr>
          <w:rStyle w:val="StyleUnderline"/>
        </w:rPr>
        <w:t>Langworthy</w:t>
      </w:r>
      <w:r w:rsidRPr="00566A68">
        <w:rPr>
          <w:sz w:val="16"/>
        </w:rPr>
        <w:t xml:space="preserve"> (</w:t>
      </w:r>
      <w:r w:rsidRPr="00566A68">
        <w:rPr>
          <w:rStyle w:val="StyleUnderline"/>
        </w:rPr>
        <w:t>R-NY</w:t>
      </w:r>
      <w:r w:rsidRPr="00566A68">
        <w:rPr>
          <w:sz w:val="16"/>
        </w:rPr>
        <w:t xml:space="preserve">), Tom </w:t>
      </w:r>
      <w:r w:rsidRPr="00566A68">
        <w:rPr>
          <w:rStyle w:val="StyleUnderline"/>
        </w:rPr>
        <w:t>Kean</w:t>
      </w:r>
      <w:r w:rsidRPr="00566A68">
        <w:rPr>
          <w:sz w:val="16"/>
        </w:rPr>
        <w:t xml:space="preserve"> (</w:t>
      </w:r>
      <w:r w:rsidRPr="00566A68">
        <w:rPr>
          <w:rStyle w:val="StyleUnderline"/>
        </w:rPr>
        <w:t>R-NJ</w:t>
      </w:r>
      <w:r w:rsidRPr="00566A68">
        <w:rPr>
          <w:sz w:val="16"/>
        </w:rPr>
        <w:t xml:space="preserve">), Craig </w:t>
      </w:r>
      <w:r w:rsidRPr="00566A68">
        <w:rPr>
          <w:rStyle w:val="StyleUnderline"/>
        </w:rPr>
        <w:t>Goldman</w:t>
      </w:r>
      <w:r w:rsidRPr="00566A68">
        <w:rPr>
          <w:sz w:val="16"/>
        </w:rPr>
        <w:t xml:space="preserve"> (</w:t>
      </w:r>
      <w:r w:rsidRPr="00566A68">
        <w:rPr>
          <w:rStyle w:val="StyleUnderline"/>
        </w:rPr>
        <w:t>R-TX</w:t>
      </w:r>
      <w:r w:rsidRPr="00566A68">
        <w:rPr>
          <w:sz w:val="16"/>
        </w:rPr>
        <w:t xml:space="preserve">), and Julie </w:t>
      </w:r>
      <w:r w:rsidRPr="00566A68">
        <w:rPr>
          <w:rStyle w:val="StyleUnderline"/>
        </w:rPr>
        <w:t>Fedorchak</w:t>
      </w:r>
      <w:r w:rsidRPr="00566A68">
        <w:rPr>
          <w:sz w:val="16"/>
        </w:rPr>
        <w:t xml:space="preserve"> (</w:t>
      </w:r>
      <w:r w:rsidRPr="00566A68">
        <w:rPr>
          <w:rStyle w:val="StyleUnderline"/>
        </w:rPr>
        <w:t>R-ND</w:t>
      </w:r>
      <w:r w:rsidRPr="00566A68">
        <w:rPr>
          <w:sz w:val="16"/>
        </w:rPr>
        <w:t>). The working group has been tasked with the development of new federal data privacy standards and input is sought from a broad range of stakeholders. If legislation is developed that has full Republican support, their majority in the House and Senate will ensure the legislation gets over the line.</w:t>
      </w:r>
    </w:p>
    <w:p w14:paraId="627BC44E" w14:textId="77777777" w:rsidR="00C76F0D" w:rsidRDefault="00C76F0D" w:rsidP="00C76F0D">
      <w:pPr>
        <w:pStyle w:val="Heading4"/>
      </w:pPr>
      <w:r>
        <w:t xml:space="preserve">3. DEMOCRATS. Lawmakers support protecting workers from Big Tech. </w:t>
      </w:r>
    </w:p>
    <w:p w14:paraId="4126C9DD" w14:textId="77777777" w:rsidR="00C76F0D" w:rsidRDefault="00C76F0D" w:rsidP="00C76F0D">
      <w:r w:rsidRPr="00650671">
        <w:rPr>
          <w:rStyle w:val="Style13ptBold"/>
        </w:rPr>
        <w:t>Bobic 25</w:t>
      </w:r>
      <w:r>
        <w:t xml:space="preserve"> [Igor Bobic and Dave Jamieson. March 5, 2025. “</w:t>
      </w:r>
      <w:r w:rsidRPr="00310EBC">
        <w:t xml:space="preserve">Democrats Reintroduce Sweeping Bill </w:t>
      </w:r>
      <w:proofErr w:type="gramStart"/>
      <w:r w:rsidRPr="00310EBC">
        <w:t>To</w:t>
      </w:r>
      <w:proofErr w:type="gramEnd"/>
      <w:r w:rsidRPr="00310EBC">
        <w:t xml:space="preserve"> Strengthen Unions</w:t>
      </w:r>
      <w:r>
        <w:t xml:space="preserve">.” </w:t>
      </w:r>
      <w:r w:rsidRPr="00FA3C83">
        <w:t>https://bobbyscott.house.gov/media-center/in-the-news/democrats-reintroduce-sweeping-bill-strengthen-unions</w:t>
      </w:r>
    </w:p>
    <w:p w14:paraId="081B01D9" w14:textId="77777777" w:rsidR="00C76F0D" w:rsidRPr="00650671" w:rsidRDefault="00C76F0D" w:rsidP="00C76F0D">
      <w:pPr>
        <w:rPr>
          <w:u w:val="single"/>
        </w:rPr>
      </w:pPr>
      <w:r w:rsidRPr="00650671">
        <w:rPr>
          <w:sz w:val="16"/>
        </w:rPr>
        <w:t xml:space="preserve">WASHINGTON – </w:t>
      </w:r>
      <w:r w:rsidRPr="00650671">
        <w:rPr>
          <w:rStyle w:val="StyleUnderline"/>
          <w:highlight w:val="cyan"/>
        </w:rPr>
        <w:t>Congressional Democrats</w:t>
      </w:r>
      <w:r w:rsidRPr="00650671">
        <w:rPr>
          <w:sz w:val="16"/>
        </w:rPr>
        <w:t xml:space="preserve"> on Wednesday </w:t>
      </w:r>
      <w:r w:rsidRPr="00650671">
        <w:rPr>
          <w:rStyle w:val="StyleUnderline"/>
          <w:highlight w:val="cyan"/>
        </w:rPr>
        <w:t>reintroduced</w:t>
      </w:r>
      <w:r w:rsidRPr="00FA3C83">
        <w:rPr>
          <w:rStyle w:val="StyleUnderline"/>
        </w:rPr>
        <w:t xml:space="preserve"> t</w:t>
      </w:r>
      <w:r w:rsidRPr="00650671">
        <w:rPr>
          <w:sz w:val="16"/>
        </w:rPr>
        <w:t xml:space="preserve">he Protecting the Right to Organize Act, or </w:t>
      </w:r>
      <w:r w:rsidRPr="00650671">
        <w:rPr>
          <w:rStyle w:val="StyleUnderline"/>
          <w:highlight w:val="cyan"/>
        </w:rPr>
        <w:t>PRO Act</w:t>
      </w:r>
      <w:r w:rsidRPr="00650671">
        <w:rPr>
          <w:sz w:val="16"/>
        </w:rPr>
        <w:t xml:space="preserve">, </w:t>
      </w:r>
      <w:r w:rsidRPr="00FA3C83">
        <w:rPr>
          <w:rStyle w:val="StyleUnderline"/>
        </w:rPr>
        <w:t xml:space="preserve">a sweeping </w:t>
      </w:r>
      <w:r w:rsidRPr="00650671">
        <w:rPr>
          <w:rStyle w:val="Emphasis"/>
          <w:highlight w:val="cyan"/>
        </w:rPr>
        <w:t>bill</w:t>
      </w:r>
      <w:r w:rsidRPr="00FA3C83">
        <w:rPr>
          <w:rStyle w:val="StyleUnderline"/>
        </w:rPr>
        <w:t xml:space="preserve"> </w:t>
      </w:r>
      <w:r w:rsidRPr="00650671">
        <w:rPr>
          <w:rStyle w:val="StyleUnderline"/>
          <w:highlight w:val="cyan"/>
        </w:rPr>
        <w:t xml:space="preserve">aimed at </w:t>
      </w:r>
      <w:r w:rsidRPr="00650671">
        <w:rPr>
          <w:rStyle w:val="Emphasis"/>
          <w:highlight w:val="cyan"/>
        </w:rPr>
        <w:t>boosting union membership</w:t>
      </w:r>
      <w:r w:rsidRPr="00FA3C83">
        <w:rPr>
          <w:rStyle w:val="StyleUnderline"/>
        </w:rPr>
        <w:t xml:space="preserve"> after decades of decline.</w:t>
      </w:r>
    </w:p>
    <w:p w14:paraId="0F229E27" w14:textId="77777777" w:rsidR="00C76F0D" w:rsidRPr="00650671" w:rsidRDefault="00C76F0D" w:rsidP="00C76F0D">
      <w:pPr>
        <w:rPr>
          <w:sz w:val="16"/>
        </w:rPr>
      </w:pPr>
      <w:r w:rsidRPr="00650671">
        <w:rPr>
          <w:sz w:val="16"/>
        </w:rPr>
        <w:t xml:space="preserve">The </w:t>
      </w:r>
      <w:r w:rsidRPr="00FA3C83">
        <w:rPr>
          <w:rStyle w:val="StyleUnderline"/>
        </w:rPr>
        <w:t>legislation</w:t>
      </w:r>
      <w:r w:rsidRPr="00650671">
        <w:rPr>
          <w:sz w:val="16"/>
        </w:rPr>
        <w:t xml:space="preserve">, led this year by Sen. Bernie Sanders (I-Vt.) and Rep. Bobby Scott (D-Va.), </w:t>
      </w:r>
      <w:r w:rsidRPr="00FA3C83">
        <w:rPr>
          <w:rStyle w:val="StyleUnderline"/>
        </w:rPr>
        <w:t>would amount to the most significant overhaul to labor law in nearly 80 years</w:t>
      </w:r>
      <w:r w:rsidRPr="00650671">
        <w:rPr>
          <w:sz w:val="16"/>
        </w:rPr>
        <w:t xml:space="preserve">, </w:t>
      </w:r>
      <w:r w:rsidRPr="00FA3C83">
        <w:rPr>
          <w:rStyle w:val="StyleUnderline"/>
        </w:rPr>
        <w:t>making it easier for workers to organize and bargain union contracts</w:t>
      </w:r>
      <w:r w:rsidRPr="00650671">
        <w:rPr>
          <w:sz w:val="16"/>
        </w:rPr>
        <w:t xml:space="preserve"> and more costly for employers to violate their rights.</w:t>
      </w:r>
    </w:p>
    <w:p w14:paraId="3E19FA1C" w14:textId="77777777" w:rsidR="00C76F0D" w:rsidRPr="00650671" w:rsidRDefault="00C76F0D" w:rsidP="00C76F0D">
      <w:pPr>
        <w:rPr>
          <w:sz w:val="16"/>
        </w:rPr>
      </w:pPr>
      <w:r w:rsidRPr="00650671">
        <w:rPr>
          <w:sz w:val="16"/>
        </w:rPr>
        <w:t>“For too long, workers have suffered from anti-union attacks and toothless labor laws that have undermined their right to work safely and be paid fairly,” Scott said at a press conference at the U.S. Capitol on Wednesday.</w:t>
      </w:r>
    </w:p>
    <w:p w14:paraId="059CEA01" w14:textId="77777777" w:rsidR="00C76F0D" w:rsidRPr="00650671" w:rsidRDefault="00C76F0D" w:rsidP="00C76F0D">
      <w:pPr>
        <w:rPr>
          <w:sz w:val="16"/>
        </w:rPr>
      </w:pPr>
      <w:r w:rsidRPr="00650671">
        <w:rPr>
          <w:sz w:val="16"/>
        </w:rPr>
        <w:t xml:space="preserve">“In the last few weeks, </w:t>
      </w:r>
      <w:r w:rsidRPr="00650671">
        <w:rPr>
          <w:rStyle w:val="StyleUnderline"/>
        </w:rPr>
        <w:t>we have seen</w:t>
      </w:r>
      <w:r w:rsidRPr="00650671">
        <w:rPr>
          <w:sz w:val="16"/>
        </w:rPr>
        <w:t xml:space="preserve"> Elon </w:t>
      </w:r>
      <w:r w:rsidRPr="00650671">
        <w:rPr>
          <w:rStyle w:val="StyleUnderline"/>
          <w:highlight w:val="cyan"/>
        </w:rPr>
        <w:t>Musk</w:t>
      </w:r>
      <w:r w:rsidRPr="00650671">
        <w:rPr>
          <w:sz w:val="16"/>
        </w:rPr>
        <w:t xml:space="preserve">, the wealthiest man on earth, single-handedly </w:t>
      </w:r>
      <w:r w:rsidRPr="00650671">
        <w:rPr>
          <w:rStyle w:val="StyleUnderline"/>
          <w:highlight w:val="cyan"/>
        </w:rPr>
        <w:t>terminate the jobs of</w:t>
      </w:r>
      <w:r w:rsidRPr="00650671">
        <w:rPr>
          <w:rStyle w:val="StyleUnderline"/>
        </w:rPr>
        <w:t xml:space="preserve"> hundreds of thousands of federal </w:t>
      </w:r>
      <w:r w:rsidRPr="00650671">
        <w:rPr>
          <w:rStyle w:val="StyleUnderline"/>
          <w:highlight w:val="cyan"/>
        </w:rPr>
        <w:t>employees</w:t>
      </w:r>
      <w:r w:rsidRPr="00650671">
        <w:rPr>
          <w:sz w:val="16"/>
        </w:rPr>
        <w:t xml:space="preserve">,” Sanders added. “If Musk and his friends can arbitrarily fire hundreds of thousands of federal employees, </w:t>
      </w:r>
      <w:r w:rsidRPr="00650671">
        <w:rPr>
          <w:rStyle w:val="StyleUnderline"/>
        </w:rPr>
        <w:t xml:space="preserve">what </w:t>
      </w:r>
      <w:proofErr w:type="spellStart"/>
      <w:r w:rsidRPr="00650671">
        <w:rPr>
          <w:rStyle w:val="StyleUnderline"/>
        </w:rPr>
        <w:t>to</w:t>
      </w:r>
      <w:proofErr w:type="spellEnd"/>
      <w:r w:rsidRPr="00650671">
        <w:rPr>
          <w:rStyle w:val="StyleUnderline"/>
        </w:rPr>
        <w:t xml:space="preserve"> you think </w:t>
      </w:r>
      <w:r w:rsidRPr="00650671">
        <w:rPr>
          <w:rStyle w:val="StyleUnderline"/>
          <w:highlight w:val="cyan"/>
        </w:rPr>
        <w:t>they’ll do to the millions of workers who are impacted by tech</w:t>
      </w:r>
      <w:r w:rsidRPr="00650671">
        <w:rPr>
          <w:rStyle w:val="StyleUnderline"/>
        </w:rPr>
        <w:t xml:space="preserve">nological </w:t>
      </w:r>
      <w:r w:rsidRPr="00650671">
        <w:rPr>
          <w:rStyle w:val="StyleUnderline"/>
          <w:highlight w:val="cyan"/>
        </w:rPr>
        <w:t>revolution</w:t>
      </w:r>
      <w:r w:rsidRPr="00650671">
        <w:rPr>
          <w:rStyle w:val="StyleUnderline"/>
        </w:rPr>
        <w:t xml:space="preserve"> and artificial robotics</w:t>
      </w:r>
      <w:r w:rsidRPr="00650671">
        <w:rPr>
          <w:sz w:val="16"/>
        </w:rPr>
        <w:t>?”</w:t>
      </w:r>
    </w:p>
    <w:p w14:paraId="6FC9D611" w14:textId="77777777" w:rsidR="00C76F0D" w:rsidRPr="00650671" w:rsidRDefault="00C76F0D" w:rsidP="00C76F0D">
      <w:pPr>
        <w:rPr>
          <w:sz w:val="16"/>
        </w:rPr>
      </w:pPr>
      <w:r w:rsidRPr="00650671">
        <w:rPr>
          <w:sz w:val="16"/>
        </w:rPr>
        <w:t xml:space="preserve">“The only protection that workers will have from massive layoffs,” the senator added, “is </w:t>
      </w:r>
      <w:r w:rsidRPr="00650671">
        <w:rPr>
          <w:rStyle w:val="StyleUnderline"/>
        </w:rPr>
        <w:t xml:space="preserve">through forming </w:t>
      </w:r>
      <w:r w:rsidRPr="00935936">
        <w:rPr>
          <w:rStyle w:val="StyleUnderline"/>
          <w:highlight w:val="cyan"/>
        </w:rPr>
        <w:t>unions</w:t>
      </w:r>
      <w:r w:rsidRPr="00650671">
        <w:rPr>
          <w:rStyle w:val="StyleUnderline"/>
        </w:rPr>
        <w:t xml:space="preserve">, standing up for their rights, and </w:t>
      </w:r>
      <w:r w:rsidRPr="00935936">
        <w:rPr>
          <w:rStyle w:val="StyleUnderline"/>
          <w:highlight w:val="cyan"/>
        </w:rPr>
        <w:t>mak</w:t>
      </w:r>
      <w:r w:rsidRPr="00650671">
        <w:rPr>
          <w:rStyle w:val="StyleUnderline"/>
        </w:rPr>
        <w:t xml:space="preserve">ing </w:t>
      </w:r>
      <w:r w:rsidRPr="00935936">
        <w:rPr>
          <w:rStyle w:val="StyleUnderline"/>
          <w:highlight w:val="cyan"/>
        </w:rPr>
        <w:t>sure</w:t>
      </w:r>
      <w:r w:rsidRPr="00650671">
        <w:rPr>
          <w:rStyle w:val="StyleUnderline"/>
        </w:rPr>
        <w:t xml:space="preserve"> the </w:t>
      </w:r>
      <w:r w:rsidRPr="00935936">
        <w:rPr>
          <w:rStyle w:val="StyleUnderline"/>
          <w:highlight w:val="cyan"/>
        </w:rPr>
        <w:t>new tech</w:t>
      </w:r>
      <w:r w:rsidRPr="00650671">
        <w:rPr>
          <w:rStyle w:val="StyleUnderline"/>
        </w:rPr>
        <w:t xml:space="preserve">nology </w:t>
      </w:r>
      <w:r w:rsidRPr="00935936">
        <w:rPr>
          <w:rStyle w:val="StyleUnderline"/>
          <w:highlight w:val="cyan"/>
        </w:rPr>
        <w:t>benefits</w:t>
      </w:r>
      <w:r w:rsidRPr="00650671">
        <w:rPr>
          <w:rStyle w:val="StyleUnderline"/>
        </w:rPr>
        <w:t xml:space="preserve"> </w:t>
      </w:r>
      <w:r w:rsidRPr="00935936">
        <w:rPr>
          <w:rStyle w:val="StyleUnderline"/>
          <w:highlight w:val="cyan"/>
        </w:rPr>
        <w:t>workers</w:t>
      </w:r>
      <w:r w:rsidRPr="00650671">
        <w:rPr>
          <w:rStyle w:val="StyleUnderline"/>
        </w:rPr>
        <w:t xml:space="preserve"> and not just the oligarchs</w:t>
      </w:r>
      <w:r w:rsidRPr="00650671">
        <w:rPr>
          <w:sz w:val="16"/>
        </w:rPr>
        <w:t>.”</w:t>
      </w:r>
    </w:p>
    <w:p w14:paraId="2D2642BD" w14:textId="77777777" w:rsidR="00C76F0D" w:rsidRPr="00650671" w:rsidRDefault="00C76F0D" w:rsidP="00C76F0D">
      <w:pPr>
        <w:rPr>
          <w:sz w:val="16"/>
        </w:rPr>
      </w:pPr>
      <w:r w:rsidRPr="00650671">
        <w:rPr>
          <w:sz w:val="16"/>
        </w:rPr>
        <w:t>The legislation was first introduced in Congress in 2019 with the support of a broad range of labor unions, progressive groups and worker advocates. But not every Democratic lawmaker was on board at the time, especially in the Senate, where a handful of members of the Democratic caucus had expressed concerns for businesses and independent contractors.</w:t>
      </w:r>
    </w:p>
    <w:p w14:paraId="2FDB0A2D" w14:textId="77777777" w:rsidR="00C76F0D" w:rsidRPr="00650671" w:rsidRDefault="00C76F0D" w:rsidP="00C76F0D">
      <w:pPr>
        <w:rPr>
          <w:sz w:val="16"/>
        </w:rPr>
      </w:pPr>
      <w:r w:rsidRPr="00650671">
        <w:rPr>
          <w:sz w:val="16"/>
        </w:rPr>
        <w:t xml:space="preserve">Now, with conservative Democrat Joe Manchin and independent Kyrsten Sinema retired and out of the Senate, </w:t>
      </w:r>
      <w:r w:rsidRPr="00935936">
        <w:rPr>
          <w:rStyle w:val="StyleUnderline"/>
          <w:highlight w:val="cyan"/>
        </w:rPr>
        <w:t>support</w:t>
      </w:r>
      <w:r w:rsidRPr="00650671">
        <w:rPr>
          <w:rStyle w:val="StyleUnderline"/>
        </w:rPr>
        <w:t xml:space="preserve"> </w:t>
      </w:r>
      <w:r w:rsidRPr="00935936">
        <w:rPr>
          <w:rStyle w:val="StyleUnderline"/>
          <w:highlight w:val="cyan"/>
        </w:rPr>
        <w:t>within</w:t>
      </w:r>
      <w:r w:rsidRPr="00650671">
        <w:rPr>
          <w:rStyle w:val="StyleUnderline"/>
        </w:rPr>
        <w:t xml:space="preserve"> the </w:t>
      </w:r>
      <w:r w:rsidRPr="00935936">
        <w:rPr>
          <w:rStyle w:val="Emphasis"/>
          <w:highlight w:val="cyan"/>
        </w:rPr>
        <w:t>Democratic Party for the legislation</w:t>
      </w:r>
      <w:r w:rsidRPr="00650671">
        <w:rPr>
          <w:rStyle w:val="StyleUnderline"/>
        </w:rPr>
        <w:t xml:space="preserve"> is expected to be </w:t>
      </w:r>
      <w:r w:rsidRPr="00935936">
        <w:rPr>
          <w:rStyle w:val="Emphasis"/>
          <w:highlight w:val="cyan"/>
        </w:rPr>
        <w:t>unanimous</w:t>
      </w:r>
      <w:r w:rsidRPr="00650671">
        <w:rPr>
          <w:sz w:val="16"/>
        </w:rPr>
        <w:t xml:space="preserve">, a mark of progress for the labor movement </w:t>
      </w:r>
      <w:proofErr w:type="gramStart"/>
      <w:r w:rsidRPr="00650671">
        <w:rPr>
          <w:sz w:val="16"/>
        </w:rPr>
        <w:t>despite the fact that</w:t>
      </w:r>
      <w:proofErr w:type="gramEnd"/>
      <w:r w:rsidRPr="00650671">
        <w:rPr>
          <w:sz w:val="16"/>
        </w:rPr>
        <w:t xml:space="preserve"> Republicans control both chambers of Congress and aren’t likely to take it </w:t>
      </w:r>
      <w:r w:rsidRPr="00935936">
        <w:rPr>
          <w:sz w:val="16"/>
        </w:rPr>
        <w:t>up</w:t>
      </w:r>
      <w:r w:rsidRPr="00650671">
        <w:rPr>
          <w:sz w:val="16"/>
        </w:rPr>
        <w:t>.</w:t>
      </w:r>
    </w:p>
    <w:p w14:paraId="01223F10" w14:textId="77777777" w:rsidR="00C76F0D" w:rsidRPr="00650671" w:rsidRDefault="00C76F0D" w:rsidP="00C76F0D">
      <w:pPr>
        <w:rPr>
          <w:sz w:val="16"/>
        </w:rPr>
      </w:pPr>
      <w:r w:rsidRPr="00650671">
        <w:rPr>
          <w:sz w:val="16"/>
        </w:rPr>
        <w:t xml:space="preserve">In a sign of the shifting gravity within the party, Sen. Mark Kelly, an initial holdout on the bill, is cosponsoring it this year. The Arizona Democrat, who first embraced the bill last year amid speculation that he would be picked as former Vice President Kamala Harris’ 2024 presidential running mate, said his support solidified after Donald </w:t>
      </w:r>
      <w:r w:rsidRPr="00650671">
        <w:rPr>
          <w:rStyle w:val="StyleUnderline"/>
        </w:rPr>
        <w:t>Trump</w:t>
      </w:r>
      <w:r w:rsidRPr="00650671">
        <w:rPr>
          <w:sz w:val="16"/>
        </w:rPr>
        <w:t>’s election in November.</w:t>
      </w:r>
    </w:p>
    <w:p w14:paraId="19D9ECB5" w14:textId="77777777" w:rsidR="00C76F0D" w:rsidRPr="00650671" w:rsidRDefault="00C76F0D" w:rsidP="00C76F0D">
      <w:pPr>
        <w:rPr>
          <w:sz w:val="16"/>
        </w:rPr>
      </w:pPr>
      <w:r w:rsidRPr="00650671">
        <w:rPr>
          <w:sz w:val="16"/>
        </w:rPr>
        <w:t xml:space="preserve">“He’s </w:t>
      </w:r>
      <w:r w:rsidRPr="00650671">
        <w:rPr>
          <w:rStyle w:val="StyleUnderline"/>
        </w:rPr>
        <w:t>making it abundantly clear that he is going to work on passing policies that help the wealthiest people</w:t>
      </w:r>
      <w:r w:rsidRPr="00650671">
        <w:rPr>
          <w:sz w:val="16"/>
        </w:rPr>
        <w:t xml:space="preserve">, and these policies are often </w:t>
      </w:r>
      <w:r w:rsidRPr="00650671">
        <w:rPr>
          <w:rStyle w:val="StyleUnderline"/>
        </w:rPr>
        <w:t>at the expense of working-class folks</w:t>
      </w:r>
      <w:r w:rsidRPr="00650671">
        <w:rPr>
          <w:sz w:val="16"/>
        </w:rPr>
        <w:t>,” Kelly told HuffPost in an interview at his Capitol Hill office on Wednesday.</w:t>
      </w:r>
    </w:p>
    <w:bookmarkEnd w:id="7"/>
    <w:p w14:paraId="585A8F74" w14:textId="77777777" w:rsidR="00C76F0D" w:rsidRDefault="00C76F0D" w:rsidP="00C76F0D">
      <w:pPr>
        <w:pStyle w:val="Heading3"/>
      </w:pPr>
      <w:r>
        <w:t>AT: Shutdown---Internal---Empirics</w:t>
      </w:r>
    </w:p>
    <w:p w14:paraId="253E4739" w14:textId="77777777" w:rsidR="00C76F0D" w:rsidRDefault="00C76F0D" w:rsidP="00C76F0D">
      <w:pPr>
        <w:pStyle w:val="Heading3"/>
      </w:pPr>
      <w:r>
        <w:t>AT: Shutdown---Internal---Military</w:t>
      </w:r>
    </w:p>
    <w:p w14:paraId="613F0B0E" w14:textId="77777777" w:rsidR="00C76F0D" w:rsidRDefault="00C76F0D" w:rsidP="00C76F0D">
      <w:pPr>
        <w:pStyle w:val="Heading4"/>
      </w:pPr>
      <w:r>
        <w:t xml:space="preserve">Military </w:t>
      </w:r>
      <w:r w:rsidRPr="009C387A">
        <w:rPr>
          <w:u w:val="single"/>
        </w:rPr>
        <w:t>stays active</w:t>
      </w:r>
      <w:r>
        <w:t xml:space="preserve"> and </w:t>
      </w:r>
      <w:r w:rsidRPr="009C387A">
        <w:rPr>
          <w:u w:val="single"/>
        </w:rPr>
        <w:t>thumped</w:t>
      </w:r>
      <w:r>
        <w:t xml:space="preserve">. </w:t>
      </w:r>
    </w:p>
    <w:p w14:paraId="4A97FE83" w14:textId="77777777" w:rsidR="00C76F0D" w:rsidRPr="00E7211E" w:rsidRDefault="00C76F0D" w:rsidP="00C76F0D">
      <w:r w:rsidRPr="00E7211E">
        <w:rPr>
          <w:rStyle w:val="Style13ptBold"/>
        </w:rPr>
        <w:t>Daniels 25</w:t>
      </w:r>
      <w:r>
        <w:t xml:space="preserve"> [</w:t>
      </w:r>
      <w:r w:rsidRPr="00E7211E">
        <w:t>Seamus P. Daniels</w:t>
      </w:r>
      <w:r>
        <w:t>. A</w:t>
      </w:r>
      <w:r w:rsidRPr="00493119">
        <w:t xml:space="preserve"> fellow for Defense Budget Analysis in the Defense and Security Department at the Center for Strategic and International Studies in Washington, D.C.</w:t>
      </w:r>
      <w:r>
        <w:t xml:space="preserve"> March 13, 2025. CSIS. “</w:t>
      </w:r>
      <w:r w:rsidRPr="00E7211E">
        <w:t>What a Government Shutdown Would Mean for Defense Funding in FY 2025</w:t>
      </w:r>
      <w:r>
        <w:t xml:space="preserve">.” </w:t>
      </w:r>
    </w:p>
    <w:p w14:paraId="440BCD0B" w14:textId="77777777" w:rsidR="00C76F0D" w:rsidRPr="001C2F9D" w:rsidRDefault="00C76F0D" w:rsidP="00C76F0D">
      <w:r w:rsidRPr="001C2F9D">
        <w:t>https://www.csis.org/analysis/what-government-shutdown-would-mean-defense-funding-fy-2025#:~:text=Active%2Dduty%20military%20personnel%20must%20continue%20to%20report,not%20receive%20pay%20during%20a%20government%20shutdown</w:t>
      </w:r>
      <w:r w:rsidRPr="00E7211E">
        <w:t>.</w:t>
      </w:r>
      <w:r>
        <w:t xml:space="preserve">] </w:t>
      </w:r>
    </w:p>
    <w:p w14:paraId="13C5F697" w14:textId="77777777" w:rsidR="00C76F0D" w:rsidRPr="00493119" w:rsidRDefault="00C76F0D" w:rsidP="00C76F0D">
      <w:pPr>
        <w:rPr>
          <w:sz w:val="14"/>
        </w:rPr>
      </w:pPr>
      <w:r w:rsidRPr="00493119">
        <w:rPr>
          <w:sz w:val="14"/>
        </w:rPr>
        <w:t>Q3: What would happen to DOD and defense activities in the event of a government shutdown</w:t>
      </w:r>
    </w:p>
    <w:p w14:paraId="2C91BF4C" w14:textId="77777777" w:rsidR="00C76F0D" w:rsidRPr="00493119" w:rsidRDefault="00C76F0D" w:rsidP="00C76F0D">
      <w:pPr>
        <w:rPr>
          <w:sz w:val="14"/>
        </w:rPr>
      </w:pPr>
      <w:r w:rsidRPr="00493119">
        <w:rPr>
          <w:sz w:val="14"/>
        </w:rPr>
        <w:t xml:space="preserve">A3: </w:t>
      </w:r>
      <w:r w:rsidRPr="00493119">
        <w:rPr>
          <w:rStyle w:val="Emphasis"/>
          <w:highlight w:val="cyan"/>
        </w:rPr>
        <w:t>In</w:t>
      </w:r>
      <w:r w:rsidRPr="00493119">
        <w:rPr>
          <w:rStyle w:val="Emphasis"/>
        </w:rPr>
        <w:t xml:space="preserve"> the event of a </w:t>
      </w:r>
      <w:r w:rsidRPr="00493119">
        <w:rPr>
          <w:rStyle w:val="Emphasis"/>
          <w:highlight w:val="cyan"/>
        </w:rPr>
        <w:t>shutdown</w:t>
      </w:r>
      <w:r w:rsidRPr="00493119">
        <w:rPr>
          <w:sz w:val="14"/>
        </w:rPr>
        <w:t xml:space="preserve">, </w:t>
      </w:r>
      <w:r w:rsidRPr="00493119">
        <w:rPr>
          <w:rStyle w:val="Emphasis"/>
          <w:highlight w:val="cyan"/>
        </w:rPr>
        <w:t>DOD</w:t>
      </w:r>
      <w:r w:rsidRPr="00493119">
        <w:rPr>
          <w:sz w:val="14"/>
        </w:rPr>
        <w:t xml:space="preserve"> would </w:t>
      </w:r>
      <w:r w:rsidRPr="00493119">
        <w:rPr>
          <w:rStyle w:val="Emphasis"/>
          <w:highlight w:val="cyan"/>
        </w:rPr>
        <w:t>continue</w:t>
      </w:r>
      <w:r w:rsidRPr="00493119">
        <w:rPr>
          <w:sz w:val="14"/>
        </w:rPr>
        <w:t xml:space="preserve"> to perform essential operations </w:t>
      </w:r>
      <w:r w:rsidRPr="00E7211E">
        <w:rPr>
          <w:rStyle w:val="Emphasis"/>
        </w:rPr>
        <w:t xml:space="preserve">to </w:t>
      </w:r>
      <w:r w:rsidRPr="00493119">
        <w:rPr>
          <w:rStyle w:val="Emphasis"/>
          <w:highlight w:val="cyan"/>
        </w:rPr>
        <w:t>“defend the nation and conduct</w:t>
      </w:r>
      <w:r w:rsidRPr="00E7211E">
        <w:rPr>
          <w:rStyle w:val="Emphasis"/>
        </w:rPr>
        <w:t xml:space="preserve"> ongoing </w:t>
      </w:r>
      <w:r w:rsidRPr="00493119">
        <w:rPr>
          <w:rStyle w:val="Emphasis"/>
          <w:highlight w:val="cyan"/>
        </w:rPr>
        <w:t>military operations</w:t>
      </w:r>
      <w:r w:rsidRPr="00E7211E">
        <w:rPr>
          <w:rStyle w:val="Emphasis"/>
        </w:rPr>
        <w:t>”</w:t>
      </w:r>
      <w:r w:rsidRPr="00493119">
        <w:rPr>
          <w:sz w:val="14"/>
        </w:rPr>
        <w:t xml:space="preserve"> </w:t>
      </w:r>
      <w:r w:rsidRPr="00493119">
        <w:rPr>
          <w:rStyle w:val="StyleUnderline"/>
          <w:highlight w:val="cyan"/>
        </w:rPr>
        <w:t>in addition to</w:t>
      </w:r>
      <w:r w:rsidRPr="00493119">
        <w:rPr>
          <w:sz w:val="14"/>
        </w:rPr>
        <w:t xml:space="preserve"> other “</w:t>
      </w:r>
      <w:r w:rsidRPr="00493119">
        <w:rPr>
          <w:rStyle w:val="StyleUnderline"/>
          <w:highlight w:val="cyan"/>
        </w:rPr>
        <w:t>excepted</w:t>
      </w:r>
      <w:r w:rsidRPr="00493119">
        <w:rPr>
          <w:sz w:val="14"/>
        </w:rPr>
        <w:t xml:space="preserve">” </w:t>
      </w:r>
      <w:r w:rsidRPr="00493119">
        <w:rPr>
          <w:rStyle w:val="StyleUnderline"/>
          <w:highlight w:val="cyan"/>
        </w:rPr>
        <w:t>activities</w:t>
      </w:r>
      <w:r w:rsidRPr="00E7211E">
        <w:rPr>
          <w:rStyle w:val="StyleUnderline"/>
        </w:rPr>
        <w:t xml:space="preserve"> that are “</w:t>
      </w:r>
      <w:r w:rsidRPr="00493119">
        <w:rPr>
          <w:rStyle w:val="StyleUnderline"/>
          <w:highlight w:val="cyan"/>
        </w:rPr>
        <w:t>necessary</w:t>
      </w:r>
      <w:r w:rsidRPr="00E7211E">
        <w:rPr>
          <w:rStyle w:val="StyleUnderline"/>
        </w:rPr>
        <w:t xml:space="preserve"> </w:t>
      </w:r>
      <w:r w:rsidRPr="00493119">
        <w:rPr>
          <w:rStyle w:val="StyleUnderline"/>
          <w:highlight w:val="cyan"/>
        </w:rPr>
        <w:t>for</w:t>
      </w:r>
      <w:r w:rsidRPr="00E7211E">
        <w:rPr>
          <w:rStyle w:val="StyleUnderline"/>
        </w:rPr>
        <w:t xml:space="preserve"> the </w:t>
      </w:r>
      <w:r w:rsidRPr="00493119">
        <w:rPr>
          <w:rStyle w:val="StyleUnderline"/>
          <w:highlight w:val="cyan"/>
        </w:rPr>
        <w:t>safety of human life</w:t>
      </w:r>
      <w:r w:rsidRPr="00E7211E">
        <w:rPr>
          <w:rStyle w:val="StyleUnderline"/>
        </w:rPr>
        <w:t xml:space="preserve"> and the protection of property</w:t>
      </w:r>
      <w:r w:rsidRPr="00493119">
        <w:rPr>
          <w:sz w:val="14"/>
        </w:rPr>
        <w:t xml:space="preserve">.” The military department secretaries and heads of DOD components, including the combatant commanders, determine which activities are </w:t>
      </w:r>
      <w:proofErr w:type="gramStart"/>
      <w:r w:rsidRPr="00493119">
        <w:rPr>
          <w:sz w:val="14"/>
        </w:rPr>
        <w:t>excepted</w:t>
      </w:r>
      <w:proofErr w:type="gramEnd"/>
      <w:r w:rsidRPr="00493119">
        <w:rPr>
          <w:sz w:val="14"/>
        </w:rPr>
        <w:t xml:space="preserve"> while the secretary of defense may except additional activities. DOD provided examples of excepted activities in their biennial shutdown planning guidance last released in November 2023.</w:t>
      </w:r>
    </w:p>
    <w:p w14:paraId="6E64822D" w14:textId="77777777" w:rsidR="00C76F0D" w:rsidRPr="00493119" w:rsidRDefault="00C76F0D" w:rsidP="00C76F0D">
      <w:pPr>
        <w:rPr>
          <w:sz w:val="14"/>
        </w:rPr>
      </w:pPr>
      <w:r w:rsidRPr="00E7211E">
        <w:rPr>
          <w:rStyle w:val="StyleUnderline"/>
        </w:rPr>
        <w:t>Defense activities</w:t>
      </w:r>
      <w:r w:rsidRPr="00493119">
        <w:rPr>
          <w:sz w:val="14"/>
        </w:rPr>
        <w:t xml:space="preserve"> funded in accounts where “budgetary resources that have not lapsed” and remain available over multiple fiscal years (including procurement; research, development, test and evaluation; and military construction) may </w:t>
      </w:r>
      <w:r w:rsidRPr="00E7211E">
        <w:rPr>
          <w:rStyle w:val="StyleUnderline"/>
        </w:rPr>
        <w:t>continue</w:t>
      </w:r>
      <w:r w:rsidRPr="00493119">
        <w:rPr>
          <w:sz w:val="14"/>
        </w:rPr>
        <w:t xml:space="preserve">, per guidance from DOD. Any activities not considered </w:t>
      </w:r>
      <w:proofErr w:type="gramStart"/>
      <w:r w:rsidRPr="00493119">
        <w:rPr>
          <w:sz w:val="14"/>
        </w:rPr>
        <w:t>excepted</w:t>
      </w:r>
      <w:proofErr w:type="gramEnd"/>
      <w:r w:rsidRPr="00493119">
        <w:rPr>
          <w:sz w:val="14"/>
        </w:rPr>
        <w:t xml:space="preserve"> </w:t>
      </w:r>
      <w:proofErr w:type="gramStart"/>
      <w:r w:rsidRPr="00493119">
        <w:rPr>
          <w:sz w:val="14"/>
        </w:rPr>
        <w:t>that</w:t>
      </w:r>
      <w:proofErr w:type="gramEnd"/>
      <w:r w:rsidRPr="00493119">
        <w:rPr>
          <w:sz w:val="14"/>
        </w:rPr>
        <w:t xml:space="preserve"> are funded out of accounts where funds have lapsed must cease.</w:t>
      </w:r>
    </w:p>
    <w:p w14:paraId="20E2E1B3" w14:textId="77777777" w:rsidR="00C76F0D" w:rsidRPr="00493119" w:rsidRDefault="00C76F0D" w:rsidP="00C76F0D">
      <w:pPr>
        <w:rPr>
          <w:sz w:val="14"/>
        </w:rPr>
      </w:pPr>
      <w:r w:rsidRPr="00E7211E">
        <w:rPr>
          <w:rStyle w:val="StyleUnderline"/>
        </w:rPr>
        <w:t xml:space="preserve">Active-duty </w:t>
      </w:r>
      <w:r w:rsidRPr="00493119">
        <w:rPr>
          <w:rStyle w:val="StyleUnderline"/>
          <w:highlight w:val="cyan"/>
        </w:rPr>
        <w:t>military personnel</w:t>
      </w:r>
      <w:r w:rsidRPr="00E7211E">
        <w:rPr>
          <w:rStyle w:val="StyleUnderline"/>
        </w:rPr>
        <w:t xml:space="preserve"> must </w:t>
      </w:r>
      <w:r w:rsidRPr="00493119">
        <w:rPr>
          <w:rStyle w:val="StyleUnderline"/>
          <w:highlight w:val="cyan"/>
        </w:rPr>
        <w:t>continue to report and carry out assigned duties</w:t>
      </w:r>
      <w:r w:rsidRPr="00493119">
        <w:rPr>
          <w:sz w:val="14"/>
        </w:rPr>
        <w:t>, including excepted activities and non-excepted tasks provided they can be conducted without any additional costs. However, military personnel will not receive pay during a government shutdown. Congress could choose to pass legislation to pay servicemembers during a shutdown as it did in 2013.</w:t>
      </w:r>
    </w:p>
    <w:p w14:paraId="3AF9527D" w14:textId="77777777" w:rsidR="00C76F0D" w:rsidRPr="00493119" w:rsidRDefault="00C76F0D" w:rsidP="00C76F0D">
      <w:pPr>
        <w:rPr>
          <w:sz w:val="14"/>
        </w:rPr>
      </w:pPr>
      <w:r w:rsidRPr="00493119">
        <w:rPr>
          <w:rStyle w:val="StyleUnderline"/>
        </w:rPr>
        <w:t>Civilian personnel</w:t>
      </w:r>
      <w:r w:rsidRPr="00E7211E">
        <w:rPr>
          <w:rStyle w:val="StyleUnderline"/>
        </w:rPr>
        <w:t xml:space="preserve"> who carry out excepted activities must also continue to work without being paid</w:t>
      </w:r>
      <w:r w:rsidRPr="00493119">
        <w:rPr>
          <w:sz w:val="14"/>
        </w:rPr>
        <w:t xml:space="preserve">, while those who do not support excepted activities will be furloughed. Civilians performing work in accounts with budgetary resources that have not lapsed may not be furloughed. DOD’s 2023 guidance estimated </w:t>
      </w:r>
      <w:r w:rsidRPr="00E7211E">
        <w:rPr>
          <w:rStyle w:val="StyleUnderline"/>
        </w:rPr>
        <w:t xml:space="preserve">that in a shutdown the department would retain approximately 167,000 civilian employees whose compensation is not financed by annual appropriations and nearly 200,000 who are “necessary to protect life and property” </w:t>
      </w:r>
      <w:r w:rsidRPr="00493119">
        <w:rPr>
          <w:sz w:val="14"/>
        </w:rPr>
        <w:t xml:space="preserve">out of a total civilian workforce of just over 800,000 at the time. All government employees will automatically receive back pay following the end of a shutdown based on the terms of the Government Employee Fair Treatment Act of 2019. </w:t>
      </w:r>
    </w:p>
    <w:p w14:paraId="09DE63AC" w14:textId="77777777" w:rsidR="00C76F0D" w:rsidRPr="00493119" w:rsidRDefault="00C76F0D" w:rsidP="00C76F0D">
      <w:pPr>
        <w:rPr>
          <w:sz w:val="14"/>
        </w:rPr>
      </w:pPr>
      <w:r w:rsidRPr="00493119">
        <w:rPr>
          <w:sz w:val="14"/>
        </w:rPr>
        <w:t>However, planning for a shutdown is “disruptive” as DOD leaders and staff must take time to identify which activities can continue, communicate that to the workforce, and notify civilian employees who are being furloughed that would otherwise be spent carrying out defense activities and the overall management of the department.</w:t>
      </w:r>
    </w:p>
    <w:p w14:paraId="33A2844B" w14:textId="77777777" w:rsidR="00C76F0D" w:rsidRPr="00493119" w:rsidRDefault="00C76F0D" w:rsidP="00C76F0D">
      <w:pPr>
        <w:rPr>
          <w:sz w:val="14"/>
        </w:rPr>
      </w:pPr>
      <w:r w:rsidRPr="00493119">
        <w:rPr>
          <w:sz w:val="14"/>
        </w:rPr>
        <w:t>Q4: When did DOD last experience a government shutdown?</w:t>
      </w:r>
    </w:p>
    <w:p w14:paraId="7CB9FDAB" w14:textId="77777777" w:rsidR="00C76F0D" w:rsidRPr="00493119" w:rsidRDefault="00C76F0D" w:rsidP="00C76F0D">
      <w:pPr>
        <w:rPr>
          <w:sz w:val="14"/>
        </w:rPr>
      </w:pPr>
      <w:r w:rsidRPr="00493119">
        <w:rPr>
          <w:sz w:val="14"/>
        </w:rPr>
        <w:t xml:space="preserve">A4: </w:t>
      </w:r>
      <w:r w:rsidRPr="00493119">
        <w:rPr>
          <w:rStyle w:val="StyleUnderline"/>
          <w:highlight w:val="cyan"/>
        </w:rPr>
        <w:t>DOD was in shutdown for 16 days</w:t>
      </w:r>
      <w:r w:rsidRPr="00493119">
        <w:rPr>
          <w:sz w:val="14"/>
        </w:rPr>
        <w:t xml:space="preserve"> to start FY 2014 in October </w:t>
      </w:r>
      <w:r w:rsidRPr="00493119">
        <w:rPr>
          <w:rStyle w:val="StyleUnderline"/>
        </w:rPr>
        <w:t>2013</w:t>
      </w:r>
      <w:r w:rsidRPr="00493119">
        <w:rPr>
          <w:sz w:val="14"/>
        </w:rPr>
        <w:t xml:space="preserve">. Prior to the shutdown, </w:t>
      </w:r>
      <w:r w:rsidRPr="00493119">
        <w:rPr>
          <w:rStyle w:val="StyleUnderline"/>
        </w:rPr>
        <w:t xml:space="preserve">Congress passed the Pay Our Military Act to ensure that </w:t>
      </w:r>
      <w:proofErr w:type="gramStart"/>
      <w:r w:rsidRPr="00493119">
        <w:rPr>
          <w:rStyle w:val="StyleUnderline"/>
        </w:rPr>
        <w:t>active-duty</w:t>
      </w:r>
      <w:proofErr w:type="gramEnd"/>
      <w:r w:rsidRPr="00493119">
        <w:rPr>
          <w:rStyle w:val="StyleUnderline"/>
        </w:rPr>
        <w:t xml:space="preserve"> servicemembers and DOD</w:t>
      </w:r>
      <w:r w:rsidRPr="00493119">
        <w:rPr>
          <w:sz w:val="14"/>
        </w:rPr>
        <w:t xml:space="preserve"> and Department of Homeland Security civilian employees who “[</w:t>
      </w:r>
      <w:r w:rsidRPr="00493119">
        <w:rPr>
          <w:rStyle w:val="StyleUnderline"/>
        </w:rPr>
        <w:t>provide] support to members of the Armed Forces” would be paid during that period</w:t>
      </w:r>
      <w:r w:rsidRPr="00493119">
        <w:rPr>
          <w:sz w:val="14"/>
        </w:rPr>
        <w:t xml:space="preserve">. Approximately 350,000–400,000 civilian employees of DOD were furloughed starting October 1, 2013, but </w:t>
      </w:r>
      <w:proofErr w:type="gramStart"/>
      <w:r w:rsidRPr="00493119">
        <w:rPr>
          <w:sz w:val="14"/>
        </w:rPr>
        <w:t>the majority of</w:t>
      </w:r>
      <w:proofErr w:type="gramEnd"/>
      <w:r w:rsidRPr="00493119">
        <w:rPr>
          <w:sz w:val="14"/>
        </w:rPr>
        <w:t xml:space="preserve"> those personnel returned to work on October 7, 2013. According to then-DOD Comptroller Robert Hale, while “wartime activities were fully supported,” the furloughs were “absolutely” harmful to DOD’s mission. A White House report issued after the shutdown stated that civilian and military employees “spent thousands of hours developing and implementing plans for managing a shutdown, implementing the Pay Our Military Act, and restarting full operations.” </w:t>
      </w:r>
    </w:p>
    <w:p w14:paraId="064593D1" w14:textId="77777777" w:rsidR="00C76F0D" w:rsidRPr="00C70D5A" w:rsidRDefault="00C76F0D" w:rsidP="00C76F0D">
      <w:pPr>
        <w:pStyle w:val="Heading4"/>
        <w:rPr>
          <w:b w:val="0"/>
          <w:bCs/>
        </w:rPr>
      </w:pPr>
      <w:bookmarkStart w:id="8" w:name="_Hlk208133255"/>
      <w:r>
        <w:t xml:space="preserve">Data quality is </w:t>
      </w:r>
      <w:r w:rsidRPr="00EA540B">
        <w:rPr>
          <w:u w:val="single"/>
        </w:rPr>
        <w:t>crucial</w:t>
      </w:r>
      <w:r>
        <w:t xml:space="preserve"> for </w:t>
      </w:r>
      <w:r w:rsidRPr="00EA540B">
        <w:t>military</w:t>
      </w:r>
      <w:r>
        <w:t xml:space="preserve"> </w:t>
      </w:r>
      <w:r>
        <w:rPr>
          <w:u w:val="single"/>
        </w:rPr>
        <w:t>modernization</w:t>
      </w:r>
      <w:r>
        <w:t xml:space="preserve">. </w:t>
      </w:r>
    </w:p>
    <w:p w14:paraId="364474CB" w14:textId="77777777" w:rsidR="00C76F0D" w:rsidRPr="006D75E1" w:rsidRDefault="00C76F0D" w:rsidP="00C76F0D">
      <w:r>
        <w:rPr>
          <w:rStyle w:val="Style13ptBold"/>
        </w:rPr>
        <w:t>Kronimus 25</w:t>
      </w:r>
      <w:r w:rsidRPr="006D75E1">
        <w:t xml:space="preserve"> [</w:t>
      </w:r>
      <w:r>
        <w:t xml:space="preserve">Neil Kronimus; senior vice president for Technology Strategy and Solutions at Maximus. Interview with </w:t>
      </w:r>
      <w:r w:rsidRPr="006D75E1">
        <w:t>Breaking Defense; May 29, “AI is only as smart as its data, so how to make it ready for real missions” https://breakingdefense.com/2025/05/ai-is-only-as-smart-as-its-data-so-how-to-make-it-ready-for-real-missions/. Minion]</w:t>
      </w:r>
    </w:p>
    <w:p w14:paraId="7B416E9A" w14:textId="77777777" w:rsidR="00C76F0D" w:rsidRPr="006D75E1" w:rsidRDefault="00C76F0D" w:rsidP="00C76F0D">
      <w:pPr>
        <w:rPr>
          <w:rStyle w:val="StyleUnderline"/>
        </w:rPr>
      </w:pPr>
      <w:r w:rsidRPr="00EA540B">
        <w:rPr>
          <w:sz w:val="14"/>
        </w:rPr>
        <w:t xml:space="preserve">The phrase </w:t>
      </w:r>
      <w:r w:rsidRPr="001B0781">
        <w:rPr>
          <w:rStyle w:val="Emphasis"/>
        </w:rPr>
        <w:t>“garbage in, garbage out”</w:t>
      </w:r>
      <w:r w:rsidRPr="00EA540B">
        <w:rPr>
          <w:sz w:val="14"/>
        </w:rPr>
        <w:t xml:space="preserve"> has </w:t>
      </w:r>
      <w:r w:rsidRPr="001B0781">
        <w:rPr>
          <w:rStyle w:val="StyleUnderline"/>
        </w:rPr>
        <w:t>never been truer</w:t>
      </w:r>
      <w:r w:rsidRPr="00C70D5A">
        <w:rPr>
          <w:rStyle w:val="StyleUnderline"/>
        </w:rPr>
        <w:t xml:space="preserve"> than</w:t>
      </w:r>
      <w:r w:rsidRPr="00EA540B">
        <w:rPr>
          <w:sz w:val="14"/>
        </w:rPr>
        <w:t xml:space="preserve"> it is in </w:t>
      </w:r>
      <w:r w:rsidRPr="001B0781">
        <w:rPr>
          <w:rStyle w:val="StyleUnderline"/>
        </w:rPr>
        <w:t>today</w:t>
      </w:r>
      <w:r w:rsidRPr="001B0781">
        <w:rPr>
          <w:sz w:val="14"/>
        </w:rPr>
        <w:t>’s</w:t>
      </w:r>
      <w:r w:rsidRPr="00EA540B">
        <w:rPr>
          <w:sz w:val="14"/>
        </w:rPr>
        <w:t xml:space="preserve"> era of artificial intelligence and Large Language Models that are only as trustworthy as the data they were trained on. </w:t>
      </w:r>
      <w:r w:rsidRPr="00C70D5A">
        <w:rPr>
          <w:rStyle w:val="Emphasis"/>
          <w:highlight w:val="cyan"/>
        </w:rPr>
        <w:t>Bad data</w:t>
      </w:r>
      <w:r w:rsidRPr="00EA540B">
        <w:rPr>
          <w:sz w:val="14"/>
        </w:rPr>
        <w:t xml:space="preserve"> can </w:t>
      </w:r>
      <w:r w:rsidRPr="00C70D5A">
        <w:rPr>
          <w:rStyle w:val="StyleUnderline"/>
          <w:highlight w:val="cyan"/>
        </w:rPr>
        <w:t xml:space="preserve">lead to AI </w:t>
      </w:r>
      <w:r w:rsidRPr="00F87145">
        <w:rPr>
          <w:rStyle w:val="Emphasis"/>
          <w:highlight w:val="cyan"/>
        </w:rPr>
        <w:t>models “hallucinating,”</w:t>
      </w:r>
      <w:r w:rsidRPr="00EA540B">
        <w:rPr>
          <w:sz w:val="14"/>
        </w:rPr>
        <w:t xml:space="preserve"> </w:t>
      </w:r>
      <w:r w:rsidRPr="006D75E1">
        <w:rPr>
          <w:rStyle w:val="StyleUnderline"/>
        </w:rPr>
        <w:t xml:space="preserve">which </w:t>
      </w:r>
      <w:r w:rsidRPr="00C70D5A">
        <w:rPr>
          <w:rStyle w:val="StyleUnderline"/>
          <w:highlight w:val="cyan"/>
        </w:rPr>
        <w:t>makes them</w:t>
      </w:r>
      <w:r w:rsidRPr="006D75E1">
        <w:rPr>
          <w:rStyle w:val="StyleUnderline"/>
        </w:rPr>
        <w:t xml:space="preserve"> </w:t>
      </w:r>
      <w:r w:rsidRPr="00C70D5A">
        <w:rPr>
          <w:rStyle w:val="Emphasis"/>
          <w:highlight w:val="cyan"/>
        </w:rPr>
        <w:t>undependable</w:t>
      </w:r>
      <w:r w:rsidRPr="006D75E1">
        <w:rPr>
          <w:rStyle w:val="StyleUnderline"/>
        </w:rPr>
        <w:t xml:space="preserve"> and </w:t>
      </w:r>
      <w:r w:rsidRPr="006D75E1">
        <w:rPr>
          <w:rStyle w:val="Emphasis"/>
        </w:rPr>
        <w:t>unusable</w:t>
      </w:r>
      <w:r w:rsidRPr="006D75E1">
        <w:rPr>
          <w:rStyle w:val="StyleUnderline"/>
        </w:rPr>
        <w:t xml:space="preserve"> </w:t>
      </w:r>
      <w:r w:rsidRPr="00C70D5A">
        <w:rPr>
          <w:rStyle w:val="StyleUnderline"/>
          <w:highlight w:val="cyan"/>
        </w:rPr>
        <w:t>for</w:t>
      </w:r>
      <w:r w:rsidRPr="006D75E1">
        <w:rPr>
          <w:rStyle w:val="StyleUnderline"/>
        </w:rPr>
        <w:t xml:space="preserve"> many </w:t>
      </w:r>
      <w:r w:rsidRPr="00C70D5A">
        <w:rPr>
          <w:rStyle w:val="Emphasis"/>
          <w:highlight w:val="cyan"/>
        </w:rPr>
        <w:t>defense applications</w:t>
      </w:r>
      <w:r w:rsidRPr="006D75E1">
        <w:rPr>
          <w:rStyle w:val="StyleUnderline"/>
        </w:rPr>
        <w:t>.</w:t>
      </w:r>
    </w:p>
    <w:p w14:paraId="183D0881" w14:textId="77777777" w:rsidR="00C76F0D" w:rsidRPr="00C70D5A" w:rsidRDefault="00C76F0D" w:rsidP="00C76F0D">
      <w:pPr>
        <w:rPr>
          <w:sz w:val="16"/>
        </w:rPr>
      </w:pPr>
      <w:r w:rsidRPr="00C70D5A">
        <w:rPr>
          <w:sz w:val="16"/>
        </w:rPr>
        <w:t>“Modernizing” the data maximizes its value for AI-enabled missions, and Breaking Defense discussed the topic with Neil Kronimus, senior vice president, Technology Strategy and Solutions, Maximus.</w:t>
      </w:r>
    </w:p>
    <w:p w14:paraId="787BE865" w14:textId="77777777" w:rsidR="00C76F0D" w:rsidRPr="00EA540B" w:rsidRDefault="00C76F0D" w:rsidP="00C76F0D">
      <w:pPr>
        <w:rPr>
          <w:sz w:val="14"/>
        </w:rPr>
      </w:pPr>
      <w:r w:rsidRPr="00C70D5A">
        <w:rPr>
          <w:sz w:val="16"/>
        </w:rPr>
        <w:t xml:space="preserve">Kronimus: In this context, data modernization moves away from siloed, outdated systems where a lot of information is not only departmental but very isolated in its systems. Modernizing it means you need to be able to do it in a way that’s integrated, secure, and accessible from multiple different sources. It could be electronic </w:t>
      </w:r>
      <w:r w:rsidRPr="00EA540B">
        <w:rPr>
          <w:sz w:val="14"/>
        </w:rPr>
        <w:t>warfare data, system data, satellite or drone imagery data. Modernizing it means I’m able to digest it, give it context, and can place security and access controls around it so that it’s trustworthy and usable in real time.</w:t>
      </w:r>
    </w:p>
    <w:p w14:paraId="448F58FC" w14:textId="77777777" w:rsidR="00C76F0D" w:rsidRPr="00EA540B" w:rsidRDefault="00C76F0D" w:rsidP="00C76F0D">
      <w:pPr>
        <w:rPr>
          <w:sz w:val="14"/>
        </w:rPr>
      </w:pPr>
      <w:r w:rsidRPr="00EA540B">
        <w:rPr>
          <w:sz w:val="14"/>
        </w:rPr>
        <w:t>Thirty years ago, we were applying metadata practices and data quality and cleansing to data. The pace that it needs to happen today is very similar, but the modernization part means it needs to happen much more seamlessly, automated, and completely built in.</w:t>
      </w:r>
    </w:p>
    <w:p w14:paraId="4A55A3C6" w14:textId="77777777" w:rsidR="00C76F0D" w:rsidRPr="00EA540B" w:rsidRDefault="00C76F0D" w:rsidP="00C76F0D">
      <w:pPr>
        <w:rPr>
          <w:sz w:val="14"/>
        </w:rPr>
      </w:pPr>
      <w:r w:rsidRPr="00EA540B">
        <w:rPr>
          <w:sz w:val="14"/>
        </w:rPr>
        <w:t>What’s the challenge in doing what you’ve described?</w:t>
      </w:r>
    </w:p>
    <w:p w14:paraId="5278AFCE" w14:textId="77777777" w:rsidR="00C76F0D" w:rsidRPr="00EA540B" w:rsidRDefault="00C76F0D" w:rsidP="00C76F0D">
      <w:pPr>
        <w:rPr>
          <w:sz w:val="14"/>
        </w:rPr>
      </w:pPr>
      <w:r w:rsidRPr="00EA540B">
        <w:rPr>
          <w:sz w:val="14"/>
        </w:rPr>
        <w:t>In the government space, a lot of it is just policy and ownership. In some cases, it’s an older view of what data security needs to be. Security can be done in multiple contexts around data: who needs to get it, what do they need to get, and what’s appropriate.</w:t>
      </w:r>
    </w:p>
    <w:p w14:paraId="7AFD599C" w14:textId="77777777" w:rsidR="00C76F0D" w:rsidRPr="00EA540B" w:rsidRDefault="00C76F0D" w:rsidP="00C76F0D">
      <w:pPr>
        <w:rPr>
          <w:sz w:val="14"/>
        </w:rPr>
      </w:pPr>
      <w:r w:rsidRPr="00EA540B">
        <w:rPr>
          <w:sz w:val="14"/>
        </w:rPr>
        <w:t>Use is typically the largest hindrance of all. The easiest answer is often to say that I’m not sharing because of security, without a lot of justification or explanation to the why. Could it be that this entire dataset can be shareable minus one element? Instead of going through the effort of filtering that out so the value is preserved, it’s not done. It’s easier just to say no.</w:t>
      </w:r>
    </w:p>
    <w:p w14:paraId="6463A577" w14:textId="77777777" w:rsidR="00C76F0D" w:rsidRPr="00EA540B" w:rsidRDefault="00C76F0D" w:rsidP="00C76F0D">
      <w:pPr>
        <w:rPr>
          <w:sz w:val="14"/>
        </w:rPr>
      </w:pPr>
      <w:r w:rsidRPr="00EA540B">
        <w:rPr>
          <w:sz w:val="14"/>
        </w:rPr>
        <w:t xml:space="preserve">It’s the fragmentation, silos, and a culture of better </w:t>
      </w:r>
      <w:proofErr w:type="gramStart"/>
      <w:r w:rsidRPr="00EA540B">
        <w:rPr>
          <w:sz w:val="14"/>
        </w:rPr>
        <w:t>be</w:t>
      </w:r>
      <w:proofErr w:type="gramEnd"/>
      <w:r w:rsidRPr="00EA540B">
        <w:rPr>
          <w:sz w:val="14"/>
        </w:rPr>
        <w:t xml:space="preserve"> safe than sorry so agencies often end up creating these silos.</w:t>
      </w:r>
    </w:p>
    <w:p w14:paraId="5DCFA05E" w14:textId="77777777" w:rsidR="00C76F0D" w:rsidRPr="00EA540B" w:rsidRDefault="00C76F0D" w:rsidP="00C76F0D">
      <w:pPr>
        <w:rPr>
          <w:sz w:val="14"/>
        </w:rPr>
      </w:pPr>
      <w:r w:rsidRPr="00EA540B">
        <w:rPr>
          <w:sz w:val="14"/>
        </w:rPr>
        <w:t>How does modernizing data make it better for use in artificial intelligence applications?</w:t>
      </w:r>
    </w:p>
    <w:p w14:paraId="014823B3" w14:textId="77777777" w:rsidR="00C76F0D" w:rsidRPr="00EA540B" w:rsidRDefault="00C76F0D" w:rsidP="00C76F0D">
      <w:pPr>
        <w:rPr>
          <w:sz w:val="14"/>
        </w:rPr>
      </w:pPr>
      <w:r w:rsidRPr="00EA540B">
        <w:rPr>
          <w:rStyle w:val="StyleUnderline"/>
        </w:rPr>
        <w:t>AI doesn’t live on its own. You can’t make good decisions or suggestions unless the data it’s receiving is good</w:t>
      </w:r>
      <w:r w:rsidRPr="00EA540B">
        <w:rPr>
          <w:sz w:val="14"/>
        </w:rPr>
        <w:t xml:space="preserve">. You can build good models that are built for purpose and </w:t>
      </w:r>
      <w:proofErr w:type="gramStart"/>
      <w:r w:rsidRPr="00EA540B">
        <w:rPr>
          <w:sz w:val="14"/>
        </w:rPr>
        <w:t>actually execute</w:t>
      </w:r>
      <w:proofErr w:type="gramEnd"/>
      <w:r w:rsidRPr="00EA540B">
        <w:rPr>
          <w:sz w:val="14"/>
        </w:rPr>
        <w:t xml:space="preserve"> well.</w:t>
      </w:r>
    </w:p>
    <w:p w14:paraId="478E2C92" w14:textId="77777777" w:rsidR="00C76F0D" w:rsidRPr="00EA540B" w:rsidRDefault="00C76F0D" w:rsidP="00C76F0D">
      <w:pPr>
        <w:rPr>
          <w:sz w:val="14"/>
        </w:rPr>
      </w:pPr>
      <w:r w:rsidRPr="00EA540B">
        <w:rPr>
          <w:sz w:val="14"/>
        </w:rPr>
        <w:t xml:space="preserve">That, however, is </w:t>
      </w:r>
      <w:r w:rsidRPr="00EA540B">
        <w:rPr>
          <w:rStyle w:val="StyleUnderline"/>
        </w:rPr>
        <w:t>predicated on the data</w:t>
      </w:r>
      <w:r w:rsidRPr="00EA540B">
        <w:rPr>
          <w:sz w:val="14"/>
        </w:rPr>
        <w:t xml:space="preserve"> that was </w:t>
      </w:r>
      <w:r w:rsidRPr="00EA540B">
        <w:rPr>
          <w:rStyle w:val="StyleUnderline"/>
        </w:rPr>
        <w:t>used in the training process being good</w:t>
      </w:r>
      <w:r w:rsidRPr="00EA540B">
        <w:rPr>
          <w:sz w:val="14"/>
        </w:rPr>
        <w:t xml:space="preserve">, </w:t>
      </w:r>
      <w:r w:rsidRPr="00EA540B">
        <w:rPr>
          <w:rStyle w:val="StyleUnderline"/>
        </w:rPr>
        <w:t>not fabricated information or completely uncleansed data</w:t>
      </w:r>
      <w:r w:rsidRPr="00EA540B">
        <w:rPr>
          <w:sz w:val="14"/>
        </w:rPr>
        <w:t xml:space="preserve">. Does the model fulfill what the intent was? Yes. Does it </w:t>
      </w:r>
      <w:proofErr w:type="gramStart"/>
      <w:r w:rsidRPr="00EA540B">
        <w:rPr>
          <w:sz w:val="14"/>
        </w:rPr>
        <w:t>do it</w:t>
      </w:r>
      <w:proofErr w:type="gramEnd"/>
      <w:r w:rsidRPr="00EA540B">
        <w:rPr>
          <w:sz w:val="14"/>
        </w:rPr>
        <w:t xml:space="preserve"> well? No, because it was trained on poor data.</w:t>
      </w:r>
    </w:p>
    <w:p w14:paraId="3450ACC4" w14:textId="77777777" w:rsidR="00C76F0D" w:rsidRPr="00EA540B" w:rsidRDefault="00C76F0D" w:rsidP="00C76F0D">
      <w:pPr>
        <w:rPr>
          <w:sz w:val="14"/>
        </w:rPr>
      </w:pPr>
      <w:r w:rsidRPr="00EA540B">
        <w:rPr>
          <w:rStyle w:val="StyleUnderline"/>
        </w:rPr>
        <w:t>Even if you deploy the model using real-time information, if that data isn’t cataloged correctly or provided the right context, then the model won’t do what it’s intended to do,</w:t>
      </w:r>
      <w:r w:rsidRPr="00EA540B">
        <w:rPr>
          <w:sz w:val="14"/>
        </w:rPr>
        <w:t xml:space="preserve"> and the AI </w:t>
      </w:r>
      <w:r w:rsidRPr="00EA540B">
        <w:rPr>
          <w:rStyle w:val="StyleUnderline"/>
        </w:rPr>
        <w:t>will essentially fail or misguide you</w:t>
      </w:r>
      <w:r w:rsidRPr="00EA540B">
        <w:rPr>
          <w:sz w:val="14"/>
        </w:rPr>
        <w:t>. It’s not easy to tell until it’s too late.</w:t>
      </w:r>
    </w:p>
    <w:p w14:paraId="1600A456" w14:textId="77777777" w:rsidR="00C76F0D" w:rsidRPr="00EA540B" w:rsidRDefault="00C76F0D" w:rsidP="00C76F0D">
      <w:pPr>
        <w:rPr>
          <w:sz w:val="14"/>
        </w:rPr>
      </w:pPr>
      <w:r w:rsidRPr="00EA540B">
        <w:rPr>
          <w:sz w:val="14"/>
        </w:rPr>
        <w:t xml:space="preserve">How does </w:t>
      </w:r>
      <w:r w:rsidRPr="001B0781">
        <w:rPr>
          <w:rStyle w:val="StyleUnderline"/>
          <w:highlight w:val="cyan"/>
        </w:rPr>
        <w:t>tackling</w:t>
      </w:r>
      <w:r w:rsidRPr="00EA540B">
        <w:rPr>
          <w:sz w:val="14"/>
        </w:rPr>
        <w:t xml:space="preserve"> these </w:t>
      </w:r>
      <w:r w:rsidRPr="001B0781">
        <w:rPr>
          <w:rStyle w:val="StyleUnderline"/>
          <w:highlight w:val="cyan"/>
        </w:rPr>
        <w:t>challenges</w:t>
      </w:r>
      <w:r w:rsidRPr="00EA540B">
        <w:rPr>
          <w:rStyle w:val="StyleUnderline"/>
        </w:rPr>
        <w:t xml:space="preserve"> </w:t>
      </w:r>
      <w:r w:rsidRPr="00EA540B">
        <w:rPr>
          <w:rStyle w:val="Emphasis"/>
          <w:highlight w:val="cyan"/>
        </w:rPr>
        <w:t>improve mission readiness</w:t>
      </w:r>
      <w:r w:rsidRPr="00EA540B">
        <w:rPr>
          <w:sz w:val="14"/>
          <w:highlight w:val="cyan"/>
        </w:rPr>
        <w:t xml:space="preserve"> </w:t>
      </w:r>
      <w:r w:rsidRPr="00EA540B">
        <w:rPr>
          <w:rStyle w:val="StyleUnderline"/>
          <w:highlight w:val="cyan"/>
        </w:rPr>
        <w:t>and</w:t>
      </w:r>
      <w:r w:rsidRPr="00EA540B">
        <w:rPr>
          <w:sz w:val="14"/>
          <w:highlight w:val="cyan"/>
        </w:rPr>
        <w:t xml:space="preserve"> </w:t>
      </w:r>
      <w:r w:rsidRPr="00EA540B">
        <w:rPr>
          <w:rStyle w:val="Emphasis"/>
          <w:highlight w:val="cyan"/>
        </w:rPr>
        <w:t>effectiveness</w:t>
      </w:r>
    </w:p>
    <w:p w14:paraId="31AD3582" w14:textId="77777777" w:rsidR="00C76F0D" w:rsidRPr="00EA540B" w:rsidRDefault="00C76F0D" w:rsidP="00C76F0D">
      <w:pPr>
        <w:rPr>
          <w:sz w:val="14"/>
        </w:rPr>
      </w:pPr>
      <w:r w:rsidRPr="001B0781">
        <w:rPr>
          <w:rStyle w:val="StyleUnderline"/>
        </w:rPr>
        <w:t>Addressing</w:t>
      </w:r>
      <w:r w:rsidRPr="00EA540B">
        <w:rPr>
          <w:sz w:val="14"/>
        </w:rPr>
        <w:t xml:space="preserve"> these </w:t>
      </w:r>
      <w:r w:rsidRPr="001B0781">
        <w:rPr>
          <w:rStyle w:val="StyleUnderline"/>
        </w:rPr>
        <w:t xml:space="preserve">challenges with </w:t>
      </w:r>
      <w:r w:rsidRPr="00EA540B">
        <w:rPr>
          <w:rStyle w:val="StyleUnderline"/>
          <w:highlight w:val="cyan"/>
        </w:rPr>
        <w:t>high-quality data</w:t>
      </w:r>
      <w:r w:rsidRPr="00EA540B">
        <w:rPr>
          <w:sz w:val="14"/>
        </w:rPr>
        <w:t xml:space="preserve"> and AI </w:t>
      </w:r>
      <w:r w:rsidRPr="00EA540B">
        <w:rPr>
          <w:rStyle w:val="Emphasis"/>
          <w:highlight w:val="cyan"/>
        </w:rPr>
        <w:t>solves</w:t>
      </w:r>
      <w:r w:rsidRPr="00EA540B">
        <w:rPr>
          <w:rStyle w:val="StyleUnderline"/>
        </w:rPr>
        <w:t xml:space="preserve"> a multitude of </w:t>
      </w:r>
      <w:r w:rsidRPr="00EA540B">
        <w:rPr>
          <w:rStyle w:val="Emphasis"/>
          <w:highlight w:val="cyan"/>
        </w:rPr>
        <w:t xml:space="preserve">critical </w:t>
      </w:r>
      <w:r w:rsidRPr="001B0781">
        <w:rPr>
          <w:rStyle w:val="Emphasis"/>
        </w:rPr>
        <w:t>problems</w:t>
      </w:r>
      <w:r w:rsidRPr="001B0781">
        <w:rPr>
          <w:rStyle w:val="StyleUnderline"/>
        </w:rPr>
        <w:t xml:space="preserve"> for </w:t>
      </w:r>
      <w:r w:rsidRPr="001B0781">
        <w:rPr>
          <w:rStyle w:val="Emphasis"/>
        </w:rPr>
        <w:t>warfighters</w:t>
      </w:r>
      <w:r w:rsidRPr="00EA540B">
        <w:rPr>
          <w:sz w:val="14"/>
        </w:rPr>
        <w:t>, while also enhancing their operational readiness and effectiveness.</w:t>
      </w:r>
    </w:p>
    <w:p w14:paraId="5CEA93E4" w14:textId="77777777" w:rsidR="00C76F0D" w:rsidRPr="00EA540B" w:rsidRDefault="00C76F0D" w:rsidP="00C76F0D">
      <w:pPr>
        <w:rPr>
          <w:rStyle w:val="StyleUnderline"/>
        </w:rPr>
      </w:pPr>
      <w:r w:rsidRPr="00EA540B">
        <w:rPr>
          <w:rStyle w:val="StyleUnderline"/>
        </w:rPr>
        <w:t>AI</w:t>
      </w:r>
      <w:r w:rsidRPr="00EA540B">
        <w:rPr>
          <w:sz w:val="14"/>
        </w:rPr>
        <w:t xml:space="preserve"> can </w:t>
      </w:r>
      <w:r w:rsidRPr="00C70D5A">
        <w:rPr>
          <w:rStyle w:val="StyleUnderline"/>
          <w:highlight w:val="cyan"/>
        </w:rPr>
        <w:t xml:space="preserve">tailor </w:t>
      </w:r>
      <w:r w:rsidRPr="00C70D5A">
        <w:rPr>
          <w:rStyle w:val="Emphasis"/>
          <w:highlight w:val="cyan"/>
        </w:rPr>
        <w:t>workforce allocation</w:t>
      </w:r>
      <w:r w:rsidRPr="00C70D5A">
        <w:rPr>
          <w:sz w:val="14"/>
          <w:highlight w:val="cyan"/>
        </w:rPr>
        <w:t xml:space="preserve"> </w:t>
      </w:r>
      <w:r w:rsidRPr="00C70D5A">
        <w:rPr>
          <w:rStyle w:val="StyleUnderline"/>
          <w:highlight w:val="cyan"/>
        </w:rPr>
        <w:t>and</w:t>
      </w:r>
      <w:r w:rsidRPr="00C70D5A">
        <w:rPr>
          <w:sz w:val="14"/>
          <w:highlight w:val="cyan"/>
        </w:rPr>
        <w:t xml:space="preserve"> </w:t>
      </w:r>
      <w:r w:rsidRPr="00C70D5A">
        <w:rPr>
          <w:rStyle w:val="Emphasis"/>
          <w:highlight w:val="cyan"/>
        </w:rPr>
        <w:t>skill development</w:t>
      </w:r>
      <w:r w:rsidRPr="00EA540B">
        <w:rPr>
          <w:sz w:val="14"/>
        </w:rPr>
        <w:t xml:space="preserve"> </w:t>
      </w:r>
      <w:r w:rsidRPr="00EA540B">
        <w:rPr>
          <w:rStyle w:val="StyleUnderline"/>
        </w:rPr>
        <w:t xml:space="preserve">by </w:t>
      </w:r>
      <w:r w:rsidRPr="00C70D5A">
        <w:rPr>
          <w:rStyle w:val="StyleUnderline"/>
          <w:highlight w:val="cyan"/>
        </w:rPr>
        <w:t>analyzing</w:t>
      </w:r>
      <w:r w:rsidRPr="00EA540B">
        <w:rPr>
          <w:rStyle w:val="StyleUnderline"/>
        </w:rPr>
        <w:t xml:space="preserve"> detailed </w:t>
      </w:r>
      <w:r w:rsidRPr="00C70D5A">
        <w:rPr>
          <w:rStyle w:val="StyleUnderline"/>
          <w:highlight w:val="cyan"/>
        </w:rPr>
        <w:t>personnel</w:t>
      </w:r>
      <w:r w:rsidRPr="00EA540B">
        <w:rPr>
          <w:rStyle w:val="StyleUnderline"/>
        </w:rPr>
        <w:t xml:space="preserve"> </w:t>
      </w:r>
      <w:r w:rsidRPr="00C70D5A">
        <w:rPr>
          <w:rStyle w:val="StyleUnderline"/>
          <w:highlight w:val="cyan"/>
        </w:rPr>
        <w:t>records</w:t>
      </w:r>
      <w:r w:rsidRPr="00EA540B">
        <w:rPr>
          <w:rStyle w:val="StyleUnderline"/>
        </w:rPr>
        <w:t xml:space="preserve">, training </w:t>
      </w:r>
      <w:r w:rsidRPr="00C70D5A">
        <w:rPr>
          <w:rStyle w:val="StyleUnderline"/>
          <w:highlight w:val="cyan"/>
        </w:rPr>
        <w:t>performance metrics</w:t>
      </w:r>
      <w:r w:rsidRPr="00EA540B">
        <w:rPr>
          <w:rStyle w:val="StyleUnderline"/>
        </w:rPr>
        <w:t>, and operational schedules</w:t>
      </w:r>
      <w:r w:rsidRPr="00EA540B">
        <w:rPr>
          <w:sz w:val="14"/>
        </w:rPr>
        <w:t xml:space="preserve">. For example, </w:t>
      </w:r>
      <w:r w:rsidRPr="00EA540B">
        <w:rPr>
          <w:rStyle w:val="StyleUnderline"/>
        </w:rPr>
        <w:t xml:space="preserve">AI can </w:t>
      </w:r>
      <w:r w:rsidRPr="00C70D5A">
        <w:rPr>
          <w:rStyle w:val="Emphasis"/>
          <w:highlight w:val="cyan"/>
        </w:rPr>
        <w:t>predict</w:t>
      </w:r>
      <w:r w:rsidRPr="00EA540B">
        <w:rPr>
          <w:rStyle w:val="Emphasis"/>
        </w:rPr>
        <w:t xml:space="preserve"> </w:t>
      </w:r>
      <w:r w:rsidRPr="00C70D5A">
        <w:rPr>
          <w:rStyle w:val="Emphasis"/>
          <w:highlight w:val="cyan"/>
        </w:rPr>
        <w:t>staffing needs</w:t>
      </w:r>
      <w:r w:rsidRPr="00EA540B">
        <w:rPr>
          <w:rStyle w:val="StyleUnderline"/>
        </w:rPr>
        <w:t xml:space="preserve"> and </w:t>
      </w:r>
      <w:r w:rsidRPr="00C70D5A">
        <w:rPr>
          <w:rStyle w:val="Emphasis"/>
          <w:highlight w:val="cyan"/>
        </w:rPr>
        <w:t>identify skill gaps</w:t>
      </w:r>
      <w:r w:rsidRPr="00EA540B">
        <w:rPr>
          <w:sz w:val="14"/>
        </w:rPr>
        <w:t xml:space="preserve">, </w:t>
      </w:r>
      <w:r w:rsidRPr="00C70D5A">
        <w:rPr>
          <w:rStyle w:val="StyleUnderline"/>
          <w:highlight w:val="cyan"/>
        </w:rPr>
        <w:t xml:space="preserve">recommending </w:t>
      </w:r>
      <w:r w:rsidRPr="00C70D5A">
        <w:rPr>
          <w:rStyle w:val="Emphasis"/>
          <w:highlight w:val="cyan"/>
        </w:rPr>
        <w:t>targeted training</w:t>
      </w:r>
      <w:r w:rsidRPr="00C70D5A">
        <w:rPr>
          <w:rStyle w:val="StyleUnderline"/>
          <w:highlight w:val="cyan"/>
        </w:rPr>
        <w:t xml:space="preserve"> </w:t>
      </w:r>
      <w:r w:rsidRPr="001B0781">
        <w:rPr>
          <w:rStyle w:val="StyleUnderline"/>
        </w:rPr>
        <w:t xml:space="preserve">for </w:t>
      </w:r>
      <w:r w:rsidRPr="001B0781">
        <w:rPr>
          <w:rStyle w:val="Emphasis"/>
        </w:rPr>
        <w:t>technicians</w:t>
      </w:r>
      <w:r w:rsidRPr="00EA540B">
        <w:rPr>
          <w:sz w:val="14"/>
        </w:rPr>
        <w:t xml:space="preserve"> </w:t>
      </w:r>
      <w:r w:rsidRPr="001B0781">
        <w:rPr>
          <w:rStyle w:val="StyleUnderline"/>
          <w:highlight w:val="cyan"/>
        </w:rPr>
        <w:t>to</w:t>
      </w:r>
      <w:r w:rsidRPr="00EA540B">
        <w:rPr>
          <w:rStyle w:val="StyleUnderline"/>
        </w:rPr>
        <w:t xml:space="preserve"> </w:t>
      </w:r>
      <w:r w:rsidRPr="001B0781">
        <w:rPr>
          <w:rStyle w:val="StyleUnderline"/>
          <w:highlight w:val="cyan"/>
        </w:rPr>
        <w:t>address</w:t>
      </w:r>
      <w:r w:rsidRPr="001B0781">
        <w:rPr>
          <w:rStyle w:val="StyleUnderline"/>
        </w:rPr>
        <w:t xml:space="preserve"> </w:t>
      </w:r>
      <w:r w:rsidRPr="001B0781">
        <w:rPr>
          <w:rStyle w:val="Emphasis"/>
        </w:rPr>
        <w:t xml:space="preserve">specific </w:t>
      </w:r>
      <w:r w:rsidRPr="00C70D5A">
        <w:rPr>
          <w:rStyle w:val="Emphasis"/>
          <w:highlight w:val="cyan"/>
        </w:rPr>
        <w:t>equipment</w:t>
      </w:r>
      <w:r w:rsidRPr="00EA540B">
        <w:rPr>
          <w:rStyle w:val="Emphasis"/>
        </w:rPr>
        <w:t xml:space="preserve"> </w:t>
      </w:r>
      <w:r w:rsidRPr="00C70D5A">
        <w:rPr>
          <w:rStyle w:val="Emphasis"/>
          <w:highlight w:val="cyan"/>
        </w:rPr>
        <w:t>failure patterns</w:t>
      </w:r>
      <w:r w:rsidRPr="00EA540B">
        <w:rPr>
          <w:sz w:val="14"/>
        </w:rPr>
        <w:t xml:space="preserve">. </w:t>
      </w:r>
      <w:r w:rsidRPr="00EA540B">
        <w:rPr>
          <w:rStyle w:val="StyleUnderline"/>
        </w:rPr>
        <w:t xml:space="preserve">This </w:t>
      </w:r>
      <w:r w:rsidRPr="00C70D5A">
        <w:rPr>
          <w:rStyle w:val="Emphasis"/>
          <w:highlight w:val="cyan"/>
        </w:rPr>
        <w:t>reduces</w:t>
      </w:r>
      <w:r w:rsidRPr="00EA540B">
        <w:rPr>
          <w:rStyle w:val="StyleUnderline"/>
        </w:rPr>
        <w:t xml:space="preserve"> the </w:t>
      </w:r>
      <w:r w:rsidRPr="00C70D5A">
        <w:rPr>
          <w:rStyle w:val="Emphasis"/>
          <w:highlight w:val="cyan"/>
        </w:rPr>
        <w:t>risk</w:t>
      </w:r>
      <w:r w:rsidRPr="00C70D5A">
        <w:rPr>
          <w:rStyle w:val="StyleUnderline"/>
          <w:highlight w:val="cyan"/>
        </w:rPr>
        <w:t xml:space="preserve"> of </w:t>
      </w:r>
      <w:r w:rsidRPr="00C70D5A">
        <w:rPr>
          <w:rStyle w:val="Emphasis"/>
          <w:highlight w:val="cyan"/>
        </w:rPr>
        <w:t>operational errors</w:t>
      </w:r>
      <w:r w:rsidRPr="00EA540B">
        <w:rPr>
          <w:rStyle w:val="StyleUnderline"/>
        </w:rPr>
        <w:t xml:space="preserve"> and </w:t>
      </w:r>
      <w:r w:rsidRPr="00C70D5A">
        <w:rPr>
          <w:rStyle w:val="StyleUnderline"/>
          <w:highlight w:val="cyan"/>
        </w:rPr>
        <w:t xml:space="preserve">increases </w:t>
      </w:r>
      <w:r w:rsidRPr="00C70D5A">
        <w:rPr>
          <w:rStyle w:val="Emphasis"/>
          <w:highlight w:val="cyan"/>
        </w:rPr>
        <w:t>mission success rates</w:t>
      </w:r>
      <w:r w:rsidRPr="00EA540B">
        <w:rPr>
          <w:rStyle w:val="StyleUnderline"/>
        </w:rPr>
        <w:t>.</w:t>
      </w:r>
    </w:p>
    <w:p w14:paraId="2E387F99" w14:textId="77777777" w:rsidR="00C76F0D" w:rsidRPr="00EA540B" w:rsidRDefault="00C76F0D" w:rsidP="00C76F0D">
      <w:pPr>
        <w:rPr>
          <w:sz w:val="14"/>
        </w:rPr>
      </w:pPr>
      <w:r w:rsidRPr="001B0781">
        <w:rPr>
          <w:rStyle w:val="StyleUnderline"/>
        </w:rPr>
        <w:t>Robust data</w:t>
      </w:r>
      <w:r w:rsidRPr="00EA540B">
        <w:rPr>
          <w:rStyle w:val="StyleUnderline"/>
        </w:rPr>
        <w:t xml:space="preserve"> from</w:t>
      </w:r>
      <w:r w:rsidRPr="00EA540B">
        <w:rPr>
          <w:sz w:val="14"/>
        </w:rPr>
        <w:t xml:space="preserve"> </w:t>
      </w:r>
      <w:r w:rsidRPr="001B0781">
        <w:rPr>
          <w:rStyle w:val="Emphasis"/>
        </w:rPr>
        <w:t>communication systems</w:t>
      </w:r>
      <w:r w:rsidRPr="00EA540B">
        <w:rPr>
          <w:sz w:val="14"/>
        </w:rPr>
        <w:t xml:space="preserve"> </w:t>
      </w:r>
      <w:r w:rsidRPr="001B0781">
        <w:rPr>
          <w:rStyle w:val="StyleUnderline"/>
        </w:rPr>
        <w:t xml:space="preserve">allows </w:t>
      </w:r>
      <w:r w:rsidRPr="00C70D5A">
        <w:rPr>
          <w:rStyle w:val="StyleUnderline"/>
          <w:highlight w:val="cyan"/>
        </w:rPr>
        <w:t>AI</w:t>
      </w:r>
      <w:r w:rsidRPr="00EA540B">
        <w:rPr>
          <w:rStyle w:val="StyleUnderline"/>
        </w:rPr>
        <w:t xml:space="preserve"> to </w:t>
      </w:r>
      <w:r w:rsidRPr="00C70D5A">
        <w:rPr>
          <w:rStyle w:val="Emphasis"/>
          <w:highlight w:val="cyan"/>
        </w:rPr>
        <w:t>optimize bandwidth allocation</w:t>
      </w:r>
      <w:r w:rsidRPr="00EA540B">
        <w:rPr>
          <w:sz w:val="14"/>
        </w:rPr>
        <w:t xml:space="preserve"> </w:t>
      </w:r>
      <w:r w:rsidRPr="00EA540B">
        <w:rPr>
          <w:rStyle w:val="StyleUnderline"/>
        </w:rPr>
        <w:t xml:space="preserve">and </w:t>
      </w:r>
      <w:r w:rsidRPr="00C70D5A">
        <w:rPr>
          <w:rStyle w:val="Emphasis"/>
          <w:highlight w:val="cyan"/>
        </w:rPr>
        <w:t>detect cyber threats</w:t>
      </w:r>
      <w:r w:rsidRPr="00EA540B">
        <w:rPr>
          <w:sz w:val="14"/>
        </w:rPr>
        <w:t xml:space="preserve">. </w:t>
      </w:r>
      <w:r w:rsidRPr="00EA540B">
        <w:rPr>
          <w:rStyle w:val="StyleUnderline"/>
        </w:rPr>
        <w:t xml:space="preserve">Enhanced data quality </w:t>
      </w:r>
      <w:r w:rsidRPr="001B0781">
        <w:rPr>
          <w:rStyle w:val="StyleUnderline"/>
        </w:rPr>
        <w:t>enables</w:t>
      </w:r>
      <w:r w:rsidRPr="00EA540B">
        <w:rPr>
          <w:rStyle w:val="StyleUnderline"/>
        </w:rPr>
        <w:t xml:space="preserve"> AI to </w:t>
      </w:r>
      <w:r w:rsidRPr="00C70D5A">
        <w:rPr>
          <w:rStyle w:val="Emphasis"/>
          <w:highlight w:val="cyan"/>
        </w:rPr>
        <w:t>model complex scenarios</w:t>
      </w:r>
      <w:r w:rsidRPr="00EA540B">
        <w:rPr>
          <w:sz w:val="14"/>
        </w:rPr>
        <w:t xml:space="preserve">, </w:t>
      </w:r>
      <w:r w:rsidRPr="00C70D5A">
        <w:rPr>
          <w:rStyle w:val="StyleUnderline"/>
          <w:highlight w:val="cyan"/>
        </w:rPr>
        <w:t xml:space="preserve">such as </w:t>
      </w:r>
      <w:r w:rsidRPr="00C70D5A">
        <w:rPr>
          <w:rStyle w:val="Emphasis"/>
          <w:highlight w:val="cyan"/>
        </w:rPr>
        <w:t>fatigue</w:t>
      </w:r>
      <w:r w:rsidRPr="00C70D5A">
        <w:rPr>
          <w:rStyle w:val="StyleUnderline"/>
          <w:highlight w:val="cyan"/>
        </w:rPr>
        <w:t xml:space="preserve"> or </w:t>
      </w:r>
      <w:r w:rsidRPr="00C70D5A">
        <w:rPr>
          <w:rStyle w:val="Emphasis"/>
          <w:highlight w:val="cyan"/>
        </w:rPr>
        <w:t>network vulnerabilities</w:t>
      </w:r>
      <w:r w:rsidRPr="00EA540B">
        <w:rPr>
          <w:sz w:val="14"/>
        </w:rPr>
        <w:t xml:space="preserve">, ensuring that communication systems remain secure and reliable. This is </w:t>
      </w:r>
      <w:r w:rsidRPr="00C70D5A">
        <w:rPr>
          <w:rStyle w:val="StyleUnderline"/>
          <w:highlight w:val="cyan"/>
        </w:rPr>
        <w:t xml:space="preserve">crucial for </w:t>
      </w:r>
      <w:r w:rsidRPr="00C70D5A">
        <w:rPr>
          <w:rStyle w:val="StyleUnderline"/>
        </w:rPr>
        <w:t>maintaining</w:t>
      </w:r>
      <w:r w:rsidRPr="00EA540B">
        <w:rPr>
          <w:rStyle w:val="StyleUnderline"/>
        </w:rPr>
        <w:t xml:space="preserve"> </w:t>
      </w:r>
      <w:r w:rsidRPr="00C70D5A">
        <w:rPr>
          <w:rStyle w:val="Emphasis"/>
          <w:highlight w:val="cyan"/>
        </w:rPr>
        <w:t>situational awareness</w:t>
      </w:r>
      <w:r w:rsidRPr="00EA540B">
        <w:rPr>
          <w:sz w:val="14"/>
        </w:rPr>
        <w:t xml:space="preserve"> and coordinating operations, which are essential for warfighters in the field.</w:t>
      </w:r>
    </w:p>
    <w:p w14:paraId="4883EE64" w14:textId="77777777" w:rsidR="00C76F0D" w:rsidRPr="00EA540B" w:rsidRDefault="00C76F0D" w:rsidP="00C76F0D">
      <w:pPr>
        <w:rPr>
          <w:u w:val="single"/>
        </w:rPr>
      </w:pPr>
      <w:r w:rsidRPr="00EA540B">
        <w:rPr>
          <w:sz w:val="14"/>
        </w:rPr>
        <w:t>And lastly</w:t>
      </w:r>
      <w:r w:rsidRPr="001B0781">
        <w:rPr>
          <w:sz w:val="14"/>
        </w:rPr>
        <w:t xml:space="preserve">, </w:t>
      </w:r>
      <w:r w:rsidRPr="001B0781">
        <w:rPr>
          <w:rStyle w:val="StyleUnderline"/>
        </w:rPr>
        <w:t>data-driven AI</w:t>
      </w:r>
      <w:r w:rsidRPr="00EA540B">
        <w:rPr>
          <w:rStyle w:val="StyleUnderline"/>
        </w:rPr>
        <w:t xml:space="preserve"> can </w:t>
      </w:r>
      <w:r w:rsidRPr="00C70D5A">
        <w:rPr>
          <w:rStyle w:val="Emphasis"/>
          <w:highlight w:val="cyan"/>
        </w:rPr>
        <w:t>anticipate spare part</w:t>
      </w:r>
      <w:r w:rsidRPr="00C70D5A">
        <w:rPr>
          <w:rStyle w:val="StyleUnderline"/>
          <w:highlight w:val="cyan"/>
        </w:rPr>
        <w:t xml:space="preserve"> needs and </w:t>
      </w:r>
      <w:r w:rsidRPr="00C70D5A">
        <w:rPr>
          <w:rStyle w:val="Emphasis"/>
          <w:highlight w:val="cyan"/>
        </w:rPr>
        <w:t>optimize maintenance</w:t>
      </w:r>
      <w:r w:rsidRPr="00EA540B">
        <w:rPr>
          <w:rStyle w:val="Emphasis"/>
        </w:rPr>
        <w:t xml:space="preserve"> </w:t>
      </w:r>
      <w:r w:rsidRPr="00C70D5A">
        <w:rPr>
          <w:rStyle w:val="Emphasis"/>
          <w:highlight w:val="cyan"/>
        </w:rPr>
        <w:t>schedules</w:t>
      </w:r>
      <w:r w:rsidRPr="00C70D5A">
        <w:rPr>
          <w:sz w:val="14"/>
          <w:highlight w:val="cyan"/>
        </w:rPr>
        <w:t xml:space="preserve"> </w:t>
      </w:r>
      <w:r w:rsidRPr="00C70D5A">
        <w:rPr>
          <w:rStyle w:val="StyleUnderline"/>
          <w:highlight w:val="cyan"/>
        </w:rPr>
        <w:t>and</w:t>
      </w:r>
      <w:r w:rsidRPr="00C70D5A">
        <w:rPr>
          <w:sz w:val="14"/>
          <w:highlight w:val="cyan"/>
        </w:rPr>
        <w:t xml:space="preserve"> </w:t>
      </w:r>
      <w:r w:rsidRPr="00C70D5A">
        <w:rPr>
          <w:rStyle w:val="Emphasis"/>
          <w:highlight w:val="cyan"/>
        </w:rPr>
        <w:t>resource allocation</w:t>
      </w:r>
      <w:r w:rsidRPr="00EA540B">
        <w:rPr>
          <w:sz w:val="14"/>
        </w:rPr>
        <w:t xml:space="preserve">. By using supply chain data — such as inventory levels, lead times, and supplier performance — AI </w:t>
      </w:r>
      <w:r w:rsidRPr="00EA540B">
        <w:rPr>
          <w:rStyle w:val="StyleUnderline"/>
        </w:rPr>
        <w:t xml:space="preserve">can </w:t>
      </w:r>
      <w:r w:rsidRPr="00C70D5A">
        <w:rPr>
          <w:rStyle w:val="Emphasis"/>
          <w:highlight w:val="cyan"/>
        </w:rPr>
        <w:t>prevent delays</w:t>
      </w:r>
      <w:r w:rsidRPr="00EA540B">
        <w:rPr>
          <w:rStyle w:val="StyleUnderline"/>
        </w:rPr>
        <w:t xml:space="preserve"> in </w:t>
      </w:r>
      <w:r w:rsidRPr="001B0781">
        <w:rPr>
          <w:rStyle w:val="Emphasis"/>
        </w:rPr>
        <w:t xml:space="preserve">repairs, </w:t>
      </w:r>
      <w:r w:rsidRPr="00C70D5A">
        <w:rPr>
          <w:rStyle w:val="Emphasis"/>
          <w:highlight w:val="cyan"/>
        </w:rPr>
        <w:t>ensuring</w:t>
      </w:r>
      <w:r w:rsidRPr="00EA540B">
        <w:rPr>
          <w:rStyle w:val="StyleUnderline"/>
        </w:rPr>
        <w:t xml:space="preserve"> that </w:t>
      </w:r>
      <w:r w:rsidRPr="00C70D5A">
        <w:rPr>
          <w:rStyle w:val="Emphasis"/>
          <w:highlight w:val="cyan"/>
        </w:rPr>
        <w:t>warfighters</w:t>
      </w:r>
      <w:r w:rsidRPr="00C70D5A">
        <w:rPr>
          <w:rStyle w:val="StyleUnderline"/>
          <w:highlight w:val="cyan"/>
        </w:rPr>
        <w:t xml:space="preserve"> have the </w:t>
      </w:r>
      <w:r w:rsidRPr="00C70D5A">
        <w:rPr>
          <w:rStyle w:val="Emphasis"/>
          <w:highlight w:val="cyan"/>
        </w:rPr>
        <w:t>necessary equipment</w:t>
      </w:r>
      <w:r w:rsidRPr="00EA540B">
        <w:rPr>
          <w:rStyle w:val="StyleUnderline"/>
        </w:rPr>
        <w:t xml:space="preserve"> when they need it.</w:t>
      </w:r>
    </w:p>
    <w:bookmarkEnd w:id="8"/>
    <w:p w14:paraId="085D5C0E" w14:textId="77777777" w:rsidR="00C76F0D" w:rsidRPr="0034160E" w:rsidRDefault="00C76F0D" w:rsidP="00C76F0D"/>
    <w:p w14:paraId="00A143E1" w14:textId="77777777" w:rsidR="00C76F0D" w:rsidRDefault="00C76F0D" w:rsidP="00C76F0D">
      <w:pPr>
        <w:pStyle w:val="Heading2"/>
      </w:pPr>
      <w:r>
        <w:t xml:space="preserve">AT: Midterms DA </w:t>
      </w:r>
    </w:p>
    <w:p w14:paraId="45B5CA75" w14:textId="77777777" w:rsidR="00C76F0D" w:rsidRDefault="00C76F0D" w:rsidP="00C76F0D">
      <w:pPr>
        <w:pStyle w:val="Heading3"/>
      </w:pPr>
      <w:r>
        <w:t xml:space="preserve">AT: Midterm DA---2AC </w:t>
      </w:r>
    </w:p>
    <w:p w14:paraId="6A24BB6D" w14:textId="77777777" w:rsidR="00C76F0D" w:rsidRDefault="00C76F0D" w:rsidP="00C76F0D">
      <w:pPr>
        <w:pStyle w:val="Heading4"/>
      </w:pPr>
      <w:bookmarkStart w:id="9" w:name="_Hlk208131828"/>
      <w:r>
        <w:t xml:space="preserve">Kirk </w:t>
      </w:r>
    </w:p>
    <w:p w14:paraId="1E37307F" w14:textId="77777777" w:rsidR="00C76F0D" w:rsidRPr="00166AA8" w:rsidRDefault="00C76F0D" w:rsidP="00C76F0D">
      <w:r>
        <w:rPr>
          <w:rStyle w:val="Style13ptBold"/>
        </w:rPr>
        <w:t xml:space="preserve">Roarty 9/19 </w:t>
      </w:r>
      <w:r>
        <w:t>[Alex Roarty, "Republican Campaigns Are Already Seeing Signs That Charlie Kirk’s Death Is Galvanizing the Youth Vote," 9/19/25, NOTUS, https://www.notus.org/2026-election/charlie-kirk-youth-voters-republicans]</w:t>
      </w:r>
    </w:p>
    <w:p w14:paraId="464C4131" w14:textId="77777777" w:rsidR="00C76F0D" w:rsidRPr="00166AA8" w:rsidRDefault="00C76F0D" w:rsidP="00C76F0D">
      <w:pPr>
        <w:rPr>
          <w:rStyle w:val="StyleUnderline"/>
        </w:rPr>
      </w:pPr>
      <w:r>
        <w:t xml:space="preserve">The anguish and anger over Charlie </w:t>
      </w:r>
      <w:r w:rsidRPr="00A220E8">
        <w:rPr>
          <w:rStyle w:val="StyleUnderline"/>
          <w:highlight w:val="cyan"/>
        </w:rPr>
        <w:t xml:space="preserve">Kirk’s </w:t>
      </w:r>
      <w:proofErr w:type="spellStart"/>
      <w:r w:rsidRPr="00A220E8">
        <w:rPr>
          <w:rStyle w:val="StyleUnderline"/>
          <w:highlight w:val="cyan"/>
        </w:rPr>
        <w:t>assasination</w:t>
      </w:r>
      <w:proofErr w:type="spellEnd"/>
      <w:r>
        <w:t xml:space="preserve"> last week </w:t>
      </w:r>
      <w:proofErr w:type="gramStart"/>
      <w:r>
        <w:t>has</w:t>
      </w:r>
      <w:proofErr w:type="gramEnd"/>
      <w:r>
        <w:t xml:space="preserve"> </w:t>
      </w:r>
      <w:r w:rsidRPr="00A220E8">
        <w:rPr>
          <w:rStyle w:val="Emphasis"/>
          <w:highlight w:val="cyan"/>
        </w:rPr>
        <w:t>galvanized young conservatives</w:t>
      </w:r>
      <w:r>
        <w:t xml:space="preserve">, </w:t>
      </w:r>
      <w:r w:rsidRPr="00166AA8">
        <w:rPr>
          <w:rStyle w:val="StyleUnderline"/>
        </w:rPr>
        <w:t>tens of thousands of whom are pledging to become politically active and carry on Kirk’s message.</w:t>
      </w:r>
    </w:p>
    <w:p w14:paraId="766DD275" w14:textId="77777777" w:rsidR="00C76F0D" w:rsidRDefault="00C76F0D" w:rsidP="00C76F0D">
      <w:r w:rsidRPr="00A220E8">
        <w:rPr>
          <w:rStyle w:val="StyleUnderline"/>
          <w:highlight w:val="cyan"/>
        </w:rPr>
        <w:t>Republican campaigns</w:t>
      </w:r>
      <w:r>
        <w:t xml:space="preserve"> are ready to welcome them with open arms.</w:t>
      </w:r>
    </w:p>
    <w:p w14:paraId="6E2FD4A7" w14:textId="77777777" w:rsidR="00C76F0D" w:rsidRPr="00166AA8" w:rsidRDefault="00C76F0D" w:rsidP="00C76F0D">
      <w:pPr>
        <w:rPr>
          <w:rStyle w:val="StyleUnderline"/>
        </w:rPr>
      </w:pPr>
      <w:r>
        <w:t xml:space="preserve">Strategists say they are </w:t>
      </w:r>
      <w:r w:rsidRPr="00A220E8">
        <w:rPr>
          <w:rStyle w:val="StyleUnderline"/>
          <w:highlight w:val="cyan"/>
        </w:rPr>
        <w:t>preparing for a surge of support</w:t>
      </w:r>
      <w:r w:rsidRPr="00166AA8">
        <w:rPr>
          <w:rStyle w:val="StyleUnderline"/>
        </w:rPr>
        <w:t xml:space="preserve"> among young conservatives</w:t>
      </w:r>
      <w:r>
        <w:t xml:space="preserve"> ahead of next year’s midterm elections; support they hope can help win votes at the ballot box. For a party worried about turning out voters in 2026, </w:t>
      </w:r>
      <w:r w:rsidRPr="00A220E8">
        <w:rPr>
          <w:rStyle w:val="StyleUnderline"/>
          <w:highlight w:val="cyan"/>
        </w:rPr>
        <w:t>enthusiasm</w:t>
      </w:r>
      <w:r w:rsidRPr="00166AA8">
        <w:rPr>
          <w:rStyle w:val="StyleUnderline"/>
        </w:rPr>
        <w:t xml:space="preserve"> from this group could become </w:t>
      </w:r>
      <w:r w:rsidRPr="00A220E8">
        <w:rPr>
          <w:rStyle w:val="StyleUnderline"/>
          <w:highlight w:val="cyan"/>
        </w:rPr>
        <w:t xml:space="preserve">a </w:t>
      </w:r>
      <w:r w:rsidRPr="00A220E8">
        <w:rPr>
          <w:rStyle w:val="Emphasis"/>
          <w:highlight w:val="cyan"/>
        </w:rPr>
        <w:t>major asset</w:t>
      </w:r>
      <w:r>
        <w:t xml:space="preserve"> — and </w:t>
      </w:r>
      <w:r w:rsidRPr="00166AA8">
        <w:rPr>
          <w:rStyle w:val="StyleUnderline"/>
        </w:rPr>
        <w:t xml:space="preserve">help </w:t>
      </w:r>
      <w:r w:rsidRPr="00A220E8">
        <w:rPr>
          <w:rStyle w:val="StyleUnderline"/>
          <w:highlight w:val="cyan"/>
        </w:rPr>
        <w:t>Republicans overcome the</w:t>
      </w:r>
      <w:r w:rsidRPr="00166AA8">
        <w:rPr>
          <w:rStyle w:val="StyleUnderline"/>
        </w:rPr>
        <w:t xml:space="preserve"> </w:t>
      </w:r>
      <w:r w:rsidRPr="00166AA8">
        <w:rPr>
          <w:rStyle w:val="Emphasis"/>
        </w:rPr>
        <w:t xml:space="preserve">political </w:t>
      </w:r>
      <w:r w:rsidRPr="00A220E8">
        <w:rPr>
          <w:rStyle w:val="Emphasis"/>
          <w:highlight w:val="cyan"/>
        </w:rPr>
        <w:t>doldrums</w:t>
      </w:r>
      <w:r w:rsidRPr="00166AA8">
        <w:rPr>
          <w:rStyle w:val="StyleUnderline"/>
        </w:rPr>
        <w:t xml:space="preserve"> that traditionally afflict the sitting president’s party </w:t>
      </w:r>
      <w:r w:rsidRPr="00A220E8">
        <w:rPr>
          <w:rStyle w:val="StyleUnderline"/>
          <w:highlight w:val="cyan"/>
        </w:rPr>
        <w:t>in midterms</w:t>
      </w:r>
      <w:r w:rsidRPr="00166AA8">
        <w:rPr>
          <w:rStyle w:val="StyleUnderline"/>
        </w:rPr>
        <w:t>.</w:t>
      </w:r>
    </w:p>
    <w:p w14:paraId="3BFDF824" w14:textId="77777777" w:rsidR="00C76F0D" w:rsidRDefault="00C76F0D" w:rsidP="00C76F0D">
      <w:r>
        <w:t xml:space="preserve">“What Charlie started was a massive movement — clearly helped President Trump in a big way, probably more than anybody else with the youth vote in 2024,” said Joe Mitchell, founder of Run </w:t>
      </w:r>
      <w:proofErr w:type="spellStart"/>
      <w:r>
        <w:t>GenZ</w:t>
      </w:r>
      <w:proofErr w:type="spellEnd"/>
      <w:r>
        <w:t>, a group that encourages young conservatives to run for elected office. “And after him being assassinated, that’s going to grow tenfold from a voter-participation standpoint.”</w:t>
      </w:r>
    </w:p>
    <w:p w14:paraId="19253F18" w14:textId="77777777" w:rsidR="00C76F0D" w:rsidRDefault="00C76F0D" w:rsidP="00C76F0D">
      <w:r w:rsidRPr="00166AA8">
        <w:rPr>
          <w:rStyle w:val="StyleUnderline"/>
        </w:rPr>
        <w:t>Republicans</w:t>
      </w:r>
      <w:r>
        <w:t xml:space="preserve"> like Mitchell — who is also running for Congress in Iowa — say they’ve already </w:t>
      </w:r>
      <w:r w:rsidRPr="00166AA8">
        <w:rPr>
          <w:rStyle w:val="StyleUnderline"/>
        </w:rPr>
        <w:t>seen increased engagement in the days since Kirk’s death in the form of both financial donations and volunteer sign-ups</w:t>
      </w:r>
      <w:r>
        <w:t>. And they’re vowing to find more ways to tap into it over the coming months, eager to find respectful but effective ways to persuade young conservatives to join their campaigns.</w:t>
      </w:r>
    </w:p>
    <w:p w14:paraId="44F2302B" w14:textId="77777777" w:rsidR="00C76F0D" w:rsidRDefault="00C76F0D" w:rsidP="00C76F0D">
      <w:r>
        <w:t>Kirk’s supporters — and those moved by his death — have a chance, strategists say, to play a big role in next year’s races.</w:t>
      </w:r>
    </w:p>
    <w:p w14:paraId="1A2EC128" w14:textId="77777777" w:rsidR="00C76F0D" w:rsidRDefault="00C76F0D" w:rsidP="00C76F0D">
      <w:r>
        <w:t>“We’re committed to earning every vote and continuing Charlie Kirk’s movement that has inspired a new generation of conservatives,” said Mike Marinella, spokesperson for the National Republican Congressional Committee.</w:t>
      </w:r>
    </w:p>
    <w:p w14:paraId="0EB4E5B7" w14:textId="77777777" w:rsidR="00C76F0D" w:rsidRDefault="00C76F0D" w:rsidP="00C76F0D">
      <w:r>
        <w:t>Marinella and other Republican strategists said they hoped that Kirk’s followers could help the party match President Donald Trump’s levels of support among young people in 2024, when then-candidate Trump won over young voters at an unusually high rate.</w:t>
      </w:r>
    </w:p>
    <w:p w14:paraId="4CDD4A36" w14:textId="77777777" w:rsidR="00C76F0D" w:rsidRDefault="00C76F0D" w:rsidP="00C76F0D">
      <w:r>
        <w:t xml:space="preserve">Party strategists have been nervous they won’t be able to replicate that success in 2026, in part because many of the young people who voted for Trump might not turn out to vote for a Republican congressional candidate without Trump on the ballot. Republican campaigns are largely being built this election cycle with the goal of turning out Trump’s former </w:t>
      </w:r>
      <w:proofErr w:type="gramStart"/>
      <w:r>
        <w:t>voters, but</w:t>
      </w:r>
      <w:proofErr w:type="gramEnd"/>
      <w:r>
        <w:t xml:space="preserve"> </w:t>
      </w:r>
      <w:proofErr w:type="gramStart"/>
      <w:r>
        <w:t>are well aware that</w:t>
      </w:r>
      <w:proofErr w:type="gramEnd"/>
      <w:r>
        <w:t xml:space="preserve"> many of them are not inclined to participate in a midterm election.</w:t>
      </w:r>
    </w:p>
    <w:p w14:paraId="6074E450" w14:textId="77777777" w:rsidR="00C76F0D" w:rsidRDefault="00C76F0D" w:rsidP="00C76F0D">
      <w:r>
        <w:t>But the strategists said even well-funded voter outreach efforts could ultimately do less to turn out Trump’s former supporters than the galvanizing effect Kirk’s death had on many of his fans.</w:t>
      </w:r>
    </w:p>
    <w:p w14:paraId="7F67C413" w14:textId="77777777" w:rsidR="00C76F0D" w:rsidRDefault="00C76F0D" w:rsidP="00C76F0D">
      <w:r>
        <w:t>“I think this young base of voters, they’re grieving but they’re also pissed off,” said Chris Pack, a Republican strategist. “And I do think this will carry over to the next election.”</w:t>
      </w:r>
    </w:p>
    <w:p w14:paraId="4ADA0623" w14:textId="77777777" w:rsidR="00C76F0D" w:rsidRDefault="00C76F0D" w:rsidP="00C76F0D">
      <w:r>
        <w:t xml:space="preserve">Kirk’s </w:t>
      </w:r>
      <w:proofErr w:type="spellStart"/>
      <w:r>
        <w:t>assasination</w:t>
      </w:r>
      <w:proofErr w:type="spellEnd"/>
      <w:r>
        <w:t xml:space="preserve"> in Utah, at an event hosted by the group he founded, Turning Point USA, has triggered a volatile nationwide debate in the last week about politically motivated violence and the culpability of political parties that use increasingly incendiary rhetoric about their opponents.</w:t>
      </w:r>
    </w:p>
    <w:p w14:paraId="292A42A9" w14:textId="77777777" w:rsidR="00C76F0D" w:rsidRDefault="00C76F0D" w:rsidP="00C76F0D">
      <w:r>
        <w:t>Republicans have said the way that Democrats and the liberal left talk about the GOP inspired Kirk’s murder; Democrats have denied responsibility and countered that Republicans are now using that concern as a pretense to silence speech they don’t like.</w:t>
      </w:r>
    </w:p>
    <w:p w14:paraId="554C0DFB" w14:textId="77777777" w:rsidR="00C76F0D" w:rsidRDefault="00C76F0D" w:rsidP="00C76F0D">
      <w:r>
        <w:t>The effect Kirk’s death will have on the midterms, which will be held in over 13 months, is decidedly less clear, especially in a chaotic political environment where even major events can have little effect on voters. Democrats have said repeatedly that they expect cost-of-living issues and the perception that congressional Republicans are too deferential to Trump will be the most important issues of 2026.</w:t>
      </w:r>
    </w:p>
    <w:p w14:paraId="61C1460D" w14:textId="77777777" w:rsidR="00C76F0D" w:rsidRPr="00166AA8" w:rsidRDefault="00C76F0D" w:rsidP="00C76F0D">
      <w:pPr>
        <w:rPr>
          <w:rStyle w:val="StyleUnderline"/>
        </w:rPr>
      </w:pPr>
      <w:r>
        <w:t xml:space="preserve">But Republicans say they’ve already seen some effect on their operations in the last week. </w:t>
      </w:r>
      <w:r w:rsidRPr="00166AA8">
        <w:rPr>
          <w:rStyle w:val="StyleUnderline"/>
        </w:rPr>
        <w:t>Turning Point USA</w:t>
      </w:r>
      <w:r>
        <w:t xml:space="preserve">, for instance, said Tuesday that it had already </w:t>
      </w:r>
      <w:r w:rsidRPr="00166AA8">
        <w:rPr>
          <w:rStyle w:val="StyleUnderline"/>
        </w:rPr>
        <w:t>received 54,000 requests from high school or college students seeking to start a chapter or join an existing one in their school.</w:t>
      </w:r>
    </w:p>
    <w:p w14:paraId="4EA941D4" w14:textId="77777777" w:rsidR="00C76F0D" w:rsidRDefault="00C76F0D" w:rsidP="00C76F0D">
      <w:r w:rsidRPr="00A220E8">
        <w:rPr>
          <w:rStyle w:val="StyleUnderline"/>
          <w:highlight w:val="cyan"/>
        </w:rPr>
        <w:t>Republican campaigns</w:t>
      </w:r>
      <w:r w:rsidRPr="00166AA8">
        <w:rPr>
          <w:rStyle w:val="StyleUnderline"/>
        </w:rPr>
        <w:t xml:space="preserve"> have also </w:t>
      </w:r>
      <w:r w:rsidRPr="00A220E8">
        <w:rPr>
          <w:rStyle w:val="StyleUnderline"/>
          <w:highlight w:val="cyan"/>
        </w:rPr>
        <w:t>seen a “</w:t>
      </w:r>
      <w:r w:rsidRPr="00A220E8">
        <w:rPr>
          <w:rStyle w:val="Emphasis"/>
          <w:highlight w:val="cyan"/>
        </w:rPr>
        <w:t>big jump</w:t>
      </w:r>
      <w:r w:rsidRPr="00A220E8">
        <w:rPr>
          <w:rStyle w:val="StyleUnderline"/>
          <w:highlight w:val="cyan"/>
        </w:rPr>
        <w:t>” in</w:t>
      </w:r>
      <w:r w:rsidRPr="00166AA8">
        <w:rPr>
          <w:rStyle w:val="StyleUnderline"/>
        </w:rPr>
        <w:t xml:space="preserve"> </w:t>
      </w:r>
      <w:r w:rsidRPr="00166AA8">
        <w:rPr>
          <w:rStyle w:val="Emphasis"/>
        </w:rPr>
        <w:t xml:space="preserve">volunteer </w:t>
      </w:r>
      <w:r w:rsidRPr="00A220E8">
        <w:rPr>
          <w:rStyle w:val="Emphasis"/>
          <w:highlight w:val="cyan"/>
        </w:rPr>
        <w:t>sign-ups</w:t>
      </w:r>
      <w:r w:rsidRPr="00A220E8">
        <w:rPr>
          <w:rStyle w:val="StyleUnderline"/>
          <w:highlight w:val="cyan"/>
        </w:rPr>
        <w:t xml:space="preserve"> and</w:t>
      </w:r>
      <w:r w:rsidRPr="00166AA8">
        <w:rPr>
          <w:rStyle w:val="StyleUnderline"/>
        </w:rPr>
        <w:t xml:space="preserve"> </w:t>
      </w:r>
      <w:r w:rsidRPr="00166AA8">
        <w:rPr>
          <w:rStyle w:val="Emphasis"/>
        </w:rPr>
        <w:t xml:space="preserve">small-dollar </w:t>
      </w:r>
      <w:r w:rsidRPr="00A220E8">
        <w:rPr>
          <w:rStyle w:val="Emphasis"/>
          <w:highlight w:val="cyan"/>
        </w:rPr>
        <w:t>donations</w:t>
      </w:r>
      <w:r>
        <w:t>, according to Mark Harris, a Republican strategist who works for Virginia GOP gubernatorial nominee Winsome Earle-Sears and other Republican campaigns.</w:t>
      </w:r>
    </w:p>
    <w:p w14:paraId="4E4F4B70" w14:textId="77777777" w:rsidR="00C76F0D" w:rsidRDefault="00C76F0D" w:rsidP="00C76F0D">
      <w:r>
        <w:t>“The initial indication is that there is some real political movement beneath the surface,” Harris said.</w:t>
      </w:r>
    </w:p>
    <w:p w14:paraId="530DF754" w14:textId="77777777" w:rsidR="00C76F0D" w:rsidRDefault="00C76F0D" w:rsidP="00C76F0D">
      <w:r>
        <w:t>Trump led Republicans to a much stronger showing with younger voters in 2024 than the GOP had seen in years: He did 7 percentage points better with voters ages 29 and younger than he did in 2020, according to the Pew Research Center, winning 39% of an age cohort that has long leaned left.</w:t>
      </w:r>
    </w:p>
    <w:p w14:paraId="59D64414" w14:textId="77777777" w:rsidR="00C76F0D" w:rsidRPr="00166AA8" w:rsidRDefault="00C76F0D" w:rsidP="00C76F0D">
      <w:pPr>
        <w:rPr>
          <w:rStyle w:val="StyleUnderline"/>
        </w:rPr>
      </w:pPr>
      <w:r>
        <w:t xml:space="preserve">Another post-election assessment, from the Democratic data firm </w:t>
      </w:r>
      <w:proofErr w:type="spellStart"/>
      <w:r>
        <w:t>Catalist</w:t>
      </w:r>
      <w:proofErr w:type="spellEnd"/>
      <w:r>
        <w:t xml:space="preserve">, found </w:t>
      </w:r>
      <w:r w:rsidRPr="00A220E8">
        <w:rPr>
          <w:rStyle w:val="StyleUnderline"/>
          <w:highlight w:val="cyan"/>
        </w:rPr>
        <w:t>Trump winning 44% of voters ages 18 to 29</w:t>
      </w:r>
      <w:r w:rsidRPr="00166AA8">
        <w:rPr>
          <w:rStyle w:val="StyleUnderline"/>
        </w:rPr>
        <w:t xml:space="preserve"> and earning </w:t>
      </w:r>
      <w:r w:rsidRPr="00A220E8">
        <w:rPr>
          <w:rStyle w:val="StyleUnderline"/>
          <w:highlight w:val="cyan"/>
        </w:rPr>
        <w:t>50% of the vote among young white voters.</w:t>
      </w:r>
    </w:p>
    <w:p w14:paraId="0BFEA90E" w14:textId="77777777" w:rsidR="00C76F0D" w:rsidRDefault="00C76F0D" w:rsidP="00C76F0D">
      <w:r w:rsidRPr="00166AA8">
        <w:rPr>
          <w:rStyle w:val="StyleUnderline"/>
        </w:rPr>
        <w:t xml:space="preserve">Trying to earn a </w:t>
      </w:r>
      <w:r w:rsidRPr="00A220E8">
        <w:rPr>
          <w:rStyle w:val="StyleUnderline"/>
          <w:highlight w:val="cyan"/>
        </w:rPr>
        <w:t>similar level of support</w:t>
      </w:r>
      <w:r w:rsidRPr="00166AA8">
        <w:rPr>
          <w:rStyle w:val="StyleUnderline"/>
        </w:rPr>
        <w:t xml:space="preserve"> next year won’t be easy, </w:t>
      </w:r>
      <w:r>
        <w:t xml:space="preserve">Republican strategists say, but it’s likely </w:t>
      </w:r>
      <w:r w:rsidRPr="00166AA8">
        <w:rPr>
          <w:rStyle w:val="Emphasis"/>
        </w:rPr>
        <w:t xml:space="preserve">more </w:t>
      </w:r>
      <w:r w:rsidRPr="00A220E8">
        <w:rPr>
          <w:rStyle w:val="Emphasis"/>
          <w:highlight w:val="cyan"/>
        </w:rPr>
        <w:t>doable now</w:t>
      </w:r>
      <w:r>
        <w:t xml:space="preserve"> than it was before</w:t>
      </w:r>
    </w:p>
    <w:p w14:paraId="43A8463E" w14:textId="77777777" w:rsidR="00C76F0D" w:rsidRDefault="00C76F0D" w:rsidP="00C76F0D">
      <w:r>
        <w:t xml:space="preserve">“It’s always a hurdle that has to be overcome,” Pack said. “But </w:t>
      </w:r>
      <w:r w:rsidRPr="00166AA8">
        <w:rPr>
          <w:rStyle w:val="StyleUnderline"/>
        </w:rPr>
        <w:t>when you have icons in the Republican Party being assassinated, it will keep the young Republican base motivated</w:t>
      </w:r>
      <w:r>
        <w:t>. Because the Democrats are not changing course, they’re still calling us fascists, they’re still calling us racists, they’re not turning down the rhetoric.”</w:t>
      </w:r>
    </w:p>
    <w:p w14:paraId="299B8F4B" w14:textId="77777777" w:rsidR="00C76F0D" w:rsidRDefault="00C76F0D" w:rsidP="00C76F0D">
      <w:r>
        <w:t>Republicans like Pack stressed that GOP campaigns will need to be sensitive about approaching many of Kirk’s followers to join their efforts, careful not to treat a broader political movement like just a tool for campaigns to use in the next election.</w:t>
      </w:r>
    </w:p>
    <w:p w14:paraId="4FD4F0C2" w14:textId="77777777" w:rsidR="00C76F0D" w:rsidRPr="00566A68" w:rsidRDefault="00C76F0D" w:rsidP="00C76F0D">
      <w:pPr>
        <w:pStyle w:val="Heading4"/>
      </w:pPr>
      <w:r w:rsidRPr="003A0ED1">
        <w:rPr>
          <w:u w:val="single"/>
        </w:rPr>
        <w:t>TOO EARLY</w:t>
      </w:r>
      <w:r>
        <w:t xml:space="preserve">. To predict </w:t>
      </w:r>
      <w:r w:rsidRPr="00AB58E7">
        <w:rPr>
          <w:u w:val="single"/>
        </w:rPr>
        <w:t>issues</w:t>
      </w:r>
      <w:r>
        <w:t xml:space="preserve"> and black </w:t>
      </w:r>
      <w:proofErr w:type="gramStart"/>
      <w:r w:rsidRPr="00AB58E7">
        <w:rPr>
          <w:u w:val="single"/>
        </w:rPr>
        <w:t>swans</w:t>
      </w:r>
      <w:proofErr w:type="gramEnd"/>
      <w:r>
        <w:t xml:space="preserve"> </w:t>
      </w:r>
      <w:r w:rsidRPr="00AB58E7">
        <w:rPr>
          <w:u w:val="single"/>
        </w:rPr>
        <w:t>thump</w:t>
      </w:r>
      <w:r>
        <w:t xml:space="preserve">. </w:t>
      </w:r>
    </w:p>
    <w:p w14:paraId="37252B61" w14:textId="77777777" w:rsidR="00C76F0D" w:rsidRPr="00566A68" w:rsidRDefault="00C76F0D" w:rsidP="00C76F0D">
      <w:r w:rsidRPr="00566A68">
        <w:rPr>
          <w:rStyle w:val="Style13ptBold"/>
        </w:rPr>
        <w:t>Gonzales 25</w:t>
      </w:r>
      <w:r w:rsidRPr="00566A68">
        <w:t xml:space="preserve"> [Nathan L. Gonzales. A senior political analyst for the Public Affairs Council and editor of Inside Elections, a nonpartisan newsletter with a subscription package designed to boost PACs with a regular newsletter and exclusive conference call. PAC. May 2025. “Election Impact: What Will the 2026 Elections Be About?” </w:t>
      </w:r>
      <w:hyperlink r:id="rId12" w:history="1">
        <w:r w:rsidRPr="00566A68">
          <w:rPr>
            <w:rStyle w:val="Hyperlink"/>
          </w:rPr>
          <w:t>https://pac.org/impact/what-will-the-2026-elections-be-about</w:t>
        </w:r>
      </w:hyperlink>
      <w:r w:rsidRPr="00566A68">
        <w:t xml:space="preserve">] </w:t>
      </w:r>
    </w:p>
    <w:p w14:paraId="27FDE71B" w14:textId="77777777" w:rsidR="00C76F0D" w:rsidRPr="00566A68" w:rsidRDefault="00C76F0D" w:rsidP="00C76F0D">
      <w:pPr>
        <w:rPr>
          <w:sz w:val="14"/>
        </w:rPr>
      </w:pPr>
      <w:r w:rsidRPr="00566A68">
        <w:rPr>
          <w:sz w:val="14"/>
        </w:rPr>
        <w:t>“Elections are about what elections are about,” I heard my friend and former boss Stuart Rothenberg say dozens of times over the years.</w:t>
      </w:r>
    </w:p>
    <w:p w14:paraId="5297B97E" w14:textId="77777777" w:rsidR="00C76F0D" w:rsidRPr="00566A68" w:rsidRDefault="00C76F0D" w:rsidP="00C76F0D">
      <w:pPr>
        <w:rPr>
          <w:b/>
          <w:iCs/>
          <w:u w:val="single"/>
          <w:bdr w:val="single" w:sz="8" w:space="0" w:color="auto"/>
        </w:rPr>
      </w:pPr>
      <w:proofErr w:type="gramStart"/>
      <w:r w:rsidRPr="00566A68">
        <w:rPr>
          <w:sz w:val="14"/>
        </w:rPr>
        <w:t>So</w:t>
      </w:r>
      <w:proofErr w:type="gramEnd"/>
      <w:r w:rsidRPr="00566A68">
        <w:rPr>
          <w:sz w:val="14"/>
        </w:rPr>
        <w:t xml:space="preserve"> </w:t>
      </w:r>
      <w:r w:rsidRPr="00566A68">
        <w:rPr>
          <w:rStyle w:val="StyleUnderline"/>
        </w:rPr>
        <w:t xml:space="preserve">what will the 2026 elections be about? </w:t>
      </w:r>
      <w:r w:rsidRPr="00566A68">
        <w:rPr>
          <w:rStyle w:val="Emphasis"/>
          <w:highlight w:val="cyan"/>
        </w:rPr>
        <w:t>It’s too early to tell.</w:t>
      </w:r>
    </w:p>
    <w:p w14:paraId="21B409F1" w14:textId="77777777" w:rsidR="00C76F0D" w:rsidRPr="00566A68" w:rsidRDefault="00C76F0D" w:rsidP="00C76F0D">
      <w:pPr>
        <w:rPr>
          <w:u w:val="single"/>
        </w:rPr>
      </w:pPr>
      <w:r w:rsidRPr="00566A68">
        <w:rPr>
          <w:sz w:val="14"/>
        </w:rPr>
        <w:t>With 17 months to go</w:t>
      </w:r>
      <w:r w:rsidRPr="00566A68">
        <w:rPr>
          <w:rStyle w:val="StyleUnderline"/>
        </w:rPr>
        <w:t>, Republicans are hoping the 2026 elections are about the fulfillment of a mandate</w:t>
      </w:r>
      <w:r w:rsidRPr="00566A68">
        <w:rPr>
          <w:sz w:val="14"/>
        </w:rPr>
        <w:t xml:space="preserve"> that they believe voters gave them in 2024. But </w:t>
      </w:r>
      <w:r w:rsidRPr="00566A68">
        <w:rPr>
          <w:rStyle w:val="StyleUnderline"/>
        </w:rPr>
        <w:t>they</w:t>
      </w:r>
      <w:r w:rsidRPr="00566A68">
        <w:rPr>
          <w:sz w:val="14"/>
        </w:rPr>
        <w:t xml:space="preserve"> also </w:t>
      </w:r>
      <w:r w:rsidRPr="00566A68">
        <w:rPr>
          <w:rStyle w:val="StyleUnderline"/>
        </w:rPr>
        <w:t>want the midterms to be about men playing in women’s sports, violent criminal immigrants running free in the streets while cashing government checks, the Biden family and the Democratic Party brand.</w:t>
      </w:r>
    </w:p>
    <w:p w14:paraId="12EE1CFF" w14:textId="77777777" w:rsidR="00C76F0D" w:rsidRPr="00566A68" w:rsidRDefault="00C76F0D" w:rsidP="00C76F0D">
      <w:pPr>
        <w:rPr>
          <w:sz w:val="14"/>
        </w:rPr>
      </w:pPr>
      <w:r w:rsidRPr="00566A68">
        <w:rPr>
          <w:sz w:val="14"/>
        </w:rPr>
        <w:t xml:space="preserve">Because </w:t>
      </w:r>
      <w:r w:rsidRPr="00566A68">
        <w:rPr>
          <w:rStyle w:val="StyleUnderline"/>
          <w:highlight w:val="cyan"/>
        </w:rPr>
        <w:t>if</w:t>
      </w:r>
      <w:r w:rsidRPr="00566A68">
        <w:rPr>
          <w:rStyle w:val="StyleUnderline"/>
        </w:rPr>
        <w:t xml:space="preserve"> the 2026 </w:t>
      </w:r>
      <w:r w:rsidRPr="002658D8">
        <w:rPr>
          <w:rStyle w:val="StyleUnderline"/>
          <w:highlight w:val="cyan"/>
        </w:rPr>
        <w:t xml:space="preserve">elections are about whether </w:t>
      </w:r>
      <w:r w:rsidRPr="00566A68">
        <w:rPr>
          <w:rStyle w:val="StyleUnderline"/>
          <w:highlight w:val="cyan"/>
        </w:rPr>
        <w:t>voters like</w:t>
      </w:r>
      <w:r w:rsidRPr="00566A68">
        <w:rPr>
          <w:rStyle w:val="StyleUnderline"/>
        </w:rPr>
        <w:t xml:space="preserve"> or dislike </w:t>
      </w:r>
      <w:r w:rsidRPr="002658D8">
        <w:rPr>
          <w:rStyle w:val="StyleUnderline"/>
          <w:highlight w:val="cyan"/>
        </w:rPr>
        <w:t xml:space="preserve">Democrats, Republicans </w:t>
      </w:r>
      <w:r w:rsidRPr="00566A68">
        <w:rPr>
          <w:rStyle w:val="StyleUnderline"/>
          <w:highlight w:val="cyan"/>
        </w:rPr>
        <w:t>are going to do very well</w:t>
      </w:r>
      <w:r w:rsidRPr="00566A68">
        <w:rPr>
          <w:sz w:val="14"/>
        </w:rPr>
        <w:t xml:space="preserve"> next year. The </w:t>
      </w:r>
      <w:r w:rsidRPr="00566A68">
        <w:rPr>
          <w:rStyle w:val="StyleUnderline"/>
        </w:rPr>
        <w:t xml:space="preserve">Democratic </w:t>
      </w:r>
      <w:r w:rsidRPr="00566A68">
        <w:rPr>
          <w:rStyle w:val="StyleUnderline"/>
          <w:highlight w:val="cyan"/>
        </w:rPr>
        <w:t>Party has a</w:t>
      </w:r>
      <w:r w:rsidRPr="00566A68">
        <w:rPr>
          <w:sz w:val="14"/>
        </w:rPr>
        <w:t xml:space="preserve"> 29% favorable and </w:t>
      </w:r>
      <w:r w:rsidRPr="00566A68">
        <w:rPr>
          <w:rStyle w:val="StyleUnderline"/>
          <w:highlight w:val="cyan"/>
        </w:rPr>
        <w:t>54% unfavorable rating</w:t>
      </w:r>
      <w:r w:rsidRPr="00566A68">
        <w:rPr>
          <w:sz w:val="14"/>
        </w:rPr>
        <w:t>, according to an early March SSRS poll of adults for CNN. That’s the party’s lowest favorable rating since at least 1992.</w:t>
      </w:r>
    </w:p>
    <w:p w14:paraId="53DB3030" w14:textId="77777777" w:rsidR="00C76F0D" w:rsidRPr="00566A68" w:rsidRDefault="00C76F0D" w:rsidP="00C76F0D">
      <w:pPr>
        <w:rPr>
          <w:sz w:val="14"/>
        </w:rPr>
      </w:pPr>
      <w:r w:rsidRPr="00566A68">
        <w:rPr>
          <w:sz w:val="14"/>
        </w:rPr>
        <w:t>Overall, Republicans plan to position themselves, once again, as political outsiders trying to shake up the status quo, while trying to portray Democrats as the defenders of a government that lacks the trust of the people. That has been part of Donald Trump’s electoral success for so many years.</w:t>
      </w:r>
    </w:p>
    <w:p w14:paraId="1AD47B34" w14:textId="77777777" w:rsidR="00C76F0D" w:rsidRPr="00566A68" w:rsidRDefault="00C76F0D" w:rsidP="00C76F0D">
      <w:pPr>
        <w:rPr>
          <w:sz w:val="14"/>
        </w:rPr>
      </w:pPr>
      <w:r w:rsidRPr="00566A68">
        <w:rPr>
          <w:sz w:val="14"/>
        </w:rPr>
        <w:t>But the default analytical position should be that midterm elections are about the economy and a referendum on the party in power.</w:t>
      </w:r>
    </w:p>
    <w:p w14:paraId="64874498" w14:textId="77777777" w:rsidR="00C76F0D" w:rsidRPr="00566A68" w:rsidRDefault="00C76F0D" w:rsidP="00C76F0D">
      <w:pPr>
        <w:rPr>
          <w:sz w:val="14"/>
        </w:rPr>
      </w:pPr>
      <w:r w:rsidRPr="00566A68">
        <w:rPr>
          <w:sz w:val="14"/>
        </w:rPr>
        <w:t>Four years ago, Democrats planned to frame the 2022 midterms as a choice between them and an unpopular Trump, who consistently interjected himself into the national conversation. “Voters who aren’t excited about what Democrats have done with their power may choose to hold their nose and support them when reminded of Trump’s tenure,” I wrote for Impact.</w:t>
      </w:r>
    </w:p>
    <w:p w14:paraId="345F58BB" w14:textId="77777777" w:rsidR="00C76F0D" w:rsidRPr="00566A68" w:rsidRDefault="00C76F0D" w:rsidP="00C76F0D">
      <w:pPr>
        <w:rPr>
          <w:sz w:val="14"/>
        </w:rPr>
      </w:pPr>
      <w:r w:rsidRPr="00566A68">
        <w:rPr>
          <w:sz w:val="14"/>
        </w:rPr>
        <w:t>In the end, it didn’t really work according to plan for Democrats as historical midterm trends prevailed in the House. Republicans gained nine seats and won the majority.</w:t>
      </w:r>
    </w:p>
    <w:p w14:paraId="48DBCBC9" w14:textId="77777777" w:rsidR="00C76F0D" w:rsidRPr="00566A68" w:rsidRDefault="00C76F0D" w:rsidP="00C76F0D">
      <w:pPr>
        <w:rPr>
          <w:sz w:val="14"/>
        </w:rPr>
      </w:pPr>
      <w:r w:rsidRPr="00566A68">
        <w:rPr>
          <w:sz w:val="14"/>
        </w:rPr>
        <w:t>In 2018, President Trump wanted voters to focus on migrant caravans from Central America rather than the state of the country under Republican control. That didn’t really work either as Democrats gained 41 seats in the House.</w:t>
      </w:r>
    </w:p>
    <w:p w14:paraId="3325AD4B" w14:textId="77777777" w:rsidR="00C76F0D" w:rsidRPr="00566A68" w:rsidRDefault="00C76F0D" w:rsidP="00C76F0D">
      <w:pPr>
        <w:rPr>
          <w:sz w:val="14"/>
        </w:rPr>
      </w:pPr>
      <w:r w:rsidRPr="00566A68">
        <w:rPr>
          <w:sz w:val="14"/>
        </w:rPr>
        <w:t xml:space="preserve">This time, </w:t>
      </w:r>
      <w:r w:rsidRPr="00566A68">
        <w:rPr>
          <w:rStyle w:val="StyleUnderline"/>
          <w:highlight w:val="cyan"/>
        </w:rPr>
        <w:t>Democrats are gearing up for a</w:t>
      </w:r>
      <w:r w:rsidRPr="00566A68">
        <w:rPr>
          <w:rStyle w:val="StyleUnderline"/>
        </w:rPr>
        <w:t xml:space="preserve"> cycle with voters </w:t>
      </w:r>
      <w:r w:rsidRPr="00566A68">
        <w:rPr>
          <w:rStyle w:val="StyleUnderline"/>
          <w:highlight w:val="cyan"/>
        </w:rPr>
        <w:t>focused</w:t>
      </w:r>
      <w:r w:rsidRPr="00566A68">
        <w:rPr>
          <w:rStyle w:val="StyleUnderline"/>
        </w:rPr>
        <w:t xml:space="preserve"> on </w:t>
      </w:r>
      <w:r w:rsidRPr="00566A68">
        <w:rPr>
          <w:rStyle w:val="StyleUnderline"/>
          <w:highlight w:val="cyan"/>
        </w:rPr>
        <w:t>executive</w:t>
      </w:r>
      <w:r w:rsidRPr="00566A68">
        <w:rPr>
          <w:rStyle w:val="StyleUnderline"/>
        </w:rPr>
        <w:t xml:space="preserve"> branch </w:t>
      </w:r>
      <w:r w:rsidRPr="00566A68">
        <w:rPr>
          <w:rStyle w:val="StyleUnderline"/>
          <w:highlight w:val="cyan"/>
        </w:rPr>
        <w:t>overreach</w:t>
      </w:r>
      <w:r w:rsidRPr="00566A68">
        <w:rPr>
          <w:rStyle w:val="StyleUnderline"/>
        </w:rPr>
        <w:t xml:space="preserve">, high </w:t>
      </w:r>
      <w:r w:rsidRPr="00566A68">
        <w:rPr>
          <w:rStyle w:val="StyleUnderline"/>
          <w:highlight w:val="cyan"/>
        </w:rPr>
        <w:t>cost of living</w:t>
      </w:r>
      <w:r w:rsidRPr="00566A68">
        <w:rPr>
          <w:rStyle w:val="StyleUnderline"/>
        </w:rPr>
        <w:t xml:space="preserve">, </w:t>
      </w:r>
      <w:r w:rsidRPr="00566A68">
        <w:rPr>
          <w:rStyle w:val="StyleUnderline"/>
          <w:highlight w:val="cyan"/>
        </w:rPr>
        <w:t>cuts</w:t>
      </w:r>
      <w:r w:rsidRPr="00566A68">
        <w:rPr>
          <w:rStyle w:val="StyleUnderline"/>
        </w:rPr>
        <w:t xml:space="preserve"> </w:t>
      </w:r>
      <w:r w:rsidRPr="00566A68">
        <w:rPr>
          <w:rStyle w:val="StyleUnderline"/>
          <w:highlight w:val="cyan"/>
        </w:rPr>
        <w:t>to</w:t>
      </w:r>
      <w:r w:rsidRPr="00566A68">
        <w:rPr>
          <w:rStyle w:val="StyleUnderline"/>
        </w:rPr>
        <w:t xml:space="preserve"> entitlement </w:t>
      </w:r>
      <w:r w:rsidRPr="00566A68">
        <w:rPr>
          <w:rStyle w:val="StyleUnderline"/>
          <w:highlight w:val="cyan"/>
        </w:rPr>
        <w:t>programs</w:t>
      </w:r>
      <w:r w:rsidRPr="00566A68">
        <w:rPr>
          <w:rStyle w:val="StyleUnderline"/>
        </w:rPr>
        <w:t>, and a country</w:t>
      </w:r>
      <w:r w:rsidRPr="00566A68">
        <w:rPr>
          <w:sz w:val="14"/>
        </w:rPr>
        <w:t xml:space="preserve"> and world </w:t>
      </w:r>
      <w:r w:rsidRPr="00566A68">
        <w:rPr>
          <w:rStyle w:val="StyleUnderline"/>
        </w:rPr>
        <w:t>in turmoil</w:t>
      </w:r>
      <w:r w:rsidRPr="00566A68">
        <w:rPr>
          <w:sz w:val="14"/>
        </w:rPr>
        <w:t xml:space="preserve"> under GOP control</w:t>
      </w:r>
      <w:r w:rsidRPr="00566A68">
        <w:rPr>
          <w:sz w:val="14"/>
          <w:highlight w:val="cyan"/>
        </w:rPr>
        <w:t xml:space="preserve">. </w:t>
      </w:r>
      <w:r w:rsidRPr="00566A68">
        <w:rPr>
          <w:rStyle w:val="StyleUnderline"/>
          <w:highlight w:val="cyan"/>
        </w:rPr>
        <w:t>It</w:t>
      </w:r>
      <w:r w:rsidRPr="00566A68">
        <w:rPr>
          <w:sz w:val="14"/>
        </w:rPr>
        <w:t xml:space="preserve"> </w:t>
      </w:r>
      <w:r w:rsidRPr="002658D8">
        <w:rPr>
          <w:rStyle w:val="StyleUnderline"/>
        </w:rPr>
        <w:t xml:space="preserve">probably won’t </w:t>
      </w:r>
      <w:r w:rsidRPr="00566A68">
        <w:rPr>
          <w:rStyle w:val="Emphasis"/>
          <w:highlight w:val="cyan"/>
        </w:rPr>
        <w:t xml:space="preserve">be that simple, considering breaking news events in 2026 will help guide voters’ </w:t>
      </w:r>
      <w:r w:rsidRPr="002658D8">
        <w:rPr>
          <w:rStyle w:val="Emphasis"/>
          <w:highlight w:val="cyan"/>
        </w:rPr>
        <w:t>attention.</w:t>
      </w:r>
      <w:r w:rsidRPr="00566A68">
        <w:rPr>
          <w:sz w:val="14"/>
        </w:rPr>
        <w:t xml:space="preserve"> But that’s a more favorable set of issues for their party.</w:t>
      </w:r>
    </w:p>
    <w:p w14:paraId="4775F6D4" w14:textId="77777777" w:rsidR="00C76F0D" w:rsidRPr="00566A68" w:rsidRDefault="00C76F0D" w:rsidP="00C76F0D">
      <w:pPr>
        <w:rPr>
          <w:rStyle w:val="Emphasis"/>
        </w:rPr>
      </w:pPr>
      <w:r w:rsidRPr="00566A68">
        <w:rPr>
          <w:sz w:val="14"/>
        </w:rPr>
        <w:t xml:space="preserve">Republicans should be wary about the early trajectory of the cycle, with Trump’s job rating on an initial decline, unless economic conditions and voter sentiment improve. Because even if the GOP has a financial advantage, it’s </w:t>
      </w:r>
      <w:r w:rsidRPr="00566A68">
        <w:rPr>
          <w:rStyle w:val="StyleUnderline"/>
          <w:highlight w:val="cyan"/>
        </w:rPr>
        <w:t>tough to convince vo</w:t>
      </w:r>
      <w:r w:rsidRPr="00C208DD">
        <w:rPr>
          <w:rStyle w:val="StyleUnderline"/>
          <w:highlight w:val="cyan"/>
        </w:rPr>
        <w:t>ters</w:t>
      </w:r>
      <w:r w:rsidRPr="00566A68">
        <w:rPr>
          <w:rStyle w:val="StyleUnderline"/>
        </w:rPr>
        <w:t xml:space="preserve"> that </w:t>
      </w:r>
      <w:r w:rsidRPr="00566A68">
        <w:rPr>
          <w:rStyle w:val="StyleUnderline"/>
          <w:highlight w:val="cyan"/>
        </w:rPr>
        <w:t xml:space="preserve">things are going well if they’re </w:t>
      </w:r>
      <w:proofErr w:type="gramStart"/>
      <w:r w:rsidRPr="00566A68">
        <w:rPr>
          <w:rStyle w:val="StyleUnderline"/>
          <w:highlight w:val="cyan"/>
        </w:rPr>
        <w:t>not, or</w:t>
      </w:r>
      <w:proofErr w:type="gramEnd"/>
      <w:r w:rsidRPr="00566A68">
        <w:rPr>
          <w:rStyle w:val="StyleUnderline"/>
          <w:highlight w:val="cyan"/>
        </w:rPr>
        <w:t xml:space="preserve"> </w:t>
      </w:r>
      <w:r w:rsidRPr="00566A68">
        <w:rPr>
          <w:rStyle w:val="Emphasis"/>
          <w:highlight w:val="cyan"/>
        </w:rPr>
        <w:t>divert voters’ attention from kitchen table issues if they aren’t satisfied</w:t>
      </w:r>
      <w:r w:rsidRPr="00566A68">
        <w:rPr>
          <w:rStyle w:val="Emphasis"/>
        </w:rPr>
        <w:t xml:space="preserve"> with their day-to-day life.</w:t>
      </w:r>
    </w:p>
    <w:p w14:paraId="138B0207" w14:textId="77777777" w:rsidR="00C76F0D" w:rsidRDefault="00C76F0D" w:rsidP="00C76F0D">
      <w:pPr>
        <w:pStyle w:val="Heading4"/>
      </w:pPr>
      <w:r w:rsidRPr="00C208DD">
        <w:rPr>
          <w:u w:val="single"/>
        </w:rPr>
        <w:t>TRUMP</w:t>
      </w:r>
      <w:r>
        <w:t xml:space="preserve">. He cheats and wins the midterms. </w:t>
      </w:r>
    </w:p>
    <w:p w14:paraId="56D9864E" w14:textId="77777777" w:rsidR="00C76F0D" w:rsidRPr="00566A68" w:rsidRDefault="00C76F0D" w:rsidP="00C76F0D">
      <w:r w:rsidRPr="00566A68">
        <w:rPr>
          <w:rStyle w:val="Style13ptBold"/>
        </w:rPr>
        <w:t>Kilgore 25</w:t>
      </w:r>
      <w:r w:rsidRPr="00566A68">
        <w:t xml:space="preserve"> [Ed Kilgore. Political columnist for Intelligencer since 2015. AUG. 6, 2025. New York Magazine. “Four Ways Trump Could Rig the 2026 Midterms.” </w:t>
      </w:r>
      <w:hyperlink r:id="rId13" w:history="1">
        <w:r w:rsidRPr="00566A68">
          <w:rPr>
            <w:rStyle w:val="Hyperlink"/>
          </w:rPr>
          <w:t>https://nymag.com/intelligencer/article/how-trump-could-rig-the-2026-midterms.html</w:t>
        </w:r>
      </w:hyperlink>
      <w:r w:rsidRPr="00566A68">
        <w:t xml:space="preserve">] </w:t>
      </w:r>
    </w:p>
    <w:p w14:paraId="72024E47" w14:textId="77777777" w:rsidR="00C76F0D" w:rsidRPr="00566A68" w:rsidRDefault="00C76F0D" w:rsidP="00C76F0D">
      <w:pPr>
        <w:rPr>
          <w:sz w:val="16"/>
        </w:rPr>
      </w:pPr>
      <w:r w:rsidRPr="00566A68">
        <w:rPr>
          <w:sz w:val="16"/>
        </w:rPr>
        <w:t xml:space="preserve">When Donald Trump entered his second term in the White House with his party controlling the U.S. House, there was reason to believe he might just go for broke on his policies for two years, then glide toward retirement after (more than likely) losing his governing trifecta in the 2026 midterms. After all, the GOP lost 40 House seats in 2018 during his first term, and double-digit House midterm losses are </w:t>
      </w:r>
      <w:proofErr w:type="gramStart"/>
      <w:r w:rsidRPr="00566A68">
        <w:rPr>
          <w:sz w:val="16"/>
        </w:rPr>
        <w:t>pretty routine</w:t>
      </w:r>
      <w:proofErr w:type="gramEnd"/>
      <w:r w:rsidRPr="00566A68">
        <w:rPr>
          <w:sz w:val="16"/>
        </w:rPr>
        <w:t xml:space="preserve"> for any party that controls the White House. And it’s not like Trump has shown a lot of interest in the long-term prospects of the party he hijacked in 2016 and has beaten into submission ever since.</w:t>
      </w:r>
    </w:p>
    <w:p w14:paraId="5D81E1DE" w14:textId="77777777" w:rsidR="00C76F0D" w:rsidRPr="00566A68" w:rsidRDefault="00C76F0D" w:rsidP="00C76F0D">
      <w:pPr>
        <w:rPr>
          <w:sz w:val="16"/>
        </w:rPr>
      </w:pPr>
      <w:r w:rsidRPr="00566A68">
        <w:rPr>
          <w:sz w:val="16"/>
        </w:rPr>
        <w:t xml:space="preserve">But it’s now evident that while Trump has indeed broken all norms in rushing his policies through Congress and asserting executive powers in 2025, he is determined to keep the GOP trifecta until the end of his term. The question is how far he’ll go to tilt the high odds against him. There are already signs that </w:t>
      </w:r>
      <w:r w:rsidRPr="00566A68">
        <w:rPr>
          <w:rStyle w:val="StyleUnderline"/>
          <w:highlight w:val="cyan"/>
        </w:rPr>
        <w:t>Trump is looking to</w:t>
      </w:r>
      <w:r w:rsidRPr="00566A68">
        <w:rPr>
          <w:rStyle w:val="StyleUnderline"/>
        </w:rPr>
        <w:t xml:space="preserve"> bend or even </w:t>
      </w:r>
      <w:r w:rsidRPr="00566A68">
        <w:rPr>
          <w:rStyle w:val="Emphasis"/>
          <w:highlight w:val="cyan"/>
        </w:rPr>
        <w:t>break the rules</w:t>
      </w:r>
      <w:r w:rsidRPr="00566A68">
        <w:rPr>
          <w:rStyle w:val="StyleUnderline"/>
        </w:rPr>
        <w:t xml:space="preserve"> </w:t>
      </w:r>
      <w:r w:rsidRPr="00566A68">
        <w:rPr>
          <w:rStyle w:val="StyleUnderline"/>
          <w:highlight w:val="cyan"/>
        </w:rPr>
        <w:t>to ensure</w:t>
      </w:r>
      <w:r w:rsidRPr="00566A68">
        <w:rPr>
          <w:rStyle w:val="StyleUnderline"/>
        </w:rPr>
        <w:t xml:space="preserve"> that the </w:t>
      </w:r>
      <w:r w:rsidRPr="00566A68">
        <w:rPr>
          <w:rStyle w:val="StyleUnderline"/>
          <w:highlight w:val="cyan"/>
        </w:rPr>
        <w:t>Republican</w:t>
      </w:r>
      <w:r w:rsidRPr="00566A68">
        <w:rPr>
          <w:rStyle w:val="StyleUnderline"/>
        </w:rPr>
        <w:t xml:space="preserve"> Party maintains </w:t>
      </w:r>
      <w:r w:rsidRPr="00566A68">
        <w:rPr>
          <w:rStyle w:val="StyleUnderline"/>
          <w:highlight w:val="cyan"/>
        </w:rPr>
        <w:t>control of the House and Senate</w:t>
      </w:r>
      <w:r w:rsidRPr="00566A68">
        <w:rPr>
          <w:rStyle w:val="StyleUnderline"/>
        </w:rPr>
        <w:t xml:space="preserve"> through the end of his presidency</w:t>
      </w:r>
      <w:r w:rsidRPr="00566A68">
        <w:rPr>
          <w:sz w:val="16"/>
        </w:rPr>
        <w:t>.</w:t>
      </w:r>
    </w:p>
    <w:p w14:paraId="5AC2E706" w14:textId="77777777" w:rsidR="00C76F0D" w:rsidRPr="00566A68" w:rsidRDefault="00C76F0D" w:rsidP="00C76F0D">
      <w:pPr>
        <w:rPr>
          <w:sz w:val="16"/>
        </w:rPr>
      </w:pPr>
      <w:r w:rsidRPr="00566A68">
        <w:rPr>
          <w:sz w:val="16"/>
        </w:rPr>
        <w:t>The stakes for Trump</w:t>
      </w:r>
    </w:p>
    <w:p w14:paraId="0225C82B" w14:textId="77777777" w:rsidR="00C76F0D" w:rsidRPr="00566A68" w:rsidRDefault="00C76F0D" w:rsidP="00C76F0D">
      <w:pPr>
        <w:rPr>
          <w:sz w:val="16"/>
        </w:rPr>
      </w:pPr>
      <w:r w:rsidRPr="00566A68">
        <w:rPr>
          <w:sz w:val="16"/>
        </w:rPr>
        <w:t>Hanging onto the Senate is a big deal for Trump since that chamber has the power to confirm or reject his executive and judicial appointees. Luckily for him, the 2026 Senate landscape is very positive for the GOP; the party would have to lose four net seats for Democrats to flip control.</w:t>
      </w:r>
    </w:p>
    <w:p w14:paraId="7E7CDE2D" w14:textId="77777777" w:rsidR="00C76F0D" w:rsidRPr="00566A68" w:rsidRDefault="00C76F0D" w:rsidP="00C76F0D">
      <w:pPr>
        <w:rPr>
          <w:sz w:val="16"/>
        </w:rPr>
      </w:pPr>
      <w:r w:rsidRPr="00566A68">
        <w:rPr>
          <w:sz w:val="16"/>
        </w:rPr>
        <w:t>The House, on the other hand, is on a knife’s edge: All 435 seats are up for grabs, and Republicans can lose only two net seats there if they are to maintain control. So even the smallest midterm breeze toward Democrats could take away Mike Johnson’s gavel.</w:t>
      </w:r>
    </w:p>
    <w:p w14:paraId="17646C46" w14:textId="77777777" w:rsidR="00C76F0D" w:rsidRPr="00566A68" w:rsidRDefault="00C76F0D" w:rsidP="00C76F0D">
      <w:pPr>
        <w:rPr>
          <w:sz w:val="16"/>
        </w:rPr>
      </w:pPr>
      <w:r w:rsidRPr="00566A68">
        <w:rPr>
          <w:sz w:val="16"/>
        </w:rPr>
        <w:t xml:space="preserve">A Democratic House would be a problem for Trump for multiple reasons. First, it would deny his party the power to enact major legislation on a simple party-line basis, as it did with the massive One Big Beautiful Bill Act and is continuing to do with </w:t>
      </w:r>
      <w:proofErr w:type="spellStart"/>
      <w:r w:rsidRPr="00566A68">
        <w:rPr>
          <w:sz w:val="16"/>
        </w:rPr>
        <w:t>clawbacks</w:t>
      </w:r>
      <w:proofErr w:type="spellEnd"/>
      <w:r w:rsidRPr="00566A68">
        <w:rPr>
          <w:sz w:val="16"/>
        </w:rPr>
        <w:t xml:space="preserve">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029A70A8" w14:textId="77777777" w:rsidR="00C76F0D" w:rsidRPr="00566A68" w:rsidRDefault="00C76F0D" w:rsidP="00C76F0D">
      <w:pPr>
        <w:rPr>
          <w:sz w:val="16"/>
        </w:rPr>
      </w:pPr>
      <w:proofErr w:type="gramStart"/>
      <w:r w:rsidRPr="00566A68">
        <w:rPr>
          <w:sz w:val="16"/>
        </w:rPr>
        <w:t>So</w:t>
      </w:r>
      <w:proofErr w:type="gramEnd"/>
      <w:r w:rsidRPr="00566A68">
        <w:rPr>
          <w:sz w:val="16"/>
        </w:rPr>
        <w:t xml:space="preserve"> </w:t>
      </w:r>
      <w:r w:rsidRPr="00566A68">
        <w:rPr>
          <w:rStyle w:val="StyleUnderline"/>
        </w:rPr>
        <w:t>in</w:t>
      </w:r>
      <w:r w:rsidRPr="00566A68">
        <w:rPr>
          <w:sz w:val="16"/>
        </w:rPr>
        <w:t xml:space="preserve"> sharp </w:t>
      </w:r>
      <w:r w:rsidRPr="00566A68">
        <w:rPr>
          <w:rStyle w:val="StyleUnderline"/>
        </w:rPr>
        <w:t>contrast</w:t>
      </w:r>
      <w:r w:rsidRPr="00566A68">
        <w:rPr>
          <w:sz w:val="16"/>
        </w:rPr>
        <w:t xml:space="preserve"> to his conduct going in</w:t>
      </w:r>
      <w:r w:rsidRPr="00566A68">
        <w:rPr>
          <w:rStyle w:val="StyleUnderline"/>
        </w:rPr>
        <w:t>to</w:t>
      </w:r>
      <w:r w:rsidRPr="00566A68">
        <w:rPr>
          <w:sz w:val="16"/>
        </w:rPr>
        <w:t xml:space="preserve"> the </w:t>
      </w:r>
      <w:r w:rsidRPr="00566A68">
        <w:rPr>
          <w:rStyle w:val="StyleUnderline"/>
        </w:rPr>
        <w:t>2018</w:t>
      </w:r>
      <w:r w:rsidRPr="00566A68">
        <w:rPr>
          <w:sz w:val="16"/>
        </w:rPr>
        <w:t xml:space="preserve"> election, Trum</w:t>
      </w:r>
      <w:r w:rsidRPr="00566A68">
        <w:rPr>
          <w:rStyle w:val="StyleUnderline"/>
        </w:rPr>
        <w:t>p is very focused on holding the House next year.</w:t>
      </w:r>
      <w:r w:rsidRPr="00566A68">
        <w:rPr>
          <w:sz w:val="16"/>
        </w:rPr>
        <w:t xml:space="preserve"> He’s already working to raise tons of money, avoid destructive GOP primaries, and generally serve as party field marshal. That’s all </w:t>
      </w:r>
      <w:proofErr w:type="gramStart"/>
      <w:r w:rsidRPr="00566A68">
        <w:rPr>
          <w:sz w:val="16"/>
        </w:rPr>
        <w:t>pretty normal</w:t>
      </w:r>
      <w:proofErr w:type="gramEnd"/>
      <w:r w:rsidRPr="00566A68">
        <w:rPr>
          <w:sz w:val="16"/>
        </w:rPr>
        <w:t xml:space="preserve"> and entirely legal. But unfortunately, Trump being Trump, he’s also setting other schemes in motion.</w:t>
      </w:r>
    </w:p>
    <w:p w14:paraId="79E08B7C" w14:textId="77777777" w:rsidR="00C76F0D" w:rsidRPr="00566A68" w:rsidRDefault="00C76F0D" w:rsidP="00C76F0D">
      <w:pPr>
        <w:rPr>
          <w:rStyle w:val="Emphasis"/>
        </w:rPr>
      </w:pPr>
      <w:r w:rsidRPr="00566A68">
        <w:rPr>
          <w:rStyle w:val="Emphasis"/>
          <w:highlight w:val="cyan"/>
        </w:rPr>
        <w:t>Redrawing the map</w:t>
      </w:r>
    </w:p>
    <w:p w14:paraId="36540591" w14:textId="77777777" w:rsidR="00C76F0D" w:rsidRPr="00566A68" w:rsidRDefault="00C76F0D" w:rsidP="00C76F0D">
      <w:pPr>
        <w:rPr>
          <w:sz w:val="16"/>
        </w:rPr>
      </w:pPr>
      <w:r w:rsidRPr="00566A68">
        <w:rPr>
          <w:sz w:val="16"/>
        </w:rPr>
        <w:t xml:space="preserve">This summer, </w:t>
      </w:r>
      <w:r w:rsidRPr="00566A68">
        <w:rPr>
          <w:rStyle w:val="StyleUnderline"/>
        </w:rPr>
        <w:t>Trump hijacked a special legislative session in Texas</w:t>
      </w:r>
      <w:r w:rsidRPr="00566A68">
        <w:rPr>
          <w:sz w:val="16"/>
        </w:rPr>
        <w:t xml:space="preserve"> that was supposed to focus on flood relief </w:t>
      </w:r>
      <w:r w:rsidRPr="00566A68">
        <w:rPr>
          <w:rStyle w:val="StyleUnderline"/>
        </w:rPr>
        <w:t>to command a rare and unnecessary redrawing of U.S. House districts</w:t>
      </w:r>
      <w:r w:rsidRPr="00566A68">
        <w:rPr>
          <w:sz w:val="16"/>
        </w:rPr>
        <w:t>, which could give Republicans as many as five new seats. Texas’s Democratic legislators have thrown some sand in the gears of this power grab by fleeing the state to deny Republicans a quorum, but sooner or later the GOP will get its way.</w:t>
      </w:r>
    </w:p>
    <w:p w14:paraId="50665D46" w14:textId="77777777" w:rsidR="00C76F0D" w:rsidRPr="00566A68" w:rsidRDefault="00C76F0D" w:rsidP="00C76F0D">
      <w:pPr>
        <w:rPr>
          <w:sz w:val="16"/>
        </w:rPr>
      </w:pPr>
      <w:r w:rsidRPr="00566A68">
        <w:rPr>
          <w:sz w:val="16"/>
        </w:rPr>
        <w:t xml:space="preserve">The bigger question is what the national balance of power will be if an escalating war ensues between Democratic- and Republican-controlled states to change congressional maps prior to the midterms. </w:t>
      </w:r>
      <w:proofErr w:type="gramStart"/>
      <w:r w:rsidRPr="00566A68">
        <w:rPr>
          <w:sz w:val="16"/>
        </w:rPr>
        <w:t xml:space="preserve">Generally speaking, </w:t>
      </w:r>
      <w:r w:rsidRPr="00C208DD">
        <w:rPr>
          <w:rStyle w:val="StyleUnderline"/>
        </w:rPr>
        <w:t>the</w:t>
      </w:r>
      <w:proofErr w:type="gramEnd"/>
      <w:r w:rsidRPr="00C208DD">
        <w:rPr>
          <w:rStyle w:val="StyleUnderline"/>
        </w:rPr>
        <w:t xml:space="preserve"> </w:t>
      </w:r>
      <w:r w:rsidRPr="00566A68">
        <w:rPr>
          <w:rStyle w:val="StyleUnderline"/>
          <w:highlight w:val="cyan"/>
        </w:rPr>
        <w:t xml:space="preserve">GOP </w:t>
      </w:r>
      <w:r w:rsidRPr="00C208DD">
        <w:rPr>
          <w:rStyle w:val="StyleUnderline"/>
        </w:rPr>
        <w:t xml:space="preserve">will be </w:t>
      </w:r>
      <w:r w:rsidRPr="00566A68">
        <w:rPr>
          <w:rStyle w:val="StyleUnderline"/>
          <w:highlight w:val="cyan"/>
        </w:rPr>
        <w:t>favored in</w:t>
      </w:r>
      <w:r w:rsidRPr="00566A68">
        <w:rPr>
          <w:rStyle w:val="StyleUnderline"/>
        </w:rPr>
        <w:t xml:space="preserve"> any </w:t>
      </w:r>
      <w:r w:rsidRPr="00566A68">
        <w:rPr>
          <w:rStyle w:val="StyleUnderline"/>
          <w:highlight w:val="cyan"/>
        </w:rPr>
        <w:t>gerrymandering arms race</w:t>
      </w:r>
      <w:r w:rsidRPr="00566A68">
        <w:rPr>
          <w:rStyle w:val="StyleUnderline"/>
        </w:rPr>
        <w:t xml:space="preserve">, since the </w:t>
      </w:r>
      <w:r w:rsidRPr="00566A68">
        <w:rPr>
          <w:rStyle w:val="StyleUnderline"/>
          <w:highlight w:val="cyan"/>
        </w:rPr>
        <w:t>states</w:t>
      </w:r>
      <w:r w:rsidRPr="00566A68">
        <w:rPr>
          <w:rStyle w:val="StyleUnderline"/>
        </w:rPr>
        <w:t xml:space="preserve"> it controls are </w:t>
      </w:r>
      <w:r w:rsidRPr="00C208DD">
        <w:rPr>
          <w:rStyle w:val="Emphasis"/>
          <w:highlight w:val="cyan"/>
        </w:rPr>
        <w:t>less likely</w:t>
      </w:r>
      <w:r w:rsidRPr="00566A68">
        <w:rPr>
          <w:rStyle w:val="StyleUnderline"/>
          <w:highlight w:val="cyan"/>
        </w:rPr>
        <w:t xml:space="preserve"> to have</w:t>
      </w:r>
      <w:r w:rsidRPr="00566A68">
        <w:rPr>
          <w:rStyle w:val="StyleUnderline"/>
        </w:rPr>
        <w:t xml:space="preserve"> adopted nonpartisan </w:t>
      </w:r>
      <w:r w:rsidRPr="00C208DD">
        <w:rPr>
          <w:rStyle w:val="Emphasis"/>
          <w:highlight w:val="cyan"/>
        </w:rPr>
        <w:t>redistricting reforms</w:t>
      </w:r>
      <w:r w:rsidRPr="00566A68">
        <w:rPr>
          <w:sz w:val="16"/>
        </w:rPr>
        <w:t xml:space="preserve">. </w:t>
      </w:r>
      <w:r w:rsidRPr="00566A68">
        <w:rPr>
          <w:rStyle w:val="StyleUnderline"/>
        </w:rPr>
        <w:t>Missouri, Indiana, and Florida have been the major sources</w:t>
      </w:r>
      <w:r w:rsidRPr="00566A68">
        <w:rPr>
          <w:sz w:val="16"/>
        </w:rPr>
        <w:t xml:space="preserve"> of speculation over additional pre-midterm gerrymanders for Republicans.</w:t>
      </w:r>
    </w:p>
    <w:p w14:paraId="021518DB" w14:textId="77777777" w:rsidR="00C76F0D" w:rsidRPr="00566A68" w:rsidRDefault="00C76F0D" w:rsidP="00C76F0D">
      <w:pPr>
        <w:rPr>
          <w:rStyle w:val="Emphasis"/>
        </w:rPr>
      </w:pPr>
      <w:r w:rsidRPr="00566A68">
        <w:rPr>
          <w:rStyle w:val="Emphasis"/>
          <w:highlight w:val="cyan"/>
        </w:rPr>
        <w:t>Suppressing votes</w:t>
      </w:r>
    </w:p>
    <w:p w14:paraId="7E67358A" w14:textId="77777777" w:rsidR="00C76F0D" w:rsidRPr="00566A68" w:rsidRDefault="00C76F0D" w:rsidP="00C76F0D">
      <w:pPr>
        <w:rPr>
          <w:sz w:val="16"/>
        </w:rPr>
      </w:pPr>
      <w:r w:rsidRPr="00566A68">
        <w:rPr>
          <w:sz w:val="16"/>
        </w:rPr>
        <w:t xml:space="preserve">While it hasn’t been quite as overt as his map-rigging attempt, </w:t>
      </w:r>
      <w:r w:rsidRPr="00566A68">
        <w:rPr>
          <w:rStyle w:val="StyleUnderline"/>
        </w:rPr>
        <w:t>Trump has not lost interest in</w:t>
      </w:r>
      <w:r w:rsidRPr="00566A68">
        <w:rPr>
          <w:sz w:val="16"/>
        </w:rPr>
        <w:t xml:space="preserve"> a variety of </w:t>
      </w:r>
      <w:r w:rsidRPr="00566A68">
        <w:rPr>
          <w:rStyle w:val="StyleUnderline"/>
        </w:rPr>
        <w:t>old-school methods for reducing the number of “undesirable” people allowed to cast votes</w:t>
      </w:r>
      <w:r w:rsidRPr="00566A68">
        <w:rPr>
          <w:sz w:val="16"/>
        </w:rPr>
        <w:t xml:space="preserve">. Indeed, he has persuaded MAGA-land to subscribe </w:t>
      </w:r>
      <w:proofErr w:type="spellStart"/>
      <w:r w:rsidRPr="00566A68">
        <w:rPr>
          <w:sz w:val="16"/>
        </w:rPr>
        <w:t>en</w:t>
      </w:r>
      <w:proofErr w:type="spellEnd"/>
      <w:r w:rsidRPr="00566A68">
        <w:rPr>
          <w:sz w:val="16"/>
        </w:rPr>
        <w:t xml:space="preserve"> masse to conspiracy theories about Democrats opening the borders to tens of millions of vicious criminals who will instantly be herded to the polls to seize power for their “radical left” benefactors. The absence of any evidence whatsoever for significant levels of voting by noncitizens has not kept </w:t>
      </w:r>
      <w:r w:rsidRPr="00566A68">
        <w:rPr>
          <w:rStyle w:val="StyleUnderline"/>
          <w:highlight w:val="cyan"/>
        </w:rPr>
        <w:t>Trump</w:t>
      </w:r>
      <w:r w:rsidRPr="00566A68">
        <w:rPr>
          <w:sz w:val="16"/>
        </w:rPr>
        <w:t xml:space="preserve"> and his supporters from proposing and </w:t>
      </w:r>
      <w:r w:rsidRPr="00566A68">
        <w:rPr>
          <w:rStyle w:val="StyleUnderline"/>
          <w:highlight w:val="cyan"/>
        </w:rPr>
        <w:t>enacting</w:t>
      </w:r>
      <w:r w:rsidRPr="00566A68">
        <w:rPr>
          <w:sz w:val="16"/>
        </w:rPr>
        <w:t xml:space="preserve"> a variety of </w:t>
      </w:r>
      <w:r w:rsidRPr="00C208DD">
        <w:rPr>
          <w:rStyle w:val="StyleUnderline"/>
          <w:highlight w:val="cyan"/>
        </w:rPr>
        <w:t xml:space="preserve">barriers to </w:t>
      </w:r>
      <w:r w:rsidRPr="00566A68">
        <w:rPr>
          <w:rStyle w:val="StyleUnderline"/>
          <w:highlight w:val="cyan"/>
        </w:rPr>
        <w:t>election participation</w:t>
      </w:r>
      <w:r w:rsidRPr="00566A68">
        <w:rPr>
          <w:rStyle w:val="StyleUnderline"/>
        </w:rPr>
        <w:t xml:space="preserve"> by people too old or poor to show up on Election Day</w:t>
      </w:r>
      <w:r w:rsidRPr="00566A68">
        <w:rPr>
          <w:sz w:val="16"/>
        </w:rPr>
        <w:t xml:space="preserve"> with a wallet full of identification documents. </w:t>
      </w:r>
      <w:r w:rsidRPr="00566A68">
        <w:rPr>
          <w:rStyle w:val="StyleUnderline"/>
        </w:rPr>
        <w:t>Most</w:t>
      </w:r>
      <w:r w:rsidRPr="00566A68">
        <w:rPr>
          <w:sz w:val="16"/>
        </w:rPr>
        <w:t xml:space="preserve"> of these </w:t>
      </w:r>
      <w:r w:rsidRPr="00566A68">
        <w:rPr>
          <w:rStyle w:val="StyleUnderline"/>
        </w:rPr>
        <w:t xml:space="preserve">were </w:t>
      </w:r>
      <w:r w:rsidRPr="00566A68">
        <w:rPr>
          <w:rStyle w:val="StyleUnderline"/>
          <w:highlight w:val="cyan"/>
        </w:rPr>
        <w:t>incorporated into</w:t>
      </w:r>
      <w:r w:rsidRPr="00566A68">
        <w:rPr>
          <w:rStyle w:val="StyleUnderline"/>
        </w:rPr>
        <w:t xml:space="preserve"> a Trump </w:t>
      </w:r>
      <w:r w:rsidRPr="00566A68">
        <w:rPr>
          <w:rStyle w:val="StyleUnderline"/>
          <w:highlight w:val="cyan"/>
        </w:rPr>
        <w:t xml:space="preserve">executive order </w:t>
      </w:r>
      <w:r w:rsidRPr="00C208DD">
        <w:rPr>
          <w:rStyle w:val="StyleUnderline"/>
        </w:rPr>
        <w:t>issued in March</w:t>
      </w:r>
      <w:r w:rsidRPr="00566A68">
        <w:rPr>
          <w:sz w:val="16"/>
        </w:rPr>
        <w:t>, in which the president sought to usurp a variety of congressional and state powers over election administration in the guise (ironically) of vindicating voting rights.</w:t>
      </w:r>
    </w:p>
    <w:p w14:paraId="587DE0E0" w14:textId="77777777" w:rsidR="00C76F0D" w:rsidRPr="00566A68" w:rsidRDefault="00C76F0D" w:rsidP="00C76F0D">
      <w:pPr>
        <w:rPr>
          <w:u w:val="single"/>
        </w:rPr>
      </w:pPr>
      <w:r w:rsidRPr="00566A68">
        <w:rPr>
          <w:sz w:val="16"/>
        </w:rPr>
        <w:t xml:space="preserve">One </w:t>
      </w:r>
      <w:r w:rsidRPr="00566A68">
        <w:rPr>
          <w:rStyle w:val="StyleUnderline"/>
        </w:rPr>
        <w:t xml:space="preserve">big theme is to </w:t>
      </w:r>
      <w:r w:rsidRPr="00C208DD">
        <w:rPr>
          <w:rStyle w:val="StyleUnderline"/>
        </w:rPr>
        <w:t>enforce</w:t>
      </w:r>
      <w:r w:rsidRPr="00566A68">
        <w:rPr>
          <w:rStyle w:val="StyleUnderline"/>
        </w:rPr>
        <w:t xml:space="preserve"> a “</w:t>
      </w:r>
      <w:r w:rsidRPr="00C208DD">
        <w:rPr>
          <w:rStyle w:val="StyleUnderline"/>
        </w:rPr>
        <w:t>National Election Day</w:t>
      </w:r>
      <w:r w:rsidRPr="00566A68">
        <w:rPr>
          <w:rStyle w:val="StyleUnderline"/>
        </w:rPr>
        <w:t xml:space="preserve">” </w:t>
      </w:r>
      <w:r w:rsidRPr="00C208DD">
        <w:rPr>
          <w:rStyle w:val="StyleUnderline"/>
        </w:rPr>
        <w:t xml:space="preserve">by </w:t>
      </w:r>
      <w:r w:rsidRPr="00566A68">
        <w:rPr>
          <w:rStyle w:val="StyleUnderline"/>
          <w:highlight w:val="cyan"/>
        </w:rPr>
        <w:t>restricting early voting systems</w:t>
      </w:r>
      <w:r w:rsidRPr="00566A68">
        <w:rPr>
          <w:sz w:val="16"/>
        </w:rPr>
        <w:t xml:space="preserve">, </w:t>
      </w:r>
      <w:r w:rsidRPr="00566A68">
        <w:rPr>
          <w:rStyle w:val="StyleUnderline"/>
        </w:rPr>
        <w:t>particularly</w:t>
      </w:r>
      <w:r w:rsidRPr="00566A68">
        <w:rPr>
          <w:sz w:val="16"/>
        </w:rPr>
        <w:t xml:space="preserve"> those in states that allow for </w:t>
      </w:r>
      <w:r w:rsidRPr="00566A68">
        <w:rPr>
          <w:rStyle w:val="StyleUnderline"/>
        </w:rPr>
        <w:t>receipt and counting of mail ballots after Election Day</w:t>
      </w:r>
      <w:r w:rsidRPr="00566A68">
        <w:rPr>
          <w:sz w:val="16"/>
        </w:rPr>
        <w:t xml:space="preserve"> if they’re postmarked earlier. But as the Brennan Center documents in a report on this order and its implications, </w:t>
      </w:r>
      <w:r w:rsidRPr="00566A68">
        <w:rPr>
          <w:rStyle w:val="StyleUnderline"/>
        </w:rPr>
        <w:t xml:space="preserve">three additional Trump ideas are to </w:t>
      </w:r>
      <w:r w:rsidRPr="00566A68">
        <w:rPr>
          <w:rStyle w:val="StyleUnderline"/>
          <w:highlight w:val="cyan"/>
        </w:rPr>
        <w:t>impose unnecessary identification requir</w:t>
      </w:r>
      <w:r w:rsidRPr="00C208DD">
        <w:rPr>
          <w:rStyle w:val="StyleUnderline"/>
          <w:highlight w:val="cyan"/>
        </w:rPr>
        <w:t>ements</w:t>
      </w:r>
      <w:r w:rsidRPr="00566A68">
        <w:rPr>
          <w:rStyle w:val="StyleUnderline"/>
        </w:rPr>
        <w:t xml:space="preserve">, to create </w:t>
      </w:r>
      <w:r w:rsidRPr="00566A68">
        <w:rPr>
          <w:rStyle w:val="StyleUnderline"/>
          <w:highlight w:val="cyan"/>
        </w:rPr>
        <w:t>federal supervision</w:t>
      </w:r>
      <w:r w:rsidRPr="00566A68">
        <w:rPr>
          <w:rStyle w:val="StyleUnderline"/>
        </w:rPr>
        <w:t xml:space="preserve"> over state-financed and locally administered voting machines, </w:t>
      </w:r>
      <w:r w:rsidRPr="00566A68">
        <w:rPr>
          <w:rStyle w:val="StyleUnderline"/>
          <w:highlight w:val="cyan"/>
        </w:rPr>
        <w:t>and</w:t>
      </w:r>
      <w:r w:rsidRPr="00566A68">
        <w:rPr>
          <w:rStyle w:val="StyleUnderline"/>
        </w:rPr>
        <w:t xml:space="preserve"> to give the Trump administration </w:t>
      </w:r>
      <w:r w:rsidRPr="00566A68">
        <w:rPr>
          <w:rStyle w:val="StyleUnderline"/>
          <w:highlight w:val="cyan"/>
        </w:rPr>
        <w:t xml:space="preserve">access to private data </w:t>
      </w:r>
      <w:r w:rsidRPr="00C208DD">
        <w:rPr>
          <w:rStyle w:val="StyleUnderline"/>
        </w:rPr>
        <w:t>contained in voter files.</w:t>
      </w:r>
    </w:p>
    <w:p w14:paraId="7028D7F3" w14:textId="77777777" w:rsidR="00C76F0D" w:rsidRPr="00566A68" w:rsidRDefault="00C76F0D" w:rsidP="00C76F0D">
      <w:pPr>
        <w:rPr>
          <w:u w:val="single"/>
        </w:rPr>
      </w:pPr>
      <w:r w:rsidRPr="00566A68">
        <w:rPr>
          <w:sz w:val="16"/>
        </w:rPr>
        <w:t xml:space="preserve">The potential for havoc in giving this </w:t>
      </w:r>
      <w:proofErr w:type="gramStart"/>
      <w:r w:rsidRPr="00566A68">
        <w:rPr>
          <w:sz w:val="16"/>
        </w:rPr>
        <w:t>particular administration</w:t>
      </w:r>
      <w:proofErr w:type="gramEnd"/>
      <w:r w:rsidRPr="00566A68">
        <w:rPr>
          <w:sz w:val="16"/>
        </w:rPr>
        <w:t xml:space="preserve"> greater control over the rules, machinery, and data involved in voting should be obvious from previous Trump/GOP efforts to discredit election </w:t>
      </w:r>
      <w:r w:rsidRPr="00C208DD">
        <w:rPr>
          <w:sz w:val="16"/>
        </w:rPr>
        <w:t xml:space="preserve">results they don’t like. Another </w:t>
      </w:r>
      <w:r w:rsidRPr="00C208DD">
        <w:rPr>
          <w:rStyle w:val="StyleUnderline"/>
        </w:rPr>
        <w:t>likely result of presidential interference</w:t>
      </w:r>
      <w:r w:rsidRPr="00C208DD">
        <w:rPr>
          <w:sz w:val="16"/>
        </w:rPr>
        <w:t xml:space="preserve"> in voting systems </w:t>
      </w:r>
      <w:r w:rsidRPr="00C208DD">
        <w:rPr>
          <w:rStyle w:val="StyleUnderline"/>
        </w:rPr>
        <w:t>is</w:t>
      </w:r>
      <w:r w:rsidRPr="00C208DD">
        <w:rPr>
          <w:sz w:val="16"/>
        </w:rPr>
        <w:t xml:space="preserve"> an acceleration in the </w:t>
      </w:r>
      <w:r w:rsidRPr="00C208DD">
        <w:rPr>
          <w:rStyle w:val="StyleUnderline"/>
        </w:rPr>
        <w:t>exodus of local election workers fearful of intimidation or attacks based on spurious fraud claims.</w:t>
      </w:r>
    </w:p>
    <w:p w14:paraId="69F178AA" w14:textId="77777777" w:rsidR="00C76F0D" w:rsidRPr="00566A68" w:rsidRDefault="00C76F0D" w:rsidP="00C76F0D">
      <w:pPr>
        <w:rPr>
          <w:rStyle w:val="Emphasis"/>
        </w:rPr>
      </w:pPr>
      <w:r w:rsidRPr="00566A68">
        <w:rPr>
          <w:rStyle w:val="Emphasis"/>
          <w:highlight w:val="cyan"/>
        </w:rPr>
        <w:t>Lying about results</w:t>
      </w:r>
    </w:p>
    <w:p w14:paraId="6FAF0778" w14:textId="77777777" w:rsidR="00C76F0D" w:rsidRPr="00566A68" w:rsidRDefault="00C76F0D" w:rsidP="00C76F0D">
      <w:pPr>
        <w:rPr>
          <w:sz w:val="16"/>
        </w:rPr>
      </w:pPr>
      <w:r w:rsidRPr="00566A68">
        <w:rPr>
          <w:sz w:val="16"/>
        </w:rPr>
        <w:t>Perhaps the most predictable feature of any postelection period during the Trump era has been unsubstantiated claims of votes being illegally cast for Democrats or illegally taken away from Republicans. Trump claimed illegal voting robbed him of a popular-vote plurality in 2016, though he won the election. Congressional Republicans claimed fraudulent mail ballots in California cost them the House in 2018. And most famously, virtually the entire GOP has now bought into the Trump fable of the stolen 2020 presidential election.</w:t>
      </w:r>
    </w:p>
    <w:p w14:paraId="28BE6E25" w14:textId="77777777" w:rsidR="00C76F0D" w:rsidRPr="00566A68" w:rsidRDefault="00C76F0D" w:rsidP="00C76F0D">
      <w:pPr>
        <w:rPr>
          <w:sz w:val="16"/>
        </w:rPr>
      </w:pPr>
      <w:r w:rsidRPr="00C208DD">
        <w:rPr>
          <w:rStyle w:val="StyleUnderline"/>
        </w:rPr>
        <w:t>If control</w:t>
      </w:r>
      <w:r w:rsidRPr="00566A68">
        <w:rPr>
          <w:rStyle w:val="StyleUnderline"/>
        </w:rPr>
        <w:t xml:space="preserve"> of the House in 2026 </w:t>
      </w:r>
      <w:r w:rsidRPr="00C208DD">
        <w:rPr>
          <w:rStyle w:val="StyleUnderline"/>
        </w:rPr>
        <w:t>comes down to a</w:t>
      </w:r>
      <w:r w:rsidRPr="00566A68">
        <w:rPr>
          <w:rStyle w:val="StyleUnderline"/>
        </w:rPr>
        <w:t xml:space="preserve"> relative </w:t>
      </w:r>
      <w:r w:rsidRPr="00C208DD">
        <w:rPr>
          <w:rStyle w:val="StyleUnderline"/>
        </w:rPr>
        <w:t>handful</w:t>
      </w:r>
      <w:r w:rsidRPr="00566A68">
        <w:rPr>
          <w:rStyle w:val="StyleUnderline"/>
        </w:rPr>
        <w:t xml:space="preserve"> </w:t>
      </w:r>
      <w:r w:rsidRPr="00C208DD">
        <w:rPr>
          <w:rStyle w:val="StyleUnderline"/>
        </w:rPr>
        <w:t>of close contests</w:t>
      </w:r>
      <w:r w:rsidRPr="00C208DD">
        <w:rPr>
          <w:sz w:val="16"/>
        </w:rPr>
        <w:t xml:space="preserve">, </w:t>
      </w:r>
      <w:r w:rsidRPr="00C208DD">
        <w:rPr>
          <w:rStyle w:val="StyleUnderline"/>
        </w:rPr>
        <w:t>and</w:t>
      </w:r>
      <w:r w:rsidRPr="00C208DD">
        <w:rPr>
          <w:sz w:val="16"/>
        </w:rPr>
        <w:t xml:space="preserve"> particularly </w:t>
      </w:r>
      <w:r w:rsidRPr="00C208DD">
        <w:rPr>
          <w:rStyle w:val="StyleUnderline"/>
        </w:rPr>
        <w:t>if most of them are in states where Democrats control the election machinery</w:t>
      </w:r>
      <w:r w:rsidRPr="00C208DD">
        <w:rPr>
          <w:sz w:val="16"/>
        </w:rPr>
        <w:t xml:space="preserve"> (</w:t>
      </w:r>
      <w:r w:rsidRPr="00C208DD">
        <w:rPr>
          <w:rStyle w:val="StyleUnderline"/>
        </w:rPr>
        <w:t>which is almost guaranteed to be the</w:t>
      </w:r>
      <w:r w:rsidRPr="00566A68">
        <w:rPr>
          <w:rStyle w:val="StyleUnderline"/>
        </w:rPr>
        <w:t xml:space="preserve"> case</w:t>
      </w:r>
      <w:r w:rsidRPr="00566A68">
        <w:rPr>
          <w:sz w:val="16"/>
        </w:rPr>
        <w:t xml:space="preserve">, considering the importance of marginal seats in California, New York, and Pennsylvania), </w:t>
      </w:r>
      <w:r w:rsidRPr="00566A68">
        <w:rPr>
          <w:rStyle w:val="StyleUnderline"/>
          <w:highlight w:val="cyan"/>
        </w:rPr>
        <w:t>Trump will</w:t>
      </w:r>
      <w:r w:rsidRPr="00566A68">
        <w:rPr>
          <w:sz w:val="16"/>
        </w:rPr>
        <w:t xml:space="preserve"> certainly </w:t>
      </w:r>
      <w:r w:rsidRPr="00566A68">
        <w:rPr>
          <w:rStyle w:val="StyleUnderline"/>
          <w:highlight w:val="cyan"/>
        </w:rPr>
        <w:t>claim</w:t>
      </w:r>
      <w:r w:rsidRPr="00566A68">
        <w:rPr>
          <w:rStyle w:val="StyleUnderline"/>
        </w:rPr>
        <w:t xml:space="preserve"> </w:t>
      </w:r>
      <w:r w:rsidRPr="00566A68">
        <w:rPr>
          <w:rStyle w:val="StyleUnderline"/>
          <w:highlight w:val="cyan"/>
        </w:rPr>
        <w:t>Democrats have stolen</w:t>
      </w:r>
      <w:r w:rsidRPr="00566A68">
        <w:rPr>
          <w:sz w:val="16"/>
        </w:rPr>
        <w:t xml:space="preserve"> or are in the process of stealing </w:t>
      </w:r>
      <w:r w:rsidRPr="00566A68">
        <w:rPr>
          <w:rStyle w:val="StyleUnderline"/>
          <w:highlight w:val="cyan"/>
        </w:rPr>
        <w:t>the election</w:t>
      </w:r>
      <w:r w:rsidRPr="00566A68">
        <w:rPr>
          <w:sz w:val="16"/>
        </w:rPr>
        <w:t xml:space="preserve">. Anyone who remembers late autumn 2020 can easily imagine the wave of White House-generated protests, lawsuits, investigations, “audits” and </w:t>
      </w:r>
      <w:proofErr w:type="spellStart"/>
      <w:r w:rsidRPr="00566A68">
        <w:rPr>
          <w:sz w:val="16"/>
        </w:rPr>
        <w:t>conspiracymongering</w:t>
      </w:r>
      <w:proofErr w:type="spellEnd"/>
      <w:r w:rsidRPr="00566A68">
        <w:rPr>
          <w:sz w:val="16"/>
        </w:rPr>
        <w:t xml:space="preserve"> in store for us in late autumn 2026.</w:t>
      </w:r>
    </w:p>
    <w:p w14:paraId="2C945C7B" w14:textId="77777777" w:rsidR="00C76F0D" w:rsidRPr="00566A68" w:rsidRDefault="00C76F0D" w:rsidP="00C76F0D">
      <w:pPr>
        <w:rPr>
          <w:rStyle w:val="Emphasis"/>
        </w:rPr>
      </w:pPr>
      <w:r w:rsidRPr="00C208DD">
        <w:rPr>
          <w:rStyle w:val="Emphasis"/>
        </w:rPr>
        <w:t>Changing the results of the midterms</w:t>
      </w:r>
    </w:p>
    <w:p w14:paraId="52ACA8C2" w14:textId="77777777" w:rsidR="00C76F0D" w:rsidRPr="00566A68" w:rsidRDefault="00C76F0D" w:rsidP="00C76F0D">
      <w:pPr>
        <w:rPr>
          <w:sz w:val="16"/>
        </w:rPr>
      </w:pPr>
      <w:r w:rsidRPr="00566A68">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w:t>
      </w:r>
      <w:r w:rsidRPr="00566A68">
        <w:rPr>
          <w:rStyle w:val="StyleUnderline"/>
        </w:rPr>
        <w:t xml:space="preserve">Team </w:t>
      </w:r>
      <w:r w:rsidRPr="00C208DD">
        <w:rPr>
          <w:rStyle w:val="StyleUnderline"/>
        </w:rPr>
        <w:t>Trump</w:t>
      </w:r>
      <w:r w:rsidRPr="00566A68">
        <w:rPr>
          <w:rStyle w:val="StyleUnderline"/>
        </w:rPr>
        <w:t xml:space="preserve"> might </w:t>
      </w:r>
      <w:r w:rsidRPr="00566A68">
        <w:rPr>
          <w:rStyle w:val="StyleUnderline"/>
          <w:highlight w:val="cyan"/>
        </w:rPr>
        <w:t xml:space="preserve">discourage </w:t>
      </w:r>
      <w:r w:rsidRPr="00C208DD">
        <w:rPr>
          <w:rStyle w:val="StyleUnderline"/>
        </w:rPr>
        <w:t xml:space="preserve">the </w:t>
      </w:r>
      <w:r w:rsidRPr="00566A68">
        <w:rPr>
          <w:rStyle w:val="StyleUnderline"/>
          <w:highlight w:val="cyan"/>
        </w:rPr>
        <w:t xml:space="preserve">certification of Democratic winners </w:t>
      </w:r>
      <w:r w:rsidRPr="00C208DD">
        <w:rPr>
          <w:rStyle w:val="StyleUnderline"/>
        </w:rPr>
        <w:t xml:space="preserve">in Republican-controlled </w:t>
      </w:r>
      <w:r w:rsidRPr="00566A68">
        <w:rPr>
          <w:rStyle w:val="StyleUnderline"/>
        </w:rPr>
        <w:t>states and then fight it all out in the courts as judges seek to adjudicate the results</w:t>
      </w:r>
      <w:r w:rsidRPr="00566A68">
        <w:rPr>
          <w:sz w:val="16"/>
        </w:rPr>
        <w:t>.</w:t>
      </w:r>
    </w:p>
    <w:p w14:paraId="44D2FEA8" w14:textId="77777777" w:rsidR="00C76F0D" w:rsidRPr="00566A68" w:rsidRDefault="00C76F0D" w:rsidP="00C76F0D">
      <w:pPr>
        <w:rPr>
          <w:sz w:val="16"/>
        </w:rPr>
      </w:pPr>
      <w:r w:rsidRPr="00566A68">
        <w:rPr>
          <w:sz w:val="16"/>
        </w:rPr>
        <w:t xml:space="preserve">The real </w:t>
      </w:r>
      <w:r w:rsidRPr="00566A68">
        <w:rPr>
          <w:rStyle w:val="StyleUnderline"/>
          <w:highlight w:val="cyan"/>
        </w:rPr>
        <w:t>election coup</w:t>
      </w:r>
      <w:r w:rsidRPr="00566A68">
        <w:rPr>
          <w:rStyle w:val="StyleUnderline"/>
        </w:rPr>
        <w:t xml:space="preserve"> could </w:t>
      </w:r>
      <w:r w:rsidRPr="00566A68">
        <w:rPr>
          <w:rStyle w:val="StyleUnderline"/>
          <w:highlight w:val="cyan"/>
        </w:rPr>
        <w:t xml:space="preserve">happen </w:t>
      </w:r>
      <w:r w:rsidRPr="00C208DD">
        <w:rPr>
          <w:rStyle w:val="StyleUnderline"/>
        </w:rPr>
        <w:t>when</w:t>
      </w:r>
      <w:r w:rsidRPr="00566A68">
        <w:rPr>
          <w:rStyle w:val="StyleUnderline"/>
        </w:rPr>
        <w:t xml:space="preserve"> Democratic and Republican House-</w:t>
      </w:r>
      <w:r w:rsidRPr="00C208DD">
        <w:rPr>
          <w:rStyle w:val="StyleUnderline"/>
        </w:rPr>
        <w:t>election winners present themselves in Washington as members of the U.S. House of Representatives</w:t>
      </w:r>
      <w:r w:rsidRPr="00C208DD">
        <w:rPr>
          <w:sz w:val="16"/>
        </w:rPr>
        <w:t xml:space="preserve">. It’s </w:t>
      </w:r>
      <w:r w:rsidRPr="00C208DD">
        <w:rPr>
          <w:rStyle w:val="StyleUnderline"/>
        </w:rPr>
        <w:t>the House itself</w:t>
      </w:r>
      <w:r w:rsidRPr="00C208DD">
        <w:rPr>
          <w:sz w:val="16"/>
        </w:rPr>
        <w:t>,</w:t>
      </w:r>
      <w:r w:rsidRPr="00566A68">
        <w:rPr>
          <w:sz w:val="16"/>
        </w:rPr>
        <w:t xml:space="preserve"> not the states, that ultimately </w:t>
      </w:r>
      <w:r w:rsidRPr="00C208DD">
        <w:rPr>
          <w:rStyle w:val="StyleUnderline"/>
        </w:rPr>
        <w:t>decides on</w:t>
      </w:r>
      <w:r w:rsidRPr="00566A68">
        <w:rPr>
          <w:rStyle w:val="StyleUnderline"/>
        </w:rPr>
        <w:t xml:space="preserve"> the qualifications and credentials of its </w:t>
      </w:r>
      <w:r w:rsidRPr="00566A68">
        <w:rPr>
          <w:rStyle w:val="StyleUnderline"/>
          <w:highlight w:val="cyan"/>
        </w:rPr>
        <w:t>members</w:t>
      </w:r>
      <w:r w:rsidRPr="00566A68">
        <w:rPr>
          <w:rStyle w:val="StyleUnderline"/>
        </w:rPr>
        <w:t xml:space="preserve">. If the House and the trifecta </w:t>
      </w:r>
      <w:proofErr w:type="gramStart"/>
      <w:r w:rsidRPr="00566A68">
        <w:rPr>
          <w:rStyle w:val="StyleUnderline"/>
        </w:rPr>
        <w:t>hangs</w:t>
      </w:r>
      <w:proofErr w:type="gramEnd"/>
      <w:r w:rsidRPr="00566A68">
        <w:rPr>
          <w:rStyle w:val="StyleUnderline"/>
        </w:rPr>
        <w:t xml:space="preserve"> in the balance in January 2027</w:t>
      </w:r>
      <w:r w:rsidRPr="00566A68">
        <w:rPr>
          <w:sz w:val="16"/>
        </w:rPr>
        <w:t xml:space="preserve">, </w:t>
      </w:r>
      <w:r w:rsidRPr="00566A68">
        <w:rPr>
          <w:rStyle w:val="StyleUnderline"/>
        </w:rPr>
        <w:t xml:space="preserve">does </w:t>
      </w:r>
      <w:r w:rsidRPr="00566A68">
        <w:rPr>
          <w:rStyle w:val="StyleUnderline"/>
          <w:highlight w:val="cyan"/>
        </w:rPr>
        <w:t>anyone think</w:t>
      </w:r>
      <w:r w:rsidRPr="00566A68">
        <w:rPr>
          <w:rStyle w:val="StyleUnderline"/>
        </w:rPr>
        <w:t xml:space="preserve"> Mike </w:t>
      </w:r>
      <w:r w:rsidRPr="00566A68">
        <w:rPr>
          <w:rStyle w:val="StyleUnderline"/>
          <w:highlight w:val="cyan"/>
        </w:rPr>
        <w:t>Johnson will pull</w:t>
      </w:r>
      <w:r w:rsidRPr="00566A68">
        <w:rPr>
          <w:rStyle w:val="StyleUnderline"/>
        </w:rPr>
        <w:t xml:space="preserve"> a Mike </w:t>
      </w:r>
      <w:proofErr w:type="gramStart"/>
      <w:r w:rsidRPr="00566A68">
        <w:rPr>
          <w:rStyle w:val="StyleUnderline"/>
          <w:highlight w:val="cyan"/>
        </w:rPr>
        <w:t>Pence</w:t>
      </w:r>
      <w:proofErr w:type="gramEnd"/>
      <w:r w:rsidRPr="00566A68">
        <w:rPr>
          <w:rStyle w:val="StyleUnderline"/>
        </w:rPr>
        <w:t xml:space="preserve"> </w:t>
      </w:r>
      <w:r w:rsidRPr="00566A68">
        <w:rPr>
          <w:rStyle w:val="StyleUnderline"/>
          <w:highlight w:val="cyan"/>
        </w:rPr>
        <w:t>and resist demands by Trump</w:t>
      </w:r>
      <w:r w:rsidRPr="00566A68">
        <w:rPr>
          <w:sz w:val="16"/>
        </w:rPr>
        <w:t xml:space="preserve"> that Republicans in contested races be seated while Democrats are sent home? </w:t>
      </w:r>
      <w:r w:rsidRPr="00566A68">
        <w:rPr>
          <w:rStyle w:val="Emphasis"/>
          <w:highlight w:val="cyan"/>
        </w:rPr>
        <w:t>No</w:t>
      </w:r>
      <w:r w:rsidRPr="00566A68">
        <w:rPr>
          <w:sz w:val="16"/>
        </w:rPr>
        <w:t>, I don’t either.</w:t>
      </w:r>
    </w:p>
    <w:p w14:paraId="6D804740" w14:textId="77777777" w:rsidR="00C76F0D" w:rsidRPr="001226C3" w:rsidRDefault="00C76F0D" w:rsidP="00C76F0D">
      <w:pPr>
        <w:rPr>
          <w:sz w:val="16"/>
        </w:rPr>
      </w:pPr>
      <w:r w:rsidRPr="00566A68">
        <w:rPr>
          <w:sz w:val="16"/>
        </w:rPr>
        <w:t>Democrats better work like hell to win a House margin in 2026 that cannot plausibly be overturned.</w:t>
      </w:r>
    </w:p>
    <w:p w14:paraId="6D3A4261" w14:textId="77777777" w:rsidR="00C76F0D" w:rsidRDefault="00C76F0D" w:rsidP="00C76F0D">
      <w:pPr>
        <w:pStyle w:val="Heading4"/>
      </w:pPr>
      <w:r>
        <w:t xml:space="preserve">3. </w:t>
      </w:r>
      <w:r w:rsidRPr="00E16220">
        <w:rPr>
          <w:u w:val="single"/>
        </w:rPr>
        <w:t>OUTREACH</w:t>
      </w:r>
      <w:r>
        <w:t xml:space="preserve">. Fails---voters </w:t>
      </w:r>
      <w:proofErr w:type="spellStart"/>
      <w:proofErr w:type="gramStart"/>
      <w:r>
        <w:t>wont</w:t>
      </w:r>
      <w:proofErr w:type="spellEnd"/>
      <w:proofErr w:type="gramEnd"/>
      <w:r>
        <w:t xml:space="preserve"> know about the plan. </w:t>
      </w:r>
    </w:p>
    <w:p w14:paraId="6F11853C" w14:textId="77777777" w:rsidR="00C76F0D" w:rsidRPr="00566A68" w:rsidRDefault="00C76F0D" w:rsidP="00C76F0D">
      <w:r w:rsidRPr="00566A68">
        <w:rPr>
          <w:rStyle w:val="Style13ptBold"/>
        </w:rPr>
        <w:t>Fowler 25</w:t>
      </w:r>
      <w:r w:rsidRPr="00566A68">
        <w:t xml:space="preserve"> [Samantha Fowler. July 21, 2025. Campaign Now.  “The Voter Outreach Collapse Is Already Here.” </w:t>
      </w:r>
      <w:hyperlink r:id="rId14" w:history="1">
        <w:r w:rsidRPr="00566A68">
          <w:rPr>
            <w:rStyle w:val="Hyperlink"/>
          </w:rPr>
          <w:t>https://www.campaignnow.com/blog/the-voter-outreach-collapse-is-already-here</w:t>
        </w:r>
      </w:hyperlink>
      <w:r w:rsidRPr="00566A68">
        <w:t xml:space="preserve">] </w:t>
      </w:r>
    </w:p>
    <w:p w14:paraId="0E3154B2" w14:textId="77777777" w:rsidR="00C76F0D" w:rsidRPr="00566A68" w:rsidRDefault="00C76F0D" w:rsidP="00C76F0D">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C208DD">
        <w:rPr>
          <w:rStyle w:val="Emphasis"/>
          <w:highlight w:val="cyan"/>
        </w:rPr>
        <w:t xml:space="preserve">meaningful 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158AFAEC" w14:textId="77777777" w:rsidR="00C76F0D" w:rsidRPr="00566A68" w:rsidRDefault="00C76F0D" w:rsidP="00C76F0D">
      <w:pPr>
        <w:rPr>
          <w:sz w:val="16"/>
        </w:rPr>
      </w:pPr>
      <w:r w:rsidRPr="00566A68">
        <w:rPr>
          <w:sz w:val="16"/>
        </w:rPr>
        <w:t xml:space="preserve">Although </w:t>
      </w:r>
      <w:r w:rsidRPr="00C208DD">
        <w:rPr>
          <w:rStyle w:val="StyleUnderline"/>
          <w:highlight w:val="cyan"/>
        </w:rPr>
        <w:t>campaign</w:t>
      </w:r>
      <w:r w:rsidRPr="00C208DD">
        <w:rPr>
          <w:rStyle w:val="StyleUnderline"/>
        </w:rPr>
        <w:t>s continue to air, the number of</w:t>
      </w:r>
      <w:r w:rsidRPr="00C208DD">
        <w:rPr>
          <w:rStyle w:val="Emphasis"/>
        </w:rPr>
        <w:t xml:space="preserve"> </w:t>
      </w:r>
      <w:r w:rsidRPr="00566A68">
        <w:rPr>
          <w:rStyle w:val="Emphasis"/>
          <w:highlight w:val="cyan"/>
        </w:rPr>
        <w:t>viewers is declining</w:t>
      </w:r>
      <w:r w:rsidRPr="00566A68">
        <w:rPr>
          <w:sz w:val="16"/>
        </w:rPr>
        <w:t xml:space="preserve">. </w:t>
      </w:r>
      <w:r w:rsidRPr="00566A68">
        <w:rPr>
          <w:rStyle w:val="StyleUnderline"/>
        </w:rPr>
        <w:t xml:space="preserve">The failure of outreach is not </w:t>
      </w:r>
      <w:proofErr w:type="gramStart"/>
      <w:r w:rsidRPr="00566A68">
        <w:rPr>
          <w:rStyle w:val="StyleUnderline"/>
        </w:rPr>
        <w:t>the</w:t>
      </w:r>
      <w:proofErr w:type="gramEnd"/>
      <w:r w:rsidRPr="00566A68">
        <w:rPr>
          <w:rStyle w:val="StyleUnderline"/>
        </w:rPr>
        <w:t xml:space="preserv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0FC8E370" w14:textId="77777777" w:rsidR="00C76F0D" w:rsidRPr="00566A68" w:rsidRDefault="00C76F0D" w:rsidP="00C76F0D">
      <w:pPr>
        <w:rPr>
          <w:sz w:val="16"/>
        </w:rPr>
      </w:pPr>
      <w:r w:rsidRPr="00566A68">
        <w:rPr>
          <w:sz w:val="16"/>
        </w:rPr>
        <w:t>Field Tactics Are Hitting a Wall</w:t>
      </w:r>
    </w:p>
    <w:p w14:paraId="28C9FFE7" w14:textId="77777777" w:rsidR="00C76F0D" w:rsidRPr="00566A68" w:rsidRDefault="00C76F0D" w:rsidP="00C76F0D">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w:t>
      </w:r>
      <w:proofErr w:type="gramStart"/>
      <w:r w:rsidRPr="00566A68">
        <w:rPr>
          <w:sz w:val="16"/>
        </w:rPr>
        <w:t>Labs,</w:t>
      </w:r>
      <w:proofErr w:type="gramEnd"/>
      <w:r w:rsidRPr="00566A68">
        <w:rPr>
          <w:sz w:val="16"/>
        </w:rPr>
        <w:t xml:space="preserve">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686B0DF1" w14:textId="77777777" w:rsidR="00C76F0D" w:rsidRPr="00566A68" w:rsidRDefault="00C76F0D" w:rsidP="00C76F0D">
      <w:pPr>
        <w:rPr>
          <w:sz w:val="16"/>
        </w:rPr>
      </w:pPr>
      <w:r w:rsidRPr="00566A68">
        <w:rPr>
          <w:sz w:val="16"/>
        </w:rPr>
        <w:t xml:space="preserve">In 2024, this </w:t>
      </w:r>
      <w:r w:rsidRPr="00566A68">
        <w:rPr>
          <w:rStyle w:val="StyleUnderline"/>
          <w:highlight w:val="cyan"/>
        </w:rPr>
        <w:t>burnout hit a critical mass</w:t>
      </w:r>
      <w:r w:rsidRPr="00566A68">
        <w:rPr>
          <w:sz w:val="16"/>
        </w:rPr>
        <w:t xml:space="preserve">. </w:t>
      </w:r>
      <w:r w:rsidRPr="00566A68">
        <w:rPr>
          <w:rStyle w:val="Emphasis"/>
        </w:rPr>
        <w:t xml:space="preserve">Campaigns doubled down on outreach </w:t>
      </w:r>
      <w:proofErr w:type="gramStart"/>
      <w:r w:rsidRPr="00566A68">
        <w:rPr>
          <w:rStyle w:val="Emphasis"/>
        </w:rPr>
        <w:t>volume, yet</w:t>
      </w:r>
      <w:proofErr w:type="gramEnd"/>
      <w:r w:rsidRPr="00566A68">
        <w:rPr>
          <w:rStyle w:val="Emphasis"/>
        </w:rPr>
        <w:t xml:space="preserve">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the trust underpinning it is eroding</w:t>
      </w:r>
      <w:r w:rsidRPr="00566A68">
        <w:rPr>
          <w:sz w:val="16"/>
        </w:rPr>
        <w:t>.</w:t>
      </w:r>
    </w:p>
    <w:p w14:paraId="6E02CC43" w14:textId="77777777" w:rsidR="00C76F0D" w:rsidRPr="00566A68" w:rsidRDefault="00C76F0D" w:rsidP="00C76F0D">
      <w:pPr>
        <w:rPr>
          <w:rStyle w:val="StyleUnderline"/>
        </w:rPr>
      </w:pPr>
      <w:r w:rsidRPr="00566A68">
        <w:rPr>
          <w:rStyle w:val="StyleUnderline"/>
          <w:highlight w:val="cyan"/>
        </w:rPr>
        <w:t>Fraud and Fake Data Are Undermining the System</w:t>
      </w:r>
    </w:p>
    <w:p w14:paraId="7C630DE3" w14:textId="77777777" w:rsidR="00C76F0D" w:rsidRPr="00566A68" w:rsidRDefault="00C76F0D" w:rsidP="00C76F0D">
      <w:pPr>
        <w:rPr>
          <w:sz w:val="16"/>
        </w:rPr>
      </w:pPr>
      <w:r w:rsidRPr="00566A68">
        <w:rPr>
          <w:sz w:val="16"/>
        </w:rPr>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w:t>
      </w:r>
      <w:proofErr w:type="gramStart"/>
      <w:r w:rsidRPr="00566A68">
        <w:rPr>
          <w:sz w:val="16"/>
        </w:rPr>
        <w:t>voter</w:t>
      </w:r>
      <w:proofErr w:type="gramEnd"/>
      <w:r w:rsidRPr="00566A68">
        <w:rPr>
          <w:sz w:val="16"/>
        </w:rPr>
        <w:t xml:space="preserve"> contact universes were polluted by bad data.</w:t>
      </w:r>
    </w:p>
    <w:p w14:paraId="7F18BEDD" w14:textId="77777777" w:rsidR="00C76F0D" w:rsidRDefault="00C76F0D" w:rsidP="00C76F0D">
      <w:pPr>
        <w:pStyle w:val="Heading4"/>
      </w:pPr>
      <w:r>
        <w:t xml:space="preserve">4. </w:t>
      </w:r>
      <w:r w:rsidRPr="003A0ED1">
        <w:rPr>
          <w:u w:val="single"/>
        </w:rPr>
        <w:t>SPOILER CANDIDATES</w:t>
      </w:r>
      <w:r>
        <w:t xml:space="preserve">. Plan causes Elon to create a third </w:t>
      </w:r>
      <w:r w:rsidRPr="003A0ED1">
        <w:rPr>
          <w:u w:val="single"/>
        </w:rPr>
        <w:t>party</w:t>
      </w:r>
      <w:r>
        <w:t xml:space="preserve">---that ends </w:t>
      </w:r>
      <w:r w:rsidRPr="003A0ED1">
        <w:rPr>
          <w:u w:val="single"/>
        </w:rPr>
        <w:t>Republican</w:t>
      </w:r>
      <w:r>
        <w:t xml:space="preserve"> victory.  </w:t>
      </w:r>
    </w:p>
    <w:p w14:paraId="735F18CC" w14:textId="77777777" w:rsidR="00C76F0D" w:rsidRPr="00566A68" w:rsidRDefault="00C76F0D" w:rsidP="00C76F0D">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hyperlink r:id="rId15" w:history="1">
        <w:r w:rsidRPr="00566A68">
          <w:rPr>
            <w:rStyle w:val="Hyperlink"/>
          </w:rPr>
          <w:t>https://www.wsj.com/politics/policy/elon-musk-third-political-party-69bf9bd8?gaa_at=eafs&amp;gaa_n=ASWzDAjj2Dpj57HwhiPQKnGyBO7tNBnZ_6-cb4LCed0x0x54BuaNzIjomCBUUT8t0-Y%3D&amp;gaa_ts=68ae87cb&amp;gaa_sig=c-mNxpsmwHw8yH7hrmsRAo4Hg7rOM52TiSivLgD-8PUORPtBqmQCPmKZ4MmRQG6lFiT7Q2wiQO9TOUhamdBk4A%3D%3D</w:t>
        </w:r>
      </w:hyperlink>
      <w:r w:rsidRPr="00566A68">
        <w:t xml:space="preserve">] </w:t>
      </w:r>
    </w:p>
    <w:p w14:paraId="22473555" w14:textId="77777777" w:rsidR="00C76F0D" w:rsidRPr="00566A68" w:rsidRDefault="00C76F0D" w:rsidP="00C76F0D">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20D5D506" w14:textId="77777777" w:rsidR="00C76F0D" w:rsidRPr="00566A68" w:rsidRDefault="00C76F0D" w:rsidP="00C76F0D">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465A042C" w14:textId="77777777" w:rsidR="00C76F0D" w:rsidRPr="00566A68" w:rsidRDefault="00C76F0D" w:rsidP="00C76F0D">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065EE048" w14:textId="77777777" w:rsidR="00C76F0D" w:rsidRPr="00566A68" w:rsidRDefault="00C76F0D" w:rsidP="00C76F0D">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xml:space="preserve">, who is widely seen as a potential heir to the MAGA political movement. Musk has stayed in touch with Vance in recent weeks, and he has acknowledged to associates that if he goes ahead with forming a political party, he </w:t>
      </w:r>
      <w:proofErr w:type="gramStart"/>
      <w:r w:rsidRPr="00566A68">
        <w:rPr>
          <w:sz w:val="16"/>
        </w:rPr>
        <w:t>would</w:t>
      </w:r>
      <w:proofErr w:type="gramEnd"/>
      <w:r w:rsidRPr="00566A68">
        <w:rPr>
          <w:sz w:val="16"/>
        </w:rPr>
        <w:t xml:space="preserve"> damage his relationship with the vice president, the people said.</w:t>
      </w:r>
    </w:p>
    <w:p w14:paraId="00CEEAE6" w14:textId="77777777" w:rsidR="00C76F0D" w:rsidRPr="00566A68" w:rsidRDefault="00C76F0D" w:rsidP="00C76F0D">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1D162AA3" w14:textId="77777777" w:rsidR="00C76F0D" w:rsidRPr="00566A68" w:rsidRDefault="00C76F0D" w:rsidP="00C76F0D">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w:t>
      </w:r>
      <w:proofErr w:type="gramStart"/>
      <w:r w:rsidRPr="00566A68">
        <w:rPr>
          <w:rStyle w:val="StyleUnderline"/>
        </w:rPr>
        <w:t>near</w:t>
      </w:r>
      <w:proofErr w:type="gramEnd"/>
      <w:r w:rsidRPr="00566A68">
        <w:rPr>
          <w:rStyle w:val="StyleUnderline"/>
        </w:rPr>
        <w:t>.</w:t>
      </w:r>
    </w:p>
    <w:p w14:paraId="766E61B7" w14:textId="77777777" w:rsidR="00C76F0D" w:rsidRPr="00566A68" w:rsidRDefault="00C76F0D" w:rsidP="00C76F0D">
      <w:pPr>
        <w:rPr>
          <w:sz w:val="16"/>
        </w:rPr>
      </w:pPr>
      <w:r w:rsidRPr="00566A68">
        <w:rPr>
          <w:sz w:val="16"/>
        </w:rPr>
        <w:t>In July, President Trump ridiculed Elon Musk’s ‘America Party’ plan, while the Tesla CEO claimed it would restore ‘freedom’ to voters. Photo: Jacquelyn Martin/AP; Allison Robbert/Reuters</w:t>
      </w:r>
    </w:p>
    <w:p w14:paraId="03A79F29" w14:textId="77777777" w:rsidR="00C76F0D" w:rsidRPr="00566A68" w:rsidRDefault="00C76F0D" w:rsidP="00C76F0D">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50919287" w14:textId="77777777" w:rsidR="00C76F0D" w:rsidRPr="00566A68" w:rsidRDefault="00C76F0D" w:rsidP="00C76F0D">
      <w:pPr>
        <w:rPr>
          <w:sz w:val="16"/>
        </w:rPr>
      </w:pPr>
      <w:r w:rsidRPr="00566A68">
        <w:rPr>
          <w:sz w:val="16"/>
        </w:rPr>
        <w:t>Musk and his spokeswoman didn’t respond to requests for comment.</w:t>
      </w:r>
    </w:p>
    <w:p w14:paraId="7BAF2C71" w14:textId="77777777" w:rsidR="00C76F0D" w:rsidRPr="00566A68" w:rsidRDefault="00C76F0D" w:rsidP="00C76F0D">
      <w:pPr>
        <w:rPr>
          <w:rStyle w:val="StyleUnderline"/>
        </w:rPr>
      </w:pPr>
      <w:r w:rsidRPr="00566A68">
        <w:rPr>
          <w:rStyle w:val="StyleUnderline"/>
          <w:highlight w:val="cyan"/>
        </w:rPr>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0A48DE5E" w14:textId="77777777" w:rsidR="00C76F0D" w:rsidRPr="00566A68" w:rsidRDefault="00C76F0D" w:rsidP="00C76F0D">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w:t>
      </w:r>
      <w:proofErr w:type="gramStart"/>
      <w:r w:rsidRPr="00566A68">
        <w:rPr>
          <w:sz w:val="16"/>
        </w:rPr>
        <w:t>So</w:t>
      </w:r>
      <w:proofErr w:type="gramEnd"/>
      <w:r w:rsidRPr="00566A68">
        <w:rPr>
          <w:sz w:val="16"/>
        </w:rPr>
        <w:t xml:space="preserve"> my hope is that by the time of the midterms, he’s kind of come back into the fold,” Vance said.</w:t>
      </w:r>
    </w:p>
    <w:p w14:paraId="2887849B" w14:textId="77777777" w:rsidR="00C76F0D" w:rsidRPr="00566A68" w:rsidRDefault="00C76F0D" w:rsidP="00C76F0D">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71F6FA95" w14:textId="77777777" w:rsidR="00C76F0D" w:rsidRPr="00566A68" w:rsidRDefault="00C76F0D" w:rsidP="00C76F0D">
      <w:pPr>
        <w:rPr>
          <w:sz w:val="16"/>
        </w:rPr>
      </w:pPr>
      <w:r w:rsidRPr="00566A68">
        <w:rPr>
          <w:sz w:val="16"/>
        </w:rPr>
        <w:t>In July, Musk told his more than 200 million followers on X that he would organize the America Party with a goal of competing in House and Senate elections next year.</w:t>
      </w:r>
    </w:p>
    <w:p w14:paraId="2AF822E3" w14:textId="77777777" w:rsidR="00C76F0D" w:rsidRPr="00566A68" w:rsidRDefault="00C76F0D" w:rsidP="00C76F0D">
      <w:pPr>
        <w:rPr>
          <w:b/>
          <w:iCs/>
          <w:u w:val="single"/>
          <w:bdr w:val="single" w:sz="8" w:space="0" w:color="auto"/>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bookmarkEnd w:id="9"/>
    <w:p w14:paraId="0C5F2294" w14:textId="77777777" w:rsidR="00C76F0D" w:rsidRDefault="00C76F0D" w:rsidP="00C76F0D">
      <w:pPr>
        <w:pStyle w:val="Heading3"/>
      </w:pPr>
      <w:r>
        <w:t xml:space="preserve">AT: Midterms---Impact---Trump Restraint </w:t>
      </w:r>
    </w:p>
    <w:p w14:paraId="38BE3F83" w14:textId="77777777" w:rsidR="00C76F0D" w:rsidRPr="00566A68" w:rsidRDefault="00C76F0D" w:rsidP="00C76F0D">
      <w:pPr>
        <w:pStyle w:val="Heading4"/>
      </w:pPr>
      <w:bookmarkStart w:id="10" w:name="_Hlk208133320"/>
      <w:r w:rsidRPr="00566A68">
        <w:t xml:space="preserve">Their internal link is </w:t>
      </w:r>
      <w:r w:rsidRPr="00566A68">
        <w:rPr>
          <w:u w:val="single"/>
        </w:rPr>
        <w:t>backwards</w:t>
      </w:r>
      <w:r w:rsidRPr="00566A68">
        <w:t xml:space="preserve">. Trump fore fronted radical policy </w:t>
      </w:r>
      <w:r w:rsidRPr="00566A68">
        <w:rPr>
          <w:u w:val="single"/>
        </w:rPr>
        <w:t>before</w:t>
      </w:r>
      <w:r w:rsidRPr="00566A68">
        <w:t xml:space="preserve"> the midterms. </w:t>
      </w:r>
    </w:p>
    <w:p w14:paraId="759763D2" w14:textId="77777777" w:rsidR="00C76F0D" w:rsidRPr="00566A68" w:rsidRDefault="00C76F0D" w:rsidP="00C76F0D">
      <w:r w:rsidRPr="00566A68">
        <w:rPr>
          <w:rStyle w:val="Style13ptBold"/>
        </w:rPr>
        <w:t>Croucher 25</w:t>
      </w:r>
      <w:r w:rsidRPr="00566A68">
        <w:t xml:space="preserve"> [Shane Croucher. Breaking News Editor. Jan 25, 2025. Newsweek. “Trump Has Two Years to Push Through Sweeping Change Before Likely Roadblock” https://www.newsweek.com/trump-two-years-sweeping-change-2026-midterms-2018834]</w:t>
      </w:r>
    </w:p>
    <w:p w14:paraId="4BDD6A52" w14:textId="77777777" w:rsidR="00C76F0D" w:rsidRPr="00566A68" w:rsidRDefault="00C76F0D" w:rsidP="00C76F0D">
      <w:pPr>
        <w:rPr>
          <w:sz w:val="16"/>
        </w:rPr>
      </w:pPr>
      <w:r w:rsidRPr="00566A68">
        <w:rPr>
          <w:sz w:val="16"/>
        </w:rPr>
        <w:t xml:space="preserve">President Donald Trump entered the White House promising drastic and major reform of the way America is governed. To achieve even a portion of that, Trump needs to act rapidly. </w:t>
      </w:r>
      <w:r w:rsidRPr="005B4178">
        <w:rPr>
          <w:rStyle w:val="Emphasis"/>
          <w:highlight w:val="cyan"/>
        </w:rPr>
        <w:t>He may only have two years</w:t>
      </w:r>
      <w:r w:rsidRPr="00566A68">
        <w:rPr>
          <w:sz w:val="16"/>
        </w:rPr>
        <w:t>—at best—to drive it through.</w:t>
      </w:r>
    </w:p>
    <w:p w14:paraId="0844AF86" w14:textId="77777777" w:rsidR="00C76F0D" w:rsidRPr="00566A68" w:rsidRDefault="00C76F0D" w:rsidP="00C76F0D">
      <w:pPr>
        <w:rPr>
          <w:u w:val="single"/>
        </w:rPr>
      </w:pPr>
      <w:r w:rsidRPr="005B4178">
        <w:rPr>
          <w:rStyle w:val="StyleUnderline"/>
          <w:highlight w:val="cyan"/>
        </w:rPr>
        <w:t>Trump has Republican majorities</w:t>
      </w:r>
      <w:r w:rsidRPr="00566A68">
        <w:rPr>
          <w:rStyle w:val="StyleUnderline"/>
        </w:rPr>
        <w:t xml:space="preserve"> in the House and Senate </w:t>
      </w:r>
      <w:r w:rsidRPr="005B4178">
        <w:rPr>
          <w:rStyle w:val="StyleUnderline"/>
          <w:highlight w:val="cyan"/>
        </w:rPr>
        <w:t>and</w:t>
      </w:r>
      <w:r w:rsidRPr="00566A68">
        <w:rPr>
          <w:rStyle w:val="StyleUnderline"/>
        </w:rPr>
        <w:t xml:space="preserve"> secured a </w:t>
      </w:r>
      <w:r w:rsidRPr="005B4178">
        <w:rPr>
          <w:rStyle w:val="StyleUnderline"/>
          <w:highlight w:val="cyan"/>
        </w:rPr>
        <w:t>conservative</w:t>
      </w:r>
      <w:r w:rsidRPr="00566A68">
        <w:rPr>
          <w:rStyle w:val="StyleUnderline"/>
        </w:rPr>
        <w:t xml:space="preserve"> majority in the </w:t>
      </w:r>
      <w:r w:rsidRPr="005B4178">
        <w:rPr>
          <w:rStyle w:val="StyleUnderline"/>
          <w:highlight w:val="cyan"/>
        </w:rPr>
        <w:t>Supreme Court</w:t>
      </w:r>
      <w:r w:rsidRPr="00566A68">
        <w:rPr>
          <w:sz w:val="16"/>
        </w:rPr>
        <w:t xml:space="preserve">. </w:t>
      </w:r>
      <w:r w:rsidRPr="00566A68">
        <w:rPr>
          <w:rStyle w:val="StyleUnderline"/>
        </w:rPr>
        <w:t>He</w:t>
      </w:r>
      <w:r w:rsidRPr="00566A68">
        <w:rPr>
          <w:sz w:val="16"/>
        </w:rPr>
        <w:t xml:space="preserve"> is also </w:t>
      </w:r>
      <w:r w:rsidRPr="00566A68">
        <w:rPr>
          <w:rStyle w:val="StyleUnderline"/>
        </w:rPr>
        <w:t>swapping out swathes of neutral federal roles for political appointments and plans to put his executive powers to full use.</w:t>
      </w:r>
    </w:p>
    <w:p w14:paraId="4E0E5217" w14:textId="77777777" w:rsidR="00C76F0D" w:rsidRPr="00566A68" w:rsidRDefault="00C76F0D" w:rsidP="00C76F0D">
      <w:pPr>
        <w:rPr>
          <w:sz w:val="16"/>
        </w:rPr>
      </w:pPr>
      <w:r w:rsidRPr="00566A68">
        <w:rPr>
          <w:sz w:val="16"/>
        </w:rPr>
        <w:t>All this will grease the wheels of the Trump train as it attempts to push through contentious policies such as ending birthright citizenship, deporting millions of undocumented migrants, sweeping import tariffs, drilling on federal lands, and more.</w:t>
      </w:r>
    </w:p>
    <w:p w14:paraId="16700EDB" w14:textId="77777777" w:rsidR="00C76F0D" w:rsidRPr="00566A68" w:rsidRDefault="00C76F0D" w:rsidP="00C76F0D">
      <w:pPr>
        <w:rPr>
          <w:sz w:val="16"/>
        </w:rPr>
      </w:pPr>
      <w:r w:rsidRPr="00566A68">
        <w:rPr>
          <w:sz w:val="16"/>
        </w:rPr>
        <w:t xml:space="preserve">Whilst some of these can be undertaken through executive actions, </w:t>
      </w:r>
      <w:r w:rsidRPr="00566A68">
        <w:rPr>
          <w:rStyle w:val="StyleUnderline"/>
        </w:rPr>
        <w:t>Trump may eventually hit the bumpers in Congress</w:t>
      </w:r>
      <w:r w:rsidRPr="00566A68">
        <w:rPr>
          <w:sz w:val="16"/>
        </w:rPr>
        <w:t>. Trump's elevated approval numbers are low by relative standards, and he faces bitter political and legal fights in the months ahead.</w:t>
      </w:r>
    </w:p>
    <w:p w14:paraId="63F69A82" w14:textId="77777777" w:rsidR="00C76F0D" w:rsidRPr="00566A68" w:rsidRDefault="00C76F0D" w:rsidP="00C76F0D">
      <w:pPr>
        <w:rPr>
          <w:u w:val="single"/>
        </w:rPr>
      </w:pPr>
      <w:r w:rsidRPr="00566A68">
        <w:rPr>
          <w:rStyle w:val="StyleUnderline"/>
        </w:rPr>
        <w:t xml:space="preserve">Come the </w:t>
      </w:r>
      <w:r w:rsidRPr="005B4178">
        <w:rPr>
          <w:rStyle w:val="StyleUnderline"/>
          <w:highlight w:val="cyan"/>
        </w:rPr>
        <w:t>2026 midterm</w:t>
      </w:r>
      <w:r w:rsidRPr="00566A68">
        <w:rPr>
          <w:rStyle w:val="StyleUnderline"/>
        </w:rPr>
        <w:t xml:space="preserve"> elections</w:t>
      </w:r>
      <w:r w:rsidRPr="00566A68">
        <w:rPr>
          <w:sz w:val="16"/>
        </w:rPr>
        <w:t xml:space="preserve">, history suggests it is doubtful that Trump will carry with him higher support than he does now, </w:t>
      </w:r>
      <w:r w:rsidRPr="005B4178">
        <w:rPr>
          <w:rStyle w:val="StyleUnderline"/>
          <w:highlight w:val="cyan"/>
        </w:rPr>
        <w:t>open</w:t>
      </w:r>
      <w:r w:rsidRPr="00566A68">
        <w:rPr>
          <w:sz w:val="16"/>
        </w:rPr>
        <w:t xml:space="preserve">ing </w:t>
      </w:r>
      <w:r w:rsidRPr="00566A68">
        <w:rPr>
          <w:rStyle w:val="StyleUnderline"/>
        </w:rPr>
        <w:t xml:space="preserve">the way </w:t>
      </w:r>
      <w:r w:rsidRPr="005B4178">
        <w:rPr>
          <w:rStyle w:val="StyleUnderline"/>
          <w:highlight w:val="cyan"/>
        </w:rPr>
        <w:t>to a Democratic majority</w:t>
      </w:r>
      <w:r w:rsidRPr="005B4178">
        <w:rPr>
          <w:sz w:val="16"/>
          <w:highlight w:val="cyan"/>
        </w:rPr>
        <w:t xml:space="preserve"> </w:t>
      </w:r>
      <w:r w:rsidRPr="005B4178">
        <w:rPr>
          <w:sz w:val="16"/>
        </w:rPr>
        <w:t>in</w:t>
      </w:r>
      <w:r w:rsidRPr="00566A68">
        <w:rPr>
          <w:sz w:val="16"/>
        </w:rPr>
        <w:t xml:space="preserve"> the House at least—</w:t>
      </w:r>
      <w:r w:rsidRPr="00566A68">
        <w:rPr>
          <w:rStyle w:val="StyleUnderline"/>
        </w:rPr>
        <w:t>and a congressional blockade of what's left of his agenda.</w:t>
      </w:r>
    </w:p>
    <w:p w14:paraId="06925ADA" w14:textId="77777777" w:rsidR="00C76F0D" w:rsidRPr="00566A68" w:rsidRDefault="00C76F0D" w:rsidP="00C76F0D">
      <w:pPr>
        <w:rPr>
          <w:sz w:val="16"/>
        </w:rPr>
      </w:pPr>
      <w:r w:rsidRPr="00566A68">
        <w:rPr>
          <w:sz w:val="16"/>
        </w:rPr>
        <w:t>Newsweek has emailed the White House press office for comment.</w:t>
      </w:r>
    </w:p>
    <w:p w14:paraId="37B406B5" w14:textId="77777777" w:rsidR="00C76F0D" w:rsidRPr="00566A68" w:rsidRDefault="00C76F0D" w:rsidP="00C76F0D">
      <w:pPr>
        <w:rPr>
          <w:sz w:val="16"/>
        </w:rPr>
      </w:pPr>
      <w:r w:rsidRPr="00566A68">
        <w:rPr>
          <w:sz w:val="16"/>
        </w:rPr>
        <w:t>So how likely is this scenario? Does Trump realistically have two years to get far-reaching change done? Newsweek asked experts on U.S. politics for their insights. Here's what they told us.</w:t>
      </w:r>
    </w:p>
    <w:p w14:paraId="1072195C" w14:textId="77777777" w:rsidR="00C76F0D" w:rsidRPr="00566A68" w:rsidRDefault="00C76F0D" w:rsidP="00C76F0D">
      <w:pPr>
        <w:rPr>
          <w:sz w:val="16"/>
        </w:rPr>
      </w:pPr>
      <w:r w:rsidRPr="00566A68">
        <w:rPr>
          <w:sz w:val="16"/>
        </w:rPr>
        <w:t>William Galston: Trump Will Never Be Stronger Than Right Now</w:t>
      </w:r>
    </w:p>
    <w:p w14:paraId="04439C77" w14:textId="77777777" w:rsidR="00C76F0D" w:rsidRPr="00566A68" w:rsidRDefault="00C76F0D" w:rsidP="00C76F0D">
      <w:pPr>
        <w:rPr>
          <w:b/>
          <w:iCs/>
          <w:u w:val="single"/>
          <w:bdr w:val="single" w:sz="8" w:space="0" w:color="auto"/>
        </w:rPr>
      </w:pPr>
      <w:r w:rsidRPr="00566A68">
        <w:rPr>
          <w:sz w:val="16"/>
        </w:rPr>
        <w:t xml:space="preserve">This is one of several reasons why the </w:t>
      </w:r>
      <w:r w:rsidRPr="005B4178">
        <w:rPr>
          <w:rStyle w:val="Emphasis"/>
          <w:highlight w:val="cyan"/>
        </w:rPr>
        <w:t>Trump administration</w:t>
      </w:r>
      <w:r w:rsidRPr="00566A68">
        <w:rPr>
          <w:sz w:val="16"/>
        </w:rPr>
        <w:t xml:space="preserve"> </w:t>
      </w:r>
      <w:r w:rsidRPr="00566A68">
        <w:rPr>
          <w:rStyle w:val="StyleUnderline"/>
        </w:rPr>
        <w:t xml:space="preserve">will </w:t>
      </w:r>
      <w:r w:rsidRPr="005B4178">
        <w:rPr>
          <w:rStyle w:val="StyleUnderline"/>
          <w:highlight w:val="cyan"/>
        </w:rPr>
        <w:t>make</w:t>
      </w:r>
      <w:r w:rsidRPr="00566A68">
        <w:rPr>
          <w:rStyle w:val="StyleUnderline"/>
        </w:rPr>
        <w:t xml:space="preserve"> an </w:t>
      </w:r>
      <w:r w:rsidRPr="005B4178">
        <w:rPr>
          <w:rStyle w:val="Emphasis"/>
          <w:highlight w:val="cyan"/>
        </w:rPr>
        <w:t>all-out push</w:t>
      </w:r>
      <w:r w:rsidRPr="00566A68">
        <w:rPr>
          <w:rStyle w:val="StyleUnderline"/>
        </w:rPr>
        <w:t xml:space="preserve"> to </w:t>
      </w:r>
      <w:r w:rsidRPr="005B4178">
        <w:rPr>
          <w:rStyle w:val="Emphasis"/>
          <w:highlight w:val="cyan"/>
        </w:rPr>
        <w:t>carry out its agenda</w:t>
      </w:r>
      <w:r w:rsidRPr="00566A68">
        <w:rPr>
          <w:rStyle w:val="Emphasis"/>
        </w:rPr>
        <w:t xml:space="preserve"> </w:t>
      </w:r>
      <w:r w:rsidRPr="005B4178">
        <w:rPr>
          <w:rStyle w:val="Emphasis"/>
          <w:highlight w:val="cyan"/>
        </w:rPr>
        <w:t>during its first two years.</w:t>
      </w:r>
    </w:p>
    <w:p w14:paraId="30D643FE" w14:textId="77777777" w:rsidR="00C76F0D" w:rsidRPr="00566A68" w:rsidRDefault="00C76F0D" w:rsidP="00C76F0D">
      <w:pPr>
        <w:rPr>
          <w:b/>
          <w:iCs/>
          <w:u w:val="single"/>
          <w:bdr w:val="single" w:sz="8" w:space="0" w:color="auto"/>
        </w:rPr>
      </w:pPr>
      <w:r w:rsidRPr="00566A68">
        <w:rPr>
          <w:rStyle w:val="StyleUnderline"/>
        </w:rPr>
        <w:t>Another</w:t>
      </w:r>
      <w:r w:rsidRPr="00566A68">
        <w:rPr>
          <w:sz w:val="16"/>
        </w:rPr>
        <w:t xml:space="preserve"> is that </w:t>
      </w:r>
      <w:r w:rsidRPr="005B4178">
        <w:rPr>
          <w:rStyle w:val="StyleUnderline"/>
          <w:highlight w:val="cyan"/>
        </w:rPr>
        <w:t>after 2026</w:t>
      </w:r>
      <w:r w:rsidRPr="00566A68">
        <w:rPr>
          <w:sz w:val="16"/>
        </w:rPr>
        <w:t xml:space="preserve">, </w:t>
      </w:r>
      <w:r w:rsidRPr="005B4178">
        <w:rPr>
          <w:rStyle w:val="StyleUnderline"/>
          <w:highlight w:val="cyan"/>
        </w:rPr>
        <w:t>Republicans'</w:t>
      </w:r>
      <w:r w:rsidRPr="00566A68">
        <w:rPr>
          <w:rStyle w:val="StyleUnderline"/>
        </w:rPr>
        <w:t xml:space="preserve"> </w:t>
      </w:r>
      <w:r w:rsidRPr="005B4178">
        <w:rPr>
          <w:rStyle w:val="StyleUnderline"/>
          <w:highlight w:val="cyan"/>
        </w:rPr>
        <w:t>attention</w:t>
      </w:r>
      <w:r w:rsidRPr="00566A68">
        <w:rPr>
          <w:rStyle w:val="StyleUnderline"/>
        </w:rPr>
        <w:t xml:space="preserve"> will </w:t>
      </w:r>
      <w:r w:rsidRPr="005B4178">
        <w:rPr>
          <w:rStyle w:val="StyleUnderline"/>
          <w:highlight w:val="cyan"/>
        </w:rPr>
        <w:t>turn toward</w:t>
      </w:r>
      <w:r w:rsidRPr="00566A68">
        <w:rPr>
          <w:rStyle w:val="StyleUnderline"/>
        </w:rPr>
        <w:t xml:space="preserve"> their </w:t>
      </w:r>
      <w:r w:rsidRPr="005B4178">
        <w:rPr>
          <w:rStyle w:val="StyleUnderline"/>
          <w:highlight w:val="cyan"/>
        </w:rPr>
        <w:t>presidential nominating</w:t>
      </w:r>
      <w:r w:rsidRPr="00566A68">
        <w:rPr>
          <w:sz w:val="16"/>
        </w:rPr>
        <w:t xml:space="preserve"> contest, and </w:t>
      </w:r>
      <w:r w:rsidRPr="005B4178">
        <w:rPr>
          <w:rStyle w:val="Emphasis"/>
          <w:highlight w:val="cyan"/>
        </w:rPr>
        <w:t>the president's power will wane</w:t>
      </w:r>
      <w:r w:rsidRPr="00566A68">
        <w:rPr>
          <w:sz w:val="16"/>
        </w:rPr>
        <w:t xml:space="preserve">. Yet another is that </w:t>
      </w:r>
      <w:r w:rsidRPr="005B4178">
        <w:rPr>
          <w:rStyle w:val="Emphasis"/>
          <w:highlight w:val="cyan"/>
        </w:rPr>
        <w:t>Trump's early moves are not all consistent with maintaining his popularity or that of his party.</w:t>
      </w:r>
    </w:p>
    <w:p w14:paraId="26FB3B0C" w14:textId="77777777" w:rsidR="00C76F0D" w:rsidRPr="00566A68" w:rsidRDefault="00C76F0D" w:rsidP="00C76F0D">
      <w:pPr>
        <w:rPr>
          <w:sz w:val="16"/>
        </w:rPr>
      </w:pPr>
      <w:r w:rsidRPr="00566A68">
        <w:rPr>
          <w:sz w:val="16"/>
        </w:rPr>
        <w:t xml:space="preserve">For example, </w:t>
      </w:r>
      <w:r w:rsidRPr="00566A68">
        <w:rPr>
          <w:rStyle w:val="StyleUnderline"/>
        </w:rPr>
        <w:t>strong majorities of Americans reject eliminating birthright citizenship and withdrawing from the Paris climate accords</w:t>
      </w:r>
      <w:r w:rsidRPr="00566A68">
        <w:rPr>
          <w:sz w:val="16"/>
        </w:rPr>
        <w:t>. As the dust settles from the blitzkrieg of the first few days, public awareness of these and other unpopular measures will increase.</w:t>
      </w:r>
    </w:p>
    <w:p w14:paraId="0F14F1B0" w14:textId="77777777" w:rsidR="00C76F0D" w:rsidRPr="00566A68" w:rsidRDefault="00C76F0D" w:rsidP="00C76F0D">
      <w:pPr>
        <w:rPr>
          <w:rStyle w:val="Emphasis"/>
        </w:rPr>
      </w:pPr>
      <w:r w:rsidRPr="00566A68">
        <w:rPr>
          <w:sz w:val="16"/>
        </w:rPr>
        <w:t xml:space="preserve">President </w:t>
      </w:r>
      <w:r w:rsidRPr="00DC4382">
        <w:rPr>
          <w:rStyle w:val="Emphasis"/>
        </w:rPr>
        <w:t>Trump will never be stronger than he is right now, and he knows it.</w:t>
      </w:r>
    </w:p>
    <w:p w14:paraId="31889480" w14:textId="77777777" w:rsidR="00C76F0D" w:rsidRPr="00566A68" w:rsidRDefault="00C76F0D" w:rsidP="00C76F0D">
      <w:pPr>
        <w:rPr>
          <w:sz w:val="16"/>
        </w:rPr>
      </w:pPr>
      <w:r w:rsidRPr="00566A68">
        <w:rPr>
          <w:sz w:val="16"/>
        </w:rPr>
        <w:t>William Galston is a senior fellow at the Brookings Institution and Ezra K. Zilkha Chair of its Governance Studies program. He served as deputy assistant for domestic policy to President Bill Clinton.</w:t>
      </w:r>
    </w:p>
    <w:p w14:paraId="5FB5C8BE" w14:textId="77777777" w:rsidR="00C76F0D" w:rsidRPr="00566A68" w:rsidRDefault="00C76F0D" w:rsidP="00C76F0D">
      <w:pPr>
        <w:rPr>
          <w:sz w:val="16"/>
        </w:rPr>
      </w:pPr>
      <w:r w:rsidRPr="00566A68">
        <w:rPr>
          <w:sz w:val="16"/>
        </w:rPr>
        <w:t>Costas Panagopoulos: Trump Must Straddle Fine Line Before 2026 Midterms</w:t>
      </w:r>
    </w:p>
    <w:p w14:paraId="5BE2FD7C" w14:textId="77777777" w:rsidR="00C76F0D" w:rsidRPr="00566A68" w:rsidRDefault="00C76F0D" w:rsidP="00C76F0D">
      <w:pPr>
        <w:rPr>
          <w:sz w:val="16"/>
        </w:rPr>
      </w:pPr>
      <w:r w:rsidRPr="00566A68">
        <w:rPr>
          <w:sz w:val="16"/>
        </w:rPr>
        <w:t>If history is any guide, Democrats will have an advantage in the 2026 midterms.</w:t>
      </w:r>
    </w:p>
    <w:p w14:paraId="2E235D6F" w14:textId="77777777" w:rsidR="00C76F0D" w:rsidRPr="00566A68" w:rsidRDefault="00C76F0D" w:rsidP="00C76F0D">
      <w:pPr>
        <w:rPr>
          <w:sz w:val="16"/>
        </w:rPr>
      </w:pPr>
      <w:r w:rsidRPr="00566A68">
        <w:rPr>
          <w:sz w:val="16"/>
        </w:rPr>
        <w:t xml:space="preserve">Given the razon-thin Republican majority, </w:t>
      </w:r>
      <w:r w:rsidRPr="00566A68">
        <w:rPr>
          <w:rStyle w:val="StyleUnderline"/>
        </w:rPr>
        <w:t xml:space="preserve">there's a good </w:t>
      </w:r>
      <w:r w:rsidRPr="00DC4382">
        <w:rPr>
          <w:rStyle w:val="StyleUnderline"/>
          <w:highlight w:val="cyan"/>
        </w:rPr>
        <w:t>chance Democrats will regain control</w:t>
      </w:r>
      <w:r w:rsidRPr="00566A68">
        <w:rPr>
          <w:sz w:val="16"/>
        </w:rPr>
        <w:t xml:space="preserve"> of at least once chamber, if not both. </w:t>
      </w:r>
      <w:r w:rsidRPr="00566A68">
        <w:rPr>
          <w:rStyle w:val="Emphasis"/>
        </w:rPr>
        <w:t xml:space="preserve">That's </w:t>
      </w:r>
      <w:r w:rsidRPr="00DC4382">
        <w:rPr>
          <w:rStyle w:val="Emphasis"/>
          <w:highlight w:val="cyan"/>
        </w:rPr>
        <w:t>no guarantee</w:t>
      </w:r>
      <w:r w:rsidRPr="00566A68">
        <w:rPr>
          <w:sz w:val="16"/>
        </w:rPr>
        <w:t xml:space="preserve">, and </w:t>
      </w:r>
      <w:r w:rsidRPr="00DC4382">
        <w:rPr>
          <w:rStyle w:val="Emphasis"/>
          <w:highlight w:val="cyan"/>
        </w:rPr>
        <w:t xml:space="preserve">much can happen </w:t>
      </w:r>
      <w:r w:rsidRPr="00DC4382">
        <w:rPr>
          <w:rStyle w:val="Emphasis"/>
        </w:rPr>
        <w:t>between</w:t>
      </w:r>
      <w:r w:rsidRPr="00566A68">
        <w:rPr>
          <w:rStyle w:val="Emphasis"/>
        </w:rPr>
        <w:t xml:space="preserve"> now and then</w:t>
      </w:r>
      <w:r w:rsidRPr="00566A68">
        <w:rPr>
          <w:sz w:val="16"/>
        </w:rPr>
        <w:t>, but it's likely.</w:t>
      </w:r>
    </w:p>
    <w:p w14:paraId="1DC42792" w14:textId="77777777" w:rsidR="00C76F0D" w:rsidRPr="00566A68" w:rsidRDefault="00C76F0D" w:rsidP="00C76F0D">
      <w:pPr>
        <w:rPr>
          <w:sz w:val="16"/>
        </w:rPr>
      </w:pPr>
      <w:r w:rsidRPr="00566A68">
        <w:rPr>
          <w:sz w:val="16"/>
        </w:rPr>
        <w:t xml:space="preserve">Presidents also find </w:t>
      </w:r>
      <w:r w:rsidRPr="00566A68">
        <w:rPr>
          <w:rStyle w:val="StyleUnderline"/>
        </w:rPr>
        <w:t xml:space="preserve">Congress is most supportive during the so-called honeymoon periods </w:t>
      </w:r>
      <w:r w:rsidRPr="00566A68">
        <w:rPr>
          <w:sz w:val="16"/>
        </w:rPr>
        <w:t>of the first 100 days of their administrations, but there is also a risk that Republicans will overstep and go too far, which would jeopardize their chances even further in 2026.</w:t>
      </w:r>
    </w:p>
    <w:p w14:paraId="092EC104" w14:textId="77777777" w:rsidR="00C76F0D" w:rsidRPr="00566A68" w:rsidRDefault="00C76F0D" w:rsidP="00C76F0D">
      <w:pPr>
        <w:rPr>
          <w:sz w:val="16"/>
        </w:rPr>
      </w:pPr>
      <w:r w:rsidRPr="00566A68">
        <w:rPr>
          <w:sz w:val="16"/>
        </w:rPr>
        <w:t>Trump will need to straddle the fine line between delivering on his many, wide-ranging and radical proposals and not going beyond what voters, particularly independents and moderates, find too extreme.</w:t>
      </w:r>
    </w:p>
    <w:p w14:paraId="61AF7A09" w14:textId="77777777" w:rsidR="00C76F0D" w:rsidRPr="00566A68" w:rsidRDefault="00C76F0D" w:rsidP="00C76F0D">
      <w:pPr>
        <w:rPr>
          <w:sz w:val="16"/>
        </w:rPr>
      </w:pPr>
      <w:r w:rsidRPr="00566A68">
        <w:rPr>
          <w:sz w:val="16"/>
        </w:rPr>
        <w:t>Costas Panagopoulos is a distinguished professor of political science at Northeastern University. He is an expert on campaigns and elections, voting behavior, and political psychology, and has been part of the Decision Desk team at NBC News since 2006.</w:t>
      </w:r>
    </w:p>
    <w:p w14:paraId="23E9A554" w14:textId="77777777" w:rsidR="00C76F0D" w:rsidRPr="00566A68" w:rsidRDefault="00C76F0D" w:rsidP="00C76F0D">
      <w:pPr>
        <w:rPr>
          <w:rStyle w:val="StyleUnderline"/>
        </w:rPr>
      </w:pPr>
      <w:r w:rsidRPr="00566A68">
        <w:rPr>
          <w:rStyle w:val="StyleUnderline"/>
        </w:rPr>
        <w:t>Trump Has Two Years</w:t>
      </w:r>
    </w:p>
    <w:p w14:paraId="55785D3C" w14:textId="77777777" w:rsidR="00C76F0D" w:rsidRPr="00566A68" w:rsidRDefault="00C76F0D" w:rsidP="00C76F0D">
      <w:pPr>
        <w:rPr>
          <w:sz w:val="16"/>
        </w:rPr>
      </w:pPr>
      <w:r w:rsidRPr="00566A68">
        <w:rPr>
          <w:sz w:val="16"/>
        </w:rPr>
        <w:t xml:space="preserve">President Donald </w:t>
      </w:r>
      <w:r w:rsidRPr="00566A68">
        <w:rPr>
          <w:rStyle w:val="StyleUnderline"/>
        </w:rPr>
        <w:t>Trump is enjoying a higher approval rating than he ever has</w:t>
      </w:r>
      <w:r w:rsidRPr="00566A68">
        <w:rPr>
          <w:sz w:val="16"/>
        </w:rPr>
        <w:t xml:space="preserve">. But he is going to drive through </w:t>
      </w:r>
      <w:proofErr w:type="gramStart"/>
      <w:r w:rsidRPr="00566A68">
        <w:rPr>
          <w:sz w:val="16"/>
        </w:rPr>
        <w:t>a number of</w:t>
      </w:r>
      <w:proofErr w:type="gramEnd"/>
      <w:r w:rsidRPr="00566A68">
        <w:rPr>
          <w:sz w:val="16"/>
        </w:rPr>
        <w:t xml:space="preserve"> contentious policies that lack broad support, opening the door to trouble for... </w:t>
      </w:r>
    </w:p>
    <w:p w14:paraId="059D98D9" w14:textId="77777777" w:rsidR="00C76F0D" w:rsidRPr="00566A68" w:rsidRDefault="00C76F0D" w:rsidP="00C76F0D">
      <w:pPr>
        <w:rPr>
          <w:sz w:val="16"/>
        </w:rPr>
      </w:pPr>
      <w:proofErr w:type="gramStart"/>
      <w:r w:rsidRPr="00566A68">
        <w:rPr>
          <w:sz w:val="16"/>
        </w:rPr>
        <w:t>Of course</w:t>
      </w:r>
      <w:proofErr w:type="gramEnd"/>
      <w:r w:rsidRPr="00566A68">
        <w:rPr>
          <w:sz w:val="16"/>
        </w:rPr>
        <w:t xml:space="preserve"> Trump </w:t>
      </w:r>
      <w:proofErr w:type="gramStart"/>
      <w:r w:rsidRPr="00566A68">
        <w:rPr>
          <w:sz w:val="16"/>
        </w:rPr>
        <w:t>has to</w:t>
      </w:r>
      <w:proofErr w:type="gramEnd"/>
      <w:r w:rsidRPr="00566A68">
        <w:rPr>
          <w:sz w:val="16"/>
        </w:rPr>
        <w:t xml:space="preserve"> act fast. Honeymoons don't last all that long. But as for 2026... </w:t>
      </w:r>
      <w:proofErr w:type="gramStart"/>
      <w:r w:rsidRPr="00566A68">
        <w:rPr>
          <w:sz w:val="16"/>
        </w:rPr>
        <w:t>Here's the flaw—or</w:t>
      </w:r>
      <w:proofErr w:type="gramEnd"/>
      <w:r w:rsidRPr="00566A68">
        <w:rPr>
          <w:sz w:val="16"/>
        </w:rPr>
        <w:t xml:space="preserve"> one of them—in that argument.</w:t>
      </w:r>
    </w:p>
    <w:p w14:paraId="09FD6C57" w14:textId="77777777" w:rsidR="00C76F0D" w:rsidRPr="00566A68" w:rsidRDefault="00C76F0D" w:rsidP="00C76F0D">
      <w:pPr>
        <w:rPr>
          <w:sz w:val="16"/>
        </w:rPr>
      </w:pPr>
      <w:r w:rsidRPr="00566A68">
        <w:rPr>
          <w:sz w:val="16"/>
        </w:rPr>
        <w:t>Republicans are very likely to keep the Senate, unless there is a rare tsunami against Trump and his party. Democrats aren't even competitive in most of the states with Senate seats up.</w:t>
      </w:r>
    </w:p>
    <w:p w14:paraId="5A31FF39" w14:textId="77777777" w:rsidR="00C76F0D" w:rsidRPr="00566A68" w:rsidRDefault="00C76F0D" w:rsidP="00C76F0D">
      <w:pPr>
        <w:rPr>
          <w:sz w:val="16"/>
        </w:rPr>
      </w:pPr>
      <w:r w:rsidRPr="00566A68">
        <w:rPr>
          <w:sz w:val="16"/>
        </w:rPr>
        <w:t xml:space="preserve">As for the House, if Democrats can't win the closely divided House in 2026, maybe they should consider dissolving. (I'm exaggerating for </w:t>
      </w:r>
      <w:proofErr w:type="gramStart"/>
      <w:r w:rsidRPr="00566A68">
        <w:rPr>
          <w:sz w:val="16"/>
        </w:rPr>
        <w:t>effect,</w:t>
      </w:r>
      <w:proofErr w:type="gramEnd"/>
      <w:r w:rsidRPr="00566A68">
        <w:rPr>
          <w:sz w:val="16"/>
        </w:rPr>
        <w:t xml:space="preserve"> in case you think I'm serious.)</w:t>
      </w:r>
    </w:p>
    <w:p w14:paraId="4B1921B2" w14:textId="77777777" w:rsidR="00C76F0D" w:rsidRPr="00566A68" w:rsidRDefault="00C76F0D" w:rsidP="00C76F0D">
      <w:pPr>
        <w:rPr>
          <w:sz w:val="16"/>
        </w:rPr>
      </w:pPr>
      <w:r w:rsidRPr="00566A68">
        <w:rPr>
          <w:sz w:val="16"/>
        </w:rPr>
        <w:t>Yet control of the House only gives you the power to stop things from happening; the Senate or Trump's veto pen (if necessary) will end most House initiatives.</w:t>
      </w:r>
    </w:p>
    <w:p w14:paraId="1E2E8A66" w14:textId="77777777" w:rsidR="00C76F0D" w:rsidRPr="00566A68" w:rsidRDefault="00C76F0D" w:rsidP="00C76F0D">
      <w:pPr>
        <w:rPr>
          <w:sz w:val="16"/>
        </w:rPr>
      </w:pPr>
      <w:r w:rsidRPr="00566A68">
        <w:rPr>
          <w:sz w:val="16"/>
        </w:rPr>
        <w:t xml:space="preserve">Larry Sabato is the founder and director of the University of Virginia's Center for </w:t>
      </w:r>
      <w:proofErr w:type="gramStart"/>
      <w:r w:rsidRPr="00566A68">
        <w:rPr>
          <w:sz w:val="16"/>
        </w:rPr>
        <w:t>Politics, and</w:t>
      </w:r>
      <w:proofErr w:type="gramEnd"/>
      <w:r w:rsidRPr="00566A68">
        <w:rPr>
          <w:sz w:val="16"/>
        </w:rPr>
        <w:t xml:space="preserve"> heads up Sabato's Crystal Ball.</w:t>
      </w:r>
    </w:p>
    <w:p w14:paraId="7A8031A2" w14:textId="77777777" w:rsidR="00C76F0D" w:rsidRPr="00566A68" w:rsidRDefault="00C76F0D" w:rsidP="00C76F0D">
      <w:pPr>
        <w:rPr>
          <w:sz w:val="16"/>
        </w:rPr>
      </w:pPr>
      <w:r w:rsidRPr="00566A68">
        <w:rPr>
          <w:sz w:val="16"/>
        </w:rPr>
        <w:t>Thomas Gift: Trump May Have One Big Opportunity for Major Reform</w:t>
      </w:r>
    </w:p>
    <w:p w14:paraId="22FD181A" w14:textId="77777777" w:rsidR="00C76F0D" w:rsidRPr="00566A68" w:rsidRDefault="00C76F0D" w:rsidP="00C76F0D">
      <w:pPr>
        <w:rPr>
          <w:sz w:val="16"/>
        </w:rPr>
      </w:pPr>
      <w:r w:rsidRPr="00DC4382">
        <w:rPr>
          <w:rStyle w:val="StyleUnderline"/>
          <w:highlight w:val="cyan"/>
        </w:rPr>
        <w:t>Trump</w:t>
      </w:r>
      <w:r w:rsidRPr="00566A68">
        <w:rPr>
          <w:rStyle w:val="StyleUnderline"/>
        </w:rPr>
        <w:t xml:space="preserve"> </w:t>
      </w:r>
      <w:proofErr w:type="gramStart"/>
      <w:r w:rsidRPr="00DC4382">
        <w:rPr>
          <w:rStyle w:val="StyleUnderline"/>
          <w:highlight w:val="cyan"/>
        </w:rPr>
        <w:t>has,</w:t>
      </w:r>
      <w:proofErr w:type="gramEnd"/>
      <w:r w:rsidRPr="00DC4382">
        <w:rPr>
          <w:rStyle w:val="StyleUnderline"/>
          <w:highlight w:val="cyan"/>
        </w:rPr>
        <w:t xml:space="preserve"> </w:t>
      </w:r>
      <w:r w:rsidRPr="00DC4382">
        <w:rPr>
          <w:rStyle w:val="Emphasis"/>
          <w:highlight w:val="cyan"/>
        </w:rPr>
        <w:t>at most, two years</w:t>
      </w:r>
      <w:r w:rsidRPr="00566A68">
        <w:rPr>
          <w:sz w:val="16"/>
        </w:rPr>
        <w:t xml:space="preserve"> (and more like 100 days) </w:t>
      </w:r>
      <w:r w:rsidRPr="00566A68">
        <w:rPr>
          <w:rStyle w:val="Emphasis"/>
        </w:rPr>
        <w:t xml:space="preserve">to </w:t>
      </w:r>
      <w:r w:rsidRPr="00DC4382">
        <w:rPr>
          <w:rStyle w:val="Emphasis"/>
          <w:highlight w:val="cyan"/>
        </w:rPr>
        <w:t>get through</w:t>
      </w:r>
      <w:r w:rsidRPr="00566A68">
        <w:rPr>
          <w:rStyle w:val="Emphasis"/>
        </w:rPr>
        <w:t xml:space="preserve"> any </w:t>
      </w:r>
      <w:r w:rsidRPr="00DC4382">
        <w:rPr>
          <w:rStyle w:val="Emphasis"/>
          <w:highlight w:val="cyan"/>
        </w:rPr>
        <w:t>landmark</w:t>
      </w:r>
      <w:r w:rsidRPr="00566A68">
        <w:rPr>
          <w:rStyle w:val="Emphasis"/>
        </w:rPr>
        <w:t xml:space="preserve"> pieces of </w:t>
      </w:r>
      <w:r w:rsidRPr="00DC4382">
        <w:rPr>
          <w:rStyle w:val="Emphasis"/>
          <w:highlight w:val="cyan"/>
        </w:rPr>
        <w:t>legislation</w:t>
      </w:r>
      <w:r w:rsidRPr="00566A68">
        <w:rPr>
          <w:sz w:val="16"/>
        </w:rPr>
        <w:t>. If history is any guide, it's likely that the party in power, Republicans, will lose seats—and its majority—in Congress come the midterms.</w:t>
      </w:r>
    </w:p>
    <w:p w14:paraId="629267D9" w14:textId="77777777" w:rsidR="00C76F0D" w:rsidRPr="00566A68" w:rsidRDefault="00C76F0D" w:rsidP="00C76F0D">
      <w:pPr>
        <w:rPr>
          <w:sz w:val="16"/>
        </w:rPr>
      </w:pPr>
      <w:r w:rsidRPr="00566A68">
        <w:rPr>
          <w:sz w:val="16"/>
        </w:rPr>
        <w:t xml:space="preserve">Looking back, </w:t>
      </w:r>
      <w:r w:rsidRPr="00566A68">
        <w:rPr>
          <w:rStyle w:val="StyleUnderline"/>
        </w:rPr>
        <w:t>presidents typically have one big opportunity to pass major policy reform</w:t>
      </w:r>
      <w:r w:rsidRPr="00566A68">
        <w:rPr>
          <w:sz w:val="16"/>
        </w:rPr>
        <w:t>.</w:t>
      </w:r>
    </w:p>
    <w:p w14:paraId="25A6D7D6" w14:textId="77777777" w:rsidR="00C76F0D" w:rsidRPr="00566A68" w:rsidRDefault="00C76F0D" w:rsidP="00C76F0D">
      <w:pPr>
        <w:rPr>
          <w:sz w:val="16"/>
        </w:rPr>
      </w:pPr>
      <w:r w:rsidRPr="00566A68">
        <w:rPr>
          <w:sz w:val="16"/>
        </w:rPr>
        <w:t>For George W. Bush, that was No Child Left Behind. For Barack Obama, that was the Affordable Care Act. For Trump's first term, that was major tax cuts. And for Biden, that was the pandemic response bill.</w:t>
      </w:r>
    </w:p>
    <w:p w14:paraId="0CB2E4B8" w14:textId="77777777" w:rsidR="00C76F0D" w:rsidRPr="00566A68" w:rsidRDefault="00C76F0D" w:rsidP="00C76F0D">
      <w:pPr>
        <w:rPr>
          <w:sz w:val="16"/>
        </w:rPr>
      </w:pPr>
      <w:r w:rsidRPr="00566A68">
        <w:rPr>
          <w:sz w:val="16"/>
        </w:rPr>
        <w:t xml:space="preserve">What we're seeing </w:t>
      </w:r>
      <w:r w:rsidRPr="00DC4382">
        <w:rPr>
          <w:rStyle w:val="Emphasis"/>
          <w:highlight w:val="cyan"/>
        </w:rPr>
        <w:t>right now is peak Trump</w:t>
      </w:r>
      <w:r w:rsidRPr="00566A68">
        <w:rPr>
          <w:rStyle w:val="StyleUnderline"/>
        </w:rPr>
        <w:t xml:space="preserve"> in terms of both his electoral mandate and his power in Washington</w:t>
      </w:r>
      <w:r w:rsidRPr="00566A68">
        <w:rPr>
          <w:sz w:val="16"/>
        </w:rPr>
        <w:t>. In two years from now, if not earlier, we might be in a very different situation politically.</w:t>
      </w:r>
    </w:p>
    <w:p w14:paraId="45FD0E42" w14:textId="77777777" w:rsidR="00C76F0D" w:rsidRPr="00566A68" w:rsidRDefault="00C76F0D" w:rsidP="00C76F0D">
      <w:pPr>
        <w:rPr>
          <w:sz w:val="16"/>
        </w:rPr>
      </w:pPr>
      <w:r w:rsidRPr="00566A68">
        <w:rPr>
          <w:sz w:val="16"/>
        </w:rPr>
        <w:t>Thomas Gift is associate professor of political science and director of the Centre on US Politics (CUSP) at University College London (UCL).</w:t>
      </w:r>
    </w:p>
    <w:bookmarkEnd w:id="10"/>
    <w:p w14:paraId="1818C249" w14:textId="77777777" w:rsidR="00C76F0D" w:rsidRPr="00566A68" w:rsidRDefault="00C76F0D" w:rsidP="00C76F0D">
      <w:pPr>
        <w:rPr>
          <w:sz w:val="16"/>
        </w:rPr>
      </w:pPr>
    </w:p>
    <w:p w14:paraId="08E228DD" w14:textId="77777777" w:rsidR="00C76F0D" w:rsidRDefault="00C76F0D" w:rsidP="00C76F0D">
      <w:pPr>
        <w:pStyle w:val="Heading3"/>
      </w:pPr>
      <w:r>
        <w:t xml:space="preserve">AT: Midterms---Impact---Executive Power </w:t>
      </w:r>
    </w:p>
    <w:p w14:paraId="67465E8E" w14:textId="77777777" w:rsidR="00C76F0D" w:rsidRPr="00566A68" w:rsidRDefault="00C76F0D" w:rsidP="00C76F0D">
      <w:pPr>
        <w:pStyle w:val="Heading4"/>
      </w:pPr>
      <w:bookmarkStart w:id="11" w:name="_Hlk208044821"/>
      <w:r w:rsidRPr="00566A68">
        <w:t xml:space="preserve">Courts are checking Trump. </w:t>
      </w:r>
    </w:p>
    <w:p w14:paraId="11A6573D" w14:textId="77777777" w:rsidR="00C76F0D" w:rsidRPr="00566A68" w:rsidRDefault="00C76F0D" w:rsidP="00C76F0D">
      <w:r w:rsidRPr="00566A68">
        <w:rPr>
          <w:rStyle w:val="Style13ptBold"/>
        </w:rPr>
        <w:t>Bravin 25</w:t>
      </w:r>
      <w:r w:rsidRPr="00566A68">
        <w:t xml:space="preserve"> [Jess Bravin and Jan Wolfe. May 31, 2025. Wall Street Journal. “Trump Championed Rulings That Are Now Being Used to Check His Power.” </w:t>
      </w:r>
      <w:hyperlink r:id="rId16" w:history="1">
        <w:r w:rsidRPr="00566A68">
          <w:rPr>
            <w:rStyle w:val="Hyperlink"/>
          </w:rPr>
          <w:t>https://www.wsj.com/politics/policy/trump-courts-judges-conservative-law-b3fd979b</w:t>
        </w:r>
      </w:hyperlink>
      <w:r w:rsidRPr="00566A68">
        <w:t xml:space="preserve">] </w:t>
      </w:r>
    </w:p>
    <w:p w14:paraId="356D76FC" w14:textId="77777777" w:rsidR="00C76F0D" w:rsidRPr="00566A68" w:rsidRDefault="00C76F0D" w:rsidP="00C76F0D">
      <w:pPr>
        <w:rPr>
          <w:sz w:val="16"/>
        </w:rPr>
      </w:pPr>
      <w:r w:rsidRPr="00566A68">
        <w:rPr>
          <w:sz w:val="16"/>
        </w:rPr>
        <w:t>WASHINGTON—</w:t>
      </w:r>
      <w:r w:rsidRPr="00566A68">
        <w:rPr>
          <w:rStyle w:val="StyleUnderline"/>
        </w:rPr>
        <w:t>During the Biden administration, conservative challengers won Supreme Court victories that limited the president’s power</w:t>
      </w:r>
      <w:r w:rsidRPr="00566A68">
        <w:rPr>
          <w:sz w:val="16"/>
        </w:rPr>
        <w:t xml:space="preserve"> to craft policy in matters from student-debt relief to air pollution. Now, </w:t>
      </w:r>
      <w:r w:rsidRPr="00566A68">
        <w:rPr>
          <w:rStyle w:val="StyleUnderline"/>
        </w:rPr>
        <w:t>those precedents are returning to haunt</w:t>
      </w:r>
      <w:r w:rsidRPr="00566A68">
        <w:rPr>
          <w:sz w:val="16"/>
        </w:rPr>
        <w:t xml:space="preserve"> one of their greatest champions: President </w:t>
      </w:r>
      <w:r w:rsidRPr="00566A68">
        <w:rPr>
          <w:rStyle w:val="StyleUnderline"/>
        </w:rPr>
        <w:t>Trump</w:t>
      </w:r>
      <w:r w:rsidRPr="00566A68">
        <w:rPr>
          <w:sz w:val="16"/>
        </w:rPr>
        <w:t>.</w:t>
      </w:r>
    </w:p>
    <w:p w14:paraId="437A6163" w14:textId="77777777" w:rsidR="00C76F0D" w:rsidRPr="00566A68" w:rsidRDefault="00C76F0D" w:rsidP="00C76F0D">
      <w:pPr>
        <w:rPr>
          <w:sz w:val="16"/>
        </w:rPr>
      </w:pPr>
      <w:r w:rsidRPr="00566A68">
        <w:rPr>
          <w:sz w:val="16"/>
        </w:rPr>
        <w:t xml:space="preserve">On Wednesday, a specialized </w:t>
      </w:r>
      <w:r w:rsidRPr="00566A68">
        <w:rPr>
          <w:rStyle w:val="StyleUnderline"/>
          <w:highlight w:val="cyan"/>
        </w:rPr>
        <w:t>federal court</w:t>
      </w:r>
      <w:r w:rsidRPr="00566A68">
        <w:rPr>
          <w:sz w:val="16"/>
        </w:rPr>
        <w:t xml:space="preserve"> in New York </w:t>
      </w:r>
      <w:r w:rsidRPr="00566A68">
        <w:rPr>
          <w:rStyle w:val="StyleUnderline"/>
          <w:highlight w:val="cyan"/>
        </w:rPr>
        <w:t>invalidated</w:t>
      </w:r>
      <w:r w:rsidRPr="00566A68">
        <w:rPr>
          <w:rStyle w:val="StyleUnderline"/>
        </w:rPr>
        <w:t xml:space="preserve"> </w:t>
      </w:r>
      <w:r w:rsidRPr="00566A68">
        <w:rPr>
          <w:rStyle w:val="StyleUnderline"/>
          <w:highlight w:val="cyan"/>
        </w:rPr>
        <w:t>the worldwide tariffs Trump imposed</w:t>
      </w:r>
      <w:r w:rsidRPr="00566A68">
        <w:rPr>
          <w:rStyle w:val="StyleUnderline"/>
        </w:rPr>
        <w:t xml:space="preserve"> to address a range of issues on his agenda</w:t>
      </w:r>
      <w:r w:rsidRPr="00566A68">
        <w:rPr>
          <w:sz w:val="16"/>
        </w:rPr>
        <w:t xml:space="preserve">, from international trade imbalances to cross-border trafficking of fentanyl. </w:t>
      </w:r>
    </w:p>
    <w:p w14:paraId="48F6E383" w14:textId="77777777" w:rsidR="00C76F0D" w:rsidRPr="00566A68" w:rsidRDefault="00C76F0D" w:rsidP="00C76F0D">
      <w:pPr>
        <w:rPr>
          <w:sz w:val="16"/>
        </w:rPr>
      </w:pPr>
      <w:r w:rsidRPr="00566A68">
        <w:rPr>
          <w:sz w:val="16"/>
        </w:rPr>
        <w:t xml:space="preserve">The unanimous decision by the </w:t>
      </w:r>
      <w:r w:rsidRPr="00566A68">
        <w:rPr>
          <w:rStyle w:val="StyleUnderline"/>
        </w:rPr>
        <w:t>U.S. Court of International Trade relied in part on the “</w:t>
      </w:r>
      <w:r w:rsidRPr="00566A68">
        <w:rPr>
          <w:rStyle w:val="StyleUnderline"/>
          <w:highlight w:val="cyan"/>
        </w:rPr>
        <w:t>major questions</w:t>
      </w:r>
      <w:r w:rsidRPr="00566A68">
        <w:rPr>
          <w:rStyle w:val="StyleUnderline"/>
        </w:rPr>
        <w:t xml:space="preserve">” </w:t>
      </w:r>
      <w:r w:rsidRPr="00566A68">
        <w:rPr>
          <w:rStyle w:val="StyleUnderline"/>
          <w:highlight w:val="cyan"/>
        </w:rPr>
        <w:t>doctrine</w:t>
      </w:r>
      <w:r w:rsidRPr="00566A68">
        <w:rPr>
          <w:rStyle w:val="StyleUnderline"/>
        </w:rPr>
        <w:t>, which the Supreme Court adopted in 2022</w:t>
      </w:r>
      <w:r w:rsidRPr="00566A68">
        <w:rPr>
          <w:sz w:val="16"/>
        </w:rPr>
        <w:t xml:space="preserve"> to bar federal agencies from “asserting highly consequential power” unless Congress has clearly delegated such authority to the executive branch. </w:t>
      </w:r>
      <w:r w:rsidRPr="00566A68">
        <w:rPr>
          <w:rStyle w:val="StyleUnderline"/>
        </w:rPr>
        <w:t>The trade court also invoked Loper Bright Enterprises v. Raimondo</w:t>
      </w:r>
      <w:r w:rsidRPr="00566A68">
        <w:rPr>
          <w:sz w:val="16"/>
        </w:rPr>
        <w:t xml:space="preserve">, </w:t>
      </w:r>
      <w:r w:rsidRPr="00566A68">
        <w:rPr>
          <w:rStyle w:val="StyleUnderline"/>
        </w:rPr>
        <w:t>a 2024 opinion overruling</w:t>
      </w:r>
      <w:r w:rsidRPr="00566A68">
        <w:rPr>
          <w:sz w:val="16"/>
        </w:rPr>
        <w:t xml:space="preserve"> a 1984 doctrine known as </w:t>
      </w:r>
      <w:r w:rsidRPr="00566A68">
        <w:rPr>
          <w:rStyle w:val="StyleUnderline"/>
          <w:highlight w:val="cyan"/>
        </w:rPr>
        <w:t>Chevron</w:t>
      </w:r>
      <w:r w:rsidRPr="00566A68">
        <w:rPr>
          <w:sz w:val="16"/>
        </w:rPr>
        <w:t xml:space="preserve"> deference that had required courts to defer to federal agencies’ interpretation of ambiguous laws.</w:t>
      </w:r>
    </w:p>
    <w:p w14:paraId="4282FC8B" w14:textId="77777777" w:rsidR="00C76F0D" w:rsidRPr="00566A68" w:rsidRDefault="00C76F0D" w:rsidP="00C76F0D">
      <w:pPr>
        <w:rPr>
          <w:sz w:val="16"/>
        </w:rPr>
      </w:pPr>
      <w:r w:rsidRPr="00566A68">
        <w:rPr>
          <w:sz w:val="16"/>
        </w:rPr>
        <w:t>Conservative legal activists worked for years to get such rulings from the Supreme Court, and the votes of three Trump appointees helped deliver them. In dissent, liberal justices warned against hamstringing Washington’s ability to respond to national problems.</w:t>
      </w:r>
    </w:p>
    <w:p w14:paraId="361F462D" w14:textId="77777777" w:rsidR="00C76F0D" w:rsidRPr="00566A68" w:rsidRDefault="00C76F0D" w:rsidP="00C76F0D">
      <w:pPr>
        <w:rPr>
          <w:sz w:val="16"/>
        </w:rPr>
      </w:pPr>
      <w:r w:rsidRPr="00566A68">
        <w:rPr>
          <w:sz w:val="16"/>
        </w:rPr>
        <w:t xml:space="preserve">In an April executive order, Trump declared the precedents as a cornerstone of his regulatory policy. The order directed agency heads to begin repealing regulations they decided were unlawful under 10 Supreme Court decisions, beginning with Loper Bright and the major questions cases. </w:t>
      </w:r>
    </w:p>
    <w:p w14:paraId="68D3F27A" w14:textId="77777777" w:rsidR="00C76F0D" w:rsidRPr="00566A68" w:rsidRDefault="00C76F0D" w:rsidP="00C76F0D">
      <w:pPr>
        <w:rPr>
          <w:rStyle w:val="Emphasis"/>
        </w:rPr>
      </w:pPr>
      <w:r w:rsidRPr="00566A68">
        <w:rPr>
          <w:sz w:val="16"/>
        </w:rPr>
        <w:t xml:space="preserve">Those same </w:t>
      </w:r>
      <w:r w:rsidRPr="00566A68">
        <w:rPr>
          <w:rStyle w:val="StyleUnderline"/>
        </w:rPr>
        <w:t xml:space="preserve">cases now </w:t>
      </w:r>
      <w:r w:rsidRPr="00566A68">
        <w:rPr>
          <w:rStyle w:val="StyleUnderline"/>
          <w:highlight w:val="cyan"/>
        </w:rPr>
        <w:t xml:space="preserve">threaten to curb Trump’s expansive claims of executive power </w:t>
      </w:r>
      <w:r w:rsidRPr="00566A68">
        <w:rPr>
          <w:rStyle w:val="Emphasis"/>
          <w:highlight w:val="cyan"/>
        </w:rPr>
        <w:t>and restrain some of his boldest moves.</w:t>
      </w:r>
      <w:r w:rsidRPr="00566A68">
        <w:rPr>
          <w:rStyle w:val="Emphasis"/>
        </w:rPr>
        <w:t xml:space="preserve"> </w:t>
      </w:r>
    </w:p>
    <w:p w14:paraId="260A3320" w14:textId="77777777" w:rsidR="00C76F0D" w:rsidRPr="00566A68" w:rsidRDefault="00C76F0D" w:rsidP="00C76F0D">
      <w:pPr>
        <w:rPr>
          <w:sz w:val="16"/>
        </w:rPr>
      </w:pPr>
      <w:r w:rsidRPr="00566A68">
        <w:rPr>
          <w:sz w:val="16"/>
        </w:rPr>
        <w:t xml:space="preserve">On Thursday, a furious Trump questioned the trade court’s reasoning. “The horrific decision stated that I would have to get the approval of Congress for these Tariffs,” he said on social media. “Is it purely a hatred of ‘TRUMP?’ What other reason could it be?” </w:t>
      </w:r>
    </w:p>
    <w:p w14:paraId="70580F50" w14:textId="77777777" w:rsidR="00C76F0D" w:rsidRPr="00566A68" w:rsidRDefault="00C76F0D" w:rsidP="00C76F0D">
      <w:pPr>
        <w:rPr>
          <w:sz w:val="16"/>
        </w:rPr>
      </w:pPr>
      <w:r w:rsidRPr="00566A68">
        <w:rPr>
          <w:sz w:val="16"/>
        </w:rPr>
        <w:t>At the trade court, the Justice Department argued that the major questions doctrine doesn’t apply to the president himself. But if it did, the department said, Trump’s tariff policy was clearly authorized by Congress.</w:t>
      </w:r>
    </w:p>
    <w:p w14:paraId="7D507535" w14:textId="77777777" w:rsidR="00C76F0D" w:rsidRPr="00566A68" w:rsidRDefault="00C76F0D" w:rsidP="00C76F0D">
      <w:pPr>
        <w:rPr>
          <w:sz w:val="16"/>
        </w:rPr>
      </w:pPr>
      <w:r w:rsidRPr="00566A68">
        <w:rPr>
          <w:sz w:val="16"/>
        </w:rPr>
        <w:t xml:space="preserve">The three-judge trade court panel, including appointees of Presidents Barack Obama, Ronald Reagan and Trump himself, disagreed. </w:t>
      </w:r>
    </w:p>
    <w:p w14:paraId="12AD69EB" w14:textId="77777777" w:rsidR="00C76F0D" w:rsidRPr="00566A68" w:rsidRDefault="00C76F0D" w:rsidP="00C76F0D">
      <w:pPr>
        <w:rPr>
          <w:sz w:val="16"/>
        </w:rPr>
      </w:pPr>
      <w:r w:rsidRPr="00566A68">
        <w:rPr>
          <w:sz w:val="16"/>
        </w:rPr>
        <w:t xml:space="preserve">The law Trump invoked to justify the tariffs, the International Emergency Economic Powers Act, was adopted in 1977 to specify when the president could use measures such as sanctions to respond to foreign threats. While the statute might allow the targeted imposition of tariffs to address </w:t>
      </w:r>
      <w:proofErr w:type="gramStart"/>
      <w:r w:rsidRPr="00566A68">
        <w:rPr>
          <w:sz w:val="16"/>
        </w:rPr>
        <w:t>particular problems</w:t>
      </w:r>
      <w:proofErr w:type="gramEnd"/>
      <w:r w:rsidRPr="00566A68">
        <w:rPr>
          <w:sz w:val="16"/>
        </w:rPr>
        <w:t xml:space="preserve">, the court found Trump was using them as a blunderbuss to cow countries around the world for myriad reasons—something far beyond the limited power Congress granted the president. </w:t>
      </w:r>
    </w:p>
    <w:p w14:paraId="21C512FF" w14:textId="77777777" w:rsidR="00C76F0D" w:rsidRPr="00566A68" w:rsidRDefault="00C76F0D" w:rsidP="00C76F0D">
      <w:pPr>
        <w:rPr>
          <w:sz w:val="16"/>
        </w:rPr>
      </w:pPr>
      <w:r w:rsidRPr="00566A68">
        <w:rPr>
          <w:sz w:val="16"/>
        </w:rPr>
        <w:t>Under the administration’s theory, “a President may use IEEPA to take whatever actions he chooses simply by declaring them ‘pressure’ or ‘leverage’ tactics that will elicit a third party’s response to an unconnected ‘threat,</w:t>
      </w:r>
      <w:proofErr w:type="gramStart"/>
      <w:r w:rsidRPr="00566A68">
        <w:rPr>
          <w:sz w:val="16"/>
        </w:rPr>
        <w:t>’ ”</w:t>
      </w:r>
      <w:proofErr w:type="gramEnd"/>
      <w:r w:rsidRPr="00566A68">
        <w:rPr>
          <w:sz w:val="16"/>
        </w:rPr>
        <w:t xml:space="preserve"> </w:t>
      </w:r>
      <w:r w:rsidRPr="00566A68">
        <w:rPr>
          <w:rStyle w:val="StyleUnderline"/>
        </w:rPr>
        <w:t>the court said</w:t>
      </w:r>
      <w:r w:rsidRPr="00566A68">
        <w:rPr>
          <w:sz w:val="16"/>
        </w:rPr>
        <w:t xml:space="preserve">. “Surely </w:t>
      </w:r>
      <w:r w:rsidRPr="00566A68">
        <w:rPr>
          <w:rStyle w:val="StyleUnderline"/>
        </w:rPr>
        <w:t>this is not what Congress meant when it clarified that IEEPA powers ‘may not be exercised for any other purpose’ than to ‘deal with’ a threat</w:t>
      </w:r>
      <w:r w:rsidRPr="00566A68">
        <w:rPr>
          <w:sz w:val="16"/>
        </w:rPr>
        <w:t>.”</w:t>
      </w:r>
    </w:p>
    <w:p w14:paraId="20768413" w14:textId="77777777" w:rsidR="00C76F0D" w:rsidRPr="00566A68" w:rsidRDefault="00C76F0D" w:rsidP="00C76F0D">
      <w:pPr>
        <w:rPr>
          <w:sz w:val="16"/>
        </w:rPr>
      </w:pPr>
      <w:r w:rsidRPr="00566A68">
        <w:rPr>
          <w:sz w:val="16"/>
        </w:rPr>
        <w:t>A woman walks past the U.S. Court of International Trade in New York City.</w:t>
      </w:r>
    </w:p>
    <w:p w14:paraId="7DB592A8" w14:textId="77777777" w:rsidR="00C76F0D" w:rsidRPr="00566A68" w:rsidRDefault="00C76F0D" w:rsidP="00C76F0D">
      <w:pPr>
        <w:rPr>
          <w:sz w:val="16"/>
        </w:rPr>
      </w:pPr>
      <w:r w:rsidRPr="00566A68">
        <w:rPr>
          <w:sz w:val="16"/>
        </w:rPr>
        <w:t>The U.S. Court of International Trade relied in part on a Supreme Court precedent praised by conservatives to invalidate President Trump’s global tariffs. Photo: Spencer Platt/Getty Images</w:t>
      </w:r>
    </w:p>
    <w:p w14:paraId="39C83B5B" w14:textId="77777777" w:rsidR="00C76F0D" w:rsidRPr="00566A68" w:rsidRDefault="00C76F0D" w:rsidP="00C76F0D">
      <w:pPr>
        <w:rPr>
          <w:rStyle w:val="Emphasis"/>
        </w:rPr>
      </w:pPr>
      <w:r w:rsidRPr="00566A68">
        <w:rPr>
          <w:sz w:val="16"/>
        </w:rPr>
        <w:t xml:space="preserve">Aaron Tang, a law professor at the University of California, Davis, said that </w:t>
      </w:r>
      <w:r w:rsidRPr="00566A68">
        <w:rPr>
          <w:rStyle w:val="Emphasis"/>
          <w:highlight w:val="cyan"/>
        </w:rPr>
        <w:t>more</w:t>
      </w:r>
      <w:r w:rsidRPr="00566A68">
        <w:rPr>
          <w:rStyle w:val="Emphasis"/>
        </w:rPr>
        <w:t xml:space="preserve"> such </w:t>
      </w:r>
      <w:r w:rsidRPr="00566A68">
        <w:rPr>
          <w:rStyle w:val="Emphasis"/>
          <w:highlight w:val="cyan"/>
        </w:rPr>
        <w:t>court decisions were likely</w:t>
      </w:r>
      <w:r w:rsidRPr="00566A68">
        <w:rPr>
          <w:rStyle w:val="Emphasis"/>
        </w:rPr>
        <w:t xml:space="preserve">. </w:t>
      </w:r>
    </w:p>
    <w:p w14:paraId="5199E381" w14:textId="77777777" w:rsidR="00C76F0D" w:rsidRPr="00566A68" w:rsidRDefault="00C76F0D" w:rsidP="00C76F0D">
      <w:pPr>
        <w:rPr>
          <w:sz w:val="16"/>
        </w:rPr>
      </w:pPr>
      <w:r w:rsidRPr="00566A68">
        <w:rPr>
          <w:sz w:val="16"/>
        </w:rPr>
        <w:t>“</w:t>
      </w:r>
      <w:r w:rsidRPr="00566A68">
        <w:rPr>
          <w:rStyle w:val="Emphasis"/>
          <w:highlight w:val="cyan"/>
        </w:rPr>
        <w:t>It’s hard to think of a major Trump administration policy that wouldn’t be vulnerable under the major questions doctrine</w:t>
      </w:r>
      <w:r w:rsidRPr="00566A68">
        <w:rPr>
          <w:sz w:val="16"/>
        </w:rPr>
        <w:t xml:space="preserve">,” he said. “So many of these </w:t>
      </w:r>
      <w:r w:rsidRPr="00566A68">
        <w:rPr>
          <w:rStyle w:val="StyleUnderline"/>
          <w:highlight w:val="cyan"/>
        </w:rPr>
        <w:t>headline-grabbing actions</w:t>
      </w:r>
      <w:r w:rsidRPr="00566A68">
        <w:rPr>
          <w:rStyle w:val="StyleUnderline"/>
        </w:rPr>
        <w:t xml:space="preserve"> are politically and economically significant and </w:t>
      </w:r>
      <w:r w:rsidRPr="00566A68">
        <w:rPr>
          <w:rStyle w:val="StyleUnderline"/>
          <w:highlight w:val="cyan"/>
        </w:rPr>
        <w:t>rely on</w:t>
      </w:r>
      <w:r w:rsidRPr="00566A68">
        <w:rPr>
          <w:rStyle w:val="StyleUnderline"/>
        </w:rPr>
        <w:t xml:space="preserve"> very </w:t>
      </w:r>
      <w:r w:rsidRPr="00566A68">
        <w:rPr>
          <w:rStyle w:val="Emphasis"/>
          <w:highlight w:val="cyan"/>
        </w:rPr>
        <w:t>tenuous statutory language</w:t>
      </w:r>
      <w:r w:rsidRPr="00566A68">
        <w:rPr>
          <w:sz w:val="16"/>
        </w:rPr>
        <w:t>.”</w:t>
      </w:r>
    </w:p>
    <w:p w14:paraId="17B9B6B7" w14:textId="77777777" w:rsidR="00C76F0D" w:rsidRPr="00566A68" w:rsidRDefault="00C76F0D" w:rsidP="00C76F0D">
      <w:pPr>
        <w:rPr>
          <w:sz w:val="16"/>
        </w:rPr>
      </w:pPr>
      <w:r w:rsidRPr="00566A68">
        <w:rPr>
          <w:sz w:val="16"/>
        </w:rPr>
        <w:t xml:space="preserve">Liberals say the turnabout is fair play. </w:t>
      </w:r>
    </w:p>
    <w:p w14:paraId="4AA33EB5" w14:textId="77777777" w:rsidR="00C76F0D" w:rsidRPr="00566A68" w:rsidRDefault="00C76F0D" w:rsidP="00C76F0D">
      <w:pPr>
        <w:rPr>
          <w:sz w:val="16"/>
        </w:rPr>
      </w:pPr>
      <w:r w:rsidRPr="00566A68">
        <w:rPr>
          <w:sz w:val="16"/>
        </w:rPr>
        <w:t>“The question is whether the courts will uphold checks and balances against Trump as they did against [former President Joe] Biden. It’s a real test for the credibility of the courts,” said Michael Waldman, president of the Brennan Center for Justice, which argued Trump exceeded his authority with the tariffs and other policies.</w:t>
      </w:r>
    </w:p>
    <w:p w14:paraId="73A97061" w14:textId="77777777" w:rsidR="00C76F0D" w:rsidRPr="00566A68" w:rsidRDefault="00C76F0D" w:rsidP="00C76F0D">
      <w:pPr>
        <w:rPr>
          <w:sz w:val="16"/>
        </w:rPr>
      </w:pPr>
      <w:r w:rsidRPr="00566A68">
        <w:rPr>
          <w:sz w:val="16"/>
        </w:rPr>
        <w:t xml:space="preserve">Some conservatives share that view. </w:t>
      </w:r>
    </w:p>
    <w:p w14:paraId="46493625" w14:textId="77777777" w:rsidR="00C76F0D" w:rsidRPr="00566A68" w:rsidRDefault="00C76F0D" w:rsidP="00C76F0D">
      <w:pPr>
        <w:rPr>
          <w:sz w:val="16"/>
        </w:rPr>
      </w:pPr>
      <w:r w:rsidRPr="00566A68">
        <w:rPr>
          <w:sz w:val="16"/>
        </w:rPr>
        <w:t xml:space="preserve">“I don’t think these are partisan principles. I think they are constitutional </w:t>
      </w:r>
      <w:proofErr w:type="gramStart"/>
      <w:r w:rsidRPr="00566A68">
        <w:rPr>
          <w:sz w:val="16"/>
        </w:rPr>
        <w:t>principles</w:t>
      </w:r>
      <w:proofErr w:type="gramEnd"/>
      <w:r w:rsidRPr="00566A68">
        <w:rPr>
          <w:sz w:val="16"/>
        </w:rPr>
        <w:t xml:space="preserve"> and they should cut the same way against a president of either party,” said Mark Chenoweth, president of the New Civil Liberties Alliance, which brought one of the cases that led to the demise of Chevron deference and filed several lawsuits alleging overreach by the Biden administration. The group currently has a separate case against the tariffs pending at the trade court.</w:t>
      </w:r>
    </w:p>
    <w:p w14:paraId="01AEFB7E" w14:textId="77777777" w:rsidR="00C76F0D" w:rsidRPr="00566A68" w:rsidRDefault="00C76F0D" w:rsidP="00C76F0D">
      <w:pPr>
        <w:rPr>
          <w:sz w:val="16"/>
        </w:rPr>
      </w:pPr>
      <w:r w:rsidRPr="00566A68">
        <w:rPr>
          <w:sz w:val="16"/>
        </w:rPr>
        <w:t>Chenoweth says that many—but not all—in the conservative legal movement agree that Trump’s tariffs violate the major questions doctrine. “The president’s political supporters are inclined to disagree with any decision that goes against him,” Chenoweth said.</w:t>
      </w:r>
    </w:p>
    <w:p w14:paraId="30F2C047" w14:textId="77777777" w:rsidR="00C76F0D" w:rsidRPr="00566A68" w:rsidRDefault="00C76F0D" w:rsidP="00C76F0D">
      <w:pPr>
        <w:rPr>
          <w:sz w:val="16"/>
        </w:rPr>
      </w:pPr>
      <w:r w:rsidRPr="00566A68">
        <w:rPr>
          <w:sz w:val="16"/>
        </w:rPr>
        <w:t xml:space="preserve">America First Legal, an advocacy group founded by Trump aide Stephen Miller, filed a brief with the trade court arguing that the major questions doctrine doesn’t apply when Trump personally </w:t>
      </w:r>
      <w:proofErr w:type="gramStart"/>
      <w:r w:rsidRPr="00566A68">
        <w:rPr>
          <w:sz w:val="16"/>
        </w:rPr>
        <w:t>makes a decision</w:t>
      </w:r>
      <w:proofErr w:type="gramEnd"/>
      <w:r w:rsidRPr="00566A68">
        <w:rPr>
          <w:sz w:val="16"/>
        </w:rPr>
        <w:t>.</w:t>
      </w:r>
    </w:p>
    <w:p w14:paraId="6BC743C7" w14:textId="77777777" w:rsidR="00C76F0D" w:rsidRPr="00566A68" w:rsidRDefault="00C76F0D" w:rsidP="00C76F0D">
      <w:pPr>
        <w:rPr>
          <w:sz w:val="16"/>
        </w:rPr>
      </w:pPr>
      <w:r w:rsidRPr="00566A68">
        <w:rPr>
          <w:sz w:val="16"/>
        </w:rPr>
        <w:t>The president shouldn’t be restricted like the Environmental Protection Agency or other executive branch agencies, “given that he is a branch of government unto himself, rather than an unelected agency bureaucrat,” America First Legal argued.</w:t>
      </w:r>
    </w:p>
    <w:p w14:paraId="56800DEC" w14:textId="77777777" w:rsidR="00C76F0D" w:rsidRPr="00566A68" w:rsidRDefault="00C76F0D" w:rsidP="00C76F0D">
      <w:pPr>
        <w:rPr>
          <w:rStyle w:val="StyleUnderline"/>
        </w:rPr>
      </w:pPr>
      <w:r w:rsidRPr="00566A68">
        <w:rPr>
          <w:sz w:val="16"/>
        </w:rPr>
        <w:t xml:space="preserve">The trade court’s ruling was put on temporary hold Thursday while the administration appealed to a federal circuit court in Washington. But </w:t>
      </w:r>
      <w:r w:rsidRPr="00566A68">
        <w:rPr>
          <w:rStyle w:val="StyleUnderline"/>
        </w:rPr>
        <w:t xml:space="preserve">the </w:t>
      </w:r>
      <w:r w:rsidRPr="00566A68">
        <w:rPr>
          <w:rStyle w:val="StyleUnderline"/>
          <w:highlight w:val="cyan"/>
        </w:rPr>
        <w:t>tariff case is just one of several lawsuits</w:t>
      </w:r>
      <w:r w:rsidRPr="00566A68">
        <w:rPr>
          <w:rStyle w:val="StyleUnderline"/>
        </w:rPr>
        <w:t xml:space="preserve"> where plaintiffs argue that Trump policies violate legal principles conservatives have promoted as ways to rein in what they call the administrative state.</w:t>
      </w:r>
    </w:p>
    <w:p w14:paraId="09A2EE7B" w14:textId="77777777" w:rsidR="00C76F0D" w:rsidRPr="00566A68" w:rsidRDefault="00C76F0D" w:rsidP="00C76F0D">
      <w:pPr>
        <w:rPr>
          <w:rStyle w:val="StyleUnderline"/>
        </w:rPr>
      </w:pPr>
      <w:r w:rsidRPr="00566A68">
        <w:rPr>
          <w:sz w:val="16"/>
        </w:rPr>
        <w:t xml:space="preserve">In April, </w:t>
      </w:r>
      <w:r w:rsidRPr="00566A68">
        <w:rPr>
          <w:rStyle w:val="StyleUnderline"/>
        </w:rPr>
        <w:t>U.S. District Judge</w:t>
      </w:r>
      <w:r w:rsidRPr="00566A68">
        <w:rPr>
          <w:sz w:val="16"/>
        </w:rPr>
        <w:t xml:space="preserve"> Mary </w:t>
      </w:r>
      <w:r w:rsidRPr="00566A68">
        <w:rPr>
          <w:rStyle w:val="StyleUnderline"/>
        </w:rPr>
        <w:t>McElroy</w:t>
      </w:r>
      <w:r w:rsidRPr="00566A68">
        <w:rPr>
          <w:sz w:val="16"/>
        </w:rPr>
        <w:t xml:space="preserve"> </w:t>
      </w:r>
      <w:r w:rsidRPr="00566A68">
        <w:rPr>
          <w:rStyle w:val="StyleUnderline"/>
        </w:rPr>
        <w:t xml:space="preserve">found that a </w:t>
      </w:r>
      <w:r w:rsidRPr="00566A68">
        <w:rPr>
          <w:rStyle w:val="StyleUnderline"/>
          <w:highlight w:val="cyan"/>
        </w:rPr>
        <w:t>Trump executive order violated the major questions doctrine by halting spending Congress authorized fo</w:t>
      </w:r>
      <w:r w:rsidRPr="00566A68">
        <w:rPr>
          <w:rStyle w:val="StyleUnderline"/>
        </w:rPr>
        <w:t>r</w:t>
      </w:r>
      <w:r w:rsidRPr="00566A68">
        <w:rPr>
          <w:sz w:val="16"/>
        </w:rPr>
        <w:t xml:space="preserve"> some of Biden’s signature initiatives—the </w:t>
      </w:r>
      <w:r w:rsidRPr="00566A68">
        <w:rPr>
          <w:rStyle w:val="StyleUnderline"/>
          <w:highlight w:val="cyan"/>
        </w:rPr>
        <w:t>I</w:t>
      </w:r>
      <w:r w:rsidRPr="00566A68">
        <w:rPr>
          <w:sz w:val="16"/>
        </w:rPr>
        <w:t xml:space="preserve">nflation </w:t>
      </w:r>
      <w:r w:rsidRPr="00566A68">
        <w:rPr>
          <w:rStyle w:val="StyleUnderline"/>
          <w:highlight w:val="cyan"/>
        </w:rPr>
        <w:t>R</w:t>
      </w:r>
      <w:r w:rsidRPr="00566A68">
        <w:rPr>
          <w:sz w:val="16"/>
        </w:rPr>
        <w:t xml:space="preserve">eduction </w:t>
      </w:r>
      <w:r w:rsidRPr="00566A68">
        <w:rPr>
          <w:rStyle w:val="StyleUnderline"/>
          <w:highlight w:val="cyan"/>
        </w:rPr>
        <w:t>A</w:t>
      </w:r>
      <w:r w:rsidRPr="00566A68">
        <w:rPr>
          <w:sz w:val="16"/>
        </w:rPr>
        <w:t xml:space="preserve">ct </w:t>
      </w:r>
      <w:r w:rsidRPr="00566A68">
        <w:rPr>
          <w:rStyle w:val="StyleUnderline"/>
          <w:highlight w:val="cyan"/>
        </w:rPr>
        <w:t>and</w:t>
      </w:r>
      <w:r w:rsidRPr="00566A68">
        <w:rPr>
          <w:rStyle w:val="StyleUnderline"/>
        </w:rPr>
        <w:t xml:space="preserve"> the </w:t>
      </w:r>
      <w:r w:rsidRPr="00566A68">
        <w:rPr>
          <w:rStyle w:val="StyleUnderline"/>
          <w:highlight w:val="cyan"/>
        </w:rPr>
        <w:t>bipartisan infrastructure law.</w:t>
      </w:r>
    </w:p>
    <w:p w14:paraId="4AA38CB2" w14:textId="77777777" w:rsidR="00C76F0D" w:rsidRPr="00566A68" w:rsidRDefault="00C76F0D" w:rsidP="00C76F0D">
      <w:pPr>
        <w:rPr>
          <w:sz w:val="16"/>
        </w:rPr>
      </w:pPr>
      <w:r w:rsidRPr="00566A68">
        <w:rPr>
          <w:rStyle w:val="StyleUnderline"/>
        </w:rPr>
        <w:t>McElroy, a Trump appointee</w:t>
      </w:r>
      <w:r w:rsidRPr="00566A68">
        <w:rPr>
          <w:sz w:val="16"/>
        </w:rPr>
        <w:t xml:space="preserve"> who sits in Providence, R.I., </w:t>
      </w:r>
      <w:r w:rsidRPr="00566A68">
        <w:rPr>
          <w:rStyle w:val="StyleUnderline"/>
        </w:rPr>
        <w:t>wrote</w:t>
      </w:r>
      <w:r w:rsidRPr="00566A68">
        <w:rPr>
          <w:sz w:val="16"/>
        </w:rPr>
        <w:t xml:space="preserve"> </w:t>
      </w:r>
      <w:r w:rsidRPr="00566A68">
        <w:rPr>
          <w:rStyle w:val="StyleUnderline"/>
        </w:rPr>
        <w:t>that freezing billion-dollar initiatives</w:t>
      </w:r>
      <w:r w:rsidRPr="00566A68">
        <w:rPr>
          <w:sz w:val="16"/>
        </w:rPr>
        <w:t xml:space="preserve"> to address climate, energy, housing and other national problems “</w:t>
      </w:r>
      <w:r w:rsidRPr="00566A68">
        <w:rPr>
          <w:rStyle w:val="StyleUnderline"/>
        </w:rPr>
        <w:t xml:space="preserve">seems to involve </w:t>
      </w:r>
      <w:r w:rsidRPr="00566A68">
        <w:rPr>
          <w:sz w:val="16"/>
        </w:rPr>
        <w:t>similarly</w:t>
      </w:r>
      <w:r w:rsidRPr="00566A68">
        <w:rPr>
          <w:rStyle w:val="StyleUnderline"/>
        </w:rPr>
        <w:t xml:space="preserve"> vast questions</w:t>
      </w:r>
      <w:r w:rsidRPr="00566A68">
        <w:rPr>
          <w:sz w:val="16"/>
        </w:rPr>
        <w:t xml:space="preserve">” as the policies the Supreme Court struck down during the Biden years. </w:t>
      </w:r>
    </w:p>
    <w:p w14:paraId="7F59625A" w14:textId="77777777" w:rsidR="00C76F0D" w:rsidRPr="00566A68" w:rsidRDefault="00C76F0D" w:rsidP="00C76F0D">
      <w:pPr>
        <w:rPr>
          <w:sz w:val="16"/>
        </w:rPr>
      </w:pPr>
      <w:r w:rsidRPr="00566A68">
        <w:rPr>
          <w:sz w:val="16"/>
        </w:rPr>
        <w:t xml:space="preserve">Similarly, in February </w:t>
      </w:r>
      <w:r w:rsidRPr="00566A68">
        <w:rPr>
          <w:rStyle w:val="StyleUnderline"/>
        </w:rPr>
        <w:t xml:space="preserve">U.S. District </w:t>
      </w:r>
      <w:r w:rsidRPr="00566A68">
        <w:rPr>
          <w:rStyle w:val="StyleUnderline"/>
          <w:highlight w:val="cyan"/>
        </w:rPr>
        <w:t>Judge</w:t>
      </w:r>
      <w:r w:rsidRPr="00566A68">
        <w:rPr>
          <w:rStyle w:val="StyleUnderline"/>
        </w:rPr>
        <w:t xml:space="preserve"> </w:t>
      </w:r>
      <w:r w:rsidRPr="00566A68">
        <w:rPr>
          <w:sz w:val="16"/>
        </w:rPr>
        <w:t xml:space="preserve">Loren </w:t>
      </w:r>
      <w:r w:rsidRPr="00566A68">
        <w:rPr>
          <w:rStyle w:val="StyleUnderline"/>
          <w:highlight w:val="cyan"/>
        </w:rPr>
        <w:t>AliKhan</w:t>
      </w:r>
      <w:r w:rsidRPr="00566A68">
        <w:rPr>
          <w:rStyle w:val="StyleUnderline"/>
        </w:rPr>
        <w:t xml:space="preserve"> </w:t>
      </w:r>
      <w:r w:rsidRPr="00566A68">
        <w:rPr>
          <w:rStyle w:val="StyleUnderline"/>
          <w:highlight w:val="cyan"/>
        </w:rPr>
        <w:t>cited the major questions doctrine to enjoin</w:t>
      </w:r>
      <w:r w:rsidRPr="00566A68">
        <w:rPr>
          <w:rStyle w:val="StyleUnderline"/>
        </w:rPr>
        <w:t xml:space="preserve"> a White House order </w:t>
      </w:r>
      <w:r w:rsidRPr="00566A68">
        <w:rPr>
          <w:rStyle w:val="StyleUnderline"/>
          <w:highlight w:val="cyan"/>
        </w:rPr>
        <w:t>to freeze funding for</w:t>
      </w:r>
      <w:r w:rsidRPr="00566A68">
        <w:rPr>
          <w:rStyle w:val="StyleUnderline"/>
        </w:rPr>
        <w:t xml:space="preserve"> programs it described as “</w:t>
      </w:r>
      <w:r w:rsidRPr="00566A68">
        <w:rPr>
          <w:rStyle w:val="StyleUnderline"/>
          <w:highlight w:val="cyan"/>
        </w:rPr>
        <w:t>foreign aid, nongovernmental organizations, DEI, woke gender ideology, and the green new deal.</w:t>
      </w:r>
      <w:r w:rsidRPr="00566A68">
        <w:rPr>
          <w:rStyle w:val="StyleUnderline"/>
        </w:rPr>
        <w:t>”</w:t>
      </w:r>
    </w:p>
    <w:p w14:paraId="231F00CC" w14:textId="77777777" w:rsidR="00C76F0D" w:rsidRDefault="00C76F0D" w:rsidP="00C76F0D">
      <w:pPr>
        <w:rPr>
          <w:sz w:val="16"/>
        </w:rPr>
      </w:pPr>
      <w:r w:rsidRPr="00566A68">
        <w:rPr>
          <w:sz w:val="16"/>
        </w:rPr>
        <w:t>“Based on the cases in which the Supreme Court has invoked the doctrine, this case easily qualifies,” wrote AliKhan, a Biden appointee sitting in Washington. She cited decisions that invalidated Covid-19-era Biden policies protecting tenants from eviction and requiring large employers to test or vaccinate workers for the virus.</w:t>
      </w:r>
    </w:p>
    <w:bookmarkEnd w:id="11"/>
    <w:p w14:paraId="776E4D60" w14:textId="77777777" w:rsidR="00C76F0D" w:rsidRPr="00D927FD" w:rsidRDefault="00C76F0D" w:rsidP="00C76F0D"/>
    <w:p w14:paraId="5D9B4FB6" w14:textId="77777777" w:rsidR="00C76F0D" w:rsidRDefault="00C76F0D" w:rsidP="00C76F0D">
      <w:pPr>
        <w:pStyle w:val="Heading2"/>
      </w:pPr>
      <w:r>
        <w:t xml:space="preserve">AT: Business Confidence DA </w:t>
      </w:r>
    </w:p>
    <w:p w14:paraId="2A4DF26E" w14:textId="77777777" w:rsidR="00C76F0D" w:rsidRPr="0017577D" w:rsidRDefault="00C76F0D" w:rsidP="00C76F0D">
      <w:pPr>
        <w:pStyle w:val="Heading3"/>
      </w:pPr>
      <w:r>
        <w:t xml:space="preserve">AT: </w:t>
      </w:r>
      <w:proofErr w:type="spellStart"/>
      <w:r>
        <w:t>Bizcon</w:t>
      </w:r>
      <w:proofErr w:type="spellEnd"/>
      <w:r>
        <w:t xml:space="preserve"> DA---2AC </w:t>
      </w:r>
    </w:p>
    <w:p w14:paraId="0B5A1C5D" w14:textId="77777777" w:rsidR="00C76F0D" w:rsidRPr="00B135E1" w:rsidRDefault="00C76F0D" w:rsidP="00C76F0D">
      <w:pPr>
        <w:pStyle w:val="Heading4"/>
        <w:rPr>
          <w:b w:val="0"/>
          <w:bCs/>
        </w:rPr>
      </w:pPr>
      <w:r>
        <w:t xml:space="preserve">Recession is </w:t>
      </w:r>
      <w:r>
        <w:rPr>
          <w:u w:val="single"/>
        </w:rPr>
        <w:t>inevitable</w:t>
      </w:r>
      <w:r>
        <w:t xml:space="preserve">. </w:t>
      </w:r>
      <w:r>
        <w:rPr>
          <w:b w:val="0"/>
          <w:bCs/>
        </w:rPr>
        <w:t xml:space="preserve">AI hype is a </w:t>
      </w:r>
      <w:r>
        <w:rPr>
          <w:b w:val="0"/>
          <w:bCs/>
          <w:u w:val="single"/>
        </w:rPr>
        <w:t>misnomer</w:t>
      </w:r>
      <w:r>
        <w:rPr>
          <w:b w:val="0"/>
          <w:bCs/>
        </w:rPr>
        <w:t>.</w:t>
      </w:r>
    </w:p>
    <w:p w14:paraId="1AFECA51" w14:textId="77777777" w:rsidR="00C76F0D" w:rsidRPr="00F97D40" w:rsidRDefault="00C76F0D" w:rsidP="00C76F0D">
      <w:r w:rsidRPr="00F97D40">
        <w:rPr>
          <w:rStyle w:val="Style13ptBold"/>
        </w:rPr>
        <w:t>Jensen ‘9/16</w:t>
      </w:r>
      <w:r>
        <w:t xml:space="preserve"> [Bret; </w:t>
      </w:r>
      <w:r w:rsidRPr="00F97D40">
        <w:t>over 13 years as a market analyst</w:t>
      </w:r>
      <w:r>
        <w:t xml:space="preserve">, </w:t>
      </w:r>
      <w:r w:rsidRPr="00F97D40">
        <w:t>leads the investing group The Biotech Forum</w:t>
      </w:r>
      <w:r>
        <w:t xml:space="preserve">; 09-16-2025; Seeking Alpha; </w:t>
      </w:r>
      <w:r w:rsidRPr="00F97D40">
        <w:t xml:space="preserve">5 Clear Signs </w:t>
      </w:r>
      <w:proofErr w:type="gramStart"/>
      <w:r w:rsidRPr="00F97D40">
        <w:t>The</w:t>
      </w:r>
      <w:proofErr w:type="gramEnd"/>
      <w:r w:rsidRPr="00F97D40">
        <w:t xml:space="preserve"> U.S. Is Likely Heading </w:t>
      </w:r>
      <w:proofErr w:type="gramStart"/>
      <w:r w:rsidRPr="00F97D40">
        <w:t>Into</w:t>
      </w:r>
      <w:proofErr w:type="gramEnd"/>
      <w:r w:rsidRPr="00F97D40">
        <w:t xml:space="preserve"> Recession Next Year</w:t>
      </w:r>
      <w:r>
        <w:t xml:space="preserve">; </w:t>
      </w:r>
      <w:r w:rsidRPr="00F97D40">
        <w:t>https://seekingalpha.com/article/4823290-5-clear-signs-us-likely-heading-into-recession-next-year</w:t>
      </w:r>
      <w:r>
        <w:t>; accessed 09-26-2025]</w:t>
      </w:r>
    </w:p>
    <w:p w14:paraId="3BA4578C" w14:textId="77777777" w:rsidR="00C76F0D" w:rsidRPr="00B135E1" w:rsidRDefault="00C76F0D" w:rsidP="00C76F0D">
      <w:pPr>
        <w:rPr>
          <w:sz w:val="16"/>
        </w:rPr>
      </w:pPr>
      <w:r w:rsidRPr="00F97D40">
        <w:rPr>
          <w:rStyle w:val="StyleUnderline"/>
        </w:rPr>
        <w:t>The markets continue to march to all-</w:t>
      </w:r>
      <w:r w:rsidRPr="00B135E1">
        <w:rPr>
          <w:rStyle w:val="Emphasis"/>
        </w:rPr>
        <w:t>time highs</w:t>
      </w:r>
      <w:r w:rsidRPr="00B135E1">
        <w:rPr>
          <w:sz w:val="16"/>
        </w:rPr>
        <w:t xml:space="preserve">. The rally is being </w:t>
      </w:r>
      <w:r w:rsidRPr="00B135E1">
        <w:rPr>
          <w:rStyle w:val="StyleUnderline"/>
          <w:highlight w:val="cyan"/>
        </w:rPr>
        <w:t xml:space="preserve">powered by </w:t>
      </w:r>
      <w:r w:rsidRPr="00B135E1">
        <w:rPr>
          <w:rStyle w:val="Emphasis"/>
          <w:highlight w:val="cyan"/>
        </w:rPr>
        <w:t>enthusiasm</w:t>
      </w:r>
      <w:r w:rsidRPr="00B135E1">
        <w:rPr>
          <w:rStyle w:val="StyleUnderline"/>
          <w:highlight w:val="cyan"/>
        </w:rPr>
        <w:t xml:space="preserve"> around</w:t>
      </w:r>
      <w:r w:rsidRPr="00B135E1">
        <w:rPr>
          <w:rStyle w:val="StyleUnderline"/>
        </w:rPr>
        <w:t xml:space="preserve"> </w:t>
      </w:r>
      <w:r w:rsidRPr="00B135E1">
        <w:rPr>
          <w:rStyle w:val="Emphasis"/>
        </w:rPr>
        <w:t xml:space="preserve">all things </w:t>
      </w:r>
      <w:r w:rsidRPr="00B135E1">
        <w:rPr>
          <w:rStyle w:val="Emphasis"/>
          <w:highlight w:val="cyan"/>
        </w:rPr>
        <w:t>AI</w:t>
      </w:r>
      <w:r w:rsidRPr="00B135E1">
        <w:rPr>
          <w:sz w:val="16"/>
        </w:rPr>
        <w:t xml:space="preserve"> as tech titans like Alphabet (GOOG), Microsoft (MSFT), Amazon (AMZN), and Meta Platforms (META) allocated hundreds of billions of dollars toward building massive AI data centers. The market cap of NVIDIA Corporation (NVDA) is rapidly approaching the annual GDP of Germany, the largest economy in Europe, after already surpassing the GDP of France and the U.K., a factoid I am still having trouble getting my head around.</w:t>
      </w:r>
    </w:p>
    <w:p w14:paraId="2ABF72B2" w14:textId="77777777" w:rsidR="00C76F0D" w:rsidRPr="00B135E1" w:rsidRDefault="00C76F0D" w:rsidP="00C76F0D">
      <w:pPr>
        <w:rPr>
          <w:sz w:val="16"/>
        </w:rPr>
      </w:pPr>
      <w:r w:rsidRPr="00B135E1">
        <w:rPr>
          <w:sz w:val="16"/>
        </w:rPr>
        <w:t>[FIGURE OMITTED]</w:t>
      </w:r>
    </w:p>
    <w:p w14:paraId="0D9FF288" w14:textId="77777777" w:rsidR="00C76F0D" w:rsidRPr="00B135E1" w:rsidRDefault="00C76F0D" w:rsidP="00C76F0D">
      <w:pPr>
        <w:rPr>
          <w:sz w:val="16"/>
        </w:rPr>
      </w:pPr>
      <w:r w:rsidRPr="00F97D40">
        <w:rPr>
          <w:rStyle w:val="StyleUnderline"/>
        </w:rPr>
        <w:t xml:space="preserve">While </w:t>
      </w:r>
      <w:r w:rsidRPr="00B135E1">
        <w:rPr>
          <w:rStyle w:val="StyleUnderline"/>
          <w:highlight w:val="cyan"/>
        </w:rPr>
        <w:t xml:space="preserve">the market </w:t>
      </w:r>
      <w:r w:rsidRPr="00B135E1">
        <w:rPr>
          <w:rStyle w:val="Emphasis"/>
          <w:highlight w:val="cyan"/>
        </w:rPr>
        <w:t>seems</w:t>
      </w:r>
      <w:r w:rsidRPr="00B135E1">
        <w:rPr>
          <w:rStyle w:val="StyleUnderline"/>
          <w:highlight w:val="cyan"/>
        </w:rPr>
        <w:t xml:space="preserve"> to be powering ahead</w:t>
      </w:r>
      <w:r w:rsidRPr="00F97D40">
        <w:rPr>
          <w:rStyle w:val="StyleUnderline"/>
        </w:rPr>
        <w:t xml:space="preserve"> by this massive paradigm, </w:t>
      </w:r>
      <w:r w:rsidRPr="00B135E1">
        <w:rPr>
          <w:rStyle w:val="StyleUnderline"/>
          <w:highlight w:val="cyan"/>
        </w:rPr>
        <w:t xml:space="preserve">there are </w:t>
      </w:r>
      <w:r w:rsidRPr="00B135E1">
        <w:rPr>
          <w:rStyle w:val="Emphasis"/>
          <w:highlight w:val="cyan"/>
        </w:rPr>
        <w:t xml:space="preserve">increasing </w:t>
      </w:r>
      <w:proofErr w:type="gramStart"/>
      <w:r w:rsidRPr="00B135E1">
        <w:rPr>
          <w:rStyle w:val="Emphasis"/>
          <w:highlight w:val="cyan"/>
        </w:rPr>
        <w:t>signs</w:t>
      </w:r>
      <w:proofErr w:type="gramEnd"/>
      <w:r w:rsidRPr="00F97D40">
        <w:rPr>
          <w:rStyle w:val="StyleUnderline"/>
        </w:rPr>
        <w:t xml:space="preserve"> a </w:t>
      </w:r>
      <w:r w:rsidRPr="00B135E1">
        <w:rPr>
          <w:rStyle w:val="Emphasis"/>
          <w:highlight w:val="cyan"/>
        </w:rPr>
        <w:t>recession</w:t>
      </w:r>
      <w:r w:rsidRPr="00B135E1">
        <w:rPr>
          <w:rStyle w:val="StyleUnderline"/>
          <w:highlight w:val="cyan"/>
        </w:rPr>
        <w:t xml:space="preserve"> is</w:t>
      </w:r>
      <w:r w:rsidRPr="00F97D40">
        <w:rPr>
          <w:rStyle w:val="StyleUnderline"/>
        </w:rPr>
        <w:t xml:space="preserve"> </w:t>
      </w:r>
      <w:r w:rsidRPr="00B135E1">
        <w:rPr>
          <w:rStyle w:val="Emphasis"/>
        </w:rPr>
        <w:t xml:space="preserve">increasingly </w:t>
      </w:r>
      <w:r w:rsidRPr="00B135E1">
        <w:rPr>
          <w:rStyle w:val="Emphasis"/>
          <w:highlight w:val="cyan"/>
        </w:rPr>
        <w:t>likely in 2026</w:t>
      </w:r>
      <w:r w:rsidRPr="00B135E1">
        <w:rPr>
          <w:sz w:val="16"/>
        </w:rPr>
        <w:t>. In today's column, I look at five readings that should give prudent investors pause on the U.S. economy and markets.</w:t>
      </w:r>
    </w:p>
    <w:p w14:paraId="4C27F30B" w14:textId="77777777" w:rsidR="00C76F0D" w:rsidRPr="00B135E1" w:rsidRDefault="00C76F0D" w:rsidP="00C76F0D">
      <w:pPr>
        <w:rPr>
          <w:sz w:val="16"/>
        </w:rPr>
      </w:pPr>
      <w:r w:rsidRPr="00B135E1">
        <w:rPr>
          <w:sz w:val="16"/>
        </w:rPr>
        <w:t>Jobs Markets Are Faltering</w:t>
      </w:r>
    </w:p>
    <w:p w14:paraId="33A3CA35" w14:textId="77777777" w:rsidR="00C76F0D" w:rsidRPr="00B135E1" w:rsidRDefault="00C76F0D" w:rsidP="00C76F0D">
      <w:pPr>
        <w:rPr>
          <w:sz w:val="16"/>
        </w:rPr>
      </w:pPr>
      <w:r w:rsidRPr="00B135E1">
        <w:rPr>
          <w:rStyle w:val="StyleUnderline"/>
          <w:highlight w:val="cyan"/>
        </w:rPr>
        <w:t>One</w:t>
      </w:r>
      <w:r w:rsidRPr="00F97D40">
        <w:rPr>
          <w:rStyle w:val="StyleUnderline"/>
        </w:rPr>
        <w:t xml:space="preserve"> of the </w:t>
      </w:r>
      <w:r w:rsidRPr="00B135E1">
        <w:rPr>
          <w:rStyle w:val="StyleUnderline"/>
          <w:highlight w:val="cyan"/>
        </w:rPr>
        <w:t>big</w:t>
      </w:r>
      <w:r w:rsidRPr="00F97D40">
        <w:rPr>
          <w:rStyle w:val="StyleUnderline"/>
        </w:rPr>
        <w:t xml:space="preserve"> </w:t>
      </w:r>
      <w:r w:rsidRPr="00B135E1">
        <w:rPr>
          <w:rStyle w:val="StyleUnderline"/>
          <w:highlight w:val="cyan"/>
        </w:rPr>
        <w:t>stori</w:t>
      </w:r>
      <w:r w:rsidRPr="00F97D40">
        <w:rPr>
          <w:rStyle w:val="StyleUnderline"/>
        </w:rPr>
        <w:t xml:space="preserve">es over the last month is </w:t>
      </w:r>
      <w:r w:rsidRPr="00B135E1">
        <w:rPr>
          <w:rStyle w:val="StyleUnderline"/>
          <w:highlight w:val="cyan"/>
        </w:rPr>
        <w:t xml:space="preserve">the </w:t>
      </w:r>
      <w:r w:rsidRPr="00B135E1">
        <w:rPr>
          <w:rStyle w:val="Emphasis"/>
          <w:highlight w:val="cyan"/>
        </w:rPr>
        <w:t>cratering jobs market</w:t>
      </w:r>
      <w:r w:rsidRPr="00B135E1">
        <w:rPr>
          <w:sz w:val="16"/>
        </w:rPr>
        <w:t xml:space="preserve">. </w:t>
      </w:r>
      <w:r w:rsidRPr="00B135E1">
        <w:rPr>
          <w:rStyle w:val="StyleUnderline"/>
        </w:rPr>
        <w:t>With</w:t>
      </w:r>
      <w:r w:rsidRPr="00F97D40">
        <w:rPr>
          <w:rStyle w:val="StyleUnderline"/>
        </w:rPr>
        <w:t xml:space="preserve"> their latest downward annual job revision of 911,000 positions last week, the </w:t>
      </w:r>
      <w:r w:rsidRPr="00B135E1">
        <w:rPr>
          <w:rStyle w:val="Emphasis"/>
          <w:highlight w:val="cyan"/>
        </w:rPr>
        <w:t>BLS</w:t>
      </w:r>
      <w:r w:rsidRPr="00F97D40">
        <w:rPr>
          <w:rStyle w:val="StyleUnderline"/>
        </w:rPr>
        <w:t xml:space="preserve"> has now </w:t>
      </w:r>
      <w:r w:rsidRPr="00B135E1">
        <w:rPr>
          <w:rStyle w:val="StyleUnderline"/>
          <w:highlight w:val="cyan"/>
        </w:rPr>
        <w:t>chopped</w:t>
      </w:r>
      <w:r w:rsidRPr="00F97D40">
        <w:rPr>
          <w:rStyle w:val="StyleUnderline"/>
        </w:rPr>
        <w:t xml:space="preserve"> approximately </w:t>
      </w:r>
      <w:r w:rsidRPr="00B135E1">
        <w:rPr>
          <w:rStyle w:val="Emphasis"/>
          <w:highlight w:val="cyan"/>
        </w:rPr>
        <w:t>two million jobs</w:t>
      </w:r>
      <w:r w:rsidRPr="00B135E1">
        <w:rPr>
          <w:rStyle w:val="StyleUnderline"/>
          <w:highlight w:val="cyan"/>
        </w:rPr>
        <w:t xml:space="preserve"> off their original</w:t>
      </w:r>
      <w:r w:rsidRPr="00F97D40">
        <w:rPr>
          <w:rStyle w:val="StyleUnderline"/>
        </w:rPr>
        <w:t xml:space="preserve"> March 2022 to March 2025 </w:t>
      </w:r>
      <w:r w:rsidRPr="00B135E1">
        <w:rPr>
          <w:rStyle w:val="StyleUnderline"/>
          <w:highlight w:val="cyan"/>
        </w:rPr>
        <w:t>projections</w:t>
      </w:r>
      <w:r w:rsidRPr="00B135E1">
        <w:rPr>
          <w:sz w:val="16"/>
        </w:rPr>
        <w:t xml:space="preserve">. This means the jobs market as portrayed over the past few years was </w:t>
      </w:r>
      <w:proofErr w:type="gramStart"/>
      <w:r w:rsidRPr="00B135E1">
        <w:rPr>
          <w:sz w:val="16"/>
        </w:rPr>
        <w:t>in actuality much</w:t>
      </w:r>
      <w:proofErr w:type="gramEnd"/>
      <w:r w:rsidRPr="00B135E1">
        <w:rPr>
          <w:sz w:val="16"/>
        </w:rPr>
        <w:t xml:space="preserve"> weaker than originally presented.</w:t>
      </w:r>
    </w:p>
    <w:p w14:paraId="2D912B99" w14:textId="77777777" w:rsidR="00C76F0D" w:rsidRPr="00B135E1" w:rsidRDefault="00C76F0D" w:rsidP="00C76F0D">
      <w:pPr>
        <w:rPr>
          <w:sz w:val="16"/>
        </w:rPr>
      </w:pPr>
      <w:r w:rsidRPr="00B135E1">
        <w:rPr>
          <w:sz w:val="16"/>
        </w:rPr>
        <w:t>[FIGURE OMITTED]</w:t>
      </w:r>
    </w:p>
    <w:p w14:paraId="354245FA" w14:textId="77777777" w:rsidR="00C76F0D" w:rsidRPr="00B135E1" w:rsidRDefault="00C76F0D" w:rsidP="00C76F0D">
      <w:pPr>
        <w:rPr>
          <w:sz w:val="16"/>
        </w:rPr>
      </w:pPr>
      <w:r w:rsidRPr="00B135E1">
        <w:rPr>
          <w:sz w:val="16"/>
        </w:rPr>
        <w:t xml:space="preserve">And with the recent August BLS reading and significant downward revisions to the June and July jobs figures, </w:t>
      </w:r>
      <w:r w:rsidRPr="00B135E1">
        <w:rPr>
          <w:rStyle w:val="Emphasis"/>
          <w:highlight w:val="cyan"/>
        </w:rPr>
        <w:t>job growth</w:t>
      </w:r>
      <w:r w:rsidRPr="00F97D40">
        <w:rPr>
          <w:rStyle w:val="StyleUnderline"/>
        </w:rPr>
        <w:t xml:space="preserve"> from June to August of this year has </w:t>
      </w:r>
      <w:r w:rsidRPr="00B135E1">
        <w:rPr>
          <w:rStyle w:val="StyleUnderline"/>
          <w:highlight w:val="cyan"/>
        </w:rPr>
        <w:t>averaged</w:t>
      </w:r>
      <w:r w:rsidRPr="00F97D40">
        <w:rPr>
          <w:rStyle w:val="StyleUnderline"/>
        </w:rPr>
        <w:t xml:space="preserve"> just </w:t>
      </w:r>
      <w:r w:rsidRPr="00B135E1">
        <w:rPr>
          <w:rStyle w:val="Emphasis"/>
        </w:rPr>
        <w:t>under 30,000</w:t>
      </w:r>
      <w:r w:rsidRPr="00F97D40">
        <w:rPr>
          <w:rStyle w:val="StyleUnderline"/>
        </w:rPr>
        <w:t xml:space="preserve"> jobs a month</w:t>
      </w:r>
      <w:r w:rsidRPr="00B135E1">
        <w:rPr>
          <w:sz w:val="16"/>
        </w:rPr>
        <w:t xml:space="preserve">. That is </w:t>
      </w:r>
      <w:r w:rsidRPr="00B135E1">
        <w:rPr>
          <w:rStyle w:val="StyleUnderline"/>
          <w:highlight w:val="cyan"/>
        </w:rPr>
        <w:t xml:space="preserve">not much above </w:t>
      </w:r>
      <w:r w:rsidRPr="00B135E1">
        <w:rPr>
          <w:rStyle w:val="Emphasis"/>
          <w:highlight w:val="cyan"/>
        </w:rPr>
        <w:t>stall speed</w:t>
      </w:r>
      <w:r w:rsidRPr="00B135E1">
        <w:rPr>
          <w:sz w:val="16"/>
        </w:rPr>
        <w:t xml:space="preserve">. </w:t>
      </w:r>
      <w:r w:rsidRPr="00B135E1">
        <w:rPr>
          <w:rStyle w:val="StyleUnderline"/>
          <w:highlight w:val="cyan"/>
        </w:rPr>
        <w:t>2026 hiring</w:t>
      </w:r>
      <w:r w:rsidRPr="00B135E1">
        <w:rPr>
          <w:rStyle w:val="StyleUnderline"/>
        </w:rPr>
        <w:t xml:space="preserve"> is</w:t>
      </w:r>
      <w:r w:rsidRPr="00F97D40">
        <w:rPr>
          <w:rStyle w:val="StyleUnderline"/>
        </w:rPr>
        <w:t xml:space="preserve"> also </w:t>
      </w:r>
      <w:r w:rsidRPr="00B135E1">
        <w:rPr>
          <w:rStyle w:val="StyleUnderline"/>
          <w:highlight w:val="cyan"/>
        </w:rPr>
        <w:t xml:space="preserve">likely to be </w:t>
      </w:r>
      <w:r w:rsidRPr="00B135E1">
        <w:rPr>
          <w:rStyle w:val="Emphasis"/>
          <w:highlight w:val="cyan"/>
        </w:rPr>
        <w:t>tepid</w:t>
      </w:r>
      <w:r w:rsidRPr="00B135E1">
        <w:rPr>
          <w:rStyle w:val="StyleUnderline"/>
          <w:highlight w:val="cyan"/>
        </w:rPr>
        <w:t xml:space="preserve"> as </w:t>
      </w:r>
      <w:r w:rsidRPr="00B135E1">
        <w:rPr>
          <w:rStyle w:val="Emphasis"/>
          <w:highlight w:val="cyan"/>
        </w:rPr>
        <w:t>AI capabilities</w:t>
      </w:r>
      <w:r w:rsidRPr="00B135E1">
        <w:rPr>
          <w:rStyle w:val="StyleUnderline"/>
          <w:highlight w:val="cyan"/>
        </w:rPr>
        <w:t xml:space="preserve"> </w:t>
      </w:r>
      <w:proofErr w:type="gramStart"/>
      <w:r w:rsidRPr="00B135E1">
        <w:rPr>
          <w:rStyle w:val="StyleUnderline"/>
          <w:highlight w:val="cyan"/>
        </w:rPr>
        <w:t>advance</w:t>
      </w:r>
      <w:proofErr w:type="gramEnd"/>
      <w:r w:rsidRPr="00F97D40">
        <w:rPr>
          <w:rStyle w:val="StyleUnderline"/>
        </w:rPr>
        <w:t xml:space="preserve"> and </w:t>
      </w:r>
      <w:proofErr w:type="gramStart"/>
      <w:r w:rsidRPr="00F97D40">
        <w:rPr>
          <w:rStyle w:val="StyleUnderline"/>
        </w:rPr>
        <w:t>more and more</w:t>
      </w:r>
      <w:proofErr w:type="gramEnd"/>
      <w:r w:rsidRPr="00F97D40">
        <w:rPr>
          <w:rStyle w:val="StyleUnderline"/>
        </w:rPr>
        <w:t xml:space="preserve"> companies integrate AI into their operational processes</w:t>
      </w:r>
      <w:r w:rsidRPr="00B135E1">
        <w:rPr>
          <w:sz w:val="16"/>
        </w:rPr>
        <w:t>. This will improve productivity in many cases but result in fewer jobs, at least in the short term.</w:t>
      </w:r>
    </w:p>
    <w:p w14:paraId="4A8366E7" w14:textId="77777777" w:rsidR="00C76F0D" w:rsidRPr="00B135E1" w:rsidRDefault="00C76F0D" w:rsidP="00C76F0D">
      <w:pPr>
        <w:rPr>
          <w:sz w:val="16"/>
        </w:rPr>
      </w:pPr>
      <w:r w:rsidRPr="00B135E1">
        <w:rPr>
          <w:sz w:val="16"/>
        </w:rPr>
        <w:t>I recently put out an article called The Coming White-Collar Recession that went into more granular detail on that front. In summary, the jobs picture is rapidly deteriorating and is likely to get worse in 2026.</w:t>
      </w:r>
    </w:p>
    <w:p w14:paraId="2E0F9904" w14:textId="77777777" w:rsidR="00C76F0D" w:rsidRPr="00B135E1" w:rsidRDefault="00C76F0D" w:rsidP="00C76F0D">
      <w:pPr>
        <w:rPr>
          <w:sz w:val="16"/>
        </w:rPr>
      </w:pPr>
      <w:r w:rsidRPr="00B135E1">
        <w:rPr>
          <w:sz w:val="16"/>
        </w:rPr>
        <w:t>Delinquency Rates Are Rising</w:t>
      </w:r>
    </w:p>
    <w:p w14:paraId="276DF3EA" w14:textId="77777777" w:rsidR="00C76F0D" w:rsidRPr="00B135E1" w:rsidRDefault="00C76F0D" w:rsidP="00C76F0D">
      <w:pPr>
        <w:rPr>
          <w:sz w:val="16"/>
        </w:rPr>
      </w:pPr>
      <w:r w:rsidRPr="00B135E1">
        <w:rPr>
          <w:sz w:val="16"/>
        </w:rPr>
        <w:t>[FIGURE OMITTED]</w:t>
      </w:r>
    </w:p>
    <w:p w14:paraId="40331A18" w14:textId="77777777" w:rsidR="00C76F0D" w:rsidRPr="00B135E1" w:rsidRDefault="00C76F0D" w:rsidP="00C76F0D">
      <w:pPr>
        <w:rPr>
          <w:sz w:val="16"/>
        </w:rPr>
      </w:pPr>
      <w:r w:rsidRPr="00B135E1">
        <w:rPr>
          <w:rStyle w:val="Emphasis"/>
          <w:highlight w:val="cyan"/>
        </w:rPr>
        <w:t>Delinquency rates</w:t>
      </w:r>
      <w:r w:rsidRPr="00F97D40">
        <w:rPr>
          <w:rStyle w:val="StyleUnderline"/>
        </w:rPr>
        <w:t xml:space="preserve"> continue to </w:t>
      </w:r>
      <w:r w:rsidRPr="00B135E1">
        <w:rPr>
          <w:rStyle w:val="StyleUnderline"/>
          <w:highlight w:val="cyan"/>
        </w:rPr>
        <w:t>move higher for most loans</w:t>
      </w:r>
      <w:r w:rsidRPr="00B135E1">
        <w:rPr>
          <w:sz w:val="16"/>
        </w:rPr>
        <w:t xml:space="preserve">. This includes commercial real estate debt, of which </w:t>
      </w:r>
      <w:r w:rsidRPr="00B135E1">
        <w:rPr>
          <w:rStyle w:val="StyleUnderline"/>
          <w:highlight w:val="cyan"/>
        </w:rPr>
        <w:t>there</w:t>
      </w:r>
      <w:r w:rsidRPr="00F97D40">
        <w:rPr>
          <w:rStyle w:val="StyleUnderline"/>
        </w:rPr>
        <w:t xml:space="preserve"> i</w:t>
      </w:r>
      <w:r w:rsidRPr="00B135E1">
        <w:rPr>
          <w:rStyle w:val="StyleUnderline"/>
          <w:highlight w:val="cyan"/>
        </w:rPr>
        <w:t>s</w:t>
      </w:r>
      <w:r w:rsidRPr="00F97D40">
        <w:rPr>
          <w:rStyle w:val="StyleUnderline"/>
        </w:rPr>
        <w:t xml:space="preserve"> some </w:t>
      </w:r>
      <w:r w:rsidRPr="00B135E1">
        <w:rPr>
          <w:rStyle w:val="Emphasis"/>
          <w:highlight w:val="cyan"/>
        </w:rPr>
        <w:t>$4.8 trillion</w:t>
      </w:r>
      <w:r w:rsidRPr="00F97D40">
        <w:rPr>
          <w:rStyle w:val="StyleUnderline"/>
        </w:rPr>
        <w:t xml:space="preserve"> in </w:t>
      </w:r>
      <w:proofErr w:type="gramStart"/>
      <w:r w:rsidRPr="00F97D40">
        <w:rPr>
          <w:rStyle w:val="StyleUnderline"/>
        </w:rPr>
        <w:t xml:space="preserve">debt </w:t>
      </w:r>
      <w:r w:rsidRPr="00B135E1">
        <w:rPr>
          <w:rStyle w:val="StyleUnderline"/>
          <w:highlight w:val="cyan"/>
        </w:rPr>
        <w:t>outstanding</w:t>
      </w:r>
      <w:proofErr w:type="gramEnd"/>
      <w:r w:rsidRPr="00B135E1">
        <w:rPr>
          <w:sz w:val="16"/>
        </w:rPr>
        <w:t xml:space="preserve">. Then we have the American consumer. </w:t>
      </w:r>
      <w:r w:rsidRPr="00B135E1">
        <w:rPr>
          <w:rStyle w:val="StyleUnderline"/>
          <w:highlight w:val="cyan"/>
        </w:rPr>
        <w:t>Households</w:t>
      </w:r>
      <w:r w:rsidRPr="00F97D40">
        <w:rPr>
          <w:rStyle w:val="StyleUnderline"/>
        </w:rPr>
        <w:t xml:space="preserve"> have now </w:t>
      </w:r>
      <w:r w:rsidRPr="00B135E1">
        <w:rPr>
          <w:rStyle w:val="StyleUnderline"/>
          <w:highlight w:val="cyan"/>
        </w:rPr>
        <w:t>accumulated</w:t>
      </w:r>
      <w:r w:rsidRPr="00F97D40">
        <w:rPr>
          <w:rStyle w:val="StyleUnderline"/>
        </w:rPr>
        <w:t xml:space="preserve"> a record </w:t>
      </w:r>
      <w:r w:rsidRPr="00B135E1">
        <w:rPr>
          <w:rStyle w:val="Emphasis"/>
          <w:highlight w:val="cyan"/>
        </w:rPr>
        <w:t>$1.2 trillion</w:t>
      </w:r>
      <w:r w:rsidRPr="00F97D40">
        <w:rPr>
          <w:rStyle w:val="StyleUnderline"/>
        </w:rPr>
        <w:t xml:space="preserve"> in credit card debt</w:t>
      </w:r>
      <w:r w:rsidRPr="00B135E1">
        <w:rPr>
          <w:sz w:val="16"/>
        </w:rPr>
        <w:t>. While delinquency rates and charge-off rates are lower than they have been in the past, credit card charge-off rates have more than doubled off their pandemic lows, and delinquency rates are rising in recent quarters as well.</w:t>
      </w:r>
    </w:p>
    <w:p w14:paraId="037CEC81" w14:textId="77777777" w:rsidR="00C76F0D" w:rsidRPr="00B135E1" w:rsidRDefault="00C76F0D" w:rsidP="00C76F0D">
      <w:pPr>
        <w:rPr>
          <w:sz w:val="16"/>
        </w:rPr>
      </w:pPr>
      <w:r w:rsidRPr="00B135E1">
        <w:rPr>
          <w:sz w:val="16"/>
        </w:rPr>
        <w:t>[FIGURE OMITTED]</w:t>
      </w:r>
    </w:p>
    <w:p w14:paraId="6A89C5E9" w14:textId="77777777" w:rsidR="00C76F0D" w:rsidRPr="00B135E1" w:rsidRDefault="00C76F0D" w:rsidP="00C76F0D">
      <w:pPr>
        <w:rPr>
          <w:sz w:val="16"/>
        </w:rPr>
      </w:pPr>
      <w:r w:rsidRPr="00B135E1">
        <w:rPr>
          <w:sz w:val="16"/>
        </w:rPr>
        <w:t>Then, we have auto loans, which total approximately $1.65 trillion currently. As can be seen below, delinquencies, defaults, and repossessions are quite concerning, especially outside of the prime loan segment.</w:t>
      </w:r>
    </w:p>
    <w:p w14:paraId="427A6C90" w14:textId="77777777" w:rsidR="00C76F0D" w:rsidRPr="00B135E1" w:rsidRDefault="00C76F0D" w:rsidP="00C76F0D">
      <w:pPr>
        <w:rPr>
          <w:sz w:val="16"/>
        </w:rPr>
      </w:pPr>
      <w:r w:rsidRPr="00B135E1">
        <w:rPr>
          <w:sz w:val="16"/>
        </w:rPr>
        <w:t>[FIGURE OMITTED]</w:t>
      </w:r>
    </w:p>
    <w:p w14:paraId="6DA39FE2" w14:textId="77777777" w:rsidR="00C76F0D" w:rsidRPr="00B135E1" w:rsidRDefault="00C76F0D" w:rsidP="00C76F0D">
      <w:pPr>
        <w:rPr>
          <w:sz w:val="16"/>
        </w:rPr>
      </w:pPr>
      <w:r w:rsidRPr="00B135E1">
        <w:rPr>
          <w:sz w:val="16"/>
        </w:rPr>
        <w:t xml:space="preserve">Finally, we have student loans, whose payments and loan collections were recently restarted after nearly four years of taxpayer-supported largesse from the government. There are just over 40 million Americans with </w:t>
      </w:r>
      <w:r w:rsidRPr="00B135E1">
        <w:rPr>
          <w:rStyle w:val="StyleUnderline"/>
          <w:highlight w:val="cyan"/>
        </w:rPr>
        <w:t>student loan</w:t>
      </w:r>
      <w:r w:rsidRPr="00F97D40">
        <w:rPr>
          <w:rStyle w:val="StyleUnderline"/>
        </w:rPr>
        <w:t xml:space="preserve"> balance</w:t>
      </w:r>
      <w:r w:rsidRPr="00B135E1">
        <w:rPr>
          <w:rStyle w:val="StyleUnderline"/>
          <w:highlight w:val="cyan"/>
        </w:rPr>
        <w:t>s</w:t>
      </w:r>
      <w:r w:rsidRPr="00F97D40">
        <w:rPr>
          <w:rStyle w:val="StyleUnderline"/>
        </w:rPr>
        <w:t xml:space="preserve"> </w:t>
      </w:r>
      <w:r w:rsidRPr="00B135E1">
        <w:rPr>
          <w:rStyle w:val="StyleUnderline"/>
          <w:highlight w:val="cyan"/>
        </w:rPr>
        <w:t>total</w:t>
      </w:r>
      <w:r w:rsidRPr="00B135E1">
        <w:rPr>
          <w:rStyle w:val="StyleUnderline"/>
        </w:rPr>
        <w:t>ing</w:t>
      </w:r>
      <w:r w:rsidRPr="00F97D40">
        <w:rPr>
          <w:rStyle w:val="StyleUnderline"/>
        </w:rPr>
        <w:t xml:space="preserve"> approximately </w:t>
      </w:r>
      <w:r w:rsidRPr="00B135E1">
        <w:rPr>
          <w:rStyle w:val="Emphasis"/>
          <w:highlight w:val="cyan"/>
        </w:rPr>
        <w:t>$1.8 trillion</w:t>
      </w:r>
      <w:r w:rsidRPr="00B135E1">
        <w:rPr>
          <w:sz w:val="16"/>
        </w:rPr>
        <w:t xml:space="preserve">. Nearly 13% of student loans were at least 60 days delinquent at the end of the second quarter. That was up </w:t>
      </w:r>
      <w:proofErr w:type="gramStart"/>
      <w:r w:rsidRPr="00B135E1">
        <w:rPr>
          <w:sz w:val="16"/>
        </w:rPr>
        <w:t>from</w:t>
      </w:r>
      <w:proofErr w:type="gramEnd"/>
      <w:r w:rsidRPr="00B135E1">
        <w:rPr>
          <w:sz w:val="16"/>
        </w:rPr>
        <w:t xml:space="preserve"> 8% at the end of the first quarter.</w:t>
      </w:r>
    </w:p>
    <w:p w14:paraId="39399D8F" w14:textId="77777777" w:rsidR="00C76F0D" w:rsidRPr="00B135E1" w:rsidRDefault="00C76F0D" w:rsidP="00C76F0D">
      <w:pPr>
        <w:rPr>
          <w:sz w:val="16"/>
        </w:rPr>
      </w:pPr>
      <w:r w:rsidRPr="00B135E1">
        <w:rPr>
          <w:sz w:val="16"/>
        </w:rPr>
        <w:t>[FIGURE OMITTED]</w:t>
      </w:r>
    </w:p>
    <w:p w14:paraId="725E458C" w14:textId="77777777" w:rsidR="00C76F0D" w:rsidRPr="00B135E1" w:rsidRDefault="00C76F0D" w:rsidP="00C76F0D">
      <w:pPr>
        <w:rPr>
          <w:sz w:val="16"/>
        </w:rPr>
      </w:pPr>
      <w:r w:rsidRPr="00B135E1">
        <w:rPr>
          <w:sz w:val="16"/>
        </w:rPr>
        <w:t xml:space="preserve">Consumer Confidence &amp; Sentiment Readings Are </w:t>
      </w:r>
      <w:proofErr w:type="gramStart"/>
      <w:r w:rsidRPr="00B135E1">
        <w:rPr>
          <w:sz w:val="16"/>
        </w:rPr>
        <w:t>In</w:t>
      </w:r>
      <w:proofErr w:type="gramEnd"/>
      <w:r w:rsidRPr="00B135E1">
        <w:rPr>
          <w:sz w:val="16"/>
        </w:rPr>
        <w:t xml:space="preserve"> </w:t>
      </w:r>
      <w:proofErr w:type="gramStart"/>
      <w:r w:rsidRPr="00B135E1">
        <w:rPr>
          <w:sz w:val="16"/>
        </w:rPr>
        <w:t>The</w:t>
      </w:r>
      <w:proofErr w:type="gramEnd"/>
      <w:r w:rsidRPr="00B135E1">
        <w:rPr>
          <w:sz w:val="16"/>
        </w:rPr>
        <w:t xml:space="preserve"> Dumpster</w:t>
      </w:r>
    </w:p>
    <w:p w14:paraId="259EFA75" w14:textId="77777777" w:rsidR="00C76F0D" w:rsidRPr="00B135E1" w:rsidRDefault="00C76F0D" w:rsidP="00C76F0D">
      <w:pPr>
        <w:rPr>
          <w:sz w:val="16"/>
        </w:rPr>
      </w:pPr>
      <w:r w:rsidRPr="00F97D40">
        <w:rPr>
          <w:rStyle w:val="StyleUnderline"/>
        </w:rPr>
        <w:t xml:space="preserve">It is not hard to figure out why </w:t>
      </w:r>
      <w:r w:rsidRPr="00B135E1">
        <w:rPr>
          <w:rStyle w:val="Emphasis"/>
          <w:highlight w:val="cyan"/>
        </w:rPr>
        <w:t>consumer</w:t>
      </w:r>
      <w:r w:rsidRPr="00F97D40">
        <w:rPr>
          <w:rStyle w:val="Emphasis"/>
        </w:rPr>
        <w:t xml:space="preserve"> sentiment</w:t>
      </w:r>
      <w:r w:rsidRPr="00F97D40">
        <w:rPr>
          <w:rStyle w:val="StyleUnderline"/>
        </w:rPr>
        <w:t xml:space="preserve"> and </w:t>
      </w:r>
      <w:r w:rsidRPr="00B135E1">
        <w:rPr>
          <w:rStyle w:val="Emphasis"/>
          <w:highlight w:val="cyan"/>
        </w:rPr>
        <w:t>confidence</w:t>
      </w:r>
      <w:r w:rsidRPr="00F97D40">
        <w:rPr>
          <w:rStyle w:val="StyleUnderline"/>
        </w:rPr>
        <w:t xml:space="preserve"> are </w:t>
      </w:r>
      <w:r w:rsidRPr="00B135E1">
        <w:rPr>
          <w:rStyle w:val="Emphasis"/>
          <w:highlight w:val="cyan"/>
        </w:rPr>
        <w:t>depressed</w:t>
      </w:r>
      <w:r w:rsidRPr="00B135E1">
        <w:rPr>
          <w:sz w:val="16"/>
        </w:rPr>
        <w:t xml:space="preserve">. As covered in the previous two sections, loan delinquency rates are rising, and jobs are increasingly tough to come by. In addition, </w:t>
      </w:r>
      <w:r w:rsidRPr="00B135E1">
        <w:rPr>
          <w:rStyle w:val="StyleUnderline"/>
          <w:highlight w:val="cyan"/>
        </w:rPr>
        <w:t>most</w:t>
      </w:r>
      <w:r w:rsidRPr="00F97D40">
        <w:rPr>
          <w:rStyle w:val="StyleUnderline"/>
        </w:rPr>
        <w:t xml:space="preserve"> Americans </w:t>
      </w:r>
      <w:r w:rsidRPr="00B135E1">
        <w:rPr>
          <w:rStyle w:val="StyleUnderline"/>
          <w:highlight w:val="cyan"/>
        </w:rPr>
        <w:t>have seen</w:t>
      </w:r>
      <w:r w:rsidRPr="00F97D40">
        <w:rPr>
          <w:rStyle w:val="StyleUnderline"/>
        </w:rPr>
        <w:t xml:space="preserve"> their </w:t>
      </w:r>
      <w:r w:rsidRPr="00B135E1">
        <w:rPr>
          <w:rStyle w:val="Emphasis"/>
          <w:highlight w:val="cyan"/>
        </w:rPr>
        <w:t>buying power</w:t>
      </w:r>
      <w:r w:rsidRPr="00F97D40">
        <w:rPr>
          <w:rStyle w:val="StyleUnderline"/>
        </w:rPr>
        <w:t xml:space="preserve"> barely keep pace or </w:t>
      </w:r>
      <w:r w:rsidRPr="00B135E1">
        <w:rPr>
          <w:rStyle w:val="Emphasis"/>
          <w:highlight w:val="cyan"/>
        </w:rPr>
        <w:t>erode</w:t>
      </w:r>
      <w:r w:rsidRPr="00B135E1">
        <w:rPr>
          <w:rStyle w:val="StyleUnderline"/>
          <w:highlight w:val="cyan"/>
        </w:rPr>
        <w:t xml:space="preserve"> due to</w:t>
      </w:r>
      <w:r w:rsidRPr="00F97D40">
        <w:rPr>
          <w:rStyle w:val="StyleUnderline"/>
        </w:rPr>
        <w:t xml:space="preserve"> the </w:t>
      </w:r>
      <w:r w:rsidRPr="00B135E1">
        <w:rPr>
          <w:rStyle w:val="Emphasis"/>
          <w:highlight w:val="cyan"/>
        </w:rPr>
        <w:t>high</w:t>
      </w:r>
      <w:r w:rsidRPr="00F97D40">
        <w:rPr>
          <w:rStyle w:val="Emphasis"/>
        </w:rPr>
        <w:t xml:space="preserve"> levels</w:t>
      </w:r>
      <w:r w:rsidRPr="00F97D40">
        <w:rPr>
          <w:rStyle w:val="StyleUnderline"/>
        </w:rPr>
        <w:t xml:space="preserve"> of </w:t>
      </w:r>
      <w:r w:rsidRPr="00B135E1">
        <w:rPr>
          <w:rStyle w:val="Emphasis"/>
          <w:highlight w:val="cyan"/>
        </w:rPr>
        <w:t>inflation</w:t>
      </w:r>
      <w:r w:rsidRPr="00F97D40">
        <w:rPr>
          <w:rStyle w:val="StyleUnderline"/>
        </w:rPr>
        <w:t xml:space="preserve"> in 2021-2023</w:t>
      </w:r>
      <w:r w:rsidRPr="00B135E1">
        <w:rPr>
          <w:sz w:val="16"/>
        </w:rPr>
        <w:t xml:space="preserve">. </w:t>
      </w:r>
      <w:r w:rsidRPr="00F97D40">
        <w:rPr>
          <w:rStyle w:val="StyleUnderline"/>
        </w:rPr>
        <w:t xml:space="preserve">U.S. </w:t>
      </w:r>
      <w:r w:rsidRPr="00B135E1">
        <w:rPr>
          <w:rStyle w:val="Emphasis"/>
          <w:highlight w:val="cyan"/>
        </w:rPr>
        <w:t>consumer prices</w:t>
      </w:r>
      <w:r w:rsidRPr="00F97D40">
        <w:rPr>
          <w:rStyle w:val="StyleUnderline"/>
        </w:rPr>
        <w:t xml:space="preserve"> have </w:t>
      </w:r>
      <w:r w:rsidRPr="00B135E1">
        <w:rPr>
          <w:rStyle w:val="StyleUnderline"/>
          <w:highlight w:val="cyan"/>
        </w:rPr>
        <w:t xml:space="preserve">increased </w:t>
      </w:r>
      <w:r w:rsidRPr="00B135E1">
        <w:rPr>
          <w:rStyle w:val="Emphasis"/>
          <w:highlight w:val="cyan"/>
        </w:rPr>
        <w:t>22.7%</w:t>
      </w:r>
      <w:r w:rsidRPr="00B135E1">
        <w:rPr>
          <w:rStyle w:val="StyleUnderline"/>
          <w:highlight w:val="cyan"/>
        </w:rPr>
        <w:t xml:space="preserve"> since</w:t>
      </w:r>
      <w:r w:rsidRPr="00F97D40">
        <w:rPr>
          <w:rStyle w:val="StyleUnderline"/>
        </w:rPr>
        <w:t xml:space="preserve"> January </w:t>
      </w:r>
      <w:r w:rsidRPr="00B135E1">
        <w:rPr>
          <w:rStyle w:val="StyleUnderline"/>
          <w:highlight w:val="cyan"/>
        </w:rPr>
        <w:t>2021</w:t>
      </w:r>
      <w:r w:rsidRPr="00B135E1">
        <w:rPr>
          <w:sz w:val="16"/>
        </w:rPr>
        <w:t xml:space="preserve">, according to the BLS, with rent up 27% on average and food prices having risen by 25%. On the other hand, </w:t>
      </w:r>
      <w:r w:rsidRPr="00F97D40">
        <w:rPr>
          <w:rStyle w:val="StyleUnderline"/>
        </w:rPr>
        <w:t xml:space="preserve">wages have only increased </w:t>
      </w:r>
      <w:r w:rsidRPr="00F97D40">
        <w:rPr>
          <w:rStyle w:val="Emphasis"/>
        </w:rPr>
        <w:t>21.7%</w:t>
      </w:r>
      <w:r w:rsidRPr="00F97D40">
        <w:rPr>
          <w:rStyle w:val="StyleUnderline"/>
        </w:rPr>
        <w:t xml:space="preserve"> over the past half decade</w:t>
      </w:r>
      <w:r w:rsidRPr="00B135E1">
        <w:rPr>
          <w:sz w:val="16"/>
        </w:rPr>
        <w:t>.</w:t>
      </w:r>
    </w:p>
    <w:p w14:paraId="5EFB11E0" w14:textId="77777777" w:rsidR="00C76F0D" w:rsidRPr="00B135E1" w:rsidRDefault="00C76F0D" w:rsidP="00C76F0D">
      <w:pPr>
        <w:rPr>
          <w:sz w:val="16"/>
        </w:rPr>
      </w:pPr>
      <w:r w:rsidRPr="00B135E1">
        <w:rPr>
          <w:sz w:val="16"/>
        </w:rPr>
        <w:t>[FIGURE OMITTED]</w:t>
      </w:r>
    </w:p>
    <w:p w14:paraId="60E9A121" w14:textId="77777777" w:rsidR="00C76F0D" w:rsidRPr="00B135E1" w:rsidRDefault="00C76F0D" w:rsidP="00C76F0D">
      <w:pPr>
        <w:rPr>
          <w:sz w:val="16"/>
        </w:rPr>
      </w:pPr>
      <w:r w:rsidRPr="00B135E1">
        <w:rPr>
          <w:sz w:val="16"/>
        </w:rPr>
        <w:t xml:space="preserve">Some households were fortunate enough to have sufficient asset price inflation in their real estate and equity assets that more than offset the rising cost of living over the past few years. Most households did not. One reason </w:t>
      </w:r>
      <w:proofErr w:type="gramStart"/>
      <w:r w:rsidRPr="00B135E1">
        <w:rPr>
          <w:sz w:val="16"/>
        </w:rPr>
        <w:t>nearly</w:t>
      </w:r>
      <w:proofErr w:type="gramEnd"/>
      <w:r w:rsidRPr="00B135E1">
        <w:rPr>
          <w:sz w:val="16"/>
        </w:rPr>
        <w:t xml:space="preserve"> half of consumer spending is driven by just 10% of households, those with $250,000 income or higher. And of note, </w:t>
      </w:r>
      <w:r w:rsidRPr="00B135E1">
        <w:rPr>
          <w:rStyle w:val="StyleUnderline"/>
        </w:rPr>
        <w:t xml:space="preserve">consumer </w:t>
      </w:r>
      <w:r w:rsidRPr="00B135E1">
        <w:rPr>
          <w:rStyle w:val="StyleUnderline"/>
          <w:highlight w:val="cyan"/>
        </w:rPr>
        <w:t>sentiment readings</w:t>
      </w:r>
      <w:r w:rsidRPr="00B135E1">
        <w:rPr>
          <w:rStyle w:val="StyleUnderline"/>
        </w:rPr>
        <w:t xml:space="preserve"> reflect this and </w:t>
      </w:r>
      <w:r w:rsidRPr="00B135E1">
        <w:rPr>
          <w:rStyle w:val="StyleUnderline"/>
          <w:highlight w:val="cyan"/>
        </w:rPr>
        <w:t>are</w:t>
      </w:r>
      <w:r w:rsidRPr="00B135E1">
        <w:rPr>
          <w:rStyle w:val="StyleUnderline"/>
        </w:rPr>
        <w:t xml:space="preserve"> notably </w:t>
      </w:r>
      <w:r w:rsidRPr="00B135E1">
        <w:rPr>
          <w:rStyle w:val="Emphasis"/>
          <w:highlight w:val="cyan"/>
        </w:rPr>
        <w:t>much lower</w:t>
      </w:r>
      <w:r w:rsidRPr="00B135E1">
        <w:rPr>
          <w:rStyle w:val="StyleUnderline"/>
          <w:highlight w:val="cyan"/>
        </w:rPr>
        <w:t xml:space="preserve"> than </w:t>
      </w:r>
      <w:r w:rsidRPr="00B135E1">
        <w:rPr>
          <w:rStyle w:val="Emphasis"/>
          <w:highlight w:val="cyan"/>
        </w:rPr>
        <w:t>just before</w:t>
      </w:r>
      <w:r w:rsidRPr="00B135E1">
        <w:rPr>
          <w:rStyle w:val="StyleUnderline"/>
          <w:highlight w:val="cyan"/>
        </w:rPr>
        <w:t xml:space="preserve"> the</w:t>
      </w:r>
      <w:r w:rsidRPr="00B135E1">
        <w:rPr>
          <w:rStyle w:val="StyleUnderline"/>
        </w:rPr>
        <w:t xml:space="preserve"> </w:t>
      </w:r>
      <w:r w:rsidRPr="00B135E1">
        <w:rPr>
          <w:rStyle w:val="Emphasis"/>
        </w:rPr>
        <w:t>Internet Bust</w:t>
      </w:r>
      <w:r w:rsidRPr="00B135E1">
        <w:rPr>
          <w:rStyle w:val="StyleUnderline"/>
        </w:rPr>
        <w:t xml:space="preserve"> and </w:t>
      </w:r>
      <w:r w:rsidRPr="00B135E1">
        <w:rPr>
          <w:rStyle w:val="Emphasis"/>
          <w:highlight w:val="cyan"/>
        </w:rPr>
        <w:t>Great Financial Crisis</w:t>
      </w:r>
      <w:r w:rsidRPr="00B135E1">
        <w:rPr>
          <w:sz w:val="16"/>
        </w:rPr>
        <w:t>.</w:t>
      </w:r>
    </w:p>
    <w:p w14:paraId="7DD75842" w14:textId="77777777" w:rsidR="00C76F0D" w:rsidRPr="00B135E1" w:rsidRDefault="00C76F0D" w:rsidP="00C76F0D">
      <w:pPr>
        <w:rPr>
          <w:sz w:val="16"/>
        </w:rPr>
      </w:pPr>
      <w:r w:rsidRPr="00B135E1">
        <w:rPr>
          <w:sz w:val="16"/>
        </w:rPr>
        <w:t>The Housing Sector Is Struggling</w:t>
      </w:r>
    </w:p>
    <w:p w14:paraId="4961E40C" w14:textId="77777777" w:rsidR="00C76F0D" w:rsidRPr="001226C3" w:rsidRDefault="00C76F0D" w:rsidP="00C76F0D">
      <w:pPr>
        <w:rPr>
          <w:sz w:val="16"/>
        </w:rPr>
      </w:pPr>
      <w:r w:rsidRPr="00B135E1">
        <w:rPr>
          <w:sz w:val="16"/>
        </w:rPr>
        <w:t xml:space="preserve">As I noted in an article on Monday, </w:t>
      </w:r>
      <w:r w:rsidRPr="00B135E1">
        <w:rPr>
          <w:rStyle w:val="StyleUnderline"/>
        </w:rPr>
        <w:t xml:space="preserve">the </w:t>
      </w:r>
      <w:r w:rsidRPr="00B135E1">
        <w:rPr>
          <w:rStyle w:val="Emphasis"/>
        </w:rPr>
        <w:t>housing</w:t>
      </w:r>
      <w:r w:rsidRPr="00B135E1">
        <w:rPr>
          <w:rStyle w:val="StyleUnderline"/>
        </w:rPr>
        <w:t xml:space="preserve"> sector's struggles are </w:t>
      </w:r>
      <w:r w:rsidRPr="00B135E1">
        <w:rPr>
          <w:rStyle w:val="Emphasis"/>
        </w:rPr>
        <w:t>accelerating</w:t>
      </w:r>
      <w:r w:rsidRPr="00B135E1">
        <w:rPr>
          <w:sz w:val="16"/>
        </w:rPr>
        <w:t xml:space="preserve">. The average new home price is below the average existing home price for the first time since records have been kept. </w:t>
      </w:r>
      <w:r w:rsidRPr="00B135E1">
        <w:rPr>
          <w:rStyle w:val="StyleUnderline"/>
          <w:highlight w:val="cyan"/>
        </w:rPr>
        <w:t xml:space="preserve">Housing </w:t>
      </w:r>
      <w:r w:rsidRPr="00B135E1">
        <w:rPr>
          <w:rStyle w:val="Emphasis"/>
          <w:highlight w:val="cyan"/>
        </w:rPr>
        <w:t>affordability</w:t>
      </w:r>
      <w:r w:rsidRPr="00B135E1">
        <w:rPr>
          <w:rStyle w:val="StyleUnderline"/>
        </w:rPr>
        <w:t xml:space="preserve"> levels are </w:t>
      </w:r>
      <w:r w:rsidRPr="00B135E1">
        <w:rPr>
          <w:rStyle w:val="Emphasis"/>
          <w:highlight w:val="cyan"/>
        </w:rPr>
        <w:t>near historic lows</w:t>
      </w:r>
      <w:r w:rsidRPr="00B135E1">
        <w:rPr>
          <w:sz w:val="16"/>
        </w:rPr>
        <w:t xml:space="preserve">. A </w:t>
      </w:r>
      <w:proofErr w:type="gramStart"/>
      <w:r w:rsidRPr="00B135E1">
        <w:rPr>
          <w:sz w:val="16"/>
        </w:rPr>
        <w:t>25 bps</w:t>
      </w:r>
      <w:proofErr w:type="gramEnd"/>
      <w:r w:rsidRPr="00B135E1">
        <w:rPr>
          <w:sz w:val="16"/>
        </w:rPr>
        <w:t xml:space="preserve"> cut to the Fed Funds rate or several will be only of marginal help on this front, as mortgage rates have already </w:t>
      </w:r>
      <w:proofErr w:type="gramStart"/>
      <w:r w:rsidRPr="00B135E1">
        <w:rPr>
          <w:sz w:val="16"/>
        </w:rPr>
        <w:t>front-run</w:t>
      </w:r>
      <w:proofErr w:type="gramEnd"/>
      <w:r w:rsidRPr="00B135E1">
        <w:rPr>
          <w:sz w:val="16"/>
        </w:rPr>
        <w:t xml:space="preserve"> the FOMC decision this week and are at their lowest levels since last October.</w:t>
      </w:r>
    </w:p>
    <w:p w14:paraId="4B7674CE" w14:textId="77777777" w:rsidR="00C76F0D" w:rsidRDefault="00C76F0D" w:rsidP="00C76F0D">
      <w:pPr>
        <w:pStyle w:val="Heading4"/>
      </w:pPr>
      <w:r>
        <w:t xml:space="preserve">1. </w:t>
      </w:r>
      <w:r>
        <w:rPr>
          <w:u w:val="single"/>
        </w:rPr>
        <w:t>SYMBOSIS</w:t>
      </w:r>
      <w:r>
        <w:t xml:space="preserve">. Improving data distribution </w:t>
      </w:r>
      <w:r w:rsidRPr="00B44C32">
        <w:rPr>
          <w:u w:val="single"/>
        </w:rPr>
        <w:t>boosts</w:t>
      </w:r>
      <w:r>
        <w:t xml:space="preserve"> GDP and </w:t>
      </w:r>
      <w:r w:rsidRPr="00B44C32">
        <w:rPr>
          <w:u w:val="single"/>
        </w:rPr>
        <w:t>spreads</w:t>
      </w:r>
      <w:r>
        <w:t xml:space="preserve"> AI’s benefits to </w:t>
      </w:r>
      <w:r w:rsidRPr="00B44C32">
        <w:rPr>
          <w:u w:val="single"/>
        </w:rPr>
        <w:t>low growth</w:t>
      </w:r>
      <w:r>
        <w:t xml:space="preserve"> sectors---that’s </w:t>
      </w:r>
      <w:r w:rsidRPr="00B44C32">
        <w:rPr>
          <w:u w:val="single"/>
        </w:rPr>
        <w:t>Buhler</w:t>
      </w:r>
      <w:r>
        <w:t xml:space="preserve">. </w:t>
      </w:r>
    </w:p>
    <w:p w14:paraId="1A6BD183" w14:textId="77777777" w:rsidR="00C76F0D" w:rsidRDefault="00C76F0D" w:rsidP="00C76F0D">
      <w:r>
        <w:t xml:space="preserve">&lt;&lt;FOR REFERENCE&gt;&gt; </w:t>
      </w:r>
    </w:p>
    <w:p w14:paraId="35515DCA" w14:textId="77777777" w:rsidR="00C76F0D" w:rsidRPr="00B44C32" w:rsidRDefault="00C76F0D" w:rsidP="00C76F0D">
      <w:pPr>
        <w:rPr>
          <w:rStyle w:val="StyleUnderline"/>
          <w:color w:val="555555"/>
          <w:sz w:val="16"/>
          <w:szCs w:val="16"/>
        </w:rPr>
      </w:pPr>
      <w:r w:rsidRPr="00B44C32">
        <w:rPr>
          <w:color w:val="555555"/>
          <w:sz w:val="8"/>
          <w:szCs w:val="16"/>
        </w:rPr>
        <w:t xml:space="preserve">The </w:t>
      </w:r>
      <w:r w:rsidRPr="00B44C32">
        <w:rPr>
          <w:rStyle w:val="Emphasis"/>
          <w:color w:val="555555"/>
          <w:sz w:val="16"/>
          <w:szCs w:val="16"/>
          <w:highlight w:val="lightGray"/>
        </w:rPr>
        <w:t>implementation</w:t>
      </w:r>
      <w:r w:rsidRPr="00B44C32">
        <w:rPr>
          <w:color w:val="555555"/>
          <w:sz w:val="8"/>
          <w:szCs w:val="16"/>
        </w:rPr>
        <w:t xml:space="preserve"> </w:t>
      </w:r>
      <w:r w:rsidRPr="00B44C32">
        <w:rPr>
          <w:rStyle w:val="StyleUnderline"/>
          <w:color w:val="555555"/>
          <w:sz w:val="16"/>
          <w:szCs w:val="16"/>
        </w:rPr>
        <w:t>of</w:t>
      </w:r>
      <w:r w:rsidRPr="00B44C32">
        <w:rPr>
          <w:color w:val="555555"/>
          <w:sz w:val="8"/>
          <w:szCs w:val="16"/>
        </w:rPr>
        <w:t xml:space="preserve"> our recommendations, including the establishment of digital federation platforms and </w:t>
      </w:r>
      <w:r w:rsidRPr="00B44C32">
        <w:rPr>
          <w:rStyle w:val="Emphasis"/>
          <w:color w:val="555555"/>
          <w:sz w:val="16"/>
          <w:szCs w:val="16"/>
          <w:highlight w:val="lightGray"/>
        </w:rPr>
        <w:t>data cooperatives</w:t>
      </w:r>
      <w:r w:rsidRPr="00B44C32">
        <w:rPr>
          <w:color w:val="555555"/>
          <w:sz w:val="8"/>
          <w:szCs w:val="16"/>
        </w:rPr>
        <w:t xml:space="preserve">, has the potential to generate </w:t>
      </w:r>
      <w:r w:rsidRPr="00B44C32">
        <w:rPr>
          <w:rStyle w:val="StyleUnderline"/>
          <w:color w:val="555555"/>
          <w:sz w:val="16"/>
          <w:szCs w:val="16"/>
          <w:highlight w:val="lightGray"/>
        </w:rPr>
        <w:t>significant</w:t>
      </w:r>
      <w:r w:rsidRPr="00B44C32">
        <w:rPr>
          <w:rStyle w:val="StyleUnderline"/>
          <w:color w:val="555555"/>
          <w:sz w:val="16"/>
          <w:szCs w:val="16"/>
        </w:rPr>
        <w:t xml:space="preserve"> </w:t>
      </w:r>
      <w:r w:rsidRPr="00B44C32">
        <w:rPr>
          <w:rStyle w:val="Emphasis"/>
          <w:color w:val="555555"/>
          <w:sz w:val="16"/>
          <w:szCs w:val="16"/>
          <w:highlight w:val="lightGray"/>
        </w:rPr>
        <w:t>economic</w:t>
      </w:r>
      <w:r w:rsidRPr="00B44C32">
        <w:rPr>
          <w:color w:val="555555"/>
          <w:sz w:val="8"/>
          <w:szCs w:val="16"/>
        </w:rPr>
        <w:t xml:space="preserve"> and social </w:t>
      </w:r>
      <w:r w:rsidRPr="00B44C32">
        <w:rPr>
          <w:rStyle w:val="Emphasis"/>
          <w:color w:val="555555"/>
          <w:sz w:val="16"/>
          <w:szCs w:val="16"/>
          <w:highlight w:val="lightGray"/>
        </w:rPr>
        <w:t>benefits</w:t>
      </w:r>
      <w:r w:rsidRPr="00B44C32">
        <w:rPr>
          <w:color w:val="555555"/>
          <w:sz w:val="8"/>
          <w:szCs w:val="16"/>
        </w:rPr>
        <w:t xml:space="preserve"> for small communities and SMEs [3]. Data’s non-depletable nature and reusability in the 21st century knowledge economy </w:t>
      </w:r>
      <w:proofErr w:type="gramStart"/>
      <w:r w:rsidRPr="00B44C32">
        <w:rPr>
          <w:color w:val="555555"/>
          <w:sz w:val="8"/>
          <w:szCs w:val="16"/>
        </w:rPr>
        <w:t>make</w:t>
      </w:r>
      <w:proofErr w:type="gramEnd"/>
      <w:r w:rsidRPr="00B44C32">
        <w:rPr>
          <w:color w:val="555555"/>
          <w:sz w:val="8"/>
          <w:szCs w:val="16"/>
        </w:rPr>
        <w:t xml:space="preserve"> it a valuable form of capital [5]. Beneficial </w:t>
      </w:r>
      <w:proofErr w:type="gramStart"/>
      <w:r w:rsidRPr="00B44C32">
        <w:rPr>
          <w:color w:val="555555"/>
          <w:sz w:val="8"/>
          <w:szCs w:val="16"/>
        </w:rPr>
        <w:t>spill-overs</w:t>
      </w:r>
      <w:proofErr w:type="gramEnd"/>
      <w:r w:rsidRPr="00B44C32">
        <w:rPr>
          <w:color w:val="555555"/>
          <w:sz w:val="8"/>
          <w:szCs w:val="16"/>
        </w:rPr>
        <w:t xml:space="preserve"> arise when data are shared and repurposed for unforeseen growth opportunities or societal benefits [6]. </w:t>
      </w:r>
      <w:r w:rsidRPr="00B44C32">
        <w:rPr>
          <w:rStyle w:val="StyleUnderline"/>
          <w:color w:val="555555"/>
          <w:sz w:val="16"/>
          <w:szCs w:val="16"/>
        </w:rPr>
        <w:t>Data cooperatives</w:t>
      </w:r>
      <w:r w:rsidRPr="00B44C32">
        <w:rPr>
          <w:color w:val="555555"/>
          <w:sz w:val="8"/>
          <w:szCs w:val="16"/>
        </w:rPr>
        <w:t xml:space="preserve"> can </w:t>
      </w:r>
      <w:r w:rsidRPr="00B44C32">
        <w:rPr>
          <w:rStyle w:val="Emphasis"/>
          <w:color w:val="555555"/>
          <w:sz w:val="16"/>
          <w:szCs w:val="16"/>
          <w:highlight w:val="lightGray"/>
        </w:rPr>
        <w:t>enhance trust</w:t>
      </w:r>
      <w:r w:rsidRPr="00B44C32">
        <w:rPr>
          <w:color w:val="555555"/>
          <w:sz w:val="8"/>
          <w:szCs w:val="16"/>
          <w:highlight w:val="lightGray"/>
        </w:rPr>
        <w:t xml:space="preserve">, </w:t>
      </w:r>
      <w:r w:rsidRPr="00B44C32">
        <w:rPr>
          <w:rStyle w:val="StyleUnderline"/>
          <w:color w:val="555555"/>
          <w:sz w:val="16"/>
          <w:szCs w:val="16"/>
          <w:highlight w:val="lightGray"/>
        </w:rPr>
        <w:t>create</w:t>
      </w:r>
      <w:r w:rsidRPr="00B44C32">
        <w:rPr>
          <w:rStyle w:val="StyleUnderline"/>
          <w:color w:val="555555"/>
          <w:sz w:val="16"/>
          <w:szCs w:val="16"/>
        </w:rPr>
        <w:t xml:space="preserve"> an </w:t>
      </w:r>
      <w:r w:rsidRPr="00B44C32">
        <w:rPr>
          <w:rStyle w:val="StyleUnderline"/>
          <w:color w:val="555555"/>
          <w:sz w:val="16"/>
          <w:szCs w:val="16"/>
          <w:highlight w:val="lightGray"/>
        </w:rPr>
        <w:t>environment for</w:t>
      </w:r>
      <w:r w:rsidRPr="00B44C32">
        <w:rPr>
          <w:color w:val="555555"/>
          <w:sz w:val="8"/>
          <w:szCs w:val="16"/>
        </w:rPr>
        <w:t xml:space="preserve"> informed consent </w:t>
      </w:r>
      <w:r w:rsidRPr="00B44C32">
        <w:rPr>
          <w:rStyle w:val="StyleUnderline"/>
          <w:color w:val="555555"/>
          <w:sz w:val="16"/>
          <w:szCs w:val="16"/>
        </w:rPr>
        <w:t>increasing</w:t>
      </w:r>
      <w:r w:rsidRPr="00B44C32">
        <w:rPr>
          <w:color w:val="555555"/>
          <w:sz w:val="8"/>
          <w:szCs w:val="16"/>
        </w:rPr>
        <w:t xml:space="preserve"> data </w:t>
      </w:r>
      <w:r w:rsidRPr="00B44C32">
        <w:rPr>
          <w:rStyle w:val="StyleUnderline"/>
          <w:color w:val="555555"/>
          <w:sz w:val="16"/>
          <w:szCs w:val="16"/>
          <w:highlight w:val="lightGray"/>
        </w:rPr>
        <w:t>sharing</w:t>
      </w:r>
      <w:r w:rsidRPr="00B44C32">
        <w:rPr>
          <w:rStyle w:val="StyleUnderline"/>
          <w:color w:val="555555"/>
          <w:sz w:val="16"/>
          <w:szCs w:val="16"/>
        </w:rPr>
        <w:t>, and</w:t>
      </w:r>
      <w:r w:rsidRPr="00B44C32">
        <w:rPr>
          <w:color w:val="555555"/>
          <w:sz w:val="8"/>
          <w:szCs w:val="16"/>
        </w:rPr>
        <w:t xml:space="preserve"> consequently foster </w:t>
      </w:r>
      <w:proofErr w:type="spellStart"/>
      <w:r w:rsidRPr="00B44C32">
        <w:rPr>
          <w:color w:val="555555"/>
          <w:sz w:val="8"/>
          <w:szCs w:val="16"/>
        </w:rPr>
        <w:t>datadriven</w:t>
      </w:r>
      <w:proofErr w:type="spellEnd"/>
      <w:r w:rsidRPr="00B44C32">
        <w:rPr>
          <w:color w:val="555555"/>
          <w:sz w:val="8"/>
          <w:szCs w:val="16"/>
        </w:rPr>
        <w:t xml:space="preserve"> </w:t>
      </w:r>
      <w:r w:rsidRPr="00B44C32">
        <w:rPr>
          <w:rStyle w:val="StyleUnderline"/>
          <w:color w:val="555555"/>
          <w:sz w:val="16"/>
          <w:szCs w:val="16"/>
        </w:rPr>
        <w:t>innovation</w:t>
      </w:r>
      <w:r w:rsidRPr="00B44C32">
        <w:rPr>
          <w:color w:val="555555"/>
          <w:sz w:val="8"/>
          <w:szCs w:val="16"/>
        </w:rPr>
        <w:t xml:space="preserve"> [2]. Data access and sharing can create </w:t>
      </w:r>
      <w:r w:rsidRPr="00B44C32">
        <w:rPr>
          <w:rStyle w:val="Emphasis"/>
          <w:color w:val="555555"/>
          <w:highlight w:val="lightGray"/>
        </w:rPr>
        <w:t>“super-additive” insights</w:t>
      </w:r>
      <w:r w:rsidRPr="00B44C32">
        <w:rPr>
          <w:color w:val="555555"/>
          <w:sz w:val="8"/>
          <w:szCs w:val="16"/>
        </w:rPr>
        <w:t xml:space="preserve">, </w:t>
      </w:r>
      <w:r w:rsidRPr="00B44C32">
        <w:rPr>
          <w:rStyle w:val="StyleUnderline"/>
          <w:color w:val="555555"/>
          <w:sz w:val="16"/>
          <w:szCs w:val="16"/>
        </w:rPr>
        <w:t xml:space="preserve">leading to </w:t>
      </w:r>
      <w:r w:rsidRPr="00B44C32">
        <w:rPr>
          <w:rStyle w:val="Emphasis"/>
          <w:color w:val="555555"/>
          <w:sz w:val="16"/>
          <w:szCs w:val="16"/>
        </w:rPr>
        <w:t>increasing returns</w:t>
      </w:r>
      <w:r w:rsidRPr="00B44C32">
        <w:rPr>
          <w:rStyle w:val="StyleUnderline"/>
          <w:color w:val="555555"/>
          <w:sz w:val="16"/>
          <w:szCs w:val="16"/>
        </w:rPr>
        <w:t xml:space="preserve"> to scope</w:t>
      </w:r>
      <w:r w:rsidRPr="00B44C32">
        <w:rPr>
          <w:color w:val="555555"/>
          <w:sz w:val="8"/>
          <w:szCs w:val="16"/>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B44C32">
        <w:rPr>
          <w:rStyle w:val="Emphasis"/>
          <w:color w:val="555555"/>
          <w:sz w:val="16"/>
          <w:szCs w:val="16"/>
        </w:rPr>
        <w:t>recent studies</w:t>
      </w:r>
      <w:r w:rsidRPr="00B44C32">
        <w:rPr>
          <w:color w:val="555555"/>
          <w:sz w:val="8"/>
          <w:szCs w:val="16"/>
        </w:rPr>
        <w:t xml:space="preserve"> [55] </w:t>
      </w:r>
      <w:r w:rsidRPr="00B44C32">
        <w:rPr>
          <w:rStyle w:val="StyleUnderline"/>
          <w:color w:val="555555"/>
          <w:sz w:val="16"/>
          <w:szCs w:val="16"/>
        </w:rPr>
        <w:t>suggest</w:t>
      </w:r>
      <w:r w:rsidRPr="00B44C32">
        <w:rPr>
          <w:color w:val="555555"/>
          <w:sz w:val="8"/>
          <w:szCs w:val="16"/>
        </w:rPr>
        <w:t xml:space="preserve"> that data access and sharing can increase the value of data for holders, </w:t>
      </w:r>
      <w:r w:rsidRPr="00B44C32">
        <w:rPr>
          <w:rStyle w:val="StyleUnderline"/>
          <w:color w:val="555555"/>
          <w:sz w:val="16"/>
          <w:szCs w:val="16"/>
          <w:highlight w:val="lightGray"/>
        </w:rPr>
        <w:t>create</w:t>
      </w:r>
      <w:r w:rsidRPr="00B44C32">
        <w:rPr>
          <w:color w:val="555555"/>
          <w:sz w:val="8"/>
          <w:szCs w:val="16"/>
        </w:rPr>
        <w:t xml:space="preserve"> 10 to </w:t>
      </w:r>
      <w:r w:rsidRPr="00B44C32">
        <w:rPr>
          <w:rStyle w:val="Emphasis"/>
          <w:color w:val="555555"/>
          <w:sz w:val="16"/>
          <w:szCs w:val="16"/>
          <w:highlight w:val="lightGray"/>
        </w:rPr>
        <w:t>20 times</w:t>
      </w:r>
      <w:r w:rsidRPr="00B44C32">
        <w:rPr>
          <w:color w:val="555555"/>
          <w:sz w:val="8"/>
          <w:szCs w:val="16"/>
          <w:highlight w:val="lightGray"/>
        </w:rPr>
        <w:t xml:space="preserve"> </w:t>
      </w:r>
      <w:r w:rsidRPr="00B44C32">
        <w:rPr>
          <w:rStyle w:val="StyleUnderline"/>
          <w:color w:val="555555"/>
          <w:sz w:val="16"/>
          <w:szCs w:val="16"/>
          <w:highlight w:val="lightGray"/>
        </w:rPr>
        <w:t>more value</w:t>
      </w:r>
      <w:r w:rsidRPr="00B44C32">
        <w:rPr>
          <w:color w:val="555555"/>
          <w:sz w:val="8"/>
          <w:szCs w:val="16"/>
        </w:rPr>
        <w:t xml:space="preserve"> </w:t>
      </w:r>
      <w:r w:rsidRPr="00B44C32">
        <w:rPr>
          <w:rStyle w:val="StyleUnderline"/>
          <w:color w:val="555555"/>
          <w:sz w:val="16"/>
          <w:szCs w:val="16"/>
        </w:rPr>
        <w:t xml:space="preserve">for </w:t>
      </w:r>
      <w:r w:rsidRPr="00B44C32">
        <w:rPr>
          <w:rStyle w:val="StyleUnderline"/>
          <w:color w:val="555555"/>
          <w:sz w:val="16"/>
          <w:szCs w:val="16"/>
          <w:highlight w:val="lightGray"/>
        </w:rPr>
        <w:t>users</w:t>
      </w:r>
      <w:r w:rsidRPr="00B44C32">
        <w:rPr>
          <w:color w:val="555555"/>
          <w:sz w:val="8"/>
          <w:szCs w:val="16"/>
        </w:rPr>
        <w:t xml:space="preserve">, i.e., indirect impact, and 20 to </w:t>
      </w:r>
      <w:r w:rsidRPr="00B44C32">
        <w:rPr>
          <w:rStyle w:val="Emphasis"/>
          <w:color w:val="555555"/>
          <w:highlight w:val="lightGray"/>
        </w:rPr>
        <w:t>50 times more value</w:t>
      </w:r>
      <w:r w:rsidRPr="00B44C32">
        <w:rPr>
          <w:rStyle w:val="StyleUnderline"/>
          <w:color w:val="555555"/>
          <w:sz w:val="16"/>
          <w:szCs w:val="16"/>
          <w:highlight w:val="lightGray"/>
        </w:rPr>
        <w:t xml:space="preserve"> for</w:t>
      </w:r>
      <w:r w:rsidRPr="00B44C32">
        <w:rPr>
          <w:rStyle w:val="StyleUnderline"/>
          <w:color w:val="555555"/>
          <w:sz w:val="16"/>
          <w:szCs w:val="16"/>
        </w:rPr>
        <w:t xml:space="preserve"> the </w:t>
      </w:r>
      <w:r w:rsidRPr="00B44C32">
        <w:rPr>
          <w:rStyle w:val="Emphasis"/>
          <w:color w:val="555555"/>
          <w:sz w:val="16"/>
          <w:szCs w:val="16"/>
          <w:highlight w:val="lightGray"/>
        </w:rPr>
        <w:t>wider economy</w:t>
      </w:r>
      <w:r w:rsidRPr="00B44C32">
        <w:rPr>
          <w:color w:val="555555"/>
          <w:sz w:val="8"/>
          <w:szCs w:val="16"/>
        </w:rPr>
        <w:t xml:space="preserve">, i.e., induced impact. In some cases, data access and sharing may reduce data holders’ producer surplus [56]. Overall, data access and sharing can </w:t>
      </w:r>
      <w:r w:rsidRPr="00B44C32">
        <w:rPr>
          <w:color w:val="555555"/>
          <w:sz w:val="10"/>
          <w:szCs w:val="16"/>
        </w:rPr>
        <w:t>generate benefits</w:t>
      </w:r>
      <w:r w:rsidRPr="00B44C32">
        <w:rPr>
          <w:rStyle w:val="StyleUnderline"/>
          <w:color w:val="555555"/>
          <w:sz w:val="10"/>
          <w:szCs w:val="16"/>
        </w:rPr>
        <w:t xml:space="preserve"> </w:t>
      </w:r>
      <w:r w:rsidRPr="00B44C32">
        <w:rPr>
          <w:rStyle w:val="StyleUnderline"/>
          <w:color w:val="555555"/>
          <w:sz w:val="16"/>
          <w:szCs w:val="16"/>
          <w:highlight w:val="lightGray"/>
        </w:rPr>
        <w:t>worth</w:t>
      </w:r>
      <w:r w:rsidRPr="00B44C32">
        <w:rPr>
          <w:color w:val="555555"/>
          <w:sz w:val="8"/>
          <w:szCs w:val="16"/>
        </w:rPr>
        <w:t xml:space="preserve"> 0.1% t</w:t>
      </w:r>
      <w:r w:rsidRPr="00B44C32">
        <w:rPr>
          <w:color w:val="555555"/>
          <w:sz w:val="10"/>
          <w:szCs w:val="16"/>
        </w:rPr>
        <w:t xml:space="preserve">o 1.5% of GDP for public-sector data and 1% </w:t>
      </w:r>
      <w:r w:rsidRPr="00B44C32">
        <w:rPr>
          <w:color w:val="555555"/>
          <w:sz w:val="8"/>
          <w:szCs w:val="16"/>
        </w:rPr>
        <w:t xml:space="preserve">to </w:t>
      </w:r>
      <w:r w:rsidRPr="00B44C32">
        <w:rPr>
          <w:rStyle w:val="Emphasis"/>
          <w:color w:val="555555"/>
          <w:sz w:val="16"/>
          <w:szCs w:val="16"/>
          <w:highlight w:val="lightGray"/>
        </w:rPr>
        <w:t>2.5%</w:t>
      </w:r>
      <w:r w:rsidRPr="00B44C32">
        <w:rPr>
          <w:color w:val="555555"/>
          <w:sz w:val="8"/>
          <w:szCs w:val="16"/>
          <w:highlight w:val="lightGray"/>
        </w:rPr>
        <w:t xml:space="preserve"> </w:t>
      </w:r>
      <w:r w:rsidRPr="00B44C32">
        <w:rPr>
          <w:rStyle w:val="StyleUnderline"/>
          <w:color w:val="555555"/>
          <w:sz w:val="16"/>
          <w:szCs w:val="16"/>
          <w:highlight w:val="lightGray"/>
        </w:rPr>
        <w:t>of</w:t>
      </w:r>
      <w:r w:rsidRPr="00B44C32">
        <w:rPr>
          <w:color w:val="555555"/>
          <w:sz w:val="8"/>
          <w:szCs w:val="16"/>
          <w:highlight w:val="lightGray"/>
        </w:rPr>
        <w:t xml:space="preserve"> </w:t>
      </w:r>
      <w:r w:rsidRPr="00B44C32">
        <w:rPr>
          <w:rStyle w:val="Emphasis"/>
          <w:color w:val="555555"/>
          <w:sz w:val="16"/>
          <w:szCs w:val="16"/>
          <w:highlight w:val="lightGray"/>
        </w:rPr>
        <w:t>GDP</w:t>
      </w:r>
      <w:r w:rsidRPr="00B44C32">
        <w:rPr>
          <w:color w:val="555555"/>
          <w:sz w:val="8"/>
          <w:szCs w:val="16"/>
        </w:rPr>
        <w:t xml:space="preserve"> (up to 4% in some studies) when </w:t>
      </w:r>
      <w:r w:rsidRPr="00B44C32">
        <w:rPr>
          <w:color w:val="555555"/>
          <w:sz w:val="10"/>
          <w:szCs w:val="16"/>
        </w:rPr>
        <w:t xml:space="preserve">including private sector data [57]. </w:t>
      </w:r>
      <w:r w:rsidRPr="00B44C32">
        <w:rPr>
          <w:color w:val="555555"/>
          <w:sz w:val="8"/>
          <w:szCs w:val="16"/>
        </w:rPr>
        <w:t xml:space="preserve">Data, akin to R&amp;D for 21st century innovation systems, shares properties such as being an </w:t>
      </w:r>
      <w:r w:rsidRPr="00B44C32">
        <w:rPr>
          <w:rStyle w:val="Emphasis"/>
          <w:color w:val="555555"/>
          <w:sz w:val="16"/>
          <w:szCs w:val="16"/>
          <w:highlight w:val="lightGray"/>
        </w:rPr>
        <w:t>intangible asset</w:t>
      </w:r>
      <w:r w:rsidRPr="00B44C32">
        <w:rPr>
          <w:color w:val="555555"/>
          <w:sz w:val="8"/>
          <w:szCs w:val="16"/>
        </w:rPr>
        <w:t xml:space="preserve">, enabling knowledge creation with societal </w:t>
      </w:r>
      <w:proofErr w:type="gramStart"/>
      <w:r w:rsidRPr="00B44C32">
        <w:rPr>
          <w:color w:val="555555"/>
          <w:sz w:val="8"/>
          <w:szCs w:val="16"/>
        </w:rPr>
        <w:t>spill-overs</w:t>
      </w:r>
      <w:proofErr w:type="gramEnd"/>
      <w:r w:rsidRPr="00B44C32">
        <w:rPr>
          <w:color w:val="555555"/>
          <w:sz w:val="8"/>
          <w:szCs w:val="16"/>
        </w:rPr>
        <w:t xml:space="preserve">, and </w:t>
      </w:r>
      <w:r w:rsidRPr="00B44C32">
        <w:rPr>
          <w:rStyle w:val="StyleUnderline"/>
          <w:color w:val="555555"/>
          <w:sz w:val="16"/>
          <w:szCs w:val="16"/>
          <w:highlight w:val="lightGray"/>
        </w:rPr>
        <w:t>facing</w:t>
      </w:r>
      <w:r w:rsidRPr="00B44C32">
        <w:rPr>
          <w:color w:val="555555"/>
          <w:sz w:val="8"/>
          <w:szCs w:val="16"/>
          <w:highlight w:val="lightGray"/>
        </w:rPr>
        <w:t xml:space="preserve"> </w:t>
      </w:r>
      <w:r w:rsidRPr="00B44C32">
        <w:rPr>
          <w:rStyle w:val="Emphasis"/>
          <w:color w:val="555555"/>
          <w:sz w:val="16"/>
          <w:szCs w:val="16"/>
          <w:highlight w:val="lightGray"/>
        </w:rPr>
        <w:t>investment</w:t>
      </w:r>
      <w:r w:rsidRPr="00B44C32">
        <w:rPr>
          <w:rStyle w:val="StyleUnderline"/>
          <w:color w:val="555555"/>
          <w:sz w:val="16"/>
          <w:szCs w:val="16"/>
        </w:rPr>
        <w:t xml:space="preserve"> incentive </w:t>
      </w:r>
      <w:r w:rsidRPr="00B44C32">
        <w:rPr>
          <w:rStyle w:val="Emphasis"/>
          <w:color w:val="555555"/>
          <w:sz w:val="16"/>
          <w:szCs w:val="16"/>
          <w:highlight w:val="lightGray"/>
        </w:rPr>
        <w:t>challenges</w:t>
      </w:r>
      <w:r w:rsidRPr="00B44C32">
        <w:rPr>
          <w:color w:val="555555"/>
          <w:sz w:val="8"/>
          <w:szCs w:val="16"/>
        </w:rPr>
        <w:t xml:space="preserve"> [58]. Organizations may capture private benefits but </w:t>
      </w:r>
      <w:proofErr w:type="gramStart"/>
      <w:r w:rsidRPr="00B44C32">
        <w:rPr>
          <w:color w:val="555555"/>
          <w:sz w:val="8"/>
          <w:szCs w:val="16"/>
        </w:rPr>
        <w:t>not</w:t>
      </w:r>
      <w:proofErr w:type="gramEnd"/>
      <w:r w:rsidRPr="00B44C32">
        <w:rPr>
          <w:color w:val="555555"/>
          <w:sz w:val="8"/>
          <w:szCs w:val="16"/>
        </w:rPr>
        <w:t xml:space="preserve">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B44C32">
        <w:rPr>
          <w:rStyle w:val="Emphasis"/>
          <w:color w:val="555555"/>
          <w:sz w:val="16"/>
          <w:szCs w:val="16"/>
          <w:highlight w:val="lightGray"/>
        </w:rPr>
        <w:t>sectors</w:t>
      </w:r>
      <w:r w:rsidRPr="00B44C32">
        <w:rPr>
          <w:rStyle w:val="StyleUnderline"/>
          <w:color w:val="555555"/>
          <w:sz w:val="16"/>
          <w:szCs w:val="16"/>
        </w:rPr>
        <w:t xml:space="preserve"> with </w:t>
      </w:r>
      <w:r w:rsidRPr="00B44C32">
        <w:rPr>
          <w:rStyle w:val="Emphasis"/>
          <w:color w:val="555555"/>
          <w:sz w:val="16"/>
          <w:szCs w:val="16"/>
          <w:highlight w:val="lightGray"/>
        </w:rPr>
        <w:t>low productivity</w:t>
      </w:r>
      <w:r w:rsidRPr="00B44C32">
        <w:rPr>
          <w:rStyle w:val="StyleUnderline"/>
          <w:color w:val="555555"/>
          <w:sz w:val="16"/>
          <w:szCs w:val="16"/>
          <w:highlight w:val="lightGray"/>
        </w:rPr>
        <w:t xml:space="preserve"> and</w:t>
      </w:r>
      <w:r w:rsidRPr="00B44C32">
        <w:rPr>
          <w:rStyle w:val="StyleUnderline"/>
          <w:color w:val="555555"/>
          <w:sz w:val="16"/>
          <w:szCs w:val="16"/>
        </w:rPr>
        <w:t xml:space="preserve"> low </w:t>
      </w:r>
      <w:r w:rsidRPr="00B44C32">
        <w:rPr>
          <w:rStyle w:val="Emphasis"/>
          <w:color w:val="555555"/>
          <w:sz w:val="16"/>
          <w:szCs w:val="16"/>
          <w:highlight w:val="lightGray"/>
        </w:rPr>
        <w:t>digital maturity</w:t>
      </w:r>
      <w:r w:rsidRPr="00B44C32">
        <w:rPr>
          <w:color w:val="555555"/>
          <w:sz w:val="8"/>
          <w:szCs w:val="16"/>
        </w:rPr>
        <w:t xml:space="preserve">, i.e., construction, forestry, etc., might </w:t>
      </w:r>
      <w:proofErr w:type="gramStart"/>
      <w:r w:rsidRPr="00B44C32">
        <w:rPr>
          <w:color w:val="555555"/>
          <w:sz w:val="8"/>
          <w:szCs w:val="16"/>
        </w:rPr>
        <w:t>actually have</w:t>
      </w:r>
      <w:proofErr w:type="gramEnd"/>
      <w:r w:rsidRPr="00B44C32">
        <w:rPr>
          <w:color w:val="555555"/>
          <w:sz w:val="8"/>
          <w:szCs w:val="16"/>
        </w:rPr>
        <w:t xml:space="preserve"> the </w:t>
      </w:r>
      <w:r w:rsidRPr="00B44C32">
        <w:rPr>
          <w:rStyle w:val="StyleUnderline"/>
          <w:color w:val="555555"/>
          <w:sz w:val="16"/>
          <w:szCs w:val="16"/>
          <w:highlight w:val="lightGray"/>
        </w:rPr>
        <w:t>highest</w:t>
      </w:r>
      <w:r w:rsidRPr="00B44C32">
        <w:rPr>
          <w:rStyle w:val="StyleUnderline"/>
          <w:color w:val="555555"/>
          <w:sz w:val="16"/>
          <w:szCs w:val="16"/>
        </w:rPr>
        <w:t xml:space="preserve"> value </w:t>
      </w:r>
      <w:r w:rsidRPr="00B44C32">
        <w:rPr>
          <w:rStyle w:val="Emphasis"/>
          <w:color w:val="555555"/>
          <w:sz w:val="16"/>
          <w:szCs w:val="16"/>
          <w:highlight w:val="lightGray"/>
        </w:rPr>
        <w:t>growth potential</w:t>
      </w:r>
      <w:r w:rsidRPr="00B44C32">
        <w:rPr>
          <w:color w:val="555555"/>
          <w:sz w:val="8"/>
          <w:szCs w:val="16"/>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w:t>
      </w:r>
      <w:proofErr w:type="gramStart"/>
      <w:r w:rsidRPr="00B44C32">
        <w:rPr>
          <w:color w:val="555555"/>
          <w:sz w:val="8"/>
          <w:szCs w:val="16"/>
        </w:rPr>
        <w:t>the decision</w:t>
      </w:r>
      <w:proofErr w:type="gramEnd"/>
      <w:r w:rsidRPr="00B44C32">
        <w:rPr>
          <w:color w:val="555555"/>
          <w:sz w:val="8"/>
          <w:szCs w:val="16"/>
        </w:rPr>
        <w:t xml:space="preserve">-making, operational efficiency, and strategic planning that </w:t>
      </w:r>
      <w:proofErr w:type="gramStart"/>
      <w:r w:rsidRPr="00B44C32">
        <w:rPr>
          <w:color w:val="555555"/>
          <w:sz w:val="8"/>
          <w:szCs w:val="16"/>
        </w:rPr>
        <w:t>contribute</w:t>
      </w:r>
      <w:proofErr w:type="gramEnd"/>
      <w:r w:rsidRPr="00B44C32">
        <w:rPr>
          <w:color w:val="555555"/>
          <w:sz w:val="8"/>
          <w:szCs w:val="16"/>
        </w:rPr>
        <w:t xml:space="preserve"> to the production of goods and services. On the other hand, the </w:t>
      </w:r>
      <w:r w:rsidRPr="00B44C32">
        <w:rPr>
          <w:rStyle w:val="StyleUnderline"/>
          <w:color w:val="555555"/>
          <w:sz w:val="16"/>
          <w:szCs w:val="16"/>
        </w:rPr>
        <w:t>value added by these sectors</w:t>
      </w:r>
      <w:r w:rsidRPr="00B44C32">
        <w:rPr>
          <w:color w:val="555555"/>
          <w:sz w:val="8"/>
          <w:szCs w:val="16"/>
        </w:rPr>
        <w:t xml:space="preserve">, such as services or industry, can </w:t>
      </w:r>
      <w:r w:rsidRPr="00B44C32">
        <w:rPr>
          <w:rStyle w:val="StyleUnderline"/>
          <w:color w:val="555555"/>
          <w:sz w:val="16"/>
          <w:szCs w:val="16"/>
        </w:rPr>
        <w:t>enhance</w:t>
      </w:r>
      <w:r w:rsidRPr="00B44C32">
        <w:rPr>
          <w:color w:val="555555"/>
          <w:sz w:val="8"/>
          <w:szCs w:val="16"/>
        </w:rPr>
        <w:t xml:space="preserve"> the </w:t>
      </w:r>
      <w:r w:rsidRPr="00B44C32">
        <w:rPr>
          <w:rStyle w:val="StyleUnderline"/>
          <w:color w:val="555555"/>
          <w:sz w:val="16"/>
          <w:szCs w:val="16"/>
        </w:rPr>
        <w:t xml:space="preserve">resources and capabilities of </w:t>
      </w:r>
      <w:r w:rsidRPr="00B44C32">
        <w:rPr>
          <w:rStyle w:val="Emphasis"/>
          <w:color w:val="555555"/>
          <w:sz w:val="16"/>
          <w:szCs w:val="16"/>
        </w:rPr>
        <w:t>data cooperatives</w:t>
      </w:r>
      <w:r w:rsidRPr="00B44C32">
        <w:rPr>
          <w:rStyle w:val="StyleUnderline"/>
          <w:color w:val="555555"/>
          <w:sz w:val="16"/>
          <w:szCs w:val="16"/>
        </w:rPr>
        <w:t xml:space="preserve">, </w:t>
      </w:r>
      <w:proofErr w:type="gramStart"/>
      <w:r w:rsidRPr="00B44C32">
        <w:rPr>
          <w:rStyle w:val="StyleUnderline"/>
          <w:color w:val="555555"/>
          <w:sz w:val="16"/>
          <w:szCs w:val="16"/>
        </w:rPr>
        <w:t>fueling</w:t>
      </w:r>
      <w:proofErr w:type="gramEnd"/>
      <w:r w:rsidRPr="00B44C32">
        <w:rPr>
          <w:rStyle w:val="StyleUnderline"/>
          <w:color w:val="555555"/>
          <w:sz w:val="16"/>
          <w:szCs w:val="16"/>
        </w:rPr>
        <w:t xml:space="preserve"> their </w:t>
      </w:r>
      <w:r w:rsidRPr="00B44C32">
        <w:rPr>
          <w:rStyle w:val="Emphasis"/>
          <w:color w:val="555555"/>
          <w:sz w:val="16"/>
          <w:szCs w:val="16"/>
        </w:rPr>
        <w:t>growth</w:t>
      </w:r>
      <w:r w:rsidRPr="00B44C32">
        <w:rPr>
          <w:rStyle w:val="StyleUnderline"/>
          <w:color w:val="555555"/>
          <w:sz w:val="16"/>
          <w:szCs w:val="16"/>
        </w:rPr>
        <w:t xml:space="preserve"> and strengthening their </w:t>
      </w:r>
      <w:r w:rsidRPr="00B44C32">
        <w:rPr>
          <w:rStyle w:val="Emphasis"/>
          <w:color w:val="555555"/>
          <w:sz w:val="16"/>
          <w:szCs w:val="16"/>
        </w:rPr>
        <w:t>value proposition</w:t>
      </w:r>
      <w:r w:rsidRPr="00B44C32">
        <w:rPr>
          <w:rStyle w:val="StyleUnderline"/>
          <w:color w:val="555555"/>
          <w:sz w:val="16"/>
          <w:szCs w:val="16"/>
        </w:rPr>
        <w:t xml:space="preserve">. </w:t>
      </w:r>
    </w:p>
    <w:p w14:paraId="0D87E800" w14:textId="77777777" w:rsidR="00C76F0D" w:rsidRPr="00B44C32" w:rsidRDefault="00C76F0D" w:rsidP="00C76F0D">
      <w:pPr>
        <w:rPr>
          <w:rStyle w:val="StyleUnderline"/>
          <w:color w:val="555555"/>
          <w:sz w:val="8"/>
          <w:szCs w:val="16"/>
          <w:u w:val="none"/>
        </w:rPr>
      </w:pPr>
      <w:r w:rsidRPr="00B44C32">
        <w:rPr>
          <w:rStyle w:val="StyleUnderline"/>
          <w:color w:val="555555"/>
          <w:sz w:val="8"/>
          <w:szCs w:val="16"/>
          <w:u w:val="none"/>
        </w:rPr>
        <w:t xml:space="preserve">[[CHART OMITTED]] </w:t>
      </w:r>
    </w:p>
    <w:p w14:paraId="31DC04C5" w14:textId="77777777" w:rsidR="00C76F0D" w:rsidRPr="00B44C32" w:rsidRDefault="00C76F0D" w:rsidP="00C76F0D">
      <w:pPr>
        <w:rPr>
          <w:color w:val="555555"/>
          <w:sz w:val="8"/>
          <w:szCs w:val="16"/>
        </w:rPr>
      </w:pPr>
      <w:r w:rsidRPr="00B44C32">
        <w:rPr>
          <w:color w:val="555555"/>
          <w:sz w:val="8"/>
          <w:szCs w:val="16"/>
        </w:rPr>
        <w:t xml:space="preserve">Moreover, </w:t>
      </w:r>
      <w:r w:rsidRPr="00B44C32">
        <w:rPr>
          <w:rStyle w:val="StyleUnderline"/>
          <w:color w:val="555555"/>
          <w:sz w:val="16"/>
          <w:szCs w:val="16"/>
        </w:rPr>
        <w:t xml:space="preserve">sectors with </w:t>
      </w:r>
      <w:r w:rsidRPr="00B44C32">
        <w:rPr>
          <w:rStyle w:val="Emphasis"/>
          <w:color w:val="555555"/>
          <w:sz w:val="16"/>
          <w:szCs w:val="16"/>
        </w:rPr>
        <w:t>low productivity</w:t>
      </w:r>
      <w:r w:rsidRPr="00B44C32">
        <w:rPr>
          <w:color w:val="555555"/>
          <w:sz w:val="8"/>
          <w:szCs w:val="16"/>
        </w:rPr>
        <w:t xml:space="preserve"> and digital maturity, such as construction and forestry, may </w:t>
      </w:r>
      <w:r w:rsidRPr="00B44C32">
        <w:rPr>
          <w:rStyle w:val="StyleUnderline"/>
          <w:color w:val="555555"/>
          <w:sz w:val="16"/>
          <w:szCs w:val="16"/>
        </w:rPr>
        <w:t xml:space="preserve">hold </w:t>
      </w:r>
      <w:r w:rsidRPr="00B44C32">
        <w:rPr>
          <w:rStyle w:val="Emphasis"/>
          <w:color w:val="555555"/>
          <w:sz w:val="16"/>
          <w:szCs w:val="16"/>
        </w:rPr>
        <w:t>untapped potential</w:t>
      </w:r>
      <w:r w:rsidRPr="00B44C32">
        <w:rPr>
          <w:color w:val="555555"/>
          <w:sz w:val="8"/>
          <w:szCs w:val="16"/>
        </w:rPr>
        <w:t xml:space="preserve">. </w:t>
      </w:r>
      <w:r w:rsidRPr="00B44C32">
        <w:rPr>
          <w:rStyle w:val="StyleUnderline"/>
          <w:color w:val="555555"/>
          <w:sz w:val="16"/>
          <w:szCs w:val="16"/>
        </w:rPr>
        <w:t>Given the</w:t>
      </w:r>
      <w:r w:rsidRPr="00B44C32">
        <w:rPr>
          <w:color w:val="555555"/>
          <w:sz w:val="8"/>
          <w:szCs w:val="16"/>
        </w:rPr>
        <w:t xml:space="preserve"> right digital tools, </w:t>
      </w:r>
      <w:r w:rsidRPr="00B44C32">
        <w:rPr>
          <w:rStyle w:val="StyleUnderline"/>
          <w:color w:val="555555"/>
          <w:sz w:val="16"/>
          <w:szCs w:val="16"/>
        </w:rPr>
        <w:t>data-sharing infrastructure</w:t>
      </w:r>
      <w:r w:rsidRPr="00B44C32">
        <w:rPr>
          <w:color w:val="555555"/>
          <w:sz w:val="8"/>
          <w:szCs w:val="16"/>
        </w:rPr>
        <w:t xml:space="preserve">, and cooperative framework, these </w:t>
      </w:r>
      <w:r w:rsidRPr="00B44C32">
        <w:rPr>
          <w:rStyle w:val="StyleUnderline"/>
          <w:color w:val="555555"/>
          <w:sz w:val="16"/>
          <w:szCs w:val="16"/>
          <w:highlight w:val="lightGray"/>
        </w:rPr>
        <w:t>sectors</w:t>
      </w:r>
      <w:r w:rsidRPr="00B44C32">
        <w:rPr>
          <w:color w:val="555555"/>
          <w:sz w:val="8"/>
          <w:szCs w:val="16"/>
        </w:rPr>
        <w:t xml:space="preserve"> could </w:t>
      </w:r>
      <w:r w:rsidRPr="00B44C32">
        <w:rPr>
          <w:rStyle w:val="StyleUnderline"/>
          <w:color w:val="555555"/>
          <w:sz w:val="16"/>
          <w:szCs w:val="16"/>
          <w:highlight w:val="lightGray"/>
        </w:rPr>
        <w:t>witness significant</w:t>
      </w:r>
      <w:r w:rsidRPr="00B44C32">
        <w:rPr>
          <w:color w:val="555555"/>
          <w:sz w:val="8"/>
          <w:szCs w:val="16"/>
        </w:rPr>
        <w:t xml:space="preserve"> value </w:t>
      </w:r>
      <w:r w:rsidRPr="00B44C32">
        <w:rPr>
          <w:rStyle w:val="StyleUnderline"/>
          <w:color w:val="555555"/>
          <w:sz w:val="16"/>
          <w:szCs w:val="16"/>
          <w:highlight w:val="lightGray"/>
        </w:rPr>
        <w:t>growth</w:t>
      </w:r>
      <w:r w:rsidRPr="00B44C32">
        <w:rPr>
          <w:color w:val="555555"/>
          <w:sz w:val="8"/>
          <w:szCs w:val="16"/>
        </w:rPr>
        <w:t xml:space="preserve">. Therefore, the relationship between data cooperatives and value-added sectors is not linear causality but a complex, intertwined process influenced by multiple variables, both internal and external. In essence, it is a dynamic, </w:t>
      </w:r>
      <w:r w:rsidRPr="00B44C32">
        <w:rPr>
          <w:rStyle w:val="Emphasis"/>
          <w:color w:val="555555"/>
          <w:sz w:val="16"/>
          <w:szCs w:val="16"/>
          <w:highlight w:val="lightGray"/>
        </w:rPr>
        <w:t>symbiotic relationship</w:t>
      </w:r>
      <w:r w:rsidRPr="00B44C32">
        <w:rPr>
          <w:color w:val="555555"/>
          <w:sz w:val="8"/>
          <w:szCs w:val="16"/>
        </w:rPr>
        <w:t xml:space="preserve"> </w:t>
      </w:r>
      <w:r w:rsidRPr="00B44C32">
        <w:rPr>
          <w:rStyle w:val="StyleUnderline"/>
          <w:color w:val="555555"/>
          <w:sz w:val="16"/>
          <w:szCs w:val="16"/>
        </w:rPr>
        <w:t xml:space="preserve">where </w:t>
      </w:r>
      <w:r w:rsidRPr="00B44C32">
        <w:rPr>
          <w:rStyle w:val="Emphasis"/>
          <w:color w:val="555555"/>
          <w:sz w:val="16"/>
          <w:szCs w:val="16"/>
          <w:highlight w:val="lightGray"/>
        </w:rPr>
        <w:t>growth</w:t>
      </w:r>
      <w:r w:rsidRPr="00B44C32">
        <w:rPr>
          <w:rStyle w:val="StyleUnderline"/>
          <w:color w:val="555555"/>
          <w:sz w:val="16"/>
          <w:szCs w:val="16"/>
        </w:rPr>
        <w:t xml:space="preserve"> and value generation </w:t>
      </w:r>
      <w:r w:rsidRPr="00B44C32">
        <w:rPr>
          <w:rStyle w:val="Emphasis"/>
          <w:color w:val="555555"/>
          <w:sz w:val="16"/>
          <w:szCs w:val="16"/>
          <w:highlight w:val="lightGray"/>
        </w:rPr>
        <w:t>in one</w:t>
      </w:r>
      <w:r w:rsidRPr="00B44C32">
        <w:rPr>
          <w:rStyle w:val="StyleUnderline"/>
          <w:color w:val="555555"/>
          <w:sz w:val="16"/>
          <w:szCs w:val="16"/>
        </w:rPr>
        <w:t xml:space="preserve"> can potentially </w:t>
      </w:r>
      <w:r w:rsidRPr="00B44C32">
        <w:rPr>
          <w:rStyle w:val="Emphasis"/>
          <w:color w:val="555555"/>
          <w:sz w:val="16"/>
          <w:szCs w:val="16"/>
          <w:highlight w:val="lightGray"/>
        </w:rPr>
        <w:t>foster progress</w:t>
      </w:r>
      <w:r w:rsidRPr="00B44C32">
        <w:rPr>
          <w:rStyle w:val="StyleUnderline"/>
          <w:color w:val="555555"/>
          <w:sz w:val="16"/>
          <w:szCs w:val="16"/>
          <w:highlight w:val="lightGray"/>
        </w:rPr>
        <w:t xml:space="preserve"> in</w:t>
      </w:r>
      <w:r w:rsidRPr="00B44C32">
        <w:rPr>
          <w:rStyle w:val="StyleUnderline"/>
          <w:color w:val="555555"/>
          <w:sz w:val="16"/>
          <w:szCs w:val="16"/>
        </w:rPr>
        <w:t xml:space="preserve"> the </w:t>
      </w:r>
      <w:r w:rsidRPr="00B44C32">
        <w:rPr>
          <w:rStyle w:val="Emphasis"/>
          <w:color w:val="555555"/>
          <w:sz w:val="16"/>
          <w:szCs w:val="16"/>
          <w:highlight w:val="lightGray"/>
        </w:rPr>
        <w:t>other</w:t>
      </w:r>
      <w:r w:rsidRPr="00B44C32">
        <w:rPr>
          <w:color w:val="555555"/>
          <w:sz w:val="8"/>
          <w:szCs w:val="16"/>
        </w:rPr>
        <w:t>.</w:t>
      </w:r>
    </w:p>
    <w:p w14:paraId="60AFB8F4" w14:textId="77777777" w:rsidR="00C76F0D" w:rsidRPr="001226C3" w:rsidRDefault="00C76F0D" w:rsidP="00C76F0D">
      <w:pPr>
        <w:rPr>
          <w:color w:val="555555"/>
          <w:sz w:val="8"/>
          <w:szCs w:val="16"/>
        </w:rPr>
      </w:pPr>
      <w:r w:rsidRPr="00B44C32">
        <w:rPr>
          <w:color w:val="555555"/>
          <w:sz w:val="8"/>
          <w:szCs w:val="16"/>
        </w:rPr>
        <w:t xml:space="preserve">By pooling cooperative resources (Figure 4A), these </w:t>
      </w:r>
      <w:r w:rsidRPr="00B44C32">
        <w:rPr>
          <w:rStyle w:val="StyleUnderline"/>
          <w:color w:val="555555"/>
          <w:sz w:val="16"/>
          <w:szCs w:val="16"/>
          <w:highlight w:val="lightGray"/>
        </w:rPr>
        <w:t xml:space="preserve">organizations promote </w:t>
      </w:r>
      <w:r w:rsidRPr="00B44C32">
        <w:rPr>
          <w:rStyle w:val="Emphasis"/>
          <w:color w:val="555555"/>
          <w:sz w:val="16"/>
          <w:szCs w:val="16"/>
          <w:highlight w:val="lightGray"/>
        </w:rPr>
        <w:t>improved resource allocation</w:t>
      </w:r>
      <w:r w:rsidRPr="00B44C32">
        <w:rPr>
          <w:rStyle w:val="StyleUnderline"/>
          <w:color w:val="555555"/>
          <w:sz w:val="16"/>
          <w:szCs w:val="16"/>
        </w:rPr>
        <w:t xml:space="preserve"> and </w:t>
      </w:r>
      <w:r w:rsidRPr="00B44C32">
        <w:rPr>
          <w:rStyle w:val="Emphasis"/>
          <w:color w:val="555555"/>
          <w:sz w:val="16"/>
          <w:szCs w:val="16"/>
          <w:highlight w:val="lightGray"/>
        </w:rPr>
        <w:t>job creation</w:t>
      </w:r>
      <w:r w:rsidRPr="00B44C32">
        <w:rPr>
          <w:color w:val="555555"/>
          <w:sz w:val="8"/>
          <w:szCs w:val="16"/>
        </w:rPr>
        <w:t xml:space="preserve">, </w:t>
      </w:r>
      <w:r w:rsidRPr="00B44C32">
        <w:rPr>
          <w:rStyle w:val="StyleUnderline"/>
          <w:color w:val="555555"/>
          <w:sz w:val="16"/>
          <w:szCs w:val="16"/>
        </w:rPr>
        <w:t>which contributes to economic growth</w:t>
      </w:r>
      <w:r w:rsidRPr="00B44C32">
        <w:rPr>
          <w:color w:val="555555"/>
          <w:sz w:val="8"/>
          <w:szCs w:val="16"/>
        </w:rPr>
        <w:t xml:space="preserve"> and supports community development. </w:t>
      </w:r>
      <w:r w:rsidRPr="00B44C32">
        <w:rPr>
          <w:rStyle w:val="StyleUnderline"/>
          <w:color w:val="555555"/>
          <w:sz w:val="16"/>
          <w:szCs w:val="16"/>
        </w:rPr>
        <w:t xml:space="preserve">As members work together, sharing </w:t>
      </w:r>
      <w:r w:rsidRPr="00B44C32">
        <w:rPr>
          <w:rStyle w:val="Emphasis"/>
          <w:color w:val="555555"/>
          <w:sz w:val="16"/>
          <w:szCs w:val="16"/>
          <w:highlight w:val="lightGray"/>
        </w:rPr>
        <w:t>knowledge</w:t>
      </w:r>
      <w:r w:rsidRPr="00B44C32">
        <w:rPr>
          <w:rStyle w:val="StyleUnderline"/>
          <w:color w:val="555555"/>
          <w:sz w:val="16"/>
          <w:szCs w:val="16"/>
        </w:rPr>
        <w:t xml:space="preserve">, </w:t>
      </w:r>
      <w:r w:rsidRPr="00B44C32">
        <w:rPr>
          <w:rStyle w:val="Emphasis"/>
          <w:color w:val="555555"/>
          <w:sz w:val="16"/>
          <w:szCs w:val="16"/>
          <w:highlight w:val="lightGray"/>
        </w:rPr>
        <w:t>skills</w:t>
      </w:r>
      <w:r w:rsidRPr="00B44C32">
        <w:rPr>
          <w:rStyle w:val="StyleUnderline"/>
          <w:color w:val="555555"/>
          <w:sz w:val="16"/>
          <w:szCs w:val="16"/>
        </w:rPr>
        <w:t xml:space="preserve">, and </w:t>
      </w:r>
      <w:r w:rsidRPr="00B44C32">
        <w:rPr>
          <w:rStyle w:val="Emphasis"/>
          <w:color w:val="555555"/>
          <w:sz w:val="16"/>
          <w:szCs w:val="16"/>
          <w:highlight w:val="lightGray"/>
        </w:rPr>
        <w:t>resources</w:t>
      </w:r>
      <w:r w:rsidRPr="00B44C32">
        <w:rPr>
          <w:rStyle w:val="StyleUnderline"/>
          <w:color w:val="555555"/>
          <w:sz w:val="16"/>
          <w:szCs w:val="16"/>
        </w:rPr>
        <w:t>, social cohesion</w:t>
      </w:r>
      <w:r w:rsidRPr="00B44C32">
        <w:rPr>
          <w:color w:val="555555"/>
          <w:sz w:val="8"/>
          <w:szCs w:val="16"/>
        </w:rPr>
        <w:t xml:space="preserve"> within the community is also strengthened, </w:t>
      </w:r>
      <w:r w:rsidRPr="00B44C32">
        <w:rPr>
          <w:rStyle w:val="StyleUnderline"/>
          <w:color w:val="555555"/>
          <w:sz w:val="16"/>
          <w:szCs w:val="16"/>
        </w:rPr>
        <w:t>fostering a sense of unity and collaboration</w:t>
      </w:r>
      <w:r w:rsidRPr="00B44C32">
        <w:rPr>
          <w:color w:val="555555"/>
          <w:sz w:val="8"/>
          <w:szCs w:val="16"/>
        </w:rPr>
        <w:t xml:space="preserve">. Data cooperatives can lead to improved resource efficiency and can lead to the </w:t>
      </w:r>
      <w:r w:rsidRPr="00B44C32">
        <w:rPr>
          <w:rStyle w:val="StyleUnderline"/>
          <w:color w:val="555555"/>
          <w:sz w:val="16"/>
          <w:szCs w:val="16"/>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B44C32">
        <w:rPr>
          <w:color w:val="555555"/>
          <w:sz w:val="8"/>
          <w:szCs w:val="16"/>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B44C32">
        <w:rPr>
          <w:rStyle w:val="StyleUnderline"/>
          <w:color w:val="555555"/>
          <w:sz w:val="16"/>
          <w:szCs w:val="16"/>
        </w:rPr>
        <w:t xml:space="preserve">cycle starts with pooling resources, which fosters innovation and expands market opportunities. As </w:t>
      </w:r>
      <w:r w:rsidRPr="00B44C32">
        <w:rPr>
          <w:rStyle w:val="StyleUnderline"/>
          <w:color w:val="555555"/>
          <w:sz w:val="16"/>
          <w:szCs w:val="16"/>
          <w:highlight w:val="lightGray"/>
        </w:rPr>
        <w:t xml:space="preserve">cooperative </w:t>
      </w:r>
      <w:r w:rsidRPr="00B44C32">
        <w:rPr>
          <w:rStyle w:val="Emphasis"/>
          <w:color w:val="555555"/>
          <w:sz w:val="16"/>
          <w:szCs w:val="16"/>
          <w:highlight w:val="lightGray"/>
        </w:rPr>
        <w:t>investments</w:t>
      </w:r>
      <w:r w:rsidRPr="00B44C32">
        <w:rPr>
          <w:rStyle w:val="StyleUnderline"/>
          <w:color w:val="555555"/>
          <w:sz w:val="16"/>
          <w:szCs w:val="16"/>
          <w:highlight w:val="lightGray"/>
        </w:rPr>
        <w:t xml:space="preserve"> yield </w:t>
      </w:r>
      <w:r w:rsidRPr="00B44C32">
        <w:rPr>
          <w:rStyle w:val="Emphasis"/>
          <w:color w:val="555555"/>
          <w:sz w:val="16"/>
          <w:szCs w:val="16"/>
          <w:highlight w:val="lightGray"/>
        </w:rPr>
        <w:t>sustainable</w:t>
      </w:r>
      <w:r w:rsidRPr="00B44C32">
        <w:rPr>
          <w:rStyle w:val="StyleUnderline"/>
          <w:color w:val="555555"/>
          <w:sz w:val="16"/>
          <w:szCs w:val="16"/>
          <w:highlight w:val="lightGray"/>
        </w:rPr>
        <w:t xml:space="preserve"> </w:t>
      </w:r>
      <w:r w:rsidRPr="00B44C32">
        <w:rPr>
          <w:rStyle w:val="Emphasis"/>
          <w:color w:val="555555"/>
          <w:sz w:val="16"/>
          <w:szCs w:val="16"/>
          <w:highlight w:val="lightGray"/>
        </w:rPr>
        <w:t>and inclusive returns</w:t>
      </w:r>
      <w:r w:rsidRPr="00B44C32">
        <w:rPr>
          <w:color w:val="555555"/>
          <w:sz w:val="8"/>
          <w:szCs w:val="16"/>
        </w:rPr>
        <w:t xml:space="preserve">, </w:t>
      </w:r>
      <w:r w:rsidRPr="00B44C32">
        <w:rPr>
          <w:rStyle w:val="StyleUnderline"/>
          <w:color w:val="555555"/>
          <w:sz w:val="16"/>
          <w:szCs w:val="16"/>
        </w:rPr>
        <w:t xml:space="preserve">the cycle </w:t>
      </w:r>
      <w:proofErr w:type="gramStart"/>
      <w:r w:rsidRPr="00B44C32">
        <w:rPr>
          <w:rStyle w:val="StyleUnderline"/>
          <w:color w:val="555555"/>
          <w:sz w:val="16"/>
          <w:szCs w:val="16"/>
        </w:rPr>
        <w:t>circles</w:t>
      </w:r>
      <w:proofErr w:type="gramEnd"/>
      <w:r w:rsidRPr="00B44C32">
        <w:rPr>
          <w:rStyle w:val="StyleUnderline"/>
          <w:color w:val="555555"/>
          <w:sz w:val="16"/>
          <w:szCs w:val="16"/>
        </w:rPr>
        <w:t xml:space="preserve"> back to </w:t>
      </w:r>
      <w:r w:rsidRPr="00B44C32">
        <w:rPr>
          <w:rStyle w:val="Emphasis"/>
          <w:color w:val="555555"/>
          <w:sz w:val="16"/>
          <w:szCs w:val="16"/>
        </w:rPr>
        <w:t>optimizing resources</w:t>
      </w:r>
      <w:r w:rsidRPr="00B44C32">
        <w:rPr>
          <w:rStyle w:val="StyleUnderline"/>
          <w:color w:val="555555"/>
          <w:sz w:val="16"/>
          <w:szCs w:val="16"/>
        </w:rPr>
        <w:t xml:space="preserve">, reinforcing </w:t>
      </w:r>
      <w:proofErr w:type="gramStart"/>
      <w:r w:rsidRPr="00B44C32">
        <w:rPr>
          <w:rStyle w:val="StyleUnderline"/>
          <w:color w:val="555555"/>
          <w:sz w:val="16"/>
          <w:szCs w:val="16"/>
        </w:rPr>
        <w:t>the positive</w:t>
      </w:r>
      <w:proofErr w:type="gramEnd"/>
      <w:r w:rsidRPr="00B44C32">
        <w:rPr>
          <w:rStyle w:val="StyleUnderline"/>
          <w:color w:val="555555"/>
          <w:sz w:val="16"/>
          <w:szCs w:val="16"/>
        </w:rPr>
        <w:t xml:space="preserve"> economic, social, and environmental impacts</w:t>
      </w:r>
      <w:r w:rsidRPr="00B44C32">
        <w:rPr>
          <w:color w:val="555555"/>
          <w:sz w:val="8"/>
          <w:szCs w:val="16"/>
        </w:rPr>
        <w:t xml:space="preserve">.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w:t>
      </w:r>
      <w:proofErr w:type="gramStart"/>
      <w:r w:rsidRPr="00B44C32">
        <w:rPr>
          <w:color w:val="555555"/>
          <w:sz w:val="8"/>
          <w:szCs w:val="16"/>
        </w:rPr>
        <w:t>circles</w:t>
      </w:r>
      <w:proofErr w:type="gramEnd"/>
      <w:r w:rsidRPr="00B44C32">
        <w:rPr>
          <w:color w:val="555555"/>
          <w:sz w:val="8"/>
          <w:szCs w:val="16"/>
        </w:rPr>
        <w:t xml:space="preserve"> back to optimizing resources, reinforcing </w:t>
      </w:r>
      <w:proofErr w:type="gramStart"/>
      <w:r w:rsidRPr="00B44C32">
        <w:rPr>
          <w:color w:val="555555"/>
          <w:sz w:val="8"/>
          <w:szCs w:val="16"/>
        </w:rPr>
        <w:t>the positive</w:t>
      </w:r>
      <w:proofErr w:type="gramEnd"/>
      <w:r w:rsidRPr="00B44C32">
        <w:rPr>
          <w:color w:val="555555"/>
          <w:sz w:val="8"/>
          <w:szCs w:val="16"/>
        </w:rPr>
        <w:t xml:space="preserve"> economic, social, and environmental impacts. This interconnected cycle promotes a sustainable and inclusive future for data cooperative members and their communities.</w:t>
      </w:r>
    </w:p>
    <w:p w14:paraId="50575C1B" w14:textId="77777777" w:rsidR="00C76F0D" w:rsidRDefault="00C76F0D" w:rsidP="00C76F0D">
      <w:pPr>
        <w:pStyle w:val="Heading4"/>
      </w:pPr>
      <w:r>
        <w:t xml:space="preserve">3. </w:t>
      </w:r>
      <w:r w:rsidRPr="00B44C32">
        <w:rPr>
          <w:u w:val="single"/>
        </w:rPr>
        <w:t>AI BUBBLE</w:t>
      </w:r>
      <w:r>
        <w:t xml:space="preserve">. The industry is backsliding now---but long-term gains shore up stability. </w:t>
      </w:r>
    </w:p>
    <w:p w14:paraId="42754E20" w14:textId="77777777" w:rsidR="00C76F0D" w:rsidRDefault="00C76F0D" w:rsidP="00C76F0D">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2943050E" w14:textId="77777777" w:rsidR="00C76F0D" w:rsidRPr="00A363C8" w:rsidRDefault="00C76F0D" w:rsidP="00C76F0D">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0B25C55A" w14:textId="77777777" w:rsidR="00C76F0D" w:rsidRPr="00A363C8" w:rsidRDefault="00C76F0D" w:rsidP="00C76F0D">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4310CA50" w14:textId="77777777" w:rsidR="00C76F0D" w:rsidRPr="001226C3" w:rsidRDefault="00C76F0D" w:rsidP="00C76F0D">
      <w:pPr>
        <w:rPr>
          <w:sz w:val="16"/>
        </w:rPr>
      </w:pPr>
      <w:r w:rsidRPr="00A363C8">
        <w:rPr>
          <w:sz w:val="16"/>
        </w:rPr>
        <w:t xml:space="preserve">Nvidia, </w:t>
      </w:r>
      <w:proofErr w:type="gramStart"/>
      <w:r w:rsidRPr="00A363C8">
        <w:rPr>
          <w:sz w:val="16"/>
        </w:rPr>
        <w:t>fresh</w:t>
      </w:r>
      <w:proofErr w:type="gramEnd"/>
      <w:r w:rsidRPr="00A363C8">
        <w:rPr>
          <w:sz w:val="16"/>
        </w:rPr>
        <w:t xml:space="preserve"> off becoming the world’s first $4 trillion company, sank 3.5%, while Palantir slid nearly 10%. The selloff appeared to be sparked in part by an MIT report that claimed 95% of companies investing in generative AI are seeing no </w:t>
      </w:r>
      <w:proofErr w:type="gramStart"/>
      <w:r w:rsidRPr="00A363C8">
        <w:rPr>
          <w:sz w:val="16"/>
        </w:rPr>
        <w:t>returns, and</w:t>
      </w:r>
      <w:proofErr w:type="gramEnd"/>
      <w:r w:rsidRPr="00A363C8">
        <w:rPr>
          <w:sz w:val="16"/>
        </w:rPr>
        <w:t xml:space="preserve">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 crashing.</w:t>
      </w:r>
    </w:p>
    <w:p w14:paraId="762E36E0" w14:textId="77777777" w:rsidR="00C76F0D" w:rsidRDefault="00C76F0D" w:rsidP="00C76F0D">
      <w:pPr>
        <w:pStyle w:val="Heading4"/>
      </w:pPr>
      <w:r>
        <w:t xml:space="preserve">5. </w:t>
      </w:r>
      <w:r w:rsidRPr="00B44C32">
        <w:rPr>
          <w:u w:val="single"/>
        </w:rPr>
        <w:t>TRANSATLANTIC BARGAINING</w:t>
      </w:r>
      <w:r>
        <w:t xml:space="preserve">. Failure to </w:t>
      </w:r>
      <w:r w:rsidRPr="00B44C32">
        <w:rPr>
          <w:u w:val="single"/>
        </w:rPr>
        <w:t>align</w:t>
      </w:r>
      <w:r>
        <w:t xml:space="preserve"> with the EU GDPR causes </w:t>
      </w:r>
      <w:r w:rsidRPr="00B44C32">
        <w:rPr>
          <w:u w:val="single"/>
        </w:rPr>
        <w:t>collapse</w:t>
      </w:r>
      <w:r>
        <w:t xml:space="preserve">. </w:t>
      </w:r>
    </w:p>
    <w:p w14:paraId="65FC2B14" w14:textId="77777777" w:rsidR="00C76F0D" w:rsidRPr="00192DE1" w:rsidRDefault="00C76F0D" w:rsidP="00C76F0D">
      <w:pPr>
        <w:rPr>
          <w:rStyle w:val="Style13ptBold"/>
          <w:b w:val="0"/>
          <w:bCs w:val="0"/>
          <w:sz w:val="22"/>
        </w:rPr>
      </w:pPr>
      <w:r>
        <w:rPr>
          <w:rStyle w:val="Style13ptBold"/>
        </w:rPr>
        <w:t xml:space="preserve">Chase </w:t>
      </w:r>
      <w:r w:rsidRPr="002C0224">
        <w:rPr>
          <w:rStyle w:val="Style13ptBold"/>
          <w:b w:val="0"/>
          <w:bCs w:val="0"/>
        </w:rPr>
        <w:t>et al</w:t>
      </w:r>
      <w:r>
        <w:rPr>
          <w:rStyle w:val="Style13ptBold"/>
        </w:rPr>
        <w:t xml:space="preserve"> 25 </w:t>
      </w:r>
      <w:r w:rsidRPr="002C0224">
        <w:t>[Peter Chase; Center for European Policy Analysis. Anda Bologa; Senior Researcher of the Tech Policy Program at the Center for European Policy Analysis. June 27, “Transatlantic Data Truce Under Threat” https://cepa.org/article/transatlantic-data-truce-under-threat. Minion]</w:t>
      </w:r>
    </w:p>
    <w:p w14:paraId="160D9A46" w14:textId="77777777" w:rsidR="00C76F0D" w:rsidRPr="00121248" w:rsidRDefault="00C76F0D" w:rsidP="00C76F0D">
      <w:pPr>
        <w:rPr>
          <w:rStyle w:val="StyleUnderline"/>
        </w:rPr>
      </w:pPr>
      <w:r w:rsidRPr="004D4763">
        <w:rPr>
          <w:sz w:val="12"/>
        </w:rPr>
        <w:t xml:space="preserve">Is the third time the charm? The </w:t>
      </w:r>
      <w:r w:rsidRPr="00121248">
        <w:rPr>
          <w:rStyle w:val="Emphasis"/>
          <w:highlight w:val="cyan"/>
        </w:rPr>
        <w:t>Eu</w:t>
      </w:r>
      <w:r w:rsidRPr="00B44C32">
        <w:rPr>
          <w:rStyle w:val="Emphasis"/>
        </w:rPr>
        <w:t>ropean</w:t>
      </w:r>
      <w:r w:rsidRPr="00121248">
        <w:rPr>
          <w:rStyle w:val="Emphasis"/>
          <w:highlight w:val="cyan"/>
        </w:rPr>
        <w:t xml:space="preserve"> Court</w:t>
      </w:r>
      <w:r w:rsidRPr="004D4763">
        <w:rPr>
          <w:sz w:val="12"/>
        </w:rPr>
        <w:t xml:space="preserve"> of Justice twice </w:t>
      </w:r>
      <w:r w:rsidRPr="00121248">
        <w:rPr>
          <w:rStyle w:val="Emphasis"/>
          <w:highlight w:val="cyan"/>
        </w:rPr>
        <w:t>declared US protection</w:t>
      </w:r>
      <w:r w:rsidRPr="00121248">
        <w:rPr>
          <w:rStyle w:val="StyleUnderline"/>
        </w:rPr>
        <w:t xml:space="preserve"> of European </w:t>
      </w:r>
      <w:r w:rsidRPr="008579D4">
        <w:rPr>
          <w:rStyle w:val="Emphasis"/>
          <w:highlight w:val="cyan"/>
        </w:rPr>
        <w:t>data “inadequate</w:t>
      </w:r>
      <w:r w:rsidRPr="00121248">
        <w:rPr>
          <w:rStyle w:val="Emphasis"/>
          <w:highlight w:val="cyan"/>
        </w:rPr>
        <w:t>,”</w:t>
      </w:r>
      <w:r w:rsidRPr="004D4763">
        <w:rPr>
          <w:sz w:val="12"/>
        </w:rPr>
        <w:t xml:space="preserve"> </w:t>
      </w:r>
      <w:r w:rsidRPr="00121248">
        <w:rPr>
          <w:rStyle w:val="StyleUnderline"/>
        </w:rPr>
        <w:t xml:space="preserve">creating a confusing </w:t>
      </w:r>
      <w:r w:rsidRPr="001B0F44">
        <w:rPr>
          <w:rStyle w:val="StyleUnderline"/>
          <w:highlight w:val="cyan"/>
        </w:rPr>
        <w:t>legal limbo</w:t>
      </w:r>
      <w:r w:rsidRPr="001B0F44">
        <w:rPr>
          <w:rStyle w:val="StyleUnderline"/>
        </w:rPr>
        <w:t xml:space="preserve"> for </w:t>
      </w:r>
      <w:r w:rsidRPr="001B0F44">
        <w:rPr>
          <w:rStyle w:val="StyleUnderline"/>
          <w:highlight w:val="cyan"/>
        </w:rPr>
        <w:t>thousands</w:t>
      </w:r>
      <w:r w:rsidRPr="001B0F44">
        <w:rPr>
          <w:rStyle w:val="StyleUnderline"/>
        </w:rPr>
        <w:t xml:space="preserve"> of </w:t>
      </w:r>
      <w:r w:rsidRPr="001B0F44">
        <w:rPr>
          <w:rStyle w:val="StyleUnderline"/>
          <w:highlight w:val="cyan"/>
        </w:rPr>
        <w:t>companies</w:t>
      </w:r>
      <w:r w:rsidRPr="00121248">
        <w:rPr>
          <w:rStyle w:val="StyleUnderline"/>
        </w:rPr>
        <w:t xml:space="preserve"> that depend on the transfers.  </w:t>
      </w:r>
    </w:p>
    <w:p w14:paraId="22E43A83" w14:textId="77777777" w:rsidR="00C76F0D" w:rsidRPr="004D4763" w:rsidRDefault="00C76F0D" w:rsidP="00C76F0D">
      <w:pPr>
        <w:rPr>
          <w:sz w:val="12"/>
        </w:rPr>
      </w:pPr>
      <w:r w:rsidRPr="004D4763">
        <w:rPr>
          <w:sz w:val="12"/>
        </w:rPr>
        <w:t xml:space="preserve">Here’s the problem: the European Union’s </w:t>
      </w:r>
      <w:r w:rsidRPr="00121248">
        <w:rPr>
          <w:rStyle w:val="Emphasis"/>
          <w:highlight w:val="cyan"/>
        </w:rPr>
        <w:t>G</w:t>
      </w:r>
      <w:r w:rsidRPr="004D4763">
        <w:rPr>
          <w:sz w:val="12"/>
        </w:rPr>
        <w:t xml:space="preserve">eneral </w:t>
      </w:r>
      <w:r w:rsidRPr="00121248">
        <w:rPr>
          <w:rStyle w:val="Emphasis"/>
          <w:highlight w:val="cyan"/>
        </w:rPr>
        <w:t>D</w:t>
      </w:r>
      <w:r w:rsidRPr="004D4763">
        <w:rPr>
          <w:sz w:val="12"/>
        </w:rPr>
        <w:t xml:space="preserve">ata </w:t>
      </w:r>
      <w:r w:rsidRPr="00121248">
        <w:rPr>
          <w:rStyle w:val="Emphasis"/>
          <w:highlight w:val="cyan"/>
        </w:rPr>
        <w:t>P</w:t>
      </w:r>
      <w:r w:rsidRPr="004D4763">
        <w:rPr>
          <w:sz w:val="12"/>
        </w:rPr>
        <w:t xml:space="preserve">rotection </w:t>
      </w:r>
      <w:r w:rsidRPr="00121248">
        <w:rPr>
          <w:rStyle w:val="Emphasis"/>
          <w:highlight w:val="cyan"/>
        </w:rPr>
        <w:t>R</w:t>
      </w:r>
      <w:r w:rsidRPr="004D4763">
        <w:rPr>
          <w:sz w:val="12"/>
        </w:rPr>
        <w:t xml:space="preserve">egulation </w:t>
      </w:r>
      <w:r w:rsidRPr="00121248">
        <w:rPr>
          <w:rStyle w:val="StyleUnderline"/>
          <w:highlight w:val="cyan"/>
        </w:rPr>
        <w:t>allows</w:t>
      </w:r>
      <w:r w:rsidRPr="00121248">
        <w:rPr>
          <w:rStyle w:val="StyleUnderline"/>
        </w:rPr>
        <w:t xml:space="preserve"> personal </w:t>
      </w:r>
      <w:r w:rsidRPr="00121248">
        <w:rPr>
          <w:rStyle w:val="StyleUnderline"/>
          <w:highlight w:val="cyan"/>
        </w:rPr>
        <w:t>data</w:t>
      </w:r>
      <w:r w:rsidRPr="004D4763">
        <w:rPr>
          <w:sz w:val="12"/>
        </w:rPr>
        <w:t xml:space="preserve"> </w:t>
      </w:r>
      <w:r w:rsidRPr="00121248">
        <w:rPr>
          <w:rStyle w:val="StyleUnderline"/>
        </w:rPr>
        <w:t xml:space="preserve">to be </w:t>
      </w:r>
      <w:r w:rsidRPr="00121248">
        <w:rPr>
          <w:rStyle w:val="StyleUnderline"/>
          <w:highlight w:val="cyan"/>
        </w:rPr>
        <w:t>transferred</w:t>
      </w:r>
      <w:r w:rsidRPr="00121248">
        <w:rPr>
          <w:rStyle w:val="StyleUnderline"/>
        </w:rPr>
        <w:t xml:space="preserve"> freely </w:t>
      </w:r>
      <w:r w:rsidRPr="00121248">
        <w:rPr>
          <w:rStyle w:val="StyleUnderline"/>
          <w:highlight w:val="cyan"/>
        </w:rPr>
        <w:t xml:space="preserve">only to countries </w:t>
      </w:r>
      <w:r w:rsidRPr="00B44C32">
        <w:rPr>
          <w:rStyle w:val="StyleUnderline"/>
          <w:highlight w:val="cyan"/>
        </w:rPr>
        <w:t>with “equivalent</w:t>
      </w:r>
      <w:r w:rsidRPr="00121248">
        <w:rPr>
          <w:rStyle w:val="StyleUnderline"/>
          <w:highlight w:val="cyan"/>
        </w:rPr>
        <w:t>”</w:t>
      </w:r>
      <w:r w:rsidRPr="00121248">
        <w:rPr>
          <w:rStyle w:val="StyleUnderline"/>
        </w:rPr>
        <w:t xml:space="preserve"> data </w:t>
      </w:r>
      <w:r w:rsidRPr="00121248">
        <w:rPr>
          <w:rStyle w:val="StyleUnderline"/>
          <w:highlight w:val="cyan"/>
        </w:rPr>
        <w:t>privacy protections</w:t>
      </w:r>
      <w:r w:rsidRPr="004D4763">
        <w:rPr>
          <w:sz w:val="12"/>
        </w:rPr>
        <w:t xml:space="preserve">. </w:t>
      </w:r>
      <w:r w:rsidRPr="00121248">
        <w:rPr>
          <w:rStyle w:val="StyleUnderline"/>
        </w:rPr>
        <w:t xml:space="preserve">The US has no national privacy law and </w:t>
      </w:r>
      <w:r w:rsidRPr="000D54D0">
        <w:rPr>
          <w:rStyle w:val="StyleUnderline"/>
          <w:highlight w:val="cyan"/>
        </w:rPr>
        <w:t>Europeans fear</w:t>
      </w:r>
      <w:r w:rsidRPr="00121248">
        <w:rPr>
          <w:rStyle w:val="StyleUnderline"/>
        </w:rPr>
        <w:t xml:space="preserve"> that </w:t>
      </w:r>
      <w:r w:rsidRPr="000D54D0">
        <w:rPr>
          <w:rStyle w:val="StyleUnderline"/>
          <w:highlight w:val="cyan"/>
        </w:rPr>
        <w:t>US security services</w:t>
      </w:r>
      <w:r w:rsidRPr="00121248">
        <w:rPr>
          <w:rStyle w:val="StyleUnderline"/>
        </w:rPr>
        <w:t xml:space="preserve"> could </w:t>
      </w:r>
      <w:r w:rsidRPr="00B44C32">
        <w:rPr>
          <w:rStyle w:val="Emphasis"/>
          <w:highlight w:val="cyan"/>
        </w:rPr>
        <w:t>gain access</w:t>
      </w:r>
      <w:r w:rsidRPr="00121248">
        <w:rPr>
          <w:rStyle w:val="StyleUnderline"/>
        </w:rPr>
        <w:t xml:space="preserve"> to their </w:t>
      </w:r>
      <w:r w:rsidRPr="00B44C32">
        <w:rPr>
          <w:rStyle w:val="Emphasis"/>
          <w:highlight w:val="cyan"/>
        </w:rPr>
        <w:t>data</w:t>
      </w:r>
      <w:r w:rsidRPr="004D4763">
        <w:rPr>
          <w:sz w:val="12"/>
        </w:rPr>
        <w:t xml:space="preserve">. Negotiations came up with workarounds, the Safe Harbor in 2000 and the Privacy Shield in 2016, only for European judges to veto them in 2015 and 2020, respectively. </w:t>
      </w:r>
    </w:p>
    <w:p w14:paraId="28A56738" w14:textId="77777777" w:rsidR="00C76F0D" w:rsidRPr="004D4763" w:rsidRDefault="00C76F0D" w:rsidP="00C76F0D">
      <w:pPr>
        <w:rPr>
          <w:sz w:val="12"/>
        </w:rPr>
      </w:pPr>
      <w:r w:rsidRPr="000D54D0">
        <w:rPr>
          <w:rStyle w:val="StyleUnderline"/>
        </w:rPr>
        <w:t>In July 2023, the two sides agreed on a new Data Privacy Framework, hoping it would be a legal bridge strong enough to survive judicial review</w:t>
      </w:r>
      <w:r w:rsidRPr="004D4763">
        <w:rPr>
          <w:sz w:val="12"/>
        </w:rPr>
        <w:t xml:space="preserve">. </w:t>
      </w:r>
      <w:proofErr w:type="gramStart"/>
      <w:r w:rsidRPr="004D4763">
        <w:rPr>
          <w:sz w:val="12"/>
        </w:rPr>
        <w:t>In order to</w:t>
      </w:r>
      <w:proofErr w:type="gramEnd"/>
      <w:r w:rsidRPr="004D4763">
        <w:rPr>
          <w:sz w:val="12"/>
        </w:rPr>
        <w:t xml:space="preserve"> assuage European concerns, the new deal included tight necessity-and-proportionality limits on US bulk surveillance and a new redress mechanism</w:t>
      </w:r>
      <w:r w:rsidRPr="000D54D0">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sidRPr="004D4763">
        <w:rPr>
          <w:sz w:val="12"/>
        </w:rPr>
        <w:t xml:space="preserve">. </w:t>
      </w:r>
    </w:p>
    <w:p w14:paraId="6C758896" w14:textId="77777777" w:rsidR="00C76F0D" w:rsidRPr="004D4763" w:rsidRDefault="00C76F0D" w:rsidP="00C76F0D">
      <w:pPr>
        <w:rPr>
          <w:sz w:val="12"/>
        </w:rPr>
      </w:pPr>
      <w:r w:rsidRPr="004D4763">
        <w:rPr>
          <w:sz w:val="12"/>
        </w:rPr>
        <w:t xml:space="preserve">Today, these protections are wobbling. </w:t>
      </w:r>
      <w:r w:rsidRPr="000D54D0">
        <w:rPr>
          <w:rStyle w:val="StyleUnderline"/>
        </w:rPr>
        <w:t>After retaking office</w:t>
      </w:r>
      <w:r w:rsidRPr="004D4763">
        <w:rPr>
          <w:sz w:val="12"/>
        </w:rPr>
        <w:t xml:space="preserve"> in January 2025</w:t>
      </w:r>
      <w:r w:rsidRPr="000D54D0">
        <w:rPr>
          <w:rStyle w:val="StyleUnderline"/>
        </w:rPr>
        <w:t>, President Donald</w:t>
      </w:r>
      <w:r w:rsidRPr="000D54D0">
        <w:rPr>
          <w:rStyle w:val="Emphasis"/>
        </w:rPr>
        <w:t xml:space="preserve"> </w:t>
      </w:r>
      <w:r w:rsidRPr="00B44C32">
        <w:rPr>
          <w:rStyle w:val="Emphasis"/>
        </w:rPr>
        <w:t>Trump</w:t>
      </w:r>
      <w:r w:rsidRPr="00B44C32">
        <w:rPr>
          <w:sz w:val="12"/>
        </w:rPr>
        <w:t xml:space="preserve"> </w:t>
      </w:r>
      <w:r w:rsidRPr="00B44C32">
        <w:rPr>
          <w:rStyle w:val="StyleUnderline"/>
        </w:rPr>
        <w:t>fired</w:t>
      </w:r>
      <w:r w:rsidRPr="000D54D0">
        <w:rPr>
          <w:rStyle w:val="StyleUnderline"/>
        </w:rPr>
        <w:t xml:space="preserve"> three </w:t>
      </w:r>
      <w:r w:rsidRPr="00B44C32">
        <w:rPr>
          <w:rStyle w:val="StyleUnderline"/>
        </w:rPr>
        <w:t>Democratic members</w:t>
      </w:r>
      <w:r w:rsidRPr="004D4763">
        <w:rPr>
          <w:sz w:val="12"/>
        </w:rPr>
        <w:t xml:space="preserve"> </w:t>
      </w:r>
      <w:r w:rsidRPr="000D54D0">
        <w:rPr>
          <w:rStyle w:val="StyleUnderline"/>
        </w:rPr>
        <w:t xml:space="preserve">of the </w:t>
      </w:r>
      <w:r w:rsidRPr="00B44C32">
        <w:rPr>
          <w:rStyle w:val="StyleUnderline"/>
        </w:rPr>
        <w:t>Privacy and Civil Liberties Board</w:t>
      </w:r>
      <w:r w:rsidRPr="004D4763">
        <w:rPr>
          <w:sz w:val="12"/>
        </w:rPr>
        <w:t xml:space="preserve">, </w:t>
      </w:r>
      <w:r w:rsidRPr="000D54D0">
        <w:rPr>
          <w:rStyle w:val="StyleUnderline"/>
        </w:rPr>
        <w:t>including its chair, leaving just one member and no quorum</w:t>
      </w:r>
      <w:r w:rsidRPr="004D4763">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7405DA00" w14:textId="77777777" w:rsidR="00C76F0D" w:rsidRPr="004D4763" w:rsidRDefault="00C76F0D" w:rsidP="00C76F0D">
      <w:pPr>
        <w:rPr>
          <w:sz w:val="12"/>
        </w:rPr>
      </w:pPr>
      <w:r w:rsidRPr="004D4763">
        <w:rPr>
          <w:sz w:val="12"/>
        </w:rPr>
        <w:t xml:space="preserve">Austrian activist Max Schrems, who filed both cases against the earlier transatlantic data deals, now smells a third victory. His None of Your Business NGO warns that the </w:t>
      </w:r>
      <w:r w:rsidRPr="000D54D0">
        <w:rPr>
          <w:rStyle w:val="Emphasis"/>
        </w:rPr>
        <w:t xml:space="preserve">firings </w:t>
      </w:r>
      <w:r w:rsidRPr="00B44C32">
        <w:rPr>
          <w:rStyle w:val="Emphasis"/>
        </w:rPr>
        <w:t>show</w:t>
      </w:r>
      <w:r w:rsidRPr="000D54D0">
        <w:rPr>
          <w:rStyle w:val="StyleUnderline"/>
        </w:rPr>
        <w:t xml:space="preserve"> that the </w:t>
      </w:r>
      <w:r w:rsidRPr="00B44C32">
        <w:rPr>
          <w:rStyle w:val="Emphasis"/>
        </w:rPr>
        <w:t>US no longer provides</w:t>
      </w:r>
      <w:r w:rsidRPr="000D54D0">
        <w:rPr>
          <w:rStyle w:val="StyleUnderline"/>
        </w:rPr>
        <w:t xml:space="preserve"> “essentially </w:t>
      </w:r>
      <w:r w:rsidRPr="00B44C32">
        <w:rPr>
          <w:rStyle w:val="Emphasis"/>
        </w:rPr>
        <w:t>equivalent</w:t>
      </w:r>
      <w:r w:rsidRPr="00B44C32">
        <w:rPr>
          <w:rStyle w:val="StyleUnderline"/>
        </w:rPr>
        <w:t xml:space="preserve">” </w:t>
      </w:r>
      <w:r w:rsidRPr="00B44C32">
        <w:rPr>
          <w:rStyle w:val="Emphasis"/>
        </w:rPr>
        <w:t>safeguards</w:t>
      </w:r>
      <w:r w:rsidRPr="004D4763">
        <w:rPr>
          <w:sz w:val="12"/>
        </w:rPr>
        <w:t xml:space="preserve">. He </w:t>
      </w:r>
      <w:proofErr w:type="gramStart"/>
      <w:r w:rsidRPr="004D4763">
        <w:rPr>
          <w:sz w:val="12"/>
        </w:rPr>
        <w:t>vows</w:t>
      </w:r>
      <w:proofErr w:type="gramEnd"/>
      <w:r w:rsidRPr="004D4763">
        <w:rPr>
          <w:sz w:val="12"/>
        </w:rPr>
        <w:t xml:space="preserve"> a new legal challenge.  </w:t>
      </w:r>
    </w:p>
    <w:p w14:paraId="1F89276A" w14:textId="77777777" w:rsidR="00C76F0D" w:rsidRPr="000D54D0" w:rsidRDefault="00C76F0D" w:rsidP="00C76F0D">
      <w:pPr>
        <w:rPr>
          <w:rStyle w:val="StyleUnderline"/>
        </w:rPr>
      </w:pPr>
      <w:r w:rsidRPr="000D54D0">
        <w:rPr>
          <w:rStyle w:val="StyleUnderline"/>
        </w:rPr>
        <w:t xml:space="preserve">Should Europe’s top court again agree with Schrems, the Data Privacy Framework adequacy decision would collapse and – overnight – </w:t>
      </w:r>
      <w:r w:rsidRPr="00B44C32">
        <w:rPr>
          <w:rStyle w:val="StyleUnderline"/>
        </w:rPr>
        <w:t xml:space="preserve">the </w:t>
      </w:r>
      <w:r w:rsidRPr="00B44C32">
        <w:rPr>
          <w:rStyle w:val="Emphasis"/>
        </w:rPr>
        <w:t>main legal basis</w:t>
      </w:r>
      <w:r w:rsidRPr="00B44C32">
        <w:rPr>
          <w:rStyle w:val="StyleUnderline"/>
        </w:rPr>
        <w:t xml:space="preserve"> for</w:t>
      </w:r>
      <w:r w:rsidRPr="000D54D0">
        <w:rPr>
          <w:rStyle w:val="StyleUnderline"/>
        </w:rPr>
        <w:t xml:space="preserve"> most </w:t>
      </w:r>
      <w:r w:rsidRPr="00B16B6C">
        <w:rPr>
          <w:rStyle w:val="Emphasis"/>
          <w:highlight w:val="cyan"/>
        </w:rPr>
        <w:t>transatlantic</w:t>
      </w:r>
      <w:r w:rsidRPr="000D54D0">
        <w:rPr>
          <w:rStyle w:val="StyleUnderline"/>
        </w:rPr>
        <w:t xml:space="preserve"> personal </w:t>
      </w:r>
      <w:r w:rsidRPr="00B16B6C">
        <w:rPr>
          <w:rStyle w:val="Emphasis"/>
          <w:highlight w:val="cyan"/>
        </w:rPr>
        <w:t>data transfers</w:t>
      </w:r>
      <w:r w:rsidRPr="00B16B6C">
        <w:rPr>
          <w:rStyle w:val="StyleUnderline"/>
          <w:highlight w:val="cyan"/>
        </w:rPr>
        <w:t xml:space="preserve"> would </w:t>
      </w:r>
      <w:r w:rsidRPr="00B16B6C">
        <w:rPr>
          <w:rStyle w:val="Emphasis"/>
          <w:highlight w:val="cyan"/>
        </w:rPr>
        <w:t>vanish</w:t>
      </w:r>
      <w:r w:rsidRPr="00B16B6C">
        <w:rPr>
          <w:sz w:val="12"/>
          <w:highlight w:val="cyan"/>
        </w:rPr>
        <w:t xml:space="preserve">. </w:t>
      </w:r>
      <w:r w:rsidRPr="00B44C32">
        <w:rPr>
          <w:rStyle w:val="StyleUnderline"/>
        </w:rPr>
        <w:t>Every transatlantic data transfer</w:t>
      </w:r>
      <w:r w:rsidRPr="004D4763">
        <w:rPr>
          <w:sz w:val="12"/>
        </w:rPr>
        <w:t xml:space="preserve"> – including under so-called standard contract clauses – </w:t>
      </w:r>
      <w:r w:rsidRPr="00B44C32">
        <w:rPr>
          <w:rStyle w:val="StyleUnderline"/>
        </w:rPr>
        <w:t>would become</w:t>
      </w:r>
      <w:r w:rsidRPr="000D54D0">
        <w:rPr>
          <w:rStyle w:val="StyleUnderline"/>
        </w:rPr>
        <w:t xml:space="preserve"> presumptively </w:t>
      </w:r>
      <w:proofErr w:type="gramStart"/>
      <w:r w:rsidRPr="00B44C32">
        <w:rPr>
          <w:rStyle w:val="StyleUnderline"/>
        </w:rPr>
        <w:t>illegal</w:t>
      </w:r>
      <w:r w:rsidRPr="004D4763">
        <w:rPr>
          <w:sz w:val="12"/>
        </w:rPr>
        <w:t>, and</w:t>
      </w:r>
      <w:proofErr w:type="gramEnd"/>
      <w:r w:rsidRPr="004D4763">
        <w:rPr>
          <w:sz w:val="12"/>
        </w:rPr>
        <w:t xml:space="preserve"> could </w:t>
      </w:r>
      <w:r w:rsidRPr="000D54D0">
        <w:rPr>
          <w:rStyle w:val="StyleUnderline"/>
        </w:rPr>
        <w:t>fall the moment a European data protection regulator concludes that Washington’s guardrails have slipped.</w:t>
      </w:r>
    </w:p>
    <w:p w14:paraId="6BB9D942" w14:textId="77777777" w:rsidR="00C76F0D" w:rsidRPr="004D4763" w:rsidRDefault="00C76F0D" w:rsidP="00C76F0D">
      <w:pPr>
        <w:rPr>
          <w:sz w:val="12"/>
        </w:rPr>
      </w:pPr>
      <w:r w:rsidRPr="00B44C32">
        <w:rPr>
          <w:rStyle w:val="Emphasis"/>
          <w:sz w:val="30"/>
          <w:szCs w:val="30"/>
        </w:rPr>
        <w:t xml:space="preserve">Data </w:t>
      </w:r>
      <w:r w:rsidRPr="00B16B6C">
        <w:rPr>
          <w:rStyle w:val="Emphasis"/>
          <w:sz w:val="30"/>
          <w:szCs w:val="30"/>
          <w:highlight w:val="cyan"/>
        </w:rPr>
        <w:t>flows fuel transatlantic business</w:t>
      </w:r>
      <w:r w:rsidRPr="004D4763">
        <w:rPr>
          <w:sz w:val="12"/>
        </w:rPr>
        <w:t xml:space="preserve">. According to the Transatlantic Economy 2025, total </w:t>
      </w:r>
      <w:r w:rsidRPr="0026364E">
        <w:rPr>
          <w:rStyle w:val="StyleUnderline"/>
          <w:highlight w:val="cyan"/>
        </w:rPr>
        <w:t>EU-</w:t>
      </w:r>
      <w:r w:rsidRPr="00B44C32">
        <w:rPr>
          <w:rStyle w:val="StyleUnderline"/>
        </w:rPr>
        <w:t xml:space="preserve">US </w:t>
      </w:r>
      <w:r w:rsidRPr="00B16B6C">
        <w:rPr>
          <w:rStyle w:val="Emphasis"/>
          <w:highlight w:val="cyan"/>
        </w:rPr>
        <w:t>commercial ties</w:t>
      </w:r>
      <w:r w:rsidRPr="004D4763">
        <w:rPr>
          <w:sz w:val="12"/>
        </w:rPr>
        <w:t xml:space="preserve"> are worth roughly </w:t>
      </w:r>
      <w:r w:rsidRPr="00B16B6C">
        <w:rPr>
          <w:rStyle w:val="Emphasis"/>
          <w:highlight w:val="cyan"/>
        </w:rPr>
        <w:t>$9.5 trillion</w:t>
      </w:r>
      <w:r w:rsidRPr="004D4763">
        <w:rPr>
          <w:sz w:val="12"/>
        </w:rPr>
        <w:t xml:space="preserve">, including goods and services trade and sales by US and European investments on the opposite side of the pond. </w:t>
      </w:r>
      <w:r w:rsidRPr="00B16B6C">
        <w:rPr>
          <w:rStyle w:val="Emphasis"/>
          <w:highlight w:val="cyan"/>
        </w:rPr>
        <w:t>Virtually all</w:t>
      </w:r>
      <w:r w:rsidRPr="000B755B">
        <w:rPr>
          <w:rStyle w:val="StyleUnderline"/>
        </w:rPr>
        <w:t xml:space="preserve"> those </w:t>
      </w:r>
      <w:r w:rsidRPr="00B16B6C">
        <w:rPr>
          <w:rStyle w:val="Emphasis"/>
          <w:highlight w:val="cyan"/>
        </w:rPr>
        <w:t>operations rest on</w:t>
      </w:r>
      <w:r w:rsidRPr="000B755B">
        <w:rPr>
          <w:rStyle w:val="StyleUnderline"/>
        </w:rPr>
        <w:t xml:space="preserve"> transatlantic </w:t>
      </w:r>
      <w:r w:rsidRPr="00B16B6C">
        <w:rPr>
          <w:rStyle w:val="Emphasis"/>
          <w:highlight w:val="cyan"/>
        </w:rPr>
        <w:t>data flows</w:t>
      </w:r>
      <w:r w:rsidRPr="004D4763">
        <w:rPr>
          <w:sz w:val="12"/>
        </w:rPr>
        <w:t>. US and European companies that sell digitally enabled services</w:t>
      </w:r>
      <w:proofErr w:type="gramStart"/>
      <w:r w:rsidRPr="004D4763">
        <w:rPr>
          <w:sz w:val="12"/>
        </w:rPr>
        <w:t>, in particular, would</w:t>
      </w:r>
      <w:proofErr w:type="gramEnd"/>
      <w:r w:rsidRPr="004D4763">
        <w:rPr>
          <w:sz w:val="12"/>
        </w:rPr>
        <w:t xml:space="preserve"> suffer. For example, </w:t>
      </w:r>
      <w:r w:rsidRPr="00B44C32">
        <w:rPr>
          <w:rStyle w:val="StyleUnderline"/>
        </w:rPr>
        <w:t>European companies bought</w:t>
      </w:r>
      <w:r w:rsidRPr="004D4763">
        <w:rPr>
          <w:sz w:val="12"/>
        </w:rPr>
        <w:t xml:space="preserve"> some </w:t>
      </w:r>
      <w:r w:rsidRPr="00B44C32">
        <w:rPr>
          <w:rStyle w:val="Emphasis"/>
        </w:rPr>
        <w:t>€130 billion</w:t>
      </w:r>
      <w:r w:rsidRPr="004D4763">
        <w:rPr>
          <w:sz w:val="12"/>
        </w:rPr>
        <w:t xml:space="preserve"> </w:t>
      </w:r>
      <w:r w:rsidRPr="00520AE8">
        <w:rPr>
          <w:rStyle w:val="StyleUnderline"/>
        </w:rPr>
        <w:t xml:space="preserve">in </w:t>
      </w:r>
      <w:r w:rsidRPr="00B44C32">
        <w:rPr>
          <w:rStyle w:val="Emphasis"/>
        </w:rPr>
        <w:t>cloud computing services</w:t>
      </w:r>
      <w:r w:rsidRPr="004D4763">
        <w:rPr>
          <w:sz w:val="12"/>
        </w:rPr>
        <w:t xml:space="preserve"> </w:t>
      </w:r>
      <w:r w:rsidRPr="00520AE8">
        <w:rPr>
          <w:rStyle w:val="StyleUnderline"/>
        </w:rPr>
        <w:t>in 2024</w:t>
      </w:r>
      <w:r w:rsidRPr="004D4763">
        <w:rPr>
          <w:sz w:val="12"/>
        </w:rPr>
        <w:t xml:space="preserve">, much of which were sophisticated offerings such as </w:t>
      </w:r>
      <w:r w:rsidRPr="00520AE8">
        <w:rPr>
          <w:rStyle w:val="Emphasis"/>
        </w:rPr>
        <w:t>database hosting</w:t>
      </w:r>
      <w:r w:rsidRPr="00520AE8">
        <w:rPr>
          <w:rStyle w:val="StyleUnderline"/>
        </w:rPr>
        <w:t xml:space="preserve"> or </w:t>
      </w:r>
      <w:r w:rsidRPr="00520AE8">
        <w:rPr>
          <w:rStyle w:val="Emphasis"/>
        </w:rPr>
        <w:t>AI-model training</w:t>
      </w:r>
      <w:r w:rsidRPr="00520AE8">
        <w:rPr>
          <w:rStyle w:val="StyleUnderline"/>
        </w:rPr>
        <w:t xml:space="preserve"> from American cloud </w:t>
      </w:r>
      <w:proofErr w:type="spellStart"/>
      <w:r w:rsidRPr="00520AE8">
        <w:rPr>
          <w:rStyle w:val="StyleUnderline"/>
        </w:rPr>
        <w:t>hyperscalers</w:t>
      </w:r>
      <w:proofErr w:type="spellEnd"/>
      <w:r w:rsidRPr="00520AE8">
        <w:rPr>
          <w:rStyle w:val="StyleUnderline"/>
        </w:rPr>
        <w:t xml:space="preserve">, who both store and </w:t>
      </w:r>
      <w:r w:rsidRPr="008579D4">
        <w:rPr>
          <w:rStyle w:val="StyleUnderline"/>
        </w:rPr>
        <w:t>process</w:t>
      </w:r>
      <w:r w:rsidRPr="00520AE8">
        <w:rPr>
          <w:rStyle w:val="StyleUnderline"/>
        </w:rPr>
        <w:t xml:space="preserve"> much of the data </w:t>
      </w:r>
      <w:r w:rsidRPr="00B44C32">
        <w:rPr>
          <w:rStyle w:val="StyleUnderline"/>
        </w:rPr>
        <w:t>in the US</w:t>
      </w:r>
      <w:r w:rsidRPr="00B44C32">
        <w:rPr>
          <w:sz w:val="12"/>
        </w:rPr>
        <w:t>.</w:t>
      </w:r>
      <w:r w:rsidRPr="004D4763">
        <w:rPr>
          <w:sz w:val="12"/>
        </w:rPr>
        <w:t xml:space="preserve">  </w:t>
      </w:r>
    </w:p>
    <w:p w14:paraId="53D0AB51" w14:textId="77777777" w:rsidR="00C76F0D" w:rsidRPr="006F425B" w:rsidRDefault="00C76F0D" w:rsidP="00C76F0D">
      <w:pPr>
        <w:rPr>
          <w:rStyle w:val="StyleUnderline"/>
        </w:rPr>
      </w:pPr>
      <w:r w:rsidRPr="004D4763">
        <w:rPr>
          <w:sz w:val="12"/>
        </w:rPr>
        <w:t xml:space="preserve">Before the present data deal went into effect, </w:t>
      </w:r>
      <w:r w:rsidRPr="008579D4">
        <w:rPr>
          <w:rStyle w:val="Emphasis"/>
          <w:highlight w:val="cyan"/>
        </w:rPr>
        <w:t>legal uncertainty</w:t>
      </w:r>
      <w:r w:rsidRPr="008579D4">
        <w:rPr>
          <w:rStyle w:val="StyleUnderline"/>
          <w:highlight w:val="cyan"/>
        </w:rPr>
        <w:t xml:space="preserve"> sent </w:t>
      </w:r>
      <w:r w:rsidRPr="008579D4">
        <w:rPr>
          <w:rStyle w:val="Emphasis"/>
          <w:highlight w:val="cyan"/>
        </w:rPr>
        <w:t>compliance costs soaring</w:t>
      </w:r>
      <w:r w:rsidRPr="008579D4">
        <w:rPr>
          <w:rStyle w:val="StyleUnderline"/>
          <w:highlight w:val="cyan"/>
        </w:rPr>
        <w:t xml:space="preserve">, </w:t>
      </w:r>
      <w:r w:rsidRPr="008579D4">
        <w:rPr>
          <w:rStyle w:val="Emphasis"/>
          <w:highlight w:val="cyan"/>
        </w:rPr>
        <w:t xml:space="preserve">delaying </w:t>
      </w:r>
      <w:r w:rsidRPr="00A32164">
        <w:rPr>
          <w:rStyle w:val="Emphasis"/>
        </w:rPr>
        <w:t xml:space="preserve">AI </w:t>
      </w:r>
      <w:r w:rsidRPr="008579D4">
        <w:rPr>
          <w:rStyle w:val="Emphasis"/>
          <w:highlight w:val="cyan"/>
        </w:rPr>
        <w:t>deployments</w:t>
      </w:r>
      <w:r w:rsidRPr="00520AE8">
        <w:rPr>
          <w:rStyle w:val="StyleUnderline"/>
        </w:rPr>
        <w:t xml:space="preserve">, and </w:t>
      </w:r>
      <w:r w:rsidRPr="008579D4">
        <w:rPr>
          <w:rStyle w:val="Emphasis"/>
          <w:highlight w:val="cyan"/>
        </w:rPr>
        <w:t>inviting</w:t>
      </w:r>
      <w:r w:rsidRPr="008579D4">
        <w:rPr>
          <w:rStyle w:val="StyleUnderline"/>
          <w:highlight w:val="cyan"/>
        </w:rPr>
        <w:t xml:space="preserve"> </w:t>
      </w:r>
      <w:r w:rsidRPr="00A32164">
        <w:rPr>
          <w:rStyle w:val="StyleUnderline"/>
        </w:rPr>
        <w:t xml:space="preserve">a </w:t>
      </w:r>
      <w:r w:rsidRPr="00A32164">
        <w:rPr>
          <w:rStyle w:val="Emphasis"/>
        </w:rPr>
        <w:t xml:space="preserve">cascade of </w:t>
      </w:r>
      <w:r w:rsidRPr="008579D4">
        <w:rPr>
          <w:rStyle w:val="Emphasis"/>
          <w:highlight w:val="cyan"/>
        </w:rPr>
        <w:t>Eu</w:t>
      </w:r>
      <w:r w:rsidRPr="00A32164">
        <w:rPr>
          <w:rStyle w:val="Emphasis"/>
        </w:rPr>
        <w:t xml:space="preserve">ropean </w:t>
      </w:r>
      <w:r w:rsidRPr="008579D4">
        <w:rPr>
          <w:rStyle w:val="Emphasis"/>
          <w:highlight w:val="cyan"/>
        </w:rPr>
        <w:t>privacy fines</w:t>
      </w:r>
      <w:r w:rsidRPr="004D4763">
        <w:rPr>
          <w:sz w:val="12"/>
        </w:rPr>
        <w:t xml:space="preserve"> – </w:t>
      </w:r>
      <w:r w:rsidRPr="006F425B">
        <w:rPr>
          <w:rStyle w:val="StyleUnderline"/>
        </w:rPr>
        <w:t xml:space="preserve">exactly the kind of friction Brussels says it wants to avoid as it tries to catch up in cloud and artificial intelligence infrastructure.  </w:t>
      </w:r>
    </w:p>
    <w:p w14:paraId="07492376" w14:textId="77777777" w:rsidR="00C76F0D" w:rsidRPr="004D4763" w:rsidRDefault="00C76F0D" w:rsidP="00C76F0D">
      <w:pPr>
        <w:rPr>
          <w:sz w:val="12"/>
        </w:rPr>
      </w:pPr>
      <w:r w:rsidRPr="004D4763">
        <w:rPr>
          <w:sz w:val="12"/>
        </w:rPr>
        <w:t xml:space="preserve">Yet the European political calculus has changed since the Privacy Shield fell in 2020. Talk of tech sovereignty animates flagship files from the European Chips Act to the AI Act and the Cyber-Resilience Act. Against that backdrop, </w:t>
      </w:r>
      <w:r w:rsidRPr="006F425B">
        <w:rPr>
          <w:rStyle w:val="StyleUnderline"/>
        </w:rPr>
        <w:t>the sense</w:t>
      </w:r>
      <w:r w:rsidRPr="004D4763">
        <w:rPr>
          <w:sz w:val="12"/>
        </w:rPr>
        <w:t xml:space="preserve"> that Washington is dismantling privacy oversight could force the European Commission to withdraw its adequacy finding even before the European Court decides to invalidate it. Even before such drastic steps, the </w:t>
      </w:r>
      <w:r w:rsidRPr="00A32164">
        <w:rPr>
          <w:rStyle w:val="Emphasis"/>
        </w:rPr>
        <w:t>weakening of protections</w:t>
      </w:r>
      <w:r w:rsidRPr="00A32164">
        <w:rPr>
          <w:rStyle w:val="StyleUnderline"/>
        </w:rPr>
        <w:t xml:space="preserve"> in the US </w:t>
      </w:r>
      <w:r w:rsidRPr="00A32164">
        <w:rPr>
          <w:rStyle w:val="Emphasis"/>
        </w:rPr>
        <w:t>reinforces calls</w:t>
      </w:r>
      <w:r w:rsidRPr="00A32164">
        <w:rPr>
          <w:rStyle w:val="StyleUnderline"/>
        </w:rPr>
        <w:t xml:space="preserve"> for Europeans to </w:t>
      </w:r>
      <w:r w:rsidRPr="00A32164">
        <w:rPr>
          <w:rStyle w:val="Emphasis"/>
        </w:rPr>
        <w:t>store data</w:t>
      </w:r>
      <w:r w:rsidRPr="00A32164">
        <w:rPr>
          <w:rStyle w:val="StyleUnderline"/>
        </w:rPr>
        <w:t xml:space="preserve"> </w:t>
      </w:r>
      <w:r w:rsidRPr="00A32164">
        <w:rPr>
          <w:rStyle w:val="Emphasis"/>
        </w:rPr>
        <w:t>with European</w:t>
      </w:r>
      <w:r w:rsidRPr="006F425B">
        <w:rPr>
          <w:rStyle w:val="StyleUnderline"/>
        </w:rPr>
        <w:t xml:space="preserve">, not American, </w:t>
      </w:r>
      <w:r w:rsidRPr="00A32164">
        <w:rPr>
          <w:rStyle w:val="Emphasis"/>
        </w:rPr>
        <w:t>companies</w:t>
      </w:r>
      <w:r w:rsidRPr="004D4763">
        <w:rPr>
          <w:sz w:val="12"/>
        </w:rPr>
        <w:t xml:space="preserve">. </w:t>
      </w:r>
    </w:p>
    <w:p w14:paraId="1BE221F6" w14:textId="77777777" w:rsidR="00C76F0D" w:rsidRPr="006F425B" w:rsidRDefault="00C76F0D" w:rsidP="00C76F0D">
      <w:pPr>
        <w:rPr>
          <w:rStyle w:val="StyleUnderline"/>
          <w:sz w:val="30"/>
          <w:szCs w:val="30"/>
        </w:rPr>
      </w:pPr>
      <w:r w:rsidRPr="004D4763">
        <w:rPr>
          <w:sz w:val="12"/>
        </w:rPr>
        <w:t xml:space="preserve">If Europe gives up on the Data Privacy Framework, privacy activists such as Schrems will applaud, saying the move proves Europe’s privacy principles are more than paper. Yet it would </w:t>
      </w:r>
      <w:r w:rsidRPr="006F425B">
        <w:rPr>
          <w:rStyle w:val="Emphasis"/>
        </w:rPr>
        <w:t>hurt companies</w:t>
      </w:r>
      <w:r w:rsidRPr="004D4763">
        <w:rPr>
          <w:sz w:val="12"/>
        </w:rPr>
        <w:t xml:space="preserve"> and public administrations, </w:t>
      </w:r>
      <w:r w:rsidRPr="00A32164">
        <w:rPr>
          <w:rStyle w:val="StyleUnderline"/>
        </w:rPr>
        <w:t>forcing them to</w:t>
      </w:r>
      <w:r w:rsidRPr="00A32164">
        <w:rPr>
          <w:sz w:val="12"/>
        </w:rPr>
        <w:t xml:space="preserve"> </w:t>
      </w:r>
      <w:r w:rsidRPr="00A32164">
        <w:rPr>
          <w:rStyle w:val="Emphasis"/>
        </w:rPr>
        <w:t>purchase expensive</w:t>
      </w:r>
      <w:r w:rsidRPr="00A32164">
        <w:rPr>
          <w:sz w:val="12"/>
        </w:rPr>
        <w:t xml:space="preserve">, </w:t>
      </w:r>
      <w:r w:rsidRPr="00A32164">
        <w:rPr>
          <w:rStyle w:val="StyleUnderline"/>
        </w:rPr>
        <w:t>hurried data migrations</w:t>
      </w:r>
      <w:r w:rsidRPr="006F425B">
        <w:rPr>
          <w:rStyle w:val="StyleUnderline"/>
        </w:rPr>
        <w:t xml:space="preserve"> that could </w:t>
      </w:r>
      <w:r w:rsidRPr="00A32164">
        <w:rPr>
          <w:rStyle w:val="Emphasis"/>
        </w:rPr>
        <w:t>delay everything</w:t>
      </w:r>
      <w:r w:rsidRPr="004D4763">
        <w:rPr>
          <w:sz w:val="12"/>
        </w:rPr>
        <w:t xml:space="preserve"> </w:t>
      </w:r>
      <w:r w:rsidRPr="006F425B">
        <w:rPr>
          <w:rStyle w:val="StyleUnderline"/>
        </w:rPr>
        <w:t xml:space="preserve">from the European Health Data Space to next-generation railroad </w:t>
      </w:r>
      <w:proofErr w:type="spellStart"/>
      <w:r w:rsidRPr="006F425B">
        <w:rPr>
          <w:rStyle w:val="StyleUnderline"/>
        </w:rPr>
        <w:t>signalling</w:t>
      </w:r>
      <w:proofErr w:type="spellEnd"/>
      <w:r w:rsidRPr="006F425B">
        <w:rPr>
          <w:rStyle w:val="StyleUnderline"/>
        </w:rPr>
        <w:t>.</w:t>
      </w:r>
      <w:r w:rsidRPr="004D4763">
        <w:rPr>
          <w:sz w:val="12"/>
        </w:rPr>
        <w:t xml:space="preserve"> </w:t>
      </w:r>
      <w:r w:rsidRPr="008579D4">
        <w:rPr>
          <w:rStyle w:val="Emphasis"/>
          <w:sz w:val="30"/>
          <w:szCs w:val="30"/>
          <w:highlight w:val="cyan"/>
        </w:rPr>
        <w:t>Each week of uncertainty fuels skepticism about US reliability</w:t>
      </w:r>
      <w:r w:rsidRPr="006F425B">
        <w:rPr>
          <w:rStyle w:val="StyleUnderline"/>
          <w:sz w:val="30"/>
          <w:szCs w:val="30"/>
        </w:rPr>
        <w:t xml:space="preserve">. </w:t>
      </w:r>
    </w:p>
    <w:p w14:paraId="4D3DA7C5" w14:textId="77777777" w:rsidR="00C76F0D" w:rsidRDefault="00C76F0D" w:rsidP="00C76F0D">
      <w:pPr>
        <w:rPr>
          <w:rStyle w:val="Emphasis"/>
        </w:rPr>
      </w:pPr>
      <w:r w:rsidRPr="004D4763">
        <w:rPr>
          <w:sz w:val="12"/>
        </w:rPr>
        <w:t xml:space="preserve">The lesson of the past decade is clear. European courts demand </w:t>
      </w:r>
      <w:r w:rsidRPr="00A32164">
        <w:rPr>
          <w:rStyle w:val="StyleUnderline"/>
        </w:rPr>
        <w:t>privacy protections</w:t>
      </w:r>
      <w:r w:rsidRPr="004D4763">
        <w:rPr>
          <w:sz w:val="12"/>
        </w:rPr>
        <w:t xml:space="preserve">. If the Trump Administration does not shore up the Data Privacy Framework, it </w:t>
      </w:r>
      <w:r w:rsidRPr="00A32164">
        <w:rPr>
          <w:rStyle w:val="Emphasis"/>
        </w:rPr>
        <w:t>risks blowing up</w:t>
      </w:r>
      <w:r w:rsidRPr="004D4763">
        <w:rPr>
          <w:rStyle w:val="StyleUnderline"/>
        </w:rPr>
        <w:t xml:space="preserve"> the </w:t>
      </w:r>
      <w:r w:rsidRPr="00A32164">
        <w:rPr>
          <w:rStyle w:val="Emphasis"/>
        </w:rPr>
        <w:t>world’s busiest data corridor</w:t>
      </w:r>
      <w:r w:rsidRPr="004D4763">
        <w:rPr>
          <w:sz w:val="12"/>
        </w:rPr>
        <w:t xml:space="preserve">. Europe will again be </w:t>
      </w:r>
      <w:proofErr w:type="gramStart"/>
      <w:r w:rsidRPr="004D4763">
        <w:rPr>
          <w:sz w:val="12"/>
        </w:rPr>
        <w:t>hoist</w:t>
      </w:r>
      <w:proofErr w:type="gramEnd"/>
      <w:r w:rsidRPr="004D4763">
        <w:rPr>
          <w:sz w:val="12"/>
        </w:rPr>
        <w:t xml:space="preserve"> on its </w:t>
      </w:r>
      <w:proofErr w:type="gramStart"/>
      <w:r w:rsidRPr="004D4763">
        <w:rPr>
          <w:sz w:val="12"/>
        </w:rPr>
        <w:t>privacy</w:t>
      </w:r>
      <w:proofErr w:type="gramEnd"/>
      <w:r w:rsidRPr="004D4763">
        <w:rPr>
          <w:sz w:val="12"/>
        </w:rPr>
        <w:t xml:space="preserve"> petard, and </w:t>
      </w:r>
      <w:r w:rsidRPr="00A32164">
        <w:rPr>
          <w:rStyle w:val="Emphasis"/>
        </w:rPr>
        <w:t>Washington will be left standing in the debris.</w:t>
      </w:r>
    </w:p>
    <w:p w14:paraId="5159FC65" w14:textId="77777777" w:rsidR="00C76F0D" w:rsidRPr="00B44C32" w:rsidRDefault="00C76F0D" w:rsidP="00C76F0D"/>
    <w:p w14:paraId="043481A4" w14:textId="77777777" w:rsidR="00C76F0D" w:rsidRPr="003B1D88" w:rsidRDefault="00C76F0D" w:rsidP="00C76F0D">
      <w:pPr>
        <w:pStyle w:val="Heading4"/>
      </w:pPr>
      <w:r>
        <w:t xml:space="preserve">It’s </w:t>
      </w:r>
      <w:r>
        <w:rPr>
          <w:u w:val="single"/>
        </w:rPr>
        <w:t>useless</w:t>
      </w:r>
      <w:r>
        <w:t xml:space="preserve"> because of </w:t>
      </w:r>
      <w:r>
        <w:rPr>
          <w:u w:val="single"/>
        </w:rPr>
        <w:t>bias</w:t>
      </w:r>
      <w:r>
        <w:t xml:space="preserve"> and </w:t>
      </w:r>
      <w:r>
        <w:rPr>
          <w:u w:val="single"/>
        </w:rPr>
        <w:t>weak correlation</w:t>
      </w:r>
      <w:r>
        <w:t xml:space="preserve">. </w:t>
      </w:r>
    </w:p>
    <w:p w14:paraId="6D5E26F9" w14:textId="77777777" w:rsidR="00C76F0D" w:rsidRDefault="00C76F0D" w:rsidP="00C76F0D">
      <w:r>
        <w:rPr>
          <w:rStyle w:val="Style13ptBold"/>
        </w:rPr>
        <w:t xml:space="preserve">Cooke ’18 </w:t>
      </w:r>
      <w:r w:rsidRPr="00BA672F">
        <w:t xml:space="preserve">[Henry; April 11; Economist, citing data from Strategic Risk Analysis; Stuff, “Fact check: Business confidence surveys have little to do with actual economy,” </w:t>
      </w:r>
      <w:hyperlink r:id="rId17" w:history="1">
        <w:r w:rsidRPr="008D068A">
          <w:rPr>
            <w:rStyle w:val="Hyperlink"/>
          </w:rPr>
          <w:t>https://www.stuff.co.nz/business/103016504/fact-check-business-confidence-surveys-have-little-to-do-with-actual-economy</w:t>
        </w:r>
      </w:hyperlink>
      <w:r w:rsidRPr="00BA672F">
        <w:t>]</w:t>
      </w:r>
    </w:p>
    <w:p w14:paraId="500A19B7" w14:textId="77777777" w:rsidR="00C76F0D" w:rsidRPr="003B1D88" w:rsidRDefault="00C76F0D" w:rsidP="00C76F0D">
      <w:pPr>
        <w:rPr>
          <w:sz w:val="16"/>
        </w:rPr>
      </w:pPr>
      <w:r w:rsidRPr="003B1D88">
        <w:rPr>
          <w:sz w:val="16"/>
        </w:rPr>
        <w:t>A week or so ago ANZ's research division released their monthly business confidence numbers, and as ever they made news in basically every place they could.</w:t>
      </w:r>
    </w:p>
    <w:p w14:paraId="2E8953AE" w14:textId="77777777" w:rsidR="00C76F0D" w:rsidRPr="003B1D88" w:rsidRDefault="00C76F0D" w:rsidP="00C76F0D">
      <w:pPr>
        <w:rPr>
          <w:sz w:val="16"/>
        </w:rPr>
      </w:pPr>
      <w:r w:rsidRPr="003B1D88">
        <w:rPr>
          <w:rStyle w:val="StyleUnderline"/>
        </w:rPr>
        <w:t xml:space="preserve">A net </w:t>
      </w:r>
      <w:r w:rsidRPr="003B1D88">
        <w:rPr>
          <w:rStyle w:val="Emphasis"/>
        </w:rPr>
        <w:t>20 per cent</w:t>
      </w:r>
      <w:r w:rsidRPr="003B1D88">
        <w:rPr>
          <w:rStyle w:val="StyleUnderline"/>
        </w:rPr>
        <w:t xml:space="preserve"> of the businesses surveyed felt</w:t>
      </w:r>
      <w:r w:rsidRPr="003B1D88">
        <w:rPr>
          <w:sz w:val="16"/>
        </w:rPr>
        <w:t xml:space="preserve"> negative or </w:t>
      </w:r>
      <w:r w:rsidRPr="003B1D88">
        <w:rPr>
          <w:rStyle w:val="Emphasis"/>
        </w:rPr>
        <w:t>pessimistic</w:t>
      </w:r>
      <w:r w:rsidRPr="003B1D88">
        <w:rPr>
          <w:rStyle w:val="StyleUnderline"/>
        </w:rPr>
        <w:t xml:space="preserve"> about the year ahead</w:t>
      </w:r>
      <w:r w:rsidRPr="003B1D88">
        <w:rPr>
          <w:sz w:val="16"/>
        </w:rPr>
        <w:t>, leading to an eye-</w:t>
      </w:r>
      <w:proofErr w:type="gramStart"/>
      <w:r w:rsidRPr="003B1D88">
        <w:rPr>
          <w:sz w:val="16"/>
        </w:rPr>
        <w:t>opening "-</w:t>
      </w:r>
      <w:proofErr w:type="gramEnd"/>
      <w:r w:rsidRPr="003B1D88">
        <w:rPr>
          <w:sz w:val="16"/>
        </w:rPr>
        <w:t>20" rating. This was down on the month before, but not as far down as it had been right after the Government took office, when it plummeted to -37.8.</w:t>
      </w:r>
    </w:p>
    <w:p w14:paraId="655BF7A6" w14:textId="77777777" w:rsidR="00C76F0D" w:rsidRPr="003B1D88" w:rsidRDefault="00C76F0D" w:rsidP="00C76F0D">
      <w:pPr>
        <w:rPr>
          <w:sz w:val="16"/>
        </w:rPr>
      </w:pPr>
      <w:r w:rsidRPr="003B1D88">
        <w:rPr>
          <w:sz w:val="16"/>
        </w:rPr>
        <w:t>Journalists love a series of comparable numbers, but politicians love them even more. National's Finance Spokeswoman Amy Adams told the House the numbers were falling because the Government was "shooting from the hip" and had " zero ideas, zero competence, and seems to have no plan of where it's going".</w:t>
      </w:r>
    </w:p>
    <w:p w14:paraId="14389969" w14:textId="77777777" w:rsidR="00C76F0D" w:rsidRPr="003B1D88" w:rsidRDefault="00C76F0D" w:rsidP="00C76F0D">
      <w:pPr>
        <w:rPr>
          <w:sz w:val="16"/>
        </w:rPr>
      </w:pPr>
      <w:r w:rsidRPr="003B1D88">
        <w:rPr>
          <w:rStyle w:val="StyleUnderline"/>
          <w:highlight w:val="cyan"/>
        </w:rPr>
        <w:t xml:space="preserve">It's </w:t>
      </w:r>
      <w:r w:rsidRPr="003B1D88">
        <w:rPr>
          <w:rStyle w:val="Emphasis"/>
          <w:highlight w:val="cyan"/>
        </w:rPr>
        <w:t>unsurprising</w:t>
      </w:r>
      <w:r w:rsidRPr="003B1D88">
        <w:rPr>
          <w:rStyle w:val="StyleUnderline"/>
        </w:rPr>
        <w:t xml:space="preserve"> these </w:t>
      </w:r>
      <w:r w:rsidRPr="003B1D88">
        <w:rPr>
          <w:rStyle w:val="StyleUnderline"/>
          <w:highlight w:val="cyan"/>
        </w:rPr>
        <w:t>numbers become</w:t>
      </w:r>
      <w:r w:rsidRPr="003B1D88">
        <w:rPr>
          <w:rStyle w:val="StyleUnderline"/>
        </w:rPr>
        <w:t xml:space="preserve"> </w:t>
      </w:r>
      <w:r w:rsidRPr="003B1D88">
        <w:rPr>
          <w:rStyle w:val="Emphasis"/>
        </w:rPr>
        <w:t xml:space="preserve">political </w:t>
      </w:r>
      <w:r w:rsidRPr="003B1D88">
        <w:rPr>
          <w:rStyle w:val="Emphasis"/>
          <w:highlight w:val="cyan"/>
        </w:rPr>
        <w:t>football</w:t>
      </w:r>
      <w:r w:rsidRPr="003B1D88">
        <w:rPr>
          <w:rStyle w:val="StyleUnderline"/>
        </w:rPr>
        <w:t>. But</w:t>
      </w:r>
      <w:r w:rsidRPr="003B1D88">
        <w:rPr>
          <w:sz w:val="16"/>
        </w:rPr>
        <w:t xml:space="preserve"> even ANZ </w:t>
      </w:r>
      <w:proofErr w:type="gramStart"/>
      <w:r w:rsidRPr="003B1D88">
        <w:rPr>
          <w:sz w:val="16"/>
        </w:rPr>
        <w:t>admit</w:t>
      </w:r>
      <w:proofErr w:type="gramEnd"/>
      <w:r w:rsidRPr="003B1D88">
        <w:rPr>
          <w:sz w:val="16"/>
        </w:rPr>
        <w:t xml:space="preserve"> that the </w:t>
      </w:r>
      <w:r w:rsidRPr="003B1D88">
        <w:rPr>
          <w:rStyle w:val="StyleUnderline"/>
        </w:rPr>
        <w:t xml:space="preserve">headline </w:t>
      </w:r>
      <w:r w:rsidRPr="003B1D88">
        <w:rPr>
          <w:rStyle w:val="Emphasis"/>
        </w:rPr>
        <w:t xml:space="preserve">business </w:t>
      </w:r>
      <w:r w:rsidRPr="003B1D88">
        <w:rPr>
          <w:rStyle w:val="Emphasis"/>
          <w:highlight w:val="cyan"/>
        </w:rPr>
        <w:t>confidence</w:t>
      </w:r>
      <w:r w:rsidRPr="003B1D88">
        <w:rPr>
          <w:rStyle w:val="StyleUnderline"/>
        </w:rPr>
        <w:t xml:space="preserve"> figure</w:t>
      </w:r>
      <w:r w:rsidRPr="003B1D88">
        <w:rPr>
          <w:rStyle w:val="StyleUnderline"/>
          <w:highlight w:val="cyan"/>
        </w:rPr>
        <w:t xml:space="preserve">s </w:t>
      </w:r>
      <w:r w:rsidRPr="003B1D88">
        <w:rPr>
          <w:rStyle w:val="Emphasis"/>
          <w:highlight w:val="cyan"/>
        </w:rPr>
        <w:t>don't</w:t>
      </w:r>
      <w:r w:rsidRPr="003B1D88">
        <w:rPr>
          <w:rStyle w:val="StyleUnderline"/>
        </w:rPr>
        <w:t xml:space="preserve"> </w:t>
      </w:r>
      <w:proofErr w:type="gramStart"/>
      <w:r w:rsidRPr="003B1D88">
        <w:rPr>
          <w:rStyle w:val="StyleUnderline"/>
        </w:rPr>
        <w:t xml:space="preserve">actually </w:t>
      </w:r>
      <w:r w:rsidRPr="003B1D88">
        <w:rPr>
          <w:rStyle w:val="Emphasis"/>
          <w:highlight w:val="cyan"/>
        </w:rPr>
        <w:t>correlate</w:t>
      </w:r>
      <w:proofErr w:type="gramEnd"/>
      <w:r w:rsidRPr="003B1D88">
        <w:rPr>
          <w:rStyle w:val="StyleUnderline"/>
        </w:rPr>
        <w:t xml:space="preserve"> very strongly </w:t>
      </w:r>
      <w:r w:rsidRPr="003B1D88">
        <w:rPr>
          <w:rStyle w:val="StyleUnderline"/>
          <w:highlight w:val="cyan"/>
        </w:rPr>
        <w:t xml:space="preserve">to </w:t>
      </w:r>
      <w:r w:rsidRPr="003B1D88">
        <w:rPr>
          <w:rStyle w:val="Emphasis"/>
          <w:highlight w:val="cyan"/>
        </w:rPr>
        <w:t>GDP</w:t>
      </w:r>
      <w:r w:rsidRPr="003B1D88">
        <w:rPr>
          <w:rStyle w:val="StyleUnderline"/>
          <w:highlight w:val="cyan"/>
        </w:rPr>
        <w:t>, a</w:t>
      </w:r>
      <w:r w:rsidRPr="003B1D88">
        <w:rPr>
          <w:rStyle w:val="StyleUnderline"/>
        </w:rPr>
        <w:t xml:space="preserve"> much </w:t>
      </w:r>
      <w:r w:rsidRPr="003B1D88">
        <w:rPr>
          <w:rStyle w:val="Emphasis"/>
          <w:highlight w:val="cyan"/>
        </w:rPr>
        <w:t>firm</w:t>
      </w:r>
      <w:r w:rsidRPr="003B1D88">
        <w:rPr>
          <w:rStyle w:val="Emphasis"/>
        </w:rPr>
        <w:t xml:space="preserve">er </w:t>
      </w:r>
      <w:r w:rsidRPr="003B1D88">
        <w:rPr>
          <w:rStyle w:val="Emphasis"/>
          <w:highlight w:val="cyan"/>
        </w:rPr>
        <w:t>measure</w:t>
      </w:r>
      <w:r w:rsidRPr="003B1D88">
        <w:rPr>
          <w:rStyle w:val="StyleUnderline"/>
          <w:highlight w:val="cyan"/>
        </w:rPr>
        <w:t xml:space="preserve"> of</w:t>
      </w:r>
      <w:r w:rsidRPr="003B1D88">
        <w:rPr>
          <w:rStyle w:val="StyleUnderline"/>
        </w:rPr>
        <w:t xml:space="preserve"> how </w:t>
      </w:r>
      <w:r w:rsidRPr="003B1D88">
        <w:rPr>
          <w:rStyle w:val="StyleUnderline"/>
          <w:highlight w:val="cyan"/>
        </w:rPr>
        <w:t>the economy</w:t>
      </w:r>
      <w:r w:rsidRPr="003B1D88">
        <w:rPr>
          <w:rStyle w:val="StyleUnderline"/>
        </w:rPr>
        <w:t xml:space="preserve"> is </w:t>
      </w:r>
      <w:proofErr w:type="gramStart"/>
      <w:r w:rsidRPr="003B1D88">
        <w:rPr>
          <w:rStyle w:val="Emphasis"/>
        </w:rPr>
        <w:t>actually</w:t>
      </w:r>
      <w:r w:rsidRPr="003B1D88">
        <w:rPr>
          <w:rStyle w:val="StyleUnderline"/>
        </w:rPr>
        <w:t xml:space="preserve"> doing</w:t>
      </w:r>
      <w:proofErr w:type="gramEnd"/>
      <w:r w:rsidRPr="003B1D88">
        <w:rPr>
          <w:sz w:val="16"/>
        </w:rPr>
        <w:t>. In their March release they noted that "Firms' views of their own activity (which has the stronger correlation with GDP growth), lifted from +20 to +22."</w:t>
      </w:r>
    </w:p>
    <w:p w14:paraId="5A621F85" w14:textId="77777777" w:rsidR="00C76F0D" w:rsidRPr="003B1D88" w:rsidRDefault="00C76F0D" w:rsidP="00C76F0D">
      <w:pPr>
        <w:rPr>
          <w:sz w:val="16"/>
        </w:rPr>
      </w:pPr>
      <w:r w:rsidRPr="003B1D88">
        <w:rPr>
          <w:sz w:val="16"/>
        </w:rPr>
        <w:t>Former Reserve Bank economist Rodney Dickens of </w:t>
      </w:r>
      <w:hyperlink r:id="rId18" w:history="1">
        <w:r w:rsidRPr="003B1D88">
          <w:rPr>
            <w:rStyle w:val="Hyperlink"/>
            <w:sz w:val="16"/>
          </w:rPr>
          <w:t>Strategic Risks Analysis</w:t>
        </w:r>
      </w:hyperlink>
      <w:r w:rsidRPr="003B1D88">
        <w:rPr>
          <w:sz w:val="16"/>
        </w:rPr>
        <w:t xml:space="preserve"> believes </w:t>
      </w:r>
      <w:r w:rsidRPr="003B1D88">
        <w:rPr>
          <w:rStyle w:val="StyleUnderline"/>
        </w:rPr>
        <w:t xml:space="preserve">the survey has a major </w:t>
      </w:r>
      <w:r w:rsidRPr="003B1D88">
        <w:rPr>
          <w:rStyle w:val="Emphasis"/>
        </w:rPr>
        <w:t>political bias</w:t>
      </w:r>
      <w:r w:rsidRPr="003B1D88">
        <w:rPr>
          <w:sz w:val="16"/>
        </w:rPr>
        <w:t xml:space="preserve">. </w:t>
      </w:r>
      <w:proofErr w:type="gramStart"/>
      <w:r w:rsidRPr="003B1D88">
        <w:rPr>
          <w:sz w:val="16"/>
        </w:rPr>
        <w:t>Basically</w:t>
      </w:r>
      <w:proofErr w:type="gramEnd"/>
      <w:r w:rsidRPr="003B1D88">
        <w:rPr>
          <w:sz w:val="16"/>
        </w:rPr>
        <w:t xml:space="preserve"> business leaders are likely National Party supporters and this view biases them against the new Government more than any actual concrete business risk.</w:t>
      </w:r>
    </w:p>
    <w:p w14:paraId="01600B02" w14:textId="77777777" w:rsidR="00C76F0D" w:rsidRPr="003B1D88" w:rsidRDefault="00C76F0D" w:rsidP="00C76F0D">
      <w:pPr>
        <w:rPr>
          <w:sz w:val="16"/>
        </w:rPr>
      </w:pPr>
      <w:r w:rsidRPr="003B1D88">
        <w:rPr>
          <w:sz w:val="16"/>
        </w:rPr>
        <w:t>&lt;&lt;GRAPH OMITTED&gt;&gt;</w:t>
      </w:r>
    </w:p>
    <w:p w14:paraId="5C930F76" w14:textId="77777777" w:rsidR="00C76F0D" w:rsidRPr="003B1D88" w:rsidRDefault="00C76F0D" w:rsidP="00C76F0D">
      <w:pPr>
        <w:rPr>
          <w:sz w:val="16"/>
        </w:rPr>
      </w:pPr>
      <w:r w:rsidRPr="003B1D88">
        <w:rPr>
          <w:sz w:val="16"/>
        </w:rPr>
        <w:t xml:space="preserve">Luckily, ANZ has been running this survey </w:t>
      </w:r>
      <w:r w:rsidRPr="003B1D88">
        <w:rPr>
          <w:rStyle w:val="StyleUnderline"/>
        </w:rPr>
        <w:t xml:space="preserve">for </w:t>
      </w:r>
      <w:r w:rsidRPr="003B1D88">
        <w:rPr>
          <w:rStyle w:val="Emphasis"/>
        </w:rPr>
        <w:t>decades</w:t>
      </w:r>
      <w:r w:rsidRPr="003B1D88">
        <w:rPr>
          <w:sz w:val="16"/>
        </w:rPr>
        <w:t xml:space="preserve"> so </w:t>
      </w:r>
      <w:r w:rsidRPr="003B1D88">
        <w:rPr>
          <w:rStyle w:val="StyleUnderline"/>
        </w:rPr>
        <w:t xml:space="preserve">we can compare actual </w:t>
      </w:r>
      <w:r w:rsidRPr="003B1D88">
        <w:rPr>
          <w:rStyle w:val="Emphasis"/>
        </w:rPr>
        <w:t>confidence</w:t>
      </w:r>
      <w:r w:rsidRPr="003B1D88">
        <w:rPr>
          <w:rStyle w:val="StyleUnderline"/>
        </w:rPr>
        <w:t xml:space="preserve"> with </w:t>
      </w:r>
      <w:r w:rsidRPr="003B1D88">
        <w:rPr>
          <w:rStyle w:val="Emphasis"/>
        </w:rPr>
        <w:t>GDP</w:t>
      </w:r>
      <w:r w:rsidRPr="003B1D88">
        <w:rPr>
          <w:rStyle w:val="StyleUnderline"/>
        </w:rPr>
        <w:t xml:space="preserve"> quite well</w:t>
      </w:r>
      <w:r w:rsidRPr="003B1D88">
        <w:rPr>
          <w:sz w:val="16"/>
        </w:rPr>
        <w:t>. </w:t>
      </w:r>
      <w:hyperlink r:id="rId19" w:history="1">
        <w:r w:rsidRPr="003B1D88">
          <w:rPr>
            <w:rStyle w:val="Hyperlink"/>
            <w:sz w:val="16"/>
          </w:rPr>
          <w:t>Dickens' analysis</w:t>
        </w:r>
      </w:hyperlink>
      <w:r w:rsidRPr="003B1D88">
        <w:rPr>
          <w:sz w:val="16"/>
        </w:rPr>
        <w:t xml:space="preserve"> (above) shows that </w:t>
      </w:r>
      <w:r w:rsidRPr="003B1D88">
        <w:rPr>
          <w:rStyle w:val="StyleUnderline"/>
          <w:highlight w:val="cyan"/>
        </w:rPr>
        <w:t xml:space="preserve">since </w:t>
      </w:r>
      <w:r w:rsidRPr="003B1D88">
        <w:rPr>
          <w:rStyle w:val="Emphasis"/>
          <w:highlight w:val="cyan"/>
        </w:rPr>
        <w:t>2002</w:t>
      </w:r>
      <w:r w:rsidRPr="003B1D88">
        <w:rPr>
          <w:rStyle w:val="StyleUnderline"/>
          <w:highlight w:val="cyan"/>
        </w:rPr>
        <w:t xml:space="preserve"> the</w:t>
      </w:r>
      <w:r w:rsidRPr="003B1D88">
        <w:rPr>
          <w:rStyle w:val="StyleUnderline"/>
        </w:rPr>
        <w:t xml:space="preserve"> business confidence </w:t>
      </w:r>
      <w:r w:rsidRPr="003B1D88">
        <w:rPr>
          <w:rStyle w:val="StyleUnderline"/>
          <w:highlight w:val="cyan"/>
        </w:rPr>
        <w:t>survey had</w:t>
      </w:r>
      <w:r w:rsidRPr="003B1D88">
        <w:rPr>
          <w:rStyle w:val="StyleUnderline"/>
        </w:rPr>
        <w:t xml:space="preserve"> just </w:t>
      </w:r>
      <w:proofErr w:type="gramStart"/>
      <w:r w:rsidRPr="003B1D88">
        <w:rPr>
          <w:rStyle w:val="Emphasis"/>
          <w:highlight w:val="cyan"/>
        </w:rPr>
        <w:t>0.2</w:t>
      </w:r>
      <w:proofErr w:type="gramEnd"/>
      <w:r w:rsidRPr="003B1D88">
        <w:rPr>
          <w:rStyle w:val="Emphasis"/>
          <w:highlight w:val="cyan"/>
        </w:rPr>
        <w:t xml:space="preserve"> correlation</w:t>
      </w:r>
      <w:r w:rsidRPr="003B1D88">
        <w:rPr>
          <w:rStyle w:val="StyleUnderline"/>
        </w:rPr>
        <w:t xml:space="preserve"> with</w:t>
      </w:r>
      <w:r w:rsidRPr="003B1D88">
        <w:rPr>
          <w:sz w:val="16"/>
        </w:rPr>
        <w:t xml:space="preserve"> actual </w:t>
      </w:r>
      <w:proofErr w:type="spellStart"/>
      <w:r w:rsidRPr="003B1D88">
        <w:rPr>
          <w:rStyle w:val="StyleUnderline"/>
        </w:rPr>
        <w:t>annualised</w:t>
      </w:r>
      <w:proofErr w:type="spellEnd"/>
      <w:r w:rsidRPr="003B1D88">
        <w:rPr>
          <w:rStyle w:val="StyleUnderline"/>
        </w:rPr>
        <w:t> </w:t>
      </w:r>
      <w:r w:rsidRPr="003B1D88">
        <w:rPr>
          <w:rStyle w:val="Emphasis"/>
        </w:rPr>
        <w:t>GDP growth</w:t>
      </w:r>
      <w:r w:rsidRPr="003B1D88">
        <w:rPr>
          <w:rStyle w:val="StyleUnderline"/>
        </w:rPr>
        <w:t xml:space="preserve"> in the quarter</w:t>
      </w:r>
      <w:r w:rsidRPr="003B1D88">
        <w:rPr>
          <w:sz w:val="16"/>
        </w:rPr>
        <w:t xml:space="preserve">. </w:t>
      </w:r>
      <w:proofErr w:type="gramStart"/>
      <w:r w:rsidRPr="003B1D88">
        <w:rPr>
          <w:sz w:val="16"/>
        </w:rPr>
        <w:t>Basically</w:t>
      </w:r>
      <w:proofErr w:type="gramEnd"/>
      <w:r w:rsidRPr="003B1D88">
        <w:rPr>
          <w:sz w:val="16"/>
        </w:rPr>
        <w:t xml:space="preserve"> </w:t>
      </w:r>
      <w:r w:rsidRPr="003B1D88">
        <w:rPr>
          <w:rStyle w:val="StyleUnderline"/>
          <w:highlight w:val="cyan"/>
        </w:rPr>
        <w:t>the businesses got it</w:t>
      </w:r>
      <w:r w:rsidRPr="003B1D88">
        <w:rPr>
          <w:rStyle w:val="StyleUnderline"/>
        </w:rPr>
        <w:t xml:space="preserve"> right </w:t>
      </w:r>
      <w:r w:rsidRPr="003B1D88">
        <w:rPr>
          <w:rStyle w:val="Emphasis"/>
        </w:rPr>
        <w:t xml:space="preserve">just </w:t>
      </w:r>
      <w:r w:rsidRPr="003B1D88">
        <w:rPr>
          <w:rStyle w:val="Emphasis"/>
          <w:highlight w:val="cyan"/>
        </w:rPr>
        <w:t>20 per cent</w:t>
      </w:r>
      <w:r w:rsidRPr="003B1D88">
        <w:rPr>
          <w:rStyle w:val="StyleUnderline"/>
          <w:highlight w:val="cyan"/>
        </w:rPr>
        <w:t xml:space="preserve"> of the time</w:t>
      </w:r>
      <w:r w:rsidRPr="003B1D88">
        <w:rPr>
          <w:sz w:val="16"/>
        </w:rPr>
        <w:t>.</w:t>
      </w:r>
    </w:p>
    <w:p w14:paraId="10C50381" w14:textId="77777777" w:rsidR="00C76F0D" w:rsidRPr="003B1D88" w:rsidRDefault="00C76F0D" w:rsidP="00C76F0D">
      <w:pPr>
        <w:rPr>
          <w:sz w:val="16"/>
        </w:rPr>
      </w:pPr>
      <w:r w:rsidRPr="003B1D88">
        <w:rPr>
          <w:sz w:val="16"/>
        </w:rPr>
        <w:t>"It provided really negative readings for periods that would usually be consistent with the economy being in recession when the economy was actually growing robustly," Dickens said.</w:t>
      </w:r>
    </w:p>
    <w:p w14:paraId="71241E70" w14:textId="77777777" w:rsidR="00C76F0D" w:rsidRPr="003B1D88" w:rsidRDefault="00C76F0D" w:rsidP="00C76F0D">
      <w:pPr>
        <w:rPr>
          <w:sz w:val="16"/>
        </w:rPr>
      </w:pPr>
      <w:r w:rsidRPr="003B1D88">
        <w:rPr>
          <w:sz w:val="16"/>
        </w:rPr>
        <w:t>This big change happened after the 2002 election brought in some major changes from the Labour government the business community didn't like, Dickens said.</w:t>
      </w:r>
    </w:p>
    <w:p w14:paraId="11B09FD5" w14:textId="77777777" w:rsidR="00C76F0D" w:rsidRPr="001226C3" w:rsidRDefault="00C76F0D" w:rsidP="00C76F0D">
      <w:pPr>
        <w:rPr>
          <w:u w:val="single"/>
        </w:rPr>
      </w:pPr>
      <w:r w:rsidRPr="003B1D88">
        <w:rPr>
          <w:rStyle w:val="StyleUnderline"/>
          <w:highlight w:val="cyan"/>
        </w:rPr>
        <w:t>"The survey became</w:t>
      </w:r>
      <w:r w:rsidRPr="003B1D88">
        <w:rPr>
          <w:rStyle w:val="StyleUnderline"/>
        </w:rPr>
        <w:t xml:space="preserve"> </w:t>
      </w:r>
      <w:r w:rsidRPr="003B1D88">
        <w:rPr>
          <w:rStyle w:val="Emphasis"/>
        </w:rPr>
        <w:t xml:space="preserve">totally </w:t>
      </w:r>
      <w:r w:rsidRPr="003B1D88">
        <w:rPr>
          <w:rStyle w:val="Emphasis"/>
          <w:highlight w:val="cyan"/>
        </w:rPr>
        <w:t>useless</w:t>
      </w:r>
      <w:r w:rsidRPr="003B1D88">
        <w:rPr>
          <w:rStyle w:val="StyleUnderline"/>
        </w:rPr>
        <w:t xml:space="preserve"> as an indicator of economics </w:t>
      </w:r>
      <w:r w:rsidRPr="003B1D88">
        <w:rPr>
          <w:rStyle w:val="StyleUnderline"/>
          <w:highlight w:val="cyan"/>
        </w:rPr>
        <w:t>and</w:t>
      </w:r>
      <w:r w:rsidRPr="003B1D88">
        <w:rPr>
          <w:rStyle w:val="StyleUnderline"/>
        </w:rPr>
        <w:t xml:space="preserve"> was </w:t>
      </w:r>
      <w:r w:rsidRPr="003B1D88">
        <w:rPr>
          <w:rStyle w:val="Emphasis"/>
          <w:highlight w:val="cyan"/>
        </w:rPr>
        <w:t>swamped</w:t>
      </w:r>
      <w:r w:rsidRPr="003B1D88">
        <w:rPr>
          <w:rStyle w:val="StyleUnderline"/>
          <w:highlight w:val="cyan"/>
        </w:rPr>
        <w:t xml:space="preserve"> by</w:t>
      </w:r>
      <w:r w:rsidRPr="003B1D88">
        <w:rPr>
          <w:rStyle w:val="StyleUnderline"/>
        </w:rPr>
        <w:t xml:space="preserve"> political </w:t>
      </w:r>
      <w:r w:rsidRPr="003B1D88">
        <w:rPr>
          <w:rStyle w:val="StyleUnderline"/>
          <w:highlight w:val="cyan"/>
        </w:rPr>
        <w:t>bias."</w:t>
      </w:r>
    </w:p>
    <w:p w14:paraId="3FF06CA5" w14:textId="77777777" w:rsidR="00C76F0D" w:rsidRDefault="00C76F0D" w:rsidP="00C76F0D">
      <w:pPr>
        <w:pStyle w:val="Heading2"/>
      </w:pPr>
      <w:r>
        <w:t xml:space="preserve">AT: Litigation DA </w:t>
      </w:r>
    </w:p>
    <w:p w14:paraId="0584CD9D" w14:textId="77777777" w:rsidR="00C76F0D" w:rsidRDefault="00C76F0D" w:rsidP="00C76F0D">
      <w:pPr>
        <w:pStyle w:val="Heading3"/>
      </w:pPr>
      <w:r>
        <w:t xml:space="preserve">AT: Courts DA---2AC </w:t>
      </w:r>
    </w:p>
    <w:p w14:paraId="52D0A114" w14:textId="77777777" w:rsidR="00C76F0D" w:rsidRPr="00860506" w:rsidRDefault="00C76F0D" w:rsidP="00C76F0D">
      <w:pPr>
        <w:pStyle w:val="Heading4"/>
      </w:pPr>
      <w:r>
        <w:t xml:space="preserve">Uniqueness is </w:t>
      </w:r>
      <w:r w:rsidRPr="00620CFE">
        <w:rPr>
          <w:u w:val="single"/>
        </w:rPr>
        <w:t>zero</w:t>
      </w:r>
      <w:r>
        <w:t xml:space="preserve"> but </w:t>
      </w:r>
      <w:r>
        <w:rPr>
          <w:u w:val="single"/>
        </w:rPr>
        <w:t xml:space="preserve">AI </w:t>
      </w:r>
      <w:r>
        <w:t xml:space="preserve">docket control </w:t>
      </w:r>
      <w:r w:rsidRPr="00860506">
        <w:rPr>
          <w:u w:val="single"/>
        </w:rPr>
        <w:t>solves</w:t>
      </w:r>
      <w:r>
        <w:t xml:space="preserve">. </w:t>
      </w:r>
    </w:p>
    <w:p w14:paraId="28C05A14" w14:textId="77777777" w:rsidR="00C76F0D" w:rsidRDefault="00C76F0D" w:rsidP="00C76F0D">
      <w:r w:rsidRPr="006C71BC">
        <w:rPr>
          <w:rStyle w:val="Style13ptBold"/>
        </w:rPr>
        <w:t>Reuters 6/17</w:t>
      </w:r>
      <w:r>
        <w:t xml:space="preserve"> [Thompson Reuters. 2025. “How courts can use AI to improve and speed access to justice.” </w:t>
      </w:r>
      <w:r w:rsidRPr="006C71BC">
        <w:t>https://legal.thomsonreuters.com/blog/how-courts-can-use-ai-to-improve-and-speed-access-to-justice/#benefits-of-implementing-ai-in-the-courts</w:t>
      </w:r>
      <w:r>
        <w:t>.]</w:t>
      </w:r>
    </w:p>
    <w:p w14:paraId="764C74A0" w14:textId="77777777" w:rsidR="00C76F0D" w:rsidRDefault="00C76F0D" w:rsidP="00C76F0D">
      <w:pPr>
        <w:rPr>
          <w:rStyle w:val="StyleUnderline"/>
        </w:rPr>
      </w:pPr>
      <w:r w:rsidRPr="0065481B">
        <w:rPr>
          <w:sz w:val="16"/>
        </w:rPr>
        <w:t xml:space="preserve">Across the United States, municipal, county, and state </w:t>
      </w:r>
      <w:r w:rsidRPr="00C1550F">
        <w:rPr>
          <w:rStyle w:val="StyleUnderline"/>
          <w:highlight w:val="cyan"/>
        </w:rPr>
        <w:t>courts</w:t>
      </w:r>
      <w:r w:rsidRPr="00F957F7">
        <w:rPr>
          <w:rStyle w:val="StyleUnderline"/>
        </w:rPr>
        <w:t xml:space="preserve"> face </w:t>
      </w:r>
      <w:r w:rsidRPr="00C1550F">
        <w:rPr>
          <w:rStyle w:val="Emphasis"/>
          <w:highlight w:val="cyan"/>
        </w:rPr>
        <w:t>challenge</w:t>
      </w:r>
      <w:r w:rsidRPr="00F957F7">
        <w:rPr>
          <w:rStyle w:val="StyleUnderline"/>
        </w:rPr>
        <w:t>s affecting</w:t>
      </w:r>
      <w:r w:rsidRPr="007827D3">
        <w:rPr>
          <w:rStyle w:val="StyleUnderline"/>
        </w:rPr>
        <w:t xml:space="preserve"> their </w:t>
      </w:r>
      <w:r w:rsidRPr="00C1550F">
        <w:rPr>
          <w:rStyle w:val="StyleUnderline"/>
          <w:highlight w:val="cyan"/>
        </w:rPr>
        <w:t>ability to</w:t>
      </w:r>
      <w:r w:rsidRPr="007827D3">
        <w:rPr>
          <w:rStyle w:val="StyleUnderline"/>
        </w:rPr>
        <w:t xml:space="preserve"> efficiently </w:t>
      </w:r>
      <w:r w:rsidRPr="00C1550F">
        <w:rPr>
          <w:rStyle w:val="Emphasis"/>
          <w:highlight w:val="cyan"/>
        </w:rPr>
        <w:t>manage</w:t>
      </w:r>
      <w:r w:rsidRPr="007827D3">
        <w:rPr>
          <w:rStyle w:val="StyleUnderline"/>
        </w:rPr>
        <w:t xml:space="preserve"> an increasing number and complexity of </w:t>
      </w:r>
      <w:r w:rsidRPr="00C1550F">
        <w:rPr>
          <w:rStyle w:val="Emphasis"/>
          <w:highlight w:val="cyan"/>
        </w:rPr>
        <w:t>cases</w:t>
      </w:r>
      <w:r w:rsidRPr="0065481B">
        <w:rPr>
          <w:sz w:val="16"/>
        </w:rPr>
        <w:t xml:space="preserve">. According to a recent report by the Thomson Reuters Institute and the National Center for State Courts, </w:t>
      </w:r>
      <w:r w:rsidRPr="00F957F7">
        <w:rPr>
          <w:rStyle w:val="StyleUnderline"/>
        </w:rPr>
        <w:t>one</w:t>
      </w:r>
      <w:r w:rsidRPr="007827D3">
        <w:rPr>
          <w:rStyle w:val="StyleUnderline"/>
        </w:rPr>
        <w:t xml:space="preserve"> </w:t>
      </w:r>
      <w:r w:rsidRPr="00F957F7">
        <w:rPr>
          <w:rStyle w:val="StyleUnderline"/>
          <w:highlight w:val="cyan"/>
        </w:rPr>
        <w:t>major challenge</w:t>
      </w:r>
      <w:r w:rsidRPr="007827D3">
        <w:rPr>
          <w:rStyle w:val="StyleUnderline"/>
        </w:rPr>
        <w:t xml:space="preserve"> cited by the courts as </w:t>
      </w:r>
      <w:r w:rsidRPr="007827D3">
        <w:rPr>
          <w:rStyle w:val="Emphasis"/>
        </w:rPr>
        <w:t>impacting</w:t>
      </w:r>
      <w:r w:rsidRPr="007827D3">
        <w:rPr>
          <w:rStyle w:val="StyleUnderline"/>
        </w:rPr>
        <w:t xml:space="preserve"> their </w:t>
      </w:r>
      <w:r w:rsidRPr="00F957F7">
        <w:rPr>
          <w:rStyle w:val="Emphasis"/>
        </w:rPr>
        <w:t>ability</w:t>
      </w:r>
      <w:r w:rsidRPr="007827D3">
        <w:rPr>
          <w:rStyle w:val="StyleUnderline"/>
        </w:rPr>
        <w:t xml:space="preserve"> </w:t>
      </w:r>
      <w:r w:rsidRPr="00F957F7">
        <w:rPr>
          <w:rStyle w:val="StyleUnderline"/>
        </w:rPr>
        <w:t xml:space="preserve">to </w:t>
      </w:r>
      <w:r w:rsidRPr="00C1550F">
        <w:rPr>
          <w:rStyle w:val="StyleUnderline"/>
          <w:highlight w:val="cyan"/>
        </w:rPr>
        <w:t xml:space="preserve">keep </w:t>
      </w:r>
      <w:r w:rsidRPr="00C1550F">
        <w:rPr>
          <w:rStyle w:val="Emphasis"/>
          <w:highlight w:val="cyan"/>
        </w:rPr>
        <w:t>pace</w:t>
      </w:r>
      <w:r w:rsidRPr="00C1550F">
        <w:rPr>
          <w:rStyle w:val="StyleUnderline"/>
          <w:highlight w:val="cyan"/>
        </w:rPr>
        <w:t xml:space="preserve"> with</w:t>
      </w:r>
      <w:r w:rsidRPr="007827D3">
        <w:rPr>
          <w:rStyle w:val="StyleUnderline"/>
        </w:rPr>
        <w:t xml:space="preserve"> this </w:t>
      </w:r>
      <w:r w:rsidRPr="00C1550F">
        <w:rPr>
          <w:rStyle w:val="StyleUnderline"/>
          <w:highlight w:val="cyan"/>
        </w:rPr>
        <w:t xml:space="preserve">growing </w:t>
      </w:r>
      <w:r w:rsidRPr="00C1550F">
        <w:rPr>
          <w:rStyle w:val="Emphasis"/>
          <w:highlight w:val="cyan"/>
        </w:rPr>
        <w:t>demand</w:t>
      </w:r>
      <w:r w:rsidRPr="00C1550F">
        <w:rPr>
          <w:rStyle w:val="StyleUnderline"/>
          <w:highlight w:val="cyan"/>
        </w:rPr>
        <w:t xml:space="preserve"> is</w:t>
      </w:r>
      <w:r w:rsidRPr="007827D3">
        <w:rPr>
          <w:rStyle w:val="StyleUnderline"/>
        </w:rPr>
        <w:t xml:space="preserve"> a </w:t>
      </w:r>
      <w:r w:rsidRPr="00C1550F">
        <w:rPr>
          <w:rStyle w:val="StyleUnderline"/>
          <w:highlight w:val="cyan"/>
        </w:rPr>
        <w:t>shortage of</w:t>
      </w:r>
      <w:r w:rsidRPr="007827D3">
        <w:rPr>
          <w:rStyle w:val="StyleUnderline"/>
        </w:rPr>
        <w:t xml:space="preserve"> </w:t>
      </w:r>
      <w:r w:rsidRPr="007827D3">
        <w:rPr>
          <w:rStyle w:val="Emphasis"/>
        </w:rPr>
        <w:t>skilled</w:t>
      </w:r>
      <w:r w:rsidRPr="007827D3">
        <w:rPr>
          <w:rStyle w:val="StyleUnderline"/>
        </w:rPr>
        <w:t xml:space="preserve"> court </w:t>
      </w:r>
      <w:r w:rsidRPr="00C1550F">
        <w:rPr>
          <w:rStyle w:val="Emphasis"/>
          <w:highlight w:val="cyan"/>
        </w:rPr>
        <w:t>employees</w:t>
      </w:r>
      <w:r w:rsidRPr="007827D3">
        <w:rPr>
          <w:rStyle w:val="StyleUnderline"/>
        </w:rPr>
        <w:t>.</w:t>
      </w:r>
      <w:r>
        <w:rPr>
          <w:rStyle w:val="StyleUnderline"/>
        </w:rPr>
        <w:t xml:space="preserve"> </w:t>
      </w:r>
    </w:p>
    <w:p w14:paraId="6E230347" w14:textId="77777777" w:rsidR="00C76F0D" w:rsidRPr="007827D3" w:rsidRDefault="00C76F0D" w:rsidP="00C76F0D">
      <w:pPr>
        <w:rPr>
          <w:rStyle w:val="StyleUnderline"/>
        </w:rPr>
      </w:pPr>
      <w:r w:rsidRPr="0065481B">
        <w:rPr>
          <w:sz w:val="16"/>
        </w:rPr>
        <w:t xml:space="preserve">As courts across the country experience staffing shortages, </w:t>
      </w:r>
      <w:r w:rsidRPr="007827D3">
        <w:rPr>
          <w:rStyle w:val="StyleUnderline"/>
        </w:rPr>
        <w:t xml:space="preserve">many also continue to </w:t>
      </w:r>
      <w:r w:rsidRPr="00C1550F">
        <w:rPr>
          <w:rStyle w:val="StyleUnderline"/>
          <w:highlight w:val="cyan"/>
        </w:rPr>
        <w:t xml:space="preserve">rely on </w:t>
      </w:r>
      <w:r w:rsidRPr="00C1550F">
        <w:rPr>
          <w:rStyle w:val="Emphasis"/>
          <w:highlight w:val="cyan"/>
        </w:rPr>
        <w:t>outdated</w:t>
      </w:r>
      <w:r w:rsidRPr="00C1550F">
        <w:rPr>
          <w:rStyle w:val="StyleUnderline"/>
          <w:highlight w:val="cyan"/>
        </w:rPr>
        <w:t xml:space="preserve"> tech</w:t>
      </w:r>
      <w:r w:rsidRPr="007827D3">
        <w:rPr>
          <w:rStyle w:val="StyleUnderline"/>
        </w:rPr>
        <w:t xml:space="preserve">nologies and </w:t>
      </w:r>
      <w:r w:rsidRPr="007827D3">
        <w:rPr>
          <w:rStyle w:val="Emphasis"/>
        </w:rPr>
        <w:t>burdensome</w:t>
      </w:r>
      <w:r w:rsidRPr="007827D3">
        <w:rPr>
          <w:rStyle w:val="StyleUnderline"/>
        </w:rPr>
        <w:t xml:space="preserve"> processes. </w:t>
      </w:r>
      <w:r w:rsidRPr="0065481B">
        <w:rPr>
          <w:sz w:val="16"/>
        </w:rPr>
        <w:t xml:space="preserve">These further </w:t>
      </w:r>
      <w:r w:rsidRPr="007827D3">
        <w:rPr>
          <w:rStyle w:val="Emphasis"/>
        </w:rPr>
        <w:t>compound</w:t>
      </w:r>
      <w:r w:rsidRPr="007827D3">
        <w:rPr>
          <w:rStyle w:val="StyleUnderline"/>
        </w:rPr>
        <w:t xml:space="preserve"> </w:t>
      </w:r>
      <w:proofErr w:type="gramStart"/>
      <w:r w:rsidRPr="007827D3">
        <w:rPr>
          <w:rStyle w:val="StyleUnderline"/>
        </w:rPr>
        <w:t>problems and</w:t>
      </w:r>
      <w:proofErr w:type="gramEnd"/>
      <w:r w:rsidRPr="007827D3">
        <w:rPr>
          <w:rStyle w:val="StyleUnderline"/>
        </w:rPr>
        <w:t xml:space="preserve"> </w:t>
      </w:r>
      <w:r w:rsidRPr="00C1550F">
        <w:rPr>
          <w:rStyle w:val="StyleUnderline"/>
          <w:highlight w:val="cyan"/>
        </w:rPr>
        <w:t>contribute to</w:t>
      </w:r>
      <w:r w:rsidRPr="007827D3">
        <w:rPr>
          <w:rStyle w:val="StyleUnderline"/>
        </w:rPr>
        <w:t xml:space="preserve"> issues </w:t>
      </w:r>
      <w:r w:rsidRPr="00F957F7">
        <w:rPr>
          <w:rStyle w:val="StyleUnderline"/>
        </w:rPr>
        <w:t xml:space="preserve">like hearing </w:t>
      </w:r>
      <w:r w:rsidRPr="00C1550F">
        <w:rPr>
          <w:rStyle w:val="Emphasis"/>
          <w:highlight w:val="cyan"/>
        </w:rPr>
        <w:t>delays</w:t>
      </w:r>
      <w:r w:rsidRPr="00C1550F">
        <w:rPr>
          <w:rStyle w:val="StyleUnderline"/>
          <w:highlight w:val="cyan"/>
        </w:rPr>
        <w:t xml:space="preserve"> and</w:t>
      </w:r>
      <w:r w:rsidRPr="007827D3">
        <w:rPr>
          <w:rStyle w:val="StyleUnderline"/>
        </w:rPr>
        <w:t xml:space="preserve"> long court </w:t>
      </w:r>
      <w:r w:rsidRPr="00C1550F">
        <w:rPr>
          <w:rStyle w:val="Emphasis"/>
          <w:highlight w:val="cyan"/>
        </w:rPr>
        <w:t>backlogs</w:t>
      </w:r>
      <w:r w:rsidRPr="007827D3">
        <w:rPr>
          <w:rStyle w:val="StyleUnderline"/>
        </w:rPr>
        <w:t>.</w:t>
      </w:r>
      <w:r w:rsidRPr="0065481B">
        <w:rPr>
          <w:sz w:val="16"/>
        </w:rPr>
        <w:t xml:space="preserve"> As </w:t>
      </w:r>
      <w:r w:rsidRPr="00F61E39">
        <w:rPr>
          <w:rStyle w:val="StyleUnderline"/>
          <w:highlight w:val="cyan"/>
        </w:rPr>
        <w:t>courts</w:t>
      </w:r>
      <w:r w:rsidRPr="0065481B">
        <w:rPr>
          <w:sz w:val="16"/>
        </w:rPr>
        <w:t xml:space="preserve"> seek ways to speed access to justice while managing increased caseloads, </w:t>
      </w:r>
      <w:r w:rsidRPr="00F61E39">
        <w:rPr>
          <w:rStyle w:val="StyleUnderline"/>
        </w:rPr>
        <w:t xml:space="preserve">some are </w:t>
      </w:r>
      <w:r w:rsidRPr="00F61E39">
        <w:rPr>
          <w:rStyle w:val="StyleUnderline"/>
          <w:highlight w:val="cyan"/>
        </w:rPr>
        <w:t>turning to</w:t>
      </w:r>
      <w:r w:rsidRPr="0065481B">
        <w:rPr>
          <w:sz w:val="16"/>
        </w:rPr>
        <w:t xml:space="preserve"> artificial intelligence (</w:t>
      </w:r>
      <w:r w:rsidRPr="00C1550F">
        <w:rPr>
          <w:rStyle w:val="Emphasis"/>
          <w:highlight w:val="cyan"/>
        </w:rPr>
        <w:t>AI</w:t>
      </w:r>
      <w:r w:rsidRPr="0065481B">
        <w:rPr>
          <w:sz w:val="16"/>
        </w:rPr>
        <w:t xml:space="preserve">) </w:t>
      </w:r>
      <w:r w:rsidRPr="00F61E39">
        <w:rPr>
          <w:rStyle w:val="StyleUnderline"/>
        </w:rPr>
        <w:t xml:space="preserve">to </w:t>
      </w:r>
      <w:r w:rsidRPr="00C1550F">
        <w:rPr>
          <w:rStyle w:val="StyleUnderline"/>
          <w:highlight w:val="cyan"/>
        </w:rPr>
        <w:t xml:space="preserve">streamline </w:t>
      </w:r>
      <w:r w:rsidRPr="00C1550F">
        <w:rPr>
          <w:rStyle w:val="Emphasis"/>
          <w:highlight w:val="cyan"/>
        </w:rPr>
        <w:t>processes</w:t>
      </w:r>
      <w:r w:rsidRPr="00C1550F">
        <w:rPr>
          <w:rStyle w:val="StyleUnderline"/>
          <w:highlight w:val="cyan"/>
        </w:rPr>
        <w:t xml:space="preserve">, increase </w:t>
      </w:r>
      <w:r w:rsidRPr="00C1550F">
        <w:rPr>
          <w:rStyle w:val="Emphasis"/>
          <w:highlight w:val="cyan"/>
        </w:rPr>
        <w:t>efficiency</w:t>
      </w:r>
      <w:r w:rsidRPr="00C1550F">
        <w:rPr>
          <w:rStyle w:val="StyleUnderline"/>
          <w:highlight w:val="cyan"/>
        </w:rPr>
        <w:t xml:space="preserve">, and </w:t>
      </w:r>
      <w:r w:rsidRPr="00C1550F">
        <w:rPr>
          <w:rStyle w:val="Emphasis"/>
          <w:highlight w:val="cyan"/>
        </w:rPr>
        <w:t>save time</w:t>
      </w:r>
      <w:r w:rsidRPr="007827D3">
        <w:rPr>
          <w:rStyle w:val="StyleUnderline"/>
        </w:rPr>
        <w:t>.</w:t>
      </w:r>
      <w:r>
        <w:rPr>
          <w:rStyle w:val="StyleUnderline"/>
        </w:rPr>
        <w:t xml:space="preserve"> </w:t>
      </w:r>
    </w:p>
    <w:p w14:paraId="50419D06" w14:textId="77777777" w:rsidR="00C76F0D" w:rsidRPr="0065481B" w:rsidRDefault="00C76F0D" w:rsidP="00C76F0D">
      <w:pPr>
        <w:rPr>
          <w:sz w:val="16"/>
        </w:rPr>
      </w:pPr>
      <w:r w:rsidRPr="0065481B">
        <w:rPr>
          <w:sz w:val="16"/>
        </w:rPr>
        <w:t xml:space="preserve">Benefits of implementing AI in </w:t>
      </w:r>
      <w:proofErr w:type="gramStart"/>
      <w:r w:rsidRPr="0065481B">
        <w:rPr>
          <w:sz w:val="16"/>
        </w:rPr>
        <w:t>the courts</w:t>
      </w:r>
      <w:proofErr w:type="gramEnd"/>
    </w:p>
    <w:p w14:paraId="0031CE1E" w14:textId="77777777" w:rsidR="00C76F0D" w:rsidRDefault="00C76F0D" w:rsidP="00C76F0D">
      <w:pPr>
        <w:rPr>
          <w:rStyle w:val="StyleUnderline"/>
        </w:rPr>
      </w:pPr>
      <w:r w:rsidRPr="0065481B">
        <w:rPr>
          <w:sz w:val="16"/>
        </w:rPr>
        <w:t xml:space="preserve">Having highly skilled and experienced staff members is essential to </w:t>
      </w:r>
      <w:proofErr w:type="gramStart"/>
      <w:r w:rsidRPr="0065481B">
        <w:rPr>
          <w:sz w:val="16"/>
        </w:rPr>
        <w:t>ensuring</w:t>
      </w:r>
      <w:proofErr w:type="gramEnd"/>
      <w:r w:rsidRPr="0065481B">
        <w:rPr>
          <w:sz w:val="16"/>
        </w:rPr>
        <w:t xml:space="preserve"> the court system operates effectively. </w:t>
      </w:r>
      <w:r w:rsidRPr="007827D3">
        <w:rPr>
          <w:rStyle w:val="Emphasis"/>
        </w:rPr>
        <w:t>AI</w:t>
      </w:r>
      <w:r w:rsidRPr="0065481B">
        <w:rPr>
          <w:sz w:val="16"/>
        </w:rPr>
        <w:t xml:space="preserve"> technology will never replace essential staff members like attorneys, court clerks, and paralegals. However, it </w:t>
      </w:r>
      <w:r w:rsidRPr="007827D3">
        <w:rPr>
          <w:rStyle w:val="StyleUnderline"/>
        </w:rPr>
        <w:t xml:space="preserve">can be used to </w:t>
      </w:r>
      <w:r w:rsidRPr="007827D3">
        <w:rPr>
          <w:rStyle w:val="Emphasis"/>
        </w:rPr>
        <w:t>streamline</w:t>
      </w:r>
      <w:r w:rsidRPr="007827D3">
        <w:rPr>
          <w:rStyle w:val="StyleUnderline"/>
        </w:rPr>
        <w:t xml:space="preserve"> many </w:t>
      </w:r>
      <w:r w:rsidRPr="007827D3">
        <w:rPr>
          <w:rStyle w:val="Emphasis"/>
        </w:rPr>
        <w:t>routine</w:t>
      </w:r>
      <w:r w:rsidRPr="007827D3">
        <w:rPr>
          <w:rStyle w:val="StyleUnderline"/>
        </w:rPr>
        <w:t xml:space="preserve"> tasks.</w:t>
      </w:r>
      <w:r>
        <w:rPr>
          <w:rStyle w:val="StyleUnderline"/>
        </w:rPr>
        <w:t xml:space="preserve"> </w:t>
      </w:r>
    </w:p>
    <w:p w14:paraId="11BD0DB2" w14:textId="77777777" w:rsidR="00C76F0D" w:rsidRPr="0065481B" w:rsidRDefault="00C76F0D" w:rsidP="00C76F0D">
      <w:pPr>
        <w:rPr>
          <w:sz w:val="16"/>
        </w:rPr>
      </w:pPr>
      <w:r w:rsidRPr="0065481B">
        <w:rPr>
          <w:sz w:val="16"/>
        </w:rPr>
        <w:t>Streamline court processes</w:t>
      </w:r>
    </w:p>
    <w:p w14:paraId="1CC3335E" w14:textId="77777777" w:rsidR="00C76F0D" w:rsidRDefault="00C76F0D" w:rsidP="00C76F0D">
      <w:pPr>
        <w:rPr>
          <w:rStyle w:val="StyleUnderline"/>
        </w:rPr>
      </w:pPr>
      <w:r w:rsidRPr="0065481B">
        <w:rPr>
          <w:sz w:val="16"/>
        </w:rPr>
        <w:t xml:space="preserve">Many traditional court staff duties take a tremendous amount of time and mental concentration to complete. Often these processes require staff to comb through and manually review thousands of documents. </w:t>
      </w:r>
      <w:r w:rsidRPr="007827D3">
        <w:rPr>
          <w:rStyle w:val="StyleUnderline"/>
        </w:rPr>
        <w:t xml:space="preserve">With AI, </w:t>
      </w:r>
      <w:r w:rsidRPr="00C1550F">
        <w:rPr>
          <w:rStyle w:val="StyleUnderline"/>
          <w:highlight w:val="cyan"/>
        </w:rPr>
        <w:t>court staff can</w:t>
      </w:r>
      <w:r w:rsidRPr="007827D3">
        <w:rPr>
          <w:rStyle w:val="StyleUnderline"/>
        </w:rPr>
        <w:t xml:space="preserve"> more </w:t>
      </w:r>
      <w:r w:rsidRPr="00C1550F">
        <w:rPr>
          <w:rStyle w:val="Emphasis"/>
          <w:highlight w:val="cyan"/>
        </w:rPr>
        <w:t>quickly</w:t>
      </w:r>
      <w:r w:rsidRPr="007827D3">
        <w:rPr>
          <w:rStyle w:val="StyleUnderline"/>
        </w:rPr>
        <w:t xml:space="preserve"> and </w:t>
      </w:r>
      <w:r w:rsidRPr="007827D3">
        <w:rPr>
          <w:rStyle w:val="Emphasis"/>
        </w:rPr>
        <w:t>accurately</w:t>
      </w:r>
      <w:r w:rsidRPr="007827D3">
        <w:rPr>
          <w:rStyle w:val="StyleUnderline"/>
        </w:rPr>
        <w:t xml:space="preserve"> </w:t>
      </w:r>
      <w:r w:rsidRPr="00C1550F">
        <w:rPr>
          <w:rStyle w:val="StyleUnderline"/>
          <w:highlight w:val="cyan"/>
        </w:rPr>
        <w:t>search</w:t>
      </w:r>
      <w:r w:rsidRPr="007827D3">
        <w:rPr>
          <w:rStyle w:val="StyleUnderline"/>
        </w:rPr>
        <w:t xml:space="preserve">, </w:t>
      </w:r>
      <w:r w:rsidRPr="007827D3">
        <w:rPr>
          <w:rStyle w:val="Emphasis"/>
        </w:rPr>
        <w:t>analyze</w:t>
      </w:r>
      <w:r w:rsidRPr="007827D3">
        <w:rPr>
          <w:rStyle w:val="StyleUnderline"/>
        </w:rPr>
        <w:t xml:space="preserve">, and </w:t>
      </w:r>
      <w:r w:rsidRPr="007827D3">
        <w:rPr>
          <w:rStyle w:val="Emphasis"/>
        </w:rPr>
        <w:t>synthesize</w:t>
      </w:r>
      <w:r w:rsidRPr="007827D3">
        <w:rPr>
          <w:rStyle w:val="StyleUnderline"/>
        </w:rPr>
        <w:t xml:space="preserve"> a large volume of </w:t>
      </w:r>
      <w:r w:rsidRPr="00C1550F">
        <w:rPr>
          <w:rStyle w:val="Emphasis"/>
          <w:highlight w:val="cyan"/>
        </w:rPr>
        <w:t>documents</w:t>
      </w:r>
      <w:r w:rsidRPr="00C1550F">
        <w:rPr>
          <w:rStyle w:val="StyleUnderline"/>
          <w:highlight w:val="cyan"/>
        </w:rPr>
        <w:t xml:space="preserve"> and </w:t>
      </w:r>
      <w:r w:rsidRPr="00C1550F">
        <w:rPr>
          <w:rStyle w:val="Emphasis"/>
          <w:highlight w:val="cyan"/>
        </w:rPr>
        <w:t>records</w:t>
      </w:r>
      <w:r w:rsidRPr="007827D3">
        <w:rPr>
          <w:rStyle w:val="StyleUnderline"/>
        </w:rPr>
        <w:t>.</w:t>
      </w:r>
      <w:r w:rsidRPr="0065481B">
        <w:rPr>
          <w:sz w:val="16"/>
        </w:rPr>
        <w:t xml:space="preserve"> This means that </w:t>
      </w:r>
      <w:r w:rsidRPr="00C1550F">
        <w:rPr>
          <w:rStyle w:val="Emphasis"/>
          <w:highlight w:val="cyan"/>
        </w:rPr>
        <w:t>laborious</w:t>
      </w:r>
      <w:r w:rsidRPr="00C1550F">
        <w:rPr>
          <w:rStyle w:val="StyleUnderline"/>
          <w:highlight w:val="cyan"/>
        </w:rPr>
        <w:t xml:space="preserve"> processes</w:t>
      </w:r>
      <w:r w:rsidRPr="007827D3">
        <w:rPr>
          <w:rStyle w:val="StyleUnderline"/>
        </w:rPr>
        <w:t xml:space="preserve">, like legal research and document analysis that usually take </w:t>
      </w:r>
      <w:r w:rsidRPr="007827D3">
        <w:rPr>
          <w:rStyle w:val="Emphasis"/>
        </w:rPr>
        <w:t>days</w:t>
      </w:r>
      <w:r w:rsidRPr="007827D3">
        <w:rPr>
          <w:rStyle w:val="StyleUnderline"/>
        </w:rPr>
        <w:t xml:space="preserve"> or </w:t>
      </w:r>
      <w:r w:rsidRPr="007827D3">
        <w:rPr>
          <w:rStyle w:val="Emphasis"/>
        </w:rPr>
        <w:t>weeks</w:t>
      </w:r>
      <w:r w:rsidRPr="007827D3">
        <w:rPr>
          <w:rStyle w:val="StyleUnderline"/>
        </w:rPr>
        <w:t xml:space="preserve"> to complete, </w:t>
      </w:r>
      <w:r w:rsidRPr="00C1550F">
        <w:rPr>
          <w:rStyle w:val="StyleUnderline"/>
          <w:highlight w:val="cyan"/>
        </w:rPr>
        <w:t xml:space="preserve">can be completed in a </w:t>
      </w:r>
      <w:r w:rsidRPr="00C1550F">
        <w:rPr>
          <w:rStyle w:val="Emphasis"/>
          <w:highlight w:val="cyan"/>
        </w:rPr>
        <w:t>fraction</w:t>
      </w:r>
      <w:r w:rsidRPr="00C1550F">
        <w:rPr>
          <w:rStyle w:val="StyleUnderline"/>
          <w:highlight w:val="cyan"/>
        </w:rPr>
        <w:t xml:space="preserve"> of the time.</w:t>
      </w:r>
      <w:r w:rsidRPr="007827D3">
        <w:rPr>
          <w:rStyle w:val="StyleUnderline"/>
        </w:rPr>
        <w:t xml:space="preserve"> </w:t>
      </w:r>
    </w:p>
    <w:p w14:paraId="07966CDB" w14:textId="77777777" w:rsidR="00C76F0D" w:rsidRPr="0065481B" w:rsidRDefault="00C76F0D" w:rsidP="00C76F0D">
      <w:pPr>
        <w:rPr>
          <w:sz w:val="16"/>
        </w:rPr>
      </w:pPr>
      <w:r w:rsidRPr="0065481B">
        <w:rPr>
          <w:sz w:val="16"/>
        </w:rPr>
        <w:t>Increase court efficiencies</w:t>
      </w:r>
    </w:p>
    <w:p w14:paraId="30DAD318" w14:textId="77777777" w:rsidR="00C76F0D" w:rsidRPr="0065481B" w:rsidRDefault="00C76F0D" w:rsidP="00C76F0D">
      <w:pPr>
        <w:rPr>
          <w:sz w:val="16"/>
        </w:rPr>
      </w:pPr>
      <w:r w:rsidRPr="007827D3">
        <w:rPr>
          <w:rStyle w:val="StyleUnderline"/>
        </w:rPr>
        <w:t xml:space="preserve">Court staff can </w:t>
      </w:r>
      <w:r w:rsidRPr="00C1550F">
        <w:rPr>
          <w:rStyle w:val="StyleUnderline"/>
          <w:highlight w:val="cyan"/>
        </w:rPr>
        <w:t xml:space="preserve">use AI to increase </w:t>
      </w:r>
      <w:r w:rsidRPr="00C1550F">
        <w:rPr>
          <w:rStyle w:val="Emphasis"/>
          <w:highlight w:val="cyan"/>
        </w:rPr>
        <w:t>efficiency</w:t>
      </w:r>
      <w:r w:rsidRPr="00C1550F">
        <w:rPr>
          <w:rStyle w:val="StyleUnderline"/>
          <w:highlight w:val="cyan"/>
        </w:rPr>
        <w:t xml:space="preserve"> and</w:t>
      </w:r>
      <w:r w:rsidRPr="007827D3">
        <w:rPr>
          <w:rStyle w:val="StyleUnderline"/>
        </w:rPr>
        <w:t xml:space="preserve"> help </w:t>
      </w:r>
      <w:r w:rsidRPr="00C1550F">
        <w:rPr>
          <w:rStyle w:val="StyleUnderline"/>
          <w:highlight w:val="cyan"/>
        </w:rPr>
        <w:t xml:space="preserve">move cases </w:t>
      </w:r>
      <w:r w:rsidRPr="00C1550F">
        <w:rPr>
          <w:rStyle w:val="Emphasis"/>
          <w:highlight w:val="cyan"/>
        </w:rPr>
        <w:t>forward</w:t>
      </w:r>
      <w:r w:rsidRPr="0065481B">
        <w:rPr>
          <w:sz w:val="16"/>
        </w:rPr>
        <w:t xml:space="preserve">. For example, </w:t>
      </w:r>
      <w:r w:rsidRPr="007827D3">
        <w:rPr>
          <w:rStyle w:val="StyleUnderline"/>
        </w:rPr>
        <w:t xml:space="preserve">AI can </w:t>
      </w:r>
      <w:r w:rsidRPr="00C1550F">
        <w:rPr>
          <w:rStyle w:val="StyleUnderline"/>
          <w:highlight w:val="cyan"/>
        </w:rPr>
        <w:t>produce</w:t>
      </w:r>
      <w:r w:rsidRPr="007827D3">
        <w:rPr>
          <w:rStyle w:val="StyleUnderline"/>
        </w:rPr>
        <w:t xml:space="preserve"> first drafts of </w:t>
      </w:r>
      <w:r w:rsidRPr="00C1550F">
        <w:rPr>
          <w:rStyle w:val="Emphasis"/>
          <w:highlight w:val="cyan"/>
        </w:rPr>
        <w:t>legal documents</w:t>
      </w:r>
      <w:r w:rsidRPr="00C1550F">
        <w:rPr>
          <w:rStyle w:val="StyleUnderline"/>
          <w:highlight w:val="cyan"/>
        </w:rPr>
        <w:t xml:space="preserve"> and </w:t>
      </w:r>
      <w:r w:rsidRPr="00C1550F">
        <w:rPr>
          <w:rStyle w:val="Emphasis"/>
          <w:highlight w:val="cyan"/>
        </w:rPr>
        <w:t>memos</w:t>
      </w:r>
      <w:r w:rsidRPr="007827D3">
        <w:rPr>
          <w:rStyle w:val="StyleUnderline"/>
        </w:rPr>
        <w:t xml:space="preserve">, find and </w:t>
      </w:r>
      <w:r w:rsidRPr="00C1550F">
        <w:rPr>
          <w:rStyle w:val="StyleUnderline"/>
          <w:highlight w:val="cyan"/>
        </w:rPr>
        <w:t>flag</w:t>
      </w:r>
      <w:r w:rsidRPr="007827D3">
        <w:rPr>
          <w:rStyle w:val="StyleUnderline"/>
        </w:rPr>
        <w:t xml:space="preserve"> key </w:t>
      </w:r>
      <w:r w:rsidRPr="00C1550F">
        <w:rPr>
          <w:rStyle w:val="StyleUnderline"/>
          <w:highlight w:val="cyan"/>
        </w:rPr>
        <w:t xml:space="preserve">documents for </w:t>
      </w:r>
      <w:r w:rsidRPr="00C1550F">
        <w:rPr>
          <w:rStyle w:val="Emphasis"/>
          <w:highlight w:val="cyan"/>
        </w:rPr>
        <w:t>review</w:t>
      </w:r>
      <w:r w:rsidRPr="00C1550F">
        <w:rPr>
          <w:rStyle w:val="StyleUnderline"/>
          <w:highlight w:val="cyan"/>
        </w:rPr>
        <w:t>, and create</w:t>
      </w:r>
      <w:r w:rsidRPr="007827D3">
        <w:rPr>
          <w:rStyle w:val="StyleUnderline"/>
        </w:rPr>
        <w:t xml:space="preserve"> and manage case </w:t>
      </w:r>
      <w:r w:rsidRPr="00C1550F">
        <w:rPr>
          <w:rStyle w:val="Emphasis"/>
          <w:highlight w:val="cyan"/>
        </w:rPr>
        <w:t>timelines</w:t>
      </w:r>
      <w:r w:rsidRPr="007827D3">
        <w:rPr>
          <w:rStyle w:val="StyleUnderline"/>
        </w:rPr>
        <w:t>.</w:t>
      </w:r>
      <w:r w:rsidRPr="0065481B">
        <w:rPr>
          <w:sz w:val="16"/>
        </w:rPr>
        <w:t xml:space="preserve"> Using AI to automate repetitive tasks frees court staff to focus on more complex work. </w:t>
      </w:r>
    </w:p>
    <w:p w14:paraId="55E108C6" w14:textId="77777777" w:rsidR="00C76F0D" w:rsidRPr="0065481B" w:rsidRDefault="00C76F0D" w:rsidP="00C76F0D">
      <w:pPr>
        <w:rPr>
          <w:sz w:val="16"/>
        </w:rPr>
      </w:pPr>
      <w:r w:rsidRPr="0065481B">
        <w:rPr>
          <w:sz w:val="16"/>
        </w:rPr>
        <w:t>Save court staff time</w:t>
      </w:r>
    </w:p>
    <w:p w14:paraId="351A7197" w14:textId="77777777" w:rsidR="00C76F0D" w:rsidRPr="0065481B" w:rsidRDefault="00C76F0D" w:rsidP="00C76F0D">
      <w:pPr>
        <w:rPr>
          <w:sz w:val="16"/>
        </w:rPr>
      </w:pPr>
      <w:r w:rsidRPr="0065481B">
        <w:rPr>
          <w:sz w:val="16"/>
        </w:rPr>
        <w:t xml:space="preserve">Court employees often work long hours and struggle to manage heavy workloads. </w:t>
      </w:r>
      <w:r w:rsidRPr="0065481B">
        <w:rPr>
          <w:rStyle w:val="StyleUnderline"/>
        </w:rPr>
        <w:t xml:space="preserve">By using AI, they can </w:t>
      </w:r>
      <w:r w:rsidRPr="00C1550F">
        <w:rPr>
          <w:rStyle w:val="StyleUnderline"/>
          <w:highlight w:val="cyan"/>
        </w:rPr>
        <w:t>manage</w:t>
      </w:r>
      <w:r w:rsidRPr="0065481B">
        <w:rPr>
          <w:rStyle w:val="StyleUnderline"/>
        </w:rPr>
        <w:t xml:space="preserve"> larger </w:t>
      </w:r>
      <w:r w:rsidRPr="00F61E39">
        <w:rPr>
          <w:rStyle w:val="Emphasis"/>
          <w:highlight w:val="cyan"/>
        </w:rPr>
        <w:t>dat</w:t>
      </w:r>
      <w:r w:rsidRPr="00C1550F">
        <w:rPr>
          <w:rStyle w:val="Emphasis"/>
          <w:highlight w:val="cyan"/>
        </w:rPr>
        <w:t>a sets</w:t>
      </w:r>
      <w:r w:rsidRPr="00C1550F">
        <w:rPr>
          <w:rStyle w:val="StyleUnderline"/>
          <w:highlight w:val="cyan"/>
        </w:rPr>
        <w:t xml:space="preserve"> and</w:t>
      </w:r>
      <w:r w:rsidRPr="0065481B">
        <w:rPr>
          <w:rStyle w:val="StyleUnderline"/>
        </w:rPr>
        <w:t xml:space="preserve"> quickly </w:t>
      </w:r>
      <w:r w:rsidRPr="0065481B">
        <w:rPr>
          <w:rStyle w:val="Emphasis"/>
        </w:rPr>
        <w:t>analyze</w:t>
      </w:r>
      <w:r w:rsidRPr="0065481B">
        <w:rPr>
          <w:rStyle w:val="StyleUnderline"/>
        </w:rPr>
        <w:t xml:space="preserve"> that data to </w:t>
      </w:r>
      <w:r w:rsidRPr="00C1550F">
        <w:rPr>
          <w:rStyle w:val="StyleUnderline"/>
          <w:highlight w:val="cyan"/>
        </w:rPr>
        <w:t>provide</w:t>
      </w:r>
      <w:r w:rsidRPr="0065481B">
        <w:rPr>
          <w:rStyle w:val="StyleUnderline"/>
        </w:rPr>
        <w:t xml:space="preserve"> </w:t>
      </w:r>
      <w:r w:rsidRPr="0065481B">
        <w:rPr>
          <w:rStyle w:val="Emphasis"/>
        </w:rPr>
        <w:t xml:space="preserve">valuable </w:t>
      </w:r>
      <w:r w:rsidRPr="00C1550F">
        <w:rPr>
          <w:rStyle w:val="Emphasis"/>
          <w:highlight w:val="cyan"/>
        </w:rPr>
        <w:t>insights</w:t>
      </w:r>
      <w:r w:rsidRPr="0065481B">
        <w:rPr>
          <w:rStyle w:val="StyleUnderline"/>
        </w:rPr>
        <w:t>.</w:t>
      </w:r>
      <w:r w:rsidRPr="0065481B">
        <w:rPr>
          <w:sz w:val="16"/>
        </w:rPr>
        <w:t xml:space="preserve"> This helps expedite processes and advance case timelines, allowing legal staff to build strong cases more quickly and manage caseloads more efficiently. </w:t>
      </w:r>
    </w:p>
    <w:p w14:paraId="528489A4" w14:textId="77777777" w:rsidR="00C76F0D" w:rsidRPr="0065481B" w:rsidRDefault="00C76F0D" w:rsidP="00C76F0D">
      <w:pPr>
        <w:rPr>
          <w:sz w:val="16"/>
        </w:rPr>
      </w:pPr>
      <w:r w:rsidRPr="0065481B">
        <w:rPr>
          <w:sz w:val="16"/>
        </w:rPr>
        <w:t>Using AI to enhance decision making</w:t>
      </w:r>
    </w:p>
    <w:p w14:paraId="41A145F9" w14:textId="77777777" w:rsidR="00C76F0D" w:rsidRPr="00631953" w:rsidRDefault="00C76F0D" w:rsidP="00C76F0D">
      <w:pPr>
        <w:rPr>
          <w:u w:val="single"/>
        </w:rPr>
      </w:pPr>
      <w:r w:rsidRPr="0065481B">
        <w:rPr>
          <w:sz w:val="16"/>
        </w:rPr>
        <w:t xml:space="preserve">AI is excellent at conducting thorough research, analyzing information, and drafting legal tasks. What it cannot do is replace invaluable human capabilities such as judgement, empathy, and nuanced understanding — skills developed through years of experience. </w:t>
      </w:r>
      <w:r w:rsidRPr="00C1550F">
        <w:rPr>
          <w:rStyle w:val="StyleUnderline"/>
          <w:highlight w:val="cyan"/>
        </w:rPr>
        <w:t>Implementing AI</w:t>
      </w:r>
      <w:r w:rsidRPr="0065481B">
        <w:rPr>
          <w:rStyle w:val="StyleUnderline"/>
        </w:rPr>
        <w:t xml:space="preserve"> technology in court processes </w:t>
      </w:r>
      <w:r w:rsidRPr="00C1550F">
        <w:rPr>
          <w:rStyle w:val="Emphasis"/>
          <w:highlight w:val="cyan"/>
        </w:rPr>
        <w:t>frees</w:t>
      </w:r>
      <w:r w:rsidRPr="00C1550F">
        <w:rPr>
          <w:rStyle w:val="StyleUnderline"/>
          <w:highlight w:val="cyan"/>
        </w:rPr>
        <w:t xml:space="preserve"> staff to focus on </w:t>
      </w:r>
      <w:r w:rsidRPr="00C1550F">
        <w:rPr>
          <w:rStyle w:val="Emphasis"/>
          <w:highlight w:val="cyan"/>
        </w:rPr>
        <w:t>critical aspects</w:t>
      </w:r>
      <w:r w:rsidRPr="0065481B">
        <w:rPr>
          <w:rStyle w:val="StyleUnderline"/>
        </w:rPr>
        <w:t xml:space="preserve"> of legal cases, allowing them to perceive </w:t>
      </w:r>
      <w:r w:rsidRPr="0065481B">
        <w:rPr>
          <w:rStyle w:val="Emphasis"/>
        </w:rPr>
        <w:t>nuances</w:t>
      </w:r>
      <w:r w:rsidRPr="0065481B">
        <w:rPr>
          <w:rStyle w:val="StyleUnderline"/>
        </w:rPr>
        <w:t xml:space="preserve">, gain </w:t>
      </w:r>
      <w:r w:rsidRPr="0065481B">
        <w:rPr>
          <w:rStyle w:val="Emphasis"/>
        </w:rPr>
        <w:t>context</w:t>
      </w:r>
      <w:r w:rsidRPr="0065481B">
        <w:rPr>
          <w:rStyle w:val="StyleUnderline"/>
        </w:rPr>
        <w:t xml:space="preserve">, connect the </w:t>
      </w:r>
      <w:r w:rsidRPr="0065481B">
        <w:rPr>
          <w:rStyle w:val="Emphasis"/>
        </w:rPr>
        <w:t>dots</w:t>
      </w:r>
      <w:r w:rsidRPr="0065481B">
        <w:rPr>
          <w:rStyle w:val="StyleUnderline"/>
        </w:rPr>
        <w:t xml:space="preserve">, and build stronger </w:t>
      </w:r>
      <w:r w:rsidRPr="0065481B">
        <w:rPr>
          <w:rStyle w:val="Emphasis"/>
        </w:rPr>
        <w:t>legal cases</w:t>
      </w:r>
      <w:r w:rsidRPr="0065481B">
        <w:rPr>
          <w:rStyle w:val="StyleUnderline"/>
        </w:rPr>
        <w:t xml:space="preserve"> to enhance judicial </w:t>
      </w:r>
      <w:r w:rsidRPr="0065481B">
        <w:rPr>
          <w:rStyle w:val="Emphasis"/>
        </w:rPr>
        <w:t>outcomes</w:t>
      </w:r>
      <w:r w:rsidRPr="0065481B">
        <w:rPr>
          <w:rStyle w:val="StyleUnderline"/>
        </w:rPr>
        <w:t>.</w:t>
      </w:r>
      <w:r>
        <w:rPr>
          <w:rStyle w:val="StyleUnderline"/>
        </w:rPr>
        <w:t xml:space="preserve"> </w:t>
      </w:r>
    </w:p>
    <w:p w14:paraId="630642C9" w14:textId="77777777" w:rsidR="00C76F0D" w:rsidRDefault="00C76F0D" w:rsidP="00C76F0D">
      <w:pPr>
        <w:pStyle w:val="Heading4"/>
      </w:pPr>
      <w:r>
        <w:t xml:space="preserve">But only the plan induces </w:t>
      </w:r>
      <w:r w:rsidRPr="001C1D7C">
        <w:rPr>
          <w:u w:val="single"/>
        </w:rPr>
        <w:t>rapid</w:t>
      </w:r>
      <w:r>
        <w:t xml:space="preserve"> uptake in the legal sector---that’s </w:t>
      </w:r>
      <w:proofErr w:type="spellStart"/>
      <w:r>
        <w:t>Guatam</w:t>
      </w:r>
      <w:proofErr w:type="spellEnd"/>
      <w:r>
        <w:t xml:space="preserve">. </w:t>
      </w:r>
    </w:p>
    <w:p w14:paraId="023D175A" w14:textId="77777777" w:rsidR="00C76F0D" w:rsidRPr="001C1D7C" w:rsidRDefault="00C76F0D" w:rsidP="00C76F0D">
      <w:r>
        <w:t xml:space="preserve">&lt;&lt;FOR REFERENCE&gt;&gt; </w:t>
      </w:r>
    </w:p>
    <w:p w14:paraId="7CB5949C" w14:textId="77777777" w:rsidR="00C76F0D" w:rsidRDefault="00C76F0D" w:rsidP="00C76F0D">
      <w:pPr>
        <w:rPr>
          <w:color w:val="555555"/>
          <w:sz w:val="8"/>
          <w:szCs w:val="16"/>
        </w:rPr>
      </w:pPr>
      <w:r w:rsidRPr="001C1D7C">
        <w:rPr>
          <w:rStyle w:val="StyleUnderline"/>
          <w:color w:val="555555"/>
          <w:sz w:val="16"/>
          <w:szCs w:val="16"/>
          <w:highlight w:val="lightGray"/>
        </w:rPr>
        <w:t>High-quality data</w:t>
      </w:r>
      <w:r w:rsidRPr="001C1D7C">
        <w:rPr>
          <w:color w:val="555555"/>
          <w:sz w:val="8"/>
          <w:szCs w:val="16"/>
        </w:rPr>
        <w:t xml:space="preserve"> has the potential to </w:t>
      </w:r>
      <w:r w:rsidRPr="001C1D7C">
        <w:rPr>
          <w:rStyle w:val="Emphasis"/>
          <w:color w:val="555555"/>
          <w:sz w:val="16"/>
          <w:szCs w:val="16"/>
          <w:highlight w:val="lightGray"/>
        </w:rPr>
        <w:t>prevent hallucinations</w:t>
      </w:r>
      <w:r w:rsidRPr="001C1D7C">
        <w:rPr>
          <w:color w:val="555555"/>
          <w:sz w:val="8"/>
          <w:szCs w:val="16"/>
        </w:rPr>
        <w:t xml:space="preserve"> in Large Language Models (LLMs) and presents </w:t>
      </w:r>
      <w:r w:rsidRPr="001C1D7C">
        <w:rPr>
          <w:rStyle w:val="StyleUnderline"/>
          <w:color w:val="555555"/>
          <w:sz w:val="16"/>
          <w:szCs w:val="16"/>
          <w:highlight w:val="lightGray"/>
        </w:rPr>
        <w:t>several</w:t>
      </w:r>
      <w:r w:rsidRPr="001C1D7C">
        <w:rPr>
          <w:color w:val="555555"/>
          <w:sz w:val="8"/>
          <w:szCs w:val="16"/>
        </w:rPr>
        <w:t xml:space="preserve"> significant </w:t>
      </w:r>
      <w:r w:rsidRPr="001C1D7C">
        <w:rPr>
          <w:rStyle w:val="StyleUnderline"/>
          <w:color w:val="555555"/>
          <w:sz w:val="16"/>
          <w:szCs w:val="16"/>
          <w:highlight w:val="lightGray"/>
        </w:rPr>
        <w:t>benefits</w:t>
      </w:r>
      <w:r w:rsidRPr="001C1D7C">
        <w:rPr>
          <w:color w:val="555555"/>
          <w:sz w:val="8"/>
          <w:szCs w:val="16"/>
        </w:rPr>
        <w:t xml:space="preserve">. </w:t>
      </w:r>
      <w:proofErr w:type="gramStart"/>
      <w:r w:rsidRPr="001C1D7C">
        <w:rPr>
          <w:color w:val="555555"/>
          <w:sz w:val="8"/>
          <w:szCs w:val="16"/>
        </w:rPr>
        <w:t>First of all</w:t>
      </w:r>
      <w:proofErr w:type="gramEnd"/>
      <w:r w:rsidRPr="001C1D7C">
        <w:rPr>
          <w:color w:val="555555"/>
          <w:sz w:val="8"/>
          <w:szCs w:val="16"/>
        </w:rPr>
        <w:t xml:space="preserve">, it improves the accuracy and assurance of LLMs, which guarantees that the responses provided are accurate, supported by evidence, and relevant to the situation. This helps in </w:t>
      </w:r>
      <w:r w:rsidRPr="001C1D7C">
        <w:rPr>
          <w:rStyle w:val="StyleUnderline"/>
          <w:color w:val="555555"/>
          <w:sz w:val="16"/>
          <w:szCs w:val="16"/>
          <w:highlight w:val="lightGray"/>
        </w:rPr>
        <w:t xml:space="preserve">avoiding </w:t>
      </w:r>
      <w:r w:rsidRPr="001C1D7C">
        <w:rPr>
          <w:rStyle w:val="Emphasis"/>
          <w:color w:val="555555"/>
          <w:sz w:val="16"/>
          <w:szCs w:val="16"/>
          <w:highlight w:val="lightGray"/>
        </w:rPr>
        <w:t>misinformation</w:t>
      </w:r>
      <w:r w:rsidRPr="001C1D7C">
        <w:rPr>
          <w:color w:val="555555"/>
          <w:sz w:val="8"/>
          <w:szCs w:val="16"/>
        </w:rPr>
        <w:t xml:space="preserve"> and discrepancies and therefore the AI created content is more credible and precise. As a result of this </w:t>
      </w:r>
      <w:r w:rsidRPr="001C1D7C">
        <w:rPr>
          <w:rStyle w:val="StyleUnderline"/>
          <w:color w:val="555555"/>
          <w:sz w:val="16"/>
          <w:szCs w:val="16"/>
          <w:highlight w:val="lightGray"/>
        </w:rPr>
        <w:t>increased</w:t>
      </w:r>
      <w:r w:rsidRPr="001C1D7C">
        <w:rPr>
          <w:rStyle w:val="StyleUnderline"/>
          <w:color w:val="555555"/>
          <w:sz w:val="16"/>
          <w:szCs w:val="16"/>
        </w:rPr>
        <w:t xml:space="preserve"> accuracy, </w:t>
      </w:r>
      <w:r w:rsidRPr="001C1D7C">
        <w:rPr>
          <w:rStyle w:val="Emphasis"/>
          <w:color w:val="555555"/>
          <w:sz w:val="16"/>
          <w:szCs w:val="16"/>
          <w:highlight w:val="lightGray"/>
        </w:rPr>
        <w:t>trust and adoption</w:t>
      </w:r>
      <w:r w:rsidRPr="001C1D7C">
        <w:rPr>
          <w:color w:val="555555"/>
          <w:sz w:val="8"/>
          <w:szCs w:val="16"/>
          <w:highlight w:val="lightGray"/>
        </w:rPr>
        <w:t xml:space="preserve"> </w:t>
      </w:r>
      <w:r w:rsidRPr="001C1D7C">
        <w:rPr>
          <w:rStyle w:val="StyleUnderline"/>
          <w:color w:val="555555"/>
          <w:sz w:val="16"/>
          <w:szCs w:val="16"/>
          <w:highlight w:val="lightGray"/>
        </w:rPr>
        <w:t>of AI systems</w:t>
      </w:r>
      <w:r w:rsidRPr="001C1D7C">
        <w:rPr>
          <w:rStyle w:val="StyleUnderline"/>
          <w:color w:val="555555"/>
          <w:sz w:val="16"/>
          <w:szCs w:val="16"/>
        </w:rPr>
        <w:t xml:space="preserve"> is increased across different areas </w:t>
      </w:r>
      <w:r w:rsidRPr="001C1D7C">
        <w:rPr>
          <w:rStyle w:val="StyleUnderline"/>
          <w:color w:val="555555"/>
          <w:sz w:val="16"/>
          <w:szCs w:val="16"/>
          <w:highlight w:val="lightGray"/>
        </w:rPr>
        <w:t xml:space="preserve">like </w:t>
      </w:r>
      <w:r w:rsidRPr="001C1D7C">
        <w:rPr>
          <w:rStyle w:val="Emphasis"/>
          <w:color w:val="555555"/>
          <w:sz w:val="16"/>
          <w:szCs w:val="16"/>
          <w:highlight w:val="lightGray"/>
        </w:rPr>
        <w:t>healthcare</w:t>
      </w:r>
      <w:r w:rsidRPr="001C1D7C">
        <w:rPr>
          <w:rStyle w:val="StyleUnderline"/>
          <w:color w:val="555555"/>
          <w:sz w:val="16"/>
          <w:szCs w:val="16"/>
        </w:rPr>
        <w:t xml:space="preserve">, </w:t>
      </w:r>
      <w:r w:rsidRPr="001C1D7C">
        <w:rPr>
          <w:rStyle w:val="Emphasis"/>
          <w:color w:val="555555"/>
          <w:sz w:val="16"/>
          <w:szCs w:val="16"/>
          <w:highlight w:val="lightGray"/>
        </w:rPr>
        <w:t>finance</w:t>
      </w:r>
      <w:r w:rsidRPr="001C1D7C">
        <w:rPr>
          <w:rStyle w:val="StyleUnderline"/>
          <w:color w:val="555555"/>
          <w:sz w:val="16"/>
          <w:szCs w:val="16"/>
        </w:rPr>
        <w:t xml:space="preserve">, </w:t>
      </w:r>
      <w:r w:rsidRPr="001C1D7C">
        <w:rPr>
          <w:rStyle w:val="Emphasis"/>
          <w:color w:val="555555"/>
          <w:sz w:val="16"/>
          <w:szCs w:val="16"/>
          <w:highlight w:val="lightGray"/>
        </w:rPr>
        <w:t>law</w:t>
      </w:r>
      <w:r w:rsidRPr="001C1D7C">
        <w:rPr>
          <w:rStyle w:val="StyleUnderline"/>
          <w:color w:val="555555"/>
          <w:sz w:val="16"/>
          <w:szCs w:val="16"/>
        </w:rPr>
        <w:t xml:space="preserve"> and research</w:t>
      </w:r>
      <w:r w:rsidRPr="001C1D7C">
        <w:rPr>
          <w:color w:val="555555"/>
          <w:sz w:val="8"/>
          <w:szCs w:val="16"/>
        </w:rPr>
        <w:t>. Moreover, it is possible to obtain better results in domain-specific applications with the help of high-quality data. Thus, finetuning LLMs with specialized data enhances the precision in specific areas like medical diagnosis, legal case analysis,</w:t>
      </w:r>
    </w:p>
    <w:p w14:paraId="5D13185D" w14:textId="77777777" w:rsidR="00C76F0D" w:rsidRDefault="00C76F0D" w:rsidP="00C76F0D">
      <w:pPr>
        <w:pStyle w:val="Analytic"/>
      </w:pPr>
    </w:p>
    <w:p w14:paraId="409A83B9" w14:textId="77777777" w:rsidR="00C76F0D" w:rsidRPr="00260BBB" w:rsidRDefault="00C76F0D" w:rsidP="00C76F0D">
      <w:pPr>
        <w:pStyle w:val="Heading4"/>
        <w:numPr>
          <w:ilvl w:val="0"/>
          <w:numId w:val="46"/>
        </w:numPr>
        <w:tabs>
          <w:tab w:val="num" w:pos="360"/>
          <w:tab w:val="num" w:pos="1800"/>
        </w:tabs>
        <w:ind w:left="0" w:firstLine="0"/>
      </w:pPr>
      <w:r w:rsidRPr="00260BBB">
        <w:rPr>
          <w:u w:val="single"/>
        </w:rPr>
        <w:t>SAFE HARBOR REGULATIONS</w:t>
      </w:r>
      <w:r>
        <w:t xml:space="preserve">. Shield companies from </w:t>
      </w:r>
      <w:r w:rsidRPr="00260BBB">
        <w:rPr>
          <w:u w:val="single"/>
        </w:rPr>
        <w:t>liability</w:t>
      </w:r>
      <w:r>
        <w:t xml:space="preserve"> and </w:t>
      </w:r>
      <w:proofErr w:type="gramStart"/>
      <w:r>
        <w:t>stops</w:t>
      </w:r>
      <w:proofErr w:type="gramEnd"/>
      <w:r>
        <w:t xml:space="preserve"> </w:t>
      </w:r>
      <w:r w:rsidRPr="00260BBB">
        <w:rPr>
          <w:u w:val="single"/>
        </w:rPr>
        <w:t>corruption</w:t>
      </w:r>
      <w:r>
        <w:t xml:space="preserve">---which increases </w:t>
      </w:r>
      <w:r w:rsidRPr="00260BBB">
        <w:rPr>
          <w:u w:val="single"/>
        </w:rPr>
        <w:t>court clog</w:t>
      </w:r>
      <w:r>
        <w:t xml:space="preserve">. </w:t>
      </w:r>
    </w:p>
    <w:p w14:paraId="02BC252E" w14:textId="77777777" w:rsidR="00C76F0D" w:rsidRPr="00260BBB" w:rsidRDefault="00C76F0D" w:rsidP="00C76F0D">
      <w:pPr>
        <w:rPr>
          <w:rStyle w:val="Style13ptBold"/>
        </w:rPr>
      </w:pPr>
      <w:r>
        <w:rPr>
          <w:rStyle w:val="Style13ptBold"/>
        </w:rPr>
        <w:t xml:space="preserve">Chiara </w:t>
      </w:r>
      <w:r w:rsidRPr="00260BBB">
        <w:rPr>
          <w:rStyle w:val="Style13ptBold"/>
          <w:b w:val="0"/>
          <w:bCs w:val="0"/>
        </w:rPr>
        <w:t>et al</w:t>
      </w:r>
      <w:r>
        <w:rPr>
          <w:rStyle w:val="Style13ptBold"/>
        </w:rPr>
        <w:t xml:space="preserve"> 22 </w:t>
      </w:r>
      <w:r w:rsidRPr="00260BBB">
        <w:t>[Alessandro De Chiara; Universitat de Barcelona and Barcelona Economic Analysis Team. Ester Manna; Professora Lectora Serra Hunter Universitat de Barceolna. July, “Corruption and the case for safe-harbor regulation” Economics Letters, Volume 216, 110546, https://www.sciencedirect.com/science/article/pii/S0165176522001537. Minion]</w:t>
      </w:r>
    </w:p>
    <w:p w14:paraId="06EB0871" w14:textId="77777777" w:rsidR="00C76F0D" w:rsidRPr="00EF5DDA" w:rsidRDefault="00C76F0D" w:rsidP="00C76F0D">
      <w:pPr>
        <w:rPr>
          <w:sz w:val="16"/>
        </w:rPr>
      </w:pPr>
      <w:r w:rsidRPr="00260BBB">
        <w:rPr>
          <w:rStyle w:val="StyleUnderline"/>
          <w:highlight w:val="cyan"/>
        </w:rPr>
        <w:t>New</w:t>
      </w:r>
      <w:r w:rsidRPr="00260BBB">
        <w:rPr>
          <w:sz w:val="16"/>
        </w:rPr>
        <w:t xml:space="preserve"> products or </w:t>
      </w:r>
      <w:r w:rsidRPr="00260BBB">
        <w:rPr>
          <w:rStyle w:val="StyleUnderline"/>
        </w:rPr>
        <w:t>production</w:t>
      </w:r>
      <w:r w:rsidRPr="00260BBB">
        <w:rPr>
          <w:rStyle w:val="Emphasis"/>
        </w:rPr>
        <w:t xml:space="preserve"> </w:t>
      </w:r>
      <w:r w:rsidRPr="00260BBB">
        <w:rPr>
          <w:rStyle w:val="Emphasis"/>
          <w:highlight w:val="cyan"/>
        </w:rPr>
        <w:t>techniques</w:t>
      </w:r>
      <w:r w:rsidRPr="00260BBB">
        <w:rPr>
          <w:sz w:val="16"/>
        </w:rPr>
        <w:t xml:space="preserve"> </w:t>
      </w:r>
      <w:r w:rsidRPr="00260BBB">
        <w:rPr>
          <w:rStyle w:val="StyleUnderline"/>
        </w:rPr>
        <w:t xml:space="preserve">that may </w:t>
      </w:r>
      <w:r w:rsidRPr="00260BBB">
        <w:rPr>
          <w:rStyle w:val="StyleUnderline"/>
          <w:highlight w:val="cyan"/>
        </w:rPr>
        <w:t xml:space="preserve">exhibit </w:t>
      </w:r>
      <w:r w:rsidRPr="00260BBB">
        <w:rPr>
          <w:rStyle w:val="Emphasis"/>
          <w:highlight w:val="cyan"/>
        </w:rPr>
        <w:t>negative</w:t>
      </w:r>
      <w:r w:rsidRPr="00260BBB">
        <w:rPr>
          <w:rStyle w:val="Emphasis"/>
        </w:rPr>
        <w:t xml:space="preserve"> </w:t>
      </w:r>
      <w:r w:rsidRPr="00260BBB">
        <w:rPr>
          <w:rStyle w:val="Emphasis"/>
          <w:highlight w:val="cyan"/>
        </w:rPr>
        <w:t>externalities</w:t>
      </w:r>
      <w:r w:rsidRPr="00260BBB">
        <w:rPr>
          <w:sz w:val="16"/>
        </w:rPr>
        <w:t xml:space="preserve">, like drugs, pesticides, digital assets, or hydraulic fracturing, are often regulated. Although regulation may prevent the sale or use of some harmful activities, </w:t>
      </w:r>
      <w:r w:rsidRPr="00260BBB">
        <w:rPr>
          <w:rStyle w:val="Emphasis"/>
          <w:highlight w:val="cyan"/>
        </w:rPr>
        <w:t>accidents</w:t>
      </w:r>
      <w:r w:rsidRPr="00260BBB">
        <w:rPr>
          <w:rStyle w:val="StyleUnderline"/>
          <w:highlight w:val="cyan"/>
        </w:rPr>
        <w:t xml:space="preserve"> inevitably </w:t>
      </w:r>
      <w:r w:rsidRPr="00260BBB">
        <w:rPr>
          <w:rStyle w:val="Emphasis"/>
          <w:highlight w:val="cyan"/>
        </w:rPr>
        <w:t>occur</w:t>
      </w:r>
      <w:r w:rsidRPr="00260BBB">
        <w:rPr>
          <w:sz w:val="16"/>
          <w:highlight w:val="cyan"/>
        </w:rPr>
        <w:t>.</w:t>
      </w:r>
      <w:r w:rsidRPr="00260BBB">
        <w:rPr>
          <w:sz w:val="16"/>
        </w:rPr>
        <w:t xml:space="preserve"> A controversial and unresolved question is whether </w:t>
      </w:r>
      <w:r w:rsidRPr="00260BBB">
        <w:rPr>
          <w:rStyle w:val="Emphasis"/>
        </w:rPr>
        <w:t>regulation</w:t>
      </w:r>
      <w:r w:rsidRPr="00260BBB">
        <w:rPr>
          <w:rStyle w:val="StyleUnderline"/>
        </w:rPr>
        <w:t xml:space="preserve"> should provide </w:t>
      </w:r>
      <w:r w:rsidRPr="00260BBB">
        <w:rPr>
          <w:rStyle w:val="Emphasis"/>
          <w:highlight w:val="cyan"/>
        </w:rPr>
        <w:t>safe-harbor protection</w:t>
      </w:r>
      <w:r w:rsidRPr="00260BBB">
        <w:rPr>
          <w:rStyle w:val="StyleUnderline"/>
          <w:highlight w:val="cyan"/>
        </w:rPr>
        <w:t xml:space="preserve"> against </w:t>
      </w:r>
      <w:r w:rsidRPr="00260BBB">
        <w:rPr>
          <w:rStyle w:val="Emphasis"/>
          <w:highlight w:val="cyan"/>
        </w:rPr>
        <w:t>litigation</w:t>
      </w:r>
      <w:r w:rsidRPr="00260BBB">
        <w:rPr>
          <w:sz w:val="16"/>
        </w:rPr>
        <w:t xml:space="preserve">.1 Safe-harbor proponents argue that </w:t>
      </w:r>
      <w:r w:rsidRPr="00AA0B0E">
        <w:rPr>
          <w:rStyle w:val="Emphasis"/>
          <w:sz w:val="30"/>
          <w:szCs w:val="30"/>
          <w:highlight w:val="cyan"/>
        </w:rPr>
        <w:t>immunity from liability</w:t>
      </w:r>
      <w:r w:rsidRPr="00260BBB">
        <w:rPr>
          <w:rStyle w:val="StyleUnderline"/>
        </w:rPr>
        <w:t xml:space="preserve"> is </w:t>
      </w:r>
      <w:r w:rsidRPr="00260BBB">
        <w:rPr>
          <w:rStyle w:val="Emphasis"/>
          <w:highlight w:val="cyan"/>
        </w:rPr>
        <w:t>essential</w:t>
      </w:r>
      <w:r w:rsidRPr="00260BBB">
        <w:rPr>
          <w:rStyle w:val="StyleUnderline"/>
        </w:rPr>
        <w:t xml:space="preserve"> for </w:t>
      </w:r>
      <w:r w:rsidRPr="00260BBB">
        <w:rPr>
          <w:rStyle w:val="StyleUnderline"/>
          <w:highlight w:val="cyan"/>
        </w:rPr>
        <w:t>firms to</w:t>
      </w:r>
      <w:r w:rsidRPr="00260BBB">
        <w:rPr>
          <w:rStyle w:val="StyleUnderline"/>
        </w:rPr>
        <w:t xml:space="preserve"> invest and </w:t>
      </w:r>
      <w:r w:rsidRPr="00260BBB">
        <w:rPr>
          <w:rStyle w:val="Emphasis"/>
          <w:highlight w:val="cyan"/>
        </w:rPr>
        <w:t>deliver innovations</w:t>
      </w:r>
      <w:r w:rsidRPr="00260BBB">
        <w:rPr>
          <w:sz w:val="16"/>
        </w:rPr>
        <w:t>. In this paper</w:t>
      </w:r>
      <w:proofErr w:type="gramStart"/>
      <w:r w:rsidRPr="00260BBB">
        <w:rPr>
          <w:sz w:val="16"/>
        </w:rPr>
        <w:t>, somewhat</w:t>
      </w:r>
      <w:proofErr w:type="gramEnd"/>
      <w:r w:rsidRPr="00260BBB">
        <w:rPr>
          <w:sz w:val="16"/>
        </w:rPr>
        <w:t xml:space="preserve"> surprisingly, we highlight how </w:t>
      </w:r>
      <w:r w:rsidRPr="00EF5DDA">
        <w:rPr>
          <w:rStyle w:val="Emphasis"/>
          <w:highlight w:val="cyan"/>
        </w:rPr>
        <w:t>bureaucratic corruption</w:t>
      </w:r>
      <w:r w:rsidRPr="00260BBB">
        <w:rPr>
          <w:sz w:val="16"/>
        </w:rPr>
        <w:t xml:space="preserve"> may </w:t>
      </w:r>
      <w:r w:rsidRPr="00260BBB">
        <w:rPr>
          <w:rStyle w:val="StyleUnderline"/>
          <w:highlight w:val="cyan"/>
        </w:rPr>
        <w:t>make</w:t>
      </w:r>
      <w:r w:rsidRPr="00260BBB">
        <w:rPr>
          <w:sz w:val="16"/>
          <w:highlight w:val="cyan"/>
        </w:rPr>
        <w:t xml:space="preserve"> </w:t>
      </w:r>
      <w:r w:rsidRPr="00260BBB">
        <w:rPr>
          <w:rStyle w:val="Emphasis"/>
          <w:highlight w:val="cyan"/>
        </w:rPr>
        <w:t>immunity</w:t>
      </w:r>
      <w:r w:rsidRPr="00260BBB">
        <w:rPr>
          <w:rStyle w:val="StyleUnderline"/>
        </w:rPr>
        <w:t xml:space="preserve"> from liability </w:t>
      </w:r>
      <w:r w:rsidRPr="00260BBB">
        <w:rPr>
          <w:rStyle w:val="Emphasis"/>
          <w:highlight w:val="cyan"/>
        </w:rPr>
        <w:t>more desirable</w:t>
      </w:r>
      <w:r w:rsidRPr="00260BBB">
        <w:rPr>
          <w:rStyle w:val="Emphasis"/>
        </w:rPr>
        <w:t>.</w:t>
      </w:r>
      <w:r w:rsidRPr="00260BBB">
        <w:rPr>
          <w:sz w:val="16"/>
        </w:rPr>
        <w:t xml:space="preserve"> Specifically, we show that more </w:t>
      </w:r>
      <w:r w:rsidRPr="00260BBB">
        <w:rPr>
          <w:rStyle w:val="StyleUnderline"/>
          <w:highlight w:val="cyan"/>
        </w:rPr>
        <w:t>pervasive corruption</w:t>
      </w:r>
      <w:r w:rsidRPr="00260BBB">
        <w:rPr>
          <w:sz w:val="16"/>
        </w:rPr>
        <w:t xml:space="preserve"> may </w:t>
      </w:r>
      <w:r w:rsidRPr="00260BBB">
        <w:rPr>
          <w:rStyle w:val="StyleUnderline"/>
          <w:highlight w:val="cyan"/>
        </w:rPr>
        <w:t>favor</w:t>
      </w:r>
      <w:r w:rsidRPr="00260BBB">
        <w:rPr>
          <w:sz w:val="16"/>
        </w:rPr>
        <w:t xml:space="preserve"> the </w:t>
      </w:r>
      <w:r w:rsidRPr="00260BBB">
        <w:rPr>
          <w:rStyle w:val="StyleUnderline"/>
        </w:rPr>
        <w:t xml:space="preserve">adoption of a </w:t>
      </w:r>
      <w:r w:rsidRPr="00AA0B0E">
        <w:rPr>
          <w:rStyle w:val="Emphasis"/>
          <w:highlight w:val="cyan"/>
        </w:rPr>
        <w:t>stricter regulatory regime</w:t>
      </w:r>
      <w:r w:rsidRPr="00260BBB">
        <w:rPr>
          <w:rStyle w:val="StyleUnderline"/>
        </w:rPr>
        <w:t xml:space="preserve">, </w:t>
      </w:r>
      <w:r w:rsidRPr="00AA0B0E">
        <w:rPr>
          <w:sz w:val="16"/>
        </w:rPr>
        <w:t>under which unsafe</w:t>
      </w:r>
      <w:r w:rsidRPr="00AA0B0E">
        <w:rPr>
          <w:rStyle w:val="StyleUnderline"/>
        </w:rPr>
        <w:t xml:space="preserve"> </w:t>
      </w:r>
      <w:r w:rsidRPr="00AA0B0E">
        <w:rPr>
          <w:rStyle w:val="Emphasis"/>
          <w:highlight w:val="cyan"/>
        </w:rPr>
        <w:t>activities</w:t>
      </w:r>
      <w:r w:rsidRPr="00260BBB">
        <w:rPr>
          <w:sz w:val="16"/>
        </w:rPr>
        <w:t xml:space="preserve"> </w:t>
      </w:r>
      <w:r w:rsidRPr="00260BBB">
        <w:rPr>
          <w:rStyle w:val="StyleUnderline"/>
        </w:rPr>
        <w:t xml:space="preserve">are </w:t>
      </w:r>
      <w:r w:rsidRPr="00AA0B0E">
        <w:rPr>
          <w:rStyle w:val="Emphasis"/>
          <w:highlight w:val="cyan"/>
        </w:rPr>
        <w:t>never authorized</w:t>
      </w:r>
      <w:r w:rsidRPr="00260BBB">
        <w:rPr>
          <w:sz w:val="16"/>
        </w:rPr>
        <w:t xml:space="preserve">. </w:t>
      </w:r>
      <w:r w:rsidRPr="00260BBB">
        <w:rPr>
          <w:rStyle w:val="StyleUnderline"/>
        </w:rPr>
        <w:t xml:space="preserve">As </w:t>
      </w:r>
      <w:r w:rsidRPr="00260BBB">
        <w:rPr>
          <w:rStyle w:val="StyleUnderline"/>
          <w:highlight w:val="cyan"/>
        </w:rPr>
        <w:t>corrupt bureaucrats extract</w:t>
      </w:r>
      <w:r w:rsidRPr="00260BBB">
        <w:rPr>
          <w:rStyle w:val="StyleUnderline"/>
        </w:rPr>
        <w:t xml:space="preserve"> a part of firms’ </w:t>
      </w:r>
      <w:r w:rsidRPr="00260BBB">
        <w:rPr>
          <w:rStyle w:val="StyleUnderline"/>
          <w:highlight w:val="cyan"/>
        </w:rPr>
        <w:t>profits, incentives</w:t>
      </w:r>
      <w:r w:rsidRPr="00260BBB">
        <w:rPr>
          <w:rStyle w:val="StyleUnderline"/>
        </w:rPr>
        <w:t xml:space="preserve"> to invest are </w:t>
      </w:r>
      <w:r w:rsidRPr="00260BBB">
        <w:rPr>
          <w:rStyle w:val="StyleUnderline"/>
          <w:highlight w:val="cyan"/>
        </w:rPr>
        <w:t>reduced</w:t>
      </w:r>
      <w:r w:rsidRPr="00260BBB">
        <w:rPr>
          <w:sz w:val="16"/>
        </w:rPr>
        <w:t xml:space="preserve">. </w:t>
      </w:r>
      <w:r w:rsidRPr="00260BBB">
        <w:rPr>
          <w:rStyle w:val="StyleUnderline"/>
        </w:rPr>
        <w:t xml:space="preserve">In this scenario, </w:t>
      </w:r>
      <w:r w:rsidRPr="00260BBB">
        <w:rPr>
          <w:rStyle w:val="StyleUnderline"/>
          <w:highlight w:val="cyan"/>
        </w:rPr>
        <w:t xml:space="preserve">the </w:t>
      </w:r>
      <w:r w:rsidRPr="00260BBB">
        <w:rPr>
          <w:rStyle w:val="Emphasis"/>
          <w:highlight w:val="cyan"/>
        </w:rPr>
        <w:t>prospect</w:t>
      </w:r>
      <w:r w:rsidRPr="00260BBB">
        <w:rPr>
          <w:rStyle w:val="StyleUnderline"/>
        </w:rPr>
        <w:t xml:space="preserve"> of facing </w:t>
      </w:r>
      <w:r w:rsidRPr="00260BBB">
        <w:rPr>
          <w:rStyle w:val="Emphasis"/>
          <w:highlight w:val="cyan"/>
        </w:rPr>
        <w:t>ex-post litigation</w:t>
      </w:r>
      <w:r w:rsidRPr="00260BBB">
        <w:rPr>
          <w:rStyle w:val="StyleUnderline"/>
        </w:rPr>
        <w:t xml:space="preserve"> would </w:t>
      </w:r>
      <w:r w:rsidRPr="00260BBB">
        <w:rPr>
          <w:rStyle w:val="StyleUnderline"/>
          <w:highlight w:val="cyan"/>
        </w:rPr>
        <w:t xml:space="preserve">overly </w:t>
      </w:r>
      <w:r w:rsidRPr="00260BBB">
        <w:rPr>
          <w:rStyle w:val="Emphasis"/>
          <w:highlight w:val="cyan"/>
        </w:rPr>
        <w:t>depress investment</w:t>
      </w:r>
      <w:r w:rsidRPr="00260BBB">
        <w:rPr>
          <w:sz w:val="16"/>
        </w:rPr>
        <w:t xml:space="preserve">. </w:t>
      </w:r>
      <w:r w:rsidRPr="00260BBB">
        <w:rPr>
          <w:rStyle w:val="StyleUnderline"/>
        </w:rPr>
        <w:t>Hence, the need for a safe-harbor provision</w:t>
      </w:r>
      <w:r w:rsidRPr="00260BBB">
        <w:rPr>
          <w:sz w:val="16"/>
        </w:rPr>
        <w:t xml:space="preserve">. </w:t>
      </w:r>
    </w:p>
    <w:p w14:paraId="01AF8969" w14:textId="77777777" w:rsidR="00C76F0D" w:rsidRPr="00657F41" w:rsidRDefault="00C76F0D" w:rsidP="00C76F0D">
      <w:pPr>
        <w:pStyle w:val="Heading4"/>
        <w:numPr>
          <w:ilvl w:val="0"/>
          <w:numId w:val="46"/>
        </w:numPr>
        <w:tabs>
          <w:tab w:val="num" w:pos="360"/>
          <w:tab w:val="num" w:pos="1800"/>
        </w:tabs>
        <w:ind w:left="0" w:firstLine="0"/>
      </w:pPr>
      <w:r w:rsidRPr="00A95820">
        <w:rPr>
          <w:u w:val="single"/>
        </w:rPr>
        <w:t>DATA MONOPOLIES</w:t>
      </w:r>
      <w:r>
        <w:t xml:space="preserve">. Increase litigation risks. </w:t>
      </w:r>
    </w:p>
    <w:p w14:paraId="463727A6" w14:textId="77777777" w:rsidR="00C76F0D" w:rsidRPr="009D0169" w:rsidRDefault="00C76F0D" w:rsidP="00C76F0D">
      <w:pPr>
        <w:rPr>
          <w:rStyle w:val="Style13ptBold"/>
          <w:b w:val="0"/>
          <w:bCs w:val="0"/>
          <w:sz w:val="22"/>
        </w:rPr>
      </w:pPr>
      <w:r>
        <w:rPr>
          <w:rStyle w:val="Style13ptBold"/>
        </w:rPr>
        <w:t xml:space="preserve">Moyano </w:t>
      </w:r>
      <w:r w:rsidRPr="002D3EF7">
        <w:t>et al</w:t>
      </w:r>
      <w:r>
        <w:rPr>
          <w:rStyle w:val="Style13ptBold"/>
        </w:rPr>
        <w:t xml:space="preserve"> 24 </w:t>
      </w:r>
      <w:r w:rsidRPr="009D0169">
        <w:t>[Jose Parra-Moyano; Professor of Digital Strategy at IMD Business School. Amit Joshi; Professor of AI, analytics, and marketing strategy at IMD. Sep 27, “Data Collectives Are the Next Frontier of Labor Relations” https://hbr.org/2024/09/data-collectives-are-the-next-frontier-of-labor-relations. Minion]</w:t>
      </w:r>
    </w:p>
    <w:p w14:paraId="4CF8E3D3" w14:textId="77777777" w:rsidR="00C76F0D" w:rsidRPr="009D0169" w:rsidRDefault="00C76F0D" w:rsidP="00C76F0D">
      <w:pPr>
        <w:rPr>
          <w:rStyle w:val="StyleUnderline"/>
        </w:rPr>
      </w:pPr>
      <w:r w:rsidRPr="002D3EF7">
        <w:rPr>
          <w:sz w:val="10"/>
        </w:rPr>
        <w:t xml:space="preserve">While the WGA strike is the biggest example of employee action, it’s not the only one. </w:t>
      </w:r>
      <w:r w:rsidRPr="00CF09D1">
        <w:rPr>
          <w:rStyle w:val="StyleUnderline"/>
          <w:highlight w:val="cyan"/>
        </w:rPr>
        <w:t>Employers need</w:t>
      </w:r>
      <w:r w:rsidRPr="009D0169">
        <w:rPr>
          <w:rStyle w:val="StyleUnderline"/>
        </w:rPr>
        <w:t xml:space="preserve"> to start </w:t>
      </w:r>
      <w:r w:rsidRPr="00CF09D1">
        <w:rPr>
          <w:rStyle w:val="StyleUnderline"/>
          <w:highlight w:val="cyan"/>
        </w:rPr>
        <w:t>prepar</w:t>
      </w:r>
      <w:r w:rsidRPr="009D0169">
        <w:rPr>
          <w:rStyle w:val="StyleUnderline"/>
        </w:rPr>
        <w:t xml:space="preserve">ing for the possibility that </w:t>
      </w:r>
      <w:r w:rsidRPr="00CF09D1">
        <w:rPr>
          <w:rStyle w:val="Emphasis"/>
          <w:highlight w:val="cyan"/>
        </w:rPr>
        <w:t>anxiety over AI</w:t>
      </w:r>
      <w:r w:rsidRPr="009D0169">
        <w:rPr>
          <w:rStyle w:val="StyleUnderline"/>
        </w:rPr>
        <w:t xml:space="preserve"> will </w:t>
      </w:r>
      <w:r w:rsidRPr="00CF09D1">
        <w:rPr>
          <w:rStyle w:val="Emphasis"/>
          <w:highlight w:val="cyan"/>
        </w:rPr>
        <w:t>spur</w:t>
      </w:r>
      <w:r w:rsidRPr="009D0169">
        <w:rPr>
          <w:rStyle w:val="StyleUnderline"/>
        </w:rPr>
        <w:t xml:space="preserve"> white collar </w:t>
      </w:r>
      <w:r w:rsidRPr="00CF09D1">
        <w:rPr>
          <w:rStyle w:val="StyleUnderline"/>
          <w:highlight w:val="cyan"/>
        </w:rPr>
        <w:t>unionization efforts</w:t>
      </w:r>
      <w:r w:rsidRPr="009D0169">
        <w:rPr>
          <w:rStyle w:val="StyleUnderline"/>
        </w:rPr>
        <w:t xml:space="preserve"> and </w:t>
      </w:r>
      <w:r w:rsidRPr="00CF09D1">
        <w:rPr>
          <w:rStyle w:val="Emphasis"/>
          <w:highlight w:val="cyan"/>
        </w:rPr>
        <w:t>collective action</w:t>
      </w:r>
      <w:r w:rsidRPr="002D3EF7">
        <w:rPr>
          <w:sz w:val="10"/>
        </w:rPr>
        <w:t xml:space="preserve">. The AI Bill Project launched by the </w:t>
      </w:r>
      <w:proofErr w:type="spellStart"/>
      <w:r w:rsidRPr="002D3EF7">
        <w:rPr>
          <w:sz w:val="10"/>
        </w:rPr>
        <w:t>Traders</w:t>
      </w:r>
      <w:proofErr w:type="spellEnd"/>
      <w:r w:rsidRPr="002D3EF7">
        <w:rPr>
          <w:sz w:val="10"/>
        </w:rPr>
        <w:t xml:space="preserve"> Union Congress — a federation of trade unions representing blue- and white-collar unionized workers in England and Wales — shows evidence of how </w:t>
      </w:r>
      <w:r w:rsidRPr="00CF09D1">
        <w:rPr>
          <w:rStyle w:val="Emphasis"/>
          <w:highlight w:val="cyan"/>
        </w:rPr>
        <w:t>unions</w:t>
      </w:r>
      <w:r w:rsidRPr="009D0169">
        <w:rPr>
          <w:rStyle w:val="StyleUnderline"/>
        </w:rPr>
        <w:t xml:space="preserve"> are </w:t>
      </w:r>
      <w:r w:rsidRPr="00CF09D1">
        <w:rPr>
          <w:rStyle w:val="Emphasis"/>
          <w:highlight w:val="cyan"/>
        </w:rPr>
        <w:t>rapidly evolving</w:t>
      </w:r>
      <w:r w:rsidRPr="009D0169">
        <w:rPr>
          <w:rStyle w:val="StyleUnderline"/>
        </w:rPr>
        <w:t xml:space="preserve"> to increase the </w:t>
      </w:r>
      <w:proofErr w:type="spellStart"/>
      <w:proofErr w:type="gramStart"/>
      <w:r w:rsidRPr="009D0169">
        <w:rPr>
          <w:rStyle w:val="StyleUnderline"/>
        </w:rPr>
        <w:t>say</w:t>
      </w:r>
      <w:proofErr w:type="spellEnd"/>
      <w:proofErr w:type="gramEnd"/>
      <w:r w:rsidRPr="009D0169">
        <w:rPr>
          <w:rStyle w:val="StyleUnderline"/>
        </w:rPr>
        <w:t xml:space="preserve"> of workers in in how technology is used at work.</w:t>
      </w:r>
    </w:p>
    <w:p w14:paraId="0348FB69" w14:textId="77777777" w:rsidR="00C76F0D" w:rsidRDefault="00C76F0D" w:rsidP="00C76F0D">
      <w:pPr>
        <w:rPr>
          <w:sz w:val="16"/>
        </w:rPr>
      </w:pPr>
      <w:proofErr w:type="gramStart"/>
      <w:r w:rsidRPr="009D0169">
        <w:rPr>
          <w:rStyle w:val="StyleUnderline"/>
        </w:rPr>
        <w:t>All of</w:t>
      </w:r>
      <w:proofErr w:type="gramEnd"/>
      <w:r w:rsidRPr="009D0169">
        <w:rPr>
          <w:rStyle w:val="StyleUnderline"/>
        </w:rPr>
        <w:t xml:space="preserve"> the </w:t>
      </w:r>
      <w:r w:rsidRPr="00CF09D1">
        <w:rPr>
          <w:rStyle w:val="StyleUnderline"/>
          <w:highlight w:val="cyan"/>
        </w:rPr>
        <w:t>problems</w:t>
      </w:r>
      <w:r w:rsidRPr="002D3EF7">
        <w:rPr>
          <w:sz w:val="10"/>
        </w:rPr>
        <w:t xml:space="preserve"> above </w:t>
      </w:r>
      <w:r w:rsidRPr="009D0169">
        <w:rPr>
          <w:rStyle w:val="StyleUnderline"/>
        </w:rPr>
        <w:t xml:space="preserve">are </w:t>
      </w:r>
      <w:r w:rsidRPr="00CF09D1">
        <w:rPr>
          <w:rStyle w:val="StyleUnderline"/>
          <w:highlight w:val="cyan"/>
        </w:rPr>
        <w:t>rooted</w:t>
      </w:r>
      <w:r w:rsidRPr="002D3EF7">
        <w:rPr>
          <w:sz w:val="10"/>
        </w:rPr>
        <w:t xml:space="preserve"> — directly or indirectly — </w:t>
      </w:r>
      <w:r w:rsidRPr="009D0169">
        <w:rPr>
          <w:rStyle w:val="StyleUnderline"/>
        </w:rPr>
        <w:t xml:space="preserve">in </w:t>
      </w:r>
      <w:r w:rsidRPr="00CF09D1">
        <w:rPr>
          <w:rStyle w:val="StyleUnderline"/>
          <w:highlight w:val="cyan"/>
        </w:rPr>
        <w:t>access to high quality</w:t>
      </w:r>
      <w:r w:rsidRPr="00DB7656">
        <w:rPr>
          <w:rStyle w:val="StyleUnderline"/>
        </w:rPr>
        <w:t>, contextual data. Data is the input that is needed for machine learning algorithms to perform, and AI is made of such algorithms. Hence, those having access</w:t>
      </w:r>
      <w:r w:rsidRPr="009D0169">
        <w:rPr>
          <w:rStyle w:val="StyleUnderline"/>
        </w:rPr>
        <w:t xml:space="preserve"> to </w:t>
      </w:r>
      <w:r w:rsidRPr="00DB7656">
        <w:rPr>
          <w:rStyle w:val="Emphasis"/>
        </w:rPr>
        <w:t>high quality data can train high-quality AI</w:t>
      </w:r>
      <w:r w:rsidRPr="00DB7656">
        <w:rPr>
          <w:rStyle w:val="StyleUnderline"/>
        </w:rPr>
        <w:t>. Currently</w:t>
      </w:r>
      <w:r w:rsidRPr="00B1416A">
        <w:rPr>
          <w:rStyle w:val="StyleUnderline"/>
        </w:rPr>
        <w:t xml:space="preserve">, the WGA does not govern the </w:t>
      </w:r>
      <w:proofErr w:type="gramStart"/>
      <w:r w:rsidRPr="00B1416A">
        <w:rPr>
          <w:rStyle w:val="StyleUnderline"/>
        </w:rPr>
        <w:t>generation</w:t>
      </w:r>
      <w:proofErr w:type="gramEnd"/>
      <w:r w:rsidRPr="00B1416A">
        <w:rPr>
          <w:rStyle w:val="StyleUnderline"/>
        </w:rPr>
        <w:t xml:space="preserve"> and use of data created by a workforce</w:t>
      </w:r>
      <w:r w:rsidRPr="002D3EF7">
        <w:rPr>
          <w:sz w:val="10"/>
        </w:rPr>
        <w:t xml:space="preserve">, and the latest data protection regulations like the EU AI Act focus a lot on preventing employee monitoring but not on how content generated by the employees can be used to train models. Consequently, </w:t>
      </w:r>
      <w:r w:rsidRPr="00CF09D1">
        <w:rPr>
          <w:rStyle w:val="Emphasis"/>
          <w:sz w:val="30"/>
          <w:szCs w:val="30"/>
          <w:highlight w:val="cyan"/>
        </w:rPr>
        <w:t>there is tremendous scope for conflict</w:t>
      </w:r>
      <w:r w:rsidRPr="002D3EF7">
        <w:rPr>
          <w:sz w:val="10"/>
        </w:rPr>
        <w:t xml:space="preserve">. And </w:t>
      </w:r>
      <w:r w:rsidRPr="00CF09D1">
        <w:rPr>
          <w:rStyle w:val="StyleUnderline"/>
          <w:highlight w:val="cyan"/>
        </w:rPr>
        <w:t>unless workers and organizations</w:t>
      </w:r>
      <w:r w:rsidRPr="006B77E9">
        <w:rPr>
          <w:rStyle w:val="StyleUnderline"/>
        </w:rPr>
        <w:t xml:space="preserve"> can </w:t>
      </w:r>
      <w:r w:rsidRPr="00CF09D1">
        <w:rPr>
          <w:rStyle w:val="StyleUnderline"/>
          <w:highlight w:val="cyan"/>
        </w:rPr>
        <w:t>address this data issue</w:t>
      </w:r>
      <w:r w:rsidRPr="006B77E9">
        <w:rPr>
          <w:rStyle w:val="StyleUnderline"/>
        </w:rPr>
        <w:t xml:space="preserve"> in a meaningful, lasting way, </w:t>
      </w:r>
      <w:r w:rsidRPr="00CF09D1">
        <w:rPr>
          <w:rStyle w:val="StyleUnderline"/>
          <w:highlight w:val="cyan"/>
        </w:rPr>
        <w:t xml:space="preserve">conflict will continue to be </w:t>
      </w:r>
      <w:r w:rsidRPr="00586DE9">
        <w:rPr>
          <w:rStyle w:val="Emphasis"/>
          <w:highlight w:val="cyan"/>
        </w:rPr>
        <w:t>litigated</w:t>
      </w:r>
      <w:r w:rsidRPr="00CF09D1">
        <w:rPr>
          <w:rStyle w:val="StyleUnderline"/>
          <w:highlight w:val="cyan"/>
        </w:rPr>
        <w:t xml:space="preserve"> through </w:t>
      </w:r>
      <w:r w:rsidRPr="00586DE9">
        <w:rPr>
          <w:rStyle w:val="Emphasis"/>
          <w:highlight w:val="cyan"/>
        </w:rPr>
        <w:t>standoffs</w:t>
      </w:r>
      <w:r w:rsidRPr="002D3EF7">
        <w:rPr>
          <w:sz w:val="10"/>
        </w:rPr>
        <w:t xml:space="preserve"> </w:t>
      </w:r>
      <w:r w:rsidRPr="00CF09D1">
        <w:rPr>
          <w:sz w:val="16"/>
        </w:rPr>
        <w:t>and piecemeal negotiations.</w:t>
      </w:r>
    </w:p>
    <w:p w14:paraId="21E191E2" w14:textId="77777777" w:rsidR="00C76F0D" w:rsidRDefault="00C76F0D" w:rsidP="00C76F0D">
      <w:pPr>
        <w:pStyle w:val="Heading4"/>
      </w:pPr>
      <w:r>
        <w:t xml:space="preserve">5. </w:t>
      </w:r>
      <w:r w:rsidRPr="00714A0F">
        <w:rPr>
          <w:u w:val="single"/>
        </w:rPr>
        <w:t>AI LAWSUITS</w:t>
      </w:r>
      <w:r>
        <w:t xml:space="preserve">. are </w:t>
      </w:r>
      <w:r w:rsidRPr="007E539C">
        <w:rPr>
          <w:u w:val="single"/>
        </w:rPr>
        <w:t>rapidly</w:t>
      </w:r>
      <w:r>
        <w:t xml:space="preserve"> increasing and </w:t>
      </w:r>
      <w:r w:rsidRPr="00B605EE">
        <w:rPr>
          <w:u w:val="single"/>
        </w:rPr>
        <w:t>overburden</w:t>
      </w:r>
      <w:r>
        <w:t xml:space="preserve"> the </w:t>
      </w:r>
      <w:r w:rsidRPr="00B605EE">
        <w:rPr>
          <w:u w:val="single"/>
        </w:rPr>
        <w:t>courts</w:t>
      </w:r>
      <w:r>
        <w:t xml:space="preserve">. </w:t>
      </w:r>
    </w:p>
    <w:p w14:paraId="65A6616B" w14:textId="77777777" w:rsidR="00C76F0D" w:rsidRPr="00AD2454" w:rsidRDefault="00C76F0D" w:rsidP="00C76F0D">
      <w:pPr>
        <w:rPr>
          <w:rStyle w:val="Style13ptBold"/>
        </w:rPr>
      </w:pPr>
      <w:r>
        <w:rPr>
          <w:rStyle w:val="Style13ptBold"/>
        </w:rPr>
        <w:t xml:space="preserve">Radsch 24 </w:t>
      </w:r>
      <w:r w:rsidRPr="00AD2454">
        <w:t xml:space="preserve">[Dr. Courtney C. Radsch; Director of the Center for Journalism and Liberty and a nonresident senior fellow at Brookings, the Center for International Governance and Innovation. Oct 9, “Dismantling AI Data Monopolies Before </w:t>
      </w:r>
      <w:proofErr w:type="gramStart"/>
      <w:r w:rsidRPr="00AD2454">
        <w:t>it’s</w:t>
      </w:r>
      <w:proofErr w:type="gramEnd"/>
      <w:r w:rsidRPr="00AD2454">
        <w:t xml:space="preserve"> Too Late” https://www.techpolicy.press/dismantling-ai-data-monopolies-before-its-too-late/. Minion]</w:t>
      </w:r>
    </w:p>
    <w:p w14:paraId="3AF4404E" w14:textId="77777777" w:rsidR="00C76F0D" w:rsidRPr="00F92BA9" w:rsidRDefault="00C76F0D" w:rsidP="00C76F0D">
      <w:pPr>
        <w:rPr>
          <w:u w:val="single"/>
        </w:rPr>
      </w:pPr>
      <w:r w:rsidRPr="00AD2454">
        <w:rPr>
          <w:rStyle w:val="Emphasis"/>
          <w:highlight w:val="cyan"/>
        </w:rPr>
        <w:t>More</w:t>
      </w:r>
      <w:r w:rsidRPr="00AD2454">
        <w:rPr>
          <w:rStyle w:val="StyleUnderline"/>
        </w:rPr>
        <w:t xml:space="preserve"> than </w:t>
      </w:r>
      <w:r w:rsidRPr="00AD2454">
        <w:rPr>
          <w:rStyle w:val="Emphasis"/>
          <w:sz w:val="30"/>
          <w:szCs w:val="30"/>
          <w:highlight w:val="cyan"/>
        </w:rPr>
        <w:t>30 lawsuits</w:t>
      </w:r>
      <w:r w:rsidRPr="00AD2454">
        <w:rPr>
          <w:sz w:val="16"/>
        </w:rPr>
        <w:t> </w:t>
      </w:r>
      <w:r w:rsidRPr="00AD2454">
        <w:rPr>
          <w:rStyle w:val="StyleUnderline"/>
        </w:rPr>
        <w:t xml:space="preserve">against AI companies have been </w:t>
      </w:r>
      <w:r w:rsidRPr="00AD2454">
        <w:rPr>
          <w:rStyle w:val="Emphasis"/>
          <w:highlight w:val="cyan"/>
        </w:rPr>
        <w:t>filed</w:t>
      </w:r>
      <w:r w:rsidRPr="00AD2454">
        <w:rPr>
          <w:sz w:val="16"/>
        </w:rPr>
        <w:t xml:space="preserve">, primarily in the US, </w:t>
      </w:r>
      <w:r w:rsidRPr="00AD2454">
        <w:rPr>
          <w:rStyle w:val="StyleUnderline"/>
        </w:rPr>
        <w:t xml:space="preserve">for </w:t>
      </w:r>
      <w:r w:rsidRPr="00AD2454">
        <w:rPr>
          <w:rStyle w:val="StyleUnderline"/>
          <w:highlight w:val="cyan"/>
        </w:rPr>
        <w:t>scraping content</w:t>
      </w:r>
      <w:r w:rsidRPr="00AD2454">
        <w:rPr>
          <w:sz w:val="16"/>
        </w:rPr>
        <w:t xml:space="preserve"> from websites across the internet </w:t>
      </w:r>
      <w:r w:rsidRPr="00AD2454">
        <w:rPr>
          <w:rStyle w:val="StyleUnderline"/>
          <w:highlight w:val="cyan"/>
        </w:rPr>
        <w:t>without</w:t>
      </w:r>
      <w:r w:rsidRPr="00AD2454">
        <w:rPr>
          <w:sz w:val="16"/>
        </w:rPr>
        <w:t xml:space="preserve"> permission from, or </w:t>
      </w:r>
      <w:r w:rsidRPr="00AD2454">
        <w:rPr>
          <w:rStyle w:val="Emphasis"/>
          <w:highlight w:val="cyan"/>
        </w:rPr>
        <w:t>compensation</w:t>
      </w:r>
      <w:r w:rsidRPr="00AD2454">
        <w:rPr>
          <w:sz w:val="16"/>
        </w:rPr>
        <w:t xml:space="preserve"> to, rights holders. But while the </w:t>
      </w:r>
      <w:r w:rsidRPr="00AD2454">
        <w:rPr>
          <w:rStyle w:val="Emphasis"/>
          <w:highlight w:val="cyan"/>
        </w:rPr>
        <w:t xml:space="preserve">lawsuits meander </w:t>
      </w:r>
      <w:r w:rsidRPr="00AD2454">
        <w:rPr>
          <w:rStyle w:val="StyleUnderline"/>
          <w:highlight w:val="cyan"/>
        </w:rPr>
        <w:t>through</w:t>
      </w:r>
      <w:r w:rsidRPr="00AD2454">
        <w:rPr>
          <w:rStyle w:val="Emphasis"/>
          <w:highlight w:val="cyan"/>
        </w:rPr>
        <w:t xml:space="preserve"> court</w:t>
      </w:r>
      <w:r w:rsidRPr="00AD2454">
        <w:rPr>
          <w:sz w:val="16"/>
        </w:rPr>
        <w:t xml:space="preserve">, data is running out and the extractive practices of </w:t>
      </w:r>
      <w:r w:rsidRPr="00AD2454">
        <w:rPr>
          <w:rStyle w:val="StyleUnderline"/>
          <w:highlight w:val="cyan"/>
        </w:rPr>
        <w:t>AI companies continue, entrenching</w:t>
      </w:r>
      <w:r w:rsidRPr="00AD2454">
        <w:rPr>
          <w:rStyle w:val="StyleUnderline"/>
        </w:rPr>
        <w:t xml:space="preserve"> the </w:t>
      </w:r>
      <w:r w:rsidRPr="00AD2454">
        <w:rPr>
          <w:rStyle w:val="StyleUnderline"/>
          <w:highlight w:val="cyan"/>
        </w:rPr>
        <w:t>power</w:t>
      </w:r>
      <w:r w:rsidRPr="00AD2454">
        <w:rPr>
          <w:rStyle w:val="StyleUnderline"/>
        </w:rPr>
        <w:t xml:space="preserve"> of Big Tech firms and </w:t>
      </w:r>
      <w:r w:rsidRPr="00AD2454">
        <w:rPr>
          <w:rStyle w:val="Emphasis"/>
          <w:highlight w:val="cyan"/>
        </w:rPr>
        <w:t>raising serious concerns</w:t>
      </w:r>
      <w:r w:rsidRPr="00AD2454">
        <w:rPr>
          <w:rStyle w:val="StyleUnderline"/>
          <w:highlight w:val="cyan"/>
        </w:rPr>
        <w:t xml:space="preserve"> about </w:t>
      </w:r>
      <w:r w:rsidRPr="00AD2454">
        <w:rPr>
          <w:rStyle w:val="Emphasis"/>
          <w:highlight w:val="cyan"/>
        </w:rPr>
        <w:t>data monopolies</w:t>
      </w:r>
      <w:r w:rsidRPr="00AD2454">
        <w:rPr>
          <w:rStyle w:val="StyleUnderline"/>
        </w:rPr>
        <w:t>.</w:t>
      </w:r>
    </w:p>
    <w:p w14:paraId="4753C288" w14:textId="77777777" w:rsidR="00C76F0D" w:rsidRPr="0008580A" w:rsidRDefault="00C76F0D" w:rsidP="00C76F0D"/>
    <w:p w14:paraId="735ABF35" w14:textId="77777777" w:rsidR="00C76F0D" w:rsidRPr="00CF09D1" w:rsidRDefault="00C76F0D" w:rsidP="00C76F0D">
      <w:pPr>
        <w:rPr>
          <w:sz w:val="16"/>
        </w:rPr>
      </w:pPr>
    </w:p>
    <w:p w14:paraId="7B66525B" w14:textId="77777777" w:rsidR="00C76F0D" w:rsidRDefault="00C76F0D" w:rsidP="00C76F0D">
      <w:pPr>
        <w:pStyle w:val="Heading2"/>
      </w:pPr>
      <w:r>
        <w:t>AT: States CP</w:t>
      </w:r>
    </w:p>
    <w:p w14:paraId="1F7261E0" w14:textId="77777777" w:rsidR="00C76F0D" w:rsidRDefault="00C76F0D" w:rsidP="00C76F0D">
      <w:pPr>
        <w:pStyle w:val="Heading3"/>
      </w:pPr>
      <w:r>
        <w:t>AT: States CP---2AC</w:t>
      </w:r>
    </w:p>
    <w:p w14:paraId="022188C0" w14:textId="77777777" w:rsidR="00C76F0D" w:rsidRDefault="00C76F0D" w:rsidP="00C76F0D">
      <w:pPr>
        <w:pStyle w:val="Analytic"/>
      </w:pPr>
    </w:p>
    <w:p w14:paraId="5B87CDF8" w14:textId="77777777" w:rsidR="00C76F0D" w:rsidRDefault="00C76F0D" w:rsidP="00C76F0D"/>
    <w:p w14:paraId="03F580FC" w14:textId="77777777" w:rsidR="00C76F0D" w:rsidRPr="00DB5356" w:rsidRDefault="00C76F0D" w:rsidP="00C76F0D"/>
    <w:p w14:paraId="7C61FE83" w14:textId="77777777" w:rsidR="00C76F0D" w:rsidRDefault="00C76F0D" w:rsidP="00C76F0D">
      <w:pPr>
        <w:pStyle w:val="Analytic"/>
      </w:pPr>
    </w:p>
    <w:p w14:paraId="566DE5EB" w14:textId="77777777" w:rsidR="00C76F0D" w:rsidRDefault="00C76F0D" w:rsidP="00C76F0D">
      <w:pPr>
        <w:rPr>
          <w:rFonts w:eastAsiaTheme="majorEastAsia" w:cstheme="majorBidi"/>
          <w:b/>
          <w:iCs/>
          <w:sz w:val="26"/>
        </w:rPr>
      </w:pPr>
    </w:p>
    <w:p w14:paraId="511A4BCD" w14:textId="77777777" w:rsidR="00C76F0D" w:rsidRPr="00543C3C" w:rsidRDefault="00C76F0D" w:rsidP="00C76F0D"/>
    <w:p w14:paraId="78DAD2BB" w14:textId="77777777" w:rsidR="00C76F0D" w:rsidRDefault="00C76F0D" w:rsidP="00C76F0D">
      <w:pPr>
        <w:pStyle w:val="Heading4"/>
      </w:pPr>
      <w:r>
        <w:t xml:space="preserve">Links to the </w:t>
      </w:r>
      <w:r w:rsidRPr="00543C3C">
        <w:rPr>
          <w:u w:val="single"/>
        </w:rPr>
        <w:t>net benefit</w:t>
      </w:r>
      <w:r>
        <w:t xml:space="preserve">, would be </w:t>
      </w:r>
      <w:r w:rsidRPr="00C30380">
        <w:rPr>
          <w:u w:val="single"/>
        </w:rPr>
        <w:t>unprecedented</w:t>
      </w:r>
      <w:r>
        <w:t xml:space="preserve">, everyone would have to </w:t>
      </w:r>
      <w:r w:rsidRPr="00C30380">
        <w:rPr>
          <w:u w:val="single"/>
        </w:rPr>
        <w:t>weigh in</w:t>
      </w:r>
      <w:r>
        <w:t xml:space="preserve">. </w:t>
      </w:r>
    </w:p>
    <w:p w14:paraId="7DD35946" w14:textId="77777777" w:rsidR="00C76F0D" w:rsidRPr="00DB5356" w:rsidRDefault="00C76F0D" w:rsidP="00C76F0D"/>
    <w:p w14:paraId="3014D0AF" w14:textId="77777777" w:rsidR="00C76F0D" w:rsidRDefault="00C76F0D" w:rsidP="00C76F0D">
      <w:pPr>
        <w:pStyle w:val="Heading4"/>
      </w:pPr>
      <w:r>
        <w:t xml:space="preserve">Doesn’t </w:t>
      </w:r>
      <w:r w:rsidRPr="0021187B">
        <w:rPr>
          <w:u w:val="single"/>
        </w:rPr>
        <w:t>solve</w:t>
      </w:r>
      <w:r>
        <w:t xml:space="preserve">: </w:t>
      </w:r>
    </w:p>
    <w:p w14:paraId="2996A5F6" w14:textId="77777777" w:rsidR="00C76F0D" w:rsidRDefault="00C76F0D" w:rsidP="00C76F0D">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---that’s Vincent. </w:t>
      </w:r>
    </w:p>
    <w:p w14:paraId="1369A6C9" w14:textId="77777777" w:rsidR="00C76F0D" w:rsidRDefault="00C76F0D" w:rsidP="00C76F0D">
      <w:bookmarkStart w:id="12" w:name="_Hlk207977765"/>
      <w:r>
        <w:t xml:space="preserve">&lt;&lt;FOR REFERENCE&gt;&gt; </w:t>
      </w:r>
    </w:p>
    <w:p w14:paraId="57302D62" w14:textId="77777777" w:rsidR="00C76F0D" w:rsidRPr="007A1223" w:rsidRDefault="00C76F0D" w:rsidP="00C76F0D">
      <w:pPr>
        <w:rPr>
          <w:color w:val="555555"/>
          <w:sz w:val="16"/>
          <w:szCs w:val="16"/>
          <w:u w:val="single"/>
        </w:rPr>
      </w:pPr>
      <w:bookmarkStart w:id="13"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12"/>
    <w:bookmarkEnd w:id="13"/>
    <w:p w14:paraId="6E49E390" w14:textId="77777777" w:rsidR="00C76F0D" w:rsidRDefault="00C76F0D" w:rsidP="00C76F0D">
      <w:pPr>
        <w:pStyle w:val="Heading4"/>
      </w:pPr>
      <w:r>
        <w:t xml:space="preserve">The </w:t>
      </w:r>
      <w:r w:rsidRPr="007A1223">
        <w:rPr>
          <w:u w:val="single"/>
        </w:rPr>
        <w:t>perception</w:t>
      </w:r>
      <w:r>
        <w:t xml:space="preserve"> of crackdown chills </w:t>
      </w:r>
      <w:r w:rsidRPr="007A1223">
        <w:rPr>
          <w:u w:val="single"/>
        </w:rPr>
        <w:t>organizing</w:t>
      </w:r>
      <w:r>
        <w:t xml:space="preserve">.  </w:t>
      </w:r>
    </w:p>
    <w:p w14:paraId="23ABF8C9" w14:textId="77777777" w:rsidR="00C76F0D" w:rsidRPr="000B4A38" w:rsidRDefault="00C76F0D" w:rsidP="00C76F0D">
      <w:r>
        <w:rPr>
          <w:rStyle w:val="Style13ptBold"/>
        </w:rPr>
        <w:t xml:space="preserve">Vincent </w:t>
      </w:r>
      <w:r w:rsidRPr="000B4A38">
        <w:rPr>
          <w:rStyle w:val="Style13ptBold"/>
          <w:b w:val="0"/>
          <w:bCs w:val="0"/>
        </w:rPr>
        <w:t>et al</w:t>
      </w:r>
      <w:r>
        <w:rPr>
          <w:rStyle w:val="Style13ptBold"/>
        </w:rPr>
        <w:t xml:space="preserve"> 25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1773F909" w14:textId="77777777" w:rsidR="00C76F0D" w:rsidRDefault="00C76F0D" w:rsidP="00C76F0D">
      <w:pPr>
        <w:rPr>
          <w:rStyle w:val="StyleUnderline"/>
        </w:rPr>
      </w:pPr>
      <w:bookmarkStart w:id="14"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w:t>
      </w:r>
      <w:proofErr w:type="gramStart"/>
      <w:r w:rsidRPr="000B4A38">
        <w:rPr>
          <w:sz w:val="16"/>
        </w:rPr>
        <w:t>actually mitigating</w:t>
      </w:r>
      <w:proofErr w:type="gramEnd"/>
      <w:r w:rsidRPr="000B4A38">
        <w:rPr>
          <w:sz w:val="16"/>
        </w:rPr>
        <w:t xml:space="preserve">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bookmarkEnd w:id="14"/>
    <w:p w14:paraId="572582B8" w14:textId="77777777" w:rsidR="00C76F0D" w:rsidRDefault="00C76F0D" w:rsidP="00C76F0D">
      <w:pPr>
        <w:pStyle w:val="Heading4"/>
      </w:pPr>
      <w:r w:rsidRPr="007D0D4D">
        <w:t>2.</w:t>
      </w:r>
      <w:r>
        <w:rPr>
          <w:u w:val="single"/>
        </w:rPr>
        <w:t xml:space="preserve"> </w:t>
      </w:r>
      <w:r w:rsidRPr="007A1223">
        <w:rPr>
          <w:u w:val="single"/>
        </w:rPr>
        <w:t>FIRST AMENDMENT</w:t>
      </w:r>
      <w:r>
        <w:t xml:space="preserve">. Data unions </w:t>
      </w:r>
      <w:proofErr w:type="gramStart"/>
      <w:r>
        <w:t>gets</w:t>
      </w:r>
      <w:proofErr w:type="gramEnd"/>
      <w:r>
        <w:t xml:space="preserve"> </w:t>
      </w:r>
      <w:r w:rsidRPr="00E36F00">
        <w:rPr>
          <w:u w:val="single"/>
        </w:rPr>
        <w:t>struck down</w:t>
      </w:r>
      <w:r>
        <w:t xml:space="preserve">. Defense doesn’t assume </w:t>
      </w:r>
      <w:r w:rsidRPr="007A1223">
        <w:rPr>
          <w:u w:val="single"/>
        </w:rPr>
        <w:t>modern courts</w:t>
      </w:r>
      <w:r>
        <w:t xml:space="preserve">---that’s Graham. </w:t>
      </w:r>
    </w:p>
    <w:p w14:paraId="5514AC60" w14:textId="77777777" w:rsidR="00C76F0D" w:rsidRDefault="00C76F0D" w:rsidP="00C76F0D">
      <w:r>
        <w:t xml:space="preserve">&lt;&lt;FOR REFERENCE&gt;&gt; </w:t>
      </w:r>
    </w:p>
    <w:p w14:paraId="1525CF6C" w14:textId="77777777" w:rsidR="00C76F0D" w:rsidRDefault="00C76F0D" w:rsidP="00C76F0D">
      <w:pPr>
        <w:rPr>
          <w:color w:val="555555"/>
          <w:sz w:val="10"/>
          <w:szCs w:val="16"/>
        </w:rPr>
      </w:pPr>
      <w:bookmarkStart w:id="15" w:name="_Hlk207838143"/>
      <w:r w:rsidRPr="007A1223">
        <w:rPr>
          <w:color w:val="555555"/>
          <w:sz w:val="10"/>
          <w:szCs w:val="16"/>
        </w:rPr>
        <w:t xml:space="preserve">My goal in this Article is to explore the idea of unionization and collective bargaining as a response to problems endemic to social media platforms. </w:t>
      </w:r>
      <w:proofErr w:type="gramStart"/>
      <w:r w:rsidRPr="007A1223">
        <w:rPr>
          <w:color w:val="555555"/>
          <w:sz w:val="10"/>
          <w:szCs w:val="16"/>
        </w:rPr>
        <w:t>In order to</w:t>
      </w:r>
      <w:proofErr w:type="gramEnd"/>
      <w:r w:rsidRPr="007A1223">
        <w:rPr>
          <w:color w:val="555555"/>
          <w:sz w:val="10"/>
          <w:szCs w:val="16"/>
        </w:rPr>
        <w:t xml:space="preserve">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15"/>
    <w:p w14:paraId="66930EF7" w14:textId="77777777" w:rsidR="00C76F0D" w:rsidRDefault="00C76F0D" w:rsidP="00C76F0D">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32B2046E" w14:textId="77777777" w:rsidR="00C76F0D" w:rsidRDefault="00C76F0D" w:rsidP="00C76F0D">
      <w:bookmarkStart w:id="16"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7260BC9C" w14:textId="77777777" w:rsidR="00C76F0D" w:rsidRPr="005E4CFF" w:rsidRDefault="00C76F0D" w:rsidP="00C76F0D">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16"/>
    <w:p w14:paraId="0430A5E9" w14:textId="77777777" w:rsidR="00C76F0D" w:rsidRDefault="00C76F0D" w:rsidP="00C76F0D">
      <w:pPr>
        <w:pStyle w:val="Heading4"/>
      </w:pPr>
      <w:r>
        <w:t xml:space="preserve">4. </w:t>
      </w:r>
      <w:r w:rsidRPr="007D0D4D">
        <w:rPr>
          <w:u w:val="single"/>
        </w:rPr>
        <w:t>CERTAINTY</w:t>
      </w:r>
      <w:r>
        <w:t xml:space="preserve">. The CP is an </w:t>
      </w:r>
      <w:r w:rsidRPr="007D0D4D">
        <w:rPr>
          <w:u w:val="single"/>
        </w:rPr>
        <w:t>insane</w:t>
      </w:r>
      <w:r>
        <w:t xml:space="preserve"> unprecedented </w:t>
      </w:r>
      <w:r w:rsidRPr="007D0D4D">
        <w:rPr>
          <w:u w:val="single"/>
        </w:rPr>
        <w:t>diversion</w:t>
      </w:r>
      <w:r>
        <w:t xml:space="preserve"> from the </w:t>
      </w:r>
      <w:r w:rsidRPr="007D0D4D">
        <w:rPr>
          <w:u w:val="single"/>
        </w:rPr>
        <w:t>squo</w:t>
      </w:r>
      <w:r>
        <w:t xml:space="preserve">---slow rolls </w:t>
      </w:r>
      <w:r w:rsidRPr="007D0D4D">
        <w:rPr>
          <w:u w:val="single"/>
        </w:rPr>
        <w:t>intermediary</w:t>
      </w:r>
      <w:r>
        <w:t xml:space="preserve"> formation and applications. </w:t>
      </w:r>
    </w:p>
    <w:p w14:paraId="59598B39" w14:textId="77777777" w:rsidR="00C76F0D" w:rsidRDefault="00C76F0D" w:rsidP="00C76F0D">
      <w:pPr>
        <w:pStyle w:val="Heading4"/>
      </w:pPr>
      <w:r>
        <w:t xml:space="preserve">5. </w:t>
      </w:r>
      <w:r w:rsidRPr="0021187B">
        <w:rPr>
          <w:u w:val="single"/>
        </w:rPr>
        <w:t>DCC</w:t>
      </w:r>
      <w:r>
        <w:t xml:space="preserve">. State data restrictions </w:t>
      </w:r>
      <w:r w:rsidRPr="0021187B">
        <w:rPr>
          <w:u w:val="single"/>
        </w:rPr>
        <w:t>violate</w:t>
      </w:r>
      <w:r>
        <w:t xml:space="preserve"> it. </w:t>
      </w:r>
    </w:p>
    <w:p w14:paraId="5B3EF0A8" w14:textId="77777777" w:rsidR="00C76F0D" w:rsidRPr="00F7275F" w:rsidRDefault="00C76F0D" w:rsidP="00C76F0D">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18A34CE7" w14:textId="77777777" w:rsidR="00C76F0D" w:rsidRPr="00F7275F" w:rsidRDefault="00C76F0D" w:rsidP="00C76F0D">
      <w:pPr>
        <w:rPr>
          <w:rStyle w:val="StyleUnderline"/>
        </w:rPr>
      </w:pPr>
      <w:r w:rsidRPr="0021187B">
        <w:rPr>
          <w:sz w:val="14"/>
        </w:rPr>
        <w:t xml:space="preserve">The </w:t>
      </w:r>
      <w:bookmarkStart w:id="17"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w:t>
      </w:r>
      <w:proofErr w:type="gramStart"/>
      <w:r w:rsidRPr="0021187B">
        <w:rPr>
          <w:sz w:val="14"/>
        </w:rPr>
        <w:t>put up</w:t>
      </w:r>
      <w:proofErr w:type="gramEnd"/>
      <w:r w:rsidRPr="0021187B">
        <w:rPr>
          <w:sz w:val="14"/>
        </w:rPr>
        <w:t xml:space="preserve">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w:t>
      </w:r>
      <w:proofErr w:type="gramStart"/>
      <w:r w:rsidRPr="00F7275F">
        <w:rPr>
          <w:rStyle w:val="StyleUnderline"/>
        </w:rPr>
        <w:t>particular regulatory</w:t>
      </w:r>
      <w:proofErr w:type="gramEnd"/>
      <w:r w:rsidRPr="00F7275F">
        <w:rPr>
          <w:rStyle w:val="StyleUnderline"/>
        </w:rPr>
        <w:t xml:space="preserve">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4BC9F4A9" w14:textId="77777777" w:rsidR="00C76F0D" w:rsidRPr="0021187B" w:rsidRDefault="00C76F0D" w:rsidP="00C76F0D">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7"/>
    <w:p w14:paraId="1DBBE0D2" w14:textId="77777777" w:rsidR="00C76F0D" w:rsidRPr="0021187B" w:rsidRDefault="00C76F0D" w:rsidP="00C76F0D">
      <w:pPr>
        <w:rPr>
          <w:sz w:val="14"/>
        </w:rPr>
      </w:pPr>
      <w:r w:rsidRPr="0021187B">
        <w:rPr>
          <w:sz w:val="14"/>
        </w:rPr>
        <w:t>A typical Dormant Commerce Clause analysis in the context of data transmission involves two steps:</w:t>
      </w:r>
    </w:p>
    <w:p w14:paraId="4BACA192" w14:textId="77777777" w:rsidR="00C76F0D" w:rsidRPr="00F7275F" w:rsidRDefault="00C76F0D" w:rsidP="00C76F0D">
      <w:pPr>
        <w:numPr>
          <w:ilvl w:val="0"/>
          <w:numId w:val="47"/>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38BF2A3E" w14:textId="77777777" w:rsidR="00C76F0D" w:rsidRPr="0021187B" w:rsidRDefault="00C76F0D" w:rsidP="00C76F0D">
      <w:pPr>
        <w:numPr>
          <w:ilvl w:val="0"/>
          <w:numId w:val="47"/>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18C45BF3" w14:textId="77777777" w:rsidR="00C76F0D" w:rsidRPr="0021187B" w:rsidRDefault="00C76F0D" w:rsidP="00C76F0D">
      <w:pPr>
        <w:rPr>
          <w:sz w:val="14"/>
        </w:rPr>
      </w:pPr>
      <w:bookmarkStart w:id="18"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 xml:space="preserve">data transmissions do not obey </w:t>
      </w:r>
      <w:proofErr w:type="gramStart"/>
      <w:r w:rsidRPr="007D5F46">
        <w:rPr>
          <w:rStyle w:val="Emphasis"/>
          <w:sz w:val="30"/>
          <w:szCs w:val="30"/>
          <w:highlight w:val="cyan"/>
        </w:rPr>
        <w:t>borders</w:t>
      </w:r>
      <w:proofErr w:type="gramEnd"/>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4008416F" w14:textId="77777777" w:rsidR="00C76F0D" w:rsidRPr="0021187B" w:rsidRDefault="00C76F0D" w:rsidP="00C76F0D">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17C31618" w14:textId="77777777" w:rsidR="00C76F0D" w:rsidRPr="0021187B" w:rsidRDefault="00C76F0D" w:rsidP="00C76F0D">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3233573C" w14:textId="77777777" w:rsidR="00C76F0D" w:rsidRPr="007D5F46" w:rsidRDefault="00C76F0D" w:rsidP="00C76F0D">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bookmarkEnd w:id="18"/>
    <w:p w14:paraId="76A65B55" w14:textId="77777777" w:rsidR="00C76F0D" w:rsidRPr="0021187B" w:rsidRDefault="00C76F0D" w:rsidP="00C76F0D">
      <w:pPr>
        <w:rPr>
          <w:sz w:val="14"/>
        </w:rPr>
      </w:pPr>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670AB11B" w14:textId="77777777" w:rsidR="00C76F0D" w:rsidRPr="0021187B" w:rsidRDefault="00C76F0D" w:rsidP="00C76F0D">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203941EF" w14:textId="77777777" w:rsidR="00C76F0D" w:rsidRPr="0021187B" w:rsidRDefault="00C76F0D" w:rsidP="00C76F0D">
      <w:pPr>
        <w:rPr>
          <w:sz w:val="14"/>
        </w:rPr>
      </w:pPr>
      <w:r w:rsidRPr="0021187B">
        <w:rPr>
          <w:sz w:val="14"/>
        </w:rPr>
        <w:t>[E]</w:t>
      </w:r>
      <w:proofErr w:type="spellStart"/>
      <w:r w:rsidRPr="0021187B">
        <w:rPr>
          <w:sz w:val="14"/>
        </w:rPr>
        <w:t>ven</w:t>
      </w:r>
      <w:proofErr w:type="spellEnd"/>
      <w:r w:rsidRPr="0021187B">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 xml:space="preserve">Even if all states adopted facially identical statutes, fragmentation is likely to occur over time as fifty different sovereigns may reasonably disagree </w:t>
      </w:r>
      <w:proofErr w:type="gramStart"/>
      <w:r w:rsidRPr="007D5F46">
        <w:rPr>
          <w:rStyle w:val="StyleUnderline"/>
        </w:rPr>
        <w:t>on</w:t>
      </w:r>
      <w:proofErr w:type="gramEnd"/>
      <w:r w:rsidRPr="007D5F46">
        <w:rPr>
          <w:rStyle w:val="StyleUnderline"/>
        </w:rPr>
        <w:t xml:space="preserve"> enforcement</w:t>
      </w:r>
      <w:r w:rsidRPr="0021187B">
        <w:rPr>
          <w:sz w:val="14"/>
        </w:rPr>
        <w:t>.27</w:t>
      </w:r>
    </w:p>
    <w:p w14:paraId="4FA34198" w14:textId="77777777" w:rsidR="00C76F0D" w:rsidRDefault="00C76F0D" w:rsidP="00C76F0D">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proofErr w:type="spellStart"/>
      <w:r w:rsidRPr="0021187B">
        <w:rPr>
          <w:sz w:val="14"/>
        </w:rPr>
        <w:t>ocal</w:t>
      </w:r>
      <w:proofErr w:type="spellEnd"/>
      <w:r w:rsidRPr="0021187B">
        <w:rPr>
          <w:sz w:val="14"/>
        </w:rPr>
        <w:t xml:space="preserve"> regulation.28</w:t>
      </w:r>
      <w:bookmarkStart w:id="19" w:name="_ftn1"/>
      <w:bookmarkEnd w:id="19"/>
    </w:p>
    <w:p w14:paraId="451840E8" w14:textId="77777777" w:rsidR="00C76F0D" w:rsidRDefault="00C76F0D" w:rsidP="00C76F0D">
      <w:pPr>
        <w:pStyle w:val="Heading4"/>
      </w:pPr>
      <w:r>
        <w:rPr>
          <w:u w:val="single"/>
        </w:rPr>
        <w:t>DATA COOPERATIVES</w:t>
      </w:r>
      <w:r>
        <w:t xml:space="preserve">. Won’t form if the right is </w:t>
      </w:r>
      <w:r>
        <w:rPr>
          <w:u w:val="single"/>
        </w:rPr>
        <w:t>uncertain</w:t>
      </w:r>
      <w:r>
        <w:t xml:space="preserve">. </w:t>
      </w:r>
    </w:p>
    <w:p w14:paraId="4E7ED235" w14:textId="77777777" w:rsidR="00C76F0D" w:rsidRPr="001D0A48" w:rsidRDefault="00C76F0D" w:rsidP="00C76F0D">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7253117E" w14:textId="77777777" w:rsidR="00C76F0D" w:rsidRPr="003768E8" w:rsidRDefault="00C76F0D" w:rsidP="00C76F0D">
      <w:pPr>
        <w:rPr>
          <w:u w:val="singl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77D31198" w14:textId="77777777" w:rsidR="00C76F0D" w:rsidRDefault="00C76F0D" w:rsidP="00C76F0D">
      <w:pPr>
        <w:pStyle w:val="Heading4"/>
      </w:pPr>
      <w:r>
        <w:rPr>
          <w:u w:val="single"/>
        </w:rPr>
        <w:t>AMBIGUOUS AND DELAYED PROCESSES</w:t>
      </w:r>
      <w:r>
        <w:t xml:space="preserve">. Undermine </w:t>
      </w:r>
      <w:r w:rsidRPr="00035244">
        <w:rPr>
          <w:u w:val="single"/>
        </w:rPr>
        <w:t>solvency</w:t>
      </w:r>
      <w:r>
        <w:t xml:space="preserve">---we’re years off from </w:t>
      </w:r>
      <w:r w:rsidRPr="00035244">
        <w:rPr>
          <w:u w:val="single"/>
        </w:rPr>
        <w:t>AI-lock in</w:t>
      </w:r>
      <w:r>
        <w:t xml:space="preserve">. Anything other than </w:t>
      </w:r>
      <w:r w:rsidRPr="00035244">
        <w:rPr>
          <w:u w:val="single"/>
        </w:rPr>
        <w:t>immediate</w:t>
      </w:r>
      <w:r>
        <w:t xml:space="preserve"> ratification lets motivated </w:t>
      </w:r>
      <w:r w:rsidRPr="00035244">
        <w:rPr>
          <w:u w:val="single"/>
        </w:rPr>
        <w:t>elites</w:t>
      </w:r>
      <w:r>
        <w:t xml:space="preserve"> manipulate the </w:t>
      </w:r>
      <w:r>
        <w:rPr>
          <w:u w:val="single"/>
        </w:rPr>
        <w:t>counterplan</w:t>
      </w:r>
      <w:r>
        <w:t xml:space="preserve">. CBI is the </w:t>
      </w:r>
      <w:r w:rsidRPr="00035244">
        <w:rPr>
          <w:u w:val="single"/>
        </w:rPr>
        <w:t>shortest</w:t>
      </w:r>
      <w:r>
        <w:t xml:space="preserve"> and only path to evade </w:t>
      </w:r>
      <w:r w:rsidRPr="00035244">
        <w:rPr>
          <w:u w:val="single"/>
        </w:rPr>
        <w:t>tipping points</w:t>
      </w:r>
      <w:r>
        <w:t xml:space="preserve">---that’s </w:t>
      </w:r>
      <w:r w:rsidRPr="00035244">
        <w:rPr>
          <w:u w:val="single"/>
        </w:rPr>
        <w:t>Vincent</w:t>
      </w:r>
      <w:r>
        <w:t xml:space="preserve"> and </w:t>
      </w:r>
      <w:bookmarkStart w:id="20" w:name="_Hlk207977277"/>
      <w:r w:rsidRPr="00035244">
        <w:rPr>
          <w:rStyle w:val="Style13ptBold"/>
          <w:b/>
          <w:bCs w:val="0"/>
        </w:rPr>
        <w:t>Kasirzadeh</w:t>
      </w:r>
      <w:bookmarkEnd w:id="20"/>
      <w:r>
        <w:t xml:space="preserve">. </w:t>
      </w:r>
    </w:p>
    <w:p w14:paraId="7756FA1D" w14:textId="77777777" w:rsidR="00C76F0D" w:rsidRPr="00035244" w:rsidRDefault="00C76F0D" w:rsidP="00C76F0D">
      <w:r>
        <w:t>&lt;&lt;FOR REFERENCE&gt;&gt;</w:t>
      </w:r>
    </w:p>
    <w:p w14:paraId="5EC61B27" w14:textId="77777777" w:rsidR="00C76F0D" w:rsidRPr="00035244" w:rsidRDefault="00C76F0D" w:rsidP="00C76F0D">
      <w:pPr>
        <w:spacing w:line="256" w:lineRule="auto"/>
        <w:rPr>
          <w:rFonts w:eastAsia="Calibri"/>
          <w:color w:val="555555"/>
          <w:sz w:val="16"/>
          <w:szCs w:val="16"/>
          <w:u w:val="single"/>
        </w:rPr>
      </w:pPr>
      <w:r w:rsidRPr="00035244">
        <w:rPr>
          <w:rFonts w:eastAsia="Calibri"/>
          <w:color w:val="555555"/>
          <w:sz w:val="8"/>
          <w:szCs w:val="16"/>
        </w:rPr>
        <w:t xml:space="preserve">More optimistically, society might embark upon the project of establishing an intentionally </w:t>
      </w:r>
      <w:proofErr w:type="spellStart"/>
      <w:proofErr w:type="gramStart"/>
      <w:r w:rsidRPr="00035244">
        <w:rPr>
          <w:rFonts w:eastAsia="Calibri"/>
          <w:color w:val="555555"/>
          <w:sz w:val="8"/>
          <w:szCs w:val="16"/>
        </w:rPr>
        <w:t>lessconcentrated</w:t>
      </w:r>
      <w:proofErr w:type="spellEnd"/>
      <w:proofErr w:type="gramEnd"/>
      <w:r w:rsidRPr="00035244">
        <w:rPr>
          <w:rFonts w:eastAsia="Calibri"/>
          <w:color w:val="555555"/>
          <w:sz w:val="8"/>
          <w:szCs w:val="16"/>
        </w:rPr>
        <w:t xml:space="preserve"> market structure, with multiple sites of durable market power, </w:t>
      </w:r>
      <w:r w:rsidRPr="00035244">
        <w:rPr>
          <w:rStyle w:val="Emphasis"/>
          <w:color w:val="555555"/>
          <w:sz w:val="16"/>
          <w:szCs w:val="16"/>
          <w:highlight w:val="lightGray"/>
        </w:rPr>
        <w:t>mediating</w:t>
      </w:r>
      <w:r w:rsidRPr="00035244">
        <w:rPr>
          <w:rFonts w:eastAsia="Calibri"/>
          <w:color w:val="555555"/>
          <w:sz w:val="16"/>
          <w:szCs w:val="16"/>
          <w:u w:val="single"/>
        </w:rPr>
        <w:t xml:space="preserve"> the </w:t>
      </w:r>
      <w:r w:rsidRPr="00035244">
        <w:rPr>
          <w:rStyle w:val="Emphasis"/>
          <w:color w:val="555555"/>
          <w:sz w:val="16"/>
          <w:szCs w:val="16"/>
          <w:highlight w:val="lightGray"/>
        </w:rPr>
        <w:t>rights</w:t>
      </w:r>
      <w:r w:rsidRPr="00035244">
        <w:rPr>
          <w:rFonts w:eastAsia="Calibri"/>
          <w:color w:val="555555"/>
          <w:sz w:val="16"/>
          <w:szCs w:val="16"/>
          <w:u w:val="single"/>
        </w:rPr>
        <w:t xml:space="preserve"> to use information in AI products.</w:t>
      </w:r>
      <w:r w:rsidRPr="00035244">
        <w:rPr>
          <w:rFonts w:eastAsia="Calibri"/>
          <w:color w:val="555555"/>
          <w:sz w:val="8"/>
          <w:szCs w:val="16"/>
        </w:rPr>
        <w:t xml:space="preserve"> If successful, this will </w:t>
      </w:r>
      <w:r w:rsidRPr="00035244">
        <w:rPr>
          <w:rStyle w:val="Emphasis"/>
          <w:color w:val="555555"/>
          <w:sz w:val="16"/>
          <w:szCs w:val="16"/>
          <w:highlight w:val="lightGray"/>
        </w:rPr>
        <w:t>forestall</w:t>
      </w:r>
      <w:r w:rsidRPr="00035244">
        <w:rPr>
          <w:rFonts w:eastAsia="Calibri"/>
          <w:color w:val="555555"/>
          <w:sz w:val="16"/>
          <w:szCs w:val="16"/>
          <w:u w:val="single"/>
        </w:rPr>
        <w:t xml:space="preserve"> the </w:t>
      </w:r>
      <w:r w:rsidRPr="00035244">
        <w:rPr>
          <w:rStyle w:val="Emphasis"/>
          <w:color w:val="555555"/>
          <w:sz w:val="16"/>
          <w:szCs w:val="16"/>
          <w:highlight w:val="lightGray"/>
        </w:rPr>
        <w:t>extreme concentration</w:t>
      </w:r>
      <w:r w:rsidRPr="00035244">
        <w:rPr>
          <w:rFonts w:eastAsia="Calibri"/>
          <w:color w:val="555555"/>
          <w:sz w:val="16"/>
          <w:szCs w:val="16"/>
          <w:u w:val="single"/>
        </w:rPr>
        <w:t xml:space="preserve"> of </w:t>
      </w:r>
      <w:proofErr w:type="gramStart"/>
      <w:r w:rsidRPr="00035244">
        <w:rPr>
          <w:rFonts w:eastAsia="Calibri"/>
          <w:color w:val="555555"/>
          <w:sz w:val="16"/>
          <w:szCs w:val="16"/>
          <w:u w:val="single"/>
        </w:rPr>
        <w:t>power</w:t>
      </w:r>
      <w:r w:rsidRPr="00035244">
        <w:rPr>
          <w:rFonts w:eastAsia="Calibri"/>
          <w:color w:val="555555"/>
          <w:sz w:val="8"/>
          <w:szCs w:val="16"/>
        </w:rPr>
        <w:t xml:space="preserve">, </w:t>
      </w:r>
      <w:r w:rsidRPr="00035244">
        <w:rPr>
          <w:rFonts w:eastAsia="Calibri"/>
          <w:color w:val="555555"/>
          <w:sz w:val="16"/>
          <w:szCs w:val="16"/>
          <w:u w:val="single"/>
        </w:rPr>
        <w:t>and</w:t>
      </w:r>
      <w:proofErr w:type="gramEnd"/>
      <w:r w:rsidRPr="00035244">
        <w:rPr>
          <w:rFonts w:eastAsia="Calibri"/>
          <w:color w:val="555555"/>
          <w:sz w:val="16"/>
          <w:szCs w:val="16"/>
          <w:u w:val="single"/>
        </w:rPr>
        <w:t xml:space="preserve"> </w:t>
      </w:r>
      <w:r w:rsidRPr="00035244">
        <w:rPr>
          <w:rFonts w:eastAsia="Calibri"/>
          <w:color w:val="555555"/>
          <w:sz w:val="16"/>
          <w:szCs w:val="16"/>
          <w:highlight w:val="lightGray"/>
          <w:u w:val="single"/>
        </w:rPr>
        <w:t>preserve</w:t>
      </w:r>
      <w:r w:rsidRPr="00035244">
        <w:rPr>
          <w:rFonts w:eastAsia="Calibri"/>
          <w:color w:val="555555"/>
          <w:sz w:val="16"/>
          <w:szCs w:val="16"/>
          <w:u w:val="single"/>
        </w:rPr>
        <w:t xml:space="preserve"> diverse </w:t>
      </w:r>
      <w:r w:rsidRPr="00035244">
        <w:rPr>
          <w:rFonts w:eastAsia="Calibri"/>
          <w:color w:val="555555"/>
          <w:sz w:val="16"/>
          <w:szCs w:val="16"/>
          <w:highlight w:val="lightGray"/>
          <w:u w:val="single"/>
        </w:rPr>
        <w:t>incentives</w:t>
      </w:r>
      <w:r w:rsidRPr="00035244">
        <w:rPr>
          <w:rFonts w:eastAsia="Calibri"/>
          <w:color w:val="555555"/>
          <w:sz w:val="16"/>
          <w:szCs w:val="16"/>
          <w:u w:val="single"/>
        </w:rPr>
        <w:t xml:space="preserve"> for the general population to </w:t>
      </w:r>
      <w:r w:rsidRPr="00035244">
        <w:rPr>
          <w:rFonts w:eastAsia="Calibri"/>
          <w:color w:val="555555"/>
          <w:sz w:val="16"/>
          <w:szCs w:val="16"/>
          <w:highlight w:val="lightGray"/>
          <w:u w:val="single"/>
        </w:rPr>
        <w:t>participate</w:t>
      </w:r>
      <w:r w:rsidRPr="00035244">
        <w:rPr>
          <w:rFonts w:eastAsia="Calibri"/>
          <w:color w:val="555555"/>
          <w:sz w:val="16"/>
          <w:szCs w:val="16"/>
          <w:u w:val="single"/>
        </w:rPr>
        <w:t xml:space="preserve"> in </w:t>
      </w:r>
      <w:r w:rsidRPr="00035244">
        <w:rPr>
          <w:rFonts w:eastAsia="Calibri"/>
          <w:color w:val="555555"/>
          <w:sz w:val="16"/>
          <w:szCs w:val="16"/>
          <w:highlight w:val="lightGray"/>
          <w:u w:val="single"/>
        </w:rPr>
        <w:t>advancing knowledge</w:t>
      </w:r>
      <w:r w:rsidRPr="00035244">
        <w:rPr>
          <w:rFonts w:eastAsia="Calibri"/>
          <w:color w:val="555555"/>
          <w:sz w:val="16"/>
          <w:szCs w:val="16"/>
          <w:u w:val="single"/>
        </w:rPr>
        <w:t xml:space="preserve"> and human creativity, and the social fabric that depends upon those projects</w:t>
      </w:r>
      <w:r w:rsidRPr="00035244">
        <w:rPr>
          <w:rFonts w:eastAsia="Calibri"/>
          <w:color w:val="555555"/>
          <w:sz w:val="8"/>
          <w:szCs w:val="16"/>
        </w:rPr>
        <w:t xml:space="preserve">. Moreover, </w:t>
      </w:r>
      <w:r w:rsidRPr="00035244">
        <w:rPr>
          <w:rFonts w:eastAsia="Calibri"/>
          <w:color w:val="555555"/>
          <w:sz w:val="16"/>
          <w:szCs w:val="16"/>
          <w:u w:val="single"/>
        </w:rPr>
        <w:t xml:space="preserve">it </w:t>
      </w:r>
      <w:r w:rsidRPr="00035244">
        <w:rPr>
          <w:rStyle w:val="Emphasis"/>
          <w:color w:val="555555"/>
          <w:highlight w:val="lightGray"/>
        </w:rPr>
        <w:t>will not impede information technology’s progress but enhance it</w:t>
      </w:r>
      <w:r w:rsidRPr="00035244">
        <w:rPr>
          <w:rFonts w:eastAsia="Calibri"/>
          <w:color w:val="555555"/>
          <w:sz w:val="16"/>
          <w:szCs w:val="16"/>
          <w:u w:val="single"/>
        </w:rPr>
        <w:t xml:space="preserve">, by </w:t>
      </w:r>
      <w:r w:rsidRPr="00035244">
        <w:rPr>
          <w:rFonts w:eastAsia="Calibri"/>
          <w:color w:val="555555"/>
          <w:sz w:val="16"/>
          <w:szCs w:val="16"/>
          <w:highlight w:val="lightGray"/>
          <w:u w:val="single"/>
        </w:rPr>
        <w:t>ensuring</w:t>
      </w:r>
      <w:r w:rsidRPr="00035244">
        <w:rPr>
          <w:rFonts w:eastAsia="Calibri"/>
          <w:color w:val="555555"/>
          <w:sz w:val="16"/>
          <w:szCs w:val="16"/>
          <w:u w:val="single"/>
        </w:rPr>
        <w:t xml:space="preserve"> AI </w:t>
      </w:r>
      <w:r w:rsidRPr="00035244">
        <w:rPr>
          <w:rFonts w:eastAsia="Calibri"/>
          <w:color w:val="555555"/>
          <w:sz w:val="16"/>
          <w:szCs w:val="16"/>
          <w:highlight w:val="lightGray"/>
          <w:u w:val="single"/>
        </w:rPr>
        <w:t>systems remain supplied</w:t>
      </w:r>
      <w:r w:rsidRPr="00035244">
        <w:rPr>
          <w:rFonts w:eastAsia="Calibri"/>
          <w:color w:val="555555"/>
          <w:sz w:val="16"/>
          <w:szCs w:val="16"/>
          <w:u w:val="single"/>
        </w:rPr>
        <w:t xml:space="preserve"> with a </w:t>
      </w:r>
      <w:r w:rsidRPr="00035244">
        <w:rPr>
          <w:rFonts w:eastAsia="Calibri"/>
          <w:color w:val="555555"/>
          <w:sz w:val="16"/>
          <w:szCs w:val="16"/>
          <w:highlight w:val="lightGray"/>
          <w:u w:val="single"/>
        </w:rPr>
        <w:t>constant stream</w:t>
      </w:r>
      <w:r w:rsidRPr="00035244">
        <w:rPr>
          <w:rFonts w:eastAsia="Calibri"/>
          <w:color w:val="555555"/>
          <w:sz w:val="16"/>
          <w:szCs w:val="16"/>
          <w:u w:val="single"/>
        </w:rPr>
        <w:t xml:space="preserve"> of human-produced </w:t>
      </w:r>
      <w:r w:rsidRPr="00035244">
        <w:rPr>
          <w:rFonts w:eastAsia="Calibri"/>
          <w:color w:val="555555"/>
          <w:sz w:val="16"/>
          <w:szCs w:val="16"/>
          <w:highlight w:val="lightGray"/>
          <w:u w:val="single"/>
        </w:rPr>
        <w:t>information with</w:t>
      </w:r>
      <w:r w:rsidRPr="00035244">
        <w:rPr>
          <w:rFonts w:eastAsia="Calibri"/>
          <w:color w:val="555555"/>
          <w:sz w:val="16"/>
          <w:szCs w:val="16"/>
          <w:u w:val="single"/>
        </w:rPr>
        <w:t xml:space="preserve"> a </w:t>
      </w:r>
      <w:r w:rsidRPr="00035244">
        <w:rPr>
          <w:rFonts w:eastAsia="Calibri"/>
          <w:color w:val="555555"/>
          <w:sz w:val="16"/>
          <w:szCs w:val="16"/>
          <w:highlight w:val="lightGray"/>
          <w:u w:val="single"/>
        </w:rPr>
        <w:t>diversity of motives</w:t>
      </w:r>
      <w:r w:rsidRPr="00035244">
        <w:rPr>
          <w:rFonts w:eastAsia="Calibri"/>
          <w:color w:val="555555"/>
          <w:sz w:val="16"/>
          <w:szCs w:val="16"/>
          <w:u w:val="single"/>
        </w:rPr>
        <w:t xml:space="preserve"> – in other words, information </w:t>
      </w:r>
      <w:r w:rsidRPr="00035244">
        <w:rPr>
          <w:rFonts w:eastAsia="Calibri"/>
          <w:color w:val="555555"/>
          <w:sz w:val="16"/>
          <w:szCs w:val="16"/>
          <w:highlight w:val="lightGray"/>
          <w:u w:val="single"/>
        </w:rPr>
        <w:t>reflecting not</w:t>
      </w:r>
      <w:r w:rsidRPr="00035244">
        <w:rPr>
          <w:rFonts w:eastAsia="Calibri"/>
          <w:color w:val="555555"/>
          <w:sz w:val="16"/>
          <w:szCs w:val="16"/>
          <w:u w:val="single"/>
        </w:rPr>
        <w:t xml:space="preserve"> just the imperatives of </w:t>
      </w:r>
      <w:r w:rsidRPr="00035244">
        <w:rPr>
          <w:rFonts w:eastAsia="Calibri"/>
          <w:color w:val="555555"/>
          <w:sz w:val="16"/>
          <w:szCs w:val="16"/>
          <w:highlight w:val="lightGray"/>
          <w:u w:val="single"/>
        </w:rPr>
        <w:t>monopolists, but</w:t>
      </w:r>
      <w:r w:rsidRPr="00035244">
        <w:rPr>
          <w:rFonts w:eastAsia="Calibri"/>
          <w:color w:val="555555"/>
          <w:sz w:val="16"/>
          <w:szCs w:val="16"/>
          <w:u w:val="single"/>
        </w:rPr>
        <w:t xml:space="preserve"> the diverse products of intentional </w:t>
      </w:r>
      <w:r w:rsidRPr="00035244">
        <w:rPr>
          <w:rFonts w:eastAsia="Calibri"/>
          <w:color w:val="555555"/>
          <w:sz w:val="16"/>
          <w:szCs w:val="16"/>
          <w:highlight w:val="lightGray"/>
          <w:u w:val="single"/>
        </w:rPr>
        <w:t>human creation</w:t>
      </w:r>
      <w:r w:rsidRPr="00035244">
        <w:rPr>
          <w:rFonts w:eastAsia="Calibri"/>
          <w:color w:val="555555"/>
          <w:sz w:val="16"/>
          <w:szCs w:val="16"/>
          <w:u w:val="single"/>
        </w:rPr>
        <w:t>.</w:t>
      </w:r>
    </w:p>
    <w:p w14:paraId="710C814E" w14:textId="77777777" w:rsidR="00C76F0D" w:rsidRPr="00035244" w:rsidRDefault="00C76F0D" w:rsidP="00C76F0D">
      <w:pPr>
        <w:spacing w:line="256" w:lineRule="auto"/>
        <w:rPr>
          <w:rFonts w:eastAsia="Calibri"/>
          <w:color w:val="555555"/>
          <w:sz w:val="16"/>
          <w:szCs w:val="16"/>
          <w:u w:val="single"/>
        </w:rPr>
      </w:pPr>
      <w:r w:rsidRPr="00035244">
        <w:rPr>
          <w:rFonts w:eastAsia="Calibri"/>
          <w:color w:val="555555"/>
          <w:sz w:val="8"/>
          <w:szCs w:val="16"/>
        </w:rPr>
        <w:t xml:space="preserve">Accordingly, we believe </w:t>
      </w:r>
      <w:r w:rsidRPr="00035244">
        <w:rPr>
          <w:rFonts w:eastAsia="Calibri"/>
          <w:color w:val="555555"/>
          <w:sz w:val="16"/>
          <w:szCs w:val="16"/>
          <w:u w:val="single"/>
        </w:rPr>
        <w:t xml:space="preserve">that </w:t>
      </w:r>
      <w:r w:rsidRPr="00035244">
        <w:rPr>
          <w:rStyle w:val="Emphasis"/>
          <w:color w:val="555555"/>
          <w:sz w:val="16"/>
          <w:szCs w:val="16"/>
          <w:highlight w:val="lightGray"/>
        </w:rPr>
        <w:t>CBI is the shortest and</w:t>
      </w:r>
      <w:r w:rsidRPr="00035244">
        <w:rPr>
          <w:rFonts w:eastAsia="Calibri"/>
          <w:color w:val="555555"/>
          <w:sz w:val="8"/>
          <w:szCs w:val="16"/>
        </w:rPr>
        <w:t xml:space="preserve"> perhaps </w:t>
      </w:r>
      <w:r w:rsidRPr="00035244">
        <w:rPr>
          <w:rStyle w:val="Emphasis"/>
          <w:color w:val="555555"/>
          <w:sz w:val="16"/>
          <w:szCs w:val="16"/>
          <w:highlight w:val="lightGray"/>
        </w:rPr>
        <w:t>only path</w:t>
      </w:r>
      <w:r w:rsidRPr="00035244">
        <w:rPr>
          <w:rFonts w:eastAsia="Calibri"/>
          <w:color w:val="555555"/>
          <w:sz w:val="8"/>
          <w:szCs w:val="16"/>
        </w:rPr>
        <w:t xml:space="preserve"> </w:t>
      </w:r>
      <w:r w:rsidRPr="00035244">
        <w:rPr>
          <w:rFonts w:eastAsia="Calibri"/>
          <w:color w:val="555555"/>
          <w:sz w:val="16"/>
          <w:szCs w:val="16"/>
          <w:u w:val="single"/>
        </w:rPr>
        <w:t xml:space="preserve">to fulfill the latter vision in which </w:t>
      </w:r>
      <w:r w:rsidRPr="00035244">
        <w:rPr>
          <w:rStyle w:val="Emphasis"/>
          <w:color w:val="555555"/>
          <w:sz w:val="16"/>
          <w:szCs w:val="16"/>
          <w:highlight w:val="lightGray"/>
        </w:rPr>
        <w:t>human creation</w:t>
      </w:r>
      <w:r w:rsidRPr="00035244">
        <w:rPr>
          <w:rFonts w:eastAsia="Calibri"/>
          <w:color w:val="555555"/>
          <w:sz w:val="16"/>
          <w:szCs w:val="16"/>
          <w:u w:val="single"/>
        </w:rPr>
        <w:t xml:space="preserve"> collectively </w:t>
      </w:r>
      <w:r w:rsidRPr="00035244">
        <w:rPr>
          <w:rStyle w:val="Emphasis"/>
          <w:color w:val="555555"/>
          <w:sz w:val="16"/>
          <w:szCs w:val="16"/>
          <w:highlight w:val="lightGray"/>
        </w:rPr>
        <w:t>powers more useful models</w:t>
      </w:r>
      <w:r w:rsidRPr="00035244">
        <w:rPr>
          <w:rFonts w:eastAsia="Calibri"/>
          <w:color w:val="555555"/>
          <w:sz w:val="16"/>
          <w:szCs w:val="16"/>
          <w:u w:val="single"/>
        </w:rPr>
        <w:t xml:space="preserve"> and creates a more sustainable AI ecosystem.</w:t>
      </w:r>
    </w:p>
    <w:p w14:paraId="07C97AE3" w14:textId="77777777" w:rsidR="00C76F0D" w:rsidRDefault="00C76F0D" w:rsidP="00C76F0D">
      <w:r>
        <w:t xml:space="preserve">&lt;&lt;FOR REFERENCE&gt;&gt; </w:t>
      </w:r>
    </w:p>
    <w:p w14:paraId="577BF928" w14:textId="77777777" w:rsidR="00C76F0D" w:rsidRPr="00035244" w:rsidRDefault="00C76F0D" w:rsidP="00C76F0D">
      <w:pPr>
        <w:rPr>
          <w:color w:val="555555"/>
          <w:sz w:val="2"/>
          <w:szCs w:val="16"/>
        </w:rPr>
      </w:pPr>
      <w:r w:rsidRPr="00035244">
        <w:rPr>
          <w:color w:val="555555"/>
          <w:sz w:val="2"/>
          <w:szCs w:val="16"/>
        </w:rPr>
        <w:t>Recent advances in machine learning have sparked intense debate about the existential risks (</w:t>
      </w:r>
      <w:r w:rsidRPr="00035244">
        <w:rPr>
          <w:rStyle w:val="Emphasis"/>
          <w:color w:val="555555"/>
          <w:sz w:val="16"/>
          <w:szCs w:val="16"/>
          <w:highlight w:val="lightGray"/>
        </w:rPr>
        <w:t>x-risks</w:t>
      </w:r>
      <w:r w:rsidRPr="00035244">
        <w:rPr>
          <w:color w:val="555555"/>
          <w:sz w:val="2"/>
          <w:szCs w:val="16"/>
          <w:highlight w:val="lightGray"/>
        </w:rPr>
        <w:t xml:space="preserve">) </w:t>
      </w:r>
      <w:r w:rsidRPr="00035244">
        <w:rPr>
          <w:rStyle w:val="StyleUnderline"/>
          <w:color w:val="555555"/>
          <w:sz w:val="16"/>
          <w:szCs w:val="16"/>
          <w:highlight w:val="lightGray"/>
        </w:rPr>
        <w:t>associated with</w:t>
      </w:r>
      <w:r w:rsidRPr="00035244">
        <w:rPr>
          <w:color w:val="555555"/>
          <w:sz w:val="2"/>
          <w:szCs w:val="16"/>
        </w:rPr>
        <w:t xml:space="preserve"> artificial intelligence (</w:t>
      </w:r>
      <w:r w:rsidRPr="00035244">
        <w:rPr>
          <w:rStyle w:val="Emphasis"/>
          <w:color w:val="555555"/>
          <w:sz w:val="16"/>
          <w:szCs w:val="16"/>
          <w:highlight w:val="lightGray"/>
        </w:rPr>
        <w:t>AI</w:t>
      </w:r>
      <w:r w:rsidRPr="00035244">
        <w:rPr>
          <w:color w:val="555555"/>
          <w:sz w:val="2"/>
          <w:szCs w:val="16"/>
        </w:rPr>
        <w:t xml:space="preserve">) systems.1 Central to this debate is a concern about the mechanisms by which AI could cause existential catastrophes. In direct response to this concern, this paper explores: What are the distinct types of </w:t>
      </w:r>
      <w:proofErr w:type="gramStart"/>
      <w:r w:rsidRPr="00035244">
        <w:rPr>
          <w:color w:val="555555"/>
          <w:sz w:val="2"/>
          <w:szCs w:val="16"/>
        </w:rPr>
        <w:t>pathway</w:t>
      </w:r>
      <w:proofErr w:type="gramEnd"/>
      <w:r w:rsidRPr="00035244">
        <w:rPr>
          <w:color w:val="555555"/>
          <w:sz w:val="2"/>
          <w:szCs w:val="16"/>
        </w:rPr>
        <w:t xml:space="preserve">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4A125131" w14:textId="77777777" w:rsidR="00C76F0D" w:rsidRPr="00035244" w:rsidRDefault="00C76F0D" w:rsidP="00C76F0D">
      <w:pPr>
        <w:rPr>
          <w:color w:val="555555"/>
          <w:sz w:val="2"/>
          <w:szCs w:val="16"/>
        </w:rPr>
      </w:pPr>
      <w:r w:rsidRPr="00035244">
        <w:rPr>
          <w:color w:val="555555"/>
          <w:sz w:val="2"/>
          <w:szCs w:val="16"/>
        </w:rPr>
        <w:t xml:space="preserve">Contrasting this conventional decisive viewpoint, this paper introduces the accumulative AI x-risk hypothesis as an alternative lens. The accumulative hypothesis posits that </w:t>
      </w:r>
      <w:r w:rsidRPr="00035244">
        <w:rPr>
          <w:rStyle w:val="StyleUnderline"/>
          <w:color w:val="555555"/>
          <w:sz w:val="16"/>
          <w:szCs w:val="16"/>
        </w:rPr>
        <w:t>AI x-risks do not exclusively materialize as decisive, high-magnitude global events caused by extremely powerful AI such as artificial general or super intelligence</w:t>
      </w:r>
      <w:r w:rsidRPr="00035244">
        <w:rPr>
          <w:color w:val="555555"/>
          <w:sz w:val="2"/>
          <w:szCs w:val="16"/>
        </w:rPr>
        <w:t xml:space="preserve">. Instead, </w:t>
      </w:r>
      <w:r w:rsidRPr="00035244">
        <w:rPr>
          <w:rStyle w:val="StyleUnderline"/>
          <w:color w:val="555555"/>
          <w:sz w:val="16"/>
          <w:szCs w:val="16"/>
        </w:rPr>
        <w:t xml:space="preserve">locally significant AI-driven </w:t>
      </w:r>
      <w:r w:rsidRPr="00035244">
        <w:rPr>
          <w:rStyle w:val="StyleUnderline"/>
          <w:color w:val="555555"/>
          <w:sz w:val="16"/>
          <w:szCs w:val="16"/>
          <w:highlight w:val="lightGray"/>
        </w:rPr>
        <w:t>disruptions</w:t>
      </w:r>
      <w:r w:rsidRPr="00035244">
        <w:rPr>
          <w:rStyle w:val="StyleUnderline"/>
          <w:color w:val="555555"/>
          <w:sz w:val="16"/>
          <w:szCs w:val="16"/>
        </w:rPr>
        <w:t xml:space="preserve"> can </w:t>
      </w:r>
      <w:r w:rsidRPr="00035244">
        <w:rPr>
          <w:rStyle w:val="StyleUnderline"/>
          <w:color w:val="555555"/>
          <w:sz w:val="16"/>
          <w:szCs w:val="16"/>
          <w:highlight w:val="lightGray"/>
        </w:rPr>
        <w:t>accumulate</w:t>
      </w:r>
      <w:r w:rsidRPr="00035244">
        <w:rPr>
          <w:rStyle w:val="StyleUnderline"/>
          <w:color w:val="555555"/>
          <w:sz w:val="16"/>
          <w:szCs w:val="16"/>
        </w:rPr>
        <w:t xml:space="preserve"> and interact </w:t>
      </w:r>
      <w:r w:rsidRPr="00035244">
        <w:rPr>
          <w:rStyle w:val="StyleUnderline"/>
          <w:color w:val="555555"/>
          <w:sz w:val="16"/>
          <w:szCs w:val="16"/>
          <w:highlight w:val="lightGray"/>
        </w:rPr>
        <w:t>over time</w:t>
      </w:r>
      <w:r w:rsidRPr="00035244">
        <w:rPr>
          <w:rStyle w:val="StyleUnderline"/>
          <w:color w:val="555555"/>
          <w:sz w:val="16"/>
          <w:szCs w:val="16"/>
        </w:rPr>
        <w:t>, progressively</w:t>
      </w:r>
      <w:r w:rsidRPr="00035244">
        <w:rPr>
          <w:rStyle w:val="Emphasis"/>
          <w:color w:val="555555"/>
          <w:sz w:val="16"/>
          <w:szCs w:val="16"/>
        </w:rPr>
        <w:t xml:space="preserve"> </w:t>
      </w:r>
      <w:r w:rsidRPr="00035244">
        <w:rPr>
          <w:rStyle w:val="Emphasis"/>
          <w:color w:val="555555"/>
          <w:sz w:val="16"/>
          <w:szCs w:val="16"/>
          <w:highlight w:val="lightGray"/>
        </w:rPr>
        <w:t>weakening</w:t>
      </w:r>
      <w:r w:rsidRPr="00035244">
        <w:rPr>
          <w:rStyle w:val="StyleUnderline"/>
          <w:color w:val="555555"/>
          <w:sz w:val="16"/>
          <w:szCs w:val="16"/>
        </w:rPr>
        <w:t xml:space="preserve"> the </w:t>
      </w:r>
      <w:r w:rsidRPr="00035244">
        <w:rPr>
          <w:rStyle w:val="Emphasis"/>
          <w:color w:val="555555"/>
          <w:sz w:val="16"/>
          <w:szCs w:val="16"/>
          <w:highlight w:val="lightGray"/>
        </w:rPr>
        <w:t>resilience</w:t>
      </w:r>
      <w:r w:rsidRPr="00035244">
        <w:rPr>
          <w:rStyle w:val="StyleUnderline"/>
          <w:color w:val="555555"/>
          <w:sz w:val="16"/>
          <w:szCs w:val="16"/>
          <w:highlight w:val="lightGray"/>
        </w:rPr>
        <w:t xml:space="preserve"> of</w:t>
      </w:r>
      <w:r w:rsidRPr="00035244">
        <w:rPr>
          <w:rStyle w:val="StyleUnderline"/>
          <w:color w:val="555555"/>
          <w:sz w:val="16"/>
          <w:szCs w:val="16"/>
        </w:rPr>
        <w:t xml:space="preserve"> critical </w:t>
      </w:r>
      <w:r w:rsidRPr="00035244">
        <w:rPr>
          <w:rStyle w:val="Emphasis"/>
          <w:color w:val="555555"/>
          <w:sz w:val="16"/>
          <w:szCs w:val="16"/>
          <w:highlight w:val="lightGray"/>
        </w:rPr>
        <w:t>societal systems</w:t>
      </w:r>
      <w:r w:rsidRPr="00035244">
        <w:rPr>
          <w:color w:val="555555"/>
          <w:sz w:val="2"/>
          <w:szCs w:val="16"/>
        </w:rPr>
        <w:t xml:space="preserve">, </w:t>
      </w:r>
      <w:r w:rsidRPr="00035244">
        <w:rPr>
          <w:rStyle w:val="StyleUnderline"/>
          <w:color w:val="555555"/>
          <w:sz w:val="16"/>
          <w:szCs w:val="16"/>
        </w:rPr>
        <w:t xml:space="preserve">from </w:t>
      </w:r>
      <w:r w:rsidRPr="00035244">
        <w:rPr>
          <w:rStyle w:val="Emphasis"/>
          <w:color w:val="555555"/>
          <w:sz w:val="16"/>
          <w:szCs w:val="16"/>
        </w:rPr>
        <w:t>democratic institutions</w:t>
      </w:r>
      <w:r w:rsidRPr="00035244">
        <w:rPr>
          <w:rStyle w:val="StyleUnderline"/>
          <w:color w:val="555555"/>
          <w:sz w:val="16"/>
          <w:szCs w:val="16"/>
        </w:rPr>
        <w:t xml:space="preserve"> and </w:t>
      </w:r>
      <w:r w:rsidRPr="00035244">
        <w:rPr>
          <w:rStyle w:val="Emphasis"/>
          <w:color w:val="555555"/>
          <w:sz w:val="16"/>
          <w:szCs w:val="16"/>
        </w:rPr>
        <w:t>economic markets</w:t>
      </w:r>
      <w:r w:rsidRPr="00035244">
        <w:rPr>
          <w:color w:val="555555"/>
          <w:sz w:val="2"/>
          <w:szCs w:val="16"/>
        </w:rPr>
        <w:t xml:space="preserve"> </w:t>
      </w:r>
      <w:r w:rsidRPr="00035244">
        <w:rPr>
          <w:rStyle w:val="StyleUnderline"/>
          <w:color w:val="555555"/>
          <w:sz w:val="16"/>
          <w:szCs w:val="16"/>
        </w:rPr>
        <w:t>to</w:t>
      </w:r>
      <w:r w:rsidRPr="00035244">
        <w:rPr>
          <w:color w:val="555555"/>
          <w:sz w:val="2"/>
          <w:szCs w:val="16"/>
        </w:rPr>
        <w:t xml:space="preserve"> </w:t>
      </w:r>
      <w:r w:rsidRPr="00035244">
        <w:rPr>
          <w:rStyle w:val="Emphasis"/>
          <w:color w:val="555555"/>
          <w:sz w:val="16"/>
          <w:szCs w:val="16"/>
        </w:rPr>
        <w:t>social trust</w:t>
      </w:r>
      <w:r w:rsidRPr="00035244">
        <w:rPr>
          <w:color w:val="555555"/>
          <w:sz w:val="2"/>
          <w:szCs w:val="16"/>
        </w:rPr>
        <w:t xml:space="preserve"> </w:t>
      </w:r>
      <w:r w:rsidRPr="00035244">
        <w:rPr>
          <w:rStyle w:val="StyleUnderline"/>
          <w:color w:val="555555"/>
          <w:sz w:val="16"/>
          <w:szCs w:val="16"/>
        </w:rPr>
        <w:t>networks</w:t>
      </w:r>
      <w:r w:rsidRPr="00035244">
        <w:rPr>
          <w:color w:val="555555"/>
          <w:sz w:val="2"/>
          <w:szCs w:val="16"/>
        </w:rPr>
        <w:t xml:space="preserve">. When these </w:t>
      </w:r>
      <w:r w:rsidRPr="00035244">
        <w:rPr>
          <w:rStyle w:val="StyleUnderline"/>
          <w:color w:val="555555"/>
          <w:sz w:val="16"/>
          <w:szCs w:val="16"/>
        </w:rPr>
        <w:t>systems become</w:t>
      </w:r>
      <w:r w:rsidRPr="00035244">
        <w:rPr>
          <w:color w:val="555555"/>
          <w:sz w:val="2"/>
          <w:szCs w:val="16"/>
        </w:rPr>
        <w:t xml:space="preserve"> sufficiently </w:t>
      </w:r>
      <w:r w:rsidRPr="00035244">
        <w:rPr>
          <w:rStyle w:val="StyleUnderline"/>
          <w:color w:val="555555"/>
          <w:sz w:val="16"/>
          <w:szCs w:val="16"/>
        </w:rPr>
        <w:t xml:space="preserve">fragile, </w:t>
      </w:r>
      <w:proofErr w:type="gramStart"/>
      <w:r w:rsidRPr="00035244">
        <w:rPr>
          <w:rStyle w:val="StyleUnderline"/>
          <w:color w:val="555555"/>
          <w:sz w:val="16"/>
          <w:szCs w:val="16"/>
        </w:rPr>
        <w:t>a modest</w:t>
      </w:r>
      <w:proofErr w:type="gramEnd"/>
      <w:r w:rsidRPr="00035244">
        <w:rPr>
          <w:rStyle w:val="StyleUnderline"/>
          <w:color w:val="555555"/>
          <w:sz w:val="16"/>
          <w:szCs w:val="16"/>
        </w:rPr>
        <w:t xml:space="preserve"> perturbation could trigger cascading failures that propagate via the interdependence of these systems. The failures amplify and reinforce each other by </w:t>
      </w:r>
      <w:r w:rsidRPr="00035244">
        <w:rPr>
          <w:rStyle w:val="Emphasis"/>
          <w:color w:val="555555"/>
          <w:sz w:val="16"/>
          <w:szCs w:val="16"/>
        </w:rPr>
        <w:t>network effects</w:t>
      </w:r>
      <w:r w:rsidRPr="00035244">
        <w:rPr>
          <w:rStyle w:val="StyleUnderline"/>
          <w:color w:val="555555"/>
          <w:sz w:val="16"/>
          <w:szCs w:val="16"/>
        </w:rPr>
        <w:t xml:space="preserve"> and </w:t>
      </w:r>
      <w:r w:rsidRPr="00035244">
        <w:rPr>
          <w:rStyle w:val="Emphasis"/>
          <w:color w:val="555555"/>
          <w:sz w:val="16"/>
          <w:szCs w:val="16"/>
          <w:highlight w:val="lightGray"/>
        </w:rPr>
        <w:t>feedback loops</w:t>
      </w:r>
      <w:r w:rsidRPr="00035244">
        <w:rPr>
          <w:color w:val="555555"/>
          <w:sz w:val="2"/>
          <w:szCs w:val="16"/>
        </w:rPr>
        <w:t xml:space="preserve">, potentially </w:t>
      </w:r>
      <w:r w:rsidRPr="00035244">
        <w:rPr>
          <w:rStyle w:val="StyleUnderline"/>
          <w:color w:val="555555"/>
          <w:sz w:val="16"/>
          <w:szCs w:val="16"/>
          <w:highlight w:val="lightGray"/>
        </w:rPr>
        <w:t>leading to</w:t>
      </w:r>
      <w:r w:rsidRPr="00035244">
        <w:rPr>
          <w:rStyle w:val="StyleUnderline"/>
          <w:color w:val="555555"/>
          <w:sz w:val="16"/>
          <w:szCs w:val="16"/>
        </w:rPr>
        <w:t xml:space="preserve"> a</w:t>
      </w:r>
      <w:r w:rsidRPr="00035244">
        <w:rPr>
          <w:color w:val="555555"/>
          <w:sz w:val="2"/>
          <w:szCs w:val="16"/>
        </w:rPr>
        <w:t xml:space="preserve"> globally </w:t>
      </w:r>
      <w:r w:rsidRPr="00035244">
        <w:rPr>
          <w:rStyle w:val="Emphasis"/>
          <w:color w:val="555555"/>
          <w:sz w:val="16"/>
          <w:szCs w:val="16"/>
          <w:highlight w:val="lightGray"/>
        </w:rPr>
        <w:t>irreversible</w:t>
      </w:r>
      <w:r w:rsidRPr="00035244">
        <w:rPr>
          <w:color w:val="555555"/>
          <w:sz w:val="2"/>
          <w:szCs w:val="16"/>
        </w:rPr>
        <w:t xml:space="preserve"> </w:t>
      </w:r>
      <w:proofErr w:type="gramStart"/>
      <w:r w:rsidRPr="00035244">
        <w:rPr>
          <w:rStyle w:val="StyleUnderline"/>
          <w:color w:val="555555"/>
          <w:sz w:val="16"/>
          <w:szCs w:val="16"/>
        </w:rPr>
        <w:t>civilizational</w:t>
      </w:r>
      <w:proofErr w:type="gramEnd"/>
      <w:r w:rsidRPr="00035244">
        <w:rPr>
          <w:color w:val="555555"/>
          <w:sz w:val="2"/>
          <w:szCs w:val="16"/>
        </w:rPr>
        <w:t xml:space="preserve"> </w:t>
      </w:r>
      <w:r w:rsidRPr="00035244">
        <w:rPr>
          <w:rStyle w:val="Emphasis"/>
          <w:color w:val="555555"/>
          <w:sz w:val="16"/>
          <w:szCs w:val="16"/>
          <w:highlight w:val="lightGray"/>
        </w:rPr>
        <w:t>collapse</w:t>
      </w:r>
      <w:r w:rsidRPr="00035244">
        <w:rPr>
          <w:color w:val="555555"/>
          <w:sz w:val="2"/>
          <w:szCs w:val="16"/>
        </w:rPr>
        <w:t xml:space="preserve">. </w:t>
      </w:r>
    </w:p>
    <w:p w14:paraId="3BC1A097" w14:textId="77777777" w:rsidR="00C76F0D" w:rsidRPr="00035244" w:rsidRDefault="00C76F0D" w:rsidP="00C76F0D">
      <w:r>
        <w:t xml:space="preserve">&lt;&lt;FOR REFERENCE&gt;&gt; </w:t>
      </w:r>
    </w:p>
    <w:p w14:paraId="0E3A87E4" w14:textId="77777777" w:rsidR="00C76F0D" w:rsidRPr="00035244" w:rsidRDefault="00C76F0D" w:rsidP="00C76F0D">
      <w:pPr>
        <w:rPr>
          <w:color w:val="555555"/>
          <w:sz w:val="2"/>
          <w:szCs w:val="16"/>
        </w:rPr>
      </w:pPr>
      <w:r w:rsidRPr="00035244">
        <w:rPr>
          <w:color w:val="555555"/>
          <w:sz w:val="2"/>
          <w:szCs w:val="16"/>
        </w:rPr>
        <w:t xml:space="preserve">Third, systems analysis reveals cascade dynamics, where initial perturbations trigger chains of events with amplifying effects. </w:t>
      </w:r>
      <w:proofErr w:type="spellStart"/>
      <w:r w:rsidRPr="00035244">
        <w:rPr>
          <w:color w:val="555555"/>
          <w:sz w:val="2"/>
          <w:szCs w:val="16"/>
        </w:rPr>
        <w:t>Buldyrev</w:t>
      </w:r>
      <w:proofErr w:type="spellEnd"/>
      <w:r w:rsidRPr="00035244">
        <w:rPr>
          <w:color w:val="555555"/>
          <w:sz w:val="2"/>
          <w:szCs w:val="16"/>
        </w:rPr>
        <w:t xml:space="preserve"> et al. (2010), for instance, show how local failures can overload other components, leading to consequential failures that spread through the network. In AI systems, these cascades can manifest in two </w:t>
      </w:r>
      <w:proofErr w:type="gramStart"/>
      <w:r w:rsidRPr="00035244">
        <w:rPr>
          <w:color w:val="555555"/>
          <w:sz w:val="2"/>
          <w:szCs w:val="16"/>
        </w:rPr>
        <w:t>key ways</w:t>
      </w:r>
      <w:proofErr w:type="gramEnd"/>
      <w:r w:rsidRPr="00035244">
        <w:rPr>
          <w:color w:val="555555"/>
          <w:sz w:val="2"/>
          <w:szCs w:val="16"/>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767BF0CB" w14:textId="77777777" w:rsidR="00C76F0D" w:rsidRDefault="00C76F0D" w:rsidP="00C76F0D">
      <w:pPr>
        <w:rPr>
          <w:color w:val="555555"/>
          <w:sz w:val="2"/>
          <w:szCs w:val="16"/>
        </w:rPr>
      </w:pPr>
      <w:r w:rsidRPr="00035244">
        <w:rPr>
          <w:color w:val="555555"/>
          <w:sz w:val="2"/>
          <w:szCs w:val="16"/>
        </w:rPr>
        <w:t xml:space="preserve">Fourth, systems analysis identifies potential catastrophic transitions </w:t>
      </w:r>
      <w:r w:rsidRPr="00035244">
        <w:rPr>
          <w:rStyle w:val="StyleUnderline"/>
          <w:color w:val="555555"/>
          <w:sz w:val="16"/>
          <w:szCs w:val="16"/>
          <w:highlight w:val="lightGray"/>
        </w:rPr>
        <w:t>at critical</w:t>
      </w:r>
      <w:r w:rsidRPr="00035244">
        <w:rPr>
          <w:color w:val="555555"/>
          <w:sz w:val="2"/>
          <w:szCs w:val="16"/>
        </w:rPr>
        <w:t xml:space="preserve"> thresholds (Scheffer et al., 2009; Lenton et al., 2008). At these </w:t>
      </w:r>
      <w:r w:rsidRPr="00035244">
        <w:rPr>
          <w:rStyle w:val="Emphasis"/>
          <w:color w:val="555555"/>
          <w:sz w:val="16"/>
          <w:szCs w:val="16"/>
          <w:highlight w:val="lightGray"/>
        </w:rPr>
        <w:t>tipping points</w:t>
      </w:r>
      <w:r w:rsidRPr="00035244">
        <w:rPr>
          <w:rStyle w:val="StyleUnderline"/>
          <w:color w:val="555555"/>
          <w:sz w:val="16"/>
          <w:szCs w:val="16"/>
        </w:rPr>
        <w:t xml:space="preserve">, </w:t>
      </w:r>
      <w:r w:rsidRPr="00035244">
        <w:rPr>
          <w:color w:val="555555"/>
          <w:sz w:val="2"/>
          <w:szCs w:val="16"/>
        </w:rPr>
        <w:t xml:space="preserve">seemingly </w:t>
      </w:r>
      <w:r w:rsidRPr="00035244">
        <w:rPr>
          <w:rStyle w:val="Emphasis"/>
          <w:color w:val="555555"/>
          <w:sz w:val="16"/>
          <w:szCs w:val="16"/>
          <w:highlight w:val="lightGray"/>
        </w:rPr>
        <w:t>small perturbations</w:t>
      </w:r>
      <w:r w:rsidRPr="00035244">
        <w:rPr>
          <w:color w:val="555555"/>
          <w:sz w:val="2"/>
          <w:szCs w:val="16"/>
        </w:rPr>
        <w:t xml:space="preserve"> </w:t>
      </w:r>
      <w:r w:rsidRPr="00035244">
        <w:rPr>
          <w:rStyle w:val="StyleUnderline"/>
          <w:color w:val="555555"/>
          <w:sz w:val="16"/>
          <w:szCs w:val="16"/>
        </w:rPr>
        <w:t xml:space="preserve">can </w:t>
      </w:r>
      <w:r w:rsidRPr="00035244">
        <w:rPr>
          <w:rStyle w:val="Emphasis"/>
          <w:color w:val="555555"/>
          <w:sz w:val="16"/>
          <w:szCs w:val="16"/>
          <w:highlight w:val="lightGray"/>
        </w:rPr>
        <w:t>trigger rapid</w:t>
      </w:r>
      <w:r w:rsidRPr="00035244">
        <w:rPr>
          <w:rStyle w:val="StyleUnderline"/>
          <w:color w:val="555555"/>
          <w:sz w:val="16"/>
          <w:szCs w:val="16"/>
          <w:highlight w:val="lightGray"/>
        </w:rPr>
        <w:t xml:space="preserve">, nonlinear </w:t>
      </w:r>
      <w:r w:rsidRPr="00035244">
        <w:rPr>
          <w:rStyle w:val="Emphasis"/>
          <w:color w:val="555555"/>
          <w:sz w:val="16"/>
          <w:szCs w:val="16"/>
          <w:highlight w:val="lightGray"/>
        </w:rPr>
        <w:t>changes</w:t>
      </w:r>
      <w:r w:rsidRPr="00035244">
        <w:rPr>
          <w:rStyle w:val="StyleUnderline"/>
          <w:color w:val="555555"/>
          <w:sz w:val="16"/>
          <w:szCs w:val="16"/>
        </w:rPr>
        <w:t xml:space="preserve"> in system-wide </w:t>
      </w:r>
      <w:r w:rsidRPr="00035244">
        <w:rPr>
          <w:rStyle w:val="Emphasis"/>
          <w:color w:val="555555"/>
          <w:sz w:val="16"/>
          <w:szCs w:val="16"/>
        </w:rPr>
        <w:t>behavior</w:t>
      </w:r>
      <w:r w:rsidRPr="00035244">
        <w:rPr>
          <w:color w:val="555555"/>
          <w:sz w:val="2"/>
          <w:szCs w:val="16"/>
        </w:rPr>
        <w:t>.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0BD19A14" w14:textId="77777777" w:rsidR="00C76F0D" w:rsidRDefault="00C76F0D" w:rsidP="00C76F0D">
      <w:pPr>
        <w:pStyle w:val="Analytic"/>
        <w:rPr>
          <w:u w:val="single"/>
        </w:rPr>
      </w:pPr>
    </w:p>
    <w:p w14:paraId="0310AE56" w14:textId="77777777" w:rsidR="00C76F0D" w:rsidRDefault="00C76F0D" w:rsidP="00C76F0D">
      <w:pPr>
        <w:pStyle w:val="Heading3"/>
      </w:pPr>
      <w:r>
        <w:t xml:space="preserve">AT: Con </w:t>
      </w:r>
      <w:proofErr w:type="spellStart"/>
      <w:r>
        <w:t>Con</w:t>
      </w:r>
      <w:proofErr w:type="spellEnd"/>
      <w:r>
        <w:t xml:space="preserve"> CP---2AC </w:t>
      </w:r>
    </w:p>
    <w:p w14:paraId="31FCCE25" w14:textId="77777777" w:rsidR="00C76F0D" w:rsidRDefault="00C76F0D" w:rsidP="00C76F0D">
      <w:pPr>
        <w:pStyle w:val="Analytic"/>
      </w:pPr>
    </w:p>
    <w:p w14:paraId="4A7D1E0F" w14:textId="77777777" w:rsidR="00C76F0D" w:rsidRDefault="00C76F0D" w:rsidP="00C76F0D">
      <w:pPr>
        <w:pStyle w:val="Heading4"/>
        <w:numPr>
          <w:ilvl w:val="0"/>
          <w:numId w:val="48"/>
        </w:numPr>
        <w:tabs>
          <w:tab w:val="num" w:pos="720"/>
        </w:tabs>
        <w:ind w:left="360"/>
      </w:pPr>
      <w:r>
        <w:rPr>
          <w:u w:val="single"/>
        </w:rPr>
        <w:t>CERTAINTY</w:t>
      </w:r>
      <w:r>
        <w:t xml:space="preserve"> and </w:t>
      </w:r>
      <w:r>
        <w:rPr>
          <w:u w:val="single"/>
        </w:rPr>
        <w:t>RUNAWAY</w:t>
      </w:r>
      <w:r>
        <w:t xml:space="preserve">. </w:t>
      </w:r>
    </w:p>
    <w:p w14:paraId="3CF71445" w14:textId="77777777" w:rsidR="00C76F0D" w:rsidRPr="00DF439E" w:rsidRDefault="00C76F0D" w:rsidP="00C76F0D">
      <w:r w:rsidRPr="00DF439E">
        <w:rPr>
          <w:rStyle w:val="Style13ptBold"/>
        </w:rPr>
        <w:t>Woodruff 22</w:t>
      </w:r>
      <w:r>
        <w:t xml:space="preserve"> </w:t>
      </w:r>
      <w:r w:rsidRPr="00DF439E">
        <w:t>[William A. Woodruff, Professor of Law Emeritus, Campbell University School of Law</w:t>
      </w:r>
      <w:r>
        <w:t xml:space="preserve">; 2022; “CAUTION AND THE CONSTITUTION: SHOULD THERE BE AN ARTICLE V CONVENTION FOR PROPOSING AMENDMENTS?”; </w:t>
      </w:r>
      <w:hyperlink r:id="rId20" w:history="1">
        <w:r w:rsidRPr="00FB0AF8">
          <w:rPr>
            <w:rStyle w:val="Hyperlink"/>
          </w:rPr>
          <w:t>https://papers.ssrn.com/sol3/papers.cfm?abstract_id=4211852</w:t>
        </w:r>
      </w:hyperlink>
      <w:r>
        <w:t>; DOA: 1-3-2024 //</w:t>
      </w:r>
      <w:proofErr w:type="spellStart"/>
      <w:r>
        <w:t>ArchanSen</w:t>
      </w:r>
      <w:proofErr w:type="spellEnd"/>
      <w:r>
        <w:t>]</w:t>
      </w:r>
    </w:p>
    <w:p w14:paraId="6DD16757" w14:textId="77777777" w:rsidR="00C76F0D" w:rsidRPr="0064091A" w:rsidRDefault="00C76F0D" w:rsidP="00C76F0D">
      <w:pPr>
        <w:rPr>
          <w:sz w:val="16"/>
        </w:rPr>
      </w:pPr>
      <w:r w:rsidRPr="0064091A">
        <w:rPr>
          <w:sz w:val="16"/>
        </w:rPr>
        <w:t>"</w:t>
      </w:r>
      <w:r w:rsidRPr="0064091A">
        <w:rPr>
          <w:rStyle w:val="TitleChar"/>
          <w:highlight w:val="cyan"/>
        </w:rPr>
        <w:t>Having witnessed the</w:t>
      </w:r>
      <w:r w:rsidRPr="0064091A">
        <w:rPr>
          <w:rStyle w:val="TitleChar"/>
        </w:rPr>
        <w:t xml:space="preserve"> difficulties and </w:t>
      </w:r>
      <w:r w:rsidRPr="0064091A">
        <w:rPr>
          <w:rStyle w:val="TitleChar"/>
          <w:highlight w:val="cyan"/>
        </w:rPr>
        <w:t>dangers</w:t>
      </w:r>
      <w:r w:rsidRPr="0064091A">
        <w:rPr>
          <w:rStyle w:val="TitleChar"/>
        </w:rPr>
        <w:t xml:space="preserve"> experienced </w:t>
      </w:r>
      <w:r w:rsidRPr="0064091A">
        <w:rPr>
          <w:rStyle w:val="TitleChar"/>
          <w:highlight w:val="cyan"/>
        </w:rPr>
        <w:t>by the</w:t>
      </w:r>
      <w:r w:rsidRPr="0064091A">
        <w:rPr>
          <w:rStyle w:val="TitleChar"/>
        </w:rPr>
        <w:t xml:space="preserve"> first </w:t>
      </w:r>
      <w:r w:rsidRPr="0064091A">
        <w:rPr>
          <w:rStyle w:val="TitleChar"/>
          <w:highlight w:val="cyan"/>
        </w:rPr>
        <w:t>Convention</w:t>
      </w:r>
      <w:r w:rsidRPr="0064091A">
        <w:rPr>
          <w:sz w:val="16"/>
        </w:rPr>
        <w:t xml:space="preserve"> which assembled under every propitious circumstance, </w:t>
      </w:r>
      <w:r w:rsidRPr="00A507A1">
        <w:rPr>
          <w:rStyle w:val="TitleChar"/>
        </w:rPr>
        <w:t xml:space="preserve">I should </w:t>
      </w:r>
      <w:r w:rsidRPr="0064091A">
        <w:rPr>
          <w:rStyle w:val="Emphasis"/>
          <w:highlight w:val="cyan"/>
        </w:rPr>
        <w:t>tremble for</w:t>
      </w:r>
      <w:r w:rsidRPr="0064091A">
        <w:rPr>
          <w:rStyle w:val="Emphasis"/>
        </w:rPr>
        <w:t xml:space="preserve"> the result of </w:t>
      </w:r>
      <w:r w:rsidRPr="0064091A">
        <w:rPr>
          <w:rStyle w:val="Emphasis"/>
          <w:highlight w:val="cyan"/>
        </w:rPr>
        <w:t>a Second</w:t>
      </w:r>
      <w:r w:rsidRPr="0064091A">
        <w:rPr>
          <w:sz w:val="16"/>
        </w:rPr>
        <w:t xml:space="preserve"> .... "2</w:t>
      </w:r>
    </w:p>
    <w:p w14:paraId="1576715D" w14:textId="77777777" w:rsidR="00C76F0D" w:rsidRPr="0064091A" w:rsidRDefault="00C76F0D" w:rsidP="00C76F0D">
      <w:pPr>
        <w:rPr>
          <w:sz w:val="16"/>
        </w:rPr>
      </w:pPr>
      <w:r w:rsidRPr="0064091A">
        <w:rPr>
          <w:sz w:val="16"/>
        </w:rPr>
        <w:t xml:space="preserve">Those were the words of James Madison, the Father of the Constitution, when asked if a convention should be convened to consider amending the Constitution to add a bill of rights. While the Bill of Rights was ultimately proposed by Congress and ratified by the states, the question Madison was responding to was not whether amendments were needed but what method of amending should be pursued.3 </w:t>
      </w:r>
      <w:r w:rsidRPr="0064091A">
        <w:rPr>
          <w:rStyle w:val="TitleChar"/>
        </w:rPr>
        <w:t xml:space="preserve">His warning about the risks of the convention method of amending the Constitution should give pause to </w:t>
      </w:r>
      <w:r w:rsidRPr="0064091A">
        <w:rPr>
          <w:rStyle w:val="Emphasis"/>
        </w:rPr>
        <w:t>even the most ardent supporter of an Article V convention</w:t>
      </w:r>
      <w:r w:rsidRPr="0064091A">
        <w:rPr>
          <w:rStyle w:val="TitleChar"/>
        </w:rPr>
        <w:t>.</w:t>
      </w:r>
    </w:p>
    <w:p w14:paraId="7BE7C0E4" w14:textId="77777777" w:rsidR="00C76F0D" w:rsidRDefault="00C76F0D" w:rsidP="00C76F0D">
      <w:pPr>
        <w:rPr>
          <w:rStyle w:val="TitleChar"/>
        </w:rPr>
      </w:pPr>
      <w:r w:rsidRPr="00A507A1">
        <w:rPr>
          <w:rStyle w:val="TitleChar"/>
        </w:rPr>
        <w:t>Advocates of</w:t>
      </w:r>
      <w:r w:rsidRPr="0064091A">
        <w:rPr>
          <w:rStyle w:val="TitleChar"/>
        </w:rPr>
        <w:t xml:space="preserve"> the current campaign to convene an </w:t>
      </w:r>
      <w:r w:rsidRPr="0064091A">
        <w:rPr>
          <w:rStyle w:val="TitleChar"/>
          <w:highlight w:val="cyan"/>
        </w:rPr>
        <w:t>Article V</w:t>
      </w:r>
      <w:r w:rsidRPr="0064091A">
        <w:rPr>
          <w:rStyle w:val="TitleChar"/>
        </w:rPr>
        <w:t xml:space="preserve"> convention urge state legislatures to </w:t>
      </w:r>
      <w:r w:rsidRPr="00A507A1">
        <w:rPr>
          <w:rStyle w:val="TitleChar"/>
        </w:rPr>
        <w:t>petition</w:t>
      </w:r>
      <w:r w:rsidRPr="0064091A">
        <w:rPr>
          <w:rStyle w:val="TitleChar"/>
        </w:rPr>
        <w:t xml:space="preserve"> Congress </w:t>
      </w:r>
      <w:r w:rsidRPr="00A507A1">
        <w:rPr>
          <w:rStyle w:val="TitleChar"/>
        </w:rPr>
        <w:t xml:space="preserve">to initiate a constitutional </w:t>
      </w:r>
      <w:r w:rsidRPr="0064091A">
        <w:rPr>
          <w:rStyle w:val="TitleChar"/>
          <w:highlight w:val="cyan"/>
        </w:rPr>
        <w:t xml:space="preserve">process </w:t>
      </w:r>
      <w:r w:rsidRPr="00A507A1">
        <w:rPr>
          <w:rStyle w:val="TitleChar"/>
        </w:rPr>
        <w:t xml:space="preserve">that has </w:t>
      </w:r>
      <w:r w:rsidRPr="0064091A">
        <w:rPr>
          <w:rStyle w:val="Emphasis"/>
          <w:highlight w:val="cyan"/>
        </w:rPr>
        <w:t xml:space="preserve">never </w:t>
      </w:r>
      <w:r w:rsidRPr="00A507A1">
        <w:rPr>
          <w:rStyle w:val="Emphasis"/>
        </w:rPr>
        <w:t xml:space="preserve">been </w:t>
      </w:r>
      <w:r w:rsidRPr="0064091A">
        <w:rPr>
          <w:rStyle w:val="Emphasis"/>
          <w:highlight w:val="cyan"/>
        </w:rPr>
        <w:t xml:space="preserve">used in </w:t>
      </w:r>
      <w:r w:rsidRPr="00A507A1">
        <w:rPr>
          <w:rStyle w:val="Emphasis"/>
        </w:rPr>
        <w:t xml:space="preserve">our nation's </w:t>
      </w:r>
      <w:r w:rsidRPr="0064091A">
        <w:rPr>
          <w:rStyle w:val="Emphasis"/>
          <w:highlight w:val="cyan"/>
        </w:rPr>
        <w:t>history.</w:t>
      </w:r>
      <w:r w:rsidRPr="0064091A">
        <w:rPr>
          <w:sz w:val="16"/>
        </w:rPr>
        <w:t xml:space="preserve">4 They predict, with certainty, that the only amendments to come out of a convention would align with their political philosophy and policy preferences.5 But </w:t>
      </w:r>
      <w:r w:rsidRPr="0064091A">
        <w:rPr>
          <w:rStyle w:val="Emphasis"/>
          <w:sz w:val="24"/>
          <w:szCs w:val="24"/>
          <w:highlight w:val="cyan"/>
        </w:rPr>
        <w:t xml:space="preserve">nothing about </w:t>
      </w:r>
      <w:r w:rsidRPr="00A507A1">
        <w:rPr>
          <w:rStyle w:val="Emphasis"/>
          <w:sz w:val="24"/>
          <w:szCs w:val="24"/>
        </w:rPr>
        <w:t xml:space="preserve">this campaign or </w:t>
      </w:r>
      <w:r w:rsidRPr="0064091A">
        <w:rPr>
          <w:rStyle w:val="Emphasis"/>
          <w:sz w:val="24"/>
          <w:szCs w:val="24"/>
          <w:highlight w:val="cyan"/>
        </w:rPr>
        <w:t>its</w:t>
      </w:r>
      <w:r w:rsidRPr="0064091A">
        <w:rPr>
          <w:rStyle w:val="Emphasis"/>
          <w:sz w:val="24"/>
          <w:szCs w:val="24"/>
        </w:rPr>
        <w:t xml:space="preserve"> prospective </w:t>
      </w:r>
      <w:r w:rsidRPr="0064091A">
        <w:rPr>
          <w:rStyle w:val="Emphasis"/>
          <w:sz w:val="24"/>
          <w:szCs w:val="24"/>
          <w:highlight w:val="cyan"/>
        </w:rPr>
        <w:t>results are certain</w:t>
      </w:r>
      <w:r w:rsidRPr="0064091A">
        <w:rPr>
          <w:rStyle w:val="TitleChar"/>
          <w:highlight w:val="cyan"/>
        </w:rPr>
        <w:t>. The name</w:t>
      </w:r>
      <w:r w:rsidRPr="0064091A">
        <w:rPr>
          <w:rStyle w:val="TitleChar"/>
        </w:rPr>
        <w:t xml:space="preserve"> of the proposed event, </w:t>
      </w:r>
      <w:r w:rsidRPr="0064091A">
        <w:rPr>
          <w:rStyle w:val="TitleChar"/>
          <w:highlight w:val="cyan"/>
        </w:rPr>
        <w:t>its participants</w:t>
      </w:r>
      <w:r w:rsidRPr="0064091A">
        <w:rPr>
          <w:rStyle w:val="TitleChar"/>
        </w:rPr>
        <w:t xml:space="preserve">, its </w:t>
      </w:r>
      <w:r w:rsidRPr="0064091A">
        <w:rPr>
          <w:rStyle w:val="TitleChar"/>
          <w:highlight w:val="cyan"/>
        </w:rPr>
        <w:t>agenda, and</w:t>
      </w:r>
      <w:r w:rsidRPr="0064091A">
        <w:rPr>
          <w:rStyle w:val="TitleChar"/>
        </w:rPr>
        <w:t xml:space="preserve"> possible </w:t>
      </w:r>
      <w:r w:rsidRPr="0064091A">
        <w:rPr>
          <w:rStyle w:val="TitleChar"/>
          <w:highlight w:val="cyan"/>
        </w:rPr>
        <w:t xml:space="preserve">outcomes are </w:t>
      </w:r>
      <w:r w:rsidRPr="0064091A">
        <w:rPr>
          <w:rStyle w:val="Emphasis"/>
          <w:highlight w:val="cyan"/>
        </w:rPr>
        <w:t>far from clear</w:t>
      </w:r>
      <w:r w:rsidRPr="0064091A">
        <w:rPr>
          <w:rStyle w:val="TitleChar"/>
        </w:rPr>
        <w:t>.</w:t>
      </w:r>
    </w:p>
    <w:p w14:paraId="04DFEF4E" w14:textId="77777777" w:rsidR="00C76F0D" w:rsidRPr="00A507A1" w:rsidRDefault="00C76F0D" w:rsidP="00C76F0D">
      <w:pPr>
        <w:rPr>
          <w:sz w:val="16"/>
        </w:rPr>
      </w:pPr>
      <w:r w:rsidRPr="0064091A">
        <w:rPr>
          <w:sz w:val="16"/>
        </w:rPr>
        <w:t xml:space="preserve">Some proponents of an Article V convention believe the only way to restrain government spending, limit expanding federal power, and limit federal terms of office, is to invoke Article V and amend the Constitution.6 Specifically, they seek to require Congress to call a convention to draft, debate, and approve proposed amendments to further their policy goals.7 Opponents fear that </w:t>
      </w:r>
      <w:r w:rsidRPr="0064091A">
        <w:rPr>
          <w:rStyle w:val="TitleChar"/>
          <w:highlight w:val="cyan"/>
        </w:rPr>
        <w:t>once convened, a convention</w:t>
      </w:r>
      <w:r w:rsidRPr="0064091A">
        <w:rPr>
          <w:rStyle w:val="TitleChar"/>
        </w:rPr>
        <w:t xml:space="preserve"> may </w:t>
      </w:r>
      <w:r w:rsidRPr="0064091A">
        <w:rPr>
          <w:rStyle w:val="TitleChar"/>
          <w:highlight w:val="cyan"/>
        </w:rPr>
        <w:t>produce</w:t>
      </w:r>
      <w:r w:rsidRPr="0064091A">
        <w:rPr>
          <w:rStyle w:val="TitleChar"/>
        </w:rPr>
        <w:t xml:space="preserve"> proposed </w:t>
      </w:r>
      <w:r w:rsidRPr="0064091A">
        <w:rPr>
          <w:rStyle w:val="TitleChar"/>
          <w:highlight w:val="cyan"/>
        </w:rPr>
        <w:t xml:space="preserve">amendments that </w:t>
      </w:r>
      <w:r w:rsidRPr="0064091A">
        <w:rPr>
          <w:rStyle w:val="Emphasis"/>
          <w:highlight w:val="cyan"/>
        </w:rPr>
        <w:t>do not align</w:t>
      </w:r>
      <w:r w:rsidRPr="0064091A">
        <w:rPr>
          <w:rStyle w:val="TitleChar"/>
          <w:highlight w:val="cyan"/>
        </w:rPr>
        <w:t xml:space="preserve"> with expected</w:t>
      </w:r>
      <w:r w:rsidRPr="0064091A">
        <w:rPr>
          <w:rStyle w:val="TitleChar"/>
        </w:rPr>
        <w:t xml:space="preserve"> policy </w:t>
      </w:r>
      <w:r w:rsidRPr="0064091A">
        <w:rPr>
          <w:rStyle w:val="TitleChar"/>
          <w:highlight w:val="cyan"/>
        </w:rPr>
        <w:t>goals and</w:t>
      </w:r>
      <w:r w:rsidRPr="0064091A">
        <w:rPr>
          <w:rStyle w:val="TitleChar"/>
        </w:rPr>
        <w:t xml:space="preserve"> may </w:t>
      </w:r>
      <w:r w:rsidRPr="0064091A">
        <w:rPr>
          <w:rStyle w:val="TitleChar"/>
          <w:highlight w:val="cyan"/>
        </w:rPr>
        <w:t xml:space="preserve">cause </w:t>
      </w:r>
      <w:r w:rsidRPr="0064091A">
        <w:rPr>
          <w:rStyle w:val="Emphasis"/>
          <w:highlight w:val="cyan"/>
        </w:rPr>
        <w:t>more harm than no convention</w:t>
      </w:r>
      <w:r w:rsidRPr="0064091A">
        <w:rPr>
          <w:rStyle w:val="TitleChar"/>
        </w:rPr>
        <w:t xml:space="preserve"> at al</w:t>
      </w:r>
      <w:r w:rsidRPr="0064091A">
        <w:rPr>
          <w:sz w:val="16"/>
        </w:rPr>
        <w:t>l.8</w:t>
      </w:r>
    </w:p>
    <w:p w14:paraId="1DEC3C35" w14:textId="77777777" w:rsidR="00C76F0D" w:rsidRDefault="00C76F0D" w:rsidP="00C76F0D">
      <w:pPr>
        <w:pStyle w:val="Analytic"/>
      </w:pPr>
    </w:p>
    <w:p w14:paraId="0ACE91ED" w14:textId="77777777" w:rsidR="00C76F0D" w:rsidRDefault="00C76F0D" w:rsidP="00C76F0D">
      <w:pPr>
        <w:pStyle w:val="Heading3"/>
      </w:pPr>
      <w:r>
        <w:t>AT: INB---</w:t>
      </w:r>
      <w:proofErr w:type="spellStart"/>
      <w:r>
        <w:t>Mihalakas</w:t>
      </w:r>
      <w:proofErr w:type="spellEnd"/>
      <w:r>
        <w:t>---2AC</w:t>
      </w:r>
    </w:p>
    <w:p w14:paraId="31C0EE51" w14:textId="77777777" w:rsidR="00C76F0D" w:rsidRDefault="00C76F0D" w:rsidP="00C76F0D">
      <w:pPr>
        <w:pStyle w:val="Heading4"/>
      </w:pPr>
      <w:r>
        <w:t xml:space="preserve">Can’t solve the internal, about federal imbalances. Cal reads Yellow. </w:t>
      </w:r>
    </w:p>
    <w:p w14:paraId="51835C43" w14:textId="77777777" w:rsidR="00C76F0D" w:rsidRDefault="00C76F0D" w:rsidP="00C76F0D">
      <w:proofErr w:type="spellStart"/>
      <w:r>
        <w:rPr>
          <w:rStyle w:val="Style13ptBold"/>
        </w:rPr>
        <w:t>Mihalakas</w:t>
      </w:r>
      <w:proofErr w:type="spellEnd"/>
      <w:r>
        <w:rPr>
          <w:rStyle w:val="Style13ptBold"/>
        </w:rPr>
        <w:t xml:space="preserve"> </w:t>
      </w:r>
      <w:r w:rsidRPr="00111CE2">
        <w:rPr>
          <w:rStyle w:val="Style13ptBold"/>
          <w:highlight w:val="yellow"/>
        </w:rPr>
        <w:t>’19</w:t>
      </w:r>
      <w:r>
        <w:rPr>
          <w:rStyle w:val="Style13ptBold"/>
        </w:rPr>
        <w:t xml:space="preserve">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21" w:history="1">
        <w:r w:rsidRPr="00CA2827">
          <w:rPr>
            <w:rStyle w:val="Hyperlink"/>
          </w:rPr>
          <w:t>https://the-federalism-project.org/2019/05/21/the-need-for-governance-reform-symptoms-vs-cause/</w:t>
        </w:r>
      </w:hyperlink>
      <w:r w:rsidRPr="00A52E59">
        <w:t>]</w:t>
      </w:r>
    </w:p>
    <w:p w14:paraId="37775114" w14:textId="77777777" w:rsidR="00C76F0D" w:rsidRPr="00095C2D" w:rsidRDefault="00C76F0D" w:rsidP="00C76F0D">
      <w:pPr>
        <w:rPr>
          <w:rStyle w:val="StyleUnderline"/>
        </w:rPr>
      </w:pPr>
      <w:bookmarkStart w:id="21" w:name="_Hlk109005751"/>
      <w:r w:rsidRPr="00073031">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t xml:space="preserve"> low wages, </w:t>
      </w:r>
      <w:r w:rsidRPr="00095C2D">
        <w:rPr>
          <w:rStyle w:val="StyleUnderline"/>
        </w:rPr>
        <w:t xml:space="preserve">job </w:t>
      </w:r>
      <w:r w:rsidRPr="00095C2D">
        <w:rPr>
          <w:rStyle w:val="Emphasis"/>
          <w:highlight w:val="cyan"/>
        </w:rPr>
        <w:t>insecurity</w:t>
      </w:r>
      <w:r w:rsidRPr="00073031">
        <w:t xml:space="preserve"> (due to automation or outsourcing), taxes that are too high for some and not high enough for others, mounting student debt, and yes massive income inequality. </w:t>
      </w:r>
      <w:r w:rsidRPr="008954C8">
        <w:rPr>
          <w:rStyle w:val="StyleUnderline"/>
        </w:rPr>
        <w:t>And</w:t>
      </w:r>
      <w:r w:rsidRPr="00073031">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t xml:space="preserve"> and climate change!</w:t>
      </w:r>
    </w:p>
    <w:p w14:paraId="776E44D4" w14:textId="77777777" w:rsidR="00C76F0D" w:rsidRPr="00073031" w:rsidRDefault="00C76F0D" w:rsidP="00C76F0D">
      <w:r w:rsidRPr="00073031">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t xml:space="preserve"> in our society </w:t>
      </w:r>
      <w:r w:rsidRPr="00095C2D">
        <w:rPr>
          <w:rStyle w:val="StyleUnderline"/>
          <w:highlight w:val="cyan"/>
        </w:rPr>
        <w:t>that</w:t>
      </w:r>
      <w:r w:rsidRPr="00073031">
        <w:t xml:space="preserve"> unless we address </w:t>
      </w:r>
      <w:proofErr w:type="gramStart"/>
      <w:r w:rsidRPr="00073031">
        <w:t>soon</w:t>
      </w:r>
      <w:proofErr w:type="gramEnd"/>
      <w:r w:rsidRPr="00073031">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t>.</w:t>
      </w:r>
    </w:p>
    <w:p w14:paraId="5C536DAD" w14:textId="77777777" w:rsidR="00C76F0D" w:rsidRPr="00073031" w:rsidRDefault="00C76F0D" w:rsidP="00C76F0D">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21"/>
    <w:p w14:paraId="07A37F03" w14:textId="77777777" w:rsidR="00C76F0D" w:rsidRPr="00073031" w:rsidRDefault="00C76F0D" w:rsidP="00C76F0D">
      <w:r w:rsidRPr="00073031">
        <w:t xml:space="preserve">Though brilliant in its original construction by the founding fathers, our </w:t>
      </w:r>
      <w:proofErr w:type="gramStart"/>
      <w:r w:rsidRPr="00073031">
        <w:t>Federal</w:t>
      </w:r>
      <w:proofErr w:type="gramEnd"/>
      <w:r w:rsidRPr="00073031">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t xml:space="preserve"> government, and within the Federal government we saw a similar steady concentration of power in the hands of the Executive (the singular President), and to a certain extend the Supreme Court (due to Congressional acquiescence).</w:t>
      </w:r>
    </w:p>
    <w:p w14:paraId="264C3E8E" w14:textId="77777777" w:rsidR="00C76F0D" w:rsidRPr="00073031" w:rsidRDefault="00C76F0D" w:rsidP="00C76F0D">
      <w:pPr>
        <w:rPr>
          <w:szCs w:val="14"/>
        </w:rPr>
      </w:pPr>
      <w:r w:rsidRPr="00073031">
        <w:rPr>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608845C" w14:textId="77777777" w:rsidR="00C76F0D" w:rsidRPr="00073031" w:rsidRDefault="00C76F0D" w:rsidP="00C76F0D">
      <w:pPr>
        <w:rPr>
          <w:szCs w:val="14"/>
        </w:rPr>
      </w:pPr>
      <w:r w:rsidRPr="00073031">
        <w:rPr>
          <w:szCs w:val="14"/>
        </w:rPr>
        <w:t>Today, power and authority to deal with issues and solve problems is highly concentrated at the Federal level, away from ordinary people and their ability to monitor let alone influence elected politicians. </w:t>
      </w:r>
    </w:p>
    <w:p w14:paraId="1FCA8ECC" w14:textId="77777777" w:rsidR="00C76F0D" w:rsidRPr="00073031" w:rsidRDefault="00C76F0D" w:rsidP="00C76F0D">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t xml:space="preserve"> (where “checks and balances” are not fully implemented and more often can’t work effectively).</w:t>
      </w:r>
    </w:p>
    <w:p w14:paraId="38D4E5A0" w14:textId="77777777" w:rsidR="00C76F0D" w:rsidRPr="00073031" w:rsidRDefault="00C76F0D" w:rsidP="00C76F0D">
      <w:r w:rsidRPr="00111CE2">
        <w:rPr>
          <w:highlight w:val="yellow"/>
        </w:rPr>
        <w:t>Washington gridlock, dysfunction, polarization, and partisanship have led to the inability to pass a budget</w:t>
      </w:r>
      <w:r w:rsidRPr="00111CE2">
        <w:t xml:space="preserve"> (balanced or otherwise), </w:t>
      </w:r>
      <w:r w:rsidRPr="00111CE2">
        <w:rPr>
          <w:highlight w:val="yellow"/>
        </w:rPr>
        <w:t xml:space="preserve">or address </w:t>
      </w:r>
      <w:r w:rsidRPr="00111CE2">
        <w:t xml:space="preserve">the need for </w:t>
      </w:r>
      <w:r w:rsidRPr="00111CE2">
        <w:rPr>
          <w:highlight w:val="yellow"/>
        </w:rPr>
        <w:t xml:space="preserve">immigration reform, or provide for adequate healthcare </w:t>
      </w:r>
      <w:r w:rsidRPr="00111CE2">
        <w:t xml:space="preserve">coverage </w:t>
      </w:r>
      <w:r w:rsidRPr="00111CE2">
        <w:rPr>
          <w:highlight w:val="yellow"/>
        </w:rPr>
        <w:t xml:space="preserve">and affordable </w:t>
      </w:r>
      <w:r w:rsidRPr="00111CE2">
        <w:t xml:space="preserve">prescription </w:t>
      </w:r>
      <w:proofErr w:type="gramStart"/>
      <w:r w:rsidRPr="00111CE2">
        <w:rPr>
          <w:highlight w:val="yellow"/>
        </w:rPr>
        <w:t>drugs, or</w:t>
      </w:r>
      <w:proofErr w:type="gramEnd"/>
      <w:r w:rsidRPr="00111CE2">
        <w:rPr>
          <w:highlight w:val="yellow"/>
        </w:rPr>
        <w:t xml:space="preserve"> </w:t>
      </w:r>
      <w:r w:rsidRPr="00111CE2">
        <w:t xml:space="preserve">even </w:t>
      </w:r>
      <w:r w:rsidRPr="00111CE2">
        <w:rPr>
          <w:highlight w:val="yellow"/>
        </w:rPr>
        <w:t>implement proper tax reform</w:t>
      </w:r>
      <w:r w:rsidRPr="00073031">
        <w:t xml:space="preserve">.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t>.</w:t>
      </w:r>
    </w:p>
    <w:p w14:paraId="5A7A09D5" w14:textId="77777777" w:rsidR="00C76F0D" w:rsidRPr="00073031" w:rsidRDefault="00C76F0D" w:rsidP="00C76F0D">
      <w:pPr>
        <w:rPr>
          <w:szCs w:val="14"/>
        </w:rPr>
      </w:pPr>
      <w:r w:rsidRPr="00073031">
        <w:rPr>
          <w:szCs w:val="14"/>
        </w:rPr>
        <w:t xml:space="preserve">Unfortunately, there is no one thing we can do, no ‘magic bullet’ that can fix the dysfunction of our </w:t>
      </w:r>
      <w:proofErr w:type="gramStart"/>
      <w:r w:rsidRPr="00073031">
        <w:rPr>
          <w:szCs w:val="14"/>
        </w:rPr>
        <w:t>Federal</w:t>
      </w:r>
      <w:proofErr w:type="gramEnd"/>
      <w:r w:rsidRPr="00073031">
        <w:rPr>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73031">
        <w:rPr>
          <w:szCs w:val="14"/>
        </w:rPr>
        <w:t>changes</w:t>
      </w:r>
      <w:proofErr w:type="gramEnd"/>
      <w:r w:rsidRPr="00073031">
        <w:rPr>
          <w:szCs w:val="14"/>
        </w:rPr>
        <w:t xml:space="preserve"> now, </w:t>
      </w:r>
      <w:proofErr w:type="gramStart"/>
      <w:r w:rsidRPr="00073031">
        <w:rPr>
          <w:szCs w:val="14"/>
        </w:rPr>
        <w:t>in order to</w:t>
      </w:r>
      <w:proofErr w:type="gramEnd"/>
      <w:r w:rsidRPr="00073031">
        <w:rPr>
          <w:szCs w:val="14"/>
        </w:rPr>
        <w:t xml:space="preserve"> see improvement in the function of our system of governance in the next 20 to 30 years.</w:t>
      </w:r>
    </w:p>
    <w:p w14:paraId="16D82100" w14:textId="77777777" w:rsidR="00C76F0D" w:rsidRPr="00073031" w:rsidRDefault="00C76F0D" w:rsidP="00C76F0D">
      <w:pPr>
        <w:rPr>
          <w:szCs w:val="14"/>
        </w:rPr>
      </w:pPr>
      <w:r w:rsidRPr="00073031">
        <w:rPr>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Cs w:val="14"/>
        </w:rPr>
        <w:t>to ‘bent</w:t>
      </w:r>
      <w:proofErr w:type="gramEnd"/>
      <w:r w:rsidRPr="00073031">
        <w:rPr>
          <w:szCs w:val="14"/>
        </w:rPr>
        <w:t xml:space="preserve"> the </w:t>
      </w:r>
      <w:proofErr w:type="gramStart"/>
      <w:r w:rsidRPr="00073031">
        <w:rPr>
          <w:szCs w:val="14"/>
        </w:rPr>
        <w:t>curve’,</w:t>
      </w:r>
      <w:proofErr w:type="gramEnd"/>
      <w:r w:rsidRPr="00073031">
        <w:rPr>
          <w:szCs w:val="14"/>
        </w:rPr>
        <w:t xml:space="preserve"> then in 20 to 30 years from now temperatures will rise to levels that can be devastating to the </w:t>
      </w:r>
      <w:proofErr w:type="gramStart"/>
      <w:r w:rsidRPr="00073031">
        <w:rPr>
          <w:szCs w:val="14"/>
        </w:rPr>
        <w:t>planets</w:t>
      </w:r>
      <w:proofErr w:type="gramEnd"/>
      <w:r w:rsidRPr="00073031">
        <w:rPr>
          <w:szCs w:val="14"/>
        </w:rPr>
        <w:t xml:space="preserve"> ecosystem, and by extension us humans.</w:t>
      </w:r>
    </w:p>
    <w:p w14:paraId="7C76B0B2" w14:textId="77777777" w:rsidR="00C76F0D" w:rsidRPr="00073031" w:rsidRDefault="00C76F0D" w:rsidP="00C76F0D">
      <w:r w:rsidRPr="00187A30">
        <w:rPr>
          <w:rStyle w:val="StyleUnderline"/>
        </w:rPr>
        <w:t>Concentration</w:t>
      </w:r>
      <w:r w:rsidRPr="00095C2D">
        <w:rPr>
          <w:rStyle w:val="StyleUnderline"/>
        </w:rPr>
        <w:t xml:space="preserve"> of power</w:t>
      </w:r>
      <w:r w:rsidRPr="00073031">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t xml:space="preserve"> (like rising temperatures are </w:t>
      </w:r>
      <w:proofErr w:type="gramStart"/>
      <w:r w:rsidRPr="00073031">
        <w:t>a proof</w:t>
      </w:r>
      <w:proofErr w:type="gramEnd"/>
      <w:r w:rsidRPr="00073031">
        <w:t xml:space="preserve"> of global warming) </w:t>
      </w:r>
      <w:r w:rsidRPr="00095C2D">
        <w:rPr>
          <w:rStyle w:val="StyleUnderline"/>
        </w:rPr>
        <w:t>is income inequality</w:t>
      </w:r>
      <w:r w:rsidRPr="00073031">
        <w:t>. During the past 50 years, we have witnessed a steady concentration of wealth at the hands of the top 10% (and primarily the top 1%).</w:t>
      </w:r>
    </w:p>
    <w:p w14:paraId="7065A99A" w14:textId="77777777" w:rsidR="00C76F0D" w:rsidRPr="00073031" w:rsidRDefault="00C76F0D" w:rsidP="00C76F0D">
      <w:pPr>
        <w:rPr>
          <w:szCs w:val="14"/>
        </w:rPr>
      </w:pPr>
      <w:r w:rsidRPr="00073031">
        <w:rPr>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Cs w:val="14"/>
        </w:rPr>
        <w:t>?”…</w:t>
      </w:r>
      <w:proofErr w:type="gramEnd"/>
      <w:r w:rsidRPr="00073031">
        <w:rPr>
          <w:szCs w:val="14"/>
        </w:rPr>
        <w:t xml:space="preserve"> </w:t>
      </w:r>
      <w:proofErr w:type="gramStart"/>
      <w:r w:rsidRPr="00073031">
        <w:rPr>
          <w:szCs w:val="14"/>
        </w:rPr>
        <w:t>the</w:t>
      </w:r>
      <w:proofErr w:type="gramEnd"/>
      <w:r w:rsidRPr="00073031">
        <w:rPr>
          <w:szCs w:val="14"/>
        </w:rPr>
        <w:t xml:space="preserve"> trend keeps going upwards: currently over 70% of our national wealth is concentrated at the hands for the top 10%. When do we need to do something to stop this trend?  When it gets to 80%, or 90%?</w:t>
      </w:r>
    </w:p>
    <w:p w14:paraId="07286C6A" w14:textId="77777777" w:rsidR="00C76F0D" w:rsidRPr="00073031" w:rsidRDefault="00C76F0D" w:rsidP="00C76F0D">
      <w:pPr>
        <w:rPr>
          <w:szCs w:val="14"/>
        </w:rPr>
      </w:pPr>
      <w:r w:rsidRPr="00073031">
        <w:rPr>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4D3CE8A" w14:textId="77777777" w:rsidR="00C76F0D" w:rsidRPr="00073031" w:rsidRDefault="00C76F0D" w:rsidP="00C76F0D">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t xml:space="preserve"> </w:t>
      </w:r>
      <w:r w:rsidRPr="00111CE2">
        <w:rPr>
          <w:highlight w:val="yellow"/>
        </w:rPr>
        <w:t>of income inequality (</w:t>
      </w:r>
      <w:r w:rsidRPr="00111CE2">
        <w:t>and</w:t>
      </w:r>
      <w:r w:rsidRPr="00073031">
        <w:t xml:space="preserve"> outsourcing of jobs, health-care failures, racial tensions, education funding, women’s rights, public housing, etc.), </w:t>
      </w:r>
      <w:r w:rsidRPr="00095C2D">
        <w:rPr>
          <w:rStyle w:val="StyleUnderline"/>
        </w:rPr>
        <w:t>then we need to</w:t>
      </w:r>
      <w:r w:rsidRPr="00073031">
        <w:t xml:space="preserve"> reform our system of governance, before we can consider specific policy priorities. By </w:t>
      </w:r>
      <w:r w:rsidRPr="00111CE2">
        <w:rPr>
          <w:highlight w:val="yellow"/>
        </w:rPr>
        <w:t>fixing the legislative process, restoring proper checks, correcting the imbalance within the government branches and</w:t>
      </w:r>
      <w:r w:rsidRPr="00073031">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t>… we can get on a path where we see real results within the next 20 to 30 years.</w:t>
      </w:r>
    </w:p>
    <w:p w14:paraId="3CA7482B" w14:textId="77777777" w:rsidR="00C76F0D" w:rsidRDefault="00C76F0D" w:rsidP="00C76F0D">
      <w:pPr>
        <w:rPr>
          <w:rStyle w:val="StyleUnderlin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0E4DE51B" w14:textId="6520285A" w:rsidR="00C76F0D" w:rsidRDefault="00C76F0D" w:rsidP="00C76F0D">
      <w:pPr>
        <w:pStyle w:val="Heading1"/>
      </w:pPr>
      <w:r>
        <w:t xml:space="preserve">1AR </w:t>
      </w:r>
    </w:p>
    <w:p w14:paraId="36AE449E" w14:textId="77777777" w:rsidR="00C76F0D" w:rsidRDefault="00C76F0D" w:rsidP="00C76F0D">
      <w:pPr>
        <w:pStyle w:val="Heading2"/>
      </w:pPr>
      <w:r>
        <w:t>T</w:t>
      </w:r>
    </w:p>
    <w:p w14:paraId="568B2AC1" w14:textId="77777777" w:rsidR="00C76F0D" w:rsidRDefault="00C76F0D" w:rsidP="00C76F0D">
      <w:pPr>
        <w:pStyle w:val="Heading3"/>
      </w:pPr>
      <w:r>
        <w:t>W/M---1AR</w:t>
      </w:r>
    </w:p>
    <w:p w14:paraId="33F40149" w14:textId="77777777" w:rsidR="00C76F0D" w:rsidRDefault="00C76F0D" w:rsidP="00C76F0D"/>
    <w:p w14:paraId="32E218D3" w14:textId="77777777" w:rsidR="00C76F0D" w:rsidRDefault="00C76F0D" w:rsidP="00C76F0D">
      <w:pPr>
        <w:pStyle w:val="Heading4"/>
      </w:pPr>
      <w:r>
        <w:t>There are no requirements.</w:t>
      </w:r>
    </w:p>
    <w:p w14:paraId="26DF1F2F" w14:textId="77777777" w:rsidR="00C76F0D" w:rsidRPr="006148D8" w:rsidRDefault="00C76F0D" w:rsidP="00C76F0D">
      <w:r w:rsidRPr="006148D8">
        <w:rPr>
          <w:rStyle w:val="Style13ptBold"/>
        </w:rPr>
        <w:t>Sander 24</w:t>
      </w:r>
      <w:r>
        <w:t xml:space="preserve"> [</w:t>
      </w:r>
      <w:r w:rsidRPr="006148D8">
        <w:t>John</w:t>
      </w:r>
      <w:r>
        <w:t xml:space="preserve">. </w:t>
      </w:r>
      <w:r w:rsidRPr="006148D8">
        <w:t>October 22</w:t>
      </w:r>
      <w:r>
        <w:t>. JD from Cornell Law School. "</w:t>
      </w:r>
      <w:r w:rsidRPr="006148D8">
        <w:t>Employment contracts in the USA</w:t>
      </w:r>
      <w:r>
        <w:t xml:space="preserve">." </w:t>
      </w:r>
      <w:hyperlink r:id="rId22" w:history="1">
        <w:r w:rsidRPr="00591480">
          <w:rPr>
            <w:rStyle w:val="Hyperlink"/>
          </w:rPr>
          <w:t>https://leglobal.law/countries/usa/employment-law/employment-law-overview-usa/02-employment-contracts/</w:t>
        </w:r>
      </w:hyperlink>
      <w:r>
        <w:t>. ctdunc]</w:t>
      </w:r>
    </w:p>
    <w:p w14:paraId="58BC2152" w14:textId="77777777" w:rsidR="00C76F0D" w:rsidRPr="00DF68E2" w:rsidRDefault="00C76F0D" w:rsidP="00C76F0D">
      <w:pPr>
        <w:rPr>
          <w:sz w:val="16"/>
        </w:rPr>
      </w:pPr>
      <w:r w:rsidRPr="006148D8">
        <w:rPr>
          <w:rStyle w:val="StyleUnderline"/>
          <w:highlight w:val="cyan"/>
        </w:rPr>
        <w:t>Under</w:t>
      </w:r>
      <w:r w:rsidRPr="006148D8">
        <w:rPr>
          <w:rStyle w:val="StyleUnderline"/>
        </w:rPr>
        <w:t xml:space="preserve"> the </w:t>
      </w:r>
      <w:r w:rsidRPr="006148D8">
        <w:rPr>
          <w:rStyle w:val="StyleUnderline"/>
          <w:highlight w:val="cyan"/>
        </w:rPr>
        <w:t>laws of</w:t>
      </w:r>
      <w:r w:rsidRPr="006148D8">
        <w:rPr>
          <w:rStyle w:val="StyleUnderline"/>
        </w:rPr>
        <w:t xml:space="preserve"> the </w:t>
      </w:r>
      <w:r w:rsidRPr="006148D8">
        <w:rPr>
          <w:rStyle w:val="StyleUnderline"/>
          <w:highlight w:val="cyan"/>
        </w:rPr>
        <w:t>U</w:t>
      </w:r>
      <w:r w:rsidRPr="006148D8">
        <w:rPr>
          <w:rStyle w:val="StyleUnderline"/>
        </w:rPr>
        <w:t xml:space="preserve">nited </w:t>
      </w:r>
      <w:r w:rsidRPr="006148D8">
        <w:rPr>
          <w:rStyle w:val="StyleUnderline"/>
          <w:highlight w:val="cyan"/>
        </w:rPr>
        <w:t>S</w:t>
      </w:r>
      <w:r w:rsidRPr="006148D8">
        <w:rPr>
          <w:rStyle w:val="StyleUnderline"/>
        </w:rPr>
        <w:t>tates</w:t>
      </w:r>
      <w:r w:rsidRPr="006148D8">
        <w:rPr>
          <w:sz w:val="16"/>
        </w:rPr>
        <w:t xml:space="preserve">, </w:t>
      </w:r>
      <w:r w:rsidRPr="006148D8">
        <w:rPr>
          <w:rStyle w:val="StyleUnderline"/>
        </w:rPr>
        <w:t xml:space="preserve">there are </w:t>
      </w:r>
      <w:r w:rsidRPr="006148D8">
        <w:rPr>
          <w:rStyle w:val="Emphasis"/>
          <w:highlight w:val="cyan"/>
        </w:rPr>
        <w:t>no minimum requirements</w:t>
      </w:r>
      <w:r w:rsidRPr="006148D8">
        <w:rPr>
          <w:sz w:val="16"/>
          <w:highlight w:val="cyan"/>
        </w:rPr>
        <w:t xml:space="preserve"> </w:t>
      </w:r>
      <w:r w:rsidRPr="006148D8">
        <w:rPr>
          <w:rStyle w:val="StyleUnderline"/>
          <w:highlight w:val="cyan"/>
        </w:rPr>
        <w:t>for</w:t>
      </w:r>
      <w:r w:rsidRPr="006148D8">
        <w:rPr>
          <w:rStyle w:val="StyleUnderline"/>
        </w:rPr>
        <w:t xml:space="preserve"> an </w:t>
      </w:r>
      <w:r w:rsidRPr="006148D8">
        <w:rPr>
          <w:rStyle w:val="StyleUnderline"/>
          <w:highlight w:val="cyan"/>
        </w:rPr>
        <w:t>employment contract</w:t>
      </w:r>
      <w:r w:rsidRPr="006148D8">
        <w:rPr>
          <w:sz w:val="16"/>
        </w:rPr>
        <w:t xml:space="preserve">. Also, in most states, no written </w:t>
      </w:r>
      <w:proofErr w:type="spellStart"/>
      <w:r w:rsidRPr="006148D8">
        <w:rPr>
          <w:sz w:val="16"/>
        </w:rPr>
        <w:t>memorialisation</w:t>
      </w:r>
      <w:proofErr w:type="spellEnd"/>
      <w:r w:rsidRPr="006148D8">
        <w:rPr>
          <w:sz w:val="16"/>
        </w:rPr>
        <w:t xml:space="preserve"> of any terms is required. </w:t>
      </w:r>
      <w:r w:rsidRPr="006148D8">
        <w:rPr>
          <w:rStyle w:val="StyleUnderline"/>
        </w:rPr>
        <w:t>An employment relationship in the United States is presumed to be</w:t>
      </w:r>
      <w:r w:rsidRPr="006148D8">
        <w:rPr>
          <w:sz w:val="16"/>
        </w:rPr>
        <w:t xml:space="preserve"> “at-will,” i.e., </w:t>
      </w:r>
      <w:r w:rsidRPr="006148D8">
        <w:rPr>
          <w:rStyle w:val="StyleUnderline"/>
        </w:rPr>
        <w:t>terminable by either party</w:t>
      </w:r>
      <w:r w:rsidRPr="006148D8">
        <w:rPr>
          <w:sz w:val="16"/>
        </w:rPr>
        <w:t xml:space="preserve">, with or without cause or notice. Indeed, </w:t>
      </w:r>
      <w:proofErr w:type="gramStart"/>
      <w:r w:rsidRPr="006148D8">
        <w:rPr>
          <w:sz w:val="16"/>
        </w:rPr>
        <w:t>a majority of</w:t>
      </w:r>
      <w:proofErr w:type="gramEnd"/>
      <w:r w:rsidRPr="006148D8">
        <w:rPr>
          <w:sz w:val="16"/>
        </w:rPr>
        <w:t xml:space="preserve"> employees in the United States are employed on an “at-will” basis, without a written employment contract, and only with a written offer of employment that outlines the basic terms and conditions of their employment.</w:t>
      </w:r>
    </w:p>
    <w:p w14:paraId="4457190F" w14:textId="77777777" w:rsidR="00C76F0D" w:rsidRPr="0060133E" w:rsidRDefault="00C76F0D" w:rsidP="00C76F0D">
      <w:pPr>
        <w:pStyle w:val="Heading4"/>
      </w:pPr>
      <w:r>
        <w:t xml:space="preserve">That includes </w:t>
      </w:r>
      <w:r>
        <w:rPr>
          <w:u w:val="single"/>
        </w:rPr>
        <w:t>platform engagement</w:t>
      </w:r>
      <w:r>
        <w:t>.</w:t>
      </w:r>
    </w:p>
    <w:p w14:paraId="5C693F38" w14:textId="77777777" w:rsidR="00C76F0D" w:rsidRPr="00144289" w:rsidRDefault="00C76F0D" w:rsidP="00C76F0D">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4CAB4154" w14:textId="77777777" w:rsidR="00C76F0D" w:rsidRPr="00DF68E2" w:rsidRDefault="00C76F0D" w:rsidP="00C76F0D">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60F60243" w14:textId="77777777" w:rsidR="00C76F0D" w:rsidRDefault="00C76F0D" w:rsidP="00C76F0D">
      <w:pPr>
        <w:pStyle w:val="Heading4"/>
      </w:pPr>
      <w:r>
        <w:t xml:space="preserve">Kwon from </w:t>
      </w:r>
      <w:proofErr w:type="spellStart"/>
      <w:r>
        <w:t>korea</w:t>
      </w:r>
      <w:proofErr w:type="spellEnd"/>
    </w:p>
    <w:p w14:paraId="58C1C0DF" w14:textId="77777777" w:rsidR="00C76F0D" w:rsidRPr="00990106" w:rsidRDefault="00C76F0D" w:rsidP="00C76F0D">
      <w:r w:rsidRPr="000B66F7">
        <w:rPr>
          <w:rStyle w:val="Style13ptBold"/>
        </w:rPr>
        <w:t>Kwon ’14</w:t>
      </w:r>
      <w:r>
        <w:t xml:space="preserve"> [Soon-Chan, Hyoung-</w:t>
      </w:r>
      <w:proofErr w:type="spellStart"/>
      <w:r>
        <w:t>Ryoul</w:t>
      </w:r>
      <w:proofErr w:type="spellEnd"/>
      <w:r>
        <w:t xml:space="preserve"> Kim, and Young-Jun Kwon; Department of Occupational and Environmental Medicine, Hanyang University College of Medicine, Seoul; Department of Occupational and Environmental Medicine, College of Medicine, The Catholic University of Korea, Seoul; Department of Occupational and Environmental Medicine, </w:t>
      </w:r>
      <w:proofErr w:type="spellStart"/>
      <w:r>
        <w:t>Hallym</w:t>
      </w:r>
      <w:proofErr w:type="spellEnd"/>
      <w:r>
        <w:t xml:space="preserve"> University Sacred Heart Hospital, Anyang, Korea; J Korean Med Sci, “The Administrative Process for Recognition and Compensation for Occupational Diseases in </w:t>
      </w:r>
      <w:r w:rsidRPr="00FF1804">
        <w:rPr>
          <w:rStyle w:val="Emphasis"/>
          <w:highlight w:val="green"/>
        </w:rPr>
        <w:t>Korea</w:t>
      </w:r>
      <w:r>
        <w:t>,” vol. 29]</w:t>
      </w:r>
    </w:p>
    <w:p w14:paraId="1C110082" w14:textId="77777777" w:rsidR="00C76F0D" w:rsidRPr="00DF68E2" w:rsidRDefault="00C76F0D" w:rsidP="00C76F0D">
      <w:pPr>
        <w:rPr>
          <w:sz w:val="16"/>
        </w:rPr>
      </w:pPr>
      <w:r w:rsidRPr="000B66F7">
        <w:rPr>
          <w:rStyle w:val="StyleUnderline"/>
          <w:highlight w:val="cyan"/>
        </w:rPr>
        <w:t xml:space="preserve">The term “workers” refers to those who undertake </w:t>
      </w:r>
      <w:r w:rsidRPr="000B66F7">
        <w:rPr>
          <w:rStyle w:val="Emphasis"/>
          <w:highlight w:val="cyan"/>
        </w:rPr>
        <w:t>paid employment</w:t>
      </w:r>
      <w:r w:rsidRPr="000B66F7">
        <w:rPr>
          <w:sz w:val="16"/>
        </w:rPr>
        <w:t xml:space="preserve"> irrespective of occupation (1). Workers are exposed to various kinds of risks in the process of work. Such risks may cause injuries that occur in the process of work, or diseases caused by materials handled by the workers or by the working conditions. </w:t>
      </w:r>
    </w:p>
    <w:p w14:paraId="534D385E" w14:textId="77777777" w:rsidR="00C76F0D" w:rsidRPr="00997059" w:rsidRDefault="00C76F0D" w:rsidP="00C76F0D">
      <w:pPr>
        <w:pStyle w:val="Heading4"/>
      </w:pPr>
      <w:r>
        <w:t>“</w:t>
      </w:r>
      <w:r w:rsidRPr="00997059">
        <w:rPr>
          <w:u w:val="single"/>
        </w:rPr>
        <w:t>Workers</w:t>
      </w:r>
      <w:r>
        <w:t xml:space="preserve">” is </w:t>
      </w:r>
      <w:r>
        <w:rPr>
          <w:u w:val="single"/>
        </w:rPr>
        <w:t>broader</w:t>
      </w:r>
      <w:r>
        <w:t xml:space="preserve"> than “</w:t>
      </w:r>
      <w:r>
        <w:rPr>
          <w:u w:val="single"/>
        </w:rPr>
        <w:t>employees</w:t>
      </w:r>
      <w:r>
        <w:t>.”</w:t>
      </w:r>
    </w:p>
    <w:p w14:paraId="54785061" w14:textId="77777777" w:rsidR="00C76F0D" w:rsidRPr="00097D5A" w:rsidRDefault="00C76F0D" w:rsidP="00C76F0D">
      <w:r w:rsidRPr="00F6517E">
        <w:rPr>
          <w:rStyle w:val="Style13ptBold"/>
        </w:rPr>
        <w:t>Court of Appeals of Washington ‘7</w:t>
      </w:r>
      <w:r>
        <w:t xml:space="preserve"> [Presiding Judge Elaine Houghton; 07-17-2007; </w:t>
      </w:r>
      <w:r w:rsidRPr="00F6517E">
        <w:t xml:space="preserve">Malang v. </w:t>
      </w:r>
      <w:proofErr w:type="spellStart"/>
      <w:r w:rsidRPr="00F6517E">
        <w:t>Dep't</w:t>
      </w:r>
      <w:proofErr w:type="spellEnd"/>
      <w:r w:rsidRPr="00F6517E">
        <w:t xml:space="preserve"> of Lab. &amp; Indus., 139 Wash. App. 677, 162 P.3d 450 (</w:t>
      </w:r>
      <w:r>
        <w:t>West</w:t>
      </w:r>
      <w:r w:rsidRPr="00F6517E">
        <w:t>)</w:t>
      </w:r>
      <w:r>
        <w:t>]</w:t>
      </w:r>
    </w:p>
    <w:p w14:paraId="26B07819" w14:textId="77777777" w:rsidR="00C76F0D" w:rsidRPr="00997059" w:rsidRDefault="00C76F0D" w:rsidP="00C76F0D">
      <w:pPr>
        <w:rPr>
          <w:sz w:val="16"/>
        </w:rPr>
      </w:pPr>
      <w:r w:rsidRPr="00447CC4">
        <w:rPr>
          <w:rStyle w:val="StyleUnderline"/>
        </w:rPr>
        <w:t xml:space="preserve">When possible, </w:t>
      </w:r>
      <w:r w:rsidRPr="00997059">
        <w:rPr>
          <w:rStyle w:val="StyleUnderline"/>
          <w:highlight w:val="cyan"/>
        </w:rPr>
        <w:t>courts define</w:t>
      </w:r>
      <w:r w:rsidRPr="00997059">
        <w:rPr>
          <w:rStyle w:val="StyleUnderline"/>
        </w:rPr>
        <w:t xml:space="preserve"> statutory</w:t>
      </w:r>
      <w:r w:rsidRPr="00447CC4">
        <w:rPr>
          <w:rStyle w:val="StyleUnderline"/>
        </w:rPr>
        <w:t xml:space="preserve"> </w:t>
      </w:r>
      <w:r w:rsidRPr="00997059">
        <w:rPr>
          <w:rStyle w:val="StyleUnderline"/>
          <w:highlight w:val="cyan"/>
        </w:rPr>
        <w:t xml:space="preserve">terms by their </w:t>
      </w:r>
      <w:r w:rsidRPr="00997059">
        <w:rPr>
          <w:rStyle w:val="Emphasis"/>
          <w:highlight w:val="cyan"/>
        </w:rPr>
        <w:t>ordinary meaning</w:t>
      </w:r>
      <w:r w:rsidRPr="00997059">
        <w:rPr>
          <w:sz w:val="16"/>
        </w:rPr>
        <w:t xml:space="preserve">. See Cockle, 142 Wash.2d at 807–08, 16 P.3d 583; </w:t>
      </w:r>
      <w:proofErr w:type="spellStart"/>
      <w:r w:rsidRPr="00997059">
        <w:rPr>
          <w:sz w:val="16"/>
        </w:rPr>
        <w:t>Barovic</w:t>
      </w:r>
      <w:proofErr w:type="spellEnd"/>
      <w:r w:rsidRPr="00997059">
        <w:rPr>
          <w:sz w:val="16"/>
        </w:rPr>
        <w:t xml:space="preserve"> v. Pemberton, 128 </w:t>
      </w:r>
      <w:proofErr w:type="spellStart"/>
      <w:r w:rsidRPr="00997059">
        <w:rPr>
          <w:sz w:val="16"/>
        </w:rPr>
        <w:t>Wash.App</w:t>
      </w:r>
      <w:proofErr w:type="spellEnd"/>
      <w:r w:rsidRPr="00997059">
        <w:rPr>
          <w:sz w:val="16"/>
        </w:rPr>
        <w:t xml:space="preserve">. 196, 200, 114 P.3d 1230 (2005). </w:t>
      </w:r>
      <w:r w:rsidRPr="00447CC4">
        <w:rPr>
          <w:rStyle w:val="StyleUnderline"/>
        </w:rPr>
        <w:t xml:space="preserve">The </w:t>
      </w:r>
      <w:r w:rsidRPr="00997059">
        <w:rPr>
          <w:rStyle w:val="Emphasis"/>
          <w:highlight w:val="cyan"/>
        </w:rPr>
        <w:t>plain meaning</w:t>
      </w:r>
      <w:r w:rsidRPr="00997059">
        <w:rPr>
          <w:rStyle w:val="StyleUnderline"/>
          <w:highlight w:val="cyan"/>
        </w:rPr>
        <w:t xml:space="preserve"> of “</w:t>
      </w:r>
      <w:r w:rsidRPr="00997059">
        <w:rPr>
          <w:rStyle w:val="Emphasis"/>
          <w:highlight w:val="cyan"/>
        </w:rPr>
        <w:t>wages</w:t>
      </w:r>
      <w:r w:rsidRPr="00997059">
        <w:rPr>
          <w:rStyle w:val="StyleUnderline"/>
          <w:highlight w:val="cyan"/>
        </w:rPr>
        <w:t xml:space="preserve">” is </w:t>
      </w:r>
      <w:r w:rsidRPr="00997059">
        <w:rPr>
          <w:rStyle w:val="Emphasis"/>
          <w:highlight w:val="cyan"/>
        </w:rPr>
        <w:t>remuneration</w:t>
      </w:r>
      <w:r w:rsidRPr="00447CC4">
        <w:rPr>
          <w:rStyle w:val="StyleUnderline"/>
        </w:rPr>
        <w:t xml:space="preserve"> from the employer</w:t>
      </w:r>
      <w:r w:rsidRPr="00997059">
        <w:rPr>
          <w:sz w:val="16"/>
        </w:rPr>
        <w:t xml:space="preserve"> in exchange for work performed. WEBSTER'S THIRD NEW INTERN'L DICTIONARY 2568 (2002); BLACK'S LAW DICTIONARY 1610 (8th ed.1999); see also Doty, 155 Wash.2d at 542, 120 P.3d 941 (“ ‘[W]ages,’ simply stated, refer to the monetary remuneration </w:t>
      </w:r>
      <w:r w:rsidRPr="00997059">
        <w:rPr>
          <w:rStyle w:val="StyleUnderline"/>
          <w:highlight w:val="cyan"/>
        </w:rPr>
        <w:t xml:space="preserve">for </w:t>
      </w:r>
      <w:r w:rsidRPr="00997059">
        <w:rPr>
          <w:rStyle w:val="Emphasis"/>
          <w:highlight w:val="cyan"/>
        </w:rPr>
        <w:t>services</w:t>
      </w:r>
      <w:r w:rsidRPr="00447CC4">
        <w:rPr>
          <w:rStyle w:val="Emphasis"/>
        </w:rPr>
        <w:t xml:space="preserve"> performed</w:t>
      </w:r>
      <w:r w:rsidRPr="00997059">
        <w:rPr>
          <w:sz w:val="16"/>
        </w:rPr>
        <w:t xml:space="preserve">.”); Rose, 57 </w:t>
      </w:r>
      <w:proofErr w:type="spellStart"/>
      <w:r w:rsidRPr="00997059">
        <w:rPr>
          <w:sz w:val="16"/>
        </w:rPr>
        <w:t>Wash.App</w:t>
      </w:r>
      <w:proofErr w:type="spellEnd"/>
      <w:r w:rsidRPr="00997059">
        <w:rPr>
          <w:sz w:val="16"/>
        </w:rPr>
        <w:t>. at 758, 790 P.2d 201 (“We construe the term ‘wage,’ therefore, to include any and all forms of consideration received by the employee from the employer in exchange for work performed.”).5 This definition is consistent with RCW 51.08.178(1), which describes *687 “wages” as including “the reasonable value of board, housing, fuel, or other consideration of like nature received from the employer.” (Emphasis added).</w:t>
      </w:r>
    </w:p>
    <w:p w14:paraId="5AFC2F45" w14:textId="77777777" w:rsidR="00C76F0D" w:rsidRPr="00997059" w:rsidRDefault="00C76F0D" w:rsidP="00C76F0D">
      <w:pPr>
        <w:rPr>
          <w:sz w:val="16"/>
        </w:rPr>
      </w:pPr>
      <w:r w:rsidRPr="00997059">
        <w:rPr>
          <w:sz w:val="16"/>
        </w:rPr>
        <w:t>Thus, determining whether income constitutes “wages” requires identifying the amount of income an employer paid in remuneration for work.6</w:t>
      </w:r>
    </w:p>
    <w:p w14:paraId="17AE6241" w14:textId="77777777" w:rsidR="00C76F0D" w:rsidRPr="00997059" w:rsidRDefault="00C76F0D" w:rsidP="00C76F0D">
      <w:pPr>
        <w:rPr>
          <w:sz w:val="16"/>
        </w:rPr>
      </w:pPr>
      <w:r w:rsidRPr="00997059">
        <w:rPr>
          <w:sz w:val="16"/>
        </w:rPr>
        <w:t xml:space="preserve">The IIA </w:t>
      </w:r>
      <w:proofErr w:type="gramStart"/>
      <w:r w:rsidRPr="00997059">
        <w:rPr>
          <w:sz w:val="16"/>
        </w:rPr>
        <w:t>“ ‘</w:t>
      </w:r>
      <w:proofErr w:type="gramEnd"/>
      <w:r w:rsidRPr="00997059">
        <w:rPr>
          <w:sz w:val="16"/>
        </w:rPr>
        <w:t>is a self-contained system that provides specific procedures and remedies for injured workers.</w:t>
      </w:r>
      <w:proofErr w:type="gramStart"/>
      <w:r w:rsidRPr="00997059">
        <w:rPr>
          <w:sz w:val="16"/>
        </w:rPr>
        <w:t>’ ”</w:t>
      </w:r>
      <w:proofErr w:type="gramEnd"/>
      <w:r w:rsidRPr="00997059">
        <w:rPr>
          <w:sz w:val="16"/>
        </w:rPr>
        <w:t xml:space="preserve"> </w:t>
      </w:r>
      <w:proofErr w:type="spellStart"/>
      <w:r w:rsidRPr="00997059">
        <w:rPr>
          <w:sz w:val="16"/>
        </w:rPr>
        <w:t>Dep't</w:t>
      </w:r>
      <w:proofErr w:type="spellEnd"/>
      <w:r w:rsidRPr="00997059">
        <w:rPr>
          <w:sz w:val="16"/>
        </w:rPr>
        <w:t xml:space="preserve"> of Labor &amp; Indus. v. Granger, 159 Wash.2d 752, 762, 153 P.3d 839 (2007) (quoting Brand v. </w:t>
      </w:r>
      <w:proofErr w:type="spellStart"/>
      <w:r w:rsidRPr="00997059">
        <w:rPr>
          <w:sz w:val="16"/>
        </w:rPr>
        <w:t>Dep't</w:t>
      </w:r>
      <w:proofErr w:type="spellEnd"/>
      <w:r w:rsidRPr="00997059">
        <w:rPr>
          <w:sz w:val="16"/>
        </w:rPr>
        <w:t xml:space="preserve"> of Labor &amp; Indus., 139 Wash.2d 659, 668, 989 P.2d 1111 (</w:t>
      </w:r>
      <w:proofErr w:type="gramStart"/>
      <w:r w:rsidRPr="00997059">
        <w:rPr>
          <w:sz w:val="16"/>
        </w:rPr>
        <w:t>1999))</w:t>
      </w:r>
      <w:proofErr w:type="gramEnd"/>
      <w:r w:rsidRPr="00997059">
        <w:rPr>
          <w:sz w:val="16"/>
        </w:rPr>
        <w:t>. Examining related provisions of the IIA, it is evident that the legislature anticipated the unique situation of independent contractors and provided explicit standards to determine whether they should be treated as “employers” or “workers” when seeking time-loss compensation.</w:t>
      </w:r>
    </w:p>
    <w:p w14:paraId="17FC1894" w14:textId="77777777" w:rsidR="00C76F0D" w:rsidRPr="0020262E" w:rsidRDefault="00C76F0D" w:rsidP="00C76F0D">
      <w:pPr>
        <w:rPr>
          <w:rStyle w:val="StyleUnderline"/>
        </w:rPr>
      </w:pPr>
      <w:r w:rsidRPr="00997059">
        <w:rPr>
          <w:sz w:val="16"/>
        </w:rPr>
        <w:t xml:space="preserve">The IIA's definition of “employer” is broadly drafted to include those who hire independent contractors. RCW 51.08.070 states that an “employer” includes any person or entity “who contracts with one or more workers, the essence of which is the personal labor of such worker or workers.” Similarly, </w:t>
      </w:r>
      <w:r w:rsidRPr="00997059">
        <w:rPr>
          <w:rStyle w:val="StyleUnderline"/>
          <w:highlight w:val="cyan"/>
        </w:rPr>
        <w:t>RCW</w:t>
      </w:r>
      <w:r w:rsidRPr="00997059">
        <w:rPr>
          <w:sz w:val="16"/>
        </w:rPr>
        <w:t xml:space="preserve"> 51.08.180(1) </w:t>
      </w:r>
      <w:r w:rsidRPr="00997059">
        <w:rPr>
          <w:rStyle w:val="StyleUnderline"/>
          <w:highlight w:val="cyan"/>
        </w:rPr>
        <w:t>defines “</w:t>
      </w:r>
      <w:r w:rsidRPr="00997059">
        <w:rPr>
          <w:rStyle w:val="Emphasis"/>
          <w:highlight w:val="cyan"/>
        </w:rPr>
        <w:t>worker</w:t>
      </w:r>
      <w:r w:rsidRPr="00997059">
        <w:rPr>
          <w:rStyle w:val="StyleUnderline"/>
          <w:highlight w:val="cyan"/>
        </w:rPr>
        <w:t>” as</w:t>
      </w:r>
      <w:r w:rsidRPr="0020262E">
        <w:rPr>
          <w:rStyle w:val="StyleUnderline"/>
        </w:rPr>
        <w:t xml:space="preserve"> “</w:t>
      </w:r>
      <w:r w:rsidRPr="00997059">
        <w:rPr>
          <w:rStyle w:val="StyleUnderline"/>
          <w:highlight w:val="cyan"/>
        </w:rPr>
        <w:t>every person</w:t>
      </w:r>
      <w:r w:rsidRPr="0020262E">
        <w:rPr>
          <w:rStyle w:val="StyleUnderline"/>
        </w:rPr>
        <w:t xml:space="preserve"> in this state who is </w:t>
      </w:r>
      <w:r w:rsidRPr="00997059">
        <w:rPr>
          <w:rStyle w:val="StyleUnderline"/>
          <w:highlight w:val="cyan"/>
        </w:rPr>
        <w:t>engaged in</w:t>
      </w:r>
      <w:r w:rsidRPr="0020262E">
        <w:rPr>
          <w:rStyle w:val="StyleUnderline"/>
        </w:rPr>
        <w:t xml:space="preserve"> the </w:t>
      </w:r>
      <w:r w:rsidRPr="00997059">
        <w:rPr>
          <w:rStyle w:val="StyleUnderline"/>
          <w:highlight w:val="cyan"/>
        </w:rPr>
        <w:t>employment</w:t>
      </w:r>
      <w:r w:rsidRPr="0020262E">
        <w:rPr>
          <w:rStyle w:val="StyleUnderline"/>
        </w:rPr>
        <w:t xml:space="preserve"> of </w:t>
      </w:r>
      <w:r w:rsidRPr="00997059">
        <w:rPr>
          <w:rStyle w:val="StyleUnderline"/>
          <w:highlight w:val="cyan"/>
        </w:rPr>
        <w:t>or</w:t>
      </w:r>
      <w:r w:rsidRPr="0020262E">
        <w:rPr>
          <w:rStyle w:val="StyleUnderline"/>
        </w:rPr>
        <w:t xml:space="preserve"> who is </w:t>
      </w:r>
      <w:r w:rsidRPr="00997059">
        <w:rPr>
          <w:rStyle w:val="StyleUnderline"/>
          <w:highlight w:val="cyan"/>
        </w:rPr>
        <w:t>working under</w:t>
      </w:r>
      <w:r w:rsidRPr="0020262E">
        <w:rPr>
          <w:rStyle w:val="StyleUnderline"/>
        </w:rPr>
        <w:t xml:space="preserve"> an </w:t>
      </w:r>
      <w:r w:rsidRPr="008C0CA5">
        <w:rPr>
          <w:rStyle w:val="Emphasis"/>
          <w:highlight w:val="cyan"/>
        </w:rPr>
        <w:t xml:space="preserve">independent </w:t>
      </w:r>
      <w:r w:rsidRPr="00997059">
        <w:rPr>
          <w:rStyle w:val="Emphasis"/>
          <w:highlight w:val="cyan"/>
        </w:rPr>
        <w:t>contract</w:t>
      </w:r>
      <w:r w:rsidRPr="0020262E">
        <w:rPr>
          <w:rStyle w:val="StyleUnderline"/>
        </w:rPr>
        <w:t>, the</w:t>
      </w:r>
      <w:r w:rsidRPr="00997059">
        <w:rPr>
          <w:sz w:val="16"/>
        </w:rPr>
        <w:t xml:space="preserve"> **456 </w:t>
      </w:r>
      <w:r w:rsidRPr="0020262E">
        <w:rPr>
          <w:rStyle w:val="Emphasis"/>
        </w:rPr>
        <w:t>essence</w:t>
      </w:r>
      <w:r w:rsidRPr="0020262E">
        <w:rPr>
          <w:rStyle w:val="StyleUnderline"/>
        </w:rPr>
        <w:t xml:space="preserve"> of which is his or her personal labor for an employer.”</w:t>
      </w:r>
    </w:p>
    <w:p w14:paraId="3D47ABC0" w14:textId="77777777" w:rsidR="00C76F0D" w:rsidRPr="00DF68E2" w:rsidRDefault="00C76F0D" w:rsidP="00C76F0D">
      <w:pPr>
        <w:rPr>
          <w:sz w:val="16"/>
        </w:rPr>
      </w:pPr>
      <w:r w:rsidRPr="00997059">
        <w:rPr>
          <w:rStyle w:val="StyleUnderline"/>
          <w:highlight w:val="cyan"/>
        </w:rPr>
        <w:t xml:space="preserve">The legislature adopted a </w:t>
      </w:r>
      <w:r w:rsidRPr="00997059">
        <w:rPr>
          <w:rStyle w:val="Emphasis"/>
          <w:highlight w:val="cyan"/>
        </w:rPr>
        <w:t>broad definition</w:t>
      </w:r>
      <w:r w:rsidRPr="00997059">
        <w:rPr>
          <w:rStyle w:val="StyleUnderline"/>
          <w:highlight w:val="cyan"/>
        </w:rPr>
        <w:t xml:space="preserve"> of “</w:t>
      </w:r>
      <w:r w:rsidRPr="00997059">
        <w:rPr>
          <w:rStyle w:val="Emphasis"/>
          <w:highlight w:val="cyan"/>
        </w:rPr>
        <w:t>worker</w:t>
      </w:r>
      <w:r w:rsidRPr="00997059">
        <w:rPr>
          <w:rStyle w:val="StyleUnderline"/>
          <w:highlight w:val="cyan"/>
        </w:rPr>
        <w:t xml:space="preserve">” to </w:t>
      </w:r>
      <w:r w:rsidRPr="00997059">
        <w:rPr>
          <w:rStyle w:val="Emphasis"/>
          <w:highlight w:val="cyan"/>
        </w:rPr>
        <w:t>eliminate</w:t>
      </w:r>
      <w:r w:rsidRPr="00997059">
        <w:rPr>
          <w:rStyle w:val="StyleUnderline"/>
          <w:highlight w:val="cyan"/>
        </w:rPr>
        <w:t xml:space="preserve"> the</w:t>
      </w:r>
      <w:r w:rsidRPr="00653360">
        <w:rPr>
          <w:rStyle w:val="StyleUnderline"/>
        </w:rPr>
        <w:t xml:space="preserve"> technical </w:t>
      </w:r>
      <w:r w:rsidRPr="00997059">
        <w:rPr>
          <w:rStyle w:val="Emphasis"/>
          <w:highlight w:val="cyan"/>
        </w:rPr>
        <w:t>distinction</w:t>
      </w:r>
      <w:r w:rsidRPr="00997059">
        <w:rPr>
          <w:rStyle w:val="StyleUnderline"/>
          <w:highlight w:val="cyan"/>
        </w:rPr>
        <w:t xml:space="preserve"> between </w:t>
      </w:r>
      <w:r w:rsidRPr="00997059">
        <w:rPr>
          <w:rStyle w:val="Emphasis"/>
          <w:highlight w:val="cyan"/>
        </w:rPr>
        <w:t>employees</w:t>
      </w:r>
      <w:r w:rsidRPr="00997059">
        <w:rPr>
          <w:rStyle w:val="StyleUnderline"/>
          <w:highlight w:val="cyan"/>
        </w:rPr>
        <w:t xml:space="preserve"> and </w:t>
      </w:r>
      <w:r w:rsidRPr="00997059">
        <w:rPr>
          <w:rStyle w:val="Emphasis"/>
          <w:highlight w:val="cyan"/>
        </w:rPr>
        <w:t>independent contractors</w:t>
      </w:r>
      <w:r w:rsidRPr="00997059">
        <w:rPr>
          <w:sz w:val="16"/>
        </w:rPr>
        <w:t xml:space="preserve">. Lloyd's of Yakima Floor Ctr., 33 </w:t>
      </w:r>
      <w:proofErr w:type="spellStart"/>
      <w:r w:rsidRPr="00997059">
        <w:rPr>
          <w:sz w:val="16"/>
        </w:rPr>
        <w:t>Wash.App</w:t>
      </w:r>
      <w:proofErr w:type="spellEnd"/>
      <w:r w:rsidRPr="00997059">
        <w:rPr>
          <w:sz w:val="16"/>
        </w:rPr>
        <w:t xml:space="preserve">. 745, 748–49, 662 P.2d 391 (1982) (discussing White v. </w:t>
      </w:r>
      <w:proofErr w:type="spellStart"/>
      <w:r w:rsidRPr="00997059">
        <w:rPr>
          <w:sz w:val="16"/>
        </w:rPr>
        <w:t>Dep't</w:t>
      </w:r>
      <w:proofErr w:type="spellEnd"/>
      <w:r w:rsidRPr="00997059">
        <w:rPr>
          <w:sz w:val="16"/>
        </w:rPr>
        <w:t xml:space="preserve"> of *688 Labor &amp; Indus., 48 Wash.2d 470, 294 P.2d 650 (1956)). By collapsing the distinction, the legislature intended to extend the IIA's coverage to independent contractors </w:t>
      </w:r>
      <w:proofErr w:type="gramStart"/>
      <w:r w:rsidRPr="00997059">
        <w:rPr>
          <w:sz w:val="16"/>
        </w:rPr>
        <w:t>“ ‘</w:t>
      </w:r>
      <w:proofErr w:type="gramEnd"/>
      <w:r w:rsidRPr="00997059">
        <w:rPr>
          <w:sz w:val="16"/>
        </w:rPr>
        <w:t>whose personal efforts constitute the main essential in accomplishing the objects of the employment.</w:t>
      </w:r>
      <w:proofErr w:type="gramStart"/>
      <w:r w:rsidRPr="00997059">
        <w:rPr>
          <w:sz w:val="16"/>
        </w:rPr>
        <w:t>’ ”</w:t>
      </w:r>
      <w:proofErr w:type="gramEnd"/>
      <w:r w:rsidRPr="00997059">
        <w:rPr>
          <w:sz w:val="16"/>
        </w:rPr>
        <w:t xml:space="preserve"> Lloyd's, 33 </w:t>
      </w:r>
      <w:proofErr w:type="spellStart"/>
      <w:r w:rsidRPr="00997059">
        <w:rPr>
          <w:sz w:val="16"/>
        </w:rPr>
        <w:t>Wash.App</w:t>
      </w:r>
      <w:proofErr w:type="spellEnd"/>
      <w:r w:rsidRPr="00997059">
        <w:rPr>
          <w:sz w:val="16"/>
        </w:rPr>
        <w:t xml:space="preserve">. at 749, 662 P.2d 391 (quoting Norman v. </w:t>
      </w:r>
      <w:proofErr w:type="spellStart"/>
      <w:r w:rsidRPr="00997059">
        <w:rPr>
          <w:sz w:val="16"/>
        </w:rPr>
        <w:t>Dep't</w:t>
      </w:r>
      <w:proofErr w:type="spellEnd"/>
      <w:r w:rsidRPr="00997059">
        <w:rPr>
          <w:sz w:val="16"/>
        </w:rPr>
        <w:t xml:space="preserve"> of Labor &amp; Indus., 10 Wash.2d 180, 184, 116 P.2d 360 (1941)).</w:t>
      </w:r>
    </w:p>
    <w:p w14:paraId="0194B142" w14:textId="77777777" w:rsidR="00C76F0D" w:rsidRPr="00581574" w:rsidRDefault="00C76F0D" w:rsidP="00C76F0D">
      <w:pPr>
        <w:pStyle w:val="Heading4"/>
      </w:pPr>
      <w:bookmarkStart w:id="22" w:name="_Hlk207851162"/>
      <w:r>
        <w:t xml:space="preserve">That’s </w:t>
      </w:r>
      <w:r>
        <w:rPr>
          <w:u w:val="single"/>
        </w:rPr>
        <w:t>consensus</w:t>
      </w:r>
      <w:r>
        <w:t>.</w:t>
      </w:r>
    </w:p>
    <w:p w14:paraId="4060CF8C" w14:textId="77777777" w:rsidR="00C76F0D" w:rsidRPr="00762192" w:rsidRDefault="00C76F0D" w:rsidP="00C76F0D">
      <w:r w:rsidRPr="0056766E">
        <w:rPr>
          <w:rStyle w:val="Style13ptBold"/>
        </w:rPr>
        <w:t>Vigo 18</w:t>
      </w:r>
      <w:r w:rsidRPr="0056766E">
        <w:t xml:space="preserve">, [Julian Vigo is an independent scholar and filmmaker who specializes in anthropology, technology and political philosophy, The Gig Economy and </w:t>
      </w:r>
      <w:r w:rsidRPr="00762192">
        <w:t>Outsourcing: A Dark Net of Near Slavery, https://www.truthdig.com/articles/the-gig-economy-and-outsourcing-a-dark-net-of-near-slavery/]</w:t>
      </w:r>
    </w:p>
    <w:p w14:paraId="5D070BE5" w14:textId="77777777" w:rsidR="00C76F0D" w:rsidRPr="00DF68E2" w:rsidRDefault="00C76F0D" w:rsidP="00C76F0D">
      <w:pPr>
        <w:rPr>
          <w:sz w:val="16"/>
        </w:rPr>
      </w:pPr>
      <w:r w:rsidRPr="00762192">
        <w:rPr>
          <w:rStyle w:val="StyleUnderline"/>
        </w:rPr>
        <w:t xml:space="preserve">I spoke with </w:t>
      </w:r>
      <w:r w:rsidRPr="00862CA9">
        <w:rPr>
          <w:rStyle w:val="Emphasis"/>
          <w:highlight w:val="cyan"/>
        </w:rPr>
        <w:t>various lawyers</w:t>
      </w:r>
      <w:r w:rsidRPr="00862CA9">
        <w:rPr>
          <w:rStyle w:val="StyleUnderline"/>
          <w:highlight w:val="cyan"/>
        </w:rPr>
        <w:t xml:space="preserve"> in employment </w:t>
      </w:r>
      <w:proofErr w:type="gramStart"/>
      <w:r w:rsidRPr="00862CA9">
        <w:rPr>
          <w:rStyle w:val="StyleUnderline"/>
          <w:highlight w:val="cyan"/>
        </w:rPr>
        <w:t>law</w:t>
      </w:r>
      <w:proofErr w:type="gramEnd"/>
      <w:r w:rsidRPr="00762192">
        <w:rPr>
          <w:sz w:val="16"/>
          <w:highlight w:val="cyan"/>
        </w:rPr>
        <w:t xml:space="preserve"> </w:t>
      </w:r>
      <w:r w:rsidRPr="00762192">
        <w:rPr>
          <w:sz w:val="16"/>
        </w:rPr>
        <w:t xml:space="preserve">and </w:t>
      </w:r>
      <w:r w:rsidRPr="00762192">
        <w:rPr>
          <w:rStyle w:val="StyleUnderline"/>
        </w:rPr>
        <w:t xml:space="preserve">the </w:t>
      </w:r>
      <w:r w:rsidRPr="00862CA9">
        <w:rPr>
          <w:rStyle w:val="Emphasis"/>
          <w:highlight w:val="cyan"/>
        </w:rPr>
        <w:t>consensus</w:t>
      </w:r>
      <w:r w:rsidRPr="00862CA9">
        <w:rPr>
          <w:rStyle w:val="StyleUnderline"/>
          <w:highlight w:val="cyan"/>
        </w:rPr>
        <w:t xml:space="preserve"> is </w:t>
      </w:r>
      <w:r w:rsidRPr="00862CA9">
        <w:rPr>
          <w:rStyle w:val="Emphasis"/>
          <w:highlight w:val="cyan"/>
        </w:rPr>
        <w:t>clear</w:t>
      </w:r>
      <w:r w:rsidRPr="00862CA9">
        <w:rPr>
          <w:rStyle w:val="StyleUnderline"/>
          <w:highlight w:val="cyan"/>
        </w:rPr>
        <w:t>:</w:t>
      </w:r>
      <w:r w:rsidRPr="00762192">
        <w:rPr>
          <w:sz w:val="16"/>
          <w:highlight w:val="cyan"/>
        </w:rPr>
        <w:t xml:space="preserve"> </w:t>
      </w:r>
      <w:r w:rsidRPr="00762192">
        <w:rPr>
          <w:sz w:val="16"/>
        </w:rPr>
        <w:t xml:space="preserve">The </w:t>
      </w:r>
      <w:r w:rsidRPr="00862CA9">
        <w:rPr>
          <w:rStyle w:val="StyleUnderline"/>
          <w:highlight w:val="cyan"/>
        </w:rPr>
        <w:t>legal de</w:t>
      </w:r>
      <w:r w:rsidRPr="00762192">
        <w:rPr>
          <w:rStyle w:val="StyleUnderline"/>
        </w:rPr>
        <w:t xml:space="preserve">finition </w:t>
      </w:r>
      <w:r w:rsidRPr="00862CA9">
        <w:rPr>
          <w:rStyle w:val="StyleUnderline"/>
          <w:highlight w:val="cyan"/>
        </w:rPr>
        <w:t xml:space="preserve">of “worker” </w:t>
      </w:r>
      <w:r w:rsidRPr="00862CA9">
        <w:rPr>
          <w:rStyle w:val="Emphasis"/>
          <w:highlight w:val="cyan"/>
        </w:rPr>
        <w:t>does not make every worker an “employee</w:t>
      </w:r>
      <w:r w:rsidRPr="00862CA9">
        <w:rPr>
          <w:rStyle w:val="StyleUnderline"/>
          <w:highlight w:val="cyan"/>
        </w:rPr>
        <w:t>” even if every employee is a worker.</w:t>
      </w:r>
      <w:r w:rsidRPr="00762192">
        <w:rPr>
          <w:sz w:val="16"/>
          <w:highlight w:val="cyan"/>
        </w:rPr>
        <w:t xml:space="preserve"> </w:t>
      </w:r>
      <w:r w:rsidRPr="00762192">
        <w:rPr>
          <w:sz w:val="16"/>
        </w:rPr>
        <w:t>Seth Lesser, a partner at Klafter Olsen &amp; Lesser, a New York law firm, and Karla Gilbride of Public Justice, a Washington-headquartered legal advocacy organization, co-authored an amicus brief on the subject of corporations using the status of misclassifying workers in order to make financial gains earlier this year [Jammal et al v. American Family Insurance Company et al, No. 1:2013-cv-00437 (N.D. Ohio 2015)]. This brief makes two important legal points that bear mentioning regarding the case against the defendant, American Family Insurance, claiming:</w:t>
      </w:r>
      <w:r w:rsidRPr="00762192">
        <w:rPr>
          <w:sz w:val="16"/>
        </w:rPr>
        <w:br/>
        <w:t xml:space="preserve">1. “It undervalues the amount of flexibility available to “traditional” employees, </w:t>
      </w:r>
      <w:r w:rsidRPr="001718F2">
        <w:rPr>
          <w:sz w:val="16"/>
        </w:rPr>
        <w:t>giving this as evidence from the U.S. Department of Labor, Bureau of Labor Statistics: “In 2004, 27.5% of full-time wage and salary employees, or over 27 million people, reported having flexible schedules that allowed them to vary the time they began or ended work.” And</w:t>
      </w:r>
      <w:r w:rsidRPr="001718F2">
        <w:rPr>
          <w:sz w:val="16"/>
        </w:rPr>
        <w:br/>
        <w:t>2. “</w:t>
      </w:r>
      <w:r w:rsidRPr="001718F2">
        <w:rPr>
          <w:rStyle w:val="Emphasis"/>
        </w:rPr>
        <w:t>Mislabeling</w:t>
      </w:r>
      <w:r w:rsidRPr="001718F2">
        <w:rPr>
          <w:rStyle w:val="StyleUnderline"/>
        </w:rPr>
        <w:t xml:space="preserve"> workers as independent </w:t>
      </w:r>
      <w:r w:rsidRPr="001718F2">
        <w:rPr>
          <w:rStyle w:val="Emphasis"/>
        </w:rPr>
        <w:t>contractors</w:t>
      </w:r>
      <w:r w:rsidRPr="001718F2">
        <w:rPr>
          <w:rStyle w:val="StyleUnderline"/>
        </w:rPr>
        <w:t xml:space="preserve"> immunizes employers from liability</w:t>
      </w:r>
      <w:r w:rsidRPr="001718F2">
        <w:rPr>
          <w:sz w:val="16"/>
        </w:rPr>
        <w:t xml:space="preserve"> for workplace injuries and harassment, while depriving states and the federal government of billions of dollars in revenue and disadvantaging</w:t>
      </w:r>
      <w:r w:rsidRPr="00762192">
        <w:rPr>
          <w:sz w:val="16"/>
        </w:rPr>
        <w:t xml:space="preserve"> responsible employers.”</w:t>
      </w:r>
      <w:bookmarkEnd w:id="22"/>
    </w:p>
    <w:p w14:paraId="726033EB" w14:textId="77777777" w:rsidR="00C76F0D" w:rsidRDefault="00C76F0D" w:rsidP="00C76F0D">
      <w:pPr>
        <w:pStyle w:val="Heading4"/>
      </w:pPr>
      <w:r>
        <w:t xml:space="preserve">They read </w:t>
      </w:r>
      <w:r>
        <w:rPr>
          <w:u w:val="single"/>
        </w:rPr>
        <w:t>aff evidence</w:t>
      </w:r>
      <w:r>
        <w:t xml:space="preserve">---1NC Gorsuch says workers are </w:t>
      </w:r>
      <w:proofErr w:type="gramStart"/>
      <w:r>
        <w:t>capture</w:t>
      </w:r>
      <w:proofErr w:type="gramEnd"/>
      <w:r>
        <w:t xml:space="preserve"> "any contract of work" but EMPLOYEES requires "contract of hire" and "right to control". This is OUR ARUGMENT</w:t>
      </w:r>
      <w:proofErr w:type="gramStart"/>
      <w:r>
        <w:t>---</w:t>
      </w:r>
      <w:proofErr w:type="gramEnd"/>
      <w:r>
        <w:t xml:space="preserve">employees </w:t>
      </w:r>
      <w:proofErr w:type="gramStart"/>
      <w:r>
        <w:t>is</w:t>
      </w:r>
      <w:proofErr w:type="gramEnd"/>
      <w:r>
        <w:t xml:space="preserve"> a </w:t>
      </w:r>
      <w:r>
        <w:rPr>
          <w:u w:val="single"/>
        </w:rPr>
        <w:t>broader</w:t>
      </w:r>
      <w:r>
        <w:t xml:space="preserve"> term that encompasses workers. [Berkeley = </w:t>
      </w:r>
      <w:r w:rsidRPr="00DE7B35">
        <w:rPr>
          <w:highlight w:val="green"/>
        </w:rPr>
        <w:t>green</w:t>
      </w:r>
      <w:r>
        <w:t>]</w:t>
      </w:r>
    </w:p>
    <w:p w14:paraId="6FB4B581" w14:textId="77777777" w:rsidR="00C76F0D" w:rsidRPr="00E842BE" w:rsidRDefault="00C76F0D" w:rsidP="00C76F0D">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02A40EE0" w14:textId="77777777" w:rsidR="00C76F0D" w:rsidRPr="00E842BE" w:rsidRDefault="00C76F0D" w:rsidP="00C76F0D">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DE7B35">
        <w:rPr>
          <w:rStyle w:val="Emphasis"/>
          <w:highlight w:val="gree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 xml:space="preserve">supply further evidence still that Congress </w:t>
      </w:r>
      <w:r w:rsidRPr="00DE7B35">
        <w:rPr>
          <w:rStyle w:val="StyleUnderline"/>
          <w:highlight w:val="green"/>
        </w:rPr>
        <w:t>used</w:t>
      </w:r>
      <w:r w:rsidRPr="00410D9A">
        <w:rPr>
          <w:rStyle w:val="StyleUnderline"/>
        </w:rPr>
        <w:t xml:space="preserve"> the </w:t>
      </w:r>
      <w:r w:rsidRPr="00DE7B35">
        <w:rPr>
          <w:rStyle w:val="StyleUnderline"/>
          <w:highlight w:val="green"/>
        </w:rPr>
        <w:t>term</w:t>
      </w:r>
      <w:r w:rsidRPr="00E842BE">
        <w:rPr>
          <w:sz w:val="16"/>
        </w:rPr>
        <w:t xml:space="preserve"> “</w:t>
      </w:r>
      <w:r w:rsidRPr="00DE7B35">
        <w:rPr>
          <w:rStyle w:val="Emphasis"/>
          <w:highlight w:val="green"/>
        </w:rPr>
        <w:t>contracts of employment</w:t>
      </w:r>
      <w:r w:rsidRPr="00E842BE">
        <w:rPr>
          <w:sz w:val="16"/>
        </w:rPr>
        <w:t xml:space="preserve">” </w:t>
      </w:r>
      <w:r w:rsidRPr="00DE7B35">
        <w:rPr>
          <w:rStyle w:val="Emphasis"/>
          <w:highlight w:val="green"/>
        </w:rPr>
        <w:t>in</w:t>
      </w:r>
      <w:r w:rsidRPr="00DE7B35">
        <w:rPr>
          <w:rStyle w:val="Emphasis"/>
        </w:rPr>
        <w:t xml:space="preserve"> a </w:t>
      </w:r>
      <w:r w:rsidRPr="00DE7B35">
        <w:rPr>
          <w:rStyle w:val="Emphasis"/>
          <w:highlight w:val="green"/>
        </w:rPr>
        <w:t>broad sense</w:t>
      </w:r>
      <w:r w:rsidRPr="00E842BE">
        <w:rPr>
          <w:sz w:val="16"/>
        </w:rPr>
        <w:t xml:space="preserve"> </w:t>
      </w:r>
      <w:r w:rsidRPr="00DE7B35">
        <w:rPr>
          <w:rStyle w:val="StyleUnderline"/>
          <w:highlight w:val="green"/>
        </w:rPr>
        <w:t xml:space="preserve">to capture </w:t>
      </w:r>
      <w:r w:rsidRPr="00DE7B35">
        <w:rPr>
          <w:rStyle w:val="Emphasis"/>
          <w:highlight w:val="green"/>
        </w:rPr>
        <w:t>any contract</w:t>
      </w:r>
      <w:r w:rsidRPr="00DE7B35">
        <w:rPr>
          <w:rStyle w:val="StyleUnderline"/>
          <w:highlight w:val="green"/>
        </w:rPr>
        <w:t xml:space="preserve"> for</w:t>
      </w:r>
      <w:r w:rsidRPr="00410D9A">
        <w:rPr>
          <w:rStyle w:val="StyleUnderline"/>
        </w:rPr>
        <w:t xml:space="preserve"> the </w:t>
      </w:r>
      <w:r w:rsidRPr="00DE7B35">
        <w:rPr>
          <w:rStyle w:val="Emphasis"/>
          <w:highlight w:val="green"/>
        </w:rPr>
        <w:t>performance of work</w:t>
      </w:r>
      <w:r w:rsidRPr="00410D9A">
        <w:rPr>
          <w:rStyle w:val="StyleUnderline"/>
        </w:rPr>
        <w:t xml:space="preserve"> by workers</w:t>
      </w:r>
      <w:r w:rsidRPr="00E842BE">
        <w:rPr>
          <w:sz w:val="16"/>
        </w:rPr>
        <w:t>.</w:t>
      </w:r>
    </w:p>
    <w:p w14:paraId="6ADB6856" w14:textId="77777777" w:rsidR="00C76F0D" w:rsidRPr="00E842BE" w:rsidRDefault="00C76F0D" w:rsidP="00C76F0D">
      <w:pPr>
        <w:rPr>
          <w:sz w:val="16"/>
        </w:rPr>
      </w:pPr>
      <w:r w:rsidRPr="00E842BE">
        <w:rPr>
          <w:sz w:val="16"/>
        </w:rPr>
        <w:t>B.</w:t>
      </w:r>
    </w:p>
    <w:p w14:paraId="7E3E9796" w14:textId="77777777" w:rsidR="00C76F0D" w:rsidRPr="00E842BE" w:rsidRDefault="00C76F0D" w:rsidP="00C76F0D">
      <w:pPr>
        <w:rPr>
          <w:sz w:val="16"/>
        </w:rPr>
      </w:pPr>
      <w:r w:rsidRPr="00E842BE">
        <w:rPr>
          <w:sz w:val="16"/>
        </w:rPr>
        <w:t xml:space="preserve">What does New Prime have to say about </w:t>
      </w:r>
      <w:proofErr w:type="gramStart"/>
      <w:r w:rsidRPr="00E842BE">
        <w:rPr>
          <w:sz w:val="16"/>
        </w:rPr>
        <w:t>the case</w:t>
      </w:r>
      <w:proofErr w:type="gramEnd"/>
      <w:r w:rsidRPr="00E842BE">
        <w:rPr>
          <w:sz w:val="16"/>
        </w:rPr>
        <w:t xml:space="preserve"> building against it? Mainly, it seeks to shift the debate from the term “contracts of employment” to the word “employee.” Today, the company </w:t>
      </w:r>
      <w:proofErr w:type="gramStart"/>
      <w:r w:rsidRPr="00E842BE">
        <w:rPr>
          <w:sz w:val="16"/>
        </w:rPr>
        <w:t>emphasizes,</w:t>
      </w:r>
      <w:proofErr w:type="gramEnd"/>
      <w:r w:rsidRPr="00E842BE">
        <w:rPr>
          <w:sz w:val="16"/>
        </w:rPr>
        <w:t xml:space="preserve">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424A5F6F" w14:textId="77777777" w:rsidR="00C76F0D" w:rsidRPr="00E842BE" w:rsidRDefault="00C76F0D" w:rsidP="00C76F0D">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3A3C0E99" w14:textId="77777777" w:rsidR="00C76F0D" w:rsidRPr="00E842BE" w:rsidRDefault="00C76F0D" w:rsidP="00C76F0D">
      <w:pPr>
        <w:rPr>
          <w:sz w:val="16"/>
        </w:rPr>
      </w:pPr>
      <w:r w:rsidRPr="00E842BE">
        <w:rPr>
          <w:sz w:val="16"/>
        </w:rPr>
        <w:t>&lt;&lt;FOOTNOTE 8 BEGINS&gt;&gt;</w:t>
      </w:r>
    </w:p>
    <w:p w14:paraId="2D08E54A" w14:textId="77777777" w:rsidR="00C76F0D" w:rsidRPr="00E842BE" w:rsidRDefault="00C76F0D" w:rsidP="00C76F0D">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49511C54" w14:textId="77777777" w:rsidR="00C76F0D" w:rsidRPr="00E842BE" w:rsidRDefault="00C76F0D" w:rsidP="00C76F0D">
      <w:pPr>
        <w:rPr>
          <w:sz w:val="16"/>
        </w:rPr>
      </w:pPr>
      <w:r w:rsidRPr="00E842BE">
        <w:rPr>
          <w:sz w:val="16"/>
        </w:rPr>
        <w:t>&lt;&lt;FOOTNOTE 8 ENDS&gt;&gt;</w:t>
      </w:r>
    </w:p>
    <w:p w14:paraId="47B89131" w14:textId="77777777" w:rsidR="00C76F0D" w:rsidRPr="00E842BE" w:rsidRDefault="00C76F0D" w:rsidP="00C76F0D">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0EA6D401" w14:textId="77777777" w:rsidR="00C76F0D" w:rsidRPr="00E842BE" w:rsidRDefault="00C76F0D" w:rsidP="00C76F0D">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311FDD9E" w14:textId="77777777" w:rsidR="00C76F0D" w:rsidRPr="00E842BE" w:rsidRDefault="00C76F0D" w:rsidP="00C76F0D">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2E85B32B" w14:textId="77777777" w:rsidR="00C76F0D" w:rsidRPr="00DF68E2" w:rsidRDefault="00C76F0D" w:rsidP="00C76F0D">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5A373802" w14:textId="77777777" w:rsidR="00C76F0D" w:rsidRPr="00D04AA3" w:rsidRDefault="00C76F0D" w:rsidP="00C76F0D">
      <w:pPr>
        <w:pStyle w:val="Heading4"/>
      </w:pPr>
      <w:r>
        <w:t xml:space="preserve">The aff </w:t>
      </w:r>
      <w:r>
        <w:rPr>
          <w:u w:val="single"/>
        </w:rPr>
        <w:t>clearly</w:t>
      </w:r>
      <w:r>
        <w:t xml:space="preserve"> meets---it sets a </w:t>
      </w:r>
      <w:r>
        <w:rPr>
          <w:u w:val="single"/>
        </w:rPr>
        <w:t>mutual obligation</w:t>
      </w:r>
      <w:r>
        <w:t xml:space="preserve"> between data </w:t>
      </w:r>
      <w:r>
        <w:rPr>
          <w:u w:val="single"/>
        </w:rPr>
        <w:t>employers</w:t>
      </w:r>
      <w:r>
        <w:t xml:space="preserve"> and </w:t>
      </w:r>
      <w:r>
        <w:rPr>
          <w:u w:val="single"/>
        </w:rPr>
        <w:t>employees</w:t>
      </w:r>
      <w:r>
        <w:t xml:space="preserve"> to bargain over data. Unions aren't key for solvency. The violation is right to join "without reprisal" which the aff </w:t>
      </w:r>
      <w:r>
        <w:rPr>
          <w:u w:val="single"/>
        </w:rPr>
        <w:t>doesn't do</w:t>
      </w:r>
      <w:r>
        <w:t xml:space="preserve">---data employers can </w:t>
      </w:r>
      <w:r>
        <w:rPr>
          <w:u w:val="single"/>
        </w:rPr>
        <w:t>kick</w:t>
      </w:r>
      <w:r>
        <w:t xml:space="preserve"> employees off the platform post-plan. Insert---they read every word. [Berkeley = </w:t>
      </w:r>
      <w:r w:rsidRPr="00D04AA3">
        <w:rPr>
          <w:highlight w:val="green"/>
        </w:rPr>
        <w:t>green</w:t>
      </w:r>
      <w:r>
        <w:t>]</w:t>
      </w:r>
    </w:p>
    <w:p w14:paraId="136C9832" w14:textId="77777777" w:rsidR="00C76F0D" w:rsidRPr="004772CD" w:rsidRDefault="00C76F0D" w:rsidP="00C76F0D">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4817661E" w14:textId="77777777" w:rsidR="00C76F0D" w:rsidRPr="00AF0138" w:rsidRDefault="00C76F0D" w:rsidP="00C76F0D">
      <w:r w:rsidRPr="00AF0138">
        <w:t>II. DISCUSSION</w:t>
      </w:r>
    </w:p>
    <w:p w14:paraId="44B57054" w14:textId="77777777" w:rsidR="00C76F0D" w:rsidRPr="00AF0138" w:rsidRDefault="00C76F0D" w:rsidP="00C76F0D">
      <w:proofErr w:type="gramStart"/>
      <w:r w:rsidRPr="00AF0138">
        <w:t>HN5</w:t>
      </w:r>
      <w:proofErr w:type="gramEnd"/>
      <w:r w:rsidRPr="00AF0138">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t xml:space="preserve"> the </w:t>
      </w:r>
      <w:r w:rsidRPr="00FB2CF3">
        <w:rPr>
          <w:rStyle w:val="Emphasis"/>
          <w:highlight w:val="cyan"/>
        </w:rPr>
        <w:t>ULPs</w:t>
      </w:r>
      <w:r w:rsidRPr="00FB2CF3">
        <w:rPr>
          <w:rStyle w:val="StyleUnderline"/>
          <w:highlight w:val="cyan"/>
        </w:rPr>
        <w:t xml:space="preserve"> </w:t>
      </w:r>
      <w:proofErr w:type="gramStart"/>
      <w:r w:rsidRPr="00FB2CF3">
        <w:rPr>
          <w:rStyle w:val="StyleUnderline"/>
          <w:highlight w:val="cyan"/>
        </w:rPr>
        <w:t>at</w:t>
      </w:r>
      <w:proofErr w:type="gramEnd"/>
      <w:r w:rsidRPr="00FB2CF3">
        <w:rPr>
          <w:rStyle w:val="StyleUnderline"/>
          <w:highlight w:val="cyan"/>
        </w:rPr>
        <w:t xml:space="preserve"> issue</w:t>
      </w:r>
      <w:r w:rsidRPr="00AF0138">
        <w:t>, we affirm.</w:t>
      </w:r>
    </w:p>
    <w:p w14:paraId="7FA321C6" w14:textId="77777777" w:rsidR="00C76F0D" w:rsidRPr="00AF0138" w:rsidRDefault="00C76F0D" w:rsidP="00C76F0D">
      <w:r w:rsidRPr="00AF0138">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3053B246" w14:textId="77777777" w:rsidR="00C76F0D" w:rsidRPr="00AF0138" w:rsidRDefault="00C76F0D" w:rsidP="00C76F0D">
      <w:pPr>
        <w:ind w:left="720"/>
      </w:pPr>
      <w:r w:rsidRPr="00AF0138">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15EAFF53" w14:textId="77777777" w:rsidR="00C76F0D" w:rsidRPr="00AF0138" w:rsidRDefault="00C76F0D" w:rsidP="00C76F0D">
      <w:r w:rsidRPr="00AF0138">
        <w:t xml:space="preserve">HN9 Chapter 71 of title 5, in turn, </w:t>
      </w:r>
      <w:r w:rsidRPr="001B5D47">
        <w:rPr>
          <w:rStyle w:val="Emphasis"/>
          <w:highlight w:val="cyan"/>
        </w:rPr>
        <w:t>defines</w:t>
      </w:r>
      <w:r w:rsidRPr="001B5D47">
        <w:rPr>
          <w:rStyle w:val="StyleUnderline"/>
          <w:highlight w:val="cyan"/>
        </w:rPr>
        <w:t xml:space="preserve"> "</w:t>
      </w:r>
      <w:r w:rsidRPr="00D04AA3">
        <w:rPr>
          <w:rStyle w:val="Emphasis"/>
          <w:highlight w:val="green"/>
        </w:rPr>
        <w:t>c</w:t>
      </w:r>
      <w:r w:rsidRPr="00AF0138">
        <w:rPr>
          <w:rStyle w:val="StyleUnderline"/>
        </w:rPr>
        <w:t xml:space="preserve">ollective </w:t>
      </w:r>
      <w:r w:rsidRPr="00D04AA3">
        <w:rPr>
          <w:rStyle w:val="Emphasis"/>
          <w:highlight w:val="green"/>
        </w:rPr>
        <w:t>b</w:t>
      </w:r>
      <w:r w:rsidRPr="00AF0138">
        <w:rPr>
          <w:rStyle w:val="StyleUnderline"/>
        </w:rPr>
        <w:t>argaining</w:t>
      </w:r>
      <w:r w:rsidRPr="00AC7153">
        <w:rPr>
          <w:rStyle w:val="StyleUnderline"/>
          <w:highlight w:val="cyan"/>
        </w:rPr>
        <w:t>" a</w:t>
      </w:r>
      <w:r w:rsidRPr="001B5D47">
        <w:rPr>
          <w:rStyle w:val="StyleUnderline"/>
          <w:highlight w:val="cyan"/>
        </w:rPr>
        <w:t>s</w:t>
      </w:r>
    </w:p>
    <w:p w14:paraId="7351C919" w14:textId="77777777" w:rsidR="00C76F0D" w:rsidRPr="00AF0138" w:rsidRDefault="00C76F0D" w:rsidP="00C76F0D">
      <w:pPr>
        <w:ind w:left="720"/>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D04AA3">
        <w:rPr>
          <w:rStyle w:val="Emphasis"/>
          <w:highlight w:val="green"/>
        </w:rPr>
        <w:t>mutual obligation</w:t>
      </w:r>
      <w:r w:rsidRPr="00AD0D31">
        <w:rPr>
          <w:rStyle w:val="StyleUnderline"/>
        </w:rPr>
        <w:t xml:space="preserve"> of the</w:t>
      </w:r>
      <w:r w:rsidRPr="00AD0D31">
        <w:t xml:space="preserve"> representative of an </w:t>
      </w:r>
      <w:r w:rsidRPr="00AD0D31">
        <w:rPr>
          <w:rStyle w:val="Emphasis"/>
        </w:rPr>
        <w:t>agency</w:t>
      </w:r>
      <w:r w:rsidRPr="00AD0D31">
        <w:rPr>
          <w:rStyle w:val="StyleUnderline"/>
        </w:rPr>
        <w:t xml:space="preserve"> and</w:t>
      </w:r>
      <w:r w:rsidRPr="00AD0D31">
        <w:t xml:space="preserve"> the exclusive representative of </w:t>
      </w:r>
      <w:r w:rsidRPr="00AD0D31">
        <w:rPr>
          <w:rStyle w:val="Emphasis"/>
        </w:rPr>
        <w:t>employees</w:t>
      </w:r>
      <w:r w:rsidRPr="004772CD">
        <w:rPr>
          <w:rStyle w:val="StyleUnderline"/>
        </w:rPr>
        <w:t xml:space="preserve"> in an appropriate unit</w:t>
      </w:r>
      <w:r w:rsidRPr="00AF0138">
        <w:t xml:space="preserve"> in the agency </w:t>
      </w:r>
      <w:r w:rsidRPr="00D04AA3">
        <w:rPr>
          <w:rStyle w:val="StyleUnderline"/>
          <w:highlight w:val="gree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t xml:space="preserve"> to </w:t>
      </w:r>
      <w:r w:rsidRPr="00FB2CF3">
        <w:rPr>
          <w:rStyle w:val="Emphasis"/>
        </w:rPr>
        <w:t>consult</w:t>
      </w:r>
      <w:r w:rsidRPr="00FB2CF3">
        <w:rPr>
          <w:rStyle w:val="StyleUnderline"/>
        </w:rPr>
        <w:t xml:space="preserve"> and </w:t>
      </w:r>
      <w:r w:rsidRPr="00D04AA3">
        <w:rPr>
          <w:rStyle w:val="Emphasis"/>
          <w:highlight w:val="green"/>
        </w:rPr>
        <w:t>bargain</w:t>
      </w:r>
      <w:r w:rsidRPr="00D04AA3">
        <w:rPr>
          <w:rStyle w:val="StyleUnderline"/>
          <w:highlight w:val="gree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D04AA3">
        <w:rPr>
          <w:rStyle w:val="StyleUnderline"/>
          <w:highlight w:val="green"/>
        </w:rPr>
        <w:t xml:space="preserve">to reach </w:t>
      </w:r>
      <w:r w:rsidRPr="00D04AA3">
        <w:rPr>
          <w:rStyle w:val="Emphasis"/>
          <w:highlight w:val="green"/>
        </w:rPr>
        <w:t>agreement</w:t>
      </w:r>
      <w:r w:rsidRPr="00D04AA3">
        <w:rPr>
          <w:rStyle w:val="StyleUnderline"/>
          <w:highlight w:val="green"/>
        </w:rPr>
        <w:t xml:space="preserve"> </w:t>
      </w:r>
      <w:r w:rsidRPr="001B5D47">
        <w:rPr>
          <w:rStyle w:val="StyleUnderline"/>
          <w:highlight w:val="cyan"/>
        </w:rPr>
        <w:t>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t>, if requested</w:t>
      </w:r>
      <w:r w:rsidRPr="00AF0138">
        <w:t xml:space="preserve"> by either party, </w:t>
      </w:r>
      <w:r w:rsidRPr="001B5D47">
        <w:rPr>
          <w:rStyle w:val="StyleUnderline"/>
          <w:highlight w:val="cyan"/>
        </w:rPr>
        <w:t>a</w:t>
      </w:r>
      <w:r w:rsidRPr="00AF0138">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t xml:space="preserve"> reached.</w:t>
      </w:r>
    </w:p>
    <w:p w14:paraId="239CBBE5" w14:textId="77777777" w:rsidR="00C76F0D" w:rsidRPr="00AF0138" w:rsidRDefault="00C76F0D" w:rsidP="00C76F0D">
      <w:r w:rsidRPr="00FB2CF3">
        <w:t xml:space="preserve">5 U.S.C. § 7103(a)(12). We do not </w:t>
      </w:r>
      <w:proofErr w:type="gramStart"/>
      <w:r w:rsidRPr="00FB2CF3">
        <w:t>accord</w:t>
      </w:r>
      <w:proofErr w:type="gramEnd"/>
      <w:r w:rsidRPr="00FB2CF3">
        <w:t xml:space="preserve"> Chevron deference to the VA's interpretation of the FSLMRS because the VA does not administer that statute. See Chevron, 467 U.S. at 842. The VA does not dispute that </w:t>
      </w:r>
      <w:r w:rsidRPr="00FB2CF3">
        <w:rPr>
          <w:rStyle w:val="StyleUnderline"/>
        </w:rPr>
        <w:t>the ULPs at issue</w:t>
      </w:r>
      <w:r w:rsidRPr="00FB2CF3">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t>: the Union's filing of ULPs based on the right to assist a labor union, 5 U.S.C. § 7102, does not fall within FSLMRS's right to bargain.</w:t>
      </w:r>
    </w:p>
    <w:p w14:paraId="4EE104C0" w14:textId="77777777" w:rsidR="00C76F0D" w:rsidRPr="00AF0138" w:rsidRDefault="00C76F0D" w:rsidP="00C76F0D">
      <w:r w:rsidRPr="00AF0138">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rsidRPr="00AF0138">
        <w:t>. . . .</w:t>
      </w:r>
      <w:proofErr w:type="gramEnd"/>
      <w:r w:rsidRPr="00AF0138">
        <w:t xml:space="preserve">").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t>
      </w:r>
      <w:proofErr w:type="spellStart"/>
      <w:r w:rsidRPr="00AF0138">
        <w:t>Wayneview</w:t>
      </w:r>
      <w:proofErr w:type="spellEnd"/>
      <w:r w:rsidRPr="00AF0138">
        <w:t xml:space="preserve"> Care Center v. NLRB, 664 F.3d 341, 352-53, 398 U.S. App. D.C. 356 (D.C. Cir. 2011).</w:t>
      </w:r>
    </w:p>
    <w:p w14:paraId="29801B4F" w14:textId="77777777" w:rsidR="00C76F0D" w:rsidRPr="00AF0138" w:rsidRDefault="00C76F0D" w:rsidP="00C76F0D">
      <w:r w:rsidRPr="00AD0D31">
        <w:t xml:space="preserve">Even were this argument not waived, the last antecedent rule "is not an absolute and can assuredly be overcome by other indicia of meaning." Barnhart, 540 U.S. at 26; see also 2A Norman J. Singer &amp; J.D. </w:t>
      </w:r>
      <w:proofErr w:type="spellStart"/>
      <w:r w:rsidRPr="00AD0D31">
        <w:t>Shambie</w:t>
      </w:r>
      <w:proofErr w:type="spellEnd"/>
      <w:r w:rsidRPr="00AD0D31">
        <w:t xml:space="preserv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AD0D31">
        <w:t>Ratzlaf</w:t>
      </w:r>
      <w:proofErr w:type="spellEnd"/>
      <w:r w:rsidRPr="00AD0D31">
        <w:t xml:space="preserve">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t xml:space="preserve"> — </w:t>
      </w:r>
      <w:r w:rsidRPr="00AD0D31">
        <w:rPr>
          <w:rStyle w:val="StyleUnderline"/>
        </w:rPr>
        <w:t xml:space="preserve">as words of </w:t>
      </w:r>
      <w:r w:rsidRPr="00AD0D31">
        <w:rPr>
          <w:rStyle w:val="Emphasis"/>
        </w:rPr>
        <w:t>no consequence</w:t>
      </w:r>
      <w:r w:rsidRPr="00AD0D31">
        <w:t>").</w:t>
      </w:r>
    </w:p>
    <w:p w14:paraId="32A46C35" w14:textId="77777777" w:rsidR="00C76F0D" w:rsidRPr="00AF0138" w:rsidRDefault="00C76F0D" w:rsidP="00C76F0D">
      <w:r w:rsidRPr="00AF0138">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68D8042B" w14:textId="77777777" w:rsidR="00C76F0D" w:rsidRPr="00AF0138" w:rsidRDefault="00C76F0D" w:rsidP="00C76F0D">
      <w:r w:rsidRPr="00FB2CF3">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w:t>
      </w:r>
      <w:proofErr w:type="gramStart"/>
      <w:r w:rsidRPr="00FB2CF3">
        <w:t>in light of</w:t>
      </w:r>
      <w:proofErr w:type="gramEnd"/>
      <w:r w:rsidRPr="00FB2CF3">
        <w:t xml:space="preserve">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proofErr w:type="gramStart"/>
      <w:r w:rsidRPr="00AC7153">
        <w:rPr>
          <w:rStyle w:val="Emphasis"/>
          <w:highlight w:val="cyan"/>
        </w:rPr>
        <w:t>similar</w:t>
      </w:r>
      <w:r w:rsidRPr="00AC7153">
        <w:rPr>
          <w:rStyle w:val="StyleUnderline"/>
          <w:highlight w:val="cyan"/>
        </w:rPr>
        <w:t xml:space="preserve"> to</w:t>
      </w:r>
      <w:proofErr w:type="gramEnd"/>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4224DA6F" w14:textId="77777777" w:rsidR="00C76F0D" w:rsidRPr="00AF0138" w:rsidRDefault="00C76F0D" w:rsidP="00C76F0D">
      <w:pPr>
        <w:ind w:left="720"/>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t xml:space="preserve"> if requested by either party.</w:t>
      </w:r>
    </w:p>
    <w:p w14:paraId="1ADCB4FC" w14:textId="77777777" w:rsidR="00C76F0D" w:rsidRPr="00AF0138" w:rsidRDefault="00C76F0D" w:rsidP="00C76F0D">
      <w:r w:rsidRPr="00AF0138">
        <w:t xml:space="preserve">29 U.S.C. § 158(d); </w:t>
      </w:r>
      <w:r w:rsidRPr="00AD0D31">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t>: "</w:t>
      </w:r>
      <w:r w:rsidRPr="00AD0D31">
        <w:rPr>
          <w:rStyle w:val="Emphasis"/>
        </w:rPr>
        <w:t>negotiation</w:t>
      </w:r>
      <w:r w:rsidRPr="00AD0D31">
        <w:t xml:space="preserve"> </w:t>
      </w:r>
      <w:r w:rsidRPr="00AD0D31">
        <w:rPr>
          <w:rStyle w:val="StyleUnderline"/>
        </w:rPr>
        <w:t>for</w:t>
      </w:r>
      <w:r w:rsidRPr="00AD0D31">
        <w:t xml:space="preserve"> the settlement of </w:t>
      </w:r>
      <w:r w:rsidRPr="00AD0D31">
        <w:rPr>
          <w:rStyle w:val="StyleUnderline"/>
        </w:rPr>
        <w:t>the terms of a collective agreement</w:t>
      </w:r>
      <w:r w:rsidRPr="00AD0D31">
        <w:t xml:space="preserve"> between an employer . . . and a union," or "any union</w:t>
      </w:r>
      <w:r w:rsidRPr="00AF0138">
        <w:t>-management negotiation." Webster's Third New International Dictionary 445 (1981).</w:t>
      </w:r>
    </w:p>
    <w:p w14:paraId="2017E72A" w14:textId="77777777" w:rsidR="00C76F0D" w:rsidRPr="00AF0138" w:rsidRDefault="00C76F0D" w:rsidP="00C76F0D">
      <w:r w:rsidRPr="001B5D47">
        <w:rPr>
          <w:rStyle w:val="StyleUnderline"/>
          <w:highlight w:val="cyan"/>
        </w:rPr>
        <w:t>We</w:t>
      </w:r>
      <w:r w:rsidRPr="00FB2CF3">
        <w:rPr>
          <w:szCs w:val="16"/>
        </w:rPr>
        <w:t xml:space="preserve"> have </w:t>
      </w:r>
      <w:r w:rsidRPr="00FB2CF3">
        <w:rPr>
          <w:rStyle w:val="Emphasis"/>
          <w:highlight w:val="cyan"/>
        </w:rPr>
        <w:t>consistently distinguish</w:t>
      </w:r>
      <w:r w:rsidRPr="00FB2CF3">
        <w:rPr>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proofErr w:type="gramStart"/>
      <w:r w:rsidRPr="001B5D47">
        <w:rPr>
          <w:rStyle w:val="Emphasis"/>
          <w:highlight w:val="cyan"/>
        </w:rPr>
        <w:t>r</w:t>
      </w:r>
      <w:r w:rsidRPr="00B1782C">
        <w:rPr>
          <w:rStyle w:val="StyleUnderline"/>
        </w:rPr>
        <w:t>ight</w:t>
      </w:r>
      <w:proofErr w:type="gramEnd"/>
      <w:r w:rsidRPr="00AF0138">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t xml:space="preserve">nited </w:t>
      </w:r>
      <w:r w:rsidRPr="001B5D47">
        <w:rPr>
          <w:rStyle w:val="Emphasis"/>
        </w:rPr>
        <w:t>S</w:t>
      </w:r>
      <w:r w:rsidRPr="001B5D47">
        <w:t>tates</w:t>
      </w:r>
      <w:r w:rsidRPr="00AF0138">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t>, or to administer such agreements through grievance arbitration procedures</w:t>
      </w:r>
      <w:r w:rsidRPr="00AD0D31">
        <w:t xml:space="preserve">" </w:t>
      </w:r>
      <w:r w:rsidRPr="00AD0D31">
        <w:rPr>
          <w:rStyle w:val="StyleUnderline"/>
        </w:rPr>
        <w:t>from</w:t>
      </w:r>
      <w:r w:rsidRPr="00AD0D31">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620990">
        <w:rPr>
          <w:rStyle w:val="StyleUnderline"/>
          <w:highlight w:val="green"/>
        </w:rPr>
        <w:t xml:space="preserve">organization </w:t>
      </w:r>
      <w:r w:rsidRPr="00620990">
        <w:rPr>
          <w:rStyle w:val="Emphasis"/>
          <w:highlight w:val="green"/>
        </w:rPr>
        <w:t>without</w:t>
      </w:r>
      <w:r w:rsidRPr="00AD0D31">
        <w:rPr>
          <w:rStyle w:val="Emphasis"/>
        </w:rPr>
        <w:t xml:space="preserve"> fear</w:t>
      </w:r>
      <w:r w:rsidRPr="00AD0D31">
        <w:rPr>
          <w:rStyle w:val="StyleUnderline"/>
        </w:rPr>
        <w:t xml:space="preserve"> of </w:t>
      </w:r>
      <w:r w:rsidRPr="00620990">
        <w:rPr>
          <w:rStyle w:val="Emphasis"/>
          <w:highlight w:val="green"/>
        </w:rPr>
        <w:t>penalty</w:t>
      </w:r>
      <w:r w:rsidRPr="00B1782C">
        <w:rPr>
          <w:rStyle w:val="StyleUnderline"/>
        </w:rPr>
        <w:t xml:space="preserve"> or reprisal.'"</w:t>
      </w:r>
      <w:r w:rsidRPr="00AF0138">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t>);</w:t>
      </w:r>
      <w:r w:rsidRPr="00AF0138">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t xml:space="preserve"> with respect to conditions of employment," 38 U.S.C. § 7422(a), </w:t>
      </w:r>
      <w:r w:rsidRPr="001B5D47">
        <w:rPr>
          <w:rStyle w:val="StyleUnderline"/>
          <w:highlight w:val="cyan"/>
        </w:rPr>
        <w:t>as</w:t>
      </w:r>
      <w:r w:rsidRPr="00AF0138">
        <w:t xml:space="preserve"> "</w:t>
      </w:r>
      <w:r w:rsidRPr="00B1782C">
        <w:rPr>
          <w:rStyle w:val="StyleUnderline"/>
        </w:rPr>
        <w:t xml:space="preserve">engage in </w:t>
      </w:r>
      <w:r w:rsidRPr="001B5D47">
        <w:rPr>
          <w:rStyle w:val="Emphasis"/>
          <w:highlight w:val="cyan"/>
        </w:rPr>
        <w:t>labor rights</w:t>
      </w:r>
      <w:r w:rsidRPr="00AF0138">
        <w:t xml:space="preserve"> with respect to conditions of employment."</w:t>
      </w:r>
    </w:p>
    <w:p w14:paraId="500BF1E6" w14:textId="77777777" w:rsidR="00C76F0D" w:rsidRPr="00AF0138" w:rsidRDefault="00C76F0D" w:rsidP="00C76F0D">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t xml:space="preserve"> that the VA Under Secretary lacked authority under § 7422(d) to exclude these ULPs from the FLRA's </w:t>
      </w:r>
      <w:r w:rsidRPr="00B1782C">
        <w:rPr>
          <w:rStyle w:val="Emphasis"/>
        </w:rPr>
        <w:t>jurisdiction</w:t>
      </w:r>
      <w:r w:rsidRPr="00AF0138">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t xml:space="preserve"> in § 7422(a) and § 7422(b). </w:t>
      </w:r>
      <w:r w:rsidRPr="001B5D47">
        <w:rPr>
          <w:rStyle w:val="StyleUnderline"/>
          <w:highlight w:val="cyan"/>
        </w:rPr>
        <w:t>As</w:t>
      </w:r>
      <w:r w:rsidRPr="001B5D47">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t>, so "collective bargaining" in § 7422(b) has the same narrow meaning. The VA also relies on legislative history, but that reliance is fundamentally flawed. HN11 Legislative history cannot create ambiguity in a clear statutory text. See Milner, 131 S. Ct. at 1267.</w:t>
      </w:r>
    </w:p>
    <w:p w14:paraId="754BF4DF" w14:textId="77777777" w:rsidR="00C76F0D" w:rsidRPr="00FF1804" w:rsidRDefault="00C76F0D" w:rsidP="00C76F0D">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t>. Therefore, the Under Secretary's decision excluding the ULPs exceeded his statutory authority. See 5 U.S.C. § 706(2)(C).</w:t>
      </w:r>
    </w:p>
    <w:p w14:paraId="7DFDF390" w14:textId="77777777" w:rsidR="00C76F0D" w:rsidRDefault="00C76F0D" w:rsidP="00C76F0D">
      <w:pPr>
        <w:pStyle w:val="Heading3"/>
      </w:pPr>
      <w:r>
        <w:t>Precision---1AR</w:t>
      </w:r>
    </w:p>
    <w:p w14:paraId="1275D287" w14:textId="77777777" w:rsidR="00C76F0D" w:rsidRPr="00785312" w:rsidRDefault="00C76F0D" w:rsidP="00C76F0D">
      <w:pPr>
        <w:pStyle w:val="Heading4"/>
      </w:pPr>
      <w:r>
        <w:t xml:space="preserve">Predictable for </w:t>
      </w:r>
      <w:r>
        <w:rPr>
          <w:u w:val="single"/>
        </w:rPr>
        <w:t>classifying</w:t>
      </w:r>
      <w:r w:rsidRPr="00785312">
        <w:t xml:space="preserve"> “workers.”</w:t>
      </w:r>
    </w:p>
    <w:p w14:paraId="4D1A3838" w14:textId="77777777" w:rsidR="00C76F0D" w:rsidRPr="00BC0DCA" w:rsidRDefault="00C76F0D" w:rsidP="00C76F0D">
      <w:r w:rsidRPr="00785312">
        <w:rPr>
          <w:rStyle w:val="Style13ptBold"/>
        </w:rPr>
        <w:t>Padin ’24</w:t>
      </w:r>
      <w:r>
        <w:t xml:space="preserve"> [Laura; </w:t>
      </w:r>
      <w:r w:rsidRPr="00785312">
        <w:t>senior staff attorney and became Director of Work Structures</w:t>
      </w:r>
      <w:r>
        <w:t xml:space="preserve"> for NELP, JD, NYU School of Law; 09-23-2024; National Employment Law Project; </w:t>
      </w:r>
      <w:r w:rsidRPr="00785312">
        <w:t>How Antitrust Law Supports Workers’ Rights</w:t>
      </w:r>
      <w:r>
        <w:t xml:space="preserve">; </w:t>
      </w:r>
      <w:r w:rsidRPr="000B7E84">
        <w:t>https://www.nelp.org/how-antitrust-law-supports-workers-rights/</w:t>
      </w:r>
      <w:r>
        <w:t>; accessed 09-16-2025]</w:t>
      </w:r>
    </w:p>
    <w:p w14:paraId="01EB9882" w14:textId="77777777" w:rsidR="00C76F0D" w:rsidRPr="00785312" w:rsidRDefault="00C76F0D" w:rsidP="00C76F0D">
      <w:pPr>
        <w:rPr>
          <w:sz w:val="16"/>
        </w:rPr>
      </w:pPr>
      <w:r w:rsidRPr="00785312">
        <w:rPr>
          <w:sz w:val="16"/>
        </w:rPr>
        <w:t>On May 13, I participated in a panel hosted by the NYU Wagner Labor Initiative</w:t>
      </w:r>
      <w:proofErr w:type="gramStart"/>
      <w:r w:rsidRPr="00785312">
        <w:rPr>
          <w:sz w:val="16"/>
        </w:rPr>
        <w:t>—“</w:t>
      </w:r>
      <w:proofErr w:type="gramEnd"/>
      <w:r w:rsidRPr="00785312">
        <w:rPr>
          <w:sz w:val="16"/>
        </w:rPr>
        <w:t xml:space="preserve">Building Worker Power as Anti-Monopoly: The Next Phase of the Modern Antitrust Agenda”—that explored various ways that robust </w:t>
      </w:r>
      <w:r w:rsidRPr="00785312">
        <w:rPr>
          <w:rStyle w:val="Emphasis"/>
          <w:highlight w:val="cyan"/>
        </w:rPr>
        <w:t>antitrust</w:t>
      </w:r>
      <w:r w:rsidRPr="00BC0DCA">
        <w:rPr>
          <w:rStyle w:val="StyleUnderline"/>
        </w:rPr>
        <w:t xml:space="preserve"> enforcement </w:t>
      </w:r>
      <w:r w:rsidRPr="00785312">
        <w:rPr>
          <w:rStyle w:val="StyleUnderline"/>
          <w:highlight w:val="cyan"/>
        </w:rPr>
        <w:t xml:space="preserve">can bolster </w:t>
      </w:r>
      <w:r w:rsidRPr="00785312">
        <w:rPr>
          <w:rStyle w:val="Emphasis"/>
          <w:highlight w:val="cyan"/>
        </w:rPr>
        <w:t>workers’ rights</w:t>
      </w:r>
      <w:r w:rsidRPr="00785312">
        <w:rPr>
          <w:sz w:val="16"/>
        </w:rPr>
        <w:t>.</w:t>
      </w:r>
    </w:p>
    <w:p w14:paraId="464676BD" w14:textId="77777777" w:rsidR="00C76F0D" w:rsidRPr="00785312" w:rsidRDefault="00C76F0D" w:rsidP="00C76F0D">
      <w:pPr>
        <w:rPr>
          <w:sz w:val="16"/>
        </w:rPr>
      </w:pPr>
      <w:r w:rsidRPr="00785312">
        <w:rPr>
          <w:sz w:val="16"/>
        </w:rPr>
        <w:t xml:space="preserve">As I explained during the panel, </w:t>
      </w:r>
      <w:r w:rsidRPr="00785312">
        <w:rPr>
          <w:rStyle w:val="StyleUnderline"/>
          <w:highlight w:val="cyan"/>
        </w:rPr>
        <w:t>employers</w:t>
      </w:r>
      <w:r w:rsidRPr="00785312">
        <w:rPr>
          <w:rStyle w:val="StyleUnderline"/>
        </w:rPr>
        <w:t xml:space="preserve"> often </w:t>
      </w:r>
      <w:r w:rsidRPr="00785312">
        <w:rPr>
          <w:rStyle w:val="Emphasis"/>
        </w:rPr>
        <w:t>structure work</w:t>
      </w:r>
      <w:r w:rsidRPr="00785312">
        <w:rPr>
          <w:rStyle w:val="StyleUnderline"/>
        </w:rPr>
        <w:t xml:space="preserve"> in ways that </w:t>
      </w:r>
      <w:r w:rsidRPr="00785312">
        <w:rPr>
          <w:rStyle w:val="Emphasis"/>
          <w:highlight w:val="cyan"/>
        </w:rPr>
        <w:t>degrade working conditions</w:t>
      </w:r>
      <w:r w:rsidRPr="00785312">
        <w:rPr>
          <w:rStyle w:val="StyleUnderline"/>
          <w:highlight w:val="cyan"/>
        </w:rPr>
        <w:t xml:space="preserve"> by</w:t>
      </w:r>
      <w:r w:rsidRPr="00785312">
        <w:rPr>
          <w:rStyle w:val="StyleUnderline"/>
        </w:rPr>
        <w:t xml:space="preserve"> passing the risks and costs of their business onto their </w:t>
      </w:r>
      <w:r w:rsidRPr="00785312">
        <w:rPr>
          <w:rStyle w:val="Emphasis"/>
        </w:rPr>
        <w:t>workers</w:t>
      </w:r>
      <w:r w:rsidRPr="00785312">
        <w:rPr>
          <w:sz w:val="16"/>
        </w:rPr>
        <w:t xml:space="preserve">, while increasing profits for investors and CEOs. </w:t>
      </w:r>
      <w:r w:rsidRPr="00785312">
        <w:rPr>
          <w:rStyle w:val="StyleUnderline"/>
        </w:rPr>
        <w:t>Some of these work structures—such as mis</w:t>
      </w:r>
      <w:r w:rsidRPr="00785312">
        <w:rPr>
          <w:rStyle w:val="Emphasis"/>
          <w:highlight w:val="cyan"/>
        </w:rPr>
        <w:t>classifying</w:t>
      </w:r>
      <w:r w:rsidRPr="00785312">
        <w:rPr>
          <w:rStyle w:val="StyleUnderline"/>
        </w:rPr>
        <w:t xml:space="preserve"> </w:t>
      </w:r>
      <w:r w:rsidRPr="00785312">
        <w:rPr>
          <w:rStyle w:val="Emphasis"/>
          <w:highlight w:val="cyan"/>
        </w:rPr>
        <w:t>workers</w:t>
      </w:r>
      <w:r w:rsidRPr="00785312">
        <w:rPr>
          <w:rStyle w:val="StyleUnderline"/>
          <w:highlight w:val="cyan"/>
        </w:rPr>
        <w:t xml:space="preserve"> as </w:t>
      </w:r>
      <w:r w:rsidRPr="00785312">
        <w:rPr>
          <w:rStyle w:val="Emphasis"/>
          <w:highlight w:val="cyan"/>
        </w:rPr>
        <w:t>independent contractors</w:t>
      </w:r>
      <w:r w:rsidRPr="00785312">
        <w:rPr>
          <w:sz w:val="16"/>
        </w:rPr>
        <w:t xml:space="preserve"> even though the workers are not running their own </w:t>
      </w:r>
      <w:proofErr w:type="gramStart"/>
      <w:r w:rsidRPr="00785312">
        <w:rPr>
          <w:sz w:val="16"/>
        </w:rPr>
        <w:t>businesses, and</w:t>
      </w:r>
      <w:proofErr w:type="gramEnd"/>
      <w:r w:rsidRPr="00785312">
        <w:rPr>
          <w:sz w:val="16"/>
        </w:rPr>
        <w:t xml:space="preserve"> hiring workers through labor intermediaries like temp agencies—</w:t>
      </w:r>
      <w:r w:rsidRPr="00785312">
        <w:rPr>
          <w:rStyle w:val="StyleUnderline"/>
        </w:rPr>
        <w:t xml:space="preserve">allow businesses to </w:t>
      </w:r>
      <w:r w:rsidRPr="00785312">
        <w:rPr>
          <w:rStyle w:val="Emphasis"/>
        </w:rPr>
        <w:t>avoid responsibility</w:t>
      </w:r>
      <w:r w:rsidRPr="00785312">
        <w:rPr>
          <w:rStyle w:val="StyleUnderline"/>
        </w:rPr>
        <w:t xml:space="preserve"> to the workers powering their businesses</w:t>
      </w:r>
      <w:r w:rsidRPr="00785312">
        <w:rPr>
          <w:sz w:val="16"/>
        </w:rPr>
        <w:t>. They also exacerbate occupational segregation and the racial wealth gap, because people of color and immigrants are more likely to be hired into sham independent contractor or underpaid temp jobs.</w:t>
      </w:r>
    </w:p>
    <w:p w14:paraId="1845FD64" w14:textId="77777777" w:rsidR="00C76F0D" w:rsidRPr="00987049" w:rsidRDefault="00C76F0D" w:rsidP="00C76F0D">
      <w:pPr>
        <w:pStyle w:val="Heading4"/>
      </w:pPr>
      <w:r>
        <w:t xml:space="preserve">2. </w:t>
      </w:r>
      <w:r w:rsidRPr="00BC0DCA">
        <w:rPr>
          <w:u w:val="single"/>
        </w:rPr>
        <w:t>Statutory interpretation</w:t>
      </w:r>
      <w:r>
        <w:t xml:space="preserve">. Equivocating “worker” and "employee" violates </w:t>
      </w:r>
      <w:r>
        <w:rPr>
          <w:u w:val="single"/>
        </w:rPr>
        <w:t>presumption of meaningful variation</w:t>
      </w:r>
      <w:r>
        <w:t>.</w:t>
      </w:r>
    </w:p>
    <w:p w14:paraId="5016AFCE" w14:textId="77777777" w:rsidR="00C76F0D" w:rsidRPr="00987049" w:rsidRDefault="00C76F0D" w:rsidP="00C76F0D">
      <w:r w:rsidRPr="00987049">
        <w:rPr>
          <w:rStyle w:val="Style13ptBold"/>
        </w:rPr>
        <w:t>Oblon ‘23</w:t>
      </w:r>
      <w:r>
        <w:t xml:space="preserve"> [David A.; Presiding Judge, State of Virginia Circuit Court, 19</w:t>
      </w:r>
      <w:r w:rsidRPr="00987049">
        <w:rPr>
          <w:vertAlign w:val="superscript"/>
        </w:rPr>
        <w:t>th</w:t>
      </w:r>
      <w:r>
        <w:t xml:space="preserve"> Judicial District; 10-12-2023; </w:t>
      </w:r>
      <w:r w:rsidRPr="00987049">
        <w:t xml:space="preserve">In re Feb. 2, 2022, Decision of Bd. of Zoning Appeals of Fairfax </w:t>
      </w:r>
      <w:proofErr w:type="spellStart"/>
      <w:r w:rsidRPr="00987049">
        <w:t>Cnty</w:t>
      </w:r>
      <w:proofErr w:type="spellEnd"/>
      <w:r w:rsidRPr="00987049">
        <w:t>., 113 Va. Cir. 630 (2023), aff'd sub nom. Zinner v. Washington Gas Light Co., 85 Va. App. 220, 916 S.E.2d 891 (2025)</w:t>
      </w:r>
      <w:r>
        <w:t>]</w:t>
      </w:r>
    </w:p>
    <w:p w14:paraId="116360CF" w14:textId="77777777" w:rsidR="00C76F0D" w:rsidRPr="000F035D" w:rsidRDefault="00C76F0D" w:rsidP="00C76F0D">
      <w:pPr>
        <w:rPr>
          <w:sz w:val="16"/>
        </w:rPr>
      </w:pPr>
      <w:r w:rsidRPr="00987049">
        <w:rPr>
          <w:rStyle w:val="StyleUnderline"/>
          <w:highlight w:val="cyan"/>
        </w:rPr>
        <w:t xml:space="preserve">The Court's </w:t>
      </w:r>
      <w:r w:rsidRPr="00987049">
        <w:rPr>
          <w:rStyle w:val="Emphasis"/>
          <w:highlight w:val="cyan"/>
        </w:rPr>
        <w:t>primary objective</w:t>
      </w:r>
      <w:r w:rsidRPr="00987049">
        <w:rPr>
          <w:rStyle w:val="StyleUnderline"/>
          <w:highlight w:val="cyan"/>
        </w:rPr>
        <w:t xml:space="preserve"> in </w:t>
      </w:r>
      <w:r w:rsidRPr="00987049">
        <w:rPr>
          <w:rStyle w:val="Emphasis"/>
          <w:highlight w:val="cyan"/>
        </w:rPr>
        <w:t>interpreting</w:t>
      </w:r>
      <w:r w:rsidRPr="00987049">
        <w:rPr>
          <w:rStyle w:val="StyleUnderline"/>
        </w:rPr>
        <w:t xml:space="preserve"> a </w:t>
      </w:r>
      <w:r w:rsidRPr="00987049">
        <w:rPr>
          <w:rStyle w:val="Emphasis"/>
          <w:highlight w:val="cyan"/>
        </w:rPr>
        <w:t>statute</w:t>
      </w:r>
      <w:r w:rsidRPr="00987049">
        <w:rPr>
          <w:rStyle w:val="StyleUnderline"/>
        </w:rPr>
        <w:t xml:space="preserve"> or ordinance </w:t>
      </w:r>
      <w:r w:rsidRPr="00987049">
        <w:rPr>
          <w:rStyle w:val="StyleUnderline"/>
          <w:highlight w:val="cyan"/>
        </w:rPr>
        <w:t>is to</w:t>
      </w:r>
      <w:r w:rsidRPr="00987049">
        <w:rPr>
          <w:rStyle w:val="StyleUnderline"/>
        </w:rPr>
        <w:t xml:space="preserve"> “</w:t>
      </w:r>
      <w:r w:rsidRPr="00987049">
        <w:rPr>
          <w:rStyle w:val="Emphasis"/>
          <w:highlight w:val="cyan"/>
        </w:rPr>
        <w:t>ascertain</w:t>
      </w:r>
      <w:r w:rsidRPr="00987049">
        <w:rPr>
          <w:rStyle w:val="StyleUnderline"/>
          <w:highlight w:val="cyan"/>
        </w:rPr>
        <w:t xml:space="preserve"> and </w:t>
      </w:r>
      <w:r w:rsidRPr="00987049">
        <w:rPr>
          <w:rStyle w:val="Emphasis"/>
          <w:highlight w:val="cyan"/>
        </w:rPr>
        <w:t>give effect</w:t>
      </w:r>
      <w:r w:rsidRPr="00987049">
        <w:rPr>
          <w:rStyle w:val="StyleUnderline"/>
          <w:highlight w:val="cyan"/>
        </w:rPr>
        <w:t xml:space="preserve"> to </w:t>
      </w:r>
      <w:r w:rsidRPr="00987049">
        <w:rPr>
          <w:rStyle w:val="Emphasis"/>
          <w:highlight w:val="cyan"/>
        </w:rPr>
        <w:t>legislative intent</w:t>
      </w:r>
      <w:r w:rsidRPr="00987049">
        <w:rPr>
          <w:rStyle w:val="StyleUnderline"/>
        </w:rPr>
        <w:t xml:space="preserve">, as </w:t>
      </w:r>
      <w:r w:rsidRPr="00987049">
        <w:rPr>
          <w:rStyle w:val="StyleUnderline"/>
          <w:highlight w:val="cyan"/>
        </w:rPr>
        <w:t>expressed by</w:t>
      </w:r>
      <w:r w:rsidRPr="00987049">
        <w:rPr>
          <w:rStyle w:val="StyleUnderline"/>
        </w:rPr>
        <w:t xml:space="preserve"> the </w:t>
      </w:r>
      <w:r w:rsidRPr="00987049">
        <w:rPr>
          <w:rStyle w:val="Emphasis"/>
          <w:highlight w:val="cyan"/>
        </w:rPr>
        <w:t>language used</w:t>
      </w:r>
      <w:r w:rsidRPr="00987049">
        <w:rPr>
          <w:rStyle w:val="StyleUnderline"/>
        </w:rPr>
        <w:t xml:space="preserve"> in the statute.”</w:t>
      </w:r>
      <w:r w:rsidRPr="00987049">
        <w:rPr>
          <w:sz w:val="16"/>
        </w:rPr>
        <w:t xml:space="preserve"> Berry, 884 S.E.2d at 520 (internal quotation marks omitted) (quoting Cuccinelli v. Rector &amp; Visitors of the Univ. of Va., 283 Va. 420, 425, 722 S.E.2d 626 (2012)). Legislative intent is determined from “the words contained in the statute” or ordinance. Id. (quoting Williams v. Commonwealth, 265 Va. 268, 271, 576 S.E.2d 468 (2003)). </w:t>
      </w:r>
      <w:r w:rsidRPr="00987049">
        <w:rPr>
          <w:rStyle w:val="StyleUnderline"/>
          <w:highlight w:val="cyan"/>
        </w:rPr>
        <w:t>Words</w:t>
      </w:r>
      <w:r w:rsidRPr="00987049">
        <w:rPr>
          <w:rStyle w:val="StyleUnderline"/>
        </w:rPr>
        <w:t xml:space="preserve"> in a statute or ordinance “</w:t>
      </w:r>
      <w:r w:rsidRPr="00987049">
        <w:rPr>
          <w:rStyle w:val="StyleUnderline"/>
          <w:highlight w:val="cyan"/>
        </w:rPr>
        <w:t>are to be construed according to</w:t>
      </w:r>
      <w:r w:rsidRPr="00987049">
        <w:rPr>
          <w:rStyle w:val="StyleUnderline"/>
        </w:rPr>
        <w:t xml:space="preserve"> their </w:t>
      </w:r>
      <w:r w:rsidRPr="00987049">
        <w:rPr>
          <w:rStyle w:val="Emphasis"/>
          <w:highlight w:val="cyan"/>
        </w:rPr>
        <w:t>ordinary meaning</w:t>
      </w:r>
      <w:r w:rsidRPr="00987049">
        <w:rPr>
          <w:rStyle w:val="StyleUnderline"/>
        </w:rPr>
        <w:t xml:space="preserve">, </w:t>
      </w:r>
      <w:r w:rsidRPr="00987049">
        <w:rPr>
          <w:rStyle w:val="StyleUnderline"/>
          <w:highlight w:val="cyan"/>
        </w:rPr>
        <w:t>given</w:t>
      </w:r>
      <w:r w:rsidRPr="00987049">
        <w:rPr>
          <w:rStyle w:val="StyleUnderline"/>
        </w:rPr>
        <w:t xml:space="preserve"> the </w:t>
      </w:r>
      <w:r w:rsidRPr="00987049">
        <w:rPr>
          <w:rStyle w:val="Emphasis"/>
          <w:highlight w:val="cyan"/>
        </w:rPr>
        <w:t>context</w:t>
      </w:r>
      <w:r w:rsidRPr="00987049">
        <w:rPr>
          <w:rStyle w:val="StyleUnderline"/>
        </w:rPr>
        <w:t xml:space="preserve"> in which they are used.”</w:t>
      </w:r>
      <w:r w:rsidRPr="00987049">
        <w:rPr>
          <w:sz w:val="16"/>
        </w:rPr>
        <w:t xml:space="preserve"> Id. (quoting City of Va. Beach v. Bd. of </w:t>
      </w:r>
      <w:proofErr w:type="spellStart"/>
      <w:r w:rsidRPr="00987049">
        <w:rPr>
          <w:sz w:val="16"/>
        </w:rPr>
        <w:t>Sup'rs</w:t>
      </w:r>
      <w:proofErr w:type="spellEnd"/>
      <w:r w:rsidRPr="00987049">
        <w:rPr>
          <w:sz w:val="16"/>
        </w:rPr>
        <w:t xml:space="preserve">, 246 Va. 233, 236, 435 S.E.2d 382 (1993)). Multiple legislative enactments dealing with the same subject matter should not be viewed “as isolated fragments of law, but as a whole, or as parts of a great connected, homogeneous system, or a single and complete statutory arrangement.” Id. (quoting Thorsen v. Richmond Soc'y for the Prevention of Cruelty to Animals, 292 Va. 257, 266, 786 S.E.2d 453 (2016)); see also Prillaman v. Commonwealth, 199 Va. 401, 406, 100 S.E.2d 4 (1957) (standing for the proposition that this canon of interpretation should be followed even if the relevant provisions “contain no reference to one another and were passed at different times”). </w:t>
      </w:r>
      <w:r w:rsidRPr="00987049">
        <w:rPr>
          <w:rStyle w:val="StyleUnderline"/>
          <w:highlight w:val="cyan"/>
        </w:rPr>
        <w:t xml:space="preserve">Under the </w:t>
      </w:r>
      <w:r w:rsidRPr="00987049">
        <w:rPr>
          <w:rStyle w:val="Emphasis"/>
          <w:highlight w:val="cyan"/>
        </w:rPr>
        <w:t>presumption of meaningful variation</w:t>
      </w:r>
      <w:r w:rsidRPr="00987049">
        <w:rPr>
          <w:rStyle w:val="StyleUnderline"/>
          <w:highlight w:val="cyan"/>
        </w:rPr>
        <w:t>, where a legislature uses one term in one place, and a “</w:t>
      </w:r>
      <w:r w:rsidRPr="00987049">
        <w:rPr>
          <w:rStyle w:val="Emphasis"/>
          <w:highlight w:val="cyan"/>
        </w:rPr>
        <w:t>materially different term</w:t>
      </w:r>
      <w:r w:rsidRPr="00987049">
        <w:rPr>
          <w:rStyle w:val="StyleUnderline"/>
          <w:highlight w:val="cyan"/>
        </w:rPr>
        <w:t xml:space="preserve">” in another, the terms should be construed as denoting </w:t>
      </w:r>
      <w:r w:rsidRPr="00987049">
        <w:rPr>
          <w:rStyle w:val="Emphasis"/>
          <w:highlight w:val="cyan"/>
        </w:rPr>
        <w:t>different ideas</w:t>
      </w:r>
      <w:r w:rsidRPr="00987049">
        <w:rPr>
          <w:sz w:val="16"/>
        </w:rPr>
        <w:t xml:space="preserve">. Southwest Airlines Co. v. Saxon, 596 U.S. 450, 142 S. Ct. 1783, 1789, 213 L.Ed.2d 27 (2022) (citing A. Scalia &amp; B. Garner, Reading Law: The Interpretation of Legal Texts 170 (2012)). Likewise, under the presumption against redundancy, provisions in a statutory scheme or text should be interpreted to give effect to each provision. See </w:t>
      </w:r>
      <w:proofErr w:type="spellStart"/>
      <w:r w:rsidRPr="00987049">
        <w:rPr>
          <w:sz w:val="16"/>
        </w:rPr>
        <w:t>Maracich</w:t>
      </w:r>
      <w:proofErr w:type="spellEnd"/>
      <w:r w:rsidRPr="00987049">
        <w:rPr>
          <w:sz w:val="16"/>
        </w:rPr>
        <w:t xml:space="preserve"> v. Spears, 570 U.S. 48, 60, 133 </w:t>
      </w:r>
      <w:proofErr w:type="spellStart"/>
      <w:r w:rsidRPr="00987049">
        <w:rPr>
          <w:sz w:val="16"/>
        </w:rPr>
        <w:t>S.Ct</w:t>
      </w:r>
      <w:proofErr w:type="spellEnd"/>
      <w:r w:rsidRPr="00987049">
        <w:rPr>
          <w:sz w:val="16"/>
        </w:rPr>
        <w:t>. 2191, 186 L.Ed.2d 275 (2013) (citing A. Scalia &amp; B. Garner, Reading Law: The Interpretation of Legal Texts 180 (2012)).</w:t>
      </w:r>
    </w:p>
    <w:p w14:paraId="2C85990D" w14:textId="77777777" w:rsidR="00C76F0D" w:rsidRPr="00785312" w:rsidRDefault="00C76F0D" w:rsidP="00C76F0D">
      <w:pPr>
        <w:pStyle w:val="Heading4"/>
      </w:pPr>
      <w:r>
        <w:t xml:space="preserve">3. </w:t>
      </w:r>
      <w:r>
        <w:rPr>
          <w:u w:val="single"/>
        </w:rPr>
        <w:t>Literature</w:t>
      </w:r>
      <w:r>
        <w:t>. It references “</w:t>
      </w:r>
      <w:r>
        <w:rPr>
          <w:u w:val="single"/>
        </w:rPr>
        <w:t>data workers</w:t>
      </w:r>
      <w:r>
        <w:t>.”</w:t>
      </w:r>
    </w:p>
    <w:p w14:paraId="1C4D55E0" w14:textId="77777777" w:rsidR="00C76F0D" w:rsidRPr="005109B8" w:rsidRDefault="00C76F0D" w:rsidP="00C76F0D">
      <w:r w:rsidRPr="005109B8">
        <w:rPr>
          <w:rStyle w:val="Style13ptBold"/>
        </w:rPr>
        <w:t>Beate ’21</w:t>
      </w:r>
      <w:r>
        <w:t xml:space="preserve"> [Flath; </w:t>
      </w:r>
      <w:r w:rsidRPr="005109B8">
        <w:t>professor of event management with a focus on pop music cultures and digital media cultures at Paderborn University</w:t>
      </w:r>
      <w:r>
        <w:t xml:space="preserve">, PhD, </w:t>
      </w:r>
      <w:r w:rsidRPr="005109B8">
        <w:t>Karl Franzens University</w:t>
      </w:r>
      <w:r>
        <w:t xml:space="preserve">; 03-09-2021; International Association for the Studies of Popular Music, German-Speaking Branch; Data-Based Co-Creation and Participation: Reflections on an Ambivalent Relation by the Example of Music Apps; Vibes, Vol. 1, p. 158-159; </w:t>
      </w:r>
      <w:r w:rsidRPr="005109B8">
        <w:t>https://vibes-theseries.org/tag/prosumer/</w:t>
      </w:r>
      <w:r>
        <w:t>]</w:t>
      </w:r>
    </w:p>
    <w:p w14:paraId="5DE43728" w14:textId="77777777" w:rsidR="00C76F0D" w:rsidRPr="00FF6221" w:rsidRDefault="00C76F0D" w:rsidP="00C76F0D">
      <w:pPr>
        <w:rPr>
          <w:sz w:val="16"/>
        </w:rPr>
      </w:pPr>
      <w:r w:rsidRPr="000C7D7E">
        <w:rPr>
          <w:sz w:val="16"/>
        </w:rPr>
        <w:t xml:space="preserve">This paper considers data as “fictitious commodities of second order” because—in contrast to labor, for example—they are not produced by users of digital network media to be supplied to a market, but within the private, unproductive sphere. This is related to </w:t>
      </w:r>
      <w:proofErr w:type="spellStart"/>
      <w:r w:rsidRPr="000C7D7E">
        <w:rPr>
          <w:sz w:val="16"/>
        </w:rPr>
        <w:t>Dörres’s</w:t>
      </w:r>
      <w:proofErr w:type="spellEnd"/>
      <w:r w:rsidRPr="000C7D7E">
        <w:rPr>
          <w:sz w:val="16"/>
        </w:rPr>
        <w:t xml:space="preserve"> </w:t>
      </w:r>
      <w:proofErr w:type="gramStart"/>
      <w:r w:rsidRPr="000C7D7E">
        <w:rPr>
          <w:sz w:val="16"/>
        </w:rPr>
        <w:t>aforementioned concept</w:t>
      </w:r>
      <w:proofErr w:type="gramEnd"/>
      <w:r w:rsidRPr="000C7D7E">
        <w:rPr>
          <w:sz w:val="16"/>
        </w:rPr>
        <w:t xml:space="preserve"> “</w:t>
      </w:r>
      <w:proofErr w:type="spellStart"/>
      <w:r w:rsidRPr="000C7D7E">
        <w:rPr>
          <w:sz w:val="16"/>
        </w:rPr>
        <w:t>Landnahme</w:t>
      </w:r>
      <w:proofErr w:type="spellEnd"/>
      <w:r w:rsidRPr="000C7D7E">
        <w:rPr>
          <w:sz w:val="16"/>
        </w:rPr>
        <w:t xml:space="preserve"> </w:t>
      </w:r>
      <w:proofErr w:type="spellStart"/>
      <w:r w:rsidRPr="000C7D7E">
        <w:rPr>
          <w:sz w:val="16"/>
        </w:rPr>
        <w:t>zweiter</w:t>
      </w:r>
      <w:proofErr w:type="spellEnd"/>
      <w:r w:rsidRPr="000C7D7E">
        <w:rPr>
          <w:sz w:val="16"/>
        </w:rPr>
        <w:t xml:space="preserve"> Ordnung” (“capitalistic expansion of second order”, </w:t>
      </w:r>
      <w:proofErr w:type="spellStart"/>
      <w:r w:rsidRPr="000C7D7E">
        <w:rPr>
          <w:sz w:val="16"/>
        </w:rPr>
        <w:t>Dörre</w:t>
      </w:r>
      <w:proofErr w:type="spellEnd"/>
      <w:r w:rsidRPr="000C7D7E">
        <w:rPr>
          <w:sz w:val="16"/>
        </w:rPr>
        <w:t xml:space="preserve"> 2019, 35) that notes the tendency of capitalistic expansions to blur the protections of inner markets (as private, supposed unproductive spheres)—in this case privacy policy, privacy rights, and exploitation rights. The accompanying invisibility leads to </w:t>
      </w:r>
      <w:proofErr w:type="gramStart"/>
      <w:r w:rsidRPr="000C7D7E">
        <w:rPr>
          <w:sz w:val="16"/>
        </w:rPr>
        <w:t>a political</w:t>
      </w:r>
      <w:proofErr w:type="gramEnd"/>
      <w:r w:rsidRPr="000C7D7E">
        <w:rPr>
          <w:sz w:val="16"/>
        </w:rPr>
        <w:t xml:space="preserve"> invisibility of users. </w:t>
      </w:r>
      <w:r w:rsidRPr="000C7D7E">
        <w:rPr>
          <w:rStyle w:val="StyleUnderline"/>
        </w:rPr>
        <w:t>Whereas</w:t>
      </w:r>
      <w:r w:rsidRPr="000C7D7E">
        <w:rPr>
          <w:sz w:val="16"/>
        </w:rPr>
        <w:t xml:space="preserve">, for example, </w:t>
      </w:r>
      <w:r w:rsidRPr="000C7D7E">
        <w:rPr>
          <w:rStyle w:val="StyleUnderline"/>
          <w:highlight w:val="cyan"/>
        </w:rPr>
        <w:t>during</w:t>
      </w:r>
      <w:r w:rsidRPr="000C7D7E">
        <w:rPr>
          <w:rStyle w:val="StyleUnderline"/>
        </w:rPr>
        <w:t xml:space="preserve"> the process of the </w:t>
      </w:r>
      <w:r w:rsidRPr="000C7D7E">
        <w:rPr>
          <w:rStyle w:val="StyleUnderline"/>
          <w:highlight w:val="cyan"/>
        </w:rPr>
        <w:t xml:space="preserve">commodification of </w:t>
      </w:r>
      <w:r w:rsidRPr="000C7D7E">
        <w:rPr>
          <w:rStyle w:val="Emphasis"/>
          <w:highlight w:val="cyan"/>
        </w:rPr>
        <w:t>labor</w:t>
      </w:r>
      <w:r w:rsidRPr="000C7D7E">
        <w:rPr>
          <w:rStyle w:val="StyleUnderline"/>
          <w:highlight w:val="cyan"/>
        </w:rPr>
        <w:t xml:space="preserve">, </w:t>
      </w:r>
      <w:r w:rsidRPr="000C7D7E">
        <w:rPr>
          <w:rStyle w:val="Emphasis"/>
          <w:highlight w:val="cyan"/>
        </w:rPr>
        <w:t>unions</w:t>
      </w:r>
      <w:r w:rsidRPr="000C7D7E">
        <w:rPr>
          <w:rStyle w:val="StyleUnderline"/>
          <w:highlight w:val="cyan"/>
        </w:rPr>
        <w:t xml:space="preserve"> arose</w:t>
      </w:r>
      <w:r w:rsidRPr="000C7D7E">
        <w:rPr>
          <w:sz w:val="16"/>
        </w:rPr>
        <w:t>—in a Polanyian perspective these protecting processes are part of the “double movement” (Polanyi 2001 [1944], 79; Ther 2019; Dale 2016, 5)—</w:t>
      </w:r>
      <w:r w:rsidRPr="000C7D7E">
        <w:rPr>
          <w:rStyle w:val="StyleUnderline"/>
        </w:rPr>
        <w:t xml:space="preserve">the </w:t>
      </w:r>
      <w:r w:rsidRPr="000C7D7E">
        <w:rPr>
          <w:rStyle w:val="StyleUnderline"/>
          <w:highlight w:val="cyan"/>
        </w:rPr>
        <w:t xml:space="preserve">commodification of </w:t>
      </w:r>
      <w:r w:rsidRPr="000C7D7E">
        <w:rPr>
          <w:rStyle w:val="Emphasis"/>
          <w:highlight w:val="cyan"/>
        </w:rPr>
        <w:t>data</w:t>
      </w:r>
      <w:r w:rsidRPr="000C7D7E">
        <w:rPr>
          <w:rStyle w:val="StyleUnderline"/>
          <w:highlight w:val="cyan"/>
        </w:rPr>
        <w:t xml:space="preserve"> has not been</w:t>
      </w:r>
      <w:r w:rsidRPr="000C7D7E">
        <w:rPr>
          <w:rStyle w:val="StyleUnderline"/>
        </w:rPr>
        <w:t xml:space="preserve"> accompanied by a formation of </w:t>
      </w:r>
      <w:r w:rsidRPr="000C7D7E">
        <w:rPr>
          <w:rStyle w:val="StyleUnderline"/>
          <w:highlight w:val="cyan"/>
        </w:rPr>
        <w:t>comparable</w:t>
      </w:r>
      <w:r w:rsidRPr="000C7D7E">
        <w:rPr>
          <w:rStyle w:val="StyleUnderline"/>
        </w:rPr>
        <w:t xml:space="preserve"> political institutions or movements</w:t>
      </w:r>
      <w:r w:rsidRPr="000C7D7E">
        <w:rPr>
          <w:sz w:val="16"/>
        </w:rPr>
        <w:t xml:space="preserve">. Although </w:t>
      </w:r>
      <w:r w:rsidRPr="000C7D7E">
        <w:rPr>
          <w:rStyle w:val="StyleUnderline"/>
        </w:rPr>
        <w:t xml:space="preserve">there exists </w:t>
      </w:r>
      <w:r w:rsidRPr="000C7D7E">
        <w:rPr>
          <w:rStyle w:val="StyleUnderline"/>
          <w:highlight w:val="cyan"/>
        </w:rPr>
        <w:t xml:space="preserve">a </w:t>
      </w:r>
      <w:r w:rsidRPr="000C7D7E">
        <w:rPr>
          <w:rStyle w:val="Emphasis"/>
          <w:highlight w:val="cyan"/>
        </w:rPr>
        <w:t>wide range</w:t>
      </w:r>
      <w:r w:rsidRPr="000C7D7E">
        <w:rPr>
          <w:rStyle w:val="StyleUnderline"/>
          <w:highlight w:val="cyan"/>
        </w:rPr>
        <w:t xml:space="preserve"> of</w:t>
      </w:r>
      <w:r w:rsidRPr="000C7D7E">
        <w:rPr>
          <w:rStyle w:val="StyleUnderline"/>
        </w:rPr>
        <w:t xml:space="preserve"> political </w:t>
      </w:r>
      <w:r w:rsidRPr="000C7D7E">
        <w:rPr>
          <w:rStyle w:val="StyleUnderline"/>
          <w:highlight w:val="cyan"/>
        </w:rPr>
        <w:t>discussions</w:t>
      </w:r>
      <w:r w:rsidRPr="000C7D7E">
        <w:rPr>
          <w:rStyle w:val="StyleUnderline"/>
        </w:rPr>
        <w:t xml:space="preserve"> and discourses which </w:t>
      </w:r>
      <w:r w:rsidRPr="000C7D7E">
        <w:rPr>
          <w:rStyle w:val="StyleUnderline"/>
          <w:highlight w:val="cyan"/>
        </w:rPr>
        <w:t>address</w:t>
      </w:r>
      <w:r w:rsidRPr="000C7D7E">
        <w:rPr>
          <w:sz w:val="16"/>
        </w:rPr>
        <w:t xml:space="preserve"> the rights of users with respect to data protection, </w:t>
      </w:r>
      <w:r w:rsidRPr="000C7D7E">
        <w:rPr>
          <w:rStyle w:val="StyleUnderline"/>
        </w:rPr>
        <w:t xml:space="preserve">issues of </w:t>
      </w:r>
      <w:r w:rsidRPr="000C7D7E">
        <w:rPr>
          <w:rStyle w:val="StyleUnderline"/>
          <w:highlight w:val="cyan"/>
        </w:rPr>
        <w:t>how</w:t>
      </w:r>
      <w:r w:rsidRPr="000C7D7E">
        <w:rPr>
          <w:sz w:val="16"/>
        </w:rPr>
        <w:t xml:space="preserve">, and to what extent, </w:t>
      </w:r>
      <w:r w:rsidRPr="000C7D7E">
        <w:rPr>
          <w:rStyle w:val="StyleUnderline"/>
          <w:highlight w:val="cyan"/>
        </w:rPr>
        <w:t>users are “</w:t>
      </w:r>
      <w:r w:rsidRPr="000C7D7E">
        <w:rPr>
          <w:rStyle w:val="Emphasis"/>
          <w:highlight w:val="cyan"/>
        </w:rPr>
        <w:t>data workers</w:t>
      </w:r>
      <w:r w:rsidRPr="000C7D7E">
        <w:rPr>
          <w:rStyle w:val="StyleUnderline"/>
          <w:highlight w:val="cyan"/>
        </w:rPr>
        <w:t>”</w:t>
      </w:r>
      <w:r w:rsidRPr="000C7D7E">
        <w:rPr>
          <w:rStyle w:val="StyleUnderline"/>
        </w:rPr>
        <w:t xml:space="preserve"> are </w:t>
      </w:r>
      <w:r w:rsidRPr="000C7D7E">
        <w:rPr>
          <w:rStyle w:val="StyleUnderline"/>
          <w:highlight w:val="cyan"/>
        </w:rPr>
        <w:t>given</w:t>
      </w:r>
      <w:r w:rsidRPr="000C7D7E">
        <w:rPr>
          <w:rStyle w:val="StyleUnderline"/>
        </w:rPr>
        <w:t xml:space="preserve"> relatively </w:t>
      </w:r>
      <w:r w:rsidRPr="000C7D7E">
        <w:rPr>
          <w:rStyle w:val="Emphasis"/>
          <w:highlight w:val="cyan"/>
        </w:rPr>
        <w:t>less</w:t>
      </w:r>
      <w:r w:rsidRPr="000C7D7E">
        <w:rPr>
          <w:rStyle w:val="StyleUnderline"/>
        </w:rPr>
        <w:t xml:space="preserve"> political </w:t>
      </w:r>
      <w:r w:rsidRPr="000C7D7E">
        <w:rPr>
          <w:rStyle w:val="Emphasis"/>
          <w:highlight w:val="cyan"/>
        </w:rPr>
        <w:t>attention</w:t>
      </w:r>
      <w:r w:rsidRPr="000C7D7E">
        <w:rPr>
          <w:sz w:val="16"/>
        </w:rPr>
        <w:t>. One can say that human resource management arrived in the living rooms of users (</w:t>
      </w:r>
      <w:proofErr w:type="spellStart"/>
      <w:r w:rsidRPr="000C7D7E">
        <w:rPr>
          <w:sz w:val="16"/>
        </w:rPr>
        <w:t>Burawoy</w:t>
      </w:r>
      <w:proofErr w:type="spellEnd"/>
      <w:r w:rsidRPr="000C7D7E">
        <w:rPr>
          <w:sz w:val="16"/>
        </w:rPr>
        <w:t xml:space="preserve"> 2015, 204; </w:t>
      </w:r>
      <w:proofErr w:type="spellStart"/>
      <w:r w:rsidRPr="000C7D7E">
        <w:rPr>
          <w:sz w:val="16"/>
        </w:rPr>
        <w:t>Dörre</w:t>
      </w:r>
      <w:proofErr w:type="spellEnd"/>
      <w:r w:rsidRPr="000C7D7E">
        <w:rPr>
          <w:sz w:val="16"/>
        </w:rPr>
        <w:t xml:space="preserve"> 2019, 42).</w:t>
      </w:r>
    </w:p>
    <w:p w14:paraId="1724EFFF" w14:textId="77777777" w:rsidR="00C76F0D" w:rsidRDefault="00C76F0D" w:rsidP="00C76F0D">
      <w:pPr>
        <w:pStyle w:val="Heading4"/>
      </w:pPr>
      <w:r>
        <w:t>[</w:t>
      </w:r>
      <w:r w:rsidRPr="00BC0DCA">
        <w:rPr>
          <w:highlight w:val="red"/>
        </w:rPr>
        <w:t>INDICT(S)</w:t>
      </w:r>
      <w:r>
        <w:t>].</w:t>
      </w:r>
    </w:p>
    <w:p w14:paraId="7F17C3C7" w14:textId="77777777" w:rsidR="00C76F0D" w:rsidRDefault="00C76F0D" w:rsidP="00C76F0D">
      <w:pPr>
        <w:pStyle w:val="Heading3"/>
      </w:pPr>
      <w:r>
        <w:t>1AR---AT: Garden</w:t>
      </w:r>
    </w:p>
    <w:p w14:paraId="4DBEA7B2" w14:textId="77777777" w:rsidR="00C76F0D" w:rsidRDefault="00C76F0D" w:rsidP="00C76F0D">
      <w:pPr>
        <w:pStyle w:val="Heading3"/>
      </w:pPr>
      <w:r>
        <w:t>1AR---Functional Limits</w:t>
      </w:r>
    </w:p>
    <w:p w14:paraId="263441FD" w14:textId="77777777" w:rsidR="00C76F0D" w:rsidRPr="00D1419D" w:rsidRDefault="00C76F0D" w:rsidP="00C76F0D">
      <w:pPr>
        <w:pStyle w:val="Heading4"/>
      </w:pPr>
      <w:r>
        <w:t xml:space="preserve">The case list is </w:t>
      </w:r>
      <w:r>
        <w:rPr>
          <w:u w:val="single"/>
        </w:rPr>
        <w:t>rich</w:t>
      </w:r>
      <w:r>
        <w:t xml:space="preserve"> with literature.</w:t>
      </w:r>
    </w:p>
    <w:p w14:paraId="3DD45715" w14:textId="77777777" w:rsidR="00C76F0D" w:rsidRDefault="00C76F0D" w:rsidP="00C76F0D">
      <w:r w:rsidRPr="004E3BA0">
        <w:rPr>
          <w:rStyle w:val="Style13ptBold"/>
        </w:rPr>
        <w:t>CLJE</w:t>
      </w:r>
      <w:r>
        <w:rPr>
          <w:rStyle w:val="Style13ptBold"/>
        </w:rPr>
        <w:t xml:space="preserve"> </w:t>
      </w:r>
      <w:r w:rsidRPr="004E3BA0">
        <w:rPr>
          <w:rStyle w:val="Style13ptBold"/>
        </w:rPr>
        <w:t>24</w:t>
      </w:r>
      <w:r>
        <w:t xml:space="preserve"> [Center for Labor &amp; A Just Economy at Harvard Law School; 9/1/24; “Building Worker Power in Cities &amp; States: Workers Excluded from the NLRA”; </w:t>
      </w:r>
      <w:hyperlink r:id="rId23" w:history="1">
        <w:r w:rsidRPr="0093545D">
          <w:rPr>
            <w:rStyle w:val="Hyperlink"/>
          </w:rPr>
          <w:t>https://clje.law.harvard.edu/publication/building-worker-power-in-cities-states/workers-excluded-from-the-nlra/</w:t>
        </w:r>
      </w:hyperlink>
      <w:r>
        <w:t xml:space="preserve">] </w:t>
      </w:r>
    </w:p>
    <w:p w14:paraId="161DA81C" w14:textId="77777777" w:rsidR="00C76F0D" w:rsidRPr="00DF68E2" w:rsidRDefault="00C76F0D" w:rsidP="00C76F0D">
      <w:pPr>
        <w:rPr>
          <w:sz w:val="16"/>
        </w:rPr>
      </w:pPr>
      <w:r w:rsidRPr="00EF4373">
        <w:rPr>
          <w:rStyle w:val="StyleUnderline"/>
        </w:rPr>
        <w:t xml:space="preserve">The </w:t>
      </w:r>
      <w:r w:rsidRPr="00D1419D">
        <w:rPr>
          <w:rStyle w:val="Emphasis"/>
          <w:highlight w:val="cyan"/>
        </w:rPr>
        <w:t>NLRA</w:t>
      </w:r>
      <w:r w:rsidRPr="00D1419D">
        <w:rPr>
          <w:rStyle w:val="StyleUnderline"/>
          <w:highlight w:val="cyan"/>
        </w:rPr>
        <w:t xml:space="preserve"> has been criticized for excluding</w:t>
      </w:r>
      <w:r w:rsidRPr="00EF4373">
        <w:rPr>
          <w:rStyle w:val="StyleUnderline"/>
        </w:rPr>
        <w:t xml:space="preserve"> </w:t>
      </w:r>
      <w:r w:rsidRPr="00EF4373">
        <w:rPr>
          <w:rStyle w:val="Emphasis"/>
        </w:rPr>
        <w:t xml:space="preserve">large categories of </w:t>
      </w:r>
      <w:r w:rsidRPr="00EF4373">
        <w:rPr>
          <w:rStyle w:val="Emphasis"/>
          <w:highlight w:val="cyan"/>
        </w:rPr>
        <w:t>workers</w:t>
      </w:r>
      <w:r w:rsidRPr="00EF4373">
        <w:rPr>
          <w:rStyle w:val="StyleUnderline"/>
        </w:rPr>
        <w:t xml:space="preserve">, some of whom are those </w:t>
      </w:r>
      <w:r w:rsidRPr="00EF4373">
        <w:rPr>
          <w:rStyle w:val="Emphasis"/>
          <w:highlight w:val="cyan"/>
        </w:rPr>
        <w:t>most in need</w:t>
      </w:r>
      <w:r w:rsidRPr="00EF4373">
        <w:rPr>
          <w:rStyle w:val="StyleUnderline"/>
          <w:highlight w:val="cyan"/>
        </w:rPr>
        <w:t xml:space="preserve"> of</w:t>
      </w:r>
      <w:r w:rsidRPr="00EF4373">
        <w:rPr>
          <w:rStyle w:val="StyleUnderline"/>
        </w:rPr>
        <w:t xml:space="preserve"> labor law </w:t>
      </w:r>
      <w:proofErr w:type="gramStart"/>
      <w:r w:rsidRPr="00EF4373">
        <w:rPr>
          <w:rStyle w:val="StyleUnderline"/>
          <w:highlight w:val="cyan"/>
        </w:rPr>
        <w:t>protections</w:t>
      </w:r>
      <w:proofErr w:type="gramEnd"/>
      <w:r w:rsidRPr="00EF4373">
        <w:rPr>
          <w:rStyle w:val="StyleUnderline"/>
        </w:rPr>
        <w:t xml:space="preserve">. The statute explicitly excludes </w:t>
      </w:r>
      <w:r w:rsidRPr="00EF4373">
        <w:rPr>
          <w:rStyle w:val="Emphasis"/>
          <w:highlight w:val="cyan"/>
        </w:rPr>
        <w:t>public employees</w:t>
      </w:r>
      <w:r w:rsidRPr="00EF4373">
        <w:rPr>
          <w:rStyle w:val="StyleUnderline"/>
        </w:rPr>
        <w:t>,</w:t>
      </w:r>
      <w:r w:rsidRPr="00D1419D">
        <w:rPr>
          <w:rStyle w:val="StyleUnderline"/>
        </w:rPr>
        <w:t xml:space="preserve">1 </w:t>
      </w:r>
      <w:r w:rsidRPr="00EF4373">
        <w:rPr>
          <w:rStyle w:val="Emphasis"/>
          <w:highlight w:val="cyan"/>
        </w:rPr>
        <w:t>supervisors</w:t>
      </w:r>
      <w:r w:rsidRPr="00D1419D">
        <w:rPr>
          <w:rStyle w:val="StyleUnderline"/>
        </w:rPr>
        <w:t xml:space="preserve">, </w:t>
      </w:r>
      <w:r w:rsidRPr="00EF4373">
        <w:rPr>
          <w:rStyle w:val="Emphasis"/>
          <w:highlight w:val="cyan"/>
        </w:rPr>
        <w:t>ag</w:t>
      </w:r>
      <w:r w:rsidRPr="00D1419D">
        <w:rPr>
          <w:rStyle w:val="StyleUnderline"/>
        </w:rPr>
        <w:t xml:space="preserve">ricultural </w:t>
      </w:r>
      <w:r w:rsidRPr="00D1419D">
        <w:rPr>
          <w:rStyle w:val="Emphasis"/>
          <w:highlight w:val="cyan"/>
        </w:rPr>
        <w:t>workers</w:t>
      </w:r>
      <w:r w:rsidRPr="00EF4373">
        <w:rPr>
          <w:rStyle w:val="StyleUnderline"/>
        </w:rPr>
        <w:t xml:space="preserve">, </w:t>
      </w:r>
      <w:r w:rsidRPr="00D1419D">
        <w:rPr>
          <w:rStyle w:val="Emphasis"/>
          <w:highlight w:val="cyan"/>
        </w:rPr>
        <w:t>domestic workers</w:t>
      </w:r>
      <w:r w:rsidRPr="00EF4373">
        <w:rPr>
          <w:rStyle w:val="StyleUnderline"/>
        </w:rPr>
        <w:t xml:space="preserve">, </w:t>
      </w:r>
      <w:r w:rsidRPr="00EF4373">
        <w:rPr>
          <w:rStyle w:val="Emphasis"/>
          <w:highlight w:val="cyan"/>
        </w:rPr>
        <w:t>independent contractors</w:t>
      </w:r>
      <w:r w:rsidRPr="00EF4373">
        <w:rPr>
          <w:rStyle w:val="StyleUnderline"/>
        </w:rPr>
        <w:t xml:space="preserve">, </w:t>
      </w:r>
      <w:r w:rsidRPr="00D1419D">
        <w:rPr>
          <w:rStyle w:val="StyleUnderline"/>
        </w:rPr>
        <w:t xml:space="preserve">employees covered by </w:t>
      </w:r>
      <w:r w:rsidRPr="00D1419D">
        <w:rPr>
          <w:rStyle w:val="Emphasis"/>
          <w:highlight w:val="cyan"/>
        </w:rPr>
        <w:t>the</w:t>
      </w:r>
      <w:r w:rsidRPr="00D1419D">
        <w:rPr>
          <w:rStyle w:val="StyleUnderline"/>
        </w:rPr>
        <w:t xml:space="preserve"> </w:t>
      </w:r>
      <w:r w:rsidRPr="00EF4373">
        <w:rPr>
          <w:rStyle w:val="Emphasis"/>
          <w:highlight w:val="cyan"/>
        </w:rPr>
        <w:t>R</w:t>
      </w:r>
      <w:r w:rsidRPr="00D1419D">
        <w:rPr>
          <w:rStyle w:val="StyleUnderline"/>
        </w:rPr>
        <w:t xml:space="preserve">ailway </w:t>
      </w:r>
      <w:r w:rsidRPr="00EF4373">
        <w:rPr>
          <w:rStyle w:val="Emphasis"/>
          <w:highlight w:val="cyan"/>
        </w:rPr>
        <w:t>L</w:t>
      </w:r>
      <w:r w:rsidRPr="00D1419D">
        <w:rPr>
          <w:rStyle w:val="StyleUnderline"/>
        </w:rPr>
        <w:t xml:space="preserve">abor </w:t>
      </w:r>
      <w:r w:rsidRPr="00EF4373">
        <w:rPr>
          <w:rStyle w:val="Emphasis"/>
          <w:highlight w:val="cyan"/>
        </w:rPr>
        <w:t>A</w:t>
      </w:r>
      <w:r w:rsidRPr="00D1419D">
        <w:rPr>
          <w:rStyle w:val="StyleUnderline"/>
        </w:rPr>
        <w:t xml:space="preserve">ct, </w:t>
      </w:r>
      <w:r w:rsidRPr="00EF4373">
        <w:rPr>
          <w:rStyle w:val="StyleUnderline"/>
        </w:rPr>
        <w:t>and “</w:t>
      </w:r>
      <w:r w:rsidRPr="00D1419D">
        <w:rPr>
          <w:rStyle w:val="StyleUnderline"/>
        </w:rPr>
        <w:t xml:space="preserve">any individual employed by his </w:t>
      </w:r>
      <w:r w:rsidRPr="00D1419D">
        <w:rPr>
          <w:rStyle w:val="Emphasis"/>
        </w:rPr>
        <w:t>parent</w:t>
      </w:r>
      <w:r w:rsidRPr="00D1419D">
        <w:rPr>
          <w:rStyle w:val="StyleUnderline"/>
        </w:rPr>
        <w:t xml:space="preserve"> or </w:t>
      </w:r>
      <w:r w:rsidRPr="00D1419D">
        <w:rPr>
          <w:rStyle w:val="Emphasis"/>
        </w:rPr>
        <w:t>spouse</w:t>
      </w:r>
      <w:r w:rsidRPr="00EF4373">
        <w:rPr>
          <w:rStyle w:val="StyleUnderline"/>
        </w:rPr>
        <w:t>.”</w:t>
      </w:r>
      <w:r w:rsidRPr="00EF4373">
        <w:rPr>
          <w:sz w:val="16"/>
        </w:rPr>
        <w:t xml:space="preserve">2 </w:t>
      </w:r>
      <w:r w:rsidRPr="00EF4373">
        <w:rPr>
          <w:rStyle w:val="StyleUnderline"/>
        </w:rPr>
        <w:t>Numerous other workers are</w:t>
      </w:r>
      <w:r w:rsidRPr="00EF4373">
        <w:rPr>
          <w:sz w:val="16"/>
        </w:rPr>
        <w:t xml:space="preserve"> partially or completely </w:t>
      </w:r>
      <w:r w:rsidRPr="00EF4373">
        <w:rPr>
          <w:rStyle w:val="StyleUnderline"/>
        </w:rPr>
        <w:t>excluded</w:t>
      </w:r>
      <w:r w:rsidRPr="00EF4373">
        <w:rPr>
          <w:sz w:val="16"/>
        </w:rPr>
        <w:t xml:space="preserve"> from the Act’s coverage, </w:t>
      </w:r>
      <w:r w:rsidRPr="00EF4373">
        <w:rPr>
          <w:rStyle w:val="StyleUnderline"/>
        </w:rPr>
        <w:t xml:space="preserve">including </w:t>
      </w:r>
      <w:r w:rsidRPr="00EF4373">
        <w:rPr>
          <w:rStyle w:val="Emphasis"/>
          <w:highlight w:val="cyan"/>
        </w:rPr>
        <w:t>rehab</w:t>
      </w:r>
      <w:r w:rsidRPr="00D1419D">
        <w:rPr>
          <w:rStyle w:val="StyleUnderline"/>
        </w:rPr>
        <w:t xml:space="preserve">ilitation </w:t>
      </w:r>
      <w:r w:rsidRPr="00EF4373">
        <w:rPr>
          <w:rStyle w:val="Emphasis"/>
        </w:rPr>
        <w:t>workers</w:t>
      </w:r>
      <w:r w:rsidRPr="00EF4373">
        <w:rPr>
          <w:rStyle w:val="StyleUnderline"/>
        </w:rPr>
        <w:t xml:space="preserve">, </w:t>
      </w:r>
      <w:r w:rsidRPr="00EF4373">
        <w:rPr>
          <w:rStyle w:val="Emphasis"/>
          <w:highlight w:val="cyan"/>
        </w:rPr>
        <w:t>incarcerated</w:t>
      </w:r>
      <w:r w:rsidRPr="00EF4373">
        <w:rPr>
          <w:rStyle w:val="Emphasis"/>
        </w:rPr>
        <w:t xml:space="preserve"> </w:t>
      </w:r>
      <w:r w:rsidRPr="00D1419D">
        <w:rPr>
          <w:rStyle w:val="Emphasis"/>
        </w:rPr>
        <w:t>workers</w:t>
      </w:r>
      <w:r w:rsidRPr="00EF4373">
        <w:rPr>
          <w:rStyle w:val="StyleUnderline"/>
        </w:rPr>
        <w:t xml:space="preserve">, and certain </w:t>
      </w:r>
      <w:r w:rsidRPr="00EF4373">
        <w:rPr>
          <w:rStyle w:val="Emphasis"/>
          <w:highlight w:val="cyan"/>
        </w:rPr>
        <w:t>student</w:t>
      </w:r>
      <w:r w:rsidRPr="00EF4373">
        <w:rPr>
          <w:rStyle w:val="Emphasis"/>
        </w:rPr>
        <w:t xml:space="preserve"> workers</w:t>
      </w:r>
      <w:r w:rsidRPr="00EF4373">
        <w:rPr>
          <w:sz w:val="16"/>
        </w:rPr>
        <w:t xml:space="preserve">. </w:t>
      </w:r>
      <w:r w:rsidRPr="00EF4373">
        <w:rPr>
          <w:rStyle w:val="StyleUnderline"/>
          <w:highlight w:val="cyan"/>
        </w:rPr>
        <w:t>And</w:t>
      </w:r>
      <w:r w:rsidRPr="00EF4373">
        <w:rPr>
          <w:rStyle w:val="StyleUnderline"/>
        </w:rPr>
        <w:t xml:space="preserve"> </w:t>
      </w:r>
      <w:r w:rsidRPr="00EF4373">
        <w:rPr>
          <w:sz w:val="16"/>
        </w:rPr>
        <w:t xml:space="preserve">while immigration status by itself does not preclude coverage under the Act, </w:t>
      </w:r>
      <w:r w:rsidRPr="00EF4373">
        <w:rPr>
          <w:rStyle w:val="Emphasis"/>
          <w:highlight w:val="cyan"/>
        </w:rPr>
        <w:t>undocumented workers</w:t>
      </w:r>
      <w:r w:rsidRPr="00EF4373">
        <w:rPr>
          <w:rStyle w:val="StyleUnderline"/>
        </w:rPr>
        <w:t xml:space="preserve"> are not entitled to </w:t>
      </w:r>
      <w:proofErr w:type="gramStart"/>
      <w:r w:rsidRPr="00EF4373">
        <w:rPr>
          <w:rStyle w:val="StyleUnderline"/>
        </w:rPr>
        <w:t>all of</w:t>
      </w:r>
      <w:proofErr w:type="gramEnd"/>
      <w:r w:rsidRPr="00EF4373">
        <w:rPr>
          <w:rStyle w:val="StyleUnderline"/>
        </w:rPr>
        <w:t xml:space="preserve"> its remedies</w:t>
      </w:r>
      <w:r w:rsidRPr="00EF4373">
        <w:rPr>
          <w:sz w:val="16"/>
        </w:rPr>
        <w:t>.</w:t>
      </w:r>
    </w:p>
    <w:p w14:paraId="0AC6E7BB" w14:textId="77777777" w:rsidR="00C76F0D" w:rsidRDefault="00C76F0D" w:rsidP="00C76F0D">
      <w:pPr>
        <w:pStyle w:val="Heading3"/>
      </w:pPr>
      <w:r>
        <w:t xml:space="preserve">AT: T---Reasonability---1AR </w:t>
      </w:r>
    </w:p>
    <w:p w14:paraId="0BB4B532" w14:textId="77777777" w:rsidR="00C76F0D" w:rsidRDefault="00C76F0D" w:rsidP="00C76F0D">
      <w:pPr>
        <w:pStyle w:val="Heading3"/>
      </w:pPr>
      <w:r>
        <w:t xml:space="preserve">AT: T---Reasonability---AT: T Debates Good---1AR </w:t>
      </w:r>
    </w:p>
    <w:p w14:paraId="2E9804D9" w14:textId="77777777" w:rsidR="00C76F0D" w:rsidRDefault="00C76F0D" w:rsidP="00C76F0D">
      <w:pPr>
        <w:pStyle w:val="Heading3"/>
      </w:pPr>
      <w:r>
        <w:t xml:space="preserve">AT: T---Reasonability---AT: Infinitely Regressive---1AR </w:t>
      </w:r>
    </w:p>
    <w:p w14:paraId="18FECFD4" w14:textId="77777777" w:rsidR="00C76F0D" w:rsidRDefault="00C76F0D" w:rsidP="00C76F0D">
      <w:pPr>
        <w:pStyle w:val="Heading3"/>
      </w:pPr>
      <w:r>
        <w:t xml:space="preserve">AT: T---Reasonability---AT: Judge Intervention---1AR </w:t>
      </w:r>
    </w:p>
    <w:p w14:paraId="0277A713" w14:textId="77777777" w:rsidR="00C76F0D" w:rsidRPr="00FF1804" w:rsidRDefault="00C76F0D" w:rsidP="00C76F0D">
      <w:pPr>
        <w:pStyle w:val="Heading2"/>
      </w:pPr>
      <w:r>
        <w:t>Clog</w:t>
      </w:r>
    </w:p>
    <w:p w14:paraId="43513A13" w14:textId="77777777" w:rsidR="00C76F0D" w:rsidRDefault="00C76F0D" w:rsidP="00C76F0D">
      <w:pPr>
        <w:pStyle w:val="Heading2"/>
      </w:pPr>
      <w:r>
        <w:t>Shutdown</w:t>
      </w:r>
    </w:p>
    <w:p w14:paraId="1E2DD142" w14:textId="77777777" w:rsidR="00C76F0D" w:rsidRDefault="00C76F0D" w:rsidP="00C76F0D">
      <w:pPr>
        <w:pStyle w:val="Heading2"/>
      </w:pPr>
      <w:r>
        <w:t>MQD</w:t>
      </w:r>
    </w:p>
    <w:p w14:paraId="5EC1A019" w14:textId="77777777" w:rsidR="00C76F0D" w:rsidRDefault="00C76F0D" w:rsidP="00C76F0D">
      <w:pPr>
        <w:pStyle w:val="Heading3"/>
      </w:pPr>
      <w:r>
        <w:t xml:space="preserve">AT: Impact---1AR </w:t>
      </w:r>
    </w:p>
    <w:p w14:paraId="4527D817" w14:textId="77777777" w:rsidR="00C76F0D" w:rsidRDefault="00C76F0D" w:rsidP="00C76F0D">
      <w:pPr>
        <w:pStyle w:val="Heading4"/>
      </w:pPr>
      <w:r>
        <w:t>No geoengineering impact---bans, norms, and deterrence.</w:t>
      </w:r>
    </w:p>
    <w:p w14:paraId="2499D19C" w14:textId="77777777" w:rsidR="00C76F0D" w:rsidRDefault="00C76F0D" w:rsidP="00C76F0D">
      <w:r>
        <w:t xml:space="preserve">John </w:t>
      </w:r>
      <w:r>
        <w:rPr>
          <w:rStyle w:val="Style13ptBold"/>
        </w:rPr>
        <w:t>Halstead 18</w:t>
      </w:r>
      <w:r>
        <w:t>, DPhil @ Oxford, Research Scholar @ the Centre for the Governance of AI, "Stratospheric aerosol injection research and existential risk," Futures, p. 7-8, https://johnhalstead.org/wp-content/uploads/2018/03/Halstead-Stratospheric-aerosol-injection-research-and-exist.pdf</w:t>
      </w:r>
    </w:p>
    <w:p w14:paraId="3C0B0CB0" w14:textId="77777777" w:rsidR="00C76F0D" w:rsidRDefault="00C76F0D" w:rsidP="00C76F0D">
      <w:r>
        <w:rPr>
          <w:sz w:val="16"/>
        </w:rPr>
        <w:t>3.2. Security risk: direct military use</w:t>
      </w:r>
    </w:p>
    <w:p w14:paraId="0EF28C90" w14:textId="77777777" w:rsidR="00C76F0D" w:rsidRDefault="00C76F0D" w:rsidP="00C76F0D">
      <w:proofErr w:type="gramStart"/>
      <w:r>
        <w:rPr>
          <w:rStyle w:val="StyleUnderline"/>
        </w:rPr>
        <w:t>The vast majority of</w:t>
      </w:r>
      <w:proofErr w:type="gramEnd"/>
      <w:r>
        <w:rPr>
          <w:rStyle w:val="StyleUnderline"/>
        </w:rPr>
        <w:t xml:space="preserve"> </w:t>
      </w:r>
      <w:r>
        <w:rPr>
          <w:rStyle w:val="StyleUnderline"/>
          <w:highlight w:val="cyan"/>
        </w:rPr>
        <w:t xml:space="preserve">states are </w:t>
      </w:r>
      <w:r>
        <w:rPr>
          <w:rStyle w:val="Emphasis"/>
          <w:highlight w:val="cyan"/>
        </w:rPr>
        <w:t>extremely unlikely</w:t>
      </w:r>
      <w:r>
        <w:rPr>
          <w:rStyle w:val="StyleUnderline"/>
          <w:highlight w:val="cyan"/>
        </w:rPr>
        <w:t xml:space="preserve"> to use</w:t>
      </w:r>
      <w:r>
        <w:rPr>
          <w:sz w:val="16"/>
        </w:rPr>
        <w:t xml:space="preserve"> SAI or </w:t>
      </w:r>
      <w:r>
        <w:rPr>
          <w:rStyle w:val="Emphasis"/>
          <w:highlight w:val="cyan"/>
        </w:rPr>
        <w:t>weather mod</w:t>
      </w:r>
      <w:r>
        <w:rPr>
          <w:sz w:val="16"/>
        </w:rPr>
        <w:t>ification more generally, as weapons of war: “</w:t>
      </w:r>
      <w:r>
        <w:rPr>
          <w:rStyle w:val="StyleUnderline"/>
        </w:rPr>
        <w:t xml:space="preserve">Such </w:t>
      </w:r>
      <w:r>
        <w:rPr>
          <w:rStyle w:val="StyleUnderline"/>
          <w:highlight w:val="cyan"/>
        </w:rPr>
        <w:t xml:space="preserve">applications are </w:t>
      </w:r>
      <w:r>
        <w:rPr>
          <w:rStyle w:val="Emphasis"/>
          <w:highlight w:val="cyan"/>
        </w:rPr>
        <w:t>banned</w:t>
      </w:r>
      <w:r>
        <w:rPr>
          <w:sz w:val="16"/>
        </w:rPr>
        <w:t xml:space="preserve"> by an international convention, </w:t>
      </w:r>
      <w:r>
        <w:rPr>
          <w:rStyle w:val="StyleUnderline"/>
          <w:highlight w:val="cyan"/>
        </w:rPr>
        <w:t xml:space="preserve">have </w:t>
      </w:r>
      <w:r>
        <w:rPr>
          <w:rStyle w:val="Emphasis"/>
          <w:highlight w:val="cyan"/>
        </w:rPr>
        <w:t>limited</w:t>
      </w:r>
      <w:r>
        <w:rPr>
          <w:rStyle w:val="Emphasis"/>
        </w:rPr>
        <w:t xml:space="preserve"> military </w:t>
      </w:r>
      <w:r>
        <w:rPr>
          <w:rStyle w:val="Emphasis"/>
          <w:highlight w:val="cyan"/>
        </w:rPr>
        <w:t>use</w:t>
      </w:r>
      <w:r>
        <w:rPr>
          <w:rStyle w:val="StyleUnderline"/>
        </w:rPr>
        <w:t xml:space="preserve"> </w:t>
      </w:r>
      <w:r>
        <w:rPr>
          <w:rStyle w:val="StyleUnderline"/>
          <w:highlight w:val="cyan"/>
        </w:rPr>
        <w:t>given</w:t>
      </w:r>
      <w:r>
        <w:rPr>
          <w:rStyle w:val="StyleUnderline"/>
        </w:rPr>
        <w:t xml:space="preserve"> the </w:t>
      </w:r>
      <w:r>
        <w:rPr>
          <w:rStyle w:val="Emphasis"/>
          <w:highlight w:val="cyan"/>
        </w:rPr>
        <w:t>inherent unpredictability</w:t>
      </w:r>
      <w:r>
        <w:rPr>
          <w:rStyle w:val="StyleUnderline"/>
        </w:rPr>
        <w:t xml:space="preserve"> of weather</w:t>
      </w:r>
      <w:r>
        <w:rPr>
          <w:sz w:val="16"/>
        </w:rPr>
        <w:t xml:space="preserve"> systems… </w:t>
      </w:r>
      <w:r>
        <w:rPr>
          <w:rStyle w:val="StyleUnderline"/>
          <w:highlight w:val="cyan"/>
        </w:rPr>
        <w:t xml:space="preserve">and compete against </w:t>
      </w:r>
      <w:r>
        <w:rPr>
          <w:rStyle w:val="Emphasis"/>
          <w:highlight w:val="cyan"/>
        </w:rPr>
        <w:t>cheaper</w:t>
      </w:r>
      <w:r>
        <w:rPr>
          <w:rStyle w:val="StyleUnderline"/>
        </w:rPr>
        <w:t xml:space="preserve">, </w:t>
      </w:r>
      <w:r>
        <w:rPr>
          <w:rStyle w:val="Emphasis"/>
        </w:rPr>
        <w:t>more effective</w:t>
      </w:r>
      <w:r>
        <w:rPr>
          <w:sz w:val="16"/>
        </w:rPr>
        <w:t xml:space="preserve"> alternative </w:t>
      </w:r>
      <w:r>
        <w:rPr>
          <w:rStyle w:val="StyleUnderline"/>
          <w:highlight w:val="cyan"/>
        </w:rPr>
        <w:t>means</w:t>
      </w:r>
      <w:r>
        <w:rPr>
          <w:sz w:val="16"/>
        </w:rPr>
        <w:t xml:space="preserve"> of achieving the same military ends.” (Nightingale &amp; Cairns, 2015, 8)</w:t>
      </w:r>
    </w:p>
    <w:p w14:paraId="0A0734E0" w14:textId="77777777" w:rsidR="00C76F0D" w:rsidRDefault="00C76F0D" w:rsidP="00C76F0D">
      <w:r>
        <w:rPr>
          <w:sz w:val="16"/>
        </w:rPr>
        <w:t>However, there is one caveat to this. It is possible that certain forms of SAI could be used as a doomsday device (Morton, 2015, 342–43). Keith (2010) has discussed the speculative possibility of self-levitating engineered nanoparticles that could loft above the stratosphere and stay there for around a decade, rather than for one to two years.16 If particles such as these were deployed for around a century, they could conceivably start an ice age (Morton, 2015, 342).</w:t>
      </w:r>
    </w:p>
    <w:p w14:paraId="51843091" w14:textId="77777777" w:rsidR="00C76F0D" w:rsidRDefault="00C76F0D" w:rsidP="00C76F0D">
      <w:r>
        <w:rPr>
          <w:sz w:val="16"/>
        </w:rPr>
        <w:t xml:space="preserve">However, the existential risks posed by the weapon as described appear negligible. The levels of nanoparticles would have to be continually replenished over the course of a century, and consequently other actors would be willing and able to disrupt </w:t>
      </w:r>
      <w:proofErr w:type="gramStart"/>
      <w:r>
        <w:rPr>
          <w:sz w:val="16"/>
        </w:rPr>
        <w:t>its</w:t>
      </w:r>
      <w:proofErr w:type="gramEnd"/>
      <w:r>
        <w:rPr>
          <w:sz w:val="16"/>
        </w:rPr>
        <w:t xml:space="preserve"> deployment, and its effects could be counteracted by counter-geoengineering (discussed below).</w:t>
      </w:r>
    </w:p>
    <w:p w14:paraId="5748178C" w14:textId="77777777" w:rsidR="00C76F0D" w:rsidRDefault="00C76F0D" w:rsidP="00C76F0D">
      <w:r>
        <w:rPr>
          <w:sz w:val="16"/>
        </w:rPr>
        <w:t xml:space="preserve">This said, further research into SAI could inadvertently increase knowledge about a </w:t>
      </w:r>
      <w:proofErr w:type="gramStart"/>
      <w:r>
        <w:rPr>
          <w:sz w:val="16"/>
        </w:rPr>
        <w:t>geoengineering</w:t>
      </w:r>
      <w:proofErr w:type="gramEnd"/>
      <w:r>
        <w:rPr>
          <w:sz w:val="16"/>
        </w:rPr>
        <w:t xml:space="preserve">-based doomsday weapon that does not need to be continually replenished and so is less susceptible to disruption. In this way, SAI research could constitute an information </w:t>
      </w:r>
      <w:proofErr w:type="gramStart"/>
      <w:r>
        <w:rPr>
          <w:sz w:val="16"/>
        </w:rPr>
        <w:t>hazard, or</w:t>
      </w:r>
      <w:proofErr w:type="gramEnd"/>
      <w:r>
        <w:rPr>
          <w:sz w:val="16"/>
        </w:rPr>
        <w:t xml:space="preserve"> could increase attention to </w:t>
      </w:r>
      <w:proofErr w:type="gramStart"/>
      <w:r>
        <w:rPr>
          <w:sz w:val="16"/>
        </w:rPr>
        <w:t>a geoengineering</w:t>
      </w:r>
      <w:proofErr w:type="gramEnd"/>
      <w:r>
        <w:rPr>
          <w:sz w:val="16"/>
        </w:rPr>
        <w:t xml:space="preserve">-based weapons and thereby constitute an attention hazard (Bostrom, 2011). Research funders should place strict restrictions on research into </w:t>
      </w:r>
      <w:proofErr w:type="spellStart"/>
      <w:r>
        <w:rPr>
          <w:sz w:val="16"/>
        </w:rPr>
        <w:t>weaponised</w:t>
      </w:r>
      <w:proofErr w:type="spellEnd"/>
      <w:r>
        <w:rPr>
          <w:sz w:val="16"/>
        </w:rPr>
        <w:t xml:space="preserve"> forms of SAI. It might also be worthwhile for concerned funders and governments to conduct research into the possibility of a more threatening geoengineering doomsday weapon. This research should probably be classified.</w:t>
      </w:r>
    </w:p>
    <w:p w14:paraId="03BC2CC8" w14:textId="77777777" w:rsidR="00C76F0D" w:rsidRDefault="00C76F0D" w:rsidP="00C76F0D">
      <w:r>
        <w:rPr>
          <w:sz w:val="16"/>
        </w:rPr>
        <w:t>Overall, the risks posed by direct military use currently appear small relative to the environmental benefits.</w:t>
      </w:r>
    </w:p>
    <w:p w14:paraId="650E9CBE" w14:textId="77777777" w:rsidR="00C76F0D" w:rsidRDefault="00C76F0D" w:rsidP="00C76F0D">
      <w:r>
        <w:rPr>
          <w:sz w:val="16"/>
        </w:rPr>
        <w:t>3.3. Security risk: unilateral deployment</w:t>
      </w:r>
    </w:p>
    <w:p w14:paraId="7CA005AD" w14:textId="77777777" w:rsidR="00C76F0D" w:rsidRDefault="00C76F0D" w:rsidP="00C76F0D">
      <w:r>
        <w:rPr>
          <w:sz w:val="16"/>
        </w:rPr>
        <w:t xml:space="preserve">SAI appears to create some major governance challenges, firstly because it could be unilaterally deployed, and secondly because it </w:t>
      </w:r>
      <w:proofErr w:type="spellStart"/>
      <w:r>
        <w:rPr>
          <w:sz w:val="16"/>
        </w:rPr>
        <w:t>politicises</w:t>
      </w:r>
      <w:proofErr w:type="spellEnd"/>
      <w:r>
        <w:rPr>
          <w:sz w:val="16"/>
        </w:rPr>
        <w:t xml:space="preserve"> the weather and its success depends to some extent on continued agreement by affected states over long time periods. </w:t>
      </w:r>
    </w:p>
    <w:p w14:paraId="2206CA31" w14:textId="77777777" w:rsidR="00C76F0D" w:rsidRDefault="00C76F0D" w:rsidP="00C76F0D">
      <w:r>
        <w:rPr>
          <w:sz w:val="16"/>
        </w:rPr>
        <w:t xml:space="preserve">Turning first to unilateralism, </w:t>
      </w:r>
      <w:r>
        <w:rPr>
          <w:rStyle w:val="StyleUnderline"/>
        </w:rPr>
        <w:t>some have argued that since SAI is so cheap and works so quickly, a wide array of actors, including a coalition of large states</w:t>
      </w:r>
      <w:r>
        <w:rPr>
          <w:sz w:val="16"/>
        </w:rPr>
        <w:t xml:space="preserve">, a single small state or even a rich billionaire </w:t>
      </w:r>
      <w:r>
        <w:rPr>
          <w:rStyle w:val="StyleUnderline"/>
        </w:rPr>
        <w:t>could unilaterally deploy SAI</w:t>
      </w:r>
      <w:r>
        <w:rPr>
          <w:sz w:val="16"/>
        </w:rPr>
        <w:t xml:space="preserve"> (Victor, 2008). SAI is therefore subject to the unilateralist’s curse or free driver problem: because deployment capability is so widely dispersed, if states act in what they believe to be the national or the global interest, SAI deployment will tend to be suboptimal by damaging other regions (Bostrom, Douglas, &amp; Sandberg, 2016; Wagner &amp; Weitzman 2015).17 Regionally damaging SAI would increase the risk of interstate conflict.</w:t>
      </w:r>
    </w:p>
    <w:p w14:paraId="79877584" w14:textId="77777777" w:rsidR="00C76F0D" w:rsidRDefault="00C76F0D" w:rsidP="00C76F0D">
      <w:r>
        <w:rPr>
          <w:sz w:val="16"/>
        </w:rPr>
        <w:t xml:space="preserve">In my view, </w:t>
      </w:r>
      <w:r>
        <w:rPr>
          <w:rStyle w:val="StyleUnderline"/>
        </w:rPr>
        <w:t xml:space="preserve">the risks of </w:t>
      </w:r>
      <w:r>
        <w:rPr>
          <w:rStyle w:val="Emphasis"/>
        </w:rPr>
        <w:t>unilat</w:t>
      </w:r>
      <w:r>
        <w:rPr>
          <w:sz w:val="16"/>
        </w:rPr>
        <w:t xml:space="preserve">eralism </w:t>
      </w:r>
      <w:r>
        <w:rPr>
          <w:rStyle w:val="StyleUnderline"/>
        </w:rPr>
        <w:t xml:space="preserve">are </w:t>
      </w:r>
      <w:r>
        <w:rPr>
          <w:rStyle w:val="Emphasis"/>
        </w:rPr>
        <w:t>overstated</w:t>
      </w:r>
      <w:r>
        <w:rPr>
          <w:sz w:val="16"/>
        </w:rPr>
        <w:t xml:space="preserve">. Firstly, as argued in Section 1, the cost estimates relied upon are likely to be a significant </w:t>
      </w:r>
      <w:proofErr w:type="gramStart"/>
      <w:r>
        <w:rPr>
          <w:sz w:val="16"/>
        </w:rPr>
        <w:t>underestimate</w:t>
      </w:r>
      <w:proofErr w:type="gramEnd"/>
      <w:r>
        <w:rPr>
          <w:sz w:val="16"/>
        </w:rPr>
        <w:t xml:space="preserve">, plausibly by </w:t>
      </w:r>
      <w:proofErr w:type="gramStart"/>
      <w:r>
        <w:rPr>
          <w:sz w:val="16"/>
        </w:rPr>
        <w:t>an order</w:t>
      </w:r>
      <w:proofErr w:type="gramEnd"/>
      <w:r>
        <w:rPr>
          <w:sz w:val="16"/>
        </w:rPr>
        <w:t xml:space="preserve"> of magnitude. Secondly, as Parson (2014, 98) has argued “</w:t>
      </w:r>
      <w:r>
        <w:rPr>
          <w:rStyle w:val="StyleUnderline"/>
        </w:rPr>
        <w:t>these scenarios overstate the distribution of capabilities and thus the risk of unilateral action,</w:t>
      </w:r>
      <w:r>
        <w:rPr>
          <w:sz w:val="16"/>
        </w:rPr>
        <w:t xml:space="preserve"> because they focus too narrowly on financial cost as the determinant of capability and neglect other, non-financial, requirements and constraints.” </w:t>
      </w:r>
      <w:r>
        <w:rPr>
          <w:rStyle w:val="StyleUnderline"/>
        </w:rPr>
        <w:t>A</w:t>
      </w:r>
      <w:r>
        <w:rPr>
          <w:sz w:val="16"/>
        </w:rPr>
        <w:t xml:space="preserve">n </w:t>
      </w:r>
      <w:r>
        <w:rPr>
          <w:rStyle w:val="StyleUnderline"/>
        </w:rPr>
        <w:t xml:space="preserve">SAI </w:t>
      </w:r>
      <w:proofErr w:type="spellStart"/>
      <w:r>
        <w:rPr>
          <w:rStyle w:val="StyleUnderline"/>
        </w:rPr>
        <w:t>programme</w:t>
      </w:r>
      <w:proofErr w:type="spellEnd"/>
      <w:r>
        <w:rPr>
          <w:sz w:val="16"/>
        </w:rPr>
        <w:t xml:space="preserve"> large enough to make a non-trivial sustained impact on the climate </w:t>
      </w:r>
      <w:r>
        <w:rPr>
          <w:rStyle w:val="StyleUnderline"/>
        </w:rPr>
        <w:t>would be hard to conceal and vulnerable to military attack.</w:t>
      </w:r>
    </w:p>
    <w:p w14:paraId="5CB4403D" w14:textId="77777777" w:rsidR="00C76F0D" w:rsidRDefault="00C76F0D" w:rsidP="00C76F0D">
      <w:r>
        <w:rPr>
          <w:sz w:val="16"/>
        </w:rPr>
        <w:t>“</w:t>
      </w:r>
      <w:r>
        <w:rPr>
          <w:rStyle w:val="StyleUnderline"/>
        </w:rPr>
        <w:t>[U]</w:t>
      </w:r>
      <w:proofErr w:type="spellStart"/>
      <w:r>
        <w:rPr>
          <w:rStyle w:val="StyleUnderline"/>
        </w:rPr>
        <w:t>nilaterally</w:t>
      </w:r>
      <w:proofErr w:type="spellEnd"/>
      <w:r>
        <w:rPr>
          <w:rStyle w:val="StyleUnderline"/>
        </w:rPr>
        <w:t xml:space="preserve"> achieving a </w:t>
      </w:r>
      <w:r>
        <w:rPr>
          <w:rStyle w:val="Emphasis"/>
        </w:rPr>
        <w:t>climate alteration</w:t>
      </w:r>
      <w:r>
        <w:rPr>
          <w:sz w:val="16"/>
        </w:rPr>
        <w:t xml:space="preserve"> that matters </w:t>
      </w:r>
      <w:r>
        <w:rPr>
          <w:rStyle w:val="StyleUnderline"/>
        </w:rPr>
        <w:t xml:space="preserve">would require not just the </w:t>
      </w:r>
      <w:r>
        <w:rPr>
          <w:rStyle w:val="Emphasis"/>
        </w:rPr>
        <w:t>money</w:t>
      </w:r>
      <w:r>
        <w:rPr>
          <w:rStyle w:val="StyleUnderline"/>
        </w:rPr>
        <w:t xml:space="preserve">, </w:t>
      </w:r>
      <w:r>
        <w:rPr>
          <w:rStyle w:val="Emphasis"/>
        </w:rPr>
        <w:t>tech</w:t>
      </w:r>
      <w:r>
        <w:rPr>
          <w:sz w:val="16"/>
        </w:rPr>
        <w:t xml:space="preserve">nological capability, </w:t>
      </w:r>
      <w:r>
        <w:rPr>
          <w:rStyle w:val="StyleUnderline"/>
        </w:rPr>
        <w:t xml:space="preserve">and </w:t>
      </w:r>
      <w:r>
        <w:rPr>
          <w:rStyle w:val="Emphasis"/>
        </w:rPr>
        <w:t>delivery</w:t>
      </w:r>
      <w:r>
        <w:rPr>
          <w:sz w:val="16"/>
        </w:rPr>
        <w:t xml:space="preserve"> assets, </w:t>
      </w:r>
      <w:r>
        <w:rPr>
          <w:rStyle w:val="StyleUnderline"/>
        </w:rPr>
        <w:t>but also the command of territory, global stature, and ability to deploy and project force necessary</w:t>
      </w:r>
      <w:r>
        <w:rPr>
          <w:sz w:val="16"/>
        </w:rPr>
        <w:t xml:space="preserve"> to protect a continuing operation against opposition from other states, including deterring their threats of stopping it through military action.” (Parson 2014, 99)</w:t>
      </w:r>
    </w:p>
    <w:p w14:paraId="0A114499" w14:textId="77777777" w:rsidR="00C76F0D" w:rsidRDefault="00C76F0D" w:rsidP="00C76F0D">
      <w:r>
        <w:rPr>
          <w:sz w:val="16"/>
        </w:rPr>
        <w:t>This suggests that scenarios in which small states or rich individuals deploy SAI are vanishingly unlikely.</w:t>
      </w:r>
    </w:p>
    <w:p w14:paraId="53814C4A" w14:textId="77777777" w:rsidR="00C76F0D" w:rsidRDefault="00C76F0D" w:rsidP="00C76F0D">
      <w:r>
        <w:rPr>
          <w:sz w:val="16"/>
        </w:rPr>
        <w:t xml:space="preserve">Indeed, Horton (2011) has persuasively argued </w:t>
      </w:r>
      <w:r>
        <w:rPr>
          <w:rStyle w:val="StyleUnderline"/>
        </w:rPr>
        <w:t xml:space="preserve">that </w:t>
      </w:r>
      <w:r>
        <w:rPr>
          <w:rStyle w:val="StyleUnderline"/>
          <w:highlight w:val="cyan"/>
        </w:rPr>
        <w:t>SAI is</w:t>
      </w:r>
      <w:r>
        <w:rPr>
          <w:rStyle w:val="StyleUnderline"/>
        </w:rPr>
        <w:t xml:space="preserve"> </w:t>
      </w:r>
      <w:proofErr w:type="gramStart"/>
      <w:r>
        <w:rPr>
          <w:rStyle w:val="StyleUnderline"/>
        </w:rPr>
        <w:t xml:space="preserve">actually </w:t>
      </w:r>
      <w:proofErr w:type="spellStart"/>
      <w:r>
        <w:rPr>
          <w:rStyle w:val="StyleUnderline"/>
          <w:highlight w:val="cyan"/>
        </w:rPr>
        <w:t>characterised</w:t>
      </w:r>
      <w:proofErr w:type="spellEnd"/>
      <w:proofErr w:type="gramEnd"/>
      <w:r>
        <w:rPr>
          <w:rStyle w:val="StyleUnderline"/>
          <w:highlight w:val="cyan"/>
        </w:rPr>
        <w:t xml:space="preserve"> by</w:t>
      </w:r>
      <w:r>
        <w:rPr>
          <w:sz w:val="16"/>
        </w:rPr>
        <w:t xml:space="preserve"> a logic of </w:t>
      </w:r>
      <w:r>
        <w:rPr>
          <w:rStyle w:val="Emphasis"/>
          <w:highlight w:val="cyan"/>
        </w:rPr>
        <w:t>multilat</w:t>
      </w:r>
      <w:r>
        <w:rPr>
          <w:sz w:val="16"/>
        </w:rPr>
        <w:t xml:space="preserve">eralism. The success of an actor’s </w:t>
      </w:r>
      <w:r>
        <w:rPr>
          <w:rStyle w:val="StyleUnderline"/>
        </w:rPr>
        <w:t>SAI</w:t>
      </w:r>
      <w:r>
        <w:rPr>
          <w:sz w:val="16"/>
        </w:rPr>
        <w:t xml:space="preserve"> </w:t>
      </w:r>
      <w:proofErr w:type="spellStart"/>
      <w:r>
        <w:rPr>
          <w:sz w:val="16"/>
        </w:rPr>
        <w:t>programme</w:t>
      </w:r>
      <w:proofErr w:type="spellEnd"/>
      <w:r>
        <w:rPr>
          <w:sz w:val="16"/>
        </w:rPr>
        <w:t xml:space="preserve"> would depend on whether other actors were also pursuing their own SAI </w:t>
      </w:r>
      <w:proofErr w:type="spellStart"/>
      <w:r>
        <w:rPr>
          <w:sz w:val="16"/>
        </w:rPr>
        <w:t>programme</w:t>
      </w:r>
      <w:proofErr w:type="spellEnd"/>
      <w:r>
        <w:rPr>
          <w:sz w:val="16"/>
        </w:rPr>
        <w:t xml:space="preserve"> and </w:t>
      </w:r>
      <w:r>
        <w:rPr>
          <w:rStyle w:val="StyleUnderline"/>
        </w:rPr>
        <w:t xml:space="preserve">would be </w:t>
      </w:r>
      <w:r>
        <w:rPr>
          <w:rStyle w:val="Emphasis"/>
        </w:rPr>
        <w:t>ineffective</w:t>
      </w:r>
      <w:r>
        <w:rPr>
          <w:rStyle w:val="StyleUnderline"/>
        </w:rPr>
        <w:t xml:space="preserve"> without coordination</w:t>
      </w:r>
      <w:r>
        <w:rPr>
          <w:sz w:val="16"/>
        </w:rPr>
        <w:t>. Moreover:</w:t>
      </w:r>
    </w:p>
    <w:p w14:paraId="2258A141" w14:textId="77777777" w:rsidR="00C76F0D" w:rsidRDefault="00C76F0D" w:rsidP="00C76F0D">
      <w:pPr>
        <w:pStyle w:val="Heading4"/>
      </w:pPr>
      <w:r>
        <w:t xml:space="preserve">It’s </w:t>
      </w:r>
      <w:r>
        <w:rPr>
          <w:u w:val="single"/>
        </w:rPr>
        <w:t>physically impossible</w:t>
      </w:r>
      <w:r>
        <w:t xml:space="preserve"> and </w:t>
      </w:r>
      <w:r>
        <w:rPr>
          <w:u w:val="single"/>
        </w:rPr>
        <w:t>militarily infeasible</w:t>
      </w:r>
      <w:r>
        <w:t xml:space="preserve">. </w:t>
      </w:r>
    </w:p>
    <w:p w14:paraId="3D2F0372" w14:textId="77777777" w:rsidR="00C76F0D" w:rsidRDefault="00C76F0D" w:rsidP="00C76F0D">
      <w:r>
        <w:t xml:space="preserve">Joshua </w:t>
      </w:r>
      <w:r>
        <w:rPr>
          <w:rStyle w:val="Style13ptBold"/>
        </w:rPr>
        <w:t>Horton &amp;</w:t>
      </w:r>
      <w:r>
        <w:t xml:space="preserve"> David </w:t>
      </w:r>
      <w:r>
        <w:rPr>
          <w:rStyle w:val="Style13ptBold"/>
        </w:rPr>
        <w:t>Keith 21</w:t>
      </w:r>
      <w:r>
        <w:t>, Horton is Research director of geoengineering at the Harvard Kennedy School, PhD, Political Science, Johns Hopkins University; Keith is Gordon McKay Professor of Applied Physics and Professor of Public Policy at Harvard University, "Can Solar Geoengineering Be Used as a Weapon?" Council on Foreign Relations, 04/29/2021, https://www.cfr.org/blog/can-solar-geoengineering-be-used-weapon</w:t>
      </w:r>
    </w:p>
    <w:p w14:paraId="4FA3F52B" w14:textId="77777777" w:rsidR="00C76F0D" w:rsidRDefault="00C76F0D" w:rsidP="00C76F0D">
      <w:r>
        <w:rPr>
          <w:sz w:val="16"/>
        </w:rPr>
        <w:t>Debate on solar geoengineering, however, is haunted by a concern that such technology might be weaponized. This concern stems from longstanding military interest in weather modification technologies, most notably the U.S. use of cloud-seeding during the Vietnam War, which led to adoption of the 1976 Environmental Modification Convention (ENMOD) restricting hostile use of environmental modification techniques. It also stems from suggestions that governance of nuclear weapons may serve as a useful analog for governance of solar geoengineering.</w:t>
      </w:r>
    </w:p>
    <w:p w14:paraId="60015AC5" w14:textId="77777777" w:rsidR="00C76F0D" w:rsidRDefault="00C76F0D" w:rsidP="00C76F0D">
      <w:r>
        <w:rPr>
          <w:sz w:val="16"/>
        </w:rPr>
        <w:t>Fears about the dual-use nature of solar geoengineering are sometimes stated explicitly (e.g., at 51:30 in this recent Rolling Stone debate), but more often implied in terms of vaguely defined security threats or speculation about “predatory geoengineering.” In a recent guest blog for the Internationalist, for example, Elizabeth Chalecki argues that “Just as nuclear fission can produce both weapons and energy, so too can geoengineering provide benefits if applied judiciously;” unsaid but insinuated is that solar geoengineering might also be used to wage war, which justifies placing it under international control in the same way the Baruch Plan of 1946 sought to internationalize atomic energy. (For other recent examples see here and here.)</w:t>
      </w:r>
    </w:p>
    <w:p w14:paraId="2F0423D7" w14:textId="77777777" w:rsidR="00C76F0D" w:rsidRDefault="00C76F0D" w:rsidP="00C76F0D">
      <w:r>
        <w:rPr>
          <w:rStyle w:val="StyleUnderline"/>
        </w:rPr>
        <w:t xml:space="preserve">The </w:t>
      </w:r>
      <w:r>
        <w:rPr>
          <w:rStyle w:val="StyleUnderline"/>
          <w:highlight w:val="cyan"/>
        </w:rPr>
        <w:t>premise</w:t>
      </w:r>
      <w:r>
        <w:rPr>
          <w:rStyle w:val="StyleUnderline"/>
        </w:rPr>
        <w:t xml:space="preserve"> that solar </w:t>
      </w:r>
      <w:r>
        <w:rPr>
          <w:rStyle w:val="StyleUnderline"/>
          <w:highlight w:val="cyan"/>
        </w:rPr>
        <w:t xml:space="preserve">geoengineering is </w:t>
      </w:r>
      <w:r>
        <w:rPr>
          <w:rStyle w:val="Emphasis"/>
          <w:highlight w:val="cyan"/>
        </w:rPr>
        <w:t>weaponizable</w:t>
      </w:r>
      <w:r>
        <w:rPr>
          <w:sz w:val="16"/>
        </w:rPr>
        <w:t xml:space="preserve">, however, </w:t>
      </w:r>
      <w:r>
        <w:rPr>
          <w:rStyle w:val="StyleUnderline"/>
          <w:highlight w:val="cyan"/>
        </w:rPr>
        <w:t>is</w:t>
      </w:r>
      <w:r>
        <w:rPr>
          <w:rStyle w:val="StyleUnderline"/>
        </w:rPr>
        <w:t xml:space="preserve"> either </w:t>
      </w:r>
      <w:r>
        <w:rPr>
          <w:rStyle w:val="Emphasis"/>
          <w:highlight w:val="cyan"/>
        </w:rPr>
        <w:t>false</w:t>
      </w:r>
      <w:r>
        <w:rPr>
          <w:rStyle w:val="StyleUnderline"/>
        </w:rPr>
        <w:t xml:space="preserve"> or </w:t>
      </w:r>
      <w:r>
        <w:rPr>
          <w:rStyle w:val="Emphasis"/>
        </w:rPr>
        <w:t>grossly overstated</w:t>
      </w:r>
      <w:r>
        <w:rPr>
          <w:sz w:val="16"/>
        </w:rPr>
        <w:t xml:space="preserve"> </w:t>
      </w:r>
      <w:r>
        <w:rPr>
          <w:rStyle w:val="StyleUnderline"/>
          <w:highlight w:val="cyan"/>
        </w:rPr>
        <w:t xml:space="preserve">and </w:t>
      </w:r>
      <w:r>
        <w:rPr>
          <w:rStyle w:val="Emphasis"/>
          <w:highlight w:val="cyan"/>
        </w:rPr>
        <w:t>inapplicable</w:t>
      </w:r>
      <w:r>
        <w:rPr>
          <w:rStyle w:val="StyleUnderline"/>
        </w:rPr>
        <w:t xml:space="preserve"> to those technologies that might </w:t>
      </w:r>
      <w:r>
        <w:rPr>
          <w:rStyle w:val="Emphasis"/>
        </w:rPr>
        <w:t>plausibly be deployed</w:t>
      </w:r>
      <w:r>
        <w:rPr>
          <w:rStyle w:val="Emphasis"/>
          <w:highlight w:val="cyan"/>
        </w:rPr>
        <w:t>.</w:t>
      </w:r>
      <w:r>
        <w:rPr>
          <w:rStyle w:val="StyleUnderline"/>
        </w:rPr>
        <w:t xml:space="preserve"> Precision is a defining attribute of weaponry</w:t>
      </w:r>
      <w:r>
        <w:rPr>
          <w:sz w:val="16"/>
        </w:rPr>
        <w:t xml:space="preserve">; indeed, the so-called </w:t>
      </w:r>
      <w:r>
        <w:rPr>
          <w:rStyle w:val="StyleUnderline"/>
        </w:rPr>
        <w:t>revolution in military affairs has made it the most prized attribute for many strategists</w:t>
      </w:r>
      <w:r>
        <w:rPr>
          <w:sz w:val="16"/>
        </w:rPr>
        <w:t xml:space="preserve">, as exemplified by the dominant role now played by precision-guided munitions. </w:t>
      </w:r>
      <w:r>
        <w:rPr>
          <w:rStyle w:val="StyleUnderline"/>
        </w:rPr>
        <w:t xml:space="preserve">One </w:t>
      </w:r>
      <w:r>
        <w:rPr>
          <w:rStyle w:val="Emphasis"/>
          <w:highlight w:val="cyan"/>
        </w:rPr>
        <w:t>hallmark</w:t>
      </w:r>
      <w:r>
        <w:rPr>
          <w:rStyle w:val="StyleUnderline"/>
          <w:highlight w:val="cyan"/>
        </w:rPr>
        <w:t xml:space="preserve"> of</w:t>
      </w:r>
      <w:r>
        <w:rPr>
          <w:sz w:val="16"/>
        </w:rPr>
        <w:t xml:space="preserve"> solar </w:t>
      </w:r>
      <w:r>
        <w:rPr>
          <w:rStyle w:val="StyleUnderline"/>
          <w:highlight w:val="cyan"/>
        </w:rPr>
        <w:t>geoengineering</w:t>
      </w:r>
      <w:r>
        <w:rPr>
          <w:sz w:val="16"/>
        </w:rPr>
        <w:t xml:space="preserve">, however, </w:t>
      </w:r>
      <w:r>
        <w:rPr>
          <w:rStyle w:val="StyleUnderline"/>
          <w:highlight w:val="cyan"/>
        </w:rPr>
        <w:t>would be</w:t>
      </w:r>
      <w:r>
        <w:rPr>
          <w:rStyle w:val="StyleUnderline"/>
        </w:rPr>
        <w:t xml:space="preserve"> its </w:t>
      </w:r>
      <w:r>
        <w:rPr>
          <w:rStyle w:val="Emphasis"/>
          <w:highlight w:val="cyan"/>
        </w:rPr>
        <w:t>imprecision.</w:t>
      </w:r>
    </w:p>
    <w:p w14:paraId="4CDFB4A3" w14:textId="77777777" w:rsidR="00C76F0D" w:rsidRDefault="00C76F0D" w:rsidP="00C76F0D">
      <w:r>
        <w:rPr>
          <w:sz w:val="16"/>
        </w:rPr>
        <w:t xml:space="preserve">Take stratospheric aerosol injection (SAI), which would disperse aerosols in the stratosphere to reflect sunlight and reduce some harmful aspects of climate change. </w:t>
      </w:r>
      <w:r>
        <w:rPr>
          <w:rStyle w:val="StyleUnderline"/>
          <w:highlight w:val="cyan"/>
        </w:rPr>
        <w:t>SAI</w:t>
      </w:r>
      <w:r>
        <w:rPr>
          <w:rStyle w:val="StyleUnderline"/>
        </w:rPr>
        <w:t xml:space="preserve"> is</w:t>
      </w:r>
      <w:r>
        <w:rPr>
          <w:sz w:val="16"/>
        </w:rPr>
        <w:t xml:space="preserve"> the most prominent type of solar geoengineering and the one </w:t>
      </w:r>
      <w:r>
        <w:rPr>
          <w:rStyle w:val="StyleUnderline"/>
        </w:rPr>
        <w:t>most associated with fears about weaponization</w:t>
      </w:r>
      <w:r>
        <w:rPr>
          <w:sz w:val="16"/>
        </w:rPr>
        <w:t xml:space="preserve">. Yet </w:t>
      </w:r>
      <w:r>
        <w:rPr>
          <w:rStyle w:val="StyleUnderline"/>
        </w:rPr>
        <w:t xml:space="preserve">injected materials </w:t>
      </w:r>
      <w:r>
        <w:rPr>
          <w:rStyle w:val="Emphasis"/>
          <w:highlight w:val="cyan"/>
        </w:rPr>
        <w:t>cannot be contained</w:t>
      </w:r>
      <w:r>
        <w:rPr>
          <w:rStyle w:val="StyleUnderline"/>
        </w:rPr>
        <w:t xml:space="preserve"> along lines of latitude and would quickly </w:t>
      </w:r>
      <w:r>
        <w:rPr>
          <w:rStyle w:val="Emphasis"/>
        </w:rPr>
        <w:t>encircle the globe.</w:t>
      </w:r>
      <w:r>
        <w:rPr>
          <w:sz w:val="16"/>
        </w:rPr>
        <w:t xml:space="preserve"> Some north-south control is possible, but only at a very crude level using just a few knobs like dispersing in equatorial versus polar regions or in northern versus southern hemispheres. Only climate effects—changes in average temperature and precipitation—could plausibly be induced; </w:t>
      </w:r>
      <w:r>
        <w:rPr>
          <w:rStyle w:val="StyleUnderline"/>
          <w:highlight w:val="cyan"/>
        </w:rPr>
        <w:t>weather control</w:t>
      </w:r>
      <w:r>
        <w:rPr>
          <w:rStyle w:val="StyleUnderline"/>
        </w:rPr>
        <w:t xml:space="preserve"> at the level of individual storms or heat waves </w:t>
      </w:r>
      <w:r>
        <w:rPr>
          <w:rStyle w:val="StyleUnderline"/>
          <w:highlight w:val="cyan"/>
        </w:rPr>
        <w:t xml:space="preserve">would be </w:t>
      </w:r>
      <w:r>
        <w:rPr>
          <w:rStyle w:val="Emphasis"/>
          <w:highlight w:val="cyan"/>
        </w:rPr>
        <w:t>impossible</w:t>
      </w:r>
      <w:r>
        <w:rPr>
          <w:rStyle w:val="StyleUnderline"/>
        </w:rPr>
        <w:t xml:space="preserve"> to engineer.</w:t>
      </w:r>
      <w:r>
        <w:rPr>
          <w:sz w:val="16"/>
        </w:rPr>
        <w:t xml:space="preserve"> Moreover, there would be several steps between any induced climate change and the types of climate impacts—like changes in water availability or crop yields—that might affect states and societies in a somewhat predictable manner. </w:t>
      </w:r>
      <w:r>
        <w:rPr>
          <w:rStyle w:val="StyleUnderline"/>
          <w:highlight w:val="cyan"/>
        </w:rPr>
        <w:t>There is</w:t>
      </w:r>
      <w:r>
        <w:rPr>
          <w:rStyle w:val="StyleUnderline"/>
        </w:rPr>
        <w:t xml:space="preserve"> simply </w:t>
      </w:r>
      <w:r>
        <w:rPr>
          <w:rStyle w:val="Emphasis"/>
          <w:highlight w:val="cyan"/>
        </w:rPr>
        <w:t>no physical basis</w:t>
      </w:r>
      <w:r>
        <w:rPr>
          <w:rStyle w:val="StyleUnderline"/>
        </w:rPr>
        <w:t xml:space="preserve"> for believing that significant</w:t>
      </w:r>
      <w:r>
        <w:rPr>
          <w:sz w:val="16"/>
        </w:rPr>
        <w:t>—large compared to natural variability—</w:t>
      </w:r>
      <w:r>
        <w:rPr>
          <w:rStyle w:val="StyleUnderline"/>
        </w:rPr>
        <w:t xml:space="preserve">impacts could be targeted at the level of the </w:t>
      </w:r>
      <w:r>
        <w:rPr>
          <w:rStyle w:val="Emphasis"/>
        </w:rPr>
        <w:t>nation-state.</w:t>
      </w:r>
    </w:p>
    <w:p w14:paraId="3D21C0A2" w14:textId="77777777" w:rsidR="00C76F0D" w:rsidRDefault="00C76F0D" w:rsidP="00C76F0D">
      <w:r>
        <w:rPr>
          <w:sz w:val="16"/>
        </w:rPr>
        <w:t>Thus, SAI would be much too imprecise to function as a useful weapon. To take just one scenario, suppose the United States wished to attack Venezuela. The most predictable damage the United States could inflict using SAI would be a reduction in precipitation caused by dispersing aerosols solely in the southern hemisphere; doing so would shift the Intertropical Convergence Zone (ITCZ), an equatorial band of tropical rainfall northward, leading to decreased rainfall over Caribbean South America. But since the ITCZ circles the globe, this action would disrupt (sub)tropical precipitation worldwide. Indiscriminate climate modification of this nature would surely not be welcomed by China (America’s principal rival), India (the linchpin of America’s Indo-Pacific strategy), or Mexico (America’s southern neighbor and third largest trading partner).</w:t>
      </w:r>
    </w:p>
    <w:p w14:paraId="52E7E483" w14:textId="77777777" w:rsidR="00C76F0D" w:rsidRDefault="00C76F0D" w:rsidP="00C76F0D">
      <w:r>
        <w:rPr>
          <w:sz w:val="16"/>
        </w:rPr>
        <w:t xml:space="preserve">Furthermore, </w:t>
      </w:r>
      <w:r>
        <w:rPr>
          <w:rStyle w:val="StyleUnderline"/>
        </w:rPr>
        <w:t xml:space="preserve">the effect would be </w:t>
      </w:r>
      <w:r>
        <w:rPr>
          <w:rStyle w:val="Emphasis"/>
        </w:rPr>
        <w:t>slow-moving</w:t>
      </w:r>
      <w:r>
        <w:rPr>
          <w:sz w:val="16"/>
        </w:rPr>
        <w:t xml:space="preserve"> within Venezuela, </w:t>
      </w:r>
      <w:r>
        <w:rPr>
          <w:rStyle w:val="StyleUnderline"/>
        </w:rPr>
        <w:t>requiring</w:t>
      </w:r>
      <w:r>
        <w:rPr>
          <w:sz w:val="16"/>
        </w:rPr>
        <w:t xml:space="preserve"> perhaps </w:t>
      </w:r>
      <w:r>
        <w:rPr>
          <w:rStyle w:val="StyleUnderline"/>
        </w:rPr>
        <w:t>years to determine whether reduced rainfall was responsible for observed impacts like droughts or food shortages</w:t>
      </w:r>
      <w:r>
        <w:rPr>
          <w:sz w:val="16"/>
        </w:rPr>
        <w:t xml:space="preserve">. And </w:t>
      </w:r>
      <w:r>
        <w:rPr>
          <w:rStyle w:val="StyleUnderline"/>
        </w:rPr>
        <w:t xml:space="preserve">it would be </w:t>
      </w:r>
      <w:r>
        <w:rPr>
          <w:rStyle w:val="Emphasis"/>
          <w:highlight w:val="cyan"/>
        </w:rPr>
        <w:t>even harder</w:t>
      </w:r>
      <w:r>
        <w:rPr>
          <w:rStyle w:val="StyleUnderline"/>
          <w:highlight w:val="cyan"/>
        </w:rPr>
        <w:t xml:space="preserve"> to link</w:t>
      </w:r>
      <w:r>
        <w:rPr>
          <w:rStyle w:val="StyleUnderline"/>
        </w:rPr>
        <w:t xml:space="preserve"> this intervention </w:t>
      </w:r>
      <w:r>
        <w:rPr>
          <w:rStyle w:val="StyleUnderline"/>
          <w:highlight w:val="cyan"/>
        </w:rPr>
        <w:t>to</w:t>
      </w:r>
      <w:r>
        <w:rPr>
          <w:rStyle w:val="StyleUnderline"/>
        </w:rPr>
        <w:t xml:space="preserve"> combat readiness</w:t>
      </w:r>
      <w:r>
        <w:rPr>
          <w:sz w:val="16"/>
        </w:rPr>
        <w:t xml:space="preserve">, </w:t>
      </w:r>
      <w:r>
        <w:rPr>
          <w:rStyle w:val="StyleUnderline"/>
        </w:rPr>
        <w:t>battlefield conditions</w:t>
      </w:r>
      <w:r>
        <w:rPr>
          <w:sz w:val="16"/>
        </w:rPr>
        <w:t xml:space="preserve">, </w:t>
      </w:r>
      <w:r>
        <w:rPr>
          <w:rStyle w:val="StyleUnderline"/>
        </w:rPr>
        <w:t xml:space="preserve">and other </w:t>
      </w:r>
      <w:r>
        <w:rPr>
          <w:rStyle w:val="Emphasis"/>
          <w:highlight w:val="cyan"/>
        </w:rPr>
        <w:t>operational variables</w:t>
      </w:r>
      <w:r>
        <w:rPr>
          <w:rStyle w:val="StyleUnderline"/>
          <w:highlight w:val="cyan"/>
        </w:rPr>
        <w:t xml:space="preserve"> with</w:t>
      </w:r>
      <w:r>
        <w:rPr>
          <w:rStyle w:val="StyleUnderline"/>
        </w:rPr>
        <w:t xml:space="preserve"> clear implications for </w:t>
      </w:r>
      <w:r>
        <w:rPr>
          <w:rStyle w:val="Emphasis"/>
          <w:highlight w:val="cyan"/>
        </w:rPr>
        <w:t>warfighting.</w:t>
      </w:r>
      <w:r>
        <w:rPr>
          <w:sz w:val="16"/>
        </w:rPr>
        <w:t xml:space="preserve"> Whatever </w:t>
      </w:r>
      <w:r>
        <w:rPr>
          <w:rStyle w:val="StyleUnderline"/>
        </w:rPr>
        <w:t xml:space="preserve">strategic or </w:t>
      </w:r>
      <w:r>
        <w:rPr>
          <w:rStyle w:val="StyleUnderline"/>
          <w:highlight w:val="cyan"/>
        </w:rPr>
        <w:t>tactical benefits</w:t>
      </w:r>
      <w:r>
        <w:rPr>
          <w:sz w:val="16"/>
        </w:rPr>
        <w:t xml:space="preserve"> might accrue to the United States, they </w:t>
      </w:r>
      <w:r>
        <w:rPr>
          <w:rStyle w:val="StyleUnderline"/>
        </w:rPr>
        <w:t xml:space="preserve">would be </w:t>
      </w:r>
      <w:r>
        <w:rPr>
          <w:rStyle w:val="Emphasis"/>
          <w:highlight w:val="cyan"/>
        </w:rPr>
        <w:t>dwarfed</w:t>
      </w:r>
      <w:r>
        <w:rPr>
          <w:rStyle w:val="StyleUnderline"/>
          <w:highlight w:val="cyan"/>
        </w:rPr>
        <w:t xml:space="preserve"> by</w:t>
      </w:r>
      <w:r>
        <w:rPr>
          <w:rStyle w:val="StyleUnderline"/>
        </w:rPr>
        <w:t xml:space="preserve"> the </w:t>
      </w:r>
      <w:r>
        <w:rPr>
          <w:rStyle w:val="StyleUnderline"/>
          <w:highlight w:val="cyan"/>
        </w:rPr>
        <w:t>costs</w:t>
      </w:r>
      <w:r>
        <w:rPr>
          <w:sz w:val="16"/>
        </w:rPr>
        <w:t xml:space="preserve">, </w:t>
      </w:r>
      <w:r>
        <w:rPr>
          <w:rStyle w:val="StyleUnderline"/>
        </w:rPr>
        <w:t>risks</w:t>
      </w:r>
      <w:r>
        <w:rPr>
          <w:sz w:val="16"/>
        </w:rPr>
        <w:t xml:space="preserve">, </w:t>
      </w:r>
      <w:r>
        <w:rPr>
          <w:rStyle w:val="StyleUnderline"/>
        </w:rPr>
        <w:t>and uncertainties produced by</w:t>
      </w:r>
      <w:r>
        <w:rPr>
          <w:sz w:val="16"/>
        </w:rPr>
        <w:t xml:space="preserve"> worldwide rainfall disruptions </w:t>
      </w:r>
      <w:r>
        <w:rPr>
          <w:rStyle w:val="StyleUnderline"/>
          <w:highlight w:val="cyan"/>
        </w:rPr>
        <w:t xml:space="preserve">affecting </w:t>
      </w:r>
      <w:r>
        <w:rPr>
          <w:rStyle w:val="Emphasis"/>
          <w:highlight w:val="cyan"/>
        </w:rPr>
        <w:t>friends</w:t>
      </w:r>
      <w:r>
        <w:rPr>
          <w:rStyle w:val="Emphasis"/>
        </w:rPr>
        <w:t xml:space="preserve"> and enemies </w:t>
      </w:r>
      <w:r>
        <w:rPr>
          <w:rStyle w:val="Emphasis"/>
          <w:highlight w:val="cyan"/>
        </w:rPr>
        <w:t>alike</w:t>
      </w:r>
      <w:r>
        <w:rPr>
          <w:rStyle w:val="StyleUnderline"/>
        </w:rPr>
        <w:t xml:space="preserve">. SAI lacks the </w:t>
      </w:r>
      <w:r>
        <w:rPr>
          <w:rStyle w:val="Emphasis"/>
        </w:rPr>
        <w:t>minimum level</w:t>
      </w:r>
      <w:r>
        <w:rPr>
          <w:rStyle w:val="StyleUnderline"/>
        </w:rPr>
        <w:t xml:space="preserve"> of precision</w:t>
      </w:r>
      <w:r>
        <w:rPr>
          <w:sz w:val="16"/>
        </w:rPr>
        <w:t>—in space, time, and effect—</w:t>
      </w:r>
      <w:r>
        <w:rPr>
          <w:rStyle w:val="StyleUnderline"/>
        </w:rPr>
        <w:t>implicit in the concept of a weapon.</w:t>
      </w:r>
    </w:p>
    <w:p w14:paraId="25365161" w14:textId="77777777" w:rsidR="00C76F0D" w:rsidRDefault="00C76F0D" w:rsidP="00C76F0D">
      <w:r>
        <w:rPr>
          <w:sz w:val="16"/>
        </w:rPr>
        <w:t xml:space="preserve">The other two solar </w:t>
      </w:r>
      <w:r>
        <w:rPr>
          <w:rStyle w:val="StyleUnderline"/>
        </w:rPr>
        <w:t>geoengineering technologies regularly discussed</w:t>
      </w:r>
      <w:r>
        <w:rPr>
          <w:sz w:val="16"/>
        </w:rPr>
        <w:t>—low-level marine cloud brightening (</w:t>
      </w:r>
      <w:r>
        <w:rPr>
          <w:rStyle w:val="Emphasis"/>
        </w:rPr>
        <w:t>MCB</w:t>
      </w:r>
      <w:r>
        <w:rPr>
          <w:sz w:val="16"/>
        </w:rPr>
        <w:t xml:space="preserve">) using seawater spray to block incoming sunlight, </w:t>
      </w:r>
      <w:r>
        <w:rPr>
          <w:rStyle w:val="StyleUnderline"/>
        </w:rPr>
        <w:t>and</w:t>
      </w:r>
      <w:r>
        <w:rPr>
          <w:sz w:val="16"/>
        </w:rPr>
        <w:t xml:space="preserve"> high-altitude cirrus cloud thinning (</w:t>
      </w:r>
      <w:r>
        <w:rPr>
          <w:rStyle w:val="Emphasis"/>
        </w:rPr>
        <w:t>CCT</w:t>
      </w:r>
      <w:r>
        <w:rPr>
          <w:sz w:val="16"/>
        </w:rPr>
        <w:t xml:space="preserve">) via dissipative seeding to enable more outgoing heat to escape the atmosphere—could be deployed with far more precision in space and time, yet it </w:t>
      </w:r>
      <w:r>
        <w:rPr>
          <w:rStyle w:val="StyleUnderline"/>
        </w:rPr>
        <w:t xml:space="preserve">would still be </w:t>
      </w:r>
      <w:r>
        <w:rPr>
          <w:rStyle w:val="Emphasis"/>
        </w:rPr>
        <w:t>extraordinarily difficult</w:t>
      </w:r>
      <w:r>
        <w:rPr>
          <w:rStyle w:val="StyleUnderline"/>
        </w:rPr>
        <w:t xml:space="preserve"> to use them to </w:t>
      </w:r>
      <w:r>
        <w:rPr>
          <w:rStyle w:val="StyleUnderline"/>
          <w:highlight w:val="cyan"/>
        </w:rPr>
        <w:t>produce</w:t>
      </w:r>
      <w:r>
        <w:rPr>
          <w:rStyle w:val="StyleUnderline"/>
        </w:rPr>
        <w:t xml:space="preserve"> strong </w:t>
      </w:r>
      <w:r>
        <w:rPr>
          <w:rStyle w:val="StyleUnderline"/>
          <w:highlight w:val="cyan"/>
        </w:rPr>
        <w:t>local effects</w:t>
      </w:r>
      <w:r>
        <w:rPr>
          <w:sz w:val="16"/>
        </w:rPr>
        <w:t xml:space="preserve">, </w:t>
      </w:r>
      <w:r>
        <w:rPr>
          <w:rStyle w:val="StyleUnderline"/>
        </w:rPr>
        <w:t xml:space="preserve">and such effects would inevitably cause significant </w:t>
      </w:r>
      <w:r>
        <w:rPr>
          <w:rStyle w:val="Emphasis"/>
        </w:rPr>
        <w:t>distant consequences.</w:t>
      </w:r>
      <w:r>
        <w:rPr>
          <w:sz w:val="16"/>
        </w:rPr>
        <w:t xml:space="preserve"> It is conceivable that if </w:t>
      </w:r>
      <w:r>
        <w:rPr>
          <w:rStyle w:val="StyleUnderline"/>
        </w:rPr>
        <w:t>MCB or CCT</w:t>
      </w:r>
      <w:r>
        <w:rPr>
          <w:sz w:val="16"/>
        </w:rPr>
        <w:t xml:space="preserve"> were </w:t>
      </w:r>
      <w:proofErr w:type="gramStart"/>
      <w:r>
        <w:rPr>
          <w:sz w:val="16"/>
        </w:rPr>
        <w:t>deployed at</w:t>
      </w:r>
      <w:proofErr w:type="gramEnd"/>
      <w:r>
        <w:rPr>
          <w:sz w:val="16"/>
        </w:rPr>
        <w:t xml:space="preserve"> global scale then they could be fine-tuned using meteorological data </w:t>
      </w:r>
      <w:r>
        <w:rPr>
          <w:rStyle w:val="StyleUnderline"/>
        </w:rPr>
        <w:t>to enable</w:t>
      </w:r>
      <w:r>
        <w:rPr>
          <w:sz w:val="16"/>
        </w:rPr>
        <w:t xml:space="preserve"> limited </w:t>
      </w:r>
      <w:r>
        <w:rPr>
          <w:rStyle w:val="StyleUnderline"/>
        </w:rPr>
        <w:t>weather control</w:t>
      </w:r>
      <w:r>
        <w:rPr>
          <w:sz w:val="16"/>
        </w:rPr>
        <w:t xml:space="preserve">. But this </w:t>
      </w:r>
      <w:r>
        <w:rPr>
          <w:rStyle w:val="StyleUnderline"/>
        </w:rPr>
        <w:t xml:space="preserve">is </w:t>
      </w:r>
      <w:r>
        <w:rPr>
          <w:rStyle w:val="Emphasis"/>
        </w:rPr>
        <w:t>unproven</w:t>
      </w:r>
      <w:r>
        <w:rPr>
          <w:sz w:val="16"/>
        </w:rPr>
        <w:t xml:space="preserve">, and </w:t>
      </w:r>
      <w:proofErr w:type="gramStart"/>
      <w:r>
        <w:rPr>
          <w:sz w:val="16"/>
        </w:rPr>
        <w:t>even</w:t>
      </w:r>
      <w:proofErr w:type="gramEnd"/>
      <w:r>
        <w:rPr>
          <w:sz w:val="16"/>
        </w:rPr>
        <w:t xml:space="preserve"> if possible, the </w:t>
      </w:r>
      <w:r>
        <w:rPr>
          <w:rStyle w:val="StyleUnderline"/>
        </w:rPr>
        <w:t xml:space="preserve">physical </w:t>
      </w:r>
      <w:r>
        <w:rPr>
          <w:rStyle w:val="StyleUnderline"/>
          <w:highlight w:val="cyan"/>
        </w:rPr>
        <w:t>consequences</w:t>
      </w:r>
      <w:r>
        <w:rPr>
          <w:sz w:val="16"/>
        </w:rPr>
        <w:t xml:space="preserve"> might be </w:t>
      </w:r>
      <w:r>
        <w:rPr>
          <w:rStyle w:val="StyleUnderline"/>
        </w:rPr>
        <w:t xml:space="preserve">too diffuse or </w:t>
      </w:r>
      <w:r>
        <w:rPr>
          <w:rStyle w:val="Emphasis"/>
          <w:highlight w:val="cyan"/>
        </w:rPr>
        <w:t>easily countered</w:t>
      </w:r>
      <w:r>
        <w:rPr>
          <w:rStyle w:val="StyleUnderline"/>
        </w:rPr>
        <w:t xml:space="preserve"> to have</w:t>
      </w:r>
      <w:r>
        <w:rPr>
          <w:sz w:val="16"/>
        </w:rPr>
        <w:t xml:space="preserve"> significant </w:t>
      </w:r>
      <w:r>
        <w:rPr>
          <w:rStyle w:val="Emphasis"/>
        </w:rPr>
        <w:t>military value.</w:t>
      </w:r>
    </w:p>
    <w:p w14:paraId="2FDCBD46" w14:textId="77777777" w:rsidR="00C76F0D" w:rsidRDefault="00C76F0D" w:rsidP="00C76F0D">
      <w:r>
        <w:rPr>
          <w:sz w:val="16"/>
        </w:rPr>
        <w:t xml:space="preserve">This is not to say that weaponization is utterly impossible. If solar geoengineering was implemented using low-Earth orbiting sunshades adjustable in real time, then some </w:t>
      </w:r>
      <w:r>
        <w:rPr>
          <w:rStyle w:val="StyleUnderline"/>
        </w:rPr>
        <w:t xml:space="preserve">more </w:t>
      </w:r>
      <w:r>
        <w:rPr>
          <w:rStyle w:val="StyleUnderline"/>
          <w:highlight w:val="cyan"/>
        </w:rPr>
        <w:t>precise</w:t>
      </w:r>
      <w:r>
        <w:rPr>
          <w:rStyle w:val="StyleUnderline"/>
        </w:rPr>
        <w:t xml:space="preserve"> military </w:t>
      </w:r>
      <w:r>
        <w:rPr>
          <w:rStyle w:val="StyleUnderline"/>
          <w:highlight w:val="cyan"/>
        </w:rPr>
        <w:t>applications are</w:t>
      </w:r>
      <w:r>
        <w:rPr>
          <w:sz w:val="16"/>
        </w:rPr>
        <w:t xml:space="preserve"> imaginable. Yet this form of solar geoengineering is </w:t>
      </w:r>
      <w:r>
        <w:rPr>
          <w:rStyle w:val="StyleUnderline"/>
        </w:rPr>
        <w:t xml:space="preserve">so far from practical reality as to be </w:t>
      </w:r>
      <w:r>
        <w:rPr>
          <w:rStyle w:val="Emphasis"/>
          <w:highlight w:val="cyan"/>
        </w:rPr>
        <w:t>science fiction.</w:t>
      </w:r>
    </w:p>
    <w:p w14:paraId="4255E166" w14:textId="77777777" w:rsidR="00C76F0D" w:rsidRDefault="00C76F0D" w:rsidP="00C76F0D">
      <w:r>
        <w:rPr>
          <w:sz w:val="16"/>
        </w:rPr>
        <w:t xml:space="preserve">Weaponization might therefore be at least theoretically possible in a few exceptional cases, but in terms of </w:t>
      </w:r>
      <w:proofErr w:type="gramStart"/>
      <w:r>
        <w:rPr>
          <w:sz w:val="16"/>
        </w:rPr>
        <w:t>real world</w:t>
      </w:r>
      <w:proofErr w:type="gramEnd"/>
      <w:r>
        <w:rPr>
          <w:sz w:val="16"/>
        </w:rPr>
        <w:t xml:space="preserve"> policy relevance, the kinds of solar </w:t>
      </w:r>
      <w:r>
        <w:rPr>
          <w:rStyle w:val="StyleUnderline"/>
        </w:rPr>
        <w:t xml:space="preserve">geoengineering that might plausibly be deployed in the next </w:t>
      </w:r>
      <w:r>
        <w:rPr>
          <w:rStyle w:val="Emphasis"/>
        </w:rPr>
        <w:t>half-century</w:t>
      </w:r>
      <w:r>
        <w:rPr>
          <w:sz w:val="16"/>
        </w:rPr>
        <w:t>—including SAI—</w:t>
      </w:r>
      <w:r>
        <w:rPr>
          <w:rStyle w:val="StyleUnderline"/>
        </w:rPr>
        <w:t xml:space="preserve">would simply not be weaponizable. This </w:t>
      </w:r>
      <w:r>
        <w:rPr>
          <w:rStyle w:val="StyleUnderline"/>
          <w:highlight w:val="cyan"/>
        </w:rPr>
        <w:t xml:space="preserve">conclusion does </w:t>
      </w:r>
      <w:r>
        <w:rPr>
          <w:rStyle w:val="Emphasis"/>
          <w:highlight w:val="cyan"/>
        </w:rPr>
        <w:t>not depend</w:t>
      </w:r>
      <w:r>
        <w:rPr>
          <w:rStyle w:val="StyleUnderline"/>
          <w:highlight w:val="cyan"/>
        </w:rPr>
        <w:t xml:space="preserve"> on</w:t>
      </w:r>
      <w:r>
        <w:rPr>
          <w:rStyle w:val="StyleUnderline"/>
        </w:rPr>
        <w:t xml:space="preserve"> any </w:t>
      </w:r>
      <w:r>
        <w:rPr>
          <w:rStyle w:val="Emphasis"/>
        </w:rPr>
        <w:t xml:space="preserve">assumption of </w:t>
      </w:r>
      <w:proofErr w:type="gramStart"/>
      <w:r>
        <w:rPr>
          <w:rStyle w:val="Emphasis"/>
          <w:highlight w:val="cyan"/>
        </w:rPr>
        <w:t>goodwill</w:t>
      </w:r>
      <w:r>
        <w:rPr>
          <w:sz w:val="16"/>
        </w:rPr>
        <w:t xml:space="preserve">, </w:t>
      </w:r>
      <w:r>
        <w:rPr>
          <w:rStyle w:val="StyleUnderline"/>
          <w:highlight w:val="cyan"/>
        </w:rPr>
        <w:t>but</w:t>
      </w:r>
      <w:proofErr w:type="gramEnd"/>
      <w:r>
        <w:rPr>
          <w:rStyle w:val="StyleUnderline"/>
        </w:rPr>
        <w:t xml:space="preserve"> instead follows directly from</w:t>
      </w:r>
      <w:r>
        <w:rPr>
          <w:sz w:val="16"/>
        </w:rPr>
        <w:t xml:space="preserve"> an understanding of </w:t>
      </w:r>
      <w:r>
        <w:rPr>
          <w:rStyle w:val="StyleUnderline"/>
        </w:rPr>
        <w:t xml:space="preserve">the </w:t>
      </w:r>
      <w:r>
        <w:rPr>
          <w:rStyle w:val="Emphasis"/>
          <w:highlight w:val="cyan"/>
        </w:rPr>
        <w:t>physical limits</w:t>
      </w:r>
      <w:r>
        <w:rPr>
          <w:rStyle w:val="StyleUnderline"/>
        </w:rPr>
        <w:t xml:space="preserve"> of practical technologies</w:t>
      </w:r>
      <w:r>
        <w:rPr>
          <w:sz w:val="16"/>
        </w:rPr>
        <w:t xml:space="preserve">. For this reason, </w:t>
      </w:r>
      <w:r>
        <w:rPr>
          <w:rStyle w:val="StyleUnderline"/>
          <w:highlight w:val="cyan"/>
        </w:rPr>
        <w:t>serious assessments</w:t>
      </w:r>
      <w:r>
        <w:rPr>
          <w:rStyle w:val="StyleUnderline"/>
        </w:rPr>
        <w:t xml:space="preserve"> of</w:t>
      </w:r>
      <w:r>
        <w:rPr>
          <w:sz w:val="16"/>
        </w:rPr>
        <w:t xml:space="preserve"> solar </w:t>
      </w:r>
      <w:r>
        <w:rPr>
          <w:rStyle w:val="StyleUnderline"/>
        </w:rPr>
        <w:t>geoengineering—like the</w:t>
      </w:r>
      <w:r>
        <w:rPr>
          <w:sz w:val="16"/>
        </w:rPr>
        <w:t xml:space="preserve"> recently released </w:t>
      </w:r>
      <w:r>
        <w:rPr>
          <w:rStyle w:val="StyleUnderline"/>
        </w:rPr>
        <w:t>N</w:t>
      </w:r>
      <w:r>
        <w:rPr>
          <w:sz w:val="16"/>
        </w:rPr>
        <w:t xml:space="preserve">ational </w:t>
      </w:r>
      <w:r>
        <w:rPr>
          <w:rStyle w:val="StyleUnderline"/>
        </w:rPr>
        <w:t>A</w:t>
      </w:r>
      <w:r>
        <w:rPr>
          <w:sz w:val="16"/>
        </w:rPr>
        <w:t xml:space="preserve">cademies of </w:t>
      </w:r>
      <w:r>
        <w:rPr>
          <w:rStyle w:val="StyleUnderline"/>
        </w:rPr>
        <w:t>S</w:t>
      </w:r>
      <w:r>
        <w:rPr>
          <w:sz w:val="16"/>
        </w:rPr>
        <w:t xml:space="preserve">ciences </w:t>
      </w:r>
      <w:r>
        <w:rPr>
          <w:rStyle w:val="StyleUnderline"/>
        </w:rPr>
        <w:t>report—</w:t>
      </w:r>
      <w:r>
        <w:rPr>
          <w:rStyle w:val="Emphasis"/>
          <w:highlight w:val="cyan"/>
        </w:rPr>
        <w:t>ignore the issue</w:t>
      </w:r>
      <w:r>
        <w:rPr>
          <w:rStyle w:val="StyleUnderline"/>
        </w:rPr>
        <w:t xml:space="preserve"> altogether.</w:t>
      </w:r>
    </w:p>
    <w:p w14:paraId="73B4DE05" w14:textId="77777777" w:rsidR="00C76F0D" w:rsidRDefault="00C76F0D" w:rsidP="00C76F0D">
      <w:pPr>
        <w:pStyle w:val="Heading4"/>
      </w:pPr>
      <w:r>
        <w:t xml:space="preserve">It’s zero. </w:t>
      </w:r>
    </w:p>
    <w:p w14:paraId="7CB64918" w14:textId="77777777" w:rsidR="00C76F0D" w:rsidRDefault="00C76F0D" w:rsidP="00C76F0D">
      <w:r>
        <w:t xml:space="preserve">David </w:t>
      </w:r>
      <w:r>
        <w:rPr>
          <w:rStyle w:val="Style13ptBold"/>
        </w:rPr>
        <w:t>Keith 21</w:t>
      </w:r>
      <w:r>
        <w:t>, Gordon McKay Professor of Applied Physics and Professor of Public Policy at Harvard University, "Toward constructive disagreement about geoengineering," Science, vol. 374, 11/12/2021, pp. 812-815, https://www.science.org/doi/abs/10.1126/science.abj1587</w:t>
      </w:r>
    </w:p>
    <w:p w14:paraId="781F117B" w14:textId="77777777" w:rsidR="00C76F0D" w:rsidRDefault="00C76F0D" w:rsidP="00C76F0D">
      <w:r>
        <w:rPr>
          <w:rStyle w:val="StyleUnderline"/>
        </w:rPr>
        <w:t xml:space="preserve">Despite long-standing concerns about </w:t>
      </w:r>
      <w:r>
        <w:rPr>
          <w:rStyle w:val="Emphasis"/>
        </w:rPr>
        <w:t>weaponization</w:t>
      </w:r>
      <w:r>
        <w:rPr>
          <w:sz w:val="16"/>
        </w:rPr>
        <w:t xml:space="preserve">, </w:t>
      </w:r>
      <w:r>
        <w:rPr>
          <w:rStyle w:val="StyleUnderline"/>
          <w:highlight w:val="cyan"/>
        </w:rPr>
        <w:t>there are</w:t>
      </w:r>
      <w:r>
        <w:rPr>
          <w:rStyle w:val="StyleUnderline"/>
        </w:rPr>
        <w:t xml:space="preserve"> few or </w:t>
      </w:r>
      <w:r>
        <w:rPr>
          <w:rStyle w:val="Emphasis"/>
          <w:highlight w:val="cyan"/>
        </w:rPr>
        <w:t>no specific analyses</w:t>
      </w:r>
      <w:r>
        <w:rPr>
          <w:rStyle w:val="StyleUnderline"/>
          <w:highlight w:val="cyan"/>
        </w:rPr>
        <w:t xml:space="preserve"> of</w:t>
      </w:r>
      <w:r>
        <w:rPr>
          <w:rStyle w:val="StyleUnderline"/>
        </w:rPr>
        <w:t xml:space="preserve"> the </w:t>
      </w:r>
      <w:r>
        <w:rPr>
          <w:rStyle w:val="StyleUnderline"/>
          <w:highlight w:val="cyan"/>
        </w:rPr>
        <w:t>military use</w:t>
      </w:r>
      <w:r>
        <w:rPr>
          <w:rStyle w:val="StyleUnderline"/>
        </w:rPr>
        <w:t xml:space="preserve"> of</w:t>
      </w:r>
      <w:r>
        <w:rPr>
          <w:sz w:val="16"/>
        </w:rPr>
        <w:t xml:space="preserve"> SG </w:t>
      </w:r>
      <w:r>
        <w:rPr>
          <w:rStyle w:val="StyleUnderline"/>
        </w:rPr>
        <w:t>technologies</w:t>
      </w:r>
      <w:r>
        <w:rPr>
          <w:sz w:val="16"/>
        </w:rPr>
        <w:t xml:space="preserve">. </w:t>
      </w:r>
      <w:r>
        <w:rPr>
          <w:rStyle w:val="StyleUnderline"/>
          <w:highlight w:val="cyan"/>
        </w:rPr>
        <w:t>Militaries</w:t>
      </w:r>
      <w:r>
        <w:rPr>
          <w:sz w:val="16"/>
        </w:rPr>
        <w:t xml:space="preserve"> increasingly </w:t>
      </w:r>
      <w:r>
        <w:rPr>
          <w:rStyle w:val="StyleUnderline"/>
          <w:highlight w:val="cyan"/>
        </w:rPr>
        <w:t xml:space="preserve">seek </w:t>
      </w:r>
      <w:r>
        <w:rPr>
          <w:rStyle w:val="Emphasis"/>
          <w:highlight w:val="cyan"/>
        </w:rPr>
        <w:t>precision</w:t>
      </w:r>
      <w:r>
        <w:rPr>
          <w:rStyle w:val="StyleUnderline"/>
        </w:rPr>
        <w:t xml:space="preserve"> weapons</w:t>
      </w:r>
      <w:r>
        <w:rPr>
          <w:sz w:val="16"/>
        </w:rPr>
        <w:t xml:space="preserve">, </w:t>
      </w:r>
      <w:r>
        <w:rPr>
          <w:rStyle w:val="StyleUnderline"/>
        </w:rPr>
        <w:t xml:space="preserve">so the </w:t>
      </w:r>
      <w:proofErr w:type="gramStart"/>
      <w:r>
        <w:rPr>
          <w:rStyle w:val="StyleUnderline"/>
          <w:highlight w:val="cyan"/>
        </w:rPr>
        <w:t xml:space="preserve">long </w:t>
      </w:r>
      <w:r>
        <w:rPr>
          <w:rStyle w:val="Emphasis"/>
          <w:highlight w:val="cyan"/>
        </w:rPr>
        <w:t>time</w:t>
      </w:r>
      <w:proofErr w:type="gramEnd"/>
      <w:r>
        <w:rPr>
          <w:rStyle w:val="Emphasis"/>
          <w:highlight w:val="cyan"/>
        </w:rPr>
        <w:t xml:space="preserve"> scale</w:t>
      </w:r>
      <w:r>
        <w:rPr>
          <w:rStyle w:val="StyleUnderline"/>
          <w:highlight w:val="cyan"/>
        </w:rPr>
        <w:t xml:space="preserve"> and</w:t>
      </w:r>
      <w:r>
        <w:rPr>
          <w:rStyle w:val="StyleUnderline"/>
        </w:rPr>
        <w:t xml:space="preserve"> </w:t>
      </w:r>
      <w:r>
        <w:rPr>
          <w:rStyle w:val="Emphasis"/>
        </w:rPr>
        <w:t xml:space="preserve">spatially </w:t>
      </w:r>
      <w:r>
        <w:rPr>
          <w:rStyle w:val="Emphasis"/>
          <w:highlight w:val="cyan"/>
        </w:rPr>
        <w:t>diffuse</w:t>
      </w:r>
      <w:r>
        <w:rPr>
          <w:rStyle w:val="StyleUnderline"/>
        </w:rPr>
        <w:t xml:space="preserve"> climate </w:t>
      </w:r>
      <w:r>
        <w:rPr>
          <w:rStyle w:val="StyleUnderline"/>
          <w:highlight w:val="cyan"/>
        </w:rPr>
        <w:t>changes</w:t>
      </w:r>
      <w:r>
        <w:rPr>
          <w:rStyle w:val="StyleUnderline"/>
        </w:rPr>
        <w:t xml:space="preserve"> produced by geoengineering</w:t>
      </w:r>
      <w:r>
        <w:rPr>
          <w:sz w:val="16"/>
        </w:rPr>
        <w:t xml:space="preserve"> appear to </w:t>
      </w:r>
      <w:r>
        <w:rPr>
          <w:rStyle w:val="StyleUnderline"/>
          <w:highlight w:val="cyan"/>
        </w:rPr>
        <w:t>lack</w:t>
      </w:r>
      <w:r>
        <w:rPr>
          <w:rStyle w:val="StyleUnderline"/>
        </w:rPr>
        <w:t xml:space="preserve"> a credible military </w:t>
      </w:r>
      <w:r>
        <w:rPr>
          <w:rStyle w:val="StyleUnderline"/>
          <w:highlight w:val="cyan"/>
        </w:rPr>
        <w:t>use.</w:t>
      </w:r>
      <w:r>
        <w:rPr>
          <w:sz w:val="16"/>
        </w:rPr>
        <w:t xml:space="preserve"> Perhaps the most plausible military application is </w:t>
      </w:r>
      <w:r>
        <w:rPr>
          <w:rStyle w:val="StyleUnderline"/>
          <w:highlight w:val="cyan"/>
        </w:rPr>
        <w:t>weather control</w:t>
      </w:r>
      <w:r>
        <w:rPr>
          <w:sz w:val="16"/>
        </w:rPr>
        <w:t xml:space="preserve">. This might be achieved by modulating the radiative forcing with feedback from a weather forecasting system. It </w:t>
      </w:r>
      <w:r>
        <w:rPr>
          <w:rStyle w:val="StyleUnderline"/>
        </w:rPr>
        <w:t>would only be possible with methods that can be modulated on synoptic scales</w:t>
      </w:r>
      <w:r>
        <w:rPr>
          <w:sz w:val="16"/>
        </w:rPr>
        <w:t xml:space="preserve"> (on the order of 1000 km or more), </w:t>
      </w:r>
      <w:r>
        <w:rPr>
          <w:rStyle w:val="StyleUnderline"/>
        </w:rPr>
        <w:t>such as m</w:t>
      </w:r>
      <w:r>
        <w:rPr>
          <w:sz w:val="16"/>
        </w:rPr>
        <w:t xml:space="preserve">arine </w:t>
      </w:r>
      <w:r>
        <w:rPr>
          <w:rStyle w:val="StyleUnderline"/>
        </w:rPr>
        <w:t>c</w:t>
      </w:r>
      <w:r>
        <w:rPr>
          <w:sz w:val="16"/>
        </w:rPr>
        <w:t xml:space="preserve">loud </w:t>
      </w:r>
      <w:r>
        <w:rPr>
          <w:rStyle w:val="StyleUnderline"/>
        </w:rPr>
        <w:t>b</w:t>
      </w:r>
      <w:r>
        <w:rPr>
          <w:sz w:val="16"/>
        </w:rPr>
        <w:t xml:space="preserve">rightening </w:t>
      </w:r>
      <w:r>
        <w:rPr>
          <w:rStyle w:val="StyleUnderline"/>
        </w:rPr>
        <w:t>and c</w:t>
      </w:r>
      <w:r>
        <w:rPr>
          <w:sz w:val="16"/>
        </w:rPr>
        <w:t xml:space="preserve">irrus </w:t>
      </w:r>
      <w:r>
        <w:rPr>
          <w:rStyle w:val="StyleUnderline"/>
        </w:rPr>
        <w:t>c</w:t>
      </w:r>
      <w:r>
        <w:rPr>
          <w:sz w:val="16"/>
        </w:rPr>
        <w:t xml:space="preserve">loud </w:t>
      </w:r>
      <w:r>
        <w:rPr>
          <w:rStyle w:val="StyleUnderline"/>
        </w:rPr>
        <w:t>t</w:t>
      </w:r>
      <w:r>
        <w:rPr>
          <w:sz w:val="16"/>
        </w:rPr>
        <w:t xml:space="preserve">hinning. But </w:t>
      </w:r>
      <w:r>
        <w:rPr>
          <w:rStyle w:val="StyleUnderline"/>
        </w:rPr>
        <w:t xml:space="preserve">this </w:t>
      </w:r>
      <w:r>
        <w:rPr>
          <w:rStyle w:val="StyleUnderline"/>
          <w:highlight w:val="cyan"/>
        </w:rPr>
        <w:t xml:space="preserve">is </w:t>
      </w:r>
      <w:r>
        <w:rPr>
          <w:rStyle w:val="Emphasis"/>
          <w:highlight w:val="cyan"/>
        </w:rPr>
        <w:t>unproven</w:t>
      </w:r>
      <w:r>
        <w:rPr>
          <w:rStyle w:val="StyleUnderline"/>
          <w:highlight w:val="cyan"/>
        </w:rPr>
        <w:t xml:space="preserve"> and</w:t>
      </w:r>
      <w:r>
        <w:rPr>
          <w:sz w:val="16"/>
        </w:rPr>
        <w:t xml:space="preserve">, </w:t>
      </w:r>
      <w:proofErr w:type="gramStart"/>
      <w:r>
        <w:rPr>
          <w:rStyle w:val="StyleUnderline"/>
        </w:rPr>
        <w:t>even</w:t>
      </w:r>
      <w:proofErr w:type="gramEnd"/>
      <w:r>
        <w:rPr>
          <w:rStyle w:val="StyleUnderline"/>
        </w:rPr>
        <w:t xml:space="preserve"> if possible</w:t>
      </w:r>
      <w:r>
        <w:rPr>
          <w:sz w:val="16"/>
        </w:rPr>
        <w:t xml:space="preserve">, might be </w:t>
      </w:r>
      <w:r>
        <w:rPr>
          <w:rStyle w:val="StyleUnderline"/>
        </w:rPr>
        <w:t>too diffuse</w:t>
      </w:r>
      <w:r>
        <w:rPr>
          <w:sz w:val="16"/>
        </w:rPr>
        <w:t xml:space="preserve">, </w:t>
      </w:r>
      <w:r>
        <w:rPr>
          <w:rStyle w:val="StyleUnderline"/>
        </w:rPr>
        <w:t xml:space="preserve">or </w:t>
      </w:r>
      <w:r>
        <w:rPr>
          <w:rStyle w:val="StyleUnderline"/>
          <w:highlight w:val="cyan"/>
        </w:rPr>
        <w:t xml:space="preserve">easily </w:t>
      </w:r>
      <w:r>
        <w:rPr>
          <w:rStyle w:val="Emphasis"/>
          <w:highlight w:val="cyan"/>
        </w:rPr>
        <w:t>countered</w:t>
      </w:r>
      <w:r>
        <w:rPr>
          <w:sz w:val="16"/>
        </w:rPr>
        <w:t xml:space="preserve">, </w:t>
      </w:r>
      <w:r>
        <w:rPr>
          <w:rStyle w:val="StyleUnderline"/>
        </w:rPr>
        <w:t>to have meaningful military application.</w:t>
      </w:r>
      <w:r>
        <w:rPr>
          <w:sz w:val="16"/>
        </w:rPr>
        <w:t xml:space="preserve"> Beyond weaponization of the system itself, military force might be used against deployment systems to cause or threaten termination shock.</w:t>
      </w:r>
    </w:p>
    <w:p w14:paraId="5AEE8DF3" w14:textId="77777777" w:rsidR="00C76F0D" w:rsidRDefault="00C76F0D" w:rsidP="00C76F0D">
      <w:pPr>
        <w:pStyle w:val="Heading4"/>
      </w:pPr>
      <w:r>
        <w:t xml:space="preserve">No rogue geoengineering and it won’t cause war. </w:t>
      </w:r>
    </w:p>
    <w:p w14:paraId="0CC87D45" w14:textId="77777777" w:rsidR="00C76F0D" w:rsidRDefault="00C76F0D" w:rsidP="00C76F0D">
      <w:r>
        <w:t xml:space="preserve">Aylin </w:t>
      </w:r>
      <w:r>
        <w:rPr>
          <w:rStyle w:val="Style13ptBold"/>
        </w:rPr>
        <w:t>Woodward 19</w:t>
      </w:r>
      <w:r>
        <w:t>, Science and environment reporter for Business Insider, "A rogue country could take planet-hacking into its own hands to alter the climate — and some experts worry it could lead to war," Business Insider, 06/13/2019, https://www.businessinsider.com/rogue-country-hack-climate-geoengineering-2019-5</w:t>
      </w:r>
    </w:p>
    <w:p w14:paraId="027A7951" w14:textId="77777777" w:rsidR="00C76F0D" w:rsidRDefault="00C76F0D" w:rsidP="00C76F0D">
      <w:r>
        <w:rPr>
          <w:rStyle w:val="StyleUnderline"/>
        </w:rPr>
        <w:t>Some scientists like Keith</w:t>
      </w:r>
      <w:r>
        <w:rPr>
          <w:sz w:val="16"/>
        </w:rPr>
        <w:t xml:space="preserve"> </w:t>
      </w:r>
      <w:r>
        <w:rPr>
          <w:rStyle w:val="StyleUnderline"/>
        </w:rPr>
        <w:t xml:space="preserve">think </w:t>
      </w:r>
      <w:r>
        <w:rPr>
          <w:rStyle w:val="StyleUnderline"/>
          <w:highlight w:val="cyan"/>
        </w:rPr>
        <w:t>the</w:t>
      </w:r>
      <w:r>
        <w:rPr>
          <w:rStyle w:val="StyleUnderline"/>
        </w:rPr>
        <w:t xml:space="preserve"> </w:t>
      </w:r>
      <w:r>
        <w:rPr>
          <w:rStyle w:val="Emphasis"/>
          <w:highlight w:val="cyan"/>
        </w:rPr>
        <w:t>threat of war</w:t>
      </w:r>
      <w:r>
        <w:rPr>
          <w:rStyle w:val="StyleUnderline"/>
          <w:highlight w:val="cyan"/>
        </w:rPr>
        <w:t xml:space="preserve">, </w:t>
      </w:r>
      <w:r>
        <w:rPr>
          <w:rStyle w:val="Emphasis"/>
          <w:highlight w:val="cyan"/>
        </w:rPr>
        <w:t>nuclear or otherwise, is</w:t>
      </w:r>
      <w:r>
        <w:rPr>
          <w:rStyle w:val="Emphasis"/>
        </w:rPr>
        <w:t xml:space="preserve"> </w:t>
      </w:r>
      <w:r>
        <w:rPr>
          <w:rStyle w:val="Emphasis"/>
          <w:highlight w:val="cyan"/>
        </w:rPr>
        <w:t>overblown</w:t>
      </w:r>
      <w:r>
        <w:rPr>
          <w:sz w:val="16"/>
        </w:rPr>
        <w:t xml:space="preserve">, since </w:t>
      </w:r>
      <w:r>
        <w:rPr>
          <w:rStyle w:val="Emphasis"/>
          <w:highlight w:val="cyan"/>
        </w:rPr>
        <w:t>independent geoengineering</w:t>
      </w:r>
      <w:r>
        <w:rPr>
          <w:rStyle w:val="StyleUnderline"/>
        </w:rPr>
        <w:t xml:space="preserve"> </w:t>
      </w:r>
      <w:r>
        <w:rPr>
          <w:rStyle w:val="StyleUnderline"/>
          <w:highlight w:val="cyan"/>
        </w:rPr>
        <w:t>would go against a country</w:t>
      </w:r>
      <w:r>
        <w:rPr>
          <w:sz w:val="16"/>
        </w:rPr>
        <w:t xml:space="preserve"> like India's </w:t>
      </w:r>
      <w:proofErr w:type="spellStart"/>
      <w:r>
        <w:rPr>
          <w:rStyle w:val="StyleUnderline"/>
          <w:highlight w:val="cyan"/>
        </w:rPr>
        <w:t>self</w:t>
      </w:r>
      <w:r>
        <w:rPr>
          <w:rStyle w:val="StyleUnderline"/>
        </w:rPr>
        <w:t xml:space="preserve"> </w:t>
      </w:r>
      <w:r>
        <w:rPr>
          <w:rStyle w:val="StyleUnderline"/>
          <w:highlight w:val="cyan"/>
        </w:rPr>
        <w:t>interest</w:t>
      </w:r>
      <w:proofErr w:type="spellEnd"/>
      <w:r>
        <w:rPr>
          <w:sz w:val="16"/>
        </w:rPr>
        <w:t>. "</w:t>
      </w:r>
      <w:r>
        <w:rPr>
          <w:rStyle w:val="StyleUnderline"/>
          <w:highlight w:val="cyan"/>
        </w:rPr>
        <w:t>They would want</w:t>
      </w:r>
      <w:r>
        <w:rPr>
          <w:sz w:val="16"/>
        </w:rPr>
        <w:t xml:space="preserve"> to be able </w:t>
      </w:r>
      <w:r>
        <w:rPr>
          <w:rStyle w:val="StyleUnderline"/>
        </w:rPr>
        <w:t>to continue reducing their climate risks</w:t>
      </w:r>
      <w:r>
        <w:rPr>
          <w:sz w:val="16"/>
        </w:rPr>
        <w:t xml:space="preserve">, and </w:t>
      </w:r>
      <w:r>
        <w:rPr>
          <w:rStyle w:val="StyleUnderline"/>
        </w:rPr>
        <w:t>the best way to do that</w:t>
      </w:r>
      <w:r>
        <w:rPr>
          <w:sz w:val="16"/>
        </w:rPr>
        <w:t xml:space="preserve"> </w:t>
      </w:r>
      <w:r>
        <w:rPr>
          <w:rStyle w:val="StyleUnderline"/>
        </w:rPr>
        <w:t xml:space="preserve">would be to </w:t>
      </w:r>
      <w:r>
        <w:rPr>
          <w:rStyle w:val="Emphasis"/>
          <w:highlight w:val="cyan"/>
        </w:rPr>
        <w:t>collaborate with others</w:t>
      </w:r>
      <w:r>
        <w:rPr>
          <w:sz w:val="16"/>
        </w:rPr>
        <w:t xml:space="preserve">, </w:t>
      </w:r>
      <w:r>
        <w:rPr>
          <w:rStyle w:val="StyleUnderline"/>
          <w:highlight w:val="cyan"/>
        </w:rPr>
        <w:t>not go</w:t>
      </w:r>
      <w:r>
        <w:rPr>
          <w:rStyle w:val="StyleUnderline"/>
        </w:rPr>
        <w:t xml:space="preserve"> extremely </w:t>
      </w:r>
      <w:r>
        <w:rPr>
          <w:rStyle w:val="StyleUnderline"/>
          <w:highlight w:val="cyan"/>
        </w:rPr>
        <w:t>rogue and</w:t>
      </w:r>
      <w:r>
        <w:rPr>
          <w:rStyle w:val="StyleUnderline"/>
        </w:rPr>
        <w:t xml:space="preserve"> </w:t>
      </w:r>
      <w:r>
        <w:rPr>
          <w:rStyle w:val="Emphasis"/>
        </w:rPr>
        <w:t xml:space="preserve">then </w:t>
      </w:r>
      <w:r>
        <w:rPr>
          <w:rStyle w:val="Emphasis"/>
          <w:highlight w:val="cyan"/>
        </w:rPr>
        <w:t>get shut</w:t>
      </w:r>
      <w:r>
        <w:rPr>
          <w:rStyle w:val="Emphasis"/>
        </w:rPr>
        <w:t xml:space="preserve"> </w:t>
      </w:r>
      <w:r>
        <w:rPr>
          <w:rStyle w:val="Emphasis"/>
          <w:highlight w:val="cyan"/>
        </w:rPr>
        <w:t>down</w:t>
      </w:r>
      <w:r>
        <w:rPr>
          <w:sz w:val="16"/>
        </w:rPr>
        <w:t xml:space="preserve">," he said. Plus, he noted, </w:t>
      </w:r>
      <w:r>
        <w:rPr>
          <w:rStyle w:val="StyleUnderline"/>
          <w:highlight w:val="cyan"/>
        </w:rPr>
        <w:t>any project that injects particles</w:t>
      </w:r>
      <w:r>
        <w:rPr>
          <w:rStyle w:val="StyleUnderline"/>
        </w:rPr>
        <w:t xml:space="preserve"> into atmosphere </w:t>
      </w:r>
      <w:r>
        <w:rPr>
          <w:rStyle w:val="StyleUnderline"/>
          <w:highlight w:val="cyan"/>
        </w:rPr>
        <w:t xml:space="preserve">is </w:t>
      </w:r>
      <w:r>
        <w:rPr>
          <w:rStyle w:val="Emphasis"/>
          <w:highlight w:val="cyan"/>
        </w:rPr>
        <w:t>finite</w:t>
      </w:r>
      <w:r>
        <w:rPr>
          <w:rStyle w:val="Emphasis"/>
        </w:rPr>
        <w:t xml:space="preserve"> unless the efforts are continuous</w:t>
      </w:r>
      <w:r>
        <w:rPr>
          <w:sz w:val="16"/>
        </w:rPr>
        <w:t xml:space="preserve"> — for solar geoengineering to work, planes would need to constantly spread aerosols. "</w:t>
      </w:r>
      <w:r>
        <w:rPr>
          <w:rStyle w:val="StyleUnderline"/>
          <w:highlight w:val="cyan"/>
        </w:rPr>
        <w:t xml:space="preserve">There aren't </w:t>
      </w:r>
      <w:r>
        <w:rPr>
          <w:rStyle w:val="Emphasis"/>
          <w:highlight w:val="cyan"/>
        </w:rPr>
        <w:t>single interventions</w:t>
      </w:r>
      <w:r>
        <w:rPr>
          <w:rStyle w:val="StyleUnderline"/>
        </w:rPr>
        <w:t xml:space="preserve"> that change things forever</w:t>
      </w:r>
      <w:r>
        <w:rPr>
          <w:sz w:val="16"/>
        </w:rPr>
        <w:t>," Parson said. "</w:t>
      </w:r>
      <w:r>
        <w:rPr>
          <w:rStyle w:val="StyleUnderline"/>
        </w:rPr>
        <w:t xml:space="preserve">This isn't like Doctor Evil pulling great big handle in his island lair and that's it." </w:t>
      </w:r>
      <w:r>
        <w:rPr>
          <w:sz w:val="16"/>
        </w:rPr>
        <w:t xml:space="preserve">Parson is confident that </w:t>
      </w:r>
      <w:r>
        <w:rPr>
          <w:rStyle w:val="StyleUnderline"/>
          <w:highlight w:val="cyan"/>
        </w:rPr>
        <w:t xml:space="preserve">if a </w:t>
      </w:r>
      <w:r>
        <w:rPr>
          <w:rStyle w:val="Emphasis"/>
          <w:highlight w:val="cyan"/>
        </w:rPr>
        <w:t>single</w:t>
      </w:r>
      <w:r>
        <w:rPr>
          <w:rStyle w:val="StyleUnderline"/>
        </w:rPr>
        <w:t xml:space="preserve"> individual or </w:t>
      </w:r>
      <w:r>
        <w:rPr>
          <w:rStyle w:val="Emphasis"/>
          <w:highlight w:val="cyan"/>
        </w:rPr>
        <w:t>company</w:t>
      </w:r>
      <w:r>
        <w:rPr>
          <w:sz w:val="16"/>
        </w:rPr>
        <w:t xml:space="preserve"> </w:t>
      </w:r>
      <w:r>
        <w:rPr>
          <w:rStyle w:val="StyleUnderline"/>
          <w:highlight w:val="cyan"/>
        </w:rPr>
        <w:t xml:space="preserve">attempted a </w:t>
      </w:r>
      <w:r>
        <w:rPr>
          <w:rStyle w:val="Emphasis"/>
          <w:highlight w:val="cyan"/>
        </w:rPr>
        <w:t>geoengineering project</w:t>
      </w:r>
      <w:r>
        <w:rPr>
          <w:sz w:val="16"/>
        </w:rPr>
        <w:t xml:space="preserve">, it </w:t>
      </w:r>
      <w:r>
        <w:rPr>
          <w:rStyle w:val="Emphasis"/>
          <w:highlight w:val="cyan"/>
        </w:rPr>
        <w:t>could easily be brought to a halt.</w:t>
      </w:r>
      <w:r>
        <w:rPr>
          <w:rStyle w:val="Emphasis"/>
        </w:rPr>
        <w:t xml:space="preserve"> </w:t>
      </w:r>
      <w:r>
        <w:rPr>
          <w:sz w:val="16"/>
        </w:rPr>
        <w:t>"</w:t>
      </w:r>
      <w:r>
        <w:rPr>
          <w:rStyle w:val="StyleUnderline"/>
        </w:rPr>
        <w:t>Any megalomaniac</w:t>
      </w:r>
      <w:r>
        <w:rPr>
          <w:sz w:val="16"/>
        </w:rPr>
        <w:t xml:space="preserve">, </w:t>
      </w:r>
      <w:r>
        <w:rPr>
          <w:rStyle w:val="StyleUnderline"/>
        </w:rPr>
        <w:t xml:space="preserve">individual entrepreneur is a citizen of some </w:t>
      </w:r>
      <w:proofErr w:type="gramStart"/>
      <w:r>
        <w:rPr>
          <w:rStyle w:val="StyleUnderline"/>
        </w:rPr>
        <w:t>country</w:t>
      </w:r>
      <w:proofErr w:type="gramEnd"/>
      <w:r>
        <w:rPr>
          <w:rStyle w:val="StyleUnderline"/>
        </w:rPr>
        <w:t xml:space="preserve"> and their enterprises operate under the </w:t>
      </w:r>
      <w:r>
        <w:rPr>
          <w:rStyle w:val="Emphasis"/>
        </w:rPr>
        <w:t>legal jurisdiction</w:t>
      </w:r>
      <w:r>
        <w:rPr>
          <w:rStyle w:val="StyleUnderline"/>
        </w:rPr>
        <w:t xml:space="preserve"> of </w:t>
      </w:r>
      <w:r>
        <w:rPr>
          <w:rStyle w:val="Emphasis"/>
        </w:rPr>
        <w:t>that country</w:t>
      </w:r>
      <w:r>
        <w:rPr>
          <w:sz w:val="16"/>
        </w:rPr>
        <w:t xml:space="preserve">," he said during the Intelligence Squared debate. But although Parson thinks geoengineering might be the only way for the world to meet the Paris agreement goals, he emphasized that it should never be an alternative to cutting emissions. </w:t>
      </w:r>
    </w:p>
    <w:p w14:paraId="2F8CC336" w14:textId="77777777" w:rsidR="00C76F0D" w:rsidRDefault="00C76F0D" w:rsidP="00C76F0D">
      <w:proofErr w:type="spellStart"/>
      <w:r>
        <w:rPr>
          <w:sz w:val="16"/>
        </w:rPr>
        <w:t>sposal</w:t>
      </w:r>
      <w:proofErr w:type="spellEnd"/>
      <w:r>
        <w:rPr>
          <w:sz w:val="16"/>
        </w:rPr>
        <w:t xml:space="preserve"> </w:t>
      </w:r>
      <w:r>
        <w:rPr>
          <w:rStyle w:val="StyleUnderline"/>
          <w:highlight w:val="cyan"/>
        </w:rPr>
        <w:t xml:space="preserve">to </w:t>
      </w:r>
      <w:r>
        <w:rPr>
          <w:rStyle w:val="Emphasis"/>
          <w:highlight w:val="cyan"/>
        </w:rPr>
        <w:t>counteract</w:t>
      </w:r>
      <w:r>
        <w:rPr>
          <w:rStyle w:val="StyleUnderline"/>
        </w:rPr>
        <w:t xml:space="preserve"> climate </w:t>
      </w:r>
      <w:r>
        <w:rPr>
          <w:rStyle w:val="Emphasis"/>
          <w:highlight w:val="cyan"/>
        </w:rPr>
        <w:t>interventions</w:t>
      </w:r>
      <w:r>
        <w:rPr>
          <w:sz w:val="16"/>
        </w:rPr>
        <w:t xml:space="preserve">. In the case of SAI, for example, </w:t>
      </w:r>
      <w:r>
        <w:rPr>
          <w:rStyle w:val="Emphasis"/>
          <w:highlight w:val="cyan"/>
        </w:rPr>
        <w:t>fluorocarbon</w:t>
      </w:r>
      <w:r>
        <w:rPr>
          <w:rStyle w:val="Emphasis"/>
        </w:rPr>
        <w:t xml:space="preserve"> </w:t>
      </w:r>
      <w:r>
        <w:rPr>
          <w:sz w:val="16"/>
        </w:rPr>
        <w:t>gase</w:t>
      </w:r>
      <w:r>
        <w:rPr>
          <w:rStyle w:val="Emphasis"/>
          <w:highlight w:val="cyan"/>
        </w:rPr>
        <w:t>s</w:t>
      </w:r>
      <w:r>
        <w:rPr>
          <w:rStyle w:val="StyleUnderline"/>
        </w:rPr>
        <w:t xml:space="preserve"> could be deployed</w:t>
      </w:r>
      <w:r>
        <w:rPr>
          <w:sz w:val="16"/>
        </w:rPr>
        <w:t xml:space="preserve"> to </w:t>
      </w:r>
      <w:r>
        <w:rPr>
          <w:rStyle w:val="StyleUnderline"/>
          <w:highlight w:val="cyan"/>
        </w:rPr>
        <w:t>offset cooling</w:t>
      </w:r>
      <w:r>
        <w:rPr>
          <w:sz w:val="16"/>
        </w:rPr>
        <w:t xml:space="preserve"> effects. Alternatively, the strategic use of </w:t>
      </w:r>
      <w:r>
        <w:rPr>
          <w:rStyle w:val="StyleUnderline"/>
        </w:rPr>
        <w:t>black carbon could neutralize artificial albedo enhancement</w:t>
      </w:r>
      <w:proofErr w:type="gramStart"/>
      <w:r>
        <w:rPr>
          <w:sz w:val="16"/>
        </w:rPr>
        <w:t>.”(</w:t>
      </w:r>
      <w:proofErr w:type="gramEnd"/>
      <w:r>
        <w:rPr>
          <w:sz w:val="16"/>
        </w:rPr>
        <w:t>Horton, 2011, 62)</w:t>
      </w:r>
    </w:p>
    <w:p w14:paraId="4629BD98" w14:textId="77777777" w:rsidR="00C76F0D" w:rsidRDefault="00C76F0D" w:rsidP="00C76F0D">
      <w:r>
        <w:rPr>
          <w:sz w:val="16"/>
        </w:rPr>
        <w:t xml:space="preserve">In short, </w:t>
      </w:r>
      <w:r>
        <w:rPr>
          <w:rStyle w:val="StyleUnderline"/>
        </w:rPr>
        <w:t xml:space="preserve">if </w:t>
      </w:r>
      <w:r>
        <w:rPr>
          <w:rStyle w:val="StyleUnderline"/>
          <w:highlight w:val="cyan"/>
        </w:rPr>
        <w:t>powerful actors</w:t>
      </w:r>
      <w:r>
        <w:rPr>
          <w:rStyle w:val="StyleUnderline"/>
        </w:rPr>
        <w:t xml:space="preserve"> were opposed to a</w:t>
      </w:r>
      <w:r>
        <w:rPr>
          <w:sz w:val="16"/>
        </w:rPr>
        <w:t xml:space="preserve">n </w:t>
      </w:r>
      <w:r>
        <w:rPr>
          <w:rStyle w:val="Emphasis"/>
        </w:rPr>
        <w:t>SAI</w:t>
      </w:r>
      <w:r>
        <w:rPr>
          <w:sz w:val="16"/>
        </w:rPr>
        <w:t xml:space="preserve"> </w:t>
      </w:r>
      <w:proofErr w:type="spellStart"/>
      <w:r>
        <w:rPr>
          <w:sz w:val="16"/>
        </w:rPr>
        <w:t>programme</w:t>
      </w:r>
      <w:proofErr w:type="spellEnd"/>
      <w:r>
        <w:rPr>
          <w:sz w:val="16"/>
        </w:rPr>
        <w:t xml:space="preserve"> </w:t>
      </w:r>
      <w:r>
        <w:rPr>
          <w:rStyle w:val="StyleUnderline"/>
        </w:rPr>
        <w:t xml:space="preserve">by a state or a collective of states, they </w:t>
      </w:r>
      <w:r>
        <w:rPr>
          <w:rStyle w:val="StyleUnderline"/>
          <w:highlight w:val="cyan"/>
        </w:rPr>
        <w:t>could</w:t>
      </w:r>
      <w:r>
        <w:rPr>
          <w:sz w:val="16"/>
        </w:rPr>
        <w:t xml:space="preserve"> effectively </w:t>
      </w:r>
      <w:r>
        <w:rPr>
          <w:rStyle w:val="Emphasis"/>
          <w:highlight w:val="cyan"/>
        </w:rPr>
        <w:t>discourage it</w:t>
      </w:r>
      <w:r>
        <w:rPr>
          <w:rStyle w:val="StyleUnderline"/>
          <w:highlight w:val="cyan"/>
        </w:rPr>
        <w:t xml:space="preserve"> using</w:t>
      </w:r>
      <w:r>
        <w:rPr>
          <w:sz w:val="16"/>
        </w:rPr>
        <w:t xml:space="preserve"> ordinary </w:t>
      </w:r>
      <w:r>
        <w:rPr>
          <w:rStyle w:val="Emphasis"/>
          <w:highlight w:val="cyan"/>
        </w:rPr>
        <w:t>military threats</w:t>
      </w:r>
      <w:r>
        <w:rPr>
          <w:rStyle w:val="StyleUnderline"/>
          <w:highlight w:val="cyan"/>
        </w:rPr>
        <w:t xml:space="preserve"> or</w:t>
      </w:r>
      <w:r>
        <w:rPr>
          <w:rStyle w:val="StyleUnderline"/>
        </w:rPr>
        <w:t xml:space="preserve"> by </w:t>
      </w:r>
      <w:r>
        <w:rPr>
          <w:rStyle w:val="Emphasis"/>
          <w:highlight w:val="cyan"/>
        </w:rPr>
        <w:t>counteracting</w:t>
      </w:r>
      <w:r>
        <w:rPr>
          <w:rStyle w:val="StyleUnderline"/>
          <w:highlight w:val="cyan"/>
        </w:rPr>
        <w:t xml:space="preserve"> </w:t>
      </w:r>
      <w:r>
        <w:rPr>
          <w:rStyle w:val="Emphasis"/>
          <w:highlight w:val="cyan"/>
        </w:rPr>
        <w:t>the effects</w:t>
      </w:r>
      <w:r>
        <w:rPr>
          <w:sz w:val="16"/>
        </w:rPr>
        <w:t xml:space="preserve"> of SAI.</w:t>
      </w:r>
    </w:p>
    <w:p w14:paraId="4A5B4BEE" w14:textId="77777777" w:rsidR="00C76F0D" w:rsidRDefault="00C76F0D" w:rsidP="00C76F0D">
      <w:r>
        <w:rPr>
          <w:sz w:val="16"/>
        </w:rPr>
        <w:t xml:space="preserve">The foregoing suggests that the decision to deploy unilaterally would not be taken lightly, </w:t>
      </w:r>
      <w:r>
        <w:rPr>
          <w:rStyle w:val="StyleUnderline"/>
        </w:rPr>
        <w:t xml:space="preserve">given the incentives created by conventional military threats and the </w:t>
      </w:r>
      <w:r>
        <w:rPr>
          <w:rStyle w:val="Emphasis"/>
        </w:rPr>
        <w:t>ease</w:t>
      </w:r>
      <w:r>
        <w:rPr>
          <w:rStyle w:val="StyleUnderline"/>
        </w:rPr>
        <w:t xml:space="preserve"> with which SAI schemes can be disrupted. </w:t>
      </w:r>
      <w:r>
        <w:rPr>
          <w:rStyle w:val="Emphasis"/>
        </w:rPr>
        <w:t>Even</w:t>
      </w:r>
      <w:r>
        <w:rPr>
          <w:rStyle w:val="StyleUnderline"/>
        </w:rPr>
        <w:t xml:space="preserve"> for a case in which a </w:t>
      </w:r>
      <w:r>
        <w:rPr>
          <w:rStyle w:val="Emphasis"/>
        </w:rPr>
        <w:t>major power</w:t>
      </w:r>
      <w:r>
        <w:rPr>
          <w:rStyle w:val="StyleUnderline"/>
        </w:rPr>
        <w:t xml:space="preserve"> is facing </w:t>
      </w:r>
      <w:r>
        <w:rPr>
          <w:rStyle w:val="Emphasis"/>
        </w:rPr>
        <w:t>very severe climate impacts</w:t>
      </w:r>
      <w:r>
        <w:rPr>
          <w:sz w:val="16"/>
        </w:rPr>
        <w:t xml:space="preserve">, </w:t>
      </w:r>
      <w:r>
        <w:rPr>
          <w:rStyle w:val="StyleUnderline"/>
        </w:rPr>
        <w:t>SAI</w:t>
      </w:r>
      <w:r>
        <w:rPr>
          <w:sz w:val="16"/>
        </w:rPr>
        <w:t xml:space="preserve"> without support from other major powers </w:t>
      </w:r>
      <w:r>
        <w:rPr>
          <w:rStyle w:val="StyleUnderline"/>
        </w:rPr>
        <w:t>would</w:t>
      </w:r>
      <w:r>
        <w:rPr>
          <w:sz w:val="16"/>
        </w:rPr>
        <w:t xml:space="preserve"> likely either </w:t>
      </w:r>
      <w:r>
        <w:rPr>
          <w:rStyle w:val="StyleUnderline"/>
        </w:rPr>
        <w:t xml:space="preserve">be </w:t>
      </w:r>
      <w:r>
        <w:rPr>
          <w:rStyle w:val="Emphasis"/>
        </w:rPr>
        <w:t>counter-productive</w:t>
      </w:r>
      <w:r>
        <w:rPr>
          <w:rStyle w:val="StyleUnderline"/>
        </w:rPr>
        <w:t xml:space="preserve"> or ineffective</w:t>
      </w:r>
      <w:r>
        <w:rPr>
          <w:sz w:val="16"/>
        </w:rPr>
        <w:t xml:space="preserve">. In my view, </w:t>
      </w:r>
      <w:r>
        <w:rPr>
          <w:rStyle w:val="StyleUnderline"/>
        </w:rPr>
        <w:t>this suggests</w:t>
      </w:r>
      <w:r>
        <w:rPr>
          <w:sz w:val="16"/>
        </w:rPr>
        <w:t xml:space="preserve"> that </w:t>
      </w:r>
      <w:r>
        <w:rPr>
          <w:rStyle w:val="Emphasis"/>
          <w:highlight w:val="cyan"/>
        </w:rPr>
        <w:t>unilateral deployment</w:t>
      </w:r>
      <w:r>
        <w:rPr>
          <w:sz w:val="16"/>
          <w:highlight w:val="cyan"/>
        </w:rPr>
        <w:t xml:space="preserve"> </w:t>
      </w:r>
      <w:r>
        <w:rPr>
          <w:rStyle w:val="StyleUnderline"/>
          <w:highlight w:val="cyan"/>
        </w:rPr>
        <w:t xml:space="preserve">even by a </w:t>
      </w:r>
      <w:r>
        <w:rPr>
          <w:rStyle w:val="Emphasis"/>
          <w:highlight w:val="cyan"/>
        </w:rPr>
        <w:t>powerful</w:t>
      </w:r>
      <w:r>
        <w:rPr>
          <w:sz w:val="16"/>
        </w:rPr>
        <w:t xml:space="preserve"> state or some </w:t>
      </w:r>
      <w:r>
        <w:rPr>
          <w:rStyle w:val="Emphasis"/>
          <w:highlight w:val="cyan"/>
        </w:rPr>
        <w:t>coalition</w:t>
      </w:r>
      <w:r>
        <w:rPr>
          <w:sz w:val="16"/>
        </w:rPr>
        <w:t xml:space="preserve">s of powerful states </w:t>
      </w:r>
      <w:r>
        <w:rPr>
          <w:rStyle w:val="StyleUnderline"/>
          <w:highlight w:val="cyan"/>
        </w:rPr>
        <w:t xml:space="preserve">is </w:t>
      </w:r>
      <w:r>
        <w:rPr>
          <w:rStyle w:val="Emphasis"/>
          <w:highlight w:val="cyan"/>
        </w:rPr>
        <w:t>not</w:t>
      </w:r>
      <w:r>
        <w:rPr>
          <w:rStyle w:val="StyleUnderline"/>
          <w:highlight w:val="cyan"/>
        </w:rPr>
        <w:t xml:space="preserve"> </w:t>
      </w:r>
      <w:proofErr w:type="gramStart"/>
      <w:r>
        <w:rPr>
          <w:rStyle w:val="StyleUnderline"/>
          <w:highlight w:val="cyan"/>
        </w:rPr>
        <w:t>a</w:t>
      </w:r>
      <w:r>
        <w:rPr>
          <w:rStyle w:val="StyleUnderline"/>
        </w:rPr>
        <w:t xml:space="preserve"> serious </w:t>
      </w:r>
      <w:r>
        <w:rPr>
          <w:rStyle w:val="StyleUnderline"/>
          <w:highlight w:val="cyan"/>
        </w:rPr>
        <w:t>danger</w:t>
      </w:r>
      <w:proofErr w:type="gramEnd"/>
      <w:r>
        <w:rPr>
          <w:rStyle w:val="StyleUnderline"/>
        </w:rPr>
        <w:t>,</w:t>
      </w:r>
      <w:r>
        <w:rPr>
          <w:sz w:val="16"/>
        </w:rPr>
        <w:t xml:space="preserve"> </w:t>
      </w:r>
      <w:proofErr w:type="gramStart"/>
      <w:r>
        <w:rPr>
          <w:sz w:val="16"/>
        </w:rPr>
        <w:t>provided that</w:t>
      </w:r>
      <w:proofErr w:type="gramEnd"/>
      <w:r>
        <w:rPr>
          <w:sz w:val="16"/>
        </w:rPr>
        <w:t xml:space="preserve"> there are some dissenting major powers (though it should be noted that many experts disagree).</w:t>
      </w:r>
    </w:p>
    <w:p w14:paraId="2B7CCFE4" w14:textId="77777777" w:rsidR="00C76F0D" w:rsidRDefault="00C76F0D" w:rsidP="00C76F0D">
      <w:r>
        <w:rPr>
          <w:sz w:val="16"/>
        </w:rPr>
        <w:t xml:space="preserve">This analysis still allows that the interests of states that lack international standing could be ignored. However, the existential risks of this are negligible because </w:t>
      </w:r>
      <w:r>
        <w:rPr>
          <w:rStyle w:val="StyleUnderline"/>
          <w:highlight w:val="cyan"/>
        </w:rPr>
        <w:t xml:space="preserve">this </w:t>
      </w:r>
      <w:r>
        <w:rPr>
          <w:rStyle w:val="Emphasis"/>
          <w:highlight w:val="cyan"/>
        </w:rPr>
        <w:t>could not</w:t>
      </w:r>
      <w:r>
        <w:rPr>
          <w:rStyle w:val="StyleUnderline"/>
          <w:highlight w:val="cyan"/>
        </w:rPr>
        <w:t xml:space="preserve"> precipitate</w:t>
      </w:r>
      <w:r>
        <w:rPr>
          <w:rStyle w:val="StyleUnderline"/>
        </w:rPr>
        <w:t xml:space="preserve"> a </w:t>
      </w:r>
      <w:r>
        <w:rPr>
          <w:rStyle w:val="Emphasis"/>
          <w:highlight w:val="cyan"/>
        </w:rPr>
        <w:t>nuclear war</w:t>
      </w:r>
      <w:r>
        <w:rPr>
          <w:sz w:val="16"/>
        </w:rPr>
        <w:t xml:space="preserve"> between major powers.</w:t>
      </w:r>
    </w:p>
    <w:p w14:paraId="6E401CEA" w14:textId="77777777" w:rsidR="00C76F0D" w:rsidRPr="00F76080" w:rsidRDefault="00C76F0D" w:rsidP="00C76F0D"/>
    <w:p w14:paraId="2CA23AF7" w14:textId="77777777" w:rsidR="00C76F0D" w:rsidRPr="00FF1804" w:rsidRDefault="00C76F0D" w:rsidP="00C76F0D"/>
    <w:p w14:paraId="66BCD63E" w14:textId="77777777" w:rsidR="00C76F0D" w:rsidRDefault="00C76F0D" w:rsidP="00C76F0D">
      <w:pPr>
        <w:pStyle w:val="Analytic"/>
      </w:pPr>
    </w:p>
    <w:p w14:paraId="7573F16C" w14:textId="77777777" w:rsidR="00C76F0D" w:rsidRDefault="00C76F0D" w:rsidP="00C76F0D"/>
    <w:p w14:paraId="7C01A176" w14:textId="77777777" w:rsidR="00C76F0D" w:rsidRDefault="00C76F0D" w:rsidP="00C76F0D">
      <w:pPr>
        <w:pStyle w:val="Analytic"/>
      </w:pPr>
    </w:p>
    <w:p w14:paraId="659C14FD" w14:textId="77777777" w:rsidR="00C76F0D" w:rsidRDefault="00C76F0D" w:rsidP="00C76F0D"/>
    <w:p w14:paraId="2FDE281F" w14:textId="77777777" w:rsidR="00C76F0D" w:rsidRDefault="00C76F0D" w:rsidP="00C76F0D">
      <w:pPr>
        <w:pStyle w:val="Heading3"/>
      </w:pPr>
      <w:r>
        <w:t xml:space="preserve">AT: Link---1AR </w:t>
      </w:r>
    </w:p>
    <w:p w14:paraId="78B5EA8D" w14:textId="77777777" w:rsidR="00C76F0D" w:rsidRDefault="00C76F0D" w:rsidP="00C76F0D">
      <w:pPr>
        <w:pStyle w:val="Heading4"/>
      </w:pPr>
      <w:r w:rsidRPr="00CD1DB8">
        <w:rPr>
          <w:u w:val="single"/>
        </w:rPr>
        <w:t>DATA COLLECTIVES</w:t>
      </w:r>
      <w:r>
        <w:t xml:space="preserve">. Regulation falls under </w:t>
      </w:r>
      <w:r w:rsidRPr="00CD1DB8">
        <w:rPr>
          <w:u w:val="single"/>
        </w:rPr>
        <w:t>FTC authority</w:t>
      </w:r>
      <w:r>
        <w:t>---that’s Vincent</w:t>
      </w:r>
    </w:p>
    <w:p w14:paraId="75F41363" w14:textId="77777777" w:rsidR="00C76F0D" w:rsidRDefault="00C76F0D" w:rsidP="00C76F0D">
      <w:r>
        <w:t xml:space="preserve">&lt;&lt;FOR REFERENCE&gt;&gt; </w:t>
      </w:r>
    </w:p>
    <w:p w14:paraId="2F98BA06" w14:textId="77777777" w:rsidR="00C76F0D" w:rsidRDefault="00C76F0D" w:rsidP="00C76F0D">
      <w:pPr>
        <w:rPr>
          <w:rStyle w:val="StyleUnderline"/>
          <w:color w:val="555555"/>
          <w:sz w:val="16"/>
          <w:szCs w:val="16"/>
        </w:rPr>
      </w:pPr>
      <w:r w:rsidRPr="00CD1DB8">
        <w:rPr>
          <w:color w:val="555555"/>
          <w:sz w:val="10"/>
          <w:szCs w:val="16"/>
        </w:rPr>
        <w:t xml:space="preserve">Public Support by Governments: </w:t>
      </w:r>
      <w:r w:rsidRPr="00CD1DB8">
        <w:rPr>
          <w:rStyle w:val="StyleUnderline"/>
          <w:color w:val="555555"/>
          <w:sz w:val="16"/>
          <w:szCs w:val="16"/>
          <w:highlight w:val="lightGray"/>
        </w:rPr>
        <w:t>Government</w:t>
      </w:r>
      <w:r w:rsidRPr="00CD1DB8">
        <w:rPr>
          <w:rStyle w:val="StyleUnderline"/>
          <w:color w:val="555555"/>
          <w:sz w:val="16"/>
          <w:szCs w:val="16"/>
        </w:rPr>
        <w:t xml:space="preserve"> departments and </w:t>
      </w:r>
      <w:r w:rsidRPr="00CD1DB8">
        <w:rPr>
          <w:rStyle w:val="StyleUnderline"/>
          <w:color w:val="555555"/>
          <w:sz w:val="16"/>
          <w:szCs w:val="16"/>
          <w:highlight w:val="lightGray"/>
        </w:rPr>
        <w:t>agencies</w:t>
      </w:r>
      <w:r w:rsidRPr="00CD1DB8">
        <w:rPr>
          <w:color w:val="555555"/>
          <w:sz w:val="10"/>
          <w:szCs w:val="16"/>
        </w:rPr>
        <w:t xml:space="preserve"> (</w:t>
      </w:r>
      <w:r w:rsidRPr="00CD1DB8">
        <w:rPr>
          <w:rStyle w:val="StyleUnderline"/>
          <w:color w:val="555555"/>
          <w:sz w:val="16"/>
          <w:szCs w:val="16"/>
        </w:rPr>
        <w:t>e.g., the</w:t>
      </w:r>
      <w:r w:rsidRPr="00CD1DB8">
        <w:rPr>
          <w:color w:val="555555"/>
          <w:sz w:val="10"/>
          <w:szCs w:val="16"/>
        </w:rPr>
        <w:t xml:space="preserve"> </w:t>
      </w:r>
      <w:r w:rsidRPr="00CD1DB8">
        <w:rPr>
          <w:rStyle w:val="Emphasis"/>
          <w:color w:val="555555"/>
          <w:sz w:val="16"/>
          <w:szCs w:val="16"/>
          <w:highlight w:val="lightGray"/>
        </w:rPr>
        <w:t>F</w:t>
      </w:r>
      <w:r w:rsidRPr="00CD1DB8">
        <w:rPr>
          <w:color w:val="555555"/>
          <w:sz w:val="10"/>
          <w:szCs w:val="16"/>
        </w:rPr>
        <w:t xml:space="preserve">ederal </w:t>
      </w:r>
      <w:r w:rsidRPr="00CD1DB8">
        <w:rPr>
          <w:rStyle w:val="Emphasis"/>
          <w:color w:val="555555"/>
          <w:sz w:val="16"/>
          <w:szCs w:val="16"/>
          <w:highlight w:val="lightGray"/>
        </w:rPr>
        <w:t>T</w:t>
      </w:r>
      <w:r w:rsidRPr="00CD1DB8">
        <w:rPr>
          <w:color w:val="555555"/>
          <w:sz w:val="10"/>
          <w:szCs w:val="16"/>
        </w:rPr>
        <w:t xml:space="preserve">rade </w:t>
      </w:r>
      <w:r w:rsidRPr="00CD1DB8">
        <w:rPr>
          <w:rStyle w:val="Emphasis"/>
          <w:color w:val="555555"/>
          <w:sz w:val="16"/>
          <w:szCs w:val="16"/>
          <w:highlight w:val="lightGray"/>
        </w:rPr>
        <w:t>C</w:t>
      </w:r>
      <w:r w:rsidRPr="00CD1DB8">
        <w:rPr>
          <w:color w:val="555555"/>
          <w:sz w:val="10"/>
          <w:szCs w:val="16"/>
        </w:rPr>
        <w:t xml:space="preserve">ommission </w:t>
      </w:r>
      <w:r w:rsidRPr="00CD1DB8">
        <w:rPr>
          <w:rStyle w:val="StyleUnderline"/>
          <w:color w:val="555555"/>
          <w:sz w:val="16"/>
          <w:szCs w:val="16"/>
          <w:highlight w:val="lightGray"/>
        </w:rPr>
        <w:t>and</w:t>
      </w:r>
      <w:r w:rsidRPr="00CD1DB8">
        <w:rPr>
          <w:color w:val="555555"/>
          <w:sz w:val="10"/>
          <w:szCs w:val="16"/>
        </w:rPr>
        <w:t xml:space="preserve"> </w:t>
      </w:r>
      <w:r w:rsidRPr="00CD1DB8">
        <w:rPr>
          <w:rStyle w:val="Emphasis"/>
          <w:color w:val="555555"/>
          <w:sz w:val="16"/>
          <w:szCs w:val="16"/>
          <w:highlight w:val="lightGray"/>
        </w:rPr>
        <w:t>D</w:t>
      </w:r>
      <w:r w:rsidRPr="00CD1DB8">
        <w:rPr>
          <w:color w:val="555555"/>
          <w:sz w:val="10"/>
          <w:szCs w:val="16"/>
        </w:rPr>
        <w:t xml:space="preserve">epartment </w:t>
      </w:r>
      <w:r w:rsidRPr="00CD1DB8">
        <w:rPr>
          <w:rStyle w:val="Emphasis"/>
          <w:color w:val="555555"/>
          <w:sz w:val="16"/>
          <w:szCs w:val="16"/>
          <w:highlight w:val="lightGray"/>
        </w:rPr>
        <w:t>o</w:t>
      </w:r>
      <w:r w:rsidRPr="00CD1DB8">
        <w:rPr>
          <w:color w:val="555555"/>
          <w:sz w:val="10"/>
          <w:szCs w:val="16"/>
        </w:rPr>
        <w:t xml:space="preserve">f </w:t>
      </w:r>
      <w:r w:rsidRPr="00CD1DB8">
        <w:rPr>
          <w:rStyle w:val="Emphasis"/>
          <w:color w:val="555555"/>
          <w:sz w:val="16"/>
          <w:szCs w:val="16"/>
          <w:highlight w:val="lightGray"/>
        </w:rPr>
        <w:t>J</w:t>
      </w:r>
      <w:r w:rsidRPr="00CD1DB8">
        <w:rPr>
          <w:color w:val="555555"/>
          <w:sz w:val="10"/>
          <w:szCs w:val="16"/>
        </w:rPr>
        <w:t>ustice in the US and global equivalents like the Canadian Competition Bureau and European Commission on Competition) should</w:t>
      </w:r>
      <w:r w:rsidRPr="00CD1DB8">
        <w:rPr>
          <w:rStyle w:val="StyleUnderline"/>
          <w:color w:val="555555"/>
          <w:sz w:val="10"/>
          <w:szCs w:val="16"/>
          <w:highlight w:val="lightGray"/>
        </w:rPr>
        <w:t xml:space="preserve"> </w:t>
      </w:r>
      <w:r w:rsidRPr="00CD1DB8">
        <w:rPr>
          <w:rStyle w:val="StyleUnderline"/>
          <w:color w:val="555555"/>
          <w:sz w:val="16"/>
          <w:szCs w:val="16"/>
          <w:highlight w:val="lightGray"/>
        </w:rPr>
        <w:t>issue</w:t>
      </w:r>
      <w:r w:rsidRPr="00CD1DB8">
        <w:rPr>
          <w:color w:val="555555"/>
          <w:sz w:val="10"/>
          <w:szCs w:val="16"/>
        </w:rPr>
        <w:t xml:space="preserve"> </w:t>
      </w:r>
      <w:r w:rsidRPr="00CD1DB8">
        <w:rPr>
          <w:rStyle w:val="StyleUnderline"/>
          <w:color w:val="555555"/>
          <w:sz w:val="16"/>
          <w:szCs w:val="16"/>
        </w:rPr>
        <w:t xml:space="preserve">clarifying statements, and/or new </w:t>
      </w:r>
      <w:r w:rsidRPr="00CD1DB8">
        <w:rPr>
          <w:rStyle w:val="StyleUnderline"/>
          <w:color w:val="555555"/>
          <w:sz w:val="16"/>
          <w:szCs w:val="16"/>
          <w:highlight w:val="lightGray"/>
        </w:rPr>
        <w:t>“safe harbor"</w:t>
      </w:r>
      <w:r w:rsidRPr="00CD1DB8">
        <w:rPr>
          <w:color w:val="555555"/>
          <w:sz w:val="10"/>
          <w:szCs w:val="16"/>
          <w:highlight w:val="lightGray"/>
        </w:rPr>
        <w:t xml:space="preserve"> </w:t>
      </w:r>
      <w:r w:rsidRPr="00CD1DB8">
        <w:rPr>
          <w:rStyle w:val="StyleUnderline"/>
          <w:color w:val="555555"/>
          <w:sz w:val="16"/>
          <w:szCs w:val="16"/>
          <w:highlight w:val="lightGray"/>
        </w:rPr>
        <w:t>regulations</w:t>
      </w:r>
      <w:r w:rsidRPr="00CD1DB8">
        <w:rPr>
          <w:color w:val="555555"/>
          <w:sz w:val="10"/>
          <w:szCs w:val="16"/>
        </w:rPr>
        <w:t xml:space="preserve"> clarifying and/or </w:t>
      </w:r>
      <w:r w:rsidRPr="00CD1DB8">
        <w:rPr>
          <w:rStyle w:val="StyleUnderline"/>
          <w:color w:val="555555"/>
          <w:sz w:val="16"/>
          <w:szCs w:val="16"/>
          <w:highlight w:val="lightGray"/>
        </w:rPr>
        <w:t>expanding</w:t>
      </w:r>
      <w:r w:rsidRPr="00CD1DB8">
        <w:rPr>
          <w:rStyle w:val="StyleUnderline"/>
          <w:color w:val="555555"/>
          <w:sz w:val="16"/>
          <w:szCs w:val="16"/>
        </w:rPr>
        <w:t xml:space="preserve"> the </w:t>
      </w:r>
      <w:r w:rsidRPr="00CD1DB8">
        <w:rPr>
          <w:rStyle w:val="StyleUnderline"/>
          <w:color w:val="555555"/>
          <w:sz w:val="16"/>
          <w:szCs w:val="16"/>
          <w:highlight w:val="lightGray"/>
        </w:rPr>
        <w:t>extent</w:t>
      </w:r>
      <w:r w:rsidRPr="00CD1DB8">
        <w:rPr>
          <w:rStyle w:val="StyleUnderline"/>
          <w:color w:val="555555"/>
          <w:sz w:val="16"/>
          <w:szCs w:val="16"/>
        </w:rPr>
        <w:t xml:space="preserve"> to which </w:t>
      </w:r>
      <w:r w:rsidRPr="00CD1DB8">
        <w:rPr>
          <w:rStyle w:val="Emphasis"/>
          <w:color w:val="555555"/>
          <w:sz w:val="16"/>
          <w:szCs w:val="16"/>
          <w:highlight w:val="lightGray"/>
        </w:rPr>
        <w:t>multi-stakeholder joint ventures</w:t>
      </w:r>
      <w:r w:rsidRPr="00CD1DB8">
        <w:rPr>
          <w:rStyle w:val="StyleUnderline"/>
          <w:color w:val="555555"/>
          <w:sz w:val="16"/>
          <w:szCs w:val="16"/>
        </w:rPr>
        <w:t xml:space="preserve"> that increase </w:t>
      </w:r>
      <w:r w:rsidRPr="00CD1DB8">
        <w:rPr>
          <w:rStyle w:val="Emphasis"/>
          <w:color w:val="555555"/>
          <w:sz w:val="16"/>
          <w:szCs w:val="16"/>
          <w:highlight w:val="lightGray"/>
        </w:rPr>
        <w:t>information producers’</w:t>
      </w:r>
      <w:r w:rsidRPr="00CD1DB8">
        <w:rPr>
          <w:rStyle w:val="StyleUnderline"/>
          <w:color w:val="555555"/>
          <w:sz w:val="16"/>
          <w:szCs w:val="16"/>
          <w:highlight w:val="lightGray"/>
        </w:rPr>
        <w:t xml:space="preserve"> bargaining power </w:t>
      </w:r>
      <w:r w:rsidRPr="00CD1DB8">
        <w:rPr>
          <w:rStyle w:val="Emphasis"/>
          <w:color w:val="555555"/>
          <w:sz w:val="16"/>
          <w:szCs w:val="16"/>
          <w:highlight w:val="lightGray"/>
        </w:rPr>
        <w:t>do not violate antitrust</w:t>
      </w:r>
      <w:r w:rsidRPr="00CD1DB8">
        <w:rPr>
          <w:rStyle w:val="StyleUnderline"/>
          <w:color w:val="555555"/>
          <w:sz w:val="16"/>
          <w:szCs w:val="16"/>
          <w:highlight w:val="lightGray"/>
        </w:rPr>
        <w:t xml:space="preserve">1 </w:t>
      </w:r>
      <w:r w:rsidRPr="00CD1DB8">
        <w:rPr>
          <w:color w:val="555555"/>
          <w:sz w:val="10"/>
          <w:szCs w:val="16"/>
          <w:highlight w:val="lightGray"/>
        </w:rPr>
        <w:t xml:space="preserve">, </w:t>
      </w:r>
      <w:r w:rsidRPr="00CD1DB8">
        <w:rPr>
          <w:rStyle w:val="Emphasis"/>
          <w:color w:val="555555"/>
          <w:sz w:val="16"/>
          <w:szCs w:val="16"/>
          <w:highlight w:val="lightGray"/>
        </w:rPr>
        <w:t>data protection</w:t>
      </w:r>
      <w:r w:rsidRPr="00CD1DB8">
        <w:rPr>
          <w:rStyle w:val="StyleUnderline"/>
          <w:color w:val="555555"/>
          <w:sz w:val="16"/>
          <w:szCs w:val="16"/>
          <w:highlight w:val="lightGray"/>
        </w:rPr>
        <w:t xml:space="preserve">, and </w:t>
      </w:r>
      <w:r w:rsidRPr="00CD1DB8">
        <w:rPr>
          <w:rStyle w:val="Emphasis"/>
          <w:color w:val="555555"/>
          <w:sz w:val="16"/>
          <w:szCs w:val="16"/>
          <w:highlight w:val="lightGray"/>
        </w:rPr>
        <w:t>other rules</w:t>
      </w:r>
      <w:r w:rsidRPr="00CD1DB8">
        <w:rPr>
          <w:rStyle w:val="StyleUnderline"/>
          <w:color w:val="555555"/>
          <w:sz w:val="16"/>
          <w:szCs w:val="16"/>
        </w:rPr>
        <w:t>.</w:t>
      </w:r>
    </w:p>
    <w:p w14:paraId="112531CD" w14:textId="77777777" w:rsidR="00C76F0D" w:rsidRPr="00566A68" w:rsidRDefault="00C76F0D" w:rsidP="00C76F0D">
      <w:pPr>
        <w:pStyle w:val="Heading4"/>
      </w:pPr>
      <w:r w:rsidRPr="003F7BD1">
        <w:rPr>
          <w:u w:val="single"/>
        </w:rPr>
        <w:t>DATA GOVERNANCE</w:t>
      </w:r>
      <w:r>
        <w:t xml:space="preserve">. Enforcement of bargaining results is exclusive FTC authority. </w:t>
      </w:r>
    </w:p>
    <w:p w14:paraId="5AF45319" w14:textId="77777777" w:rsidR="00C76F0D" w:rsidRPr="00566A68" w:rsidRDefault="00C76F0D" w:rsidP="00C76F0D">
      <w:r w:rsidRPr="00566A68">
        <w:rPr>
          <w:rStyle w:val="Style13ptBold"/>
        </w:rPr>
        <w:t>Kim 26</w:t>
      </w:r>
      <w:r w:rsidRPr="00566A68">
        <w:t xml:space="preserve"> [Pauline Kim and Rachel Leavitt. Kim is Daniel Noyes Kirby Professor of Law, Washington University School of Law. Leavitt is J.D. Washington University School of Law. Washington University in St. Louis School of Law. 2026. “Data Rights for Workers.” https://openscholarship.wustl.edu/cgi/viewcontent.cgi?article=1815&amp;context=law_scholarship</w:t>
      </w:r>
      <w:r>
        <w:t>. Minion</w:t>
      </w:r>
      <w:r w:rsidRPr="00566A68">
        <w:t>]</w:t>
      </w:r>
    </w:p>
    <w:p w14:paraId="6A24C6D0" w14:textId="77777777" w:rsidR="00C76F0D" w:rsidRDefault="00C76F0D" w:rsidP="00C76F0D">
      <w:pPr>
        <w:rPr>
          <w:sz w:val="16"/>
        </w:rPr>
      </w:pPr>
      <w:r w:rsidRPr="00D4057D">
        <w:rPr>
          <w:sz w:val="16"/>
        </w:rPr>
        <w:t xml:space="preserve">Beyond these specific statutory schemes, the </w:t>
      </w:r>
      <w:r w:rsidRPr="00D4057D">
        <w:rPr>
          <w:rStyle w:val="Emphasis"/>
          <w:highlight w:val="cyan"/>
        </w:rPr>
        <w:t>F</w:t>
      </w:r>
      <w:r w:rsidRPr="00D4057D">
        <w:rPr>
          <w:sz w:val="16"/>
        </w:rPr>
        <w:t xml:space="preserve">ederal </w:t>
      </w:r>
      <w:r w:rsidRPr="00D4057D">
        <w:rPr>
          <w:rStyle w:val="Emphasis"/>
          <w:highlight w:val="cyan"/>
        </w:rPr>
        <w:t>T</w:t>
      </w:r>
      <w:r w:rsidRPr="00D4057D">
        <w:rPr>
          <w:sz w:val="16"/>
        </w:rPr>
        <w:t xml:space="preserve">rade </w:t>
      </w:r>
      <w:r w:rsidRPr="00D4057D">
        <w:rPr>
          <w:rStyle w:val="Emphasis"/>
          <w:highlight w:val="cyan"/>
        </w:rPr>
        <w:t>C</w:t>
      </w:r>
      <w:r w:rsidRPr="00D4057D">
        <w:rPr>
          <w:sz w:val="16"/>
        </w:rPr>
        <w:t xml:space="preserve">ommission </w:t>
      </w:r>
      <w:r w:rsidRPr="00566A68">
        <w:rPr>
          <w:rStyle w:val="StyleUnderline"/>
        </w:rPr>
        <w:t xml:space="preserve">plays a </w:t>
      </w:r>
      <w:r w:rsidRPr="00D4057D">
        <w:rPr>
          <w:rStyle w:val="Emphasis"/>
          <w:highlight w:val="cyan"/>
        </w:rPr>
        <w:t>prominent role</w:t>
      </w:r>
      <w:r w:rsidRPr="00566A68">
        <w:rPr>
          <w:rStyle w:val="StyleUnderline"/>
        </w:rPr>
        <w:t xml:space="preserve"> in </w:t>
      </w:r>
      <w:r w:rsidRPr="00D4057D">
        <w:rPr>
          <w:rStyle w:val="Emphasis"/>
          <w:highlight w:val="cyan"/>
        </w:rPr>
        <w:t>regulating</w:t>
      </w:r>
      <w:r w:rsidRPr="00566A68">
        <w:rPr>
          <w:rStyle w:val="StyleUnderline"/>
        </w:rPr>
        <w:t xml:space="preserve"> firms’ </w:t>
      </w:r>
      <w:r w:rsidRPr="00D4057D">
        <w:rPr>
          <w:rStyle w:val="Emphasis"/>
          <w:highlight w:val="cyan"/>
        </w:rPr>
        <w:t>data practices</w:t>
      </w:r>
      <w:r w:rsidRPr="00D4057D">
        <w:rPr>
          <w:sz w:val="16"/>
        </w:rPr>
        <w:t xml:space="preserve">, a role framed in terms of consumer protection. Daniel Solove and Woodrow Hartzog describe how the FTC has </w:t>
      </w:r>
      <w:r w:rsidRPr="00D4057D">
        <w:rPr>
          <w:rStyle w:val="StyleUnderline"/>
          <w:highlight w:val="cyan"/>
        </w:rPr>
        <w:t>developed</w:t>
      </w:r>
      <w:r w:rsidRPr="00D4057D">
        <w:rPr>
          <w:sz w:val="16"/>
        </w:rPr>
        <w:t xml:space="preserve"> a common law-like </w:t>
      </w:r>
      <w:r w:rsidRPr="00D4057D">
        <w:rPr>
          <w:rStyle w:val="Emphasis"/>
          <w:highlight w:val="cyan"/>
        </w:rPr>
        <w:t>body</w:t>
      </w:r>
      <w:r w:rsidRPr="00D4057D">
        <w:rPr>
          <w:sz w:val="16"/>
        </w:rPr>
        <w:t xml:space="preserve"> </w:t>
      </w:r>
      <w:r w:rsidRPr="003F7BD1">
        <w:rPr>
          <w:rStyle w:val="StyleUnderline"/>
        </w:rPr>
        <w:t>of</w:t>
      </w:r>
      <w:r w:rsidRPr="00D4057D">
        <w:rPr>
          <w:sz w:val="16"/>
        </w:rPr>
        <w:t xml:space="preserve"> </w:t>
      </w:r>
      <w:r w:rsidRPr="003F7BD1">
        <w:rPr>
          <w:rStyle w:val="StyleUnderline"/>
        </w:rPr>
        <w:t>data privacy</w:t>
      </w:r>
      <w:r w:rsidRPr="00D4057D">
        <w:rPr>
          <w:sz w:val="16"/>
        </w:rPr>
        <w:t xml:space="preserve"> </w:t>
      </w:r>
      <w:r w:rsidRPr="00D4057D">
        <w:rPr>
          <w:rStyle w:val="Emphasis"/>
          <w:highlight w:val="cyan"/>
        </w:rPr>
        <w:t>jurisprudence</w:t>
      </w:r>
      <w:r w:rsidRPr="00D4057D">
        <w:rPr>
          <w:sz w:val="16"/>
        </w:rPr>
        <w:t xml:space="preserve"> </w:t>
      </w:r>
      <w:r w:rsidRPr="003F7BD1">
        <w:rPr>
          <w:rStyle w:val="StyleUnderline"/>
        </w:rPr>
        <w:t>through its regulatory activities</w:t>
      </w:r>
      <w:r w:rsidRPr="00D4057D">
        <w:rPr>
          <w:sz w:val="16"/>
        </w:rPr>
        <w:t xml:space="preserve">.74 </w:t>
      </w:r>
      <w:r w:rsidRPr="003F7BD1">
        <w:rPr>
          <w:rStyle w:val="StyleUnderline"/>
        </w:rPr>
        <w:t xml:space="preserve">Its authority to do so is grounded in its </w:t>
      </w:r>
      <w:r w:rsidRPr="00D4057D">
        <w:rPr>
          <w:rStyle w:val="Emphasis"/>
          <w:highlight w:val="cyan"/>
        </w:rPr>
        <w:t>Section 5</w:t>
      </w:r>
      <w:r w:rsidRPr="00D4057D">
        <w:rPr>
          <w:rStyle w:val="StyleUnderline"/>
          <w:highlight w:val="cyan"/>
        </w:rPr>
        <w:t xml:space="preserve"> </w:t>
      </w:r>
      <w:r w:rsidRPr="00D4057D">
        <w:rPr>
          <w:rStyle w:val="Emphasis"/>
          <w:highlight w:val="cyan"/>
        </w:rPr>
        <w:t>enforcement powers</w:t>
      </w:r>
      <w:r w:rsidRPr="003F7BD1">
        <w:rPr>
          <w:rStyle w:val="StyleUnderline"/>
        </w:rPr>
        <w:t xml:space="preserve"> to </w:t>
      </w:r>
      <w:r w:rsidRPr="00D4057D">
        <w:rPr>
          <w:rStyle w:val="StyleUnderline"/>
          <w:highlight w:val="cyan"/>
        </w:rPr>
        <w:t>prevent</w:t>
      </w:r>
      <w:r w:rsidRPr="003F7BD1">
        <w:rPr>
          <w:rStyle w:val="StyleUnderline"/>
        </w:rPr>
        <w:t xml:space="preserve"> “</w:t>
      </w:r>
      <w:r w:rsidRPr="00D4057D">
        <w:rPr>
          <w:rStyle w:val="Emphasis"/>
          <w:highlight w:val="cyan"/>
        </w:rPr>
        <w:t>unfair</w:t>
      </w:r>
      <w:r w:rsidRPr="003F7BD1">
        <w:rPr>
          <w:rStyle w:val="StyleUnderline"/>
        </w:rPr>
        <w:t xml:space="preserve"> or </w:t>
      </w:r>
      <w:r w:rsidRPr="00D4057D">
        <w:rPr>
          <w:rStyle w:val="Emphasis"/>
          <w:highlight w:val="cyan"/>
        </w:rPr>
        <w:t>deceptive</w:t>
      </w:r>
      <w:r w:rsidRPr="003F7BD1">
        <w:rPr>
          <w:rStyle w:val="StyleUnderline"/>
        </w:rPr>
        <w:t xml:space="preserve"> acts or </w:t>
      </w:r>
      <w:r w:rsidRPr="00D4057D">
        <w:rPr>
          <w:rStyle w:val="Emphasis"/>
          <w:highlight w:val="cyan"/>
        </w:rPr>
        <w:t>practices</w:t>
      </w:r>
      <w:r w:rsidRPr="00D4057D">
        <w:rPr>
          <w:sz w:val="16"/>
        </w:rPr>
        <w:t xml:space="preserve">” </w:t>
      </w:r>
      <w:r w:rsidRPr="00D4057D">
        <w:rPr>
          <w:rStyle w:val="StyleUnderline"/>
          <w:highlight w:val="cyan"/>
        </w:rPr>
        <w:t>that cause</w:t>
      </w:r>
      <w:r w:rsidRPr="003F7BD1">
        <w:rPr>
          <w:rStyle w:val="StyleUnderline"/>
        </w:rPr>
        <w:t xml:space="preserve"> or are likely to cause “</w:t>
      </w:r>
      <w:r w:rsidRPr="00D4057D">
        <w:rPr>
          <w:rStyle w:val="Emphasis"/>
          <w:highlight w:val="cyan"/>
        </w:rPr>
        <w:t>substantial injury</w:t>
      </w:r>
      <w:r w:rsidRPr="003F7BD1">
        <w:rPr>
          <w:rStyle w:val="StyleUnderline"/>
        </w:rPr>
        <w:t xml:space="preserve"> </w:t>
      </w:r>
      <w:r w:rsidRPr="00D4057D">
        <w:rPr>
          <w:rStyle w:val="StyleUnderline"/>
        </w:rPr>
        <w:t>to consumers.”</w:t>
      </w:r>
      <w:r w:rsidRPr="00D4057D">
        <w:rPr>
          <w:sz w:val="16"/>
        </w:rPr>
        <w:t xml:space="preserve"> 75 The FTC’s </w:t>
      </w:r>
      <w:r w:rsidRPr="003F7BD1">
        <w:rPr>
          <w:rStyle w:val="StyleUnderline"/>
        </w:rPr>
        <w:t>cases thus “</w:t>
      </w:r>
      <w:r w:rsidRPr="00D4057D">
        <w:rPr>
          <w:rStyle w:val="Emphasis"/>
          <w:highlight w:val="cyan"/>
        </w:rPr>
        <w:t>focus on ensuring</w:t>
      </w:r>
      <w:r w:rsidRPr="003F7BD1">
        <w:rPr>
          <w:rStyle w:val="StyleUnderline"/>
        </w:rPr>
        <w:t xml:space="preserve"> that </w:t>
      </w:r>
      <w:r w:rsidRPr="00D4057D">
        <w:rPr>
          <w:rStyle w:val="Emphasis"/>
          <w:highlight w:val="cyan"/>
        </w:rPr>
        <w:t>[consumers] receive</w:t>
      </w:r>
      <w:r w:rsidRPr="003F7BD1">
        <w:rPr>
          <w:rStyle w:val="StyleUnderline"/>
        </w:rPr>
        <w:t xml:space="preserve"> the </w:t>
      </w:r>
      <w:r w:rsidRPr="00717173">
        <w:rPr>
          <w:rStyle w:val="Emphasis"/>
          <w:highlight w:val="cyan"/>
        </w:rPr>
        <w:t>benefit</w:t>
      </w:r>
      <w:r w:rsidRPr="00717173">
        <w:rPr>
          <w:rStyle w:val="StyleUnderline"/>
          <w:highlight w:val="cyan"/>
        </w:rPr>
        <w:t xml:space="preserve"> of their </w:t>
      </w:r>
      <w:r w:rsidRPr="00717173">
        <w:rPr>
          <w:rStyle w:val="Emphasis"/>
          <w:highlight w:val="cyan"/>
        </w:rPr>
        <w:t>bargain</w:t>
      </w:r>
      <w:r w:rsidRPr="003F7BD1">
        <w:rPr>
          <w:rStyle w:val="StyleUnderline"/>
        </w:rPr>
        <w:t xml:space="preserve"> in individual business-to-consumer transactions.”</w:t>
      </w:r>
      <w:r w:rsidRPr="00D4057D">
        <w:rPr>
          <w:sz w:val="16"/>
        </w:rPr>
        <w:t xml:space="preserve">76 As Chander et al. put it, U.S. data privacy law rests on a “transactional consumer protection model” based on “discrete interactions” between consumers and firms.77 And although the </w:t>
      </w:r>
      <w:r w:rsidRPr="00717173">
        <w:rPr>
          <w:rStyle w:val="Emphasis"/>
          <w:highlight w:val="cyan"/>
        </w:rPr>
        <w:t>F</w:t>
      </w:r>
      <w:r w:rsidRPr="00D4057D">
        <w:rPr>
          <w:sz w:val="16"/>
        </w:rPr>
        <w:t xml:space="preserve">ederal </w:t>
      </w:r>
      <w:r w:rsidRPr="00717173">
        <w:rPr>
          <w:rStyle w:val="Emphasis"/>
          <w:highlight w:val="cyan"/>
        </w:rPr>
        <w:t>T</w:t>
      </w:r>
      <w:r w:rsidRPr="00D4057D">
        <w:rPr>
          <w:sz w:val="16"/>
        </w:rPr>
        <w:t xml:space="preserve">rade </w:t>
      </w:r>
      <w:r w:rsidRPr="00717173">
        <w:rPr>
          <w:rStyle w:val="Emphasis"/>
          <w:highlight w:val="cyan"/>
        </w:rPr>
        <w:t>C</w:t>
      </w:r>
      <w:r w:rsidRPr="00D4057D">
        <w:rPr>
          <w:sz w:val="16"/>
        </w:rPr>
        <w:t xml:space="preserve">ommission </w:t>
      </w:r>
      <w:r w:rsidRPr="00D4057D">
        <w:rPr>
          <w:rStyle w:val="StyleUnderline"/>
        </w:rPr>
        <w:t xml:space="preserve">recently </w:t>
      </w:r>
      <w:r w:rsidRPr="00717173">
        <w:rPr>
          <w:rStyle w:val="StyleUnderline"/>
          <w:highlight w:val="cyan"/>
        </w:rPr>
        <w:t>indicated</w:t>
      </w:r>
      <w:r w:rsidRPr="00D4057D">
        <w:rPr>
          <w:sz w:val="16"/>
        </w:rPr>
        <w:t xml:space="preserve"> its view that </w:t>
      </w:r>
      <w:r w:rsidRPr="00717173">
        <w:rPr>
          <w:rStyle w:val="Emphasis"/>
          <w:highlight w:val="cyan"/>
        </w:rPr>
        <w:t>workers</w:t>
      </w:r>
      <w:r w:rsidRPr="00D4057D">
        <w:rPr>
          <w:sz w:val="16"/>
        </w:rPr>
        <w:t xml:space="preserve"> </w:t>
      </w:r>
      <w:r w:rsidRPr="00D4057D">
        <w:rPr>
          <w:rStyle w:val="StyleUnderline"/>
        </w:rPr>
        <w:t xml:space="preserve">are </w:t>
      </w:r>
      <w:r w:rsidRPr="00717173">
        <w:rPr>
          <w:rStyle w:val="Emphasis"/>
          <w:highlight w:val="cyan"/>
        </w:rPr>
        <w:t>covered</w:t>
      </w:r>
      <w:r w:rsidRPr="00717173">
        <w:rPr>
          <w:rStyle w:val="StyleUnderline"/>
          <w:highlight w:val="cyan"/>
        </w:rPr>
        <w:t xml:space="preserve"> under</w:t>
      </w:r>
      <w:r w:rsidRPr="00D4057D">
        <w:rPr>
          <w:rStyle w:val="StyleUnderline"/>
        </w:rPr>
        <w:t xml:space="preserve"> the </w:t>
      </w:r>
      <w:r w:rsidRPr="00717173">
        <w:rPr>
          <w:rStyle w:val="Emphasis"/>
          <w:highlight w:val="cyan"/>
        </w:rPr>
        <w:t>fairness protections</w:t>
      </w:r>
      <w:r w:rsidRPr="00D4057D">
        <w:rPr>
          <w:sz w:val="16"/>
        </w:rPr>
        <w:t>, its enforcement efforts have been overwhelmingly focused on consumers.</w:t>
      </w:r>
    </w:p>
    <w:p w14:paraId="1FEC0683" w14:textId="77777777" w:rsidR="00C76F0D" w:rsidRPr="003F7BD1" w:rsidRDefault="00C76F0D" w:rsidP="00C76F0D">
      <w:pPr>
        <w:pStyle w:val="Heading4"/>
      </w:pPr>
      <w:r>
        <w:rPr>
          <w:u w:val="single"/>
        </w:rPr>
        <w:t>AUTHORITY.</w:t>
      </w:r>
      <w:r>
        <w:t xml:space="preserve"> FTC runs data governance. </w:t>
      </w:r>
    </w:p>
    <w:p w14:paraId="3CC2871D" w14:textId="77777777" w:rsidR="00C76F0D" w:rsidRPr="00C75245" w:rsidRDefault="00C76F0D" w:rsidP="00C76F0D">
      <w:bookmarkStart w:id="23" w:name="_Hlk207978047"/>
      <w:r>
        <w:rPr>
          <w:rStyle w:val="Style13ptBold"/>
        </w:rPr>
        <w:t xml:space="preserve">Arcila 23 </w:t>
      </w:r>
      <w:r w:rsidRPr="00C75245">
        <w:t xml:space="preserve">[Beatriz Botero Arcila; Teodora Groza; Peter McCarthy; Mozilla Insights, internet non-profit. “Is that even Legal? A Guide for builders experimenting with data governance in the United States” https://www.mozillafoundation.org/en/research/library/is-that-even-legal/usa/. Minion] </w:t>
      </w:r>
    </w:p>
    <w:p w14:paraId="0DC62DDE" w14:textId="77777777" w:rsidR="00C76F0D" w:rsidRPr="003F7BD1" w:rsidRDefault="00C76F0D" w:rsidP="00C76F0D">
      <w:r w:rsidRPr="0074425A">
        <w:rPr>
          <w:rStyle w:val="StyleUnderline"/>
        </w:rPr>
        <w:t xml:space="preserve">No single, comprehensive </w:t>
      </w:r>
      <w:r w:rsidRPr="00C75245">
        <w:rPr>
          <w:rStyle w:val="StyleUnderline"/>
          <w:highlight w:val="cyan"/>
        </w:rPr>
        <w:t>federal law</w:t>
      </w:r>
      <w:r w:rsidRPr="005744E0">
        <w:rPr>
          <w:rStyle w:val="StyleUnderline"/>
        </w:rPr>
        <w:t xml:space="preserve"> regulates how</w:t>
      </w:r>
      <w:r>
        <w:t xml:space="preserve"> </w:t>
      </w:r>
      <w:r w:rsidRPr="005744E0">
        <w:rPr>
          <w:rStyle w:val="StyleUnderline"/>
        </w:rPr>
        <w:t xml:space="preserve">companies collect, store, or share customer data in the United States. It is rather a </w:t>
      </w:r>
      <w:r w:rsidRPr="00C75245">
        <w:rPr>
          <w:rStyle w:val="Emphasis"/>
          <w:highlight w:val="cyan"/>
        </w:rPr>
        <w:t>fragmented body</w:t>
      </w:r>
      <w:r w:rsidRPr="005744E0">
        <w:rPr>
          <w:rStyle w:val="StyleUnderline"/>
        </w:rPr>
        <w:t xml:space="preserve"> composed of </w:t>
      </w:r>
      <w:r w:rsidRPr="005744E0">
        <w:rPr>
          <w:rStyle w:val="Emphasis"/>
        </w:rPr>
        <w:t xml:space="preserve">constitutional </w:t>
      </w:r>
      <w:r w:rsidRPr="00C75245">
        <w:rPr>
          <w:rStyle w:val="Emphasis"/>
          <w:highlight w:val="cyan"/>
        </w:rPr>
        <w:t>protections</w:t>
      </w:r>
      <w:r w:rsidRPr="005744E0">
        <w:rPr>
          <w:rStyle w:val="StyleUnderline"/>
        </w:rPr>
        <w:t xml:space="preserve">, </w:t>
      </w:r>
      <w:r w:rsidRPr="005744E0">
        <w:rPr>
          <w:rStyle w:val="Emphasis"/>
        </w:rPr>
        <w:t>federal</w:t>
      </w:r>
      <w:r w:rsidRPr="005744E0">
        <w:rPr>
          <w:rStyle w:val="StyleUnderline"/>
        </w:rPr>
        <w:t xml:space="preserve"> and </w:t>
      </w:r>
      <w:r w:rsidRPr="005744E0">
        <w:rPr>
          <w:rStyle w:val="Emphasis"/>
        </w:rPr>
        <w:t>state statutes</w:t>
      </w:r>
      <w:r w:rsidRPr="005744E0">
        <w:rPr>
          <w:rStyle w:val="StyleUnderline"/>
        </w:rPr>
        <w:t xml:space="preserve">, </w:t>
      </w:r>
      <w:r w:rsidRPr="005744E0">
        <w:rPr>
          <w:rStyle w:val="Emphasis"/>
        </w:rPr>
        <w:t>torts</w:t>
      </w:r>
      <w:r w:rsidRPr="005744E0">
        <w:rPr>
          <w:rStyle w:val="StyleUnderline"/>
        </w:rPr>
        <w:t xml:space="preserve">, regulatory </w:t>
      </w:r>
      <w:r w:rsidRPr="005744E0">
        <w:rPr>
          <w:rStyle w:val="Emphasis"/>
        </w:rPr>
        <w:t>rules</w:t>
      </w:r>
      <w:r w:rsidRPr="005744E0">
        <w:rPr>
          <w:rStyle w:val="StyleUnderline"/>
        </w:rPr>
        <w:t xml:space="preserve"> and </w:t>
      </w:r>
      <w:r w:rsidRPr="005744E0">
        <w:rPr>
          <w:rStyle w:val="Emphasis"/>
        </w:rPr>
        <w:t>treaties</w:t>
      </w:r>
      <w:r w:rsidRPr="005744E0">
        <w:rPr>
          <w:rStyle w:val="StyleUnderline"/>
        </w:rPr>
        <w:t xml:space="preserve">, and </w:t>
      </w:r>
      <w:r w:rsidRPr="005744E0">
        <w:rPr>
          <w:rStyle w:val="Emphasis"/>
        </w:rPr>
        <w:t>self-regulation</w:t>
      </w:r>
      <w:r w:rsidRPr="005744E0">
        <w:rPr>
          <w:rStyle w:val="StyleUnderline"/>
        </w:rPr>
        <w:t xml:space="preserve"> by companies. The </w:t>
      </w:r>
      <w:r w:rsidRPr="00C75245">
        <w:rPr>
          <w:rStyle w:val="Emphasis"/>
          <w:highlight w:val="cyan"/>
        </w:rPr>
        <w:t>closest</w:t>
      </w:r>
      <w:r>
        <w:t xml:space="preserve"> to a </w:t>
      </w:r>
      <w:r w:rsidRPr="00C75245">
        <w:rPr>
          <w:rStyle w:val="StyleUnderline"/>
          <w:highlight w:val="cyan"/>
        </w:rPr>
        <w:t>baseline</w:t>
      </w:r>
      <w:r w:rsidRPr="005744E0">
        <w:rPr>
          <w:rStyle w:val="StyleUnderline"/>
        </w:rPr>
        <w:t xml:space="preserve"> personal </w:t>
      </w:r>
      <w:r w:rsidRPr="00C75245">
        <w:rPr>
          <w:rStyle w:val="Emphasis"/>
          <w:highlight w:val="cyan"/>
        </w:rPr>
        <w:t>data governance law</w:t>
      </w:r>
      <w:r w:rsidRPr="005744E0">
        <w:rPr>
          <w:rStyle w:val="StyleUnderline"/>
        </w:rPr>
        <w:t xml:space="preserve"> that </w:t>
      </w:r>
      <w:r w:rsidRPr="00C75245">
        <w:rPr>
          <w:rStyle w:val="StyleUnderline"/>
          <w:highlight w:val="cyan"/>
        </w:rPr>
        <w:t>exists in</w:t>
      </w:r>
      <w:r w:rsidRPr="005744E0">
        <w:rPr>
          <w:rStyle w:val="StyleUnderline"/>
        </w:rPr>
        <w:t xml:space="preserve"> the U.S. is the</w:t>
      </w:r>
      <w:r>
        <w:t xml:space="preserve"> </w:t>
      </w:r>
      <w:r w:rsidRPr="00C75245">
        <w:rPr>
          <w:rStyle w:val="Emphasis"/>
          <w:highlight w:val="cyan"/>
        </w:rPr>
        <w:t>F</w:t>
      </w:r>
      <w:r>
        <w:t xml:space="preserve">ederal </w:t>
      </w:r>
      <w:r w:rsidRPr="00C75245">
        <w:rPr>
          <w:rStyle w:val="Emphasis"/>
          <w:highlight w:val="cyan"/>
        </w:rPr>
        <w:t>T</w:t>
      </w:r>
      <w:r>
        <w:t xml:space="preserve">rade </w:t>
      </w:r>
      <w:r w:rsidRPr="00C75245">
        <w:rPr>
          <w:rStyle w:val="Emphasis"/>
          <w:highlight w:val="cyan"/>
        </w:rPr>
        <w:t>C</w:t>
      </w:r>
      <w:r>
        <w:t xml:space="preserve">ommission Act of 1914, </w:t>
      </w:r>
      <w:r w:rsidRPr="00C75245">
        <w:rPr>
          <w:rStyle w:val="StyleUnderline"/>
          <w:highlight w:val="cyan"/>
        </w:rPr>
        <w:t>Section 5,</w:t>
      </w:r>
      <w:r>
        <w:t xml:space="preserve"> which since 1938 </w:t>
      </w:r>
      <w:r w:rsidRPr="00C75245">
        <w:rPr>
          <w:rStyle w:val="StyleUnderline"/>
          <w:highlight w:val="cyan"/>
        </w:rPr>
        <w:t>outlawed</w:t>
      </w:r>
      <w:r w:rsidRPr="0074425A">
        <w:rPr>
          <w:rStyle w:val="StyleUnderline"/>
        </w:rPr>
        <w:t xml:space="preserve"> “unfair or </w:t>
      </w:r>
      <w:r w:rsidRPr="00C75245">
        <w:rPr>
          <w:rStyle w:val="StyleUnderline"/>
          <w:highlight w:val="cyan"/>
        </w:rPr>
        <w:t>deceptive</w:t>
      </w:r>
      <w:r w:rsidRPr="0074425A">
        <w:rPr>
          <w:rStyle w:val="StyleUnderline"/>
        </w:rPr>
        <w:t xml:space="preserve"> acts or </w:t>
      </w:r>
      <w:r w:rsidRPr="00C75245">
        <w:rPr>
          <w:rStyle w:val="StyleUnderline"/>
          <w:highlight w:val="cyan"/>
        </w:rPr>
        <w:t>practices</w:t>
      </w:r>
      <w:r w:rsidRPr="0074425A">
        <w:rPr>
          <w:rStyle w:val="StyleUnderline"/>
        </w:rPr>
        <w:t>” in commerce</w:t>
      </w:r>
      <w:r>
        <w:t>.[1] Following this mandate, the Federal Trade Commission (</w:t>
      </w:r>
      <w:r w:rsidRPr="0074425A">
        <w:rPr>
          <w:rStyle w:val="Emphasis"/>
        </w:rPr>
        <w:t>FTC</w:t>
      </w:r>
      <w:r>
        <w:t xml:space="preserve">) </w:t>
      </w:r>
      <w:r w:rsidRPr="00C75245">
        <w:rPr>
          <w:rStyle w:val="StyleUnderline"/>
          <w:highlight w:val="cyan"/>
        </w:rPr>
        <w:t xml:space="preserve">enforces companies’ </w:t>
      </w:r>
      <w:r w:rsidRPr="00C75245">
        <w:rPr>
          <w:rStyle w:val="Emphasis"/>
          <w:highlight w:val="cyan"/>
        </w:rPr>
        <w:t>privacy policies</w:t>
      </w:r>
      <w:r w:rsidRPr="00C75245">
        <w:rPr>
          <w:rStyle w:val="StyleUnderline"/>
          <w:highlight w:val="cyan"/>
        </w:rPr>
        <w:t xml:space="preserve"> on </w:t>
      </w:r>
      <w:r w:rsidRPr="00C75245">
        <w:rPr>
          <w:rStyle w:val="Emphasis"/>
          <w:highlight w:val="cyan"/>
        </w:rPr>
        <w:t>companies</w:t>
      </w:r>
      <w:r>
        <w:t>.[2]</w:t>
      </w:r>
      <w:bookmarkEnd w:id="23"/>
    </w:p>
    <w:p w14:paraId="06DA5852" w14:textId="77777777" w:rsidR="00C76F0D" w:rsidRDefault="00C76F0D" w:rsidP="00C76F0D">
      <w:pPr>
        <w:pStyle w:val="Heading4"/>
      </w:pPr>
      <w:r w:rsidRPr="00482564">
        <w:rPr>
          <w:u w:val="single"/>
        </w:rPr>
        <w:t>COMPLIANCE</w:t>
      </w:r>
      <w:r>
        <w:t xml:space="preserve">. Privacy </w:t>
      </w:r>
      <w:r w:rsidRPr="00287A0F">
        <w:rPr>
          <w:u w:val="single"/>
        </w:rPr>
        <w:t>policing</w:t>
      </w:r>
      <w:r>
        <w:t xml:space="preserve"> and </w:t>
      </w:r>
      <w:r w:rsidRPr="00287A0F">
        <w:rPr>
          <w:u w:val="single"/>
        </w:rPr>
        <w:t>platforms</w:t>
      </w:r>
      <w:r>
        <w:t xml:space="preserve">, all </w:t>
      </w:r>
      <w:r w:rsidRPr="00287A0F">
        <w:rPr>
          <w:u w:val="single"/>
        </w:rPr>
        <w:t>proof</w:t>
      </w:r>
      <w:r>
        <w:t xml:space="preserve">. </w:t>
      </w:r>
    </w:p>
    <w:p w14:paraId="017AFDE3" w14:textId="77777777" w:rsidR="00C76F0D" w:rsidRPr="00FD6679" w:rsidRDefault="00C76F0D" w:rsidP="00C76F0D">
      <w:pPr>
        <w:rPr>
          <w:rStyle w:val="Style13ptBold"/>
          <w:b w:val="0"/>
          <w:bCs w:val="0"/>
        </w:rPr>
      </w:pPr>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666A9480" w14:textId="77777777" w:rsidR="00C76F0D" w:rsidRPr="00D40CDE" w:rsidRDefault="00C76F0D" w:rsidP="00C76F0D">
      <w:pPr>
        <w:rPr>
          <w:sz w:val="16"/>
        </w:rPr>
      </w:pPr>
      <w:r w:rsidRPr="00D40CDE">
        <w:rPr>
          <w:sz w:val="16"/>
        </w:rPr>
        <w:t xml:space="preserve">At the federal level, the </w:t>
      </w:r>
      <w:r w:rsidRPr="00FD6679">
        <w:rPr>
          <w:rStyle w:val="Emphasis"/>
          <w:highlight w:val="cyan"/>
        </w:rPr>
        <w:t>FTC</w:t>
      </w:r>
      <w:r w:rsidRPr="00D40CDE">
        <w:rPr>
          <w:sz w:val="16"/>
        </w:rPr>
        <w:t xml:space="preserve"> </w:t>
      </w:r>
      <w:r w:rsidRPr="00D40CDE">
        <w:rPr>
          <w:rStyle w:val="StyleUnderline"/>
        </w:rPr>
        <w:t xml:space="preserve">is the </w:t>
      </w:r>
      <w:r w:rsidRPr="00FD6679">
        <w:rPr>
          <w:rStyle w:val="StyleUnderline"/>
          <w:highlight w:val="cyan"/>
        </w:rPr>
        <w:t>main</w:t>
      </w:r>
      <w:r w:rsidRPr="00D40CDE">
        <w:rPr>
          <w:rStyle w:val="StyleUnderline"/>
        </w:rPr>
        <w:t xml:space="preserve"> </w:t>
      </w:r>
      <w:r w:rsidRPr="00FD6679">
        <w:rPr>
          <w:rStyle w:val="Emphasis"/>
          <w:highlight w:val="cyan"/>
        </w:rPr>
        <w:t>federal agency</w:t>
      </w:r>
      <w:r w:rsidRPr="00D40CDE">
        <w:rPr>
          <w:sz w:val="16"/>
        </w:rPr>
        <w:t xml:space="preserve"> </w:t>
      </w:r>
      <w:r w:rsidRPr="00D40CDE">
        <w:rPr>
          <w:rStyle w:val="StyleUnderline"/>
        </w:rPr>
        <w:t xml:space="preserve">that </w:t>
      </w:r>
      <w:r w:rsidRPr="00FD6679">
        <w:rPr>
          <w:rStyle w:val="StyleUnderline"/>
          <w:highlight w:val="cyan"/>
        </w:rPr>
        <w:t>deals with</w:t>
      </w:r>
      <w:r w:rsidRPr="00D40CDE">
        <w:rPr>
          <w:rStyle w:val="StyleUnderline"/>
        </w:rPr>
        <w:t xml:space="preserve"> companies' </w:t>
      </w:r>
      <w:r w:rsidRPr="00FD6679">
        <w:rPr>
          <w:rStyle w:val="Emphasis"/>
          <w:highlight w:val="cyan"/>
        </w:rPr>
        <w:t>privacy practices</w:t>
      </w:r>
      <w:r w:rsidRPr="00D40CDE">
        <w:rPr>
          <w:sz w:val="16"/>
        </w:rPr>
        <w:t xml:space="preserve">, </w:t>
      </w:r>
      <w:r w:rsidRPr="00D40CDE">
        <w:rPr>
          <w:rStyle w:val="StyleUnderline"/>
        </w:rPr>
        <w:t xml:space="preserve">which it reaches "through its </w:t>
      </w:r>
      <w:r w:rsidRPr="00FD6679">
        <w:rPr>
          <w:rStyle w:val="Emphasis"/>
          <w:highlight w:val="cyan"/>
        </w:rPr>
        <w:t>authority</w:t>
      </w:r>
      <w:r w:rsidRPr="00D40CDE">
        <w:rPr>
          <w:rStyle w:val="StyleUnderline"/>
        </w:rPr>
        <w:t xml:space="preserve"> to </w:t>
      </w:r>
      <w:r w:rsidRPr="00FD6679">
        <w:rPr>
          <w:rStyle w:val="Emphasis"/>
          <w:highlight w:val="cyan"/>
        </w:rPr>
        <w:t>police</w:t>
      </w:r>
      <w:r w:rsidRPr="00D40CDE">
        <w:rPr>
          <w:rStyle w:val="Emphasis"/>
        </w:rPr>
        <w:t xml:space="preserve"> </w:t>
      </w:r>
      <w:r w:rsidRPr="00FD6679">
        <w:rPr>
          <w:rStyle w:val="Emphasis"/>
        </w:rPr>
        <w:t>unfair</w:t>
      </w:r>
      <w:r w:rsidRPr="00D40CDE">
        <w:rPr>
          <w:rStyle w:val="StyleUnderline"/>
        </w:rPr>
        <w:t xml:space="preserve"> and deceptive </w:t>
      </w:r>
      <w:r w:rsidRPr="00D40CDE">
        <w:rPr>
          <w:rStyle w:val="Emphasis"/>
        </w:rPr>
        <w:t>trade practices</w:t>
      </w:r>
      <w:r w:rsidRPr="00D40CDE">
        <w:rPr>
          <w:rStyle w:val="StyleUnderline"/>
        </w:rPr>
        <w:t>."</w:t>
      </w:r>
      <w:r w:rsidRPr="00D40CDE">
        <w:rPr>
          <w:sz w:val="16"/>
        </w:rPr>
        <w:t xml:space="preserve"> 83 In a study of the FTC's privacy-related enforcement actions, Daniel Solove and Woodrow Hartzog describe "three broad areas" of FTC enforcement actions: "(1) deception, (2) unfairness, and (3) statutory and Safe Harbor enforcement."84</w:t>
      </w:r>
    </w:p>
    <w:p w14:paraId="21CFE4B2" w14:textId="77777777" w:rsidR="00C76F0D" w:rsidRPr="00D40CDE" w:rsidRDefault="00C76F0D" w:rsidP="00C76F0D">
      <w:pPr>
        <w:rPr>
          <w:sz w:val="16"/>
        </w:rPr>
      </w:pPr>
      <w:r w:rsidRPr="00D40CDE">
        <w:rPr>
          <w:sz w:val="16"/>
        </w:rPr>
        <w:t xml:space="preserve">Solove and Hartzog also show that the agency nearly always settles with the companies against which it files privacy-related complaints in exchange for a mix of remedial measures, 85 such as forward-looking changes to privacy practices, reporting and monitoring, and fines and other backward-looking remedies. 86 These </w:t>
      </w:r>
      <w:r w:rsidRPr="00FD6679">
        <w:rPr>
          <w:rStyle w:val="StyleUnderline"/>
          <w:highlight w:val="cyan"/>
        </w:rPr>
        <w:t>settlements</w:t>
      </w:r>
      <w:r w:rsidRPr="00D40CDE">
        <w:rPr>
          <w:sz w:val="16"/>
        </w:rPr>
        <w:t xml:space="preserve"> then </w:t>
      </w:r>
      <w:r w:rsidRPr="00FD6679">
        <w:rPr>
          <w:rStyle w:val="StyleUnderline"/>
          <w:highlight w:val="cyan"/>
        </w:rPr>
        <w:t>become</w:t>
      </w:r>
      <w:r w:rsidRPr="00D40CDE">
        <w:rPr>
          <w:sz w:val="16"/>
        </w:rPr>
        <w:t xml:space="preserve"> a form of </w:t>
      </w:r>
      <w:r w:rsidRPr="00FD6679">
        <w:rPr>
          <w:rStyle w:val="StyleUnderline"/>
          <w:highlight w:val="cyan"/>
        </w:rPr>
        <w:t>precedent</w:t>
      </w:r>
      <w:r w:rsidRPr="00D40CDE">
        <w:rPr>
          <w:sz w:val="16"/>
        </w:rPr>
        <w:t xml:space="preserve">, so a </w:t>
      </w:r>
      <w:r w:rsidRPr="00D40CDE">
        <w:rPr>
          <w:rStyle w:val="Emphasis"/>
        </w:rPr>
        <w:t>settlement prohibiting</w:t>
      </w:r>
      <w:r w:rsidRPr="00D40CDE">
        <w:rPr>
          <w:sz w:val="16"/>
        </w:rPr>
        <w:t xml:space="preserve"> </w:t>
      </w:r>
      <w:r w:rsidRPr="00D40CDE">
        <w:rPr>
          <w:rStyle w:val="StyleUnderline"/>
        </w:rPr>
        <w:t xml:space="preserve">one </w:t>
      </w:r>
      <w:r w:rsidRPr="00D40CDE">
        <w:rPr>
          <w:rStyle w:val="Emphasis"/>
        </w:rPr>
        <w:t>company</w:t>
      </w:r>
      <w:r w:rsidRPr="00D40CDE">
        <w:rPr>
          <w:rStyle w:val="StyleUnderline"/>
        </w:rPr>
        <w:t xml:space="preserve"> from </w:t>
      </w:r>
      <w:r w:rsidRPr="00D40CDE">
        <w:rPr>
          <w:rStyle w:val="Emphasis"/>
        </w:rPr>
        <w:t>engaging</w:t>
      </w:r>
      <w:r w:rsidRPr="00D40CDE">
        <w:rPr>
          <w:rStyle w:val="StyleUnderline"/>
        </w:rPr>
        <w:t xml:space="preserve"> in a particular </w:t>
      </w:r>
      <w:r w:rsidRPr="00D40CDE">
        <w:rPr>
          <w:rStyle w:val="Emphasis"/>
        </w:rPr>
        <w:t>privacy practice</w:t>
      </w:r>
      <w:r w:rsidRPr="00D40CDE">
        <w:rPr>
          <w:sz w:val="16"/>
        </w:rPr>
        <w:t xml:space="preserve"> </w:t>
      </w:r>
      <w:r w:rsidRPr="00D40CDE">
        <w:rPr>
          <w:rStyle w:val="StyleUnderline"/>
        </w:rPr>
        <w:t xml:space="preserve">will also </w:t>
      </w:r>
      <w:r w:rsidRPr="00D40CDE">
        <w:rPr>
          <w:rStyle w:val="Emphasis"/>
        </w:rPr>
        <w:t>take hold</w:t>
      </w:r>
      <w:r w:rsidRPr="00D40CDE">
        <w:rPr>
          <w:rStyle w:val="StyleUnderline"/>
        </w:rPr>
        <w:t xml:space="preserve"> at other companies</w:t>
      </w:r>
      <w:r w:rsidRPr="00D40CDE">
        <w:rPr>
          <w:sz w:val="16"/>
        </w:rPr>
        <w:t>. 87</w:t>
      </w:r>
    </w:p>
    <w:p w14:paraId="3F8538B6" w14:textId="77777777" w:rsidR="00C76F0D" w:rsidRPr="00CA52E7" w:rsidRDefault="00C76F0D" w:rsidP="00C76F0D">
      <w:pPr>
        <w:rPr>
          <w:rStyle w:val="Style13ptBold"/>
          <w:b w:val="0"/>
          <w:bCs w:val="0"/>
        </w:rPr>
      </w:pPr>
      <w:r w:rsidRPr="00D40CDE">
        <w:rPr>
          <w:sz w:val="16"/>
        </w:rPr>
        <w:t xml:space="preserve">The </w:t>
      </w:r>
      <w:r w:rsidRPr="00FD6679">
        <w:rPr>
          <w:rStyle w:val="Emphasis"/>
          <w:highlight w:val="cyan"/>
        </w:rPr>
        <w:t>FTC</w:t>
      </w:r>
      <w:r w:rsidRPr="00D40CDE">
        <w:rPr>
          <w:sz w:val="16"/>
        </w:rPr>
        <w:t xml:space="preserve"> </w:t>
      </w:r>
      <w:r w:rsidRPr="00D40CDE">
        <w:rPr>
          <w:rStyle w:val="StyleUnderline"/>
        </w:rPr>
        <w:t xml:space="preserve">has </w:t>
      </w:r>
      <w:r w:rsidRPr="00FD6679">
        <w:rPr>
          <w:rStyle w:val="StyleUnderline"/>
          <w:highlight w:val="cyan"/>
        </w:rPr>
        <w:t>reached</w:t>
      </w:r>
      <w:r w:rsidRPr="00D40CDE">
        <w:rPr>
          <w:rStyle w:val="StyleUnderline"/>
        </w:rPr>
        <w:t xml:space="preserve"> privacy-related </w:t>
      </w:r>
      <w:r w:rsidRPr="00FD6679">
        <w:rPr>
          <w:rStyle w:val="Emphasis"/>
          <w:highlight w:val="cyan"/>
        </w:rPr>
        <w:t>settlements</w:t>
      </w:r>
      <w:r w:rsidRPr="00D40CDE">
        <w:rPr>
          <w:sz w:val="16"/>
        </w:rPr>
        <w:t xml:space="preserve"> </w:t>
      </w:r>
      <w:r w:rsidRPr="00D40CDE">
        <w:rPr>
          <w:rStyle w:val="StyleUnderline"/>
        </w:rPr>
        <w:t xml:space="preserve">with </w:t>
      </w:r>
      <w:r w:rsidRPr="00FD6679">
        <w:rPr>
          <w:rStyle w:val="Emphasis"/>
          <w:highlight w:val="cyan"/>
        </w:rPr>
        <w:t>multiple platforms</w:t>
      </w:r>
      <w:r w:rsidRPr="00D40CDE">
        <w:rPr>
          <w:sz w:val="16"/>
        </w:rPr>
        <w:t xml:space="preserve">, </w:t>
      </w:r>
      <w:r w:rsidRPr="00D40CDE">
        <w:rPr>
          <w:rStyle w:val="StyleUnderline"/>
        </w:rPr>
        <w:t xml:space="preserve">including </w:t>
      </w:r>
      <w:r w:rsidRPr="00D40CDE">
        <w:rPr>
          <w:rStyle w:val="Emphasis"/>
        </w:rPr>
        <w:t>Facebook</w:t>
      </w:r>
      <w:r w:rsidRPr="00D40CDE">
        <w:rPr>
          <w:rStyle w:val="StyleUnderline"/>
        </w:rPr>
        <w:t xml:space="preserve">, </w:t>
      </w:r>
      <w:r w:rsidRPr="00D40CDE">
        <w:rPr>
          <w:rStyle w:val="Emphasis"/>
        </w:rPr>
        <w:t>Twitter</w:t>
      </w:r>
      <w:r w:rsidRPr="00D40CDE">
        <w:rPr>
          <w:rStyle w:val="StyleUnderline"/>
        </w:rPr>
        <w:t xml:space="preserve">, and </w:t>
      </w:r>
      <w:r w:rsidRPr="00D40CDE">
        <w:rPr>
          <w:rStyle w:val="Emphasis"/>
        </w:rPr>
        <w:t>Uber</w:t>
      </w:r>
      <w:r w:rsidRPr="00D40CDE">
        <w:rPr>
          <w:sz w:val="16"/>
        </w:rPr>
        <w:t xml:space="preserve">.88 For example, in 2012, the </w:t>
      </w:r>
      <w:r w:rsidRPr="00D40CDE">
        <w:rPr>
          <w:rStyle w:val="StyleUnderline"/>
        </w:rPr>
        <w:t xml:space="preserve">agency settled a complaint against Facebook based on </w:t>
      </w:r>
      <w:r w:rsidRPr="00FD6679">
        <w:rPr>
          <w:rStyle w:val="StyleUnderline"/>
          <w:highlight w:val="cyan"/>
        </w:rPr>
        <w:t>allegations</w:t>
      </w:r>
      <w:r w:rsidRPr="00D40CDE">
        <w:rPr>
          <w:rStyle w:val="StyleUnderline"/>
        </w:rPr>
        <w:t xml:space="preserve"> that the </w:t>
      </w:r>
      <w:r w:rsidRPr="00FD6679">
        <w:rPr>
          <w:rStyle w:val="StyleUnderline"/>
          <w:highlight w:val="cyan"/>
        </w:rPr>
        <w:t>platform's</w:t>
      </w:r>
      <w:r w:rsidRPr="00D40CDE">
        <w:rPr>
          <w:rStyle w:val="StyleUnderline"/>
        </w:rPr>
        <w:t xml:space="preserve"> user privacy settings and other privacy-related </w:t>
      </w:r>
      <w:r w:rsidRPr="00FD6679">
        <w:rPr>
          <w:rStyle w:val="StyleUnderline"/>
          <w:highlight w:val="cyan"/>
        </w:rPr>
        <w:t>communications</w:t>
      </w:r>
      <w:r w:rsidRPr="00D40CDE">
        <w:rPr>
          <w:rStyle w:val="StyleUnderline"/>
        </w:rPr>
        <w:t xml:space="preserve"> were </w:t>
      </w:r>
      <w:r w:rsidRPr="00FD6679">
        <w:rPr>
          <w:rStyle w:val="StyleUnderline"/>
          <w:highlight w:val="cyan"/>
        </w:rPr>
        <w:t>misleading</w:t>
      </w:r>
      <w:r w:rsidRPr="00D40CDE">
        <w:rPr>
          <w:rStyle w:val="StyleUnderline"/>
        </w:rPr>
        <w:t>, especially with respect to how much user information the company made available to third parties</w:t>
      </w:r>
      <w:r w:rsidRPr="00D40CDE">
        <w:rPr>
          <w:sz w:val="16"/>
        </w:rPr>
        <w:t xml:space="preserve">.89 The settlement agreement required Facebook to improve its privacy notice and consent practices and establish a "comprehensive privacy program," among other requirements. 90 Then, in </w:t>
      </w:r>
      <w:r w:rsidRPr="00D40CDE">
        <w:rPr>
          <w:rStyle w:val="StyleUnderline"/>
        </w:rPr>
        <w:t xml:space="preserve">2019, </w:t>
      </w:r>
      <w:r w:rsidRPr="00FD6679">
        <w:rPr>
          <w:rStyle w:val="Emphasis"/>
          <w:highlight w:val="cyan"/>
        </w:rPr>
        <w:t>Facebook paid</w:t>
      </w:r>
      <w:r w:rsidRPr="00D40CDE">
        <w:rPr>
          <w:rStyle w:val="StyleUnderline"/>
        </w:rPr>
        <w:t xml:space="preserve"> the </w:t>
      </w:r>
      <w:r w:rsidRPr="00FD6679">
        <w:rPr>
          <w:rStyle w:val="Emphasis"/>
          <w:highlight w:val="cyan"/>
        </w:rPr>
        <w:t>largest fine</w:t>
      </w:r>
      <w:r w:rsidRPr="00FD6679">
        <w:rPr>
          <w:rStyle w:val="StyleUnderline"/>
          <w:highlight w:val="cyan"/>
        </w:rPr>
        <w:t xml:space="preserve"> in </w:t>
      </w:r>
      <w:r w:rsidRPr="00FD6679">
        <w:rPr>
          <w:rStyle w:val="Emphasis"/>
          <w:highlight w:val="cyan"/>
        </w:rPr>
        <w:t>FTC history</w:t>
      </w:r>
      <w:r w:rsidRPr="00D40CDE">
        <w:rPr>
          <w:rStyle w:val="StyleUnderline"/>
        </w:rPr>
        <w:t xml:space="preserve"> to settle allegations that its actions in the Cambridge Analytica scandal violated the 2012 agreement</w:t>
      </w:r>
      <w:r w:rsidRPr="00D40CDE">
        <w:rPr>
          <w:sz w:val="16"/>
        </w:rPr>
        <w:t xml:space="preserve">. 91 Still, the </w:t>
      </w:r>
      <w:r w:rsidRPr="00FD6679">
        <w:rPr>
          <w:rStyle w:val="Emphasis"/>
          <w:highlight w:val="cyan"/>
        </w:rPr>
        <w:t>$5 billion</w:t>
      </w:r>
      <w:r w:rsidRPr="00D40CDE">
        <w:rPr>
          <w:sz w:val="16"/>
        </w:rPr>
        <w:t xml:space="preserve"> fine was less than one-quarter of the company's profits in the previous year, and Facebook's stock went up following the fine's announcement. </w:t>
      </w:r>
      <w:r w:rsidRPr="00FD6679">
        <w:rPr>
          <w:sz w:val="14"/>
        </w:rPr>
        <w:t>92 There are many lessons to draw from this, but one is that agency enforcement alone has not fixed platforms' privacy practices-a reality that the agency itself stated in an August 2022 advance notice of proposed rulemaking related to privacy. 93</w:t>
      </w:r>
    </w:p>
    <w:p w14:paraId="74DD72DC" w14:textId="77777777" w:rsidR="00C76F0D" w:rsidRDefault="00C76F0D" w:rsidP="00C76F0D">
      <w:pPr>
        <w:pStyle w:val="Heading4"/>
      </w:pPr>
      <w:r>
        <w:t xml:space="preserve">Theres </w:t>
      </w:r>
      <w:r w:rsidRPr="00436F52">
        <w:rPr>
          <w:u w:val="single"/>
        </w:rPr>
        <w:t>zero</w:t>
      </w:r>
      <w:r>
        <w:t xml:space="preserve"> anti-trust exemption </w:t>
      </w:r>
      <w:r w:rsidRPr="00436F52">
        <w:rPr>
          <w:u w:val="single"/>
        </w:rPr>
        <w:t>now</w:t>
      </w:r>
      <w:r>
        <w:t>---that’s Vincent and</w:t>
      </w:r>
    </w:p>
    <w:p w14:paraId="6E8C4C78" w14:textId="77777777" w:rsidR="00C76F0D" w:rsidRPr="00685499" w:rsidRDefault="00C76F0D" w:rsidP="00C76F0D">
      <w:r w:rsidRPr="00685499">
        <w:rPr>
          <w:rStyle w:val="Style13ptBold"/>
        </w:rPr>
        <w:t>Estlund 21</w:t>
      </w:r>
      <w:r>
        <w:t xml:space="preserve"> [</w:t>
      </w:r>
      <w:r w:rsidRPr="00685499">
        <w:t>Cynthia and Wilma Liebman</w:t>
      </w:r>
      <w:r>
        <w:t xml:space="preserve">. June. </w:t>
      </w:r>
      <w:r w:rsidRPr="00685499">
        <w:t>Crystal Eastman Professor of Law at the New York University School of Law</w:t>
      </w:r>
      <w:r>
        <w:t xml:space="preserve">. Former </w:t>
      </w:r>
      <w:r w:rsidRPr="00685499">
        <w:t>Chairman of the National Labor Relations Board</w:t>
      </w:r>
      <w:r>
        <w:t xml:space="preserve">. "Collective Bargaining Beyond Employment in the United States." </w:t>
      </w:r>
      <w:r w:rsidRPr="00436F52">
        <w:t>https://ssrn.com/abstract=3861916</w:t>
      </w:r>
      <w:r>
        <w:t>. MW]</w:t>
      </w:r>
    </w:p>
    <w:p w14:paraId="175E7CD3" w14:textId="77777777" w:rsidR="00C76F0D" w:rsidRDefault="00C76F0D" w:rsidP="00C76F0D">
      <w:pPr>
        <w:rPr>
          <w:sz w:val="16"/>
        </w:rPr>
      </w:pPr>
      <w:r w:rsidRPr="00436F52">
        <w:rPr>
          <w:sz w:val="16"/>
        </w:rPr>
        <w:t xml:space="preserve">The </w:t>
      </w:r>
      <w:r w:rsidRPr="009E0104">
        <w:rPr>
          <w:rStyle w:val="StyleUnderline"/>
        </w:rPr>
        <w:t>existing</w:t>
      </w:r>
      <w:r w:rsidRPr="00436F52">
        <w:rPr>
          <w:sz w:val="16"/>
        </w:rPr>
        <w:t xml:space="preserve"> </w:t>
      </w:r>
      <w:r w:rsidRPr="00436F52">
        <w:rPr>
          <w:rStyle w:val="Emphasis"/>
          <w:highlight w:val="cyan"/>
        </w:rPr>
        <w:t>safe harbors</w:t>
      </w:r>
      <w:r w:rsidRPr="00436F52">
        <w:rPr>
          <w:sz w:val="16"/>
          <w:highlight w:val="cyan"/>
        </w:rPr>
        <w:t xml:space="preserve"> </w:t>
      </w:r>
      <w:r w:rsidRPr="00436F52">
        <w:rPr>
          <w:rStyle w:val="StyleUnderline"/>
          <w:highlight w:val="cyan"/>
        </w:rPr>
        <w:t>from</w:t>
      </w:r>
      <w:r w:rsidRPr="00436F52">
        <w:rPr>
          <w:sz w:val="16"/>
          <w:highlight w:val="cyan"/>
        </w:rPr>
        <w:t xml:space="preserve"> </w:t>
      </w:r>
      <w:r w:rsidRPr="00436F52">
        <w:rPr>
          <w:rStyle w:val="Emphasis"/>
          <w:highlight w:val="cyan"/>
        </w:rPr>
        <w:t>antitrust liability</w:t>
      </w:r>
      <w:r w:rsidRPr="00436F52">
        <w:rPr>
          <w:sz w:val="16"/>
          <w:highlight w:val="cyan"/>
        </w:rPr>
        <w:t xml:space="preserve"> </w:t>
      </w:r>
      <w:r w:rsidRPr="00436F52">
        <w:rPr>
          <w:rStyle w:val="StyleUnderline"/>
          <w:highlight w:val="cyan"/>
        </w:rPr>
        <w:t>for</w:t>
      </w:r>
      <w:r w:rsidRPr="00436F52">
        <w:rPr>
          <w:sz w:val="16"/>
        </w:rPr>
        <w:t xml:space="preserve"> independent </w:t>
      </w:r>
      <w:r w:rsidRPr="00436F52">
        <w:rPr>
          <w:rStyle w:val="Emphasis"/>
          <w:highlight w:val="cyan"/>
        </w:rPr>
        <w:t>workers</w:t>
      </w:r>
      <w:r w:rsidRPr="00436F52">
        <w:rPr>
          <w:sz w:val="16"/>
        </w:rPr>
        <w:t xml:space="preserve"> </w:t>
      </w:r>
      <w:r w:rsidRPr="009E0104">
        <w:rPr>
          <w:rStyle w:val="StyleUnderline"/>
        </w:rPr>
        <w:t>are</w:t>
      </w:r>
      <w:r w:rsidRPr="00436F52">
        <w:rPr>
          <w:sz w:val="16"/>
        </w:rPr>
        <w:t xml:space="preserve"> either </w:t>
      </w:r>
      <w:r w:rsidRPr="00436F52">
        <w:rPr>
          <w:rStyle w:val="Emphasis"/>
          <w:highlight w:val="cyan"/>
        </w:rPr>
        <w:t>very limited</w:t>
      </w:r>
      <w:r w:rsidRPr="00436F52">
        <w:rPr>
          <w:sz w:val="16"/>
        </w:rPr>
        <w:t xml:space="preserve"> (First Amendment protections) or </w:t>
      </w:r>
      <w:r w:rsidRPr="00436F52">
        <w:rPr>
          <w:rStyle w:val="Emphasis"/>
          <w:highlight w:val="cyan"/>
        </w:rPr>
        <w:t>legally uncertain</w:t>
      </w:r>
      <w:r w:rsidRPr="00436F52">
        <w:rPr>
          <w:sz w:val="16"/>
        </w:rPr>
        <w:t xml:space="preserve"> (the statutory labor exemption), or else contingent on state authorization of bargaining (the state action exemption). The last has seemed the safest safe harbor to the labor organizations that have sought to represent gig workers. And that has spurred a variety of state and local initiatives, many of which are entangled, as we will see, with controversies over whether the workers in fact should be treated as employees and should hold out for that status.</w:t>
      </w:r>
    </w:p>
    <w:p w14:paraId="1EE76D6A" w14:textId="77777777" w:rsidR="00C76F0D" w:rsidRDefault="00C76F0D" w:rsidP="00C76F0D">
      <w:pPr>
        <w:pStyle w:val="Analytic"/>
      </w:pPr>
    </w:p>
    <w:p w14:paraId="2F5D4F47" w14:textId="77777777" w:rsidR="00C76F0D" w:rsidRPr="0028667F" w:rsidRDefault="00C76F0D" w:rsidP="00C76F0D">
      <w:pPr>
        <w:pStyle w:val="Analytic"/>
      </w:pPr>
    </w:p>
    <w:p w14:paraId="0F7E78BE" w14:textId="77777777" w:rsidR="00C76F0D" w:rsidRPr="00C76F0D" w:rsidRDefault="00C76F0D" w:rsidP="00C76F0D"/>
    <w:p w14:paraId="5D5CC478" w14:textId="77777777" w:rsidR="00C76F0D" w:rsidRPr="00C76F0D" w:rsidRDefault="00C76F0D" w:rsidP="00C76F0D"/>
    <w:sectPr w:rsidR="00C76F0D" w:rsidRPr="00C76F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952ED" w14:textId="77777777" w:rsidR="004131C6" w:rsidRDefault="004131C6" w:rsidP="00066D2C">
      <w:r>
        <w:separator/>
      </w:r>
    </w:p>
  </w:endnote>
  <w:endnote w:type="continuationSeparator" w:id="0">
    <w:p w14:paraId="0DDB3B6C" w14:textId="77777777" w:rsidR="004131C6" w:rsidRDefault="004131C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79569" w14:textId="77777777" w:rsidR="004131C6" w:rsidRDefault="004131C6" w:rsidP="00066D2C">
      <w:r>
        <w:separator/>
      </w:r>
    </w:p>
  </w:footnote>
  <w:footnote w:type="continuationSeparator" w:id="0">
    <w:p w14:paraId="51EDAF06" w14:textId="77777777" w:rsidR="004131C6" w:rsidRDefault="004131C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DC0CE2"/>
    <w:multiLevelType w:val="hybridMultilevel"/>
    <w:tmpl w:val="FED4C960"/>
    <w:lvl w:ilvl="0" w:tplc="03BA48A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4818E0"/>
    <w:multiLevelType w:val="hybridMultilevel"/>
    <w:tmpl w:val="223A4DD0"/>
    <w:lvl w:ilvl="0" w:tplc="97CAB2B8">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AF30C8"/>
    <w:multiLevelType w:val="hybridMultilevel"/>
    <w:tmpl w:val="1CCAF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7706A0"/>
    <w:multiLevelType w:val="hybridMultilevel"/>
    <w:tmpl w:val="D870FA76"/>
    <w:lvl w:ilvl="0" w:tplc="A97C6D76">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A7E04"/>
    <w:multiLevelType w:val="hybridMultilevel"/>
    <w:tmpl w:val="7A267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AB2199"/>
    <w:multiLevelType w:val="hybridMultilevel"/>
    <w:tmpl w:val="9112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1272A0"/>
    <w:multiLevelType w:val="hybridMultilevel"/>
    <w:tmpl w:val="AF9C7978"/>
    <w:lvl w:ilvl="0" w:tplc="80FA761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9B3DAB"/>
    <w:multiLevelType w:val="hybridMultilevel"/>
    <w:tmpl w:val="2EB42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016A5"/>
    <w:multiLevelType w:val="hybridMultilevel"/>
    <w:tmpl w:val="FED4C960"/>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251575"/>
    <w:multiLevelType w:val="hybridMultilevel"/>
    <w:tmpl w:val="DEF617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F3E42D8"/>
    <w:multiLevelType w:val="hybridMultilevel"/>
    <w:tmpl w:val="7500E090"/>
    <w:lvl w:ilvl="0" w:tplc="A2B817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32917641">
    <w:abstractNumId w:val="13"/>
  </w:num>
  <w:num w:numId="46" w16cid:durableId="338194617">
    <w:abstractNumId w:val="25"/>
  </w:num>
  <w:num w:numId="47" w16cid:durableId="1819414820">
    <w:abstractNumId w:val="10"/>
  </w:num>
  <w:num w:numId="48" w16cid:durableId="747701013">
    <w:abstractNumId w:val="21"/>
  </w:num>
  <w:num w:numId="49" w16cid:durableId="293799667">
    <w:abstractNumId w:val="18"/>
  </w:num>
  <w:num w:numId="50" w16cid:durableId="492187387">
    <w:abstractNumId w:val="22"/>
  </w:num>
  <w:num w:numId="51" w16cid:durableId="451560654">
    <w:abstractNumId w:val="11"/>
  </w:num>
  <w:num w:numId="52" w16cid:durableId="1572890128">
    <w:abstractNumId w:val="23"/>
  </w:num>
  <w:num w:numId="53" w16cid:durableId="772938261">
    <w:abstractNumId w:val="17"/>
  </w:num>
  <w:num w:numId="54" w16cid:durableId="1897280847">
    <w:abstractNumId w:val="24"/>
  </w:num>
  <w:num w:numId="55" w16cid:durableId="1250309848">
    <w:abstractNumId w:val="20"/>
  </w:num>
  <w:num w:numId="56" w16cid:durableId="17932092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74DC"/>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8C7"/>
    <w:rsid w:val="00210DC2"/>
    <w:rsid w:val="002110D6"/>
    <w:rsid w:val="002152F9"/>
    <w:rsid w:val="0021530A"/>
    <w:rsid w:val="002212A9"/>
    <w:rsid w:val="002234FB"/>
    <w:rsid w:val="00225437"/>
    <w:rsid w:val="002263A1"/>
    <w:rsid w:val="00232746"/>
    <w:rsid w:val="00236707"/>
    <w:rsid w:val="00237AA1"/>
    <w:rsid w:val="00241116"/>
    <w:rsid w:val="0024328E"/>
    <w:rsid w:val="002474DC"/>
    <w:rsid w:val="002508CB"/>
    <w:rsid w:val="002514A7"/>
    <w:rsid w:val="00251859"/>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1C6"/>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895"/>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F0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B2651E"/>
  <w15:chartTrackingRefBased/>
  <w15:docId w15:val="{4E03B229-8016-4FD5-AC36-B7B9D0D8E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74DC"/>
    <w:rPr>
      <w:rFonts w:ascii="Calibri" w:hAnsi="Calibri" w:cs="Calibri"/>
    </w:rPr>
  </w:style>
  <w:style w:type="paragraph" w:styleId="Heading1">
    <w:name w:val="heading 1"/>
    <w:aliases w:val="Pocket"/>
    <w:basedOn w:val="Normal"/>
    <w:next w:val="Normal"/>
    <w:link w:val="Heading1Char"/>
    <w:qFormat/>
    <w:rsid w:val="002474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74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474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2474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74D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76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74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74D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2474D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474DC"/>
    <w:rPr>
      <w:color w:val="auto"/>
      <w:u w:val="none"/>
    </w:rPr>
  </w:style>
  <w:style w:type="character" w:customStyle="1" w:styleId="Heading1Char">
    <w:name w:val="Heading 1 Char"/>
    <w:aliases w:val="Pocket Char"/>
    <w:basedOn w:val="DefaultParagraphFont"/>
    <w:link w:val="Heading1"/>
    <w:rsid w:val="002474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74D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474D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2474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74DC"/>
    <w:rPr>
      <w:b/>
      <w:bCs/>
      <w:sz w:val="26"/>
      <w:u w:val="none"/>
    </w:rPr>
  </w:style>
  <w:style w:type="character" w:customStyle="1" w:styleId="StyleUnderline">
    <w:name w:val="Style Underline"/>
    <w:aliases w:val="Underline,Style Bold Underline,Intense Emphasis3,9.5 p,9.5 pt,Intense Emphasis111,Underline Char,Intense Emphasis11,Title Cha,8.,Intense Emphasis1,Kern at 16 pt,apple-style-span + 6 pt,Style,Bold,ci,Intense Emphasis1111,Intense Emphasis2,c"/>
    <w:basedOn w:val="DefaultParagraphFont"/>
    <w:uiPriority w:val="7"/>
    <w:qFormat/>
    <w:rsid w:val="002474DC"/>
    <w:rPr>
      <w:b w:val="0"/>
      <w:sz w:val="22"/>
      <w:u w:val="single"/>
    </w:rPr>
  </w:style>
  <w:style w:type="character" w:styleId="Strong">
    <w:name w:val="Strong"/>
    <w:basedOn w:val="DefaultParagraphFont"/>
    <w:uiPriority w:val="22"/>
    <w:qFormat/>
    <w:rsid w:val="002474DC"/>
    <w:rPr>
      <w:b/>
      <w:bCs/>
    </w:rPr>
  </w:style>
  <w:style w:type="character" w:styleId="BookTitle">
    <w:name w:val="Book Title"/>
    <w:basedOn w:val="DefaultParagraphFont"/>
    <w:uiPriority w:val="33"/>
    <w:qFormat/>
    <w:rsid w:val="002474DC"/>
    <w:rPr>
      <w:b/>
      <w:bCs/>
      <w:i/>
      <w:iCs/>
      <w:spacing w:val="5"/>
    </w:rPr>
  </w:style>
  <w:style w:type="character" w:customStyle="1" w:styleId="Heading5Char">
    <w:name w:val="Heading 5 Char"/>
    <w:basedOn w:val="DefaultParagraphFont"/>
    <w:link w:val="Heading5"/>
    <w:uiPriority w:val="9"/>
    <w:semiHidden/>
    <w:rsid w:val="002474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74DC"/>
  </w:style>
  <w:style w:type="paragraph" w:styleId="Header">
    <w:name w:val="header"/>
    <w:basedOn w:val="Normal"/>
    <w:link w:val="HeaderChar"/>
    <w:uiPriority w:val="99"/>
    <w:semiHidden/>
    <w:rsid w:val="002474DC"/>
    <w:pPr>
      <w:tabs>
        <w:tab w:val="center" w:pos="4680"/>
        <w:tab w:val="right" w:pos="9360"/>
      </w:tabs>
    </w:pPr>
  </w:style>
  <w:style w:type="character" w:customStyle="1" w:styleId="HeaderChar">
    <w:name w:val="Header Char"/>
    <w:basedOn w:val="DefaultParagraphFont"/>
    <w:link w:val="Header"/>
    <w:uiPriority w:val="99"/>
    <w:semiHidden/>
    <w:rsid w:val="002474DC"/>
    <w:rPr>
      <w:rFonts w:ascii="Calibri" w:hAnsi="Calibri" w:cs="Calibri"/>
    </w:rPr>
  </w:style>
  <w:style w:type="paragraph" w:styleId="Footer">
    <w:name w:val="footer"/>
    <w:basedOn w:val="Normal"/>
    <w:link w:val="FooterChar"/>
    <w:uiPriority w:val="99"/>
    <w:semiHidden/>
    <w:rsid w:val="002474DC"/>
    <w:pPr>
      <w:tabs>
        <w:tab w:val="center" w:pos="4680"/>
        <w:tab w:val="right" w:pos="9360"/>
      </w:tabs>
    </w:pPr>
  </w:style>
  <w:style w:type="character" w:customStyle="1" w:styleId="FooterChar">
    <w:name w:val="Footer Char"/>
    <w:basedOn w:val="DefaultParagraphFont"/>
    <w:link w:val="Footer"/>
    <w:uiPriority w:val="99"/>
    <w:semiHidden/>
    <w:rsid w:val="002474DC"/>
    <w:rPr>
      <w:rFonts w:ascii="Calibri" w:hAnsi="Calibri" w:cs="Calibri"/>
    </w:rPr>
  </w:style>
  <w:style w:type="paragraph" w:styleId="BodyText">
    <w:name w:val="Body Text"/>
    <w:basedOn w:val="Normal"/>
    <w:link w:val="BodyTextChar"/>
    <w:uiPriority w:val="99"/>
    <w:semiHidden/>
    <w:unhideWhenUsed/>
    <w:rsid w:val="002474DC"/>
    <w:pPr>
      <w:spacing w:after="120"/>
    </w:pPr>
  </w:style>
  <w:style w:type="character" w:customStyle="1" w:styleId="BodyTextChar">
    <w:name w:val="Body Text Char"/>
    <w:basedOn w:val="DefaultParagraphFont"/>
    <w:link w:val="BodyText"/>
    <w:uiPriority w:val="99"/>
    <w:semiHidden/>
    <w:rsid w:val="002474DC"/>
    <w:rPr>
      <w:rFonts w:ascii="Calibri" w:hAnsi="Calibri" w:cs="Calibri"/>
    </w:rPr>
  </w:style>
  <w:style w:type="paragraph" w:styleId="NoSpacing">
    <w:name w:val="No Spacing"/>
    <w:link w:val="NoSpacingChar"/>
    <w:uiPriority w:val="99"/>
    <w:unhideWhenUsed/>
    <w:qFormat/>
    <w:rsid w:val="002474D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474D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TA"/>
    <w:basedOn w:val="DefaultParagraphFont"/>
    <w:link w:val="Heading411"/>
    <w:uiPriority w:val="99"/>
    <w:unhideWhenUsed/>
    <w:rsid w:val="002474DC"/>
    <w:rPr>
      <w:color w:val="0563C1" w:themeColor="hyperlink"/>
      <w:u w:val="single"/>
    </w:rPr>
  </w:style>
  <w:style w:type="character" w:styleId="UnresolvedMention">
    <w:name w:val="Unresolved Mention"/>
    <w:basedOn w:val="DefaultParagraphFont"/>
    <w:uiPriority w:val="99"/>
    <w:semiHidden/>
    <w:unhideWhenUsed/>
    <w:rsid w:val="002474DC"/>
    <w:rPr>
      <w:color w:val="605E5C"/>
      <w:shd w:val="clear" w:color="auto" w:fill="E1DFDD"/>
    </w:rPr>
  </w:style>
  <w:style w:type="paragraph" w:customStyle="1" w:styleId="Undertag">
    <w:name w:val="Undertag"/>
    <w:link w:val="UndertagChar"/>
    <w:autoRedefine/>
    <w:uiPriority w:val="5"/>
    <w:qFormat/>
    <w:rsid w:val="002474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74D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474DC"/>
    <w:rPr>
      <w:color w:val="1F3864" w:themeColor="accent1" w:themeShade="80"/>
    </w:rPr>
  </w:style>
  <w:style w:type="character" w:customStyle="1" w:styleId="AnalyticChar">
    <w:name w:val="Analytic Char"/>
    <w:basedOn w:val="DefaultParagraphFont"/>
    <w:link w:val="Analytic"/>
    <w:uiPriority w:val="5"/>
    <w:rsid w:val="002474D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C76F0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76F0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C76F0D"/>
    <w:pP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C76F0D"/>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C76F0D"/>
    <w:pPr>
      <w:spacing w:after="80" w:line="240" w:lineRule="auto"/>
      <w:contextualSpacing/>
    </w:pPr>
    <w:rPr>
      <w:rFonts w:asciiTheme="minorHAnsi" w:hAnsiTheme="minorHAnsi" w:cstheme="minorBidi"/>
      <w:sz w:val="24"/>
      <w:u w:val="single"/>
    </w:rPr>
  </w:style>
  <w:style w:type="character" w:customStyle="1" w:styleId="TitleChar1">
    <w:name w:val="Title Char1"/>
    <w:basedOn w:val="DefaultParagraphFont"/>
    <w:uiPriority w:val="10"/>
    <w:rsid w:val="00C76F0D"/>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C76F0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76F0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76F0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76F0D"/>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C76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F0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76F0D"/>
    <w:pPr>
      <w:spacing w:before="160"/>
      <w:jc w:val="center"/>
    </w:pPr>
    <w:rPr>
      <w:i/>
      <w:iCs/>
      <w:color w:val="404040" w:themeColor="text1" w:themeTint="BF"/>
    </w:rPr>
  </w:style>
  <w:style w:type="character" w:customStyle="1" w:styleId="QuoteChar">
    <w:name w:val="Quote Char"/>
    <w:basedOn w:val="DefaultParagraphFont"/>
    <w:link w:val="Quote"/>
    <w:uiPriority w:val="29"/>
    <w:rsid w:val="00C76F0D"/>
    <w:rPr>
      <w:rFonts w:ascii="Calibri" w:hAnsi="Calibri" w:cs="Calibri"/>
      <w:i/>
      <w:iCs/>
      <w:color w:val="404040" w:themeColor="text1" w:themeTint="BF"/>
    </w:rPr>
  </w:style>
  <w:style w:type="paragraph" w:styleId="ListParagraph">
    <w:name w:val="List Paragraph"/>
    <w:basedOn w:val="Normal"/>
    <w:uiPriority w:val="34"/>
    <w:qFormat/>
    <w:rsid w:val="00C76F0D"/>
    <w:pPr>
      <w:ind w:left="720"/>
      <w:contextualSpacing/>
    </w:pPr>
  </w:style>
  <w:style w:type="character" w:styleId="IntenseEmphasis">
    <w:name w:val="Intense Emphasis"/>
    <w:basedOn w:val="DefaultParagraphFont"/>
    <w:uiPriority w:val="21"/>
    <w:qFormat/>
    <w:rsid w:val="00C76F0D"/>
    <w:rPr>
      <w:i/>
      <w:iCs/>
      <w:color w:val="2F5496" w:themeColor="accent1" w:themeShade="BF"/>
    </w:rPr>
  </w:style>
  <w:style w:type="paragraph" w:styleId="IntenseQuote">
    <w:name w:val="Intense Quote"/>
    <w:basedOn w:val="Normal"/>
    <w:next w:val="Normal"/>
    <w:link w:val="IntenseQuoteChar"/>
    <w:uiPriority w:val="30"/>
    <w:qFormat/>
    <w:rsid w:val="00C76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F0D"/>
    <w:rPr>
      <w:rFonts w:ascii="Calibri" w:hAnsi="Calibri" w:cs="Calibri"/>
      <w:i/>
      <w:iCs/>
      <w:color w:val="2F5496" w:themeColor="accent1" w:themeShade="BF"/>
    </w:rPr>
  </w:style>
  <w:style w:type="character" w:styleId="IntenseReference">
    <w:name w:val="Intense Reference"/>
    <w:basedOn w:val="DefaultParagraphFont"/>
    <w:uiPriority w:val="32"/>
    <w:qFormat/>
    <w:rsid w:val="00C76F0D"/>
    <w:rPr>
      <w:b/>
      <w:bCs/>
      <w:smallCaps/>
      <w:color w:val="2F5496" w:themeColor="accent1" w:themeShade="BF"/>
      <w:spacing w:val="5"/>
    </w:rPr>
  </w:style>
  <w:style w:type="paragraph" w:customStyle="1" w:styleId="Emphasize">
    <w:name w:val="Emphasize"/>
    <w:basedOn w:val="Normal"/>
    <w:uiPriority w:val="8"/>
    <w:qFormat/>
    <w:rsid w:val="00C76F0D"/>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zh-CN"/>
      <w14:ligatures w14:val="standardContextual"/>
    </w:rPr>
  </w:style>
  <w:style w:type="character" w:customStyle="1" w:styleId="AAAUNDERLINEKEYBOARD">
    <w:name w:val="AAA UNDERLINE KEYBOARD"/>
    <w:basedOn w:val="DefaultParagraphFont"/>
    <w:uiPriority w:val="6"/>
    <w:qFormat/>
    <w:rsid w:val="002058C7"/>
    <w:rPr>
      <w:b w:val="0"/>
      <w:sz w:val="22"/>
      <w:u w:val="single"/>
    </w:rPr>
  </w:style>
  <w:style w:type="character" w:customStyle="1" w:styleId="Boxes">
    <w:name w:val="Boxes"/>
    <w:basedOn w:val="Emphasis"/>
    <w:qFormat/>
    <w:rsid w:val="002058C7"/>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2058C7"/>
    <w:pPr>
      <w:widowControl w:val="0"/>
      <w:suppressAutoHyphens/>
      <w:spacing w:after="200" w:line="240" w:lineRule="auto"/>
      <w:contextualSpacing/>
    </w:pPr>
    <w:rPr>
      <w:rFonts w:asciiTheme="minorHAnsi" w:hAnsiTheme="minorHAnsi" w:cstheme="minorBidi"/>
      <w:u w:val="single"/>
    </w:rPr>
  </w:style>
  <w:style w:type="character" w:customStyle="1" w:styleId="cardtextChar">
    <w:name w:val="card text Char"/>
    <w:basedOn w:val="DefaultParagraphFont"/>
    <w:link w:val="cardtext"/>
    <w:locked/>
    <w:rsid w:val="002058C7"/>
    <w:rPr>
      <w:rFonts w:ascii="Calibri" w:hAnsi="Calibri" w:cs="Calibri"/>
    </w:rPr>
  </w:style>
  <w:style w:type="paragraph" w:customStyle="1" w:styleId="cardtext">
    <w:name w:val="card text"/>
    <w:basedOn w:val="Normal"/>
    <w:link w:val="cardtextChar"/>
    <w:qFormat/>
    <w:rsid w:val="002058C7"/>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ollective-bargaining.asp" TargetMode="External"/><Relationship Id="rId13" Type="http://schemas.openxmlformats.org/officeDocument/2006/relationships/hyperlink" Target="https://nymag.com/intelligencer/article/how-trump-could-rig-the-2026-midterms.html" TargetMode="External"/><Relationship Id="rId18" Type="http://schemas.openxmlformats.org/officeDocument/2006/relationships/hyperlink" Target="http://www.sra.co.nz/" TargetMode="External"/><Relationship Id="rId3" Type="http://schemas.openxmlformats.org/officeDocument/2006/relationships/styles" Target="styles.xml"/><Relationship Id="rId21" Type="http://schemas.openxmlformats.org/officeDocument/2006/relationships/hyperlink" Target="https://the-federalism-project.org/2019/05/21/the-need-for-governance-reform-symptoms-vs-cause/" TargetMode="External"/><Relationship Id="rId7" Type="http://schemas.openxmlformats.org/officeDocument/2006/relationships/endnotes" Target="endnotes.xml"/><Relationship Id="rId12" Type="http://schemas.openxmlformats.org/officeDocument/2006/relationships/hyperlink" Target="https://pac.org/impact/what-will-the-2026-elections-be-about" TargetMode="External"/><Relationship Id="rId17" Type="http://schemas.openxmlformats.org/officeDocument/2006/relationships/hyperlink" Target="https://www.stuff.co.nz/business/103016504/fact-check-business-confidence-surveys-have-little-to-do-with-actual-econom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sj.com/politics/policy/trump-courts-judges-conservative-law-b3fd979b" TargetMode="External"/><Relationship Id="rId20" Type="http://schemas.openxmlformats.org/officeDocument/2006/relationships/hyperlink" Target="https://papers.ssrn.com/sol3/papers.cfm?abstract_id=42118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ipaajournal.com/republicans-form-working-group-to-develop-federal-data-privacy-law/"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sj.com/politics/policy/elon-musk-third-political-party-69bf9bd8?gaa_at=eafs&amp;gaa_n=ASWzDAjj2Dpj57HwhiPQKnGyBO7tNBnZ_6-cb4LCed0x0x54BuaNzIjomCBUUT8t0-Y%3D&amp;gaa_ts=68ae87cb&amp;gaa_sig=c-mNxpsmwHw8yH7hrmsRAo4Hg7rOM52TiSivLgD-8PUORPtBqmQCPmKZ4MmRQG6lFiT7Q2wiQO9TOUhamdBk4A%3D%3D" TargetMode="External"/><Relationship Id="rId23" Type="http://schemas.openxmlformats.org/officeDocument/2006/relationships/hyperlink" Target="https://clje.law.harvard.edu/publication/building-worker-power-in-cities-states/workers-excluded-from-the-nlra/" TargetMode="External"/><Relationship Id="rId10" Type="http://schemas.openxmlformats.org/officeDocument/2006/relationships/hyperlink" Target="https://scholarship.law.edu/cgi/viewcontent.cgi?article=3720&amp;context=lawreview" TargetMode="External"/><Relationship Id="rId19" Type="http://schemas.openxmlformats.org/officeDocument/2006/relationships/hyperlink" Target="http://www.sra.co.nz/pdf/PoliticalbiasJan18.pdf" TargetMode="External"/><Relationship Id="rId4" Type="http://schemas.openxmlformats.org/officeDocument/2006/relationships/settings" Target="settings.xml"/><Relationship Id="rId9" Type="http://schemas.openxmlformats.org/officeDocument/2006/relationships/hyperlink" Target="https://studentbenefits.columbia.edu/sites/default/files/content/NLRB%20Decision.pdf" TargetMode="External"/><Relationship Id="rId14" Type="http://schemas.openxmlformats.org/officeDocument/2006/relationships/hyperlink" Target="https://www.campaignnow.com/blog/the-voter-outreach-collapse-is-already-here" TargetMode="External"/><Relationship Id="rId22" Type="http://schemas.openxmlformats.org/officeDocument/2006/relationships/hyperlink" Target="https://leglobal.law/countries/usa/employment-law/employment-law-overview-usa/02-employment-contrac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57751</Words>
  <Characters>329182</Characters>
  <Application>Microsoft Office Word</Application>
  <DocSecurity>0</DocSecurity>
  <Lines>2743</Lines>
  <Paragraphs>772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4</cp:revision>
  <dcterms:created xsi:type="dcterms:W3CDTF">2025-09-27T17:28:00Z</dcterms:created>
  <dcterms:modified xsi:type="dcterms:W3CDTF">2025-09-27T17:47:00Z</dcterms:modified>
</cp:coreProperties>
</file>