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E93E5" w14:textId="2500A612" w:rsidR="005D388F" w:rsidRDefault="00D62206" w:rsidP="00D62206">
      <w:pPr>
        <w:pStyle w:val="Heading1"/>
      </w:pPr>
      <w:r>
        <w:t>Wiki---Georgetown---R8</w:t>
      </w:r>
    </w:p>
    <w:p w14:paraId="1BBFC4C8" w14:textId="2E372F7C" w:rsidR="00D62206" w:rsidRDefault="00D62206" w:rsidP="00D62206">
      <w:pPr>
        <w:pStyle w:val="Heading2"/>
      </w:pPr>
      <w:r>
        <w:t>2AC</w:t>
      </w:r>
    </w:p>
    <w:p w14:paraId="7181BE00" w14:textId="77777777" w:rsidR="00382371" w:rsidRDefault="00382371" w:rsidP="00382371">
      <w:pPr>
        <w:pStyle w:val="Heading2"/>
      </w:pPr>
      <w:r>
        <w:t xml:space="preserve">Adv 1 </w:t>
      </w:r>
    </w:p>
    <w:p w14:paraId="19630621" w14:textId="77777777" w:rsidR="00382371" w:rsidRPr="00DB2942" w:rsidRDefault="00382371" w:rsidP="00382371">
      <w:pPr>
        <w:pStyle w:val="Heading3"/>
      </w:pPr>
      <w:r>
        <w:t>AT: Turn---2AC</w:t>
      </w:r>
    </w:p>
    <w:p w14:paraId="06EEEAD8" w14:textId="77777777" w:rsidR="00382371" w:rsidRDefault="00382371" w:rsidP="00382371">
      <w:pPr>
        <w:pStyle w:val="Heading4"/>
      </w:pPr>
      <w:r>
        <w:t xml:space="preserve">AI is a </w:t>
      </w:r>
      <w:r>
        <w:rPr>
          <w:u w:val="single"/>
        </w:rPr>
        <w:t>bubble</w:t>
      </w:r>
      <w:r>
        <w:t xml:space="preserve">. </w:t>
      </w:r>
    </w:p>
    <w:p w14:paraId="16B4258E" w14:textId="77777777" w:rsidR="00382371" w:rsidRDefault="00382371" w:rsidP="00382371">
      <w:r>
        <w:rPr>
          <w:rStyle w:val="Style13ptBold"/>
        </w:rPr>
        <w:t xml:space="preserve">Zitron 25 </w:t>
      </w:r>
      <w:r>
        <w:t>[Edward Zitron; CEO of EZPR, national tech and business public relations agency. Oct 17, 2025. “OpenAI Needs $400 Billion In The Next 12 Months” https://www.wheresyoured.at/openai400bn/. Minion]</w:t>
      </w:r>
    </w:p>
    <w:p w14:paraId="18117E32" w14:textId="77777777" w:rsidR="00382371" w:rsidRDefault="00382371" w:rsidP="00382371">
      <w:r>
        <w:rPr>
          <w:sz w:val="16"/>
        </w:rPr>
        <w:t xml:space="preserve">Look at where being timid or deferential has got us. </w:t>
      </w:r>
      <w:r>
        <w:rPr>
          <w:rStyle w:val="Emphasis"/>
        </w:rPr>
        <w:t>Broadcom</w:t>
      </w:r>
      <w:r>
        <w:rPr>
          <w:sz w:val="16"/>
        </w:rPr>
        <w:t xml:space="preserve"> </w:t>
      </w:r>
      <w:r>
        <w:rPr>
          <w:rStyle w:val="StyleUnderline"/>
        </w:rPr>
        <w:t>and</w:t>
      </w:r>
      <w:r>
        <w:rPr>
          <w:sz w:val="16"/>
        </w:rPr>
        <w:t xml:space="preserve"> </w:t>
      </w:r>
      <w:r>
        <w:rPr>
          <w:rStyle w:val="Emphasis"/>
          <w:highlight w:val="cyan"/>
        </w:rPr>
        <w:t>OpenAI</w:t>
      </w:r>
      <w:r>
        <w:rPr>
          <w:sz w:val="16"/>
        </w:rPr>
        <w:t xml:space="preserve"> </w:t>
      </w:r>
      <w:r>
        <w:rPr>
          <w:rStyle w:val="StyleUnderline"/>
        </w:rPr>
        <w:t xml:space="preserve">have </w:t>
      </w:r>
      <w:r>
        <w:rPr>
          <w:rStyle w:val="StyleUnderline"/>
          <w:highlight w:val="cyan"/>
        </w:rPr>
        <w:t>announced</w:t>
      </w:r>
      <w:r>
        <w:rPr>
          <w:sz w:val="16"/>
        </w:rPr>
        <w:t xml:space="preserve"> </w:t>
      </w:r>
      <w:r>
        <w:rPr>
          <w:rStyle w:val="StyleUnderline"/>
        </w:rPr>
        <w:t>another</w:t>
      </w:r>
      <w:r>
        <w:rPr>
          <w:sz w:val="16"/>
        </w:rPr>
        <w:t xml:space="preserve"> </w:t>
      </w:r>
      <w:r>
        <w:rPr>
          <w:rStyle w:val="Emphasis"/>
          <w:highlight w:val="cyan"/>
        </w:rPr>
        <w:t>10GW</w:t>
      </w:r>
      <w:r>
        <w:rPr>
          <w:sz w:val="16"/>
          <w:highlight w:val="cyan"/>
        </w:rPr>
        <w:t xml:space="preserve"> </w:t>
      </w:r>
      <w:r>
        <w:rPr>
          <w:rStyle w:val="StyleUnderline"/>
          <w:highlight w:val="cyan"/>
        </w:rPr>
        <w:t>of</w:t>
      </w:r>
      <w:r>
        <w:rPr>
          <w:rStyle w:val="StyleUnderline"/>
        </w:rPr>
        <w:t xml:space="preserve"> </w:t>
      </w:r>
      <w:r>
        <w:rPr>
          <w:rStyle w:val="Emphasis"/>
        </w:rPr>
        <w:t xml:space="preserve">custom </w:t>
      </w:r>
      <w:r>
        <w:rPr>
          <w:rStyle w:val="Emphasis"/>
          <w:highlight w:val="cyan"/>
        </w:rPr>
        <w:t>chips</w:t>
      </w:r>
      <w:r>
        <w:rPr>
          <w:sz w:val="16"/>
        </w:rPr>
        <w:t xml:space="preserve"> and supposed capacity which will </w:t>
      </w:r>
      <w:r>
        <w:rPr>
          <w:rStyle w:val="StyleUnderline"/>
        </w:rPr>
        <w:t xml:space="preserve">supposedly get fully </w:t>
      </w:r>
      <w:r>
        <w:rPr>
          <w:rStyle w:val="Emphasis"/>
          <w:highlight w:val="cyan"/>
        </w:rPr>
        <w:t>deployed</w:t>
      </w:r>
      <w:r>
        <w:rPr>
          <w:sz w:val="16"/>
          <w:highlight w:val="cyan"/>
        </w:rPr>
        <w:t xml:space="preserve"> </w:t>
      </w:r>
      <w:r>
        <w:rPr>
          <w:rStyle w:val="StyleUnderline"/>
          <w:highlight w:val="cyan"/>
        </w:rPr>
        <w:t>by</w:t>
      </w:r>
      <w:r>
        <w:rPr>
          <w:rStyle w:val="StyleUnderline"/>
        </w:rPr>
        <w:t xml:space="preserve"> the end of </w:t>
      </w:r>
      <w:r>
        <w:rPr>
          <w:rStyle w:val="Emphasis"/>
          <w:highlight w:val="cyan"/>
        </w:rPr>
        <w:t>2029</w:t>
      </w:r>
      <w:r>
        <w:rPr>
          <w:sz w:val="16"/>
        </w:rPr>
        <w:t xml:space="preserve">, and still the media neutrally reports these things as not simply doable, but rational. To be clear, </w:t>
      </w:r>
      <w:r>
        <w:rPr>
          <w:rStyle w:val="StyleUnderline"/>
          <w:highlight w:val="cyan"/>
        </w:rPr>
        <w:t>building a gigawatt</w:t>
      </w:r>
      <w:r>
        <w:rPr>
          <w:rStyle w:val="StyleUnderline"/>
        </w:rPr>
        <w:t xml:space="preserve"> of </w:t>
      </w:r>
      <w:r>
        <w:rPr>
          <w:rStyle w:val="StyleUnderline"/>
          <w:highlight w:val="cyan"/>
        </w:rPr>
        <w:t>data center</w:t>
      </w:r>
      <w:r>
        <w:rPr>
          <w:sz w:val="16"/>
        </w:rPr>
        <w:t xml:space="preserve"> capacity </w:t>
      </w:r>
      <w:r>
        <w:rPr>
          <w:rStyle w:val="StyleUnderline"/>
          <w:highlight w:val="cyan"/>
        </w:rPr>
        <w:t>costs</w:t>
      </w:r>
      <w:r>
        <w:rPr>
          <w:rStyle w:val="StyleUnderline"/>
        </w:rPr>
        <w:t xml:space="preserve"> at least </w:t>
      </w:r>
      <w:r>
        <w:rPr>
          <w:rStyle w:val="Emphasis"/>
          <w:highlight w:val="cyan"/>
        </w:rPr>
        <w:t>$32</w:t>
      </w:r>
      <w:r>
        <w:rPr>
          <w:rStyle w:val="StyleUnderline"/>
        </w:rPr>
        <w:t xml:space="preserve">.5 </w:t>
      </w:r>
      <w:r>
        <w:rPr>
          <w:rStyle w:val="Emphasis"/>
          <w:highlight w:val="cyan"/>
        </w:rPr>
        <w:t>billion</w:t>
      </w:r>
      <w:r>
        <w:rPr>
          <w:sz w:val="16"/>
        </w:rPr>
        <w:t xml:space="preserve"> (though Jensen Huang says the computing hardware alone costs $50 billion, which excludes the buildings themselves and the supporting power infrastructure, and Barclays Bank says $50 billion to $60 billion) </w:t>
      </w:r>
      <w:r>
        <w:rPr>
          <w:rStyle w:val="StyleUnderline"/>
        </w:rPr>
        <w:t xml:space="preserve">and </w:t>
      </w:r>
      <w:r>
        <w:rPr>
          <w:rStyle w:val="Emphasis"/>
          <w:highlight w:val="cyan"/>
        </w:rPr>
        <w:t>takes two</w:t>
      </w:r>
      <w:r>
        <w:rPr>
          <w:rStyle w:val="StyleUnderline"/>
        </w:rPr>
        <w:t xml:space="preserve"> and a half </w:t>
      </w:r>
      <w:r>
        <w:rPr>
          <w:rStyle w:val="Emphasis"/>
          <w:highlight w:val="cyan"/>
        </w:rPr>
        <w:t>years</w:t>
      </w:r>
      <w:r>
        <w:rPr>
          <w:sz w:val="16"/>
        </w:rPr>
        <w:t xml:space="preserve">.  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 Putting all of that aside, I think it’s time that everybody started taking this situation far more seriously, by which I mean acknowledging </w:t>
      </w:r>
      <w:r>
        <w:rPr>
          <w:rStyle w:val="StyleUnderline"/>
        </w:rPr>
        <w:t xml:space="preserve">the </w:t>
      </w:r>
      <w:r>
        <w:rPr>
          <w:rStyle w:val="StyleUnderline"/>
          <w:highlight w:val="cyan"/>
        </w:rPr>
        <w:t xml:space="preserve">sheer </w:t>
      </w:r>
      <w:r>
        <w:rPr>
          <w:rStyle w:val="Emphasis"/>
          <w:highlight w:val="cyan"/>
        </w:rPr>
        <w:t>recklessness</w:t>
      </w:r>
      <w:r>
        <w:rPr>
          <w:rStyle w:val="StyleUnderline"/>
          <w:highlight w:val="cyan"/>
        </w:rPr>
        <w:t xml:space="preserve"> and </w:t>
      </w:r>
      <w:r>
        <w:rPr>
          <w:rStyle w:val="Emphasis"/>
          <w:highlight w:val="cyan"/>
        </w:rPr>
        <w:t>naked market manipulation</w:t>
      </w:r>
      <w:r>
        <w:rPr>
          <w:rStyle w:val="StyleUnderline"/>
        </w:rPr>
        <w:t xml:space="preserve"> taking place</w:t>
      </w:r>
      <w:r>
        <w:rPr>
          <w:sz w:val="16"/>
        </w:rPr>
        <w:t xml:space="preserve">. But let’s make it really simple, and write out what’s meant to happen in the next year: In the second half of 2026, OpenAI and Broadcom will tape out and successfully complete an AI inference chip, then manufacture enough of them to fill a 1GW data center. 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rStyle w:val="Emphasis"/>
          <w:highlight w:val="cyan"/>
        </w:rPr>
        <w:t>OpenAI</w:t>
      </w:r>
      <w:r>
        <w:rPr>
          <w:rStyle w:val="StyleUnderline"/>
          <w:highlight w:val="cyan"/>
        </w:rPr>
        <w:t xml:space="preserve"> does </w:t>
      </w:r>
      <w:r>
        <w:rPr>
          <w:rStyle w:val="Emphasis"/>
          <w:highlight w:val="cyan"/>
        </w:rPr>
        <w:t>not</w:t>
      </w:r>
      <w:r>
        <w:rPr>
          <w:sz w:val="16"/>
        </w:rPr>
        <w:t xml:space="preserve"> appear to </w:t>
      </w:r>
      <w:r>
        <w:rPr>
          <w:rStyle w:val="Emphasis"/>
          <w:highlight w:val="cyan"/>
        </w:rPr>
        <w:t>have a site</w:t>
      </w:r>
      <w:r>
        <w:rPr>
          <w:rStyle w:val="StyleUnderline"/>
          <w:highlight w:val="cyan"/>
        </w:rPr>
        <w:t xml:space="preserve"> for</w:t>
      </w:r>
      <w:r>
        <w:rPr>
          <w:rStyle w:val="StyleUnderline"/>
        </w:rPr>
        <w:t xml:space="preserve"> this </w:t>
      </w:r>
      <w:r>
        <w:rPr>
          <w:rStyle w:val="Emphasis"/>
          <w:highlight w:val="cyan"/>
        </w:rPr>
        <w:t>data center</w:t>
      </w:r>
      <w:r>
        <w:rPr>
          <w:sz w:val="16"/>
        </w:rPr>
        <w:t xml:space="preserve">, and thus has not broken ground on it. In the second half of 2026, AMD and OpenAI will begin “the first 1 gigawatt deployment of AMD Instinct MI450 GPUs.”  This will take place in an as-yet-unnamed data center location, which to be completed by that time would have needed to start construction and early procurement of power at least a year ago, if not more. In the second half of 2026, OpenAI and NVIDIA will deploy the first gigawatt of NVIDIA’s Vera Rubin GPU systems as part of their $100 billion deal. These GPUs will be deployed in a data center of some sort, which remains unnamed, but for them to meet this timeline they will need to have started construction at least a year ago. In my most conservative estimate, these data centers will cost over $100 billion, and to be clear, a lot of that money needs to already be in OpenAI’s hands to get the data centers built. Or, some other dupe has to a.) have the money, and b.) be willing to front it.  </w:t>
      </w:r>
      <w:r>
        <w:rPr>
          <w:rStyle w:val="Emphasis"/>
          <w:sz w:val="30"/>
          <w:highlight w:val="cyan"/>
        </w:rPr>
        <w:t>All of this is a fucking joke</w:t>
      </w:r>
      <w:r>
        <w:rPr>
          <w:sz w:val="16"/>
        </w:rPr>
        <w:t xml:space="preserve">.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 </w:t>
      </w:r>
      <w:r>
        <w:rPr>
          <w:rStyle w:val="StyleUnderline"/>
        </w:rPr>
        <w:t xml:space="preserve">There is </w:t>
      </w:r>
      <w:r>
        <w:rPr>
          <w:rStyle w:val="Emphasis"/>
          <w:highlight w:val="cyan"/>
        </w:rPr>
        <w:t>not enough time</w:t>
      </w:r>
      <w:r>
        <w:rPr>
          <w:rStyle w:val="StyleUnderline"/>
        </w:rPr>
        <w:t xml:space="preserve"> to build these things. If there was enough time, there wouldn’t be enough</w:t>
      </w:r>
      <w:r>
        <w:rPr>
          <w:rStyle w:val="Emphasis"/>
        </w:rPr>
        <w:t xml:space="preserve"> </w:t>
      </w:r>
      <w:r>
        <w:rPr>
          <w:rStyle w:val="Emphasis"/>
          <w:highlight w:val="cyan"/>
        </w:rPr>
        <w:t>money</w:t>
      </w:r>
      <w:r>
        <w:rPr>
          <w:sz w:val="16"/>
        </w:rPr>
        <w:t xml:space="preserve">. If there was enough money, </w:t>
      </w:r>
      <w:r>
        <w:rPr>
          <w:rStyle w:val="StyleUnderline"/>
        </w:rPr>
        <w:t>there wouldn’t be enough</w:t>
      </w:r>
      <w:r>
        <w:rPr>
          <w:rStyle w:val="Emphasis"/>
        </w:rPr>
        <w:t xml:space="preserve"> </w:t>
      </w:r>
      <w:r>
        <w:rPr>
          <w:rStyle w:val="Emphasis"/>
          <w:highlight w:val="cyan"/>
        </w:rPr>
        <w:t>transformers</w:t>
      </w:r>
      <w:r>
        <w:rPr>
          <w:sz w:val="16"/>
        </w:rPr>
        <w:t xml:space="preserve">, </w:t>
      </w:r>
      <w:r>
        <w:rPr>
          <w:rStyle w:val="Emphasis"/>
          <w:highlight w:val="cyan"/>
        </w:rPr>
        <w:t>electrical-grade steel</w:t>
      </w:r>
      <w:r>
        <w:rPr>
          <w:sz w:val="16"/>
          <w:highlight w:val="cyan"/>
        </w:rPr>
        <w:t xml:space="preserve">, </w:t>
      </w:r>
      <w:r>
        <w:rPr>
          <w:rStyle w:val="StyleUnderline"/>
          <w:highlight w:val="cyan"/>
        </w:rPr>
        <w:t>or</w:t>
      </w:r>
      <w:r>
        <w:rPr>
          <w:sz w:val="16"/>
          <w:highlight w:val="cyan"/>
        </w:rPr>
        <w:t xml:space="preserve"> </w:t>
      </w:r>
      <w:r>
        <w:rPr>
          <w:rStyle w:val="Emphasis"/>
          <w:highlight w:val="cyan"/>
        </w:rPr>
        <w:t>specialised talent</w:t>
      </w:r>
      <w:r>
        <w:rPr>
          <w:sz w:val="16"/>
        </w:rPr>
        <w:t xml:space="preserve"> to run the power to the data centers. Fuck! Piss! Shit! Swearing doesn’t change the fact that I’m right — none of what OpenAI, NVIDIA, Broadcom, and AMD are saying is possible, and it’s fair to ask why they’re saying it. I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But in all seriousness, we now have </w:t>
      </w:r>
      <w:r>
        <w:rPr>
          <w:rStyle w:val="StyleUnderline"/>
        </w:rPr>
        <w:t>three publicly-traded tech firms</w:t>
      </w:r>
      <w:r>
        <w:rPr>
          <w:sz w:val="16"/>
        </w:rPr>
        <w:t xml:space="preserve"> that have all agreed to join Sam Altman’s No IT Loads Refused Cash Dump, </w:t>
      </w:r>
      <w:r>
        <w:rPr>
          <w:rStyle w:val="StyleUnderline"/>
        </w:rPr>
        <w:t xml:space="preserve">all promising to do things on </w:t>
      </w:r>
      <w:r>
        <w:rPr>
          <w:rStyle w:val="Emphasis"/>
          <w:highlight w:val="cyan"/>
        </w:rPr>
        <w:t>insane timelines</w:t>
      </w:r>
      <w:r>
        <w:rPr>
          <w:rStyle w:val="StyleUnderline"/>
        </w:rPr>
        <w:t xml:space="preserve"> that they</w:t>
      </w:r>
      <w:r>
        <w:rPr>
          <w:sz w:val="16"/>
        </w:rPr>
        <w:t xml:space="preserve"> — as executives of giant hardware manufacturers, or human beings with warm bodies and pulses and sciatica — all must </w:t>
      </w:r>
      <w:r>
        <w:rPr>
          <w:rStyle w:val="StyleUnderline"/>
        </w:rPr>
        <w:t>know are</w:t>
      </w:r>
      <w:r>
        <w:rPr>
          <w:rStyle w:val="Emphasis"/>
        </w:rPr>
        <w:t xml:space="preserve"> </w:t>
      </w:r>
      <w:r>
        <w:rPr>
          <w:rStyle w:val="Emphasis"/>
          <w:highlight w:val="cyan"/>
        </w:rPr>
        <w:t>impossible to meet</w:t>
      </w:r>
      <w:r>
        <w:rPr>
          <w:rStyle w:val="StyleUnderline"/>
        </w:rPr>
        <w:t>.</w:t>
      </w:r>
      <w:r>
        <w:rPr>
          <w:sz w:val="16"/>
        </w:rPr>
        <w:t xml:space="preserve">  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 In this piece, I’m going to spell out in no uncertain terms exactly what OpenAI has to do in the next year to fulfil its destiny — having a bunch of capacity that cost ungodly amounts of money to serve demand that never arrives.Yes, yes, I know, you’re going to tell me that </w:t>
      </w:r>
      <w:r>
        <w:rPr>
          <w:rStyle w:val="StyleUnderline"/>
          <w:highlight w:val="cyan"/>
        </w:rPr>
        <w:t>OpenAI</w:t>
      </w:r>
      <w:r>
        <w:rPr>
          <w:sz w:val="16"/>
        </w:rPr>
        <w:t xml:space="preserve"> has 800 million weekly active users, and putting aside the fact that OpenAI’s own research (see page 10, footnote 20) says it </w:t>
      </w:r>
      <w:r>
        <w:rPr>
          <w:rStyle w:val="Emphasis"/>
        </w:rPr>
        <w:t>double-counts users</w:t>
      </w:r>
      <w:r>
        <w:rPr>
          <w:rStyle w:val="StyleUnderline"/>
        </w:rPr>
        <w:t xml:space="preserve"> who are </w:t>
      </w:r>
      <w:r>
        <w:rPr>
          <w:rStyle w:val="Emphasis"/>
        </w:rPr>
        <w:t>logged out</w:t>
      </w:r>
      <w:r>
        <w:rPr>
          <w:sz w:val="16"/>
        </w:rPr>
        <w:t xml:space="preserve"> if they’re use different devices, OpenAI is saying it </w:t>
      </w:r>
      <w:r>
        <w:rPr>
          <w:rStyle w:val="StyleUnderline"/>
          <w:highlight w:val="cyan"/>
        </w:rPr>
        <w:t xml:space="preserve">wants to build </w:t>
      </w:r>
      <w:r>
        <w:rPr>
          <w:rStyle w:val="Emphasis"/>
          <w:highlight w:val="cyan"/>
        </w:rPr>
        <w:t>250 gigawatts</w:t>
      </w:r>
      <w:r>
        <w:rPr>
          <w:rStyle w:val="StyleUnderline"/>
        </w:rPr>
        <w:t xml:space="preserve"> of capacity by 2033, which will </w:t>
      </w:r>
      <w:r>
        <w:rPr>
          <w:rStyle w:val="Emphasis"/>
          <w:highlight w:val="cyan"/>
        </w:rPr>
        <w:t>cost</w:t>
      </w:r>
      <w:r>
        <w:rPr>
          <w:rStyle w:val="StyleUnderline"/>
        </w:rPr>
        <w:t xml:space="preserve"> it </w:t>
      </w:r>
      <w:r>
        <w:rPr>
          <w:rStyle w:val="Emphasis"/>
        </w:rPr>
        <w:t>$10 trillion dollars</w:t>
      </w:r>
      <w:r>
        <w:rPr>
          <w:rStyle w:val="StyleUnderline"/>
        </w:rPr>
        <w:t xml:space="preserve">, or </w:t>
      </w:r>
      <w:r>
        <w:rPr>
          <w:rStyle w:val="Emphasis"/>
          <w:sz w:val="30"/>
          <w:highlight w:val="cyan"/>
        </w:rPr>
        <w:t>one-third of the entire US economy last year</w:t>
      </w:r>
      <w:r>
        <w:rPr>
          <w:rStyle w:val="StyleUnderline"/>
        </w:rPr>
        <w:t>.</w:t>
      </w:r>
      <w:r>
        <w:rPr>
          <w:rStyle w:val="StyleUnderline"/>
          <w:sz w:val="16"/>
          <w:u w:val="none"/>
        </w:rPr>
        <w:t xml:space="preserve"> </w:t>
      </w:r>
      <w:r>
        <w:rPr>
          <w:sz w:val="16"/>
        </w:rPr>
        <w:t xml:space="preserve">Who the fuck for?  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And yes, it’ll cost one-third of America’s output in 2024. This is not a sensible proposition.  Even if you think that OpenAI’s growth is impressive — it went from 700 million to 800 million weekly active users in the last two months — that is not the kind of growth that says “build capacity assuming that literally every single human being on Earth uses this all the time.”  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 For context, </w:t>
      </w:r>
      <w:r>
        <w:rPr>
          <w:rStyle w:val="Emphasis"/>
          <w:highlight w:val="cyan"/>
        </w:rPr>
        <w:t>1.7GW</w:t>
      </w:r>
      <w:r>
        <w:rPr>
          <w:sz w:val="16"/>
        </w:rPr>
        <w:t xml:space="preserve"> </w:t>
      </w:r>
      <w:r>
        <w:rPr>
          <w:rStyle w:val="StyleUnderline"/>
        </w:rPr>
        <w:t xml:space="preserve">is the </w:t>
      </w:r>
      <w:r>
        <w:rPr>
          <w:rStyle w:val="Emphasis"/>
          <w:highlight w:val="cyan"/>
        </w:rPr>
        <w:t>equivalent</w:t>
      </w:r>
      <w:r>
        <w:rPr>
          <w:rStyle w:val="StyleUnderline"/>
        </w:rPr>
        <w:t xml:space="preserve"> of </w:t>
      </w:r>
      <w:r>
        <w:rPr>
          <w:rStyle w:val="Emphasis"/>
          <w:highlight w:val="cyan"/>
        </w:rPr>
        <w:t>every data center in the UK</w:t>
      </w:r>
      <w:r>
        <w:rPr>
          <w:rStyle w:val="StyleUnderline"/>
        </w:rPr>
        <w:t xml:space="preserve"> that was operational last year. </w:t>
      </w:r>
      <w:r>
        <w:rPr>
          <w:rStyle w:val="StyleUnderline"/>
          <w:sz w:val="16"/>
          <w:u w:val="none"/>
        </w:rPr>
        <w:t xml:space="preserve"> </w:t>
      </w:r>
      <w:r>
        <w:rPr>
          <w:sz w:val="16"/>
        </w:rPr>
        <w:t xml:space="preserve">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 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I should also add that </w:t>
      </w:r>
      <w:r>
        <w:rPr>
          <w:rStyle w:val="Emphasis"/>
          <w:sz w:val="30"/>
          <w:highlight w:val="cyan"/>
        </w:rPr>
        <w:t>GPT 4.5 was a dud</w:t>
      </w:r>
      <w:r>
        <w:rPr>
          <w:sz w:val="16"/>
        </w:rPr>
        <w:t xml:space="preserve">, and </w:t>
      </w:r>
      <w:r>
        <w:rPr>
          <w:rStyle w:val="StyleUnderline"/>
        </w:rPr>
        <w:t>even Altman</w:t>
      </w:r>
      <w:r>
        <w:rPr>
          <w:sz w:val="16"/>
        </w:rPr>
        <w:t xml:space="preserve"> called it giant, expensive, and </w:t>
      </w:r>
      <w:r>
        <w:rPr>
          <w:rStyle w:val="StyleUnderline"/>
        </w:rPr>
        <w:t>said it “</w:t>
      </w:r>
      <w:r>
        <w:rPr>
          <w:rStyle w:val="Emphasis"/>
        </w:rPr>
        <w:t>wouldn’t crush benchmarks</w:t>
      </w:r>
      <w:r>
        <w:rPr>
          <w:rStyle w:val="StyleUnderline"/>
        </w:rPr>
        <w:t>.”</w:t>
      </w:r>
      <w:r>
        <w:rPr>
          <w:sz w:val="16"/>
        </w:rPr>
        <w:t xml:space="preserve"> I’m sorry, but what exactly is it that OpenAI has released in the last year-and-a-half that was worth burning $11.7 billion for? GPT 5? That was a huge letdown! Sora 2? The giant plagiarism machine that it’s already had to neuter? What is it that any of you believe that OpenAI is going to do with these fictional data centers?  Why Does ChatGPT Need $10 Trillion Of Data Centers? The </w:t>
      </w:r>
      <w:r>
        <w:rPr>
          <w:rStyle w:val="StyleUnderline"/>
        </w:rPr>
        <w:t>problem with ChatGPT</w:t>
      </w:r>
      <w:r>
        <w:rPr>
          <w:sz w:val="16"/>
        </w:rPr>
        <w:t xml:space="preserve"> isn’t just that </w:t>
      </w:r>
      <w:r>
        <w:rPr>
          <w:rStyle w:val="StyleUnderline"/>
          <w:highlight w:val="cyan"/>
        </w:rPr>
        <w:t xml:space="preserve">it </w:t>
      </w:r>
      <w:r>
        <w:rPr>
          <w:rStyle w:val="Emphasis"/>
          <w:highlight w:val="cyan"/>
        </w:rPr>
        <w:t>hallucinates</w:t>
      </w:r>
      <w:r>
        <w:rPr>
          <w:sz w:val="16"/>
        </w:rPr>
        <w:t xml:space="preserve"> — it’s that </w:t>
      </w:r>
      <w:r>
        <w:rPr>
          <w:rStyle w:val="StyleUnderline"/>
        </w:rPr>
        <w:t>you can’t really say exactly what it can do</w:t>
      </w:r>
      <w:r>
        <w:rPr>
          <w:sz w:val="16"/>
        </w:rPr>
        <w:t xml:space="preserve">, because you can’t really trust that it can do anything. Sure, it’ll get a few things right a lot of the time, </w:t>
      </w:r>
      <w:r>
        <w:rPr>
          <w:rStyle w:val="StyleUnderline"/>
        </w:rPr>
        <w:t xml:space="preserve">but </w:t>
      </w:r>
      <w:r>
        <w:rPr>
          <w:rStyle w:val="Emphasis"/>
        </w:rPr>
        <w:t>what task is it able to do</w:t>
      </w:r>
      <w:r>
        <w:rPr>
          <w:rStyle w:val="StyleUnderline"/>
        </w:rPr>
        <w:t xml:space="preserve"> every time </w:t>
      </w:r>
      <w:r>
        <w:rPr>
          <w:rStyle w:val="Emphasis"/>
        </w:rPr>
        <w:t>that you actually need</w:t>
      </w:r>
      <w:r>
        <w:rPr>
          <w:sz w:val="16"/>
        </w:rPr>
        <w:t xml:space="preserve">?  Say the answer is “something that took me an hour now takes me five minutes.” Cool! How many of those do you get? Again, OpenAI wants to build 250 gigawatts of data centers, and will need around ten trillion dollars to do it. “It’s going to be really good” is no longer enough. And no, I’m sorry, </w:t>
      </w:r>
      <w:r>
        <w:rPr>
          <w:rStyle w:val="StyleUnderline"/>
        </w:rPr>
        <w:t xml:space="preserve">they are </w:t>
      </w:r>
      <w:r>
        <w:rPr>
          <w:rStyle w:val="Emphasis"/>
          <w:highlight w:val="cyan"/>
        </w:rPr>
        <w:t>not building AGI</w:t>
      </w:r>
      <w:r>
        <w:rPr>
          <w:sz w:val="16"/>
        </w:rPr>
        <w:t xml:space="preserve">. He just </w:t>
      </w:r>
      <w:r>
        <w:rPr>
          <w:rStyle w:val="StyleUnderline"/>
        </w:rPr>
        <w:t>told Politico</w:t>
      </w:r>
      <w:r>
        <w:rPr>
          <w:sz w:val="16"/>
        </w:rPr>
        <w:t xml:space="preserve"> a few weeks ago that if we didn’t have </w:t>
      </w:r>
      <w:r>
        <w:rPr>
          <w:rStyle w:val="StyleUnderline"/>
        </w:rPr>
        <w:t xml:space="preserve">“models that are extraordinarily capable and do things that we ourselves cannot do” by 2030 he would be “very surprised.” </w:t>
      </w:r>
      <w:r>
        <w:rPr>
          <w:rStyle w:val="StyleUnderline"/>
          <w:sz w:val="16"/>
          <w:u w:val="none"/>
        </w:rPr>
        <w:t xml:space="preserve"> </w:t>
      </w:r>
      <w:r>
        <w:rPr>
          <w:sz w:val="16"/>
        </w:rPr>
        <w:t xml:space="preserve">Wow! What a stunning and confident statement. Let’s give this guy the ten trillion dollars he needs! And he’s gonna need it soon if he wants to build 250 gigawatts of capacity by 2033. But let’s get a little more specific. Based on my calculations, </w:t>
      </w:r>
      <w:r>
        <w:rPr>
          <w:rStyle w:val="Emphasis"/>
          <w:sz w:val="30"/>
          <w:highlight w:val="cyan"/>
        </w:rPr>
        <w:t>in the next six months</w:t>
      </w:r>
      <w:r>
        <w:rPr>
          <w:rStyle w:val="StyleUnderline"/>
          <w:highlight w:val="cyan"/>
        </w:rPr>
        <w:t xml:space="preserve">, </w:t>
      </w:r>
      <w:r>
        <w:rPr>
          <w:rStyle w:val="Emphasis"/>
          <w:highlight w:val="cyan"/>
        </w:rPr>
        <w:t>OpenAI needs</w:t>
      </w:r>
      <w:r>
        <w:rPr>
          <w:rStyle w:val="StyleUnderline"/>
        </w:rPr>
        <w:t xml:space="preserve"> at least </w:t>
      </w:r>
      <w:r>
        <w:rPr>
          <w:rStyle w:val="Emphasis"/>
        </w:rPr>
        <w:t>$50 billion</w:t>
      </w:r>
      <w:r>
        <w:rPr>
          <w:sz w:val="16"/>
        </w:rPr>
        <w:t xml:space="preserve"> to build a gigawatt of data centers for Broadcom — and to hit its goal of 10 gigawatts of data centers by end of 2029, at least another $200 billion </w:t>
      </w:r>
      <w:r>
        <w:rPr>
          <w:rStyle w:val="StyleUnderline"/>
        </w:rPr>
        <w:t>in the next 12 months</w:t>
      </w:r>
      <w:r>
        <w:rPr>
          <w:sz w:val="16"/>
        </w:rPr>
        <w:t xml:space="preserve">,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 That’s $391.5 billion dollars! That’s $23.5 billion </w:t>
      </w:r>
      <w:r>
        <w:rPr>
          <w:rStyle w:val="Emphasis"/>
          <w:highlight w:val="cyan"/>
        </w:rPr>
        <w:t>more</w:t>
      </w:r>
      <w:r>
        <w:rPr>
          <w:rStyle w:val="StyleUnderline"/>
          <w:highlight w:val="cyan"/>
        </w:rPr>
        <w:t xml:space="preserve"> than</w:t>
      </w:r>
      <w:r>
        <w:rPr>
          <w:rStyle w:val="StyleUnderline"/>
        </w:rPr>
        <w:t xml:space="preserve"> the</w:t>
      </w:r>
      <w:r>
        <w:rPr>
          <w:sz w:val="16"/>
        </w:rPr>
        <w:t xml:space="preserve"> $368 billion of </w:t>
      </w:r>
      <w:r>
        <w:rPr>
          <w:rStyle w:val="Emphasis"/>
          <w:highlight w:val="cyan"/>
        </w:rPr>
        <w:t>global venture capital</w:t>
      </w:r>
      <w:r>
        <w:rPr>
          <w:rStyle w:val="StyleUnderline"/>
          <w:highlight w:val="cyan"/>
        </w:rPr>
        <w:t xml:space="preserve"> raised in </w:t>
      </w:r>
      <w:r>
        <w:rPr>
          <w:rStyle w:val="Emphasis"/>
          <w:highlight w:val="cyan"/>
        </w:rPr>
        <w:t>2024</w:t>
      </w:r>
      <w:r>
        <w:rPr>
          <w:sz w:val="16"/>
        </w:rPr>
        <w:t xml:space="preserve">! That’s nearly 11 times Uber’s total ($35.8 billion) lifetime funding, or 5.7 times the $67.6 billion in capital expenditures that Amazon spent building Amazon Web Services!  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 And to be clear, </w:t>
      </w:r>
      <w:r>
        <w:rPr>
          <w:rStyle w:val="Emphasis"/>
        </w:rPr>
        <w:t>to complete</w:t>
      </w:r>
      <w:r>
        <w:rPr>
          <w:rStyle w:val="StyleUnderline"/>
        </w:rPr>
        <w:t xml:space="preserve"> these </w:t>
      </w:r>
      <w:r>
        <w:rPr>
          <w:rStyle w:val="Emphasis"/>
        </w:rPr>
        <w:t>deals</w:t>
      </w:r>
      <w:r>
        <w:rPr>
          <w:sz w:val="16"/>
        </w:rPr>
        <w:t xml:space="preserve"> by the end of 2026, OpenAI </w:t>
      </w:r>
      <w:r>
        <w:rPr>
          <w:rStyle w:val="Emphasis"/>
        </w:rPr>
        <w:t>needs large swaths</w:t>
      </w:r>
      <w:r>
        <w:rPr>
          <w:rStyle w:val="StyleUnderline"/>
        </w:rPr>
        <w:t xml:space="preserve"> of this money</w:t>
      </w:r>
      <w:r>
        <w:rPr>
          <w:rStyle w:val="Emphasis"/>
        </w:rPr>
        <w:t xml:space="preserve"> </w:t>
      </w:r>
      <w:r>
        <w:rPr>
          <w:rStyle w:val="Emphasis"/>
          <w:highlight w:val="cyan"/>
        </w:rPr>
        <w:t>by February</w:t>
      </w:r>
      <w:r>
        <w:rPr>
          <w:rStyle w:val="StyleUnderline"/>
          <w:highlight w:val="cyan"/>
        </w:rPr>
        <w:t xml:space="preserve"> </w:t>
      </w:r>
      <w:r>
        <w:rPr>
          <w:rStyle w:val="Emphasis"/>
          <w:highlight w:val="cyan"/>
        </w:rPr>
        <w:t>2026</w:t>
      </w:r>
      <w:r>
        <w:rPr>
          <w:sz w:val="16"/>
        </w:rPr>
        <w:t>.  OpenAI Needs Over $400 Billion In The Next 12 Months To Complete Any Of These Deals — And Sam Altman Doesn’t Have Enough Time To Build Any Of it</w:t>
      </w:r>
    </w:p>
    <w:p w14:paraId="7223142F" w14:textId="77777777" w:rsidR="00382371" w:rsidRDefault="00382371" w:rsidP="00382371">
      <w:pPr>
        <w:pStyle w:val="Analytic"/>
      </w:pPr>
      <w:r>
        <w:t xml:space="preserve">The plan is </w:t>
      </w:r>
      <w:r>
        <w:rPr>
          <w:u w:val="single"/>
        </w:rPr>
        <w:t>good</w:t>
      </w:r>
      <w:r>
        <w:t xml:space="preserve"> for the </w:t>
      </w:r>
      <w:r>
        <w:rPr>
          <w:u w:val="single"/>
        </w:rPr>
        <w:t>AI market</w:t>
      </w:r>
      <w:r>
        <w:t xml:space="preserve">: </w:t>
      </w:r>
    </w:p>
    <w:p w14:paraId="46CA4EFA" w14:textId="77777777" w:rsidR="00382371" w:rsidRDefault="00382371" w:rsidP="00382371">
      <w:pPr>
        <w:pStyle w:val="Heading4"/>
      </w:pPr>
      <w:r>
        <w:t xml:space="preserve">1. </w:t>
      </w:r>
      <w:r>
        <w:rPr>
          <w:u w:val="single"/>
        </w:rPr>
        <w:t>DATA DIVERSITY</w:t>
      </w:r>
      <w:r>
        <w:t xml:space="preserve">. CBI creates a </w:t>
      </w:r>
      <w:r>
        <w:rPr>
          <w:u w:val="single"/>
        </w:rPr>
        <w:t>stake</w:t>
      </w:r>
      <w:r>
        <w:t xml:space="preserve"> in producing </w:t>
      </w:r>
      <w:r>
        <w:rPr>
          <w:u w:val="single"/>
        </w:rPr>
        <w:t>high quality</w:t>
      </w:r>
      <w:r>
        <w:t xml:space="preserve"> information which </w:t>
      </w:r>
      <w:r>
        <w:rPr>
          <w:u w:val="single"/>
        </w:rPr>
        <w:t>rapidly</w:t>
      </w:r>
      <w:r>
        <w:t xml:space="preserve"> increases the </w:t>
      </w:r>
      <w:r>
        <w:rPr>
          <w:u w:val="single"/>
        </w:rPr>
        <w:t>quality</w:t>
      </w:r>
      <w:r>
        <w:t xml:space="preserve"> of AI, else workers stop producing which collapses the industry. That’s Vincent. </w:t>
      </w:r>
    </w:p>
    <w:p w14:paraId="5A44A90E" w14:textId="77777777" w:rsidR="00382371" w:rsidRDefault="00382371" w:rsidP="00382371">
      <w:r>
        <w:t xml:space="preserve">&lt;&lt;FOR REFERENCE&gt;&gt; </w:t>
      </w:r>
    </w:p>
    <w:p w14:paraId="17166EEE" w14:textId="77777777" w:rsidR="00382371" w:rsidRDefault="00382371" w:rsidP="00382371">
      <w:pPr>
        <w:spacing w:line="256" w:lineRule="auto"/>
      </w:pPr>
      <w:r>
        <w:rPr>
          <w:color w:val="555555"/>
          <w:sz w:val="8"/>
        </w:rPr>
        <w:t xml:space="preserve">More optimistically, society might embark upon the project of establishing an intentionally lessconcentrated market structure, with multiple sites of durable market power, </w:t>
      </w:r>
      <w:r>
        <w:rPr>
          <w:rStyle w:val="Emphasis"/>
          <w:color w:val="555555"/>
          <w:sz w:val="16"/>
          <w:highlight w:val="lightGray"/>
        </w:rPr>
        <w:t>mediating</w:t>
      </w:r>
      <w:r>
        <w:rPr>
          <w:color w:val="555555"/>
          <w:sz w:val="16"/>
          <w:u w:val="single"/>
        </w:rPr>
        <w:t xml:space="preserve"> the </w:t>
      </w:r>
      <w:r>
        <w:rPr>
          <w:rStyle w:val="Emphasis"/>
          <w:color w:val="555555"/>
          <w:sz w:val="16"/>
          <w:highlight w:val="lightGray"/>
        </w:rPr>
        <w:t>rights</w:t>
      </w:r>
      <w:r>
        <w:rPr>
          <w:color w:val="555555"/>
          <w:sz w:val="16"/>
          <w:u w:val="single"/>
        </w:rPr>
        <w:t xml:space="preserve"> to use information in AI products.</w:t>
      </w:r>
      <w:r>
        <w:rPr>
          <w:color w:val="555555"/>
          <w:sz w:val="8"/>
        </w:rPr>
        <w:t xml:space="preserve"> If successful, this will </w:t>
      </w:r>
      <w:r>
        <w:rPr>
          <w:rStyle w:val="Emphasis"/>
          <w:color w:val="555555"/>
          <w:sz w:val="16"/>
        </w:rPr>
        <w:t>forestall</w:t>
      </w:r>
      <w:r>
        <w:rPr>
          <w:color w:val="555555"/>
          <w:sz w:val="16"/>
          <w:u w:val="single"/>
        </w:rPr>
        <w:t xml:space="preserve"> the </w:t>
      </w:r>
      <w:r>
        <w:rPr>
          <w:rStyle w:val="Emphasis"/>
          <w:color w:val="555555"/>
          <w:sz w:val="16"/>
        </w:rPr>
        <w:t>extreme concentration</w:t>
      </w:r>
      <w:r>
        <w:rPr>
          <w:color w:val="555555"/>
          <w:sz w:val="16"/>
          <w:u w:val="single"/>
        </w:rPr>
        <w:t xml:space="preserve"> of power</w:t>
      </w:r>
      <w:r>
        <w:rPr>
          <w:color w:val="555555"/>
          <w:sz w:val="8"/>
        </w:rPr>
        <w:t xml:space="preserve">, </w:t>
      </w:r>
      <w:r>
        <w:rPr>
          <w:color w:val="555555"/>
          <w:sz w:val="16"/>
          <w:u w:val="single"/>
        </w:rPr>
        <w:t xml:space="preserve">and </w:t>
      </w:r>
      <w:r>
        <w:rPr>
          <w:color w:val="555555"/>
          <w:sz w:val="16"/>
          <w:highlight w:val="lightGray"/>
          <w:u w:val="single"/>
        </w:rPr>
        <w:t>preserve</w:t>
      </w:r>
      <w:r>
        <w:rPr>
          <w:color w:val="555555"/>
          <w:sz w:val="16"/>
          <w:u w:val="single"/>
        </w:rPr>
        <w:t xml:space="preserve"> diverse </w:t>
      </w:r>
      <w:r>
        <w:rPr>
          <w:color w:val="555555"/>
          <w:sz w:val="16"/>
          <w:highlight w:val="lightGray"/>
          <w:u w:val="single"/>
        </w:rPr>
        <w:t>incentives</w:t>
      </w:r>
      <w:r>
        <w:rPr>
          <w:color w:val="555555"/>
          <w:sz w:val="16"/>
          <w:u w:val="single"/>
        </w:rPr>
        <w:t xml:space="preserve"> for the general population to </w:t>
      </w:r>
      <w:r>
        <w:rPr>
          <w:color w:val="555555"/>
          <w:sz w:val="16"/>
          <w:highlight w:val="lightGray"/>
          <w:u w:val="single"/>
        </w:rPr>
        <w:t>participate</w:t>
      </w:r>
      <w:r>
        <w:rPr>
          <w:color w:val="555555"/>
          <w:sz w:val="16"/>
          <w:u w:val="single"/>
        </w:rPr>
        <w:t xml:space="preserve"> in </w:t>
      </w:r>
      <w:r>
        <w:rPr>
          <w:color w:val="555555"/>
          <w:sz w:val="16"/>
          <w:highlight w:val="lightGray"/>
          <w:u w:val="single"/>
        </w:rPr>
        <w:t>advancing knowledge</w:t>
      </w:r>
      <w:r>
        <w:rPr>
          <w:color w:val="555555"/>
          <w:sz w:val="16"/>
          <w:u w:val="single"/>
        </w:rPr>
        <w:t xml:space="preserve"> and human creativity, and the social fabric that depends upon those projects</w:t>
      </w:r>
      <w:r>
        <w:rPr>
          <w:color w:val="555555"/>
          <w:sz w:val="8"/>
        </w:rPr>
        <w:t xml:space="preserve">. Moreover, </w:t>
      </w:r>
      <w:r>
        <w:rPr>
          <w:color w:val="555555"/>
          <w:sz w:val="16"/>
          <w:u w:val="single"/>
        </w:rPr>
        <w:t xml:space="preserve">it </w:t>
      </w:r>
      <w:r>
        <w:rPr>
          <w:rStyle w:val="Emphasis"/>
          <w:color w:val="555555"/>
          <w:highlight w:val="lightGray"/>
        </w:rPr>
        <w:t>will not impede info</w:t>
      </w:r>
      <w:r>
        <w:rPr>
          <w:rStyle w:val="Emphasis"/>
          <w:color w:val="555555"/>
        </w:rPr>
        <w:t>rmation</w:t>
      </w:r>
      <w:r>
        <w:rPr>
          <w:rStyle w:val="Emphasis"/>
          <w:color w:val="555555"/>
          <w:highlight w:val="lightGray"/>
        </w:rPr>
        <w:t xml:space="preserve"> technology’s progress </w:t>
      </w:r>
      <w:r>
        <w:rPr>
          <w:rStyle w:val="Emphasis"/>
          <w:color w:val="555555"/>
        </w:rPr>
        <w:t>but enhance it</w:t>
      </w:r>
      <w:r>
        <w:rPr>
          <w:color w:val="555555"/>
          <w:sz w:val="16"/>
          <w:u w:val="single"/>
        </w:rPr>
        <w:t xml:space="preserve">, by </w:t>
      </w:r>
      <w:r>
        <w:rPr>
          <w:color w:val="555555"/>
          <w:sz w:val="16"/>
          <w:highlight w:val="lightGray"/>
          <w:u w:val="single"/>
        </w:rPr>
        <w:t>ensuring</w:t>
      </w:r>
      <w:r>
        <w:rPr>
          <w:color w:val="555555"/>
          <w:sz w:val="16"/>
          <w:u w:val="single"/>
        </w:rPr>
        <w:t xml:space="preserve"> AI </w:t>
      </w:r>
      <w:r>
        <w:rPr>
          <w:color w:val="555555"/>
          <w:sz w:val="16"/>
          <w:highlight w:val="lightGray"/>
          <w:u w:val="single"/>
        </w:rPr>
        <w:t>systems remain supplied</w:t>
      </w:r>
      <w:r>
        <w:rPr>
          <w:color w:val="555555"/>
          <w:sz w:val="16"/>
          <w:u w:val="single"/>
        </w:rPr>
        <w:t xml:space="preserve"> with a </w:t>
      </w:r>
      <w:r>
        <w:rPr>
          <w:color w:val="555555"/>
          <w:sz w:val="16"/>
          <w:highlight w:val="lightGray"/>
          <w:u w:val="single"/>
        </w:rPr>
        <w:t>constant stream</w:t>
      </w:r>
      <w:r>
        <w:rPr>
          <w:color w:val="555555"/>
          <w:sz w:val="16"/>
          <w:u w:val="single"/>
        </w:rPr>
        <w:t xml:space="preserve"> of human-produced </w:t>
      </w:r>
      <w:r>
        <w:rPr>
          <w:color w:val="555555"/>
          <w:sz w:val="16"/>
          <w:highlight w:val="lightGray"/>
          <w:u w:val="single"/>
        </w:rPr>
        <w:t xml:space="preserve">information </w:t>
      </w:r>
      <w:r>
        <w:rPr>
          <w:color w:val="555555"/>
          <w:sz w:val="16"/>
          <w:u w:val="single"/>
        </w:rPr>
        <w:t xml:space="preserve">with a diversity of motives – in other words, information </w:t>
      </w:r>
      <w:r>
        <w:rPr>
          <w:color w:val="555555"/>
          <w:sz w:val="16"/>
          <w:highlight w:val="lightGray"/>
          <w:u w:val="single"/>
        </w:rPr>
        <w:t xml:space="preserve">reflecting </w:t>
      </w:r>
      <w:r>
        <w:rPr>
          <w:color w:val="555555"/>
          <w:sz w:val="16"/>
          <w:u w:val="single"/>
        </w:rPr>
        <w:t xml:space="preserve">not just the imperatives of monopolists, but the diverse products of intentional </w:t>
      </w:r>
      <w:r>
        <w:rPr>
          <w:color w:val="555555"/>
          <w:sz w:val="16"/>
          <w:highlight w:val="lightGray"/>
          <w:u w:val="single"/>
        </w:rPr>
        <w:t>human creation</w:t>
      </w:r>
      <w:r>
        <w:rPr>
          <w:color w:val="555555"/>
          <w:sz w:val="16"/>
          <w:u w:val="single"/>
        </w:rPr>
        <w:t>.</w:t>
      </w:r>
    </w:p>
    <w:p w14:paraId="52AA6911" w14:textId="77777777" w:rsidR="00382371" w:rsidRDefault="00382371" w:rsidP="00382371">
      <w:pPr>
        <w:spacing w:line="256" w:lineRule="auto"/>
      </w:pPr>
      <w:r>
        <w:rPr>
          <w:color w:val="555555"/>
          <w:sz w:val="8"/>
        </w:rPr>
        <w:t xml:space="preserve">Accordingly, we believe </w:t>
      </w:r>
      <w:r>
        <w:rPr>
          <w:color w:val="555555"/>
          <w:sz w:val="16"/>
          <w:u w:val="single"/>
        </w:rPr>
        <w:t xml:space="preserve">that </w:t>
      </w:r>
      <w:r>
        <w:rPr>
          <w:rStyle w:val="Emphasis"/>
          <w:color w:val="555555"/>
          <w:sz w:val="16"/>
          <w:highlight w:val="lightGray"/>
        </w:rPr>
        <w:t xml:space="preserve">CBI is the </w:t>
      </w:r>
      <w:r>
        <w:rPr>
          <w:rStyle w:val="Emphasis"/>
          <w:color w:val="555555"/>
          <w:sz w:val="16"/>
        </w:rPr>
        <w:t>shortest and</w:t>
      </w:r>
      <w:r>
        <w:rPr>
          <w:color w:val="555555"/>
          <w:sz w:val="8"/>
        </w:rPr>
        <w:t xml:space="preserve"> perhaps </w:t>
      </w:r>
      <w:r>
        <w:rPr>
          <w:rStyle w:val="Emphasis"/>
          <w:color w:val="555555"/>
          <w:sz w:val="16"/>
          <w:highlight w:val="lightGray"/>
        </w:rPr>
        <w:t>only path</w:t>
      </w:r>
      <w:r>
        <w:rPr>
          <w:color w:val="555555"/>
          <w:sz w:val="8"/>
        </w:rPr>
        <w:t xml:space="preserve"> </w:t>
      </w:r>
      <w:r>
        <w:rPr>
          <w:color w:val="555555"/>
          <w:sz w:val="16"/>
          <w:u w:val="single"/>
        </w:rPr>
        <w:t xml:space="preserve">to fulfill the latter vision in which </w:t>
      </w:r>
      <w:r>
        <w:rPr>
          <w:rStyle w:val="Emphasis"/>
          <w:color w:val="555555"/>
          <w:sz w:val="16"/>
          <w:highlight w:val="lightGray"/>
        </w:rPr>
        <w:t>human creation</w:t>
      </w:r>
      <w:r>
        <w:rPr>
          <w:color w:val="555555"/>
          <w:sz w:val="16"/>
          <w:u w:val="single"/>
        </w:rPr>
        <w:t xml:space="preserve"> collectively </w:t>
      </w:r>
      <w:r>
        <w:rPr>
          <w:rStyle w:val="Emphasis"/>
          <w:color w:val="555555"/>
          <w:sz w:val="16"/>
          <w:highlight w:val="lightGray"/>
        </w:rPr>
        <w:t xml:space="preserve">powers </w:t>
      </w:r>
      <w:r>
        <w:rPr>
          <w:rStyle w:val="Emphasis"/>
          <w:color w:val="555555"/>
          <w:sz w:val="16"/>
        </w:rPr>
        <w:t xml:space="preserve">more </w:t>
      </w:r>
      <w:r>
        <w:rPr>
          <w:rStyle w:val="Emphasis"/>
          <w:color w:val="555555"/>
          <w:sz w:val="16"/>
          <w:highlight w:val="lightGray"/>
        </w:rPr>
        <w:t>useful models</w:t>
      </w:r>
      <w:r>
        <w:rPr>
          <w:color w:val="555555"/>
          <w:sz w:val="16"/>
          <w:u w:val="single"/>
        </w:rPr>
        <w:t xml:space="preserve"> and creates a more sustainable AI ecosystem.</w:t>
      </w:r>
    </w:p>
    <w:p w14:paraId="6E8D8B63" w14:textId="77777777" w:rsidR="00382371" w:rsidRDefault="00382371" w:rsidP="00382371">
      <w:r>
        <w:t xml:space="preserve">&lt;&lt;FOR REFERENCE&gt;&gt; </w:t>
      </w:r>
    </w:p>
    <w:p w14:paraId="4729497A" w14:textId="77777777" w:rsidR="00382371" w:rsidRDefault="00382371" w:rsidP="00382371">
      <w:pPr>
        <w:spacing w:line="256" w:lineRule="auto"/>
      </w:pPr>
      <w:r>
        <w:rPr>
          <w:color w:val="555555"/>
          <w:sz w:val="6"/>
        </w:rPr>
        <w:t xml:space="preserve">For people who just want more capable (safe) AI: </w:t>
      </w:r>
      <w:r>
        <w:rPr>
          <w:color w:val="555555"/>
          <w:sz w:val="16"/>
          <w:u w:val="single"/>
        </w:rPr>
        <w:t xml:space="preserve">Our argument for CBI is not just about avoiding harms from AI. </w:t>
      </w:r>
      <w:r>
        <w:rPr>
          <w:rStyle w:val="Emphasis"/>
          <w:color w:val="555555"/>
          <w:sz w:val="16"/>
        </w:rPr>
        <w:t>Collective bargaining</w:t>
      </w:r>
      <w:r>
        <w:rPr>
          <w:color w:val="555555"/>
          <w:sz w:val="16"/>
          <w:u w:val="single"/>
        </w:rPr>
        <w:t xml:space="preserve"> can actually </w:t>
      </w:r>
      <w:r>
        <w:rPr>
          <w:rStyle w:val="Emphasis"/>
          <w:color w:val="555555"/>
          <w:sz w:val="16"/>
          <w:highlight w:val="lightGray"/>
        </w:rPr>
        <w:t>lead to better AI systems</w:t>
      </w:r>
      <w:r>
        <w:rPr>
          <w:color w:val="555555"/>
          <w:sz w:val="16"/>
          <w:highlight w:val="lightGray"/>
          <w:u w:val="single"/>
        </w:rPr>
        <w:t xml:space="preserve"> </w:t>
      </w:r>
      <w:r>
        <w:rPr>
          <w:color w:val="555555"/>
          <w:sz w:val="16"/>
          <w:u w:val="single"/>
        </w:rPr>
        <w:t xml:space="preserve">in the </w:t>
      </w:r>
      <w:r>
        <w:rPr>
          <w:rStyle w:val="Emphasis"/>
          <w:color w:val="555555"/>
          <w:sz w:val="16"/>
        </w:rPr>
        <w:t>short</w:t>
      </w:r>
      <w:r>
        <w:rPr>
          <w:color w:val="555555"/>
          <w:sz w:val="16"/>
          <w:u w:val="single"/>
        </w:rPr>
        <w:t xml:space="preserve">, medium, and long term. A </w:t>
      </w:r>
      <w:r>
        <w:rPr>
          <w:color w:val="555555"/>
          <w:sz w:val="16"/>
          <w:highlight w:val="lightGray"/>
          <w:u w:val="single"/>
        </w:rPr>
        <w:t>data marketplace</w:t>
      </w:r>
      <w:r>
        <w:rPr>
          <w:color w:val="555555"/>
          <w:sz w:val="16"/>
          <w:u w:val="single"/>
        </w:rPr>
        <w:t xml:space="preserve"> that maintains its own foundations can </w:t>
      </w:r>
      <w:r>
        <w:rPr>
          <w:color w:val="555555"/>
          <w:sz w:val="16"/>
          <w:highlight w:val="lightGray"/>
          <w:u w:val="single"/>
        </w:rPr>
        <w:t>create richer</w:t>
      </w:r>
      <w:r>
        <w:rPr>
          <w:color w:val="555555"/>
          <w:sz w:val="16"/>
          <w:u w:val="single"/>
        </w:rPr>
        <w:t xml:space="preserve"> and </w:t>
      </w:r>
      <w:r>
        <w:rPr>
          <w:color w:val="555555"/>
          <w:sz w:val="16"/>
          <w:highlight w:val="lightGray"/>
          <w:u w:val="single"/>
        </w:rPr>
        <w:t>more accurate records</w:t>
      </w:r>
      <w:r>
        <w:rPr>
          <w:color w:val="555555"/>
          <w:sz w:val="16"/>
          <w:u w:val="single"/>
        </w:rPr>
        <w:t xml:space="preserve">, and therefore better models. </w:t>
      </w:r>
      <w:r>
        <w:rPr>
          <w:rStyle w:val="Emphasis"/>
          <w:color w:val="555555"/>
          <w:sz w:val="16"/>
          <w:highlight w:val="lightGray"/>
        </w:rPr>
        <w:t>People provide higher quality data</w:t>
      </w:r>
      <w:r>
        <w:rPr>
          <w:color w:val="555555"/>
          <w:sz w:val="16"/>
          <w:highlight w:val="lightGray"/>
          <w:u w:val="single"/>
        </w:rPr>
        <w:t xml:space="preserve"> when </w:t>
      </w:r>
      <w:r>
        <w:rPr>
          <w:color w:val="555555"/>
          <w:sz w:val="16"/>
          <w:u w:val="single"/>
        </w:rPr>
        <w:t xml:space="preserve">they are aligned with the project of collecting and using the data because </w:t>
      </w:r>
      <w:r>
        <w:rPr>
          <w:rStyle w:val="Emphasis"/>
          <w:color w:val="555555"/>
          <w:sz w:val="16"/>
          <w:highlight w:val="lightGray"/>
        </w:rPr>
        <w:t xml:space="preserve">they have a stake </w:t>
      </w:r>
      <w:r>
        <w:rPr>
          <w:rStyle w:val="Emphasis"/>
          <w:color w:val="555555"/>
          <w:sz w:val="16"/>
        </w:rPr>
        <w:t>in the gains</w:t>
      </w:r>
      <w:r>
        <w:rPr>
          <w:color w:val="555555"/>
          <w:sz w:val="16"/>
          <w:u w:val="single"/>
        </w:rPr>
        <w:t xml:space="preserve">. </w:t>
      </w:r>
      <w:r>
        <w:rPr>
          <w:color w:val="555555"/>
          <w:sz w:val="16"/>
          <w:highlight w:val="lightGray"/>
          <w:u w:val="single"/>
        </w:rPr>
        <w:t>Without</w:t>
      </w:r>
      <w:r>
        <w:rPr>
          <w:color w:val="555555"/>
          <w:sz w:val="16"/>
          <w:u w:val="single"/>
        </w:rPr>
        <w:t xml:space="preserve"> this </w:t>
      </w:r>
      <w:r>
        <w:rPr>
          <w:color w:val="555555"/>
          <w:sz w:val="16"/>
          <w:highlight w:val="lightGray"/>
          <w:u w:val="single"/>
        </w:rPr>
        <w:t>alignment, people</w:t>
      </w:r>
      <w:r>
        <w:rPr>
          <w:color w:val="555555"/>
          <w:sz w:val="16"/>
          <w:u w:val="single"/>
        </w:rPr>
        <w:t xml:space="preserve"> will </w:t>
      </w:r>
      <w:r>
        <w:rPr>
          <w:color w:val="555555"/>
          <w:sz w:val="16"/>
          <w:highlight w:val="lightGray"/>
          <w:u w:val="single"/>
        </w:rPr>
        <w:t>stop producing info</w:t>
      </w:r>
      <w:r>
        <w:rPr>
          <w:color w:val="555555"/>
          <w:sz w:val="16"/>
          <w:u w:val="single"/>
        </w:rPr>
        <w:t xml:space="preserve">rmation in good faith, and/or focus on keeping important information secret and resisting surveillance, and we will be </w:t>
      </w:r>
      <w:r>
        <w:rPr>
          <w:rStyle w:val="StyleUnderline"/>
          <w:color w:val="555555"/>
          <w:sz w:val="16"/>
        </w:rPr>
        <w:t>stuck in a world in which models are built only on what systems are able to scrape/glean/surveil, not</w:t>
      </w:r>
      <w:r>
        <w:rPr>
          <w:color w:val="555555"/>
          <w:sz w:val="16"/>
          <w:u w:val="single"/>
        </w:rPr>
        <w:t xml:space="preserve"> on people’s pro-socially motivated information production.</w:t>
      </w:r>
    </w:p>
    <w:p w14:paraId="15F4B88C" w14:textId="77777777" w:rsidR="00382371" w:rsidRDefault="00382371" w:rsidP="00382371">
      <w:pPr>
        <w:pStyle w:val="Heading4"/>
      </w:pPr>
      <w:r>
        <w:t xml:space="preserve">2. </w:t>
      </w:r>
      <w:r>
        <w:rPr>
          <w:u w:val="single"/>
        </w:rPr>
        <w:t>MONOPOLIES</w:t>
      </w:r>
      <w:r>
        <w:t xml:space="preserve">. Decrease the rate of </w:t>
      </w:r>
      <w:r>
        <w:rPr>
          <w:u w:val="single"/>
        </w:rPr>
        <w:t>innovation</w:t>
      </w:r>
      <w:r>
        <w:t xml:space="preserve"> which collapses </w:t>
      </w:r>
      <w:r>
        <w:rPr>
          <w:u w:val="single"/>
        </w:rPr>
        <w:t>markets.</w:t>
      </w:r>
      <w:r>
        <w:t xml:space="preserve"> But CBI quickly </w:t>
      </w:r>
      <w:r>
        <w:rPr>
          <w:u w:val="single"/>
        </w:rPr>
        <w:t>reverses</w:t>
      </w:r>
      <w:r>
        <w:t xml:space="preserve"> the trend. That’s </w:t>
      </w:r>
      <w:r>
        <w:rPr>
          <w:u w:val="single"/>
        </w:rPr>
        <w:t>Van</w:t>
      </w:r>
      <w:r>
        <w:t xml:space="preserve"> and </w:t>
      </w:r>
      <w:r>
        <w:rPr>
          <w:u w:val="single"/>
        </w:rPr>
        <w:t>Vincent</w:t>
      </w:r>
      <w:r>
        <w:t xml:space="preserve">. </w:t>
      </w:r>
    </w:p>
    <w:p w14:paraId="68588390" w14:textId="77777777" w:rsidR="00382371" w:rsidRDefault="00382371" w:rsidP="00382371">
      <w:r>
        <w:t>&lt;&lt;FOR REFERENCE&gt;&gt;</w:t>
      </w:r>
    </w:p>
    <w:p w14:paraId="26BC07B3" w14:textId="77777777" w:rsidR="00382371" w:rsidRDefault="00382371" w:rsidP="00382371">
      <w:r>
        <w:rPr>
          <w:color w:val="555555"/>
          <w:sz w:val="10"/>
        </w:rPr>
        <w:t xml:space="preserve">The </w:t>
      </w:r>
      <w:r>
        <w:rPr>
          <w:rStyle w:val="StyleUnderline"/>
          <w:color w:val="555555"/>
          <w:sz w:val="16"/>
        </w:rPr>
        <w:t xml:space="preserve">growth of </w:t>
      </w:r>
      <w:r>
        <w:rPr>
          <w:rStyle w:val="Emphasis"/>
          <w:color w:val="555555"/>
          <w:sz w:val="16"/>
          <w:highlight w:val="lightGray"/>
        </w:rPr>
        <w:t>digital platforms</w:t>
      </w:r>
      <w:r>
        <w:rPr>
          <w:color w:val="555555"/>
          <w:sz w:val="10"/>
        </w:rPr>
        <w:t xml:space="preserve"> over the last two decades has been </w:t>
      </w:r>
      <w:r>
        <w:rPr>
          <w:rStyle w:val="Emphasis"/>
          <w:color w:val="555555"/>
          <w:sz w:val="16"/>
        </w:rPr>
        <w:t>closely associated</w:t>
      </w:r>
      <w:r>
        <w:rPr>
          <w:rStyle w:val="StyleUnderline"/>
          <w:color w:val="555555"/>
          <w:sz w:val="16"/>
        </w:rPr>
        <w:t xml:space="preserve"> with the concept of </w:t>
      </w:r>
      <w:r>
        <w:rPr>
          <w:rStyle w:val="Emphasis"/>
          <w:color w:val="555555"/>
          <w:sz w:val="16"/>
          <w:highlight w:val="lightGray"/>
        </w:rPr>
        <w:t>network effects</w:t>
      </w:r>
      <w:r>
        <w:rPr>
          <w:color w:val="555555"/>
          <w:sz w:val="10"/>
        </w:rPr>
        <w:t xml:space="preserve">. </w:t>
      </w:r>
      <w:r>
        <w:rPr>
          <w:rStyle w:val="StyleUnderline"/>
          <w:color w:val="555555"/>
          <w:sz w:val="16"/>
        </w:rPr>
        <w:t xml:space="preserve">Platforms such as Facebook, Uber, and Tinder have </w:t>
      </w:r>
      <w:r>
        <w:rPr>
          <w:rStyle w:val="StyleUnderline"/>
          <w:color w:val="555555"/>
          <w:sz w:val="16"/>
          <w:highlight w:val="lightGray"/>
        </w:rPr>
        <w:t>thrived</w:t>
      </w:r>
      <w:r>
        <w:rPr>
          <w:rStyle w:val="StyleUnderline"/>
          <w:color w:val="555555"/>
          <w:sz w:val="16"/>
        </w:rPr>
        <w:t xml:space="preserve"> </w:t>
      </w:r>
      <w:r>
        <w:rPr>
          <w:rStyle w:val="StyleUnderline"/>
          <w:color w:val="555555"/>
          <w:sz w:val="16"/>
          <w:highlight w:val="lightGray"/>
        </w:rPr>
        <w:t>because</w:t>
      </w:r>
      <w:r>
        <w:rPr>
          <w:rStyle w:val="StyleUnderline"/>
          <w:color w:val="555555"/>
          <w:sz w:val="16"/>
        </w:rPr>
        <w:t xml:space="preserve"> their </w:t>
      </w:r>
      <w:r>
        <w:rPr>
          <w:rStyle w:val="Emphasis"/>
          <w:color w:val="555555"/>
          <w:sz w:val="16"/>
        </w:rPr>
        <w:t>value increased</w:t>
      </w:r>
      <w:r>
        <w:rPr>
          <w:rStyle w:val="StyleUnderline"/>
          <w:color w:val="555555"/>
          <w:sz w:val="16"/>
        </w:rPr>
        <w:t xml:space="preserve"> as </w:t>
      </w:r>
      <w:r>
        <w:rPr>
          <w:rStyle w:val="Emphasis"/>
          <w:color w:val="555555"/>
          <w:sz w:val="16"/>
          <w:highlight w:val="lightGray"/>
        </w:rPr>
        <w:t>more users joined</w:t>
      </w:r>
      <w:r>
        <w:rPr>
          <w:color w:val="555555"/>
          <w:sz w:val="10"/>
        </w:rPr>
        <w:t xml:space="preserve">, </w:t>
      </w:r>
      <w:r>
        <w:rPr>
          <w:rStyle w:val="StyleUnderline"/>
          <w:color w:val="555555"/>
          <w:sz w:val="16"/>
        </w:rPr>
        <w:t xml:space="preserve">creating </w:t>
      </w:r>
      <w:r>
        <w:rPr>
          <w:rStyle w:val="Emphasis"/>
          <w:color w:val="555555"/>
        </w:rPr>
        <w:t>powerful feedback loops</w:t>
      </w:r>
      <w:r>
        <w:rPr>
          <w:color w:val="555555"/>
          <w:sz w:val="10"/>
        </w:rPr>
        <w:t xml:space="preserve">. These traditional network effects are </w:t>
      </w:r>
      <w:r>
        <w:rPr>
          <w:rStyle w:val="StyleUnderline"/>
          <w:color w:val="555555"/>
          <w:sz w:val="16"/>
        </w:rPr>
        <w:t>rooted in user growth</w:t>
      </w:r>
      <w:r>
        <w:rPr>
          <w:color w:val="555555"/>
          <w:sz w:val="10"/>
        </w:rPr>
        <w:t xml:space="preserve"> – each additional participant makes the platform more valuable to others, either directly or indirectly. However, </w:t>
      </w:r>
      <w:r>
        <w:rPr>
          <w:rStyle w:val="StyleUnderline"/>
          <w:color w:val="555555"/>
          <w:sz w:val="16"/>
        </w:rPr>
        <w:t>as</w:t>
      </w:r>
      <w:r>
        <w:rPr>
          <w:color w:val="555555"/>
          <w:sz w:val="10"/>
        </w:rPr>
        <w:t xml:space="preserve"> artificial intelligence (</w:t>
      </w:r>
      <w:r>
        <w:rPr>
          <w:rStyle w:val="StyleUnderline"/>
          <w:color w:val="555555"/>
          <w:sz w:val="16"/>
        </w:rPr>
        <w:t>AI</w:t>
      </w:r>
      <w:r>
        <w:rPr>
          <w:color w:val="555555"/>
          <w:sz w:val="10"/>
        </w:rPr>
        <w:t xml:space="preserve">) technologies and real-time data flows </w:t>
      </w:r>
      <w:r>
        <w:rPr>
          <w:rStyle w:val="StyleUnderline"/>
          <w:color w:val="555555"/>
          <w:sz w:val="16"/>
        </w:rPr>
        <w:t>become embedded in the core operations of industrial sectors,</w:t>
      </w:r>
      <w:r>
        <w:rPr>
          <w:color w:val="555555"/>
          <w:sz w:val="10"/>
        </w:rPr>
        <w:t xml:space="preserve"> a distinct and increasingly </w:t>
      </w:r>
      <w:r>
        <w:rPr>
          <w:rStyle w:val="StyleUnderline"/>
          <w:color w:val="555555"/>
          <w:sz w:val="16"/>
        </w:rPr>
        <w:t>important mechanism has emerged: the data network effect</w:t>
      </w:r>
      <w:r>
        <w:rPr>
          <w:color w:val="555555"/>
          <w:sz w:val="10"/>
        </w:rPr>
        <w:t xml:space="preserve">. Or to use an analogy, traditional network effects are like a party: the more people who join, the more fun and useful it becomes. By contrast, </w:t>
      </w:r>
      <w:r>
        <w:rPr>
          <w:rStyle w:val="Emphasis"/>
          <w:color w:val="555555"/>
          <w:sz w:val="16"/>
          <w:highlight w:val="lightGray"/>
        </w:rPr>
        <w:t>data network effects</w:t>
      </w:r>
      <w:r>
        <w:rPr>
          <w:color w:val="555555"/>
          <w:sz w:val="10"/>
        </w:rPr>
        <w:t xml:space="preserve"> </w:t>
      </w:r>
      <w:r>
        <w:rPr>
          <w:rStyle w:val="StyleUnderline"/>
          <w:color w:val="555555"/>
          <w:sz w:val="16"/>
        </w:rPr>
        <w:t>are more like a</w:t>
      </w:r>
      <w:r>
        <w:rPr>
          <w:color w:val="555555"/>
          <w:sz w:val="10"/>
        </w:rPr>
        <w:t xml:space="preserve">(n online) </w:t>
      </w:r>
      <w:r>
        <w:rPr>
          <w:rStyle w:val="Emphasis"/>
          <w:color w:val="555555"/>
          <w:sz w:val="16"/>
          <w:highlight w:val="lightGray"/>
        </w:rPr>
        <w:t>library</w:t>
      </w:r>
      <w:r>
        <w:rPr>
          <w:rStyle w:val="Emphasis"/>
          <w:color w:val="555555"/>
          <w:sz w:val="16"/>
        </w:rPr>
        <w:t xml:space="preserve"> that</w:t>
      </w:r>
      <w:r>
        <w:rPr>
          <w:color w:val="555555"/>
          <w:sz w:val="10"/>
        </w:rPr>
        <w:t xml:space="preserve"> (potentially) </w:t>
      </w:r>
      <w:r>
        <w:rPr>
          <w:rStyle w:val="Emphasis"/>
          <w:color w:val="555555"/>
          <w:sz w:val="16"/>
          <w:highlight w:val="lightGray"/>
        </w:rPr>
        <w:t>grows smarter</w:t>
      </w:r>
      <w:r>
        <w:rPr>
          <w:rStyle w:val="Emphasis"/>
          <w:color w:val="555555"/>
          <w:sz w:val="16"/>
        </w:rPr>
        <w:t xml:space="preserve"> </w:t>
      </w:r>
      <w:r>
        <w:rPr>
          <w:rStyle w:val="StyleUnderline"/>
          <w:color w:val="555555"/>
          <w:sz w:val="16"/>
        </w:rPr>
        <w:t>as more books and</w:t>
      </w:r>
      <w:r>
        <w:rPr>
          <w:rStyle w:val="Emphasis"/>
          <w:color w:val="555555"/>
          <w:sz w:val="16"/>
        </w:rPr>
        <w:t xml:space="preserve"> </w:t>
      </w:r>
      <w:r>
        <w:rPr>
          <w:rStyle w:val="Emphasis"/>
          <w:color w:val="555555"/>
          <w:sz w:val="16"/>
          <w:highlight w:val="lightGray"/>
        </w:rPr>
        <w:t>experiences are added</w:t>
      </w:r>
      <w:r>
        <w:rPr>
          <w:color w:val="555555"/>
          <w:sz w:val="10"/>
        </w:rPr>
        <w:t xml:space="preserve">. The </w:t>
      </w:r>
      <w:r>
        <w:rPr>
          <w:rStyle w:val="StyleUnderline"/>
          <w:color w:val="555555"/>
          <w:sz w:val="16"/>
        </w:rPr>
        <w:t>system becomes better at answering questions</w:t>
      </w:r>
      <w:r>
        <w:rPr>
          <w:color w:val="555555"/>
          <w:sz w:val="10"/>
        </w:rPr>
        <w:t xml:space="preserve">, even if the number of visitors does not grow. Unlike traditional models, </w:t>
      </w:r>
      <w:r>
        <w:rPr>
          <w:rStyle w:val="StyleUnderline"/>
          <w:color w:val="555555"/>
          <w:sz w:val="16"/>
        </w:rPr>
        <w:t>data network effects</w:t>
      </w:r>
      <w:r>
        <w:rPr>
          <w:color w:val="555555"/>
          <w:sz w:val="10"/>
        </w:rPr>
        <w:t xml:space="preserve"> do not depend primarily on expanding the user base. Instead, they </w:t>
      </w:r>
      <w:r>
        <w:rPr>
          <w:rStyle w:val="Emphasis"/>
          <w:color w:val="555555"/>
          <w:sz w:val="16"/>
          <w:highlight w:val="lightGray"/>
        </w:rPr>
        <w:t>derive value</w:t>
      </w:r>
      <w:r>
        <w:rPr>
          <w:rStyle w:val="StyleUnderline"/>
          <w:color w:val="555555"/>
          <w:sz w:val="16"/>
          <w:highlight w:val="lightGray"/>
        </w:rPr>
        <w:t xml:space="preserve"> from</w:t>
      </w:r>
      <w:r>
        <w:rPr>
          <w:rStyle w:val="StyleUnderline"/>
          <w:color w:val="555555"/>
          <w:sz w:val="16"/>
        </w:rPr>
        <w:t xml:space="preserve"> the </w:t>
      </w:r>
      <w:r>
        <w:rPr>
          <w:rStyle w:val="Emphasis"/>
          <w:color w:val="555555"/>
          <w:sz w:val="16"/>
          <w:highlight w:val="lightGray"/>
        </w:rPr>
        <w:t>richness, diversity, and timeliness</w:t>
      </w:r>
      <w:r>
        <w:rPr>
          <w:rStyle w:val="StyleUnderline"/>
          <w:color w:val="555555"/>
          <w:sz w:val="16"/>
        </w:rPr>
        <w:t xml:space="preserve"> of data</w:t>
      </w:r>
      <w:r>
        <w:rPr>
          <w:color w:val="555555"/>
          <w:sz w:val="10"/>
        </w:rPr>
        <w:t xml:space="preserve"> generated by users, sensors, and connected systems. These data are used to train algorithms that </w:t>
      </w:r>
      <w:r>
        <w:rPr>
          <w:rStyle w:val="StyleUnderline"/>
          <w:color w:val="555555"/>
          <w:sz w:val="16"/>
          <w:highlight w:val="lightGray"/>
        </w:rPr>
        <w:t xml:space="preserve">continuously </w:t>
      </w:r>
      <w:r>
        <w:rPr>
          <w:rStyle w:val="Emphasis"/>
          <w:color w:val="555555"/>
          <w:sz w:val="16"/>
          <w:highlight w:val="lightGray"/>
        </w:rPr>
        <w:t>learn and improve</w:t>
      </w:r>
      <w:r>
        <w:rPr>
          <w:rStyle w:val="StyleUnderline"/>
          <w:color w:val="555555"/>
          <w:sz w:val="16"/>
          <w:highlight w:val="lightGray"/>
        </w:rPr>
        <w:t xml:space="preserve">, </w:t>
      </w:r>
      <w:r>
        <w:rPr>
          <w:rStyle w:val="Emphasis"/>
          <w:color w:val="555555"/>
          <w:sz w:val="16"/>
          <w:highlight w:val="lightGray"/>
        </w:rPr>
        <w:t>generating</w:t>
      </w:r>
      <w:r>
        <w:rPr>
          <w:rStyle w:val="StyleUnderline"/>
          <w:color w:val="555555"/>
          <w:sz w:val="16"/>
        </w:rPr>
        <w:t xml:space="preserve"> a </w:t>
      </w:r>
      <w:r>
        <w:rPr>
          <w:rStyle w:val="Emphasis"/>
          <w:color w:val="555555"/>
          <w:sz w:val="16"/>
          <w:highlight w:val="lightGray"/>
        </w:rPr>
        <w:t>feedback loop</w:t>
      </w:r>
      <w:r>
        <w:rPr>
          <w:color w:val="555555"/>
          <w:sz w:val="10"/>
        </w:rPr>
        <w:t xml:space="preserve"> </w:t>
      </w:r>
      <w:r>
        <w:rPr>
          <w:rStyle w:val="StyleUnderline"/>
          <w:color w:val="555555"/>
          <w:sz w:val="16"/>
        </w:rPr>
        <w:t>in which platform performance enhances over time</w:t>
      </w:r>
      <w:r>
        <w:rPr>
          <w:color w:val="555555"/>
          <w:sz w:val="10"/>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16803672" w14:textId="77777777" w:rsidR="00382371" w:rsidRDefault="00382371" w:rsidP="00382371">
      <w:r>
        <w:rPr>
          <w:color w:val="555555"/>
          <w:sz w:val="10"/>
        </w:rPr>
        <w:t xml:space="preserve">Yet, much of the existing literature focuses on data network effects as a firm-level asset or technological phenomenon. In this paper, we take a broader perspective by examining how data network </w:t>
      </w:r>
      <w:r>
        <w:rPr>
          <w:rStyle w:val="StyleUnderline"/>
          <w:color w:val="555555"/>
          <w:sz w:val="16"/>
          <w:highlight w:val="lightGray"/>
        </w:rPr>
        <w:t>effects</w:t>
      </w:r>
      <w:r>
        <w:rPr>
          <w:rStyle w:val="StyleUnderline"/>
          <w:color w:val="555555"/>
          <w:sz w:val="16"/>
        </w:rPr>
        <w:t xml:space="preserve"> can </w:t>
      </w:r>
      <w:r>
        <w:rPr>
          <w:rStyle w:val="StyleUnderline"/>
          <w:color w:val="555555"/>
          <w:sz w:val="16"/>
          <w:highlight w:val="lightGray"/>
        </w:rPr>
        <w:t xml:space="preserve">drive </w:t>
      </w:r>
      <w:r>
        <w:rPr>
          <w:rStyle w:val="Emphasis"/>
          <w:color w:val="555555"/>
          <w:sz w:val="16"/>
          <w:highlight w:val="lightGray"/>
        </w:rPr>
        <w:t>sustainability-oriented</w:t>
      </w:r>
      <w:r>
        <w:rPr>
          <w:rStyle w:val="StyleUnderline"/>
          <w:color w:val="555555"/>
          <w:sz w:val="16"/>
        </w:rPr>
        <w:t xml:space="preserve"> ecosystem</w:t>
      </w:r>
      <w:r>
        <w:rPr>
          <w:color w:val="555555"/>
          <w:sz w:val="10"/>
        </w:rPr>
        <w:t xml:space="preserve"> </w:t>
      </w:r>
      <w:r>
        <w:rPr>
          <w:rStyle w:val="Emphasis"/>
          <w:color w:val="555555"/>
          <w:sz w:val="16"/>
          <w:highlight w:val="lightGray"/>
        </w:rPr>
        <w:t>innovation</w:t>
      </w:r>
      <w:r>
        <w:rPr>
          <w:color w:val="555555"/>
          <w:sz w:val="10"/>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Pr>
          <w:rStyle w:val="StyleUnderline"/>
          <w:color w:val="555555"/>
          <w:sz w:val="16"/>
          <w:highlight w:val="lightGray"/>
        </w:rPr>
        <w:t>no longer</w:t>
      </w:r>
      <w:r>
        <w:rPr>
          <w:color w:val="555555"/>
          <w:sz w:val="10"/>
        </w:rPr>
        <w:t xml:space="preserve"> the </w:t>
      </w:r>
      <w:r>
        <w:rPr>
          <w:rStyle w:val="Emphasis"/>
          <w:color w:val="555555"/>
          <w:sz w:val="16"/>
          <w:highlight w:val="lightGray"/>
        </w:rPr>
        <w:t>single firm</w:t>
      </w:r>
      <w:r>
        <w:rPr>
          <w:color w:val="555555"/>
          <w:sz w:val="10"/>
          <w:highlight w:val="lightGray"/>
        </w:rPr>
        <w:t xml:space="preserve"> </w:t>
      </w:r>
      <w:r>
        <w:rPr>
          <w:rStyle w:val="StyleUnderline"/>
          <w:color w:val="555555"/>
          <w:sz w:val="16"/>
          <w:highlight w:val="lightGray"/>
        </w:rPr>
        <w:t>that</w:t>
      </w:r>
      <w:r>
        <w:rPr>
          <w:color w:val="555555"/>
          <w:sz w:val="10"/>
          <w:highlight w:val="lightGray"/>
        </w:rPr>
        <w:t xml:space="preserve"> </w:t>
      </w:r>
      <w:r>
        <w:rPr>
          <w:rStyle w:val="StyleUnderline"/>
          <w:color w:val="555555"/>
          <w:sz w:val="16"/>
          <w:highlight w:val="lightGray"/>
        </w:rPr>
        <w:t>generates</w:t>
      </w:r>
      <w:r>
        <w:rPr>
          <w:rStyle w:val="StyleUnderline"/>
          <w:color w:val="555555"/>
          <w:sz w:val="16"/>
        </w:rPr>
        <w:t xml:space="preserve"> </w:t>
      </w:r>
      <w:r>
        <w:rPr>
          <w:rStyle w:val="Emphasis"/>
          <w:color w:val="555555"/>
          <w:sz w:val="16"/>
        </w:rPr>
        <w:t xml:space="preserve">breakthrough </w:t>
      </w:r>
      <w:r>
        <w:rPr>
          <w:rStyle w:val="Emphasis"/>
          <w:color w:val="555555"/>
          <w:sz w:val="16"/>
          <w:highlight w:val="lightGray"/>
        </w:rPr>
        <w:t>solutions</w:t>
      </w:r>
      <w:r>
        <w:rPr>
          <w:color w:val="555555"/>
          <w:sz w:val="10"/>
        </w:rPr>
        <w:t xml:space="preserve"> </w:t>
      </w:r>
      <w:r>
        <w:rPr>
          <w:rStyle w:val="StyleUnderline"/>
          <w:color w:val="555555"/>
          <w:sz w:val="16"/>
        </w:rPr>
        <w:t xml:space="preserve">but the </w:t>
      </w:r>
      <w:r>
        <w:rPr>
          <w:rStyle w:val="Emphasis"/>
          <w:color w:val="555555"/>
          <w:sz w:val="16"/>
          <w:highlight w:val="lightGray"/>
        </w:rPr>
        <w:t>coordinated</w:t>
      </w:r>
      <w:r>
        <w:rPr>
          <w:rStyle w:val="Emphasis"/>
          <w:color w:val="555555"/>
          <w:sz w:val="16"/>
        </w:rPr>
        <w:t xml:space="preserve"> adaptation</w:t>
      </w:r>
      <w:r>
        <w:rPr>
          <w:rStyle w:val="StyleUnderline"/>
          <w:color w:val="555555"/>
          <w:sz w:val="16"/>
        </w:rPr>
        <w:t xml:space="preserve"> of </w:t>
      </w:r>
      <w:r>
        <w:rPr>
          <w:rStyle w:val="Emphasis"/>
          <w:color w:val="555555"/>
          <w:sz w:val="16"/>
        </w:rPr>
        <w:t xml:space="preserve">multiple </w:t>
      </w:r>
      <w:r>
        <w:rPr>
          <w:rStyle w:val="Emphasis"/>
          <w:color w:val="555555"/>
          <w:sz w:val="16"/>
          <w:highlight w:val="lightGray"/>
        </w:rPr>
        <w:t>actors</w:t>
      </w:r>
      <w:r>
        <w:rPr>
          <w:rStyle w:val="StyleUnderline"/>
          <w:color w:val="555555"/>
          <w:sz w:val="16"/>
        </w:rPr>
        <w:t xml:space="preserve"> within an ecosystem</w:t>
      </w:r>
      <w:r>
        <w:rPr>
          <w:color w:val="555555"/>
          <w:sz w:val="10"/>
        </w:rPr>
        <w:t xml:space="preserve">. Data network effects thus become the </w:t>
      </w:r>
      <w:r>
        <w:rPr>
          <w:rStyle w:val="Emphasis"/>
          <w:color w:val="555555"/>
          <w:sz w:val="16"/>
          <w:highlight w:val="lightGray"/>
        </w:rPr>
        <w:t>connective tissue</w:t>
      </w:r>
      <w:r>
        <w:rPr>
          <w:color w:val="555555"/>
          <w:sz w:val="10"/>
        </w:rPr>
        <w:t xml:space="preserve"> </w:t>
      </w:r>
      <w:r>
        <w:rPr>
          <w:rStyle w:val="StyleUnderline"/>
          <w:color w:val="555555"/>
          <w:sz w:val="16"/>
        </w:rPr>
        <w:t xml:space="preserve">through </w:t>
      </w:r>
      <w:r>
        <w:rPr>
          <w:rStyle w:val="StyleUnderline"/>
          <w:color w:val="555555"/>
          <w:sz w:val="16"/>
          <w:highlight w:val="lightGray"/>
        </w:rPr>
        <w:t>which</w:t>
      </w:r>
      <w:r>
        <w:rPr>
          <w:rStyle w:val="StyleUnderline"/>
          <w:color w:val="555555"/>
          <w:sz w:val="16"/>
        </w:rPr>
        <w:t xml:space="preserve"> ecosystems experiment, learn, and </w:t>
      </w:r>
      <w:r>
        <w:rPr>
          <w:rStyle w:val="StyleUnderline"/>
          <w:color w:val="555555"/>
          <w:sz w:val="16"/>
          <w:highlight w:val="lightGray"/>
        </w:rPr>
        <w:t>innovate</w:t>
      </w:r>
      <w:r>
        <w:rPr>
          <w:rStyle w:val="StyleUnderline"/>
          <w:color w:val="555555"/>
          <w:sz w:val="16"/>
        </w:rPr>
        <w:t xml:space="preserve"> together</w:t>
      </w:r>
      <w:r>
        <w:rPr>
          <w:color w:val="555555"/>
          <w:sz w:val="10"/>
        </w:rPr>
        <w:t xml:space="preserve">. Moreover, the limitations of traditional network effects – plateaus, inequality, and congestion – contrast sharply with the sustainability potential of data network effects. </w:t>
      </w:r>
      <w:r>
        <w:rPr>
          <w:rStyle w:val="StyleUnderline"/>
          <w:color w:val="555555"/>
          <w:sz w:val="16"/>
        </w:rPr>
        <w:t xml:space="preserve">Their ability to </w:t>
      </w:r>
      <w:r>
        <w:rPr>
          <w:rStyle w:val="StyleUnderline"/>
          <w:color w:val="555555"/>
          <w:sz w:val="16"/>
          <w:highlight w:val="lightGray"/>
        </w:rPr>
        <w:t xml:space="preserve">embed </w:t>
      </w:r>
      <w:r>
        <w:rPr>
          <w:rStyle w:val="Emphasis"/>
          <w:color w:val="555555"/>
          <w:sz w:val="16"/>
          <w:highlight w:val="lightGray"/>
        </w:rPr>
        <w:t>efficiency</w:t>
      </w:r>
      <w:r>
        <w:rPr>
          <w:rStyle w:val="StyleUnderline"/>
          <w:color w:val="555555"/>
          <w:sz w:val="16"/>
        </w:rPr>
        <w:t xml:space="preserve">, ensure </w:t>
      </w:r>
      <w:r>
        <w:rPr>
          <w:rStyle w:val="StyleUnderline"/>
          <w:color w:val="555555"/>
          <w:sz w:val="16"/>
          <w:highlight w:val="lightGray"/>
        </w:rPr>
        <w:t xml:space="preserve">equitable </w:t>
      </w:r>
      <w:r>
        <w:rPr>
          <w:rStyle w:val="Emphasis"/>
          <w:color w:val="555555"/>
          <w:sz w:val="16"/>
          <w:highlight w:val="lightGray"/>
        </w:rPr>
        <w:t>participation</w:t>
      </w:r>
      <w:r>
        <w:rPr>
          <w:rStyle w:val="StyleUnderline"/>
          <w:color w:val="555555"/>
          <w:sz w:val="16"/>
          <w:highlight w:val="lightGray"/>
        </w:rPr>
        <w:t>, and</w:t>
      </w:r>
      <w:r>
        <w:rPr>
          <w:rStyle w:val="StyleUnderline"/>
          <w:color w:val="555555"/>
          <w:sz w:val="16"/>
        </w:rPr>
        <w:t xml:space="preserve"> build </w:t>
      </w:r>
      <w:r>
        <w:rPr>
          <w:rStyle w:val="Emphasis"/>
          <w:color w:val="555555"/>
          <w:sz w:val="16"/>
          <w:highlight w:val="lightGray"/>
        </w:rPr>
        <w:t>resilience</w:t>
      </w:r>
      <w:r>
        <w:rPr>
          <w:color w:val="555555"/>
          <w:sz w:val="10"/>
        </w:rPr>
        <w:t xml:space="preserve"> positions them as </w:t>
      </w:r>
      <w:r>
        <w:rPr>
          <w:rStyle w:val="StyleUnderline"/>
          <w:color w:val="555555"/>
          <w:sz w:val="16"/>
        </w:rPr>
        <w:t>essential</w:t>
      </w:r>
      <w:r>
        <w:rPr>
          <w:color w:val="555555"/>
          <w:sz w:val="10"/>
        </w:rPr>
        <w:t xml:space="preserve"> mechanisms </w:t>
      </w:r>
      <w:r>
        <w:rPr>
          <w:rStyle w:val="StyleUnderline"/>
          <w:color w:val="555555"/>
          <w:sz w:val="16"/>
        </w:rPr>
        <w:t>for</w:t>
      </w:r>
      <w:r>
        <w:rPr>
          <w:color w:val="555555"/>
          <w:sz w:val="10"/>
        </w:rPr>
        <w:t xml:space="preserve"> </w:t>
      </w:r>
      <w:r>
        <w:rPr>
          <w:rStyle w:val="StyleUnderline"/>
          <w:color w:val="555555"/>
          <w:sz w:val="16"/>
        </w:rPr>
        <w:t>achieving sustainability transitions</w:t>
      </w:r>
      <w:r>
        <w:rPr>
          <w:color w:val="555555"/>
          <w:sz w:val="10"/>
        </w:rPr>
        <w:t xml:space="preserve">. While related ideas such as data-enabled learning (Hagiu &amp; Wright, 2023) or hybrid platform architectures (Gregory et al., 2021) exist, our contribution is to frame data network effects explicitly as </w:t>
      </w:r>
      <w:r>
        <w:rPr>
          <w:rStyle w:val="StyleUnderline"/>
          <w:color w:val="555555"/>
          <w:sz w:val="16"/>
          <w:highlight w:val="lightGray"/>
        </w:rPr>
        <w:t>enable</w:t>
      </w:r>
      <w:r>
        <w:rPr>
          <w:rStyle w:val="StyleUnderline"/>
          <w:color w:val="555555"/>
          <w:sz w:val="16"/>
        </w:rPr>
        <w:t xml:space="preserve">rs of </w:t>
      </w:r>
      <w:r>
        <w:rPr>
          <w:rStyle w:val="Emphasis"/>
          <w:color w:val="555555"/>
          <w:sz w:val="16"/>
          <w:highlight w:val="lightGray"/>
        </w:rPr>
        <w:t>ecosystemic innovation</w:t>
      </w:r>
      <w:r>
        <w:rPr>
          <w:color w:val="555555"/>
          <w:sz w:val="10"/>
        </w:rPr>
        <w:t xml:space="preserve"> for sustainability. This </w:t>
      </w:r>
      <w:r>
        <w:rPr>
          <w:rStyle w:val="Emphasis"/>
          <w:color w:val="555555"/>
          <w:sz w:val="16"/>
          <w:highlight w:val="lightGray"/>
        </w:rPr>
        <w:t>shifts</w:t>
      </w:r>
      <w:r>
        <w:rPr>
          <w:rStyle w:val="StyleUnderline"/>
          <w:color w:val="555555"/>
          <w:sz w:val="16"/>
        </w:rPr>
        <w:t xml:space="preserve"> the </w:t>
      </w:r>
      <w:r>
        <w:rPr>
          <w:rStyle w:val="Emphasis"/>
          <w:color w:val="555555"/>
          <w:sz w:val="16"/>
          <w:highlight w:val="lightGray"/>
        </w:rPr>
        <w:t>focus from firm-level</w:t>
      </w:r>
      <w:r>
        <w:rPr>
          <w:rStyle w:val="StyleUnderline"/>
          <w:color w:val="555555"/>
          <w:sz w:val="16"/>
        </w:rPr>
        <w:t xml:space="preserve"> competitive dynamics </w:t>
      </w:r>
      <w:r>
        <w:rPr>
          <w:rStyle w:val="Emphasis"/>
          <w:color w:val="555555"/>
          <w:sz w:val="16"/>
        </w:rPr>
        <w:t>to cross-sector</w:t>
      </w:r>
      <w:r>
        <w:rPr>
          <w:rStyle w:val="StyleUnderline"/>
          <w:color w:val="555555"/>
          <w:sz w:val="16"/>
        </w:rPr>
        <w:t xml:space="preserve"> innovation</w:t>
      </w:r>
      <w:r>
        <w:rPr>
          <w:color w:val="555555"/>
          <w:sz w:val="10"/>
        </w:rPr>
        <w:t xml:space="preserve"> processes, which is new both conceptually and empirically.</w:t>
      </w:r>
    </w:p>
    <w:p w14:paraId="4FB573C7" w14:textId="77777777" w:rsidR="00382371" w:rsidRDefault="00382371" w:rsidP="00382371">
      <w:r>
        <w:rPr>
          <w:color w:val="555555"/>
          <w:sz w:val="10"/>
        </w:rPr>
        <w:t xml:space="preserve">However, traditional network effects have critical limitations, particularly when considering the transition toward sustainability. First, </w:t>
      </w:r>
      <w:r>
        <w:rPr>
          <w:rStyle w:val="Emphasis"/>
          <w:color w:val="555555"/>
          <w:sz w:val="16"/>
        </w:rPr>
        <w:t>value creation</w:t>
      </w:r>
      <w:r>
        <w:rPr>
          <w:color w:val="555555"/>
          <w:sz w:val="10"/>
        </w:rPr>
        <w:t xml:space="preserve"> </w:t>
      </w:r>
      <w:r>
        <w:rPr>
          <w:rStyle w:val="StyleUnderline"/>
          <w:color w:val="555555"/>
          <w:sz w:val="16"/>
        </w:rPr>
        <w:t xml:space="preserve">tends to </w:t>
      </w:r>
      <w:r>
        <w:rPr>
          <w:rStyle w:val="Emphasis"/>
          <w:color w:val="555555"/>
          <w:sz w:val="16"/>
        </w:rPr>
        <w:t>plateau</w:t>
      </w:r>
      <w:r>
        <w:rPr>
          <w:rStyle w:val="StyleUnderline"/>
          <w:color w:val="555555"/>
          <w:sz w:val="16"/>
        </w:rPr>
        <w:t xml:space="preserve"> when </w:t>
      </w:r>
      <w:r>
        <w:rPr>
          <w:rStyle w:val="Emphasis"/>
          <w:color w:val="555555"/>
          <w:sz w:val="16"/>
        </w:rPr>
        <w:t>market saturation</w:t>
      </w:r>
      <w:r>
        <w:rPr>
          <w:rStyle w:val="StyleUnderline"/>
          <w:color w:val="555555"/>
          <w:sz w:val="16"/>
        </w:rPr>
        <w:t xml:space="preserve"> is </w:t>
      </w:r>
      <w:r>
        <w:rPr>
          <w:rStyle w:val="Emphasis"/>
          <w:color w:val="555555"/>
          <w:sz w:val="16"/>
        </w:rPr>
        <w:t>reached</w:t>
      </w:r>
      <w:r>
        <w:rPr>
          <w:color w:val="555555"/>
          <w:sz w:val="10"/>
        </w:rPr>
        <w:t xml:space="preserve">. </w:t>
      </w:r>
      <w:r>
        <w:rPr>
          <w:rStyle w:val="StyleUnderline"/>
          <w:color w:val="555555"/>
          <w:sz w:val="16"/>
          <w:highlight w:val="lightGray"/>
        </w:rPr>
        <w:t>Adding</w:t>
      </w:r>
      <w:r>
        <w:rPr>
          <w:rStyle w:val="StyleUnderline"/>
          <w:color w:val="555555"/>
          <w:sz w:val="16"/>
        </w:rPr>
        <w:t xml:space="preserve"> </w:t>
      </w:r>
      <w:r>
        <w:rPr>
          <w:rStyle w:val="StyleUnderline"/>
          <w:color w:val="555555"/>
          <w:sz w:val="16"/>
          <w:highlight w:val="lightGray"/>
        </w:rPr>
        <w:t>more users</w:t>
      </w:r>
      <w:r>
        <w:rPr>
          <w:rStyle w:val="StyleUnderline"/>
          <w:color w:val="555555"/>
          <w:sz w:val="16"/>
        </w:rPr>
        <w:t xml:space="preserve"> eventually </w:t>
      </w:r>
      <w:r>
        <w:rPr>
          <w:rStyle w:val="StyleUnderline"/>
          <w:color w:val="555555"/>
          <w:sz w:val="16"/>
          <w:highlight w:val="lightGray"/>
        </w:rPr>
        <w:t xml:space="preserve">delivers </w:t>
      </w:r>
      <w:r>
        <w:rPr>
          <w:rStyle w:val="Emphasis"/>
          <w:color w:val="555555"/>
          <w:sz w:val="16"/>
          <w:highlight w:val="lightGray"/>
        </w:rPr>
        <w:t>diminishing marginal returns</w:t>
      </w:r>
      <w:r>
        <w:rPr>
          <w:color w:val="555555"/>
          <w:sz w:val="10"/>
        </w:rPr>
        <w:t xml:space="preserve">, </w:t>
      </w:r>
      <w:r>
        <w:rPr>
          <w:rStyle w:val="StyleUnderline"/>
          <w:color w:val="555555"/>
          <w:sz w:val="16"/>
        </w:rPr>
        <w:t>especially in</w:t>
      </w:r>
      <w:r>
        <w:rPr>
          <w:color w:val="555555"/>
          <w:sz w:val="10"/>
        </w:rPr>
        <w:t xml:space="preserve"> saturated urban markets or overserved </w:t>
      </w:r>
      <w:r>
        <w:rPr>
          <w:rStyle w:val="Emphasis"/>
          <w:color w:val="555555"/>
          <w:sz w:val="16"/>
        </w:rPr>
        <w:t>digital sectors</w:t>
      </w:r>
      <w:r>
        <w:rPr>
          <w:rStyle w:val="StyleUnderline"/>
          <w:color w:val="555555"/>
          <w:sz w:val="16"/>
        </w:rPr>
        <w:t xml:space="preserve">. Second, these </w:t>
      </w:r>
      <w:r>
        <w:rPr>
          <w:rStyle w:val="StyleUnderline"/>
          <w:color w:val="555555"/>
          <w:sz w:val="16"/>
          <w:highlight w:val="lightGray"/>
        </w:rPr>
        <w:t>effects</w:t>
      </w:r>
      <w:r>
        <w:rPr>
          <w:rStyle w:val="StyleUnderline"/>
          <w:color w:val="555555"/>
          <w:sz w:val="16"/>
        </w:rPr>
        <w:t xml:space="preserve"> often </w:t>
      </w:r>
      <w:r>
        <w:rPr>
          <w:rStyle w:val="Emphasis"/>
          <w:color w:val="555555"/>
          <w:sz w:val="16"/>
          <w:highlight w:val="lightGray"/>
        </w:rPr>
        <w:t>emphasize scale over quality</w:t>
      </w:r>
      <w:r>
        <w:rPr>
          <w:rStyle w:val="StyleUnderline"/>
          <w:color w:val="555555"/>
          <w:sz w:val="16"/>
        </w:rPr>
        <w:t xml:space="preserve"> or </w:t>
      </w:r>
      <w:r>
        <w:rPr>
          <w:rStyle w:val="Emphasis"/>
          <w:color w:val="555555"/>
          <w:sz w:val="16"/>
        </w:rPr>
        <w:t>innovation</w:t>
      </w:r>
      <w:r>
        <w:rPr>
          <w:color w:val="555555"/>
          <w:sz w:val="10"/>
        </w:rPr>
        <w:t xml:space="preserve">, </w:t>
      </w:r>
      <w:r>
        <w:rPr>
          <w:rStyle w:val="StyleUnderline"/>
          <w:color w:val="555555"/>
          <w:sz w:val="16"/>
          <w:highlight w:val="lightGray"/>
        </w:rPr>
        <w:t xml:space="preserve">reinforcing </w:t>
      </w:r>
      <w:r>
        <w:rPr>
          <w:rStyle w:val="Emphasis"/>
          <w:color w:val="555555"/>
          <w:highlight w:val="lightGray"/>
        </w:rPr>
        <w:t>‘winner-takes-all’</w:t>
      </w:r>
      <w:r>
        <w:rPr>
          <w:rStyle w:val="StyleUnderline"/>
          <w:color w:val="555555"/>
          <w:sz w:val="16"/>
        </w:rPr>
        <w:t xml:space="preserve"> dynamics that may </w:t>
      </w:r>
      <w:r>
        <w:rPr>
          <w:rStyle w:val="Emphasis"/>
          <w:color w:val="555555"/>
          <w:sz w:val="16"/>
          <w:highlight w:val="lightGray"/>
        </w:rPr>
        <w:t>stifle</w:t>
      </w:r>
      <w:r>
        <w:rPr>
          <w:rStyle w:val="StyleUnderline"/>
          <w:color w:val="555555"/>
          <w:sz w:val="16"/>
        </w:rPr>
        <w:t xml:space="preserve"> diversity, inclusivity, and ecological </w:t>
      </w:r>
      <w:r>
        <w:rPr>
          <w:rStyle w:val="Emphasis"/>
          <w:color w:val="555555"/>
          <w:sz w:val="16"/>
          <w:highlight w:val="lightGray"/>
        </w:rPr>
        <w:t>resilience</w:t>
      </w:r>
      <w:r>
        <w:rPr>
          <w:color w:val="555555"/>
          <w:sz w:val="10"/>
        </w:rPr>
        <w:t xml:space="preserve"> (Evans &amp; Schmalensee, 2016).</w:t>
      </w:r>
    </w:p>
    <w:p w14:paraId="7F277441" w14:textId="77777777" w:rsidR="00382371" w:rsidRDefault="00382371" w:rsidP="00382371">
      <w:r>
        <w:rPr>
          <w:color w:val="555555"/>
          <w:sz w:val="16"/>
        </w:rPr>
        <w:t>&lt;&lt;FOR REFERENCE&gt;&gt;</w:t>
      </w:r>
    </w:p>
    <w:p w14:paraId="27A3CF16" w14:textId="77777777" w:rsidR="00382371" w:rsidRDefault="00382371" w:rsidP="00382371">
      <w:r>
        <w:rPr>
          <w:color w:val="555555"/>
          <w:sz w:val="10"/>
        </w:rPr>
        <w:t xml:space="preserve">In theory, CDC has two desirable characteristics compared to data strikes. First, </w:t>
      </w:r>
      <w:r>
        <w:rPr>
          <w:rStyle w:val="StyleUnderline"/>
          <w:color w:val="555555"/>
          <w:sz w:val="16"/>
          <w:highlight w:val="lightGray"/>
        </w:rPr>
        <w:t>CDC</w:t>
      </w:r>
      <w:r>
        <w:rPr>
          <w:color w:val="555555"/>
          <w:sz w:val="10"/>
        </w:rPr>
        <w:t xml:space="preserve"> is more </w:t>
      </w:r>
      <w:r>
        <w:rPr>
          <w:rStyle w:val="StyleUnderline"/>
          <w:color w:val="555555"/>
          <w:sz w:val="16"/>
          <w:highlight w:val="lightGray"/>
        </w:rPr>
        <w:t>realistic</w:t>
      </w:r>
      <w:r>
        <w:rPr>
          <w:color w:val="555555"/>
          <w:sz w:val="10"/>
        </w:rPr>
        <w:t xml:space="preserve"> </w:t>
      </w:r>
      <w:r>
        <w:rPr>
          <w:rStyle w:val="StyleUnderline"/>
          <w:color w:val="555555"/>
          <w:sz w:val="16"/>
        </w:rPr>
        <w:t xml:space="preserve">within </w:t>
      </w:r>
      <w:r>
        <w:rPr>
          <w:rStyle w:val="Emphasis"/>
          <w:color w:val="555555"/>
          <w:highlight w:val="lightGray"/>
        </w:rPr>
        <w:t>short</w:t>
      </w:r>
      <w:r>
        <w:rPr>
          <w:rStyle w:val="StyleUnderline"/>
          <w:color w:val="555555"/>
          <w:sz w:val="16"/>
        </w:rPr>
        <w:t xml:space="preserve">-term </w:t>
      </w:r>
      <w:r>
        <w:rPr>
          <w:rStyle w:val="Emphasis"/>
          <w:color w:val="555555"/>
          <w:highlight w:val="lightGray"/>
        </w:rPr>
        <w:t>time frames</w:t>
      </w:r>
      <w:r>
        <w:rPr>
          <w:color w:val="555555"/>
          <w:sz w:val="10"/>
        </w:rPr>
        <w:t xml:space="preserve"> (as some data strikes will require support from regulators), which is</w:t>
      </w:r>
      <w:r>
        <w:rPr>
          <w:rStyle w:val="StyleUnderline"/>
          <w:color w:val="555555"/>
          <w:sz w:val="10"/>
        </w:rPr>
        <w:t xml:space="preserve"> </w:t>
      </w:r>
      <w:r>
        <w:rPr>
          <w:rStyle w:val="StyleUnderline"/>
          <w:color w:val="555555"/>
          <w:sz w:val="16"/>
          <w:highlight w:val="lightGray"/>
        </w:rPr>
        <w:t>important given</w:t>
      </w:r>
      <w:r>
        <w:rPr>
          <w:rStyle w:val="StyleUnderline"/>
          <w:color w:val="555555"/>
          <w:sz w:val="16"/>
        </w:rPr>
        <w:t xml:space="preserve"> the </w:t>
      </w:r>
      <w:r>
        <w:rPr>
          <w:rStyle w:val="Emphasis"/>
          <w:color w:val="555555"/>
          <w:sz w:val="16"/>
          <w:highlight w:val="lightGray"/>
        </w:rPr>
        <w:t>growing demand</w:t>
      </w:r>
      <w:r>
        <w:rPr>
          <w:rStyle w:val="StyleUnderline"/>
          <w:color w:val="555555"/>
          <w:sz w:val="16"/>
        </w:rPr>
        <w:t xml:space="preserve"> for </w:t>
      </w:r>
      <w:r>
        <w:rPr>
          <w:rStyle w:val="Emphasis"/>
          <w:color w:val="555555"/>
          <w:sz w:val="16"/>
          <w:highlight w:val="lightGray"/>
        </w:rPr>
        <w:t>immediate changes</w:t>
      </w:r>
      <w:r>
        <w:rPr>
          <w:color w:val="555555"/>
          <w:sz w:val="10"/>
        </w:rPr>
        <w:t xml:space="preserve"> </w:t>
      </w:r>
      <w:r>
        <w:rPr>
          <w:rStyle w:val="StyleUnderline"/>
          <w:color w:val="555555"/>
          <w:sz w:val="16"/>
        </w:rPr>
        <w:t>to the power dynamics between users and tech companies</w:t>
      </w:r>
      <w:r>
        <w:rPr>
          <w:color w:val="555555"/>
          <w:sz w:val="10"/>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24C4101" w14:textId="77777777" w:rsidR="00382371" w:rsidRDefault="00382371" w:rsidP="00382371">
      <w:r>
        <w:rPr>
          <w:color w:val="555555"/>
          <w:sz w:val="10"/>
        </w:rPr>
        <w:t xml:space="preserve">Second, while small data strikes must fight an uphill battle against the diminishing returns of data, CDC </w:t>
      </w:r>
      <w:r>
        <w:rPr>
          <w:rStyle w:val="StyleUnderline"/>
          <w:color w:val="555555"/>
          <w:sz w:val="16"/>
          <w:highlight w:val="lightGray"/>
        </w:rPr>
        <w:t>does not face diminishing returns</w:t>
      </w:r>
      <w:r>
        <w:rPr>
          <w:rStyle w:val="StyleUnderline"/>
          <w:color w:val="555555"/>
          <w:sz w:val="16"/>
        </w:rPr>
        <w:t xml:space="preserve"> until participation is high</w:t>
      </w:r>
      <w:r>
        <w:rPr>
          <w:color w:val="555555"/>
          <w:sz w:val="10"/>
        </w:rPr>
        <w:t xml:space="preserve">. While small data strikes may have a minor impact on a large company’s technologies, </w:t>
      </w:r>
      <w:r>
        <w:rPr>
          <w:rStyle w:val="Emphasis"/>
          <w:color w:val="555555"/>
          <w:sz w:val="16"/>
          <w:highlight w:val="lightGray"/>
        </w:rPr>
        <w:t>small contributions</w:t>
      </w:r>
      <w:r>
        <w:rPr>
          <w:rStyle w:val="StyleUnderline"/>
          <w:color w:val="555555"/>
          <w:sz w:val="16"/>
        </w:rPr>
        <w:t xml:space="preserve"> of data</w:t>
      </w:r>
      <w:r>
        <w:rPr>
          <w:color w:val="555555"/>
          <w:sz w:val="10"/>
        </w:rPr>
        <w:t xml:space="preserve"> could </w:t>
      </w:r>
      <w:r>
        <w:rPr>
          <w:rStyle w:val="Emphasis"/>
          <w:color w:val="555555"/>
          <w:sz w:val="16"/>
          <w:highlight w:val="lightGray"/>
        </w:rPr>
        <w:t>hugely improve</w:t>
      </w:r>
      <w:r>
        <w:rPr>
          <w:color w:val="555555"/>
          <w:sz w:val="10"/>
        </w:rPr>
        <w:t xml:space="preserve"> </w:t>
      </w:r>
      <w:r>
        <w:rPr>
          <w:rStyle w:val="StyleUnderline"/>
          <w:color w:val="555555"/>
          <w:sz w:val="16"/>
        </w:rPr>
        <w:t xml:space="preserve">the </w:t>
      </w:r>
      <w:r>
        <w:rPr>
          <w:rStyle w:val="StyleUnderline"/>
          <w:color w:val="555555"/>
          <w:sz w:val="16"/>
          <w:highlight w:val="lightGray"/>
        </w:rPr>
        <w:t>performance</w:t>
      </w:r>
      <w:r>
        <w:rPr>
          <w:rStyle w:val="StyleUnderline"/>
          <w:color w:val="555555"/>
          <w:sz w:val="16"/>
        </w:rPr>
        <w:t xml:space="preserve"> of a CDC beneficiary’s</w:t>
      </w:r>
      <w:r>
        <w:rPr>
          <w:color w:val="555555"/>
          <w:sz w:val="10"/>
        </w:rPr>
        <w:t xml:space="preserve"> data-driven technologies, </w:t>
      </w:r>
      <w:r>
        <w:rPr>
          <w:rStyle w:val="StyleUnderline"/>
          <w:color w:val="555555"/>
          <w:sz w:val="16"/>
        </w:rPr>
        <w:t>helping it to compete with the target of a protest</w:t>
      </w:r>
      <w:r>
        <w:rPr>
          <w:color w:val="555555"/>
          <w:sz w:val="10"/>
        </w:rPr>
        <w:t>. In other words, CDC can more easily operate in the “vertical” region of the performance vs. dataset size curve instead of the “horizontal” region of this curve.</w:t>
      </w:r>
    </w:p>
    <w:p w14:paraId="52669E2D" w14:textId="77777777" w:rsidR="00382371" w:rsidRDefault="00382371" w:rsidP="00382371">
      <w:r>
        <w:rPr>
          <w:color w:val="555555"/>
          <w:sz w:val="10"/>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5CF03E2" w14:textId="77777777" w:rsidR="00382371" w:rsidRDefault="00382371" w:rsidP="00382371">
      <w:r>
        <w:rPr>
          <w:color w:val="555555"/>
          <w:sz w:val="10"/>
        </w:rPr>
        <w:t xml:space="preserve">Our findings suggest that </w:t>
      </w:r>
      <w:r>
        <w:rPr>
          <w:rStyle w:val="StyleUnderline"/>
          <w:color w:val="555555"/>
          <w:sz w:val="16"/>
          <w:highlight w:val="lightGray"/>
        </w:rPr>
        <w:t xml:space="preserve">CDC with </w:t>
      </w:r>
      <w:r>
        <w:rPr>
          <w:rStyle w:val="Emphasis"/>
          <w:color w:val="555555"/>
          <w:sz w:val="16"/>
          <w:highlight w:val="lightGray"/>
        </w:rPr>
        <w:t>relatively small participation rates</w:t>
      </w:r>
      <w:r>
        <w:rPr>
          <w:rStyle w:val="StyleUnderline"/>
          <w:color w:val="555555"/>
          <w:sz w:val="16"/>
          <w:highlight w:val="lightGray"/>
        </w:rPr>
        <w:t xml:space="preserve"> </w:t>
      </w:r>
      <w:r>
        <w:rPr>
          <w:rStyle w:val="StyleUnderline"/>
          <w:color w:val="555555"/>
          <w:sz w:val="16"/>
        </w:rPr>
        <w:t xml:space="preserve">can effectively </w:t>
      </w:r>
      <w:r>
        <w:rPr>
          <w:rStyle w:val="Emphasis"/>
          <w:color w:val="555555"/>
          <w:sz w:val="16"/>
          <w:highlight w:val="lightGray"/>
        </w:rPr>
        <w:t>reduce</w:t>
      </w:r>
      <w:r>
        <w:rPr>
          <w:color w:val="555555"/>
          <w:sz w:val="10"/>
        </w:rPr>
        <w:t xml:space="preserve"> </w:t>
      </w:r>
      <w:r>
        <w:rPr>
          <w:rStyle w:val="StyleUnderline"/>
          <w:color w:val="555555"/>
          <w:sz w:val="16"/>
        </w:rPr>
        <w:t xml:space="preserve">the </w:t>
      </w:r>
      <w:r>
        <w:rPr>
          <w:rStyle w:val="Emphasis"/>
          <w:color w:val="555555"/>
          <w:sz w:val="16"/>
          <w:highlight w:val="lightGray"/>
        </w:rPr>
        <w:t>gap</w:t>
      </w:r>
      <w:r>
        <w:rPr>
          <w:rStyle w:val="StyleUnderline"/>
          <w:color w:val="555555"/>
          <w:sz w:val="16"/>
        </w:rPr>
        <w:t xml:space="preserve"> between a data-rich incumbent and its small competitor. </w:t>
      </w:r>
      <w:r>
        <w:rPr>
          <w:rStyle w:val="StyleUnderline"/>
          <w:color w:val="555555"/>
          <w:sz w:val="16"/>
          <w:highlight w:val="lightGray"/>
        </w:rPr>
        <w:t xml:space="preserve">If just </w:t>
      </w:r>
      <w:r>
        <w:rPr>
          <w:rStyle w:val="Emphasis"/>
          <w:color w:val="555555"/>
          <w:sz w:val="16"/>
          <w:highlight w:val="lightGray"/>
        </w:rPr>
        <w:t>20%</w:t>
      </w:r>
      <w:r>
        <w:rPr>
          <w:rStyle w:val="StyleUnderline"/>
          <w:color w:val="555555"/>
          <w:sz w:val="16"/>
        </w:rPr>
        <w:t xml:space="preserve"> of users </w:t>
      </w:r>
      <w:r>
        <w:rPr>
          <w:rStyle w:val="StyleUnderline"/>
          <w:color w:val="555555"/>
          <w:sz w:val="16"/>
          <w:highlight w:val="lightGray"/>
        </w:rPr>
        <w:t>participate</w:t>
      </w:r>
      <w:r>
        <w:rPr>
          <w:rStyle w:val="StyleUnderline"/>
          <w:color w:val="555555"/>
          <w:sz w:val="16"/>
        </w:rPr>
        <w:t xml:space="preserve"> in CDC, the small competitor can </w:t>
      </w:r>
      <w:r>
        <w:rPr>
          <w:rStyle w:val="StyleUnderline"/>
          <w:color w:val="555555"/>
          <w:sz w:val="16"/>
          <w:highlight w:val="lightGray"/>
        </w:rPr>
        <w:t xml:space="preserve">get at least </w:t>
      </w:r>
      <w:r>
        <w:rPr>
          <w:rStyle w:val="Emphasis"/>
          <w:color w:val="555555"/>
          <w:sz w:val="16"/>
          <w:highlight w:val="lightGray"/>
        </w:rPr>
        <w:t>80%</w:t>
      </w:r>
      <w:r>
        <w:rPr>
          <w:rStyle w:val="StyleUnderline"/>
          <w:color w:val="555555"/>
          <w:sz w:val="16"/>
        </w:rPr>
        <w:t xml:space="preserve"> of the way </w:t>
      </w:r>
      <w:r>
        <w:rPr>
          <w:rStyle w:val="StyleUnderline"/>
          <w:color w:val="555555"/>
          <w:sz w:val="16"/>
          <w:highlight w:val="lightGray"/>
        </w:rPr>
        <w:t xml:space="preserve">towards </w:t>
      </w:r>
      <w:r>
        <w:rPr>
          <w:rStyle w:val="Emphasis"/>
          <w:color w:val="555555"/>
          <w:sz w:val="16"/>
          <w:highlight w:val="lightGray"/>
        </w:rPr>
        <w:t>best-case performance</w:t>
      </w:r>
      <w:r>
        <w:rPr>
          <w:rStyle w:val="StyleUnderline"/>
          <w:color w:val="555555"/>
          <w:sz w:val="16"/>
          <w:highlight w:val="lightGray"/>
        </w:rPr>
        <w:t xml:space="preserve"> for</w:t>
      </w:r>
      <w:r>
        <w:rPr>
          <w:rStyle w:val="StyleUnderline"/>
          <w:color w:val="555555"/>
          <w:sz w:val="16"/>
        </w:rPr>
        <w:t xml:space="preserve"> all our ML tasks. In certain situations, participation by 5% of users is enough to boost the </w:t>
      </w:r>
      <w:r>
        <w:rPr>
          <w:rStyle w:val="Emphasis"/>
          <w:color w:val="555555"/>
          <w:sz w:val="16"/>
          <w:highlight w:val="lightGray"/>
        </w:rPr>
        <w:t>small competitor</w:t>
      </w:r>
      <w:r>
        <w:rPr>
          <w:rStyle w:val="Emphasis"/>
          <w:color w:val="555555"/>
          <w:sz w:val="16"/>
        </w:rPr>
        <w:t>’s</w:t>
      </w:r>
      <w:r>
        <w:rPr>
          <w:rStyle w:val="StyleUnderline"/>
          <w:color w:val="555555"/>
          <w:sz w:val="16"/>
        </w:rPr>
        <w:t xml:space="preserve"> ML performance to 50% of best-case performance improvement, and 20% of users can get the small competitor 90% of the way.</w:t>
      </w:r>
    </w:p>
    <w:p w14:paraId="31D4BF48" w14:textId="77777777" w:rsidR="00382371" w:rsidRDefault="00382371" w:rsidP="00382371">
      <w:pPr>
        <w:pStyle w:val="Heading4"/>
      </w:pPr>
      <w:r>
        <w:t xml:space="preserve">3. </w:t>
      </w:r>
      <w:r>
        <w:rPr>
          <w:u w:val="single"/>
        </w:rPr>
        <w:t>TIPPING POINTS</w:t>
      </w:r>
      <w:r>
        <w:t xml:space="preserve">. Increased AI </w:t>
      </w:r>
      <w:r>
        <w:rPr>
          <w:u w:val="single"/>
        </w:rPr>
        <w:t>uptake</w:t>
      </w:r>
      <w:r>
        <w:t xml:space="preserve"> decreases the </w:t>
      </w:r>
      <w:r>
        <w:rPr>
          <w:u w:val="single"/>
        </w:rPr>
        <w:t>incentives</w:t>
      </w:r>
      <w:r>
        <w:t xml:space="preserve"> for high quality data, causing market </w:t>
      </w:r>
      <w:r>
        <w:rPr>
          <w:u w:val="single"/>
        </w:rPr>
        <w:t>cannibalization</w:t>
      </w:r>
      <w:r>
        <w:t xml:space="preserve">. That’s Vincent.  </w:t>
      </w:r>
    </w:p>
    <w:p w14:paraId="49BB0040" w14:textId="77777777" w:rsidR="00382371" w:rsidRDefault="00382371" w:rsidP="00382371">
      <w:r>
        <w:t>&lt;&lt;FOR REFERENCE&gt;&gt;</w:t>
      </w:r>
    </w:p>
    <w:p w14:paraId="260581F3" w14:textId="77777777" w:rsidR="00382371" w:rsidRDefault="00382371" w:rsidP="00382371">
      <w:r>
        <w:rPr>
          <w:color w:val="555555"/>
          <w:sz w:val="10"/>
        </w:rPr>
        <w:t>Ok, but Tipping Points?</w:t>
      </w:r>
    </w:p>
    <w:p w14:paraId="3C5713EE" w14:textId="77777777" w:rsidR="00382371" w:rsidRDefault="00382371" w:rsidP="00382371">
      <w:r>
        <w:rPr>
          <w:color w:val="555555"/>
          <w:sz w:val="10"/>
        </w:rPr>
        <w:t xml:space="preserve">The key argument we’re working towards is that the </w:t>
      </w:r>
      <w:r>
        <w:rPr>
          <w:rStyle w:val="Emphasis"/>
          <w:color w:val="555555"/>
          <w:sz w:val="16"/>
        </w:rPr>
        <w:t>reliance</w:t>
      </w:r>
      <w:r>
        <w:rPr>
          <w:rStyle w:val="StyleUnderline"/>
          <w:color w:val="555555"/>
          <w:sz w:val="16"/>
        </w:rPr>
        <w:t xml:space="preserve"> on </w:t>
      </w:r>
      <w:r>
        <w:rPr>
          <w:rStyle w:val="Emphasis"/>
          <w:color w:val="555555"/>
          <w:sz w:val="16"/>
        </w:rPr>
        <w:t>contributions</w:t>
      </w:r>
      <w:r>
        <w:rPr>
          <w:color w:val="555555"/>
          <w:sz w:val="10"/>
        </w:rPr>
        <w:t xml:space="preserve"> in the open web </w:t>
      </w:r>
      <w:r>
        <w:rPr>
          <w:rStyle w:val="StyleUnderline"/>
          <w:color w:val="555555"/>
          <w:sz w:val="16"/>
        </w:rPr>
        <w:t xml:space="preserve">creates the risk of a </w:t>
      </w:r>
      <w:r>
        <w:rPr>
          <w:rStyle w:val="Emphasis"/>
          <w:color w:val="555555"/>
          <w:sz w:val="16"/>
        </w:rPr>
        <w:t>tipping point</w:t>
      </w:r>
      <w:r>
        <w:rPr>
          <w:color w:val="555555"/>
          <w:sz w:val="10"/>
        </w:rPr>
        <w:t xml:space="preserve"> </w:t>
      </w:r>
      <w:r>
        <w:rPr>
          <w:rStyle w:val="StyleUnderline"/>
          <w:color w:val="555555"/>
          <w:sz w:val="16"/>
        </w:rPr>
        <w:t xml:space="preserve">in AI. In </w:t>
      </w:r>
      <w:r>
        <w:rPr>
          <w:rStyle w:val="Emphasis"/>
          <w:color w:val="555555"/>
          <w:sz w:val="16"/>
        </w:rPr>
        <w:t>natural ecosystems</w:t>
      </w:r>
      <w:r>
        <w:rPr>
          <w:color w:val="555555"/>
          <w:sz w:val="10"/>
        </w:rPr>
        <w:t xml:space="preserve">, tipping points are </w:t>
      </w:r>
      <w:r>
        <w:rPr>
          <w:rStyle w:val="StyleUnderline"/>
          <w:color w:val="555555"/>
          <w:sz w:val="16"/>
        </w:rPr>
        <w:t>thresholds</w:t>
      </w:r>
      <w:r>
        <w:rPr>
          <w:color w:val="555555"/>
          <w:sz w:val="10"/>
        </w:rPr>
        <w:t xml:space="preserve">: points that, </w:t>
      </w:r>
      <w:r>
        <w:rPr>
          <w:rStyle w:val="Emphasis"/>
          <w:color w:val="555555"/>
          <w:sz w:val="16"/>
          <w:highlight w:val="lightGray"/>
        </w:rPr>
        <w:t>if crossed</w:t>
      </w:r>
      <w:r>
        <w:rPr>
          <w:color w:val="555555"/>
          <w:sz w:val="10"/>
          <w:highlight w:val="lightGray"/>
        </w:rPr>
        <w:t xml:space="preserve">, </w:t>
      </w:r>
      <w:r>
        <w:rPr>
          <w:rStyle w:val="StyleUnderline"/>
          <w:color w:val="555555"/>
          <w:sz w:val="16"/>
          <w:highlight w:val="lightGray"/>
        </w:rPr>
        <w:t>lead to</w:t>
      </w:r>
      <w:r>
        <w:rPr>
          <w:rStyle w:val="StyleUnderline"/>
          <w:color w:val="555555"/>
          <w:sz w:val="16"/>
        </w:rPr>
        <w:t xml:space="preserve"> </w:t>
      </w:r>
      <w:r>
        <w:rPr>
          <w:rStyle w:val="Emphasis"/>
          <w:color w:val="555555"/>
          <w:sz w:val="16"/>
        </w:rPr>
        <w:t xml:space="preserve">harmful </w:t>
      </w:r>
      <w:r>
        <w:rPr>
          <w:rStyle w:val="Emphasis"/>
          <w:color w:val="555555"/>
          <w:sz w:val="16"/>
          <w:highlight w:val="lightGray"/>
        </w:rPr>
        <w:t>outcomes</w:t>
      </w:r>
      <w:r>
        <w:rPr>
          <w:color w:val="555555"/>
          <w:sz w:val="10"/>
        </w:rPr>
        <w:t xml:space="preserve"> </w:t>
      </w:r>
      <w:r>
        <w:rPr>
          <w:rStyle w:val="StyleUnderline"/>
          <w:color w:val="555555"/>
          <w:sz w:val="16"/>
        </w:rPr>
        <w:t>and are difficult/</w:t>
      </w:r>
      <w:r>
        <w:rPr>
          <w:rStyle w:val="Emphasis"/>
          <w:color w:val="555555"/>
          <w:sz w:val="16"/>
          <w:highlight w:val="lightGray"/>
        </w:rPr>
        <w:t>impossible</w:t>
      </w:r>
      <w:r>
        <w:rPr>
          <w:rStyle w:val="StyleUnderline"/>
          <w:color w:val="555555"/>
          <w:sz w:val="16"/>
          <w:highlight w:val="lightGray"/>
        </w:rPr>
        <w:t xml:space="preserve"> to </w:t>
      </w:r>
      <w:r>
        <w:rPr>
          <w:rStyle w:val="Emphasis"/>
          <w:color w:val="555555"/>
          <w:sz w:val="16"/>
          <w:highlight w:val="lightGray"/>
        </w:rPr>
        <w:t>come back</w:t>
      </w:r>
      <w:r>
        <w:rPr>
          <w:rStyle w:val="StyleUnderline"/>
          <w:color w:val="555555"/>
          <w:sz w:val="16"/>
          <w:highlight w:val="lightGray"/>
        </w:rPr>
        <w:t xml:space="preserve"> from</w:t>
      </w:r>
      <w:r>
        <w:rPr>
          <w:color w:val="555555"/>
          <w:sz w:val="10"/>
        </w:rPr>
        <w:t xml:space="preserve">. </w:t>
      </w:r>
      <w:r>
        <w:rPr>
          <w:rStyle w:val="StyleUnderline"/>
          <w:color w:val="555555"/>
          <w:sz w:val="16"/>
        </w:rPr>
        <w:t xml:space="preserve">The </w:t>
      </w:r>
      <w:r>
        <w:rPr>
          <w:rStyle w:val="StyleUnderline"/>
          <w:color w:val="555555"/>
          <w:sz w:val="16"/>
          <w:highlight w:val="lightGray"/>
        </w:rPr>
        <w:t>choices</w:t>
      </w:r>
      <w:r>
        <w:rPr>
          <w:rStyle w:val="StyleUnderline"/>
          <w:color w:val="555555"/>
          <w:sz w:val="16"/>
        </w:rPr>
        <w:t xml:space="preserve"> made </w:t>
      </w:r>
      <w:r>
        <w:rPr>
          <w:rStyle w:val="StyleUnderline"/>
          <w:color w:val="555555"/>
          <w:sz w:val="16"/>
          <w:highlight w:val="lightGray"/>
        </w:rPr>
        <w:t>in</w:t>
      </w:r>
      <w:r>
        <w:rPr>
          <w:rStyle w:val="StyleUnderline"/>
          <w:color w:val="555555"/>
          <w:sz w:val="16"/>
        </w:rPr>
        <w:t xml:space="preserve"> deploying</w:t>
      </w:r>
      <w:r>
        <w:rPr>
          <w:color w:val="555555"/>
          <w:sz w:val="10"/>
        </w:rPr>
        <w:t xml:space="preserve"> and governing this “</w:t>
      </w:r>
      <w:r>
        <w:rPr>
          <w:rStyle w:val="Emphasis"/>
          <w:color w:val="555555"/>
          <w:sz w:val="16"/>
        </w:rPr>
        <w:t>2024</w:t>
      </w:r>
      <w:r>
        <w:rPr>
          <w:color w:val="555555"/>
          <w:sz w:val="10"/>
        </w:rPr>
        <w:t xml:space="preserve"> Level 4 </w:t>
      </w:r>
      <w:r>
        <w:rPr>
          <w:rStyle w:val="Emphasis"/>
          <w:color w:val="555555"/>
          <w:sz w:val="16"/>
        </w:rPr>
        <w:t>AI</w:t>
      </w:r>
      <w:r>
        <w:rPr>
          <w:color w:val="555555"/>
          <w:sz w:val="10"/>
        </w:rPr>
        <w:t xml:space="preserve">” </w:t>
      </w:r>
      <w:r>
        <w:rPr>
          <w:rStyle w:val="StyleUnderline"/>
          <w:color w:val="555555"/>
          <w:sz w:val="16"/>
        </w:rPr>
        <w:t xml:space="preserve">may be a </w:t>
      </w:r>
      <w:r>
        <w:rPr>
          <w:rStyle w:val="Emphasis"/>
          <w:color w:val="555555"/>
          <w:sz w:val="16"/>
        </w:rPr>
        <w:t>tipping point</w:t>
      </w:r>
      <w:r>
        <w:rPr>
          <w:color w:val="555555"/>
          <w:sz w:val="10"/>
        </w:rPr>
        <w:t>.</w:t>
      </w:r>
    </w:p>
    <w:p w14:paraId="73A46454" w14:textId="77777777" w:rsidR="00382371" w:rsidRDefault="00382371" w:rsidP="00382371">
      <w:r>
        <w:rPr>
          <w:color w:val="555555"/>
          <w:sz w:val="10"/>
        </w:rPr>
        <w:t xml:space="preserve">Naively deploying AI may cause </w:t>
      </w:r>
      <w:r>
        <w:rPr>
          <w:rStyle w:val="StyleUnderline"/>
          <w:color w:val="555555"/>
          <w:sz w:val="16"/>
          <w:highlight w:val="lightGray"/>
        </w:rPr>
        <w:t>reduced contribution on</w:t>
      </w:r>
      <w:r>
        <w:rPr>
          <w:color w:val="555555"/>
          <w:sz w:val="10"/>
        </w:rPr>
        <w:t xml:space="preserve"> some parts of the </w:t>
      </w:r>
      <w:r>
        <w:rPr>
          <w:rStyle w:val="Emphasis"/>
          <w:color w:val="555555"/>
          <w:sz w:val="16"/>
        </w:rPr>
        <w:t xml:space="preserve">open </w:t>
      </w:r>
      <w:r>
        <w:rPr>
          <w:rStyle w:val="Emphasis"/>
          <w:color w:val="555555"/>
          <w:sz w:val="16"/>
          <w:highlight w:val="lightGray"/>
        </w:rPr>
        <w:t>web</w:t>
      </w:r>
      <w:r>
        <w:rPr>
          <w:color w:val="555555"/>
          <w:sz w:val="10"/>
        </w:rPr>
        <w:t xml:space="preserve"> and more AI-assisted action on other parts. </w:t>
      </w:r>
      <w:r>
        <w:rPr>
          <w:rStyle w:val="Emphasis"/>
          <w:color w:val="555555"/>
          <w:sz w:val="16"/>
          <w:highlight w:val="lightGray"/>
        </w:rPr>
        <w:t>Fewer people</w:t>
      </w:r>
      <w:r>
        <w:rPr>
          <w:color w:val="555555"/>
          <w:sz w:val="10"/>
          <w:highlight w:val="lightGray"/>
        </w:rPr>
        <w:t xml:space="preserve"> </w:t>
      </w:r>
      <w:r>
        <w:rPr>
          <w:rStyle w:val="StyleUnderline"/>
          <w:color w:val="555555"/>
          <w:sz w:val="16"/>
          <w:highlight w:val="lightGray"/>
        </w:rPr>
        <w:t xml:space="preserve">may </w:t>
      </w:r>
      <w:r>
        <w:rPr>
          <w:rStyle w:val="Emphasis"/>
          <w:color w:val="555555"/>
          <w:sz w:val="16"/>
          <w:highlight w:val="lightGray"/>
        </w:rPr>
        <w:t>visit</w:t>
      </w:r>
      <w:r>
        <w:rPr>
          <w:rStyle w:val="StyleUnderline"/>
          <w:color w:val="555555"/>
          <w:sz w:val="16"/>
          <w:highlight w:val="lightGray"/>
        </w:rPr>
        <w:t xml:space="preserve"> sites</w:t>
      </w:r>
      <w:r>
        <w:rPr>
          <w:rStyle w:val="StyleUnderline"/>
          <w:color w:val="555555"/>
          <w:sz w:val="16"/>
        </w:rPr>
        <w:t xml:space="preserve"> like Stack Exchange (a </w:t>
      </w:r>
      <w:r>
        <w:rPr>
          <w:rStyle w:val="Emphasis"/>
          <w:color w:val="555555"/>
          <w:sz w:val="16"/>
        </w:rPr>
        <w:t>trend</w:t>
      </w:r>
      <w:r>
        <w:rPr>
          <w:rStyle w:val="StyleUnderline"/>
          <w:color w:val="555555"/>
          <w:sz w:val="16"/>
        </w:rPr>
        <w:t xml:space="preserve"> that’s already seemingly </w:t>
      </w:r>
      <w:r>
        <w:rPr>
          <w:rStyle w:val="Emphasis"/>
          <w:color w:val="555555"/>
          <w:sz w:val="16"/>
        </w:rPr>
        <w:t>begun</w:t>
      </w:r>
      <w:r>
        <w:rPr>
          <w:color w:val="555555"/>
          <w:sz w:val="10"/>
        </w:rPr>
        <w:t xml:space="preserve"> — “…</w:t>
      </w:r>
      <w:r>
        <w:rPr>
          <w:rStyle w:val="Emphasis"/>
          <w:color w:val="555555"/>
          <w:sz w:val="16"/>
        </w:rPr>
        <w:t>after</w:t>
      </w:r>
      <w:r>
        <w:rPr>
          <w:rStyle w:val="StyleUnderline"/>
          <w:color w:val="555555"/>
          <w:sz w:val="16"/>
        </w:rPr>
        <w:t xml:space="preserve"> the </w:t>
      </w:r>
      <w:r>
        <w:rPr>
          <w:rStyle w:val="Emphasis"/>
          <w:color w:val="555555"/>
          <w:sz w:val="16"/>
          <w:highlight w:val="lightGray"/>
        </w:rPr>
        <w:t>release of ChatGPT</w:t>
      </w:r>
      <w:r>
        <w:rPr>
          <w:rStyle w:val="StyleUnderline"/>
          <w:color w:val="555555"/>
          <w:sz w:val="16"/>
          <w:highlight w:val="lightGray"/>
        </w:rPr>
        <w:t xml:space="preserve">…posting </w:t>
      </w:r>
      <w:r>
        <w:rPr>
          <w:rStyle w:val="Emphasis"/>
          <w:color w:val="555555"/>
          <w:sz w:val="16"/>
          <w:highlight w:val="lightGray"/>
        </w:rPr>
        <w:t>activity decreased sharply</w:t>
      </w:r>
      <w:r>
        <w:rPr>
          <w:rStyle w:val="StyleUnderline"/>
          <w:color w:val="555555"/>
          <w:sz w:val="16"/>
        </w:rPr>
        <w:t>, with the weekly average falling from around 60,000 posts to 40,000 within 6 months”),</w:t>
      </w:r>
      <w:r>
        <w:rPr>
          <w:color w:val="555555"/>
          <w:sz w:val="10"/>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04A9E6AD" w14:textId="77777777" w:rsidR="00382371" w:rsidRDefault="00382371" w:rsidP="00382371">
      <w:r>
        <w:rPr>
          <w:color w:val="555555"/>
          <w:sz w:val="10"/>
        </w:rPr>
        <w:t xml:space="preserve">Moreover, even </w:t>
      </w:r>
      <w:r>
        <w:rPr>
          <w:rStyle w:val="Emphasis"/>
          <w:color w:val="555555"/>
          <w:sz w:val="16"/>
          <w:highlight w:val="lightGray"/>
        </w:rPr>
        <w:t>short term increases</w:t>
      </w:r>
      <w:r>
        <w:rPr>
          <w:rStyle w:val="StyleUnderline"/>
          <w:color w:val="555555"/>
          <w:sz w:val="16"/>
          <w:highlight w:val="lightGray"/>
        </w:rPr>
        <w:t xml:space="preserve"> in</w:t>
      </w:r>
      <w:r>
        <w:rPr>
          <w:rStyle w:val="StyleUnderline"/>
          <w:color w:val="555555"/>
          <w:sz w:val="16"/>
        </w:rPr>
        <w:t xml:space="preserve"> economic </w:t>
      </w:r>
      <w:r>
        <w:rPr>
          <w:rStyle w:val="Emphasis"/>
          <w:color w:val="555555"/>
          <w:sz w:val="16"/>
          <w:highlight w:val="lightGray"/>
        </w:rPr>
        <w:t>inequality</w:t>
      </w:r>
      <w:r>
        <w:rPr>
          <w:color w:val="555555"/>
          <w:sz w:val="10"/>
        </w:rPr>
        <w:t xml:space="preserve"> – </w:t>
      </w:r>
      <w:r>
        <w:rPr>
          <w:rStyle w:val="StyleUnderline"/>
          <w:color w:val="555555"/>
          <w:sz w:val="16"/>
          <w:highlight w:val="lightGray"/>
        </w:rPr>
        <w:t>jobs</w:t>
      </w:r>
      <w:r>
        <w:rPr>
          <w:rStyle w:val="StyleUnderline"/>
          <w:color w:val="555555"/>
          <w:sz w:val="16"/>
        </w:rPr>
        <w:t xml:space="preserve"> are </w:t>
      </w:r>
      <w:r>
        <w:rPr>
          <w:rStyle w:val="Emphasis"/>
          <w:color w:val="555555"/>
          <w:sz w:val="16"/>
          <w:highlight w:val="lightGray"/>
        </w:rPr>
        <w:t>displaced</w:t>
      </w:r>
      <w:r>
        <w:rPr>
          <w:color w:val="555555"/>
          <w:sz w:val="10"/>
        </w:rPr>
        <w:t xml:space="preserve">, people experience dispossession of their intellectual property, and </w:t>
      </w:r>
      <w:r>
        <w:rPr>
          <w:rStyle w:val="Emphasis"/>
          <w:color w:val="555555"/>
          <w:sz w:val="16"/>
          <w:highlight w:val="lightGray"/>
        </w:rPr>
        <w:t>power</w:t>
      </w:r>
      <w:r>
        <w:rPr>
          <w:rStyle w:val="StyleUnderline"/>
          <w:color w:val="555555"/>
          <w:sz w:val="16"/>
          <w:highlight w:val="lightGray"/>
        </w:rPr>
        <w:t xml:space="preserve"> is </w:t>
      </w:r>
      <w:r>
        <w:rPr>
          <w:rStyle w:val="Emphasis"/>
          <w:color w:val="555555"/>
          <w:sz w:val="16"/>
          <w:highlight w:val="lightGray"/>
        </w:rPr>
        <w:t>concentrated</w:t>
      </w:r>
      <w:r>
        <w:rPr>
          <w:rStyle w:val="StyleUnderline"/>
          <w:color w:val="555555"/>
          <w:sz w:val="16"/>
        </w:rPr>
        <w:t xml:space="preserve"> in</w:t>
      </w:r>
      <w:r>
        <w:rPr>
          <w:color w:val="555555"/>
          <w:sz w:val="10"/>
        </w:rPr>
        <w:t xml:space="preserve"> </w:t>
      </w:r>
      <w:r>
        <w:rPr>
          <w:rStyle w:val="StyleUnderline"/>
          <w:color w:val="555555"/>
          <w:sz w:val="16"/>
        </w:rPr>
        <w:t>organizations</w:t>
      </w:r>
      <w:r>
        <w:rPr>
          <w:color w:val="555555"/>
          <w:sz w:val="10"/>
        </w:rPr>
        <w:t xml:space="preserve"> that operate AI – </w:t>
      </w:r>
      <w:r>
        <w:rPr>
          <w:rStyle w:val="Emphasis"/>
          <w:color w:val="555555"/>
          <w:sz w:val="16"/>
        </w:rPr>
        <w:t>affect</w:t>
      </w:r>
      <w:r>
        <w:rPr>
          <w:rStyle w:val="StyleUnderline"/>
          <w:color w:val="555555"/>
          <w:sz w:val="16"/>
        </w:rPr>
        <w:t xml:space="preserve"> the </w:t>
      </w:r>
      <w:r>
        <w:rPr>
          <w:rStyle w:val="Emphasis"/>
          <w:color w:val="555555"/>
          <w:sz w:val="16"/>
        </w:rPr>
        <w:t>content ecosystem</w:t>
      </w:r>
      <w:r>
        <w:rPr>
          <w:color w:val="555555"/>
          <w:sz w:val="10"/>
        </w:rPr>
        <w:t xml:space="preserve"> too. </w:t>
      </w:r>
      <w:r>
        <w:rPr>
          <w:rStyle w:val="StyleUnderline"/>
          <w:color w:val="555555"/>
          <w:sz w:val="16"/>
          <w:highlight w:val="lightGray"/>
        </w:rPr>
        <w:t>People</w:t>
      </w:r>
      <w:r>
        <w:rPr>
          <w:rStyle w:val="StyleUnderline"/>
          <w:color w:val="555555"/>
          <w:sz w:val="16"/>
        </w:rPr>
        <w:t xml:space="preserve"> who </w:t>
      </w:r>
      <w:r>
        <w:rPr>
          <w:rStyle w:val="StyleUnderline"/>
          <w:color w:val="555555"/>
          <w:sz w:val="16"/>
          <w:highlight w:val="lightGray"/>
        </w:rPr>
        <w:t>once had</w:t>
      </w:r>
      <w:r>
        <w:rPr>
          <w:color w:val="555555"/>
          <w:sz w:val="10"/>
        </w:rPr>
        <w:t xml:space="preserve"> decent jobs and a bit of </w:t>
      </w:r>
      <w:r>
        <w:rPr>
          <w:rStyle w:val="StyleUnderline"/>
          <w:color w:val="555555"/>
          <w:sz w:val="16"/>
          <w:highlight w:val="lightGray"/>
        </w:rPr>
        <w:t xml:space="preserve">time to participate in </w:t>
      </w:r>
      <w:r>
        <w:rPr>
          <w:rStyle w:val="Emphasis"/>
          <w:color w:val="555555"/>
          <w:sz w:val="16"/>
          <w:highlight w:val="lightGray"/>
        </w:rPr>
        <w:t>StackExchange</w:t>
      </w:r>
      <w:r>
        <w:rPr>
          <w:color w:val="555555"/>
          <w:sz w:val="10"/>
        </w:rPr>
        <w:t xml:space="preserve"> </w:t>
      </w:r>
      <w:r>
        <w:rPr>
          <w:rStyle w:val="StyleUnderline"/>
          <w:color w:val="555555"/>
          <w:sz w:val="16"/>
        </w:rPr>
        <w:t xml:space="preserve">or to fix maps on </w:t>
      </w:r>
      <w:r>
        <w:rPr>
          <w:rStyle w:val="Emphasis"/>
          <w:color w:val="555555"/>
          <w:sz w:val="16"/>
        </w:rPr>
        <w:t>OpenStreetMap</w:t>
      </w:r>
      <w:r>
        <w:rPr>
          <w:rStyle w:val="StyleUnderline"/>
          <w:color w:val="555555"/>
          <w:sz w:val="16"/>
        </w:rPr>
        <w:t xml:space="preserve"> may start </w:t>
      </w:r>
      <w:r>
        <w:rPr>
          <w:rStyle w:val="StyleUnderline"/>
          <w:color w:val="555555"/>
          <w:sz w:val="16"/>
          <w:highlight w:val="lightGray"/>
        </w:rPr>
        <w:t>to</w:t>
      </w:r>
      <w:r>
        <w:rPr>
          <w:rStyle w:val="StyleUnderline"/>
          <w:color w:val="555555"/>
          <w:sz w:val="16"/>
        </w:rPr>
        <w:t xml:space="preserve"> feel more </w:t>
      </w:r>
      <w:r>
        <w:rPr>
          <w:rStyle w:val="Emphasis"/>
          <w:color w:val="555555"/>
          <w:sz w:val="16"/>
        </w:rPr>
        <w:t xml:space="preserve">economic </w:t>
      </w:r>
      <w:r>
        <w:rPr>
          <w:rStyle w:val="Emphasis"/>
          <w:color w:val="555555"/>
          <w:sz w:val="16"/>
          <w:highlight w:val="lightGray"/>
        </w:rPr>
        <w:t>pressure</w:t>
      </w:r>
      <w:r>
        <w:rPr>
          <w:color w:val="555555"/>
          <w:sz w:val="10"/>
        </w:rPr>
        <w:t xml:space="preserve">, </w:t>
      </w:r>
      <w:r>
        <w:rPr>
          <w:rStyle w:val="StyleUnderline"/>
          <w:color w:val="555555"/>
          <w:sz w:val="16"/>
        </w:rPr>
        <w:t xml:space="preserve">causing the </w:t>
      </w:r>
      <w:r>
        <w:rPr>
          <w:rStyle w:val="StyleUnderline"/>
          <w:color w:val="555555"/>
          <w:sz w:val="16"/>
          <w:highlight w:val="lightGray"/>
        </w:rPr>
        <w:t>amount of “</w:t>
      </w:r>
      <w:r>
        <w:rPr>
          <w:rStyle w:val="Emphasis"/>
          <w:color w:val="555555"/>
          <w:sz w:val="16"/>
          <w:highlight w:val="lightGray"/>
        </w:rPr>
        <w:t>self-directed</w:t>
      </w:r>
      <w:r>
        <w:rPr>
          <w:rStyle w:val="StyleUnderline"/>
          <w:color w:val="555555"/>
          <w:sz w:val="16"/>
          <w:highlight w:val="lightGray"/>
        </w:rPr>
        <w:t xml:space="preserve"> knowledge </w:t>
      </w:r>
      <w:r>
        <w:rPr>
          <w:rStyle w:val="Emphasis"/>
          <w:color w:val="555555"/>
          <w:sz w:val="16"/>
          <w:highlight w:val="lightGray"/>
        </w:rPr>
        <w:t>contribution</w:t>
      </w:r>
      <w:r>
        <w:rPr>
          <w:rStyle w:val="StyleUnderline"/>
          <w:color w:val="555555"/>
          <w:sz w:val="16"/>
        </w:rPr>
        <w:t xml:space="preserve">” in the world to </w:t>
      </w:r>
      <w:r>
        <w:rPr>
          <w:rStyle w:val="Emphasis"/>
          <w:color w:val="555555"/>
          <w:sz w:val="16"/>
          <w:highlight w:val="lightGray"/>
        </w:rPr>
        <w:t>go down</w:t>
      </w:r>
      <w:r>
        <w:rPr>
          <w:rStyle w:val="StyleUnderline"/>
          <w:color w:val="555555"/>
          <w:sz w:val="16"/>
        </w:rPr>
        <w:t>.</w:t>
      </w:r>
    </w:p>
    <w:p w14:paraId="05032D94" w14:textId="77777777" w:rsidR="00382371" w:rsidRDefault="00382371" w:rsidP="00382371">
      <w:pPr>
        <w:pStyle w:val="Heading4"/>
      </w:pPr>
      <w:r>
        <w:t xml:space="preserve">4. </w:t>
      </w:r>
      <w:r>
        <w:rPr>
          <w:u w:val="single"/>
        </w:rPr>
        <w:t>ALIGNMENT</w:t>
      </w:r>
      <w:r>
        <w:t xml:space="preserve">. Workers compensation </w:t>
      </w:r>
      <w:r>
        <w:rPr>
          <w:u w:val="single"/>
        </w:rPr>
        <w:t>increases</w:t>
      </w:r>
      <w:r>
        <w:t xml:space="preserve"> based on value, creating an </w:t>
      </w:r>
      <w:r>
        <w:rPr>
          <w:u w:val="single"/>
        </w:rPr>
        <w:t>incentive</w:t>
      </w:r>
      <w:r>
        <w:t xml:space="preserve"> for </w:t>
      </w:r>
      <w:r>
        <w:rPr>
          <w:u w:val="single"/>
        </w:rPr>
        <w:t>cooperation</w:t>
      </w:r>
      <w:r>
        <w:t xml:space="preserve"> over </w:t>
      </w:r>
      <w:r>
        <w:rPr>
          <w:u w:val="single"/>
        </w:rPr>
        <w:t>unique</w:t>
      </w:r>
      <w:r>
        <w:t xml:space="preserve"> tech development. That’s Jai. </w:t>
      </w:r>
    </w:p>
    <w:p w14:paraId="65F8391E" w14:textId="77777777" w:rsidR="00382371" w:rsidRDefault="00382371" w:rsidP="00382371">
      <w:r>
        <w:t>&lt;&lt;FOR REFERENCE&gt;&gt;</w:t>
      </w:r>
    </w:p>
    <w:p w14:paraId="7EB41022" w14:textId="77777777" w:rsidR="00382371" w:rsidRDefault="00382371" w:rsidP="00382371">
      <w:r>
        <w:rPr>
          <w:color w:val="555555"/>
          <w:sz w:val="10"/>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Pr>
          <w:rStyle w:val="Emphasis"/>
          <w:color w:val="555555"/>
          <w:sz w:val="16"/>
          <w:highlight w:val="lightGray"/>
        </w:rPr>
        <w:t>AI developers</w:t>
      </w:r>
      <w:r>
        <w:rPr>
          <w:color w:val="555555"/>
          <w:sz w:val="10"/>
        </w:rPr>
        <w:t xml:space="preserve"> might </w:t>
      </w:r>
      <w:r>
        <w:rPr>
          <w:rStyle w:val="Emphasis"/>
          <w:color w:val="555555"/>
          <w:sz w:val="16"/>
          <w:highlight w:val="lightGray"/>
        </w:rPr>
        <w:t>bid for access</w:t>
      </w:r>
      <w:r>
        <w:rPr>
          <w:rStyle w:val="StyleUnderline"/>
          <w:color w:val="555555"/>
          <w:sz w:val="16"/>
          <w:highlight w:val="lightGray"/>
        </w:rPr>
        <w:t xml:space="preserve"> to</w:t>
      </w:r>
      <w:r>
        <w:rPr>
          <w:rStyle w:val="StyleUnderline"/>
          <w:color w:val="555555"/>
          <w:sz w:val="16"/>
        </w:rPr>
        <w:t xml:space="preserve"> these task-optimized </w:t>
      </w:r>
      <w:r>
        <w:rPr>
          <w:rStyle w:val="Emphasis"/>
          <w:color w:val="555555"/>
          <w:sz w:val="16"/>
          <w:highlight w:val="lightGray"/>
        </w:rPr>
        <w:t>data bundles</w:t>
      </w:r>
      <w:r>
        <w:rPr>
          <w:color w:val="555555"/>
          <w:sz w:val="10"/>
        </w:rPr>
        <w:t xml:space="preserve"> [47]. The utility estimates from the sandbox evaluation could serve as standard information for bidders, potentially </w:t>
      </w:r>
      <w:r>
        <w:rPr>
          <w:rStyle w:val="StyleUnderline"/>
          <w:color w:val="555555"/>
          <w:sz w:val="16"/>
        </w:rPr>
        <w:t>fostering more competitive and fair outcomes</w:t>
      </w:r>
      <w:r>
        <w:rPr>
          <w:color w:val="555555"/>
          <w:sz w:val="10"/>
        </w:rPr>
        <w:t>. As another example, the price of the bundle could be directly correlated with its estimated contribution to model performance [48]. Besides a one-time upfront payment</w:t>
      </w:r>
      <w:r>
        <w:rPr>
          <w:color w:val="555555"/>
          <w:sz w:val="16"/>
        </w:rPr>
        <w:t xml:space="preserve">, </w:t>
      </w:r>
      <w:r>
        <w:rPr>
          <w:rStyle w:val="Emphasis"/>
          <w:color w:val="555555"/>
          <w:sz w:val="16"/>
        </w:rPr>
        <w:t xml:space="preserve">AI </w:t>
      </w:r>
      <w:r>
        <w:rPr>
          <w:rStyle w:val="Emphasis"/>
          <w:color w:val="555555"/>
          <w:sz w:val="16"/>
          <w:highlight w:val="lightGray"/>
        </w:rPr>
        <w:t>developers</w:t>
      </w:r>
      <w:r>
        <w:rPr>
          <w:rStyle w:val="StyleUnderline"/>
          <w:color w:val="555555"/>
          <w:sz w:val="16"/>
        </w:rPr>
        <w:t xml:space="preserve"> could </w:t>
      </w:r>
      <w:r>
        <w:rPr>
          <w:rStyle w:val="StyleUnderline"/>
          <w:color w:val="555555"/>
          <w:sz w:val="16"/>
          <w:highlight w:val="lightGray"/>
        </w:rPr>
        <w:t xml:space="preserve">also </w:t>
      </w:r>
      <w:r>
        <w:rPr>
          <w:rStyle w:val="Emphasis"/>
          <w:color w:val="555555"/>
          <w:sz w:val="16"/>
          <w:highlight w:val="lightGray"/>
        </w:rPr>
        <w:t>offer the union</w:t>
      </w:r>
      <w:r>
        <w:rPr>
          <w:rStyle w:val="StyleUnderline"/>
          <w:color w:val="555555"/>
          <w:sz w:val="16"/>
          <w:highlight w:val="lightGray"/>
        </w:rPr>
        <w:t xml:space="preserve"> a </w:t>
      </w:r>
      <w:r>
        <w:rPr>
          <w:rStyle w:val="Emphasis"/>
          <w:color w:val="555555"/>
          <w:sz w:val="16"/>
          <w:highlight w:val="lightGray"/>
        </w:rPr>
        <w:t>share</w:t>
      </w:r>
      <w:r>
        <w:rPr>
          <w:rStyle w:val="StyleUnderline"/>
          <w:color w:val="555555"/>
          <w:sz w:val="16"/>
          <w:highlight w:val="lightGray"/>
        </w:rPr>
        <w:t xml:space="preserve"> of</w:t>
      </w:r>
      <w:r>
        <w:rPr>
          <w:rStyle w:val="StyleUnderline"/>
          <w:color w:val="555555"/>
          <w:sz w:val="16"/>
        </w:rPr>
        <w:t xml:space="preserve"> the </w:t>
      </w:r>
      <w:r>
        <w:rPr>
          <w:rStyle w:val="Emphasis"/>
          <w:color w:val="555555"/>
          <w:sz w:val="16"/>
          <w:highlight w:val="lightGray"/>
        </w:rPr>
        <w:t>subsequent value</w:t>
      </w:r>
      <w:r>
        <w:rPr>
          <w:color w:val="555555"/>
          <w:sz w:val="10"/>
        </w:rPr>
        <w:t xml:space="preserve"> </w:t>
      </w:r>
      <w:r>
        <w:rPr>
          <w:rStyle w:val="StyleUnderline"/>
          <w:color w:val="555555"/>
          <w:sz w:val="16"/>
        </w:rPr>
        <w:t>generated by the model developed using their data</w:t>
      </w:r>
      <w:r>
        <w:rPr>
          <w:color w:val="555555"/>
          <w:sz w:val="10"/>
        </w:rPr>
        <w:t xml:space="preserve"> (e.g., a percentage of revenue). </w:t>
      </w:r>
      <w:r>
        <w:rPr>
          <w:rStyle w:val="StyleUnderline"/>
          <w:color w:val="555555"/>
          <w:sz w:val="16"/>
        </w:rPr>
        <w:t xml:space="preserve">This could </w:t>
      </w:r>
      <w:r>
        <w:rPr>
          <w:rStyle w:val="Emphasis"/>
          <w:color w:val="555555"/>
          <w:sz w:val="16"/>
          <w:highlight w:val="lightGray"/>
        </w:rPr>
        <w:t>align long-term incentives</w:t>
      </w:r>
      <w:r>
        <w:rPr>
          <w:rStyle w:val="StyleUnderline"/>
          <w:color w:val="555555"/>
          <w:sz w:val="16"/>
        </w:rPr>
        <w:t xml:space="preserve"> between </w:t>
      </w:r>
      <w:r>
        <w:rPr>
          <w:rStyle w:val="Emphasis"/>
          <w:color w:val="555555"/>
          <w:sz w:val="16"/>
          <w:highlight w:val="lightGray"/>
        </w:rPr>
        <w:t>AI developers</w:t>
      </w:r>
      <w:r>
        <w:rPr>
          <w:rStyle w:val="StyleUnderline"/>
          <w:color w:val="555555"/>
          <w:sz w:val="16"/>
          <w:highlight w:val="lightGray"/>
        </w:rPr>
        <w:t xml:space="preserve"> and</w:t>
      </w:r>
      <w:r>
        <w:rPr>
          <w:rStyle w:val="StyleUnderline"/>
          <w:color w:val="555555"/>
          <w:sz w:val="16"/>
        </w:rPr>
        <w:t xml:space="preserve"> the </w:t>
      </w:r>
      <w:r>
        <w:rPr>
          <w:rStyle w:val="Emphasis"/>
          <w:color w:val="555555"/>
          <w:sz w:val="16"/>
        </w:rPr>
        <w:t xml:space="preserve">data </w:t>
      </w:r>
      <w:r>
        <w:rPr>
          <w:rStyle w:val="Emphasis"/>
          <w:color w:val="555555"/>
          <w:sz w:val="16"/>
          <w:highlight w:val="lightGray"/>
        </w:rPr>
        <w:t>contributors</w:t>
      </w:r>
      <w:r>
        <w:rPr>
          <w:color w:val="555555"/>
          <w:sz w:val="10"/>
        </w:rPr>
        <w:t>. These mechanisms aim to create a more liquid and rational market for data, where price is more closely tied to demonstrable utility.</w:t>
      </w:r>
    </w:p>
    <w:p w14:paraId="5CDBD931" w14:textId="77777777" w:rsidR="00382371" w:rsidRDefault="00382371" w:rsidP="00382371">
      <w:r>
        <w:rPr>
          <w:color w:val="555555"/>
          <w:sz w:val="10"/>
        </w:rPr>
        <w:t xml:space="preserve">Once a price for the entire bundle is established, the proceeds can be shared among the contributing data sources. Crucially, </w:t>
      </w:r>
      <w:r>
        <w:rPr>
          <w:rStyle w:val="StyleUnderline"/>
          <w:color w:val="555555"/>
          <w:sz w:val="16"/>
          <w:highlight w:val="lightGray"/>
        </w:rPr>
        <w:t>for</w:t>
      </w:r>
      <w:r>
        <w:rPr>
          <w:color w:val="555555"/>
          <w:sz w:val="10"/>
        </w:rPr>
        <w:t xml:space="preserve"> such dynamic </w:t>
      </w:r>
      <w:r>
        <w:rPr>
          <w:rStyle w:val="Emphasis"/>
          <w:color w:val="555555"/>
          <w:sz w:val="16"/>
          <w:highlight w:val="lightGray"/>
        </w:rPr>
        <w:t>data unions</w:t>
      </w:r>
      <w:r>
        <w:rPr>
          <w:rStyle w:val="StyleUnderline"/>
          <w:color w:val="555555"/>
          <w:sz w:val="16"/>
        </w:rPr>
        <w:t xml:space="preserve"> to be viable</w:t>
      </w:r>
      <w:r>
        <w:rPr>
          <w:color w:val="555555"/>
          <w:sz w:val="10"/>
        </w:rPr>
        <w:t xml:space="preserve"> and encourage broad participation, </w:t>
      </w:r>
      <w:r>
        <w:rPr>
          <w:rStyle w:val="StyleUnderline"/>
          <w:color w:val="555555"/>
          <w:sz w:val="16"/>
        </w:rPr>
        <w:t xml:space="preserve">equitable </w:t>
      </w:r>
      <w:r>
        <w:rPr>
          <w:rStyle w:val="Emphasis"/>
          <w:color w:val="555555"/>
          <w:sz w:val="16"/>
          <w:highlight w:val="lightGray"/>
        </w:rPr>
        <w:t>revenue sharing</w:t>
      </w:r>
      <w:r>
        <w:rPr>
          <w:rStyle w:val="StyleUnderline"/>
          <w:color w:val="555555"/>
          <w:sz w:val="16"/>
          <w:highlight w:val="lightGray"/>
        </w:rPr>
        <w:t xml:space="preserve"> among </w:t>
      </w:r>
      <w:r>
        <w:rPr>
          <w:rStyle w:val="Emphasis"/>
          <w:color w:val="555555"/>
          <w:sz w:val="16"/>
          <w:highlight w:val="lightGray"/>
        </w:rPr>
        <w:t>contributors</w:t>
      </w:r>
      <w:r>
        <w:rPr>
          <w:rStyle w:val="StyleUnderline"/>
          <w:color w:val="555555"/>
          <w:sz w:val="16"/>
        </w:rPr>
        <w:t xml:space="preserve"> within the bundle is </w:t>
      </w:r>
      <w:r>
        <w:rPr>
          <w:rStyle w:val="Emphasis"/>
          <w:color w:val="555555"/>
          <w:sz w:val="16"/>
          <w:highlight w:val="lightGray"/>
        </w:rPr>
        <w:t>paramount</w:t>
      </w:r>
      <w:r>
        <w:rPr>
          <w:color w:val="555555"/>
          <w:sz w:val="10"/>
        </w:rPr>
        <w:t xml:space="preserve"> [149]. </w:t>
      </w:r>
      <w:r>
        <w:rPr>
          <w:rStyle w:val="StyleUnderline"/>
          <w:color w:val="555555"/>
          <w:sz w:val="16"/>
          <w:highlight w:val="lightGray"/>
        </w:rPr>
        <w:t>If</w:t>
      </w:r>
      <w:r>
        <w:rPr>
          <w:rStyle w:val="StyleUnderline"/>
          <w:color w:val="555555"/>
          <w:sz w:val="16"/>
        </w:rPr>
        <w:t xml:space="preserve"> contributors do </w:t>
      </w:r>
      <w:r>
        <w:rPr>
          <w:rStyle w:val="StyleUnderline"/>
          <w:color w:val="555555"/>
          <w:sz w:val="16"/>
          <w:highlight w:val="lightGray"/>
        </w:rPr>
        <w:t>not</w:t>
      </w:r>
      <w:r>
        <w:rPr>
          <w:rStyle w:val="StyleUnderline"/>
          <w:color w:val="555555"/>
          <w:sz w:val="16"/>
        </w:rPr>
        <w:t xml:space="preserve"> perceive the allocation as </w:t>
      </w:r>
      <w:r>
        <w:rPr>
          <w:rStyle w:val="StyleUnderline"/>
          <w:color w:val="555555"/>
          <w:sz w:val="16"/>
          <w:highlight w:val="lightGray"/>
        </w:rPr>
        <w:t>fair</w:t>
      </w:r>
      <w:r>
        <w:rPr>
          <w:rStyle w:val="StyleUnderline"/>
          <w:color w:val="555555"/>
          <w:sz w:val="16"/>
        </w:rPr>
        <w:t xml:space="preserve">, they may be </w:t>
      </w:r>
      <w:r>
        <w:rPr>
          <w:rStyle w:val="StyleUnderline"/>
          <w:color w:val="555555"/>
          <w:sz w:val="16"/>
          <w:highlight w:val="lightGray"/>
        </w:rPr>
        <w:t>reluctant to participate</w:t>
      </w:r>
      <w:r>
        <w:rPr>
          <w:color w:val="555555"/>
          <w:sz w:val="10"/>
        </w:rPr>
        <w:t xml:space="preserve"> [49]. The implementation of equitable revenue sharing can draw inspiration from cooperative </w:t>
      </w:r>
      <w:r>
        <w:rPr>
          <w:rStyle w:val="Emphasis"/>
          <w:color w:val="555555"/>
          <w:sz w:val="16"/>
        </w:rPr>
        <w:t>game theory</w:t>
      </w:r>
      <w:r>
        <w:rPr>
          <w:color w:val="555555"/>
          <w:sz w:val="10"/>
        </w:rPr>
        <w:t xml:space="preserve"> </w:t>
      </w:r>
      <w:r>
        <w:rPr>
          <w:rStyle w:val="StyleUnderline"/>
          <w:color w:val="555555"/>
          <w:sz w:val="16"/>
        </w:rPr>
        <w:t xml:space="preserve">concepts like the </w:t>
      </w:r>
      <w:r>
        <w:rPr>
          <w:rStyle w:val="Emphasis"/>
          <w:color w:val="555555"/>
          <w:sz w:val="16"/>
        </w:rPr>
        <w:t>Shapley values</w:t>
      </w:r>
      <w:r>
        <w:rPr>
          <w:color w:val="555555"/>
          <w:sz w:val="10"/>
        </w:rPr>
        <w:t xml:space="preserve"> [50], which </w:t>
      </w:r>
      <w:r>
        <w:rPr>
          <w:rStyle w:val="Emphasis"/>
          <w:color w:val="555555"/>
          <w:sz w:val="16"/>
        </w:rPr>
        <w:t>determine</w:t>
      </w:r>
      <w:r>
        <w:rPr>
          <w:rStyle w:val="StyleUnderline"/>
          <w:color w:val="555555"/>
          <w:sz w:val="16"/>
        </w:rPr>
        <w:t xml:space="preserve"> the </w:t>
      </w:r>
      <w:r>
        <w:rPr>
          <w:rStyle w:val="Emphasis"/>
          <w:color w:val="555555"/>
          <w:sz w:val="16"/>
        </w:rPr>
        <w:t>shares based on</w:t>
      </w:r>
      <w:r>
        <w:rPr>
          <w:rStyle w:val="StyleUnderline"/>
          <w:color w:val="555555"/>
          <w:sz w:val="16"/>
        </w:rPr>
        <w:t xml:space="preserve"> a participant’s </w:t>
      </w:r>
      <w:r>
        <w:rPr>
          <w:rStyle w:val="Emphasis"/>
          <w:color w:val="555555"/>
          <w:sz w:val="16"/>
        </w:rPr>
        <w:t>marginal contribution</w:t>
      </w:r>
      <w:r>
        <w:rPr>
          <w:rStyle w:val="StyleUnderline"/>
          <w:color w:val="555555"/>
          <w:sz w:val="16"/>
        </w:rPr>
        <w:t xml:space="preserve"> to the </w:t>
      </w:r>
      <w:r>
        <w:rPr>
          <w:rStyle w:val="Emphasis"/>
          <w:color w:val="555555"/>
          <w:sz w:val="16"/>
        </w:rPr>
        <w:t>overall task</w:t>
      </w:r>
      <w:r>
        <w:rPr>
          <w:rStyle w:val="StyleUnderline"/>
          <w:color w:val="555555"/>
          <w:sz w:val="16"/>
        </w:rPr>
        <w:t>-</w:t>
      </w:r>
      <w:r>
        <w:rPr>
          <w:rStyle w:val="StyleUnderline"/>
          <w:color w:val="555555"/>
          <w:sz w:val="10"/>
        </w:rPr>
        <w:t xml:space="preserve">specific utility </w:t>
      </w:r>
      <w:r>
        <w:rPr>
          <w:rStyle w:val="StyleUnderline"/>
          <w:color w:val="555555"/>
          <w:sz w:val="16"/>
        </w:rPr>
        <w:t xml:space="preserve">of the </w:t>
      </w:r>
      <w:r>
        <w:rPr>
          <w:rStyle w:val="Emphasis"/>
          <w:color w:val="555555"/>
          <w:sz w:val="16"/>
        </w:rPr>
        <w:t>union</w:t>
      </w:r>
      <w:r>
        <w:rPr>
          <w:color w:val="555555"/>
          <w:sz w:val="10"/>
        </w:rPr>
        <w:t>. The sandbox mentioned above could be designed to provide useful signals to estimate the contribution of individual participants [51, 52]</w:t>
      </w:r>
    </w:p>
    <w:p w14:paraId="79281BEB" w14:textId="77777777" w:rsidR="00382371" w:rsidRDefault="00382371" w:rsidP="00382371">
      <w:pPr>
        <w:pStyle w:val="Heading4"/>
      </w:pPr>
      <w:r>
        <w:t xml:space="preserve">5. </w:t>
      </w:r>
      <w:r>
        <w:rPr>
          <w:u w:val="single"/>
        </w:rPr>
        <w:t>SYMBYOSIS</w:t>
      </w:r>
      <w:r>
        <w:t xml:space="preserve">. The plan </w:t>
      </w:r>
      <w:r>
        <w:rPr>
          <w:u w:val="single"/>
        </w:rPr>
        <w:t>distributes</w:t>
      </w:r>
      <w:r>
        <w:t xml:space="preserve"> AI’s benefits---preventing </w:t>
      </w:r>
      <w:r>
        <w:rPr>
          <w:u w:val="single"/>
        </w:rPr>
        <w:t>market collapse</w:t>
      </w:r>
      <w:r>
        <w:t xml:space="preserve">. </w:t>
      </w:r>
    </w:p>
    <w:p w14:paraId="12C3EE86" w14:textId="77777777" w:rsidR="00382371" w:rsidRDefault="00382371" w:rsidP="00382371">
      <w:r>
        <w:rPr>
          <w:rStyle w:val="Style13ptBold"/>
        </w:rPr>
        <w:t xml:space="preserve">Buhler </w:t>
      </w:r>
      <w:r>
        <w:rPr>
          <w:rStyle w:val="Style13ptBold"/>
          <w:b w:val="0"/>
        </w:rPr>
        <w:t xml:space="preserve">et al </w:t>
      </w:r>
      <w:r>
        <w:rPr>
          <w:rStyle w:val="Style13ptBold"/>
        </w:rPr>
        <w:t xml:space="preserve">23 </w:t>
      </w:r>
      <w:r>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01A250BE" w14:textId="77777777" w:rsidR="00382371" w:rsidRDefault="00382371" w:rsidP="00382371">
      <w:r>
        <w:rPr>
          <w:sz w:val="14"/>
        </w:rPr>
        <w:t xml:space="preserve">The </w:t>
      </w:r>
      <w:r>
        <w:rPr>
          <w:rStyle w:val="Emphasis"/>
          <w:highlight w:val="cyan"/>
        </w:rPr>
        <w:t>implementation</w:t>
      </w:r>
      <w:r>
        <w:rPr>
          <w:sz w:val="14"/>
        </w:rPr>
        <w:t xml:space="preserve"> </w:t>
      </w:r>
      <w:r>
        <w:rPr>
          <w:rStyle w:val="StyleUnderline"/>
        </w:rPr>
        <w:t>of</w:t>
      </w:r>
      <w:r>
        <w:rPr>
          <w:sz w:val="14"/>
        </w:rPr>
        <w:t xml:space="preserve"> our recommendations, including the establishment of digital federation platforms and </w:t>
      </w:r>
      <w:r>
        <w:rPr>
          <w:rStyle w:val="Emphasis"/>
          <w:highlight w:val="cyan"/>
        </w:rPr>
        <w:t>data cooperatives</w:t>
      </w:r>
      <w:r>
        <w:rPr>
          <w:sz w:val="14"/>
        </w:rPr>
        <w:t xml:space="preserve">, has the potential to generate </w:t>
      </w:r>
      <w:r>
        <w:rPr>
          <w:rStyle w:val="StyleUnderline"/>
          <w:highlight w:val="cyan"/>
        </w:rPr>
        <w:t>significant</w:t>
      </w:r>
      <w:r>
        <w:rPr>
          <w:rStyle w:val="StyleUnderline"/>
        </w:rPr>
        <w:t xml:space="preserve"> </w:t>
      </w:r>
      <w:r>
        <w:rPr>
          <w:rStyle w:val="Emphasis"/>
          <w:highlight w:val="cyan"/>
        </w:rPr>
        <w:t>economic</w:t>
      </w:r>
      <w:r>
        <w:rPr>
          <w:sz w:val="14"/>
        </w:rPr>
        <w:t xml:space="preserve"> and social </w:t>
      </w:r>
      <w:r>
        <w:rPr>
          <w:rStyle w:val="Emphasis"/>
          <w:highlight w:val="cyan"/>
        </w:rPr>
        <w:t>benefits</w:t>
      </w:r>
      <w:r>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Pr>
          <w:rStyle w:val="StyleUnderline"/>
        </w:rPr>
        <w:t>Data cooperatives</w:t>
      </w:r>
      <w:r>
        <w:rPr>
          <w:sz w:val="14"/>
        </w:rPr>
        <w:t xml:space="preserve"> can </w:t>
      </w:r>
      <w:r>
        <w:rPr>
          <w:rStyle w:val="Emphasis"/>
          <w:highlight w:val="cyan"/>
        </w:rPr>
        <w:t>enhance trust</w:t>
      </w:r>
      <w:r>
        <w:rPr>
          <w:sz w:val="14"/>
          <w:highlight w:val="cyan"/>
        </w:rPr>
        <w:t xml:space="preserve">, </w:t>
      </w:r>
      <w:r>
        <w:rPr>
          <w:rStyle w:val="StyleUnderline"/>
          <w:highlight w:val="cyan"/>
        </w:rPr>
        <w:t>create</w:t>
      </w:r>
      <w:r>
        <w:rPr>
          <w:rStyle w:val="StyleUnderline"/>
        </w:rPr>
        <w:t xml:space="preserve"> an </w:t>
      </w:r>
      <w:r>
        <w:rPr>
          <w:rStyle w:val="StyleUnderline"/>
          <w:highlight w:val="cyan"/>
        </w:rPr>
        <w:t>environment for</w:t>
      </w:r>
      <w:r>
        <w:rPr>
          <w:sz w:val="14"/>
        </w:rPr>
        <w:t xml:space="preserve"> informed consent </w:t>
      </w:r>
      <w:r>
        <w:rPr>
          <w:rStyle w:val="StyleUnderline"/>
        </w:rPr>
        <w:t>increasing</w:t>
      </w:r>
      <w:r>
        <w:rPr>
          <w:sz w:val="14"/>
        </w:rPr>
        <w:t xml:space="preserve"> data </w:t>
      </w:r>
      <w:r>
        <w:rPr>
          <w:rStyle w:val="StyleUnderline"/>
          <w:highlight w:val="cyan"/>
        </w:rPr>
        <w:t>sharing</w:t>
      </w:r>
      <w:r>
        <w:rPr>
          <w:rStyle w:val="StyleUnderline"/>
        </w:rPr>
        <w:t>, and</w:t>
      </w:r>
      <w:r>
        <w:rPr>
          <w:sz w:val="14"/>
        </w:rPr>
        <w:t xml:space="preserve"> consequently foster datadriven </w:t>
      </w:r>
      <w:r>
        <w:rPr>
          <w:rStyle w:val="StyleUnderline"/>
        </w:rPr>
        <w:t>innovation</w:t>
      </w:r>
      <w:r>
        <w:rPr>
          <w:sz w:val="14"/>
        </w:rPr>
        <w:t xml:space="preserve"> [2]. Data access and sharing can create </w:t>
      </w:r>
      <w:r>
        <w:rPr>
          <w:rStyle w:val="Emphasis"/>
          <w:sz w:val="30"/>
          <w:highlight w:val="cyan"/>
        </w:rPr>
        <w:t>“super-additive” insights</w:t>
      </w:r>
      <w:r>
        <w:rPr>
          <w:sz w:val="14"/>
        </w:rPr>
        <w:t xml:space="preserve">, </w:t>
      </w:r>
      <w:r>
        <w:rPr>
          <w:rStyle w:val="StyleUnderline"/>
        </w:rPr>
        <w:t xml:space="preserve">leading to </w:t>
      </w:r>
      <w:r>
        <w:rPr>
          <w:rStyle w:val="Emphasis"/>
        </w:rPr>
        <w:t>increasing returns</w:t>
      </w:r>
      <w:r>
        <w:rPr>
          <w:rStyle w:val="StyleUnderline"/>
        </w:rPr>
        <w:t xml:space="preserve"> to scope</w:t>
      </w:r>
      <w:r>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Pr>
          <w:rStyle w:val="Emphasis"/>
        </w:rPr>
        <w:t>recent studies</w:t>
      </w:r>
      <w:r>
        <w:rPr>
          <w:sz w:val="14"/>
        </w:rPr>
        <w:t xml:space="preserve"> [55] </w:t>
      </w:r>
      <w:r>
        <w:rPr>
          <w:rStyle w:val="StyleUnderline"/>
        </w:rPr>
        <w:t>suggest</w:t>
      </w:r>
      <w:r>
        <w:rPr>
          <w:sz w:val="14"/>
        </w:rPr>
        <w:t xml:space="preserve"> that data access and sharing can increase the value of data for holders, </w:t>
      </w:r>
      <w:r>
        <w:rPr>
          <w:rStyle w:val="StyleUnderline"/>
        </w:rPr>
        <w:t>create</w:t>
      </w:r>
      <w:r>
        <w:rPr>
          <w:sz w:val="14"/>
        </w:rPr>
        <w:t xml:space="preserve"> 10 to </w:t>
      </w:r>
      <w:r>
        <w:rPr>
          <w:rStyle w:val="Emphasis"/>
        </w:rPr>
        <w:t>20 times</w:t>
      </w:r>
      <w:r>
        <w:rPr>
          <w:sz w:val="14"/>
        </w:rPr>
        <w:t xml:space="preserve"> </w:t>
      </w:r>
      <w:r>
        <w:rPr>
          <w:rStyle w:val="StyleUnderline"/>
          <w:highlight w:val="cyan"/>
        </w:rPr>
        <w:t>more value</w:t>
      </w:r>
      <w:r>
        <w:rPr>
          <w:sz w:val="14"/>
          <w:highlight w:val="cyan"/>
        </w:rPr>
        <w:t xml:space="preserve"> </w:t>
      </w:r>
      <w:r>
        <w:rPr>
          <w:rStyle w:val="StyleUnderline"/>
          <w:highlight w:val="cyan"/>
        </w:rPr>
        <w:t>for users</w:t>
      </w:r>
      <w:r>
        <w:rPr>
          <w:sz w:val="14"/>
        </w:rPr>
        <w:t xml:space="preserve">, i.e., indirect impact, and 20 to </w:t>
      </w:r>
      <w:r>
        <w:rPr>
          <w:rStyle w:val="Emphasis"/>
          <w:sz w:val="30"/>
        </w:rPr>
        <w:t>50 times more value</w:t>
      </w:r>
      <w:r>
        <w:rPr>
          <w:rStyle w:val="StyleUnderline"/>
        </w:rPr>
        <w:t xml:space="preserve"> for the </w:t>
      </w:r>
      <w:r>
        <w:rPr>
          <w:rStyle w:val="Emphasis"/>
          <w:highlight w:val="cyan"/>
        </w:rPr>
        <w:t>wider economy</w:t>
      </w:r>
      <w:r>
        <w:rPr>
          <w:sz w:val="14"/>
        </w:rPr>
        <w:t xml:space="preserve">, i.e., induced impact. In some cases, data access and sharing may reduce data holders’ producer surplus [56]. Overall, data access and sharing can </w:t>
      </w:r>
      <w:r>
        <w:rPr>
          <w:sz w:val="16"/>
        </w:rPr>
        <w:t>generate benefits</w:t>
      </w:r>
      <w:r>
        <w:rPr>
          <w:rStyle w:val="StyleUnderline"/>
          <w:sz w:val="16"/>
        </w:rPr>
        <w:t xml:space="preserve"> </w:t>
      </w:r>
      <w:r>
        <w:rPr>
          <w:rStyle w:val="StyleUnderline"/>
          <w:highlight w:val="cyan"/>
        </w:rPr>
        <w:t>worth</w:t>
      </w:r>
      <w:r>
        <w:rPr>
          <w:sz w:val="14"/>
        </w:rPr>
        <w:t xml:space="preserve"> 0.1% t</w:t>
      </w:r>
      <w:r>
        <w:rPr>
          <w:sz w:val="16"/>
        </w:rPr>
        <w:t xml:space="preserve">o 1.5% of GDP for public-sector data and 1% </w:t>
      </w:r>
      <w:r>
        <w:rPr>
          <w:sz w:val="14"/>
        </w:rPr>
        <w:t xml:space="preserve">to </w:t>
      </w:r>
      <w:r>
        <w:rPr>
          <w:rStyle w:val="Emphasis"/>
          <w:highlight w:val="cyan"/>
        </w:rPr>
        <w:t>2.5%</w:t>
      </w:r>
      <w:r>
        <w:rPr>
          <w:sz w:val="14"/>
          <w:highlight w:val="cyan"/>
        </w:rPr>
        <w:t xml:space="preserve"> </w:t>
      </w:r>
      <w:r>
        <w:rPr>
          <w:rStyle w:val="StyleUnderline"/>
          <w:highlight w:val="cyan"/>
        </w:rPr>
        <w:t>of</w:t>
      </w:r>
      <w:r>
        <w:rPr>
          <w:sz w:val="14"/>
          <w:highlight w:val="cyan"/>
        </w:rPr>
        <w:t xml:space="preserve"> </w:t>
      </w:r>
      <w:r>
        <w:rPr>
          <w:rStyle w:val="Emphasis"/>
          <w:highlight w:val="cyan"/>
        </w:rPr>
        <w:t>GDP</w:t>
      </w:r>
      <w:r>
        <w:rPr>
          <w:sz w:val="14"/>
        </w:rPr>
        <w:t xml:space="preserve"> (up to 4% in some studies) when </w:t>
      </w:r>
      <w:r>
        <w:rPr>
          <w:sz w:val="16"/>
        </w:rPr>
        <w:t xml:space="preserve">including private sector data [57]. </w:t>
      </w:r>
      <w:r>
        <w:rPr>
          <w:sz w:val="14"/>
        </w:rPr>
        <w:t xml:space="preserve">Data, akin to R&amp;D for 21st century innovation systems, shares properties such as being an </w:t>
      </w:r>
      <w:r>
        <w:rPr>
          <w:rStyle w:val="Emphasis"/>
          <w:highlight w:val="cyan"/>
        </w:rPr>
        <w:t>intangible asset</w:t>
      </w:r>
      <w:r>
        <w:rPr>
          <w:sz w:val="14"/>
        </w:rPr>
        <w:t xml:space="preserve">, enabling knowledge creation with societal spill-overs, and </w:t>
      </w:r>
      <w:r>
        <w:rPr>
          <w:rStyle w:val="StyleUnderline"/>
          <w:highlight w:val="cyan"/>
        </w:rPr>
        <w:t>facing</w:t>
      </w:r>
      <w:r>
        <w:rPr>
          <w:sz w:val="14"/>
          <w:highlight w:val="cyan"/>
        </w:rPr>
        <w:t xml:space="preserve"> </w:t>
      </w:r>
      <w:r>
        <w:rPr>
          <w:rStyle w:val="Emphasis"/>
          <w:highlight w:val="cyan"/>
        </w:rPr>
        <w:t>investment</w:t>
      </w:r>
      <w:r>
        <w:rPr>
          <w:rStyle w:val="StyleUnderline"/>
        </w:rPr>
        <w:t xml:space="preserve"> incentive </w:t>
      </w:r>
      <w:r>
        <w:rPr>
          <w:rStyle w:val="Emphasis"/>
          <w:highlight w:val="cyan"/>
        </w:rPr>
        <w:t>challenges</w:t>
      </w:r>
      <w:r>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Pr>
          <w:rStyle w:val="Emphasis"/>
        </w:rPr>
        <w:t>sectors</w:t>
      </w:r>
      <w:r>
        <w:rPr>
          <w:rStyle w:val="StyleUnderline"/>
        </w:rPr>
        <w:t xml:space="preserve"> with </w:t>
      </w:r>
      <w:r>
        <w:rPr>
          <w:rStyle w:val="Emphasis"/>
        </w:rPr>
        <w:t>low productivity</w:t>
      </w:r>
      <w:r>
        <w:rPr>
          <w:rStyle w:val="StyleUnderline"/>
        </w:rPr>
        <w:t xml:space="preserve"> and low </w:t>
      </w:r>
      <w:r>
        <w:rPr>
          <w:rStyle w:val="Emphasis"/>
        </w:rPr>
        <w:t>digital maturity</w:t>
      </w:r>
      <w:r>
        <w:rPr>
          <w:sz w:val="14"/>
        </w:rPr>
        <w:t xml:space="preserve">, i.e., construction, forestry, etc., might actually have the </w:t>
      </w:r>
      <w:r>
        <w:rPr>
          <w:rStyle w:val="StyleUnderline"/>
        </w:rPr>
        <w:t xml:space="preserve">highest value </w:t>
      </w:r>
      <w:r>
        <w:rPr>
          <w:rStyle w:val="Emphasis"/>
        </w:rPr>
        <w:t>growth potential</w:t>
      </w:r>
      <w:r>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Pr>
          <w:rStyle w:val="StyleUnderline"/>
        </w:rPr>
        <w:t>value added by these sectors</w:t>
      </w:r>
      <w:r>
        <w:rPr>
          <w:sz w:val="14"/>
        </w:rPr>
        <w:t xml:space="preserve">, such as services or industry, can </w:t>
      </w:r>
      <w:r>
        <w:rPr>
          <w:rStyle w:val="StyleUnderline"/>
        </w:rPr>
        <w:t>enhance</w:t>
      </w:r>
      <w:r>
        <w:rPr>
          <w:sz w:val="14"/>
        </w:rPr>
        <w:t xml:space="preserve"> the </w:t>
      </w:r>
      <w:r>
        <w:rPr>
          <w:rStyle w:val="StyleUnderline"/>
        </w:rPr>
        <w:t xml:space="preserve">resources and capabilities of </w:t>
      </w:r>
      <w:r>
        <w:rPr>
          <w:rStyle w:val="Emphasis"/>
        </w:rPr>
        <w:t>data cooperatives</w:t>
      </w:r>
      <w:r>
        <w:rPr>
          <w:rStyle w:val="StyleUnderline"/>
        </w:rPr>
        <w:t xml:space="preserve">, fueling their </w:t>
      </w:r>
      <w:r>
        <w:rPr>
          <w:rStyle w:val="Emphasis"/>
        </w:rPr>
        <w:t>growth</w:t>
      </w:r>
      <w:r>
        <w:rPr>
          <w:rStyle w:val="StyleUnderline"/>
        </w:rPr>
        <w:t xml:space="preserve"> and strengthening their </w:t>
      </w:r>
      <w:r>
        <w:rPr>
          <w:rStyle w:val="Emphasis"/>
        </w:rPr>
        <w:t>value proposition</w:t>
      </w:r>
      <w:r>
        <w:rPr>
          <w:rStyle w:val="StyleUnderline"/>
        </w:rPr>
        <w:t xml:space="preserve">. </w:t>
      </w:r>
    </w:p>
    <w:p w14:paraId="4B003621" w14:textId="77777777" w:rsidR="00382371" w:rsidRDefault="00382371" w:rsidP="00382371">
      <w:r>
        <w:rPr>
          <w:rStyle w:val="StyleUnderline"/>
          <w:sz w:val="14"/>
          <w:u w:val="none"/>
        </w:rPr>
        <w:t xml:space="preserve">[[CHART OMITTED]] </w:t>
      </w:r>
    </w:p>
    <w:p w14:paraId="6229772A" w14:textId="77777777" w:rsidR="00382371" w:rsidRDefault="00382371" w:rsidP="00382371">
      <w:r>
        <w:rPr>
          <w:sz w:val="14"/>
        </w:rPr>
        <w:t xml:space="preserve">Moreover, </w:t>
      </w:r>
      <w:r>
        <w:rPr>
          <w:rStyle w:val="StyleUnderline"/>
        </w:rPr>
        <w:t xml:space="preserve">sectors with </w:t>
      </w:r>
      <w:r>
        <w:rPr>
          <w:rStyle w:val="Emphasis"/>
        </w:rPr>
        <w:t>low productivity</w:t>
      </w:r>
      <w:r>
        <w:rPr>
          <w:sz w:val="14"/>
        </w:rPr>
        <w:t xml:space="preserve"> and digital maturity, such as construction and forestry, may </w:t>
      </w:r>
      <w:r>
        <w:rPr>
          <w:rStyle w:val="StyleUnderline"/>
        </w:rPr>
        <w:t xml:space="preserve">hold </w:t>
      </w:r>
      <w:r>
        <w:rPr>
          <w:rStyle w:val="Emphasis"/>
        </w:rPr>
        <w:t>untapped potential</w:t>
      </w:r>
      <w:r>
        <w:rPr>
          <w:sz w:val="14"/>
        </w:rPr>
        <w:t xml:space="preserve">. </w:t>
      </w:r>
      <w:r>
        <w:rPr>
          <w:rStyle w:val="StyleUnderline"/>
        </w:rPr>
        <w:t>Given the</w:t>
      </w:r>
      <w:r>
        <w:rPr>
          <w:sz w:val="14"/>
        </w:rPr>
        <w:t xml:space="preserve"> right digital tools, </w:t>
      </w:r>
      <w:r>
        <w:rPr>
          <w:rStyle w:val="StyleUnderline"/>
        </w:rPr>
        <w:t>data-sharing infrastructure</w:t>
      </w:r>
      <w:r>
        <w:rPr>
          <w:sz w:val="14"/>
        </w:rPr>
        <w:t xml:space="preserve">, and cooperative framework, these </w:t>
      </w:r>
      <w:r>
        <w:rPr>
          <w:rStyle w:val="StyleUnderline"/>
          <w:highlight w:val="cyan"/>
        </w:rPr>
        <w:t>sectors</w:t>
      </w:r>
      <w:r>
        <w:rPr>
          <w:sz w:val="14"/>
        </w:rPr>
        <w:t xml:space="preserve"> could </w:t>
      </w:r>
      <w:r>
        <w:rPr>
          <w:rStyle w:val="StyleUnderline"/>
          <w:highlight w:val="cyan"/>
        </w:rPr>
        <w:t>witness significant</w:t>
      </w:r>
      <w:r>
        <w:rPr>
          <w:sz w:val="14"/>
        </w:rPr>
        <w:t xml:space="preserve"> value </w:t>
      </w:r>
      <w:r>
        <w:rPr>
          <w:rStyle w:val="StyleUnderline"/>
          <w:highlight w:val="cyan"/>
        </w:rPr>
        <w:t>growth</w:t>
      </w:r>
      <w:r>
        <w:rPr>
          <w:sz w:val="14"/>
        </w:rPr>
        <w:t xml:space="preserve">. Therefore, the relationship between data cooperatives and value-added sectors is not linear causality but a complex, intertwined process influenced by multiple variables, both internal and external. In essence, it is a dynamic, </w:t>
      </w:r>
      <w:r>
        <w:rPr>
          <w:rStyle w:val="Emphasis"/>
          <w:highlight w:val="cyan"/>
        </w:rPr>
        <w:t>symbiotic relationship</w:t>
      </w:r>
      <w:r>
        <w:rPr>
          <w:sz w:val="14"/>
        </w:rPr>
        <w:t xml:space="preserve"> </w:t>
      </w:r>
      <w:r>
        <w:rPr>
          <w:rStyle w:val="StyleUnderline"/>
        </w:rPr>
        <w:t xml:space="preserve">where </w:t>
      </w:r>
      <w:r>
        <w:rPr>
          <w:rStyle w:val="Emphasis"/>
          <w:highlight w:val="cyan"/>
        </w:rPr>
        <w:t>growth</w:t>
      </w:r>
      <w:r>
        <w:rPr>
          <w:rStyle w:val="StyleUnderline"/>
        </w:rPr>
        <w:t xml:space="preserve"> and value generation </w:t>
      </w:r>
      <w:r>
        <w:rPr>
          <w:rStyle w:val="Emphasis"/>
          <w:highlight w:val="cyan"/>
        </w:rPr>
        <w:t>in one</w:t>
      </w:r>
      <w:r>
        <w:rPr>
          <w:rStyle w:val="StyleUnderline"/>
        </w:rPr>
        <w:t xml:space="preserve"> can potentially </w:t>
      </w:r>
      <w:r>
        <w:rPr>
          <w:rStyle w:val="Emphasis"/>
          <w:highlight w:val="cyan"/>
        </w:rPr>
        <w:t>foster progress</w:t>
      </w:r>
      <w:r>
        <w:rPr>
          <w:rStyle w:val="StyleUnderline"/>
          <w:highlight w:val="cyan"/>
        </w:rPr>
        <w:t xml:space="preserve"> in</w:t>
      </w:r>
      <w:r>
        <w:rPr>
          <w:rStyle w:val="StyleUnderline"/>
        </w:rPr>
        <w:t xml:space="preserve"> the </w:t>
      </w:r>
      <w:r>
        <w:rPr>
          <w:rStyle w:val="Emphasis"/>
          <w:highlight w:val="cyan"/>
        </w:rPr>
        <w:t>other</w:t>
      </w:r>
      <w:r>
        <w:rPr>
          <w:sz w:val="14"/>
        </w:rPr>
        <w:t>.6</w:t>
      </w:r>
    </w:p>
    <w:p w14:paraId="6BCD7021" w14:textId="77777777" w:rsidR="00382371" w:rsidRDefault="00382371" w:rsidP="00382371">
      <w:pPr>
        <w:pStyle w:val="Heading4"/>
      </w:pPr>
      <w:r>
        <w:t xml:space="preserve">6. </w:t>
      </w:r>
      <w:r>
        <w:rPr>
          <w:u w:val="single"/>
        </w:rPr>
        <w:t>MEDIATION</w:t>
      </w:r>
      <w:r>
        <w:t xml:space="preserve">. CBI prevents </w:t>
      </w:r>
      <w:r>
        <w:rPr>
          <w:u w:val="single"/>
        </w:rPr>
        <w:t>protest</w:t>
      </w:r>
      <w:r>
        <w:t xml:space="preserve"> that </w:t>
      </w:r>
      <w:r>
        <w:rPr>
          <w:u w:val="single"/>
        </w:rPr>
        <w:t>hobbles</w:t>
      </w:r>
      <w:r>
        <w:t xml:space="preserve"> industry. </w:t>
      </w:r>
    </w:p>
    <w:p w14:paraId="43539514" w14:textId="77777777" w:rsidR="00382371" w:rsidRDefault="00382371" w:rsidP="00382371">
      <w:r>
        <w:rPr>
          <w:rStyle w:val="Style13ptBold"/>
        </w:rPr>
        <w:t xml:space="preserve">Li 22 </w:t>
      </w:r>
      <w:r>
        <w:t>[Hanlin Li; Northwestern University. “Democratizing Power in Tech: Reconceptualizing Data Production as a Form of Labor” Dec, https://www.proquest.com/docview/2747913980?%20Theses&amp;fromopenview=true&amp;pq-origsite=gscholar&amp;sourcetype=Dissertations%20. Minion]</w:t>
      </w:r>
    </w:p>
    <w:p w14:paraId="788AFA1A" w14:textId="77777777" w:rsidR="00382371" w:rsidRDefault="00382371" w:rsidP="00382371">
      <w:r>
        <w:rPr>
          <w:sz w:val="14"/>
        </w:rPr>
        <w:t xml:space="preserve">To understand issues prominent in data-driven technologies, I first sought to use surveys to understand public perceptions of prominent technology companies. Over the years, there have existed </w:t>
      </w:r>
      <w:r>
        <w:rPr>
          <w:rStyle w:val="Emphasis"/>
          <w:highlight w:val="cyan"/>
        </w:rPr>
        <w:t>protests</w:t>
      </w:r>
      <w:r>
        <w:rPr>
          <w:sz w:val="14"/>
          <w:highlight w:val="cyan"/>
        </w:rPr>
        <w:t xml:space="preserve"> </w:t>
      </w:r>
      <w:r>
        <w:rPr>
          <w:rStyle w:val="StyleUnderline"/>
          <w:highlight w:val="cyan"/>
        </w:rPr>
        <w:t>against</w:t>
      </w:r>
      <w:r>
        <w:rPr>
          <w:sz w:val="14"/>
        </w:rPr>
        <w:t xml:space="preserve"> such </w:t>
      </w:r>
      <w:r>
        <w:rPr>
          <w:rStyle w:val="StyleUnderline"/>
          <w:highlight w:val="cyan"/>
        </w:rPr>
        <w:t>companies</w:t>
      </w:r>
      <w:r>
        <w:rPr>
          <w:sz w:val="14"/>
        </w:rPr>
        <w:t xml:space="preserve"> that </w:t>
      </w:r>
      <w:r>
        <w:rPr>
          <w:rStyle w:val="StyleUnderline"/>
          <w:highlight w:val="cyan"/>
        </w:rPr>
        <w:t>involve</w:t>
      </w:r>
      <w:r>
        <w:rPr>
          <w:rStyle w:val="StyleUnderline"/>
        </w:rPr>
        <w:t xml:space="preserve"> people </w:t>
      </w:r>
      <w:r>
        <w:rPr>
          <w:rStyle w:val="Emphasis"/>
          <w:highlight w:val="cyan"/>
        </w:rPr>
        <w:t>stopping</w:t>
      </w:r>
      <w:r>
        <w:rPr>
          <w:rStyle w:val="StyleUnderline"/>
          <w:highlight w:val="cyan"/>
        </w:rPr>
        <w:t xml:space="preserve"> or </w:t>
      </w:r>
      <w:r>
        <w:rPr>
          <w:rStyle w:val="Emphasis"/>
          <w:highlight w:val="cyan"/>
        </w:rPr>
        <w:t>changing</w:t>
      </w:r>
      <w:r>
        <w:rPr>
          <w:rStyle w:val="StyleUnderline"/>
        </w:rPr>
        <w:t xml:space="preserve"> their</w:t>
      </w:r>
      <w:r>
        <w:rPr>
          <w:sz w:val="14"/>
        </w:rPr>
        <w:t xml:space="preserve"> </w:t>
      </w:r>
      <w:r>
        <w:rPr>
          <w:rStyle w:val="Emphasis"/>
          <w:highlight w:val="cyan"/>
        </w:rPr>
        <w:t>use</w:t>
      </w:r>
      <w:r>
        <w:rPr>
          <w:sz w:val="14"/>
        </w:rPr>
        <w:t xml:space="preserve"> </w:t>
      </w:r>
      <w:r>
        <w:rPr>
          <w:rStyle w:val="StyleUnderline"/>
        </w:rPr>
        <w:t xml:space="preserve">of these </w:t>
      </w:r>
      <w:r>
        <w:rPr>
          <w:rStyle w:val="Emphasis"/>
          <w:highlight w:val="cyan"/>
        </w:rPr>
        <w:t>companies’ products</w:t>
      </w:r>
      <w:r>
        <w:rPr>
          <w:sz w:val="14"/>
        </w:rPr>
        <w:t xml:space="preserve">. These protests have attracted increasing public attention, including </w:t>
      </w:r>
      <w:r>
        <w:rPr>
          <w:rStyle w:val="StyleUnderline"/>
          <w:highlight w:val="cyan"/>
        </w:rPr>
        <w:t>boycotts</w:t>
      </w:r>
      <w:r>
        <w:rPr>
          <w:rStyle w:val="StyleUnderline"/>
        </w:rPr>
        <w:t xml:space="preserve"> against Facebook to </w:t>
      </w:r>
      <w:r>
        <w:rPr>
          <w:rStyle w:val="StyleUnderline"/>
          <w:highlight w:val="cyan"/>
        </w:rPr>
        <w:t>protest illicit data</w:t>
      </w:r>
      <w:r>
        <w:rPr>
          <w:rStyle w:val="StyleUnderline"/>
        </w:rPr>
        <w:t xml:space="preserve"> </w:t>
      </w:r>
      <w:r>
        <w:rPr>
          <w:rStyle w:val="StyleUnderline"/>
          <w:highlight w:val="cyan"/>
        </w:rPr>
        <w:t>harvesting</w:t>
      </w:r>
      <w:r>
        <w:rPr>
          <w:rStyle w:val="StyleUnderline"/>
        </w:rPr>
        <w:t xml:space="preserve"> and the spread of misinformation, </w:t>
      </w:r>
      <w:r>
        <w:rPr>
          <w:sz w:val="16"/>
        </w:rPr>
        <w:t xml:space="preserve">boycotts against Uber to protest its behavior surrounding a taxi strike and sexual harassment in the company, and </w:t>
      </w:r>
      <w:r>
        <w:rPr>
          <w:sz w:val="14"/>
        </w:rPr>
        <w:t xml:space="preserve">boycotts against Amazon to protest working conditions and anti-tax lobbying. </w:t>
      </w:r>
    </w:p>
    <w:p w14:paraId="06A9AF7C" w14:textId="77777777" w:rsidR="00382371" w:rsidRDefault="00382371" w:rsidP="00382371">
      <w:r>
        <w:rPr>
          <w:sz w:val="14"/>
        </w:rPr>
        <w:t>Researchers have also become increasingly interested in these types of protests against technology companies. For instance, Vincent et al. recently explored the concepts of “data strikes” and “data boycotts” against largescale machine learning systems, Posner and Weyl argued for the formation of “</w:t>
      </w:r>
      <w:r>
        <w:rPr>
          <w:rStyle w:val="Emphasis"/>
          <w:highlight w:val="cyan"/>
        </w:rPr>
        <w:t>data unions</w:t>
      </w:r>
      <w:r>
        <w:rPr>
          <w:sz w:val="14"/>
        </w:rPr>
        <w:t xml:space="preserve">] or other </w:t>
      </w:r>
      <w:r>
        <w:rPr>
          <w:rStyle w:val="StyleUnderline"/>
          <w:highlight w:val="cyan"/>
        </w:rPr>
        <w:t>mediators of individual data</w:t>
      </w:r>
      <w:r>
        <w:rPr>
          <w:sz w:val="14"/>
        </w:rPr>
        <w:t xml:space="preserve"> [Lanier and Weyl2018a], and Li et al. developed technologies to scaffold these and other types of </w:t>
      </w:r>
      <w:r>
        <w:rPr>
          <w:rStyle w:val="StyleUnderline"/>
          <w:highlight w:val="cyan"/>
        </w:rPr>
        <w:t>protests</w:t>
      </w:r>
      <w:r>
        <w:rPr>
          <w:sz w:val="14"/>
        </w:rPr>
        <w:t>. More generally, HumanComputer Interaction (HCI) researchers have called for studying specific forms of non-use, of which recent protests against technology companies can be understood as a part.</w:t>
      </w:r>
    </w:p>
    <w:p w14:paraId="36BDDB39" w14:textId="77777777" w:rsidR="00382371" w:rsidRDefault="00382371" w:rsidP="00382371">
      <w:r>
        <w:rPr>
          <w:sz w:val="14"/>
        </w:rPr>
        <w:t>However, despite the growing public and scholarly interest in protests against datadriven technologies, we lack critical empirical information about these protests. Core questions surrounding participation rates, tactics, and motivations remain unaddressed. Put another way, we do not know the extent of the population that is participating in one of these protests, nor do we have a rigorous understanding of their specific protest tactics or motivations for protesting. Additionally, we lack knowledge about what challenges people face in these protests and what roadblocks prevent people from protesting.</w:t>
      </w:r>
    </w:p>
    <w:p w14:paraId="2C8FF5DF" w14:textId="77777777" w:rsidR="00382371" w:rsidRDefault="00382371" w:rsidP="00382371">
      <w:r>
        <w:rPr>
          <w:sz w:val="14"/>
        </w:rPr>
        <w:t xml:space="preserve">Through the results of two nationally-representative surveys, this paper contributes an improved descriptive understanding of whom we are calling protest users. These people are current or past users of a technology who change (protest use) or stop (protest nonuse) their use of the technology due to the values or actions of the company behind the technology. Our surveys sampled adult Internet users in the United States. The first exploratory survey was conducted in 2017 (n = 463). The second survey was conducted in 2019 and directly targeted specific research questions about protest users (n = 398). In particular, we examined if, how, and why people have become protest users of five major technology (tech) companies (Amazon, Apple, Facebook, Google, Microsoft; five of the most valuable tech companies on the U.S. markets), and the challenges and roadblocks experienced by active and potential protest users, respectively. </w:t>
      </w:r>
    </w:p>
    <w:p w14:paraId="29D82F86" w14:textId="77777777" w:rsidR="00382371" w:rsidRDefault="00382371" w:rsidP="00382371">
      <w:r>
        <w:rPr>
          <w:sz w:val="14"/>
        </w:rPr>
        <w:t xml:space="preserve">Our results suggest that a </w:t>
      </w:r>
      <w:r>
        <w:rPr>
          <w:rStyle w:val="StyleUnderline"/>
        </w:rPr>
        <w:t xml:space="preserve">surprisingly </w:t>
      </w:r>
      <w:r>
        <w:rPr>
          <w:rStyle w:val="StyleUnderline"/>
          <w:highlight w:val="cyan"/>
        </w:rPr>
        <w:t>large share</w:t>
      </w:r>
      <w:r>
        <w:rPr>
          <w:rStyle w:val="StyleUnderline"/>
        </w:rPr>
        <w:t xml:space="preserve"> of </w:t>
      </w:r>
      <w:r>
        <w:rPr>
          <w:rStyle w:val="StyleUnderline"/>
          <w:highlight w:val="cyan"/>
        </w:rPr>
        <w:t>web users</w:t>
      </w:r>
      <w:r>
        <w:rPr>
          <w:rStyle w:val="StyleUnderline"/>
        </w:rPr>
        <w:t xml:space="preserve"> 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are </w:t>
      </w:r>
      <w:r>
        <w:rPr>
          <w:rStyle w:val="Emphasis"/>
          <w:highlight w:val="cyan"/>
        </w:rPr>
        <w:t>protest</w:t>
      </w:r>
      <w:r>
        <w:rPr>
          <w:rStyle w:val="Emphasis"/>
        </w:rPr>
        <w:t xml:space="preserve"> </w:t>
      </w:r>
      <w:r>
        <w:rPr>
          <w:rStyle w:val="StyleUnderline"/>
        </w:rPr>
        <w:t>users</w:t>
      </w:r>
      <w:r>
        <w:rPr>
          <w:sz w:val="14"/>
        </w:rPr>
        <w:t xml:space="preserve">. </w:t>
      </w:r>
      <w:r>
        <w:rPr>
          <w:rStyle w:val="Emphasis"/>
          <w:highlight w:val="cyan"/>
        </w:rPr>
        <w:t>30%</w:t>
      </w:r>
      <w:r>
        <w:rPr>
          <w:sz w:val="14"/>
        </w:rPr>
        <w:t xml:space="preserve"> </w:t>
      </w:r>
      <w:r>
        <w:rPr>
          <w:rStyle w:val="StyleUnderline"/>
        </w:rPr>
        <w:t xml:space="preserve">of our </w:t>
      </w:r>
      <w:r>
        <w:rPr>
          <w:rStyle w:val="Emphasis"/>
          <w:highlight w:val="cyan"/>
        </w:rPr>
        <w:t>2019 respondents</w:t>
      </w:r>
      <w:r>
        <w:rPr>
          <w:sz w:val="14"/>
        </w:rPr>
        <w:t xml:space="preserve"> </w:t>
      </w:r>
      <w:r>
        <w:rPr>
          <w:rStyle w:val="StyleUnderline"/>
        </w:rPr>
        <w:t xml:space="preserve">reported being </w:t>
      </w:r>
      <w:r>
        <w:rPr>
          <w:rStyle w:val="Emphasis"/>
          <w:highlight w:val="cyan"/>
        </w:rPr>
        <w:t>active protest users</w:t>
      </w:r>
      <w:r>
        <w:rPr>
          <w:sz w:val="14"/>
          <w:highlight w:val="cyan"/>
        </w:rPr>
        <w:t xml:space="preserve"> </w:t>
      </w:r>
      <w:r>
        <w:rPr>
          <w:rStyle w:val="StyleUnderline"/>
          <w:highlight w:val="cyan"/>
        </w:rPr>
        <w:t xml:space="preserve">of at least </w:t>
      </w:r>
      <w:r>
        <w:rPr>
          <w:rStyle w:val="Emphasis"/>
          <w:highlight w:val="cyan"/>
        </w:rPr>
        <w:t>one tech company</w:t>
      </w:r>
      <w:r>
        <w:rPr>
          <w:sz w:val="14"/>
        </w:rPr>
        <w:t xml:space="preserve">. This number is a meaningful </w:t>
      </w:r>
      <w:r>
        <w:rPr>
          <w:rStyle w:val="Emphasis"/>
          <w:highlight w:val="cyan"/>
        </w:rPr>
        <w:t>increase from</w:t>
      </w:r>
      <w:r>
        <w:rPr>
          <w:rStyle w:val="StyleUnderline"/>
          <w:highlight w:val="cyan"/>
        </w:rPr>
        <w:t xml:space="preserve"> the</w:t>
      </w:r>
      <w:r>
        <w:rPr>
          <w:sz w:val="14"/>
          <w:highlight w:val="cyan"/>
        </w:rPr>
        <w:t xml:space="preserve"> </w:t>
      </w:r>
      <w:r>
        <w:rPr>
          <w:rStyle w:val="Emphasis"/>
          <w:highlight w:val="cyan"/>
        </w:rPr>
        <w:t>9%</w:t>
      </w:r>
      <w:r>
        <w:rPr>
          <w:sz w:val="14"/>
        </w:rPr>
        <w:t xml:space="preserve"> </w:t>
      </w:r>
      <w:r>
        <w:rPr>
          <w:rStyle w:val="StyleUnderline"/>
        </w:rPr>
        <w:t xml:space="preserve">of respondents </w:t>
      </w:r>
      <w:r>
        <w:rPr>
          <w:rStyle w:val="StyleUnderline"/>
          <w:highlight w:val="cyan"/>
        </w:rPr>
        <w:t>in</w:t>
      </w:r>
      <w:r>
        <w:rPr>
          <w:rStyle w:val="StyleUnderline"/>
        </w:rPr>
        <w:t xml:space="preserve"> our </w:t>
      </w:r>
      <w:r>
        <w:rPr>
          <w:rStyle w:val="Emphasis"/>
          <w:highlight w:val="cyan"/>
        </w:rPr>
        <w:t>2017</w:t>
      </w:r>
      <w:r>
        <w:rPr>
          <w:rStyle w:val="StyleUnderline"/>
        </w:rPr>
        <w:t xml:space="preserve"> survey</w:t>
      </w:r>
      <w:r>
        <w:rPr>
          <w:sz w:val="14"/>
        </w:rPr>
        <w:t xml:space="preserve"> (although as we detail below, this comparison must be interpreted with caution). Furthermore, an additional 19% of our 2019 respondents who were not actively protesting expressed interest in doing so. </w:t>
      </w:r>
      <w:r>
        <w:rPr>
          <w:rStyle w:val="StyleUnderline"/>
          <w:highlight w:val="cyan"/>
        </w:rPr>
        <w:t>In total</w:t>
      </w:r>
      <w:r>
        <w:rPr>
          <w:sz w:val="14"/>
        </w:rPr>
        <w:t xml:space="preserve"> (after rounding to the nearest percent), </w:t>
      </w:r>
      <w:r>
        <w:rPr>
          <w:rStyle w:val="Emphasis"/>
          <w:highlight w:val="cyan"/>
        </w:rPr>
        <w:t>48%</w:t>
      </w:r>
      <w:r>
        <w:rPr>
          <w:sz w:val="14"/>
        </w:rPr>
        <w:t xml:space="preserve"> </w:t>
      </w:r>
      <w:r>
        <w:rPr>
          <w:rStyle w:val="StyleUnderline"/>
        </w:rPr>
        <w:t xml:space="preserve">of respondents </w:t>
      </w:r>
      <w:r>
        <w:rPr>
          <w:rStyle w:val="StyleUnderline"/>
          <w:highlight w:val="cyan"/>
        </w:rPr>
        <w:t>indicated</w:t>
      </w:r>
      <w:r>
        <w:rPr>
          <w:rStyle w:val="StyleUnderline"/>
        </w:rPr>
        <w:t xml:space="preserve"> that they were either </w:t>
      </w:r>
      <w:r>
        <w:rPr>
          <w:rStyle w:val="Emphasis"/>
          <w:highlight w:val="cyan"/>
        </w:rPr>
        <w:t>active</w:t>
      </w:r>
      <w:r>
        <w:rPr>
          <w:rStyle w:val="StyleUnderline"/>
          <w:highlight w:val="cyan"/>
        </w:rPr>
        <w:t xml:space="preserve"> or </w:t>
      </w:r>
      <w:r>
        <w:rPr>
          <w:rStyle w:val="Emphasis"/>
          <w:highlight w:val="cyan"/>
        </w:rPr>
        <w:t>potential protest users</w:t>
      </w:r>
      <w:r>
        <w:rPr>
          <w:sz w:val="14"/>
          <w:highlight w:val="cyan"/>
        </w:rPr>
        <w:t>.</w:t>
      </w:r>
    </w:p>
    <w:p w14:paraId="65A3F467" w14:textId="77777777" w:rsidR="00382371" w:rsidRDefault="00382371" w:rsidP="00382371">
      <w:pPr>
        <w:pStyle w:val="Heading3"/>
      </w:pPr>
      <w:r>
        <w:t>AT: Link---Ibarra---2AC</w:t>
      </w:r>
    </w:p>
    <w:p w14:paraId="5DE4139E" w14:textId="77777777" w:rsidR="00382371" w:rsidRPr="007F0EC3" w:rsidRDefault="00382371" w:rsidP="00382371">
      <w:pPr>
        <w:pStyle w:val="Heading4"/>
      </w:pPr>
      <w:r>
        <w:t xml:space="preserve">Conceedes it’s a bubble. </w:t>
      </w:r>
    </w:p>
    <w:p w14:paraId="11D18C70" w14:textId="77777777" w:rsidR="00382371" w:rsidRPr="006C50F0" w:rsidRDefault="00382371" w:rsidP="00382371">
      <w:pPr>
        <w:rPr>
          <w:rFonts w:eastAsia="Calibri"/>
        </w:rPr>
      </w:pPr>
      <w:r w:rsidRPr="006C50F0">
        <w:rPr>
          <w:rFonts w:eastAsia="Times New Roman"/>
          <w:b/>
          <w:iCs/>
          <w:sz w:val="26"/>
        </w:rPr>
        <w:t>Arrieta-Ibarra</w:t>
      </w:r>
      <w:r w:rsidRPr="006C50F0">
        <w:rPr>
          <w:rFonts w:eastAsia="Calibri"/>
        </w:rPr>
        <w:t xml:space="preserve"> et al </w:t>
      </w:r>
      <w:r w:rsidRPr="006C50F0">
        <w:rPr>
          <w:rFonts w:eastAsia="Times New Roman"/>
          <w:b/>
          <w:iCs/>
          <w:sz w:val="26"/>
        </w:rPr>
        <w:t>18</w:t>
      </w:r>
      <w:r w:rsidRPr="006C50F0">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6C50F0">
        <w:rPr>
          <w:rFonts w:eastAsia="Calibri"/>
          <w:i/>
          <w:iCs/>
        </w:rPr>
        <w:t>AEA Papers and Proceedings</w:t>
      </w:r>
      <w:r w:rsidRPr="006C50F0">
        <w:rPr>
          <w:rFonts w:eastAsia="Calibri"/>
        </w:rPr>
        <w:t>, Volume 108, Pages 38–42, https://www.aeaweb.org/articles?id=10.1257/pandp.20181003)</w:t>
      </w:r>
    </w:p>
    <w:p w14:paraId="2F0557B7" w14:textId="77777777" w:rsidR="00382371" w:rsidRPr="006C50F0" w:rsidRDefault="00382371" w:rsidP="00382371">
      <w:pPr>
        <w:rPr>
          <w:rFonts w:eastAsia="Calibri"/>
          <w:sz w:val="16"/>
        </w:rPr>
      </w:pPr>
      <w:r w:rsidRPr="006C50F0">
        <w:rPr>
          <w:rFonts w:eastAsia="Calibri"/>
          <w:sz w:val="16"/>
        </w:rPr>
        <w:t xml:space="preserve">The </w:t>
      </w:r>
      <w:r w:rsidRPr="006C50F0">
        <w:rPr>
          <w:rFonts w:eastAsia="Calibri"/>
          <w:b/>
          <w:iCs/>
          <w:highlight w:val="cyan"/>
          <w:u w:val="single"/>
          <w:bdr w:val="single" w:sz="8" w:space="0" w:color="auto"/>
        </w:rPr>
        <w:t>internet economy</w:t>
      </w:r>
      <w:r w:rsidRPr="006C50F0">
        <w:rPr>
          <w:rFonts w:eastAsia="Calibri"/>
          <w:sz w:val="16"/>
        </w:rPr>
        <w:t xml:space="preserve"> </w:t>
      </w:r>
      <w:r w:rsidRPr="006C50F0">
        <w:rPr>
          <w:rFonts w:eastAsia="Calibri"/>
          <w:u w:val="single"/>
        </w:rPr>
        <w:t xml:space="preserve">largely </w:t>
      </w:r>
      <w:r w:rsidRPr="006C50F0">
        <w:rPr>
          <w:rFonts w:eastAsia="Calibri"/>
          <w:highlight w:val="cyan"/>
          <w:u w:val="single"/>
        </w:rPr>
        <w:t>began with</w:t>
      </w:r>
      <w:r w:rsidRPr="006C50F0">
        <w:rPr>
          <w:rFonts w:eastAsia="Calibri"/>
          <w:u w:val="single"/>
        </w:rPr>
        <w:t xml:space="preserve"> a</w:t>
      </w:r>
      <w:r w:rsidRPr="006C50F0">
        <w:rPr>
          <w:rFonts w:eastAsia="Calibri"/>
          <w:sz w:val="16"/>
        </w:rPr>
        <w:t xml:space="preserve"> </w:t>
      </w:r>
      <w:r w:rsidRPr="007F0EC3">
        <w:rPr>
          <w:rFonts w:eastAsia="Calibri"/>
          <w:b/>
          <w:iCs/>
          <w:sz w:val="30"/>
          <w:szCs w:val="30"/>
          <w:highlight w:val="yellow"/>
          <w:u w:val="single"/>
          <w:bdr w:val="single" w:sz="8" w:space="0" w:color="auto"/>
        </w:rPr>
        <w:t>venture-capital fueled bubble</w:t>
      </w:r>
      <w:r w:rsidRPr="007F0EC3">
        <w:rPr>
          <w:rFonts w:eastAsia="Calibri"/>
          <w:sz w:val="30"/>
          <w:szCs w:val="30"/>
        </w:rPr>
        <w:t xml:space="preserve"> </w:t>
      </w:r>
      <w:r w:rsidRPr="006C50F0">
        <w:rPr>
          <w:rFonts w:eastAsia="Calibri"/>
          <w:sz w:val="16"/>
        </w:rPr>
        <w:t xml:space="preserve">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6C50F0">
        <w:rPr>
          <w:rFonts w:eastAsia="Calibri"/>
          <w:b/>
          <w:iCs/>
          <w:highlight w:val="cyan"/>
          <w:u w:val="single"/>
          <w:bdr w:val="single" w:sz="8" w:space="0" w:color="auto"/>
        </w:rPr>
        <w:t>Google</w:t>
      </w:r>
      <w:r w:rsidRPr="006C50F0">
        <w:rPr>
          <w:rFonts w:eastAsia="Calibri"/>
          <w:sz w:val="16"/>
          <w:highlight w:val="cyan"/>
        </w:rPr>
        <w:t xml:space="preserve"> </w:t>
      </w:r>
      <w:r w:rsidRPr="006C50F0">
        <w:rPr>
          <w:rFonts w:eastAsia="Calibri"/>
          <w:highlight w:val="cyan"/>
          <w:u w:val="single"/>
        </w:rPr>
        <w:t>and</w:t>
      </w:r>
      <w:r w:rsidRPr="006C50F0">
        <w:rPr>
          <w:rFonts w:eastAsia="Calibri"/>
          <w:sz w:val="16"/>
        </w:rPr>
        <w:t xml:space="preserve"> then </w:t>
      </w:r>
      <w:r w:rsidRPr="006C50F0">
        <w:rPr>
          <w:rFonts w:eastAsia="Calibri"/>
          <w:b/>
          <w:iCs/>
          <w:highlight w:val="cyan"/>
          <w:u w:val="single"/>
          <w:bdr w:val="single" w:sz="8" w:space="0" w:color="auto"/>
        </w:rPr>
        <w:t>Facebook</w:t>
      </w:r>
      <w:r w:rsidRPr="006C50F0">
        <w:rPr>
          <w:rFonts w:eastAsia="Calibri"/>
          <w:sz w:val="16"/>
          <w:highlight w:val="cyan"/>
        </w:rPr>
        <w:t xml:space="preserve"> </w:t>
      </w:r>
      <w:r w:rsidRPr="006C50F0">
        <w:rPr>
          <w:rFonts w:eastAsia="Calibri"/>
          <w:highlight w:val="cyan"/>
          <w:u w:val="single"/>
        </w:rPr>
        <w:t xml:space="preserve">turned to </w:t>
      </w:r>
      <w:r w:rsidRPr="006C50F0">
        <w:rPr>
          <w:rFonts w:eastAsia="Calibri"/>
          <w:b/>
          <w:iCs/>
          <w:highlight w:val="cyan"/>
          <w:u w:val="single"/>
          <w:bdr w:val="single" w:sz="8" w:space="0" w:color="auto"/>
        </w:rPr>
        <w:t>advertising</w:t>
      </w:r>
      <w:r w:rsidRPr="006C50F0">
        <w:rPr>
          <w:rFonts w:eastAsia="Calibri"/>
          <w:u w:val="single"/>
        </w:rPr>
        <w:t xml:space="preserve"> targeted </w:t>
      </w:r>
      <w:r w:rsidRPr="006C50F0">
        <w:rPr>
          <w:rFonts w:eastAsia="Calibri"/>
          <w:highlight w:val="cyan"/>
          <w:u w:val="single"/>
        </w:rPr>
        <w:t xml:space="preserve">using </w:t>
      </w:r>
      <w:r w:rsidRPr="006C50F0">
        <w:rPr>
          <w:rFonts w:eastAsia="Calibri"/>
          <w:b/>
          <w:iCs/>
          <w:highlight w:val="cyan"/>
          <w:u w:val="single"/>
          <w:bdr w:val="single" w:sz="8" w:space="0" w:color="auto"/>
        </w:rPr>
        <w:t>user data</w:t>
      </w:r>
      <w:r w:rsidRPr="006C50F0">
        <w:rPr>
          <w:rFonts w:eastAsia="Calibri"/>
          <w:u w:val="single"/>
        </w:rPr>
        <w:t>.</w:t>
      </w:r>
      <w:r w:rsidRPr="006C50F0">
        <w:rPr>
          <w:rFonts w:eastAsia="Calibri"/>
          <w:sz w:val="16"/>
        </w:rPr>
        <w:t xml:space="preserve"> </w:t>
      </w:r>
      <w:r w:rsidRPr="006C50F0">
        <w:rPr>
          <w:rFonts w:eastAsia="Calibri"/>
          <w:u w:val="single"/>
        </w:rPr>
        <w:t xml:space="preserve">This </w:t>
      </w:r>
      <w:r w:rsidRPr="006C50F0">
        <w:rPr>
          <w:rFonts w:eastAsia="Calibri"/>
          <w:highlight w:val="cyan"/>
          <w:u w:val="single"/>
        </w:rPr>
        <w:t>accustomed users</w:t>
      </w:r>
      <w:r w:rsidRPr="006C50F0">
        <w:rPr>
          <w:rFonts w:eastAsia="Calibri"/>
          <w:u w:val="single"/>
        </w:rPr>
        <w:t xml:space="preserve"> to </w:t>
      </w:r>
      <w:r w:rsidRPr="006C50F0">
        <w:rPr>
          <w:rFonts w:eastAsia="Calibri"/>
          <w:b/>
          <w:iCs/>
          <w:highlight w:val="cyan"/>
          <w:u w:val="single"/>
          <w:bdr w:val="single" w:sz="8" w:space="0" w:color="auto"/>
        </w:rPr>
        <w:t>surrendering data</w:t>
      </w:r>
      <w:r w:rsidRPr="006C50F0">
        <w:rPr>
          <w:rFonts w:eastAsia="Calibri"/>
          <w:highlight w:val="cyan"/>
          <w:u w:val="single"/>
        </w:rPr>
        <w:t xml:space="preserve"> in exchange </w:t>
      </w:r>
      <w:r w:rsidRPr="006C50F0">
        <w:rPr>
          <w:rFonts w:eastAsia="Calibri"/>
          <w:b/>
          <w:iCs/>
          <w:highlight w:val="cyan"/>
          <w:u w:val="single"/>
          <w:bdr w:val="single" w:sz="8" w:space="0" w:color="auto"/>
        </w:rPr>
        <w:t>for free services</w:t>
      </w:r>
      <w:r w:rsidRPr="006C50F0">
        <w:rPr>
          <w:rFonts w:eastAsia="Calibri"/>
          <w:sz w:val="16"/>
        </w:rPr>
        <w:t xml:space="preserve"> (Carrascal et al., 2013), </w:t>
      </w:r>
      <w:r w:rsidRPr="006C50F0">
        <w:rPr>
          <w:rFonts w:eastAsia="Calibri"/>
          <w:b/>
          <w:iCs/>
          <w:highlight w:val="cyan"/>
          <w:u w:val="single"/>
          <w:bdr w:val="single" w:sz="8" w:space="0" w:color="auto"/>
        </w:rPr>
        <w:t>expectations</w:t>
      </w:r>
      <w:r w:rsidRPr="006C50F0">
        <w:rPr>
          <w:rFonts w:eastAsia="Calibri"/>
          <w:sz w:val="16"/>
        </w:rPr>
        <w:t xml:space="preserve"> that have </w:t>
      </w:r>
      <w:r w:rsidRPr="006C50F0">
        <w:rPr>
          <w:rFonts w:eastAsia="Calibri"/>
          <w:highlight w:val="cyan"/>
          <w:u w:val="single"/>
        </w:rPr>
        <w:t>persisted</w:t>
      </w:r>
      <w:r w:rsidRPr="006C50F0">
        <w:rPr>
          <w:rFonts w:eastAsia="Calibri"/>
          <w:u w:val="single"/>
        </w:rPr>
        <w:t xml:space="preserve"> as the </w:t>
      </w:r>
      <w:r w:rsidRPr="006C50F0">
        <w:rPr>
          <w:rFonts w:eastAsia="Calibri"/>
          <w:b/>
          <w:iCs/>
          <w:highlight w:val="cyan"/>
          <w:u w:val="single"/>
          <w:bdr w:val="single" w:sz="8" w:space="0" w:color="auto"/>
        </w:rPr>
        <w:t>value</w:t>
      </w:r>
      <w:r w:rsidRPr="006C50F0">
        <w:rPr>
          <w:rFonts w:eastAsia="Calibri"/>
          <w:highlight w:val="cyan"/>
          <w:u w:val="single"/>
        </w:rPr>
        <w:t xml:space="preserve"> of </w:t>
      </w:r>
      <w:r w:rsidRPr="006C50F0">
        <w:rPr>
          <w:rFonts w:eastAsia="Calibri"/>
          <w:b/>
          <w:iCs/>
          <w:highlight w:val="cyan"/>
          <w:u w:val="single"/>
          <w:bdr w:val="single" w:sz="8" w:space="0" w:color="auto"/>
        </w:rPr>
        <w:t>such data</w:t>
      </w:r>
      <w:r w:rsidRPr="006C50F0">
        <w:rPr>
          <w:rFonts w:eastAsia="Calibri"/>
          <w:u w:val="single"/>
        </w:rPr>
        <w:t xml:space="preserve"> to </w:t>
      </w:r>
      <w:r w:rsidRPr="006C50F0">
        <w:rPr>
          <w:rFonts w:eastAsia="Calibri"/>
          <w:b/>
          <w:iCs/>
          <w:highlight w:val="cyan"/>
          <w:u w:val="single"/>
          <w:bdr w:val="single" w:sz="8" w:space="0" w:color="auto"/>
        </w:rPr>
        <w:t>broader AI services has risen</w:t>
      </w:r>
      <w:r w:rsidRPr="006C50F0">
        <w:rPr>
          <w:rFonts w:eastAsia="Calibri"/>
          <w:sz w:val="16"/>
        </w:rPr>
        <w:t>. Few users are even aware of the productive value of their data or the role they play in enabling ML.</w:t>
      </w:r>
    </w:p>
    <w:p w14:paraId="7B02D5B4" w14:textId="77777777" w:rsidR="00382371" w:rsidRPr="006C50F0" w:rsidRDefault="00382371" w:rsidP="00382371">
      <w:pPr>
        <w:rPr>
          <w:rFonts w:eastAsia="Calibri"/>
          <w:sz w:val="16"/>
        </w:rPr>
      </w:pPr>
      <w:r w:rsidRPr="006C50F0">
        <w:rPr>
          <w:rFonts w:eastAsia="Calibri"/>
          <w:sz w:val="16"/>
        </w:rPr>
        <w:t xml:space="preserve">Yet historical accidents have not only entrenched expectations and norms, they also have created </w:t>
      </w:r>
      <w:r w:rsidRPr="006C50F0">
        <w:rPr>
          <w:rFonts w:eastAsia="Calibri"/>
          <w:b/>
          <w:iCs/>
          <w:highlight w:val="cyan"/>
          <w:u w:val="single"/>
          <w:bdr w:val="single" w:sz="8" w:space="0" w:color="auto"/>
        </w:rPr>
        <w:t>powerful interests in maintaining the s</w:t>
      </w:r>
      <w:r w:rsidRPr="006C50F0">
        <w:rPr>
          <w:rFonts w:eastAsia="Calibri"/>
          <w:b/>
          <w:iCs/>
          <w:u w:val="single"/>
          <w:bdr w:val="single" w:sz="8" w:space="0" w:color="auto"/>
        </w:rPr>
        <w:t>tatus</w:t>
      </w:r>
      <w:r w:rsidRPr="006C50F0">
        <w:rPr>
          <w:rFonts w:eastAsia="Calibri"/>
          <w:b/>
          <w:iCs/>
          <w:highlight w:val="cyan"/>
          <w:u w:val="single"/>
          <w:bdr w:val="single" w:sz="8" w:space="0" w:color="auto"/>
        </w:rPr>
        <w:t xml:space="preserve"> quo</w:t>
      </w:r>
      <w:r w:rsidRPr="006C50F0">
        <w:rPr>
          <w:rFonts w:eastAsia="Calibri"/>
          <w:sz w:val="16"/>
        </w:rPr>
        <w:t xml:space="preserve">. The </w:t>
      </w:r>
      <w:r w:rsidRPr="006C50F0">
        <w:rPr>
          <w:rFonts w:eastAsia="Calibri"/>
          <w:u w:val="single"/>
        </w:rPr>
        <w:t xml:space="preserve">largest </w:t>
      </w:r>
      <w:r w:rsidRPr="006C50F0">
        <w:rPr>
          <w:rFonts w:eastAsia="Calibri"/>
          <w:highlight w:val="cyan"/>
          <w:u w:val="single"/>
        </w:rPr>
        <w:t>siren servers</w:t>
      </w:r>
      <w:r w:rsidRPr="006C50F0">
        <w:rPr>
          <w:rFonts w:eastAsia="Calibri"/>
          <w:u w:val="single"/>
        </w:rPr>
        <w:t>,</w:t>
      </w:r>
      <w:r w:rsidRPr="006C50F0">
        <w:rPr>
          <w:rFonts w:eastAsia="Calibri"/>
          <w:sz w:val="16"/>
        </w:rPr>
        <w:t xml:space="preserve"> especially Facebook and Google, but also Microsoft and others, </w:t>
      </w:r>
      <w:r w:rsidRPr="006C50F0">
        <w:rPr>
          <w:rFonts w:eastAsia="Calibri"/>
          <w:highlight w:val="cyan"/>
          <w:u w:val="single"/>
        </w:rPr>
        <w:t>benefit from</w:t>
      </w:r>
      <w:r w:rsidRPr="006C50F0">
        <w:rPr>
          <w:rFonts w:eastAsia="Calibri"/>
          <w:u w:val="single"/>
        </w:rPr>
        <w:t xml:space="preserve"> the </w:t>
      </w:r>
      <w:r w:rsidRPr="006C50F0">
        <w:rPr>
          <w:rFonts w:eastAsia="Calibri"/>
          <w:b/>
          <w:iCs/>
          <w:highlight w:val="cyan"/>
          <w:u w:val="single"/>
          <w:bdr w:val="single" w:sz="8" w:space="0" w:color="auto"/>
        </w:rPr>
        <w:t>free</w:t>
      </w:r>
      <w:r w:rsidRPr="006C50F0">
        <w:rPr>
          <w:rFonts w:eastAsia="Calibri"/>
          <w:u w:val="single"/>
        </w:rPr>
        <w:t xml:space="preserve"> or </w:t>
      </w:r>
      <w:r w:rsidRPr="006C50F0">
        <w:rPr>
          <w:rFonts w:eastAsia="Calibri"/>
          <w:b/>
          <w:iCs/>
          <w:u w:val="single"/>
          <w:bdr w:val="single" w:sz="8" w:space="0" w:color="auto"/>
        </w:rPr>
        <w:t xml:space="preserve">extremely cheap </w:t>
      </w:r>
      <w:r w:rsidRPr="006C50F0">
        <w:rPr>
          <w:rFonts w:eastAsia="Calibri"/>
          <w:b/>
          <w:iCs/>
          <w:highlight w:val="cyan"/>
          <w:u w:val="single"/>
          <w:bdr w:val="single" w:sz="8" w:space="0" w:color="auto"/>
        </w:rPr>
        <w:t>availability</w:t>
      </w:r>
      <w:r w:rsidRPr="006C50F0">
        <w:rPr>
          <w:rFonts w:eastAsia="Calibri"/>
          <w:sz w:val="16"/>
        </w:rPr>
        <w:t xml:space="preserve"> to them of data. While the total value created by data might be much larger in a DaL world, </w:t>
      </w:r>
      <w:r w:rsidRPr="006C50F0">
        <w:rPr>
          <w:rFonts w:eastAsia="Calibri"/>
          <w:highlight w:val="cyan"/>
          <w:u w:val="single"/>
        </w:rPr>
        <w:t>users</w:t>
      </w:r>
      <w:r w:rsidRPr="006C50F0">
        <w:rPr>
          <w:rFonts w:eastAsia="Calibri"/>
          <w:sz w:val="16"/>
        </w:rPr>
        <w:t xml:space="preserve"> aware of the value of their data would likely </w:t>
      </w:r>
      <w:r w:rsidRPr="006C50F0">
        <w:rPr>
          <w:rFonts w:eastAsia="Calibri"/>
          <w:b/>
          <w:iCs/>
          <w:highlight w:val="cyan"/>
          <w:u w:val="single"/>
          <w:bdr w:val="single" w:sz="8" w:space="0" w:color="auto"/>
        </w:rPr>
        <w:t>demand compensation</w:t>
      </w:r>
      <w:r w:rsidRPr="006C50F0">
        <w:rPr>
          <w:rFonts w:eastAsia="Calibri"/>
          <w:sz w:val="16"/>
          <w:highlight w:val="cyan"/>
        </w:rPr>
        <w:t xml:space="preserve"> </w:t>
      </w:r>
      <w:r w:rsidRPr="006C50F0">
        <w:rPr>
          <w:rFonts w:eastAsia="Calibri"/>
          <w:highlight w:val="cyan"/>
          <w:u w:val="single"/>
        </w:rPr>
        <w:t xml:space="preserve">in a </w:t>
      </w:r>
      <w:r w:rsidRPr="006C50F0">
        <w:rPr>
          <w:rFonts w:eastAsia="Calibri"/>
          <w:b/>
          <w:iCs/>
          <w:highlight w:val="cyan"/>
          <w:u w:val="single"/>
          <w:bdr w:val="single" w:sz="8" w:space="0" w:color="auto"/>
        </w:rPr>
        <w:t>range of settings</w:t>
      </w:r>
      <w:r w:rsidRPr="006C50F0">
        <w:rPr>
          <w:rFonts w:eastAsia="Calibri"/>
          <w:sz w:val="16"/>
          <w:highlight w:val="cyan"/>
        </w:rPr>
        <w:t xml:space="preserve">, </w:t>
      </w:r>
      <w:r w:rsidRPr="006C50F0">
        <w:rPr>
          <w:rFonts w:eastAsia="Calibri"/>
          <w:highlight w:val="cyan"/>
          <w:u w:val="single"/>
        </w:rPr>
        <w:t xml:space="preserve">dramatically </w:t>
      </w:r>
      <w:r w:rsidRPr="006C50F0">
        <w:rPr>
          <w:rFonts w:eastAsia="Calibri"/>
          <w:b/>
          <w:iCs/>
          <w:highlight w:val="cyan"/>
          <w:u w:val="single"/>
          <w:bdr w:val="single" w:sz="8" w:space="0" w:color="auto"/>
        </w:rPr>
        <w:t xml:space="preserve">reducing </w:t>
      </w:r>
      <w:r w:rsidRPr="006C50F0">
        <w:rPr>
          <w:rFonts w:eastAsia="Calibri"/>
          <w:b/>
          <w:iCs/>
          <w:u w:val="single"/>
          <w:bdr w:val="single" w:sz="8" w:space="0" w:color="auto"/>
        </w:rPr>
        <w:t>the share</w:t>
      </w:r>
      <w:r w:rsidRPr="006C50F0">
        <w:rPr>
          <w:rFonts w:eastAsia="Calibri"/>
          <w:u w:val="single"/>
        </w:rPr>
        <w:t xml:space="preserve"> of value that could be captured by the siren servers as </w:t>
      </w:r>
      <w:r w:rsidRPr="006C50F0">
        <w:rPr>
          <w:rFonts w:eastAsia="Calibri"/>
          <w:b/>
          <w:iCs/>
          <w:highlight w:val="cyan"/>
          <w:u w:val="single"/>
          <w:bdr w:val="single" w:sz="8" w:space="0" w:color="auto"/>
        </w:rPr>
        <w:t>profits</w:t>
      </w:r>
      <w:r w:rsidRPr="006C50F0">
        <w:rPr>
          <w:rFonts w:eastAsia="Calibri"/>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36CD4C82" w14:textId="77777777" w:rsidR="00382371" w:rsidRDefault="00382371" w:rsidP="00382371">
      <w:pPr>
        <w:pStyle w:val="Heading3"/>
      </w:pPr>
      <w:r>
        <w:t>AT: Link---Nobel---2AC</w:t>
      </w:r>
    </w:p>
    <w:p w14:paraId="7CFCE346" w14:textId="77777777" w:rsidR="00382371" w:rsidRDefault="00382371" w:rsidP="00382371">
      <w:pPr>
        <w:pStyle w:val="Heading4"/>
      </w:pPr>
      <w:r>
        <w:t xml:space="preserve">Nobel is about authorization for </w:t>
      </w:r>
      <w:r w:rsidRPr="007F0EC3">
        <w:rPr>
          <w:u w:val="single"/>
        </w:rPr>
        <w:t>copyright</w:t>
      </w:r>
      <w:r>
        <w:t xml:space="preserve">---not CBI. </w:t>
      </w:r>
    </w:p>
    <w:p w14:paraId="0CA802A6" w14:textId="77777777" w:rsidR="00382371" w:rsidRPr="006C50F0" w:rsidRDefault="00382371" w:rsidP="00382371">
      <w:pPr>
        <w:rPr>
          <w:rFonts w:eastAsia="Calibri"/>
        </w:rPr>
      </w:pPr>
      <w:r w:rsidRPr="006C50F0">
        <w:rPr>
          <w:rFonts w:eastAsia="Times New Roman"/>
          <w:b/>
          <w:iCs/>
          <w:sz w:val="26"/>
        </w:rPr>
        <w:t>Noble 25</w:t>
      </w:r>
      <w:r w:rsidRPr="006C50F0">
        <w:rPr>
          <w:rFonts w:eastAsia="Calibri"/>
        </w:rPr>
        <w:t xml:space="preserve">, Staff Attorney, Electronic Frontier Foundation, JD, Stanford Law School, (Tori, February 19, 2025, “AI and Copyright: Expanding Copyright Hurts Everyone—Here’s What to Do Instead,” </w:t>
      </w:r>
      <w:r w:rsidRPr="006C50F0">
        <w:rPr>
          <w:rFonts w:eastAsia="Calibri"/>
          <w:i/>
          <w:iCs/>
        </w:rPr>
        <w:t>Electronic Frontier Foundation</w:t>
      </w:r>
      <w:r w:rsidRPr="006C50F0">
        <w:rPr>
          <w:rFonts w:eastAsia="Calibri"/>
        </w:rPr>
        <w:t>, https://www.eff.org/deeplinks/2025/02/ai-and-copyright-expanding-copyright-hurts-everyone-heres-what-do-instead)</w:t>
      </w:r>
    </w:p>
    <w:p w14:paraId="247A447E" w14:textId="77777777" w:rsidR="00382371" w:rsidRPr="006C50F0" w:rsidRDefault="00382371" w:rsidP="00382371">
      <w:pPr>
        <w:rPr>
          <w:rFonts w:eastAsia="Calibri"/>
          <w:sz w:val="16"/>
        </w:rPr>
      </w:pPr>
      <w:r w:rsidRPr="006C50F0">
        <w:rPr>
          <w:rFonts w:eastAsia="Calibri"/>
          <w:sz w:val="16"/>
        </w:rPr>
        <w:t xml:space="preserve">Threats to Socially Valuable Research and Innovation </w:t>
      </w:r>
    </w:p>
    <w:p w14:paraId="01A2535E" w14:textId="77777777" w:rsidR="00382371" w:rsidRPr="006C50F0" w:rsidRDefault="00382371" w:rsidP="00382371">
      <w:pPr>
        <w:rPr>
          <w:rFonts w:eastAsia="Calibri"/>
          <w:sz w:val="16"/>
        </w:rPr>
      </w:pPr>
      <w:r w:rsidRPr="006C50F0">
        <w:rPr>
          <w:rFonts w:eastAsia="Calibri"/>
          <w:b/>
          <w:iCs/>
          <w:highlight w:val="cyan"/>
          <w:u w:val="single"/>
          <w:bdr w:val="single" w:sz="8" w:space="0" w:color="auto"/>
        </w:rPr>
        <w:t>Requiring</w:t>
      </w:r>
      <w:r w:rsidRPr="006C50F0">
        <w:rPr>
          <w:rFonts w:eastAsia="Calibri"/>
          <w:u w:val="single"/>
        </w:rPr>
        <w:t xml:space="preserve"> researchers to </w:t>
      </w:r>
      <w:r w:rsidRPr="006C50F0">
        <w:rPr>
          <w:rFonts w:eastAsia="Calibri"/>
          <w:b/>
          <w:iCs/>
          <w:highlight w:val="cyan"/>
          <w:u w:val="single"/>
          <w:bdr w:val="single" w:sz="8" w:space="0" w:color="auto"/>
        </w:rPr>
        <w:t>license</w:t>
      </w:r>
      <w:r w:rsidRPr="006C50F0">
        <w:rPr>
          <w:rFonts w:eastAsia="Calibri"/>
          <w:sz w:val="16"/>
        </w:rPr>
        <w:t xml:space="preserve"> fair uses of </w:t>
      </w:r>
      <w:r w:rsidRPr="006C50F0">
        <w:rPr>
          <w:rFonts w:eastAsia="Calibri"/>
          <w:u w:val="single"/>
        </w:rPr>
        <w:t>AI training data</w:t>
      </w:r>
      <w:r w:rsidRPr="006C50F0">
        <w:rPr>
          <w:rFonts w:eastAsia="Calibri"/>
          <w:sz w:val="16"/>
        </w:rPr>
        <w:t xml:space="preserve"> could </w:t>
      </w:r>
      <w:r w:rsidRPr="006C50F0">
        <w:rPr>
          <w:rFonts w:eastAsia="Calibri"/>
          <w:highlight w:val="cyan"/>
          <w:u w:val="single"/>
        </w:rPr>
        <w:t>make</w:t>
      </w:r>
      <w:r w:rsidRPr="006C50F0">
        <w:rPr>
          <w:rFonts w:eastAsia="Calibri"/>
          <w:u w:val="single"/>
        </w:rPr>
        <w:t xml:space="preserve"> </w:t>
      </w:r>
      <w:r w:rsidRPr="006C50F0">
        <w:rPr>
          <w:rFonts w:eastAsia="Calibri"/>
          <w:b/>
          <w:iCs/>
          <w:u w:val="single"/>
          <w:bdr w:val="single" w:sz="8" w:space="0" w:color="auto"/>
        </w:rPr>
        <w:t xml:space="preserve">socially </w:t>
      </w:r>
      <w:r w:rsidRPr="006C50F0">
        <w:rPr>
          <w:rFonts w:eastAsia="Calibri"/>
          <w:b/>
          <w:iCs/>
          <w:highlight w:val="cyan"/>
          <w:u w:val="single"/>
          <w:bdr w:val="single" w:sz="8" w:space="0" w:color="auto"/>
        </w:rPr>
        <w:t>valuable</w:t>
      </w:r>
      <w:r w:rsidRPr="006C50F0">
        <w:rPr>
          <w:rFonts w:eastAsia="Calibri"/>
          <w:u w:val="single"/>
        </w:rPr>
        <w:t xml:space="preserve"> </w:t>
      </w:r>
      <w:r w:rsidRPr="006C50F0">
        <w:rPr>
          <w:rFonts w:eastAsia="Calibri"/>
          <w:highlight w:val="cyan"/>
          <w:u w:val="single"/>
        </w:rPr>
        <w:t>research</w:t>
      </w:r>
      <w:r w:rsidRPr="006C50F0">
        <w:rPr>
          <w:rFonts w:eastAsia="Calibri"/>
          <w:sz w:val="16"/>
        </w:rPr>
        <w:t xml:space="preserve"> </w:t>
      </w:r>
      <w:r w:rsidRPr="006C50F0">
        <w:rPr>
          <w:rFonts w:eastAsia="Calibri"/>
          <w:u w:val="single"/>
        </w:rPr>
        <w:t>based on machine learning</w:t>
      </w:r>
      <w:r w:rsidRPr="006C50F0">
        <w:rPr>
          <w:rFonts w:eastAsia="Calibri"/>
          <w:sz w:val="16"/>
        </w:rPr>
        <w:t xml:space="preserve"> (</w:t>
      </w:r>
      <w:r w:rsidRPr="006C50F0">
        <w:rPr>
          <w:rFonts w:eastAsia="Calibri"/>
          <w:b/>
          <w:iCs/>
          <w:u w:val="single"/>
          <w:bdr w:val="single" w:sz="8" w:space="0" w:color="auto"/>
        </w:rPr>
        <w:t>ML</w:t>
      </w:r>
      <w:r w:rsidRPr="006C50F0">
        <w:rPr>
          <w:rFonts w:eastAsia="Calibri"/>
          <w:sz w:val="16"/>
        </w:rPr>
        <w:t>)</w:t>
      </w:r>
      <w:r w:rsidRPr="006C50F0">
        <w:rPr>
          <w:rFonts w:eastAsia="Calibri"/>
          <w:u w:val="single"/>
        </w:rPr>
        <w:t> and even text and data mining</w:t>
      </w:r>
      <w:r w:rsidRPr="006C50F0">
        <w:rPr>
          <w:rFonts w:eastAsia="Calibri"/>
          <w:sz w:val="16"/>
        </w:rPr>
        <w:t xml:space="preserve"> (</w:t>
      </w:r>
      <w:r w:rsidRPr="006C50F0">
        <w:rPr>
          <w:rFonts w:eastAsia="Calibri"/>
          <w:b/>
          <w:iCs/>
          <w:u w:val="single"/>
          <w:bdr w:val="single" w:sz="8" w:space="0" w:color="auto"/>
        </w:rPr>
        <w:t>TDM</w:t>
      </w:r>
      <w:r w:rsidRPr="006C50F0">
        <w:rPr>
          <w:rFonts w:eastAsia="Calibri"/>
          <w:sz w:val="16"/>
        </w:rPr>
        <w:t>)</w:t>
      </w:r>
      <w:r w:rsidRPr="006C50F0">
        <w:rPr>
          <w:rFonts w:eastAsia="Calibri"/>
          <w:b/>
          <w:iCs/>
          <w:highlight w:val="cyan"/>
          <w:u w:val="single"/>
          <w:bdr w:val="single" w:sz="8" w:space="0" w:color="auto"/>
        </w:rPr>
        <w:t> prohibitively</w:t>
      </w:r>
      <w:r w:rsidRPr="006C50F0">
        <w:rPr>
          <w:rFonts w:eastAsia="Calibri"/>
          <w:highlight w:val="cyan"/>
          <w:u w:val="single"/>
        </w:rPr>
        <w:t xml:space="preserve"> </w:t>
      </w:r>
      <w:r w:rsidRPr="006C50F0">
        <w:rPr>
          <w:rFonts w:eastAsia="Calibri"/>
          <w:b/>
          <w:iCs/>
          <w:highlight w:val="cyan"/>
          <w:u w:val="single"/>
          <w:bdr w:val="single" w:sz="8" w:space="0" w:color="auto"/>
        </w:rPr>
        <w:t>complicated</w:t>
      </w:r>
      <w:r w:rsidRPr="006C50F0">
        <w:rPr>
          <w:rFonts w:eastAsia="Calibri"/>
          <w:u w:val="single"/>
        </w:rPr>
        <w:t xml:space="preserve"> </w:t>
      </w:r>
      <w:r w:rsidRPr="006C50F0">
        <w:rPr>
          <w:rFonts w:eastAsia="Calibri"/>
          <w:b/>
          <w:iCs/>
          <w:highlight w:val="cyan"/>
          <w:u w:val="single"/>
          <w:bdr w:val="single" w:sz="8" w:space="0" w:color="auto"/>
        </w:rPr>
        <w:t>and expensive</w:t>
      </w:r>
      <w:r w:rsidRPr="006C50F0">
        <w:rPr>
          <w:rFonts w:eastAsia="Calibri"/>
          <w:highlight w:val="cyan"/>
          <w:u w:val="single"/>
        </w:rPr>
        <w:t xml:space="preserve">, </w:t>
      </w:r>
      <w:r w:rsidRPr="006C50F0">
        <w:rPr>
          <w:rFonts w:eastAsia="Calibri"/>
          <w:b/>
          <w:iCs/>
          <w:sz w:val="28"/>
          <w:szCs w:val="28"/>
          <w:highlight w:val="cyan"/>
          <w:u w:val="single"/>
          <w:bdr w:val="single" w:sz="8" w:space="0" w:color="auto"/>
        </w:rPr>
        <w:t>if not impossible</w:t>
      </w:r>
      <w:r w:rsidRPr="006C50F0">
        <w:rPr>
          <w:rFonts w:eastAsia="Calibri"/>
          <w:sz w:val="16"/>
        </w:rPr>
        <w:t>.</w:t>
      </w:r>
      <w:r w:rsidRPr="006C50F0">
        <w:rPr>
          <w:rFonts w:eastAsia="Calibri"/>
          <w:u w:val="single"/>
        </w:rPr>
        <w:t> Researchers</w:t>
      </w:r>
      <w:r w:rsidRPr="006C50F0">
        <w:rPr>
          <w:rFonts w:eastAsia="Calibri"/>
          <w:sz w:val="16"/>
        </w:rPr>
        <w:t xml:space="preserve"> have </w:t>
      </w:r>
      <w:r w:rsidRPr="006C50F0">
        <w:rPr>
          <w:rFonts w:eastAsia="Calibri"/>
          <w:b/>
          <w:iCs/>
          <w:u w:val="single"/>
          <w:bdr w:val="single" w:sz="8" w:space="0" w:color="auto"/>
        </w:rPr>
        <w:t>relied</w:t>
      </w:r>
      <w:r w:rsidRPr="006C50F0">
        <w:rPr>
          <w:rFonts w:eastAsia="Calibri"/>
          <w:sz w:val="16"/>
        </w:rPr>
        <w:t xml:space="preserve"> </w:t>
      </w:r>
      <w:r w:rsidRPr="006C50F0">
        <w:rPr>
          <w:rFonts w:eastAsia="Calibri"/>
          <w:u w:val="single"/>
        </w:rPr>
        <w:t>on</w:t>
      </w:r>
      <w:r w:rsidRPr="006C50F0">
        <w:rPr>
          <w:rFonts w:eastAsia="Calibri"/>
          <w:sz w:val="16"/>
        </w:rPr>
        <w:t xml:space="preserve"> fair use to conduct </w:t>
      </w:r>
      <w:r w:rsidRPr="006C50F0">
        <w:rPr>
          <w:rFonts w:eastAsia="Calibri"/>
          <w:b/>
          <w:iCs/>
          <w:u w:val="single"/>
          <w:bdr w:val="single" w:sz="8" w:space="0" w:color="auto"/>
        </w:rPr>
        <w:t>TDM</w:t>
      </w:r>
      <w:r w:rsidRPr="006C50F0">
        <w:rPr>
          <w:rFonts w:eastAsia="Calibri"/>
          <w:u w:val="single"/>
        </w:rPr>
        <w:t xml:space="preserve"> research for a decade, leading to </w:t>
      </w:r>
      <w:r w:rsidRPr="006C50F0">
        <w:rPr>
          <w:rFonts w:eastAsia="Calibri"/>
          <w:b/>
          <w:iCs/>
          <w:u w:val="single"/>
          <w:bdr w:val="single" w:sz="8" w:space="0" w:color="auto"/>
        </w:rPr>
        <w:t>important advancements</w:t>
      </w:r>
      <w:r w:rsidRPr="006C50F0">
        <w:rPr>
          <w:rFonts w:eastAsia="Calibri"/>
          <w:u w:val="single"/>
        </w:rPr>
        <w:t xml:space="preserve"> in </w:t>
      </w:r>
      <w:r w:rsidRPr="006C50F0">
        <w:rPr>
          <w:rFonts w:eastAsia="Calibri"/>
          <w:b/>
          <w:iCs/>
          <w:u w:val="single"/>
          <w:bdr w:val="single" w:sz="8" w:space="0" w:color="auto"/>
        </w:rPr>
        <w:t>myriad</w:t>
      </w:r>
      <w:r w:rsidRPr="006C50F0">
        <w:rPr>
          <w:rFonts w:eastAsia="Calibri"/>
          <w:u w:val="single"/>
        </w:rPr>
        <w:t xml:space="preserve"> fields</w:t>
      </w:r>
      <w:r w:rsidRPr="006C50F0">
        <w:rPr>
          <w:rFonts w:eastAsia="Calibri"/>
          <w:sz w:val="16"/>
        </w:rPr>
        <w:t xml:space="preserve">. However, licensing the vast quantity of works that high-quality TDM research requires is frequently cost-prohibitive and practically infeasible.  </w:t>
      </w:r>
    </w:p>
    <w:p w14:paraId="4B64FC76" w14:textId="77777777" w:rsidR="00382371" w:rsidRPr="006C50F0" w:rsidRDefault="00382371" w:rsidP="00382371">
      <w:pPr>
        <w:rPr>
          <w:rFonts w:eastAsia="Calibri"/>
          <w:sz w:val="16"/>
        </w:rPr>
      </w:pPr>
      <w:r w:rsidRPr="006C50F0">
        <w:rPr>
          <w:rFonts w:eastAsia="Calibri"/>
          <w:sz w:val="16"/>
        </w:rPr>
        <w:t xml:space="preserve">Fair use protects ML and TDM research for good reason. </w:t>
      </w:r>
      <w:r w:rsidRPr="006C50F0">
        <w:rPr>
          <w:rFonts w:eastAsia="Calibri"/>
          <w:u w:val="single"/>
        </w:rPr>
        <w:t>Without fair use</w:t>
      </w:r>
      <w:r w:rsidRPr="006C50F0">
        <w:rPr>
          <w:rFonts w:eastAsia="Calibri"/>
          <w:sz w:val="16"/>
        </w:rPr>
        <w:t xml:space="preserve">, copyright </w:t>
      </w:r>
      <w:r w:rsidRPr="006C50F0">
        <w:rPr>
          <w:rFonts w:eastAsia="Calibri"/>
          <w:u w:val="single"/>
        </w:rPr>
        <w:t xml:space="preserve">would </w:t>
      </w:r>
      <w:r w:rsidRPr="006C50F0">
        <w:rPr>
          <w:rFonts w:eastAsia="Calibri"/>
          <w:b/>
          <w:iCs/>
          <w:u w:val="single"/>
          <w:bdr w:val="single" w:sz="8" w:space="0" w:color="auto"/>
        </w:rPr>
        <w:t>hinder</w:t>
      </w:r>
      <w:r w:rsidRPr="006C50F0">
        <w:rPr>
          <w:rFonts w:eastAsia="Calibri"/>
          <w:u w:val="single"/>
        </w:rPr>
        <w:t xml:space="preserve"> </w:t>
      </w:r>
      <w:r w:rsidRPr="006C50F0">
        <w:rPr>
          <w:rFonts w:eastAsia="Calibri"/>
          <w:b/>
          <w:iCs/>
          <w:u w:val="single"/>
          <w:bdr w:val="single" w:sz="8" w:space="0" w:color="auto"/>
        </w:rPr>
        <w:t>important</w:t>
      </w:r>
      <w:r w:rsidRPr="006C50F0">
        <w:rPr>
          <w:rFonts w:eastAsia="Calibri"/>
          <w:u w:val="single"/>
        </w:rPr>
        <w:t xml:space="preserve"> scientific </w:t>
      </w:r>
      <w:r w:rsidRPr="006C50F0">
        <w:rPr>
          <w:rFonts w:eastAsia="Calibri"/>
          <w:b/>
          <w:iCs/>
          <w:u w:val="single"/>
          <w:bdr w:val="single" w:sz="8" w:space="0" w:color="auto"/>
        </w:rPr>
        <w:t>advancements</w:t>
      </w:r>
      <w:r w:rsidRPr="006C50F0">
        <w:rPr>
          <w:rFonts w:eastAsia="Calibri"/>
          <w:sz w:val="16"/>
        </w:rPr>
        <w:t xml:space="preserve"> that benefit all of us. Empirical studies back this up: </w:t>
      </w:r>
      <w:r w:rsidRPr="006C50F0">
        <w:rPr>
          <w:rFonts w:eastAsia="Calibri"/>
          <w:u w:val="single"/>
        </w:rPr>
        <w:t xml:space="preserve">research using TDM methodologies are </w:t>
      </w:r>
      <w:r w:rsidRPr="006C50F0">
        <w:rPr>
          <w:rFonts w:eastAsia="Calibri"/>
          <w:b/>
          <w:iCs/>
          <w:u w:val="single"/>
          <w:bdr w:val="single" w:sz="8" w:space="0" w:color="auto"/>
        </w:rPr>
        <w:t>more common</w:t>
      </w:r>
      <w:r w:rsidRPr="006C50F0">
        <w:rPr>
          <w:rFonts w:eastAsia="Calibri"/>
          <w:u w:val="single"/>
        </w:rPr>
        <w:t xml:space="preserve"> in countries that </w:t>
      </w:r>
      <w:r w:rsidRPr="006C50F0">
        <w:rPr>
          <w:rFonts w:eastAsia="Calibri"/>
          <w:b/>
          <w:iCs/>
          <w:u w:val="single"/>
          <w:bdr w:val="single" w:sz="8" w:space="0" w:color="auto"/>
        </w:rPr>
        <w:t>protect</w:t>
      </w:r>
      <w:r w:rsidRPr="006C50F0">
        <w:rPr>
          <w:rFonts w:eastAsia="Calibri"/>
          <w:u w:val="single"/>
        </w:rPr>
        <w:t xml:space="preserve"> TDM research from</w:t>
      </w:r>
      <w:r w:rsidRPr="006C50F0">
        <w:rPr>
          <w:rFonts w:eastAsia="Calibri"/>
          <w:sz w:val="16"/>
        </w:rPr>
        <w:t xml:space="preserve"> copyright control; in </w:t>
      </w:r>
      <w:r w:rsidRPr="006C50F0">
        <w:rPr>
          <w:rFonts w:eastAsia="Calibri"/>
          <w:u w:val="single"/>
        </w:rPr>
        <w:t>countries that don’t</w:t>
      </w:r>
      <w:r w:rsidRPr="006C50F0">
        <w:rPr>
          <w:rFonts w:eastAsia="Calibri"/>
          <w:sz w:val="16"/>
        </w:rPr>
        <w:t xml:space="preserve">, copyright </w:t>
      </w:r>
      <w:r w:rsidRPr="006C50F0">
        <w:rPr>
          <w:rFonts w:eastAsia="Calibri"/>
          <w:b/>
          <w:iCs/>
          <w:u w:val="single"/>
          <w:bdr w:val="single" w:sz="8" w:space="0" w:color="auto"/>
        </w:rPr>
        <w:t>restrictions</w:t>
      </w:r>
      <w:r w:rsidRPr="006C50F0">
        <w:rPr>
          <w:rFonts w:eastAsia="Calibri"/>
          <w:u w:val="single"/>
        </w:rPr>
        <w:t xml:space="preserve"> </w:t>
      </w:r>
      <w:r w:rsidRPr="006C50F0">
        <w:rPr>
          <w:rFonts w:eastAsia="Calibri"/>
          <w:b/>
          <w:iCs/>
          <w:u w:val="single"/>
          <w:bdr w:val="single" w:sz="8" w:space="0" w:color="auto"/>
        </w:rPr>
        <w:t>stymie</w:t>
      </w:r>
      <w:r w:rsidRPr="006C50F0">
        <w:rPr>
          <w:rFonts w:eastAsia="Calibri"/>
          <w:u w:val="single"/>
        </w:rPr>
        <w:t xml:space="preserve"> </w:t>
      </w:r>
      <w:r w:rsidRPr="006C50F0">
        <w:rPr>
          <w:rFonts w:eastAsia="Calibri"/>
          <w:b/>
          <w:iCs/>
          <w:u w:val="single"/>
          <w:bdr w:val="single" w:sz="8" w:space="0" w:color="auto"/>
        </w:rPr>
        <w:t>beneficial</w:t>
      </w:r>
      <w:r w:rsidRPr="006C50F0">
        <w:rPr>
          <w:rFonts w:eastAsia="Calibri"/>
          <w:u w:val="single"/>
        </w:rPr>
        <w:t xml:space="preserve"> research</w:t>
      </w:r>
      <w:r w:rsidRPr="006C50F0">
        <w:rPr>
          <w:rFonts w:eastAsia="Calibri"/>
          <w:sz w:val="16"/>
        </w:rPr>
        <w:t xml:space="preserve">. It’s easy to see why: </w:t>
      </w:r>
      <w:r w:rsidRPr="006C50F0">
        <w:rPr>
          <w:rFonts w:eastAsia="Calibri"/>
          <w:highlight w:val="cyan"/>
          <w:u w:val="single"/>
        </w:rPr>
        <w:t xml:space="preserve">it would be </w:t>
      </w:r>
      <w:r w:rsidRPr="006C50F0">
        <w:rPr>
          <w:rFonts w:eastAsia="Calibri"/>
          <w:b/>
          <w:iCs/>
          <w:highlight w:val="cyan"/>
          <w:u w:val="single"/>
          <w:bdr w:val="single" w:sz="8" w:space="0" w:color="auto"/>
        </w:rPr>
        <w:t>impossible</w:t>
      </w:r>
      <w:r w:rsidRPr="006C50F0">
        <w:rPr>
          <w:rFonts w:eastAsia="Calibri"/>
          <w:u w:val="single"/>
        </w:rPr>
        <w:t xml:space="preserve"> </w:t>
      </w:r>
      <w:r w:rsidRPr="006C50F0">
        <w:rPr>
          <w:rFonts w:eastAsia="Calibri"/>
          <w:highlight w:val="cyan"/>
          <w:u w:val="single"/>
        </w:rPr>
        <w:t xml:space="preserve">to </w:t>
      </w:r>
      <w:r w:rsidRPr="006C50F0">
        <w:rPr>
          <w:rFonts w:eastAsia="Calibri"/>
          <w:b/>
          <w:iCs/>
          <w:highlight w:val="cyan"/>
          <w:u w:val="single"/>
          <w:bdr w:val="single" w:sz="8" w:space="0" w:color="auto"/>
        </w:rPr>
        <w:t>identify</w:t>
      </w:r>
      <w:r w:rsidRPr="006C50F0">
        <w:rPr>
          <w:rFonts w:eastAsia="Calibri"/>
          <w:highlight w:val="cyan"/>
          <w:u w:val="single"/>
        </w:rPr>
        <w:t xml:space="preserve"> and </w:t>
      </w:r>
      <w:r w:rsidRPr="006C50F0">
        <w:rPr>
          <w:rFonts w:eastAsia="Calibri"/>
          <w:b/>
          <w:iCs/>
          <w:highlight w:val="cyan"/>
          <w:u w:val="single"/>
          <w:bdr w:val="single" w:sz="8" w:space="0" w:color="auto"/>
        </w:rPr>
        <w:t>negotiate</w:t>
      </w:r>
      <w:r w:rsidRPr="006C50F0">
        <w:rPr>
          <w:rFonts w:eastAsia="Calibri"/>
          <w:highlight w:val="cyan"/>
          <w:u w:val="single"/>
        </w:rPr>
        <w:t xml:space="preserve"> with </w:t>
      </w:r>
      <w:r w:rsidRPr="006C50F0">
        <w:rPr>
          <w:rFonts w:eastAsia="Calibri"/>
          <w:b/>
          <w:iCs/>
          <w:highlight w:val="cyan"/>
          <w:u w:val="single"/>
          <w:bdr w:val="single" w:sz="8" w:space="0" w:color="auto"/>
        </w:rPr>
        <w:t>millions</w:t>
      </w:r>
      <w:r w:rsidRPr="006C50F0">
        <w:rPr>
          <w:rFonts w:eastAsia="Calibri"/>
          <w:highlight w:val="cyan"/>
          <w:u w:val="single"/>
        </w:rPr>
        <w:t xml:space="preserve"> of</w:t>
      </w:r>
      <w:r w:rsidRPr="006C50F0">
        <w:rPr>
          <w:rFonts w:eastAsia="Calibri"/>
          <w:u w:val="single"/>
        </w:rPr>
        <w:t xml:space="preserve"> </w:t>
      </w:r>
      <w:r w:rsidRPr="006C50F0">
        <w:rPr>
          <w:rFonts w:eastAsia="Calibri"/>
          <w:b/>
          <w:iCs/>
          <w:u w:val="single"/>
          <w:bdr w:val="single" w:sz="8" w:space="0" w:color="auto"/>
        </w:rPr>
        <w:t>different</w:t>
      </w:r>
      <w:r w:rsidRPr="006C50F0">
        <w:rPr>
          <w:rFonts w:eastAsia="Calibri"/>
          <w:sz w:val="16"/>
        </w:rPr>
        <w:t xml:space="preserve"> copyright </w:t>
      </w:r>
      <w:r w:rsidRPr="006C50F0">
        <w:rPr>
          <w:rFonts w:eastAsia="Calibri"/>
          <w:highlight w:val="cyan"/>
          <w:u w:val="single"/>
        </w:rPr>
        <w:t>owners</w:t>
      </w:r>
      <w:r w:rsidRPr="006C50F0">
        <w:rPr>
          <w:rFonts w:eastAsia="Calibri"/>
          <w:sz w:val="16"/>
        </w:rPr>
        <w:t xml:space="preserve"> </w:t>
      </w:r>
      <w:r w:rsidRPr="006C50F0">
        <w:rPr>
          <w:rFonts w:eastAsia="Calibri"/>
          <w:highlight w:val="cyan"/>
          <w:u w:val="single"/>
        </w:rPr>
        <w:t>to analyze</w:t>
      </w:r>
      <w:r w:rsidRPr="006C50F0">
        <w:rPr>
          <w:rFonts w:eastAsia="Calibri"/>
          <w:sz w:val="16"/>
        </w:rPr>
        <w:t xml:space="preserve">, say, </w:t>
      </w:r>
      <w:r w:rsidRPr="006C50F0">
        <w:rPr>
          <w:rFonts w:eastAsia="Calibri"/>
          <w:highlight w:val="cyan"/>
          <w:u w:val="single"/>
        </w:rPr>
        <w:t>text</w:t>
      </w:r>
      <w:r w:rsidRPr="006C50F0">
        <w:rPr>
          <w:rFonts w:eastAsia="Calibri"/>
          <w:sz w:val="16"/>
        </w:rPr>
        <w:t xml:space="preserve"> </w:t>
      </w:r>
      <w:r w:rsidRPr="006C50F0">
        <w:rPr>
          <w:rFonts w:eastAsia="Calibri"/>
          <w:highlight w:val="cyan"/>
          <w:u w:val="single"/>
        </w:rPr>
        <w:t>from the internet</w:t>
      </w:r>
      <w:r w:rsidRPr="006C50F0">
        <w:rPr>
          <w:rFonts w:eastAsia="Calibri"/>
          <w:sz w:val="16"/>
        </w:rPr>
        <w:t xml:space="preserve">. </w:t>
      </w:r>
    </w:p>
    <w:p w14:paraId="7C36275C" w14:textId="77777777" w:rsidR="00382371" w:rsidRPr="006C50F0" w:rsidRDefault="00382371" w:rsidP="00382371">
      <w:pPr>
        <w:rPr>
          <w:rFonts w:eastAsia="Calibri"/>
          <w:sz w:val="16"/>
        </w:rPr>
      </w:pPr>
      <w:r w:rsidRPr="006C50F0">
        <w:rPr>
          <w:rFonts w:eastAsia="Calibri"/>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iterated upon AlphaFold to build transformative new tools.  </w:t>
      </w:r>
    </w:p>
    <w:p w14:paraId="449100B0" w14:textId="77777777" w:rsidR="00382371" w:rsidRPr="006C50F0" w:rsidRDefault="00382371" w:rsidP="00382371">
      <w:pPr>
        <w:rPr>
          <w:rFonts w:eastAsia="Calibri"/>
          <w:sz w:val="16"/>
        </w:rPr>
      </w:pPr>
      <w:r w:rsidRPr="006C50F0">
        <w:rPr>
          <w:rFonts w:eastAsia="Calibri"/>
          <w:sz w:val="16"/>
        </w:rPr>
        <w:t xml:space="preserve">Threats to Competition </w:t>
      </w:r>
    </w:p>
    <w:p w14:paraId="09D43AFB" w14:textId="77777777" w:rsidR="00382371" w:rsidRPr="006C50F0" w:rsidRDefault="00382371" w:rsidP="00382371">
      <w:pPr>
        <w:rPr>
          <w:rFonts w:eastAsia="Calibri"/>
          <w:u w:val="single"/>
        </w:rPr>
      </w:pPr>
      <w:r w:rsidRPr="006C50F0">
        <w:rPr>
          <w:rFonts w:eastAsia="Calibri"/>
          <w:b/>
          <w:iCs/>
          <w:highlight w:val="cyan"/>
          <w:u w:val="single"/>
          <w:bdr w:val="single" w:sz="8" w:space="0" w:color="auto"/>
        </w:rPr>
        <w:t>Requiring</w:t>
      </w:r>
      <w:r w:rsidRPr="006C50F0">
        <w:rPr>
          <w:rFonts w:eastAsia="Calibri"/>
          <w:sz w:val="16"/>
        </w:rPr>
        <w:t xml:space="preserve"> AI developers to get </w:t>
      </w:r>
      <w:r w:rsidRPr="006C50F0">
        <w:rPr>
          <w:rFonts w:eastAsia="Calibri"/>
          <w:b/>
          <w:iCs/>
          <w:highlight w:val="cyan"/>
          <w:u w:val="single"/>
          <w:bdr w:val="single" w:sz="8" w:space="0" w:color="auto"/>
        </w:rPr>
        <w:t>authorization</w:t>
      </w:r>
      <w:r w:rsidRPr="006C50F0">
        <w:rPr>
          <w:rFonts w:eastAsia="Calibri"/>
          <w:u w:val="single"/>
        </w:rPr>
        <w:t xml:space="preserve"> from </w:t>
      </w:r>
      <w:r w:rsidRPr="006C50F0">
        <w:rPr>
          <w:rFonts w:eastAsia="Calibri"/>
          <w:b/>
          <w:iCs/>
          <w:u w:val="single"/>
          <w:bdr w:val="single" w:sz="8" w:space="0" w:color="auto"/>
        </w:rPr>
        <w:t>rightsholders</w:t>
      </w:r>
      <w:r w:rsidRPr="006C50F0">
        <w:rPr>
          <w:rFonts w:eastAsia="Calibri"/>
          <w:u w:val="single"/>
        </w:rPr>
        <w:t xml:space="preserve"> before training models</w:t>
      </w:r>
      <w:r w:rsidRPr="006C50F0">
        <w:rPr>
          <w:rFonts w:eastAsia="Calibri"/>
          <w:sz w:val="16"/>
        </w:rPr>
        <w:t xml:space="preserve"> </w:t>
      </w:r>
      <w:r w:rsidRPr="007F0EC3">
        <w:rPr>
          <w:rStyle w:val="Emphasis"/>
          <w:sz w:val="30"/>
          <w:szCs w:val="30"/>
          <w:highlight w:val="yellow"/>
        </w:rPr>
        <w:t>on copyrighted works</w:t>
      </w:r>
      <w:r w:rsidRPr="007F0EC3">
        <w:rPr>
          <w:rStyle w:val="Emphasis"/>
          <w:highlight w:val="yellow"/>
        </w:rPr>
        <w:t xml:space="preserve"> </w:t>
      </w:r>
      <w:r w:rsidRPr="007F0EC3">
        <w:rPr>
          <w:rStyle w:val="Emphasis"/>
          <w:sz w:val="30"/>
          <w:szCs w:val="30"/>
          <w:highlight w:val="yellow"/>
        </w:rPr>
        <w:t>would</w:t>
      </w:r>
      <w:r w:rsidRPr="006C50F0">
        <w:rPr>
          <w:rFonts w:eastAsia="Calibri"/>
          <w:sz w:val="16"/>
        </w:rPr>
        <w:t xml:space="preserve"> </w:t>
      </w:r>
      <w:r w:rsidRPr="006C50F0">
        <w:rPr>
          <w:rFonts w:eastAsia="Calibri"/>
          <w:b/>
          <w:iCs/>
          <w:highlight w:val="cyan"/>
          <w:u w:val="single"/>
          <w:bdr w:val="single" w:sz="8" w:space="0" w:color="auto"/>
        </w:rPr>
        <w:t>limit</w:t>
      </w:r>
      <w:r w:rsidRPr="006C50F0">
        <w:rPr>
          <w:rFonts w:eastAsia="Calibri"/>
          <w:u w:val="single"/>
        </w:rPr>
        <w:t xml:space="preserve"> </w:t>
      </w:r>
      <w:r w:rsidRPr="006C50F0">
        <w:rPr>
          <w:rFonts w:eastAsia="Calibri"/>
          <w:b/>
          <w:iCs/>
          <w:highlight w:val="cyan"/>
          <w:u w:val="single"/>
          <w:bdr w:val="single" w:sz="8" w:space="0" w:color="auto"/>
        </w:rPr>
        <w:t>competition</w:t>
      </w:r>
      <w:r w:rsidRPr="006C50F0">
        <w:rPr>
          <w:rFonts w:eastAsia="Calibri"/>
          <w:u w:val="single"/>
        </w:rPr>
        <w:t xml:space="preserve"> </w:t>
      </w:r>
      <w:r w:rsidRPr="006C50F0">
        <w:rPr>
          <w:rFonts w:eastAsia="Calibri"/>
          <w:highlight w:val="cyan"/>
          <w:u w:val="single"/>
        </w:rPr>
        <w:t xml:space="preserve">to companies that have their </w:t>
      </w:r>
      <w:r w:rsidRPr="006C50F0">
        <w:rPr>
          <w:rFonts w:eastAsia="Calibri"/>
          <w:b/>
          <w:iCs/>
          <w:highlight w:val="cyan"/>
          <w:u w:val="single"/>
          <w:bdr w:val="single" w:sz="8" w:space="0" w:color="auto"/>
        </w:rPr>
        <w:t>own</w:t>
      </w:r>
      <w:r w:rsidRPr="006C50F0">
        <w:rPr>
          <w:rFonts w:eastAsia="Calibri"/>
          <w:highlight w:val="cyan"/>
          <w:u w:val="single"/>
        </w:rPr>
        <w:t xml:space="preserve"> </w:t>
      </w:r>
      <w:r w:rsidRPr="006C50F0">
        <w:rPr>
          <w:rFonts w:eastAsia="Calibri"/>
          <w:b/>
          <w:iCs/>
          <w:highlight w:val="cyan"/>
          <w:u w:val="single"/>
          <w:bdr w:val="single" w:sz="8" w:space="0" w:color="auto"/>
        </w:rPr>
        <w:t>trove</w:t>
      </w:r>
      <w:r w:rsidRPr="006C50F0">
        <w:rPr>
          <w:rFonts w:eastAsia="Calibri"/>
          <w:u w:val="single"/>
        </w:rPr>
        <w:t xml:space="preserve"> of training data</w:t>
      </w:r>
      <w:r w:rsidRPr="006C50F0">
        <w:rPr>
          <w:rFonts w:eastAsia="Calibri"/>
          <w:sz w:val="16"/>
        </w:rPr>
        <w:t xml:space="preserve">, or the means to strike a deal with such a company. This would </w:t>
      </w:r>
      <w:r w:rsidRPr="006C50F0">
        <w:rPr>
          <w:rFonts w:eastAsia="Calibri"/>
          <w:u w:val="single"/>
        </w:rPr>
        <w:t xml:space="preserve">result in all the usual harms of </w:t>
      </w:r>
      <w:r w:rsidRPr="006C50F0">
        <w:rPr>
          <w:rFonts w:eastAsia="Calibri"/>
          <w:b/>
          <w:iCs/>
          <w:u w:val="single"/>
          <w:bdr w:val="single" w:sz="8" w:space="0" w:color="auto"/>
        </w:rPr>
        <w:t>limited competition</w:t>
      </w:r>
      <w:r w:rsidRPr="006C50F0">
        <w:rPr>
          <w:rFonts w:eastAsia="Calibri"/>
          <w:u w:val="single"/>
        </w:rPr>
        <w:t>—</w:t>
      </w:r>
      <w:r w:rsidRPr="006C50F0">
        <w:rPr>
          <w:rFonts w:eastAsia="Calibri"/>
          <w:b/>
          <w:iCs/>
          <w:u w:val="single"/>
          <w:bdr w:val="single" w:sz="8" w:space="0" w:color="auto"/>
        </w:rPr>
        <w:t>higher costs</w:t>
      </w:r>
      <w:r w:rsidRPr="006C50F0">
        <w:rPr>
          <w:rFonts w:eastAsia="Calibri"/>
          <w:u w:val="single"/>
        </w:rPr>
        <w:t xml:space="preserve">, </w:t>
      </w:r>
      <w:r w:rsidRPr="006C50F0">
        <w:rPr>
          <w:rFonts w:eastAsia="Calibri"/>
          <w:b/>
          <w:iCs/>
          <w:u w:val="single"/>
          <w:bdr w:val="single" w:sz="8" w:space="0" w:color="auto"/>
        </w:rPr>
        <w:t>worse</w:t>
      </w:r>
      <w:r w:rsidRPr="006C50F0">
        <w:rPr>
          <w:rFonts w:eastAsia="Calibri"/>
          <w:u w:val="single"/>
        </w:rPr>
        <w:t xml:space="preserve"> </w:t>
      </w:r>
      <w:r w:rsidRPr="006C50F0">
        <w:rPr>
          <w:rFonts w:eastAsia="Calibri"/>
          <w:b/>
          <w:iCs/>
          <w:u w:val="single"/>
          <w:bdr w:val="single" w:sz="8" w:space="0" w:color="auto"/>
        </w:rPr>
        <w:t>service</w:t>
      </w:r>
      <w:r w:rsidRPr="006C50F0">
        <w:rPr>
          <w:rFonts w:eastAsia="Calibri"/>
          <w:u w:val="single"/>
        </w:rPr>
        <w:t xml:space="preserve">, and </w:t>
      </w:r>
      <w:r w:rsidRPr="006C50F0">
        <w:rPr>
          <w:rFonts w:eastAsia="Calibri"/>
          <w:b/>
          <w:iCs/>
          <w:u w:val="single"/>
          <w:bdr w:val="single" w:sz="8" w:space="0" w:color="auto"/>
        </w:rPr>
        <w:t>heightened</w:t>
      </w:r>
      <w:r w:rsidRPr="006C50F0">
        <w:rPr>
          <w:rFonts w:eastAsia="Calibri"/>
          <w:u w:val="single"/>
        </w:rPr>
        <w:t xml:space="preserve"> </w:t>
      </w:r>
      <w:r w:rsidRPr="006C50F0">
        <w:rPr>
          <w:rFonts w:eastAsia="Calibri"/>
          <w:b/>
          <w:iCs/>
          <w:u w:val="single"/>
          <w:bdr w:val="single" w:sz="8" w:space="0" w:color="auto"/>
        </w:rPr>
        <w:t>security risks</w:t>
      </w:r>
      <w:r w:rsidRPr="006C50F0">
        <w:rPr>
          <w:rFonts w:eastAsia="Calibri"/>
          <w:u w:val="single"/>
        </w:rPr>
        <w:t xml:space="preserve">—as well as </w:t>
      </w:r>
      <w:r w:rsidRPr="006C50F0">
        <w:rPr>
          <w:rFonts w:eastAsia="Calibri"/>
          <w:b/>
          <w:iCs/>
          <w:u w:val="single"/>
          <w:bdr w:val="single" w:sz="8" w:space="0" w:color="auto"/>
        </w:rPr>
        <w:t>reducing</w:t>
      </w:r>
      <w:r w:rsidRPr="006C50F0">
        <w:rPr>
          <w:rFonts w:eastAsia="Calibri"/>
          <w:u w:val="single"/>
        </w:rPr>
        <w:t xml:space="preserve"> the </w:t>
      </w:r>
      <w:r w:rsidRPr="006C50F0">
        <w:rPr>
          <w:rFonts w:eastAsia="Calibri"/>
          <w:b/>
          <w:iCs/>
          <w:u w:val="single"/>
          <w:bdr w:val="single" w:sz="8" w:space="0" w:color="auto"/>
        </w:rPr>
        <w:t>variety</w:t>
      </w:r>
      <w:r w:rsidRPr="006C50F0">
        <w:rPr>
          <w:rFonts w:eastAsia="Calibri"/>
          <w:u w:val="single"/>
        </w:rPr>
        <w:t xml:space="preserve"> of </w:t>
      </w:r>
      <w:r w:rsidRPr="006C50F0">
        <w:rPr>
          <w:rFonts w:eastAsia="Calibri"/>
          <w:b/>
          <w:iCs/>
          <w:u w:val="single"/>
          <w:bdr w:val="single" w:sz="8" w:space="0" w:color="auto"/>
        </w:rPr>
        <w:t>expression</w:t>
      </w:r>
      <w:r w:rsidRPr="006C50F0">
        <w:rPr>
          <w:rFonts w:eastAsia="Calibri"/>
          <w:u w:val="single"/>
        </w:rPr>
        <w:t xml:space="preserve"> used to train such tools</w:t>
      </w:r>
      <w:r w:rsidRPr="006C50F0">
        <w:rPr>
          <w:rFonts w:eastAsia="Calibri"/>
          <w:sz w:val="16"/>
        </w:rPr>
        <w:t xml:space="preserve"> and the expression allowed to users seeking to express themselves with the aid of AI. As the Federal Trade Commission recently explained, </w:t>
      </w:r>
      <w:r w:rsidRPr="006C50F0">
        <w:rPr>
          <w:rFonts w:eastAsia="Calibri"/>
          <w:highlight w:val="cyan"/>
          <w:u w:val="single"/>
        </w:rPr>
        <w:t xml:space="preserve">if a </w:t>
      </w:r>
      <w:r w:rsidRPr="006C50F0">
        <w:rPr>
          <w:rFonts w:eastAsia="Calibri"/>
          <w:b/>
          <w:iCs/>
          <w:highlight w:val="cyan"/>
          <w:u w:val="single"/>
          <w:bdr w:val="single" w:sz="8" w:space="0" w:color="auto"/>
        </w:rPr>
        <w:t>handful</w:t>
      </w:r>
      <w:r w:rsidRPr="006C50F0">
        <w:rPr>
          <w:rFonts w:eastAsia="Calibri"/>
          <w:highlight w:val="cyan"/>
          <w:u w:val="single"/>
        </w:rPr>
        <w:t xml:space="preserve"> of companies </w:t>
      </w:r>
      <w:r w:rsidRPr="006C50F0">
        <w:rPr>
          <w:rFonts w:eastAsia="Calibri"/>
          <w:b/>
          <w:iCs/>
          <w:highlight w:val="cyan"/>
          <w:u w:val="single"/>
          <w:bdr w:val="single" w:sz="8" w:space="0" w:color="auto"/>
        </w:rPr>
        <w:t>control</w:t>
      </w:r>
      <w:r w:rsidRPr="006C50F0">
        <w:rPr>
          <w:rFonts w:eastAsia="Calibri"/>
          <w:u w:val="single"/>
        </w:rPr>
        <w:t xml:space="preserve"> AI training </w:t>
      </w:r>
      <w:r w:rsidRPr="006C50F0">
        <w:rPr>
          <w:rFonts w:eastAsia="Calibri"/>
          <w:highlight w:val="cyan"/>
          <w:u w:val="single"/>
        </w:rPr>
        <w:t>data</w:t>
      </w:r>
      <w:r w:rsidRPr="006C50F0">
        <w:rPr>
          <w:rFonts w:eastAsia="Calibri"/>
          <w:u w:val="single"/>
        </w:rPr>
        <w:t>, “</w:t>
      </w:r>
      <w:r w:rsidRPr="006C50F0">
        <w:rPr>
          <w:rFonts w:eastAsia="Calibri"/>
          <w:highlight w:val="cyan"/>
          <w:u w:val="single"/>
        </w:rPr>
        <w:t>they</w:t>
      </w:r>
      <w:r w:rsidRPr="006C50F0">
        <w:rPr>
          <w:rFonts w:eastAsia="Calibri"/>
          <w:u w:val="single"/>
        </w:rPr>
        <w:t xml:space="preserve"> </w:t>
      </w:r>
      <w:r w:rsidRPr="006C50F0">
        <w:rPr>
          <w:rFonts w:eastAsia="Calibri"/>
          <w:highlight w:val="cyan"/>
          <w:u w:val="single"/>
        </w:rPr>
        <w:t>may</w:t>
      </w:r>
      <w:r w:rsidRPr="006C50F0">
        <w:rPr>
          <w:rFonts w:eastAsia="Calibri"/>
          <w:u w:val="single"/>
        </w:rPr>
        <w:t xml:space="preserve"> be able to </w:t>
      </w:r>
      <w:r w:rsidRPr="006C50F0">
        <w:rPr>
          <w:rFonts w:eastAsia="Calibri"/>
          <w:b/>
          <w:iCs/>
          <w:highlight w:val="cyan"/>
          <w:u w:val="single"/>
          <w:bdr w:val="single" w:sz="8" w:space="0" w:color="auto"/>
        </w:rPr>
        <w:t>leverage</w:t>
      </w:r>
      <w:r w:rsidRPr="006C50F0">
        <w:rPr>
          <w:rFonts w:eastAsia="Calibri"/>
          <w:highlight w:val="cyan"/>
          <w:u w:val="single"/>
        </w:rPr>
        <w:t xml:space="preserve"> their</w:t>
      </w:r>
      <w:r w:rsidRPr="006C50F0">
        <w:rPr>
          <w:rFonts w:eastAsia="Calibri"/>
          <w:u w:val="single"/>
        </w:rPr>
        <w:t xml:space="preserve"> </w:t>
      </w:r>
      <w:r w:rsidRPr="006C50F0">
        <w:rPr>
          <w:rFonts w:eastAsia="Calibri"/>
          <w:b/>
          <w:iCs/>
          <w:highlight w:val="cyan"/>
          <w:u w:val="single"/>
          <w:bdr w:val="single" w:sz="8" w:space="0" w:color="auto"/>
        </w:rPr>
        <w:t>control</w:t>
      </w:r>
      <w:r w:rsidRPr="006C50F0">
        <w:rPr>
          <w:rFonts w:eastAsia="Calibri"/>
          <w:u w:val="single"/>
        </w:rPr>
        <w:t xml:space="preserve"> </w:t>
      </w:r>
      <w:r w:rsidRPr="006C50F0">
        <w:rPr>
          <w:rFonts w:eastAsia="Calibri"/>
          <w:highlight w:val="cyan"/>
          <w:u w:val="single"/>
        </w:rPr>
        <w:t>to</w:t>
      </w:r>
      <w:r w:rsidRPr="006C50F0">
        <w:rPr>
          <w:rFonts w:eastAsia="Calibri"/>
          <w:u w:val="single"/>
        </w:rPr>
        <w:t xml:space="preserve"> </w:t>
      </w:r>
      <w:r w:rsidRPr="006C50F0">
        <w:rPr>
          <w:rFonts w:eastAsia="Calibri"/>
          <w:b/>
          <w:iCs/>
          <w:u w:val="single"/>
          <w:bdr w:val="single" w:sz="8" w:space="0" w:color="auto"/>
        </w:rPr>
        <w:t>dampen</w:t>
      </w:r>
      <w:r w:rsidRPr="006C50F0">
        <w:rPr>
          <w:rFonts w:eastAsia="Calibri"/>
          <w:u w:val="single"/>
        </w:rPr>
        <w:t xml:space="preserve"> or </w:t>
      </w:r>
      <w:r w:rsidRPr="006C50F0">
        <w:rPr>
          <w:rFonts w:eastAsia="Calibri"/>
          <w:b/>
          <w:iCs/>
          <w:highlight w:val="cyan"/>
          <w:u w:val="single"/>
          <w:bdr w:val="single" w:sz="8" w:space="0" w:color="auto"/>
        </w:rPr>
        <w:t>distort competition</w:t>
      </w:r>
      <w:r w:rsidRPr="006C50F0">
        <w:rPr>
          <w:rFonts w:eastAsia="Calibri"/>
          <w:u w:val="single"/>
        </w:rPr>
        <w:t xml:space="preserve"> in generative AI markets” and “</w:t>
      </w:r>
      <w:r w:rsidRPr="006C50F0">
        <w:rPr>
          <w:rFonts w:eastAsia="Calibri"/>
          <w:b/>
          <w:iCs/>
          <w:u w:val="single"/>
          <w:bdr w:val="single" w:sz="8" w:space="0" w:color="auto"/>
        </w:rPr>
        <w:t>wield</w:t>
      </w:r>
      <w:r w:rsidRPr="006C50F0">
        <w:rPr>
          <w:rFonts w:eastAsia="Calibri"/>
          <w:u w:val="single"/>
        </w:rPr>
        <w:t xml:space="preserve"> </w:t>
      </w:r>
      <w:r w:rsidRPr="006C50F0">
        <w:rPr>
          <w:rFonts w:eastAsia="Calibri"/>
          <w:b/>
          <w:iCs/>
          <w:u w:val="single"/>
          <w:bdr w:val="single" w:sz="8" w:space="0" w:color="auto"/>
        </w:rPr>
        <w:t>outsized influence</w:t>
      </w:r>
      <w:r w:rsidRPr="006C50F0">
        <w:rPr>
          <w:rFonts w:eastAsia="Calibri"/>
          <w:u w:val="single"/>
        </w:rPr>
        <w:t xml:space="preserve"> over a </w:t>
      </w:r>
      <w:r w:rsidRPr="006C50F0">
        <w:rPr>
          <w:rFonts w:eastAsia="Calibri"/>
          <w:b/>
          <w:iCs/>
          <w:u w:val="single"/>
          <w:bdr w:val="single" w:sz="8" w:space="0" w:color="auto"/>
        </w:rPr>
        <w:t>significant swath</w:t>
      </w:r>
      <w:r w:rsidRPr="006C50F0">
        <w:rPr>
          <w:rFonts w:eastAsia="Calibri"/>
          <w:u w:val="single"/>
        </w:rPr>
        <w:t xml:space="preserve"> of </w:t>
      </w:r>
      <w:r w:rsidRPr="006C50F0">
        <w:rPr>
          <w:rFonts w:eastAsia="Calibri"/>
          <w:b/>
          <w:iCs/>
          <w:u w:val="single"/>
          <w:bdr w:val="single" w:sz="8" w:space="0" w:color="auto"/>
        </w:rPr>
        <w:t>economic activity</w:t>
      </w:r>
      <w:r w:rsidRPr="006C50F0">
        <w:rPr>
          <w:rFonts w:eastAsia="Calibri"/>
          <w:u w:val="single"/>
        </w:rPr>
        <w:t xml:space="preserve">.” </w:t>
      </w:r>
    </w:p>
    <w:p w14:paraId="2DE756E6" w14:textId="77777777" w:rsidR="00382371" w:rsidRPr="006C50F0" w:rsidRDefault="00382371" w:rsidP="00382371">
      <w:pPr>
        <w:rPr>
          <w:rFonts w:eastAsia="Calibri"/>
          <w:sz w:val="16"/>
        </w:rPr>
      </w:pPr>
      <w:r w:rsidRPr="007F0EC3">
        <w:rPr>
          <w:rStyle w:val="Emphasis"/>
          <w:sz w:val="30"/>
          <w:szCs w:val="30"/>
          <w:highlight w:val="yellow"/>
        </w:rPr>
        <w:t>Legacy gatekeepers have already used copyright to stifle access to information and the creation of new tools for understanding it</w:t>
      </w:r>
      <w:r w:rsidRPr="006C50F0">
        <w:rPr>
          <w:rFonts w:eastAsia="Calibri"/>
          <w:sz w:val="16"/>
        </w:rPr>
        <w:t xml:space="preserve">.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1EFD735F" w14:textId="77777777" w:rsidR="00382371" w:rsidRPr="006C50F0" w:rsidRDefault="00382371" w:rsidP="00382371">
      <w:pPr>
        <w:rPr>
          <w:rFonts w:eastAsia="Calibri"/>
          <w:sz w:val="16"/>
        </w:rPr>
      </w:pPr>
      <w:r w:rsidRPr="006C50F0">
        <w:rPr>
          <w:rFonts w:eastAsia="Calibri"/>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7C3FD7BA" w14:textId="77777777" w:rsidR="00382371" w:rsidRPr="006C50F0" w:rsidRDefault="00382371" w:rsidP="00382371">
      <w:pPr>
        <w:rPr>
          <w:rFonts w:eastAsia="Calibri"/>
          <w:sz w:val="16"/>
        </w:rPr>
      </w:pPr>
      <w:r w:rsidRPr="006C50F0">
        <w:rPr>
          <w:rFonts w:eastAsia="Calibri"/>
          <w:b/>
          <w:iCs/>
          <w:u w:val="single"/>
          <w:bdr w:val="single" w:sz="8" w:space="0" w:color="auto"/>
        </w:rPr>
        <w:t>Requiring</w:t>
      </w:r>
      <w:r w:rsidRPr="006C50F0">
        <w:rPr>
          <w:rFonts w:eastAsia="Calibri"/>
          <w:sz w:val="16"/>
        </w:rPr>
        <w:t xml:space="preserve"> developers to </w:t>
      </w:r>
      <w:r w:rsidRPr="006C50F0">
        <w:rPr>
          <w:rFonts w:eastAsia="Calibri"/>
          <w:u w:val="single"/>
        </w:rPr>
        <w:t xml:space="preserve">license AI training </w:t>
      </w:r>
      <w:r w:rsidRPr="006C50F0">
        <w:rPr>
          <w:rFonts w:eastAsia="Calibri"/>
          <w:b/>
          <w:iCs/>
          <w:u w:val="single"/>
          <w:bdr w:val="single" w:sz="8" w:space="0" w:color="auto"/>
        </w:rPr>
        <w:t>materials</w:t>
      </w:r>
      <w:r w:rsidRPr="006C50F0">
        <w:rPr>
          <w:rFonts w:eastAsia="Calibri"/>
          <w:u w:val="single"/>
        </w:rPr>
        <w:t xml:space="preserve"> </w:t>
      </w:r>
      <w:r w:rsidRPr="006C50F0">
        <w:rPr>
          <w:rFonts w:eastAsia="Calibri"/>
          <w:b/>
          <w:iCs/>
          <w:u w:val="single"/>
          <w:bdr w:val="single" w:sz="8" w:space="0" w:color="auto"/>
        </w:rPr>
        <w:t>benefits</w:t>
      </w:r>
      <w:r w:rsidRPr="006C50F0">
        <w:rPr>
          <w:rFonts w:eastAsia="Calibri"/>
          <w:u w:val="single"/>
        </w:rPr>
        <w:t xml:space="preserve"> tech </w:t>
      </w:r>
      <w:r w:rsidRPr="006C50F0">
        <w:rPr>
          <w:rFonts w:eastAsia="Calibri"/>
          <w:b/>
          <w:iCs/>
          <w:u w:val="single"/>
          <w:bdr w:val="single" w:sz="8" w:space="0" w:color="auto"/>
        </w:rPr>
        <w:t>monopolists</w:t>
      </w:r>
      <w:r w:rsidRPr="006C50F0">
        <w:rPr>
          <w:rFonts w:eastAsia="Calibri"/>
          <w:sz w:val="16"/>
        </w:rPr>
        <w:t xml:space="preserve"> as well. </w:t>
      </w:r>
      <w:r w:rsidRPr="006C50F0">
        <w:rPr>
          <w:rFonts w:eastAsia="Calibri"/>
          <w:highlight w:val="cyan"/>
          <w:u w:val="single"/>
        </w:rPr>
        <w:t xml:space="preserve">For </w:t>
      </w:r>
      <w:r w:rsidRPr="006C50F0">
        <w:rPr>
          <w:rFonts w:eastAsia="Calibri"/>
          <w:b/>
          <w:iCs/>
          <w:highlight w:val="cyan"/>
          <w:u w:val="single"/>
          <w:bdr w:val="single" w:sz="8" w:space="0" w:color="auto"/>
        </w:rPr>
        <w:t>giant</w:t>
      </w:r>
      <w:r w:rsidRPr="006C50F0">
        <w:rPr>
          <w:rFonts w:eastAsia="Calibri"/>
          <w:u w:val="single"/>
        </w:rPr>
        <w:t xml:space="preserve"> tech </w:t>
      </w:r>
      <w:r w:rsidRPr="006C50F0">
        <w:rPr>
          <w:rFonts w:eastAsia="Calibri"/>
          <w:highlight w:val="cyan"/>
          <w:u w:val="single"/>
        </w:rPr>
        <w:t>companies that can</w:t>
      </w:r>
      <w:r w:rsidRPr="006C50F0">
        <w:rPr>
          <w:rFonts w:eastAsia="Calibri"/>
          <w:u w:val="single"/>
        </w:rPr>
        <w:t xml:space="preserve"> </w:t>
      </w:r>
      <w:r w:rsidRPr="006C50F0">
        <w:rPr>
          <w:rFonts w:eastAsia="Calibri"/>
          <w:b/>
          <w:iCs/>
          <w:u w:val="single"/>
          <w:bdr w:val="single" w:sz="8" w:space="0" w:color="auto"/>
        </w:rPr>
        <w:t>afford</w:t>
      </w:r>
      <w:r w:rsidRPr="006C50F0">
        <w:rPr>
          <w:rFonts w:eastAsia="Calibri"/>
          <w:u w:val="single"/>
        </w:rPr>
        <w:t xml:space="preserve"> to </w:t>
      </w:r>
      <w:r w:rsidRPr="006C50F0">
        <w:rPr>
          <w:rFonts w:eastAsia="Calibri"/>
          <w:highlight w:val="cyan"/>
          <w:u w:val="single"/>
        </w:rPr>
        <w:t xml:space="preserve">pay, </w:t>
      </w:r>
      <w:r w:rsidRPr="006C50F0">
        <w:rPr>
          <w:rFonts w:eastAsia="Calibri"/>
          <w:b/>
          <w:iCs/>
          <w:highlight w:val="cyan"/>
          <w:u w:val="single"/>
          <w:bdr w:val="single" w:sz="8" w:space="0" w:color="auto"/>
        </w:rPr>
        <w:t>pricey</w:t>
      </w:r>
      <w:r w:rsidRPr="006C50F0">
        <w:rPr>
          <w:rFonts w:eastAsia="Calibri"/>
          <w:highlight w:val="cyan"/>
          <w:u w:val="single"/>
        </w:rPr>
        <w:t xml:space="preserve"> </w:t>
      </w:r>
      <w:r w:rsidRPr="006C50F0">
        <w:rPr>
          <w:rFonts w:eastAsia="Calibri"/>
          <w:b/>
          <w:iCs/>
          <w:highlight w:val="cyan"/>
          <w:u w:val="single"/>
          <w:bdr w:val="single" w:sz="8" w:space="0" w:color="auto"/>
        </w:rPr>
        <w:t>licensing deals</w:t>
      </w:r>
      <w:r w:rsidRPr="006C50F0">
        <w:rPr>
          <w:rFonts w:eastAsia="Calibri"/>
          <w:u w:val="single"/>
        </w:rPr>
        <w:t xml:space="preserve"> offer a way to </w:t>
      </w:r>
      <w:r w:rsidRPr="006C50F0">
        <w:rPr>
          <w:rFonts w:eastAsia="Calibri"/>
          <w:b/>
          <w:iCs/>
          <w:highlight w:val="cyan"/>
          <w:u w:val="single"/>
          <w:bdr w:val="single" w:sz="8" w:space="0" w:color="auto"/>
        </w:rPr>
        <w:t>lock in</w:t>
      </w:r>
      <w:r w:rsidRPr="006C50F0">
        <w:rPr>
          <w:rFonts w:eastAsia="Calibri"/>
          <w:u w:val="single"/>
        </w:rPr>
        <w:t xml:space="preserve"> their </w:t>
      </w:r>
      <w:r w:rsidRPr="006C50F0">
        <w:rPr>
          <w:rFonts w:eastAsia="Calibri"/>
          <w:b/>
          <w:iCs/>
          <w:highlight w:val="cyan"/>
          <w:u w:val="single"/>
          <w:bdr w:val="single" w:sz="8" w:space="0" w:color="auto"/>
        </w:rPr>
        <w:t>dominant</w:t>
      </w:r>
      <w:r w:rsidRPr="006C50F0">
        <w:rPr>
          <w:rFonts w:eastAsia="Calibri"/>
          <w:u w:val="single"/>
        </w:rPr>
        <w:t xml:space="preserve"> </w:t>
      </w:r>
      <w:r w:rsidRPr="006C50F0">
        <w:rPr>
          <w:rFonts w:eastAsia="Calibri"/>
          <w:b/>
          <w:iCs/>
          <w:highlight w:val="cyan"/>
          <w:u w:val="single"/>
          <w:bdr w:val="single" w:sz="8" w:space="0" w:color="auto"/>
        </w:rPr>
        <w:t>positions</w:t>
      </w:r>
      <w:r w:rsidRPr="006C50F0">
        <w:rPr>
          <w:rFonts w:eastAsia="Calibri"/>
          <w:u w:val="single"/>
        </w:rPr>
        <w:t xml:space="preserve"> in the generative AI market by </w:t>
      </w:r>
      <w:r w:rsidRPr="006C50F0">
        <w:rPr>
          <w:rFonts w:eastAsia="Calibri"/>
          <w:highlight w:val="cyan"/>
          <w:u w:val="single"/>
        </w:rPr>
        <w:t>creating</w:t>
      </w:r>
      <w:r w:rsidRPr="006C50F0">
        <w:rPr>
          <w:rFonts w:eastAsia="Calibri"/>
          <w:u w:val="single"/>
        </w:rPr>
        <w:t xml:space="preserve"> </w:t>
      </w:r>
      <w:r w:rsidRPr="006C50F0">
        <w:rPr>
          <w:rFonts w:eastAsia="Calibri"/>
          <w:b/>
          <w:iCs/>
          <w:highlight w:val="cyan"/>
          <w:u w:val="single"/>
          <w:bdr w:val="single" w:sz="8" w:space="0" w:color="auto"/>
        </w:rPr>
        <w:t>prohibitive</w:t>
      </w:r>
      <w:r w:rsidRPr="006C50F0">
        <w:rPr>
          <w:rFonts w:eastAsia="Calibri"/>
          <w:highlight w:val="cyan"/>
          <w:u w:val="single"/>
        </w:rPr>
        <w:t xml:space="preserve"> </w:t>
      </w:r>
      <w:r w:rsidRPr="006C50F0">
        <w:rPr>
          <w:rFonts w:eastAsia="Calibri"/>
          <w:b/>
          <w:iCs/>
          <w:highlight w:val="cyan"/>
          <w:u w:val="single"/>
          <w:bdr w:val="single" w:sz="8" w:space="0" w:color="auto"/>
        </w:rPr>
        <w:t>barriers to entry</w:t>
      </w:r>
      <w:r w:rsidRPr="006C50F0">
        <w:rPr>
          <w:rFonts w:eastAsia="Calibri"/>
          <w:u w:val="single"/>
        </w:rPr>
        <w:t>.</w:t>
      </w:r>
      <w:r w:rsidRPr="006C50F0">
        <w:rPr>
          <w:rFonts w:eastAsia="Calibri"/>
          <w:sz w:val="16"/>
        </w:rPr>
        <w:t xml:space="preserve"> </w:t>
      </w:r>
      <w:r w:rsidRPr="006C50F0">
        <w:rPr>
          <w:rFonts w:eastAsia="Calibri"/>
          <w:highlight w:val="cyan"/>
          <w:u w:val="single"/>
        </w:rPr>
        <w:t>To develop a</w:t>
      </w:r>
      <w:r w:rsidRPr="006C50F0">
        <w:rPr>
          <w:rFonts w:eastAsia="Calibri"/>
          <w:u w:val="single"/>
        </w:rPr>
        <w:t xml:space="preserve"> “</w:t>
      </w:r>
      <w:r w:rsidRPr="006C50F0">
        <w:rPr>
          <w:rFonts w:eastAsia="Calibri"/>
          <w:b/>
          <w:iCs/>
          <w:highlight w:val="cyan"/>
          <w:u w:val="single"/>
          <w:bdr w:val="single" w:sz="8" w:space="0" w:color="auto"/>
        </w:rPr>
        <w:t>foundation model</w:t>
      </w:r>
      <w:r w:rsidRPr="006C50F0">
        <w:rPr>
          <w:rFonts w:eastAsia="Calibri"/>
          <w:u w:val="single"/>
        </w:rPr>
        <w:t xml:space="preserve">” </w:t>
      </w:r>
      <w:r w:rsidRPr="006C50F0">
        <w:rPr>
          <w:rFonts w:eastAsia="Calibri"/>
          <w:sz w:val="16"/>
        </w:rPr>
        <w:t xml:space="preserve">that can be used to build generative AI systems </w:t>
      </w:r>
      <w:r w:rsidRPr="006C50F0">
        <w:rPr>
          <w:rFonts w:eastAsia="Calibri"/>
          <w:u w:val="single"/>
        </w:rPr>
        <w:t>like ChatGPT</w:t>
      </w:r>
      <w:r w:rsidRPr="006C50F0">
        <w:rPr>
          <w:rFonts w:eastAsia="Calibri"/>
          <w:sz w:val="16"/>
        </w:rPr>
        <w:t xml:space="preserve"> and Stable </w:t>
      </w:r>
      <w:r w:rsidRPr="006C50F0">
        <w:rPr>
          <w:rFonts w:eastAsia="Calibri"/>
          <w:u w:val="single"/>
        </w:rPr>
        <w:t xml:space="preserve">Diffusion, </w:t>
      </w:r>
      <w:r w:rsidRPr="006C50F0">
        <w:rPr>
          <w:rFonts w:eastAsia="Calibri"/>
          <w:highlight w:val="cyan"/>
          <w:u w:val="single"/>
        </w:rPr>
        <w:t>developers</w:t>
      </w:r>
      <w:r w:rsidRPr="006C50F0">
        <w:rPr>
          <w:rFonts w:eastAsia="Calibri"/>
          <w:u w:val="single"/>
        </w:rPr>
        <w:t xml:space="preserve"> </w:t>
      </w:r>
      <w:r w:rsidRPr="006C50F0">
        <w:rPr>
          <w:rFonts w:eastAsia="Calibri"/>
          <w:highlight w:val="cyan"/>
          <w:u w:val="single"/>
        </w:rPr>
        <w:t>need</w:t>
      </w:r>
      <w:r w:rsidRPr="006C50F0">
        <w:rPr>
          <w:rFonts w:eastAsia="Calibri"/>
          <w:u w:val="single"/>
        </w:rPr>
        <w:t xml:space="preserve"> to “</w:t>
      </w:r>
      <w:r w:rsidRPr="006C50F0">
        <w:rPr>
          <w:rFonts w:eastAsia="Calibri"/>
          <w:b/>
          <w:iCs/>
          <w:u w:val="single"/>
          <w:bdr w:val="single" w:sz="8" w:space="0" w:color="auto"/>
        </w:rPr>
        <w:t>train</w:t>
      </w:r>
      <w:r w:rsidRPr="006C50F0">
        <w:rPr>
          <w:rFonts w:eastAsia="Calibri"/>
          <w:u w:val="single"/>
        </w:rPr>
        <w:t xml:space="preserve">” the model on </w:t>
      </w:r>
      <w:r w:rsidRPr="006C50F0">
        <w:rPr>
          <w:rFonts w:eastAsia="Calibri"/>
          <w:b/>
          <w:iCs/>
          <w:u w:val="single"/>
          <w:bdr w:val="single" w:sz="8" w:space="0" w:color="auto"/>
        </w:rPr>
        <w:t>billions</w:t>
      </w:r>
      <w:r w:rsidRPr="006C50F0">
        <w:rPr>
          <w:rFonts w:eastAsia="Calibri"/>
          <w:u w:val="single"/>
        </w:rPr>
        <w:t xml:space="preserve"> or even </w:t>
      </w:r>
      <w:r w:rsidRPr="006C50F0">
        <w:rPr>
          <w:rFonts w:eastAsia="Calibri"/>
          <w:b/>
          <w:iCs/>
          <w:sz w:val="28"/>
          <w:szCs w:val="28"/>
          <w:highlight w:val="cyan"/>
          <w:u w:val="single"/>
          <w:bdr w:val="single" w:sz="8" w:space="0" w:color="auto"/>
        </w:rPr>
        <w:t>trillions</w:t>
      </w:r>
      <w:r w:rsidRPr="006C50F0">
        <w:rPr>
          <w:rFonts w:eastAsia="Calibri"/>
          <w:highlight w:val="cyan"/>
          <w:u w:val="single"/>
        </w:rPr>
        <w:t xml:space="preserve"> of works</w:t>
      </w:r>
      <w:r w:rsidRPr="006C50F0">
        <w:rPr>
          <w:rFonts w:eastAsia="Calibri"/>
          <w:sz w:val="16"/>
        </w:rPr>
        <w:t xml:space="preserve">, often </w:t>
      </w:r>
      <w:r w:rsidRPr="006C50F0">
        <w:rPr>
          <w:rFonts w:eastAsia="Calibri"/>
          <w:b/>
          <w:iCs/>
          <w:highlight w:val="cyan"/>
          <w:u w:val="single"/>
          <w:bdr w:val="single" w:sz="8" w:space="0" w:color="auto"/>
        </w:rPr>
        <w:t>copied</w:t>
      </w:r>
      <w:r w:rsidRPr="006C50F0">
        <w:rPr>
          <w:rFonts w:eastAsia="Calibri"/>
          <w:u w:val="single"/>
        </w:rPr>
        <w:t xml:space="preserve"> </w:t>
      </w:r>
      <w:r w:rsidRPr="006C50F0">
        <w:rPr>
          <w:rFonts w:eastAsia="Calibri"/>
          <w:highlight w:val="cyan"/>
          <w:u w:val="single"/>
        </w:rPr>
        <w:t xml:space="preserve">from the </w:t>
      </w:r>
      <w:r w:rsidRPr="006C50F0">
        <w:rPr>
          <w:rFonts w:eastAsia="Calibri"/>
          <w:b/>
          <w:iCs/>
          <w:highlight w:val="cyan"/>
          <w:u w:val="single"/>
          <w:bdr w:val="single" w:sz="8" w:space="0" w:color="auto"/>
        </w:rPr>
        <w:t>open internet</w:t>
      </w:r>
      <w:r w:rsidRPr="006C50F0">
        <w:rPr>
          <w:rFonts w:eastAsia="Calibri"/>
          <w:u w:val="single"/>
        </w:rPr>
        <w:t xml:space="preserve"> without permission</w:t>
      </w:r>
      <w:r w:rsidRPr="006C50F0">
        <w:rPr>
          <w:rFonts w:eastAsia="Calibri"/>
          <w:sz w:val="16"/>
        </w:rPr>
        <w:t xml:space="preserve"> from copyright holders. </w:t>
      </w:r>
      <w:r w:rsidRPr="006C50F0">
        <w:rPr>
          <w:rFonts w:eastAsia="Calibri"/>
          <w:highlight w:val="cyan"/>
          <w:u w:val="single"/>
        </w:rPr>
        <w:t xml:space="preserve">There’s </w:t>
      </w:r>
      <w:r w:rsidRPr="006C50F0">
        <w:rPr>
          <w:rFonts w:eastAsia="Calibri"/>
          <w:b/>
          <w:iCs/>
          <w:highlight w:val="cyan"/>
          <w:u w:val="single"/>
          <w:bdr w:val="single" w:sz="8" w:space="0" w:color="auto"/>
        </w:rPr>
        <w:t>no</w:t>
      </w:r>
      <w:r w:rsidRPr="006C50F0">
        <w:rPr>
          <w:rFonts w:eastAsia="Calibri"/>
          <w:highlight w:val="cyan"/>
          <w:u w:val="single"/>
        </w:rPr>
        <w:t xml:space="preserve"> </w:t>
      </w:r>
      <w:r w:rsidRPr="006C50F0">
        <w:rPr>
          <w:rFonts w:eastAsia="Calibri"/>
          <w:b/>
          <w:iCs/>
          <w:highlight w:val="cyan"/>
          <w:u w:val="single"/>
          <w:bdr w:val="single" w:sz="8" w:space="0" w:color="auto"/>
        </w:rPr>
        <w:t>feasible way</w:t>
      </w:r>
      <w:r w:rsidRPr="006C50F0">
        <w:rPr>
          <w:rFonts w:eastAsia="Calibri"/>
          <w:highlight w:val="cyan"/>
          <w:u w:val="single"/>
        </w:rPr>
        <w:t xml:space="preserve"> to </w:t>
      </w:r>
      <w:r w:rsidRPr="006C50F0">
        <w:rPr>
          <w:rFonts w:eastAsia="Calibri"/>
          <w:b/>
          <w:iCs/>
          <w:highlight w:val="cyan"/>
          <w:u w:val="single"/>
          <w:bdr w:val="single" w:sz="8" w:space="0" w:color="auto"/>
        </w:rPr>
        <w:t>identify</w:t>
      </w:r>
      <w:r w:rsidRPr="006C50F0">
        <w:rPr>
          <w:rFonts w:eastAsia="Calibri"/>
          <w:highlight w:val="cyan"/>
          <w:u w:val="single"/>
        </w:rPr>
        <w:t xml:space="preserve"> all of those </w:t>
      </w:r>
      <w:r w:rsidRPr="006C50F0">
        <w:rPr>
          <w:rFonts w:eastAsia="Calibri"/>
          <w:b/>
          <w:iCs/>
          <w:highlight w:val="cyan"/>
          <w:u w:val="single"/>
          <w:bdr w:val="single" w:sz="8" w:space="0" w:color="auto"/>
        </w:rPr>
        <w:t>rightsholders</w:t>
      </w:r>
      <w:r w:rsidRPr="006C50F0">
        <w:rPr>
          <w:rFonts w:eastAsia="Calibri"/>
          <w:u w:val="single"/>
        </w:rPr>
        <w:t xml:space="preserve">—let alone </w:t>
      </w:r>
      <w:r w:rsidRPr="006C50F0">
        <w:rPr>
          <w:rFonts w:eastAsia="Calibri"/>
          <w:b/>
          <w:iCs/>
          <w:u w:val="single"/>
          <w:bdr w:val="single" w:sz="8" w:space="0" w:color="auto"/>
        </w:rPr>
        <w:t>execute deals</w:t>
      </w:r>
      <w:r w:rsidRPr="006C50F0">
        <w:rPr>
          <w:rFonts w:eastAsia="Calibri"/>
          <w:u w:val="single"/>
        </w:rPr>
        <w:t xml:space="preserve"> with each of them</w:t>
      </w:r>
      <w:r w:rsidRPr="006C50F0">
        <w:rPr>
          <w:rFonts w:eastAsia="Calibri"/>
          <w:sz w:val="16"/>
        </w:rPr>
        <w:t xml:space="preserve">. Even if these deals were possible, licensing that much content at the prices developers are currently paying would be prohibitively expensive for most would-be competitors.  </w:t>
      </w:r>
    </w:p>
    <w:p w14:paraId="513A051A" w14:textId="77777777" w:rsidR="00382371" w:rsidRDefault="00382371" w:rsidP="00382371">
      <w:pPr>
        <w:pStyle w:val="Heading2"/>
      </w:pPr>
      <w:r>
        <w:t>T Subsets</w:t>
      </w:r>
    </w:p>
    <w:p w14:paraId="01AEA80E" w14:textId="33DA52C8" w:rsidR="00382371" w:rsidRPr="00382371" w:rsidRDefault="00382371" w:rsidP="00382371">
      <w:pPr>
        <w:pStyle w:val="Heading3"/>
      </w:pPr>
      <w:r>
        <w:t>AT: T---Subsets</w:t>
      </w:r>
    </w:p>
    <w:p w14:paraId="76FD1BFA" w14:textId="77777777" w:rsidR="00382371" w:rsidRDefault="00382371" w:rsidP="00382371">
      <w:pPr>
        <w:pStyle w:val="Heading4"/>
      </w:pPr>
      <w:r>
        <w:rPr>
          <w:rStyle w:val="Style13ptBold"/>
          <w:b/>
        </w:rPr>
        <w:t xml:space="preserve">ILO has no intent to define </w:t>
      </w:r>
      <w:r>
        <w:rPr>
          <w:rStyle w:val="Style13ptBold"/>
          <w:b/>
          <w:u w:val="single"/>
        </w:rPr>
        <w:t>generally</w:t>
      </w:r>
      <w:r>
        <w:rPr>
          <w:rStyle w:val="Style13ptBold"/>
          <w:b/>
        </w:rPr>
        <w:t>.</w:t>
      </w:r>
    </w:p>
    <w:p w14:paraId="6727413A" w14:textId="77777777" w:rsidR="00382371" w:rsidRDefault="00382371" w:rsidP="00382371">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67FE2E34" w14:textId="77777777" w:rsidR="00382371" w:rsidRDefault="00382371" w:rsidP="00382371">
      <w:r>
        <w:rPr>
          <w:sz w:val="16"/>
        </w:rPr>
        <w:t xml:space="preserve">5. </w:t>
      </w:r>
      <w:r>
        <w:rPr>
          <w:rStyle w:val="StyleUnderline"/>
          <w:highlight w:val="yellow"/>
        </w:rPr>
        <w:t xml:space="preserve">For the purpose of the </w:t>
      </w:r>
      <w:r>
        <w:rPr>
          <w:rStyle w:val="Emphasis"/>
          <w:highlight w:val="yellow"/>
        </w:rPr>
        <w:t>proposed instrument</w:t>
      </w:r>
      <w:r>
        <w:rPr>
          <w:sz w:val="16"/>
        </w:rPr>
        <w:t xml:space="preserve">- </w:t>
      </w:r>
    </w:p>
    <w:p w14:paraId="1D3F5C75" w14:textId="77777777" w:rsidR="00382371" w:rsidRDefault="00382371" w:rsidP="00382371">
      <w:r>
        <w:rPr>
          <w:sz w:val="16"/>
        </w:rPr>
        <w:t>(a) the term " branches of economic activity " includes work in the public service ;</w:t>
      </w:r>
    </w:p>
    <w:p w14:paraId="22CAA6A2" w14:textId="77777777" w:rsidR="00382371" w:rsidRDefault="00382371" w:rsidP="00382371">
      <w:r>
        <w:rPr>
          <w:sz w:val="16"/>
        </w:rPr>
        <w:t xml:space="preserve">(b) </w:t>
      </w:r>
      <w:r>
        <w:rPr>
          <w:rStyle w:val="StyleUnderline"/>
          <w:highlight w:val="cyan"/>
        </w:rPr>
        <w:t xml:space="preserve">the term " workers " means </w:t>
      </w:r>
      <w:r>
        <w:rPr>
          <w:rStyle w:val="Emphasis"/>
          <w:highlight w:val="cyan"/>
        </w:rPr>
        <w:t>all employed persons</w:t>
      </w:r>
      <w:r>
        <w:rPr>
          <w:rStyle w:val="StyleUnderline"/>
          <w:highlight w:val="cyan"/>
        </w:rPr>
        <w:t>, including public employees</w:t>
      </w:r>
      <w:r>
        <w:rPr>
          <w:sz w:val="16"/>
        </w:rPr>
        <w:t xml:space="preserve"> ;</w:t>
      </w:r>
    </w:p>
    <w:p w14:paraId="53675C2F" w14:textId="77777777" w:rsidR="00382371" w:rsidRDefault="00382371" w:rsidP="00382371">
      <w:r>
        <w:rPr>
          <w:sz w:val="16"/>
        </w:rPr>
        <w:t>(c) the term "workplace" should cover all places where workers need to be or to go by reason of their work and which are under the direct or indirect control of the employer ;</w:t>
      </w:r>
    </w:p>
    <w:p w14:paraId="3F484DEB" w14:textId="77777777" w:rsidR="00382371" w:rsidRDefault="00382371" w:rsidP="00382371">
      <w:r>
        <w:rPr>
          <w:sz w:val="16"/>
        </w:rPr>
        <w:t>(d) the term "regulations" should cover all provisions given force of law by the competent authority or authorities.</w:t>
      </w:r>
    </w:p>
    <w:p w14:paraId="53E1F7DA" w14:textId="77777777" w:rsidR="00382371" w:rsidRDefault="00382371" w:rsidP="00382371">
      <w:pPr>
        <w:pStyle w:val="Heading4"/>
      </w:pPr>
      <w:r>
        <w:t xml:space="preserve">It also says subsets are </w:t>
      </w:r>
      <w:r>
        <w:rPr>
          <w:u w:val="single"/>
        </w:rPr>
        <w:t>permitted</w:t>
      </w:r>
      <w:r>
        <w:t>.</w:t>
      </w:r>
    </w:p>
    <w:p w14:paraId="1EEE4AFA" w14:textId="77777777" w:rsidR="00382371" w:rsidRDefault="00382371" w:rsidP="00382371">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36BF1810" w14:textId="77777777" w:rsidR="00382371" w:rsidRDefault="00382371" w:rsidP="00382371">
      <w:pPr>
        <w:rPr>
          <w:sz w:val="16"/>
        </w:rPr>
      </w:pPr>
      <w:r>
        <w:rPr>
          <w:sz w:val="16"/>
        </w:rPr>
        <w:t xml:space="preserve">The </w:t>
      </w:r>
      <w:r>
        <w:rPr>
          <w:rStyle w:val="Emphasis"/>
          <w:highlight w:val="cyan"/>
        </w:rPr>
        <w:t>Government</w:t>
      </w:r>
      <w:r>
        <w:rPr>
          <w:sz w:val="16"/>
        </w:rPr>
        <w:t xml:space="preserve"> member</w:t>
      </w:r>
      <w:r>
        <w:rPr>
          <w:rStyle w:val="Emphasis"/>
          <w:highlight w:val="cyan"/>
        </w:rPr>
        <w:t>s</w:t>
      </w:r>
      <w:r>
        <w:rPr>
          <w:sz w:val="16"/>
        </w:rPr>
        <w:t xml:space="preserve"> of Denmark, France, the Federal Republic of Germany, the Netherlands and the United Kingdom </w:t>
      </w:r>
      <w:r>
        <w:rPr>
          <w:rStyle w:val="StyleUnderline"/>
          <w:highlight w:val="cyan"/>
        </w:rPr>
        <w:t>submitted an amendment</w:t>
      </w:r>
      <w:r>
        <w:rPr>
          <w:rStyle w:val="StyleUnderline"/>
        </w:rPr>
        <w:t xml:space="preserve"> proposing to introduce in this Point also the possibility of the partial </w:t>
      </w:r>
      <w:r>
        <w:rPr>
          <w:rStyle w:val="Emphasis"/>
          <w:highlight w:val="cyan"/>
        </w:rPr>
        <w:t>exclusion</w:t>
      </w:r>
      <w:r>
        <w:rPr>
          <w:rStyle w:val="StyleUnderline"/>
          <w:highlight w:val="cyan"/>
        </w:rPr>
        <w:t xml:space="preserve"> of certain </w:t>
      </w:r>
      <w:r>
        <w:rPr>
          <w:rStyle w:val="Emphasis"/>
          <w:highlight w:val="cyan"/>
        </w:rPr>
        <w:t>categories</w:t>
      </w:r>
      <w:r>
        <w:rPr>
          <w:rStyle w:val="Emphasis"/>
        </w:rPr>
        <w:t xml:space="preserve"> of workers</w:t>
      </w:r>
      <w:r>
        <w:rPr>
          <w:sz w:val="16"/>
        </w:rPr>
        <w:t xml:space="preserve">. As a similar amendment to Paragraph 3(2) had already been adopted with respect to branches of economic activity, </w:t>
      </w:r>
      <w:r>
        <w:rPr>
          <w:rStyle w:val="StyleUnderline"/>
          <w:highlight w:val="cyan"/>
        </w:rPr>
        <w:t>no objection was raised</w:t>
      </w:r>
      <w:r>
        <w:rPr>
          <w:rStyle w:val="StyleUnderline"/>
        </w:rPr>
        <w:t xml:space="preserve"> to </w:t>
      </w:r>
      <w:r>
        <w:rPr>
          <w:rStyle w:val="StyleUnderline"/>
          <w:highlight w:val="cyan"/>
        </w:rPr>
        <w:t>this</w:t>
      </w:r>
      <w:r>
        <w:rPr>
          <w:rStyle w:val="StyleUnderline"/>
        </w:rPr>
        <w:t xml:space="preserve"> amendment, which </w:t>
      </w:r>
      <w:r>
        <w:rPr>
          <w:rStyle w:val="StyleUnderline"/>
          <w:highlight w:val="cyan"/>
        </w:rPr>
        <w:t>was adopted</w:t>
      </w:r>
      <w:r>
        <w:rPr>
          <w:sz w:val="16"/>
        </w:rPr>
        <w:t>.</w:t>
      </w:r>
    </w:p>
    <w:p w14:paraId="758BA759" w14:textId="77777777" w:rsidR="00382371" w:rsidRDefault="00382371" w:rsidP="00382371">
      <w:pPr>
        <w:pStyle w:val="Heading4"/>
      </w:pPr>
      <w:r>
        <w:t xml:space="preserve">Comptroller general </w:t>
      </w:r>
      <w:r>
        <w:rPr>
          <w:u w:val="single"/>
        </w:rPr>
        <w:t>also</w:t>
      </w:r>
      <w:r>
        <w:t xml:space="preserve"> has no intent to define generally AND is defining a </w:t>
      </w:r>
      <w:r>
        <w:rPr>
          <w:u w:val="single"/>
        </w:rPr>
        <w:t>different</w:t>
      </w:r>
      <w:r>
        <w:t xml:space="preserve"> term.</w:t>
      </w:r>
    </w:p>
    <w:p w14:paraId="099FF793" w14:textId="77777777" w:rsidR="00382371" w:rsidRDefault="00382371" w:rsidP="00382371">
      <w:r>
        <w:rPr>
          <w:b/>
          <w:sz w:val="26"/>
        </w:rPr>
        <w:t>Comptroller General</w:t>
      </w:r>
      <w:r>
        <w:t xml:space="preserve"> of the United States, </w:t>
      </w:r>
      <w:r>
        <w:rPr>
          <w:b/>
          <w:sz w:val="26"/>
        </w:rPr>
        <w:t>79</w:t>
      </w:r>
      <w:r>
        <w:t xml:space="preserve"> (Matter of Westinghouse Electric Corporation, https://www.gao.gov/assets/b-194530.pdf)</w:t>
      </w:r>
    </w:p>
    <w:p w14:paraId="58E967CA" w14:textId="77777777" w:rsidR="00382371" w:rsidRDefault="00382371" w:rsidP="00382371">
      <w:r>
        <w:rPr>
          <w:sz w:val="14"/>
        </w:rPr>
        <w:t xml:space="preserve">As can be seen from the above, </w:t>
      </w:r>
      <w:r>
        <w:rPr>
          <w:u w:val="single"/>
        </w:rPr>
        <w:t xml:space="preserve">the definition of </w:t>
      </w:r>
      <w:r>
        <w:rPr>
          <w:b/>
          <w:highlight w:val="cyan"/>
          <w:u w:val="single"/>
        </w:rPr>
        <w:t>labor</w:t>
      </w:r>
      <w:r>
        <w:rPr>
          <w:u w:val="single"/>
        </w:rPr>
        <w:t xml:space="preserve"> surplus</w:t>
      </w:r>
      <w:r>
        <w:rPr>
          <w:sz w:val="14"/>
        </w:rPr>
        <w:t xml:space="preserve"> area concern </w:t>
      </w:r>
      <w:r>
        <w:rPr>
          <w:highlight w:val="yellow"/>
          <w:u w:val="single"/>
        </w:rPr>
        <w:t xml:space="preserve">for </w:t>
      </w:r>
      <w:r>
        <w:rPr>
          <w:rStyle w:val="Emphasis"/>
          <w:highlight w:val="yellow"/>
        </w:rPr>
        <w:t>this</w:t>
      </w:r>
      <w:r>
        <w:rPr>
          <w:highlight w:val="yellow"/>
          <w:u w:val="single"/>
        </w:rPr>
        <w:t xml:space="preserve"> purpose</w:t>
      </w:r>
      <w:r>
        <w:rPr>
          <w:u w:val="single"/>
        </w:rPr>
        <w:t xml:space="preserve"> would be the new standard</w:t>
      </w:r>
      <w:r>
        <w:rPr>
          <w:sz w:val="14"/>
        </w:rPr>
        <w:t xml:space="preserve"> now contained in 41 CFR § 1-1.801. </w:t>
      </w:r>
      <w:r>
        <w:rPr>
          <w:highlight w:val="cyan"/>
          <w:u w:val="single"/>
        </w:rPr>
        <w:t>The</w:t>
      </w:r>
      <w:r>
        <w:rPr>
          <w:sz w:val="14"/>
        </w:rPr>
        <w:t xml:space="preserve"> new </w:t>
      </w:r>
      <w:r>
        <w:rPr>
          <w:highlight w:val="cyan"/>
          <w:u w:val="single"/>
        </w:rPr>
        <w:t>standard</w:t>
      </w:r>
      <w:r>
        <w:rPr>
          <w:sz w:val="14"/>
        </w:rPr>
        <w:t xml:space="preserve">, at 41 CFR § 1-1.801(c) and (d), </w:t>
      </w:r>
      <w:r>
        <w:rPr>
          <w:highlight w:val="cyan"/>
          <w:u w:val="single"/>
        </w:rPr>
        <w:t>defines</w:t>
      </w:r>
      <w:r>
        <w:rPr>
          <w:sz w:val="14"/>
        </w:rPr>
        <w:t xml:space="preserve"> a labor surplus area concern as a concern that together with its first-tier subcontractors will perform substantially in a labor surplus area and </w:t>
      </w:r>
      <w:r>
        <w:rPr>
          <w:highlight w:val="cyan"/>
          <w:u w:val="single"/>
        </w:rPr>
        <w:t>the term</w:t>
      </w:r>
      <w:r>
        <w:rPr>
          <w:sz w:val="14"/>
        </w:rPr>
        <w:t xml:space="preserve"> "</w:t>
      </w:r>
      <w:r>
        <w:rPr>
          <w:rStyle w:val="Emphasis"/>
          <w:highlight w:val="yellow"/>
        </w:rPr>
        <w:t>perform substantially</w:t>
      </w:r>
      <w:r>
        <w:rPr>
          <w:sz w:val="14"/>
        </w:rPr>
        <w:t xml:space="preserve">" </w:t>
      </w:r>
      <w:r>
        <w:rPr>
          <w:rStyle w:val="StyleUnderline"/>
          <w:highlight w:val="yellow"/>
        </w:rPr>
        <w:t>is</w:t>
      </w:r>
      <w:r>
        <w:rPr>
          <w:sz w:val="14"/>
        </w:rPr>
        <w:t xml:space="preserve"> defined </w:t>
      </w:r>
      <w:r>
        <w:rPr>
          <w:highlight w:val="cyan"/>
          <w:u w:val="single"/>
        </w:rPr>
        <w:t xml:space="preserve">as </w:t>
      </w:r>
      <w:r>
        <w:rPr>
          <w:b/>
          <w:highlight w:val="cyan"/>
          <w:u w:val="single"/>
        </w:rPr>
        <w:t xml:space="preserve">more than </w:t>
      </w:r>
      <w:r>
        <w:rPr>
          <w:b/>
          <w:highlight w:val="yellow"/>
          <w:u w:val="single"/>
        </w:rPr>
        <w:t>50 percent</w:t>
      </w:r>
      <w:r>
        <w:rPr>
          <w:sz w:val="14"/>
        </w:rPr>
        <w:t xml:space="preserve"> of the contract price.</w:t>
      </w:r>
    </w:p>
    <w:p w14:paraId="0D3FA2BA" w14:textId="77777777" w:rsidR="00382371" w:rsidRDefault="00382371" w:rsidP="00382371">
      <w:r>
        <w:rPr>
          <w:sz w:val="14"/>
        </w:rPr>
        <w:t>B-194530 5</w:t>
      </w:r>
    </w:p>
    <w:p w14:paraId="12838D89" w14:textId="77777777" w:rsidR="00382371" w:rsidRDefault="00382371" w:rsidP="00382371">
      <w:pPr>
        <w:pStyle w:val="Heading4"/>
      </w:pPr>
      <w:r>
        <w:t xml:space="preserve">Workers includes </w:t>
      </w:r>
      <w:r>
        <w:rPr>
          <w:u w:val="single"/>
        </w:rPr>
        <w:t>subsets</w:t>
      </w:r>
      <w:r>
        <w:t xml:space="preserve">. </w:t>
      </w:r>
    </w:p>
    <w:p w14:paraId="5BD96BDA" w14:textId="77777777" w:rsidR="00382371" w:rsidRDefault="00382371" w:rsidP="00382371">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3F0B750B" w14:textId="77777777" w:rsidR="00382371" w:rsidRDefault="00382371" w:rsidP="00382371">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In fact</w:t>
      </w:r>
      <w:r>
        <w:rPr>
          <w:rStyle w:val="StyleUnderline"/>
        </w:rPr>
        <w:t xml:space="preserve">* if this were a real army batallion ,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the majority of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r>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we take</w:t>
      </w:r>
      <w:r>
        <w:rPr>
          <w:rStyle w:val="StyleUnderline"/>
        </w:rPr>
        <w:t xml:space="preserve"> into account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r>
        <w:rPr>
          <w:rStyle w:val="Emphasis"/>
        </w:rPr>
        <w:t xml:space="preserve">various </w:t>
      </w:r>
      <w:r>
        <w:rPr>
          <w:rStyle w:val="Emphasis"/>
          <w:highlight w:val="cyan"/>
        </w:rPr>
        <w:t>different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5960196" w14:textId="77777777" w:rsidR="00382371" w:rsidRDefault="00382371" w:rsidP="00382371">
      <w:pPr>
        <w:pStyle w:val="Heading4"/>
      </w:pPr>
      <w:r>
        <w:t xml:space="preserve">“Collective bargaining rights” include </w:t>
      </w:r>
      <w:r>
        <w:rPr>
          <w:u w:val="single"/>
        </w:rPr>
        <w:t>subsets</w:t>
      </w:r>
      <w:r>
        <w:t xml:space="preserve">. </w:t>
      </w:r>
    </w:p>
    <w:p w14:paraId="56C7A21F" w14:textId="77777777" w:rsidR="00382371" w:rsidRDefault="00382371" w:rsidP="00382371">
      <w:r>
        <w:t xml:space="preserve">Andrew </w:t>
      </w:r>
      <w:r>
        <w:rPr>
          <w:rStyle w:val="Style13ptBold"/>
        </w:rPr>
        <w:t>Roth 21</w:t>
      </w:r>
      <w:r>
        <w:t>. Senior Counsel at Bredhoff &amp; Kaiser. “ATU’s Brief in Opposition to California’s Motion for a Stay/Preliminary.” 12-17-2021. Case No. 2:20-CV-00953-KJM-DB. Lexis.</w:t>
      </w:r>
    </w:p>
    <w:p w14:paraId="43A355CE" w14:textId="77777777" w:rsidR="00382371" w:rsidRDefault="00382371" w:rsidP="00382371">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6C1F91CE" w14:textId="77777777" w:rsidR="00382371" w:rsidRDefault="00382371" w:rsidP="00382371">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1229811A" w14:textId="77777777" w:rsidR="00382371" w:rsidRDefault="00382371" w:rsidP="00382371">
      <w:r>
        <w:rPr>
          <w:rStyle w:val="Style13ptBold"/>
        </w:rPr>
        <w:t xml:space="preserve">Sotomayor ’17 </w:t>
      </w:r>
      <w:r>
        <w:t>[Sonya; February 22; Justice of the Supreme Court of the United States, J.D. from Yale University, A.B. in History from Princeton University; Justia, “Life Technologies Corp. v. Promega Corp., 580 U.S. ___ (2017),” ]</w:t>
      </w:r>
    </w:p>
    <w:p w14:paraId="5D4A8042" w14:textId="77777777" w:rsidR="00382371" w:rsidRDefault="00382371" w:rsidP="00382371">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0E275E90" w14:textId="77777777" w:rsidR="00382371" w:rsidRDefault="00382371" w:rsidP="00382371">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2A1175CF" w14:textId="77777777" w:rsidR="00382371" w:rsidRDefault="00382371" w:rsidP="00382371">
      <w:pPr>
        <w:pStyle w:val="Heading4"/>
      </w:pPr>
      <w:r>
        <w:t xml:space="preserve">Labor law </w:t>
      </w:r>
      <w:r>
        <w:rPr>
          <w:u w:val="single"/>
        </w:rPr>
        <w:t>never</w:t>
      </w:r>
      <w:r>
        <w:t xml:space="preserve"> covers </w:t>
      </w:r>
      <w:r>
        <w:rPr>
          <w:u w:val="single"/>
        </w:rPr>
        <w:t>every</w:t>
      </w:r>
      <w:r>
        <w:t xml:space="preserve"> worker.  </w:t>
      </w:r>
    </w:p>
    <w:p w14:paraId="7AE15060" w14:textId="77777777" w:rsidR="00382371" w:rsidRDefault="00382371" w:rsidP="00382371">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30D56C56" w14:textId="77777777" w:rsidR="00382371" w:rsidRDefault="00382371" w:rsidP="00382371">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360EE8FE" w14:textId="5FD006AA" w:rsidR="00D62206" w:rsidRDefault="00382371" w:rsidP="00382371">
      <w:pPr>
        <w:pStyle w:val="Heading2"/>
      </w:pPr>
      <w:r>
        <w:t>MQD CP</w:t>
      </w:r>
    </w:p>
    <w:p w14:paraId="73F8FBA9" w14:textId="7B933BC9" w:rsidR="00382371" w:rsidRDefault="00382371" w:rsidP="00382371">
      <w:pPr>
        <w:pStyle w:val="Heading3"/>
      </w:pPr>
      <w:r>
        <w:t>AT: MQD CP---2AC</w:t>
      </w:r>
    </w:p>
    <w:p w14:paraId="2834880E" w14:textId="77777777" w:rsidR="00382371" w:rsidRDefault="00382371" w:rsidP="00382371">
      <w:pPr>
        <w:pStyle w:val="Heading4"/>
      </w:pPr>
      <w:r>
        <w:t xml:space="preserve">Cooperatives wont form if the </w:t>
      </w:r>
      <w:r>
        <w:rPr>
          <w:u w:val="single"/>
        </w:rPr>
        <w:t>right</w:t>
      </w:r>
      <w:r>
        <w:t xml:space="preserve"> is </w:t>
      </w:r>
      <w:r>
        <w:rPr>
          <w:u w:val="single"/>
        </w:rPr>
        <w:t>uncertain</w:t>
      </w:r>
      <w:r>
        <w:t xml:space="preserve">. </w:t>
      </w:r>
    </w:p>
    <w:p w14:paraId="0254468C" w14:textId="77777777" w:rsidR="00382371" w:rsidRDefault="00382371" w:rsidP="00382371">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76232AF1" w14:textId="77777777" w:rsidR="00382371" w:rsidRDefault="00382371" w:rsidP="00382371">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3E3367B3" w14:textId="77777777" w:rsidR="00382371" w:rsidRDefault="00382371" w:rsidP="00382371">
      <w:pPr>
        <w:pStyle w:val="Heading4"/>
      </w:pPr>
      <w:r>
        <w:t xml:space="preserve">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551E0A14" w14:textId="77777777" w:rsidR="00382371" w:rsidRDefault="00382371" w:rsidP="00382371">
      <w:r>
        <w:t xml:space="preserve">&lt;&lt;FOR REFERENCE&gt;&gt; </w:t>
      </w:r>
    </w:p>
    <w:p w14:paraId="7C75891D" w14:textId="77777777" w:rsidR="00382371" w:rsidRDefault="00382371" w:rsidP="00382371">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48D12BAD" w14:textId="77777777" w:rsidR="00382371" w:rsidRDefault="00382371" w:rsidP="00382371">
      <w:pPr>
        <w:pStyle w:val="Heading4"/>
      </w:pPr>
      <w:r>
        <w:t xml:space="preserve">No </w:t>
      </w:r>
      <w:r>
        <w:rPr>
          <w:u w:val="single"/>
        </w:rPr>
        <w:t>MQD</w:t>
      </w:r>
      <w:r>
        <w:t xml:space="preserve"> Impact. </w:t>
      </w:r>
    </w:p>
    <w:p w14:paraId="1B857593" w14:textId="77777777" w:rsidR="00382371" w:rsidRDefault="00382371" w:rsidP="00382371">
      <w:r>
        <w:rPr>
          <w:rStyle w:val="Style13ptBold"/>
        </w:rPr>
        <w:t>Spitler ‘23</w:t>
      </w:r>
      <w:r>
        <w:t xml:space="preserve"> </w:t>
      </w:r>
      <w:r>
        <w:rPr>
          <w:sz w:val="18"/>
        </w:rPr>
        <w:t>[Eric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69FC4731" w14:textId="77777777" w:rsidR="00382371" w:rsidRDefault="00382371" w:rsidP="00382371">
      <w:r>
        <w:rPr>
          <w:sz w:val="12"/>
        </w:rPr>
        <w:t xml:space="preserve">Yet, </w:t>
      </w:r>
      <w:r>
        <w:rPr>
          <w:rStyle w:val="StyleUnderline"/>
        </w:rPr>
        <w:t>for all its initial impact</w:t>
      </w:r>
      <w:r>
        <w:rPr>
          <w:sz w:val="12"/>
        </w:rPr>
        <w:t xml:space="preserve">, the West Virginia decision also illustrates three potentially </w:t>
      </w:r>
      <w:r>
        <w:rPr>
          <w:rStyle w:val="Emphasis"/>
          <w:highlight w:val="cyan"/>
        </w:rPr>
        <w:t>fatal flaws</w:t>
      </w:r>
      <w:r>
        <w:rPr>
          <w:rStyle w:val="StyleUnderline"/>
          <w:highlight w:val="cyan"/>
        </w:rPr>
        <w:t xml:space="preserve"> in</w:t>
      </w:r>
      <w:r>
        <w:rPr>
          <w:rStyle w:val="StyleUnderline"/>
        </w:rPr>
        <w:t xml:space="preserve"> the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d</w:t>
      </w:r>
      <w:r>
        <w:rPr>
          <w:rStyle w:val="StyleUnderline"/>
        </w:rPr>
        <w:t>octrine</w:t>
      </w:r>
      <w:r>
        <w:rPr>
          <w:sz w:val="12"/>
        </w:rPr>
        <w:t xml:space="preserve"> that likely </w:t>
      </w:r>
      <w:r>
        <w:rPr>
          <w:rStyle w:val="StyleUnderline"/>
          <w:highlight w:val="cyan"/>
        </w:rPr>
        <w:t xml:space="preserve">will </w:t>
      </w:r>
      <w:r>
        <w:rPr>
          <w:rStyle w:val="Emphasis"/>
          <w:highlight w:val="cyan"/>
        </w:rPr>
        <w:t>limit</w:t>
      </w:r>
      <w:r>
        <w:rPr>
          <w:rStyle w:val="StyleUnderline"/>
          <w:highlight w:val="cyan"/>
        </w:rPr>
        <w:t xml:space="preserve"> its</w:t>
      </w:r>
      <w:r>
        <w:rPr>
          <w:rStyle w:val="StyleUnderline"/>
        </w:rPr>
        <w:t xml:space="preserve"> long-term </w:t>
      </w:r>
      <w:r>
        <w:rPr>
          <w:rStyle w:val="StyleUnderline"/>
          <w:highlight w:val="cyan"/>
        </w:rPr>
        <w:t>effect</w:t>
      </w:r>
      <w:r>
        <w:rPr>
          <w:sz w:val="12"/>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0E4404E3" w14:textId="77777777" w:rsidR="00382371" w:rsidRDefault="00382371" w:rsidP="00382371">
      <w:r>
        <w:rPr>
          <w:sz w:val="12"/>
        </w:rPr>
        <w:t xml:space="preserve">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Pr>
          <w:rStyle w:val="StyleUnderline"/>
          <w:highlight w:val="cyan"/>
        </w:rPr>
        <w:t>By limiting</w:t>
      </w:r>
      <w:r>
        <w:rPr>
          <w:rStyle w:val="StyleUnderline"/>
        </w:rPr>
        <w:t xml:space="preserve"> its focus in applying the major questions doctrine </w:t>
      </w:r>
      <w:r>
        <w:rPr>
          <w:rStyle w:val="StyleUnderline"/>
          <w:highlight w:val="cyan"/>
        </w:rPr>
        <w:t>solely to the language of the statutory basis</w:t>
      </w:r>
      <w:r>
        <w:rPr>
          <w:rStyle w:val="StyleUnderline"/>
        </w:rPr>
        <w:t xml:space="preserve"> for the administrative action, the Court </w:t>
      </w:r>
      <w:r>
        <w:rPr>
          <w:rStyle w:val="StyleUnderline"/>
          <w:highlight w:val="cyan"/>
        </w:rPr>
        <w:t>ensures</w:t>
      </w:r>
      <w:r>
        <w:rPr>
          <w:rStyle w:val="StyleUnderline"/>
        </w:rPr>
        <w:t xml:space="preserve"> that the doctrine </w:t>
      </w:r>
      <w:r>
        <w:rPr>
          <w:rStyle w:val="StyleUnderline"/>
          <w:highlight w:val="cyan"/>
        </w:rPr>
        <w:t xml:space="preserve">will </w:t>
      </w:r>
      <w:r>
        <w:rPr>
          <w:rStyle w:val="Emphasis"/>
          <w:highlight w:val="cyan"/>
        </w:rPr>
        <w:t>satisfy neither opponents nor supporters</w:t>
      </w:r>
      <w:r>
        <w:rPr>
          <w:rStyle w:val="StyleUnderline"/>
        </w:rPr>
        <w:t xml:space="preserve"> of the administrative state</w:t>
      </w:r>
      <w:r>
        <w:rPr>
          <w:sz w:val="12"/>
        </w:rPr>
        <w:t>.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major questions blessing.</w:t>
      </w:r>
    </w:p>
    <w:p w14:paraId="627C2306" w14:textId="77777777" w:rsidR="00382371" w:rsidRDefault="00382371" w:rsidP="00382371">
      <w:r>
        <w:rPr>
          <w:sz w:val="12"/>
        </w:rPr>
        <w:t xml:space="preserve">Similarly, </w:t>
      </w:r>
      <w:r>
        <w:rPr>
          <w:rStyle w:val="StyleUnderline"/>
        </w:rPr>
        <w:t xml:space="preserve">when applying the major questions doctrine to future congressional authorizations, </w:t>
      </w:r>
      <w:r>
        <w:rPr>
          <w:rStyle w:val="Emphasis"/>
        </w:rPr>
        <w:t>Congress undoubtedly simply will insert legislative language in response</w:t>
      </w:r>
      <w:r>
        <w:rPr>
          <w:rStyle w:val="StyleUnderline"/>
        </w:rPr>
        <w:t xml:space="preserve"> to the doctrine making clear its intentions in authorizing the new program or retroactively curing past statutes. However,</w:t>
      </w:r>
      <w:r>
        <w:rPr>
          <w:rStyle w:val="StyleUnderline"/>
          <w:highlight w:val="cyan"/>
        </w:rPr>
        <w:t xml:space="preserve"> opponents of the admin</w:t>
      </w:r>
      <w:r>
        <w:rPr>
          <w:rStyle w:val="StyleUnderline"/>
        </w:rPr>
        <w:t xml:space="preserve">istrative </w:t>
      </w:r>
      <w:r>
        <w:rPr>
          <w:rStyle w:val="StyleUnderline"/>
          <w:highlight w:val="cyan"/>
        </w:rPr>
        <w:t>state</w:t>
      </w:r>
      <w:r>
        <w:rPr>
          <w:rStyle w:val="StyleUnderline"/>
        </w:rPr>
        <w:t xml:space="preserve"> are not really seeking better drafted congressional authorization for agency action— they </w:t>
      </w:r>
      <w:r>
        <w:rPr>
          <w:rStyle w:val="StyleUnderline"/>
          <w:highlight w:val="cyan"/>
        </w:rPr>
        <w:t>want regulations</w:t>
      </w:r>
      <w:r>
        <w:rPr>
          <w:rStyle w:val="StyleUnderline"/>
        </w:rPr>
        <w:t xml:space="preserve"> they oppose invalidated or </w:t>
      </w:r>
      <w:r>
        <w:rPr>
          <w:rStyle w:val="StyleUnderline"/>
          <w:highlight w:val="cyan"/>
        </w:rPr>
        <w:t>rolled back</w:t>
      </w:r>
      <w:r>
        <w:rPr>
          <w:rStyle w:val="StyleUnderline"/>
        </w:rPr>
        <w:t xml:space="preserve">. </w:t>
      </w:r>
      <w:r>
        <w:rPr>
          <w:rStyle w:val="StyleUnderline"/>
          <w:highlight w:val="cyan"/>
        </w:rPr>
        <w:t>That</w:t>
      </w:r>
      <w:r>
        <w:rPr>
          <w:rStyle w:val="StyleUnderline"/>
        </w:rPr>
        <w:t xml:space="preserve"> the </w:t>
      </w:r>
      <w:r>
        <w:rPr>
          <w:rStyle w:val="Emphasis"/>
          <w:highlight w:val="cyan"/>
        </w:rPr>
        <w:t>m</w:t>
      </w:r>
      <w:r>
        <w:rPr>
          <w:rStyle w:val="StyleUnderline"/>
        </w:rPr>
        <w:t xml:space="preserve">ajor </w:t>
      </w:r>
      <w:r>
        <w:rPr>
          <w:rStyle w:val="Emphasis"/>
          <w:highlight w:val="cyan"/>
        </w:rPr>
        <w:t>q</w:t>
      </w:r>
      <w:r>
        <w:rPr>
          <w:rStyle w:val="StyleUnderline"/>
        </w:rPr>
        <w:t xml:space="preserve">uestions </w:t>
      </w:r>
      <w:r>
        <w:rPr>
          <w:rStyle w:val="Emphasis"/>
          <w:highlight w:val="cyan"/>
        </w:rPr>
        <w:t>d</w:t>
      </w:r>
      <w:r>
        <w:rPr>
          <w:rStyle w:val="StyleUnderline"/>
        </w:rPr>
        <w:t xml:space="preserve">octrine </w:t>
      </w:r>
      <w:r>
        <w:rPr>
          <w:rStyle w:val="Emphasis"/>
          <w:highlight w:val="cyan"/>
        </w:rPr>
        <w:t>can be avoided or cured</w:t>
      </w:r>
      <w:r>
        <w:rPr>
          <w:rStyle w:val="StyleUnderline"/>
        </w:rPr>
        <w:t xml:space="preserve"> through greater care in legislative drafting </w:t>
      </w:r>
      <w:r>
        <w:rPr>
          <w:rStyle w:val="StyleUnderline"/>
          <w:highlight w:val="cyan"/>
        </w:rPr>
        <w:t>will frustrate their ambitions and</w:t>
      </w:r>
      <w:r>
        <w:rPr>
          <w:rStyle w:val="StyleUnderline"/>
        </w:rPr>
        <w:t xml:space="preserve"> will eventually </w:t>
      </w:r>
      <w:r>
        <w:rPr>
          <w:rStyle w:val="StyleUnderline"/>
          <w:highlight w:val="cyan"/>
        </w:rPr>
        <w:t xml:space="preserve">lead them to </w:t>
      </w:r>
      <w:r>
        <w:rPr>
          <w:rStyle w:val="Emphasis"/>
          <w:highlight w:val="cyan"/>
        </w:rPr>
        <w:t>abandon this doctrine</w:t>
      </w:r>
      <w:r>
        <w:rPr>
          <w:rStyle w:val="StyleUnderline"/>
        </w:rPr>
        <w:t xml:space="preserve"> in favor of creating legal doctrines with a more direct constitutional basis that cannot be undone by legislative action short of constitutional amendment or a change in approach by the Supreme Court</w:t>
      </w:r>
      <w:r>
        <w:rPr>
          <w:sz w:val="12"/>
        </w:rPr>
        <w:t>.</w:t>
      </w:r>
    </w:p>
    <w:p w14:paraId="1663349D" w14:textId="77777777" w:rsidR="00382371" w:rsidRPr="00DF435C" w:rsidRDefault="00382371" w:rsidP="00382371">
      <w:pPr>
        <w:pStyle w:val="Heading3"/>
      </w:pPr>
      <w:r w:rsidRPr="00DF435C">
        <w:t>AT: Andrias---2AC</w:t>
      </w:r>
    </w:p>
    <w:p w14:paraId="76E636C9" w14:textId="77777777" w:rsidR="00382371" w:rsidRPr="00DF435C" w:rsidRDefault="00382371" w:rsidP="00382371">
      <w:pPr>
        <w:pStyle w:val="Heading4"/>
      </w:pPr>
      <w:r w:rsidRPr="00DF435C">
        <w:t xml:space="preserve">It's about </w:t>
      </w:r>
      <w:r w:rsidRPr="00DF435C">
        <w:rPr>
          <w:u w:val="single"/>
        </w:rPr>
        <w:t>squo</w:t>
      </w:r>
      <w:r w:rsidRPr="00DF435C">
        <w:t xml:space="preserve"> solutions. That means </w:t>
      </w:r>
      <w:r w:rsidRPr="00DF435C">
        <w:rPr>
          <w:u w:val="single"/>
        </w:rPr>
        <w:t>either</w:t>
      </w:r>
      <w:r w:rsidRPr="00DF435C">
        <w:t xml:space="preserve"> the squo solves or no spillover. [Berkeley = green]</w:t>
      </w:r>
    </w:p>
    <w:p w14:paraId="78D0AF5B" w14:textId="77777777" w:rsidR="00382371" w:rsidRDefault="00382371" w:rsidP="00382371">
      <w:r w:rsidRPr="00DF435C">
        <w:rPr>
          <w:rStyle w:val="Style13ptBold"/>
        </w:rPr>
        <w:t>Andrias 24</w:t>
      </w:r>
    </w:p>
    <w:p w14:paraId="78E43D73" w14:textId="77777777" w:rsidR="00382371" w:rsidRPr="0056260F" w:rsidRDefault="00382371" w:rsidP="00382371">
      <w:r w:rsidRPr="0058418F">
        <w:rPr>
          <w:rStyle w:val="Emphasis"/>
          <w:highlight w:val="cyan"/>
        </w:rPr>
        <w:t>labor federalism</w:t>
      </w:r>
      <w:r w:rsidRPr="00DF435C">
        <w:rPr>
          <w:sz w:val="16"/>
        </w:rPr>
        <w:t xml:space="preserve"> </w:t>
      </w:r>
      <w:r w:rsidRPr="0058418F">
        <w:rPr>
          <w:rStyle w:val="StyleUnderline"/>
          <w:highlight w:val="cyan"/>
        </w:rPr>
        <w:t>entails</w:t>
      </w:r>
      <w:r w:rsidRPr="00DF435C">
        <w:t xml:space="preserve"> </w:t>
      </w:r>
      <w:r w:rsidRPr="0058418F">
        <w:rPr>
          <w:rStyle w:val="StyleUnderline"/>
          <w:highlight w:val="cyan"/>
        </w:rPr>
        <w:t>innovation</w:t>
      </w:r>
      <w:r w:rsidRPr="00DF435C">
        <w:t xml:space="preserve"> </w:t>
      </w:r>
      <w:r w:rsidRPr="0058418F">
        <w:rPr>
          <w:rStyle w:val="Emphasis"/>
          <w:highlight w:val="cyan"/>
        </w:rPr>
        <w:t>beyond the</w:t>
      </w:r>
      <w:r w:rsidRPr="00DF435C">
        <w:rPr>
          <w:rStyle w:val="Emphasis"/>
        </w:rPr>
        <w:t xml:space="preserve"> </w:t>
      </w:r>
      <w:r w:rsidRPr="0058418F">
        <w:rPr>
          <w:rStyle w:val="Emphasis"/>
          <w:highlight w:val="cyan"/>
        </w:rPr>
        <w:t>workplace</w:t>
      </w:r>
      <w:r w:rsidRPr="00DF435C">
        <w:t xml:space="preserve"> </w:t>
      </w:r>
      <w:r w:rsidRPr="0056260F">
        <w:rPr>
          <w:rStyle w:val="StyleUnderline"/>
          <w:highlight w:val="green"/>
        </w:rPr>
        <w:t>Over the last few years</w:t>
      </w:r>
      <w:r w:rsidRPr="00DF435C">
        <w:rPr>
          <w:rStyle w:val="StyleUnderline"/>
        </w:rPr>
        <w:t xml:space="preserve"> </w:t>
      </w:r>
      <w:r w:rsidRPr="0056260F">
        <w:rPr>
          <w:rStyle w:val="StyleUnderline"/>
          <w:highlight w:val="green"/>
        </w:rPr>
        <w:t>labor</w:t>
      </w:r>
      <w:r w:rsidRPr="00DF435C">
        <w:rPr>
          <w:rStyle w:val="StyleUnderline"/>
        </w:rPr>
        <w:t xml:space="preserve"> </w:t>
      </w:r>
      <w:r w:rsidRPr="0056260F">
        <w:rPr>
          <w:rStyle w:val="StyleUnderline"/>
          <w:highlight w:val="green"/>
        </w:rPr>
        <w:t>won</w:t>
      </w:r>
      <w:r w:rsidRPr="00DF435C">
        <w:rPr>
          <w:rStyle w:val="StyleUnderline"/>
        </w:rPr>
        <w:t xml:space="preserve"> </w:t>
      </w:r>
      <w:r w:rsidRPr="0056260F">
        <w:rPr>
          <w:rStyle w:val="StyleUnderline"/>
          <w:highlight w:val="green"/>
        </w:rPr>
        <w:t>protection of collective labor rights through constitutional amendments</w:t>
      </w:r>
      <w:r w:rsidRPr="00DF435C">
        <w:rPr>
          <w:rStyle w:val="StyleUnderline"/>
        </w:rPr>
        <w:t xml:space="preserve"> </w:t>
      </w:r>
      <w:r w:rsidRPr="0056260F">
        <w:rPr>
          <w:rStyle w:val="StyleUnderline"/>
          <w:highlight w:val="green"/>
        </w:rPr>
        <w:t>interpretations of existing state</w:t>
      </w:r>
      <w:r w:rsidRPr="00DF435C">
        <w:rPr>
          <w:rStyle w:val="StyleUnderline"/>
        </w:rPr>
        <w:t xml:space="preserve"> </w:t>
      </w:r>
      <w:r w:rsidRPr="0056260F">
        <w:rPr>
          <w:rStyle w:val="StyleUnderline"/>
          <w:highlight w:val="green"/>
        </w:rPr>
        <w:t>law</w:t>
      </w:r>
      <w:r w:rsidRPr="00DF435C">
        <w:rPr>
          <w:rStyle w:val="StyleUnderline"/>
        </w:rPr>
        <w:t xml:space="preserve"> </w:t>
      </w:r>
      <w:r w:rsidRPr="0058418F">
        <w:rPr>
          <w:rStyle w:val="StyleUnderline"/>
          <w:highlight w:val="cyan"/>
        </w:rPr>
        <w:t>These efforts</w:t>
      </w:r>
      <w:r w:rsidRPr="00DF435C">
        <w:rPr>
          <w:rStyle w:val="StyleUnderline"/>
        </w:rPr>
        <w:t xml:space="preserve"> </w:t>
      </w:r>
      <w:r w:rsidRPr="0058418F">
        <w:rPr>
          <w:rStyle w:val="StyleUnderline"/>
          <w:highlight w:val="cyan"/>
        </w:rPr>
        <w:t>guard against</w:t>
      </w:r>
      <w:r w:rsidRPr="0058418F">
        <w:rPr>
          <w:sz w:val="16"/>
          <w:highlight w:val="cyan"/>
        </w:rPr>
        <w:t xml:space="preserve"> </w:t>
      </w:r>
      <w:r w:rsidRPr="0058418F">
        <w:rPr>
          <w:rStyle w:val="StyleUnderline"/>
          <w:highlight w:val="cyan"/>
        </w:rPr>
        <w:t>corporate capture of legislatures, limit hostile decisions from courts, and enshrine</w:t>
      </w:r>
      <w:r w:rsidRPr="00DF435C">
        <w:t xml:space="preserve"> </w:t>
      </w:r>
      <w:r w:rsidRPr="0058418F">
        <w:rPr>
          <w:rStyle w:val="StyleUnderline"/>
          <w:highlight w:val="cyan"/>
        </w:rPr>
        <w:t>positive rights</w:t>
      </w:r>
      <w:r w:rsidRPr="00DF435C">
        <w:t xml:space="preserve"> </w:t>
      </w:r>
      <w:r w:rsidRPr="0058418F">
        <w:rPr>
          <w:rStyle w:val="StyleUnderline"/>
          <w:highlight w:val="cyan"/>
        </w:rPr>
        <w:t>labor’s state constitutional efforts suggest</w:t>
      </w:r>
      <w:r w:rsidRPr="00DF435C">
        <w:t xml:space="preserve"> </w:t>
      </w:r>
      <w:r w:rsidRPr="0058418F">
        <w:rPr>
          <w:rStyle w:val="Emphasis"/>
          <w:highlight w:val="cyan"/>
        </w:rPr>
        <w:t>democratic</w:t>
      </w:r>
      <w:r w:rsidRPr="00DF435C">
        <w:rPr>
          <w:rStyle w:val="StyleUnderline"/>
        </w:rPr>
        <w:t xml:space="preserve"> </w:t>
      </w:r>
      <w:r w:rsidRPr="0058418F">
        <w:rPr>
          <w:rStyle w:val="Emphasis"/>
          <w:highlight w:val="cyan"/>
        </w:rPr>
        <w:t>constitutionalism</w:t>
      </w:r>
      <w:r w:rsidRPr="00DF435C">
        <w:t xml:space="preserve"> </w:t>
      </w:r>
      <w:r w:rsidRPr="0056260F">
        <w:rPr>
          <w:rStyle w:val="StyleUnderline"/>
          <w:highlight w:val="green"/>
        </w:rPr>
        <w:t>Late nineteenth and early twentieth-century</w:t>
      </w:r>
      <w:r w:rsidRPr="00DF435C">
        <w:t xml:space="preserve"> </w:t>
      </w:r>
      <w:r w:rsidRPr="0058418F">
        <w:rPr>
          <w:rStyle w:val="StyleUnderline"/>
          <w:highlight w:val="cyan"/>
        </w:rPr>
        <w:t>labor amendments to state</w:t>
      </w:r>
      <w:r w:rsidRPr="00DF435C">
        <w:rPr>
          <w:rStyle w:val="StyleUnderline"/>
        </w:rPr>
        <w:t xml:space="preserve"> </w:t>
      </w:r>
      <w:r w:rsidRPr="0058418F">
        <w:rPr>
          <w:rStyle w:val="StyleUnderline"/>
          <w:highlight w:val="cyan"/>
        </w:rPr>
        <w:t>constitutions</w:t>
      </w:r>
      <w:r w:rsidRPr="00DF435C">
        <w:rPr>
          <w:rStyle w:val="StyleUnderline"/>
        </w:rPr>
        <w:t xml:space="preserve"> </w:t>
      </w:r>
      <w:r w:rsidRPr="0058418F">
        <w:rPr>
          <w:rStyle w:val="Emphasis"/>
          <w:highlight w:val="cyan"/>
        </w:rPr>
        <w:t>movement build</w:t>
      </w:r>
      <w:r w:rsidRPr="00DF435C">
        <w:rPr>
          <w:rStyle w:val="Emphasis"/>
        </w:rPr>
        <w:t xml:space="preserve"> </w:t>
      </w:r>
      <w:r w:rsidRPr="0056260F">
        <w:rPr>
          <w:rStyle w:val="StyleUnderline"/>
          <w:highlight w:val="green"/>
        </w:rPr>
        <w:t>labor movement</w:t>
      </w:r>
      <w:r w:rsidRPr="00DF435C">
        <w:rPr>
          <w:rStyle w:val="StyleUnderline"/>
        </w:rPr>
        <w:t xml:space="preserve"> </w:t>
      </w:r>
      <w:r w:rsidRPr="0056260F">
        <w:rPr>
          <w:rStyle w:val="StyleUnderline"/>
          <w:highlight w:val="green"/>
        </w:rPr>
        <w:t>returned to</w:t>
      </w:r>
      <w:r w:rsidRPr="00DF435C">
        <w:t xml:space="preserve"> </w:t>
      </w:r>
      <w:r w:rsidRPr="0056260F">
        <w:rPr>
          <w:rStyle w:val="StyleUnderline"/>
          <w:highlight w:val="green"/>
        </w:rPr>
        <w:t>state constitutions</w:t>
      </w:r>
      <w:r w:rsidRPr="00DF435C">
        <w:t xml:space="preserve"> </w:t>
      </w:r>
      <w:r w:rsidRPr="0058418F">
        <w:rPr>
          <w:rStyle w:val="StyleUnderline"/>
          <w:highlight w:val="cyan"/>
        </w:rPr>
        <w:t>In</w:t>
      </w:r>
      <w:r w:rsidRPr="00DF435C">
        <w:rPr>
          <w:rStyle w:val="StyleUnderline"/>
        </w:rPr>
        <w:t xml:space="preserve"> </w:t>
      </w:r>
      <w:r w:rsidRPr="0058418F">
        <w:rPr>
          <w:rStyle w:val="StyleUnderline"/>
          <w:highlight w:val="cyan"/>
        </w:rPr>
        <w:t>amending state constitutions</w:t>
      </w:r>
      <w:r w:rsidRPr="00DF435C">
        <w:rPr>
          <w:rStyle w:val="StyleUnderline"/>
        </w:rPr>
        <w:t xml:space="preserve"> </w:t>
      </w:r>
      <w:r w:rsidRPr="0058418F">
        <w:rPr>
          <w:rStyle w:val="StyleUnderline"/>
          <w:highlight w:val="cyan"/>
        </w:rPr>
        <w:t>worker advocates</w:t>
      </w:r>
      <w:r w:rsidRPr="00DF435C">
        <w:rPr>
          <w:rStyle w:val="StyleUnderline"/>
        </w:rPr>
        <w:t xml:space="preserve"> </w:t>
      </w:r>
      <w:r w:rsidRPr="0058418F">
        <w:rPr>
          <w:rStyle w:val="Emphasis"/>
          <w:highlight w:val="cyan"/>
        </w:rPr>
        <w:t>breath</w:t>
      </w:r>
      <w:r w:rsidRPr="00DF435C">
        <w:rPr>
          <w:rStyle w:val="StyleUnderline"/>
        </w:rPr>
        <w:t xml:space="preserve"> </w:t>
      </w:r>
      <w:r w:rsidRPr="0058418F">
        <w:rPr>
          <w:rStyle w:val="StyleUnderline"/>
          <w:highlight w:val="cyan"/>
        </w:rPr>
        <w:t>life into</w:t>
      </w:r>
      <w:r w:rsidRPr="00DF435C">
        <w:rPr>
          <w:rStyle w:val="StyleUnderline"/>
        </w:rPr>
        <w:t xml:space="preserve"> </w:t>
      </w:r>
      <w:r w:rsidRPr="0058418F">
        <w:rPr>
          <w:rStyle w:val="StyleUnderline"/>
          <w:highlight w:val="cyan"/>
        </w:rPr>
        <w:t>constitutional</w:t>
      </w:r>
      <w:r w:rsidRPr="00DF435C">
        <w:t xml:space="preserve"> </w:t>
      </w:r>
      <w:r w:rsidRPr="0058418F">
        <w:rPr>
          <w:rStyle w:val="StyleUnderline"/>
          <w:highlight w:val="cyan"/>
        </w:rPr>
        <w:t>provisions</w:t>
      </w:r>
      <w:r w:rsidRPr="00DF435C">
        <w:t xml:space="preserve"> </w:t>
      </w:r>
      <w:r w:rsidRPr="0056260F">
        <w:rPr>
          <w:rStyle w:val="StyleUnderline"/>
          <w:highlight w:val="green"/>
        </w:rPr>
        <w:t>In New York</w:t>
      </w:r>
      <w:r w:rsidRPr="00DF435C">
        <w:rPr>
          <w:rStyle w:val="StyleUnderline"/>
        </w:rPr>
        <w:t xml:space="preserve"> </w:t>
      </w:r>
      <w:r w:rsidRPr="0056260F">
        <w:rPr>
          <w:rStyle w:val="StyleUnderline"/>
          <w:highlight w:val="green"/>
        </w:rPr>
        <w:t>worker</w:t>
      </w:r>
      <w:r w:rsidRPr="00DF435C">
        <w:rPr>
          <w:rStyle w:val="StyleUnderline"/>
        </w:rPr>
        <w:t xml:space="preserve"> </w:t>
      </w:r>
      <w:r w:rsidRPr="0056260F">
        <w:rPr>
          <w:rStyle w:val="StyleUnderline"/>
          <w:highlight w:val="green"/>
        </w:rPr>
        <w:t>groups</w:t>
      </w:r>
      <w:r w:rsidRPr="00DF435C">
        <w:rPr>
          <w:rStyle w:val="StyleUnderline"/>
        </w:rPr>
        <w:t xml:space="preserve"> </w:t>
      </w:r>
      <w:r w:rsidRPr="0056260F">
        <w:rPr>
          <w:rStyle w:val="StyleUnderline"/>
          <w:highlight w:val="green"/>
        </w:rPr>
        <w:t>brought</w:t>
      </w:r>
      <w:r w:rsidRPr="00DF435C">
        <w:rPr>
          <w:rStyle w:val="StyleUnderline"/>
        </w:rPr>
        <w:t xml:space="preserve"> </w:t>
      </w:r>
      <w:r w:rsidRPr="0056260F">
        <w:rPr>
          <w:rStyle w:val="StyleUnderline"/>
          <w:highlight w:val="green"/>
        </w:rPr>
        <w:t>constitutional challenge</w:t>
      </w:r>
      <w:r w:rsidRPr="00DF435C">
        <w:rPr>
          <w:rStyle w:val="StyleUnderline"/>
        </w:rPr>
        <w:t xml:space="preserve"> </w:t>
      </w:r>
      <w:r w:rsidRPr="0056260F">
        <w:rPr>
          <w:rStyle w:val="StyleUnderline"/>
          <w:highlight w:val="green"/>
        </w:rPr>
        <w:t>recent experience</w:t>
      </w:r>
      <w:r w:rsidRPr="00DF435C">
        <w:rPr>
          <w:rStyle w:val="StyleUnderline"/>
        </w:rPr>
        <w:t xml:space="preserve"> </w:t>
      </w:r>
      <w:r w:rsidRPr="0058418F">
        <w:rPr>
          <w:rStyle w:val="Emphasis"/>
          <w:highlight w:val="cyan"/>
        </w:rPr>
        <w:t>labor</w:t>
      </w:r>
      <w:r w:rsidRPr="00DF435C">
        <w:t xml:space="preserve"> </w:t>
      </w:r>
      <w:r w:rsidRPr="0058418F">
        <w:rPr>
          <w:rStyle w:val="Emphasis"/>
          <w:highlight w:val="cyan"/>
        </w:rPr>
        <w:t>state</w:t>
      </w:r>
      <w:r w:rsidRPr="00DF435C">
        <w:t xml:space="preserve"> </w:t>
      </w:r>
      <w:r w:rsidRPr="0058418F">
        <w:rPr>
          <w:rStyle w:val="Emphasis"/>
          <w:highlight w:val="cyan"/>
        </w:rPr>
        <w:t>law</w:t>
      </w:r>
      <w:r w:rsidRPr="00DF435C">
        <w:t xml:space="preserve"> </w:t>
      </w:r>
      <w:r w:rsidRPr="0056260F">
        <w:rPr>
          <w:rStyle w:val="StyleUnderline"/>
          <w:highlight w:val="green"/>
        </w:rPr>
        <w:t xml:space="preserve">offers </w:t>
      </w:r>
      <w:r w:rsidRPr="0058418F">
        <w:rPr>
          <w:rStyle w:val="StyleUnderline"/>
          <w:highlight w:val="cyan"/>
        </w:rPr>
        <w:t xml:space="preserve">a </w:t>
      </w:r>
      <w:r w:rsidRPr="0056260F">
        <w:rPr>
          <w:rStyle w:val="Emphasis"/>
          <w:highlight w:val="green"/>
        </w:rPr>
        <w:t>model</w:t>
      </w:r>
      <w:r>
        <w:rPr>
          <w:rStyle w:val="StyleUnderline"/>
          <w:highlight w:val="green"/>
        </w:rPr>
        <w:t xml:space="preserve"> </w:t>
      </w:r>
      <w:r w:rsidRPr="0056260F">
        <w:rPr>
          <w:rStyle w:val="Emphasis"/>
          <w:sz w:val="30"/>
          <w:szCs w:val="30"/>
          <w:highlight w:val="green"/>
        </w:rPr>
        <w:t>beyond the workplace</w:t>
      </w:r>
      <w:r w:rsidRPr="0056260F">
        <w:rPr>
          <w:sz w:val="16"/>
          <w:highlight w:val="green"/>
        </w:rPr>
        <w:t>.</w:t>
      </w:r>
      <w:r w:rsidRPr="00DF435C">
        <w:t xml:space="preserve"> </w:t>
      </w:r>
      <w:r w:rsidRPr="0058418F">
        <w:rPr>
          <w:rStyle w:val="Emphasis"/>
          <w:highlight w:val="cyan"/>
        </w:rPr>
        <w:t>labor</w:t>
      </w:r>
      <w:r w:rsidRPr="00DF435C">
        <w:rPr>
          <w:rStyle w:val="StyleUnderline"/>
        </w:rPr>
        <w:t xml:space="preserve"> </w:t>
      </w:r>
      <w:r w:rsidRPr="0058418F">
        <w:rPr>
          <w:rStyle w:val="StyleUnderline"/>
          <w:highlight w:val="cyan"/>
        </w:rPr>
        <w:t>highlights the promise of focusing energy on state constitutional law</w:t>
      </w:r>
      <w:r w:rsidRPr="00DF435C">
        <w:t xml:space="preserve"> </w:t>
      </w:r>
      <w:r w:rsidRPr="0056260F">
        <w:rPr>
          <w:rStyle w:val="StyleUnderline"/>
          <w:highlight w:val="green"/>
        </w:rPr>
        <w:t xml:space="preserve">labor’s successes </w:t>
      </w:r>
      <w:r w:rsidRPr="0058418F">
        <w:rPr>
          <w:rStyle w:val="StyleUnderline"/>
          <w:highlight w:val="cyan"/>
        </w:rPr>
        <w:t>in the states</w:t>
      </w:r>
      <w:r w:rsidRPr="00DF435C">
        <w:t xml:space="preserve"> </w:t>
      </w:r>
      <w:r w:rsidRPr="0056260F">
        <w:rPr>
          <w:rStyle w:val="StyleUnderline"/>
          <w:highlight w:val="green"/>
        </w:rPr>
        <w:t>different approach to</w:t>
      </w:r>
      <w:r w:rsidRPr="00DF435C">
        <w:t xml:space="preserve"> </w:t>
      </w:r>
      <w:r w:rsidRPr="0056260F">
        <w:rPr>
          <w:rStyle w:val="StyleUnderline"/>
          <w:highlight w:val="green"/>
        </w:rPr>
        <w:t>rights</w:t>
      </w:r>
      <w:r w:rsidRPr="00DF435C">
        <w:t xml:space="preserve"> </w:t>
      </w:r>
      <w:r w:rsidRPr="0058418F">
        <w:rPr>
          <w:rStyle w:val="StyleUnderline"/>
          <w:highlight w:val="cyan"/>
        </w:rPr>
        <w:t>underscore</w:t>
      </w:r>
      <w:r w:rsidRPr="00DF435C">
        <w:rPr>
          <w:rStyle w:val="StyleUnderline"/>
        </w:rPr>
        <w:t xml:space="preserve"> </w:t>
      </w:r>
      <w:r w:rsidRPr="0058418F">
        <w:rPr>
          <w:rStyle w:val="StyleUnderline"/>
          <w:highlight w:val="cyan"/>
        </w:rPr>
        <w:t>rights</w:t>
      </w:r>
      <w:r w:rsidRPr="00DF435C">
        <w:t xml:space="preserve"> </w:t>
      </w:r>
      <w:r w:rsidRPr="0058418F">
        <w:rPr>
          <w:rStyle w:val="StyleUnderline"/>
          <w:highlight w:val="cyan"/>
        </w:rPr>
        <w:t>can be</w:t>
      </w:r>
      <w:r w:rsidRPr="00DF435C">
        <w:rPr>
          <w:rStyle w:val="StyleUnderline"/>
        </w:rPr>
        <w:t xml:space="preserve"> </w:t>
      </w:r>
      <w:r w:rsidRPr="0058418F">
        <w:rPr>
          <w:rStyle w:val="Emphasis"/>
          <w:highlight w:val="cyan"/>
        </w:rPr>
        <w:t>collective</w:t>
      </w:r>
      <w:r w:rsidRPr="00DF435C">
        <w:rPr>
          <w:rStyle w:val="StyleUnderline"/>
        </w:rPr>
        <w:t xml:space="preserve"> </w:t>
      </w:r>
      <w:r w:rsidRPr="0058418F">
        <w:rPr>
          <w:rStyle w:val="Emphasis"/>
          <w:highlight w:val="cyan"/>
        </w:rPr>
        <w:t>positive</w:t>
      </w:r>
      <w:r w:rsidRPr="00DF435C">
        <w:t xml:space="preserve"> </w:t>
      </w:r>
      <w:r w:rsidRPr="0058418F">
        <w:rPr>
          <w:rStyle w:val="StyleUnderline"/>
          <w:highlight w:val="cyan"/>
        </w:rPr>
        <w:t>providing social benefits</w:t>
      </w:r>
      <w:r w:rsidRPr="00DF435C">
        <w:rPr>
          <w:rStyle w:val="StyleUnderline"/>
        </w:rPr>
        <w:t xml:space="preserve"> </w:t>
      </w:r>
      <w:r w:rsidRPr="0058418F">
        <w:rPr>
          <w:rStyle w:val="StyleUnderline"/>
          <w:highlight w:val="cyan"/>
        </w:rPr>
        <w:t>protecting individuals from</w:t>
      </w:r>
      <w:r w:rsidRPr="00DF435C">
        <w:rPr>
          <w:rStyle w:val="StyleUnderline"/>
        </w:rPr>
        <w:t xml:space="preserve"> </w:t>
      </w:r>
      <w:r w:rsidRPr="0058418F">
        <w:rPr>
          <w:rStyle w:val="Emphasis"/>
          <w:highlight w:val="cyan"/>
        </w:rPr>
        <w:t>excesses of private power, as well as state power</w:t>
      </w:r>
      <w:r w:rsidRPr="00DF435C">
        <w:t xml:space="preserve"> </w:t>
      </w:r>
      <w:r w:rsidRPr="0058418F">
        <w:rPr>
          <w:rStyle w:val="StyleUnderline"/>
          <w:highlight w:val="cyan"/>
        </w:rPr>
        <w:t>labor</w:t>
      </w:r>
      <w:r w:rsidRPr="00DF435C">
        <w:t xml:space="preserve"> </w:t>
      </w:r>
      <w:r w:rsidRPr="0058418F">
        <w:rPr>
          <w:rStyle w:val="StyleUnderline"/>
          <w:highlight w:val="cyan"/>
        </w:rPr>
        <w:t>constitutionalism</w:t>
      </w:r>
      <w:r w:rsidRPr="00DF435C">
        <w:t xml:space="preserve"> </w:t>
      </w:r>
      <w:r w:rsidRPr="0058418F">
        <w:rPr>
          <w:rStyle w:val="StyleUnderline"/>
          <w:highlight w:val="cyan"/>
        </w:rPr>
        <w:t>offers an alternative to</w:t>
      </w:r>
      <w:r w:rsidRPr="00DF435C">
        <w:t xml:space="preserve"> </w:t>
      </w:r>
      <w:r w:rsidRPr="0058418F">
        <w:rPr>
          <w:rStyle w:val="Emphasis"/>
          <w:highlight w:val="cyan"/>
        </w:rPr>
        <w:t>Supreme</w:t>
      </w:r>
      <w:r w:rsidRPr="00DF435C">
        <w:rPr>
          <w:rStyle w:val="Emphasis"/>
        </w:rPr>
        <w:t xml:space="preserve"> </w:t>
      </w:r>
      <w:r w:rsidRPr="0058418F">
        <w:rPr>
          <w:rStyle w:val="Emphasis"/>
          <w:highlight w:val="cyan"/>
        </w:rPr>
        <w:t>Court</w:t>
      </w:r>
      <w:r w:rsidRPr="00DF435C">
        <w:t xml:space="preserve"> </w:t>
      </w:r>
      <w:r w:rsidRPr="0058418F">
        <w:rPr>
          <w:rStyle w:val="Emphasis"/>
          <w:highlight w:val="cyan"/>
        </w:rPr>
        <w:t>judicial supremacy</w:t>
      </w:r>
      <w:r w:rsidRPr="00DF435C">
        <w:t xml:space="preserve"> </w:t>
      </w:r>
      <w:r w:rsidRPr="0056260F">
        <w:rPr>
          <w:rStyle w:val="Emphasis"/>
          <w:highlight w:val="green"/>
        </w:rPr>
        <w:t>Although</w:t>
      </w:r>
      <w:r w:rsidRPr="00DF435C">
        <w:t xml:space="preserve"> </w:t>
      </w:r>
      <w:r w:rsidRPr="0058418F">
        <w:rPr>
          <w:rStyle w:val="StyleUnderline"/>
          <w:highlight w:val="cyan"/>
        </w:rPr>
        <w:t>state innovation</w:t>
      </w:r>
      <w:r w:rsidRPr="00DF435C">
        <w:rPr>
          <w:rStyle w:val="StyleUnderline"/>
        </w:rPr>
        <w:t xml:space="preserve"> </w:t>
      </w:r>
      <w:r w:rsidRPr="0058418F">
        <w:rPr>
          <w:rStyle w:val="StyleUnderline"/>
          <w:highlight w:val="cyan"/>
        </w:rPr>
        <w:t>is</w:t>
      </w:r>
      <w:r w:rsidRPr="00DF435C">
        <w:rPr>
          <w:rStyle w:val="StyleUnderline"/>
        </w:rPr>
        <w:t xml:space="preserve"> </w:t>
      </w:r>
      <w:r w:rsidRPr="0058418F">
        <w:rPr>
          <w:rStyle w:val="StyleUnderline"/>
          <w:highlight w:val="cyan"/>
        </w:rPr>
        <w:t xml:space="preserve">circumscribed by </w:t>
      </w:r>
      <w:r w:rsidRPr="0056260F">
        <w:rPr>
          <w:rStyle w:val="StyleUnderline"/>
          <w:highlight w:val="green"/>
        </w:rPr>
        <w:t>preemption</w:t>
      </w:r>
      <w:r w:rsidRPr="00DF435C">
        <w:t xml:space="preserve"> </w:t>
      </w:r>
      <w:r w:rsidRPr="0056260F">
        <w:rPr>
          <w:rStyle w:val="StyleUnderline"/>
          <w:highlight w:val="green"/>
        </w:rPr>
        <w:t>early</w:t>
      </w:r>
      <w:r w:rsidRPr="00DF435C">
        <w:rPr>
          <w:rStyle w:val="StyleUnderline"/>
        </w:rPr>
        <w:t xml:space="preserve"> </w:t>
      </w:r>
      <w:r w:rsidRPr="0056260F">
        <w:rPr>
          <w:rStyle w:val="StyleUnderline"/>
          <w:highlight w:val="green"/>
        </w:rPr>
        <w:t>indications are positive</w:t>
      </w:r>
      <w:r w:rsidRPr="00DF435C">
        <w:t xml:space="preserve"> </w:t>
      </w:r>
      <w:r w:rsidRPr="0056260F">
        <w:rPr>
          <w:rStyle w:val="StyleUnderline"/>
          <w:highlight w:val="green"/>
        </w:rPr>
        <w:t>State</w:t>
      </w:r>
      <w:r w:rsidRPr="00DF435C">
        <w:rPr>
          <w:rStyle w:val="StyleUnderline"/>
        </w:rPr>
        <w:t xml:space="preserve"> </w:t>
      </w:r>
      <w:r w:rsidRPr="0056260F">
        <w:rPr>
          <w:rStyle w:val="StyleUnderline"/>
          <w:highlight w:val="green"/>
        </w:rPr>
        <w:t>reforms</w:t>
      </w:r>
      <w:r w:rsidRPr="00DF435C">
        <w:rPr>
          <w:rStyle w:val="StyleUnderline"/>
        </w:rPr>
        <w:t xml:space="preserve"> </w:t>
      </w:r>
      <w:r w:rsidRPr="0056260F">
        <w:rPr>
          <w:rStyle w:val="StyleUnderline"/>
          <w:highlight w:val="green"/>
        </w:rPr>
        <w:t>resulted in</w:t>
      </w:r>
      <w:r w:rsidRPr="00DF435C">
        <w:rPr>
          <w:rStyle w:val="StyleUnderline"/>
        </w:rPr>
        <w:t xml:space="preserve"> </w:t>
      </w:r>
      <w:r w:rsidRPr="0056260F">
        <w:rPr>
          <w:rStyle w:val="StyleUnderline"/>
          <w:highlight w:val="green"/>
        </w:rPr>
        <w:t>improvements in wages and</w:t>
      </w:r>
      <w:r w:rsidRPr="00DF435C">
        <w:rPr>
          <w:rStyle w:val="StyleUnderline"/>
        </w:rPr>
        <w:t xml:space="preserve"> </w:t>
      </w:r>
      <w:r w:rsidRPr="0056260F">
        <w:rPr>
          <w:rStyle w:val="StyleUnderline"/>
          <w:highlight w:val="green"/>
        </w:rPr>
        <w:t>democratic governance</w:t>
      </w:r>
      <w:r w:rsidRPr="00DF435C">
        <w:rPr>
          <w:rStyle w:val="StyleUnderline"/>
        </w:rPr>
        <w:t xml:space="preserve"> </w:t>
      </w:r>
      <w:r w:rsidRPr="0058418F">
        <w:rPr>
          <w:rStyle w:val="StyleUnderline"/>
          <w:highlight w:val="cyan"/>
        </w:rPr>
        <w:t>the Supreme Court has hamstrung federal administrative agencies’</w:t>
      </w:r>
      <w:r w:rsidRPr="00DF435C">
        <w:rPr>
          <w:rStyle w:val="StyleUnderline"/>
        </w:rPr>
        <w:t xml:space="preserve"> </w:t>
      </w:r>
      <w:r w:rsidRPr="0058418F">
        <w:rPr>
          <w:rStyle w:val="StyleUnderline"/>
          <w:highlight w:val="cyan"/>
        </w:rPr>
        <w:t>the Court has usurped</w:t>
      </w:r>
      <w:r w:rsidRPr="00DF435C">
        <w:t xml:space="preserve"> </w:t>
      </w:r>
      <w:r w:rsidRPr="0058418F">
        <w:rPr>
          <w:rStyle w:val="StyleUnderline"/>
          <w:highlight w:val="cyan"/>
        </w:rPr>
        <w:t>power from</w:t>
      </w:r>
      <w:r w:rsidRPr="00DF435C">
        <w:rPr>
          <w:rStyle w:val="StyleUnderline"/>
        </w:rPr>
        <w:t xml:space="preserve"> </w:t>
      </w:r>
      <w:r w:rsidRPr="0058418F">
        <w:rPr>
          <w:rStyle w:val="StyleUnderline"/>
          <w:highlight w:val="cyan"/>
        </w:rPr>
        <w:t>agencies and Congress</w:t>
      </w:r>
      <w:r w:rsidRPr="00DF435C">
        <w:t xml:space="preserve"> </w:t>
      </w:r>
      <w:r w:rsidRPr="0058418F">
        <w:rPr>
          <w:rStyle w:val="Emphasis"/>
          <w:highlight w:val="cyan"/>
        </w:rPr>
        <w:t>Loper</w:t>
      </w:r>
      <w:r w:rsidRPr="00DF435C">
        <w:t xml:space="preserve"> </w:t>
      </w:r>
      <w:r w:rsidRPr="0058418F">
        <w:rPr>
          <w:rStyle w:val="Emphasis"/>
          <w:highlight w:val="cyan"/>
        </w:rPr>
        <w:t>Ohio v. EPA</w:t>
      </w:r>
      <w:r w:rsidRPr="00DF435C">
        <w:t xml:space="preserve"> </w:t>
      </w:r>
      <w:r w:rsidRPr="0058418F">
        <w:rPr>
          <w:rStyle w:val="StyleUnderline"/>
          <w:highlight w:val="cyan"/>
        </w:rPr>
        <w:t>These developments</w:t>
      </w:r>
      <w:r w:rsidRPr="00DF435C">
        <w:rPr>
          <w:rStyle w:val="StyleUnderline"/>
        </w:rPr>
        <w:t xml:space="preserve"> </w:t>
      </w:r>
      <w:r w:rsidRPr="0058418F">
        <w:rPr>
          <w:rStyle w:val="StyleUnderline"/>
          <w:highlight w:val="cyan"/>
        </w:rPr>
        <w:t xml:space="preserve">make </w:t>
      </w:r>
      <w:r w:rsidRPr="0058418F">
        <w:rPr>
          <w:rStyle w:val="Emphasis"/>
          <w:highlight w:val="cyan"/>
        </w:rPr>
        <w:t>innovation at the state level</w:t>
      </w:r>
      <w:r w:rsidRPr="00DF435C">
        <w:rPr>
          <w:rStyle w:val="StyleUnderline"/>
        </w:rPr>
        <w:t xml:space="preserve"> </w:t>
      </w:r>
      <w:r w:rsidRPr="0058418F">
        <w:rPr>
          <w:rStyle w:val="Emphasis"/>
          <w:highlight w:val="cyan"/>
        </w:rPr>
        <w:t>important</w:t>
      </w:r>
      <w:r w:rsidRPr="00DF435C">
        <w:t xml:space="preserve"> </w:t>
      </w:r>
      <w:r w:rsidRPr="0058418F">
        <w:rPr>
          <w:rStyle w:val="StyleUnderline"/>
          <w:highlight w:val="cyan"/>
        </w:rPr>
        <w:t>conservative and corporate interests are mobilizing</w:t>
      </w:r>
      <w:r w:rsidRPr="00DF435C">
        <w:t xml:space="preserve"> </w:t>
      </w:r>
      <w:r w:rsidRPr="0056260F">
        <w:rPr>
          <w:rStyle w:val="Emphasis"/>
          <w:highlight w:val="green"/>
        </w:rPr>
        <w:t xml:space="preserve">states will continue to be </w:t>
      </w:r>
      <w:r w:rsidRPr="0058418F">
        <w:rPr>
          <w:rStyle w:val="Emphasis"/>
          <w:highlight w:val="cyan"/>
        </w:rPr>
        <w:t xml:space="preserve">a </w:t>
      </w:r>
      <w:r w:rsidRPr="0058418F">
        <w:rPr>
          <w:rStyle w:val="Emphasis"/>
          <w:sz w:val="32"/>
          <w:highlight w:val="cyan"/>
        </w:rPr>
        <w:t xml:space="preserve">more </w:t>
      </w:r>
      <w:r w:rsidRPr="0056260F">
        <w:rPr>
          <w:rStyle w:val="Emphasis"/>
          <w:sz w:val="32"/>
          <w:highlight w:val="green"/>
        </w:rPr>
        <w:t>fruitful venue</w:t>
      </w:r>
      <w:r w:rsidRPr="0056260F">
        <w:rPr>
          <w:rStyle w:val="Emphasis"/>
          <w:highlight w:val="green"/>
        </w:rPr>
        <w:t xml:space="preserve"> </w:t>
      </w:r>
      <w:r w:rsidRPr="0058418F">
        <w:rPr>
          <w:rStyle w:val="Emphasis"/>
          <w:highlight w:val="cyan"/>
        </w:rPr>
        <w:t>for pro-labor and pro-democratic public law innovation</w:t>
      </w:r>
      <w:r w:rsidRPr="00DF435C">
        <w:t xml:space="preserve"> </w:t>
      </w:r>
    </w:p>
    <w:p w14:paraId="1DF52442" w14:textId="768BBA9C" w:rsidR="00382371" w:rsidRDefault="00382371" w:rsidP="00382371">
      <w:pPr>
        <w:pStyle w:val="Heading2"/>
      </w:pPr>
      <w:r>
        <w:t>Devolution CP</w:t>
      </w:r>
    </w:p>
    <w:p w14:paraId="5EAC78B5" w14:textId="605817F5" w:rsidR="00382371" w:rsidRDefault="00382371" w:rsidP="00382371">
      <w:pPr>
        <w:pStyle w:val="Heading3"/>
      </w:pPr>
      <w:r>
        <w:t>AT: Devolution CP---2AC</w:t>
      </w:r>
    </w:p>
    <w:p w14:paraId="76E36169" w14:textId="77777777" w:rsidR="00382371" w:rsidRDefault="00382371" w:rsidP="00382371">
      <w:pPr>
        <w:pStyle w:val="Heading4"/>
      </w:pPr>
      <w:r>
        <w:t xml:space="preserve">3. Patchwork </w:t>
      </w:r>
      <w:r>
        <w:rPr>
          <w:u w:val="single"/>
        </w:rPr>
        <w:t>implementation</w:t>
      </w:r>
      <w:r>
        <w:t xml:space="preserve"> fails.</w:t>
      </w:r>
    </w:p>
    <w:p w14:paraId="0C1CF647" w14:textId="77777777" w:rsidR="00382371" w:rsidRDefault="00382371" w:rsidP="00382371">
      <w:r>
        <w:rPr>
          <w:rStyle w:val="Style13ptBold"/>
        </w:rPr>
        <w:t>Tran 22</w:t>
      </w:r>
      <w:r>
        <w:t>, [J.D. Candidate, LMU Loyola Law School, Mi T. Tran, The Data Privacy Compromise: Reconciling State and Federal Regulatory Regimes on the Path to Preemption, 55 Loy. L.A. L. Rev. 1133 (2022). Available at: https://digitalcommons.lmu.edu/llr/vol55/iss4/6]</w:t>
      </w:r>
    </w:p>
    <w:p w14:paraId="4E20C275" w14:textId="77777777" w:rsidR="00382371" w:rsidRDefault="00382371" w:rsidP="00382371">
      <w:r>
        <w:rPr>
          <w:sz w:val="16"/>
        </w:rPr>
        <w:t xml:space="preserve">While these state laboratory experiments have proved useful, </w:t>
      </w:r>
      <w:r>
        <w:rPr>
          <w:rStyle w:val="Emphasis"/>
          <w:highlight w:val="cyan"/>
        </w:rPr>
        <w:t>waiting</w:t>
      </w:r>
      <w:r>
        <w:rPr>
          <w:rStyle w:val="StyleUnderline"/>
          <w:highlight w:val="cyan"/>
        </w:rPr>
        <w:t xml:space="preserve"> for state-by-state legislation,</w:t>
      </w:r>
      <w:r>
        <w:rPr>
          <w:sz w:val="16"/>
          <w:highlight w:val="cyan"/>
        </w:rPr>
        <w:t xml:space="preserve"> </w:t>
      </w:r>
      <w:r>
        <w:rPr>
          <w:sz w:val="16"/>
        </w:rPr>
        <w:t xml:space="preserve">which </w:t>
      </w:r>
      <w:r>
        <w:rPr>
          <w:rStyle w:val="StyleUnderline"/>
          <w:highlight w:val="cyan"/>
        </w:rPr>
        <w:t>can take years</w:t>
      </w:r>
      <w:r>
        <w:rPr>
          <w:sz w:val="16"/>
        </w:rPr>
        <w:t xml:space="preserve">, results in less comprehensive privacy protections. Indeed, it took </w:t>
      </w:r>
      <w:r>
        <w:rPr>
          <w:rStyle w:val="Emphasis"/>
          <w:highlight w:val="cyan"/>
        </w:rPr>
        <w:t>more than fifteen years</w:t>
      </w:r>
      <w:r>
        <w:rPr>
          <w:sz w:val="16"/>
        </w:rPr>
        <w:t xml:space="preserve"> </w:t>
      </w:r>
      <w:r>
        <w:rPr>
          <w:rStyle w:val="StyleUnderline"/>
          <w:highlight w:val="cyan"/>
        </w:rPr>
        <w:t>for all fifty</w:t>
      </w:r>
      <w:r>
        <w:rPr>
          <w:sz w:val="16"/>
        </w:rPr>
        <w:t xml:space="preserve"> states to enact data breach notification laws, and federal legislation addressing data breach notifications did not materialize until 2019.83 The cumbersome issue with enacting piecemeal privacy protections over a long period of time is the resulting patchwork of laws that can cause difficulties with compliance, mainly because the </w:t>
      </w:r>
      <w:r>
        <w:rPr>
          <w:rStyle w:val="StyleUnderline"/>
        </w:rPr>
        <w:t>online nature of data privacy</w:t>
      </w:r>
      <w:r>
        <w:rPr>
          <w:sz w:val="16"/>
        </w:rPr>
        <w:t xml:space="preserve"> issues </w:t>
      </w:r>
      <w:r>
        <w:rPr>
          <w:rStyle w:val="StyleUnderline"/>
        </w:rPr>
        <w:t>extends</w:t>
      </w:r>
      <w:r>
        <w:rPr>
          <w:sz w:val="16"/>
        </w:rPr>
        <w:t xml:space="preserve"> to individuals and consumers </w:t>
      </w:r>
      <w:r>
        <w:rPr>
          <w:rStyle w:val="StyleUnderline"/>
        </w:rPr>
        <w:t xml:space="preserve">regardless of state lines. Because </w:t>
      </w:r>
      <w:r>
        <w:rPr>
          <w:rStyle w:val="StyleUnderline"/>
          <w:highlight w:val="cyan"/>
        </w:rPr>
        <w:t xml:space="preserve">every state’s </w:t>
      </w:r>
      <w:r>
        <w:rPr>
          <w:rStyle w:val="StyleUnderline"/>
        </w:rPr>
        <w:t xml:space="preserve">data breach notification </w:t>
      </w:r>
      <w:r>
        <w:rPr>
          <w:rStyle w:val="StyleUnderline"/>
          <w:highlight w:val="cyan"/>
        </w:rPr>
        <w:t xml:space="preserve">statute </w:t>
      </w:r>
      <w:r>
        <w:rPr>
          <w:rStyle w:val="Emphasis"/>
          <w:highlight w:val="cyan"/>
        </w:rPr>
        <w:t>varies significantly</w:t>
      </w:r>
      <w:r>
        <w:rPr>
          <w:rStyle w:val="StyleUnderline"/>
          <w:highlight w:val="cyan"/>
        </w:rPr>
        <w:t xml:space="preserve"> in scope and</w:t>
      </w:r>
      <w:r>
        <w:rPr>
          <w:rStyle w:val="Emphasis"/>
          <w:highlight w:val="cyan"/>
        </w:rPr>
        <w:t xml:space="preserve"> </w:t>
      </w:r>
      <w:r>
        <w:rPr>
          <w:rStyle w:val="Emphasis"/>
          <w:sz w:val="28"/>
          <w:highlight w:val="cyan"/>
        </w:rPr>
        <w:t>application</w:t>
      </w:r>
      <w:r>
        <w:rPr>
          <w:sz w:val="16"/>
        </w:rPr>
        <w:t xml:space="preserve">, “the </w:t>
      </w:r>
      <w:r>
        <w:rPr>
          <w:rStyle w:val="Emphasis"/>
          <w:highlight w:val="cyan"/>
        </w:rPr>
        <w:t>variations</w:t>
      </w:r>
      <w:r>
        <w:rPr>
          <w:rStyle w:val="StyleUnderline"/>
          <w:highlight w:val="cyan"/>
        </w:rPr>
        <w:t xml:space="preserve"> between each state’s</w:t>
      </w:r>
      <w:r>
        <w:rPr>
          <w:sz w:val="16"/>
          <w:highlight w:val="cyan"/>
        </w:rPr>
        <w:t xml:space="preserve"> </w:t>
      </w:r>
      <w:r>
        <w:rPr>
          <w:rStyle w:val="StyleUnderline"/>
          <w:highlight w:val="cyan"/>
        </w:rPr>
        <w:t xml:space="preserve">laws create a </w:t>
      </w:r>
      <w:r>
        <w:rPr>
          <w:rStyle w:val="Emphasis"/>
          <w:highlight w:val="cyan"/>
        </w:rPr>
        <w:t>complex</w:t>
      </w:r>
      <w:r>
        <w:rPr>
          <w:sz w:val="16"/>
          <w:highlight w:val="cyan"/>
        </w:rPr>
        <w:t xml:space="preserve"> </w:t>
      </w:r>
      <w:r>
        <w:rPr>
          <w:sz w:val="16"/>
        </w:rPr>
        <w:t xml:space="preserve">and </w:t>
      </w:r>
      <w:r>
        <w:rPr>
          <w:rStyle w:val="Emphasis"/>
          <w:highlight w:val="cyan"/>
        </w:rPr>
        <w:t>burdensome</w:t>
      </w:r>
      <w:r>
        <w:rPr>
          <w:sz w:val="16"/>
          <w:highlight w:val="cyan"/>
        </w:rPr>
        <w:t xml:space="preserve"> </w:t>
      </w:r>
      <w:r>
        <w:rPr>
          <w:sz w:val="16"/>
        </w:rPr>
        <w:t xml:space="preserve">system </w:t>
      </w:r>
      <w:r>
        <w:rPr>
          <w:rStyle w:val="StyleUnderline"/>
          <w:highlight w:val="cyan"/>
        </w:rPr>
        <w:t>for companies</w:t>
      </w:r>
      <w:r>
        <w:rPr>
          <w:sz w:val="16"/>
          <w:highlight w:val="cyan"/>
        </w:rPr>
        <w:t xml:space="preserve"> </w:t>
      </w:r>
      <w:r>
        <w:rPr>
          <w:sz w:val="16"/>
        </w:rPr>
        <w:t xml:space="preserve">operating </w:t>
      </w:r>
      <w:r>
        <w:rPr>
          <w:rStyle w:val="StyleUnderline"/>
          <w:highlight w:val="cyan"/>
        </w:rPr>
        <w:t>across</w:t>
      </w:r>
      <w:r>
        <w:rPr>
          <w:sz w:val="16"/>
          <w:highlight w:val="cyan"/>
        </w:rPr>
        <w:t xml:space="preserve"> </w:t>
      </w:r>
      <w:r>
        <w:rPr>
          <w:sz w:val="16"/>
        </w:rPr>
        <w:t xml:space="preserve">many </w:t>
      </w:r>
      <w:r>
        <w:rPr>
          <w:rStyle w:val="StyleUnderline"/>
          <w:highlight w:val="cyan"/>
        </w:rPr>
        <w:t>jurisdictions</w:t>
      </w:r>
      <w:r>
        <w:rPr>
          <w:sz w:val="16"/>
        </w:rPr>
        <w:t xml:space="preserve">.”84 </w:t>
      </w:r>
      <w:r>
        <w:rPr>
          <w:rStyle w:val="StyleUnderline"/>
        </w:rPr>
        <w:t>Companies</w:t>
      </w:r>
      <w:r>
        <w:rPr>
          <w:sz w:val="16"/>
        </w:rPr>
        <w:t xml:space="preserve"> across the country </w:t>
      </w:r>
      <w:r>
        <w:rPr>
          <w:rStyle w:val="StyleUnderline"/>
        </w:rPr>
        <w:t xml:space="preserve">are </w:t>
      </w:r>
      <w:r>
        <w:rPr>
          <w:rStyle w:val="Emphasis"/>
          <w:highlight w:val="cyan"/>
        </w:rPr>
        <w:t>burdened</w:t>
      </w:r>
      <w:r>
        <w:rPr>
          <w:rStyle w:val="StyleUnderline"/>
          <w:highlight w:val="cyan"/>
        </w:rPr>
        <w:t xml:space="preserve"> with</w:t>
      </w:r>
      <w:r>
        <w:rPr>
          <w:rStyle w:val="StyleUnderline"/>
        </w:rPr>
        <w:t xml:space="preserve"> </w:t>
      </w:r>
      <w:r>
        <w:rPr>
          <w:rStyle w:val="Emphasis"/>
        </w:rPr>
        <w:t>reconciling</w:t>
      </w:r>
      <w:r>
        <w:rPr>
          <w:sz w:val="16"/>
        </w:rPr>
        <w:t xml:space="preserve"> the </w:t>
      </w:r>
      <w:r>
        <w:rPr>
          <w:rStyle w:val="StyleUnderline"/>
        </w:rPr>
        <w:t>differences</w:t>
      </w:r>
      <w:r>
        <w:rPr>
          <w:sz w:val="16"/>
        </w:rPr>
        <w:t xml:space="preserve"> </w:t>
      </w:r>
      <w:r>
        <w:rPr>
          <w:rStyle w:val="StyleUnderline"/>
        </w:rPr>
        <w:t xml:space="preserve">between </w:t>
      </w:r>
      <w:r>
        <w:rPr>
          <w:rStyle w:val="Emphasis"/>
          <w:sz w:val="28"/>
          <w:highlight w:val="cyan"/>
        </w:rPr>
        <w:t>requirements</w:t>
      </w:r>
      <w:r>
        <w:rPr>
          <w:sz w:val="16"/>
        </w:rPr>
        <w:t xml:space="preserve">, usually with </w:t>
      </w:r>
      <w:r>
        <w:rPr>
          <w:rStyle w:val="Emphasis"/>
          <w:sz w:val="28"/>
          <w:highlight w:val="cyan"/>
        </w:rPr>
        <w:t>timing</w:t>
      </w:r>
      <w:r>
        <w:rPr>
          <w:sz w:val="16"/>
          <w:highlight w:val="cyan"/>
        </w:rPr>
        <w:t xml:space="preserve"> </w:t>
      </w:r>
      <w:r>
        <w:rPr>
          <w:sz w:val="16"/>
        </w:rPr>
        <w:t xml:space="preserve">of notifications and determining the </w:t>
      </w:r>
      <w:r>
        <w:rPr>
          <w:rStyle w:val="Emphasis"/>
          <w:sz w:val="28"/>
          <w:highlight w:val="cyan"/>
        </w:rPr>
        <w:t>types</w:t>
      </w:r>
      <w:r>
        <w:rPr>
          <w:rStyle w:val="StyleUnderline"/>
          <w:sz w:val="28"/>
          <w:highlight w:val="cyan"/>
        </w:rPr>
        <w:t xml:space="preserve"> </w:t>
      </w:r>
      <w:r>
        <w:rPr>
          <w:rStyle w:val="StyleUnderline"/>
          <w:highlight w:val="cyan"/>
        </w:rPr>
        <w:t>of</w:t>
      </w:r>
      <w:r>
        <w:rPr>
          <w:sz w:val="16"/>
          <w:highlight w:val="cyan"/>
        </w:rPr>
        <w:t xml:space="preserve"> </w:t>
      </w:r>
      <w:r>
        <w:rPr>
          <w:sz w:val="16"/>
        </w:rPr>
        <w:t xml:space="preserve">“personally identifiable </w:t>
      </w:r>
      <w:r>
        <w:rPr>
          <w:rStyle w:val="StyleUnderline"/>
          <w:highlight w:val="cyan"/>
        </w:rPr>
        <w:t>information</w:t>
      </w:r>
      <w:r>
        <w:rPr>
          <w:sz w:val="16"/>
        </w:rPr>
        <w:t xml:space="preserve">” covered </w:t>
      </w:r>
      <w:r>
        <w:rPr>
          <w:rStyle w:val="StyleUnderline"/>
          <w:highlight w:val="cyan"/>
        </w:rPr>
        <w:t>under</w:t>
      </w:r>
      <w:r>
        <w:rPr>
          <w:sz w:val="16"/>
          <w:highlight w:val="cyan"/>
        </w:rPr>
        <w:t xml:space="preserve"> </w:t>
      </w:r>
      <w:r>
        <w:rPr>
          <w:rStyle w:val="StyleUnderline"/>
          <w:highlight w:val="cyan"/>
        </w:rPr>
        <w:t>applicable state laws</w:t>
      </w:r>
      <w:r>
        <w:rPr>
          <w:sz w:val="16"/>
        </w:rPr>
        <w:t xml:space="preserve">.85 </w:t>
      </w:r>
      <w:r>
        <w:rPr>
          <w:rStyle w:val="Emphasis"/>
          <w:sz w:val="28"/>
          <w:highlight w:val="cyan"/>
        </w:rPr>
        <w:t>Even where state laws overlap</w:t>
      </w:r>
      <w:r>
        <w:rPr>
          <w:rStyle w:val="StyleUnderline"/>
          <w:highlight w:val="cyan"/>
        </w:rPr>
        <w:t>, there may be “</w:t>
      </w:r>
      <w:r>
        <w:rPr>
          <w:rStyle w:val="Emphasis"/>
          <w:highlight w:val="cyan"/>
        </w:rPr>
        <w:t>nuanced distinctions</w:t>
      </w:r>
      <w:r>
        <w:rPr>
          <w:rStyle w:val="StyleUnderline"/>
          <w:highlight w:val="cyan"/>
        </w:rPr>
        <w:t xml:space="preserve"> that </w:t>
      </w:r>
      <w:r>
        <w:rPr>
          <w:rStyle w:val="Emphasis"/>
          <w:highlight w:val="cyan"/>
        </w:rPr>
        <w:t>make</w:t>
      </w:r>
      <w:r>
        <w:rPr>
          <w:rStyle w:val="StyleUnderline"/>
          <w:highlight w:val="cyan"/>
        </w:rPr>
        <w:t xml:space="preserve"> a </w:t>
      </w:r>
      <w:r>
        <w:rPr>
          <w:rStyle w:val="Emphasis"/>
          <w:highlight w:val="cyan"/>
        </w:rPr>
        <w:t>significant impact</w:t>
      </w:r>
      <w:r>
        <w:rPr>
          <w:rStyle w:val="StyleUnderline"/>
          <w:highlight w:val="cyan"/>
        </w:rPr>
        <w:t xml:space="preserve"> on an entity’s</w:t>
      </w:r>
      <w:r>
        <w:rPr>
          <w:sz w:val="16"/>
          <w:highlight w:val="cyan"/>
        </w:rPr>
        <w:t xml:space="preserve"> </w:t>
      </w:r>
      <w:r>
        <w:rPr>
          <w:sz w:val="16"/>
        </w:rPr>
        <w:t xml:space="preserve">notification </w:t>
      </w:r>
      <w:r>
        <w:rPr>
          <w:rStyle w:val="Emphasis"/>
          <w:highlight w:val="cyan"/>
        </w:rPr>
        <w:t>obligations</w:t>
      </w:r>
      <w:r>
        <w:rPr>
          <w:sz w:val="16"/>
        </w:rPr>
        <w:t>.”86 Accordingly, the data breach notification laws illustrate the great benefits of state laboratories, but also highlight some of the difficulties that come with relying solely on state regulation.</w:t>
      </w:r>
    </w:p>
    <w:p w14:paraId="59D0D2FA" w14:textId="77777777" w:rsidR="00382371" w:rsidRDefault="00382371" w:rsidP="00382371">
      <w:pPr>
        <w:pStyle w:val="Heading4"/>
      </w:pPr>
      <w:r>
        <w:t xml:space="preserve">4. Lobbies doom </w:t>
      </w:r>
      <w:r>
        <w:rPr>
          <w:u w:val="single"/>
        </w:rPr>
        <w:t>solvency</w:t>
      </w:r>
      <w:r>
        <w:t xml:space="preserve">. </w:t>
      </w:r>
    </w:p>
    <w:p w14:paraId="3B3A9DCF" w14:textId="77777777" w:rsidR="00382371" w:rsidRDefault="00382371" w:rsidP="00382371">
      <w:r>
        <w:rPr>
          <w:rStyle w:val="Style13ptBold"/>
        </w:rPr>
        <w:t>Abazajian 25</w:t>
      </w:r>
      <w:r>
        <w:t xml:space="preserve"> [Katya Abazajian; Founder, The People’s Data Project. Previously Director of Programs, Beeck Center for Social Impact + Innovation, Research Fellow @ The New School. “The hidden power of data dominance.” 2-12-2025. https://www.civicsource.info/p/the-hidden-power-of-data-dominance]</w:t>
      </w:r>
    </w:p>
    <w:p w14:paraId="52C4D1A2" w14:textId="77777777" w:rsidR="00382371" w:rsidRDefault="00382371" w:rsidP="00382371">
      <w:r>
        <w:rPr>
          <w:sz w:val="16"/>
        </w:rPr>
        <w:t xml:space="preserve">The </w:t>
      </w:r>
      <w:r>
        <w:rPr>
          <w:rStyle w:val="Emphasis"/>
          <w:sz w:val="28"/>
          <w:highlight w:val="cyan"/>
        </w:rPr>
        <w:t>tech lobby</w:t>
      </w:r>
      <w:r>
        <w:rPr>
          <w:sz w:val="16"/>
        </w:rPr>
        <w:t xml:space="preserve"> is </w:t>
      </w:r>
      <w:r>
        <w:rPr>
          <w:rStyle w:val="Emphasis"/>
          <w:highlight w:val="cyan"/>
        </w:rPr>
        <w:t>extremely</w:t>
      </w:r>
      <w:r>
        <w:rPr>
          <w:rStyle w:val="StyleUnderline"/>
        </w:rPr>
        <w:t xml:space="preserve"> active </w:t>
      </w:r>
      <w:r>
        <w:rPr>
          <w:rStyle w:val="Emphasis"/>
          <w:highlight w:val="cyan"/>
        </w:rPr>
        <w:t>against</w:t>
      </w:r>
      <w:r>
        <w:rPr>
          <w:sz w:val="16"/>
        </w:rPr>
        <w:t xml:space="preserve"> any kind of </w:t>
      </w:r>
      <w:r>
        <w:rPr>
          <w:rStyle w:val="Emphasis"/>
          <w:highlight w:val="cyan"/>
        </w:rPr>
        <w:t>legislation</w:t>
      </w:r>
      <w:r>
        <w:rPr>
          <w:sz w:val="16"/>
        </w:rPr>
        <w:t xml:space="preserve"> </w:t>
      </w:r>
      <w:r>
        <w:rPr>
          <w:rStyle w:val="StyleUnderline"/>
        </w:rPr>
        <w:t>that would</w:t>
      </w:r>
      <w:r>
        <w:rPr>
          <w:sz w:val="16"/>
        </w:rPr>
        <w:t xml:space="preserve"> </w:t>
      </w:r>
      <w:r>
        <w:rPr>
          <w:rStyle w:val="StyleUnderline"/>
        </w:rPr>
        <w:t>lessen</w:t>
      </w:r>
      <w:r>
        <w:rPr>
          <w:sz w:val="16"/>
        </w:rPr>
        <w:t xml:space="preserve"> </w:t>
      </w:r>
      <w:r>
        <w:rPr>
          <w:rStyle w:val="StyleUnderline"/>
        </w:rPr>
        <w:t>corporate power to extract</w:t>
      </w:r>
      <w:r>
        <w:rPr>
          <w:sz w:val="16"/>
        </w:rPr>
        <w:t xml:space="preserve"> and abuse </w:t>
      </w:r>
      <w:r>
        <w:rPr>
          <w:rStyle w:val="StyleUnderline"/>
        </w:rPr>
        <w:t>unlimited</w:t>
      </w:r>
      <w:r>
        <w:rPr>
          <w:sz w:val="16"/>
        </w:rPr>
        <w:t xml:space="preserve"> amounts of </w:t>
      </w:r>
      <w:r>
        <w:rPr>
          <w:rStyle w:val="StyleUnderline"/>
        </w:rPr>
        <w:t>data</w:t>
      </w:r>
      <w:r>
        <w:rPr>
          <w:sz w:val="16"/>
        </w:rPr>
        <w:t xml:space="preserve">. They are specifically </w:t>
      </w:r>
      <w:r>
        <w:rPr>
          <w:rStyle w:val="StyleUnderline"/>
        </w:rPr>
        <w:t xml:space="preserve">interested in </w:t>
      </w:r>
      <w:r>
        <w:rPr>
          <w:rStyle w:val="Emphasis"/>
          <w:highlight w:val="cyan"/>
        </w:rPr>
        <w:t>avoiding</w:t>
      </w:r>
      <w:r>
        <w:rPr>
          <w:rStyle w:val="StyleUnderline"/>
        </w:rPr>
        <w:t xml:space="preserve"> </w:t>
      </w:r>
      <w:r>
        <w:rPr>
          <w:rStyle w:val="StyleUnderline"/>
          <w:highlight w:val="cyan"/>
        </w:rPr>
        <w:t>and</w:t>
      </w:r>
      <w:r>
        <w:rPr>
          <w:rStyle w:val="StyleUnderline"/>
        </w:rPr>
        <w:t xml:space="preserve"> </w:t>
      </w:r>
      <w:r>
        <w:rPr>
          <w:rStyle w:val="Emphasis"/>
          <w:sz w:val="28"/>
          <w:highlight w:val="cyan"/>
        </w:rPr>
        <w:t>blocking</w:t>
      </w:r>
      <w:r>
        <w:rPr>
          <w:rStyle w:val="StyleUnderline"/>
        </w:rPr>
        <w:t xml:space="preserve"> conversations</w:t>
      </w:r>
      <w:r>
        <w:rPr>
          <w:sz w:val="16"/>
        </w:rPr>
        <w:t xml:space="preserve"> </w:t>
      </w:r>
      <w:r>
        <w:rPr>
          <w:rStyle w:val="StyleUnderline"/>
        </w:rPr>
        <w:t xml:space="preserve">about </w:t>
      </w:r>
      <w:r>
        <w:rPr>
          <w:rStyle w:val="Emphasis"/>
          <w:sz w:val="28"/>
          <w:highlight w:val="cyan"/>
        </w:rPr>
        <w:t>data rights</w:t>
      </w:r>
      <w:r>
        <w:rPr>
          <w:sz w:val="16"/>
        </w:rPr>
        <w:t xml:space="preserve"> in any sphere </w:t>
      </w:r>
      <w:r>
        <w:rPr>
          <w:rStyle w:val="StyleUnderline"/>
        </w:rPr>
        <w:t xml:space="preserve">because </w:t>
      </w:r>
      <w:r>
        <w:rPr>
          <w:rStyle w:val="Emphasis"/>
          <w:highlight w:val="cyan"/>
        </w:rPr>
        <w:t>unrestricted access</w:t>
      </w:r>
      <w:r>
        <w:rPr>
          <w:rStyle w:val="StyleUnderline"/>
        </w:rPr>
        <w:t xml:space="preserve"> to information</w:t>
      </w:r>
      <w:r>
        <w:rPr>
          <w:sz w:val="16"/>
        </w:rPr>
        <w:t xml:space="preserve"> </w:t>
      </w:r>
      <w:r>
        <w:rPr>
          <w:rStyle w:val="Emphasis"/>
          <w:highlight w:val="cyan"/>
        </w:rPr>
        <w:t>is</w:t>
      </w:r>
      <w:r>
        <w:rPr>
          <w:sz w:val="16"/>
        </w:rPr>
        <w:t xml:space="preserve"> the </w:t>
      </w:r>
      <w:r>
        <w:rPr>
          <w:rStyle w:val="Emphasis"/>
          <w:highlight w:val="cyan"/>
        </w:rPr>
        <w:t>source of</w:t>
      </w:r>
      <w:r>
        <w:rPr>
          <w:rStyle w:val="StyleUnderline"/>
          <w:highlight w:val="cyan"/>
        </w:rPr>
        <w:t xml:space="preserve"> their </w:t>
      </w:r>
      <w:r>
        <w:rPr>
          <w:rStyle w:val="Emphasis"/>
          <w:highlight w:val="cyan"/>
        </w:rPr>
        <w:t>power</w:t>
      </w:r>
      <w:r>
        <w:rPr>
          <w:sz w:val="16"/>
        </w:rPr>
        <w:t>.</w:t>
      </w:r>
    </w:p>
    <w:p w14:paraId="63AB1FF9" w14:textId="77777777" w:rsidR="00382371" w:rsidRDefault="00382371" w:rsidP="00382371">
      <w:r>
        <w:rPr>
          <w:sz w:val="16"/>
        </w:rPr>
        <w:t xml:space="preserve">Governments have been knowingly or unknowingly complicit in the tech industry’s agenda. </w:t>
      </w:r>
      <w:r>
        <w:rPr>
          <w:rStyle w:val="StyleUnderline"/>
          <w:highlight w:val="cyan"/>
        </w:rPr>
        <w:t>All levels</w:t>
      </w:r>
      <w:r>
        <w:rPr>
          <w:sz w:val="16"/>
        </w:rPr>
        <w:t xml:space="preserve"> of </w:t>
      </w:r>
      <w:r>
        <w:rPr>
          <w:rStyle w:val="StyleUnderline"/>
          <w:highlight w:val="cyan"/>
        </w:rPr>
        <w:t>US government</w:t>
      </w:r>
      <w:r>
        <w:rPr>
          <w:sz w:val="16"/>
        </w:rPr>
        <w:t xml:space="preserve"> have been </w:t>
      </w:r>
      <w:r>
        <w:rPr>
          <w:rStyle w:val="StyleUnderline"/>
          <w:highlight w:val="cyan"/>
        </w:rPr>
        <w:t>influenced</w:t>
      </w:r>
      <w:r>
        <w:rPr>
          <w:rStyle w:val="StyleUnderline"/>
        </w:rPr>
        <w:t xml:space="preserve"> </w:t>
      </w:r>
      <w:r>
        <w:rPr>
          <w:sz w:val="16"/>
        </w:rPr>
        <w:t>by decades of conservative and moderate administrative reforms, which say that the government should run like a business.</w:t>
      </w:r>
    </w:p>
    <w:p w14:paraId="36F6716B" w14:textId="77777777" w:rsidR="00382371" w:rsidRDefault="00382371" w:rsidP="00382371">
      <w:r>
        <w:rPr>
          <w:rStyle w:val="StyleUnderline"/>
        </w:rPr>
        <w:t>Government</w:t>
      </w:r>
      <w:r>
        <w:rPr>
          <w:sz w:val="16"/>
        </w:rPr>
        <w:t xml:space="preserve"> administration fundamentally runs on data (or forms if you prefer to think of it that way). So their methods of </w:t>
      </w:r>
      <w:r>
        <w:rPr>
          <w:rStyle w:val="StyleUnderline"/>
        </w:rPr>
        <w:t>data collection</w:t>
      </w:r>
      <w:r>
        <w:rPr>
          <w:sz w:val="16"/>
        </w:rPr>
        <w:t xml:space="preserve"> directly </w:t>
      </w:r>
      <w:r>
        <w:rPr>
          <w:rStyle w:val="StyleUnderline"/>
        </w:rPr>
        <w:t>impact</w:t>
      </w:r>
      <w:r>
        <w:rPr>
          <w:sz w:val="16"/>
        </w:rPr>
        <w:t xml:space="preserve"> the </w:t>
      </w:r>
      <w:r>
        <w:rPr>
          <w:rStyle w:val="StyleUnderline"/>
        </w:rPr>
        <w:t>governing decisions</w:t>
      </w:r>
      <w:r>
        <w:rPr>
          <w:sz w:val="16"/>
        </w:rPr>
        <w:t xml:space="preserve"> that </w:t>
      </w:r>
      <w:r>
        <w:rPr>
          <w:rStyle w:val="StyleUnderline"/>
        </w:rPr>
        <w:t>leaders make</w:t>
      </w:r>
      <w:r>
        <w:rPr>
          <w:sz w:val="16"/>
        </w:rPr>
        <w:t>. But when many governments made the transition from paper forms to digital, they were heavily influenced by the data collection standards of the tech and consulting industries, which have been responsible for building most government software.</w:t>
      </w:r>
    </w:p>
    <w:p w14:paraId="2769E72C" w14:textId="77777777" w:rsidR="00382371" w:rsidRDefault="00382371" w:rsidP="00382371">
      <w:pPr>
        <w:rPr>
          <w:sz w:val="16"/>
        </w:rPr>
      </w:pPr>
      <w:r>
        <w:rPr>
          <w:sz w:val="16"/>
        </w:rPr>
        <w:t xml:space="preserve">It’s natural then that </w:t>
      </w:r>
      <w:r>
        <w:rPr>
          <w:rStyle w:val="Emphasis"/>
          <w:sz w:val="28"/>
          <w:highlight w:val="cyan"/>
        </w:rPr>
        <w:t>government leaders</w:t>
      </w:r>
      <w:r>
        <w:rPr>
          <w:sz w:val="16"/>
        </w:rPr>
        <w:t xml:space="preserve"> think they </w:t>
      </w:r>
      <w:r>
        <w:rPr>
          <w:rStyle w:val="Emphasis"/>
          <w:sz w:val="28"/>
          <w:highlight w:val="cyan"/>
        </w:rPr>
        <w:t>need tech leaders</w:t>
      </w:r>
      <w:r>
        <w:rPr>
          <w:rStyle w:val="StyleUnderline"/>
        </w:rPr>
        <w:t xml:space="preserve"> </w:t>
      </w:r>
      <w:r>
        <w:rPr>
          <w:rStyle w:val="StyleUnderline"/>
          <w:highlight w:val="cyan"/>
        </w:rPr>
        <w:t>on their side</w:t>
      </w:r>
      <w:r>
        <w:rPr>
          <w:sz w:val="16"/>
        </w:rPr>
        <w:t xml:space="preserve">, </w:t>
      </w:r>
      <w:r>
        <w:rPr>
          <w:rStyle w:val="StyleUnderline"/>
        </w:rPr>
        <w:t>taking the corporate way</w:t>
      </w:r>
      <w:r>
        <w:rPr>
          <w:sz w:val="16"/>
        </w:rPr>
        <w:t xml:space="preserve"> to most tech solutions, embracing public-private partnerships, and avoiding investment in truly community-owned or cooperative public solutions. </w:t>
      </w:r>
      <w:r>
        <w:rPr>
          <w:rStyle w:val="StyleUnderline"/>
          <w:highlight w:val="cyan"/>
        </w:rPr>
        <w:t>As a result</w:t>
      </w:r>
      <w:r>
        <w:rPr>
          <w:sz w:val="16"/>
        </w:rPr>
        <w:t xml:space="preserve">, </w:t>
      </w:r>
      <w:r>
        <w:rPr>
          <w:rStyle w:val="StyleUnderline"/>
        </w:rPr>
        <w:t>governments</w:t>
      </w:r>
      <w:r>
        <w:rPr>
          <w:sz w:val="16"/>
        </w:rPr>
        <w:t xml:space="preserve"> also </w:t>
      </w:r>
      <w:r>
        <w:rPr>
          <w:rStyle w:val="Emphasis"/>
          <w:sz w:val="28"/>
          <w:highlight w:val="cyan"/>
        </w:rPr>
        <w:t>avoid and block</w:t>
      </w:r>
      <w:r>
        <w:rPr>
          <w:rStyle w:val="StyleUnderline"/>
        </w:rPr>
        <w:t xml:space="preserve"> </w:t>
      </w:r>
      <w:r>
        <w:rPr>
          <w:rStyle w:val="StyleUnderline"/>
          <w:highlight w:val="cyan"/>
        </w:rPr>
        <w:t xml:space="preserve">conversations about </w:t>
      </w:r>
      <w:r>
        <w:rPr>
          <w:rStyle w:val="Emphasis"/>
          <w:sz w:val="28"/>
          <w:highlight w:val="cyan"/>
        </w:rPr>
        <w:t>data rights</w:t>
      </w:r>
      <w:r>
        <w:rPr>
          <w:sz w:val="16"/>
        </w:rPr>
        <w:t xml:space="preserve"> because they don’t want to overhaul their data collection practices, and </w:t>
      </w:r>
      <w:r>
        <w:rPr>
          <w:rStyle w:val="StyleUnderline"/>
          <w:highlight w:val="cyan"/>
        </w:rPr>
        <w:t>they</w:t>
      </w:r>
      <w:r>
        <w:rPr>
          <w:sz w:val="16"/>
        </w:rPr>
        <w:t xml:space="preserve"> </w:t>
      </w:r>
      <w:r>
        <w:rPr>
          <w:rStyle w:val="Emphasis"/>
          <w:highlight w:val="cyan"/>
        </w:rPr>
        <w:t xml:space="preserve">don’t </w:t>
      </w:r>
      <w:r>
        <w:rPr>
          <w:rStyle w:val="StyleUnderline"/>
          <w:highlight w:val="cyan"/>
        </w:rPr>
        <w:t>prioritize</w:t>
      </w:r>
      <w:r>
        <w:rPr>
          <w:rStyle w:val="StyleUnderline"/>
        </w:rPr>
        <w:t xml:space="preserve"> legislation</w:t>
      </w:r>
      <w:r>
        <w:rPr>
          <w:sz w:val="16"/>
        </w:rPr>
        <w:t xml:space="preserve"> </w:t>
      </w:r>
      <w:r>
        <w:rPr>
          <w:rStyle w:val="StyleUnderline"/>
        </w:rPr>
        <w:t xml:space="preserve">that would protect people from </w:t>
      </w:r>
      <w:r>
        <w:rPr>
          <w:rStyle w:val="StyleUnderline"/>
          <w:highlight w:val="cyan"/>
        </w:rPr>
        <w:t>systemic abuses of data</w:t>
      </w:r>
      <w:r>
        <w:rPr>
          <w:sz w:val="16"/>
        </w:rPr>
        <w:t>. (The feds have mostly legislated to make government data use more efficient.)</w:t>
      </w:r>
    </w:p>
    <w:p w14:paraId="1B93D27B" w14:textId="77777777" w:rsidR="00382371" w:rsidRDefault="00382371" w:rsidP="00382371">
      <w:pPr>
        <w:pStyle w:val="Heading4"/>
      </w:pPr>
      <w:r>
        <w:t xml:space="preserve">States are </w:t>
      </w:r>
      <w:r w:rsidRPr="00833186">
        <w:rPr>
          <w:u w:val="single"/>
        </w:rPr>
        <w:t>bad</w:t>
      </w:r>
      <w:r>
        <w:t xml:space="preserve"> for </w:t>
      </w:r>
      <w:r w:rsidRPr="00833186">
        <w:rPr>
          <w:u w:val="single"/>
        </w:rPr>
        <w:t>workers</w:t>
      </w:r>
      <w:r>
        <w:t>.</w:t>
      </w:r>
    </w:p>
    <w:p w14:paraId="10FE851D" w14:textId="77777777" w:rsidR="00382371" w:rsidRPr="00422C76" w:rsidRDefault="00382371" w:rsidP="00382371">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0F456781" w14:textId="77777777" w:rsidR="00382371" w:rsidRDefault="00382371" w:rsidP="00382371">
      <w:pPr>
        <w:rPr>
          <w:sz w:val="16"/>
        </w:rPr>
      </w:pPr>
      <w:r w:rsidRPr="00F0501D">
        <w:rPr>
          <w:sz w:val="16"/>
        </w:rPr>
        <w:t xml:space="preserve">This same logic is central to our current moment. Conservatives in national politics do little more than flail at the “overreach” or “weaponization” of national political institutions. More than ever, </w:t>
      </w:r>
      <w:r w:rsidRPr="002D43FA">
        <w:rPr>
          <w:rStyle w:val="StyleUnderline"/>
          <w:highlight w:val="cyan"/>
        </w:rPr>
        <w:t>state politics are the</w:t>
      </w:r>
      <w:r w:rsidRPr="00F0501D">
        <w:rPr>
          <w:rStyle w:val="StyleUnderline"/>
        </w:rPr>
        <w:t xml:space="preserve"> </w:t>
      </w:r>
      <w:r w:rsidRPr="002D43FA">
        <w:rPr>
          <w:rStyle w:val="StyleUnderline"/>
          <w:highlight w:val="cyan"/>
        </w:rPr>
        <w:t xml:space="preserve">refuge of </w:t>
      </w:r>
      <w:r w:rsidRPr="00220CF1">
        <w:rPr>
          <w:rStyle w:val="Emphasis"/>
        </w:rPr>
        <w:t>scoundrels</w:t>
      </w:r>
      <w:r w:rsidRPr="00F0501D">
        <w:rPr>
          <w:rStyle w:val="StyleUnderline"/>
        </w:rPr>
        <w:t xml:space="preserve"> and </w:t>
      </w:r>
      <w:r w:rsidRPr="002D43FA">
        <w:rPr>
          <w:rStyle w:val="Emphasis"/>
          <w:highlight w:val="cyan"/>
        </w:rPr>
        <w:t>extremists</w:t>
      </w:r>
      <w:r w:rsidRPr="00F0501D">
        <w:rPr>
          <w:rStyle w:val="StyleUnderline"/>
        </w:rPr>
        <w:t>.</w:t>
      </w:r>
      <w:r w:rsidRPr="00F0501D">
        <w:rPr>
          <w:sz w:val="16"/>
        </w:rPr>
        <w:t xml:space="preserve"> This is not to say that </w:t>
      </w:r>
      <w:r w:rsidRPr="00F0501D">
        <w:rPr>
          <w:rStyle w:val="StyleUnderline"/>
        </w:rPr>
        <w:t>progressive gains</w:t>
      </w:r>
      <w:r w:rsidRPr="00F0501D">
        <w:rPr>
          <w:sz w:val="16"/>
        </w:rPr>
        <w:t xml:space="preserve"> in state politics (the recent repeal of right-to-work laws in Michigan is a good example) are impossible, but they </w:t>
      </w:r>
      <w:r w:rsidRPr="00F0501D">
        <w:rPr>
          <w:rStyle w:val="StyleUnderline"/>
        </w:rPr>
        <w:t xml:space="preserve">are </w:t>
      </w:r>
      <w:r w:rsidRPr="00F0501D">
        <w:rPr>
          <w:rStyle w:val="Emphasis"/>
        </w:rPr>
        <w:t>scattered</w:t>
      </w:r>
      <w:r w:rsidRPr="00F0501D">
        <w:rPr>
          <w:sz w:val="16"/>
        </w:rPr>
        <w:t xml:space="preserve"> </w:t>
      </w:r>
      <w:r w:rsidRPr="00F0501D">
        <w:rPr>
          <w:rStyle w:val="StyleUnderline"/>
        </w:rPr>
        <w:t xml:space="preserve">and </w:t>
      </w:r>
      <w:r w:rsidRPr="00F0501D">
        <w:rPr>
          <w:rStyle w:val="Emphasis"/>
        </w:rPr>
        <w:t>woefully insufficient</w:t>
      </w:r>
      <w:r w:rsidRPr="00F0501D">
        <w:rPr>
          <w:sz w:val="16"/>
        </w:rPr>
        <w:t xml:space="preserve"> to the challenges we face. The willingness and ability of some states to advance some progressive policies testifies not to the promise of federalism but to the abject failure of national politics and national solutions (a $12 or $15 minimum wage, after all, is just where we would be if national labor standards were indexed to inflation). </w:t>
      </w:r>
      <w:r w:rsidRPr="002D43FA">
        <w:rPr>
          <w:rStyle w:val="StyleUnderline"/>
          <w:highlight w:val="cyan"/>
        </w:rPr>
        <w:t>State</w:t>
      </w:r>
      <w:r w:rsidRPr="00F0501D">
        <w:rPr>
          <w:rStyle w:val="StyleUnderline"/>
        </w:rPr>
        <w:t xml:space="preserve">-level </w:t>
      </w:r>
      <w:r w:rsidRPr="002D43FA">
        <w:rPr>
          <w:rStyle w:val="StyleUnderline"/>
          <w:highlight w:val="cyan"/>
        </w:rPr>
        <w:t>solutions</w:t>
      </w:r>
      <w:r w:rsidRPr="00F0501D">
        <w:rPr>
          <w:rStyle w:val="StyleUnderline"/>
        </w:rPr>
        <w:t xml:space="preserve"> will </w:t>
      </w:r>
      <w:r w:rsidRPr="002D43FA">
        <w:rPr>
          <w:rStyle w:val="StyleUnderline"/>
          <w:highlight w:val="cyan"/>
        </w:rPr>
        <w:t>always</w:t>
      </w:r>
      <w:r w:rsidRPr="00F0501D">
        <w:rPr>
          <w:rStyle w:val="StyleUnderline"/>
        </w:rPr>
        <w:t xml:space="preserve"> be </w:t>
      </w:r>
      <w:r w:rsidRPr="00F0501D">
        <w:rPr>
          <w:rStyle w:val="Emphasis"/>
        </w:rPr>
        <w:t>insufficient</w:t>
      </w:r>
      <w:r w:rsidRPr="00F0501D">
        <w:rPr>
          <w:rStyle w:val="StyleUnderline"/>
        </w:rPr>
        <w:t xml:space="preserve"> and</w:t>
      </w:r>
      <w:r w:rsidRPr="00F0501D">
        <w:rPr>
          <w:sz w:val="16"/>
        </w:rPr>
        <w:t xml:space="preserve"> </w:t>
      </w:r>
      <w:r w:rsidRPr="002D43FA">
        <w:rPr>
          <w:rStyle w:val="Emphasis"/>
          <w:highlight w:val="cyan"/>
        </w:rPr>
        <w:t>fragile</w:t>
      </w:r>
      <w:r w:rsidRPr="00F0501D">
        <w:rPr>
          <w:sz w:val="16"/>
        </w:rPr>
        <w:t xml:space="preserve">, </w:t>
      </w:r>
      <w:r w:rsidRPr="00F0501D">
        <w:rPr>
          <w:rStyle w:val="StyleUnderline"/>
        </w:rPr>
        <w:t xml:space="preserve">the </w:t>
      </w:r>
      <w:r w:rsidRPr="002D43FA">
        <w:rPr>
          <w:rStyle w:val="Emphasis"/>
          <w:highlight w:val="cyan"/>
        </w:rPr>
        <w:t>gains</w:t>
      </w:r>
      <w:r w:rsidRPr="002D43FA">
        <w:rPr>
          <w:rStyle w:val="StyleUnderline"/>
          <w:highlight w:val="cyan"/>
        </w:rPr>
        <w:t xml:space="preserve"> for </w:t>
      </w:r>
      <w:r w:rsidRPr="00220CF1">
        <w:rPr>
          <w:rStyle w:val="StyleUnderline"/>
        </w:rPr>
        <w:t>citizens</w:t>
      </w:r>
      <w:r w:rsidRPr="00F0501D">
        <w:rPr>
          <w:rStyle w:val="StyleUnderline"/>
        </w:rPr>
        <w:t xml:space="preserve"> in </w:t>
      </w:r>
      <w:r w:rsidRPr="002D43FA">
        <w:rPr>
          <w:rStyle w:val="StyleUnderline"/>
          <w:highlight w:val="cyan"/>
        </w:rPr>
        <w:t xml:space="preserve">some states always </w:t>
      </w:r>
      <w:r w:rsidRPr="002D43FA">
        <w:rPr>
          <w:rStyle w:val="Emphasis"/>
          <w:highlight w:val="cyan"/>
        </w:rPr>
        <w:t>accompanied</w:t>
      </w:r>
      <w:r w:rsidRPr="002D43FA">
        <w:rPr>
          <w:rStyle w:val="StyleUnderline"/>
          <w:highlight w:val="cyan"/>
        </w:rPr>
        <w:t xml:space="preserve"> by </w:t>
      </w:r>
      <w:r w:rsidRPr="002D43FA">
        <w:rPr>
          <w:rStyle w:val="Emphasis"/>
          <w:highlight w:val="cyan"/>
        </w:rPr>
        <w:t>losses</w:t>
      </w:r>
      <w:r w:rsidRPr="00F0501D">
        <w:rPr>
          <w:sz w:val="16"/>
        </w:rPr>
        <w:t xml:space="preserve"> in others </w:t>
      </w:r>
      <w:r w:rsidRPr="002D43FA">
        <w:rPr>
          <w:rStyle w:val="StyleUnderline"/>
          <w:highlight w:val="cyan"/>
        </w:rPr>
        <w:t>and</w:t>
      </w:r>
      <w:r w:rsidRPr="00F0501D">
        <w:rPr>
          <w:sz w:val="16"/>
        </w:rPr>
        <w:t xml:space="preserve"> by </w:t>
      </w:r>
      <w:r w:rsidRPr="00F0501D">
        <w:rPr>
          <w:rStyle w:val="Emphasis"/>
        </w:rPr>
        <w:t>widening</w:t>
      </w:r>
      <w:r w:rsidRPr="00F0501D">
        <w:rPr>
          <w:rStyle w:val="StyleUnderline"/>
        </w:rPr>
        <w:t xml:space="preserve"> state-to-state </w:t>
      </w:r>
      <w:r w:rsidRPr="002D43FA">
        <w:rPr>
          <w:rStyle w:val="Emphasis"/>
          <w:highlight w:val="cyan"/>
        </w:rPr>
        <w:t>disparities</w:t>
      </w:r>
      <w:r w:rsidRPr="00F0501D">
        <w:rPr>
          <w:sz w:val="16"/>
        </w:rPr>
        <w:t>.</w:t>
      </w:r>
    </w:p>
    <w:p w14:paraId="74A07BA7" w14:textId="77777777" w:rsidR="00382371" w:rsidRDefault="00382371" w:rsidP="00382371">
      <w:pPr>
        <w:pStyle w:val="Heading4"/>
      </w:pPr>
      <w:r>
        <w:t xml:space="preserve">Orienting AI towards social </w:t>
      </w:r>
      <w:r>
        <w:rPr>
          <w:u w:val="single"/>
        </w:rPr>
        <w:t>well-being</w:t>
      </w:r>
      <w:r>
        <w:t xml:space="preserve"> is an </w:t>
      </w:r>
      <w:r>
        <w:rPr>
          <w:u w:val="single"/>
        </w:rPr>
        <w:t>impact filter</w:t>
      </w:r>
      <w:r>
        <w:rPr>
          <w:b w:val="0"/>
        </w:rPr>
        <w:t xml:space="preserve">---and solves </w:t>
      </w:r>
      <w:r>
        <w:rPr>
          <w:b w:val="0"/>
          <w:u w:val="single"/>
        </w:rPr>
        <w:t>extinction</w:t>
      </w:r>
      <w:r>
        <w:rPr>
          <w:b w:val="0"/>
        </w:rPr>
        <w:t xml:space="preserve"> from </w:t>
      </w:r>
      <w:r>
        <w:rPr>
          <w:b w:val="0"/>
          <w:u w:val="single"/>
        </w:rPr>
        <w:t>ecological collapse</w:t>
      </w:r>
      <w:r>
        <w:rPr>
          <w:b w:val="0"/>
        </w:rPr>
        <w:t xml:space="preserve">. </w:t>
      </w:r>
    </w:p>
    <w:p w14:paraId="4BB4B3EC" w14:textId="77777777" w:rsidR="00382371" w:rsidRDefault="00382371" w:rsidP="00382371">
      <w:r>
        <w:rPr>
          <w:rStyle w:val="Style13ptBold"/>
        </w:rPr>
        <w:t xml:space="preserve">Houser </w:t>
      </w:r>
      <w:r>
        <w:rPr>
          <w:rStyle w:val="Style13ptBold"/>
          <w:b w:val="0"/>
        </w:rPr>
        <w:t>et al</w:t>
      </w:r>
      <w:r>
        <w:rPr>
          <w:rStyle w:val="Style13ptBold"/>
        </w:rPr>
        <w:t xml:space="preserve"> 23 </w:t>
      </w:r>
      <w:r>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6E67411E" w14:textId="77777777" w:rsidR="00382371" w:rsidRDefault="00382371" w:rsidP="00382371">
      <w:r>
        <w:rPr>
          <w:sz w:val="14"/>
        </w:rPr>
        <w:t>D. Lack of Sharing for Social Good</w:t>
      </w:r>
    </w:p>
    <w:p w14:paraId="0A3A1AAE" w14:textId="77777777" w:rsidR="00382371" w:rsidRDefault="00382371" w:rsidP="00382371">
      <w:r>
        <w:rPr>
          <w:sz w:val="14"/>
        </w:rPr>
        <w:t xml:space="preserve">Although AI can be harnessed to solve social problems,146 it needs data to work.147 </w:t>
      </w:r>
      <w:r>
        <w:rPr>
          <w:rStyle w:val="Emphasis"/>
          <w:highlight w:val="cyan"/>
        </w:rPr>
        <w:t>M</w:t>
      </w:r>
      <w:r>
        <w:rPr>
          <w:sz w:val="14"/>
        </w:rPr>
        <w:t xml:space="preserve">achine </w:t>
      </w:r>
      <w:r>
        <w:rPr>
          <w:rStyle w:val="Emphasis"/>
          <w:highlight w:val="cyan"/>
        </w:rPr>
        <w:t>L</w:t>
      </w:r>
      <w:r>
        <w:rPr>
          <w:sz w:val="14"/>
        </w:rPr>
        <w:t xml:space="preserve">earning </w:t>
      </w:r>
      <w:r>
        <w:rPr>
          <w:rStyle w:val="StyleUnderline"/>
          <w:highlight w:val="cyan"/>
        </w:rPr>
        <w:t xml:space="preserve">operates through </w:t>
      </w:r>
      <w:r>
        <w:rPr>
          <w:rStyle w:val="Emphasis"/>
          <w:highlight w:val="cyan"/>
        </w:rPr>
        <w:t>new information inputs</w:t>
      </w:r>
      <w:r>
        <w:rPr>
          <w:sz w:val="14"/>
        </w:rPr>
        <w:t xml:space="preserve">, </w:t>
      </w:r>
      <w:r>
        <w:rPr>
          <w:rStyle w:val="StyleUnderline"/>
        </w:rPr>
        <w:t xml:space="preserve">such that </w:t>
      </w:r>
      <w:r>
        <w:rPr>
          <w:rStyle w:val="StyleUnderline"/>
          <w:highlight w:val="cyan"/>
        </w:rPr>
        <w:t xml:space="preserve">robust AI </w:t>
      </w:r>
      <w:r>
        <w:rPr>
          <w:rStyle w:val="Emphasis"/>
          <w:highlight w:val="cyan"/>
        </w:rPr>
        <w:t>requires</w:t>
      </w:r>
      <w:r>
        <w:rPr>
          <w:rStyle w:val="StyleUnderline"/>
          <w:highlight w:val="cyan"/>
        </w:rPr>
        <w:t xml:space="preserve"> data</w:t>
      </w:r>
      <w:r>
        <w:rPr>
          <w:rStyle w:val="StyleUnderline"/>
        </w:rPr>
        <w:t xml:space="preserve"> to </w:t>
      </w:r>
      <w:r>
        <w:rPr>
          <w:rStyle w:val="Emphasis"/>
          <w:highlight w:val="cyan"/>
        </w:rPr>
        <w:t>achieve adaptation</w:t>
      </w:r>
      <w:r>
        <w:rPr>
          <w:rStyle w:val="StyleUnderline"/>
        </w:rPr>
        <w:t xml:space="preserve"> in dynamic environments</w:t>
      </w:r>
      <w:r>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Pr>
          <w:rStyle w:val="StyleUnderline"/>
        </w:rPr>
        <w:t xml:space="preserve">With a much </w:t>
      </w:r>
      <w:r>
        <w:rPr>
          <w:rStyle w:val="StyleUnderline"/>
          <w:highlight w:val="cyan"/>
        </w:rPr>
        <w:t>more constrained flow</w:t>
      </w:r>
      <w:r>
        <w:rPr>
          <w:rStyle w:val="StyleUnderline"/>
        </w:rPr>
        <w:t xml:space="preserve"> of</w:t>
      </w:r>
      <w:r>
        <w:rPr>
          <w:sz w:val="14"/>
        </w:rPr>
        <w:t xml:space="preserve"> new </w:t>
      </w:r>
      <w:r>
        <w:rPr>
          <w:rStyle w:val="StyleUnderline"/>
          <w:highlight w:val="cyan"/>
        </w:rPr>
        <w:t>data</w:t>
      </w:r>
      <w:r>
        <w:rPr>
          <w:sz w:val="14"/>
        </w:rPr>
        <w:t xml:space="preserve"> into the latter, </w:t>
      </w:r>
      <w:r>
        <w:rPr>
          <w:rStyle w:val="StyleUnderline"/>
        </w:rPr>
        <w:t xml:space="preserve">there is </w:t>
      </w:r>
      <w:r>
        <w:rPr>
          <w:rStyle w:val="Emphasis"/>
          <w:highlight w:val="cyan"/>
        </w:rPr>
        <w:t>reduced use</w:t>
      </w:r>
      <w:r>
        <w:rPr>
          <w:rStyle w:val="StyleUnderline"/>
        </w:rPr>
        <w:t xml:space="preserve"> </w:t>
      </w:r>
      <w:r>
        <w:rPr>
          <w:rStyle w:val="StyleUnderline"/>
          <w:highlight w:val="cyan"/>
        </w:rPr>
        <w:t xml:space="preserve">for </w:t>
      </w:r>
      <w:r>
        <w:rPr>
          <w:rStyle w:val="Emphasis"/>
          <w:highlight w:val="cyan"/>
        </w:rPr>
        <w:t>social good</w:t>
      </w:r>
      <w:r>
        <w:rPr>
          <w:sz w:val="14"/>
        </w:rPr>
        <w:t xml:space="preserve"> than if such data were more equally accessible.151</w:t>
      </w:r>
    </w:p>
    <w:p w14:paraId="721E4592" w14:textId="77777777" w:rsidR="00382371" w:rsidRDefault="00382371" w:rsidP="00382371">
      <w:r>
        <w:rPr>
          <w:sz w:val="14"/>
        </w:rPr>
        <w:t xml:space="preserve">However, public entities hold far less of this valuable data when compared with the private industry.152 Even the growing government data troves are commonly reformatted for sale as a “value added” activity by most data brokers.153 </w:t>
      </w:r>
      <w:r>
        <w:rPr>
          <w:rStyle w:val="StyleUnderline"/>
        </w:rPr>
        <w:t xml:space="preserve">The </w:t>
      </w:r>
      <w:r>
        <w:rPr>
          <w:rStyle w:val="StyleUnderline"/>
          <w:highlight w:val="cyan"/>
        </w:rPr>
        <w:t>potential for identifying</w:t>
      </w:r>
      <w:r>
        <w:rPr>
          <w:rStyle w:val="StyleUnderline"/>
        </w:rPr>
        <w:t xml:space="preserve"> and responding </w:t>
      </w:r>
      <w:r>
        <w:rPr>
          <w:rStyle w:val="StyleUnderline"/>
          <w:highlight w:val="cyan"/>
        </w:rPr>
        <w:t xml:space="preserve">to </w:t>
      </w:r>
      <w:r>
        <w:rPr>
          <w:rStyle w:val="Emphasis"/>
          <w:highlight w:val="cyan"/>
        </w:rPr>
        <w:t>natural disasters</w:t>
      </w:r>
      <w:r>
        <w:rPr>
          <w:sz w:val="14"/>
        </w:rPr>
        <w:t xml:space="preserve">, </w:t>
      </w:r>
      <w:r>
        <w:rPr>
          <w:rStyle w:val="StyleUnderline"/>
        </w:rPr>
        <w:t xml:space="preserve">identifying and </w:t>
      </w:r>
      <w:r>
        <w:rPr>
          <w:rStyle w:val="StyleUnderline"/>
          <w:highlight w:val="cyan"/>
        </w:rPr>
        <w:t xml:space="preserve">tracking </w:t>
      </w:r>
      <w:r>
        <w:rPr>
          <w:rStyle w:val="Emphasis"/>
          <w:highlight w:val="cyan"/>
        </w:rPr>
        <w:t>endangered animals</w:t>
      </w:r>
      <w:r>
        <w:rPr>
          <w:sz w:val="14"/>
          <w:highlight w:val="cyan"/>
        </w:rPr>
        <w:t xml:space="preserve">, </w:t>
      </w:r>
      <w:r>
        <w:rPr>
          <w:rStyle w:val="StyleUnderline"/>
          <w:highlight w:val="cyan"/>
        </w:rPr>
        <w:t xml:space="preserve">detecting </w:t>
      </w:r>
      <w:r>
        <w:rPr>
          <w:rStyle w:val="Emphasis"/>
          <w:highlight w:val="cyan"/>
        </w:rPr>
        <w:t>pathologies</w:t>
      </w:r>
      <w:r>
        <w:rPr>
          <w:sz w:val="14"/>
          <w:highlight w:val="cyan"/>
        </w:rPr>
        <w:t xml:space="preserve">, </w:t>
      </w:r>
      <w:r>
        <w:rPr>
          <w:rStyle w:val="StyleUnderline"/>
          <w:highlight w:val="cyan"/>
        </w:rPr>
        <w:t>and</w:t>
      </w:r>
      <w:r>
        <w:rPr>
          <w:sz w:val="14"/>
          <w:highlight w:val="cyan"/>
        </w:rPr>
        <w:t xml:space="preserve"> </w:t>
      </w:r>
      <w:r>
        <w:rPr>
          <w:rStyle w:val="Emphasis"/>
          <w:highlight w:val="cyan"/>
        </w:rPr>
        <w:t xml:space="preserve">managing </w:t>
      </w:r>
      <w:r>
        <w:rPr>
          <w:rStyle w:val="StyleUnderline"/>
          <w:highlight w:val="cyan"/>
        </w:rPr>
        <w:t>scarce</w:t>
      </w:r>
      <w:r>
        <w:rPr>
          <w:rStyle w:val="Emphasis"/>
          <w:highlight w:val="cyan"/>
        </w:rPr>
        <w:t xml:space="preserve"> resources</w:t>
      </w:r>
      <w:r>
        <w:rPr>
          <w:sz w:val="14"/>
        </w:rPr>
        <w:t xml:space="preserve">,154 for example, </w:t>
      </w:r>
      <w:r>
        <w:rPr>
          <w:rStyle w:val="StyleUnderline"/>
          <w:highlight w:val="cyan"/>
        </w:rPr>
        <w:t>lies in AI</w:t>
      </w:r>
      <w:r>
        <w:rPr>
          <w:rStyle w:val="StyleUnderline"/>
        </w:rPr>
        <w:t xml:space="preserve"> and the </w:t>
      </w:r>
      <w:r>
        <w:rPr>
          <w:rStyle w:val="StyleUnderline"/>
          <w:highlight w:val="cyan"/>
        </w:rPr>
        <w:t>ability to access and analyze</w:t>
      </w:r>
      <w:r>
        <w:rPr>
          <w:rStyle w:val="StyleUnderline"/>
        </w:rPr>
        <w:t xml:space="preserve"> this </w:t>
      </w:r>
      <w:r>
        <w:rPr>
          <w:rStyle w:val="StyleUnderline"/>
          <w:highlight w:val="cyan"/>
        </w:rPr>
        <w:t>data</w:t>
      </w:r>
      <w:r>
        <w:rPr>
          <w:sz w:val="14"/>
        </w:rPr>
        <w:t xml:space="preserve">.155 However, there are </w:t>
      </w:r>
      <w:r>
        <w:rPr>
          <w:rStyle w:val="StyleUnderline"/>
          <w:highlight w:val="cyan"/>
        </w:rPr>
        <w:t>enormous disincentives</w:t>
      </w:r>
      <w:r>
        <w:rPr>
          <w:sz w:val="14"/>
        </w:rPr>
        <w:t xml:space="preserve"> for </w:t>
      </w:r>
      <w:r>
        <w:rPr>
          <w:rStyle w:val="StyleUnderline"/>
          <w:highlight w:val="cyan"/>
        </w:rPr>
        <w:t>Big Tech</w:t>
      </w:r>
      <w:r>
        <w:rPr>
          <w:rStyle w:val="StyleUnderline"/>
        </w:rPr>
        <w:t xml:space="preserve"> to </w:t>
      </w:r>
      <w:r>
        <w:rPr>
          <w:rStyle w:val="StyleUnderline"/>
          <w:highlight w:val="cyan"/>
        </w:rPr>
        <w:t>share</w:t>
      </w:r>
      <w:r>
        <w:rPr>
          <w:rStyle w:val="StyleUnderline"/>
        </w:rPr>
        <w:t xml:space="preserve"> their collected data or </w:t>
      </w:r>
      <w:r>
        <w:rPr>
          <w:rStyle w:val="StyleUnderline"/>
          <w:highlight w:val="cyan"/>
        </w:rPr>
        <w:t>develop applications</w:t>
      </w:r>
      <w:r>
        <w:rPr>
          <w:rStyle w:val="StyleUnderline"/>
        </w:rPr>
        <w:t xml:space="preserve"> for </w:t>
      </w:r>
      <w:r>
        <w:rPr>
          <w:rStyle w:val="StyleUnderline"/>
          <w:highlight w:val="cyan"/>
        </w:rPr>
        <w:t>social good</w:t>
      </w:r>
      <w:r>
        <w:rPr>
          <w:sz w:val="14"/>
        </w:rPr>
        <w:t xml:space="preserve">.156 First, the data held by Big Tech provides them with an enormous competitive advantage.157 Second, </w:t>
      </w:r>
      <w:r>
        <w:rPr>
          <w:rStyle w:val="StyleUnderline"/>
        </w:rPr>
        <w:t>companies could put themselves at risk for potential</w:t>
      </w:r>
      <w:r>
        <w:rPr>
          <w:sz w:val="14"/>
        </w:rPr>
        <w:t xml:space="preserve"> data breaches if they share data with unreliable partners.158 </w:t>
      </w:r>
    </w:p>
    <w:p w14:paraId="0E5FF35E" w14:textId="77777777" w:rsidR="00382371" w:rsidRDefault="00382371" w:rsidP="00382371">
      <w:r>
        <w:rPr>
          <w:sz w:val="14"/>
        </w:rPr>
        <w:t xml:space="preserve">Third, </w:t>
      </w:r>
      <w:r>
        <w:rPr>
          <w:rStyle w:val="Emphasis"/>
          <w:highlight w:val="cyan"/>
        </w:rPr>
        <w:t>publicly held companies</w:t>
      </w:r>
      <w:r>
        <w:rPr>
          <w:rStyle w:val="StyleUnderline"/>
          <w:highlight w:val="cyan"/>
        </w:rPr>
        <w:t xml:space="preserve"> have a </w:t>
      </w:r>
      <w:r>
        <w:rPr>
          <w:rStyle w:val="Emphasis"/>
          <w:highlight w:val="cyan"/>
        </w:rPr>
        <w:t>duty</w:t>
      </w:r>
      <w:r>
        <w:rPr>
          <w:rStyle w:val="StyleUnderline"/>
          <w:highlight w:val="cyan"/>
        </w:rPr>
        <w:t xml:space="preserve"> to their </w:t>
      </w:r>
      <w:r>
        <w:rPr>
          <w:rStyle w:val="Emphasis"/>
          <w:highlight w:val="cyan"/>
        </w:rPr>
        <w:t>shareholders</w:t>
      </w:r>
      <w:r>
        <w:rPr>
          <w:sz w:val="14"/>
        </w:rPr>
        <w:t xml:space="preserve">, </w:t>
      </w:r>
      <w:r>
        <w:rPr>
          <w:rStyle w:val="StyleUnderline"/>
        </w:rPr>
        <w:t xml:space="preserve">which </w:t>
      </w:r>
      <w:r>
        <w:rPr>
          <w:rStyle w:val="StyleUnderline"/>
          <w:highlight w:val="cyan"/>
        </w:rPr>
        <w:t>requires</w:t>
      </w:r>
      <w:r>
        <w:rPr>
          <w:rStyle w:val="StyleUnderline"/>
        </w:rPr>
        <w:t xml:space="preserve"> the </w:t>
      </w:r>
      <w:r>
        <w:rPr>
          <w:rStyle w:val="StyleUnderline"/>
          <w:highlight w:val="cyan"/>
        </w:rPr>
        <w:t>maintenance of</w:t>
      </w:r>
      <w:r>
        <w:rPr>
          <w:rStyle w:val="StyleUnderline"/>
        </w:rPr>
        <w:t xml:space="preserve"> their </w:t>
      </w:r>
      <w:r>
        <w:rPr>
          <w:rStyle w:val="StyleUnderline"/>
          <w:highlight w:val="cyan"/>
        </w:rPr>
        <w:t>competitive advantage</w:t>
      </w:r>
      <w:r>
        <w:rPr>
          <w:rStyle w:val="StyleUnderline"/>
        </w:rPr>
        <w:t xml:space="preserve"> over sharing for social good</w:t>
      </w:r>
      <w:r>
        <w:rPr>
          <w:sz w:val="14"/>
        </w:rPr>
        <w:t xml:space="preserve">.159 Unlike in the European Union, where funding to develop technology is primarily sourced from the government,160 </w:t>
      </w:r>
      <w:r>
        <w:rPr>
          <w:rStyle w:val="StyleUnderline"/>
        </w:rPr>
        <w:t>private industry funds most technological advances in the</w:t>
      </w:r>
      <w:r>
        <w:rPr>
          <w:sz w:val="14"/>
        </w:rPr>
        <w:t xml:space="preserve"> </w:t>
      </w:r>
      <w:r>
        <w:rPr>
          <w:rStyle w:val="Emphasis"/>
        </w:rPr>
        <w:t>U</w:t>
      </w:r>
      <w:r>
        <w:rPr>
          <w:sz w:val="14"/>
        </w:rPr>
        <w:t xml:space="preserve">nited </w:t>
      </w:r>
      <w:r>
        <w:rPr>
          <w:rStyle w:val="Emphasis"/>
        </w:rPr>
        <w:t>S</w:t>
      </w:r>
      <w:r>
        <w:rPr>
          <w:sz w:val="14"/>
        </w:rPr>
        <w:t>tates.161 In the United States, most AI technology development results from commercial investment in hoped-for money-making endeavors.162 There is little incentive for Big Tech to develop AI primarily for social good.163</w:t>
      </w:r>
    </w:p>
    <w:p w14:paraId="12082469" w14:textId="77777777" w:rsidR="00382371" w:rsidRDefault="00382371" w:rsidP="00382371">
      <w:pPr>
        <w:pStyle w:val="Heading4"/>
      </w:pPr>
      <w:r>
        <w:t xml:space="preserve">Data startup innovation is an </w:t>
      </w:r>
      <w:r>
        <w:rPr>
          <w:u w:val="single"/>
        </w:rPr>
        <w:t>impact filter</w:t>
      </w:r>
      <w:r>
        <w:t>---</w:t>
      </w:r>
      <w:r>
        <w:rPr>
          <w:u w:val="single"/>
        </w:rPr>
        <w:t>extinction</w:t>
      </w:r>
      <w:r>
        <w:t xml:space="preserve">. </w:t>
      </w:r>
    </w:p>
    <w:p w14:paraId="5D6979A7" w14:textId="77777777" w:rsidR="00382371" w:rsidRDefault="00382371" w:rsidP="00382371">
      <w:r>
        <w:rPr>
          <w:rStyle w:val="Style13ptBold"/>
        </w:rPr>
        <w:t>Smith 24</w:t>
      </w:r>
      <w:r>
        <w:t> [Warren Smith; Accomplished product manager with a passion for problem-solving and a track record of delivering high-quality solutions; 01-03-24; “How Startups Can Influence Foreign Conflict Resolution”; Bootcamp; https://bootcamp.uxdesign.cc/how-startups-can-influence-foreign-conflict-resolution-c2258a25f92a.]</w:t>
      </w:r>
    </w:p>
    <w:p w14:paraId="326CEDA3" w14:textId="77777777" w:rsidR="00382371" w:rsidRDefault="00382371" w:rsidP="00382371">
      <w:r>
        <w:rPr>
          <w:u w:val="single"/>
        </w:rPr>
        <w:t xml:space="preserve">In </w:t>
      </w:r>
      <w:r>
        <w:rPr>
          <w:rStyle w:val="StyleUnderline"/>
        </w:rPr>
        <w:t>an era where</w:t>
      </w:r>
      <w:r>
        <w:rPr>
          <w:u w:val="single"/>
        </w:rPr>
        <w:t xml:space="preserve"> </w:t>
      </w:r>
      <w:r>
        <w:rPr>
          <w:highlight w:val="cyan"/>
          <w:u w:val="single"/>
        </w:rPr>
        <w:t>tech</w:t>
      </w:r>
      <w:r>
        <w:rPr>
          <w:u w:val="single"/>
        </w:rPr>
        <w:t xml:space="preserve">nology increasingly </w:t>
      </w:r>
      <w:r>
        <w:rPr>
          <w:highlight w:val="cyan"/>
          <w:u w:val="single"/>
        </w:rPr>
        <w:t>intersects with global issues</w:t>
      </w:r>
      <w:r>
        <w:rPr>
          <w:u w:val="single"/>
        </w:rPr>
        <w:t>, the</w:t>
      </w:r>
      <w:r>
        <w:rPr>
          <w:sz w:val="16"/>
        </w:rPr>
        <w:t xml:space="preserve"> </w:t>
      </w:r>
      <w:r>
        <w:rPr>
          <w:rStyle w:val="Emphasis"/>
          <w:highlight w:val="cyan"/>
        </w:rPr>
        <w:t>role</w:t>
      </w:r>
      <w:r>
        <w:rPr>
          <w:rStyle w:val="Emphasis"/>
        </w:rPr>
        <w:t xml:space="preserve"> </w:t>
      </w:r>
      <w:r>
        <w:rPr>
          <w:rStyle w:val="StyleUnderline"/>
        </w:rPr>
        <w:t>of technology</w:t>
      </w:r>
      <w:r>
        <w:rPr>
          <w:rStyle w:val="Emphasis"/>
        </w:rPr>
        <w:t xml:space="preserve"> </w:t>
      </w:r>
      <w:r>
        <w:rPr>
          <w:rStyle w:val="Emphasis"/>
          <w:highlight w:val="cyan"/>
        </w:rPr>
        <w:t>in conflict resolution</w:t>
      </w:r>
      <w:r>
        <w:rPr>
          <w:sz w:val="16"/>
        </w:rPr>
        <w:t xml:space="preserve"> </w:t>
      </w:r>
      <w:r>
        <w:rPr>
          <w:u w:val="single"/>
        </w:rPr>
        <w:t xml:space="preserve">has </w:t>
      </w:r>
      <w:r>
        <w:rPr>
          <w:highlight w:val="cyan"/>
          <w:u w:val="single"/>
        </w:rPr>
        <w:t>become</w:t>
      </w:r>
      <w:r>
        <w:rPr>
          <w:sz w:val="16"/>
          <w:highlight w:val="cyan"/>
        </w:rPr>
        <w:t xml:space="preserve"> </w:t>
      </w:r>
      <w:r>
        <w:rPr>
          <w:rStyle w:val="Emphasis"/>
          <w:highlight w:val="cyan"/>
        </w:rPr>
        <w:t>more pronounced</w:t>
      </w:r>
      <w:r>
        <w:rPr>
          <w:sz w:val="16"/>
        </w:rPr>
        <w:t xml:space="preserve">. This evolution reflects a growing trend where </w:t>
      </w:r>
      <w:r>
        <w:rPr>
          <w:u w:val="single"/>
        </w:rPr>
        <w:t>tech-driven</w:t>
      </w:r>
      <w:r>
        <w:rPr>
          <w:sz w:val="16"/>
        </w:rPr>
        <w:t xml:space="preserve"> </w:t>
      </w:r>
      <w:r>
        <w:rPr>
          <w:u w:val="single"/>
        </w:rPr>
        <w:t>solutions</w:t>
      </w:r>
      <w:r>
        <w:rPr>
          <w:sz w:val="16"/>
        </w:rPr>
        <w:t xml:space="preserve"> </w:t>
      </w:r>
      <w:r>
        <w:rPr>
          <w:u w:val="single"/>
        </w:rPr>
        <w:t xml:space="preserve">are </w:t>
      </w:r>
      <w:r>
        <w:rPr>
          <w:highlight w:val="cyan"/>
          <w:u w:val="single"/>
        </w:rPr>
        <w:t>leveraged</w:t>
      </w:r>
      <w:r>
        <w:rPr>
          <w:u w:val="single"/>
        </w:rPr>
        <w:t xml:space="preserve"> to </w:t>
      </w:r>
      <w:r>
        <w:rPr>
          <w:highlight w:val="cyan"/>
          <w:u w:val="single"/>
        </w:rPr>
        <w:t>address</w:t>
      </w:r>
      <w:r>
        <w:rPr>
          <w:u w:val="single"/>
        </w:rPr>
        <w:t xml:space="preserve"> and mitigate </w:t>
      </w:r>
      <w:r>
        <w:rPr>
          <w:highlight w:val="cyan"/>
          <w:u w:val="single"/>
        </w:rPr>
        <w:t>international conflicts</w:t>
      </w:r>
      <w:r>
        <w:rPr>
          <w:sz w:val="16"/>
        </w:rPr>
        <w:t xml:space="preserve">. As a product manager at a leading AI company, my experience has afforded me a unique perspective on this transformation. It has revealed how innovative technology, especially AI, is not just reshaping business landscapes but also emerging as a pivotal tool in peacebuilding and conflict resolution strategies worldwide. In this article I summarize the impact startups have on peacekeeping efforts and postulate how future AI startups may be able to contribute to a more verdant world. Startups and Peacebuilding The historical context of startups in conflict resolution and peacebuilding is marked by a dynamic evolution. Initially, startups engaging in these fields were rare, often born out of necessity in regions marred by conflict. These early entities focused on leveraging available technologies, such as communication tools, to facilitate dialogue and understanding among conflicting parties. As technology advanced, so did the capabilities of startups in this domain. The turn of the century witnessed a significant shift. The rise of the internet and mobile technology offered new platforms for conflict resolution. </w:t>
      </w:r>
      <w:r>
        <w:rPr>
          <w:rStyle w:val="Emphasis"/>
          <w:highlight w:val="cyan"/>
        </w:rPr>
        <w:t>Startups began to innovate</w:t>
      </w:r>
      <w:r>
        <w:rPr>
          <w:sz w:val="16"/>
        </w:rPr>
        <w:t xml:space="preserve"> </w:t>
      </w:r>
      <w:r>
        <w:rPr>
          <w:u w:val="single"/>
        </w:rPr>
        <w:t xml:space="preserve">in </w:t>
      </w:r>
      <w:r>
        <w:rPr>
          <w:highlight w:val="cyan"/>
          <w:u w:val="single"/>
        </w:rPr>
        <w:t xml:space="preserve">areas like </w:t>
      </w:r>
      <w:r>
        <w:rPr>
          <w:rStyle w:val="Emphasis"/>
          <w:highlight w:val="cyan"/>
        </w:rPr>
        <w:t>data collection</w:t>
      </w:r>
      <w:r>
        <w:rPr>
          <w:highlight w:val="cyan"/>
          <w:u w:val="single"/>
        </w:rPr>
        <w:t xml:space="preserve"> and </w:t>
      </w:r>
      <w:r>
        <w:rPr>
          <w:rStyle w:val="Emphasis"/>
          <w:highlight w:val="cyan"/>
        </w:rPr>
        <w:t>analysis</w:t>
      </w:r>
      <w:r>
        <w:rPr>
          <w:u w:val="single"/>
        </w:rPr>
        <w:t xml:space="preserve">, providing </w:t>
      </w:r>
      <w:r>
        <w:rPr>
          <w:highlight w:val="cyan"/>
          <w:u w:val="single"/>
        </w:rPr>
        <w:t>valuable insights into</w:t>
      </w:r>
      <w:r>
        <w:rPr>
          <w:u w:val="single"/>
        </w:rPr>
        <w:t xml:space="preserve"> </w:t>
      </w:r>
      <w:r>
        <w:rPr>
          <w:highlight w:val="cyan"/>
          <w:u w:val="single"/>
        </w:rPr>
        <w:t>conflict dynamics</w:t>
      </w:r>
      <w:r>
        <w:rPr>
          <w:u w:val="single"/>
        </w:rPr>
        <w:t>. This era saw the</w:t>
      </w:r>
      <w:r>
        <w:rPr>
          <w:sz w:val="16"/>
        </w:rPr>
        <w:t xml:space="preserve"> </w:t>
      </w:r>
      <w:r>
        <w:rPr>
          <w:rStyle w:val="Emphasis"/>
          <w:highlight w:val="cyan"/>
        </w:rPr>
        <w:t>emergence of platforms</w:t>
      </w:r>
      <w:r>
        <w:rPr>
          <w:sz w:val="16"/>
        </w:rPr>
        <w:t xml:space="preserve"> </w:t>
      </w:r>
      <w:r>
        <w:rPr>
          <w:u w:val="single"/>
        </w:rPr>
        <w:t xml:space="preserve">that </w:t>
      </w:r>
      <w:r>
        <w:rPr>
          <w:highlight w:val="cyan"/>
          <w:u w:val="single"/>
        </w:rPr>
        <w:t>connected individuals</w:t>
      </w:r>
      <w:r>
        <w:rPr>
          <w:u w:val="single"/>
        </w:rPr>
        <w:t xml:space="preserve"> in </w:t>
      </w:r>
      <w:r>
        <w:rPr>
          <w:highlight w:val="cyan"/>
          <w:u w:val="single"/>
        </w:rPr>
        <w:t>conflict zones with mediators</w:t>
      </w:r>
      <w:r>
        <w:rPr>
          <w:u w:val="single"/>
        </w:rPr>
        <w:t xml:space="preserve"> and peacekeepers</w:t>
      </w:r>
      <w:r>
        <w:rPr>
          <w:sz w:val="16"/>
        </w:rPr>
        <w:t xml:space="preserve"> globally, </w:t>
      </w:r>
      <w:r>
        <w:rPr>
          <w:rStyle w:val="Emphasis"/>
          <w:highlight w:val="cyan"/>
        </w:rPr>
        <w:t>democratizing access</w:t>
      </w:r>
      <w:r>
        <w:rPr>
          <w:sz w:val="16"/>
        </w:rPr>
        <w:t xml:space="preserve"> </w:t>
      </w:r>
      <w:r>
        <w:rPr>
          <w:u w:val="single"/>
        </w:rPr>
        <w:t xml:space="preserve">to </w:t>
      </w:r>
      <w:r>
        <w:rPr>
          <w:highlight w:val="cyan"/>
          <w:u w:val="single"/>
        </w:rPr>
        <w:t>conflict resolution</w:t>
      </w:r>
      <w:r>
        <w:rPr>
          <w:sz w:val="16"/>
          <w:highlight w:val="cyan"/>
        </w:rPr>
        <w:t xml:space="preserve"> </w:t>
      </w:r>
      <w:r>
        <w:rPr>
          <w:highlight w:val="cyan"/>
          <w:u w:val="single"/>
        </w:rPr>
        <w:t>resources</w:t>
      </w:r>
      <w:r>
        <w:rPr>
          <w:u w:val="single"/>
        </w:rPr>
        <w:t>.</w:t>
      </w:r>
      <w:r>
        <w:rPr>
          <w:sz w:val="16"/>
        </w:rPr>
        <w:t xml:space="preserve"> Some key players include: Lifebank (Nigeria) — A health tech startup using an on-demand logistics platform to deliver medical supplies, utilizing up-to-date technology for product safety. Twiga Foods (Kenya) — An agrotech firm using a mobile platform to connect small-scale farmers with retailers. Helium Health (Nigeria) — Provides digital health management solutions to healthcare providers. Andela (Nigeria) — Connects African software engineers with multinational corporations. Grino Water Solutions (West Africa) — Offers solar-powered desalination systems capable of providing clean drinking water. Practo (India) — A Bangalore-based health-tech startup offering a platform for booking doctor appointments, online consultations, and managing health records. PharmEasy (India) — A Mumbai-based pharma platform known for delivering medicines and healthcare products. AddressHealth (India) — Focused on pediatric healthcare, operating clinics in Bangalore. Consure Medical (India) — A Delhi-based medical device company specializing in critical care technologies. DocTalk (India) — A Mumbai-based healthcare software application for storing and sharing medical reports. </w:t>
      </w:r>
      <w:r>
        <w:rPr>
          <w:u w:val="single"/>
        </w:rPr>
        <w:t>The advent of AI and machine learning ushered in a new phase in this evolution.</w:t>
      </w:r>
      <w:r>
        <w:rPr>
          <w:sz w:val="16"/>
        </w:rPr>
        <w:t xml:space="preserve"> </w:t>
      </w:r>
      <w:r>
        <w:rPr>
          <w:highlight w:val="cyan"/>
          <w:u w:val="single"/>
        </w:rPr>
        <w:t>Modern startups</w:t>
      </w:r>
      <w:r>
        <w:rPr>
          <w:u w:val="single"/>
        </w:rPr>
        <w:t xml:space="preserve"> in this space are now</w:t>
      </w:r>
      <w:r>
        <w:rPr>
          <w:sz w:val="16"/>
        </w:rPr>
        <w:t xml:space="preserve"> </w:t>
      </w:r>
      <w:r>
        <w:rPr>
          <w:rStyle w:val="Emphasis"/>
          <w:highlight w:val="cyan"/>
        </w:rPr>
        <w:t>employing sophisticated algorithms</w:t>
      </w:r>
      <w:r>
        <w:rPr>
          <w:sz w:val="16"/>
        </w:rPr>
        <w:t xml:space="preserve"> </w:t>
      </w:r>
      <w:r>
        <w:rPr>
          <w:u w:val="single"/>
        </w:rPr>
        <w:t xml:space="preserve">to </w:t>
      </w:r>
      <w:r>
        <w:rPr>
          <w:highlight w:val="cyan"/>
          <w:u w:val="single"/>
        </w:rPr>
        <w:t>predict conflict patterns</w:t>
      </w:r>
      <w:r>
        <w:rPr>
          <w:sz w:val="16"/>
        </w:rPr>
        <w:t xml:space="preserve">, analyze social media </w:t>
      </w:r>
      <w:r>
        <w:rPr>
          <w:highlight w:val="cyan"/>
          <w:u w:val="single"/>
        </w:rPr>
        <w:t>to</w:t>
      </w:r>
      <w:r>
        <w:rPr>
          <w:sz w:val="16"/>
          <w:highlight w:val="cyan"/>
        </w:rPr>
        <w:t xml:space="preserve"> </w:t>
      </w:r>
      <w:r>
        <w:rPr>
          <w:rStyle w:val="Emphasis"/>
          <w:highlight w:val="cyan"/>
        </w:rPr>
        <w:t>identify potential escalations</w:t>
      </w:r>
      <w:r>
        <w:rPr>
          <w:sz w:val="16"/>
        </w:rPr>
        <w:t xml:space="preserve">, and create virtual environments for safe, anonymous dialogue among conflicting parties. </w:t>
      </w:r>
      <w:r>
        <w:rPr>
          <w:u w:val="single"/>
        </w:rPr>
        <w:t xml:space="preserve">These technologies have </w:t>
      </w:r>
      <w:r>
        <w:rPr>
          <w:highlight w:val="cyan"/>
          <w:u w:val="single"/>
        </w:rPr>
        <w:t>enabled</w:t>
      </w:r>
      <w:r>
        <w:rPr>
          <w:sz w:val="16"/>
        </w:rPr>
        <w:t xml:space="preserve"> </w:t>
      </w:r>
      <w:r>
        <w:rPr>
          <w:u w:val="single"/>
        </w:rPr>
        <w:t>a</w:t>
      </w:r>
      <w:r>
        <w:rPr>
          <w:sz w:val="16"/>
        </w:rPr>
        <w:t xml:space="preserve"> </w:t>
      </w:r>
      <w:r>
        <w:rPr>
          <w:rStyle w:val="Emphasis"/>
          <w:highlight w:val="cyan"/>
        </w:rPr>
        <w:t>proactive approach</w:t>
      </w:r>
      <w:r>
        <w:rPr>
          <w:sz w:val="16"/>
          <w:highlight w:val="cyan"/>
        </w:rPr>
        <w:t xml:space="preserve"> </w:t>
      </w:r>
      <w:r>
        <w:rPr>
          <w:highlight w:val="cyan"/>
          <w:u w:val="single"/>
        </w:rPr>
        <w:t>to conflict resolution</w:t>
      </w:r>
      <w:r>
        <w:rPr>
          <w:sz w:val="16"/>
        </w:rPr>
        <w:t xml:space="preserve">, moving beyond reactive measures to prevent conflicts before they escalate. Simultaneously, there has been a growing emphasis on the ethical implications of technology in conflict zones. Startups are increasingly aware of the need for responsible innovation that considers the complex socio-political dynamics of these regions. </w:t>
      </w:r>
      <w:r>
        <w:rPr>
          <w:u w:val="single"/>
        </w:rPr>
        <w:t xml:space="preserve">This evolution reflects a broader understanding that </w:t>
      </w:r>
      <w:r>
        <w:rPr>
          <w:highlight w:val="cyan"/>
          <w:u w:val="single"/>
        </w:rPr>
        <w:t>tech</w:t>
      </w:r>
      <w:r>
        <w:rPr>
          <w:u w:val="single"/>
        </w:rPr>
        <w:t xml:space="preserve">nology </w:t>
      </w:r>
      <w:r>
        <w:rPr>
          <w:highlight w:val="cyan"/>
          <w:u w:val="single"/>
        </w:rPr>
        <w:t>is</w:t>
      </w:r>
      <w:r>
        <w:rPr>
          <w:u w:val="single"/>
        </w:rPr>
        <w:t xml:space="preserve"> not just a tool but a</w:t>
      </w:r>
      <w:r>
        <w:rPr>
          <w:sz w:val="16"/>
        </w:rPr>
        <w:t xml:space="preserve"> </w:t>
      </w:r>
      <w:r>
        <w:rPr>
          <w:rStyle w:val="Emphasis"/>
          <w:highlight w:val="cyan"/>
        </w:rPr>
        <w:t>mediator in conflict resolution</w:t>
      </w:r>
      <w:r>
        <w:rPr>
          <w:u w:val="single"/>
        </w:rPr>
        <w:t>, with the potential to both heal and harm.</w:t>
      </w:r>
      <w:r>
        <w:rPr>
          <w:sz w:val="16"/>
        </w:rPr>
        <w:t xml:space="preserve"> Thus, the journey of startups in conflict resolution and peacebuilding is a testament to the transformative power of technology, evolving from basic communication facilitators to sophisticated peacebuilding partners. This evolution continues to shape our approach to resolving conflicts in a technologically interconnected world. The Intersection of Business and Peacebuilding The intersection of business and peacebuilding in the context of startups presents a fascinating synergy. </w:t>
      </w:r>
      <w:r>
        <w:rPr>
          <w:rStyle w:val="Emphasis"/>
          <w:highlight w:val="cyan"/>
        </w:rPr>
        <w:t>Startups</w:t>
      </w:r>
      <w:r>
        <w:rPr>
          <w:u w:val="single"/>
        </w:rPr>
        <w:t>, by their nature,</w:t>
      </w:r>
      <w:r>
        <w:rPr>
          <w:sz w:val="16"/>
        </w:rPr>
        <w:t xml:space="preserve"> </w:t>
      </w:r>
      <w:r>
        <w:rPr>
          <w:rStyle w:val="Emphasis"/>
          <w:highlight w:val="cyan"/>
        </w:rPr>
        <w:t>are agile and innovative</w:t>
      </w:r>
      <w:r>
        <w:rPr>
          <w:u w:val="single"/>
        </w:rPr>
        <w:t xml:space="preserve">, making them </w:t>
      </w:r>
      <w:r>
        <w:rPr>
          <w:highlight w:val="cyan"/>
          <w:u w:val="single"/>
        </w:rPr>
        <w:t>well-suited</w:t>
      </w:r>
      <w:r>
        <w:rPr>
          <w:u w:val="single"/>
        </w:rPr>
        <w:t xml:space="preserve"> to </w:t>
      </w:r>
      <w:r>
        <w:rPr>
          <w:highlight w:val="cyan"/>
          <w:u w:val="single"/>
        </w:rPr>
        <w:t>address</w:t>
      </w:r>
      <w:r>
        <w:rPr>
          <w:u w:val="single"/>
        </w:rPr>
        <w:t xml:space="preserve"> the complex challenges of </w:t>
      </w:r>
      <w:r>
        <w:rPr>
          <w:highlight w:val="cyan"/>
          <w:u w:val="single"/>
        </w:rPr>
        <w:t>conflict</w:t>
      </w:r>
      <w:r>
        <w:rPr>
          <w:u w:val="single"/>
        </w:rPr>
        <w:t xml:space="preserve"> resolution</w:t>
      </w:r>
      <w:r>
        <w:rPr>
          <w:sz w:val="16"/>
        </w:rPr>
        <w:t xml:space="preserve">. </w:t>
      </w:r>
    </w:p>
    <w:p w14:paraId="32EF3E63" w14:textId="7BF5D60F" w:rsidR="00382371" w:rsidRDefault="00382371" w:rsidP="00382371">
      <w:pPr>
        <w:pStyle w:val="Heading2"/>
      </w:pPr>
      <w:r>
        <w:t>Midterms DA</w:t>
      </w:r>
    </w:p>
    <w:p w14:paraId="2C6976DB" w14:textId="1162E41E" w:rsidR="00382371" w:rsidRDefault="00382371" w:rsidP="00382371">
      <w:pPr>
        <w:pStyle w:val="Heading3"/>
      </w:pPr>
      <w:r>
        <w:t>AT: Midterms DA---2AC</w:t>
      </w:r>
    </w:p>
    <w:p w14:paraId="4EFCED57" w14:textId="77777777" w:rsidR="00382371" w:rsidRPr="002C44A3" w:rsidRDefault="00382371" w:rsidP="00382371">
      <w:pPr>
        <w:pStyle w:val="Heading4"/>
        <w:rPr>
          <w:b w:val="0"/>
          <w:bCs/>
        </w:rPr>
      </w:pPr>
      <w:r>
        <w:t xml:space="preserve">Uniqueness </w:t>
      </w:r>
      <w:r w:rsidRPr="00DB2942">
        <w:rPr>
          <w:u w:val="single"/>
        </w:rPr>
        <w:t>overwhelms</w:t>
      </w:r>
      <w:r>
        <w:t xml:space="preserve">. </w:t>
      </w:r>
    </w:p>
    <w:p w14:paraId="5829FDA4" w14:textId="77777777" w:rsidR="00382371" w:rsidRPr="00277F2D" w:rsidRDefault="00382371" w:rsidP="00382371">
      <w:r>
        <w:rPr>
          <w:rStyle w:val="Style13ptBold"/>
        </w:rPr>
        <w:t xml:space="preserve">Smith 12/27 </w:t>
      </w:r>
      <w:r>
        <w:t>[David Smith, "Dragged down by an unpopular president, Republicans are bracing for a midterm trouncing," 12/27/25, The Guardian, https://www.theguardian.com/news/ng-interactive/2025/dec/27/trump-republicans-midterm-elections-approval-rating]</w:t>
      </w:r>
    </w:p>
    <w:p w14:paraId="5DF47104" w14:textId="77777777" w:rsidR="00382371" w:rsidRPr="00277F2D" w:rsidRDefault="00382371" w:rsidP="00382371">
      <w:pPr>
        <w:rPr>
          <w:rStyle w:val="StyleUnderline"/>
        </w:rPr>
      </w:pPr>
      <w:r w:rsidRPr="00277F2D">
        <w:rPr>
          <w:rStyle w:val="StyleUnderline"/>
        </w:rPr>
        <w:t xml:space="preserve">The </w:t>
      </w:r>
      <w:r w:rsidRPr="00760C58">
        <w:rPr>
          <w:rStyle w:val="StyleUnderline"/>
          <w:highlight w:val="cyan"/>
        </w:rPr>
        <w:t xml:space="preserve">omens for November 2026 are </w:t>
      </w:r>
      <w:r w:rsidRPr="00760C58">
        <w:rPr>
          <w:rStyle w:val="Emphasis"/>
          <w:highlight w:val="cyan"/>
        </w:rPr>
        <w:t>grim</w:t>
      </w:r>
      <w:r>
        <w:t xml:space="preserve">. History shows </w:t>
      </w:r>
      <w:r w:rsidRPr="00277F2D">
        <w:rPr>
          <w:rStyle w:val="StyleUnderline"/>
        </w:rPr>
        <w:t xml:space="preserve">the party that holds the White House always tends to suffer losses in midterm elections.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appear </w:t>
      </w:r>
      <w:r w:rsidRPr="00760C58">
        <w:rPr>
          <w:rStyle w:val="Emphasis"/>
          <w:highlight w:val="cyan"/>
        </w:rPr>
        <w:t>galvanised</w:t>
      </w:r>
      <w:r w:rsidRPr="00277F2D">
        <w:rPr>
          <w:rStyle w:val="StyleUnderline"/>
        </w:rPr>
        <w:t xml:space="preserve"> and </w:t>
      </w:r>
      <w:r w:rsidRPr="00277F2D">
        <w:rPr>
          <w:rStyle w:val="Emphasis"/>
        </w:rPr>
        <w:t>determined</w:t>
      </w:r>
      <w:r w:rsidRPr="00277F2D">
        <w:rPr>
          <w:rStyle w:val="StyleUnderline"/>
        </w:rPr>
        <w:t xml:space="preserve"> to curb Trump’s power. Some </w:t>
      </w:r>
      <w:r w:rsidRPr="00760C58">
        <w:rPr>
          <w:rStyle w:val="Emphasis"/>
          <w:highlight w:val="cyan"/>
        </w:rPr>
        <w:t>Republicans</w:t>
      </w:r>
      <w:r w:rsidRPr="00277F2D">
        <w:rPr>
          <w:rStyle w:val="Emphasis"/>
        </w:rPr>
        <w:t xml:space="preserve"> are </w:t>
      </w:r>
      <w:r w:rsidRPr="00760C58">
        <w:rPr>
          <w:rStyle w:val="Emphasis"/>
          <w:highlight w:val="cyan"/>
        </w:rPr>
        <w:t>already deserting</w:t>
      </w:r>
      <w:r w:rsidRPr="00277F2D">
        <w:rPr>
          <w:rStyle w:val="StyleUnderline"/>
        </w:rPr>
        <w:t xml:space="preserve"> what they may fear is a sinking ship.</w:t>
      </w:r>
    </w:p>
    <w:p w14:paraId="05A08AA3" w14:textId="77777777" w:rsidR="00382371" w:rsidRPr="00277F2D" w:rsidRDefault="00382371" w:rsidP="00382371">
      <w:pPr>
        <w:rPr>
          <w:rStyle w:val="StyleUnderline"/>
        </w:rPr>
      </w:pPr>
      <w:r>
        <w:t xml:space="preserve">Several Republican senators have announced they will not run for re-election next year: Mitch McConnell of Kentucky, Thom Tillis of North Carolina, Joni Ernst of Iowa and Tommy Tuberville of Alabama. Meanwhile, </w:t>
      </w:r>
      <w:r w:rsidRPr="00277F2D">
        <w:rPr>
          <w:rStyle w:val="StyleUnderline"/>
        </w:rPr>
        <w:t>more than two dozen Republicans in the House of Representatives have announced they will not try to retain their seat.</w:t>
      </w:r>
    </w:p>
    <w:p w14:paraId="7AF33D11" w14:textId="77777777" w:rsidR="00382371" w:rsidRDefault="00382371" w:rsidP="00382371">
      <w:r>
        <w:t>Patrick Gaspard, a former assistant to Barack Obama and director of the White House office of political affairs, said: “</w:t>
      </w:r>
      <w:r w:rsidRPr="00277F2D">
        <w:rPr>
          <w:rStyle w:val="StyleUnderline"/>
        </w:rPr>
        <w:t>Trump has run out of runway on Joe Biden</w:t>
      </w:r>
      <w:r>
        <w:t xml:space="preserve">. </w:t>
      </w:r>
      <w:r w:rsidRPr="00277F2D">
        <w:rPr>
          <w:rStyle w:val="StyleUnderline"/>
        </w:rPr>
        <w:t>For the first few months of the presidency, he was given this allowance to blame everything that people are experiencing on Joe Biden</w:t>
      </w:r>
      <w:r>
        <w:t>.</w:t>
      </w:r>
    </w:p>
    <w:p w14:paraId="607ABBAC" w14:textId="77777777" w:rsidR="00382371" w:rsidRDefault="00382371" w:rsidP="00382371">
      <w:r>
        <w:t xml:space="preserve">“But now, </w:t>
      </w:r>
      <w:r w:rsidRPr="00760C58">
        <w:rPr>
          <w:rStyle w:val="Emphasis"/>
          <w:highlight w:val="cyan"/>
        </w:rPr>
        <w:t>by a margin of two to one</w:t>
      </w:r>
      <w:r w:rsidRPr="00760C58">
        <w:rPr>
          <w:highlight w:val="cyan"/>
        </w:rPr>
        <w:t xml:space="preserve">, </w:t>
      </w:r>
      <w:r w:rsidRPr="00760C58">
        <w:rPr>
          <w:rStyle w:val="StyleUnderline"/>
          <w:highlight w:val="cyan"/>
        </w:rPr>
        <w:t>voters hold Trump</w:t>
      </w:r>
      <w:r w:rsidRPr="00277F2D">
        <w:rPr>
          <w:rStyle w:val="StyleUnderline"/>
        </w:rPr>
        <w:t xml:space="preserve"> rather than Biden </w:t>
      </w:r>
      <w:r w:rsidRPr="00760C58">
        <w:rPr>
          <w:rStyle w:val="StyleUnderline"/>
          <w:highlight w:val="cyan"/>
        </w:rPr>
        <w:t>responsible for the</w:t>
      </w:r>
      <w:r w:rsidRPr="00277F2D">
        <w:rPr>
          <w:rStyle w:val="StyleUnderline"/>
        </w:rPr>
        <w:t xml:space="preserve"> outcomes in the </w:t>
      </w:r>
      <w:r w:rsidRPr="00760C58">
        <w:rPr>
          <w:rStyle w:val="StyleUnderline"/>
          <w:highlight w:val="cyan"/>
        </w:rPr>
        <w:t>econ</w:t>
      </w:r>
      <w:r w:rsidRPr="00277F2D">
        <w:rPr>
          <w:rStyle w:val="StyleUnderline"/>
        </w:rPr>
        <w:t xml:space="preserve">omy and </w:t>
      </w:r>
      <w:r w:rsidRPr="00760C58">
        <w:rPr>
          <w:rStyle w:val="StyleUnderline"/>
          <w:highlight w:val="cyan"/>
        </w:rPr>
        <w:t>that’s</w:t>
      </w:r>
      <w:r w:rsidRPr="00277F2D">
        <w:rPr>
          <w:rStyle w:val="StyleUnderline"/>
        </w:rPr>
        <w:t xml:space="preserve"> got to be pretty </w:t>
      </w:r>
      <w:r w:rsidRPr="00760C58">
        <w:rPr>
          <w:rStyle w:val="StyleUnderline"/>
          <w:highlight w:val="cyan"/>
        </w:rPr>
        <w:t>scary for</w:t>
      </w:r>
      <w:r>
        <w:t xml:space="preserve"> [House speaker] Mike </w:t>
      </w:r>
      <w:r w:rsidRPr="00760C58">
        <w:rPr>
          <w:rStyle w:val="Emphasis"/>
          <w:highlight w:val="cyan"/>
        </w:rPr>
        <w:t>Johnson</w:t>
      </w:r>
      <w:r>
        <w:t xml:space="preserve"> and company.”</w:t>
      </w:r>
    </w:p>
    <w:p w14:paraId="5F7E911F" w14:textId="77777777" w:rsidR="00382371" w:rsidRPr="00DB2942" w:rsidRDefault="00382371" w:rsidP="00382371">
      <w:r>
        <w:t xml:space="preserve">Gaspard, now a distinguished senior fellow at the Center for American Progress thinktank in Washington, added: “I would place the </w:t>
      </w:r>
      <w:r w:rsidRPr="00277F2D">
        <w:rPr>
          <w:rStyle w:val="StyleUnderline"/>
        </w:rPr>
        <w:t xml:space="preserve">odds at 70% that </w:t>
      </w:r>
      <w:r w:rsidRPr="00760C58">
        <w:rPr>
          <w:rStyle w:val="StyleUnderline"/>
          <w:highlight w:val="cyan"/>
        </w:rPr>
        <w:t>Dem</w:t>
      </w:r>
      <w:r w:rsidRPr="00277F2D">
        <w:rPr>
          <w:rStyle w:val="StyleUnderline"/>
        </w:rPr>
        <w:t>ocrat</w:t>
      </w:r>
      <w:r w:rsidRPr="00760C58">
        <w:rPr>
          <w:rStyle w:val="StyleUnderline"/>
          <w:highlight w:val="cyan"/>
        </w:rPr>
        <w:t>s</w:t>
      </w:r>
      <w:r w:rsidRPr="00277F2D">
        <w:rPr>
          <w:rStyle w:val="StyleUnderline"/>
        </w:rPr>
        <w:t xml:space="preserve"> are </w:t>
      </w:r>
      <w:r w:rsidRPr="00760C58">
        <w:rPr>
          <w:rStyle w:val="StyleUnderline"/>
          <w:highlight w:val="cyan"/>
        </w:rPr>
        <w:t xml:space="preserve">going to recapture the House in a </w:t>
      </w:r>
      <w:r w:rsidRPr="00760C58">
        <w:rPr>
          <w:rStyle w:val="Emphasis"/>
          <w:highlight w:val="cyan"/>
        </w:rPr>
        <w:t>massive tsunami.</w:t>
      </w:r>
      <w:r>
        <w:t xml:space="preserve"> </w:t>
      </w:r>
      <w:r w:rsidRPr="00760C58">
        <w:rPr>
          <w:rStyle w:val="StyleUnderline"/>
          <w:highlight w:val="cyan"/>
        </w:rPr>
        <w:t>Republicans are losing</w:t>
      </w:r>
      <w:r w:rsidRPr="00277F2D">
        <w:rPr>
          <w:rStyle w:val="StyleUnderline"/>
        </w:rPr>
        <w:t xml:space="preserve"> every moment they’re talking about something other than the economy and Donald </w:t>
      </w:r>
      <w:r w:rsidRPr="00760C58">
        <w:rPr>
          <w:rStyle w:val="StyleUnderline"/>
          <w:highlight w:val="cyan"/>
        </w:rPr>
        <w:t xml:space="preserve">Trump </w:t>
      </w:r>
      <w:r w:rsidRPr="00760C58">
        <w:rPr>
          <w:rStyle w:val="Emphasis"/>
          <w:highlight w:val="cyan"/>
        </w:rPr>
        <w:t>forces</w:t>
      </w:r>
      <w:r w:rsidRPr="00760C58">
        <w:rPr>
          <w:rStyle w:val="StyleUnderline"/>
          <w:highlight w:val="cyan"/>
        </w:rPr>
        <w:t xml:space="preserve"> them to talk about </w:t>
      </w:r>
      <w:r w:rsidRPr="00760C58">
        <w:rPr>
          <w:rStyle w:val="Emphasis"/>
          <w:highlight w:val="cyan"/>
        </w:rPr>
        <w:t>anything but the econ</w:t>
      </w:r>
      <w:r w:rsidRPr="00277F2D">
        <w:rPr>
          <w:rStyle w:val="Emphasis"/>
        </w:rPr>
        <w:t>omy</w:t>
      </w:r>
      <w:r>
        <w:t>.”</w:t>
      </w:r>
    </w:p>
    <w:p w14:paraId="159231B9" w14:textId="77777777" w:rsidR="00382371" w:rsidRPr="00DB2942" w:rsidRDefault="00382371" w:rsidP="00382371">
      <w:pPr>
        <w:pStyle w:val="Analytic"/>
      </w:pPr>
      <w:r>
        <w:t xml:space="preserve">Trump rigs the midterms: deploys the national guard, refuses to certify. </w:t>
      </w:r>
    </w:p>
    <w:p w14:paraId="248A496B" w14:textId="77777777" w:rsidR="00382371" w:rsidRDefault="00382371" w:rsidP="00382371">
      <w:pPr>
        <w:pStyle w:val="Heading4"/>
      </w:pPr>
      <w:r>
        <w:t xml:space="preserve">Black </w:t>
      </w:r>
      <w:r>
        <w:rPr>
          <w:u w:val="single"/>
        </w:rPr>
        <w:t>swans</w:t>
      </w:r>
      <w:r>
        <w:t xml:space="preserve">. </w:t>
      </w:r>
    </w:p>
    <w:p w14:paraId="682F6516" w14:textId="77777777" w:rsidR="00382371" w:rsidRDefault="00382371" w:rsidP="00382371">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7D45E750" w14:textId="77777777" w:rsidR="00382371" w:rsidRDefault="00382371" w:rsidP="00382371">
      <w:r>
        <w:rPr>
          <w:sz w:val="16"/>
        </w:rPr>
        <w:t xml:space="preserve">And, </w:t>
      </w:r>
      <w:r>
        <w:rPr>
          <w:rStyle w:val="StyleUnderline"/>
          <w:highlight w:val="cyan"/>
        </w:rPr>
        <w:t>we have</w:t>
      </w:r>
      <w:r>
        <w:rPr>
          <w:sz w:val="16"/>
        </w:rPr>
        <w:t xml:space="preserve"> an entire </w:t>
      </w:r>
      <w:r>
        <w:rPr>
          <w:rStyle w:val="Emphasis"/>
          <w:highlight w:val="cyan"/>
        </w:rPr>
        <w:t>15 months</w:t>
      </w:r>
      <w:r>
        <w:rPr>
          <w:rStyle w:val="StyleUnderline"/>
        </w:rPr>
        <w:t xml:space="preserve"> before voters head to the </w:t>
      </w:r>
      <w:r>
        <w:rPr>
          <w:rStyle w:val="Emphasis"/>
        </w:rPr>
        <w:t>polls</w:t>
      </w:r>
      <w:r>
        <w:rPr>
          <w:sz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rPr>
        <w:t>.</w:t>
      </w:r>
    </w:p>
    <w:p w14:paraId="7DC7DE98" w14:textId="77777777" w:rsidR="00382371" w:rsidRDefault="00382371" w:rsidP="00382371">
      <w:r>
        <w:rPr>
          <w:sz w:val="16"/>
        </w:rPr>
        <w:t>Lots to consider.</w:t>
      </w:r>
    </w:p>
    <w:p w14:paraId="77B37B34" w14:textId="77777777" w:rsidR="00382371" w:rsidRDefault="00382371" w:rsidP="00382371">
      <w:r>
        <w:rPr>
          <w:rStyle w:val="StyleUnderline"/>
        </w:rPr>
        <w:t xml:space="preserve">It’s </w:t>
      </w:r>
      <w:r>
        <w:rPr>
          <w:rStyle w:val="Emphasis"/>
        </w:rPr>
        <w:t>all in play</w:t>
      </w:r>
      <w:r>
        <w:rPr>
          <w:rStyle w:val="StyleUnderline"/>
        </w:rPr>
        <w:t>.</w:t>
      </w:r>
    </w:p>
    <w:p w14:paraId="3B8A8230" w14:textId="77777777" w:rsidR="00382371" w:rsidRDefault="00382371" w:rsidP="00382371">
      <w:pPr>
        <w:pStyle w:val="Analytic"/>
      </w:pPr>
      <w:r>
        <w:t xml:space="preserve">No link: the plan only applies to a </w:t>
      </w:r>
      <w:r>
        <w:rPr>
          <w:u w:val="single"/>
        </w:rPr>
        <w:t>subset</w:t>
      </w:r>
      <w:r>
        <w:t xml:space="preserve"> of the </w:t>
      </w:r>
      <w:r>
        <w:rPr>
          <w:u w:val="single"/>
        </w:rPr>
        <w:t>data economy</w:t>
      </w:r>
      <w:r>
        <w:t xml:space="preserve"> and other anti-labor policies </w:t>
      </w:r>
      <w:r>
        <w:rPr>
          <w:u w:val="single"/>
        </w:rPr>
        <w:t>drown</w:t>
      </w:r>
      <w:r>
        <w:t xml:space="preserve"> signal. </w:t>
      </w:r>
    </w:p>
    <w:p w14:paraId="4BB12E7F" w14:textId="77777777" w:rsidR="00382371" w:rsidRDefault="00382371" w:rsidP="00382371">
      <w:pPr>
        <w:pStyle w:val="Heading4"/>
      </w:pPr>
      <w:r>
        <w:t xml:space="preserve">The plan </w:t>
      </w:r>
      <w:r>
        <w:rPr>
          <w:u w:val="single"/>
        </w:rPr>
        <w:t>fractures</w:t>
      </w:r>
      <w:r>
        <w:t xml:space="preserve"> the </w:t>
      </w:r>
      <w:r>
        <w:rPr>
          <w:u w:val="single"/>
        </w:rPr>
        <w:t>GOP</w:t>
      </w:r>
      <w:r>
        <w:t xml:space="preserve">. </w:t>
      </w:r>
    </w:p>
    <w:p w14:paraId="6751ADC7" w14:textId="77777777" w:rsidR="00382371" w:rsidRDefault="00382371" w:rsidP="00382371">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43849DDC" w14:textId="77777777" w:rsidR="00382371" w:rsidRDefault="00382371" w:rsidP="00382371">
      <w:r>
        <w:rPr>
          <w:sz w:val="16"/>
        </w:rPr>
        <w:t xml:space="preserve">The billionaire Elon </w:t>
      </w:r>
      <w:r>
        <w:rPr>
          <w:rStyle w:val="StyleUnderline"/>
          <w:highlight w:val="cyan"/>
        </w:rPr>
        <w:t>Musk</w:t>
      </w:r>
      <w:r>
        <w:rPr>
          <w:rStyle w:val="StyleUnderline"/>
        </w:rPr>
        <w:t xml:space="preserve"> is quietly </w:t>
      </w:r>
      <w:r>
        <w:rPr>
          <w:rStyle w:val="StyleUnderline"/>
          <w:highlight w:val="cyan"/>
        </w:rPr>
        <w:t>pumping</w:t>
      </w:r>
      <w:r>
        <w:rPr>
          <w:rStyle w:val="StyleUnderline"/>
        </w:rPr>
        <w:t xml:space="preserve"> the </w:t>
      </w:r>
      <w:r>
        <w:rPr>
          <w:rStyle w:val="StyleUnderline"/>
          <w:highlight w:val="cyan"/>
        </w:rPr>
        <w:t>brakes on</w:t>
      </w:r>
      <w:r>
        <w:rPr>
          <w:rStyle w:val="StyleUnderline"/>
        </w:rPr>
        <w:t xml:space="preserve"> his plans to start a </w:t>
      </w:r>
      <w:r>
        <w:rPr>
          <w:rStyle w:val="StyleUnderline"/>
          <w:highlight w:val="cyan"/>
        </w:rPr>
        <w:t>political party</w:t>
      </w:r>
      <w:r>
        <w:rPr>
          <w:sz w:val="16"/>
        </w:rPr>
        <w:t>, according to people with knowledge of his plans.</w:t>
      </w:r>
    </w:p>
    <w:p w14:paraId="51A8D058" w14:textId="77777777" w:rsidR="00382371" w:rsidRDefault="00382371" w:rsidP="00382371">
      <w:r>
        <w:rPr>
          <w:rStyle w:val="StyleUnderline"/>
        </w:rPr>
        <w:t>Musk</w:t>
      </w:r>
      <w:r>
        <w:rPr>
          <w:sz w:val="16"/>
        </w:rPr>
        <w:t xml:space="preserve"> has told allies that he </w:t>
      </w:r>
      <w:r>
        <w:rPr>
          <w:rStyle w:val="StyleUnderline"/>
        </w:rPr>
        <w:t xml:space="preserve">wants to </w:t>
      </w:r>
      <w:r>
        <w:rPr>
          <w:rStyle w:val="Emphasis"/>
          <w:highlight w:val="cyan"/>
        </w:rPr>
        <w:t>focus</w:t>
      </w:r>
      <w:r>
        <w:rPr>
          <w:sz w:val="16"/>
        </w:rPr>
        <w:t xml:space="preserve"> his attention </w:t>
      </w:r>
      <w:r>
        <w:rPr>
          <w:rStyle w:val="Emphasis"/>
          <w:highlight w:val="cyan"/>
        </w:rPr>
        <w:t>on</w:t>
      </w:r>
      <w:r>
        <w:rPr>
          <w:sz w:val="16"/>
        </w:rPr>
        <w:t xml:space="preserve"> his </w:t>
      </w:r>
      <w:r>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544DAE7D" w14:textId="77777777" w:rsidR="00382371" w:rsidRDefault="00382371" w:rsidP="00382371">
      <w:r>
        <w:rPr>
          <w:sz w:val="16"/>
        </w:rPr>
        <w:t>Musk’s posture marks a shift from early last month, when he said he would form what he called the America Party to represent U.S. voters who are unhappy with the two major political parties.</w:t>
      </w:r>
    </w:p>
    <w:p w14:paraId="432BC82D" w14:textId="77777777" w:rsidR="00382371" w:rsidRDefault="00382371" w:rsidP="00382371">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01AB4D3A" w14:textId="77777777" w:rsidR="00382371" w:rsidRDefault="00382371" w:rsidP="00382371">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23BE6C9C" w14:textId="77777777" w:rsidR="00382371" w:rsidRDefault="00382371" w:rsidP="00382371">
      <w:r>
        <w:rPr>
          <w:rStyle w:val="StyleUnderline"/>
        </w:rPr>
        <w:t>Musk’s</w:t>
      </w:r>
      <w:r>
        <w:rPr>
          <w:sz w:val="16"/>
        </w:rPr>
        <w:t xml:space="preserve"> allies said he </w:t>
      </w:r>
      <w:r>
        <w:rPr>
          <w:rStyle w:val="StyleUnderline"/>
          <w:highlight w:val="cyan"/>
        </w:rPr>
        <w:t>hasn’t</w:t>
      </w:r>
      <w:r>
        <w:rPr>
          <w:rStyle w:val="StyleUnderline"/>
        </w:rPr>
        <w:t xml:space="preserve"> formally </w:t>
      </w:r>
      <w:r>
        <w:rPr>
          <w:rStyle w:val="StyleUnderline"/>
          <w:highlight w:val="cyan"/>
        </w:rPr>
        <w:t xml:space="preserve">ruled out creating </w:t>
      </w:r>
      <w:r>
        <w:rPr>
          <w:rStyle w:val="StyleUnderline"/>
        </w:rPr>
        <w:t xml:space="preserve">a </w:t>
      </w:r>
      <w:r>
        <w:rPr>
          <w:rStyle w:val="StyleUnderline"/>
          <w:highlight w:val="cyan"/>
        </w:rPr>
        <w:t xml:space="preserve">new party </w:t>
      </w:r>
      <w:r>
        <w:rPr>
          <w:rStyle w:val="StyleUnderline"/>
        </w:rPr>
        <w:t xml:space="preserve">and </w:t>
      </w:r>
      <w:r>
        <w:rPr>
          <w:rStyle w:val="Emphasis"/>
          <w:sz w:val="30"/>
          <w:highlight w:val="cyan"/>
        </w:rPr>
        <w:t>could change his mind</w:t>
      </w:r>
      <w:r>
        <w:rPr>
          <w:rStyle w:val="StyleUnderline"/>
        </w:rPr>
        <w:t xml:space="preserve"> as the midterm elections near.</w:t>
      </w:r>
    </w:p>
    <w:p w14:paraId="5B595B8A" w14:textId="77777777" w:rsidR="00382371" w:rsidRDefault="00382371" w:rsidP="00382371">
      <w:r>
        <w:rPr>
          <w:sz w:val="16"/>
        </w:rPr>
        <w:t>In July, President Trump ridiculed Elon Musk’s ‘America Party’ plan, while the Tesla CEO claimed it would restore ‘freedom’ to voters. Photo: Jacquelyn Martin/AP; Allison Robbert/Reuters</w:t>
      </w:r>
    </w:p>
    <w:p w14:paraId="0E1996D3" w14:textId="77777777" w:rsidR="00382371" w:rsidRDefault="00382371" w:rsidP="00382371">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06BBE064" w14:textId="77777777" w:rsidR="00382371" w:rsidRDefault="00382371" w:rsidP="00382371">
      <w:r>
        <w:rPr>
          <w:sz w:val="16"/>
        </w:rPr>
        <w:t>Musk and his spokeswoman didn’t respond to requests for comment.</w:t>
      </w:r>
    </w:p>
    <w:p w14:paraId="709C1798" w14:textId="77777777" w:rsidR="00382371" w:rsidRDefault="00382371" w:rsidP="00382371">
      <w:r>
        <w:rPr>
          <w:rStyle w:val="StyleUnderline"/>
        </w:rPr>
        <w:t xml:space="preserve">Any decision by Musk to nix plans to start a </w:t>
      </w:r>
      <w:r>
        <w:rPr>
          <w:rStyle w:val="StyleUnderline"/>
          <w:highlight w:val="cyan"/>
        </w:rPr>
        <w:t>third party</w:t>
      </w:r>
      <w:r>
        <w:rPr>
          <w:rStyle w:val="StyleUnderline"/>
        </w:rPr>
        <w:t xml:space="preserve"> would be a </w:t>
      </w:r>
      <w:r>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Pr>
          <w:rStyle w:val="Emphasis"/>
          <w:highlight w:val="cyan"/>
        </w:rPr>
        <w:t>spoilers</w:t>
      </w:r>
      <w:r>
        <w:rPr>
          <w:rStyle w:val="StyleUnderline"/>
          <w:highlight w:val="cyan"/>
        </w:rPr>
        <w:t xml:space="preserve"> </w:t>
      </w:r>
      <w:r>
        <w:rPr>
          <w:rStyle w:val="StyleUnderline"/>
        </w:rPr>
        <w:t xml:space="preserve">and </w:t>
      </w:r>
      <w:r>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2F42160F" w14:textId="77777777" w:rsidR="00382371" w:rsidRDefault="00382371" w:rsidP="00382371">
      <w:r>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15551066" w14:textId="77777777" w:rsidR="00382371" w:rsidRDefault="00382371" w:rsidP="00382371">
      <w:r>
        <w:rPr>
          <w:rStyle w:val="StyleUnderline"/>
          <w:highlight w:val="cyan"/>
        </w:rPr>
        <w:t xml:space="preserve">Musk had </w:t>
      </w:r>
      <w:r>
        <w:rPr>
          <w:rStyle w:val="StyleUnderline"/>
        </w:rPr>
        <w:t xml:space="preserve">a public </w:t>
      </w:r>
      <w:r>
        <w:rPr>
          <w:rStyle w:val="Emphasis"/>
          <w:sz w:val="30"/>
          <w:highlight w:val="cyan"/>
        </w:rPr>
        <w:t>falling-out</w:t>
      </w:r>
      <w:r>
        <w:rPr>
          <w:rStyle w:val="StyleUnderline"/>
          <w:highlight w:val="cyan"/>
        </w:rPr>
        <w:t xml:space="preserve"> with </w:t>
      </w:r>
      <w:r>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7B62CF73" w14:textId="77777777" w:rsidR="00382371" w:rsidRDefault="00382371" w:rsidP="00382371">
      <w:r>
        <w:rPr>
          <w:sz w:val="16"/>
        </w:rPr>
        <w:t>In July, Musk told his more than 200 million followers on X that he would organize the America Party with a goal of competing in House and Senate elections next year.</w:t>
      </w:r>
    </w:p>
    <w:p w14:paraId="18BD6A0A" w14:textId="77777777" w:rsidR="00382371" w:rsidRDefault="00382371" w:rsidP="00382371">
      <w:r>
        <w:rPr>
          <w:sz w:val="16"/>
        </w:rPr>
        <w:t xml:space="preserve">The </w:t>
      </w:r>
      <w:r>
        <w:rPr>
          <w:rStyle w:val="StyleUnderline"/>
        </w:rPr>
        <w:t xml:space="preserve">Tesla CEO </w:t>
      </w:r>
      <w:r>
        <w:rPr>
          <w:rStyle w:val="StyleUnderline"/>
          <w:highlight w:val="cyan"/>
        </w:rPr>
        <w:t>argued</w:t>
      </w:r>
      <w:r>
        <w:rPr>
          <w:rStyle w:val="StyleUnderline"/>
        </w:rPr>
        <w:t xml:space="preserve"> that the </w:t>
      </w:r>
      <w:r>
        <w:rPr>
          <w:rStyle w:val="Emphasis"/>
        </w:rPr>
        <w:t xml:space="preserve">Trump-backed </w:t>
      </w:r>
      <w:r>
        <w:rPr>
          <w:rStyle w:val="Emphasis"/>
          <w:highlight w:val="cyan"/>
        </w:rPr>
        <w:t>legislation</w:t>
      </w:r>
      <w:r>
        <w:rPr>
          <w:rStyle w:val="StyleUnderline"/>
          <w:highlight w:val="cyan"/>
        </w:rPr>
        <w:t xml:space="preserve"> contained too much</w:t>
      </w:r>
      <w:r>
        <w:rPr>
          <w:rStyle w:val="StyleUnderline"/>
        </w:rPr>
        <w:t xml:space="preserve"> government </w:t>
      </w:r>
      <w:r>
        <w:rPr>
          <w:rStyle w:val="StyleUnderline"/>
          <w:highlight w:val="cyan"/>
        </w:rPr>
        <w:t>spending</w:t>
      </w:r>
      <w:r>
        <w:rPr>
          <w:sz w:val="16"/>
        </w:rPr>
        <w:t xml:space="preserve">. Musk, who oversaw the Department of Government Efficiency before leaving the Trump administration in late May, </w:t>
      </w:r>
      <w:r>
        <w:rPr>
          <w:rStyle w:val="StyleUnderline"/>
          <w:highlight w:val="cyan"/>
        </w:rPr>
        <w:t>threatened to support</w:t>
      </w:r>
      <w:r>
        <w:rPr>
          <w:rStyle w:val="StyleUnderline"/>
        </w:rPr>
        <w:t xml:space="preserve"> </w:t>
      </w:r>
      <w:r>
        <w:rPr>
          <w:rStyle w:val="StyleUnderline"/>
          <w:highlight w:val="cyan"/>
        </w:rPr>
        <w:t>primary challenges</w:t>
      </w:r>
      <w:r>
        <w:rPr>
          <w:rStyle w:val="StyleUnderline"/>
        </w:rPr>
        <w:t xml:space="preserve"> against Republicans who voted in favor of the bill.</w:t>
      </w:r>
    </w:p>
    <w:p w14:paraId="3599AD78" w14:textId="77777777" w:rsidR="00382371" w:rsidRDefault="00382371" w:rsidP="00382371">
      <w:pPr>
        <w:pStyle w:val="Heading4"/>
      </w:pPr>
      <w:r>
        <w:t xml:space="preserve">Tech </w:t>
      </w:r>
      <w:r>
        <w:rPr>
          <w:u w:val="single"/>
        </w:rPr>
        <w:t>disalignment</w:t>
      </w:r>
      <w:r>
        <w:t xml:space="preserve"> prevents Republican victory. </w:t>
      </w:r>
    </w:p>
    <w:p w14:paraId="63A09208" w14:textId="77777777" w:rsidR="00382371" w:rsidRDefault="00382371" w:rsidP="00382371">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220F3B03" w14:textId="77777777" w:rsidR="00382371" w:rsidRDefault="00382371" w:rsidP="00382371">
      <w:r>
        <w:rPr>
          <w:sz w:val="16"/>
        </w:rPr>
        <w:t xml:space="preserve">As the </w:t>
      </w:r>
      <w:r>
        <w:rPr>
          <w:rStyle w:val="Emphasis"/>
          <w:highlight w:val="cyan"/>
        </w:rPr>
        <w:t>2026</w:t>
      </w:r>
      <w:r>
        <w:rPr>
          <w:sz w:val="16"/>
          <w:highlight w:val="cyan"/>
        </w:rPr>
        <w:t xml:space="preserve"> </w:t>
      </w:r>
      <w:r>
        <w:rPr>
          <w:rStyle w:val="StyleUnderline"/>
          <w:highlight w:val="cyan"/>
        </w:rPr>
        <w:t>midterms</w:t>
      </w:r>
      <w:r>
        <w:rPr>
          <w:sz w:val="16"/>
        </w:rPr>
        <w:t xml:space="preserve"> approach, President </w:t>
      </w:r>
      <w:r>
        <w:rPr>
          <w:rStyle w:val="StyleUnderline"/>
          <w:highlight w:val="cyan"/>
        </w:rPr>
        <w:t xml:space="preserve">Trump is </w:t>
      </w:r>
      <w:r>
        <w:rPr>
          <w:rStyle w:val="Emphasis"/>
          <w:highlight w:val="cyan"/>
        </w:rPr>
        <w:t>facing</w:t>
      </w:r>
      <w:r>
        <w:rPr>
          <w:rStyle w:val="StyleUnderline"/>
        </w:rPr>
        <w:t xml:space="preserve"> </w:t>
      </w:r>
      <w:r>
        <w:rPr>
          <w:rStyle w:val="Emphasis"/>
          <w:highlight w:val="cyan"/>
        </w:rPr>
        <w:t>headwinds</w:t>
      </w:r>
      <w:r>
        <w:rPr>
          <w:sz w:val="16"/>
        </w:rPr>
        <w:t>.</w:t>
      </w:r>
    </w:p>
    <w:p w14:paraId="3D57B077" w14:textId="77777777" w:rsidR="00382371" w:rsidRDefault="00382371" w:rsidP="00382371">
      <w:r>
        <w:rPr>
          <w:sz w:val="16"/>
        </w:rPr>
        <w:t xml:space="preserve">Trump’s </w:t>
      </w:r>
      <w:r>
        <w:rPr>
          <w:rStyle w:val="Emphasis"/>
          <w:highlight w:val="cyan"/>
        </w:rPr>
        <w:t>job approval</w:t>
      </w:r>
      <w:r>
        <w:rPr>
          <w:sz w:val="16"/>
        </w:rPr>
        <w:t xml:space="preserve"> </w:t>
      </w:r>
      <w:r>
        <w:rPr>
          <w:rStyle w:val="StyleUnderline"/>
        </w:rPr>
        <w:t xml:space="preserve">is </w:t>
      </w:r>
      <w:r>
        <w:rPr>
          <w:rStyle w:val="Emphasis"/>
          <w:highlight w:val="cyan"/>
        </w:rPr>
        <w:t>low</w:t>
      </w:r>
      <w:r>
        <w:rPr>
          <w:sz w:val="16"/>
        </w:rPr>
        <w:t xml:space="preserve"> and has declined rapidly since September. A recent Gallup poll found that </w:t>
      </w:r>
      <w:r>
        <w:rPr>
          <w:rStyle w:val="Emphasis"/>
          <w:sz w:val="30"/>
          <w:highlight w:val="cyan"/>
        </w:rPr>
        <w:t>only 32% of Americans</w:t>
      </w:r>
      <w:r>
        <w:rPr>
          <w:sz w:val="16"/>
          <w:highlight w:val="cyan"/>
        </w:rPr>
        <w:t xml:space="preserve"> </w:t>
      </w:r>
      <w:r>
        <w:rPr>
          <w:rStyle w:val="StyleUnderline"/>
          <w:highlight w:val="cyan"/>
        </w:rPr>
        <w:t>approve</w:t>
      </w:r>
      <w:r>
        <w:rPr>
          <w:rStyle w:val="StyleUnderline"/>
        </w:rPr>
        <w:t xml:space="preserve"> of how Trump has managed the economy</w:t>
      </w:r>
      <w:r>
        <w:rPr>
          <w:sz w:val="16"/>
        </w:rPr>
        <w:t xml:space="preserve">. </w:t>
      </w:r>
      <w:r>
        <w:rPr>
          <w:rStyle w:val="Emphasis"/>
          <w:highlight w:val="cyan"/>
        </w:rPr>
        <w:t>Even in the best</w:t>
      </w:r>
      <w:r>
        <w:rPr>
          <w:rStyle w:val="StyleUnderline"/>
          <w:highlight w:val="cyan"/>
        </w:rPr>
        <w:t xml:space="preserve"> of </w:t>
      </w:r>
      <w:r>
        <w:rPr>
          <w:rStyle w:val="Emphasis"/>
          <w:highlight w:val="cyan"/>
        </w:rPr>
        <w:t>times</w:t>
      </w:r>
      <w:r>
        <w:rPr>
          <w:rStyle w:val="StyleUnderline"/>
        </w:rPr>
        <w:t>, the</w:t>
      </w:r>
      <w:r>
        <w:rPr>
          <w:sz w:val="16"/>
        </w:rPr>
        <w:t xml:space="preserve"> </w:t>
      </w:r>
      <w:r>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68199EEB" w14:textId="77777777" w:rsidR="00382371" w:rsidRDefault="00382371" w:rsidP="00382371">
      <w:r>
        <w:rPr>
          <w:rStyle w:val="StyleUnderline"/>
        </w:rPr>
        <w:t xml:space="preserve">The most </w:t>
      </w:r>
      <w:r>
        <w:rPr>
          <w:rStyle w:val="Emphasis"/>
          <w:highlight w:val="cyan"/>
        </w:rPr>
        <w:t>straightforward way</w:t>
      </w:r>
      <w:r>
        <w:rPr>
          <w:sz w:val="16"/>
        </w:rPr>
        <w:t xml:space="preserve"> to </w:t>
      </w:r>
      <w:r>
        <w:rPr>
          <w:rStyle w:val="StyleUnderline"/>
        </w:rPr>
        <w:t xml:space="preserve">try to </w:t>
      </w:r>
      <w:r>
        <w:rPr>
          <w:rStyle w:val="Emphasis"/>
          <w:highlight w:val="cyan"/>
        </w:rPr>
        <w:t>buck</w:t>
      </w:r>
      <w:r>
        <w:rPr>
          <w:rStyle w:val="StyleUnderline"/>
        </w:rPr>
        <w:t xml:space="preserve"> </w:t>
      </w:r>
      <w:r>
        <w:rPr>
          <w:rStyle w:val="StyleUnderline"/>
          <w:highlight w:val="cyan"/>
        </w:rPr>
        <w:t xml:space="preserve">these </w:t>
      </w:r>
      <w:r>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Pr>
          <w:rStyle w:val="StyleUnderline"/>
          <w:highlight w:val="cyan"/>
        </w:rPr>
        <w:t>come from</w:t>
      </w:r>
      <w:r>
        <w:rPr>
          <w:sz w:val="16"/>
        </w:rPr>
        <w:t xml:space="preserve"> Leading the Future (</w:t>
      </w:r>
      <w:r>
        <w:rPr>
          <w:rStyle w:val="Emphasis"/>
          <w:highlight w:val="cyan"/>
        </w:rPr>
        <w:t>LTF</w:t>
      </w:r>
      <w:r>
        <w:rPr>
          <w:sz w:val="16"/>
        </w:rPr>
        <w:t>), a group formed just a few months ago.</w:t>
      </w:r>
    </w:p>
    <w:p w14:paraId="39F28778" w14:textId="77777777" w:rsidR="00382371" w:rsidRDefault="00382371" w:rsidP="00382371">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Pr>
          <w:rStyle w:val="StyleUnderline"/>
          <w:highlight w:val="cyan"/>
        </w:rPr>
        <w:t>from</w:t>
      </w:r>
      <w:r>
        <w:rPr>
          <w:sz w:val="16"/>
          <w:highlight w:val="cyan"/>
        </w:rPr>
        <w:t xml:space="preserve"> </w:t>
      </w:r>
      <w:r>
        <w:rPr>
          <w:rStyle w:val="Emphasis"/>
          <w:highlight w:val="cyan"/>
        </w:rPr>
        <w:t>OpenAI</w:t>
      </w:r>
      <w:r>
        <w:rPr>
          <w:sz w:val="16"/>
        </w:rPr>
        <w:t xml:space="preserve"> co-founder Greg Brockman. Other known supporters include Joe Lonsdale, the co-founder of </w:t>
      </w:r>
      <w:r>
        <w:rPr>
          <w:rStyle w:val="Emphasis"/>
          <w:highlight w:val="cyan"/>
        </w:rPr>
        <w:t>Palantir</w:t>
      </w:r>
      <w:r>
        <w:rPr>
          <w:sz w:val="16"/>
        </w:rPr>
        <w:t xml:space="preserve"> who recently advocated for the return of public hangings, and the AI company </w:t>
      </w:r>
      <w:r>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2843E83A" w14:textId="77777777" w:rsidR="00382371" w:rsidRDefault="00382371" w:rsidP="00382371">
      <w:r>
        <w:t xml:space="preserve">According to its website, </w:t>
      </w:r>
      <w:r>
        <w:rPr>
          <w:rStyle w:val="StyleUnderline"/>
        </w:rPr>
        <w:t>LTF is “</w:t>
      </w:r>
      <w:r>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Pr>
          <w:rStyle w:val="Emphasis"/>
          <w:sz w:val="30"/>
          <w:highlight w:val="cyan"/>
        </w:rPr>
        <w:t>pro-AI candidates</w:t>
      </w:r>
      <w:r>
        <w:rPr>
          <w:rStyle w:val="StyleUnderline"/>
        </w:rPr>
        <w:t>.”</w:t>
      </w:r>
    </w:p>
    <w:p w14:paraId="5030C68C" w14:textId="77777777" w:rsidR="00382371" w:rsidRDefault="00382371" w:rsidP="00382371">
      <w:pPr>
        <w:pStyle w:val="Heading4"/>
      </w:pPr>
      <w:r>
        <w:t xml:space="preserve">Unrestrained AI </w:t>
      </w:r>
      <w:r>
        <w:rPr>
          <w:u w:val="single"/>
        </w:rPr>
        <w:t>swings</w:t>
      </w:r>
      <w:r>
        <w:t xml:space="preserve"> the </w:t>
      </w:r>
      <w:r>
        <w:rPr>
          <w:u w:val="single"/>
        </w:rPr>
        <w:t>midterms</w:t>
      </w:r>
      <w:r>
        <w:t xml:space="preserve">. </w:t>
      </w:r>
    </w:p>
    <w:p w14:paraId="7A3DBBA7" w14:textId="77777777" w:rsidR="00382371" w:rsidRDefault="00382371" w:rsidP="00382371">
      <w:r>
        <w:rPr>
          <w:rStyle w:val="Style13ptBold"/>
        </w:rPr>
        <w:t xml:space="preserve">Finn 25 </w:t>
      </w:r>
      <w:r>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2D54EADB" w14:textId="77777777" w:rsidR="00382371" w:rsidRDefault="00382371" w:rsidP="00382371">
      <w:r>
        <w:rPr>
          <w:sz w:val="16"/>
        </w:rPr>
        <w:t>At the halfway point between the 2024 presidential election and the 2026 US midterms, Artificial Intelligence (AI) is seemingly everywhere. AI, or generative (</w:t>
      </w:r>
      <w:r>
        <w:rPr>
          <w:rStyle w:val="Emphasis"/>
          <w:highlight w:val="cyan"/>
        </w:rPr>
        <w:t>GenAI</w:t>
      </w:r>
      <w:r>
        <w:rPr>
          <w:sz w:val="16"/>
          <w:highlight w:val="cyan"/>
        </w:rPr>
        <w:t xml:space="preserve">) </w:t>
      </w:r>
      <w:r>
        <w:rPr>
          <w:rStyle w:val="StyleUnderline"/>
          <w:highlight w:val="cyan"/>
        </w:rPr>
        <w:t>tools</w:t>
      </w:r>
      <w:r>
        <w:rPr>
          <w:sz w:val="16"/>
        </w:rPr>
        <w:t xml:space="preserve"> are now </w:t>
      </w:r>
      <w:r>
        <w:rPr>
          <w:rStyle w:val="Emphasis"/>
          <w:highlight w:val="cyan"/>
        </w:rPr>
        <w:t>leading</w:t>
      </w:r>
      <w:r>
        <w:rPr>
          <w:rStyle w:val="StyleUnderline"/>
        </w:rPr>
        <w:t xml:space="preserve"> news </w:t>
      </w:r>
      <w:r>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2DC2B0B2" w14:textId="77777777" w:rsidR="00382371" w:rsidRDefault="00382371" w:rsidP="00382371">
      <w:r>
        <w:rPr>
          <w:sz w:val="16"/>
        </w:rPr>
        <w:t xml:space="preserve">Given this milieu, it seems likely that AI </w:t>
      </w:r>
      <w:r>
        <w:rPr>
          <w:rStyle w:val="StyleUnderline"/>
        </w:rPr>
        <w:t xml:space="preserve">will </w:t>
      </w:r>
      <w:r>
        <w:rPr>
          <w:rStyle w:val="StyleUnderline"/>
          <w:highlight w:val="cyan"/>
        </w:rPr>
        <w:t xml:space="preserve">play </w:t>
      </w:r>
      <w:r>
        <w:rPr>
          <w:rStyle w:val="Emphasis"/>
        </w:rPr>
        <w:t xml:space="preserve">various </w:t>
      </w:r>
      <w:r>
        <w:rPr>
          <w:rStyle w:val="Emphasis"/>
          <w:highlight w:val="cyan"/>
        </w:rPr>
        <w:t>roles</w:t>
      </w:r>
      <w:r>
        <w:rPr>
          <w:rStyle w:val="StyleUnderline"/>
          <w:highlight w:val="cyan"/>
        </w:rPr>
        <w:t xml:space="preserve"> in</w:t>
      </w:r>
      <w:r>
        <w:rPr>
          <w:rStyle w:val="StyleUnderline"/>
        </w:rPr>
        <w:t xml:space="preserve"> the 2026</w:t>
      </w:r>
      <w:r>
        <w:rPr>
          <w:rStyle w:val="Emphasis"/>
        </w:rPr>
        <w:t xml:space="preserve"> </w:t>
      </w:r>
      <w:r>
        <w:rPr>
          <w:rStyle w:val="Emphasis"/>
          <w:highlight w:val="cyan"/>
        </w:rPr>
        <w:t>midterms</w:t>
      </w:r>
      <w:r>
        <w:rPr>
          <w:sz w:val="16"/>
          <w:highlight w:val="cyan"/>
        </w:rPr>
        <w:t xml:space="preserve">, </w:t>
      </w:r>
      <w:r>
        <w:rPr>
          <w:rStyle w:val="StyleUnderline"/>
          <w:highlight w:val="cyan"/>
        </w:rPr>
        <w:t>whether</w:t>
      </w:r>
      <w:r>
        <w:rPr>
          <w:rStyle w:val="StyleUnderline"/>
        </w:rPr>
        <w:t xml:space="preserve"> it is </w:t>
      </w:r>
      <w:r>
        <w:rPr>
          <w:rStyle w:val="Emphasis"/>
        </w:rPr>
        <w:t xml:space="preserve">individual </w:t>
      </w:r>
      <w:r>
        <w:rPr>
          <w:rStyle w:val="Emphasis"/>
          <w:highlight w:val="cyan"/>
        </w:rPr>
        <w:t>citizens engaging</w:t>
      </w:r>
      <w:r>
        <w:rPr>
          <w:rStyle w:val="StyleUnderline"/>
          <w:highlight w:val="cyan"/>
        </w:rPr>
        <w:t xml:space="preserve"> with</w:t>
      </w:r>
      <w:r>
        <w:rPr>
          <w:rStyle w:val="StyleUnderline"/>
        </w:rPr>
        <w:t xml:space="preserve"> the GenAI </w:t>
      </w:r>
      <w:r>
        <w:rPr>
          <w:rStyle w:val="Emphasis"/>
          <w:highlight w:val="cyan"/>
        </w:rPr>
        <w:t>summaries</w:t>
      </w:r>
      <w:r>
        <w:rPr>
          <w:rStyle w:val="StyleUnderline"/>
        </w:rPr>
        <w:t xml:space="preserve"> that pop up from </w:t>
      </w:r>
      <w:r>
        <w:rPr>
          <w:rStyle w:val="Emphasis"/>
        </w:rPr>
        <w:t>online searches</w:t>
      </w:r>
      <w:r>
        <w:rPr>
          <w:sz w:val="16"/>
        </w:rPr>
        <w:t xml:space="preserve">, </w:t>
      </w:r>
      <w:r>
        <w:rPr>
          <w:rStyle w:val="StyleUnderline"/>
          <w:highlight w:val="cyan"/>
        </w:rPr>
        <w:t xml:space="preserve">political </w:t>
      </w:r>
      <w:r>
        <w:rPr>
          <w:rStyle w:val="Emphasis"/>
          <w:highlight w:val="cyan"/>
        </w:rPr>
        <w:t>campaigns trying to</w:t>
      </w:r>
      <w:r>
        <w:rPr>
          <w:rStyle w:val="StyleUnderline"/>
        </w:rPr>
        <w:t xml:space="preserve"> get a </w:t>
      </w:r>
      <w:r>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Pr>
          <w:rStyle w:val="Emphasis"/>
          <w:highlight w:val="cyan"/>
        </w:rPr>
        <w:t>datasets</w:t>
      </w:r>
      <w:r>
        <w:rPr>
          <w:sz w:val="16"/>
          <w:highlight w:val="cyan"/>
        </w:rPr>
        <w:t xml:space="preserve">, </w:t>
      </w:r>
      <w:r>
        <w:rPr>
          <w:rStyle w:val="StyleUnderline"/>
          <w:highlight w:val="cyan"/>
        </w:rPr>
        <w:t>or</w:t>
      </w:r>
      <w:r>
        <w:rPr>
          <w:rStyle w:val="StyleUnderline"/>
        </w:rPr>
        <w:t xml:space="preserve"> parties </w:t>
      </w:r>
      <w:r>
        <w:rPr>
          <w:rStyle w:val="StyleUnderline"/>
          <w:highlight w:val="cyan"/>
        </w:rPr>
        <w:t>trying to track</w:t>
      </w:r>
      <w:r>
        <w:rPr>
          <w:rStyle w:val="StyleUnderline"/>
        </w:rPr>
        <w:t xml:space="preserve"> </w:t>
      </w:r>
      <w:r>
        <w:rPr>
          <w:rStyle w:val="Emphasis"/>
        </w:rPr>
        <w:t xml:space="preserve">demographic </w:t>
      </w:r>
      <w:r>
        <w:rPr>
          <w:rStyle w:val="Emphasis"/>
          <w:highlight w:val="cyan"/>
        </w:rPr>
        <w:t>trends</w:t>
      </w:r>
      <w:r>
        <w:rPr>
          <w:sz w:val="16"/>
        </w:rPr>
        <w:t>.</w:t>
      </w:r>
    </w:p>
    <w:p w14:paraId="21016E0A" w14:textId="77777777" w:rsidR="00382371" w:rsidRDefault="00382371" w:rsidP="00382371">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Pr>
          <w:rStyle w:val="Emphasis"/>
          <w:highlight w:val="cyan"/>
        </w:rPr>
        <w:t>issues with</w:t>
      </w:r>
      <w:r>
        <w:rPr>
          <w:rStyle w:val="StyleUnderline"/>
          <w:highlight w:val="cyan"/>
        </w:rPr>
        <w:t xml:space="preserve"> their </w:t>
      </w:r>
      <w:r>
        <w:rPr>
          <w:rStyle w:val="Emphasis"/>
          <w:highlight w:val="cyan"/>
        </w:rPr>
        <w:t>reliability</w:t>
      </w:r>
      <w:r>
        <w:rPr>
          <w:rStyle w:val="StyleUnderline"/>
          <w:highlight w:val="cyan"/>
        </w:rPr>
        <w:t xml:space="preserve"> appear to be a </w:t>
      </w:r>
      <w:r>
        <w:rPr>
          <w:rStyle w:val="Emphasis"/>
          <w:sz w:val="30"/>
          <w:highlight w:val="cyan"/>
        </w:rPr>
        <w:t>feature rather than a bug</w:t>
      </w:r>
      <w:r>
        <w:rPr>
          <w:sz w:val="16"/>
        </w:rPr>
        <w:t xml:space="preserve"> of the output of GenAI tools. These reflections then have implications for the role of GenAI in the 2026 midterms.</w:t>
      </w:r>
    </w:p>
    <w:p w14:paraId="4EE73326" w14:textId="77777777" w:rsidR="00382371" w:rsidRDefault="00382371" w:rsidP="00382371">
      <w:r>
        <w:rPr>
          <w:sz w:val="16"/>
        </w:rPr>
        <w:t>GenAI is skewed to the national level</w:t>
      </w:r>
    </w:p>
    <w:p w14:paraId="16A21784" w14:textId="77777777" w:rsidR="00382371" w:rsidRDefault="00382371" w:rsidP="00382371">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636CED35" w14:textId="77777777" w:rsidR="00382371" w:rsidRDefault="00382371" w:rsidP="00382371">
      <w:r>
        <w:rPr>
          <w:sz w:val="16"/>
        </w:rPr>
        <w:t xml:space="preserve">In recent work we demonstrated that this </w:t>
      </w:r>
      <w:r>
        <w:rPr>
          <w:rStyle w:val="Emphasis"/>
          <w:highlight w:val="cyan"/>
        </w:rPr>
        <w:t>nationalisation</w:t>
      </w:r>
      <w:r>
        <w:rPr>
          <w:sz w:val="16"/>
        </w:rPr>
        <w:t xml:space="preserve"> was </w:t>
      </w:r>
      <w:r>
        <w:rPr>
          <w:rStyle w:val="StyleUnderline"/>
          <w:highlight w:val="cyan"/>
        </w:rPr>
        <w:t>reflected in</w:t>
      </w:r>
      <w:r>
        <w:rPr>
          <w:rStyle w:val="StyleUnderline"/>
        </w:rPr>
        <w:t xml:space="preserve"> the </w:t>
      </w:r>
      <w:r>
        <w:rPr>
          <w:rStyle w:val="Emphasis"/>
          <w:highlight w:val="cyan"/>
        </w:rPr>
        <w:t>outputs</w:t>
      </w:r>
      <w:r>
        <w:rPr>
          <w:rStyle w:val="StyleUnderline"/>
        </w:rPr>
        <w:t xml:space="preserve"> of </w:t>
      </w:r>
      <w:r>
        <w:rPr>
          <w:rStyle w:val="Emphasis"/>
        </w:rPr>
        <w:t>ChatGPT</w:t>
      </w:r>
      <w:r>
        <w:rPr>
          <w:sz w:val="16"/>
        </w:rPr>
        <w:t xml:space="preserve">, meaning that its outputs showed a </w:t>
      </w:r>
      <w:r>
        <w:rPr>
          <w:rStyle w:val="Emphasis"/>
          <w:highlight w:val="cyan"/>
        </w:rPr>
        <w:t>bias toward national</w:t>
      </w:r>
      <w:r>
        <w:rPr>
          <w:rStyle w:val="StyleUnderline"/>
        </w:rPr>
        <w:t xml:space="preserve">-level </w:t>
      </w:r>
      <w:r>
        <w:rPr>
          <w:rStyle w:val="StyleUnderline"/>
          <w:highlight w:val="cyan"/>
        </w:rPr>
        <w:t>rather than</w:t>
      </w:r>
      <w:r>
        <w:rPr>
          <w:rStyle w:val="StyleUnderline"/>
        </w:rPr>
        <w:t xml:space="preserve"> state or </w:t>
      </w:r>
      <w:r>
        <w:rPr>
          <w:rStyle w:val="StyleUnderline"/>
          <w:highlight w:val="cyan"/>
        </w:rPr>
        <w:t>local</w:t>
      </w:r>
      <w:r>
        <w:rPr>
          <w:rStyle w:val="StyleUnderline"/>
        </w:rPr>
        <w:t xml:space="preserve"> level </w:t>
      </w:r>
      <w:r>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Pr>
          <w:rStyle w:val="StyleUnderline"/>
          <w:highlight w:val="cyan"/>
        </w:rPr>
        <w:t>finding</w:t>
      </w:r>
      <w:r>
        <w:rPr>
          <w:rStyle w:val="StyleUnderline"/>
        </w:rPr>
        <w:t xml:space="preserve"> arose from</w:t>
      </w:r>
      <w:r>
        <w:rPr>
          <w:sz w:val="16"/>
        </w:rPr>
        <w:t xml:space="preserve"> interviews with </w:t>
      </w:r>
      <w:r>
        <w:rPr>
          <w:rStyle w:val="Emphasis"/>
          <w:highlight w:val="cyan"/>
        </w:rPr>
        <w:t>19 experts</w:t>
      </w:r>
      <w:r>
        <w:rPr>
          <w:sz w:val="16"/>
        </w:rPr>
        <w:t xml:space="preserve"> on the politics of 19 separate states (we have now carried out 22 interviews and continue to seek interviews with additional state-level experts).</w:t>
      </w:r>
    </w:p>
    <w:p w14:paraId="64D4E451" w14:textId="77777777" w:rsidR="00382371" w:rsidRDefault="00382371" w:rsidP="00382371">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5647DE00" w14:textId="77777777" w:rsidR="00382371" w:rsidRDefault="00382371" w:rsidP="00382371">
      <w:r>
        <w:rPr>
          <w:sz w:val="16"/>
        </w:rPr>
        <w:t>GenAI is not to be trusted to get the political facts right</w:t>
      </w:r>
    </w:p>
    <w:p w14:paraId="1E1C9964" w14:textId="77777777" w:rsidR="00382371" w:rsidRDefault="00382371" w:rsidP="00382371">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Pr>
          <w:rStyle w:val="StyleUnderline"/>
          <w:highlight w:val="cyan"/>
        </w:rPr>
        <w:t>misrepresent</w:t>
      </w:r>
      <w:r>
        <w:rPr>
          <w:rStyle w:val="StyleUnderline"/>
        </w:rPr>
        <w:t xml:space="preserve"> political </w:t>
      </w:r>
      <w:r>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4A3560AD" w14:textId="77777777" w:rsidR="00382371" w:rsidRDefault="00382371" w:rsidP="00382371">
      <w:r>
        <w:rPr>
          <w:sz w:val="16"/>
        </w:rPr>
        <w:t>&lt;&lt;CONDENSED AND SHRUNK&gt;&gt;</w:t>
      </w:r>
    </w:p>
    <w:p w14:paraId="7CCAB465" w14:textId="77777777" w:rsidR="00382371" w:rsidRDefault="00382371" w:rsidP="00382371">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077787F2" w14:textId="77777777" w:rsidR="00382371" w:rsidRDefault="00382371" w:rsidP="00382371">
      <w:r>
        <w:rPr>
          <w:sz w:val="16"/>
        </w:rPr>
        <w:t>&lt;&lt;CONDENSED AND SHRUNK&gt;&gt;</w:t>
      </w:r>
    </w:p>
    <w:p w14:paraId="0FA70F22" w14:textId="77777777" w:rsidR="00382371" w:rsidRDefault="00382371" w:rsidP="00382371">
      <w:r>
        <w:rPr>
          <w:sz w:val="16"/>
        </w:rPr>
        <w:t>Towards the 2026 midterms</w:t>
      </w:r>
    </w:p>
    <w:p w14:paraId="16FC3204" w14:textId="77777777" w:rsidR="00382371" w:rsidRDefault="00382371" w:rsidP="00382371">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Pr>
          <w:rStyle w:val="Emphasis"/>
          <w:highlight w:val="cyan"/>
        </w:rPr>
        <w:t>2026 midterms</w:t>
      </w:r>
      <w:r>
        <w:rPr>
          <w:sz w:val="16"/>
        </w:rPr>
        <w:t xml:space="preserve">, </w:t>
      </w:r>
      <w:r>
        <w:rPr>
          <w:rStyle w:val="StyleUnderline"/>
        </w:rPr>
        <w:t xml:space="preserve">many US </w:t>
      </w:r>
      <w:r>
        <w:rPr>
          <w:rStyle w:val="Emphasis"/>
          <w:highlight w:val="cyan"/>
        </w:rPr>
        <w:t>voters</w:t>
      </w:r>
      <w:r>
        <w:rPr>
          <w:rStyle w:val="StyleUnderline"/>
          <w:highlight w:val="cyan"/>
        </w:rPr>
        <w:t xml:space="preserve"> will be </w:t>
      </w:r>
      <w:r>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641792CD" w14:textId="77777777" w:rsidR="00382371" w:rsidRDefault="00382371" w:rsidP="00382371">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7767AA05" w14:textId="77777777" w:rsidR="00382371" w:rsidRDefault="00382371" w:rsidP="00382371">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5EF28311" w14:textId="77777777" w:rsidR="00382371" w:rsidRDefault="00382371" w:rsidP="00382371">
      <w:r>
        <w:rPr>
          <w:sz w:val="16"/>
        </w:rPr>
        <w:t xml:space="preserve">Finally, </w:t>
      </w:r>
      <w:r>
        <w:rPr>
          <w:rStyle w:val="StyleUnderline"/>
          <w:highlight w:val="cyan"/>
        </w:rPr>
        <w:t>GenAI</w:t>
      </w:r>
      <w:r>
        <w:rPr>
          <w:rStyle w:val="StyleUnderline"/>
        </w:rPr>
        <w:t xml:space="preserve"> tools, and thus their </w:t>
      </w:r>
      <w:r>
        <w:rPr>
          <w:rStyle w:val="StyleUnderline"/>
          <w:highlight w:val="cyan"/>
        </w:rPr>
        <w:t>outputs,</w:t>
      </w:r>
      <w:r>
        <w:rPr>
          <w:sz w:val="16"/>
          <w:highlight w:val="cyan"/>
        </w:rPr>
        <w:t xml:space="preserve"> </w:t>
      </w:r>
      <w:r>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189B09C1" w14:textId="77777777" w:rsidR="00382371" w:rsidRDefault="00382371" w:rsidP="00382371">
      <w:pPr>
        <w:pStyle w:val="Heading4"/>
      </w:pPr>
      <w:r>
        <w:t xml:space="preserve">Trump </w:t>
      </w:r>
      <w:r>
        <w:rPr>
          <w:u w:val="single"/>
        </w:rPr>
        <w:t>dies</w:t>
      </w:r>
      <w:r>
        <w:t>.</w:t>
      </w:r>
    </w:p>
    <w:p w14:paraId="0ED1FE25" w14:textId="77777777" w:rsidR="00382371" w:rsidRDefault="00382371" w:rsidP="00382371">
      <w:r>
        <w:rPr>
          <w:rStyle w:val="Style13ptBold"/>
        </w:rPr>
        <w:t>Suciu ’24</w:t>
      </w:r>
      <w:r>
        <w:t xml:space="preserve"> [Peter; May 29; journalist; The National Interest, “Donald Trump: The Destroyer of American Democracy?” https://nationalinterest.org/blog/politics/donald-trump-destroyer-american-democracy-211200]</w:t>
      </w:r>
    </w:p>
    <w:p w14:paraId="290F7A6E" w14:textId="77777777" w:rsidR="00382371" w:rsidRDefault="00382371" w:rsidP="00382371">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51D88F26" w14:textId="77777777" w:rsidR="00382371" w:rsidRDefault="00382371" w:rsidP="00382371">
      <w:pPr>
        <w:pStyle w:val="Heading3"/>
      </w:pPr>
      <w:r>
        <w:t xml:space="preserve">AT: Midterms DA---Laundry List </w:t>
      </w:r>
    </w:p>
    <w:p w14:paraId="7BF87FB0" w14:textId="77777777" w:rsidR="00382371" w:rsidRDefault="00382371" w:rsidP="00382371">
      <w:pPr>
        <w:pStyle w:val="Heading4"/>
      </w:pPr>
      <w:r>
        <w:t xml:space="preserve">Blue wave does </w:t>
      </w:r>
      <w:r>
        <w:rPr>
          <w:u w:val="single"/>
        </w:rPr>
        <w:t>nothing</w:t>
      </w:r>
      <w:r>
        <w:t xml:space="preserve"> to check Trump.</w:t>
      </w:r>
    </w:p>
    <w:p w14:paraId="07478FCE" w14:textId="77777777" w:rsidR="00382371" w:rsidRPr="000848A9" w:rsidRDefault="00382371" w:rsidP="00382371">
      <w:r w:rsidRPr="000848A9">
        <w:rPr>
          <w:rStyle w:val="Style13ptBold"/>
        </w:rPr>
        <w:t>Ponnuru 12/23</w:t>
      </w:r>
      <w:r>
        <w:t xml:space="preserve"> [Ramesh Ponnuru, a contributing columnist for the Washington Post, is the editor of National Review and a fellow at the American Enterprise Institute, "Democrats’ hopes lie in a House win. But how much would it slow Trump?" 12/23/25, Washington Post, https://www.washingtonpost.com/opinions/2025/12/23/democrats-house-control-trump-midterms-win/]</w:t>
      </w:r>
    </w:p>
    <w:p w14:paraId="5F6497E4" w14:textId="77777777" w:rsidR="00382371" w:rsidRDefault="00382371" w:rsidP="00382371">
      <w:r w:rsidRPr="000848A9">
        <w:rPr>
          <w:rStyle w:val="StyleUnderline"/>
        </w:rPr>
        <w:t>Republicans are increasingly panicked about losing their House majority in next year’s elections while Democrats are increasingly confident about winning one. Both parties might</w:t>
      </w:r>
      <w:r>
        <w:t xml:space="preserve">, however, be </w:t>
      </w:r>
      <w:r w:rsidRPr="000848A9">
        <w:rPr>
          <w:rStyle w:val="Emphasis"/>
        </w:rPr>
        <w:t>overestimating the stakes of this struggle.</w:t>
      </w:r>
    </w:p>
    <w:p w14:paraId="3123FFAA" w14:textId="77777777" w:rsidR="00382371" w:rsidRPr="000848A9" w:rsidRDefault="00382371" w:rsidP="00382371">
      <w:pPr>
        <w:rPr>
          <w:rStyle w:val="StyleUnderline"/>
        </w:rPr>
      </w:pPr>
      <w:r>
        <w:t xml:space="preserve">Since taking office in January, President Donald </w:t>
      </w:r>
      <w:r w:rsidRPr="000848A9">
        <w:rPr>
          <w:rStyle w:val="StyleUnderline"/>
          <w:highlight w:val="cyan"/>
        </w:rPr>
        <w:t>Trump</w:t>
      </w:r>
      <w:r w:rsidRPr="000848A9">
        <w:rPr>
          <w:rStyle w:val="StyleUnderline"/>
        </w:rPr>
        <w:t xml:space="preserve"> has largely </w:t>
      </w:r>
      <w:r w:rsidRPr="000848A9">
        <w:rPr>
          <w:rStyle w:val="StyleUnderline"/>
          <w:highlight w:val="cyan"/>
        </w:rPr>
        <w:t xml:space="preserve">governed </w:t>
      </w:r>
      <w:r w:rsidRPr="000848A9">
        <w:rPr>
          <w:rStyle w:val="Emphasis"/>
          <w:highlight w:val="cyan"/>
        </w:rPr>
        <w:t>without</w:t>
      </w:r>
      <w:r w:rsidRPr="000848A9">
        <w:rPr>
          <w:rStyle w:val="Emphasis"/>
        </w:rPr>
        <w:t xml:space="preserve"> even </w:t>
      </w:r>
      <w:r w:rsidRPr="000848A9">
        <w:rPr>
          <w:rStyle w:val="Emphasis"/>
          <w:highlight w:val="cyan"/>
        </w:rPr>
        <w:t>consulting the leg</w:t>
      </w:r>
      <w:r w:rsidRPr="000848A9">
        <w:rPr>
          <w:rStyle w:val="Emphasis"/>
        </w:rPr>
        <w:t>islative branch</w:t>
      </w:r>
      <w:r>
        <w:t xml:space="preserve">. He has </w:t>
      </w:r>
      <w:r w:rsidRPr="000848A9">
        <w:rPr>
          <w:rStyle w:val="StyleUnderline"/>
        </w:rPr>
        <w:t>imposed tariffs across the globe and then revised them without any specific authorization from Congress, arguing that it granted the president emergency powers over trade decades ago</w:t>
      </w:r>
      <w:r>
        <w:t xml:space="preserve">. He </w:t>
      </w:r>
      <w:r w:rsidRPr="000848A9">
        <w:rPr>
          <w:rStyle w:val="StyleUnderline"/>
        </w:rPr>
        <w:t>is conducting a military campaign in the Caribbean without legislative approval, either.</w:t>
      </w:r>
    </w:p>
    <w:p w14:paraId="4D13DD92" w14:textId="77777777" w:rsidR="00382371" w:rsidRDefault="00382371" w:rsidP="00382371">
      <w:r>
        <w:t xml:space="preserve">He did need Congress to pass tax legislation this year, but Republicans have had no legislative agenda since. Note that </w:t>
      </w:r>
      <w:r w:rsidRPr="000848A9">
        <w:rPr>
          <w:rStyle w:val="StyleUnderline"/>
        </w:rPr>
        <w:t>when administration officials argue for abolishing the filibuster, they rarely mention bills they want to enact once it’s gone.</w:t>
      </w:r>
      <w:r w:rsidRPr="000848A9">
        <w:t xml:space="preserve"> Treasury Secretary Scott Bessent didn’t list any when he made</w:t>
      </w:r>
      <w:r>
        <w:t xml:space="preserve"> the case in The Post recently, dwelling instead on the prediction that the Democrats will abolish it anyway if they get a chance.</w:t>
      </w:r>
    </w:p>
    <w:p w14:paraId="0E280874" w14:textId="77777777" w:rsidR="00382371" w:rsidRDefault="00382371" w:rsidP="00382371">
      <w:r>
        <w:t xml:space="preserve">The </w:t>
      </w:r>
      <w:r w:rsidRPr="000848A9">
        <w:rPr>
          <w:rStyle w:val="StyleUnderline"/>
        </w:rPr>
        <w:t>absence of a Republican agenda makes it easier for Democrats to drive public debate over issues</w:t>
      </w:r>
      <w:r>
        <w:t xml:space="preserve">, as they have done on health care and the cost of living. But it also means that </w:t>
      </w:r>
      <w:r w:rsidRPr="000848A9">
        <w:rPr>
          <w:rStyle w:val="StyleUnderline"/>
          <w:highlight w:val="cyan"/>
        </w:rPr>
        <w:t>if Dem</w:t>
      </w:r>
      <w:r w:rsidRPr="000848A9">
        <w:rPr>
          <w:rStyle w:val="StyleUnderline"/>
        </w:rPr>
        <w:t>ocrat</w:t>
      </w:r>
      <w:r w:rsidRPr="000848A9">
        <w:rPr>
          <w:rStyle w:val="StyleUnderline"/>
          <w:highlight w:val="cyan"/>
        </w:rPr>
        <w:t>s</w:t>
      </w:r>
      <w:r w:rsidRPr="000848A9">
        <w:rPr>
          <w:rStyle w:val="StyleUnderline"/>
        </w:rPr>
        <w:t xml:space="preserve"> </w:t>
      </w:r>
      <w:r w:rsidRPr="000848A9">
        <w:rPr>
          <w:rStyle w:val="StyleUnderline"/>
          <w:highlight w:val="cyan"/>
        </w:rPr>
        <w:t xml:space="preserve">take the House, they </w:t>
      </w:r>
      <w:r w:rsidRPr="000848A9">
        <w:rPr>
          <w:rStyle w:val="Emphasis"/>
          <w:highlight w:val="cyan"/>
        </w:rPr>
        <w:t>can’t</w:t>
      </w:r>
      <w:r w:rsidRPr="000848A9">
        <w:rPr>
          <w:rStyle w:val="Emphasis"/>
        </w:rPr>
        <w:t xml:space="preserve"> really </w:t>
      </w:r>
      <w:r w:rsidRPr="000848A9">
        <w:rPr>
          <w:rStyle w:val="Emphasis"/>
          <w:highlight w:val="cyan"/>
        </w:rPr>
        <w:t>thwart Trump</w:t>
      </w:r>
      <w:r w:rsidRPr="000848A9">
        <w:rPr>
          <w:rStyle w:val="StyleUnderline"/>
        </w:rPr>
        <w:t xml:space="preserve"> by denying him the legislation he wants</w:t>
      </w:r>
      <w:r>
        <w:t xml:space="preserve"> — because </w:t>
      </w:r>
      <w:r w:rsidRPr="000848A9">
        <w:rPr>
          <w:rStyle w:val="Emphasis"/>
          <w:highlight w:val="cyan"/>
        </w:rPr>
        <w:t>there’s not much he wants from Congress</w:t>
      </w:r>
      <w:r w:rsidRPr="000848A9">
        <w:rPr>
          <w:highlight w:val="cyan"/>
        </w:rPr>
        <w:t>.</w:t>
      </w:r>
    </w:p>
    <w:p w14:paraId="30D8F886" w14:textId="77777777" w:rsidR="00382371" w:rsidRDefault="00382371" w:rsidP="00382371">
      <w:r>
        <w:t xml:space="preserve">It’s true that </w:t>
      </w:r>
      <w:r w:rsidRPr="000848A9">
        <w:rPr>
          <w:rStyle w:val="StyleUnderline"/>
        </w:rPr>
        <w:t xml:space="preserve">a House majority would </w:t>
      </w:r>
      <w:r w:rsidRPr="000848A9">
        <w:rPr>
          <w:rStyle w:val="StyleUnderline"/>
          <w:highlight w:val="cyan"/>
        </w:rPr>
        <w:t>give</w:t>
      </w:r>
      <w:r w:rsidRPr="000848A9">
        <w:rPr>
          <w:rStyle w:val="StyleUnderline"/>
        </w:rPr>
        <w:t xml:space="preserve"> Democrats more </w:t>
      </w:r>
      <w:r w:rsidRPr="000848A9">
        <w:rPr>
          <w:rStyle w:val="StyleUnderline"/>
          <w:highlight w:val="cyan"/>
        </w:rPr>
        <w:t>leverage in spending</w:t>
      </w:r>
      <w:r w:rsidRPr="000848A9">
        <w:rPr>
          <w:rStyle w:val="StyleUnderline"/>
        </w:rPr>
        <w:t xml:space="preserve"> negotiations</w:t>
      </w:r>
      <w:r>
        <w:t xml:space="preserve">. But </w:t>
      </w:r>
      <w:r w:rsidRPr="000848A9">
        <w:rPr>
          <w:rStyle w:val="StyleUnderline"/>
        </w:rPr>
        <w:t xml:space="preserve">it </w:t>
      </w:r>
      <w:r w:rsidRPr="000848A9">
        <w:rPr>
          <w:rStyle w:val="StyleUnderline"/>
          <w:highlight w:val="cyan"/>
        </w:rPr>
        <w:t>would not remove</w:t>
      </w:r>
      <w:r w:rsidRPr="000848A9">
        <w:rPr>
          <w:rStyle w:val="StyleUnderline"/>
        </w:rPr>
        <w:t xml:space="preserve"> Democrats’ frustrating </w:t>
      </w:r>
      <w:r w:rsidRPr="000848A9">
        <w:rPr>
          <w:rStyle w:val="Emphasis"/>
          <w:highlight w:val="cyan"/>
        </w:rPr>
        <w:t>sense of powerlessness</w:t>
      </w:r>
      <w:r w:rsidRPr="000848A9">
        <w:rPr>
          <w:rStyle w:val="StyleUnderline"/>
          <w:highlight w:val="cyan"/>
        </w:rPr>
        <w:t xml:space="preserve"> over</w:t>
      </w:r>
      <w:r w:rsidRPr="000848A9">
        <w:rPr>
          <w:rStyle w:val="StyleUnderline"/>
        </w:rPr>
        <w:t xml:space="preserve"> the </w:t>
      </w:r>
      <w:r w:rsidRPr="000848A9">
        <w:rPr>
          <w:rStyle w:val="StyleUnderline"/>
          <w:highlight w:val="cyan"/>
        </w:rPr>
        <w:t>Trump initiatives</w:t>
      </w:r>
      <w:r w:rsidRPr="000848A9">
        <w:rPr>
          <w:rStyle w:val="StyleUnderline"/>
        </w:rPr>
        <w:t xml:space="preserve"> they most oppose</w:t>
      </w:r>
      <w:r>
        <w:t>. A Democratic House won’t be able to stop Trump’s deportations, undo his policies on diversity, equity and inclusion or make him rehire federal employees whose jobs he has eliminated. Even if Democrats also took control of the Senate and abolished the filibuster themselves, he would still have a veto over legislation.</w:t>
      </w:r>
    </w:p>
    <w:p w14:paraId="0EC2F0DE" w14:textId="77777777" w:rsidR="00382371" w:rsidRDefault="00382371" w:rsidP="00382371">
      <w:r w:rsidRPr="000848A9">
        <w:rPr>
          <w:rStyle w:val="StyleUnderline"/>
        </w:rPr>
        <w:t xml:space="preserve">A Democratic House could and would </w:t>
      </w:r>
      <w:r w:rsidRPr="000848A9">
        <w:rPr>
          <w:rStyle w:val="StyleUnderline"/>
          <w:highlight w:val="cyan"/>
        </w:rPr>
        <w:t>investigate</w:t>
      </w:r>
      <w:r w:rsidRPr="000848A9">
        <w:rPr>
          <w:rStyle w:val="StyleUnderline"/>
        </w:rPr>
        <w:t xml:space="preserve"> the administration’s </w:t>
      </w:r>
      <w:r w:rsidRPr="000848A9">
        <w:rPr>
          <w:rStyle w:val="StyleUnderline"/>
          <w:highlight w:val="cyan"/>
        </w:rPr>
        <w:t>conduct</w:t>
      </w:r>
      <w:r>
        <w:t xml:space="preserve">. Some of those investigations could be worthwhile. But </w:t>
      </w:r>
      <w:r w:rsidRPr="000848A9">
        <w:rPr>
          <w:rStyle w:val="Emphasis"/>
        </w:rPr>
        <w:t xml:space="preserve">it is </w:t>
      </w:r>
      <w:r w:rsidRPr="000848A9">
        <w:rPr>
          <w:rStyle w:val="Emphasis"/>
          <w:highlight w:val="cyan"/>
        </w:rPr>
        <w:t>hard to imagine</w:t>
      </w:r>
      <w:r>
        <w:t xml:space="preserve">, at this late date in Trump’s political career, </w:t>
      </w:r>
      <w:r w:rsidRPr="000848A9">
        <w:rPr>
          <w:rStyle w:val="Emphasis"/>
          <w:highlight w:val="cyan"/>
        </w:rPr>
        <w:t>any revelation</w:t>
      </w:r>
      <w:r w:rsidRPr="000848A9">
        <w:rPr>
          <w:highlight w:val="cyan"/>
        </w:rPr>
        <w:t xml:space="preserve"> </w:t>
      </w:r>
      <w:r w:rsidRPr="000848A9">
        <w:rPr>
          <w:rStyle w:val="StyleUnderline"/>
          <w:highlight w:val="cyan"/>
        </w:rPr>
        <w:t>that would break his hold over</w:t>
      </w:r>
      <w:r w:rsidRPr="000848A9">
        <w:rPr>
          <w:rStyle w:val="StyleUnderline"/>
        </w:rPr>
        <w:t xml:space="preserve"> Republican </w:t>
      </w:r>
      <w:r w:rsidRPr="000848A9">
        <w:rPr>
          <w:rStyle w:val="StyleUnderline"/>
          <w:highlight w:val="cyan"/>
        </w:rPr>
        <w:t>voters</w:t>
      </w:r>
      <w:r w:rsidRPr="000848A9">
        <w:rPr>
          <w:rStyle w:val="StyleUnderline"/>
        </w:rPr>
        <w:t>, which is the source of his power</w:t>
      </w:r>
      <w:r>
        <w:t>.</w:t>
      </w:r>
    </w:p>
    <w:p w14:paraId="679F335D" w14:textId="77777777" w:rsidR="00382371" w:rsidRDefault="00382371" w:rsidP="00382371">
      <w:r>
        <w:t>Judging from the fundraising emails I get from Republican-aligned groups, what Republicans most dread about a Democratic House is the possibility of a third Trump impeachment. But why? With Senate conviction out of the question, impeachment has become a glorified censure resolution. Trump was on track to win reelection in 2020 after his first impeachment, losing only because of the covid-19 pandemic and the public reaction to his leadership during it. The second impeachment didn’t keep him from roaring back to the presidency. If anything, a third impeachment — even one making an airtight case — would bind his base to him more firmly.</w:t>
      </w:r>
    </w:p>
    <w:p w14:paraId="618251E5" w14:textId="77777777" w:rsidR="00382371" w:rsidRDefault="00382371" w:rsidP="00382371">
      <w:r w:rsidRPr="000848A9">
        <w:rPr>
          <w:rStyle w:val="StyleUnderline"/>
          <w:highlight w:val="cyan"/>
        </w:rPr>
        <w:t>Dem</w:t>
      </w:r>
      <w:r w:rsidRPr="000848A9">
        <w:rPr>
          <w:rStyle w:val="StyleUnderline"/>
        </w:rPr>
        <w:t>ocrat</w:t>
      </w:r>
      <w:r w:rsidRPr="000848A9">
        <w:rPr>
          <w:rStyle w:val="StyleUnderline"/>
          <w:highlight w:val="cyan"/>
        </w:rPr>
        <w:t>s</w:t>
      </w:r>
      <w:r>
        <w:t xml:space="preserve"> frequently say that Trump has been acting as though he were a king, yet they also seem to </w:t>
      </w:r>
      <w:r w:rsidRPr="000848A9">
        <w:rPr>
          <w:rStyle w:val="StyleUnderline"/>
          <w:highlight w:val="cyan"/>
        </w:rPr>
        <w:t>assume</w:t>
      </w:r>
      <w:r w:rsidRPr="000848A9">
        <w:rPr>
          <w:rStyle w:val="StyleUnderline"/>
        </w:rPr>
        <w:t xml:space="preserve"> that </w:t>
      </w:r>
      <w:r w:rsidRPr="000848A9">
        <w:rPr>
          <w:rStyle w:val="StyleUnderline"/>
          <w:highlight w:val="cyan"/>
        </w:rPr>
        <w:t>a blue wave can stop him</w:t>
      </w:r>
      <w:r>
        <w:t xml:space="preserve"> in his tracks. </w:t>
      </w:r>
      <w:r w:rsidRPr="000848A9">
        <w:rPr>
          <w:rStyle w:val="Emphasis"/>
          <w:highlight w:val="cyan"/>
        </w:rPr>
        <w:t>Not likely</w:t>
      </w:r>
      <w:r>
        <w:t xml:space="preserve">, both </w:t>
      </w:r>
      <w:r w:rsidRPr="000848A9">
        <w:rPr>
          <w:rStyle w:val="StyleUnderline"/>
        </w:rPr>
        <w:t xml:space="preserve">because of the inherent </w:t>
      </w:r>
      <w:r w:rsidRPr="000848A9">
        <w:rPr>
          <w:rStyle w:val="StyleUnderline"/>
          <w:highlight w:val="cyan"/>
        </w:rPr>
        <w:t>limits of a House majority</w:t>
      </w:r>
      <w:r w:rsidRPr="000848A9">
        <w:rPr>
          <w:rStyle w:val="StyleUnderline"/>
        </w:rPr>
        <w:t xml:space="preserve"> and </w:t>
      </w:r>
      <w:r w:rsidRPr="000848A9">
        <w:rPr>
          <w:rStyle w:val="StyleUnderline"/>
          <w:highlight w:val="cyan"/>
        </w:rPr>
        <w:t>because of Trump’s</w:t>
      </w:r>
      <w:r w:rsidRPr="000848A9">
        <w:rPr>
          <w:rStyle w:val="StyleUnderline"/>
        </w:rPr>
        <w:t xml:space="preserve"> expansive ideas about </w:t>
      </w:r>
      <w:r w:rsidRPr="000848A9">
        <w:rPr>
          <w:rStyle w:val="StyleUnderline"/>
          <w:highlight w:val="cyan"/>
        </w:rPr>
        <w:t>exec</w:t>
      </w:r>
      <w:r w:rsidRPr="000848A9">
        <w:rPr>
          <w:rStyle w:val="StyleUnderline"/>
        </w:rPr>
        <w:t xml:space="preserve">utive </w:t>
      </w:r>
      <w:r w:rsidRPr="000848A9">
        <w:rPr>
          <w:rStyle w:val="StyleUnderline"/>
          <w:highlight w:val="cyan"/>
        </w:rPr>
        <w:t>power</w:t>
      </w:r>
      <w:r w:rsidRPr="000848A9">
        <w:rPr>
          <w:rStyle w:val="StyleUnderline"/>
        </w:rPr>
        <w:t>.</w:t>
      </w:r>
      <w:r>
        <w:t xml:space="preserve"> </w:t>
      </w:r>
      <w:r w:rsidRPr="000848A9">
        <w:rPr>
          <w:rStyle w:val="StyleUnderline"/>
        </w:rPr>
        <w:t>The long-running trend toward a more powerful presidency, accelerating under Trump, has been widely discussed (and often decried) across the political spectrum.</w:t>
      </w:r>
      <w:r>
        <w:t xml:space="preserve"> But it’s less widely acknowledged, perhaps because it is too depressing, that </w:t>
      </w:r>
      <w:r w:rsidRPr="000848A9">
        <w:rPr>
          <w:rStyle w:val="StyleUnderline"/>
          <w:highlight w:val="cyan"/>
        </w:rPr>
        <w:t>elections to Congress</w:t>
      </w:r>
      <w:r w:rsidRPr="000848A9">
        <w:rPr>
          <w:rStyle w:val="StyleUnderline"/>
        </w:rPr>
        <w:t xml:space="preserve"> have </w:t>
      </w:r>
      <w:r w:rsidRPr="000848A9">
        <w:rPr>
          <w:rStyle w:val="Emphasis"/>
          <w:highlight w:val="cyan"/>
        </w:rPr>
        <w:t>declined in importance</w:t>
      </w:r>
      <w:r w:rsidRPr="000848A9">
        <w:rPr>
          <w:rStyle w:val="StyleUnderline"/>
        </w:rPr>
        <w:t xml:space="preserve"> as the legislature has atrophied</w:t>
      </w:r>
      <w:r>
        <w:t>.</w:t>
      </w:r>
    </w:p>
    <w:p w14:paraId="5F8CB999" w14:textId="77777777" w:rsidR="00382371" w:rsidRDefault="00382371" w:rsidP="00382371">
      <w:r>
        <w:t>That doesn’t mean that it’s pointless for Democrats to try to win the House. If they do well, it can help set them up for a bigger win in 2028 — and a governing majority starting in 2029. They can do some test runs on their own agenda. Winning big in the 2006 midterms and then again in the presidential year of 2008 allowed Democrats to enact Obamacare and other major policy changes.</w:t>
      </w:r>
    </w:p>
    <w:p w14:paraId="34B902A4" w14:textId="77777777" w:rsidR="00382371" w:rsidRDefault="00382371" w:rsidP="00382371">
      <w:r>
        <w:t xml:space="preserve">But </w:t>
      </w:r>
      <w:r w:rsidRPr="000848A9">
        <w:rPr>
          <w:rStyle w:val="Emphasis"/>
          <w:highlight w:val="cyan"/>
        </w:rPr>
        <w:t>it’s</w:t>
      </w:r>
      <w:r w:rsidRPr="000848A9">
        <w:rPr>
          <w:rStyle w:val="Emphasis"/>
        </w:rPr>
        <w:t xml:space="preserve"> the </w:t>
      </w:r>
      <w:r w:rsidRPr="000848A9">
        <w:rPr>
          <w:rStyle w:val="Emphasis"/>
          <w:highlight w:val="cyan"/>
        </w:rPr>
        <w:t>2028</w:t>
      </w:r>
      <w:r w:rsidRPr="000848A9">
        <w:rPr>
          <w:rStyle w:val="Emphasis"/>
        </w:rPr>
        <w:t xml:space="preserve"> presidential election </w:t>
      </w:r>
      <w:r w:rsidRPr="000848A9">
        <w:rPr>
          <w:rStyle w:val="Emphasis"/>
          <w:highlight w:val="cyan"/>
        </w:rPr>
        <w:t>that will matter</w:t>
      </w:r>
      <w:r w:rsidRPr="000848A9">
        <w:rPr>
          <w:rStyle w:val="Emphasis"/>
        </w:rPr>
        <w:t xml:space="preserve"> most</w:t>
      </w:r>
      <w:r>
        <w:t xml:space="preserve">. And </w:t>
      </w:r>
      <w:r w:rsidRPr="000848A9">
        <w:rPr>
          <w:rStyle w:val="StyleUnderline"/>
        </w:rPr>
        <w:t>as long as Trump can ignore Congress, he won’t truly be a lame duck</w:t>
      </w:r>
      <w:r>
        <w:t>.</w:t>
      </w:r>
    </w:p>
    <w:p w14:paraId="38A7222C" w14:textId="77777777" w:rsidR="00382371" w:rsidRPr="000848A9" w:rsidRDefault="00382371" w:rsidP="00382371"/>
    <w:p w14:paraId="4634BAB7" w14:textId="769A937F" w:rsidR="00382371" w:rsidRDefault="00382371" w:rsidP="00382371">
      <w:pPr>
        <w:pStyle w:val="Heading2"/>
      </w:pPr>
      <w:r>
        <w:t>Based DA</w:t>
      </w:r>
    </w:p>
    <w:p w14:paraId="7DCE4328" w14:textId="1669DEF1" w:rsidR="00382371" w:rsidRDefault="00382371" w:rsidP="00382371">
      <w:pPr>
        <w:pStyle w:val="Heading3"/>
      </w:pPr>
      <w:r>
        <w:t xml:space="preserve">AT: </w:t>
      </w:r>
      <w:r>
        <w:t>Based</w:t>
      </w:r>
      <w:r>
        <w:t xml:space="preserve"> DA---2AC</w:t>
      </w:r>
    </w:p>
    <w:p w14:paraId="6CF35B0D" w14:textId="77777777" w:rsidR="00382371" w:rsidRPr="009D5F2D" w:rsidRDefault="00382371" w:rsidP="00382371">
      <w:pPr>
        <w:pStyle w:val="Heading4"/>
      </w:pPr>
      <w:r>
        <w:t xml:space="preserve">Bizcon low now. </w:t>
      </w:r>
    </w:p>
    <w:p w14:paraId="4EF8F5F0" w14:textId="77777777" w:rsidR="00382371" w:rsidRPr="009D5F2D" w:rsidRDefault="00382371" w:rsidP="00382371">
      <w:pPr>
        <w:jc w:val="both"/>
        <w:rPr>
          <w:b/>
          <w:bCs/>
        </w:rPr>
      </w:pPr>
      <w:r w:rsidRPr="003D2F7C">
        <w:rPr>
          <w:b/>
          <w:bCs/>
        </w:rPr>
        <w:t>Jones 12/18</w:t>
      </w:r>
      <w:r>
        <w:t xml:space="preserve"> [Daniel, runs </w:t>
      </w:r>
      <w:r w:rsidRPr="003D2F7C">
        <w:t>Crude Value Insights</w:t>
      </w:r>
      <w:r w:rsidRPr="00AE0C5F">
        <w:t>, a newsletter aimed at analyzing the cash flows and assessing the value of companies in the oil and gas space. </w:t>
      </w:r>
      <w:r>
        <w:t>“</w:t>
      </w:r>
      <w:r w:rsidRPr="009D5F2D">
        <w:t>2026 Outlook: The Year Is Going To Be Brutal For The Stock Market</w:t>
      </w:r>
      <w:r>
        <w:t>”]</w:t>
      </w:r>
    </w:p>
    <w:p w14:paraId="3FFFC789" w14:textId="77777777" w:rsidR="00382371" w:rsidRPr="003D1FC9" w:rsidRDefault="00382371" w:rsidP="00382371">
      <w:pPr>
        <w:rPr>
          <w:u w:val="single"/>
        </w:rPr>
      </w:pPr>
      <w:r w:rsidRPr="003D1FC9">
        <w:rPr>
          <w:u w:val="single"/>
        </w:rPr>
        <w:t xml:space="preserve">The problem here is that, even with corporate profits at all-time highs, the </w:t>
      </w:r>
      <w:r w:rsidRPr="003D1FC9">
        <w:rPr>
          <w:highlight w:val="cyan"/>
          <w:u w:val="single"/>
        </w:rPr>
        <w:t>risk-free rate on government debt</w:t>
      </w:r>
      <w:r w:rsidRPr="003D1FC9">
        <w:rPr>
          <w:u w:val="single"/>
        </w:rPr>
        <w:t xml:space="preserve"> now </w:t>
      </w:r>
      <w:r w:rsidRPr="003D1FC9">
        <w:rPr>
          <w:highlight w:val="cyan"/>
          <w:u w:val="single"/>
        </w:rPr>
        <w:t>exceeds</w:t>
      </w:r>
      <w:r w:rsidRPr="003D1FC9">
        <w:rPr>
          <w:u w:val="single"/>
        </w:rPr>
        <w:t xml:space="preserve"> the </w:t>
      </w:r>
      <w:r w:rsidRPr="003D1FC9">
        <w:rPr>
          <w:highlight w:val="cyan"/>
          <w:u w:val="single"/>
        </w:rPr>
        <w:t>earnings yield</w:t>
      </w:r>
      <w:r w:rsidRPr="003D1FC9">
        <w:t xml:space="preserve">. </w:t>
      </w:r>
      <w:r w:rsidRPr="003D1FC9">
        <w:rPr>
          <w:u w:val="single"/>
        </w:rPr>
        <w:t xml:space="preserve">And because of the current economic climate, this can only be interpreted as the </w:t>
      </w:r>
      <w:r w:rsidRPr="003D1FC9">
        <w:rPr>
          <w:highlight w:val="cyan"/>
          <w:u w:val="single"/>
        </w:rPr>
        <w:t>market pricing in significant future profit growth</w:t>
      </w:r>
      <w:r w:rsidRPr="003D1FC9">
        <w:rPr>
          <w:u w:val="single"/>
        </w:rPr>
        <w:t xml:space="preserve"> as opposed to the late 1970s to 2000 timeframe when the market was instead discounting current fundamentals. This indicates to me that the current climate is almost certainly in </w:t>
      </w:r>
      <w:r w:rsidRPr="009D5F2D">
        <w:rPr>
          <w:b/>
          <w:bCs/>
          <w:highlight w:val="cyan"/>
          <w:u w:val="single"/>
        </w:rPr>
        <w:t>bubble territory</w:t>
      </w:r>
      <w:r w:rsidRPr="003D1FC9">
        <w:rPr>
          <w:u w:val="single"/>
        </w:rPr>
        <w:t>. Of course, you could argue that corporate profits will expand because of declining interest rates and opportunities in AI. But I don't think that's going to happen in the way that many market participants believe.</w:t>
      </w:r>
    </w:p>
    <w:p w14:paraId="5296BA52" w14:textId="77777777" w:rsidR="00382371" w:rsidRPr="00614927" w:rsidRDefault="00382371" w:rsidP="00382371">
      <w:pPr>
        <w:rPr>
          <w:u w:val="single"/>
        </w:rPr>
      </w:pPr>
      <w:r w:rsidRPr="00614927">
        <w:rPr>
          <w:b/>
          <w:bCs/>
          <w:u w:val="single"/>
        </w:rPr>
        <w:t>If the stock market being expensive was the only issue that I had, I wouldn't be as pessimistic as I am right now</w:t>
      </w:r>
      <w:r w:rsidRPr="00614927">
        <w:rPr>
          <w:u w:val="single"/>
        </w:rPr>
        <w:t xml:space="preserve">. However, there are underlying economic issues that need to be factored in as well. In the chart above, for instance, you can see the </w:t>
      </w:r>
      <w:r w:rsidRPr="00614927">
        <w:rPr>
          <w:highlight w:val="cyan"/>
          <w:u w:val="single"/>
        </w:rPr>
        <w:t>unemployment rate</w:t>
      </w:r>
      <w:r w:rsidRPr="00614927">
        <w:rPr>
          <w:u w:val="single"/>
        </w:rPr>
        <w:t xml:space="preserve">. The 4.4% reading that we have is the </w:t>
      </w:r>
      <w:r w:rsidRPr="00614927">
        <w:rPr>
          <w:highlight w:val="cyan"/>
          <w:u w:val="single"/>
        </w:rPr>
        <w:t>highest</w:t>
      </w:r>
      <w:r w:rsidRPr="00614927">
        <w:rPr>
          <w:u w:val="single"/>
        </w:rPr>
        <w:t xml:space="preserve"> that we have experienced </w:t>
      </w:r>
      <w:r w:rsidRPr="00614927">
        <w:rPr>
          <w:highlight w:val="cyan"/>
          <w:u w:val="single"/>
        </w:rPr>
        <w:t>since</w:t>
      </w:r>
      <w:r w:rsidRPr="00614927">
        <w:rPr>
          <w:u w:val="single"/>
        </w:rPr>
        <w:t xml:space="preserve"> October of 20</w:t>
      </w:r>
      <w:r w:rsidRPr="00614927">
        <w:rPr>
          <w:highlight w:val="cyan"/>
          <w:u w:val="single"/>
        </w:rPr>
        <w:t>21</w:t>
      </w:r>
      <w:r w:rsidRPr="00614927">
        <w:rPr>
          <w:u w:val="single"/>
        </w:rPr>
        <w:t>, when it hit 4.5%. Now, to be fair, this is still a relatively low level of unemployment. But the trend here is obvious. In fact, jobs data is looking increasingly worse as time goes on.</w:t>
      </w:r>
    </w:p>
    <w:p w14:paraId="7B76B6AC" w14:textId="77777777" w:rsidR="00382371" w:rsidRPr="00614927" w:rsidRDefault="00382371" w:rsidP="00382371">
      <w:pPr>
        <w:rPr>
          <w:u w:val="single"/>
        </w:rPr>
      </w:pPr>
      <w:r w:rsidRPr="00614927">
        <w:rPr>
          <w:u w:val="single"/>
        </w:rPr>
        <w:t xml:space="preserve">The latest estimates for the month of </w:t>
      </w:r>
      <w:r w:rsidRPr="00614927">
        <w:rPr>
          <w:highlight w:val="cyan"/>
          <w:u w:val="single"/>
        </w:rPr>
        <w:t>November,</w:t>
      </w:r>
      <w:r w:rsidRPr="00614927">
        <w:rPr>
          <w:u w:val="single"/>
        </w:rPr>
        <w:t xml:space="preserve"> courtesy of ADP, showed that, for that month, the </w:t>
      </w:r>
      <w:r w:rsidRPr="00614927">
        <w:rPr>
          <w:highlight w:val="cyan"/>
          <w:u w:val="single"/>
        </w:rPr>
        <w:t>private side</w:t>
      </w:r>
      <w:r w:rsidRPr="00614927">
        <w:rPr>
          <w:u w:val="single"/>
        </w:rPr>
        <w:t xml:space="preserve"> of the U.S. economy </w:t>
      </w:r>
      <w:r w:rsidRPr="00614927">
        <w:rPr>
          <w:highlight w:val="cyan"/>
          <w:u w:val="single"/>
        </w:rPr>
        <w:t>shed 32,000 jobs</w:t>
      </w:r>
      <w:r w:rsidRPr="00614927">
        <w:rPr>
          <w:u w:val="single"/>
        </w:rPr>
        <w:t>. The companies most affected were the smallest ones. Companies with between 1 and 19 employees lost a total of 46,000 jobs. Companies with between 20 and 49 employees lost 74,000. These losses were only offset by midsize and larger employers. Employers with between 50 and 499 employees added 51,000 jobs. And large employers add 39,000.</w:t>
      </w:r>
    </w:p>
    <w:p w14:paraId="144AF15A" w14:textId="77777777" w:rsidR="00382371" w:rsidRPr="00614927" w:rsidRDefault="00382371" w:rsidP="00382371">
      <w:pPr>
        <w:rPr>
          <w:u w:val="single"/>
        </w:rPr>
      </w:pPr>
      <w:r w:rsidRPr="00614927">
        <w:rPr>
          <w:u w:val="single"/>
        </w:rPr>
        <w:t xml:space="preserve">The </w:t>
      </w:r>
      <w:r w:rsidRPr="00614927">
        <w:rPr>
          <w:highlight w:val="cyan"/>
          <w:u w:val="single"/>
        </w:rPr>
        <w:t>sectors</w:t>
      </w:r>
      <w:r w:rsidRPr="00614927">
        <w:rPr>
          <w:u w:val="single"/>
        </w:rPr>
        <w:t xml:space="preserve"> being the </w:t>
      </w:r>
      <w:r w:rsidRPr="00614927">
        <w:rPr>
          <w:highlight w:val="cyan"/>
          <w:u w:val="single"/>
        </w:rPr>
        <w:t>most</w:t>
      </w:r>
      <w:r w:rsidRPr="00614927">
        <w:rPr>
          <w:u w:val="single"/>
        </w:rPr>
        <w:t xml:space="preserve"> severely </w:t>
      </w:r>
      <w:r w:rsidRPr="00614927">
        <w:rPr>
          <w:highlight w:val="cyan"/>
          <w:u w:val="single"/>
        </w:rPr>
        <w:t>affected are</w:t>
      </w:r>
      <w:r w:rsidRPr="00614927">
        <w:rPr>
          <w:u w:val="single"/>
        </w:rPr>
        <w:t xml:space="preserve"> also </w:t>
      </w:r>
      <w:r w:rsidRPr="00614927">
        <w:rPr>
          <w:highlight w:val="cyan"/>
          <w:u w:val="single"/>
        </w:rPr>
        <w:t>telling.</w:t>
      </w:r>
      <w:r w:rsidRPr="00614927">
        <w:rPr>
          <w:u w:val="single"/>
        </w:rPr>
        <w:t xml:space="preserve"> </w:t>
      </w:r>
      <w:r w:rsidRPr="00614927">
        <w:rPr>
          <w:highlight w:val="cyan"/>
          <w:u w:val="single"/>
        </w:rPr>
        <w:t>Inflation</w:t>
      </w:r>
      <w:r w:rsidRPr="00614927">
        <w:rPr>
          <w:u w:val="single"/>
        </w:rPr>
        <w:t xml:space="preserve">ary pressures, high interest </w:t>
      </w:r>
      <w:r w:rsidRPr="00614927">
        <w:rPr>
          <w:highlight w:val="cyan"/>
          <w:u w:val="single"/>
        </w:rPr>
        <w:t>rates,</w:t>
      </w:r>
      <w:r w:rsidRPr="00614927">
        <w:rPr>
          <w:u w:val="single"/>
        </w:rPr>
        <w:t xml:space="preserve"> and now </w:t>
      </w:r>
      <w:r w:rsidRPr="00614927">
        <w:rPr>
          <w:highlight w:val="cyan"/>
          <w:u w:val="single"/>
        </w:rPr>
        <w:t>tariffs</w:t>
      </w:r>
      <w:r w:rsidRPr="00614927">
        <w:rPr>
          <w:u w:val="single"/>
        </w:rPr>
        <w:t xml:space="preserve"> are causing </w:t>
      </w:r>
      <w:r w:rsidRPr="00614927">
        <w:rPr>
          <w:highlight w:val="cyan"/>
          <w:u w:val="single"/>
        </w:rPr>
        <w:t>pain</w:t>
      </w:r>
      <w:r w:rsidRPr="00614927">
        <w:rPr>
          <w:u w:val="single"/>
        </w:rPr>
        <w:t xml:space="preserve"> in a wide </w:t>
      </w:r>
      <w:r w:rsidRPr="00614927">
        <w:rPr>
          <w:highlight w:val="cyan"/>
          <w:u w:val="single"/>
        </w:rPr>
        <w:t>array of industries</w:t>
      </w:r>
      <w:r w:rsidRPr="00614927">
        <w:rPr>
          <w:u w:val="single"/>
        </w:rPr>
        <w:t xml:space="preserve">. The </w:t>
      </w:r>
      <w:r w:rsidRPr="00614927">
        <w:rPr>
          <w:highlight w:val="cyan"/>
          <w:u w:val="single"/>
        </w:rPr>
        <w:t>construction</w:t>
      </w:r>
      <w:r w:rsidRPr="00614927">
        <w:rPr>
          <w:u w:val="single"/>
        </w:rPr>
        <w:t xml:space="preserve"> space, for instance, lost 9,000 jobs in November. This makes sense when you consider that, according to some estimates, tariffs alone are increasing the price of the average newbuild home by $8,900, even at a time when high interest rates and other affordability issues have caused downward pressure in home-building activity. </w:t>
      </w:r>
      <w:r w:rsidRPr="00614927">
        <w:rPr>
          <w:highlight w:val="cyan"/>
          <w:u w:val="single"/>
        </w:rPr>
        <w:t xml:space="preserve">Manufacturing </w:t>
      </w:r>
      <w:r w:rsidRPr="00614927">
        <w:rPr>
          <w:u w:val="single"/>
        </w:rPr>
        <w:t xml:space="preserve">lost 18,000 jobs. But then we also had losses when it came to </w:t>
      </w:r>
      <w:r w:rsidRPr="00614927">
        <w:rPr>
          <w:highlight w:val="cyan"/>
          <w:u w:val="single"/>
        </w:rPr>
        <w:t>information, financial activities, professional and business services</w:t>
      </w:r>
      <w:r w:rsidRPr="00614927">
        <w:rPr>
          <w:u w:val="single"/>
        </w:rPr>
        <w:t>, and the like. It was only because of education and health services, natural resources and mining, and the leisure and hospitality industry that we really saw data come in as good as it did.</w:t>
      </w:r>
    </w:p>
    <w:p w14:paraId="1A19CFC2" w14:textId="77777777" w:rsidR="00382371" w:rsidRPr="00B31CD2" w:rsidRDefault="00382371" w:rsidP="00382371">
      <w:pPr>
        <w:rPr>
          <w:u w:val="single"/>
        </w:rPr>
      </w:pPr>
      <w:r w:rsidRPr="00B31CD2">
        <w:rPr>
          <w:u w:val="single"/>
        </w:rPr>
        <w:t>According to </w:t>
      </w:r>
      <w:r w:rsidRPr="0024125D">
        <w:rPr>
          <w:u w:val="single"/>
        </w:rPr>
        <w:t>Challenger, Gray &amp; Christmas</w:t>
      </w:r>
      <w:r w:rsidRPr="00B31CD2">
        <w:rPr>
          <w:u w:val="single"/>
        </w:rPr>
        <w:t xml:space="preserve">, U.S. </w:t>
      </w:r>
      <w:r w:rsidRPr="00B31CD2">
        <w:rPr>
          <w:highlight w:val="cyan"/>
          <w:u w:val="single"/>
        </w:rPr>
        <w:t>employers</w:t>
      </w:r>
      <w:r w:rsidRPr="00B31CD2">
        <w:rPr>
          <w:u w:val="single"/>
        </w:rPr>
        <w:t xml:space="preserve"> have now made </w:t>
      </w:r>
      <w:r w:rsidRPr="00B31CD2">
        <w:rPr>
          <w:highlight w:val="cyan"/>
          <w:u w:val="single"/>
        </w:rPr>
        <w:t>announce</w:t>
      </w:r>
      <w:r w:rsidRPr="00B31CD2">
        <w:rPr>
          <w:u w:val="single"/>
        </w:rPr>
        <w:t xml:space="preserve">ments regarding </w:t>
      </w:r>
      <w:r w:rsidRPr="009D5F2D">
        <w:rPr>
          <w:b/>
          <w:bCs/>
          <w:highlight w:val="cyan"/>
          <w:u w:val="single"/>
        </w:rPr>
        <w:t>layoffs</w:t>
      </w:r>
      <w:r w:rsidRPr="00B31CD2">
        <w:rPr>
          <w:highlight w:val="cyan"/>
          <w:u w:val="single"/>
        </w:rPr>
        <w:t xml:space="preserve"> for 1.17 million</w:t>
      </w:r>
      <w:r w:rsidRPr="00B31CD2">
        <w:rPr>
          <w:u w:val="single"/>
        </w:rPr>
        <w:t xml:space="preserve"> people. This happens to be 54% higher than the same 11-month window of time a year earlier. And it is also the </w:t>
      </w:r>
      <w:r w:rsidRPr="00B31CD2">
        <w:rPr>
          <w:highlight w:val="cyan"/>
          <w:u w:val="single"/>
        </w:rPr>
        <w:t>highest level</w:t>
      </w:r>
      <w:r w:rsidRPr="00B31CD2">
        <w:rPr>
          <w:u w:val="single"/>
        </w:rPr>
        <w:t xml:space="preserve"> that we have seen </w:t>
      </w:r>
      <w:r w:rsidRPr="00B31CD2">
        <w:rPr>
          <w:highlight w:val="cyan"/>
          <w:u w:val="single"/>
        </w:rPr>
        <w:t>since 2020,</w:t>
      </w:r>
      <w:r w:rsidRPr="00B31CD2">
        <w:rPr>
          <w:u w:val="single"/>
        </w:rPr>
        <w:t xml:space="preserve"> when the world was consumed </w:t>
      </w:r>
      <w:r w:rsidRPr="00AF3E3B">
        <w:rPr>
          <w:u w:val="single"/>
        </w:rPr>
        <w:t>by the COVID-19 pandemic. And in the </w:t>
      </w:r>
      <w:r w:rsidRPr="0024125D">
        <w:rPr>
          <w:u w:val="single"/>
        </w:rPr>
        <w:t>chart</w:t>
      </w:r>
      <w:r w:rsidRPr="00AF3E3B">
        <w:rPr>
          <w:u w:val="single"/>
        </w:rPr>
        <w:t> above, you can also see job openings data. As it shows, job</w:t>
      </w:r>
      <w:r w:rsidRPr="00B31CD2">
        <w:rPr>
          <w:u w:val="single"/>
        </w:rPr>
        <w:t xml:space="preserve"> openings data is still better than it was before the COVID-19 pandemic. But the overall trend is undeniably negative. The last few months have seen a bit of stabilization. But given these layoff figures and the rising unemployment rate, it's </w:t>
      </w:r>
      <w:r w:rsidRPr="00B31CD2">
        <w:rPr>
          <w:highlight w:val="cyan"/>
          <w:u w:val="single"/>
        </w:rPr>
        <w:t>likely</w:t>
      </w:r>
      <w:r w:rsidRPr="00B31CD2">
        <w:rPr>
          <w:u w:val="single"/>
        </w:rPr>
        <w:t xml:space="preserve"> that job </w:t>
      </w:r>
      <w:r w:rsidRPr="00B31CD2">
        <w:rPr>
          <w:highlight w:val="cyan"/>
          <w:u w:val="single"/>
        </w:rPr>
        <w:t>openings</w:t>
      </w:r>
      <w:r w:rsidRPr="00B31CD2">
        <w:rPr>
          <w:u w:val="single"/>
        </w:rPr>
        <w:t xml:space="preserve"> </w:t>
      </w:r>
      <w:r w:rsidRPr="00B31CD2">
        <w:rPr>
          <w:highlight w:val="cyan"/>
          <w:u w:val="single"/>
        </w:rPr>
        <w:t>will continue declin</w:t>
      </w:r>
      <w:r w:rsidRPr="00B31CD2">
        <w:rPr>
          <w:u w:val="single"/>
        </w:rPr>
        <w:t xml:space="preserve">ing </w:t>
      </w:r>
      <w:r w:rsidRPr="00B31CD2">
        <w:rPr>
          <w:highlight w:val="cyan"/>
          <w:u w:val="single"/>
        </w:rPr>
        <w:t xml:space="preserve">for </w:t>
      </w:r>
      <w:r w:rsidRPr="00B31CD2">
        <w:rPr>
          <w:u w:val="single"/>
        </w:rPr>
        <w:t xml:space="preserve">the </w:t>
      </w:r>
      <w:r w:rsidRPr="009D5F2D">
        <w:rPr>
          <w:b/>
          <w:bCs/>
          <w:highlight w:val="cyan"/>
          <w:u w:val="single"/>
        </w:rPr>
        <w:t>foreseeable future</w:t>
      </w:r>
      <w:r w:rsidRPr="00B31CD2">
        <w:rPr>
          <w:u w:val="single"/>
        </w:rPr>
        <w:t>.</w:t>
      </w:r>
    </w:p>
    <w:p w14:paraId="6B43F295" w14:textId="77777777" w:rsidR="00382371" w:rsidRPr="00D8293C" w:rsidRDefault="00382371" w:rsidP="00382371">
      <w:pPr>
        <w:rPr>
          <w:sz w:val="16"/>
          <w:szCs w:val="16"/>
        </w:rPr>
      </w:pPr>
      <w:r w:rsidRPr="00D8293C">
        <w:rPr>
          <w:sz w:val="16"/>
          <w:szCs w:val="16"/>
        </w:rPr>
        <w:t>I'm also concerned with what we are seeing on the corporate profit front. As I mentioned in a previous article, I talked about how the surge in corporate profits was largely driven by supply chain issues and benefits received from a rapid transition toward e-commerce activities. But lately, corporate profits have come under pressure. For the first quarter of this year, the annual rate of corporate profits amounted to $3.34 trillion. That was down 1.7% compared to the $3.39 trillion reported at the same time last year. And for the second quarter of this year, the $3.36 trillion fell short of the $3.47 trillion to the tune of 3.3%. So even as corporations benefit from record-high share prices, there is early evidence of weakening when it comes to the economy more broadly.</w:t>
      </w:r>
    </w:p>
    <w:p w14:paraId="28BE254F" w14:textId="77777777" w:rsidR="00382371" w:rsidRPr="00AF3E3B" w:rsidRDefault="00382371" w:rsidP="00382371">
      <w:pPr>
        <w:rPr>
          <w:u w:val="single"/>
        </w:rPr>
      </w:pPr>
      <w:r w:rsidRPr="00AF3E3B">
        <w:rPr>
          <w:u w:val="single"/>
        </w:rPr>
        <w:t>There are other factors to take into consideration also. As the </w:t>
      </w:r>
      <w:r w:rsidRPr="0024125D">
        <w:rPr>
          <w:u w:val="single"/>
        </w:rPr>
        <w:t>chart</w:t>
      </w:r>
      <w:r w:rsidRPr="00AF3E3B">
        <w:rPr>
          <w:u w:val="single"/>
        </w:rPr>
        <w:t xml:space="preserve"> above illustrates, </w:t>
      </w:r>
      <w:r w:rsidRPr="00AF3E3B">
        <w:rPr>
          <w:highlight w:val="cyan"/>
          <w:u w:val="single"/>
        </w:rPr>
        <w:t xml:space="preserve">consumer confidence levels are near </w:t>
      </w:r>
      <w:r w:rsidRPr="009D5F2D">
        <w:rPr>
          <w:b/>
          <w:bCs/>
          <w:highlight w:val="cyan"/>
          <w:u w:val="single"/>
        </w:rPr>
        <w:t>all-time lows</w:t>
      </w:r>
      <w:r w:rsidRPr="00AF3E3B">
        <w:rPr>
          <w:u w:val="single"/>
        </w:rPr>
        <w:t xml:space="preserve">. Right now, there are only four months of the last decade in which consumer confidence was lower than it is right now. And two of those months have also occurred this year. The fact of the matter is that </w:t>
      </w:r>
      <w:r w:rsidRPr="00AF3E3B">
        <w:rPr>
          <w:highlight w:val="cyan"/>
          <w:u w:val="single"/>
        </w:rPr>
        <w:t>high prices</w:t>
      </w:r>
      <w:r w:rsidRPr="00AF3E3B">
        <w:rPr>
          <w:u w:val="single"/>
        </w:rPr>
        <w:t xml:space="preserve">, a </w:t>
      </w:r>
      <w:r w:rsidRPr="00AF3E3B">
        <w:rPr>
          <w:highlight w:val="cyan"/>
          <w:u w:val="single"/>
        </w:rPr>
        <w:t>weakening jobs</w:t>
      </w:r>
      <w:r w:rsidRPr="00AF3E3B">
        <w:rPr>
          <w:u w:val="single"/>
        </w:rPr>
        <w:t xml:space="preserve"> market, </w:t>
      </w:r>
      <w:r w:rsidRPr="00AF3E3B">
        <w:rPr>
          <w:highlight w:val="cyan"/>
          <w:u w:val="single"/>
        </w:rPr>
        <w:t>falling home prices</w:t>
      </w:r>
      <w:r w:rsidRPr="00AF3E3B">
        <w:rPr>
          <w:u w:val="single"/>
        </w:rPr>
        <w:t xml:space="preserve">, tariff-induced inflation, and other factors </w:t>
      </w:r>
      <w:r w:rsidRPr="00AF3E3B">
        <w:rPr>
          <w:highlight w:val="cyan"/>
          <w:u w:val="single"/>
        </w:rPr>
        <w:t>do not create favorable conditions for</w:t>
      </w:r>
      <w:r w:rsidRPr="00AF3E3B">
        <w:rPr>
          <w:u w:val="single"/>
        </w:rPr>
        <w:t xml:space="preserve"> the overwhelming majority of </w:t>
      </w:r>
      <w:r w:rsidRPr="00AF3E3B">
        <w:rPr>
          <w:highlight w:val="cyan"/>
          <w:u w:val="single"/>
        </w:rPr>
        <w:t>consumers.</w:t>
      </w:r>
    </w:p>
    <w:p w14:paraId="21A9FFD3" w14:textId="77777777" w:rsidR="00382371" w:rsidRPr="002722A0" w:rsidRDefault="00382371" w:rsidP="00382371">
      <w:pPr>
        <w:rPr>
          <w:sz w:val="16"/>
          <w:szCs w:val="16"/>
        </w:rPr>
      </w:pPr>
      <w:r w:rsidRPr="002722A0">
        <w:rPr>
          <w:sz w:val="16"/>
          <w:szCs w:val="16"/>
        </w:rPr>
        <w:t>Speaking of tariffs, Yale has something that it calls The Budget Lab. In the middle of November of this year, they came out with their own assessment of the role that tariffs are playing in the current economic picture. As the chart above illustrates, there has been a surge in the effective tariff rate experienced this year. It currently stands at 16.8%. This is, undoubtedly, a tax on the American consumer. After all, other countries do not pay the tariffs. It is paid for by the company that does the importing, and then most of that cost is typically passed on to the consumer. I do analyze more publicly traded companies than perhaps any other person on the planet. And even though anecdotes don't mean much, I will say that while some companies have eaten some or all of the costs of the tariffs, they are becoming increasingly open about passing these on to consumers. So in all likelihood, we will see additional pain on this front.</w:t>
      </w:r>
    </w:p>
    <w:p w14:paraId="11C7F701" w14:textId="77777777" w:rsidR="00382371" w:rsidRPr="00DD55F7" w:rsidRDefault="00382371" w:rsidP="00382371">
      <w:pPr>
        <w:rPr>
          <w:sz w:val="16"/>
          <w:szCs w:val="16"/>
        </w:rPr>
      </w:pPr>
      <w:r w:rsidRPr="00DD55F7">
        <w:rPr>
          <w:sz w:val="16"/>
          <w:szCs w:val="16"/>
        </w:rPr>
        <w:t>Yale estimates that, for the average household in the U.S., tariffs have already cost $1,700 this year. And for the lowest-income households, the impact has been $900. I don't know about your financial picture personally. But for many Americans, these are sizable tax increases that hurt consumption and are showing up in the form of reduced consumer confidence.</w:t>
      </w:r>
    </w:p>
    <w:p w14:paraId="3F5BA16D" w14:textId="77777777" w:rsidR="00382371" w:rsidRPr="00AF3E3B" w:rsidRDefault="00382371" w:rsidP="00382371">
      <w:pPr>
        <w:rPr>
          <w:sz w:val="16"/>
          <w:szCs w:val="16"/>
        </w:rPr>
      </w:pPr>
      <w:r w:rsidRPr="00DD55F7">
        <w:rPr>
          <w:sz w:val="16"/>
          <w:szCs w:val="16"/>
        </w:rPr>
        <w:t>There's also the fact that, as the chart above illustrates, tariffs are having a noticeable drag on real GDP. The current estimate provided by Yale was that, at the current level we have, the impact on GDP will be $90 billion on an annual basis. This is the net hit that will be inflicted upon GDP in this country. And on top of this, they expect another 0.6% increase in the unemployment rate through next year. Considering that tariffs are already reducing total employment by an estimated 460,000 jobs by the end of this year, it stands to reason that the jobs situation will look even worse a year from now.</w:t>
      </w:r>
    </w:p>
    <w:p w14:paraId="394CB80D" w14:textId="77777777" w:rsidR="00382371" w:rsidRPr="007541DD" w:rsidRDefault="00382371" w:rsidP="00382371">
      <w:pPr>
        <w:rPr>
          <w:b/>
          <w:bCs/>
        </w:rPr>
      </w:pPr>
      <w:r w:rsidRPr="007541DD">
        <w:rPr>
          <w:b/>
          <w:bCs/>
        </w:rPr>
        <w:t>Growth Levers</w:t>
      </w:r>
    </w:p>
    <w:p w14:paraId="4F3DA250" w14:textId="77777777" w:rsidR="00382371" w:rsidRPr="007541DD" w:rsidRDefault="00382371" w:rsidP="00382371">
      <w:pPr>
        <w:rPr>
          <w:sz w:val="16"/>
          <w:szCs w:val="16"/>
        </w:rPr>
      </w:pPr>
      <w:r w:rsidRPr="007541DD">
        <w:rPr>
          <w:u w:val="single"/>
        </w:rPr>
        <w:t xml:space="preserve">There are a couple of reasons why somebody would realistically chalk up my thesis that </w:t>
      </w:r>
      <w:r w:rsidRPr="007541DD">
        <w:rPr>
          <w:b/>
          <w:bCs/>
          <w:highlight w:val="cyan"/>
          <w:u w:val="single"/>
        </w:rPr>
        <w:t>we are heading toward a recession</w:t>
      </w:r>
      <w:r w:rsidRPr="007541DD">
        <w:rPr>
          <w:u w:val="single"/>
        </w:rPr>
        <w:t xml:space="preserve"> and a difficult year for the stock market</w:t>
      </w:r>
      <w:r w:rsidRPr="007541DD">
        <w:rPr>
          <w:sz w:val="16"/>
          <w:szCs w:val="16"/>
        </w:rPr>
        <w:t>. The most obvious counterpoint would be the amazing growth opportunities associated with AI. Back in September of 2024, investment bank </w:t>
      </w:r>
      <w:r w:rsidRPr="007541DD">
        <w:rPr>
          <w:i/>
          <w:iCs/>
          <w:sz w:val="16"/>
          <w:szCs w:val="16"/>
        </w:rPr>
        <w:t>Goldman Sachs</w:t>
      </w:r>
      <w:r w:rsidRPr="007541DD">
        <w:rPr>
          <w:sz w:val="16"/>
          <w:szCs w:val="16"/>
        </w:rPr>
        <w:t> (GS) estimated that global cloud revenue will balloon from $496 billion in 2023 to $2 trillion by the year 2030. And according to consulting giant McKinsey &amp; Company earlier this year, it's believed that data centers will require $6.7 trillion globally in order to keep pace with the demand for compute power. This is the amount that will need to be spent by the end of this decade, with $5.2 trillion of that specifically dedicated to the capital expenditures needed to handle AI processing loads.</w:t>
      </w:r>
    </w:p>
    <w:p w14:paraId="0A88BDDE" w14:textId="77777777" w:rsidR="00382371" w:rsidRPr="007541DD" w:rsidRDefault="00382371" w:rsidP="00382371">
      <w:pPr>
        <w:rPr>
          <w:sz w:val="16"/>
          <w:szCs w:val="16"/>
        </w:rPr>
      </w:pPr>
      <w:r w:rsidRPr="007541DD">
        <w:rPr>
          <w:sz w:val="16"/>
          <w:szCs w:val="16"/>
        </w:rPr>
        <w:t>In truth, I am very bullish about AI. But I view current conditions very similarly to how I look at the dot com bubble of the past. In the 1990s, there was rampant speculation about the Internet. This caused significant overinvestment and an eventual crash. But ultimately, the Internet did go on to create tremendous economic value. It's just that that window of overinvestment had to be worked out first. That is what I believe is likely happening here. And it's not just a baseless guess</w:t>
      </w:r>
    </w:p>
    <w:p w14:paraId="0BA07F6C" w14:textId="77777777" w:rsidR="00382371" w:rsidRDefault="00382371" w:rsidP="00382371">
      <w:pPr>
        <w:pStyle w:val="Heading3"/>
      </w:pPr>
      <w:r>
        <w:t xml:space="preserve">AT: Econ---Link---Turn </w:t>
      </w:r>
    </w:p>
    <w:p w14:paraId="32AD5341" w14:textId="77777777" w:rsidR="00382371" w:rsidRDefault="00382371" w:rsidP="00382371">
      <w:pPr>
        <w:pStyle w:val="Heading4"/>
      </w:pPr>
      <w:r>
        <w:rPr>
          <w:u w:val="single"/>
        </w:rPr>
        <w:t>INEQUALITY</w:t>
      </w:r>
      <w:r>
        <w:t xml:space="preserve">. Makes collapses in </w:t>
      </w:r>
      <w:r>
        <w:rPr>
          <w:u w:val="single"/>
        </w:rPr>
        <w:t>aggregate demand</w:t>
      </w:r>
      <w:r>
        <w:t xml:space="preserve"> inevitable---but the </w:t>
      </w:r>
      <w:r>
        <w:rPr>
          <w:u w:val="single"/>
        </w:rPr>
        <w:t>plan solves</w:t>
      </w:r>
      <w:r>
        <w:t xml:space="preserve">. </w:t>
      </w:r>
    </w:p>
    <w:p w14:paraId="3E5FB83C" w14:textId="77777777" w:rsidR="00382371" w:rsidRDefault="00382371" w:rsidP="00382371">
      <w:r>
        <w:rPr>
          <w:rStyle w:val="Style13ptBold"/>
        </w:rPr>
        <w:t xml:space="preserve">Posner </w:t>
      </w:r>
      <w:r>
        <w:rPr>
          <w:rStyle w:val="Style13ptBold"/>
          <w:b w:val="0"/>
        </w:rPr>
        <w:t>et al</w:t>
      </w:r>
      <w:r>
        <w:rPr>
          <w:rStyle w:val="Style13ptBold"/>
        </w:rPr>
        <w:t xml:space="preserve"> 18</w:t>
      </w:r>
      <w:r>
        <w:rPr>
          <w:rStyle w:val="Style13ptBold"/>
          <w:b w:val="0"/>
        </w:rPr>
        <w:t xml:space="preserve"> </w:t>
      </w:r>
      <w:r>
        <w:t>[Eric A. Posner; Kirkland and Ellis Distinguished Service Professor at the University of Chicago Law School. E. Glen Weyl; principal researcher at Microsoft and visiting senior research scholar in economics and law at Yale University. May 15, “Uprooting Capitalism and Democracy for a Just Society” Princeton University Press. Minion]</w:t>
      </w:r>
    </w:p>
    <w:p w14:paraId="792BA48B" w14:textId="77777777" w:rsidR="00382371" w:rsidRDefault="00382371" w:rsidP="00382371">
      <w:r>
        <w:rPr>
          <w:sz w:val="16"/>
        </w:rPr>
        <w:t>A Radical Market in Data Labor</w:t>
      </w:r>
    </w:p>
    <w:p w14:paraId="1A546508" w14:textId="77777777" w:rsidR="00382371" w:rsidRDefault="00382371" w:rsidP="00382371">
      <w:r>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Pr>
          <w:rStyle w:val="Emphasis"/>
          <w:highlight w:val="cyan"/>
        </w:rPr>
        <w:t>system</w:t>
      </w:r>
      <w:r>
        <w:rPr>
          <w:sz w:val="16"/>
        </w:rPr>
        <w:t xml:space="preserve"> we propose </w:t>
      </w:r>
      <w:r>
        <w:rPr>
          <w:rStyle w:val="StyleUnderline"/>
        </w:rPr>
        <w:t xml:space="preserve">would </w:t>
      </w:r>
      <w:r>
        <w:rPr>
          <w:rStyle w:val="Emphasis"/>
          <w:highlight w:val="cyan"/>
        </w:rPr>
        <w:t>increase</w:t>
      </w:r>
      <w:r>
        <w:rPr>
          <w:rStyle w:val="StyleUnderline"/>
        </w:rPr>
        <w:t xml:space="preserve"> the </w:t>
      </w:r>
      <w:r>
        <w:rPr>
          <w:rStyle w:val="Emphasis"/>
          <w:highlight w:val="cyan"/>
        </w:rPr>
        <w:t>efficiency</w:t>
      </w:r>
      <w:r>
        <w:rPr>
          <w:rStyle w:val="StyleUnderline"/>
          <w:highlight w:val="cyan"/>
        </w:rPr>
        <w:t xml:space="preserve"> of</w:t>
      </w:r>
      <w:r>
        <w:rPr>
          <w:rStyle w:val="StyleUnderline"/>
        </w:rPr>
        <w:t xml:space="preserve"> the </w:t>
      </w:r>
      <w:r>
        <w:rPr>
          <w:rStyle w:val="Emphasis"/>
          <w:highlight w:val="cyan"/>
        </w:rPr>
        <w:t>digital economy</w:t>
      </w:r>
      <w:r>
        <w:rPr>
          <w:sz w:val="16"/>
        </w:rPr>
        <w:t xml:space="preserve"> </w:t>
      </w:r>
      <w:r>
        <w:rPr>
          <w:rStyle w:val="StyleUnderline"/>
        </w:rPr>
        <w:t xml:space="preserve">and therefore </w:t>
      </w:r>
      <w:r>
        <w:rPr>
          <w:rStyle w:val="StyleUnderline"/>
          <w:highlight w:val="cyan"/>
        </w:rPr>
        <w:t>make</w:t>
      </w:r>
      <w:r>
        <w:rPr>
          <w:rStyle w:val="StyleUnderline"/>
        </w:rPr>
        <w:t xml:space="preserve"> more </w:t>
      </w:r>
      <w:r>
        <w:rPr>
          <w:rStyle w:val="Emphasis"/>
          <w:highlight w:val="cyan"/>
        </w:rPr>
        <w:t>value available</w:t>
      </w:r>
      <w:r>
        <w:rPr>
          <w:rStyle w:val="StyleUnderline"/>
          <w:highlight w:val="cyan"/>
        </w:rPr>
        <w:t xml:space="preserve"> for </w:t>
      </w:r>
      <w:r>
        <w:rPr>
          <w:rStyle w:val="Emphasis"/>
          <w:highlight w:val="cyan"/>
        </w:rPr>
        <w:t>everyone</w:t>
      </w:r>
      <w:r>
        <w:rPr>
          <w:sz w:val="16"/>
        </w:rPr>
        <w:t xml:space="preserve">. But in the first few years, typical users would supplement their incomes with several hundred or perhaps a few thousand dollars. </w:t>
      </w:r>
    </w:p>
    <w:p w14:paraId="32B49330" w14:textId="77777777" w:rsidR="00382371" w:rsidRDefault="00382371" w:rsidP="00382371">
      <w:r>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Pr>
          <w:rStyle w:val="StyleUnderline"/>
          <w:highlight w:val="cyan"/>
        </w:rPr>
        <w:t>data</w:t>
      </w:r>
      <w:r>
        <w:rPr>
          <w:rStyle w:val="StyleUnderline"/>
        </w:rPr>
        <w:t xml:space="preserve"> labor</w:t>
      </w:r>
      <w:r>
        <w:rPr>
          <w:sz w:val="16"/>
        </w:rPr>
        <w:t xml:space="preserve"> may </w:t>
      </w:r>
      <w:r>
        <w:rPr>
          <w:rStyle w:val="StyleUnderline"/>
          <w:highlight w:val="cyan"/>
        </w:rPr>
        <w:t>grow</w:t>
      </w:r>
      <w:r>
        <w:rPr>
          <w:rStyle w:val="StyleUnderline"/>
        </w:rPr>
        <w:t xml:space="preserve"> to </w:t>
      </w:r>
      <w:r>
        <w:rPr>
          <w:rStyle w:val="StyleUnderline"/>
          <w:highlight w:val="cyan"/>
        </w:rPr>
        <w:t xml:space="preserve">become a </w:t>
      </w:r>
      <w:r>
        <w:rPr>
          <w:rStyle w:val="Emphasis"/>
          <w:highlight w:val="cyan"/>
        </w:rPr>
        <w:t>substantial fraction</w:t>
      </w:r>
      <w:r>
        <w:rPr>
          <w:sz w:val="16"/>
        </w:rPr>
        <w:t xml:space="preserve"> </w:t>
      </w:r>
      <w:r>
        <w:rPr>
          <w:rStyle w:val="StyleUnderline"/>
        </w:rPr>
        <w:t xml:space="preserve">of many </w:t>
      </w:r>
      <w:r>
        <w:rPr>
          <w:rStyle w:val="Emphasis"/>
          <w:highlight w:val="cyan"/>
        </w:rPr>
        <w:t>people’s income</w:t>
      </w:r>
      <w:r>
        <w:rPr>
          <w:sz w:val="16"/>
        </w:rPr>
        <w:t>. However, it is also possible that AI will have limited applications, in which case data labor will never be more than a modest supplement to people’s income.</w:t>
      </w:r>
    </w:p>
    <w:p w14:paraId="547F6384" w14:textId="77777777" w:rsidR="00382371" w:rsidRDefault="00382371" w:rsidP="00382371">
      <w:r>
        <w:rPr>
          <w:sz w:val="16"/>
        </w:rPr>
        <w:t xml:space="preserve">To make a ballpark estimate of what gains we might expect, we suppose that over the next twenty years, AI that would (absent our proposal) not pay data providers comes to represent 10% of the economy. We further assume that the true share of labor if paid in this area of the economy is two-thirds, as in the rest of the economy; and that </w:t>
      </w:r>
      <w:r>
        <w:rPr>
          <w:rStyle w:val="Emphasis"/>
          <w:highlight w:val="cyan"/>
        </w:rPr>
        <w:t>paying labor fairly expands</w:t>
      </w:r>
      <w:r>
        <w:rPr>
          <w:rStyle w:val="StyleUnderline"/>
        </w:rPr>
        <w:t xml:space="preserve"> the </w:t>
      </w:r>
      <w:r>
        <w:rPr>
          <w:rStyle w:val="Emphasis"/>
          <w:highlight w:val="cyan"/>
        </w:rPr>
        <w:t>output</w:t>
      </w:r>
      <w:r>
        <w:rPr>
          <w:rStyle w:val="StyleUnderline"/>
        </w:rPr>
        <w:t xml:space="preserve"> of this sector </w:t>
      </w:r>
      <w:r>
        <w:rPr>
          <w:rStyle w:val="StyleUnderline"/>
          <w:highlight w:val="cyan"/>
        </w:rPr>
        <w:t xml:space="preserve">by </w:t>
      </w:r>
      <w:r>
        <w:rPr>
          <w:rStyle w:val="Emphasis"/>
          <w:highlight w:val="cyan"/>
        </w:rPr>
        <w:t>30%,</w:t>
      </w:r>
      <w:r>
        <w:rPr>
          <w:sz w:val="16"/>
        </w:rPr>
        <w:t xml:space="preserve"> as seems </w:t>
      </w:r>
      <w:r>
        <w:rPr>
          <w:rStyle w:val="StyleUnderline"/>
        </w:rPr>
        <w:t>quite reasonable given productivity gains accompanying fairer labor practices in the early twentieth century</w:t>
      </w:r>
      <w:r>
        <w:rPr>
          <w:sz w:val="16"/>
        </w:rPr>
        <w:t xml:space="preserve">. Then our </w:t>
      </w:r>
      <w:r>
        <w:rPr>
          <w:rStyle w:val="Emphasis"/>
          <w:highlight w:val="cyan"/>
        </w:rPr>
        <w:t>proposal</w:t>
      </w:r>
      <w:r>
        <w:rPr>
          <w:rStyle w:val="StyleUnderline"/>
        </w:rPr>
        <w:t xml:space="preserve"> would </w:t>
      </w:r>
      <w:r>
        <w:rPr>
          <w:rStyle w:val="Emphasis"/>
          <w:highlight w:val="cyan"/>
        </w:rPr>
        <w:t>increase</w:t>
      </w:r>
      <w:r>
        <w:rPr>
          <w:sz w:val="16"/>
        </w:rPr>
        <w:t xml:space="preserve"> the </w:t>
      </w:r>
      <w:r>
        <w:rPr>
          <w:rStyle w:val="Emphasis"/>
          <w:highlight w:val="cyan"/>
        </w:rPr>
        <w:t>size of the economy</w:t>
      </w:r>
      <w:r>
        <w:rPr>
          <w:sz w:val="16"/>
          <w:highlight w:val="cyan"/>
        </w:rPr>
        <w:t xml:space="preserve"> </w:t>
      </w:r>
      <w:r>
        <w:rPr>
          <w:rStyle w:val="StyleUnderline"/>
          <w:highlight w:val="cyan"/>
        </w:rPr>
        <w:t xml:space="preserve">by </w:t>
      </w:r>
      <w:r>
        <w:rPr>
          <w:rStyle w:val="Emphasis"/>
          <w:highlight w:val="cyan"/>
        </w:rPr>
        <w:t>3%</w:t>
      </w:r>
      <w:r>
        <w:rPr>
          <w:rStyle w:val="StyleUnderline"/>
          <w:highlight w:val="cyan"/>
        </w:rPr>
        <w:t xml:space="preserve"> </w:t>
      </w:r>
      <w:r>
        <w:rPr>
          <w:rStyle w:val="StyleUnderline"/>
        </w:rPr>
        <w:t xml:space="preserve">and </w:t>
      </w:r>
      <w:r>
        <w:rPr>
          <w:rStyle w:val="Emphasis"/>
        </w:rPr>
        <w:t>transfer</w:t>
      </w:r>
      <w:r>
        <w:rPr>
          <w:rStyle w:val="StyleUnderline"/>
        </w:rPr>
        <w:t xml:space="preserve"> about</w:t>
      </w:r>
      <w:r>
        <w:rPr>
          <w:sz w:val="16"/>
        </w:rPr>
        <w:t xml:space="preserve"> </w:t>
      </w:r>
      <w:r>
        <w:rPr>
          <w:rStyle w:val="Emphasis"/>
        </w:rPr>
        <w:t>9%</w:t>
      </w:r>
      <w:r>
        <w:rPr>
          <w:sz w:val="16"/>
        </w:rPr>
        <w:t xml:space="preserve"> </w:t>
      </w:r>
      <w:r>
        <w:rPr>
          <w:rStyle w:val="StyleUnderline"/>
        </w:rPr>
        <w:t xml:space="preserve">of the </w:t>
      </w:r>
      <w:r>
        <w:rPr>
          <w:rStyle w:val="Emphasis"/>
        </w:rPr>
        <w:t>economy</w:t>
      </w:r>
      <w:r>
        <w:rPr>
          <w:sz w:val="16"/>
        </w:rPr>
        <w:t xml:space="preserve"> </w:t>
      </w:r>
      <w:r>
        <w:rPr>
          <w:rStyle w:val="StyleUnderline"/>
        </w:rPr>
        <w:t>from the owners of capital to those of labor</w:t>
      </w:r>
      <w:r>
        <w:rPr>
          <w:sz w:val="16"/>
        </w:rPr>
        <w:t xml:space="preserve">. Applying the same logic as in chapter 4 about the effect of such transfers, </w:t>
      </w:r>
      <w:r>
        <w:rPr>
          <w:rStyle w:val="StyleUnderline"/>
        </w:rPr>
        <w:t xml:space="preserve">this would </w:t>
      </w:r>
      <w:r>
        <w:rPr>
          <w:rStyle w:val="Emphasis"/>
        </w:rPr>
        <w:t>lower</w:t>
      </w:r>
      <w:r>
        <w:rPr>
          <w:rStyle w:val="StyleUnderline"/>
        </w:rPr>
        <w:t xml:space="preserve"> the top</w:t>
      </w:r>
      <w:r>
        <w:rPr>
          <w:sz w:val="16"/>
        </w:rPr>
        <w:t xml:space="preserve"> </w:t>
      </w:r>
      <w:r>
        <w:rPr>
          <w:rStyle w:val="Emphasis"/>
        </w:rPr>
        <w:t>1% share</w:t>
      </w:r>
      <w:r>
        <w:rPr>
          <w:rStyle w:val="StyleUnderline"/>
        </w:rPr>
        <w:t xml:space="preserve"> of </w:t>
      </w:r>
      <w:r>
        <w:rPr>
          <w:rStyle w:val="Emphasis"/>
        </w:rPr>
        <w:t>income by</w:t>
      </w:r>
      <w:r>
        <w:rPr>
          <w:rStyle w:val="StyleUnderline"/>
        </w:rPr>
        <w:t xml:space="preserve"> about </w:t>
      </w:r>
      <w:r>
        <w:rPr>
          <w:rStyle w:val="Emphasis"/>
        </w:rPr>
        <w:t>3</w:t>
      </w:r>
      <w:r>
        <w:rPr>
          <w:rStyle w:val="StyleUnderline"/>
        </w:rPr>
        <w:t xml:space="preserve"> percentage </w:t>
      </w:r>
      <w:r>
        <w:rPr>
          <w:rStyle w:val="Emphasis"/>
        </w:rPr>
        <w:t>points</w:t>
      </w:r>
      <w:r>
        <w:rPr>
          <w:sz w:val="16"/>
        </w:rPr>
        <w:t xml:space="preserve">. While this may sound small relative to the whole economy, </w:t>
      </w:r>
      <w:r>
        <w:rPr>
          <w:rStyle w:val="StyleUnderline"/>
        </w:rPr>
        <w:t xml:space="preserve">it would be a </w:t>
      </w:r>
      <w:r>
        <w:rPr>
          <w:rStyle w:val="Emphasis"/>
          <w:highlight w:val="cyan"/>
        </w:rPr>
        <w:t>substantial contribution</w:t>
      </w:r>
      <w:r>
        <w:rPr>
          <w:rStyle w:val="StyleUnderline"/>
          <w:highlight w:val="cyan"/>
        </w:rPr>
        <w:t xml:space="preserve"> to </w:t>
      </w:r>
      <w:r>
        <w:rPr>
          <w:rStyle w:val="Emphasis"/>
          <w:highlight w:val="cyan"/>
        </w:rPr>
        <w:t>median income</w:t>
      </w:r>
      <w:r>
        <w:rPr>
          <w:rStyle w:val="StyleUnderline"/>
        </w:rPr>
        <w:t xml:space="preserve"> for a household of</w:t>
      </w:r>
      <w:r>
        <w:rPr>
          <w:sz w:val="16"/>
        </w:rPr>
        <w:t xml:space="preserve"> four, </w:t>
      </w:r>
      <w:r>
        <w:rPr>
          <w:rStyle w:val="Emphasis"/>
          <w:highlight w:val="cyan"/>
        </w:rPr>
        <w:t>raising</w:t>
      </w:r>
      <w:r>
        <w:rPr>
          <w:rStyle w:val="StyleUnderline"/>
        </w:rPr>
        <w:t xml:space="preserve"> it by </w:t>
      </w:r>
      <w:r>
        <w:rPr>
          <w:rStyle w:val="Emphasis"/>
          <w:highlight w:val="cyan"/>
        </w:rPr>
        <w:t>more</w:t>
      </w:r>
      <w:r>
        <w:rPr>
          <w:rStyle w:val="StyleUnderline"/>
          <w:highlight w:val="cyan"/>
        </w:rPr>
        <w:t xml:space="preserve"> than </w:t>
      </w:r>
      <w:r>
        <w:rPr>
          <w:rStyle w:val="Emphasis"/>
          <w:highlight w:val="cyan"/>
        </w:rPr>
        <w:t>$20,000</w:t>
      </w:r>
      <w:r>
        <w:rPr>
          <w:rStyle w:val="StyleUnderline"/>
        </w:rPr>
        <w:t>,</w:t>
      </w:r>
      <w:r>
        <w:rPr>
          <w:sz w:val="16"/>
        </w:rPr>
        <w:t xml:space="preserve"> </w:t>
      </w:r>
      <w:r>
        <w:rPr>
          <w:rStyle w:val="StyleUnderline"/>
        </w:rPr>
        <w:t xml:space="preserve">as </w:t>
      </w:r>
      <w:r>
        <w:rPr>
          <w:rStyle w:val="Emphasis"/>
          <w:sz w:val="30"/>
          <w:highlight w:val="cyan"/>
        </w:rPr>
        <w:t>much as during the thirty years following the world wars</w:t>
      </w:r>
      <w:r>
        <w:rPr>
          <w:rStyle w:val="Emphasis"/>
        </w:rPr>
        <w:t>.</w:t>
      </w:r>
    </w:p>
    <w:p w14:paraId="361998F1" w14:textId="29EE6819" w:rsidR="00382371" w:rsidRDefault="00382371" w:rsidP="00382371">
      <w:pPr>
        <w:pStyle w:val="Heading4"/>
      </w:pPr>
      <w:r>
        <w:rPr>
          <w:u w:val="single"/>
        </w:rPr>
        <w:t>AI BUBBLE</w:t>
      </w:r>
      <w:r>
        <w:t xml:space="preserve">. Long term gains </w:t>
      </w:r>
      <w:r>
        <w:rPr>
          <w:u w:val="single"/>
        </w:rPr>
        <w:t>prevent</w:t>
      </w:r>
      <w:r>
        <w:t xml:space="preserve"> pop. </w:t>
      </w:r>
    </w:p>
    <w:p w14:paraId="0F0D352A" w14:textId="77777777" w:rsidR="00382371" w:rsidRDefault="00382371" w:rsidP="00382371">
      <w:r>
        <w:rPr>
          <w:rStyle w:val="Style13ptBold"/>
        </w:rPr>
        <w:t>Nolan 25</w:t>
      </w:r>
      <w:r>
        <w:t xml:space="preserve"> [Beatrice Nolan; tech reporter at Business Insider. Aug 20, 2025. “U.S. tech stocks slide after Altman warns of ‘bubble’ in AI and MIT study doubts the hype” https://fortune.com/2025/08/20/us-tech-stocks-slide-altman-bubble-ai-mit-study/. Minion]</w:t>
      </w:r>
    </w:p>
    <w:p w14:paraId="08BD370C" w14:textId="77777777" w:rsidR="00382371" w:rsidRDefault="00382371" w:rsidP="00382371">
      <w:r>
        <w:rPr>
          <w:sz w:val="16"/>
        </w:rPr>
        <w:t xml:space="preserve">Investor </w:t>
      </w:r>
      <w:r>
        <w:rPr>
          <w:rStyle w:val="Emphasis"/>
          <w:highlight w:val="cyan"/>
        </w:rPr>
        <w:t>enthusiasm</w:t>
      </w:r>
      <w:r>
        <w:rPr>
          <w:sz w:val="16"/>
          <w:highlight w:val="cyan"/>
        </w:rPr>
        <w:t xml:space="preserve"> </w:t>
      </w:r>
      <w:r>
        <w:rPr>
          <w:rStyle w:val="StyleUnderline"/>
          <w:highlight w:val="cyan"/>
        </w:rPr>
        <w:t>for</w:t>
      </w:r>
      <w:r>
        <w:rPr>
          <w:sz w:val="16"/>
          <w:highlight w:val="cyan"/>
        </w:rPr>
        <w:t xml:space="preserve"> </w:t>
      </w:r>
      <w:r>
        <w:rPr>
          <w:rStyle w:val="Emphasis"/>
          <w:highlight w:val="cyan"/>
        </w:rPr>
        <w:t>a</w:t>
      </w:r>
      <w:r>
        <w:rPr>
          <w:sz w:val="16"/>
        </w:rPr>
        <w:t xml:space="preserve">rtificial </w:t>
      </w:r>
      <w:r>
        <w:rPr>
          <w:rStyle w:val="Emphasis"/>
          <w:highlight w:val="cyan"/>
        </w:rPr>
        <w:t>i</w:t>
      </w:r>
      <w:r>
        <w:rPr>
          <w:sz w:val="16"/>
        </w:rPr>
        <w:t xml:space="preserve">ntelligence </w:t>
      </w:r>
      <w:r>
        <w:rPr>
          <w:rStyle w:val="Emphasis"/>
          <w:highlight w:val="cyan"/>
        </w:rPr>
        <w:t>wavered</w:t>
      </w:r>
      <w:r>
        <w:rPr>
          <w:sz w:val="16"/>
        </w:rPr>
        <w:t xml:space="preserve"> Tuesday as major </w:t>
      </w:r>
      <w:r>
        <w:rPr>
          <w:rStyle w:val="Emphasis"/>
          <w:highlight w:val="cyan"/>
        </w:rPr>
        <w:t>tech</w:t>
      </w:r>
      <w:r>
        <w:rPr>
          <w:rStyle w:val="StyleUnderline"/>
        </w:rPr>
        <w:t xml:space="preserve"> stocks </w:t>
      </w:r>
      <w:r>
        <w:rPr>
          <w:rStyle w:val="Emphasis"/>
          <w:highlight w:val="cyan"/>
        </w:rPr>
        <w:t>sold off</w:t>
      </w:r>
      <w:r>
        <w:rPr>
          <w:sz w:val="16"/>
        </w:rPr>
        <w:t xml:space="preserve">. </w:t>
      </w:r>
      <w:r>
        <w:rPr>
          <w:rStyle w:val="StyleUnderline"/>
          <w:highlight w:val="cyan"/>
        </w:rPr>
        <w:t>Nvidia dropped</w:t>
      </w:r>
      <w:r>
        <w:rPr>
          <w:sz w:val="16"/>
          <w:highlight w:val="cyan"/>
        </w:rPr>
        <w:t xml:space="preserve"> </w:t>
      </w:r>
      <w:r>
        <w:rPr>
          <w:rStyle w:val="Emphasis"/>
          <w:highlight w:val="cyan"/>
        </w:rPr>
        <w:t>3.5%</w:t>
      </w:r>
      <w:r>
        <w:rPr>
          <w:sz w:val="16"/>
        </w:rPr>
        <w:t xml:space="preserve"> </w:t>
      </w:r>
      <w:r>
        <w:rPr>
          <w:rStyle w:val="StyleUnderline"/>
        </w:rPr>
        <w:t>and</w:t>
      </w:r>
      <w:r>
        <w:rPr>
          <w:sz w:val="16"/>
        </w:rPr>
        <w:t xml:space="preserve"> </w:t>
      </w:r>
      <w:r>
        <w:rPr>
          <w:rStyle w:val="Emphasis"/>
          <w:highlight w:val="cyan"/>
        </w:rPr>
        <w:t>Palantir</w:t>
      </w:r>
      <w:r>
        <w:rPr>
          <w:sz w:val="16"/>
        </w:rPr>
        <w:t xml:space="preserve"> </w:t>
      </w:r>
      <w:r>
        <w:rPr>
          <w:rStyle w:val="StyleUnderline"/>
        </w:rPr>
        <w:t>nearly</w:t>
      </w:r>
      <w:r>
        <w:rPr>
          <w:sz w:val="16"/>
        </w:rPr>
        <w:t xml:space="preserve"> </w:t>
      </w:r>
      <w:r>
        <w:rPr>
          <w:rStyle w:val="Emphasis"/>
          <w:highlight w:val="cyan"/>
        </w:rPr>
        <w:t>10%</w:t>
      </w:r>
      <w:r>
        <w:rPr>
          <w:sz w:val="16"/>
        </w:rPr>
        <w:t xml:space="preserve"> </w:t>
      </w:r>
      <w:r>
        <w:rPr>
          <w:rStyle w:val="StyleUnderline"/>
        </w:rPr>
        <w:t>after an</w:t>
      </w:r>
      <w:r>
        <w:rPr>
          <w:sz w:val="16"/>
        </w:rPr>
        <w:t xml:space="preserve"> </w:t>
      </w:r>
      <w:r>
        <w:rPr>
          <w:rStyle w:val="Emphasis"/>
          <w:highlight w:val="cyan"/>
        </w:rPr>
        <w:t>MIT</w:t>
      </w:r>
      <w:r>
        <w:rPr>
          <w:rStyle w:val="Emphasis"/>
        </w:rPr>
        <w:t xml:space="preserve"> </w:t>
      </w:r>
      <w:r>
        <w:rPr>
          <w:rStyle w:val="Emphasis"/>
          <w:highlight w:val="cyan"/>
        </w:rPr>
        <w:t>study</w:t>
      </w:r>
      <w:r>
        <w:rPr>
          <w:sz w:val="16"/>
        </w:rPr>
        <w:t xml:space="preserve"> </w:t>
      </w:r>
      <w:r>
        <w:rPr>
          <w:rStyle w:val="StyleUnderline"/>
          <w:highlight w:val="cyan"/>
        </w:rPr>
        <w:t>claimed</w:t>
      </w:r>
      <w:r>
        <w:rPr>
          <w:sz w:val="16"/>
          <w:highlight w:val="cyan"/>
        </w:rPr>
        <w:t xml:space="preserve"> </w:t>
      </w:r>
      <w:r>
        <w:rPr>
          <w:rStyle w:val="Emphasis"/>
          <w:highlight w:val="cyan"/>
        </w:rPr>
        <w:t>95%</w:t>
      </w:r>
      <w:r>
        <w:rPr>
          <w:sz w:val="16"/>
        </w:rPr>
        <w:t xml:space="preserve"> </w:t>
      </w:r>
      <w:r>
        <w:rPr>
          <w:rStyle w:val="StyleUnderline"/>
        </w:rPr>
        <w:t xml:space="preserve">of </w:t>
      </w:r>
      <w:r>
        <w:rPr>
          <w:rStyle w:val="Emphasis"/>
          <w:highlight w:val="cyan"/>
        </w:rPr>
        <w:t>companies</w:t>
      </w:r>
      <w:r>
        <w:rPr>
          <w:rStyle w:val="StyleUnderline"/>
        </w:rPr>
        <w:t xml:space="preserve"> see </w:t>
      </w:r>
      <w:r>
        <w:rPr>
          <w:rStyle w:val="Emphasis"/>
          <w:highlight w:val="cyan"/>
        </w:rPr>
        <w:t>no returns</w:t>
      </w:r>
      <w:r>
        <w:rPr>
          <w:sz w:val="16"/>
        </w:rPr>
        <w:t xml:space="preserve"> </w:t>
      </w:r>
      <w:r>
        <w:rPr>
          <w:rStyle w:val="StyleUnderline"/>
        </w:rPr>
        <w:t>from</w:t>
      </w:r>
      <w:r>
        <w:rPr>
          <w:sz w:val="16"/>
        </w:rPr>
        <w:t xml:space="preserve"> </w:t>
      </w:r>
      <w:r>
        <w:rPr>
          <w:rStyle w:val="Emphasis"/>
          <w:highlight w:val="cyan"/>
        </w:rPr>
        <w:t>generative AI</w:t>
      </w:r>
      <w:r>
        <w:rPr>
          <w:sz w:val="16"/>
        </w:rPr>
        <w:t xml:space="preserve">, while OpenAI’s Sam </w:t>
      </w:r>
      <w:r>
        <w:rPr>
          <w:rStyle w:val="StyleUnderline"/>
          <w:highlight w:val="cyan"/>
        </w:rPr>
        <w:t>Altman warned</w:t>
      </w:r>
      <w:r>
        <w:rPr>
          <w:rStyle w:val="StyleUnderline"/>
        </w:rPr>
        <w:t xml:space="preserve"> of</w:t>
      </w:r>
      <w:r>
        <w:rPr>
          <w:sz w:val="16"/>
        </w:rPr>
        <w:t xml:space="preserve"> a potential </w:t>
      </w:r>
      <w:r>
        <w:rPr>
          <w:rStyle w:val="StyleUnderline"/>
          <w:highlight w:val="cyan"/>
        </w:rPr>
        <w:t>bubble</w:t>
      </w:r>
      <w:r>
        <w:rPr>
          <w:sz w:val="16"/>
        </w:rPr>
        <w:t xml:space="preserve">. The </w:t>
      </w:r>
      <w:r>
        <w:rPr>
          <w:rStyle w:val="Emphasis"/>
          <w:highlight w:val="cyan"/>
        </w:rPr>
        <w:t>Nasdaq</w:t>
      </w:r>
      <w:r>
        <w:rPr>
          <w:rStyle w:val="StyleUnderline"/>
          <w:highlight w:val="cyan"/>
        </w:rPr>
        <w:t xml:space="preserve"> declined</w:t>
      </w:r>
      <w:r>
        <w:rPr>
          <w:sz w:val="16"/>
        </w:rPr>
        <w:t xml:space="preserve"> more than </w:t>
      </w:r>
      <w:r>
        <w:rPr>
          <w:rStyle w:val="Emphasis"/>
          <w:highlight w:val="cyan"/>
        </w:rPr>
        <w:t>1.2%</w:t>
      </w:r>
      <w:r>
        <w:rPr>
          <w:sz w:val="16"/>
        </w:rPr>
        <w:t xml:space="preserve"> this morning.</w:t>
      </w:r>
    </w:p>
    <w:p w14:paraId="5DF56FF8" w14:textId="77777777" w:rsidR="00382371" w:rsidRDefault="00382371" w:rsidP="00382371">
      <w:r>
        <w:rPr>
          <w:rStyle w:val="StyleUnderline"/>
          <w:highlight w:val="cyan"/>
        </w:rPr>
        <w:t>Investors’</w:t>
      </w:r>
      <w:r>
        <w:rPr>
          <w:sz w:val="16"/>
          <w:highlight w:val="cyan"/>
        </w:rPr>
        <w:t xml:space="preserve"> </w:t>
      </w:r>
      <w:r>
        <w:rPr>
          <w:rStyle w:val="Emphasis"/>
          <w:highlight w:val="cyan"/>
        </w:rPr>
        <w:t>long-running enthusiasm</w:t>
      </w:r>
      <w:r>
        <w:rPr>
          <w:sz w:val="16"/>
        </w:rPr>
        <w:t xml:space="preserve"> </w:t>
      </w:r>
      <w:r>
        <w:rPr>
          <w:rStyle w:val="StyleUnderline"/>
        </w:rPr>
        <w:t>for</w:t>
      </w:r>
      <w:r>
        <w:rPr>
          <w:sz w:val="16"/>
        </w:rPr>
        <w:t xml:space="preserve"> </w:t>
      </w:r>
      <w:r>
        <w:rPr>
          <w:rStyle w:val="Emphasis"/>
        </w:rPr>
        <w:t>a</w:t>
      </w:r>
      <w:r>
        <w:rPr>
          <w:sz w:val="16"/>
        </w:rPr>
        <w:t xml:space="preserve">rtificial </w:t>
      </w:r>
      <w:r>
        <w:rPr>
          <w:rStyle w:val="Emphasis"/>
        </w:rPr>
        <w:t>i</w:t>
      </w:r>
      <w:r>
        <w:rPr>
          <w:sz w:val="16"/>
        </w:rPr>
        <w:t xml:space="preserve">ntelligence showed signs of </w:t>
      </w:r>
      <w:r>
        <w:rPr>
          <w:rStyle w:val="Emphasis"/>
          <w:highlight w:val="cyan"/>
        </w:rPr>
        <w:t>faltering</w:t>
      </w:r>
      <w:r>
        <w:rPr>
          <w:sz w:val="16"/>
        </w:rPr>
        <w:t xml:space="preserve"> late Tuesday and early Wednesday morning as tech stocks tumbled. The tech-heavy Nasdaq declined more than 1.2% this morning.</w:t>
      </w:r>
    </w:p>
    <w:p w14:paraId="2BD5682B" w14:textId="77777777" w:rsidR="00382371" w:rsidRDefault="00382371" w:rsidP="00382371">
      <w:r>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Pr>
          <w:rStyle w:val="Emphasis"/>
          <w:highlight w:val="cyan"/>
        </w:rPr>
        <w:t>parallel between</w:t>
      </w:r>
      <w:r>
        <w:rPr>
          <w:rStyle w:val="StyleUnderline"/>
        </w:rPr>
        <w:t xml:space="preserve"> today’s</w:t>
      </w:r>
      <w:r>
        <w:rPr>
          <w:sz w:val="16"/>
        </w:rPr>
        <w:t xml:space="preserve"> AI </w:t>
      </w:r>
      <w:r>
        <w:rPr>
          <w:rStyle w:val="StyleUnderline"/>
          <w:highlight w:val="cyan"/>
        </w:rPr>
        <w:t>frenzy and</w:t>
      </w:r>
      <w:r>
        <w:rPr>
          <w:rStyle w:val="StyleUnderline"/>
        </w:rPr>
        <w:t xml:space="preserve"> the</w:t>
      </w:r>
      <w:r>
        <w:rPr>
          <w:sz w:val="16"/>
        </w:rPr>
        <w:t xml:space="preserve"> 1990s </w:t>
      </w:r>
      <w:r>
        <w:rPr>
          <w:rStyle w:val="Emphasis"/>
          <w:highlight w:val="cyan"/>
        </w:rPr>
        <w:t>dotcom bubble</w:t>
      </w:r>
      <w:r>
        <w:rPr>
          <w:sz w:val="16"/>
        </w:rPr>
        <w:t>, when internet company valuations spiked dramatically before crashing.</w:t>
      </w:r>
    </w:p>
    <w:p w14:paraId="113C9DAC" w14:textId="3A1C47BF" w:rsidR="00382371" w:rsidRDefault="00382371" w:rsidP="00382371">
      <w:pPr>
        <w:pStyle w:val="Heading4"/>
      </w:pPr>
      <w:r>
        <w:rPr>
          <w:u w:val="single"/>
        </w:rPr>
        <w:t>TRANSATLANTIC BARGAINING</w:t>
      </w:r>
      <w:r>
        <w:t xml:space="preserve">. Failure to </w:t>
      </w:r>
      <w:r>
        <w:rPr>
          <w:u w:val="single"/>
        </w:rPr>
        <w:t>align</w:t>
      </w:r>
      <w:r>
        <w:t xml:space="preserve"> with the EU GDPR causes </w:t>
      </w:r>
      <w:r>
        <w:rPr>
          <w:u w:val="single"/>
        </w:rPr>
        <w:t>collapse</w:t>
      </w:r>
      <w:r>
        <w:t xml:space="preserve">. </w:t>
      </w:r>
    </w:p>
    <w:p w14:paraId="5D798090" w14:textId="77777777" w:rsidR="00382371" w:rsidRDefault="00382371" w:rsidP="00382371">
      <w:r>
        <w:rPr>
          <w:rStyle w:val="Style13ptBold"/>
        </w:rPr>
        <w:t xml:space="preserve">Chase </w:t>
      </w:r>
      <w:r>
        <w:rPr>
          <w:rStyle w:val="Style13ptBold"/>
          <w:b w:val="0"/>
        </w:rPr>
        <w:t>et al</w:t>
      </w:r>
      <w:r>
        <w:rPr>
          <w:rStyle w:val="Style13ptBold"/>
        </w:rPr>
        <w:t xml:space="preserve"> 25 </w:t>
      </w:r>
      <w:r>
        <w:t>[Peter Chase; Center for European Policy Analysis. Anda Bologa; Senior Researcher of the Tech Policy Program at the Center for European Policy Analysis. June 27, “Transatlantic Data Truce Under Threat” https://cepa.org/article/transatlantic-data-truce-under-threat. Minion]</w:t>
      </w:r>
    </w:p>
    <w:p w14:paraId="1945ED2E" w14:textId="77777777" w:rsidR="00382371" w:rsidRDefault="00382371" w:rsidP="00382371">
      <w:r>
        <w:rPr>
          <w:sz w:val="12"/>
        </w:rPr>
        <w:t xml:space="preserve">Is the third time the charm? The </w:t>
      </w:r>
      <w:r>
        <w:rPr>
          <w:rStyle w:val="Emphasis"/>
          <w:highlight w:val="cyan"/>
        </w:rPr>
        <w:t>Eu</w:t>
      </w:r>
      <w:r>
        <w:rPr>
          <w:rStyle w:val="Emphasis"/>
        </w:rPr>
        <w:t>ropean</w:t>
      </w:r>
      <w:r>
        <w:rPr>
          <w:rStyle w:val="Emphasis"/>
          <w:highlight w:val="cyan"/>
        </w:rPr>
        <w:t xml:space="preserve"> Court</w:t>
      </w:r>
      <w:r>
        <w:rPr>
          <w:sz w:val="12"/>
        </w:rPr>
        <w:t xml:space="preserve"> of Justice twice </w:t>
      </w:r>
      <w:r>
        <w:rPr>
          <w:rStyle w:val="Emphasis"/>
          <w:highlight w:val="cyan"/>
        </w:rPr>
        <w:t>declared US protection</w:t>
      </w:r>
      <w:r>
        <w:rPr>
          <w:rStyle w:val="StyleUnderline"/>
        </w:rPr>
        <w:t xml:space="preserve"> of European </w:t>
      </w:r>
      <w:r>
        <w:rPr>
          <w:rStyle w:val="Emphasis"/>
          <w:highlight w:val="cyan"/>
        </w:rPr>
        <w:t>data “inadequate,”</w:t>
      </w:r>
      <w:r>
        <w:rPr>
          <w:sz w:val="12"/>
        </w:rPr>
        <w:t xml:space="preserve"> </w:t>
      </w:r>
      <w:r>
        <w:rPr>
          <w:rStyle w:val="StyleUnderline"/>
        </w:rPr>
        <w:t xml:space="preserve">creating a confusing </w:t>
      </w:r>
      <w:r>
        <w:rPr>
          <w:rStyle w:val="StyleUnderline"/>
          <w:highlight w:val="cyan"/>
        </w:rPr>
        <w:t>legal limbo</w:t>
      </w:r>
      <w:r>
        <w:rPr>
          <w:rStyle w:val="StyleUnderline"/>
        </w:rPr>
        <w:t xml:space="preserve"> for </w:t>
      </w:r>
      <w:r>
        <w:rPr>
          <w:rStyle w:val="StyleUnderline"/>
          <w:highlight w:val="cyan"/>
        </w:rPr>
        <w:t>thousands</w:t>
      </w:r>
      <w:r>
        <w:rPr>
          <w:rStyle w:val="StyleUnderline"/>
        </w:rPr>
        <w:t xml:space="preserve"> of </w:t>
      </w:r>
      <w:r>
        <w:rPr>
          <w:rStyle w:val="StyleUnderline"/>
          <w:highlight w:val="cyan"/>
        </w:rPr>
        <w:t>companies</w:t>
      </w:r>
      <w:r>
        <w:rPr>
          <w:rStyle w:val="StyleUnderline"/>
        </w:rPr>
        <w:t xml:space="preserve"> that depend on the transfers.  </w:t>
      </w:r>
    </w:p>
    <w:p w14:paraId="2AA8C186" w14:textId="77777777" w:rsidR="00382371" w:rsidRDefault="00382371" w:rsidP="00382371">
      <w:r>
        <w:rPr>
          <w:sz w:val="12"/>
        </w:rPr>
        <w:t xml:space="preserve">Here’s the problem: the European Union’s </w:t>
      </w:r>
      <w:r>
        <w:rPr>
          <w:rStyle w:val="Emphasis"/>
        </w:rPr>
        <w:t>G</w:t>
      </w:r>
      <w:r>
        <w:rPr>
          <w:sz w:val="12"/>
        </w:rPr>
        <w:t xml:space="preserve">eneral </w:t>
      </w:r>
      <w:r>
        <w:rPr>
          <w:rStyle w:val="Emphasis"/>
        </w:rPr>
        <w:t>D</w:t>
      </w:r>
      <w:r>
        <w:rPr>
          <w:sz w:val="12"/>
        </w:rPr>
        <w:t xml:space="preserve">ata </w:t>
      </w:r>
      <w:r>
        <w:rPr>
          <w:rStyle w:val="Emphasis"/>
        </w:rPr>
        <w:t>P</w:t>
      </w:r>
      <w:r>
        <w:rPr>
          <w:sz w:val="12"/>
        </w:rPr>
        <w:t xml:space="preserve">rotection </w:t>
      </w:r>
      <w:r>
        <w:rPr>
          <w:rStyle w:val="Emphasis"/>
        </w:rPr>
        <w:t>R</w:t>
      </w:r>
      <w:r>
        <w:rPr>
          <w:sz w:val="12"/>
        </w:rPr>
        <w:t xml:space="preserve">egulation </w:t>
      </w:r>
      <w:r>
        <w:rPr>
          <w:rStyle w:val="StyleUnderline"/>
        </w:rPr>
        <w:t>allows personal data</w:t>
      </w:r>
      <w:r>
        <w:rPr>
          <w:sz w:val="12"/>
        </w:rPr>
        <w:t xml:space="preserve"> </w:t>
      </w:r>
      <w:r>
        <w:rPr>
          <w:rStyle w:val="StyleUnderline"/>
        </w:rPr>
        <w:t>to be transferred freely only to countries with “equivalent” data privacy protections</w:t>
      </w:r>
      <w:r>
        <w:rPr>
          <w:sz w:val="12"/>
        </w:rPr>
        <w:t xml:space="preserve">. </w:t>
      </w:r>
      <w:r>
        <w:rPr>
          <w:rStyle w:val="StyleUnderline"/>
        </w:rPr>
        <w:t xml:space="preserve">The US has no national privacy law and Europeans fear that US security services could </w:t>
      </w:r>
      <w:r>
        <w:rPr>
          <w:rStyle w:val="Emphasis"/>
        </w:rPr>
        <w:t>gain access</w:t>
      </w:r>
      <w:r>
        <w:rPr>
          <w:rStyle w:val="StyleUnderline"/>
        </w:rPr>
        <w:t xml:space="preserve"> to their </w:t>
      </w:r>
      <w:r>
        <w:rPr>
          <w:rStyle w:val="Emphasis"/>
        </w:rPr>
        <w:t>data</w:t>
      </w:r>
      <w:r>
        <w:rPr>
          <w:sz w:val="12"/>
        </w:rPr>
        <w:t xml:space="preserve">. Negotiations came up with workarounds, the Safe Harbor in 2000 and the Privacy Shield in 2016, only for European judges to veto them in 2015 and 2020, respectively. </w:t>
      </w:r>
    </w:p>
    <w:p w14:paraId="2714F3EB" w14:textId="77777777" w:rsidR="00382371" w:rsidRDefault="00382371" w:rsidP="00382371">
      <w:r>
        <w:rPr>
          <w:rStyle w:val="StyleUnderline"/>
        </w:rPr>
        <w:t>In July 2023, the two sides agreed on a new Data Privacy Framework, hoping it would be a legal bridge strong enough to survive judicial review</w:t>
      </w:r>
      <w:r>
        <w:rPr>
          <w:sz w:val="12"/>
        </w:rPr>
        <w:t>. In order to assuage European concerns, the new deal included tight necessity-and-proportionality limits on US bulk surveillance and a new redress mechanism</w:t>
      </w:r>
      <w:r>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Pr>
          <w:sz w:val="12"/>
        </w:rPr>
        <w:t xml:space="preserve">. </w:t>
      </w:r>
    </w:p>
    <w:p w14:paraId="69DE47B9" w14:textId="77777777" w:rsidR="00382371" w:rsidRDefault="00382371" w:rsidP="00382371">
      <w:r>
        <w:rPr>
          <w:sz w:val="12"/>
        </w:rPr>
        <w:t xml:space="preserve">Today, these protections are wobbling. </w:t>
      </w:r>
      <w:r>
        <w:rPr>
          <w:rStyle w:val="StyleUnderline"/>
        </w:rPr>
        <w:t>After retaking office</w:t>
      </w:r>
      <w:r>
        <w:rPr>
          <w:sz w:val="12"/>
        </w:rPr>
        <w:t xml:space="preserve"> in January 2025</w:t>
      </w:r>
      <w:r>
        <w:rPr>
          <w:rStyle w:val="StyleUnderline"/>
        </w:rPr>
        <w:t>, President Donald</w:t>
      </w:r>
      <w:r>
        <w:rPr>
          <w:rStyle w:val="Emphasis"/>
        </w:rPr>
        <w:t xml:space="preserve"> Trump</w:t>
      </w:r>
      <w:r>
        <w:rPr>
          <w:sz w:val="12"/>
        </w:rPr>
        <w:t xml:space="preserve"> </w:t>
      </w:r>
      <w:r>
        <w:rPr>
          <w:rStyle w:val="StyleUnderline"/>
        </w:rPr>
        <w:t>fired three Democratic members</w:t>
      </w:r>
      <w:r>
        <w:rPr>
          <w:sz w:val="12"/>
        </w:rPr>
        <w:t xml:space="preserve"> </w:t>
      </w:r>
      <w:r>
        <w:rPr>
          <w:rStyle w:val="StyleUnderline"/>
        </w:rPr>
        <w:t>of the Privacy and Civil Liberties Board</w:t>
      </w:r>
      <w:r>
        <w:rPr>
          <w:sz w:val="12"/>
        </w:rPr>
        <w:t xml:space="preserve">, </w:t>
      </w:r>
      <w:r>
        <w:rPr>
          <w:rStyle w:val="StyleUnderline"/>
        </w:rPr>
        <w:t>including its chair, leaving just one member and no quorum</w:t>
      </w:r>
      <w:r>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0F727DBE" w14:textId="77777777" w:rsidR="00382371" w:rsidRDefault="00382371" w:rsidP="00382371">
      <w:r>
        <w:rPr>
          <w:sz w:val="12"/>
        </w:rPr>
        <w:t xml:space="preserve">Austrian activist Max Schrems, who filed both cases against the earlier transatlantic data deals, now smells a third victory. His None of Your Business NGO warns that the </w:t>
      </w:r>
      <w:r>
        <w:rPr>
          <w:rStyle w:val="Emphasis"/>
        </w:rPr>
        <w:t>firings show</w:t>
      </w:r>
      <w:r>
        <w:rPr>
          <w:rStyle w:val="StyleUnderline"/>
        </w:rPr>
        <w:t xml:space="preserve"> that the </w:t>
      </w:r>
      <w:r>
        <w:rPr>
          <w:rStyle w:val="Emphasis"/>
        </w:rPr>
        <w:t>US no longer provides</w:t>
      </w:r>
      <w:r>
        <w:rPr>
          <w:rStyle w:val="StyleUnderline"/>
        </w:rPr>
        <w:t xml:space="preserve"> “essentially </w:t>
      </w:r>
      <w:r>
        <w:rPr>
          <w:rStyle w:val="Emphasis"/>
        </w:rPr>
        <w:t>equivalent</w:t>
      </w:r>
      <w:r>
        <w:rPr>
          <w:rStyle w:val="StyleUnderline"/>
        </w:rPr>
        <w:t xml:space="preserve">” </w:t>
      </w:r>
      <w:r>
        <w:rPr>
          <w:rStyle w:val="Emphasis"/>
        </w:rPr>
        <w:t>safeguards</w:t>
      </w:r>
      <w:r>
        <w:rPr>
          <w:sz w:val="12"/>
        </w:rPr>
        <w:t xml:space="preserve">. He vows a new legal challenge.  </w:t>
      </w:r>
    </w:p>
    <w:p w14:paraId="364EAD54" w14:textId="77777777" w:rsidR="00382371" w:rsidRDefault="00382371" w:rsidP="00382371">
      <w:r>
        <w:rPr>
          <w:rStyle w:val="StyleUnderline"/>
          <w:highlight w:val="cyan"/>
        </w:rPr>
        <w:t>Should</w:t>
      </w:r>
      <w:r>
        <w:rPr>
          <w:rStyle w:val="StyleUnderline"/>
        </w:rPr>
        <w:t xml:space="preserve"> Europe’s </w:t>
      </w:r>
      <w:r>
        <w:rPr>
          <w:rStyle w:val="StyleUnderline"/>
          <w:highlight w:val="cyan"/>
        </w:rPr>
        <w:t>top court again agree</w:t>
      </w:r>
      <w:r>
        <w:rPr>
          <w:rStyle w:val="StyleUnderline"/>
        </w:rPr>
        <w:t xml:space="preserve"> with Schrems, the Data Privacy Framework adequacy decision would collapse and – overnight – the </w:t>
      </w:r>
      <w:r>
        <w:rPr>
          <w:rStyle w:val="Emphasis"/>
        </w:rPr>
        <w:t>main legal basis</w:t>
      </w:r>
      <w:r>
        <w:rPr>
          <w:rStyle w:val="StyleUnderline"/>
        </w:rPr>
        <w:t xml:space="preserve"> for most </w:t>
      </w:r>
      <w:r>
        <w:rPr>
          <w:rStyle w:val="Emphasis"/>
          <w:highlight w:val="cyan"/>
        </w:rPr>
        <w:t>transatlantic</w:t>
      </w:r>
      <w:r>
        <w:rPr>
          <w:rStyle w:val="StyleUnderline"/>
        </w:rPr>
        <w:t xml:space="preserve"> personal </w:t>
      </w:r>
      <w:r>
        <w:rPr>
          <w:rStyle w:val="Emphasis"/>
          <w:highlight w:val="cyan"/>
        </w:rPr>
        <w:t>data transfers</w:t>
      </w:r>
      <w:r>
        <w:rPr>
          <w:rStyle w:val="StyleUnderline"/>
          <w:highlight w:val="cyan"/>
        </w:rPr>
        <w:t xml:space="preserve"> would </w:t>
      </w:r>
      <w:r>
        <w:rPr>
          <w:rStyle w:val="Emphasis"/>
          <w:highlight w:val="cyan"/>
        </w:rPr>
        <w:t>vanish</w:t>
      </w:r>
      <w:r>
        <w:rPr>
          <w:sz w:val="12"/>
          <w:highlight w:val="cyan"/>
        </w:rPr>
        <w:t xml:space="preserve">. </w:t>
      </w:r>
      <w:r>
        <w:rPr>
          <w:rStyle w:val="StyleUnderline"/>
        </w:rPr>
        <w:t>Every transatlantic data transfer</w:t>
      </w:r>
      <w:r>
        <w:rPr>
          <w:sz w:val="12"/>
        </w:rPr>
        <w:t xml:space="preserve"> – including under so-called standard contract clauses – </w:t>
      </w:r>
      <w:r>
        <w:rPr>
          <w:rStyle w:val="StyleUnderline"/>
        </w:rPr>
        <w:t>would become presumptively illegal</w:t>
      </w:r>
      <w:r>
        <w:rPr>
          <w:sz w:val="12"/>
        </w:rPr>
        <w:t xml:space="preserve">, and could </w:t>
      </w:r>
      <w:r>
        <w:rPr>
          <w:rStyle w:val="StyleUnderline"/>
        </w:rPr>
        <w:t>fall the moment a European data protection regulator concludes that Washington’s guardrails have slipped.</w:t>
      </w:r>
    </w:p>
    <w:p w14:paraId="035C380D" w14:textId="77777777" w:rsidR="00382371" w:rsidRDefault="00382371" w:rsidP="00382371">
      <w:r>
        <w:rPr>
          <w:rStyle w:val="StyleUnderline"/>
        </w:rPr>
        <w:t xml:space="preserve">Data </w:t>
      </w:r>
      <w:r>
        <w:rPr>
          <w:rStyle w:val="Emphasis"/>
          <w:sz w:val="30"/>
          <w:highlight w:val="cyan"/>
        </w:rPr>
        <w:t>flows fuel transatlantic business</w:t>
      </w:r>
      <w:r>
        <w:rPr>
          <w:sz w:val="12"/>
        </w:rPr>
        <w:t xml:space="preserve">. According to the Transatlantic Economy 2025, total </w:t>
      </w:r>
      <w:r>
        <w:rPr>
          <w:rStyle w:val="StyleUnderline"/>
          <w:highlight w:val="cyan"/>
        </w:rPr>
        <w:t>EU-</w:t>
      </w:r>
      <w:r>
        <w:rPr>
          <w:rStyle w:val="StyleUnderline"/>
        </w:rPr>
        <w:t xml:space="preserve">US </w:t>
      </w:r>
      <w:r>
        <w:rPr>
          <w:rStyle w:val="Emphasis"/>
          <w:highlight w:val="cyan"/>
        </w:rPr>
        <w:t>commercial ties</w:t>
      </w:r>
      <w:r>
        <w:rPr>
          <w:sz w:val="12"/>
        </w:rPr>
        <w:t xml:space="preserve"> are worth roughly </w:t>
      </w:r>
      <w:r>
        <w:rPr>
          <w:rStyle w:val="Emphasis"/>
          <w:sz w:val="30"/>
          <w:highlight w:val="cyan"/>
        </w:rPr>
        <w:t>$9.5 trillion</w:t>
      </w:r>
      <w:r>
        <w:rPr>
          <w:sz w:val="12"/>
        </w:rPr>
        <w:t xml:space="preserve">, including goods and services trade and sales by US and European investments on the opposite side of the pond. </w:t>
      </w:r>
      <w:r>
        <w:rPr>
          <w:rStyle w:val="Emphasis"/>
          <w:highlight w:val="cyan"/>
        </w:rPr>
        <w:t>Virtually all</w:t>
      </w:r>
      <w:r>
        <w:rPr>
          <w:rStyle w:val="StyleUnderline"/>
        </w:rPr>
        <w:t xml:space="preserve"> those </w:t>
      </w:r>
      <w:r>
        <w:rPr>
          <w:rStyle w:val="Emphasis"/>
          <w:highlight w:val="cyan"/>
        </w:rPr>
        <w:t>operations rest on</w:t>
      </w:r>
      <w:r>
        <w:rPr>
          <w:rStyle w:val="StyleUnderline"/>
        </w:rPr>
        <w:t xml:space="preserve"> transatlantic </w:t>
      </w:r>
      <w:r>
        <w:rPr>
          <w:rStyle w:val="Emphasis"/>
          <w:highlight w:val="cyan"/>
        </w:rPr>
        <w:t>data flows</w:t>
      </w:r>
      <w:r>
        <w:rPr>
          <w:sz w:val="12"/>
        </w:rPr>
        <w:t xml:space="preserve">. US and European companies that sell digitally enabled services, in particular, would suffer. For example, </w:t>
      </w:r>
      <w:r>
        <w:rPr>
          <w:rStyle w:val="StyleUnderline"/>
        </w:rPr>
        <w:t>European companies bought</w:t>
      </w:r>
      <w:r>
        <w:rPr>
          <w:sz w:val="12"/>
        </w:rPr>
        <w:t xml:space="preserve"> some </w:t>
      </w:r>
      <w:r>
        <w:rPr>
          <w:rStyle w:val="Emphasis"/>
        </w:rPr>
        <w:t>€130 billion</w:t>
      </w:r>
      <w:r>
        <w:rPr>
          <w:sz w:val="12"/>
        </w:rPr>
        <w:t xml:space="preserve"> </w:t>
      </w:r>
      <w:r>
        <w:rPr>
          <w:rStyle w:val="StyleUnderline"/>
        </w:rPr>
        <w:t xml:space="preserve">in </w:t>
      </w:r>
      <w:r>
        <w:rPr>
          <w:rStyle w:val="Emphasis"/>
        </w:rPr>
        <w:t>cloud computing services</w:t>
      </w:r>
      <w:r>
        <w:rPr>
          <w:sz w:val="12"/>
        </w:rPr>
        <w:t xml:space="preserve"> </w:t>
      </w:r>
      <w:r>
        <w:rPr>
          <w:rStyle w:val="StyleUnderline"/>
        </w:rPr>
        <w:t>in 2024</w:t>
      </w:r>
      <w:r>
        <w:rPr>
          <w:sz w:val="12"/>
        </w:rPr>
        <w:t xml:space="preserve">, much of which were sophisticated offerings such as </w:t>
      </w:r>
      <w:r>
        <w:rPr>
          <w:rStyle w:val="Emphasis"/>
        </w:rPr>
        <w:t>database hosting</w:t>
      </w:r>
      <w:r>
        <w:rPr>
          <w:rStyle w:val="StyleUnderline"/>
        </w:rPr>
        <w:t xml:space="preserve"> or </w:t>
      </w:r>
      <w:r>
        <w:rPr>
          <w:rStyle w:val="Emphasis"/>
        </w:rPr>
        <w:t>AI-model training</w:t>
      </w:r>
      <w:r>
        <w:rPr>
          <w:rStyle w:val="StyleUnderline"/>
        </w:rPr>
        <w:t xml:space="preserve"> from American cloud hyperscalers, who both store and process much of the data in the US</w:t>
      </w:r>
      <w:r>
        <w:rPr>
          <w:sz w:val="12"/>
        </w:rPr>
        <w:t xml:space="preserve">.  </w:t>
      </w:r>
    </w:p>
    <w:p w14:paraId="03DEF79C" w14:textId="77777777" w:rsidR="00382371" w:rsidRDefault="00382371" w:rsidP="00382371">
      <w:r>
        <w:rPr>
          <w:sz w:val="12"/>
        </w:rPr>
        <w:t xml:space="preserve">Before the present data deal went into effect, </w:t>
      </w:r>
      <w:r>
        <w:rPr>
          <w:rStyle w:val="Emphasis"/>
          <w:highlight w:val="cyan"/>
        </w:rPr>
        <w:t>legal uncertainty</w:t>
      </w:r>
      <w:r>
        <w:rPr>
          <w:rStyle w:val="StyleUnderline"/>
          <w:highlight w:val="cyan"/>
        </w:rPr>
        <w:t xml:space="preserve"> sent </w:t>
      </w:r>
      <w:r>
        <w:rPr>
          <w:rStyle w:val="Emphasis"/>
          <w:highlight w:val="cyan"/>
        </w:rPr>
        <w:t>compliance costs soaring</w:t>
      </w:r>
      <w:r>
        <w:rPr>
          <w:rStyle w:val="StyleUnderline"/>
          <w:highlight w:val="cyan"/>
        </w:rPr>
        <w:t xml:space="preserve">, </w:t>
      </w:r>
      <w:r>
        <w:rPr>
          <w:rStyle w:val="Emphasis"/>
          <w:highlight w:val="cyan"/>
        </w:rPr>
        <w:t xml:space="preserve">delaying </w:t>
      </w:r>
      <w:r>
        <w:rPr>
          <w:rStyle w:val="Emphasis"/>
        </w:rPr>
        <w:t xml:space="preserve">AI </w:t>
      </w:r>
      <w:r>
        <w:rPr>
          <w:rStyle w:val="Emphasis"/>
          <w:highlight w:val="cyan"/>
        </w:rPr>
        <w:t>deployments</w:t>
      </w:r>
      <w:r>
        <w:rPr>
          <w:rStyle w:val="StyleUnderline"/>
        </w:rPr>
        <w:t xml:space="preserve">, and </w:t>
      </w:r>
      <w:r>
        <w:rPr>
          <w:rStyle w:val="Emphasis"/>
          <w:highlight w:val="cyan"/>
        </w:rPr>
        <w:t>inviting</w:t>
      </w:r>
      <w:r>
        <w:rPr>
          <w:rStyle w:val="StyleUnderline"/>
          <w:highlight w:val="cyan"/>
        </w:rPr>
        <w:t xml:space="preserve"> </w:t>
      </w:r>
      <w:r>
        <w:rPr>
          <w:rStyle w:val="StyleUnderline"/>
        </w:rPr>
        <w:t xml:space="preserve">a </w:t>
      </w:r>
      <w:r>
        <w:rPr>
          <w:rStyle w:val="Emphasis"/>
        </w:rPr>
        <w:t xml:space="preserve">cascade of </w:t>
      </w:r>
      <w:r>
        <w:rPr>
          <w:rStyle w:val="Emphasis"/>
          <w:highlight w:val="cyan"/>
        </w:rPr>
        <w:t>Eu</w:t>
      </w:r>
      <w:r>
        <w:rPr>
          <w:rStyle w:val="Emphasis"/>
        </w:rPr>
        <w:t xml:space="preserve">ropean </w:t>
      </w:r>
      <w:r>
        <w:rPr>
          <w:rStyle w:val="Emphasis"/>
          <w:highlight w:val="cyan"/>
        </w:rPr>
        <w:t>privacy fines</w:t>
      </w:r>
      <w:r>
        <w:rPr>
          <w:sz w:val="12"/>
        </w:rPr>
        <w:t xml:space="preserve"> – </w:t>
      </w:r>
      <w:r>
        <w:rPr>
          <w:rStyle w:val="StyleUnderline"/>
        </w:rPr>
        <w:t xml:space="preserve">exactly the kind of friction Brussels says it wants to avoid as it tries to catch up in cloud and artificial intelligence infrastructure.  </w:t>
      </w:r>
    </w:p>
    <w:p w14:paraId="1BCDC795" w14:textId="77777777" w:rsidR="00382371" w:rsidRDefault="00382371" w:rsidP="00382371">
      <w:r>
        <w:rPr>
          <w:sz w:val="12"/>
        </w:rPr>
        <w:t xml:space="preserve">Yet the European political calculus has changed since the Privacy Shield fell in 2020. Talk of tech sovereignty animates flagship files from the European Chips Act to the AI Act and the Cyber-Resilience Act. Against that backdrop, </w:t>
      </w:r>
      <w:r>
        <w:rPr>
          <w:rStyle w:val="StyleUnderline"/>
        </w:rPr>
        <w:t>the sense</w:t>
      </w:r>
      <w:r>
        <w:rPr>
          <w:sz w:val="12"/>
        </w:rPr>
        <w:t xml:space="preserve"> that Washington is dismantling privacy oversight could force the European Commission to withdraw its adequacy finding even before the European Court decides to invalidate it. Even before such drastic steps, the </w:t>
      </w:r>
      <w:r>
        <w:rPr>
          <w:rStyle w:val="Emphasis"/>
        </w:rPr>
        <w:t>weakening of protections</w:t>
      </w:r>
      <w:r>
        <w:rPr>
          <w:rStyle w:val="StyleUnderline"/>
        </w:rPr>
        <w:t xml:space="preserve"> in the US </w:t>
      </w:r>
      <w:r>
        <w:rPr>
          <w:rStyle w:val="Emphasis"/>
        </w:rPr>
        <w:t>reinforces calls</w:t>
      </w:r>
      <w:r>
        <w:rPr>
          <w:rStyle w:val="StyleUnderline"/>
        </w:rPr>
        <w:t xml:space="preserve"> for Europeans to </w:t>
      </w:r>
      <w:r>
        <w:rPr>
          <w:rStyle w:val="Emphasis"/>
        </w:rPr>
        <w:t>store data</w:t>
      </w:r>
      <w:r>
        <w:rPr>
          <w:rStyle w:val="StyleUnderline"/>
        </w:rPr>
        <w:t xml:space="preserve"> </w:t>
      </w:r>
      <w:r>
        <w:rPr>
          <w:rStyle w:val="Emphasis"/>
        </w:rPr>
        <w:t>with European</w:t>
      </w:r>
      <w:r>
        <w:rPr>
          <w:rStyle w:val="StyleUnderline"/>
        </w:rPr>
        <w:t xml:space="preserve">, not American, </w:t>
      </w:r>
      <w:r>
        <w:rPr>
          <w:rStyle w:val="Emphasis"/>
        </w:rPr>
        <w:t>companies</w:t>
      </w:r>
      <w:r>
        <w:rPr>
          <w:sz w:val="12"/>
        </w:rPr>
        <w:t xml:space="preserve">. </w:t>
      </w:r>
    </w:p>
    <w:p w14:paraId="406E638A" w14:textId="77777777" w:rsidR="00382371" w:rsidRDefault="00382371" w:rsidP="00382371">
      <w:r>
        <w:rPr>
          <w:sz w:val="12"/>
        </w:rPr>
        <w:t xml:space="preserve">If Europe gives up on the Data Privacy Framework, privacy activists such as Schrems will applaud, saying the move proves Europe’s privacy principles are more than paper. Yet it would </w:t>
      </w:r>
      <w:r>
        <w:rPr>
          <w:rStyle w:val="Emphasis"/>
        </w:rPr>
        <w:t>hurt companies</w:t>
      </w:r>
      <w:r>
        <w:rPr>
          <w:sz w:val="12"/>
        </w:rPr>
        <w:t xml:space="preserve"> and public administrations, </w:t>
      </w:r>
      <w:r>
        <w:rPr>
          <w:rStyle w:val="StyleUnderline"/>
        </w:rPr>
        <w:t>forcing them to</w:t>
      </w:r>
      <w:r>
        <w:rPr>
          <w:sz w:val="12"/>
        </w:rPr>
        <w:t xml:space="preserve"> </w:t>
      </w:r>
      <w:r>
        <w:rPr>
          <w:rStyle w:val="Emphasis"/>
        </w:rPr>
        <w:t>purchase expensive</w:t>
      </w:r>
      <w:r>
        <w:rPr>
          <w:sz w:val="12"/>
        </w:rPr>
        <w:t xml:space="preserve">, </w:t>
      </w:r>
      <w:r>
        <w:rPr>
          <w:rStyle w:val="StyleUnderline"/>
        </w:rPr>
        <w:t xml:space="preserve">hurried data migrations that could </w:t>
      </w:r>
      <w:r>
        <w:rPr>
          <w:rStyle w:val="Emphasis"/>
        </w:rPr>
        <w:t>delay everything</w:t>
      </w:r>
      <w:r>
        <w:rPr>
          <w:sz w:val="12"/>
        </w:rPr>
        <w:t xml:space="preserve"> </w:t>
      </w:r>
      <w:r>
        <w:rPr>
          <w:rStyle w:val="StyleUnderline"/>
        </w:rPr>
        <w:t>from the European Health Data Space to next-generation railroad signalling.</w:t>
      </w:r>
      <w:r>
        <w:rPr>
          <w:sz w:val="12"/>
        </w:rPr>
        <w:t xml:space="preserve"> </w:t>
      </w:r>
      <w:r>
        <w:rPr>
          <w:rStyle w:val="Emphasis"/>
          <w:sz w:val="30"/>
          <w:highlight w:val="cyan"/>
        </w:rPr>
        <w:t>Each week of uncertainty fuels skepticism about US reliability</w:t>
      </w:r>
      <w:r>
        <w:rPr>
          <w:rStyle w:val="StyleUnderline"/>
          <w:sz w:val="30"/>
        </w:rPr>
        <w:t xml:space="preserve">. </w:t>
      </w:r>
    </w:p>
    <w:p w14:paraId="65ED78C0" w14:textId="77777777" w:rsidR="00382371" w:rsidRDefault="00382371" w:rsidP="00382371">
      <w:r>
        <w:rPr>
          <w:sz w:val="12"/>
        </w:rPr>
        <w:t xml:space="preserve">The lesson of the past decade is clear. European courts demand </w:t>
      </w:r>
      <w:r>
        <w:rPr>
          <w:rStyle w:val="StyleUnderline"/>
        </w:rPr>
        <w:t>privacy protections</w:t>
      </w:r>
      <w:r>
        <w:rPr>
          <w:sz w:val="12"/>
        </w:rPr>
        <w:t xml:space="preserve">. If the Trump Administration does not shore up the Data Privacy Framework, it </w:t>
      </w:r>
      <w:r>
        <w:rPr>
          <w:rStyle w:val="Emphasis"/>
        </w:rPr>
        <w:t>risks blowing up</w:t>
      </w:r>
      <w:r>
        <w:rPr>
          <w:rStyle w:val="StyleUnderline"/>
        </w:rPr>
        <w:t xml:space="preserve"> the </w:t>
      </w:r>
      <w:r>
        <w:rPr>
          <w:rStyle w:val="Emphasis"/>
        </w:rPr>
        <w:t>world’s busiest data corridor</w:t>
      </w:r>
      <w:r>
        <w:rPr>
          <w:sz w:val="12"/>
        </w:rPr>
        <w:t xml:space="preserve">. Europe will again be hoist on its privacy petard, and </w:t>
      </w:r>
      <w:r>
        <w:rPr>
          <w:rStyle w:val="Emphasis"/>
        </w:rPr>
        <w:t>Washington will be left standing in the debris.</w:t>
      </w:r>
    </w:p>
    <w:p w14:paraId="60E922E2" w14:textId="77777777" w:rsidR="00382371" w:rsidRDefault="00382371" w:rsidP="00382371">
      <w:pPr>
        <w:pStyle w:val="Heading3"/>
      </w:pPr>
      <w:r>
        <w:t>AT: Bizcon---Internal</w:t>
      </w:r>
    </w:p>
    <w:p w14:paraId="6AEC2738" w14:textId="77777777" w:rsidR="00382371" w:rsidRDefault="00382371" w:rsidP="00382371">
      <w:pPr>
        <w:pStyle w:val="Heading4"/>
      </w:pPr>
      <w:r>
        <w:t xml:space="preserve">It’s </w:t>
      </w:r>
      <w:r>
        <w:rPr>
          <w:u w:val="single"/>
        </w:rPr>
        <w:t>useless</w:t>
      </w:r>
      <w:r>
        <w:t xml:space="preserve"> because of </w:t>
      </w:r>
      <w:r>
        <w:rPr>
          <w:u w:val="single"/>
        </w:rPr>
        <w:t>bias</w:t>
      </w:r>
      <w:r>
        <w:t xml:space="preserve"> and </w:t>
      </w:r>
      <w:r>
        <w:rPr>
          <w:u w:val="single"/>
        </w:rPr>
        <w:t>weak correlation</w:t>
      </w:r>
      <w:r>
        <w:t xml:space="preserve">. </w:t>
      </w:r>
    </w:p>
    <w:p w14:paraId="00A97780" w14:textId="77777777" w:rsidR="00382371" w:rsidRDefault="00382371" w:rsidP="00382371">
      <w:r>
        <w:rPr>
          <w:rStyle w:val="Style13ptBold"/>
        </w:rPr>
        <w:t xml:space="preserve">Cooke ’18 </w:t>
      </w:r>
      <w:r>
        <w:t>[Henry; April 11; Economist, citing data from Strategic Risk Analysis; Stuff, “Fact check: Business confidence surveys have little to do with actual economy,” ]</w:t>
      </w:r>
    </w:p>
    <w:p w14:paraId="005A0933" w14:textId="77777777" w:rsidR="00382371" w:rsidRDefault="00382371" w:rsidP="00382371">
      <w:r>
        <w:rPr>
          <w:sz w:val="16"/>
        </w:rPr>
        <w:t>A week or so ago ANZ's research division released their monthly business confidence numbers, and as ever they made news in basically every place they could.</w:t>
      </w:r>
    </w:p>
    <w:p w14:paraId="191F96A3" w14:textId="77777777" w:rsidR="00382371" w:rsidRDefault="00382371" w:rsidP="00382371">
      <w:r>
        <w:rPr>
          <w:rStyle w:val="StyleUnderline"/>
        </w:rPr>
        <w:t xml:space="preserve">A net </w:t>
      </w:r>
      <w:r>
        <w:rPr>
          <w:rStyle w:val="Emphasis"/>
        </w:rPr>
        <w:t>20 per cent</w:t>
      </w:r>
      <w:r>
        <w:rPr>
          <w:rStyle w:val="StyleUnderline"/>
        </w:rPr>
        <w:t xml:space="preserve"> of the businesses surveyed felt</w:t>
      </w:r>
      <w:r>
        <w:rPr>
          <w:sz w:val="16"/>
        </w:rPr>
        <w:t xml:space="preserve"> negative or </w:t>
      </w:r>
      <w:r>
        <w:rPr>
          <w:rStyle w:val="Emphasis"/>
        </w:rPr>
        <w:t>pessimistic</w:t>
      </w:r>
      <w:r>
        <w:rPr>
          <w:rStyle w:val="StyleUnderline"/>
        </w:rPr>
        <w:t xml:space="preserve"> about the year ahead</w:t>
      </w:r>
      <w:r>
        <w:rPr>
          <w:sz w:val="16"/>
        </w:rPr>
        <w:t>, leading to an eye-opening "-20" rating. This was down on the month before, but not as far down as it had been right after the Government took office, when it plummeted to -37.8.</w:t>
      </w:r>
    </w:p>
    <w:p w14:paraId="6BE2B786" w14:textId="77777777" w:rsidR="00382371" w:rsidRDefault="00382371" w:rsidP="00382371">
      <w:r>
        <w:rPr>
          <w:sz w:val="16"/>
        </w:rPr>
        <w:t>Journalists love a series of comparable numbers, but politicians love them even more. National's Finance Spokeswoman Amy Adams told the House the numbers were falling because the Government was "shooting from the hip" and had " zero ideas, zero competence, and seems to have no plan of where it's going".</w:t>
      </w:r>
    </w:p>
    <w:p w14:paraId="73A78EFB" w14:textId="77777777" w:rsidR="00382371" w:rsidRDefault="00382371" w:rsidP="00382371">
      <w:r>
        <w:rPr>
          <w:rStyle w:val="StyleUnderline"/>
          <w:highlight w:val="cyan"/>
        </w:rPr>
        <w:t xml:space="preserve">It's </w:t>
      </w:r>
      <w:r>
        <w:rPr>
          <w:rStyle w:val="Emphasis"/>
          <w:highlight w:val="cyan"/>
        </w:rPr>
        <w:t>unsurprising</w:t>
      </w:r>
      <w:r>
        <w:rPr>
          <w:rStyle w:val="StyleUnderline"/>
        </w:rPr>
        <w:t xml:space="preserve"> these </w:t>
      </w:r>
      <w:r>
        <w:rPr>
          <w:rStyle w:val="StyleUnderline"/>
          <w:highlight w:val="cyan"/>
        </w:rPr>
        <w:t>numbers become</w:t>
      </w:r>
      <w:r>
        <w:rPr>
          <w:rStyle w:val="StyleUnderline"/>
        </w:rPr>
        <w:t xml:space="preserve"> </w:t>
      </w:r>
      <w:r>
        <w:rPr>
          <w:rStyle w:val="Emphasis"/>
        </w:rPr>
        <w:t xml:space="preserve">political </w:t>
      </w:r>
      <w:r>
        <w:rPr>
          <w:rStyle w:val="Emphasis"/>
          <w:highlight w:val="cyan"/>
        </w:rPr>
        <w:t>football</w:t>
      </w:r>
      <w:r>
        <w:rPr>
          <w:rStyle w:val="StyleUnderline"/>
        </w:rPr>
        <w:t>. But</w:t>
      </w:r>
      <w:r>
        <w:rPr>
          <w:sz w:val="16"/>
        </w:rPr>
        <w:t xml:space="preserve"> even ANZ admit that the </w:t>
      </w:r>
      <w:r>
        <w:rPr>
          <w:rStyle w:val="StyleUnderline"/>
        </w:rPr>
        <w:t xml:space="preserve">headline </w:t>
      </w:r>
      <w:r>
        <w:rPr>
          <w:rStyle w:val="Emphasis"/>
        </w:rPr>
        <w:t xml:space="preserve">business </w:t>
      </w:r>
      <w:r>
        <w:rPr>
          <w:rStyle w:val="Emphasis"/>
          <w:highlight w:val="cyan"/>
        </w:rPr>
        <w:t>confidence</w:t>
      </w:r>
      <w:r>
        <w:rPr>
          <w:rStyle w:val="StyleUnderline"/>
        </w:rPr>
        <w:t xml:space="preserve"> figure</w:t>
      </w:r>
      <w:r>
        <w:rPr>
          <w:rStyle w:val="StyleUnderline"/>
          <w:highlight w:val="cyan"/>
        </w:rPr>
        <w:t xml:space="preserve">s </w:t>
      </w:r>
      <w:r>
        <w:rPr>
          <w:rStyle w:val="Emphasis"/>
          <w:highlight w:val="cyan"/>
        </w:rPr>
        <w:t>don't</w:t>
      </w:r>
      <w:r>
        <w:rPr>
          <w:rStyle w:val="StyleUnderline"/>
        </w:rPr>
        <w:t xml:space="preserve"> actually </w:t>
      </w:r>
      <w:r>
        <w:rPr>
          <w:rStyle w:val="Emphasis"/>
          <w:highlight w:val="cyan"/>
        </w:rPr>
        <w:t>correlate</w:t>
      </w:r>
      <w:r>
        <w:rPr>
          <w:rStyle w:val="StyleUnderline"/>
        </w:rPr>
        <w:t xml:space="preserve"> very strongly </w:t>
      </w:r>
      <w:r>
        <w:rPr>
          <w:rStyle w:val="StyleUnderline"/>
          <w:highlight w:val="cyan"/>
        </w:rPr>
        <w:t xml:space="preserve">to </w:t>
      </w:r>
      <w:r>
        <w:rPr>
          <w:rStyle w:val="Emphasis"/>
          <w:highlight w:val="cyan"/>
        </w:rPr>
        <w:t>GDP</w:t>
      </w:r>
      <w:r>
        <w:rPr>
          <w:rStyle w:val="StyleUnderline"/>
          <w:highlight w:val="cyan"/>
        </w:rPr>
        <w:t>, a</w:t>
      </w:r>
      <w:r>
        <w:rPr>
          <w:rStyle w:val="StyleUnderline"/>
        </w:rPr>
        <w:t xml:space="preserve"> much </w:t>
      </w:r>
      <w:r>
        <w:rPr>
          <w:rStyle w:val="Emphasis"/>
          <w:highlight w:val="cyan"/>
        </w:rPr>
        <w:t>firm</w:t>
      </w:r>
      <w:r>
        <w:rPr>
          <w:rStyle w:val="Emphasis"/>
        </w:rPr>
        <w:t xml:space="preserve">er </w:t>
      </w:r>
      <w:r>
        <w:rPr>
          <w:rStyle w:val="Emphasis"/>
          <w:highlight w:val="cyan"/>
        </w:rPr>
        <w:t>measure</w:t>
      </w:r>
      <w:r>
        <w:rPr>
          <w:rStyle w:val="StyleUnderline"/>
          <w:highlight w:val="cyan"/>
        </w:rPr>
        <w:t xml:space="preserve"> of</w:t>
      </w:r>
      <w:r>
        <w:rPr>
          <w:rStyle w:val="StyleUnderline"/>
        </w:rPr>
        <w:t xml:space="preserve"> how </w:t>
      </w:r>
      <w:r>
        <w:rPr>
          <w:rStyle w:val="StyleUnderline"/>
          <w:highlight w:val="cyan"/>
        </w:rPr>
        <w:t>the economy</w:t>
      </w:r>
      <w:r>
        <w:rPr>
          <w:rStyle w:val="StyleUnderline"/>
        </w:rPr>
        <w:t xml:space="preserve"> is </w:t>
      </w:r>
      <w:r>
        <w:rPr>
          <w:rStyle w:val="Emphasis"/>
        </w:rPr>
        <w:t>actually</w:t>
      </w:r>
      <w:r>
        <w:rPr>
          <w:rStyle w:val="StyleUnderline"/>
        </w:rPr>
        <w:t xml:space="preserve"> doing</w:t>
      </w:r>
      <w:r>
        <w:rPr>
          <w:sz w:val="16"/>
        </w:rPr>
        <w:t>. In their March release they noted that "Firms' views of their own activity (which has the stronger correlation with GDP growth), lifted from +20 to +22."</w:t>
      </w:r>
    </w:p>
    <w:p w14:paraId="7E252466" w14:textId="77777777" w:rsidR="00382371" w:rsidRDefault="00382371" w:rsidP="00382371">
      <w:r>
        <w:rPr>
          <w:sz w:val="16"/>
        </w:rPr>
        <w:t xml:space="preserve">Former Reserve Bank economist Rodney Dickens of  believes </w:t>
      </w:r>
      <w:r>
        <w:rPr>
          <w:rStyle w:val="StyleUnderline"/>
        </w:rPr>
        <w:t xml:space="preserve">the survey has a major </w:t>
      </w:r>
      <w:r>
        <w:rPr>
          <w:rStyle w:val="Emphasis"/>
        </w:rPr>
        <w:t>political bias</w:t>
      </w:r>
      <w:r>
        <w:rPr>
          <w:sz w:val="16"/>
        </w:rPr>
        <w:t>. Basically business leaders are likely National Party supporters and this view biases them against the new Government more than any actual concrete business risk.</w:t>
      </w:r>
    </w:p>
    <w:p w14:paraId="71F24893" w14:textId="77777777" w:rsidR="00382371" w:rsidRDefault="00382371" w:rsidP="00382371">
      <w:r>
        <w:rPr>
          <w:sz w:val="16"/>
        </w:rPr>
        <w:t>&lt;&lt;GRAPH OMITTED&gt;&gt;</w:t>
      </w:r>
    </w:p>
    <w:p w14:paraId="76D7226A" w14:textId="77777777" w:rsidR="00382371" w:rsidRDefault="00382371" w:rsidP="00382371">
      <w:r>
        <w:rPr>
          <w:sz w:val="16"/>
        </w:rPr>
        <w:t xml:space="preserve">Luckily, ANZ has been running this survey </w:t>
      </w:r>
      <w:r>
        <w:rPr>
          <w:rStyle w:val="StyleUnderline"/>
        </w:rPr>
        <w:t xml:space="preserve">for </w:t>
      </w:r>
      <w:r>
        <w:rPr>
          <w:rStyle w:val="Emphasis"/>
        </w:rPr>
        <w:t>decades</w:t>
      </w:r>
      <w:r>
        <w:rPr>
          <w:sz w:val="16"/>
        </w:rPr>
        <w:t xml:space="preserve"> so </w:t>
      </w:r>
      <w:r>
        <w:rPr>
          <w:rStyle w:val="StyleUnderline"/>
        </w:rPr>
        <w:t xml:space="preserve">we can compare actual </w:t>
      </w:r>
      <w:r>
        <w:rPr>
          <w:rStyle w:val="Emphasis"/>
        </w:rPr>
        <w:t>confidence</w:t>
      </w:r>
      <w:r>
        <w:rPr>
          <w:rStyle w:val="StyleUnderline"/>
        </w:rPr>
        <w:t xml:space="preserve"> with </w:t>
      </w:r>
      <w:r>
        <w:rPr>
          <w:rStyle w:val="Emphasis"/>
        </w:rPr>
        <w:t>GDP</w:t>
      </w:r>
      <w:r>
        <w:rPr>
          <w:rStyle w:val="StyleUnderline"/>
        </w:rPr>
        <w:t xml:space="preserve"> quite well</w:t>
      </w:r>
      <w:r>
        <w:rPr>
          <w:sz w:val="16"/>
        </w:rPr>
        <w:t xml:space="preserve">.  (above) shows that </w:t>
      </w:r>
      <w:r>
        <w:rPr>
          <w:rStyle w:val="StyleUnderline"/>
          <w:highlight w:val="cyan"/>
        </w:rPr>
        <w:t xml:space="preserve">since </w:t>
      </w:r>
      <w:r>
        <w:rPr>
          <w:rStyle w:val="Emphasis"/>
          <w:highlight w:val="cyan"/>
        </w:rPr>
        <w:t>2002</w:t>
      </w:r>
      <w:r>
        <w:rPr>
          <w:rStyle w:val="StyleUnderline"/>
          <w:highlight w:val="cyan"/>
        </w:rPr>
        <w:t xml:space="preserve"> the</w:t>
      </w:r>
      <w:r>
        <w:rPr>
          <w:rStyle w:val="StyleUnderline"/>
        </w:rPr>
        <w:t xml:space="preserve"> business confidence </w:t>
      </w:r>
      <w:r>
        <w:rPr>
          <w:rStyle w:val="StyleUnderline"/>
          <w:highlight w:val="cyan"/>
        </w:rPr>
        <w:t>survey had</w:t>
      </w:r>
      <w:r>
        <w:rPr>
          <w:rStyle w:val="StyleUnderline"/>
        </w:rPr>
        <w:t xml:space="preserve"> just </w:t>
      </w:r>
      <w:r>
        <w:rPr>
          <w:rStyle w:val="Emphasis"/>
          <w:highlight w:val="cyan"/>
        </w:rPr>
        <w:t>0.2 correlation</w:t>
      </w:r>
      <w:r>
        <w:rPr>
          <w:rStyle w:val="StyleUnderline"/>
        </w:rPr>
        <w:t xml:space="preserve"> with</w:t>
      </w:r>
      <w:r>
        <w:rPr>
          <w:sz w:val="16"/>
        </w:rPr>
        <w:t xml:space="preserve"> actual </w:t>
      </w:r>
      <w:r>
        <w:rPr>
          <w:rStyle w:val="StyleUnderline"/>
        </w:rPr>
        <w:t>annualised </w:t>
      </w:r>
      <w:r>
        <w:rPr>
          <w:rStyle w:val="Emphasis"/>
        </w:rPr>
        <w:t>GDP growth</w:t>
      </w:r>
      <w:r>
        <w:rPr>
          <w:rStyle w:val="StyleUnderline"/>
        </w:rPr>
        <w:t xml:space="preserve"> in the quarter</w:t>
      </w:r>
      <w:r>
        <w:rPr>
          <w:sz w:val="16"/>
        </w:rPr>
        <w:t xml:space="preserve">. Basically </w:t>
      </w:r>
      <w:r>
        <w:rPr>
          <w:rStyle w:val="StyleUnderline"/>
          <w:highlight w:val="cyan"/>
        </w:rPr>
        <w:t>the businesses got it</w:t>
      </w:r>
      <w:r>
        <w:rPr>
          <w:rStyle w:val="StyleUnderline"/>
        </w:rPr>
        <w:t xml:space="preserve"> right </w:t>
      </w:r>
      <w:r>
        <w:rPr>
          <w:rStyle w:val="Emphasis"/>
        </w:rPr>
        <w:t xml:space="preserve">just </w:t>
      </w:r>
      <w:r>
        <w:rPr>
          <w:rStyle w:val="Emphasis"/>
          <w:highlight w:val="cyan"/>
        </w:rPr>
        <w:t>20 per cent</w:t>
      </w:r>
      <w:r>
        <w:rPr>
          <w:rStyle w:val="StyleUnderline"/>
          <w:highlight w:val="cyan"/>
        </w:rPr>
        <w:t xml:space="preserve"> of the time</w:t>
      </w:r>
      <w:r>
        <w:rPr>
          <w:sz w:val="16"/>
        </w:rPr>
        <w:t>.</w:t>
      </w:r>
    </w:p>
    <w:p w14:paraId="365035D1" w14:textId="77777777" w:rsidR="00382371" w:rsidRDefault="00382371" w:rsidP="00382371">
      <w:r>
        <w:rPr>
          <w:sz w:val="16"/>
        </w:rPr>
        <w:t>"It provided really negative readings for periods that would usually be consistent with the economy being in recession when the economy was actually growing robustly," Dickens said.</w:t>
      </w:r>
    </w:p>
    <w:p w14:paraId="3E2D6FC3" w14:textId="77777777" w:rsidR="00382371" w:rsidRDefault="00382371" w:rsidP="00382371">
      <w:r>
        <w:rPr>
          <w:sz w:val="16"/>
        </w:rPr>
        <w:t>This big change happened after the 2002 election brought in some major changes from the Labour government the business community didn't like, Dickens said.</w:t>
      </w:r>
    </w:p>
    <w:p w14:paraId="702567B3" w14:textId="77777777" w:rsidR="00382371" w:rsidRDefault="00382371" w:rsidP="00382371">
      <w:r>
        <w:rPr>
          <w:rStyle w:val="StyleUnderline"/>
          <w:highlight w:val="cyan"/>
        </w:rPr>
        <w:t>"The survey became</w:t>
      </w:r>
      <w:r>
        <w:rPr>
          <w:rStyle w:val="StyleUnderline"/>
        </w:rPr>
        <w:t xml:space="preserve"> </w:t>
      </w:r>
      <w:r>
        <w:rPr>
          <w:rStyle w:val="Emphasis"/>
        </w:rPr>
        <w:t xml:space="preserve">totally </w:t>
      </w:r>
      <w:r>
        <w:rPr>
          <w:rStyle w:val="Emphasis"/>
          <w:highlight w:val="cyan"/>
        </w:rPr>
        <w:t>useless</w:t>
      </w:r>
      <w:r>
        <w:rPr>
          <w:rStyle w:val="StyleUnderline"/>
        </w:rPr>
        <w:t xml:space="preserve"> as an indicator of economics </w:t>
      </w:r>
      <w:r>
        <w:rPr>
          <w:rStyle w:val="StyleUnderline"/>
          <w:highlight w:val="cyan"/>
        </w:rPr>
        <w:t>and</w:t>
      </w:r>
      <w:r>
        <w:rPr>
          <w:rStyle w:val="StyleUnderline"/>
        </w:rPr>
        <w:t xml:space="preserve"> was </w:t>
      </w:r>
      <w:r>
        <w:rPr>
          <w:rStyle w:val="Emphasis"/>
          <w:highlight w:val="cyan"/>
        </w:rPr>
        <w:t>swamped</w:t>
      </w:r>
      <w:r>
        <w:rPr>
          <w:rStyle w:val="StyleUnderline"/>
          <w:highlight w:val="cyan"/>
        </w:rPr>
        <w:t xml:space="preserve"> by</w:t>
      </w:r>
      <w:r>
        <w:rPr>
          <w:rStyle w:val="StyleUnderline"/>
        </w:rPr>
        <w:t xml:space="preserve"> political </w:t>
      </w:r>
      <w:r>
        <w:rPr>
          <w:rStyle w:val="StyleUnderline"/>
          <w:highlight w:val="cyan"/>
        </w:rPr>
        <w:t>bias."</w:t>
      </w:r>
    </w:p>
    <w:p w14:paraId="66083264" w14:textId="77777777" w:rsidR="00382371" w:rsidRDefault="00382371" w:rsidP="00382371">
      <w:pPr>
        <w:pStyle w:val="Heading3"/>
      </w:pPr>
      <w:r>
        <w:t>AT: Impact---Econ</w:t>
      </w:r>
    </w:p>
    <w:p w14:paraId="6382039D" w14:textId="77777777" w:rsidR="00382371" w:rsidRDefault="00382371" w:rsidP="00382371">
      <w:pPr>
        <w:pStyle w:val="Heading4"/>
      </w:pPr>
      <w:r>
        <w:t>Economic decline doesn’t cause war</w:t>
      </w:r>
    </w:p>
    <w:p w14:paraId="0DD17D59" w14:textId="77777777" w:rsidR="00382371" w:rsidRDefault="00382371" w:rsidP="00382371">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8C2749B" w14:textId="77777777" w:rsidR="00382371" w:rsidRDefault="00382371" w:rsidP="00382371">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17003DC5" w14:textId="77777777" w:rsidR="00382371" w:rsidRDefault="00382371" w:rsidP="00382371">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F4E71C6" w14:textId="77777777" w:rsidR="00382371" w:rsidRDefault="00382371" w:rsidP="00382371">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7F6FB682" w14:textId="77777777" w:rsidR="00382371" w:rsidRDefault="00382371" w:rsidP="00382371">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BB9838C" w14:textId="77777777" w:rsidR="00382371" w:rsidRDefault="00382371" w:rsidP="00382371">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16F88879" w14:textId="19BA18AA" w:rsidR="00382371" w:rsidRDefault="000107D8" w:rsidP="000107D8">
      <w:pPr>
        <w:pStyle w:val="Heading1"/>
      </w:pPr>
      <w:r>
        <w:t xml:space="preserve">1AR </w:t>
      </w:r>
    </w:p>
    <w:p w14:paraId="22AA92A2" w14:textId="0BE80EE9" w:rsidR="000107D8" w:rsidRDefault="000107D8" w:rsidP="000107D8">
      <w:pPr>
        <w:pStyle w:val="Heading2"/>
      </w:pPr>
      <w:r>
        <w:t xml:space="preserve">Adv 1 </w:t>
      </w:r>
    </w:p>
    <w:p w14:paraId="2432098C" w14:textId="0DCE0FEC" w:rsidR="000107D8" w:rsidRDefault="000107D8" w:rsidP="000107D8">
      <w:pPr>
        <w:pStyle w:val="Heading3"/>
      </w:pPr>
      <w:r>
        <w:t>Yubble</w:t>
      </w:r>
      <w:r>
        <w:t>---1AR</w:t>
      </w:r>
    </w:p>
    <w:p w14:paraId="2EA51355" w14:textId="77777777" w:rsidR="000107D8" w:rsidRPr="00821C8A" w:rsidRDefault="000107D8" w:rsidP="000107D8">
      <w:pPr>
        <w:pStyle w:val="Heading4"/>
      </w:pPr>
      <w:r w:rsidRPr="00817A7A">
        <w:t xml:space="preserve">1. </w:t>
      </w:r>
      <w:r w:rsidRPr="00821C8A">
        <w:rPr>
          <w:u w:val="single"/>
        </w:rPr>
        <w:t>Investment</w:t>
      </w:r>
      <w:r>
        <w:t xml:space="preserve"> and </w:t>
      </w:r>
      <w:r w:rsidRPr="00821C8A">
        <w:rPr>
          <w:u w:val="single"/>
        </w:rPr>
        <w:t>profitability</w:t>
      </w:r>
      <w:r>
        <w:t xml:space="preserve"> are declining.  </w:t>
      </w:r>
    </w:p>
    <w:p w14:paraId="0DE364B2" w14:textId="77777777" w:rsidR="000107D8" w:rsidRDefault="000107D8" w:rsidP="000107D8">
      <w:r w:rsidRPr="00A54310">
        <w:rPr>
          <w:rStyle w:val="Style13ptBold"/>
        </w:rPr>
        <w:t xml:space="preserve">Nolan </w:t>
      </w:r>
      <w:r>
        <w:rPr>
          <w:rStyle w:val="Style13ptBold"/>
        </w:rPr>
        <w:t>25</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679AB8B5" w14:textId="77777777" w:rsidR="000107D8" w:rsidRPr="00A363C8" w:rsidRDefault="000107D8" w:rsidP="000107D8">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35ACF2DD" w14:textId="77777777" w:rsidR="000107D8" w:rsidRPr="00A363C8" w:rsidRDefault="000107D8" w:rsidP="000107D8">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46EDCC78" w14:textId="77777777" w:rsidR="000107D8" w:rsidRDefault="000107D8" w:rsidP="000107D8">
      <w:pPr>
        <w:rPr>
          <w:sz w:val="16"/>
        </w:rPr>
      </w:pPr>
      <w:r w:rsidRPr="00A363C8">
        <w:rPr>
          <w:sz w:val="16"/>
        </w:rPr>
        <w:t xml:space="preserve">Nvidia, fresh off becoming the world’s first $4 trillion company, sank 3.5%, while Palantir slid nearly 10%. The selloff appeared to be sparked in part by an MIT report that claimed 95% of companies investing in generative AI are seeing no returns, and was potentially deepened by earlier comments from OpenAI’s Sam Altman suggesting investors may be caught in an AI bubble. Late last week, Altman drew a </w:t>
      </w:r>
      <w:r w:rsidRPr="00AC41C7">
        <w:rPr>
          <w:rStyle w:val="Emphasis"/>
          <w:sz w:val="30"/>
          <w:szCs w:val="30"/>
          <w:highlight w:val="cyan"/>
        </w:rPr>
        <w:t xml:space="preserve">parallel </w:t>
      </w:r>
      <w:r w:rsidRPr="00AC41C7">
        <w:rPr>
          <w:rStyle w:val="StyleUnderline"/>
          <w:highlight w:val="cyan"/>
        </w:rPr>
        <w:t>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C41C7">
        <w:rPr>
          <w:rStyle w:val="Emphasis"/>
          <w:sz w:val="30"/>
          <w:szCs w:val="30"/>
          <w:highlight w:val="cyan"/>
        </w:rPr>
        <w:t>dotcom bubble</w:t>
      </w:r>
      <w:r w:rsidRPr="00A363C8">
        <w:rPr>
          <w:sz w:val="16"/>
        </w:rPr>
        <w:t>, when internet company valuations spiked dramatically before crashing.</w:t>
      </w:r>
    </w:p>
    <w:p w14:paraId="2BC9FCAC" w14:textId="77777777" w:rsidR="000107D8" w:rsidRPr="00821C8A" w:rsidRDefault="000107D8" w:rsidP="000107D8">
      <w:pPr>
        <w:pStyle w:val="Heading4"/>
      </w:pPr>
      <w:r>
        <w:t xml:space="preserve">2. GPT.5 </w:t>
      </w:r>
      <w:r w:rsidRPr="00821C8A">
        <w:rPr>
          <w:u w:val="single"/>
        </w:rPr>
        <w:t>shattered</w:t>
      </w:r>
      <w:r>
        <w:t xml:space="preserve"> investor confidence. </w:t>
      </w:r>
    </w:p>
    <w:p w14:paraId="7EEF2D98" w14:textId="77777777" w:rsidR="000107D8" w:rsidRPr="00A363C8" w:rsidRDefault="000107D8" w:rsidP="000107D8">
      <w:r w:rsidRPr="00A363C8">
        <w:rPr>
          <w:rStyle w:val="Style13ptBold"/>
        </w:rPr>
        <w:t>Hiltzik 25</w:t>
      </w:r>
      <w:r w:rsidRPr="00A363C8">
        <w:t xml:space="preserve"> [Michael Hiltzik; business columnist for LA Times. Aug 20, “Say farewell to the AI bubble, and get ready for the crash” https://www.latimes.com/business/story/2025-08-20/say-farewell-to-the-ai-bubble-and-get-ready-for-the-crash. Minion]</w:t>
      </w:r>
    </w:p>
    <w:p w14:paraId="38B51BA0" w14:textId="77777777" w:rsidR="000107D8" w:rsidRDefault="000107D8" w:rsidP="000107D8">
      <w:pPr>
        <w:rPr>
          <w:sz w:val="16"/>
        </w:rPr>
      </w:pPr>
      <w:r w:rsidRPr="00CB6035">
        <w:rPr>
          <w:sz w:val="16"/>
        </w:rPr>
        <w:t xml:space="preserve">Most people not deeply involved in the artificial intelligence frenzy may not have noticed, but </w:t>
      </w:r>
      <w:r w:rsidRPr="00154AA5">
        <w:rPr>
          <w:rStyle w:val="StyleUnderline"/>
          <w:highlight w:val="cyan"/>
        </w:rPr>
        <w:t>perceptions</w:t>
      </w:r>
      <w:r w:rsidRPr="009D1ACD">
        <w:rPr>
          <w:rStyle w:val="StyleUnderline"/>
        </w:rPr>
        <w:t xml:space="preserve"> of AI’s </w:t>
      </w:r>
      <w:r w:rsidRPr="00154AA5">
        <w:rPr>
          <w:rStyle w:val="Emphasis"/>
          <w:highlight w:val="cyan"/>
        </w:rPr>
        <w:t>relentless march</w:t>
      </w:r>
      <w:r w:rsidRPr="00CB6035">
        <w:rPr>
          <w:sz w:val="16"/>
        </w:rPr>
        <w:t xml:space="preserve"> </w:t>
      </w:r>
      <w:r w:rsidRPr="009D1ACD">
        <w:rPr>
          <w:rStyle w:val="StyleUnderline"/>
        </w:rPr>
        <w:t xml:space="preserve">toward becoming </w:t>
      </w:r>
      <w:r w:rsidRPr="00AC41C7">
        <w:rPr>
          <w:rStyle w:val="Emphasis"/>
        </w:rPr>
        <w:t>more intelligent</w:t>
      </w:r>
      <w:r w:rsidRPr="00CB6035">
        <w:rPr>
          <w:sz w:val="16"/>
        </w:rPr>
        <w:t xml:space="preserve"> than humans, even becoming a threat to humanity, </w:t>
      </w:r>
      <w:r w:rsidRPr="009D1ACD">
        <w:rPr>
          <w:rStyle w:val="StyleUnderline"/>
        </w:rPr>
        <w:t xml:space="preserve">came to a </w:t>
      </w:r>
      <w:r w:rsidRPr="00154AA5">
        <w:rPr>
          <w:rStyle w:val="Emphasis"/>
          <w:highlight w:val="cyan"/>
        </w:rPr>
        <w:t>screeching halt</w:t>
      </w:r>
      <w:r w:rsidRPr="00CB6035">
        <w:rPr>
          <w:sz w:val="16"/>
        </w:rPr>
        <w:t xml:space="preserve"> Aug. 7.</w:t>
      </w:r>
      <w:r>
        <w:rPr>
          <w:sz w:val="16"/>
        </w:rPr>
        <w:t xml:space="preserve"> </w:t>
      </w:r>
      <w:r w:rsidRPr="00CB6035">
        <w:rPr>
          <w:sz w:val="16"/>
        </w:rPr>
        <w:t>That was the day when the most widely followed AI company, OpenAI, released GPT-5, an advanced product that the firm had long promised would put competitors to shame and launch a new revolution in this purportedly revolutionary technology.</w:t>
      </w:r>
      <w:r>
        <w:rPr>
          <w:sz w:val="16"/>
        </w:rPr>
        <w:t xml:space="preserve"> </w:t>
      </w:r>
      <w:r w:rsidRPr="00CB6035">
        <w:rPr>
          <w:sz w:val="16"/>
        </w:rPr>
        <w:t xml:space="preserve">As it happened, </w:t>
      </w:r>
      <w:r w:rsidRPr="00154AA5">
        <w:rPr>
          <w:rStyle w:val="Emphasis"/>
          <w:sz w:val="30"/>
          <w:szCs w:val="30"/>
          <w:highlight w:val="cyan"/>
        </w:rPr>
        <w:t>GPT-5 was a bust</w:t>
      </w:r>
      <w:r w:rsidRPr="00CB6035">
        <w:rPr>
          <w:sz w:val="16"/>
        </w:rPr>
        <w:t xml:space="preserve">. It turned out to be </w:t>
      </w:r>
      <w:r w:rsidRPr="00154AA5">
        <w:rPr>
          <w:rStyle w:val="Emphasis"/>
          <w:highlight w:val="cyan"/>
        </w:rPr>
        <w:t>less</w:t>
      </w:r>
      <w:r w:rsidRPr="009D1ACD">
        <w:rPr>
          <w:rStyle w:val="StyleUnderline"/>
        </w:rPr>
        <w:t xml:space="preserve"> user-</w:t>
      </w:r>
      <w:r w:rsidRPr="00154AA5">
        <w:rPr>
          <w:rStyle w:val="Emphasis"/>
          <w:highlight w:val="cyan"/>
        </w:rPr>
        <w:t>friendly</w:t>
      </w:r>
      <w:r w:rsidRPr="00CB6035">
        <w:rPr>
          <w:sz w:val="16"/>
        </w:rPr>
        <w:t xml:space="preserve"> and in many ways </w:t>
      </w:r>
      <w:r w:rsidRPr="00154AA5">
        <w:rPr>
          <w:rStyle w:val="StyleUnderline"/>
        </w:rPr>
        <w:t>less</w:t>
      </w:r>
      <w:r w:rsidRPr="009D1ACD">
        <w:rPr>
          <w:rStyle w:val="Emphasis"/>
        </w:rPr>
        <w:t xml:space="preserve"> </w:t>
      </w:r>
      <w:r w:rsidRPr="00154AA5">
        <w:rPr>
          <w:rStyle w:val="Emphasis"/>
          <w:highlight w:val="cyan"/>
        </w:rPr>
        <w:t>capable</w:t>
      </w:r>
      <w:r w:rsidRPr="00CB6035">
        <w:rPr>
          <w:sz w:val="16"/>
          <w:highlight w:val="cyan"/>
        </w:rPr>
        <w:t xml:space="preserve"> </w:t>
      </w:r>
      <w:r w:rsidRPr="00154AA5">
        <w:rPr>
          <w:rStyle w:val="StyleUnderline"/>
          <w:highlight w:val="cyan"/>
        </w:rPr>
        <w:t>than</w:t>
      </w:r>
      <w:r w:rsidRPr="009D1ACD">
        <w:rPr>
          <w:rStyle w:val="StyleUnderline"/>
        </w:rPr>
        <w:t xml:space="preserve"> its </w:t>
      </w:r>
      <w:r w:rsidRPr="00154AA5">
        <w:rPr>
          <w:rStyle w:val="Emphasis"/>
          <w:highlight w:val="cyan"/>
        </w:rPr>
        <w:t>predecessors</w:t>
      </w:r>
      <w:r w:rsidRPr="009D1ACD">
        <w:rPr>
          <w:rStyle w:val="StyleUnderline"/>
        </w:rPr>
        <w:t xml:space="preserve"> in OpenAI’s arsenal</w:t>
      </w:r>
      <w:r w:rsidRPr="00CB6035">
        <w:rPr>
          <w:sz w:val="16"/>
        </w:rPr>
        <w:t xml:space="preserve">. It made the same sort of risible </w:t>
      </w:r>
      <w:r w:rsidRPr="00154AA5">
        <w:rPr>
          <w:rStyle w:val="Emphasis"/>
          <w:highlight w:val="cyan"/>
        </w:rPr>
        <w:t>errors</w:t>
      </w:r>
      <w:r w:rsidRPr="00CB6035">
        <w:rPr>
          <w:sz w:val="16"/>
        </w:rPr>
        <w:t xml:space="preserve"> </w:t>
      </w:r>
      <w:r w:rsidRPr="00297C98">
        <w:rPr>
          <w:rStyle w:val="StyleUnderline"/>
        </w:rPr>
        <w:t xml:space="preserve">in </w:t>
      </w:r>
      <w:r w:rsidRPr="00154AA5">
        <w:rPr>
          <w:rStyle w:val="StyleUnderline"/>
          <w:highlight w:val="cyan"/>
        </w:rPr>
        <w:t>answering</w:t>
      </w:r>
      <w:r w:rsidRPr="00CB6035">
        <w:rPr>
          <w:sz w:val="16"/>
        </w:rPr>
        <w:t xml:space="preserve"> users’ </w:t>
      </w:r>
      <w:r w:rsidRPr="00297C98">
        <w:rPr>
          <w:rStyle w:val="StyleUnderline"/>
        </w:rPr>
        <w:t>prompts</w:t>
      </w:r>
      <w:r w:rsidRPr="00CB6035">
        <w:rPr>
          <w:sz w:val="16"/>
        </w:rPr>
        <w:t xml:space="preserve">, was </w:t>
      </w:r>
      <w:r w:rsidRPr="00154AA5">
        <w:rPr>
          <w:rStyle w:val="Emphasis"/>
          <w:highlight w:val="cyan"/>
        </w:rPr>
        <w:t>no better in math</w:t>
      </w:r>
      <w:r w:rsidRPr="00CB6035">
        <w:rPr>
          <w:sz w:val="16"/>
        </w:rPr>
        <w:t xml:space="preserve"> (or even worse), and not at all the advance that OpenAI and its chief executive, Sam Altman, had been talking up.</w:t>
      </w:r>
      <w:r>
        <w:rPr>
          <w:sz w:val="16"/>
        </w:rPr>
        <w:t xml:space="preserve"> </w:t>
      </w:r>
      <w:r w:rsidRPr="00CB6035">
        <w:rPr>
          <w:sz w:val="16"/>
        </w:rPr>
        <w:t xml:space="preserve">“The </w:t>
      </w:r>
      <w:r w:rsidRPr="00297C98">
        <w:rPr>
          <w:rStyle w:val="StyleUnderline"/>
        </w:rPr>
        <w:t>thought</w:t>
      </w:r>
      <w:r w:rsidRPr="00CB6035">
        <w:rPr>
          <w:sz w:val="16"/>
        </w:rPr>
        <w:t xml:space="preserve"> was that this </w:t>
      </w:r>
      <w:r w:rsidRPr="00255EB8">
        <w:rPr>
          <w:rStyle w:val="StyleUnderline"/>
          <w:highlight w:val="cyan"/>
        </w:rPr>
        <w:t>growth</w:t>
      </w:r>
      <w:r w:rsidRPr="00297C98">
        <w:rPr>
          <w:rStyle w:val="StyleUnderline"/>
        </w:rPr>
        <w:t xml:space="preserve"> would be </w:t>
      </w:r>
      <w:r w:rsidRPr="00255EB8">
        <w:rPr>
          <w:rStyle w:val="StyleUnderline"/>
          <w:highlight w:val="cyan"/>
        </w:rPr>
        <w:t>exponential</w:t>
      </w:r>
      <w:r w:rsidRPr="00CB6035">
        <w:rPr>
          <w:sz w:val="16"/>
        </w:rPr>
        <w:t>,” says Alex Hanna, a technology critic and co-author (with Emily M. Bender of the University of Washington) of the indispensable new book “The AI Con: How to Fight Big Tech’s Hype and Create the Future We Want.” “Instead, Hanna says, “We’re hitting a wall.”</w:t>
      </w:r>
      <w:r>
        <w:rPr>
          <w:sz w:val="16"/>
        </w:rPr>
        <w:t xml:space="preserve"> </w:t>
      </w:r>
      <w:r w:rsidRPr="00CB6035">
        <w:rPr>
          <w:sz w:val="16"/>
        </w:rPr>
        <w:t xml:space="preserve">The consequences go beyond how so many business leaders and ordinary Americans have been led to expect, even fear, the penetration of AI into our lives. </w:t>
      </w:r>
      <w:r w:rsidRPr="00255EB8">
        <w:rPr>
          <w:rStyle w:val="Emphasis"/>
          <w:highlight w:val="cyan"/>
        </w:rPr>
        <w:t>Hundreds of billions</w:t>
      </w:r>
      <w:r w:rsidRPr="00CB6035">
        <w:rPr>
          <w:sz w:val="16"/>
        </w:rPr>
        <w:t xml:space="preserve"> of dollars have been </w:t>
      </w:r>
      <w:r w:rsidRPr="00255EB8">
        <w:rPr>
          <w:rStyle w:val="StyleUnderline"/>
          <w:highlight w:val="cyan"/>
        </w:rPr>
        <w:t>invested</w:t>
      </w:r>
      <w:r w:rsidRPr="00CB6035">
        <w:rPr>
          <w:sz w:val="16"/>
        </w:rPr>
        <w:t xml:space="preserve"> by venture capitalists and major corporations such as Google, Amazon and Microsoft in OpenAI and its multitude of fellow AI labs, even though </w:t>
      </w:r>
      <w:r w:rsidRPr="00255EB8">
        <w:rPr>
          <w:rStyle w:val="Emphasis"/>
          <w:highlight w:val="cyan"/>
        </w:rPr>
        <w:t>none</w:t>
      </w:r>
      <w:r w:rsidRPr="00154AA5">
        <w:rPr>
          <w:rStyle w:val="StyleUnderline"/>
        </w:rPr>
        <w:t xml:space="preserve"> of the AI </w:t>
      </w:r>
      <w:r w:rsidRPr="00154AA5">
        <w:rPr>
          <w:rStyle w:val="Emphasis"/>
        </w:rPr>
        <w:t>labs</w:t>
      </w:r>
      <w:r w:rsidRPr="00154AA5">
        <w:rPr>
          <w:rStyle w:val="StyleUnderline"/>
        </w:rPr>
        <w:t xml:space="preserve"> has </w:t>
      </w:r>
      <w:r w:rsidRPr="00255EB8">
        <w:rPr>
          <w:rStyle w:val="Emphasis"/>
          <w:highlight w:val="cyan"/>
        </w:rPr>
        <w:t>turned</w:t>
      </w:r>
      <w:r w:rsidRPr="00154AA5">
        <w:rPr>
          <w:rStyle w:val="StyleUnderline"/>
        </w:rPr>
        <w:t xml:space="preserve"> a </w:t>
      </w:r>
      <w:r w:rsidRPr="00255EB8">
        <w:rPr>
          <w:rStyle w:val="Emphasis"/>
          <w:highlight w:val="cyan"/>
        </w:rPr>
        <w:t>profit</w:t>
      </w:r>
      <w:r w:rsidRPr="00CB6035">
        <w:rPr>
          <w:sz w:val="16"/>
        </w:rPr>
        <w:t>.</w:t>
      </w:r>
      <w:r>
        <w:rPr>
          <w:sz w:val="16"/>
        </w:rPr>
        <w:t xml:space="preserve"> </w:t>
      </w:r>
      <w:r w:rsidRPr="00CB6035">
        <w:rPr>
          <w:sz w:val="16"/>
        </w:rPr>
        <w:t>Public companies have scurried to announce AI investments or claim AI capabilities for their products in the hope of turbocharging their share prices, much as an earlier generation of businesses promoted themselves as “dot-coms” in the 1990s to look more glittery in investors’ eyes.</w:t>
      </w:r>
      <w:r>
        <w:rPr>
          <w:sz w:val="16"/>
        </w:rPr>
        <w:t xml:space="preserve"> </w:t>
      </w:r>
      <w:r w:rsidRPr="00CB6035">
        <w:rPr>
          <w:sz w:val="16"/>
        </w:rPr>
        <w:t>Nvidia, the maker of a high-powered chip powering AI research, plays almost the same role as a stock market leader that Intel Corp., another chip-maker, played in the 1990s — helping to prop up the bull market in equities.</w:t>
      </w:r>
      <w:r>
        <w:rPr>
          <w:sz w:val="16"/>
        </w:rPr>
        <w:t xml:space="preserve"> </w:t>
      </w:r>
      <w:r w:rsidRPr="00CB6035">
        <w:rPr>
          <w:sz w:val="16"/>
        </w:rPr>
        <w:t>If the promise of AI turns out to be as much of a mirage as dot-coms did, stock investors may face a painful reckoning.</w:t>
      </w:r>
      <w:r>
        <w:rPr>
          <w:sz w:val="16"/>
        </w:rPr>
        <w:t xml:space="preserve"> </w:t>
      </w:r>
      <w:r w:rsidRPr="00CB6035">
        <w:rPr>
          <w:sz w:val="16"/>
        </w:rPr>
        <w:t>The cheerless rollout of GPT-5 could bring the day of reckoning closer. “</w:t>
      </w:r>
      <w:r w:rsidRPr="00255EB8">
        <w:rPr>
          <w:rStyle w:val="StyleUnderline"/>
          <w:highlight w:val="cyan"/>
        </w:rPr>
        <w:t>AI companies</w:t>
      </w:r>
      <w:r w:rsidRPr="00CB6035">
        <w:rPr>
          <w:sz w:val="16"/>
        </w:rPr>
        <w:t xml:space="preserve"> are really buoying the American economy right now, and it’s </w:t>
      </w:r>
      <w:r w:rsidRPr="00154AA5">
        <w:rPr>
          <w:rStyle w:val="StyleUnderline"/>
        </w:rPr>
        <w:t>looking</w:t>
      </w:r>
      <w:r w:rsidRPr="00CB6035">
        <w:rPr>
          <w:sz w:val="16"/>
        </w:rPr>
        <w:t xml:space="preserve"> very </w:t>
      </w:r>
      <w:r w:rsidRPr="00255EB8">
        <w:rPr>
          <w:rStyle w:val="Emphasis"/>
          <w:highlight w:val="cyan"/>
        </w:rPr>
        <w:t>bubble-shaped</w:t>
      </w:r>
      <w:r w:rsidRPr="00CB6035">
        <w:rPr>
          <w:sz w:val="16"/>
        </w:rPr>
        <w:t>,” Hanna told me.</w:t>
      </w:r>
      <w:r>
        <w:rPr>
          <w:sz w:val="16"/>
        </w:rPr>
        <w:t xml:space="preserve"> </w:t>
      </w:r>
      <w:r w:rsidRPr="00CB6035">
        <w:rPr>
          <w:sz w:val="16"/>
        </w:rPr>
        <w:t>The rollout was so disappointing that it shined a spotlight on the degree that the whole AI industry has been dependent on hype.</w:t>
      </w:r>
      <w:r>
        <w:rPr>
          <w:sz w:val="16"/>
        </w:rPr>
        <w:t xml:space="preserve"> </w:t>
      </w:r>
      <w:r w:rsidRPr="00CB6035">
        <w:rPr>
          <w:sz w:val="16"/>
        </w:rPr>
        <w:t>Here’s Altman, speaking just before the unveiling of GPT-5, comparing it with its immediate predecessor, GPT-4o: “GPT-4o maybe it was like talking to a college student,” he said. “With GPT-5 now it’s like talking to an expert — a legitimate PhD-level expert in anything any area you need on demand ... whatever your goals are.”</w:t>
      </w:r>
      <w:r>
        <w:rPr>
          <w:sz w:val="16"/>
        </w:rPr>
        <w:t xml:space="preserve"> </w:t>
      </w:r>
      <w:r w:rsidRPr="00CB6035">
        <w:rPr>
          <w:sz w:val="16"/>
        </w:rPr>
        <w:t>Well, not so much. When one user asked it to produce a map of the U.S. with all the states labeled, GPT-5 extruded a fantasyland, including states such as Tonnessee, Mississipo and West Wigina. Another prompted the model for a list of the first 12 presidents, with names and pictures. It only came up with nine, including presidents Gearge Washington, John Quincy Adama and Thomason Jefferson.</w:t>
      </w:r>
      <w:r>
        <w:rPr>
          <w:sz w:val="16"/>
        </w:rPr>
        <w:t xml:space="preserve"> </w:t>
      </w:r>
      <w:r w:rsidRPr="00CB6035">
        <w:rPr>
          <w:sz w:val="16"/>
        </w:rPr>
        <w:t>Experienced users of the new version’s predecessor models were appalled, not least by OpenAI’s decision to shut down access to its older versions and force users to rely on the new one. “GPT5 is horrible,” wrote a user on Reddit. “Short replies that are insufficient, more obnoxious ai stylized talking, less ‘personality’ … and we don’t have the option to just use other models.” (OpenAI quickly relented, reopening access to the older versions.)</w:t>
      </w:r>
      <w:r>
        <w:rPr>
          <w:sz w:val="16"/>
        </w:rPr>
        <w:t xml:space="preserve"> </w:t>
      </w:r>
      <w:r w:rsidRPr="00CB6035">
        <w:rPr>
          <w:sz w:val="16"/>
        </w:rPr>
        <w:t>The tech media was also unimpressed. “A bit of a dud,” judged the website Futurism and Ars Technica termed the rollout “a big mess.” I asked OpenAI to comment on the dismal public reaction to GPT-5, but didn’t hear back.</w:t>
      </w:r>
      <w:r>
        <w:rPr>
          <w:sz w:val="16"/>
        </w:rPr>
        <w:t xml:space="preserve"> </w:t>
      </w:r>
      <w:r w:rsidRPr="00CB6035">
        <w:rPr>
          <w:sz w:val="16"/>
        </w:rPr>
        <w:t>None of this means that the hype machine underpinning most public expectations of AI has taken a breather. Rather, it remains in overdrive.</w:t>
      </w:r>
      <w:r>
        <w:rPr>
          <w:sz w:val="16"/>
        </w:rPr>
        <w:t xml:space="preserve"> </w:t>
      </w:r>
      <w:r w:rsidRPr="00CB6035">
        <w:rPr>
          <w:sz w:val="16"/>
        </w:rPr>
        <w:t xml:space="preserve">A </w:t>
      </w:r>
      <w:r w:rsidRPr="00CB6035">
        <w:rPr>
          <w:rStyle w:val="Emphasis"/>
          <w:highlight w:val="cyan"/>
        </w:rPr>
        <w:t>projection</w:t>
      </w:r>
      <w:r w:rsidRPr="00255EB8">
        <w:rPr>
          <w:rStyle w:val="StyleUnderline"/>
        </w:rPr>
        <w:t xml:space="preserve"> of AI’s </w:t>
      </w:r>
      <w:r w:rsidRPr="00CB6035">
        <w:rPr>
          <w:rStyle w:val="Emphasis"/>
          <w:highlight w:val="cyan"/>
        </w:rPr>
        <w:t>development</w:t>
      </w:r>
      <w:r w:rsidRPr="00CB6035">
        <w:rPr>
          <w:sz w:val="16"/>
        </w:rPr>
        <w:t xml:space="preserve"> over the coming years published by something called the AI Futures Project </w:t>
      </w:r>
      <w:r w:rsidRPr="00CB6035">
        <w:rPr>
          <w:rStyle w:val="StyleUnderline"/>
          <w:highlight w:val="cyan"/>
        </w:rPr>
        <w:t>under</w:t>
      </w:r>
      <w:r w:rsidRPr="00CB6035">
        <w:rPr>
          <w:sz w:val="16"/>
        </w:rPr>
        <w:t xml:space="preserve"> the title “AI </w:t>
      </w:r>
      <w:r w:rsidRPr="00CB6035">
        <w:rPr>
          <w:rStyle w:val="Emphasis"/>
          <w:highlight w:val="cyan"/>
        </w:rPr>
        <w:t>2027</w:t>
      </w:r>
      <w:r w:rsidRPr="00CB6035">
        <w:rPr>
          <w:sz w:val="16"/>
        </w:rPr>
        <w:t xml:space="preserve">” states: “We </w:t>
      </w:r>
      <w:r w:rsidRPr="00CB6035">
        <w:rPr>
          <w:rStyle w:val="StyleUnderline"/>
          <w:highlight w:val="cyan"/>
        </w:rPr>
        <w:t>predict</w:t>
      </w:r>
      <w:r w:rsidRPr="00CB6035">
        <w:rPr>
          <w:sz w:val="16"/>
        </w:rPr>
        <w:t xml:space="preserve"> that the </w:t>
      </w:r>
      <w:r w:rsidRPr="00CB6035">
        <w:rPr>
          <w:rStyle w:val="StyleUnderline"/>
          <w:highlight w:val="cyan"/>
        </w:rPr>
        <w:t>impact</w:t>
      </w:r>
      <w:r w:rsidRPr="00CB6035">
        <w:rPr>
          <w:sz w:val="16"/>
        </w:rPr>
        <w:t xml:space="preserve"> of superhuman AI over the next decade will be </w:t>
      </w:r>
      <w:r w:rsidRPr="00CB6035">
        <w:rPr>
          <w:rStyle w:val="StyleUnderline"/>
          <w:highlight w:val="cyan"/>
        </w:rPr>
        <w:t>enormous</w:t>
      </w:r>
      <w:r w:rsidRPr="00CB6035">
        <w:rPr>
          <w:sz w:val="16"/>
        </w:rPr>
        <w:t>, exceeding that of the Industrial Revolution.”</w:t>
      </w:r>
      <w:r>
        <w:rPr>
          <w:sz w:val="16"/>
        </w:rPr>
        <w:t xml:space="preserve"> </w:t>
      </w:r>
      <w:r w:rsidRPr="00CB6035">
        <w:rPr>
          <w:sz w:val="16"/>
        </w:rPr>
        <w:t>The rest of the document, mapping a course to late 2027 when an AI agent “finally understands its own cognition,” is so loopily over the top that I wondered whether it wasn’t meant as a parody of excessive AI hype. I asked its creators if that was so, but haven’t received a reply.</w:t>
      </w:r>
      <w:r>
        <w:rPr>
          <w:sz w:val="16"/>
        </w:rPr>
        <w:t xml:space="preserve"> </w:t>
      </w:r>
      <w:r w:rsidRPr="00CB6035">
        <w:rPr>
          <w:sz w:val="16"/>
        </w:rPr>
        <w:t xml:space="preserve">One problem underscored by GPT-5’s underwhelming rollout is that it </w:t>
      </w:r>
      <w:r w:rsidRPr="00CB6035">
        <w:rPr>
          <w:rStyle w:val="Emphasis"/>
          <w:highlight w:val="cyan"/>
        </w:rPr>
        <w:t>exploded</w:t>
      </w:r>
      <w:r w:rsidRPr="00CB6035">
        <w:rPr>
          <w:sz w:val="16"/>
        </w:rPr>
        <w:t xml:space="preserve"> one of the most </w:t>
      </w:r>
      <w:r w:rsidRPr="00CB6035">
        <w:rPr>
          <w:rStyle w:val="Emphasis"/>
          <w:highlight w:val="cyan"/>
        </w:rPr>
        <w:t>cherished principles</w:t>
      </w:r>
      <w:r w:rsidRPr="00CB6035">
        <w:rPr>
          <w:sz w:val="16"/>
        </w:rPr>
        <w:t xml:space="preserve"> </w:t>
      </w:r>
      <w:r w:rsidRPr="00255EB8">
        <w:rPr>
          <w:rStyle w:val="StyleUnderline"/>
        </w:rPr>
        <w:t>of the</w:t>
      </w:r>
      <w:r w:rsidRPr="00CB6035">
        <w:rPr>
          <w:sz w:val="16"/>
        </w:rPr>
        <w:t xml:space="preserve"> </w:t>
      </w:r>
      <w:r w:rsidRPr="00CB6035">
        <w:rPr>
          <w:rStyle w:val="Emphasis"/>
          <w:highlight w:val="cyan"/>
        </w:rPr>
        <w:t>AI world</w:t>
      </w:r>
      <w:r w:rsidRPr="00CB6035">
        <w:rPr>
          <w:sz w:val="16"/>
        </w:rPr>
        <w:t xml:space="preserve">, </w:t>
      </w:r>
      <w:r w:rsidRPr="00255EB8">
        <w:rPr>
          <w:rStyle w:val="StyleUnderline"/>
        </w:rPr>
        <w:t>which is that “</w:t>
      </w:r>
      <w:r w:rsidRPr="00CB6035">
        <w:rPr>
          <w:rStyle w:val="Emphasis"/>
          <w:highlight w:val="cyan"/>
        </w:rPr>
        <w:t>scaling up</w:t>
      </w:r>
      <w:r w:rsidRPr="00255EB8">
        <w:rPr>
          <w:rStyle w:val="StyleUnderline"/>
        </w:rPr>
        <w:t>”</w:t>
      </w:r>
      <w:r w:rsidRPr="00CB6035">
        <w:rPr>
          <w:sz w:val="16"/>
        </w:rPr>
        <w:t xml:space="preserve"> — </w:t>
      </w:r>
      <w:r w:rsidRPr="00CB6035">
        <w:rPr>
          <w:rStyle w:val="StyleUnderline"/>
          <w:highlight w:val="cyan"/>
        </w:rPr>
        <w:t>endowing</w:t>
      </w:r>
      <w:r w:rsidRPr="00CB6035">
        <w:rPr>
          <w:sz w:val="16"/>
        </w:rPr>
        <w:t xml:space="preserve"> the </w:t>
      </w:r>
      <w:r w:rsidRPr="00CB6035">
        <w:rPr>
          <w:rStyle w:val="StyleUnderline"/>
          <w:highlight w:val="cyan"/>
        </w:rPr>
        <w:t>technology</w:t>
      </w:r>
      <w:r w:rsidRPr="00255EB8">
        <w:rPr>
          <w:rStyle w:val="StyleUnderline"/>
        </w:rPr>
        <w:t xml:space="preserve"> with </w:t>
      </w:r>
      <w:r w:rsidRPr="00CB6035">
        <w:rPr>
          <w:rStyle w:val="StyleUnderline"/>
          <w:highlight w:val="cyan"/>
        </w:rPr>
        <w:t>more computing power</w:t>
      </w:r>
      <w:r w:rsidRPr="00255EB8">
        <w:rPr>
          <w:rStyle w:val="StyleUnderline"/>
        </w:rPr>
        <w:t xml:space="preserve"> and more </w:t>
      </w:r>
      <w:r w:rsidRPr="00CB6035">
        <w:rPr>
          <w:rStyle w:val="StyleUnderline"/>
          <w:highlight w:val="cyan"/>
        </w:rPr>
        <w:t>data</w:t>
      </w:r>
      <w:r w:rsidRPr="00CB6035">
        <w:rPr>
          <w:sz w:val="16"/>
        </w:rPr>
        <w:t xml:space="preserve"> — would bring the grail of artificial general intelligence, or AGI, ever closer to reality.</w:t>
      </w:r>
      <w:r>
        <w:rPr>
          <w:sz w:val="16"/>
        </w:rPr>
        <w:t xml:space="preserve"> </w:t>
      </w:r>
      <w:r w:rsidRPr="00CB6035">
        <w:rPr>
          <w:sz w:val="16"/>
        </w:rPr>
        <w:t xml:space="preserve">That’s the principle undergirding the AI industry’s vast expenditures on data centers and high-performance chips. The demand for more data and more </w:t>
      </w:r>
      <w:r w:rsidRPr="00CB6035">
        <w:rPr>
          <w:rStyle w:val="Emphasis"/>
          <w:highlight w:val="cyan"/>
        </w:rPr>
        <w:t>data-crunching</w:t>
      </w:r>
      <w:r w:rsidRPr="00CB6035">
        <w:rPr>
          <w:sz w:val="16"/>
        </w:rPr>
        <w:t xml:space="preserve"> capabilities </w:t>
      </w:r>
      <w:r w:rsidRPr="00255EB8">
        <w:rPr>
          <w:rStyle w:val="StyleUnderline"/>
        </w:rPr>
        <w:t xml:space="preserve">will </w:t>
      </w:r>
      <w:r w:rsidRPr="00CB6035">
        <w:rPr>
          <w:rStyle w:val="StyleUnderline"/>
          <w:highlight w:val="cyan"/>
        </w:rPr>
        <w:t>require</w:t>
      </w:r>
      <w:r w:rsidRPr="00CB6035">
        <w:rPr>
          <w:sz w:val="16"/>
        </w:rPr>
        <w:t xml:space="preserve"> about </w:t>
      </w:r>
      <w:r w:rsidRPr="00CB6035">
        <w:rPr>
          <w:rStyle w:val="Emphasis"/>
          <w:highlight w:val="cyan"/>
        </w:rPr>
        <w:t>$3 trillion</w:t>
      </w:r>
      <w:r w:rsidRPr="00CB6035">
        <w:rPr>
          <w:sz w:val="16"/>
        </w:rPr>
        <w:t xml:space="preserve"> in capital just </w:t>
      </w:r>
      <w:r w:rsidRPr="00CB6035">
        <w:rPr>
          <w:rStyle w:val="StyleUnderline"/>
          <w:highlight w:val="cyan"/>
        </w:rPr>
        <w:t xml:space="preserve">by </w:t>
      </w:r>
      <w:r w:rsidRPr="00CB6035">
        <w:rPr>
          <w:rStyle w:val="Emphasis"/>
          <w:highlight w:val="cyan"/>
        </w:rPr>
        <w:t>2028</w:t>
      </w:r>
      <w:r w:rsidRPr="00CB6035">
        <w:rPr>
          <w:sz w:val="16"/>
        </w:rPr>
        <w:t xml:space="preserve">, in the estimation of Morgan Stanley. That would </w:t>
      </w:r>
      <w:r w:rsidRPr="00CB6035">
        <w:rPr>
          <w:rStyle w:val="Emphasis"/>
          <w:highlight w:val="cyan"/>
        </w:rPr>
        <w:t>outstrip</w:t>
      </w:r>
      <w:r w:rsidRPr="00CB6035">
        <w:rPr>
          <w:sz w:val="16"/>
        </w:rPr>
        <w:t xml:space="preserve"> </w:t>
      </w:r>
      <w:r w:rsidRPr="00255EB8">
        <w:rPr>
          <w:rStyle w:val="StyleUnderline"/>
        </w:rPr>
        <w:t xml:space="preserve">the </w:t>
      </w:r>
      <w:r w:rsidRPr="00CB6035">
        <w:rPr>
          <w:rStyle w:val="Emphasis"/>
          <w:highlight w:val="cyan"/>
        </w:rPr>
        <w:t>capacity</w:t>
      </w:r>
      <w:r w:rsidRPr="00255EB8">
        <w:rPr>
          <w:rStyle w:val="StyleUnderline"/>
        </w:rPr>
        <w:t xml:space="preserve"> of the </w:t>
      </w:r>
      <w:r w:rsidRPr="00CB6035">
        <w:rPr>
          <w:rStyle w:val="Emphasis"/>
          <w:highlight w:val="cyan"/>
        </w:rPr>
        <w:t>global credit</w:t>
      </w:r>
      <w:r w:rsidRPr="00CB6035">
        <w:rPr>
          <w:sz w:val="16"/>
          <w:highlight w:val="cyan"/>
        </w:rPr>
        <w:t xml:space="preserve"> </w:t>
      </w:r>
      <w:r w:rsidRPr="00CB6035">
        <w:rPr>
          <w:rStyle w:val="StyleUnderline"/>
          <w:highlight w:val="cyan"/>
        </w:rPr>
        <w:t>and</w:t>
      </w:r>
      <w:r w:rsidRPr="00CB6035">
        <w:rPr>
          <w:sz w:val="16"/>
          <w:highlight w:val="cyan"/>
        </w:rPr>
        <w:t xml:space="preserve"> </w:t>
      </w:r>
      <w:r w:rsidRPr="00CB6035">
        <w:rPr>
          <w:rStyle w:val="Emphasis"/>
          <w:highlight w:val="cyan"/>
        </w:rPr>
        <w:t>derivative securities</w:t>
      </w:r>
      <w:r w:rsidRPr="00CB6035">
        <w:rPr>
          <w:sz w:val="16"/>
        </w:rPr>
        <w:t xml:space="preserve"> </w:t>
      </w:r>
      <w:r w:rsidRPr="00255EB8">
        <w:rPr>
          <w:rStyle w:val="StyleUnderline"/>
        </w:rPr>
        <w:t>markets</w:t>
      </w:r>
      <w:r w:rsidRPr="00CB6035">
        <w:rPr>
          <w:sz w:val="16"/>
        </w:rPr>
        <w:t xml:space="preserve">. </w:t>
      </w:r>
      <w:r w:rsidRPr="00255EB8">
        <w:rPr>
          <w:rStyle w:val="StyleUnderline"/>
        </w:rPr>
        <w:t xml:space="preserve">But </w:t>
      </w:r>
      <w:r w:rsidRPr="00CB6035">
        <w:rPr>
          <w:rStyle w:val="Emphasis"/>
          <w:highlight w:val="cyan"/>
        </w:rPr>
        <w:t>if AI won’t scale up</w:t>
      </w:r>
      <w:r w:rsidRPr="00CB6035">
        <w:rPr>
          <w:sz w:val="16"/>
        </w:rPr>
        <w:t xml:space="preserve">, most if not </w:t>
      </w:r>
      <w:r w:rsidRPr="00CB6035">
        <w:rPr>
          <w:rStyle w:val="Emphasis"/>
          <w:sz w:val="30"/>
          <w:szCs w:val="30"/>
          <w:highlight w:val="cyan"/>
        </w:rPr>
        <w:t>all that money will be wasted</w:t>
      </w:r>
      <w:r w:rsidRPr="00CB6035">
        <w:rPr>
          <w:sz w:val="16"/>
        </w:rPr>
        <w:t>.</w:t>
      </w:r>
      <w:r>
        <w:rPr>
          <w:sz w:val="16"/>
        </w:rPr>
        <w:t xml:space="preserve"> </w:t>
      </w:r>
      <w:r w:rsidRPr="00CB6035">
        <w:rPr>
          <w:sz w:val="16"/>
        </w:rPr>
        <w:t>As Bender and Hanna point out in their book, AI promoters have kept investors and followers enthralled by relying on a vague public understanding of the term “intelligence.” AI bots seem intelligent, because they’ve achieved the ability to seem coherent in their use of language. But that’s different from cognition.</w:t>
      </w:r>
      <w:r>
        <w:rPr>
          <w:sz w:val="16"/>
        </w:rPr>
        <w:t xml:space="preserve"> </w:t>
      </w:r>
      <w:r w:rsidRPr="00CB6035">
        <w:rPr>
          <w:sz w:val="16"/>
        </w:rPr>
        <w:t>“So we’re imagining a mind behind the words,” Hanna says, “and that becomes associated with consciousness or intelligence. But the notion of general intelligence is not really well-defined.”</w:t>
      </w:r>
      <w:r>
        <w:rPr>
          <w:sz w:val="16"/>
        </w:rPr>
        <w:t xml:space="preserve"> </w:t>
      </w:r>
      <w:r w:rsidRPr="00CB6035">
        <w:rPr>
          <w:sz w:val="16"/>
        </w:rPr>
        <w:t>Indeed, as long ago as the 1960s, that phenomenon was noticed by Joseph Weizenbaum, the designer of the pioneering chatbot ELIZA, which replicated the responses of a psychotherapist so convincingly that even test subjects who knew they were conversing with a machine thought it displayed emotions and empathy.</w:t>
      </w:r>
      <w:r>
        <w:rPr>
          <w:sz w:val="16"/>
        </w:rPr>
        <w:t xml:space="preserve"> </w:t>
      </w:r>
      <w:r w:rsidRPr="00CB6035">
        <w:rPr>
          <w:sz w:val="16"/>
        </w:rPr>
        <w:t>“What I had not realized,” Weizenbaum wrote in 1976, “is that extremely short exposures to a relatively simple computer program could induce powerful delusional thinking in quite normal people.” Weizenbaum warned that the “reckless anthropomorphization of the computer” — that is, treating it as some sort of thinking companion — produced a “simpleminded view of intelligence.”</w:t>
      </w:r>
      <w:r>
        <w:rPr>
          <w:sz w:val="16"/>
        </w:rPr>
        <w:t xml:space="preserve"> </w:t>
      </w:r>
      <w:r w:rsidRPr="00CB6035">
        <w:rPr>
          <w:sz w:val="16"/>
        </w:rPr>
        <w:t xml:space="preserve">That tendency has been exploited by today’s AI promoters. They label the </w:t>
      </w:r>
      <w:r w:rsidRPr="00CB6035">
        <w:rPr>
          <w:rStyle w:val="StyleUnderline"/>
          <w:highlight w:val="cyan"/>
        </w:rPr>
        <w:t>frequent mistakes</w:t>
      </w:r>
      <w:r w:rsidRPr="00CB6035">
        <w:rPr>
          <w:sz w:val="16"/>
        </w:rPr>
        <w:t xml:space="preserve"> and fabrications </w:t>
      </w:r>
      <w:r w:rsidRPr="00255EB8">
        <w:rPr>
          <w:rStyle w:val="StyleUnderline"/>
        </w:rPr>
        <w:t>produced by AI bots</w:t>
      </w:r>
      <w:r w:rsidRPr="00CB6035">
        <w:rPr>
          <w:sz w:val="16"/>
        </w:rPr>
        <w:t xml:space="preserve"> as “</w:t>
      </w:r>
      <w:r w:rsidRPr="00CB6035">
        <w:rPr>
          <w:rStyle w:val="Emphasis"/>
          <w:highlight w:val="cyan"/>
        </w:rPr>
        <w:t>hallucinations</w:t>
      </w:r>
      <w:r w:rsidRPr="00CB6035">
        <w:rPr>
          <w:sz w:val="16"/>
        </w:rPr>
        <w:t xml:space="preserve">,” which </w:t>
      </w:r>
      <w:r w:rsidRPr="00CB6035">
        <w:rPr>
          <w:rStyle w:val="StyleUnderline"/>
          <w:highlight w:val="cyan"/>
        </w:rPr>
        <w:t>suggests</w:t>
      </w:r>
      <w:r w:rsidRPr="00255EB8">
        <w:rPr>
          <w:rStyle w:val="StyleUnderline"/>
        </w:rPr>
        <w:t xml:space="preserve"> that the bots have </w:t>
      </w:r>
      <w:r w:rsidRPr="00CB6035">
        <w:rPr>
          <w:rStyle w:val="Emphasis"/>
          <w:highlight w:val="cyan"/>
        </w:rPr>
        <w:t>perceptions</w:t>
      </w:r>
      <w:r w:rsidRPr="00CB6035">
        <w:rPr>
          <w:sz w:val="16"/>
        </w:rPr>
        <w:t xml:space="preserve"> </w:t>
      </w:r>
      <w:r w:rsidRPr="00255EB8">
        <w:rPr>
          <w:rStyle w:val="StyleUnderline"/>
        </w:rPr>
        <w:t xml:space="preserve">that may have </w:t>
      </w:r>
      <w:r w:rsidRPr="00CB6035">
        <w:rPr>
          <w:rStyle w:val="Emphasis"/>
          <w:highlight w:val="cyan"/>
        </w:rPr>
        <w:t>gone</w:t>
      </w:r>
      <w:r w:rsidRPr="00255EB8">
        <w:rPr>
          <w:rStyle w:val="StyleUnderline"/>
        </w:rPr>
        <w:t xml:space="preserve"> slightly </w:t>
      </w:r>
      <w:r w:rsidRPr="00CB6035">
        <w:rPr>
          <w:rStyle w:val="Emphasis"/>
          <w:highlight w:val="cyan"/>
        </w:rPr>
        <w:t>awry</w:t>
      </w:r>
      <w:r w:rsidRPr="00CB6035">
        <w:rPr>
          <w:sz w:val="16"/>
        </w:rPr>
        <w:t>. But the bots “don’t have perceptions,” Bender and Hanna write, “and suggesting that they do is yet more unhelpful anthropomorphization.”</w:t>
      </w:r>
      <w:r>
        <w:rPr>
          <w:sz w:val="16"/>
        </w:rPr>
        <w:t xml:space="preserve"> </w:t>
      </w:r>
      <w:r w:rsidRPr="00CB6035">
        <w:rPr>
          <w:sz w:val="16"/>
        </w:rPr>
        <w:t xml:space="preserve">The </w:t>
      </w:r>
      <w:r w:rsidRPr="00CB6035">
        <w:rPr>
          <w:rStyle w:val="Emphasis"/>
          <w:highlight w:val="cyan"/>
        </w:rPr>
        <w:t>general public</w:t>
      </w:r>
      <w:r w:rsidRPr="00CB6035">
        <w:rPr>
          <w:sz w:val="16"/>
        </w:rPr>
        <w:t xml:space="preserve"> may finally be </w:t>
      </w:r>
      <w:r w:rsidRPr="00CB6035">
        <w:rPr>
          <w:rStyle w:val="Emphasis"/>
          <w:highlight w:val="cyan"/>
        </w:rPr>
        <w:t>cottoning</w:t>
      </w:r>
      <w:r w:rsidRPr="00CB6035">
        <w:rPr>
          <w:sz w:val="16"/>
          <w:highlight w:val="cyan"/>
        </w:rPr>
        <w:t xml:space="preserve"> </w:t>
      </w:r>
      <w:r w:rsidRPr="00CB6035">
        <w:rPr>
          <w:rStyle w:val="StyleUnderline"/>
          <w:highlight w:val="cyan"/>
        </w:rPr>
        <w:t>on</w:t>
      </w:r>
      <w:r w:rsidRPr="00255EB8">
        <w:rPr>
          <w:rStyle w:val="StyleUnderline"/>
        </w:rPr>
        <w:t xml:space="preserve"> to the </w:t>
      </w:r>
      <w:r w:rsidRPr="00CB6035">
        <w:rPr>
          <w:rStyle w:val="StyleUnderline"/>
          <w:highlight w:val="cyan"/>
        </w:rPr>
        <w:t>failed promise</w:t>
      </w:r>
      <w:r w:rsidRPr="00255EB8">
        <w:rPr>
          <w:rStyle w:val="StyleUnderline"/>
        </w:rPr>
        <w:t xml:space="preserve"> of AI more generally</w:t>
      </w:r>
      <w:r w:rsidRPr="00CB6035">
        <w:rPr>
          <w:sz w:val="16"/>
        </w:rPr>
        <w:t>. Predictions that AI will lead to large-scale job losses in creative and STEM fields (science, technology, engineering and math) might inspire feelings that the whole enterprise was a tech-industry scam from the outset.</w:t>
      </w:r>
    </w:p>
    <w:p w14:paraId="16F1A943" w14:textId="77777777" w:rsidR="000107D8" w:rsidRPr="00AC41C7" w:rsidRDefault="000107D8" w:rsidP="000107D8">
      <w:pPr>
        <w:pStyle w:val="Heading4"/>
      </w:pPr>
      <w:r>
        <w:t xml:space="preserve">3. Companies are </w:t>
      </w:r>
      <w:r w:rsidRPr="00821C8A">
        <w:rPr>
          <w:u w:val="single"/>
        </w:rPr>
        <w:t>grossly</w:t>
      </w:r>
      <w:r>
        <w:t xml:space="preserve"> over-valued. </w:t>
      </w:r>
    </w:p>
    <w:p w14:paraId="4FF7248A" w14:textId="77777777" w:rsidR="000107D8" w:rsidRPr="00963DD1" w:rsidRDefault="000107D8" w:rsidP="000107D8">
      <w:r w:rsidRPr="00963DD1">
        <w:rPr>
          <w:rStyle w:val="Style13ptBold"/>
        </w:rPr>
        <w:t>Carroll 8/19</w:t>
      </w:r>
      <w:r w:rsidRPr="00963DD1">
        <w:t xml:space="preserve"> [Shannon Carroll; reporter for Quartz. “Sam Altman sees an AI bubble forming” https://qz.com/sam-altman-ai-bubble-open-ai-warning. Minion]</w:t>
      </w:r>
    </w:p>
    <w:p w14:paraId="57419A9F" w14:textId="77777777" w:rsidR="000107D8" w:rsidRPr="00963DD1" w:rsidRDefault="000107D8" w:rsidP="000107D8">
      <w:pPr>
        <w:rPr>
          <w:sz w:val="16"/>
        </w:rPr>
      </w:pPr>
      <w:r w:rsidRPr="00963DD1">
        <w:rPr>
          <w:sz w:val="16"/>
        </w:rPr>
        <w:t xml:space="preserve">Altman isn’t the only one drawing </w:t>
      </w:r>
      <w:r w:rsidRPr="00963DD1">
        <w:rPr>
          <w:rStyle w:val="Emphasis"/>
          <w:highlight w:val="cyan"/>
        </w:rPr>
        <w:t>parallels</w:t>
      </w:r>
      <w:r w:rsidRPr="00963DD1">
        <w:rPr>
          <w:sz w:val="16"/>
          <w:highlight w:val="cyan"/>
        </w:rPr>
        <w:t xml:space="preserve"> </w:t>
      </w:r>
      <w:r w:rsidRPr="00963DD1">
        <w:rPr>
          <w:rStyle w:val="StyleUnderline"/>
          <w:highlight w:val="cyan"/>
        </w:rPr>
        <w:t>between</w:t>
      </w:r>
      <w:r w:rsidRPr="00963DD1">
        <w:rPr>
          <w:rStyle w:val="StyleUnderline"/>
        </w:rPr>
        <w:t xml:space="preserve"> the</w:t>
      </w:r>
      <w:r w:rsidRPr="00963DD1">
        <w:rPr>
          <w:sz w:val="16"/>
        </w:rPr>
        <w:t xml:space="preserve"> </w:t>
      </w:r>
      <w:r w:rsidRPr="00963DD1">
        <w:rPr>
          <w:rStyle w:val="Emphasis"/>
          <w:highlight w:val="cyan"/>
        </w:rPr>
        <w:t>AI era</w:t>
      </w:r>
      <w:r w:rsidRPr="00963DD1">
        <w:rPr>
          <w:sz w:val="16"/>
          <w:highlight w:val="cyan"/>
        </w:rPr>
        <w:t xml:space="preserve"> </w:t>
      </w:r>
      <w:r w:rsidRPr="00963DD1">
        <w:rPr>
          <w:rStyle w:val="StyleUnderline"/>
          <w:highlight w:val="cyan"/>
        </w:rPr>
        <w:t>and</w:t>
      </w:r>
      <w:r w:rsidRPr="00963DD1">
        <w:rPr>
          <w:rStyle w:val="StyleUnderline"/>
        </w:rPr>
        <w:t xml:space="preserve"> the</w:t>
      </w:r>
      <w:r w:rsidRPr="00963DD1">
        <w:rPr>
          <w:sz w:val="16"/>
        </w:rPr>
        <w:t xml:space="preserve"> </w:t>
      </w:r>
      <w:r w:rsidRPr="00963DD1">
        <w:rPr>
          <w:rStyle w:val="Emphasis"/>
          <w:highlight w:val="cyan"/>
        </w:rPr>
        <w:t>dot-com era</w:t>
      </w:r>
      <w:r w:rsidRPr="00963DD1">
        <w:rPr>
          <w:sz w:val="16"/>
        </w:rPr>
        <w:t xml:space="preserve">. </w:t>
      </w:r>
      <w:r w:rsidRPr="00963DD1">
        <w:rPr>
          <w:rStyle w:val="StyleUnderline"/>
        </w:rPr>
        <w:t>Erik Gordon</w:t>
      </w:r>
      <w:r w:rsidRPr="00963DD1">
        <w:rPr>
          <w:sz w:val="16"/>
        </w:rPr>
        <w:t xml:space="preserve">, a business professor at the University of Michigan and so-called “tech guru,” told Business Insider last week that the </w:t>
      </w:r>
      <w:r w:rsidRPr="00963DD1">
        <w:rPr>
          <w:rStyle w:val="StyleUnderline"/>
        </w:rPr>
        <w:t>market</w:t>
      </w:r>
      <w:r w:rsidRPr="00963DD1">
        <w:rPr>
          <w:sz w:val="16"/>
        </w:rPr>
        <w:t xml:space="preserve"> </w:t>
      </w:r>
      <w:r w:rsidRPr="00963DD1">
        <w:rPr>
          <w:rStyle w:val="StyleUnderline"/>
        </w:rPr>
        <w:t>reaction</w:t>
      </w:r>
      <w:r w:rsidRPr="00963DD1">
        <w:rPr>
          <w:sz w:val="16"/>
        </w:rPr>
        <w:t xml:space="preserve"> to CoreWeave’s </w:t>
      </w:r>
      <w:r w:rsidRPr="00963DD1">
        <w:rPr>
          <w:rStyle w:val="Emphasis"/>
          <w:highlight w:val="cyan"/>
        </w:rPr>
        <w:t>33% stock plunge</w:t>
      </w:r>
      <w:r w:rsidRPr="00963DD1">
        <w:rPr>
          <w:sz w:val="16"/>
          <w:highlight w:val="cyan"/>
        </w:rPr>
        <w:t xml:space="preserve"> </w:t>
      </w:r>
      <w:r w:rsidRPr="00963DD1">
        <w:rPr>
          <w:rStyle w:val="StyleUnderline"/>
          <w:highlight w:val="cyan"/>
        </w:rPr>
        <w:t>in</w:t>
      </w:r>
      <w:r w:rsidRPr="00963DD1">
        <w:rPr>
          <w:sz w:val="16"/>
          <w:highlight w:val="cyan"/>
        </w:rPr>
        <w:t xml:space="preserve"> </w:t>
      </w:r>
      <w:r w:rsidRPr="00963DD1">
        <w:rPr>
          <w:rStyle w:val="Emphasis"/>
          <w:highlight w:val="cyan"/>
        </w:rPr>
        <w:t>two days</w:t>
      </w:r>
      <w:r w:rsidRPr="00963DD1">
        <w:rPr>
          <w:sz w:val="16"/>
        </w:rPr>
        <w:t xml:space="preserve"> — a $24 billion loss — was an early crack. “</w:t>
      </w:r>
      <w:r w:rsidRPr="00963DD1">
        <w:rPr>
          <w:rStyle w:val="StyleUnderline"/>
          <w:highlight w:val="cyan"/>
        </w:rPr>
        <w:t>More</w:t>
      </w:r>
      <w:r w:rsidRPr="00963DD1">
        <w:rPr>
          <w:rStyle w:val="StyleUnderline"/>
        </w:rPr>
        <w:t xml:space="preserve"> </w:t>
      </w:r>
      <w:r w:rsidRPr="00963DD1">
        <w:rPr>
          <w:rStyle w:val="StyleUnderline"/>
          <w:highlight w:val="cyan"/>
        </w:rPr>
        <w:t>investors will suffer than</w:t>
      </w:r>
      <w:r w:rsidRPr="00963DD1">
        <w:rPr>
          <w:rStyle w:val="StyleUnderline"/>
        </w:rPr>
        <w:t xml:space="preserve"> suffered in the </w:t>
      </w:r>
      <w:r w:rsidRPr="00963DD1">
        <w:rPr>
          <w:rStyle w:val="StyleUnderline"/>
          <w:highlight w:val="cyan"/>
        </w:rPr>
        <w:t>dot-com crash</w:t>
      </w:r>
      <w:r w:rsidRPr="00963DD1">
        <w:rPr>
          <w:sz w:val="16"/>
        </w:rPr>
        <w:t xml:space="preserve">,” he said, warning that the fallout could be harsher this time. Apollo Global Management’s chief economist, Torsten Sløk, has gone further, warning </w:t>
      </w:r>
      <w:r w:rsidRPr="00963DD1">
        <w:rPr>
          <w:rStyle w:val="StyleUnderline"/>
          <w:highlight w:val="cyan"/>
        </w:rPr>
        <w:t>AI stocks</w:t>
      </w:r>
      <w:r w:rsidRPr="00963DD1">
        <w:rPr>
          <w:sz w:val="16"/>
        </w:rPr>
        <w:t xml:space="preserve"> today are </w:t>
      </w:r>
      <w:r w:rsidRPr="00963DD1">
        <w:rPr>
          <w:rStyle w:val="StyleUnderline"/>
        </w:rPr>
        <w:t xml:space="preserve">even more </w:t>
      </w:r>
      <w:r w:rsidRPr="00963DD1">
        <w:rPr>
          <w:rStyle w:val="StyleUnderline"/>
          <w:highlight w:val="cyan"/>
        </w:rPr>
        <w:t>overvalued than</w:t>
      </w:r>
      <w:r w:rsidRPr="00963DD1">
        <w:rPr>
          <w:rStyle w:val="StyleUnderline"/>
        </w:rPr>
        <w:t xml:space="preserve"> those in the </w:t>
      </w:r>
      <w:r w:rsidRPr="00963DD1">
        <w:rPr>
          <w:rStyle w:val="StyleUnderline"/>
          <w:highlight w:val="cyan"/>
        </w:rPr>
        <w:t>late ’90s</w:t>
      </w:r>
      <w:r w:rsidRPr="00963DD1">
        <w:rPr>
          <w:sz w:val="16"/>
        </w:rPr>
        <w:t xml:space="preserve">. And earlier this year, Bridgewater founder Ray Dalio told the Financial Times that dangerously </w:t>
      </w:r>
      <w:r w:rsidRPr="00963DD1">
        <w:rPr>
          <w:rStyle w:val="Emphasis"/>
          <w:highlight w:val="cyan"/>
        </w:rPr>
        <w:t>high valuations</w:t>
      </w:r>
      <w:r w:rsidRPr="00963DD1">
        <w:rPr>
          <w:sz w:val="16"/>
        </w:rPr>
        <w:t xml:space="preserve">, coupled with </w:t>
      </w:r>
      <w:r w:rsidRPr="00963DD1">
        <w:rPr>
          <w:rStyle w:val="Emphasis"/>
          <w:highlight w:val="cyan"/>
        </w:rPr>
        <w:t>elevated interest rates</w:t>
      </w:r>
      <w:r w:rsidRPr="00963DD1">
        <w:rPr>
          <w:sz w:val="16"/>
        </w:rPr>
        <w:t>, could “</w:t>
      </w:r>
      <w:r w:rsidRPr="00963DD1">
        <w:rPr>
          <w:rStyle w:val="Emphasis"/>
          <w:highlight w:val="cyan"/>
        </w:rPr>
        <w:t>prick the bubble</w:t>
      </w:r>
      <w:r w:rsidRPr="00963DD1">
        <w:rPr>
          <w:sz w:val="16"/>
          <w:highlight w:val="cyan"/>
        </w:rPr>
        <w:t>,”</w:t>
      </w:r>
      <w:r w:rsidRPr="00963DD1">
        <w:rPr>
          <w:sz w:val="16"/>
        </w:rPr>
        <w:t xml:space="preserve"> making today’s market look eerily like 1999.</w:t>
      </w:r>
    </w:p>
    <w:p w14:paraId="0AD5B376" w14:textId="77777777" w:rsidR="000107D8" w:rsidRPr="00963DD1" w:rsidRDefault="000107D8" w:rsidP="000107D8">
      <w:pPr>
        <w:rPr>
          <w:sz w:val="16"/>
        </w:rPr>
      </w:pPr>
      <w:r w:rsidRPr="00963DD1">
        <w:rPr>
          <w:sz w:val="16"/>
        </w:rPr>
        <w:t>“There’s a major new technology that certainly will change the world and be successful,” Dalio said. “But some people are confusing that with the investments being successful.”</w:t>
      </w:r>
    </w:p>
    <w:p w14:paraId="43526659" w14:textId="77777777" w:rsidR="000107D8" w:rsidRPr="00CF09D1" w:rsidRDefault="000107D8" w:rsidP="000107D8">
      <w:pPr>
        <w:rPr>
          <w:sz w:val="16"/>
        </w:rPr>
      </w:pPr>
      <w:r w:rsidRPr="00963DD1">
        <w:rPr>
          <w:rStyle w:val="StyleUnderline"/>
        </w:rPr>
        <w:t>Wall Street</w:t>
      </w:r>
      <w:r w:rsidRPr="00963DD1">
        <w:rPr>
          <w:sz w:val="16"/>
        </w:rPr>
        <w:t xml:space="preserve"> </w:t>
      </w:r>
      <w:r w:rsidRPr="00963DD1">
        <w:rPr>
          <w:rStyle w:val="Emphasis"/>
          <w:highlight w:val="cyan"/>
        </w:rPr>
        <w:t>strategists</w:t>
      </w:r>
      <w:r w:rsidRPr="00963DD1">
        <w:rPr>
          <w:sz w:val="16"/>
        </w:rPr>
        <w:t xml:space="preserve"> </w:t>
      </w:r>
      <w:r w:rsidRPr="00963DD1">
        <w:rPr>
          <w:rStyle w:val="StyleUnderline"/>
        </w:rPr>
        <w:t xml:space="preserve">are </w:t>
      </w:r>
      <w:r w:rsidRPr="00963DD1">
        <w:rPr>
          <w:rStyle w:val="Emphasis"/>
          <w:highlight w:val="cyan"/>
        </w:rPr>
        <w:t>sounding alarms</w:t>
      </w:r>
      <w:r w:rsidRPr="00963DD1">
        <w:rPr>
          <w:rStyle w:val="StyleUnderline"/>
        </w:rPr>
        <w:t>,</w:t>
      </w:r>
      <w:r w:rsidRPr="00963DD1">
        <w:rPr>
          <w:sz w:val="16"/>
        </w:rPr>
        <w:t xml:space="preserve"> too. Bank of America’s Michael Hartnett flagged that the </w:t>
      </w:r>
      <w:r w:rsidRPr="00963DD1">
        <w:rPr>
          <w:rStyle w:val="StyleUnderline"/>
          <w:highlight w:val="cyan"/>
        </w:rPr>
        <w:t xml:space="preserve">S&amp;P 500’s </w:t>
      </w:r>
      <w:r w:rsidRPr="00963DD1">
        <w:rPr>
          <w:rStyle w:val="Emphasis"/>
          <w:highlight w:val="cyan"/>
        </w:rPr>
        <w:t>p</w:t>
      </w:r>
      <w:r w:rsidRPr="00963DD1">
        <w:rPr>
          <w:sz w:val="16"/>
        </w:rPr>
        <w:t>rice-</w:t>
      </w:r>
      <w:r w:rsidRPr="00963DD1">
        <w:rPr>
          <w:rStyle w:val="Emphasis"/>
          <w:highlight w:val="cyan"/>
        </w:rPr>
        <w:t>t</w:t>
      </w:r>
      <w:r w:rsidRPr="00963DD1">
        <w:rPr>
          <w:sz w:val="16"/>
        </w:rPr>
        <w:t>o-</w:t>
      </w:r>
      <w:r w:rsidRPr="00963DD1">
        <w:rPr>
          <w:rStyle w:val="Emphasis"/>
          <w:highlight w:val="cyan"/>
        </w:rPr>
        <w:t>b</w:t>
      </w:r>
      <w:r w:rsidRPr="00963DD1">
        <w:rPr>
          <w:sz w:val="16"/>
        </w:rPr>
        <w:t>ook</w:t>
      </w:r>
      <w:r w:rsidRPr="00963DD1">
        <w:rPr>
          <w:rStyle w:val="StyleUnderline"/>
        </w:rPr>
        <w:t xml:space="preserve"> </w:t>
      </w:r>
      <w:r w:rsidRPr="00963DD1">
        <w:rPr>
          <w:rStyle w:val="StyleUnderline"/>
          <w:highlight w:val="cyan"/>
        </w:rPr>
        <w:t>ratio</w:t>
      </w:r>
      <w:r w:rsidRPr="00963DD1">
        <w:rPr>
          <w:rStyle w:val="StyleUnderline"/>
        </w:rPr>
        <w:t xml:space="preserve"> has </w:t>
      </w:r>
      <w:r w:rsidRPr="00963DD1">
        <w:rPr>
          <w:rStyle w:val="StyleUnderline"/>
          <w:highlight w:val="cyan"/>
        </w:rPr>
        <w:t>hit 5.3</w:t>
      </w:r>
      <w:r w:rsidRPr="00963DD1">
        <w:rPr>
          <w:rStyle w:val="StyleUnderline"/>
        </w:rPr>
        <w:t>, topping dot-</w:t>
      </w:r>
      <w:r w:rsidRPr="00963DD1">
        <w:rPr>
          <w:rStyle w:val="StyleUnderline"/>
          <w:highlight w:val="cyan"/>
        </w:rPr>
        <w:t>com levels</w:t>
      </w:r>
      <w:r w:rsidRPr="00963DD1">
        <w:rPr>
          <w:rStyle w:val="StyleUnderline"/>
        </w:rPr>
        <w:t xml:space="preserve">, while forward </w:t>
      </w:r>
      <w:r w:rsidRPr="00963DD1">
        <w:rPr>
          <w:rStyle w:val="StyleUnderline"/>
          <w:highlight w:val="cyan"/>
        </w:rPr>
        <w:t>P/Es hover around</w:t>
      </w:r>
      <w:r w:rsidRPr="00963DD1">
        <w:rPr>
          <w:rStyle w:val="StyleUnderline"/>
        </w:rPr>
        <w:t xml:space="preserve"> </w:t>
      </w:r>
      <w:r w:rsidRPr="00963DD1">
        <w:rPr>
          <w:rStyle w:val="StyleUnderline"/>
          <w:highlight w:val="cyan"/>
        </w:rPr>
        <w:t>1929 territory</w:t>
      </w:r>
      <w:r w:rsidRPr="00963DD1">
        <w:rPr>
          <w:sz w:val="16"/>
        </w:rPr>
        <w:t xml:space="preserve">. Veteran </w:t>
      </w:r>
      <w:r w:rsidRPr="0033033C">
        <w:rPr>
          <w:sz w:val="16"/>
        </w:rPr>
        <w:t>investor</w:t>
      </w:r>
      <w:r w:rsidRPr="00963DD1">
        <w:rPr>
          <w:sz w:val="16"/>
        </w:rPr>
        <w:t xml:space="preserve"> Richard Bernstein has been urging clients to avoid chasing “AI FOMO” and instead rotate into dividend payers and defensive sectors such as utilities.</w:t>
      </w:r>
    </w:p>
    <w:p w14:paraId="4B2D2BD0" w14:textId="77777777" w:rsidR="000107D8" w:rsidRPr="00E876A2" w:rsidRDefault="000107D8" w:rsidP="000107D8">
      <w:pPr>
        <w:pStyle w:val="Heading4"/>
      </w:pPr>
      <w:r>
        <w:t xml:space="preserve">4. </w:t>
      </w:r>
      <w:r w:rsidRPr="00E876A2">
        <w:rPr>
          <w:u w:val="single"/>
        </w:rPr>
        <w:t>Adoption</w:t>
      </w:r>
      <w:r>
        <w:t xml:space="preserve"> and </w:t>
      </w:r>
      <w:r w:rsidRPr="00E876A2">
        <w:rPr>
          <w:u w:val="single"/>
        </w:rPr>
        <w:t>revenue</w:t>
      </w:r>
      <w:r>
        <w:t xml:space="preserve"> is declining. </w:t>
      </w:r>
    </w:p>
    <w:p w14:paraId="1EF6AF58" w14:textId="77777777" w:rsidR="000107D8" w:rsidRPr="0022647B" w:rsidRDefault="000107D8" w:rsidP="000107D8">
      <w:r w:rsidRPr="004F46E9">
        <w:rPr>
          <w:rStyle w:val="Heading4Char"/>
        </w:rPr>
        <w:t>Zitron 25</w:t>
      </w:r>
      <w:r>
        <w:t xml:space="preserve"> [Edward. July 21. BA in communication from Pennsylvania State University. "</w:t>
      </w:r>
      <w:r w:rsidRPr="004F46E9">
        <w:t>The Hater's Guide To The AI Bubble</w:t>
      </w:r>
      <w:r>
        <w:t xml:space="preserve">." </w:t>
      </w:r>
      <w:hyperlink r:id="rId8" w:history="1">
        <w:r w:rsidRPr="00264EE9">
          <w:rPr>
            <w:rStyle w:val="Hyperlink"/>
          </w:rPr>
          <w:t>https://www.wheresyoured.at/the-haters-gui/</w:t>
        </w:r>
      </w:hyperlink>
      <w:r>
        <w:t>. MW]</w:t>
      </w:r>
    </w:p>
    <w:p w14:paraId="78B18235" w14:textId="77777777" w:rsidR="000107D8" w:rsidRPr="0022647B" w:rsidRDefault="000107D8" w:rsidP="000107D8">
      <w:pPr>
        <w:rPr>
          <w:sz w:val="16"/>
        </w:rPr>
      </w:pPr>
      <w:r w:rsidRPr="0022647B">
        <w:rPr>
          <w:sz w:val="16"/>
        </w:rPr>
        <w:t xml:space="preserve">There Is </w:t>
      </w:r>
      <w:r w:rsidRPr="0022647B">
        <w:rPr>
          <w:rStyle w:val="StyleUnderline"/>
          <w:highlight w:val="cyan"/>
        </w:rPr>
        <w:t>No</w:t>
      </w:r>
      <w:r w:rsidRPr="0022647B">
        <w:rPr>
          <w:rStyle w:val="StyleUnderline"/>
        </w:rPr>
        <w:t xml:space="preserve"> Real </w:t>
      </w:r>
      <w:r w:rsidRPr="0022647B">
        <w:rPr>
          <w:rStyle w:val="StyleUnderline"/>
          <w:highlight w:val="cyan"/>
        </w:rPr>
        <w:t>AI Adoption</w:t>
      </w:r>
      <w:r w:rsidRPr="0022647B">
        <w:rPr>
          <w:sz w:val="16"/>
        </w:rPr>
        <w:t xml:space="preserve">, </w:t>
      </w:r>
      <w:r w:rsidRPr="0022647B">
        <w:rPr>
          <w:rStyle w:val="StyleUnderline"/>
          <w:highlight w:val="cyan"/>
        </w:rPr>
        <w:t>Nor</w:t>
      </w:r>
      <w:r w:rsidRPr="0022647B">
        <w:rPr>
          <w:sz w:val="16"/>
        </w:rPr>
        <w:t xml:space="preserve"> Is There </w:t>
      </w:r>
      <w:r w:rsidRPr="0022647B">
        <w:rPr>
          <w:rStyle w:val="StyleUnderline"/>
        </w:rPr>
        <w:t xml:space="preserve">Any Significant </w:t>
      </w:r>
      <w:r w:rsidRPr="0022647B">
        <w:rPr>
          <w:rStyle w:val="StyleUnderline"/>
          <w:highlight w:val="cyan"/>
        </w:rPr>
        <w:t>Revenue</w:t>
      </w:r>
    </w:p>
    <w:p w14:paraId="4CDD10C8" w14:textId="77777777" w:rsidR="000107D8" w:rsidRPr="0022647B" w:rsidRDefault="000107D8" w:rsidP="000107D8">
      <w:pPr>
        <w:rPr>
          <w:sz w:val="16"/>
        </w:rPr>
      </w:pPr>
      <w:r w:rsidRPr="0022647B">
        <w:rPr>
          <w:sz w:val="16"/>
        </w:rPr>
        <w:t xml:space="preserve">As I wrote earlier in the year, </w:t>
      </w:r>
      <w:r w:rsidRPr="0022647B">
        <w:rPr>
          <w:rStyle w:val="StyleUnderline"/>
        </w:rPr>
        <w:t>there is really no significant adoption of generative AI services or products</w:t>
      </w:r>
      <w:r w:rsidRPr="0022647B">
        <w:rPr>
          <w:sz w:val="16"/>
        </w:rPr>
        <w:t xml:space="preserve">. </w:t>
      </w:r>
      <w:r w:rsidRPr="0022647B">
        <w:rPr>
          <w:rStyle w:val="StyleUnderline"/>
          <w:highlight w:val="cyan"/>
        </w:rPr>
        <w:t>ChatGPT</w:t>
      </w:r>
      <w:r w:rsidRPr="0022647B">
        <w:rPr>
          <w:sz w:val="16"/>
        </w:rPr>
        <w:t xml:space="preserve"> has 500 million weekly users, and otherwise, it seems that </w:t>
      </w:r>
      <w:r w:rsidRPr="0022647B">
        <w:rPr>
          <w:rStyle w:val="StyleUnderline"/>
        </w:rPr>
        <w:t xml:space="preserve">other </w:t>
      </w:r>
      <w:r w:rsidRPr="0022647B">
        <w:rPr>
          <w:rStyle w:val="StyleUnderline"/>
          <w:highlight w:val="cyan"/>
        </w:rPr>
        <w:t>services struggle to get 15 million</w:t>
      </w:r>
      <w:r w:rsidRPr="0022647B">
        <w:rPr>
          <w:rStyle w:val="StyleUnderline"/>
        </w:rPr>
        <w:t xml:space="preserve"> of them.</w:t>
      </w:r>
      <w:r w:rsidRPr="0022647B">
        <w:rPr>
          <w:sz w:val="16"/>
        </w:rPr>
        <w:t xml:space="preserve"> And while the 500 million weekly users sounds — and, in fairness, is — impressive, there’s a world of difference between someone using a product as part of their job, and someone dicking around with an image generator, or a college student trying to cheat on their homework.</w:t>
      </w:r>
    </w:p>
    <w:p w14:paraId="57D9A74A" w14:textId="77777777" w:rsidR="000107D8" w:rsidRPr="0022647B" w:rsidRDefault="000107D8" w:rsidP="000107D8">
      <w:pPr>
        <w:rPr>
          <w:sz w:val="16"/>
        </w:rPr>
      </w:pPr>
      <w:r w:rsidRPr="0022647B">
        <w:rPr>
          <w:sz w:val="16"/>
        </w:rPr>
        <w:t>Sidebar: Google cheated by combining Google Gemini with Google Assistant to claim that it has 350 million users. Don't care, sorry.</w:t>
      </w:r>
    </w:p>
    <w:p w14:paraId="53F3AB88" w14:textId="77777777" w:rsidR="000107D8" w:rsidRPr="0022647B" w:rsidRDefault="000107D8" w:rsidP="000107D8">
      <w:pPr>
        <w:rPr>
          <w:sz w:val="16"/>
        </w:rPr>
      </w:pPr>
      <w:r w:rsidRPr="0022647B">
        <w:rPr>
          <w:sz w:val="16"/>
        </w:rPr>
        <w:t>This is worrying on so many levels, chief of which is that everybody has been talking about AI for three god damn years, everybody has said "</w:t>
      </w:r>
      <w:r w:rsidRPr="0022647B">
        <w:rPr>
          <w:rStyle w:val="StyleUnderline"/>
          <w:highlight w:val="cyan"/>
        </w:rPr>
        <w:t>AI</w:t>
      </w:r>
      <w:r w:rsidRPr="0022647B">
        <w:rPr>
          <w:sz w:val="16"/>
        </w:rPr>
        <w:t xml:space="preserve">" in every earnings and media appearance and exhausting blog post, and we still </w:t>
      </w:r>
      <w:r w:rsidRPr="0022647B">
        <w:rPr>
          <w:rStyle w:val="StyleUnderline"/>
          <w:highlight w:val="cyan"/>
        </w:rPr>
        <w:t>can't scrape together</w:t>
      </w:r>
      <w:r w:rsidRPr="0022647B">
        <w:rPr>
          <w:rStyle w:val="StyleUnderline"/>
        </w:rPr>
        <w:t xml:space="preserve"> the bits needed to make a </w:t>
      </w:r>
      <w:r w:rsidRPr="0022647B">
        <w:rPr>
          <w:rStyle w:val="StyleUnderline"/>
          <w:highlight w:val="cyan"/>
        </w:rPr>
        <w:t>functional industry</w:t>
      </w:r>
      <w:r w:rsidRPr="0022647B">
        <w:rPr>
          <w:sz w:val="16"/>
        </w:rPr>
        <w:t>.</w:t>
      </w:r>
    </w:p>
    <w:p w14:paraId="46085E97" w14:textId="77777777" w:rsidR="000107D8" w:rsidRPr="0022647B" w:rsidRDefault="000107D8" w:rsidP="000107D8">
      <w:pPr>
        <w:rPr>
          <w:sz w:val="16"/>
        </w:rPr>
      </w:pPr>
      <w:r w:rsidRPr="0022647B">
        <w:rPr>
          <w:sz w:val="16"/>
        </w:rPr>
        <w:t>I know some of you will probably read this and point to ChatGPT's users, and I quote myself here:</w:t>
      </w:r>
    </w:p>
    <w:p w14:paraId="4A21AD0F" w14:textId="77777777" w:rsidR="000107D8" w:rsidRPr="0022647B" w:rsidRDefault="000107D8" w:rsidP="000107D8">
      <w:pPr>
        <w:rPr>
          <w:sz w:val="16"/>
        </w:rPr>
      </w:pPr>
      <w:r w:rsidRPr="0022647B">
        <w:rPr>
          <w:sz w:val="16"/>
        </w:rPr>
        <w:t xml:space="preserve">It has, allegedly, 500 million weekly active users — and, by the last count, </w:t>
      </w:r>
      <w:r w:rsidRPr="0022647B">
        <w:rPr>
          <w:rStyle w:val="StyleUnderline"/>
          <w:highlight w:val="cyan"/>
        </w:rPr>
        <w:t>only 15.5 million paying subscribers</w:t>
      </w:r>
      <w:r w:rsidRPr="0022647B">
        <w:rPr>
          <w:sz w:val="16"/>
        </w:rPr>
        <w:t xml:space="preserve">, an </w:t>
      </w:r>
      <w:r w:rsidRPr="0022647B">
        <w:rPr>
          <w:rStyle w:val="StyleUnderline"/>
        </w:rPr>
        <w:t xml:space="preserve">absolutely </w:t>
      </w:r>
      <w:r w:rsidRPr="0022647B">
        <w:rPr>
          <w:rStyle w:val="StyleUnderline"/>
          <w:highlight w:val="cyan"/>
        </w:rPr>
        <w:t>putrid conversion rate</w:t>
      </w:r>
      <w:r w:rsidRPr="0022647B">
        <w:rPr>
          <w:sz w:val="16"/>
        </w:rPr>
        <w:t xml:space="preserve"> even before you realize that the actual conversion rate would be monthly active subscribers. That’s how any real software company actually defines its metrics, by the fucking way.</w:t>
      </w:r>
    </w:p>
    <w:p w14:paraId="08F8E900" w14:textId="77777777" w:rsidR="000107D8" w:rsidRPr="0022647B" w:rsidRDefault="000107D8" w:rsidP="000107D8">
      <w:pPr>
        <w:rPr>
          <w:sz w:val="16"/>
        </w:rPr>
      </w:pPr>
      <w:r w:rsidRPr="0022647B">
        <w:rPr>
          <w:rStyle w:val="StyleUnderline"/>
        </w:rPr>
        <w:t>Why is this impressive</w:t>
      </w:r>
      <w:r w:rsidRPr="0022647B">
        <w:rPr>
          <w:sz w:val="16"/>
        </w:rPr>
        <w:t xml:space="preserve">? Because it grew fast? </w:t>
      </w:r>
      <w:r w:rsidRPr="0022647B">
        <w:rPr>
          <w:rStyle w:val="StyleUnderline"/>
        </w:rPr>
        <w:t xml:space="preserve">It literally </w:t>
      </w:r>
      <w:r w:rsidRPr="0022647B">
        <w:rPr>
          <w:rStyle w:val="StyleUnderline"/>
          <w:highlight w:val="cyan"/>
        </w:rPr>
        <w:t>had more PR</w:t>
      </w:r>
      <w:r w:rsidRPr="0022647B">
        <w:rPr>
          <w:rStyle w:val="StyleUnderline"/>
        </w:rPr>
        <w:t xml:space="preserve"> and more marketing and more attention and more opportunities to sell to more people </w:t>
      </w:r>
      <w:r w:rsidRPr="0022647B">
        <w:rPr>
          <w:rStyle w:val="StyleUnderline"/>
          <w:highlight w:val="cyan"/>
        </w:rPr>
        <w:t>than any company</w:t>
      </w:r>
      <w:r w:rsidRPr="0022647B">
        <w:rPr>
          <w:rStyle w:val="StyleUnderline"/>
        </w:rPr>
        <w:t xml:space="preserve"> has ever had </w:t>
      </w:r>
      <w:r w:rsidRPr="0022647B">
        <w:rPr>
          <w:rStyle w:val="StyleUnderline"/>
          <w:highlight w:val="cyan"/>
        </w:rPr>
        <w:t>in</w:t>
      </w:r>
      <w:r w:rsidRPr="0022647B">
        <w:rPr>
          <w:rStyle w:val="StyleUnderline"/>
        </w:rPr>
        <w:t xml:space="preserve"> the </w:t>
      </w:r>
      <w:r w:rsidRPr="0022647B">
        <w:rPr>
          <w:rStyle w:val="StyleUnderline"/>
          <w:highlight w:val="cyan"/>
        </w:rPr>
        <w:t>history</w:t>
      </w:r>
      <w:r w:rsidRPr="0022647B">
        <w:rPr>
          <w:rStyle w:val="StyleUnderline"/>
        </w:rPr>
        <w:t xml:space="preserve"> of anything</w:t>
      </w:r>
      <w:r w:rsidRPr="0022647B">
        <w:rPr>
          <w:sz w:val="16"/>
        </w:rPr>
        <w:t xml:space="preserve">. Every single industry has been told to think about AI for three years, and they’ve been told to do so because of a company called OpenAI. There isn’t a single god damn product since Google or Facebook that has had this level of media pressure, and both of those companies launched without the massive amount of media (and social media) that we have today. </w:t>
      </w:r>
    </w:p>
    <w:p w14:paraId="500F6297" w14:textId="77777777" w:rsidR="000107D8" w:rsidRPr="0022647B" w:rsidRDefault="000107D8" w:rsidP="000107D8">
      <w:pPr>
        <w:rPr>
          <w:sz w:val="16"/>
        </w:rPr>
      </w:pPr>
      <w:r w:rsidRPr="0022647B">
        <w:rPr>
          <w:rStyle w:val="StyleUnderline"/>
          <w:highlight w:val="cyan"/>
        </w:rPr>
        <w:t>ChatGPT</w:t>
      </w:r>
      <w:r w:rsidRPr="0022647B">
        <w:rPr>
          <w:rStyle w:val="StyleUnderline"/>
        </w:rPr>
        <w:t xml:space="preserve"> is a very successful growth product</w:t>
      </w:r>
      <w:r w:rsidRPr="0022647B">
        <w:rPr>
          <w:sz w:val="16"/>
        </w:rPr>
        <w:t xml:space="preserve"> </w:t>
      </w:r>
      <w:r w:rsidRPr="0022647B">
        <w:rPr>
          <w:rStyle w:val="StyleUnderline"/>
        </w:rPr>
        <w:t xml:space="preserve">and an </w:t>
      </w:r>
      <w:r w:rsidRPr="0022647B">
        <w:rPr>
          <w:rStyle w:val="StyleUnderline"/>
          <w:highlight w:val="cyan"/>
        </w:rPr>
        <w:t xml:space="preserve">absolutely </w:t>
      </w:r>
      <w:r w:rsidRPr="0022647B">
        <w:rPr>
          <w:rStyle w:val="Emphasis"/>
          <w:highlight w:val="cyan"/>
        </w:rPr>
        <w:t>horrifying business</w:t>
      </w:r>
      <w:r w:rsidRPr="0022647B">
        <w:rPr>
          <w:sz w:val="16"/>
        </w:rPr>
        <w:t xml:space="preserve">. </w:t>
      </w:r>
      <w:r w:rsidRPr="0022647B">
        <w:rPr>
          <w:rStyle w:val="StyleUnderline"/>
        </w:rPr>
        <w:t xml:space="preserve">OpenAI is a banana republic that </w:t>
      </w:r>
      <w:r w:rsidRPr="0022647B">
        <w:rPr>
          <w:rStyle w:val="StyleUnderline"/>
          <w:highlight w:val="cyan"/>
        </w:rPr>
        <w:t>cannot function on its own</w:t>
      </w:r>
      <w:r w:rsidRPr="0022647B">
        <w:rPr>
          <w:sz w:val="16"/>
        </w:rPr>
        <w:t>, it does not resemble Uber, Amazon Web Services, or any other business in the past other than WeWork, the other company that SoftBank spent way too much money on.</w:t>
      </w:r>
    </w:p>
    <w:p w14:paraId="79462088" w14:textId="77777777" w:rsidR="000107D8" w:rsidRPr="0022647B" w:rsidRDefault="000107D8" w:rsidP="000107D8">
      <w:pPr>
        <w:rPr>
          <w:sz w:val="16"/>
        </w:rPr>
      </w:pPr>
      <w:r w:rsidRPr="0022647B">
        <w:rPr>
          <w:rStyle w:val="StyleUnderline"/>
        </w:rPr>
        <w:t xml:space="preserve">And </w:t>
      </w:r>
      <w:r w:rsidRPr="0022647B">
        <w:rPr>
          <w:rStyle w:val="StyleUnderline"/>
          <w:highlight w:val="cyan"/>
        </w:rPr>
        <w:t>outside</w:t>
      </w:r>
      <w:r w:rsidRPr="0022647B">
        <w:rPr>
          <w:rStyle w:val="StyleUnderline"/>
        </w:rPr>
        <w:t xml:space="preserve"> of ChatGPT, there </w:t>
      </w:r>
      <w:r w:rsidRPr="0022647B">
        <w:rPr>
          <w:rStyle w:val="StyleUnderline"/>
          <w:highlight w:val="cyan"/>
        </w:rPr>
        <w:t>really isn't anything else</w:t>
      </w:r>
      <w:r w:rsidRPr="0022647B">
        <w:rPr>
          <w:sz w:val="16"/>
        </w:rPr>
        <w:t>.</w:t>
      </w:r>
    </w:p>
    <w:p w14:paraId="125AEDE8" w14:textId="77777777" w:rsidR="000107D8" w:rsidRPr="0033033C" w:rsidRDefault="000107D8" w:rsidP="000107D8">
      <w:pPr>
        <w:pStyle w:val="Heading4"/>
      </w:pPr>
      <w:r w:rsidRPr="0033033C">
        <w:t xml:space="preserve">5. </w:t>
      </w:r>
      <w:r>
        <w:t xml:space="preserve">Capex is based on </w:t>
      </w:r>
      <w:r w:rsidRPr="00E876A2">
        <w:rPr>
          <w:u w:val="single"/>
        </w:rPr>
        <w:t>hype</w:t>
      </w:r>
      <w:r>
        <w:t xml:space="preserve"> not </w:t>
      </w:r>
      <w:r w:rsidRPr="00E876A2">
        <w:rPr>
          <w:u w:val="single"/>
        </w:rPr>
        <w:t>actual</w:t>
      </w:r>
      <w:r>
        <w:t xml:space="preserve"> revenue growth. </w:t>
      </w:r>
    </w:p>
    <w:p w14:paraId="4565915B" w14:textId="77777777" w:rsidR="000107D8" w:rsidRDefault="000107D8" w:rsidP="000107D8">
      <w:r w:rsidRPr="00C51D6C">
        <w:rPr>
          <w:rStyle w:val="Style13ptBold"/>
        </w:rPr>
        <w:t>Herrman 24</w:t>
      </w:r>
      <w:r>
        <w:t xml:space="preserve"> [</w:t>
      </w:r>
      <w:r w:rsidRPr="00C51D6C">
        <w:t>John</w:t>
      </w:r>
      <w:r>
        <w:t>. July 10. T</w:t>
      </w:r>
      <w:r w:rsidRPr="00C51D6C">
        <w:t>ech columnist at Intelligencer</w:t>
      </w:r>
      <w:r>
        <w:t>. "</w:t>
      </w:r>
      <w:r w:rsidRPr="00C51D6C">
        <w:t>AI Investors Are Starting to Wonder: Is This Just a Bubble?</w:t>
      </w:r>
      <w:r>
        <w:t xml:space="preserve">" </w:t>
      </w:r>
      <w:hyperlink r:id="rId9" w:history="1">
        <w:r w:rsidRPr="005400AE">
          <w:rPr>
            <w:rStyle w:val="Hyperlink"/>
          </w:rPr>
          <w:t>https://nymag.com/intelligencer/article/ai-investors-are-starting-to-wonder-is-this-just-a-bubble.html</w:t>
        </w:r>
      </w:hyperlink>
      <w:r>
        <w:t>. ctdunc]</w:t>
      </w:r>
    </w:p>
    <w:p w14:paraId="6486331D" w14:textId="77777777" w:rsidR="000107D8" w:rsidRPr="00AB3F2C" w:rsidRDefault="000107D8" w:rsidP="000107D8">
      <w:pPr>
        <w:rPr>
          <w:sz w:val="16"/>
        </w:rPr>
      </w:pPr>
      <w:r w:rsidRPr="00AB3F2C">
        <w:rPr>
          <w:sz w:val="16"/>
        </w:rPr>
        <w:t xml:space="preserve">As we approach the two-year anniversary of the release of ChatGPT, however, </w:t>
      </w:r>
      <w:r w:rsidRPr="000C106A">
        <w:rPr>
          <w:rStyle w:val="Emphasis"/>
          <w:highlight w:val="cyan"/>
        </w:rPr>
        <w:t>demand</w:t>
      </w:r>
      <w:r w:rsidRPr="00AB3F2C">
        <w:rPr>
          <w:rStyle w:val="StyleUnderline"/>
        </w:rPr>
        <w:t xml:space="preserve"> </w:t>
      </w:r>
      <w:r w:rsidRPr="000C106A">
        <w:rPr>
          <w:rStyle w:val="StyleUnderline"/>
          <w:highlight w:val="cyan"/>
        </w:rPr>
        <w:t>for</w:t>
      </w:r>
      <w:r w:rsidRPr="00AB3F2C">
        <w:rPr>
          <w:rStyle w:val="StyleUnderline"/>
        </w:rPr>
        <w:t xml:space="preserve"> AI </w:t>
      </w:r>
      <w:r w:rsidRPr="000C106A">
        <w:rPr>
          <w:rStyle w:val="StyleUnderline"/>
          <w:highlight w:val="cyan"/>
        </w:rPr>
        <w:t>chips</w:t>
      </w:r>
      <w:r w:rsidRPr="00AB3F2C">
        <w:rPr>
          <w:sz w:val="16"/>
        </w:rPr>
        <w:t xml:space="preserve"> </w:t>
      </w:r>
      <w:r w:rsidRPr="00AB3F2C">
        <w:rPr>
          <w:rStyle w:val="StyleUnderline"/>
        </w:rPr>
        <w:t xml:space="preserve">appears to be </w:t>
      </w:r>
      <w:r w:rsidRPr="000C106A">
        <w:rPr>
          <w:rStyle w:val="Emphasis"/>
          <w:highlight w:val="cyan"/>
        </w:rPr>
        <w:t>cooling</w:t>
      </w:r>
      <w:r w:rsidRPr="00AB3F2C">
        <w:rPr>
          <w:rStyle w:val="StyleUnderline"/>
        </w:rPr>
        <w:t xml:space="preserve"> slightly</w:t>
      </w:r>
      <w:r w:rsidRPr="00AB3F2C">
        <w:rPr>
          <w:sz w:val="16"/>
        </w:rPr>
        <w:t xml:space="preserve">, </w:t>
      </w:r>
      <w:r w:rsidRPr="00AB3F2C">
        <w:rPr>
          <w:rStyle w:val="StyleUnderline"/>
        </w:rPr>
        <w:t>and notable investors</w:t>
      </w:r>
      <w:r w:rsidRPr="00AB3F2C">
        <w:rPr>
          <w:sz w:val="16"/>
        </w:rPr>
        <w:t xml:space="preserve"> and analysts </w:t>
      </w:r>
      <w:r w:rsidRPr="00AB3F2C">
        <w:rPr>
          <w:rStyle w:val="StyleUnderline"/>
        </w:rPr>
        <w:t>are starting to ask for</w:t>
      </w:r>
      <w:r w:rsidRPr="00AB3F2C">
        <w:rPr>
          <w:sz w:val="16"/>
        </w:rPr>
        <w:t xml:space="preserve"> a little bit </w:t>
      </w:r>
      <w:r w:rsidRPr="00AB3F2C">
        <w:rPr>
          <w:rStyle w:val="StyleUnderline"/>
        </w:rPr>
        <w:t>more</w:t>
      </w:r>
      <w:r w:rsidRPr="00AB3F2C">
        <w:rPr>
          <w:sz w:val="16"/>
        </w:rPr>
        <w:t xml:space="preserve"> </w:t>
      </w:r>
      <w:r w:rsidRPr="00AB3F2C">
        <w:rPr>
          <w:rStyle w:val="StyleUnderline"/>
        </w:rPr>
        <w:t>detail</w:t>
      </w:r>
      <w:r w:rsidRPr="00AB3F2C">
        <w:rPr>
          <w:sz w:val="16"/>
        </w:rPr>
        <w:t>. At Sequoia, the venerable VC firm, partner David Cahn revisited a nagging question he posed late last year:</w:t>
      </w:r>
    </w:p>
    <w:p w14:paraId="0B63BE53" w14:textId="77777777" w:rsidR="000107D8" w:rsidRPr="00AB3F2C" w:rsidRDefault="000107D8" w:rsidP="000107D8">
      <w:pPr>
        <w:rPr>
          <w:sz w:val="16"/>
        </w:rPr>
      </w:pPr>
      <w:r w:rsidRPr="00AB3F2C">
        <w:rPr>
          <w:sz w:val="16"/>
        </w:rPr>
        <w:t xml:space="preserve">At that time, I noticed a </w:t>
      </w:r>
      <w:r w:rsidRPr="000C106A">
        <w:rPr>
          <w:rStyle w:val="Emphasis"/>
          <w:highlight w:val="cyan"/>
        </w:rPr>
        <w:t>big gap</w:t>
      </w:r>
      <w:r w:rsidRPr="000C106A">
        <w:rPr>
          <w:sz w:val="16"/>
          <w:highlight w:val="cyan"/>
        </w:rPr>
        <w:t xml:space="preserve"> </w:t>
      </w:r>
      <w:r w:rsidRPr="000C106A">
        <w:rPr>
          <w:rStyle w:val="StyleUnderline"/>
          <w:highlight w:val="cyan"/>
        </w:rPr>
        <w:t>between</w:t>
      </w:r>
      <w:r w:rsidRPr="00AB3F2C">
        <w:rPr>
          <w:rStyle w:val="StyleUnderline"/>
        </w:rPr>
        <w:t xml:space="preserve"> the revenue </w:t>
      </w:r>
      <w:r w:rsidRPr="000C106A">
        <w:rPr>
          <w:rStyle w:val="Emphasis"/>
          <w:highlight w:val="cyan"/>
        </w:rPr>
        <w:t>expectations</w:t>
      </w:r>
      <w:r w:rsidRPr="00AB3F2C">
        <w:rPr>
          <w:sz w:val="16"/>
        </w:rPr>
        <w:t xml:space="preserve"> </w:t>
      </w:r>
      <w:r w:rsidRPr="000C106A">
        <w:rPr>
          <w:rStyle w:val="StyleUnderline"/>
          <w:highlight w:val="cyan"/>
        </w:rPr>
        <w:t>implied by</w:t>
      </w:r>
      <w:r w:rsidRPr="00AB3F2C">
        <w:rPr>
          <w:rStyle w:val="StyleUnderline"/>
        </w:rPr>
        <w:t xml:space="preserve"> the AI </w:t>
      </w:r>
      <w:r w:rsidRPr="000C106A">
        <w:rPr>
          <w:rStyle w:val="StyleUnderline"/>
          <w:highlight w:val="cyan"/>
        </w:rPr>
        <w:t>infrastructure</w:t>
      </w:r>
      <w:r w:rsidRPr="000C106A">
        <w:rPr>
          <w:sz w:val="16"/>
          <w:highlight w:val="cyan"/>
        </w:rPr>
        <w:t xml:space="preserve"> </w:t>
      </w:r>
      <w:r w:rsidRPr="000C106A">
        <w:rPr>
          <w:rStyle w:val="StyleUnderline"/>
          <w:highlight w:val="cyan"/>
        </w:rPr>
        <w:t>build-out</w:t>
      </w:r>
      <w:r w:rsidRPr="00AB3F2C">
        <w:rPr>
          <w:sz w:val="16"/>
        </w:rPr>
        <w:t xml:space="preserve">, </w:t>
      </w:r>
      <w:r w:rsidRPr="000C106A">
        <w:rPr>
          <w:rStyle w:val="StyleUnderline"/>
          <w:highlight w:val="cyan"/>
        </w:rPr>
        <w:t>and</w:t>
      </w:r>
      <w:r w:rsidRPr="00AB3F2C">
        <w:rPr>
          <w:rStyle w:val="StyleUnderline"/>
        </w:rPr>
        <w:t xml:space="preserve"> </w:t>
      </w:r>
      <w:r w:rsidRPr="000C106A">
        <w:rPr>
          <w:rStyle w:val="Emphasis"/>
          <w:highlight w:val="cyan"/>
        </w:rPr>
        <w:t>actual</w:t>
      </w:r>
      <w:r w:rsidRPr="00AB3F2C">
        <w:rPr>
          <w:rStyle w:val="Emphasis"/>
        </w:rPr>
        <w:t xml:space="preserve"> revenue </w:t>
      </w:r>
      <w:r w:rsidRPr="000C106A">
        <w:rPr>
          <w:rStyle w:val="Emphasis"/>
          <w:highlight w:val="cyan"/>
        </w:rPr>
        <w:t>growth</w:t>
      </w:r>
      <w:r w:rsidRPr="00AB3F2C">
        <w:rPr>
          <w:rStyle w:val="StyleUnderline"/>
        </w:rPr>
        <w:t xml:space="preserve"> in the AI ecosystem</w:t>
      </w:r>
      <w:r w:rsidRPr="00AB3F2C">
        <w:rPr>
          <w:sz w:val="16"/>
        </w:rPr>
        <w:t>, which is also a proxy for end-user value… This week, Nvidia completed its ascent to become the most valuable company in the world. In the weeks leading up to this, I’ve received numerous requests for the updated math behind my analysis. Has AI’s $200B question been solved, or exacerbated?</w:t>
      </w:r>
    </w:p>
    <w:p w14:paraId="0C892104" w14:textId="77777777" w:rsidR="000107D8" w:rsidRPr="00AB3F2C" w:rsidRDefault="000107D8" w:rsidP="000107D8">
      <w:pPr>
        <w:rPr>
          <w:sz w:val="16"/>
        </w:rPr>
      </w:pPr>
      <w:r w:rsidRPr="00AB3F2C">
        <w:rPr>
          <w:sz w:val="16"/>
        </w:rPr>
        <w:t>If you run this analysis again today, here are the results you get: AI’s $200B question is now AI’s $600B question.</w:t>
      </w:r>
    </w:p>
    <w:p w14:paraId="03C44609" w14:textId="77777777" w:rsidR="000107D8" w:rsidRPr="00AB3F2C" w:rsidRDefault="000107D8" w:rsidP="000107D8">
      <w:pPr>
        <w:rPr>
          <w:sz w:val="16"/>
        </w:rPr>
      </w:pPr>
      <w:r w:rsidRPr="00AB3F2C">
        <w:rPr>
          <w:sz w:val="16"/>
        </w:rPr>
        <w:t xml:space="preserve">Cahn is unpersuaded by the argument that buying up </w:t>
      </w:r>
      <w:r w:rsidRPr="000C106A">
        <w:rPr>
          <w:rStyle w:val="StyleUnderline"/>
          <w:highlight w:val="cyan"/>
        </w:rPr>
        <w:t>GPUs</w:t>
      </w:r>
      <w:r w:rsidRPr="00AB3F2C">
        <w:rPr>
          <w:sz w:val="16"/>
        </w:rPr>
        <w:t xml:space="preserve"> is like building railroads — they </w:t>
      </w:r>
      <w:r w:rsidRPr="000C106A">
        <w:rPr>
          <w:rStyle w:val="Emphasis"/>
          <w:highlight w:val="cyan"/>
        </w:rPr>
        <w:t>depreciate</w:t>
      </w:r>
      <w:r w:rsidRPr="00AB3F2C">
        <w:rPr>
          <w:sz w:val="16"/>
        </w:rPr>
        <w:t xml:space="preserve">, </w:t>
      </w:r>
      <w:r w:rsidRPr="00AB3F2C">
        <w:rPr>
          <w:rStyle w:val="StyleUnderline"/>
        </w:rPr>
        <w:t>rapidly become obsolete</w:t>
      </w:r>
      <w:r w:rsidRPr="00AB3F2C">
        <w:rPr>
          <w:sz w:val="16"/>
        </w:rPr>
        <w:t xml:space="preserve">, </w:t>
      </w:r>
      <w:r w:rsidRPr="00AB3F2C">
        <w:rPr>
          <w:rStyle w:val="StyleUnderline"/>
        </w:rPr>
        <w:t>and don’t get you much in the way of monopolistic pricing power</w:t>
      </w:r>
      <w:r w:rsidRPr="00AB3F2C">
        <w:rPr>
          <w:sz w:val="16"/>
        </w:rPr>
        <w:t xml:space="preserve">. Even if it were, he argues, lots of people lost a lot of money at the front end of the railroad boom. Cahn is generally optimistic about the long-term potential of AI, which he describes as potentially a “generation-defining” technology wave, and suggests lots of potential upside for some investors. But, he says, a </w:t>
      </w:r>
      <w:r w:rsidRPr="000C106A">
        <w:rPr>
          <w:rStyle w:val="StyleUnderline"/>
          <w:highlight w:val="cyan"/>
        </w:rPr>
        <w:t>dangerous</w:t>
      </w:r>
      <w:r w:rsidRPr="00AB3F2C">
        <w:rPr>
          <w:rStyle w:val="StyleUnderline"/>
        </w:rPr>
        <w:t xml:space="preserve"> “</w:t>
      </w:r>
      <w:r w:rsidRPr="000C106A">
        <w:rPr>
          <w:rStyle w:val="Emphasis"/>
          <w:highlight w:val="cyan"/>
        </w:rPr>
        <w:t>delusion</w:t>
      </w:r>
      <w:r w:rsidRPr="00AB3F2C">
        <w:rPr>
          <w:rStyle w:val="StyleUnderline"/>
        </w:rPr>
        <w:t>” has taken hold</w:t>
      </w:r>
      <w:r w:rsidRPr="00AB3F2C">
        <w:rPr>
          <w:sz w:val="16"/>
        </w:rPr>
        <w:t>: “</w:t>
      </w:r>
      <w:r w:rsidRPr="00AB3F2C">
        <w:rPr>
          <w:rStyle w:val="StyleUnderline"/>
        </w:rPr>
        <w:t xml:space="preserve">that we’re all going to get rich quick, because </w:t>
      </w:r>
      <w:r w:rsidRPr="000C106A">
        <w:rPr>
          <w:rStyle w:val="StyleUnderline"/>
          <w:highlight w:val="cyan"/>
        </w:rPr>
        <w:t>AGI</w:t>
      </w:r>
      <w:r w:rsidRPr="00AB3F2C">
        <w:rPr>
          <w:rStyle w:val="StyleUnderline"/>
        </w:rPr>
        <w:t xml:space="preserve"> is coming tomorrow, </w:t>
      </w:r>
      <w:r w:rsidRPr="000C106A">
        <w:rPr>
          <w:rStyle w:val="StyleUnderline"/>
        </w:rPr>
        <w:t>and</w:t>
      </w:r>
      <w:r w:rsidRPr="00AB3F2C">
        <w:rPr>
          <w:rStyle w:val="StyleUnderline"/>
        </w:rPr>
        <w:t xml:space="preserve"> we all </w:t>
      </w:r>
      <w:r w:rsidRPr="000C106A">
        <w:rPr>
          <w:rStyle w:val="StyleUnderline"/>
          <w:highlight w:val="cyan"/>
        </w:rPr>
        <w:t>need to</w:t>
      </w:r>
      <w:r w:rsidRPr="00AB3F2C">
        <w:rPr>
          <w:rStyle w:val="StyleUnderline"/>
        </w:rPr>
        <w:t xml:space="preserve"> </w:t>
      </w:r>
      <w:r w:rsidRPr="000C106A">
        <w:rPr>
          <w:rStyle w:val="StyleUnderline"/>
          <w:highlight w:val="cyan"/>
        </w:rPr>
        <w:t>stockpile</w:t>
      </w:r>
      <w:r w:rsidRPr="00AB3F2C">
        <w:rPr>
          <w:rStyle w:val="StyleUnderline"/>
        </w:rPr>
        <w:t xml:space="preserve"> the only valuable resource, which is </w:t>
      </w:r>
      <w:r w:rsidRPr="000C106A">
        <w:rPr>
          <w:rStyle w:val="StyleUnderline"/>
          <w:highlight w:val="cyan"/>
        </w:rPr>
        <w:t>GPUs</w:t>
      </w:r>
      <w:r w:rsidRPr="00AB3F2C">
        <w:rPr>
          <w:sz w:val="16"/>
        </w:rPr>
        <w:t>.”</w:t>
      </w:r>
    </w:p>
    <w:p w14:paraId="1BBF87DC" w14:textId="77777777" w:rsidR="000107D8" w:rsidRPr="00AB3F2C" w:rsidRDefault="000107D8" w:rsidP="000107D8">
      <w:pPr>
        <w:rPr>
          <w:sz w:val="16"/>
        </w:rPr>
      </w:pPr>
      <w:r w:rsidRPr="00AB3F2C">
        <w:rPr>
          <w:sz w:val="16"/>
        </w:rPr>
        <w:t xml:space="preserve">Meanwhile, at Barclays, a group of analysts tried to run some numbers, </w:t>
      </w:r>
      <w:r w:rsidRPr="00AB3F2C">
        <w:rPr>
          <w:rStyle w:val="StyleUnderline"/>
        </w:rPr>
        <w:t>estimating industry capital expenditure on AI</w:t>
      </w:r>
      <w:r w:rsidRPr="00AB3F2C">
        <w:rPr>
          <w:sz w:val="16"/>
        </w:rPr>
        <w:t xml:space="preserve"> and using research publications from Google to hazard a guess at how much all this new infrastructure can support, in terms of actual AI products:</w:t>
      </w:r>
    </w:p>
    <w:p w14:paraId="1DCBCC6E" w14:textId="77777777" w:rsidR="000107D8" w:rsidRPr="00FF4A6B" w:rsidRDefault="000107D8" w:rsidP="000107D8">
      <w:pPr>
        <w:rPr>
          <w:sz w:val="16"/>
        </w:rPr>
      </w:pPr>
      <w:r w:rsidRPr="00AB3F2C">
        <w:rPr>
          <w:sz w:val="16"/>
        </w:rPr>
        <w:t>“</w:t>
      </w:r>
      <w:r w:rsidRPr="00AB3F2C">
        <w:rPr>
          <w:rStyle w:val="StyleUnderline"/>
        </w:rPr>
        <w:t xml:space="preserve">Based on the 2026 consensus </w:t>
      </w:r>
      <w:r w:rsidRPr="000C106A">
        <w:rPr>
          <w:rStyle w:val="StyleUnderline"/>
          <w:highlight w:val="cyan"/>
        </w:rPr>
        <w:t>AI</w:t>
      </w:r>
      <w:r w:rsidRPr="00AB3F2C">
        <w:rPr>
          <w:rStyle w:val="StyleUnderline"/>
        </w:rPr>
        <w:t xml:space="preserve"> inference </w:t>
      </w:r>
      <w:r w:rsidRPr="000C106A">
        <w:rPr>
          <w:rStyle w:val="StyleUnderline"/>
          <w:highlight w:val="cyan"/>
        </w:rPr>
        <w:t>capex</w:t>
      </w:r>
      <w:r w:rsidRPr="00AB3F2C">
        <w:rPr>
          <w:rStyle w:val="StyleUnderline"/>
        </w:rPr>
        <w:t xml:space="preserve"> above</w:t>
      </w:r>
      <w:r w:rsidRPr="00AB3F2C">
        <w:rPr>
          <w:sz w:val="16"/>
        </w:rPr>
        <w:t>,” the report says, “</w:t>
      </w:r>
      <w:r w:rsidRPr="00AB3F2C">
        <w:rPr>
          <w:rStyle w:val="StyleUnderline"/>
        </w:rPr>
        <w:t xml:space="preserve">we </w:t>
      </w:r>
      <w:r w:rsidRPr="000C106A">
        <w:rPr>
          <w:rStyle w:val="StyleUnderline"/>
          <w:highlight w:val="cyan"/>
        </w:rPr>
        <w:t>estimate</w:t>
      </w:r>
      <w:r w:rsidRPr="00AB3F2C">
        <w:rPr>
          <w:rStyle w:val="StyleUnderline"/>
        </w:rPr>
        <w:t xml:space="preserve"> that the </w:t>
      </w:r>
      <w:r w:rsidRPr="000C106A">
        <w:rPr>
          <w:rStyle w:val="StyleUnderline"/>
          <w:highlight w:val="cyan"/>
        </w:rPr>
        <w:t>industry</w:t>
      </w:r>
      <w:r w:rsidRPr="00AB3F2C">
        <w:rPr>
          <w:rStyle w:val="StyleUnderline"/>
        </w:rPr>
        <w:t xml:space="preserve"> is </w:t>
      </w:r>
      <w:r w:rsidRPr="000C106A">
        <w:rPr>
          <w:rStyle w:val="StyleUnderline"/>
          <w:highlight w:val="cyan"/>
        </w:rPr>
        <w:t>assumed to produce</w:t>
      </w:r>
      <w:r w:rsidRPr="00AB3F2C">
        <w:rPr>
          <w:rStyle w:val="StyleUnderline"/>
        </w:rPr>
        <w:t xml:space="preserve"> upwards of </w:t>
      </w:r>
      <w:r w:rsidRPr="000C106A">
        <w:rPr>
          <w:rStyle w:val="StyleUnderline"/>
          <w:highlight w:val="cyan"/>
        </w:rPr>
        <w:t>1 quadrillion AI queries</w:t>
      </w:r>
      <w:r w:rsidRPr="00AB3F2C">
        <w:rPr>
          <w:rStyle w:val="StyleUnderline"/>
        </w:rPr>
        <w:t xml:space="preserve"> in 2026</w:t>
      </w:r>
      <w:r w:rsidRPr="00AB3F2C">
        <w:rPr>
          <w:sz w:val="16"/>
        </w:rPr>
        <w:t xml:space="preserve">. </w:t>
      </w:r>
      <w:r w:rsidRPr="00AB3F2C">
        <w:rPr>
          <w:rStyle w:val="StyleUnderline"/>
        </w:rPr>
        <w:t xml:space="preserve">This would result in over </w:t>
      </w:r>
      <w:r w:rsidRPr="000C106A">
        <w:rPr>
          <w:rStyle w:val="StyleUnderline"/>
          <w:highlight w:val="cyan"/>
        </w:rPr>
        <w:t>12,000</w:t>
      </w:r>
      <w:r w:rsidRPr="00AB3F2C">
        <w:rPr>
          <w:rStyle w:val="StyleUnderline"/>
        </w:rPr>
        <w:t xml:space="preserve"> </w:t>
      </w:r>
      <w:r w:rsidRPr="000C106A">
        <w:rPr>
          <w:rStyle w:val="StyleUnderline"/>
          <w:highlight w:val="cyan"/>
        </w:rPr>
        <w:t>ChatGPT-sized products to justify</w:t>
      </w:r>
      <w:r w:rsidRPr="00AB3F2C">
        <w:rPr>
          <w:rStyle w:val="StyleUnderline"/>
        </w:rPr>
        <w:t xml:space="preserve"> this level of </w:t>
      </w:r>
      <w:r w:rsidRPr="000C106A">
        <w:rPr>
          <w:rStyle w:val="StyleUnderline"/>
          <w:highlight w:val="cyan"/>
        </w:rPr>
        <w:t>spending</w:t>
      </w:r>
      <w:r w:rsidRPr="00AB3F2C">
        <w:rPr>
          <w:rStyle w:val="StyleUnderline"/>
        </w:rPr>
        <w:t>, illustrated below</w:t>
      </w:r>
      <w:r w:rsidRPr="00AB3F2C">
        <w:rPr>
          <w:sz w:val="16"/>
        </w:rPr>
        <w:t xml:space="preserve">.” This is, one could argue, at least </w:t>
      </w:r>
      <w:r w:rsidRPr="000C106A">
        <w:rPr>
          <w:rStyle w:val="StyleUnderline"/>
          <w:highlight w:val="cyan"/>
        </w:rPr>
        <w:t>consistent</w:t>
      </w:r>
      <w:r w:rsidRPr="000C106A">
        <w:rPr>
          <w:sz w:val="16"/>
          <w:highlight w:val="cyan"/>
        </w:rPr>
        <w:t xml:space="preserve"> </w:t>
      </w:r>
      <w:r w:rsidRPr="000C106A">
        <w:rPr>
          <w:rStyle w:val="StyleUnderline"/>
          <w:highlight w:val="cyan"/>
        </w:rPr>
        <w:t>with</w:t>
      </w:r>
      <w:r w:rsidRPr="00AB3F2C">
        <w:rPr>
          <w:sz w:val="16"/>
        </w:rPr>
        <w:t xml:space="preserve"> the most </w:t>
      </w:r>
      <w:r w:rsidRPr="00AB3F2C">
        <w:rPr>
          <w:rStyle w:val="Emphasis"/>
        </w:rPr>
        <w:t xml:space="preserve">extreme </w:t>
      </w:r>
      <w:r w:rsidRPr="000C106A">
        <w:rPr>
          <w:rStyle w:val="Emphasis"/>
          <w:highlight w:val="cyan"/>
        </w:rPr>
        <w:t>AGI rhetoric</w:t>
      </w:r>
      <w:r w:rsidRPr="00AB3F2C">
        <w:rPr>
          <w:sz w:val="16"/>
        </w:rPr>
        <w:t xml:space="preserve">, in that it seems to </w:t>
      </w:r>
      <w:r w:rsidRPr="000C106A">
        <w:rPr>
          <w:rStyle w:val="StyleUnderline"/>
          <w:highlight w:val="cyan"/>
        </w:rPr>
        <w:t>assume</w:t>
      </w:r>
      <w:r w:rsidRPr="000C106A">
        <w:rPr>
          <w:sz w:val="16"/>
          <w:highlight w:val="cyan"/>
        </w:rPr>
        <w:t xml:space="preserve"> </w:t>
      </w:r>
      <w:r w:rsidRPr="000C106A">
        <w:rPr>
          <w:rStyle w:val="StyleUnderline"/>
          <w:highlight w:val="cyan"/>
        </w:rPr>
        <w:t>total</w:t>
      </w:r>
      <w:r w:rsidRPr="00AB3F2C">
        <w:rPr>
          <w:rStyle w:val="StyleUnderline"/>
        </w:rPr>
        <w:t xml:space="preserve"> and indiscriminate </w:t>
      </w:r>
      <w:r w:rsidRPr="000C106A">
        <w:rPr>
          <w:rStyle w:val="StyleUnderline"/>
          <w:highlight w:val="cyan"/>
        </w:rPr>
        <w:t>deployment</w:t>
      </w:r>
      <w:r w:rsidRPr="00AB3F2C">
        <w:rPr>
          <w:rStyle w:val="StyleUnderline"/>
        </w:rPr>
        <w:t xml:space="preserve"> of AI across every industry and beyond</w:t>
      </w:r>
      <w:r w:rsidRPr="00AB3F2C">
        <w:rPr>
          <w:sz w:val="16"/>
        </w:rPr>
        <w:t xml:space="preserve">. It’s also </w:t>
      </w:r>
      <w:r w:rsidRPr="000C106A">
        <w:rPr>
          <w:rStyle w:val="StyleUnderline"/>
          <w:highlight w:val="cyan"/>
        </w:rPr>
        <w:t>consistent with not having</w:t>
      </w:r>
      <w:r w:rsidRPr="00AB3F2C">
        <w:rPr>
          <w:sz w:val="16"/>
        </w:rPr>
        <w:t xml:space="preserve"> much of </w:t>
      </w:r>
      <w:r w:rsidRPr="00AB3F2C">
        <w:rPr>
          <w:rStyle w:val="StyleUnderline"/>
        </w:rPr>
        <w:t xml:space="preserve">a specific </w:t>
      </w:r>
      <w:r w:rsidRPr="000C106A">
        <w:rPr>
          <w:rStyle w:val="StyleUnderline"/>
          <w:highlight w:val="cyan"/>
        </w:rPr>
        <w:t>plan</w:t>
      </w:r>
      <w:r w:rsidRPr="00AB3F2C">
        <w:rPr>
          <w:sz w:val="16"/>
        </w:rPr>
        <w:t xml:space="preserve"> at all, especially given recent moves by Microsoft and Apple to bring AI processing back onto users’ devices from the cloud, and the proliferation of smaller, more efficient AI models that don’t have as much use, either during training or operation, for 10,000-GPU supercomputer clusters.</w:t>
      </w:r>
    </w:p>
    <w:p w14:paraId="286C712E" w14:textId="5375A8EF" w:rsidR="000107D8" w:rsidRDefault="00C04D08" w:rsidP="00C04D08">
      <w:pPr>
        <w:pStyle w:val="Heading2"/>
      </w:pPr>
      <w:r>
        <w:t xml:space="preserve">T Subs </w:t>
      </w:r>
    </w:p>
    <w:p w14:paraId="50DD00F5" w14:textId="77777777" w:rsidR="00C04D08" w:rsidRDefault="00C04D08" w:rsidP="00C04D08">
      <w:pPr>
        <w:pStyle w:val="Heading3"/>
      </w:pPr>
      <w:r>
        <w:t>We Meet---1AR</w:t>
      </w:r>
    </w:p>
    <w:p w14:paraId="497A9EEE" w14:textId="77777777" w:rsidR="00C04D08" w:rsidRPr="00DC57C1" w:rsidRDefault="00C04D08" w:rsidP="00C04D08">
      <w:pPr>
        <w:pStyle w:val="Heading4"/>
      </w:pPr>
      <w:r>
        <w:t xml:space="preserve">1. Protections. </w:t>
      </w:r>
    </w:p>
    <w:p w14:paraId="002FE7D5" w14:textId="77777777" w:rsidR="00C04D08" w:rsidRPr="00DC57C1" w:rsidRDefault="00C04D08" w:rsidP="00C04D08">
      <w:r w:rsidRPr="00DC57C1">
        <w:rPr>
          <w:rStyle w:val="Style13ptBold"/>
        </w:rPr>
        <w:t>Reed 19</w:t>
      </w:r>
      <w:r w:rsidRPr="00DC57C1">
        <w:t xml:space="preserve"> [ Lawrence W. (“Larry”) Reed is FEE's President Emeritus, Humphreys Family Senior Fellow, and Ron Manners Global Ambassador for Liberty. He previously served as president of FEE from 2008-2019. He chaired FEE’s board of trustees in the 1990s and has been both writing and speaking for FEE since the late 1970s.</w:t>
      </w:r>
      <w:r>
        <w:t xml:space="preserve"> https://fee.org/articles/rights-and-non-rights-a-simple-way-to-distinguish-the-two/]</w:t>
      </w:r>
    </w:p>
    <w:p w14:paraId="48DD81E9" w14:textId="77777777" w:rsidR="00C04D08" w:rsidRPr="00DC57C1" w:rsidRDefault="00C04D08" w:rsidP="00C04D08">
      <w:pPr>
        <w:rPr>
          <w:sz w:val="16"/>
        </w:rPr>
      </w:pPr>
      <w:r w:rsidRPr="00DC57C1">
        <w:rPr>
          <w:sz w:val="16"/>
        </w:rPr>
        <w:t xml:space="preserve">Answer: In the case of the first list, </w:t>
      </w:r>
      <w:r w:rsidRPr="00F20672">
        <w:rPr>
          <w:rStyle w:val="StyleUnderline"/>
          <w:highlight w:val="cyan"/>
        </w:rPr>
        <w:t xml:space="preserve">nothing is </w:t>
      </w:r>
      <w:r w:rsidRPr="00F20672">
        <w:rPr>
          <w:rStyle w:val="Emphasis"/>
          <w:highlight w:val="cyan"/>
        </w:rPr>
        <w:t>required</w:t>
      </w:r>
      <w:r w:rsidRPr="00DC57C1">
        <w:rPr>
          <w:sz w:val="16"/>
        </w:rPr>
        <w:t xml:space="preserve"> of other people except that they leave you alone. </w:t>
      </w:r>
      <w:r w:rsidRPr="00DC57C1">
        <w:rPr>
          <w:rStyle w:val="StyleUnderline"/>
        </w:rPr>
        <w:t xml:space="preserve">For </w:t>
      </w:r>
      <w:r w:rsidRPr="00F20672">
        <w:rPr>
          <w:rStyle w:val="StyleUnderline"/>
          <w:highlight w:val="cyan"/>
        </w:rPr>
        <w:t xml:space="preserve">you to have a </w:t>
      </w:r>
      <w:r w:rsidRPr="00F20672">
        <w:rPr>
          <w:rStyle w:val="Emphasis"/>
          <w:highlight w:val="cyan"/>
        </w:rPr>
        <w:t>right</w:t>
      </w:r>
      <w:r w:rsidRPr="00DC57C1">
        <w:rPr>
          <w:rStyle w:val="StyleUnderline"/>
        </w:rPr>
        <w:t xml:space="preserve"> to </w:t>
      </w:r>
      <w:r w:rsidRPr="00DC57C1">
        <w:rPr>
          <w:rStyle w:val="Emphasis"/>
        </w:rPr>
        <w:t>something</w:t>
      </w:r>
      <w:r w:rsidRPr="00DC57C1">
        <w:rPr>
          <w:sz w:val="16"/>
        </w:rPr>
        <w:t xml:space="preserve"> in the second list, however, </w:t>
      </w:r>
      <w:r w:rsidRPr="00DC57C1">
        <w:rPr>
          <w:rStyle w:val="StyleUnderline"/>
        </w:rPr>
        <w:t xml:space="preserve">requires that </w:t>
      </w:r>
      <w:r w:rsidRPr="00DC57C1">
        <w:rPr>
          <w:rStyle w:val="Emphasis"/>
        </w:rPr>
        <w:t>other</w:t>
      </w:r>
      <w:r w:rsidRPr="00DC57C1">
        <w:rPr>
          <w:rStyle w:val="StyleUnderline"/>
        </w:rPr>
        <w:t xml:space="preserve"> people be </w:t>
      </w:r>
      <w:r w:rsidRPr="00DC57C1">
        <w:rPr>
          <w:rStyle w:val="Emphasis"/>
        </w:rPr>
        <w:t>compelled to provide</w:t>
      </w:r>
      <w:r w:rsidRPr="00DC57C1">
        <w:rPr>
          <w:sz w:val="16"/>
        </w:rPr>
        <w:t xml:space="preserve"> </w:t>
      </w:r>
      <w:r w:rsidRPr="00DC57C1">
        <w:rPr>
          <w:rStyle w:val="StyleUnderline"/>
        </w:rPr>
        <w:t>that something to you</w:t>
      </w:r>
      <w:r w:rsidRPr="00DC57C1">
        <w:rPr>
          <w:sz w:val="16"/>
        </w:rPr>
        <w:t>. That’s a monumental difference!</w:t>
      </w:r>
    </w:p>
    <w:p w14:paraId="74CDB5F0" w14:textId="77777777" w:rsidR="00C04D08" w:rsidRPr="009D5E31" w:rsidRDefault="00C04D08" w:rsidP="00C04D08">
      <w:pPr>
        <w:rPr>
          <w:sz w:val="16"/>
        </w:rPr>
      </w:pPr>
      <w:r w:rsidRPr="00DC57C1">
        <w:rPr>
          <w:sz w:val="16"/>
        </w:rPr>
        <w:t>The first list comprises what are often called both “natural rights” and “</w:t>
      </w:r>
      <w:r w:rsidRPr="00F20672">
        <w:rPr>
          <w:rStyle w:val="Emphasis"/>
          <w:highlight w:val="cyan"/>
        </w:rPr>
        <w:t>negative rights</w:t>
      </w:r>
      <w:r w:rsidRPr="00DC57C1">
        <w:rPr>
          <w:sz w:val="16"/>
        </w:rPr>
        <w:t xml:space="preserve">”—natural because they </w:t>
      </w:r>
      <w:r w:rsidRPr="00DC57C1">
        <w:rPr>
          <w:rStyle w:val="StyleUnderline"/>
        </w:rPr>
        <w:t xml:space="preserve">derive from our </w:t>
      </w:r>
      <w:r w:rsidRPr="00DC57C1">
        <w:rPr>
          <w:rStyle w:val="Emphasis"/>
        </w:rPr>
        <w:t>essential nature</w:t>
      </w:r>
      <w:r w:rsidRPr="00DC57C1">
        <w:rPr>
          <w:sz w:val="16"/>
        </w:rPr>
        <w:t xml:space="preserve"> as unique, sensate individuals and negative because </w:t>
      </w:r>
      <w:r w:rsidRPr="00DC57C1">
        <w:rPr>
          <w:rStyle w:val="StyleUnderline"/>
        </w:rPr>
        <w:t xml:space="preserve">they </w:t>
      </w:r>
      <w:r w:rsidRPr="00F20672">
        <w:rPr>
          <w:rStyle w:val="StyleUnderline"/>
          <w:highlight w:val="cyan"/>
        </w:rPr>
        <w:t xml:space="preserve">don’t </w:t>
      </w:r>
      <w:r w:rsidRPr="00F20672">
        <w:rPr>
          <w:rStyle w:val="Emphasis"/>
          <w:highlight w:val="cyan"/>
        </w:rPr>
        <w:t>impose obligations</w:t>
      </w:r>
      <w:r w:rsidRPr="00DC57C1">
        <w:rPr>
          <w:sz w:val="16"/>
        </w:rPr>
        <w:t xml:space="preserve"> </w:t>
      </w:r>
      <w:r w:rsidRPr="00F20672">
        <w:rPr>
          <w:rStyle w:val="StyleUnderline"/>
          <w:highlight w:val="cyan"/>
        </w:rPr>
        <w:t xml:space="preserve">on others </w:t>
      </w:r>
      <w:r w:rsidRPr="00F20672">
        <w:rPr>
          <w:rStyle w:val="Emphasis"/>
          <w:highlight w:val="cyan"/>
        </w:rPr>
        <w:t>beyond</w:t>
      </w:r>
      <w:r w:rsidRPr="00F20672">
        <w:rPr>
          <w:rStyle w:val="StyleUnderline"/>
          <w:highlight w:val="cyan"/>
        </w:rPr>
        <w:t xml:space="preserve"> a </w:t>
      </w:r>
      <w:r w:rsidRPr="00F20672">
        <w:rPr>
          <w:rStyle w:val="Emphasis"/>
          <w:highlight w:val="cyan"/>
        </w:rPr>
        <w:t>commitment</w:t>
      </w:r>
      <w:r w:rsidRPr="00F20672">
        <w:rPr>
          <w:sz w:val="16"/>
          <w:highlight w:val="cyan"/>
        </w:rPr>
        <w:t xml:space="preserve"> </w:t>
      </w:r>
      <w:r w:rsidRPr="00F20672">
        <w:rPr>
          <w:rStyle w:val="StyleUnderline"/>
          <w:highlight w:val="cyan"/>
        </w:rPr>
        <w:t xml:space="preserve">to </w:t>
      </w:r>
      <w:r w:rsidRPr="00F20672">
        <w:rPr>
          <w:rStyle w:val="Emphasis"/>
          <w:highlight w:val="cyan"/>
        </w:rPr>
        <w:t>not violate</w:t>
      </w:r>
      <w:r w:rsidRPr="00DC57C1">
        <w:rPr>
          <w:rStyle w:val="StyleUnderline"/>
        </w:rPr>
        <w:t xml:space="preserve"> them</w:t>
      </w:r>
      <w:r w:rsidRPr="00DC57C1">
        <w:rPr>
          <w:sz w:val="16"/>
        </w:rPr>
        <w:t>. The items in the second are called “</w:t>
      </w:r>
      <w:r w:rsidRPr="00F20672">
        <w:rPr>
          <w:rStyle w:val="Emphasis"/>
          <w:highlight w:val="cyan"/>
        </w:rPr>
        <w:t>positive rights</w:t>
      </w:r>
      <w:r w:rsidRPr="00DC57C1">
        <w:rPr>
          <w:sz w:val="16"/>
        </w:rPr>
        <w:t xml:space="preserve">” because </w:t>
      </w:r>
      <w:r w:rsidRPr="00DC57C1">
        <w:rPr>
          <w:rStyle w:val="StyleUnderline"/>
        </w:rPr>
        <w:t xml:space="preserve">others </w:t>
      </w:r>
      <w:r w:rsidRPr="00F20672">
        <w:rPr>
          <w:rStyle w:val="StyleUnderline"/>
          <w:highlight w:val="cyan"/>
        </w:rPr>
        <w:t xml:space="preserve">must </w:t>
      </w:r>
      <w:r w:rsidRPr="00F20672">
        <w:rPr>
          <w:rStyle w:val="Emphasis"/>
          <w:highlight w:val="cyan"/>
        </w:rPr>
        <w:t>give</w:t>
      </w:r>
      <w:r w:rsidRPr="00DC57C1">
        <w:rPr>
          <w:rStyle w:val="Emphasis"/>
        </w:rPr>
        <w:t xml:space="preserve"> </w:t>
      </w:r>
      <w:r w:rsidRPr="00F20672">
        <w:rPr>
          <w:rStyle w:val="Emphasis"/>
          <w:highlight w:val="cyan"/>
        </w:rPr>
        <w:t>them to you</w:t>
      </w:r>
      <w:r w:rsidRPr="00F20672">
        <w:rPr>
          <w:sz w:val="16"/>
          <w:highlight w:val="cyan"/>
        </w:rPr>
        <w:t xml:space="preserve"> </w:t>
      </w:r>
      <w:r w:rsidRPr="00F20672">
        <w:rPr>
          <w:rStyle w:val="StyleUnderline"/>
          <w:highlight w:val="cyan"/>
        </w:rPr>
        <w:t xml:space="preserve">or be </w:t>
      </w:r>
      <w:r w:rsidRPr="00F20672">
        <w:rPr>
          <w:rStyle w:val="Emphasis"/>
          <w:highlight w:val="cyan"/>
        </w:rPr>
        <w:t>coerced</w:t>
      </w:r>
      <w:r w:rsidRPr="00DC57C1">
        <w:rPr>
          <w:rStyle w:val="StyleUnderline"/>
        </w:rPr>
        <w:t xml:space="preserve"> into </w:t>
      </w:r>
      <w:r w:rsidRPr="00DC57C1">
        <w:rPr>
          <w:rStyle w:val="Emphasis"/>
        </w:rPr>
        <w:t>doing so</w:t>
      </w:r>
      <w:r w:rsidRPr="00DC57C1">
        <w:rPr>
          <w:rStyle w:val="StyleUnderline"/>
        </w:rPr>
        <w:t xml:space="preserve"> if they decline</w:t>
      </w:r>
      <w:r w:rsidRPr="00DC57C1">
        <w:rPr>
          <w:sz w:val="16"/>
        </w:rPr>
        <w:t>.</w:t>
      </w:r>
    </w:p>
    <w:p w14:paraId="12C9AECD" w14:textId="77777777" w:rsidR="00C04D08" w:rsidRPr="00EF6F9C" w:rsidRDefault="00C04D08" w:rsidP="00C04D08">
      <w:pPr>
        <w:pStyle w:val="Heading4"/>
      </w:pPr>
      <w:r>
        <w:t xml:space="preserve">2. Expressive rights. </w:t>
      </w:r>
    </w:p>
    <w:p w14:paraId="5E43B6A1" w14:textId="77777777" w:rsidR="00C04D08" w:rsidRDefault="00C04D08" w:rsidP="00C04D08">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66C21541" w14:textId="77777777" w:rsidR="00C04D08" w:rsidRPr="00EF6F9C" w:rsidRDefault="00C04D08" w:rsidP="00C04D08">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F20672">
        <w:rPr>
          <w:rStyle w:val="StyleUnderline"/>
          <w:highlight w:val="cyan"/>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F20672">
        <w:rPr>
          <w:rStyle w:val="Emphasis"/>
          <w:highlight w:val="cyan"/>
        </w:rPr>
        <w:t>related</w:t>
      </w:r>
      <w:r w:rsidRPr="00F20672">
        <w:rPr>
          <w:rStyle w:val="StyleUnderline"/>
          <w:highlight w:val="cyan"/>
        </w:rPr>
        <w:t xml:space="preserve"> to</w:t>
      </w:r>
      <w:r w:rsidRPr="00EF6F9C">
        <w:rPr>
          <w:rStyle w:val="StyleUnderline"/>
        </w:rPr>
        <w:t xml:space="preserve"> the </w:t>
      </w:r>
      <w:r w:rsidRPr="00F20672">
        <w:rPr>
          <w:rStyle w:val="Emphasis"/>
          <w:highlight w:val="cyan"/>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F20672">
        <w:rPr>
          <w:rStyle w:val="Emphasis"/>
          <w:highlight w:val="cyan"/>
        </w:rPr>
        <w:t>not</w:t>
      </w:r>
      <w:r w:rsidRPr="00F20672">
        <w:rPr>
          <w:rStyle w:val="StyleUnderline"/>
          <w:highlight w:val="cyan"/>
        </w:rPr>
        <w:t xml:space="preserve"> be </w:t>
      </w:r>
      <w:r w:rsidRPr="00F20672">
        <w:rPr>
          <w:rStyle w:val="Emphasis"/>
          <w:highlight w:val="cyan"/>
        </w:rPr>
        <w:t>waivable</w:t>
      </w:r>
      <w:r w:rsidRPr="00EF6F9C">
        <w:rPr>
          <w:sz w:val="16"/>
        </w:rPr>
        <w:t xml:space="preserve">. </w:t>
      </w:r>
      <w:r w:rsidRPr="00EF6F9C">
        <w:rPr>
          <w:rStyle w:val="StyleUnderline"/>
        </w:rPr>
        <w:t>In the middle</w:t>
      </w:r>
      <w:r w:rsidRPr="00EF6F9C">
        <w:rPr>
          <w:sz w:val="16"/>
        </w:rPr>
        <w:t xml:space="preserve">, the formula places </w:t>
      </w:r>
      <w:r w:rsidRPr="00F20672">
        <w:rPr>
          <w:rStyle w:val="StyleUnderline"/>
          <w:highlight w:val="cyan"/>
        </w:rPr>
        <w:t>rights like</w:t>
      </w:r>
      <w:r w:rsidRPr="00EF6F9C">
        <w:rPr>
          <w:rStyle w:val="StyleUnderline"/>
        </w:rPr>
        <w:t xml:space="preserve"> the right to free </w:t>
      </w:r>
      <w:r w:rsidRPr="00F20672">
        <w:rPr>
          <w:rStyle w:val="Emphasis"/>
          <w:highlight w:val="cyan"/>
        </w:rPr>
        <w:t>speech</w:t>
      </w:r>
      <w:r w:rsidRPr="00F20672">
        <w:rPr>
          <w:rStyle w:val="StyleUnderline"/>
          <w:highlight w:val="cyan"/>
        </w:rPr>
        <w:t xml:space="preserve"> or voting</w:t>
      </w:r>
      <w:r w:rsidRPr="00EF6F9C">
        <w:rPr>
          <w:rStyle w:val="StyleUnderline"/>
        </w:rPr>
        <w:t xml:space="preserve"> </w:t>
      </w:r>
      <w:r w:rsidRPr="00EF6F9C">
        <w:rPr>
          <w:rStyle w:val="Emphasis"/>
        </w:rPr>
        <w:t>rights</w:t>
      </w:r>
      <w:r w:rsidRPr="00EF6F9C">
        <w:rPr>
          <w:sz w:val="16"/>
        </w:rPr>
        <w:t xml:space="preserve">, </w:t>
      </w:r>
      <w:r w:rsidRPr="00EF6F9C">
        <w:rPr>
          <w:rStyle w:val="StyleUnderline"/>
        </w:rPr>
        <w:t xml:space="preserve">which </w:t>
      </w:r>
      <w:r w:rsidRPr="00F20672">
        <w:rPr>
          <w:rStyle w:val="StyleUnderline"/>
          <w:highlight w:val="cyan"/>
        </w:rPr>
        <w:t>should be waivable only after</w:t>
      </w:r>
      <w:r w:rsidRPr="00EF6F9C">
        <w:rPr>
          <w:rStyle w:val="StyleUnderline"/>
        </w:rPr>
        <w:t xml:space="preserve"> careful </w:t>
      </w:r>
      <w:r w:rsidRPr="00F20672">
        <w:rPr>
          <w:rStyle w:val="Emphasis"/>
          <w:highlight w:val="cyan"/>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r w:rsidRPr="00F20672">
        <w:rPr>
          <w:rStyle w:val="Emphasis"/>
          <w:highlight w:val="cyan"/>
        </w:rPr>
        <w:t>waivability</w:t>
      </w:r>
      <w:r w:rsidRPr="00EF6F9C">
        <w:rPr>
          <w:rStyle w:val="StyleUnderline"/>
        </w:rPr>
        <w:t xml:space="preserve"> </w:t>
      </w:r>
      <w:r w:rsidRPr="00F20672">
        <w:rPr>
          <w:rStyle w:val="StyleUnderline"/>
          <w:highlight w:val="cyan"/>
        </w:rPr>
        <w:t xml:space="preserve">should be </w:t>
      </w:r>
      <w:r w:rsidRPr="00F20672">
        <w:rPr>
          <w:rStyle w:val="Emphasis"/>
          <w:highlight w:val="cyan"/>
        </w:rPr>
        <w:t>determined</w:t>
      </w:r>
      <w:r w:rsidRPr="00EF6F9C">
        <w:rPr>
          <w:sz w:val="16"/>
        </w:rPr>
        <w:t xml:space="preserve"> </w:t>
      </w:r>
      <w:r w:rsidRPr="00F20672">
        <w:rPr>
          <w:rStyle w:val="StyleUnderline"/>
          <w:highlight w:val="cyan"/>
        </w:rPr>
        <w:t>with</w:t>
      </w:r>
      <w:r w:rsidRPr="00EF6F9C">
        <w:rPr>
          <w:rStyle w:val="StyleUnderline"/>
        </w:rPr>
        <w:t xml:space="preserve"> a </w:t>
      </w:r>
      <w:r w:rsidRPr="00F20672">
        <w:rPr>
          <w:rStyle w:val="StyleUnderline"/>
          <w:highlight w:val="cyan"/>
        </w:rPr>
        <w:t xml:space="preserve">presumption </w:t>
      </w:r>
      <w:r w:rsidRPr="00F20672">
        <w:rPr>
          <w:rStyle w:val="Emphasis"/>
          <w:highlight w:val="cyan"/>
        </w:rPr>
        <w:t>against waiver</w:t>
      </w:r>
      <w:r w:rsidRPr="00F20672">
        <w:rPr>
          <w:sz w:val="16"/>
          <w:highlight w:val="cyan"/>
        </w:rPr>
        <w:t xml:space="preserve">, </w:t>
      </w:r>
      <w:r w:rsidRPr="00F20672">
        <w:rPr>
          <w:rStyle w:val="StyleUnderline"/>
          <w:highlight w:val="cyan"/>
        </w:rPr>
        <w:t>given</w:t>
      </w:r>
      <w:r w:rsidRPr="00EF6F9C">
        <w:rPr>
          <w:rStyle w:val="StyleUnderline"/>
        </w:rPr>
        <w:t xml:space="preserve"> their </w:t>
      </w:r>
      <w:r w:rsidRPr="00F20672">
        <w:rPr>
          <w:rStyle w:val="Emphasis"/>
          <w:highlight w:val="cyan"/>
        </w:rPr>
        <w:t>collective dimension.</w:t>
      </w:r>
    </w:p>
    <w:p w14:paraId="3EB6457D" w14:textId="77777777" w:rsidR="00C04D08" w:rsidRPr="002C51BF" w:rsidRDefault="00C04D08" w:rsidP="00C04D08">
      <w:pPr>
        <w:pStyle w:val="Heading4"/>
      </w:pPr>
      <w:r>
        <w:t xml:space="preserve">3. Non-exercise. </w:t>
      </w:r>
    </w:p>
    <w:p w14:paraId="7194B54F" w14:textId="77777777" w:rsidR="00C04D08" w:rsidRPr="002C51BF" w:rsidRDefault="00C04D08" w:rsidP="00C04D08">
      <w:r w:rsidRPr="002C51BF">
        <w:rPr>
          <w:rStyle w:val="Style13ptBold"/>
        </w:rPr>
        <w:t>Clark 23</w:t>
      </w:r>
      <w:r w:rsidRPr="002C51BF">
        <w:t xml:space="preserve"> [Elizabeth Clark is a Postbac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Learning.. "A Non-Categorical Approach to Free Exercise Rights."</w:t>
      </w:r>
      <w:r>
        <w:t xml:space="preserve"> https://scholarship.law.nd.edu/cgi/viewcontent.cgi?article=1148&amp;context=ndlr_online]</w:t>
      </w:r>
    </w:p>
    <w:p w14:paraId="70FC7CED" w14:textId="77777777" w:rsidR="00C04D08" w:rsidRDefault="00C04D08" w:rsidP="00C04D08">
      <w:pPr>
        <w:rPr>
          <w:sz w:val="16"/>
        </w:rPr>
      </w:pPr>
      <w:r w:rsidRPr="00F20672">
        <w:rPr>
          <w:rStyle w:val="Emphasis"/>
          <w:highlight w:val="cyan"/>
        </w:rPr>
        <w:t>Logically</w:t>
      </w:r>
      <w:r w:rsidRPr="00F20672">
        <w:rPr>
          <w:sz w:val="16"/>
          <w:highlight w:val="cyan"/>
        </w:rPr>
        <w:t xml:space="preserve">, </w:t>
      </w:r>
      <w:r w:rsidRPr="00F20672">
        <w:rPr>
          <w:rStyle w:val="StyleUnderline"/>
          <w:highlight w:val="cyan"/>
        </w:rPr>
        <w:t xml:space="preserve">this </w:t>
      </w:r>
      <w:r w:rsidRPr="00F20672">
        <w:rPr>
          <w:rStyle w:val="Emphasis"/>
          <w:highlight w:val="cyan"/>
        </w:rPr>
        <w:t>makes sense</w:t>
      </w:r>
      <w:r w:rsidRPr="002C51BF">
        <w:rPr>
          <w:sz w:val="16"/>
        </w:rPr>
        <w:t xml:space="preserve">. </w:t>
      </w:r>
      <w:r w:rsidRPr="002C51BF">
        <w:rPr>
          <w:rStyle w:val="StyleUnderline"/>
        </w:rPr>
        <w:t xml:space="preserve">If a </w:t>
      </w:r>
      <w:r w:rsidRPr="00F20672">
        <w:rPr>
          <w:rStyle w:val="StyleUnderline"/>
          <w:highlight w:val="cyan"/>
        </w:rPr>
        <w:t xml:space="preserve">right is a </w:t>
      </w:r>
      <w:r w:rsidRPr="00F20672">
        <w:rPr>
          <w:rStyle w:val="Emphasis"/>
          <w:highlight w:val="cyan"/>
        </w:rPr>
        <w:t>core</w:t>
      </w:r>
      <w:r w:rsidRPr="002C51BF">
        <w:rPr>
          <w:sz w:val="16"/>
        </w:rPr>
        <w:t xml:space="preserve"> </w:t>
      </w:r>
      <w:r w:rsidRPr="002C51BF">
        <w:rPr>
          <w:rStyle w:val="StyleUnderline"/>
        </w:rPr>
        <w:t xml:space="preserve">aspect of a constitutional </w:t>
      </w:r>
      <w:r w:rsidRPr="00F20672">
        <w:rPr>
          <w:rStyle w:val="Emphasis"/>
          <w:highlight w:val="cyan"/>
        </w:rPr>
        <w:t>protection</w:t>
      </w:r>
      <w:r w:rsidRPr="002C51BF">
        <w:rPr>
          <w:sz w:val="16"/>
        </w:rPr>
        <w:t xml:space="preserve">, </w:t>
      </w:r>
      <w:r w:rsidRPr="002C51BF">
        <w:rPr>
          <w:rStyle w:val="StyleUnderline"/>
        </w:rPr>
        <w:t xml:space="preserve">then the </w:t>
      </w:r>
      <w:r w:rsidRPr="00F20672">
        <w:rPr>
          <w:rStyle w:val="StyleUnderline"/>
          <w:highlight w:val="cyan"/>
        </w:rPr>
        <w:t xml:space="preserve">government should have </w:t>
      </w:r>
      <w:r w:rsidRPr="00F20672">
        <w:rPr>
          <w:rStyle w:val="Emphasis"/>
          <w:highlight w:val="cyan"/>
        </w:rPr>
        <w:t>less room</w:t>
      </w:r>
      <w:r w:rsidRPr="00F20672">
        <w:rPr>
          <w:sz w:val="16"/>
          <w:highlight w:val="cyan"/>
        </w:rPr>
        <w:t xml:space="preserve"> </w:t>
      </w:r>
      <w:r w:rsidRPr="00F20672">
        <w:rPr>
          <w:rStyle w:val="StyleUnderline"/>
          <w:highlight w:val="cyan"/>
        </w:rPr>
        <w:t>to condition</w:t>
      </w:r>
      <w:r w:rsidRPr="002C51BF">
        <w:rPr>
          <w:sz w:val="16"/>
        </w:rPr>
        <w:t xml:space="preserve"> receipt of government </w:t>
      </w:r>
      <w:r w:rsidRPr="002C51BF">
        <w:rPr>
          <w:rStyle w:val="StyleUnderline"/>
        </w:rPr>
        <w:t>benefits on exercise/</w:t>
      </w:r>
      <w:r w:rsidRPr="00F20672">
        <w:rPr>
          <w:rStyle w:val="Emphasis"/>
          <w:highlight w:val="cyan"/>
        </w:rPr>
        <w:t>nonexercise</w:t>
      </w:r>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F20672">
        <w:rPr>
          <w:rStyle w:val="Emphasis"/>
          <w:highlight w:val="cyan"/>
        </w:rPr>
        <w:t>Free Exercise</w:t>
      </w:r>
      <w:r w:rsidRPr="002C51BF">
        <w:rPr>
          <w:sz w:val="16"/>
        </w:rPr>
        <w:t xml:space="preserve"> right is that </w:t>
      </w:r>
      <w:r w:rsidRPr="00F20672">
        <w:rPr>
          <w:rStyle w:val="StyleUnderline"/>
          <w:highlight w:val="cyan"/>
        </w:rPr>
        <w:t>an individual can</w:t>
      </w:r>
      <w:r w:rsidRPr="002C51BF">
        <w:rPr>
          <w:rStyle w:val="StyleUnderline"/>
        </w:rPr>
        <w:t xml:space="preserve"> freely </w:t>
      </w:r>
      <w:r w:rsidRPr="00F20672">
        <w:rPr>
          <w:rStyle w:val="Emphasis"/>
          <w:highlight w:val="cyan"/>
        </w:rPr>
        <w:t>choose</w:t>
      </w:r>
      <w:r w:rsidRPr="002C51BF">
        <w:rPr>
          <w:sz w:val="16"/>
        </w:rPr>
        <w:t xml:space="preserve"> </w:t>
      </w:r>
      <w:r w:rsidRPr="00F20672">
        <w:rPr>
          <w:rStyle w:val="StyleUnderline"/>
          <w:highlight w:val="cyan"/>
        </w:rPr>
        <w:t>membership</w:t>
      </w:r>
      <w:r w:rsidRPr="00F20672">
        <w:rPr>
          <w:sz w:val="16"/>
          <w:highlight w:val="cyan"/>
        </w:rPr>
        <w:t xml:space="preserve"> (</w:t>
      </w:r>
      <w:r w:rsidRPr="00F20672">
        <w:rPr>
          <w:rStyle w:val="Emphasis"/>
          <w:highlight w:val="cyan"/>
        </w:rPr>
        <w:t>or nonmembership</w:t>
      </w:r>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349A4402" w14:textId="77777777" w:rsidR="00C04D08" w:rsidRDefault="00C04D08" w:rsidP="00C04D08">
      <w:pPr>
        <w:pStyle w:val="Heading3"/>
      </w:pPr>
      <w:r>
        <w:t>/I---1AR</w:t>
      </w:r>
    </w:p>
    <w:p w14:paraId="1D2FCC55" w14:textId="77777777" w:rsidR="00C04D08" w:rsidRDefault="00C04D08" w:rsidP="00C04D08"/>
    <w:p w14:paraId="4DBE96EB" w14:textId="77777777" w:rsidR="00C04D08" w:rsidRPr="00F94385" w:rsidRDefault="00C04D08" w:rsidP="00C04D08">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23B09E7F" w14:textId="77777777" w:rsidR="00C04D08" w:rsidRDefault="00C04D08" w:rsidP="00C04D08">
      <w:r>
        <w:t xml:space="preserve">Ramona </w:t>
      </w:r>
      <w:r w:rsidRPr="00162768">
        <w:rPr>
          <w:rStyle w:val="Style13ptBold"/>
        </w:rPr>
        <w:t>Manglona 24</w:t>
      </w:r>
      <w:r>
        <w:t>. Chief district judge for the Northern Mariana Islands. "Lilles v. J.C. Tenorio Enter." 2024 U.S. Dist. LEXIS 114723.</w:t>
      </w:r>
    </w:p>
    <w:p w14:paraId="49BD41E8" w14:textId="77777777" w:rsidR="00C04D08" w:rsidRPr="00A91578" w:rsidRDefault="00C04D08" w:rsidP="00C04D08">
      <w:pPr>
        <w:rPr>
          <w:sz w:val="16"/>
        </w:rPr>
      </w:pPr>
      <w:r w:rsidRPr="00A91578">
        <w:rPr>
          <w:sz w:val="16"/>
        </w:rPr>
        <w:t>B. The Workforce Act (48 U.S.C. § 1806(d))</w:t>
      </w:r>
    </w:p>
    <w:p w14:paraId="7C963DF7" w14:textId="77777777" w:rsidR="00C04D08" w:rsidRPr="00A91578" w:rsidRDefault="00C04D08" w:rsidP="00C04D08">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2AD42105" w14:textId="77777777" w:rsidR="00C04D08" w:rsidRPr="00A91578" w:rsidRDefault="00C04D08" w:rsidP="00C04D08">
      <w:pPr>
        <w:rPr>
          <w:sz w:val="16"/>
        </w:rPr>
      </w:pPr>
      <w:r w:rsidRPr="00A91578">
        <w:rPr>
          <w:sz w:val="16"/>
        </w:rPr>
        <w:t>&lt;Footnote begins&gt;</w:t>
      </w:r>
    </w:p>
    <w:p w14:paraId="27039310" w14:textId="77777777" w:rsidR="00C04D08" w:rsidRPr="00A91578" w:rsidRDefault="00C04D08" w:rsidP="00C04D08">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F2D82E9" w14:textId="77777777" w:rsidR="00C04D08" w:rsidRPr="00A91578" w:rsidRDefault="00C04D08" w:rsidP="00C04D08">
      <w:pPr>
        <w:rPr>
          <w:sz w:val="16"/>
        </w:rPr>
      </w:pPr>
      <w:r w:rsidRPr="00A91578">
        <w:rPr>
          <w:sz w:val="16"/>
        </w:rPr>
        <w:t>&lt;Footnote ends&gt;</w:t>
      </w:r>
    </w:p>
    <w:p w14:paraId="20040408" w14:textId="77777777" w:rsidR="00C04D08" w:rsidRDefault="00C04D08" w:rsidP="00C04D08">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551B6326" w14:textId="77777777" w:rsidR="00C04D08" w:rsidRDefault="00C04D08" w:rsidP="00C04D08">
      <w:pPr>
        <w:pStyle w:val="Heading4"/>
      </w:pPr>
      <w:bookmarkStart w:id="0" w:name="_Hlk208130789"/>
      <w:r>
        <w:t>For modifies “</w:t>
      </w:r>
      <w:r w:rsidRPr="00EB0848">
        <w:rPr>
          <w:u w:val="single"/>
        </w:rPr>
        <w:t>worker</w:t>
      </w:r>
      <w:r>
        <w:t>”---</w:t>
      </w:r>
      <w:r w:rsidRPr="00EB0848">
        <w:t xml:space="preserve"> </w:t>
      </w:r>
      <w:r>
        <w:t xml:space="preserve">its a </w:t>
      </w:r>
      <w:r w:rsidRPr="00EB0848">
        <w:rPr>
          <w:u w:val="single"/>
        </w:rPr>
        <w:t>floor</w:t>
      </w:r>
      <w:r>
        <w:t xml:space="preserve">, </w:t>
      </w:r>
      <w:r w:rsidRPr="00EB0848">
        <w:t>not</w:t>
      </w:r>
      <w:r>
        <w:t xml:space="preserve"> a </w:t>
      </w:r>
      <w:r w:rsidRPr="00EB0848">
        <w:rPr>
          <w:u w:val="single"/>
        </w:rPr>
        <w:t>ceiling</w:t>
      </w:r>
      <w:r>
        <w:t xml:space="preserve">. </w:t>
      </w:r>
    </w:p>
    <w:p w14:paraId="16B78425" w14:textId="77777777" w:rsidR="00C04D08" w:rsidRPr="006F6E55" w:rsidRDefault="00C04D08" w:rsidP="00C04D08">
      <w:r w:rsidRPr="006F6E55">
        <w:rPr>
          <w:rStyle w:val="Style13ptBold"/>
        </w:rPr>
        <w:t>Arterton 03</w:t>
      </w:r>
      <w:r>
        <w:t xml:space="preserve"> [Janet Arterton; United States District Judge for the District of Connecticut. “Applera Corporation v. MJ Research, Inc.” 11/19/23. </w:t>
      </w:r>
      <w:r w:rsidRPr="006F6E55">
        <w:t>Applera Corporation v. MJ Research, Inc., 292 F. Supp. 2d 348 D. Conn. 2003</w:t>
      </w:r>
      <w:r>
        <w:t>]</w:t>
      </w:r>
    </w:p>
    <w:p w14:paraId="19554308" w14:textId="77777777" w:rsidR="00C04D08" w:rsidRDefault="00C04D08" w:rsidP="00C04D08">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bookmarkEnd w:id="0"/>
    <w:p w14:paraId="69FADAF5" w14:textId="77777777" w:rsidR="00C04D08" w:rsidRDefault="00C04D08" w:rsidP="00C04D08">
      <w:pPr>
        <w:pStyle w:val="Heading3"/>
      </w:pPr>
      <w:r>
        <w:t>AT: NLRB---1AR</w:t>
      </w:r>
    </w:p>
    <w:p w14:paraId="57AEDFEA" w14:textId="77777777" w:rsidR="00C04D08" w:rsidRDefault="00C04D08" w:rsidP="00C04D08">
      <w:pPr>
        <w:pStyle w:val="Heading4"/>
      </w:pPr>
      <w:r>
        <w:t xml:space="preserve">It’s staff manuals and record requests, not proposals. Cal is Yellow. </w:t>
      </w:r>
    </w:p>
    <w:p w14:paraId="6AD0F7F6" w14:textId="77777777" w:rsidR="00C04D08" w:rsidRPr="0034640F" w:rsidRDefault="00C04D08" w:rsidP="00C04D08">
      <w:r w:rsidRPr="0034640F">
        <w:rPr>
          <w:rStyle w:val="Style13ptBold"/>
        </w:rPr>
        <w:t>NLRB ND</w:t>
      </w:r>
      <w:r>
        <w:t xml:space="preserve">, National Labor Relations Board (NLRB, “FOIA E-Library,” NLRB, </w:t>
      </w:r>
      <w:r w:rsidRPr="0034640F">
        <w:t>https://www.nlrb.gov/guidance/freedom-of-information-act-foia/foia-e-library</w:t>
      </w:r>
      <w:r>
        <w:t>/)</w:t>
      </w:r>
    </w:p>
    <w:p w14:paraId="6DC57E0B" w14:textId="77777777" w:rsidR="00C04D08" w:rsidRPr="0034640F" w:rsidRDefault="00C04D08" w:rsidP="00C04D08">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4C815891" w14:textId="77777777" w:rsidR="00C04D08" w:rsidRPr="0034640F" w:rsidRDefault="00C04D08" w:rsidP="00C04D08">
      <w:pPr>
        <w:rPr>
          <w:sz w:val="16"/>
        </w:rPr>
      </w:pPr>
      <w:r w:rsidRPr="0034640F">
        <w:rPr>
          <w:rStyle w:val="StyleUnderline"/>
        </w:rPr>
        <w:t xml:space="preserve">Final </w:t>
      </w:r>
      <w:r w:rsidRPr="00227C19">
        <w:rPr>
          <w:rStyle w:val="Emphasis"/>
          <w:highlight w:val="yellow"/>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192F9429" w14:textId="77777777" w:rsidR="00C04D08" w:rsidRPr="0034640F" w:rsidRDefault="00C04D08" w:rsidP="00C04D08">
      <w:pPr>
        <w:rPr>
          <w:sz w:val="16"/>
        </w:rPr>
      </w:pPr>
      <w:r w:rsidRPr="0034640F">
        <w:rPr>
          <w:sz w:val="16"/>
        </w:rPr>
        <w:t xml:space="preserve">Specific </w:t>
      </w:r>
      <w:r w:rsidRPr="00227C19">
        <w:rPr>
          <w:rStyle w:val="Emphasis"/>
          <w:highlight w:val="yellow"/>
        </w:rPr>
        <w:t>policy statements</w:t>
      </w:r>
      <w:r w:rsidRPr="0034640F">
        <w:rPr>
          <w:sz w:val="16"/>
        </w:rPr>
        <w:t xml:space="preserve"> that are not published in the Federal Register,</w:t>
      </w:r>
    </w:p>
    <w:p w14:paraId="5153A86F" w14:textId="77777777" w:rsidR="00C04D08" w:rsidRPr="0034640F" w:rsidRDefault="00C04D08" w:rsidP="00C04D08">
      <w:pPr>
        <w:rPr>
          <w:sz w:val="16"/>
        </w:rPr>
      </w:pPr>
      <w:r w:rsidRPr="0034640F">
        <w:rPr>
          <w:sz w:val="16"/>
        </w:rPr>
        <w:t xml:space="preserve">Administrative </w:t>
      </w:r>
      <w:r w:rsidRPr="00227C19">
        <w:rPr>
          <w:rStyle w:val="Emphasis"/>
          <w:highlight w:val="yellow"/>
        </w:rPr>
        <w:t>staff manuals and instructions</w:t>
      </w:r>
      <w:r w:rsidRPr="0034640F">
        <w:rPr>
          <w:sz w:val="16"/>
        </w:rPr>
        <w:t xml:space="preserve"> to staff that affect a member of the public, and</w:t>
      </w:r>
    </w:p>
    <w:p w14:paraId="1171855E" w14:textId="77777777" w:rsidR="00C04D08" w:rsidRPr="00227C19" w:rsidRDefault="00C04D08" w:rsidP="00C04D08">
      <w:pPr>
        <w:rPr>
          <w:rStyle w:val="Emphasis"/>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w:t>
      </w:r>
      <w:r w:rsidRPr="00227C19">
        <w:rPr>
          <w:rStyle w:val="Emphasis"/>
          <w:highlight w:val="yellow"/>
        </w:rPr>
        <w:t>frequently requested records.</w:t>
      </w:r>
    </w:p>
    <w:p w14:paraId="4B160EDC" w14:textId="77777777" w:rsidR="00C04D08" w:rsidRPr="00227C19" w:rsidRDefault="00C04D08" w:rsidP="00C04D08">
      <w:pPr>
        <w:rPr>
          <w:sz w:val="16"/>
        </w:rPr>
      </w:pPr>
      <w:r w:rsidRPr="0034640F">
        <w:rPr>
          <w:sz w:val="16"/>
        </w:rPr>
        <w:t>It is highly likely that information you seek is readily available on the NLRB web site. Before making a FOIA request, please visit the below links.</w:t>
      </w:r>
    </w:p>
    <w:p w14:paraId="06DDBF14" w14:textId="77777777" w:rsidR="00C04D08" w:rsidRDefault="00C04D08" w:rsidP="00C04D08">
      <w:pPr>
        <w:pStyle w:val="Heading3"/>
      </w:pPr>
      <w:r>
        <w:t>AT: NLRB---1AR</w:t>
      </w:r>
    </w:p>
    <w:p w14:paraId="03F80D81" w14:textId="77777777" w:rsidR="00C04D08" w:rsidRDefault="00C04D08" w:rsidP="00C04D08">
      <w:pPr>
        <w:pStyle w:val="Heading4"/>
      </w:pPr>
      <w:r>
        <w:t xml:space="preserve">It’s staff manuals and record requests, not proposals. Cal is Yellow. </w:t>
      </w:r>
    </w:p>
    <w:p w14:paraId="5E2AB9EB" w14:textId="77777777" w:rsidR="00C04D08" w:rsidRPr="0034640F" w:rsidRDefault="00C04D08" w:rsidP="00C04D08">
      <w:r w:rsidRPr="0034640F">
        <w:rPr>
          <w:rStyle w:val="Style13ptBold"/>
        </w:rPr>
        <w:t>NLRB ND</w:t>
      </w:r>
      <w:r>
        <w:t xml:space="preserve">, National Labor Relations Board (NLRB, “FOIA E-Library,” NLRB, </w:t>
      </w:r>
      <w:r w:rsidRPr="0034640F">
        <w:t>https://www.nlrb.gov/guidance/freedom-of-information-act-foia/foia-e-library</w:t>
      </w:r>
      <w:r>
        <w:t>/)</w:t>
      </w:r>
    </w:p>
    <w:p w14:paraId="282B6515" w14:textId="77777777" w:rsidR="00C04D08" w:rsidRPr="0034640F" w:rsidRDefault="00C04D08" w:rsidP="00C04D08">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23D1A202" w14:textId="77777777" w:rsidR="00C04D08" w:rsidRPr="0034640F" w:rsidRDefault="00C04D08" w:rsidP="00C04D08">
      <w:pPr>
        <w:rPr>
          <w:sz w:val="16"/>
        </w:rPr>
      </w:pPr>
      <w:r w:rsidRPr="0034640F">
        <w:rPr>
          <w:rStyle w:val="StyleUnderline"/>
        </w:rPr>
        <w:t xml:space="preserve">Final </w:t>
      </w:r>
      <w:r w:rsidRPr="00227C19">
        <w:rPr>
          <w:rStyle w:val="Emphasis"/>
          <w:highlight w:val="yellow"/>
        </w:rPr>
        <w:t>agency 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3C40F63A" w14:textId="77777777" w:rsidR="00C04D08" w:rsidRPr="0034640F" w:rsidRDefault="00C04D08" w:rsidP="00C04D08">
      <w:pPr>
        <w:rPr>
          <w:sz w:val="16"/>
        </w:rPr>
      </w:pPr>
      <w:r w:rsidRPr="0034640F">
        <w:rPr>
          <w:sz w:val="16"/>
        </w:rPr>
        <w:t xml:space="preserve">Specific </w:t>
      </w:r>
      <w:r w:rsidRPr="00227C19">
        <w:rPr>
          <w:rStyle w:val="Emphasis"/>
          <w:highlight w:val="yellow"/>
        </w:rPr>
        <w:t>policy statements</w:t>
      </w:r>
      <w:r w:rsidRPr="0034640F">
        <w:rPr>
          <w:sz w:val="16"/>
        </w:rPr>
        <w:t xml:space="preserve"> that are not published in the Federal Register,</w:t>
      </w:r>
    </w:p>
    <w:p w14:paraId="2332DE32" w14:textId="77777777" w:rsidR="00C04D08" w:rsidRPr="0034640F" w:rsidRDefault="00C04D08" w:rsidP="00C04D08">
      <w:pPr>
        <w:rPr>
          <w:sz w:val="16"/>
        </w:rPr>
      </w:pPr>
      <w:r w:rsidRPr="0034640F">
        <w:rPr>
          <w:sz w:val="16"/>
        </w:rPr>
        <w:t xml:space="preserve">Administrative </w:t>
      </w:r>
      <w:r w:rsidRPr="00227C19">
        <w:rPr>
          <w:rStyle w:val="Emphasis"/>
          <w:highlight w:val="yellow"/>
        </w:rPr>
        <w:t>staff manuals and instructions</w:t>
      </w:r>
      <w:r w:rsidRPr="0034640F">
        <w:rPr>
          <w:sz w:val="16"/>
        </w:rPr>
        <w:t xml:space="preserve"> to staff that affect a member of the public, and</w:t>
      </w:r>
    </w:p>
    <w:p w14:paraId="7182F6CF" w14:textId="77777777" w:rsidR="00C04D08" w:rsidRPr="00227C19" w:rsidRDefault="00C04D08" w:rsidP="00C04D08">
      <w:pPr>
        <w:rPr>
          <w:rStyle w:val="Emphasis"/>
        </w:rPr>
      </w:pPr>
      <w:r w:rsidRPr="0034640F">
        <w:rPr>
          <w:rStyle w:val="StyleUnderline"/>
          <w:highlight w:val="cyan"/>
        </w:rPr>
        <w:t>Records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w:t>
      </w:r>
      <w:r w:rsidRPr="00227C19">
        <w:rPr>
          <w:rStyle w:val="Emphasis"/>
          <w:highlight w:val="yellow"/>
        </w:rPr>
        <w:t>frequently requested records.</w:t>
      </w:r>
    </w:p>
    <w:p w14:paraId="48434A73" w14:textId="77777777" w:rsidR="00C04D08" w:rsidRPr="00227C19" w:rsidRDefault="00C04D08" w:rsidP="00C04D08">
      <w:pPr>
        <w:rPr>
          <w:sz w:val="16"/>
        </w:rPr>
      </w:pPr>
      <w:r w:rsidRPr="0034640F">
        <w:rPr>
          <w:sz w:val="16"/>
        </w:rPr>
        <w:t>It is highly likely that information you seek is readily available on the NLRB web site. Before making a FOIA request, please visit the below links.</w:t>
      </w:r>
    </w:p>
    <w:p w14:paraId="2AE3E55A" w14:textId="77777777" w:rsidR="00C04D08" w:rsidRDefault="00C04D08" w:rsidP="00C04D08">
      <w:pPr>
        <w:pStyle w:val="Heading3"/>
      </w:pPr>
      <w:r>
        <w:t>AT: Sherman 82---Grammer</w:t>
      </w:r>
    </w:p>
    <w:p w14:paraId="03E289A3" w14:textId="77777777" w:rsidR="00C04D08" w:rsidRPr="00587AF2" w:rsidRDefault="00C04D08" w:rsidP="00C04D08">
      <w:pPr>
        <w:pStyle w:val="Heading4"/>
      </w:pPr>
      <w:r>
        <w:t xml:space="preserve">The </w:t>
      </w:r>
      <w:r>
        <w:rPr>
          <w:u w:val="single"/>
        </w:rPr>
        <w:t>interest</w:t>
      </w:r>
      <w:r>
        <w:t xml:space="preserve"> is what’s </w:t>
      </w:r>
      <w:r>
        <w:rPr>
          <w:u w:val="single"/>
        </w:rPr>
        <w:t>protected</w:t>
      </w:r>
      <w:r>
        <w:t xml:space="preserve"> by the right, not the </w:t>
      </w:r>
      <w:r>
        <w:rPr>
          <w:u w:val="single"/>
        </w:rPr>
        <w:t>recipient</w:t>
      </w:r>
      <w:r>
        <w:t>. Cal = Yellow</w:t>
      </w:r>
    </w:p>
    <w:p w14:paraId="24C6E0D2" w14:textId="77777777" w:rsidR="00C04D08" w:rsidRDefault="00C04D08" w:rsidP="00C04D08">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7CABB160" w14:textId="77777777" w:rsidR="00C04D08" w:rsidRPr="001F2301" w:rsidRDefault="00C04D08" w:rsidP="00C04D08">
      <w:pPr>
        <w:rPr>
          <w:sz w:val="16"/>
        </w:rPr>
      </w:pPr>
      <w:r w:rsidRPr="00B42B71">
        <w:rPr>
          <w:sz w:val="16"/>
        </w:rPr>
        <w:t xml:space="preserve">This belief is also reflected in the strongly worded dicta in several passages of the court's opinion. First, CDRR recited additional interests of the woman that the right protects. Previous decisions had said that the </w:t>
      </w:r>
      <w:r w:rsidRPr="00587AF2">
        <w:rPr>
          <w:rStyle w:val="StyleUnderline"/>
          <w:highlight w:val="yellow"/>
        </w:rPr>
        <w:t>right implicates</w:t>
      </w:r>
      <w:r w:rsidRPr="00B42B71">
        <w:rPr>
          <w:sz w:val="16"/>
        </w:rPr>
        <w:t xml:space="preserve"> the </w:t>
      </w:r>
      <w:r w:rsidRPr="00587AF2">
        <w:rPr>
          <w:rStyle w:val="StyleUnderline"/>
          <w:highlight w:val="yellow"/>
        </w:rPr>
        <w:t>woman's</w:t>
      </w:r>
      <w:r w:rsidRPr="00B42B71">
        <w:rPr>
          <w:sz w:val="16"/>
        </w:rPr>
        <w:t xml:space="preserve"> "</w:t>
      </w:r>
      <w:r w:rsidRPr="00587AF2">
        <w:rPr>
          <w:rStyle w:val="Emphasis"/>
        </w:rPr>
        <w:t xml:space="preserve">fundamental </w:t>
      </w:r>
      <w:r w:rsidRPr="00587AF2">
        <w:rPr>
          <w:rStyle w:val="Emphasis"/>
          <w:highlight w:val="yellow"/>
        </w:rPr>
        <w:t>interest</w:t>
      </w:r>
      <w:r w:rsidRPr="00587AF2">
        <w:rPr>
          <w:sz w:val="16"/>
          <w:highlight w:val="yellow"/>
        </w:rPr>
        <w:t xml:space="preserve"> </w:t>
      </w:r>
      <w:r w:rsidRPr="00587AF2">
        <w:rPr>
          <w:rStyle w:val="StyleUnderline"/>
          <w:highlight w:val="yellow"/>
        </w:rPr>
        <w:t>in</w:t>
      </w:r>
      <w:r w:rsidRPr="00587AF2">
        <w:rPr>
          <w:rStyle w:val="StyleUnderline"/>
        </w:rPr>
        <w:t xml:space="preserve"> the preservation of her personal </w:t>
      </w:r>
      <w:r w:rsidRPr="00587AF2">
        <w:rPr>
          <w:rStyle w:val="StyleUnderline"/>
          <w:highlight w:val="yellow"/>
        </w:rPr>
        <w:t>health</w:t>
      </w:r>
      <w:r w:rsidRPr="00B42B71">
        <w:rPr>
          <w:sz w:val="16"/>
        </w:rPr>
        <w:t xml:space="preserve">" 153 and "her right to decide whether to parent a child." 154 </w:t>
      </w:r>
      <w:r w:rsidRPr="00587AF2">
        <w:rPr>
          <w:rStyle w:val="StyleUnderline"/>
          <w:highlight w:val="yellow"/>
        </w:rPr>
        <w:t xml:space="preserve">To that </w:t>
      </w:r>
      <w:r w:rsidRPr="00587AF2">
        <w:rPr>
          <w:rStyle w:val="Emphasis"/>
          <w:highlight w:val="yellow"/>
        </w:rPr>
        <w:t>list</w:t>
      </w:r>
      <w:r w:rsidRPr="00587AF2">
        <w:rPr>
          <w:rStyle w:val="StyleUnderline"/>
          <w:highlight w:val="yellow"/>
        </w:rPr>
        <w:t xml:space="preserve"> of </w:t>
      </w:r>
      <w:r w:rsidRPr="00587AF2">
        <w:rPr>
          <w:rStyle w:val="Emphasis"/>
          <w:highlight w:val="yellow"/>
        </w:rPr>
        <w:t>protected interests</w:t>
      </w:r>
      <w:r w:rsidRPr="00B42B71">
        <w:rPr>
          <w:sz w:val="16"/>
        </w:rPr>
        <w:t xml:space="preserve">, CDRR added that </w:t>
      </w:r>
      <w:r w:rsidRPr="00587AF2">
        <w:rPr>
          <w:rStyle w:val="StyleUnderline"/>
        </w:rPr>
        <w:t xml:space="preserve">the </w:t>
      </w:r>
      <w:r w:rsidRPr="00587AF2">
        <w:rPr>
          <w:rStyle w:val="Emphasis"/>
        </w:rPr>
        <w:t>procreative right</w:t>
      </w:r>
      <w:r w:rsidRPr="00587AF2">
        <w:rPr>
          <w:rStyle w:val="StyleUnderline"/>
        </w:rPr>
        <w:t xml:space="preserve"> protected</w:t>
      </w:r>
      <w:r w:rsidRPr="00B42B71">
        <w:rPr>
          <w:sz w:val="16"/>
        </w:rPr>
        <w:t xml:space="preserve"> the woman's "ability to retain personal control over her own body" and "her control of her social role and personal destiny." 155 Arguably, </w:t>
      </w:r>
      <w:r w:rsidRPr="00726863">
        <w:rPr>
          <w:rStyle w:val="StyleUnderline"/>
        </w:rPr>
        <w:t xml:space="preserve">the </w:t>
      </w:r>
      <w:r w:rsidRPr="00587AF2">
        <w:rPr>
          <w:rStyle w:val="Emphasis"/>
          <w:highlight w:val="yellow"/>
        </w:rPr>
        <w:t>strength</w:t>
      </w:r>
      <w:r w:rsidRPr="00726863">
        <w:rPr>
          <w:rStyle w:val="StyleUnderline"/>
        </w:rPr>
        <w:t xml:space="preserve"> of a right </w:t>
      </w:r>
      <w:r w:rsidRPr="00587AF2">
        <w:rPr>
          <w:rStyle w:val="StyleUnderline"/>
          <w:highlight w:val="yellow"/>
        </w:rPr>
        <w:t xml:space="preserve">is </w:t>
      </w:r>
      <w:r w:rsidRPr="00B42B71">
        <w:rPr>
          <w:rStyle w:val="Emphasis"/>
          <w:highlight w:val="cyan"/>
        </w:rPr>
        <w:t xml:space="preserve">directly </w:t>
      </w:r>
      <w:r w:rsidRPr="00587AF2">
        <w:rPr>
          <w:rStyle w:val="Emphasis"/>
          <w:highlight w:val="yellow"/>
        </w:rPr>
        <w:t>related</w:t>
      </w:r>
      <w:r w:rsidRPr="00587AF2">
        <w:rPr>
          <w:rStyle w:val="StyleUnderline"/>
          <w:highlight w:val="yellow"/>
        </w:rPr>
        <w:t xml:space="preserve"> to</w:t>
      </w:r>
      <w:r w:rsidRPr="00726863">
        <w:rPr>
          <w:rStyle w:val="StyleUnderline"/>
        </w:rPr>
        <w:t xml:space="preserve"> </w:t>
      </w:r>
      <w:r w:rsidRPr="00726863">
        <w:rPr>
          <w:rStyle w:val="Emphasis"/>
        </w:rPr>
        <w:t xml:space="preserve">the </w:t>
      </w:r>
      <w:r w:rsidRPr="00587AF2">
        <w:rPr>
          <w:rStyle w:val="Emphasis"/>
          <w:highlight w:val="yellow"/>
        </w:rPr>
        <w:t>number and importance</w:t>
      </w:r>
      <w:r w:rsidRPr="00B42B71">
        <w:rPr>
          <w:sz w:val="16"/>
        </w:rPr>
        <w:t xml:space="preserve"> </w:t>
      </w:r>
      <w:r w:rsidRPr="00587AF2">
        <w:rPr>
          <w:rStyle w:val="StyleUnderline"/>
        </w:rPr>
        <w:t xml:space="preserve">of the </w:t>
      </w:r>
      <w:r w:rsidRPr="00587AF2">
        <w:rPr>
          <w:rStyle w:val="Emphasis"/>
        </w:rPr>
        <w:t>interests the right protects</w:t>
      </w:r>
      <w:r w:rsidRPr="00726863">
        <w:rPr>
          <w:rStyle w:val="StyleUnderline"/>
        </w:rPr>
        <w:t xml:space="preserve">. Thus, </w:t>
      </w:r>
      <w:r w:rsidRPr="00587AF2">
        <w:rPr>
          <w:rStyle w:val="StyleUnderline"/>
          <w:highlight w:val="yellow"/>
        </w:rPr>
        <w:t xml:space="preserve">when </w:t>
      </w:r>
      <w:r w:rsidRPr="00587AF2">
        <w:rPr>
          <w:rStyle w:val="StyleUnderline"/>
        </w:rPr>
        <w:t xml:space="preserve">the </w:t>
      </w:r>
      <w:r w:rsidRPr="00587AF2">
        <w:rPr>
          <w:rStyle w:val="StyleUnderline"/>
          <w:highlight w:val="yellow"/>
        </w:rPr>
        <w:t xml:space="preserve">court enumerates </w:t>
      </w:r>
      <w:r w:rsidRPr="00587AF2">
        <w:rPr>
          <w:rStyle w:val="Emphasis"/>
          <w:highlight w:val="yellow"/>
        </w:rPr>
        <w:t>additional interests</w:t>
      </w:r>
      <w:r w:rsidRPr="00B42B71">
        <w:rPr>
          <w:sz w:val="16"/>
        </w:rPr>
        <w:t xml:space="preserve"> that are as fundamental as a woman's control over her body and her social role, </w:t>
      </w:r>
      <w:r w:rsidRPr="00587AF2">
        <w:rPr>
          <w:rStyle w:val="StyleUnderline"/>
        </w:rPr>
        <w:t>the court</w:t>
      </w:r>
      <w:r w:rsidRPr="00587AF2">
        <w:rPr>
          <w:sz w:val="16"/>
        </w:rPr>
        <w:t xml:space="preserve"> announces an intention to </w:t>
      </w:r>
      <w:r w:rsidRPr="00587AF2">
        <w:rPr>
          <w:rStyle w:val="Emphasis"/>
        </w:rPr>
        <w:t>strengthen</w:t>
      </w:r>
      <w:r w:rsidRPr="00587AF2">
        <w:rPr>
          <w:rStyle w:val="StyleUnderline"/>
        </w:rPr>
        <w:t xml:space="preserve"> the overall right</w:t>
      </w:r>
      <w:r w:rsidRPr="00B42B71">
        <w:rPr>
          <w:sz w:val="16"/>
        </w:rPr>
        <w:t xml:space="preserve"> of procreative choice.</w:t>
      </w:r>
    </w:p>
    <w:p w14:paraId="51AED267" w14:textId="5EFB9EC8" w:rsidR="00C04D08" w:rsidRDefault="00C04D08" w:rsidP="00C04D08">
      <w:pPr>
        <w:pStyle w:val="Heading2"/>
      </w:pPr>
      <w:r>
        <w:t>Based DA</w:t>
      </w:r>
    </w:p>
    <w:p w14:paraId="574B048E" w14:textId="77777777" w:rsidR="00C04D08" w:rsidRDefault="00C04D08" w:rsidP="00C04D08">
      <w:pPr>
        <w:pStyle w:val="Heading3"/>
      </w:pPr>
      <w:r>
        <w:t>AT: Link---1AR</w:t>
      </w:r>
    </w:p>
    <w:p w14:paraId="73FA9B44" w14:textId="77777777" w:rsidR="00C04D08" w:rsidRDefault="00C04D08" w:rsidP="00C04D08"/>
    <w:p w14:paraId="70237E2E" w14:textId="77777777" w:rsidR="00C04D08" w:rsidRDefault="00C04D08" w:rsidP="00C04D08">
      <w:pPr>
        <w:pStyle w:val="Heading4"/>
      </w:pPr>
      <w:r w:rsidRPr="000A191D">
        <w:rPr>
          <w:u w:val="single"/>
        </w:rPr>
        <w:t>DATA QUALITY</w:t>
      </w:r>
      <w:r>
        <w:t xml:space="preserve">. 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1CAC9BEE" w14:textId="77777777" w:rsidR="00C04D08" w:rsidRPr="000A191D" w:rsidRDefault="00C04D08" w:rsidP="00C04D08">
      <w:pPr>
        <w:rPr>
          <w:rStyle w:val="Style13ptBold"/>
          <w:b w:val="0"/>
          <w:bCs w:val="0"/>
          <w:sz w:val="22"/>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24E6BE9F" w14:textId="77777777" w:rsidR="00C04D08" w:rsidRPr="00F5727C" w:rsidRDefault="00C04D08" w:rsidP="00C04D08">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432BA657" w14:textId="77777777" w:rsidR="00C04D08" w:rsidRPr="00F5727C" w:rsidRDefault="00C04D08" w:rsidP="00C04D08">
      <w:pPr>
        <w:rPr>
          <w:sz w:val="14"/>
        </w:rPr>
      </w:pPr>
      <w:r w:rsidRPr="00F5727C">
        <w:rPr>
          <w:sz w:val="14"/>
        </w:rPr>
        <w:t>The Real-World Impact of Poor Data Quality</w:t>
      </w:r>
    </w:p>
    <w:p w14:paraId="7C992381" w14:textId="77777777" w:rsidR="00C04D08" w:rsidRPr="00F5727C" w:rsidRDefault="00C04D08" w:rsidP="00C04D08">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19F40C25" w14:textId="77777777" w:rsidR="00C04D08" w:rsidRPr="00F5727C" w:rsidRDefault="00C04D08" w:rsidP="00C04D08">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428299B8" w14:textId="77777777" w:rsidR="00C04D08" w:rsidRPr="008F2C07" w:rsidRDefault="00C04D08" w:rsidP="00C04D08">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274FFD1D" w14:textId="77777777" w:rsidR="00C04D08" w:rsidRPr="00F5727C" w:rsidRDefault="00C04D08" w:rsidP="00C04D08">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42AE1023" w14:textId="77777777" w:rsidR="00C04D08" w:rsidRPr="00F5727C" w:rsidRDefault="00C04D08" w:rsidP="00C04D08">
      <w:pPr>
        <w:rPr>
          <w:sz w:val="14"/>
        </w:rPr>
      </w:pPr>
      <w:r w:rsidRPr="00F5727C">
        <w:rPr>
          <w:sz w:val="14"/>
        </w:rPr>
        <w:t>The High Stakes of Data Readiness in The Gen AI Era</w:t>
      </w:r>
    </w:p>
    <w:p w14:paraId="2AADD6F3" w14:textId="77777777" w:rsidR="00C04D08" w:rsidRPr="00F5727C" w:rsidRDefault="00C04D08" w:rsidP="00C04D08">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6A1BDFA6" w14:textId="77777777" w:rsidR="00C04D08" w:rsidRPr="00F5727C" w:rsidRDefault="00C04D08" w:rsidP="00C04D08">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4A5FC60F" w14:textId="77777777" w:rsidR="00C04D08" w:rsidRPr="00F5727C" w:rsidRDefault="00C04D08" w:rsidP="00C04D08">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573E16B9" w14:textId="77777777" w:rsidR="00C04D08" w:rsidRPr="00F5727C" w:rsidRDefault="00C04D08" w:rsidP="00C04D08">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03FA98EB" w14:textId="77777777" w:rsidR="00C04D08" w:rsidRPr="00F5727C" w:rsidRDefault="00C04D08" w:rsidP="00C04D08">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3FC91D74" w14:textId="77777777" w:rsidR="00C04D08" w:rsidRPr="00DD7520" w:rsidRDefault="00C04D08" w:rsidP="00C04D08">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217BB9D1" w14:textId="77777777" w:rsidR="00C04D08" w:rsidRPr="00DD7520" w:rsidRDefault="00C04D08" w:rsidP="00C04D08">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22945621" w14:textId="77777777" w:rsidR="00C04D08" w:rsidRPr="00F5727C" w:rsidRDefault="00C04D08" w:rsidP="00C04D08">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2FB8E33E" w14:textId="77777777" w:rsidR="00C04D08" w:rsidRDefault="00C04D08" w:rsidP="00C04D08">
      <w:pPr>
        <w:pStyle w:val="Heading4"/>
      </w:pPr>
      <w:r w:rsidRPr="00F00829">
        <w:rPr>
          <w:u w:val="single"/>
        </w:rPr>
        <w:t>CAPEX</w:t>
      </w:r>
      <w:r>
        <w:t xml:space="preserve">. High-quality data </w:t>
      </w:r>
      <w:r w:rsidRPr="00DD7520">
        <w:rPr>
          <w:u w:val="single"/>
        </w:rPr>
        <w:t>unlocks</w:t>
      </w:r>
      <w:r>
        <w:t xml:space="preserve"> capital flows. </w:t>
      </w:r>
      <w:r w:rsidRPr="00DD7520">
        <w:rPr>
          <w:b w:val="0"/>
          <w:bCs/>
        </w:rPr>
        <w:t xml:space="preserve">But producer </w:t>
      </w:r>
      <w:r w:rsidRPr="00DD7520">
        <w:rPr>
          <w:b w:val="0"/>
          <w:bCs/>
          <w:u w:val="single"/>
        </w:rPr>
        <w:t>engagement</w:t>
      </w:r>
      <w:r w:rsidRPr="00DD7520">
        <w:rPr>
          <w:b w:val="0"/>
          <w:bCs/>
        </w:rPr>
        <w:t xml:space="preserve"> is key.</w:t>
      </w:r>
      <w:r>
        <w:t xml:space="preserve"> </w:t>
      </w:r>
    </w:p>
    <w:p w14:paraId="62F27E4A" w14:textId="77777777" w:rsidR="00C04D08" w:rsidRDefault="00C04D08" w:rsidP="00C04D08">
      <w:r w:rsidRPr="00641795">
        <w:rPr>
          <w:rStyle w:val="Style13ptBold"/>
        </w:rPr>
        <w:t>Agarwal 25</w:t>
      </w:r>
      <w:r w:rsidRPr="00641795">
        <w:t xml:space="preserve"> [</w:t>
      </w:r>
      <w:r>
        <w:t>Pearl Agarwal; Founder of Eximius Venture Capital Fund.</w:t>
      </w:r>
      <w:r w:rsidRPr="00641795">
        <w:t xml:space="preserve"> 7-10-2025. "Powerful Moats in AI Startups That Attract Top Investors". https://eximiusvc.com/blogs/powerful-moats-in-ai-startups-that-attract-top-investors. ctdunc]</w:t>
      </w:r>
    </w:p>
    <w:p w14:paraId="0BE3C2A4" w14:textId="77777777" w:rsidR="00C04D08" w:rsidRPr="00DD7520" w:rsidRDefault="00C04D08" w:rsidP="00C04D08">
      <w:pPr>
        <w:rPr>
          <w:sz w:val="16"/>
        </w:rPr>
      </w:pPr>
      <w:r w:rsidRPr="00DD7520">
        <w:rPr>
          <w:sz w:val="16"/>
        </w:rPr>
        <w:t xml:space="preserve">In venture capital, a </w:t>
      </w:r>
      <w:r w:rsidRPr="00DD7520">
        <w:rPr>
          <w:rStyle w:val="Emphasis"/>
          <w:highlight w:val="cyan"/>
        </w:rPr>
        <w:t>moat</w:t>
      </w:r>
      <w:r w:rsidRPr="00DD7520">
        <w:rPr>
          <w:sz w:val="16"/>
        </w:rPr>
        <w:t xml:space="preserve"> refers to a </w:t>
      </w:r>
      <w:r w:rsidRPr="00DD7520">
        <w:rPr>
          <w:rStyle w:val="Emphasis"/>
          <w:highlight w:val="cyan"/>
        </w:rPr>
        <w:t>startup’s ability</w:t>
      </w:r>
      <w:r w:rsidRPr="00DD7520">
        <w:rPr>
          <w:sz w:val="16"/>
        </w:rPr>
        <w:t xml:space="preserve"> </w:t>
      </w:r>
      <w:r w:rsidRPr="00F00829">
        <w:rPr>
          <w:rStyle w:val="StyleUnderline"/>
        </w:rPr>
        <w:t xml:space="preserve">to </w:t>
      </w:r>
      <w:r w:rsidRPr="00DD7520">
        <w:rPr>
          <w:rStyle w:val="StyleUnderline"/>
          <w:highlight w:val="cyan"/>
        </w:rPr>
        <w:t>maintain</w:t>
      </w:r>
      <w:r w:rsidRPr="00DD7520">
        <w:rPr>
          <w:sz w:val="16"/>
          <w:highlight w:val="cyan"/>
        </w:rPr>
        <w:t xml:space="preserve"> </w:t>
      </w:r>
      <w:r w:rsidRPr="00DD7520">
        <w:rPr>
          <w:rStyle w:val="Emphasis"/>
          <w:highlight w:val="cyan"/>
        </w:rPr>
        <w:t>competitive advantage</w:t>
      </w:r>
      <w:r w:rsidRPr="00DD7520">
        <w:rPr>
          <w:sz w:val="16"/>
        </w:rPr>
        <w:t xml:space="preserve"> over time. In the AI world, this </w:t>
      </w:r>
      <w:r w:rsidRPr="00DD7520">
        <w:rPr>
          <w:rStyle w:val="StyleUnderline"/>
          <w:highlight w:val="cyan"/>
        </w:rPr>
        <w:t>translates to</w:t>
      </w:r>
      <w:r w:rsidRPr="00DD7520">
        <w:rPr>
          <w:sz w:val="16"/>
        </w:rPr>
        <w:t xml:space="preserve"> proprietary assets that are hard to replicate; </w:t>
      </w:r>
      <w:r w:rsidRPr="00DD7520">
        <w:rPr>
          <w:rStyle w:val="Emphasis"/>
          <w:highlight w:val="cyan"/>
        </w:rPr>
        <w:t>unique datasets</w:t>
      </w:r>
      <w:r w:rsidRPr="00DD7520">
        <w:rPr>
          <w:sz w:val="16"/>
        </w:rPr>
        <w:t xml:space="preserve">, model performance tuned to specific domains, or embedded distribution channels. What is a moat in AI? It is not just about who has the best model but who has the most defensible way of delivering consistent, scalable value. </w:t>
      </w:r>
    </w:p>
    <w:p w14:paraId="3BAEB451" w14:textId="77777777" w:rsidR="00C04D08" w:rsidRPr="00DD7520" w:rsidRDefault="00C04D08" w:rsidP="00C04D08">
      <w:pPr>
        <w:rPr>
          <w:sz w:val="16"/>
        </w:rPr>
      </w:pPr>
      <w:r w:rsidRPr="00DD7520">
        <w:rPr>
          <w:sz w:val="16"/>
        </w:rPr>
        <w:t xml:space="preserve">As AI matures, </w:t>
      </w:r>
      <w:r w:rsidRPr="00DD7520">
        <w:rPr>
          <w:rStyle w:val="StyleUnderline"/>
          <w:highlight w:val="cyan"/>
        </w:rPr>
        <w:t>having</w:t>
      </w:r>
      <w:r w:rsidRPr="00F00829">
        <w:rPr>
          <w:rStyle w:val="StyleUnderline"/>
        </w:rPr>
        <w:t xml:space="preserve"> a technically </w:t>
      </w:r>
      <w:r w:rsidRPr="00DD7520">
        <w:rPr>
          <w:rStyle w:val="StyleUnderline"/>
          <w:highlight w:val="cyan"/>
        </w:rPr>
        <w:t>sound product</w:t>
      </w:r>
      <w:r w:rsidRPr="00F00829">
        <w:rPr>
          <w:rStyle w:val="StyleUnderline"/>
        </w:rPr>
        <w:t xml:space="preserve"> is </w:t>
      </w:r>
      <w:r w:rsidRPr="00DD7520">
        <w:rPr>
          <w:rStyle w:val="StyleUnderline"/>
          <w:highlight w:val="cyan"/>
        </w:rPr>
        <w:t>not enough</w:t>
      </w:r>
      <w:r w:rsidRPr="00DD7520">
        <w:rPr>
          <w:sz w:val="16"/>
        </w:rPr>
        <w:t>; sustainable</w:t>
      </w:r>
      <w:r w:rsidRPr="00DD7520">
        <w:rPr>
          <w:rStyle w:val="StyleUnderline"/>
          <w:sz w:val="16"/>
        </w:rPr>
        <w:t xml:space="preserve"> </w:t>
      </w:r>
      <w:r w:rsidRPr="00DD7520">
        <w:rPr>
          <w:sz w:val="16"/>
        </w:rPr>
        <w:t>success hinges on defensibility that can outlast trends and technological shifts. With open-source models becoming increasingly capable, startups need to think carefully about what truly sets them apart. This is especially crucial for moats in AI startups aiming to maintain relevance in a fast-moving ecosystem.</w:t>
      </w:r>
    </w:p>
    <w:p w14:paraId="38485DBE" w14:textId="77777777" w:rsidR="00C04D08" w:rsidRPr="00DD7520" w:rsidRDefault="00C04D08" w:rsidP="00C04D08">
      <w:pPr>
        <w:rPr>
          <w:sz w:val="16"/>
        </w:rPr>
      </w:pPr>
      <w:r w:rsidRPr="00DD7520">
        <w:rPr>
          <w:sz w:val="16"/>
        </w:rPr>
        <w:t>The Nature of Moats in Software vs AI</w:t>
      </w:r>
    </w:p>
    <w:p w14:paraId="4B412574" w14:textId="77777777" w:rsidR="00C04D08" w:rsidRPr="00DD7520" w:rsidRDefault="00C04D08" w:rsidP="00C04D08">
      <w:pPr>
        <w:rPr>
          <w:sz w:val="16"/>
        </w:rPr>
      </w:pPr>
      <w:r w:rsidRPr="00DD7520">
        <w:rPr>
          <w:sz w:val="16"/>
        </w:rPr>
        <w:t xml:space="preserve">Traditional business moats in software came from network effects, integrations, and switching costs. In AI, moats often emerge from less visible but more </w:t>
      </w:r>
      <w:r w:rsidRPr="00DD7520">
        <w:rPr>
          <w:rStyle w:val="StyleUnderline"/>
          <w:highlight w:val="cyan"/>
        </w:rPr>
        <w:t>defensible</w:t>
      </w:r>
      <w:r w:rsidRPr="00DD7520">
        <w:rPr>
          <w:sz w:val="16"/>
        </w:rPr>
        <w:t xml:space="preserve"> assets; training </w:t>
      </w:r>
      <w:r w:rsidRPr="00DD7520">
        <w:rPr>
          <w:rStyle w:val="StyleUnderline"/>
          <w:highlight w:val="cyan"/>
        </w:rPr>
        <w:t>data</w:t>
      </w:r>
      <w:r w:rsidRPr="00DD7520">
        <w:rPr>
          <w:sz w:val="16"/>
        </w:rPr>
        <w:t xml:space="preserve">, proprietary feedback loops, and product embedding that drive continual learning. These elements </w:t>
      </w:r>
      <w:r w:rsidRPr="00DD7520">
        <w:rPr>
          <w:rStyle w:val="StyleUnderline"/>
          <w:highlight w:val="cyan"/>
        </w:rPr>
        <w:t>form</w:t>
      </w:r>
      <w:r w:rsidRPr="00DD7520">
        <w:rPr>
          <w:sz w:val="16"/>
        </w:rPr>
        <w:t xml:space="preserve"> a </w:t>
      </w:r>
      <w:r w:rsidRPr="00DD7520">
        <w:rPr>
          <w:rStyle w:val="StyleUnderline"/>
          <w:highlight w:val="cyan"/>
        </w:rPr>
        <w:t>foundation</w:t>
      </w:r>
      <w:r w:rsidRPr="00F00829">
        <w:rPr>
          <w:rStyle w:val="StyleUnderline"/>
        </w:rPr>
        <w:t xml:space="preserve"> that </w:t>
      </w:r>
      <w:r w:rsidRPr="00DD7520">
        <w:rPr>
          <w:rStyle w:val="Emphasis"/>
          <w:highlight w:val="cyan"/>
        </w:rPr>
        <w:t>improves</w:t>
      </w:r>
      <w:r w:rsidRPr="00F00829">
        <w:rPr>
          <w:rStyle w:val="StyleUnderline"/>
        </w:rPr>
        <w:t xml:space="preserve"> product </w:t>
      </w:r>
      <w:r w:rsidRPr="00DD7520">
        <w:rPr>
          <w:rStyle w:val="Emphasis"/>
          <w:highlight w:val="cyan"/>
        </w:rPr>
        <w:t>performance</w:t>
      </w:r>
      <w:r w:rsidRPr="00DD7520">
        <w:rPr>
          <w:sz w:val="16"/>
        </w:rPr>
        <w:t xml:space="preserve"> </w:t>
      </w:r>
      <w:r w:rsidRPr="00F00829">
        <w:rPr>
          <w:rStyle w:val="StyleUnderline"/>
        </w:rPr>
        <w:t xml:space="preserve">over time while </w:t>
      </w:r>
      <w:r w:rsidRPr="00DD7520">
        <w:rPr>
          <w:rStyle w:val="StyleUnderline"/>
          <w:highlight w:val="cyan"/>
        </w:rPr>
        <w:t>keeping competitors at bay</w:t>
      </w:r>
      <w:r w:rsidRPr="00DD7520">
        <w:rPr>
          <w:sz w:val="16"/>
        </w:rPr>
        <w:t>. In contrast to static value propositions, AI moats evolve with user interaction and system improvements.</w:t>
      </w:r>
    </w:p>
    <w:p w14:paraId="1D46AE68" w14:textId="77777777" w:rsidR="00C04D08" w:rsidRPr="00DD7520" w:rsidRDefault="00C04D08" w:rsidP="00C04D08">
      <w:pPr>
        <w:rPr>
          <w:sz w:val="16"/>
        </w:rPr>
      </w:pPr>
      <w:r w:rsidRPr="00DD7520">
        <w:rPr>
          <w:sz w:val="16"/>
        </w:rPr>
        <w:t>Investor Perspective on Moats in AI Startups</w:t>
      </w:r>
    </w:p>
    <w:p w14:paraId="3B9D8866" w14:textId="77777777" w:rsidR="00C04D08" w:rsidRPr="00DD7520" w:rsidRDefault="00C04D08" w:rsidP="00C04D08">
      <w:pPr>
        <w:rPr>
          <w:sz w:val="16"/>
        </w:rPr>
      </w:pPr>
      <w:r w:rsidRPr="00DD7520">
        <w:rPr>
          <w:rStyle w:val="Emphasis"/>
          <w:highlight w:val="cyan"/>
        </w:rPr>
        <w:t>For investors</w:t>
      </w:r>
      <w:r w:rsidRPr="00DD7520">
        <w:rPr>
          <w:sz w:val="16"/>
        </w:rPr>
        <w:t xml:space="preserve">, particularly those </w:t>
      </w:r>
      <w:r w:rsidRPr="00F00829">
        <w:rPr>
          <w:rStyle w:val="StyleUnderline"/>
        </w:rPr>
        <w:t>in early-stage</w:t>
      </w:r>
      <w:r w:rsidRPr="00DD7520">
        <w:rPr>
          <w:sz w:val="16"/>
        </w:rPr>
        <w:t xml:space="preserve"> deeptech and applied AI, </w:t>
      </w:r>
      <w:r w:rsidRPr="00F00829">
        <w:rPr>
          <w:rStyle w:val="StyleUnderline"/>
        </w:rPr>
        <w:t xml:space="preserve">the </w:t>
      </w:r>
      <w:r w:rsidRPr="00DD7520">
        <w:rPr>
          <w:rStyle w:val="Emphasis"/>
          <w:sz w:val="30"/>
          <w:szCs w:val="30"/>
          <w:highlight w:val="cyan"/>
        </w:rPr>
        <w:t>question of moats is existential</w:t>
      </w:r>
      <w:r w:rsidRPr="00DD7520">
        <w:rPr>
          <w:sz w:val="16"/>
        </w:rPr>
        <w:t xml:space="preserve">. A first-mover advantage without defensibility is just an invitation to be copied. That’s why </w:t>
      </w:r>
      <w:r w:rsidRPr="00F00829">
        <w:rPr>
          <w:rStyle w:val="StyleUnderline"/>
        </w:rPr>
        <w:t>smart money</w:t>
      </w:r>
      <w:r w:rsidRPr="00DD7520">
        <w:rPr>
          <w:sz w:val="16"/>
        </w:rPr>
        <w:t xml:space="preserve"> </w:t>
      </w:r>
      <w:r w:rsidRPr="00F00829">
        <w:rPr>
          <w:rStyle w:val="StyleUnderline"/>
        </w:rPr>
        <w:t>focuses on teams</w:t>
      </w:r>
      <w:r w:rsidRPr="00DD7520">
        <w:rPr>
          <w:sz w:val="16"/>
        </w:rPr>
        <w:t xml:space="preserve"> that can </w:t>
      </w:r>
      <w:r w:rsidRPr="00F00829">
        <w:rPr>
          <w:rStyle w:val="StyleUnderline"/>
        </w:rPr>
        <w:t>articulate a clear path to sustainable moats in AI startups from day one</w:t>
      </w:r>
      <w:r w:rsidRPr="00DD7520">
        <w:rPr>
          <w:sz w:val="16"/>
        </w:rPr>
        <w:t xml:space="preserve">. </w:t>
      </w:r>
      <w:r w:rsidRPr="00DD7520">
        <w:rPr>
          <w:rStyle w:val="Emphasis"/>
          <w:highlight w:val="cyan"/>
        </w:rPr>
        <w:t>Investors</w:t>
      </w:r>
      <w:r w:rsidRPr="00DD7520">
        <w:rPr>
          <w:sz w:val="16"/>
        </w:rPr>
        <w:t xml:space="preserve"> are now </w:t>
      </w:r>
      <w:r w:rsidRPr="00DD7520">
        <w:rPr>
          <w:rStyle w:val="Emphasis"/>
          <w:highlight w:val="cyan"/>
        </w:rPr>
        <w:t>looking beyond demo-able tech</w:t>
      </w:r>
      <w:r w:rsidRPr="00DD7520">
        <w:rPr>
          <w:sz w:val="16"/>
        </w:rPr>
        <w:t xml:space="preserve"> and </w:t>
      </w:r>
      <w:r w:rsidRPr="00DD7520">
        <w:rPr>
          <w:rStyle w:val="StyleUnderline"/>
          <w:highlight w:val="cyan"/>
        </w:rPr>
        <w:t>examining</w:t>
      </w:r>
      <w:r w:rsidRPr="00DD7520">
        <w:rPr>
          <w:sz w:val="16"/>
        </w:rPr>
        <w:t xml:space="preserve"> real-world use cases, retention metrics, and </w:t>
      </w:r>
      <w:r w:rsidRPr="00DD7520">
        <w:rPr>
          <w:rStyle w:val="Emphasis"/>
          <w:highlight w:val="cyan"/>
        </w:rPr>
        <w:t>data acquisition strategies</w:t>
      </w:r>
      <w:r w:rsidRPr="00DD7520">
        <w:rPr>
          <w:sz w:val="16"/>
        </w:rPr>
        <w:t xml:space="preserve">. </w:t>
      </w:r>
    </w:p>
    <w:p w14:paraId="258688DF" w14:textId="77777777" w:rsidR="00C04D08" w:rsidRPr="00DD7520" w:rsidRDefault="00C04D08" w:rsidP="00C04D08">
      <w:pPr>
        <w:rPr>
          <w:sz w:val="16"/>
        </w:rPr>
      </w:pPr>
      <w:r w:rsidRPr="00DD7520">
        <w:rPr>
          <w:sz w:val="16"/>
        </w:rPr>
        <w:t>Data as a Moat</w:t>
      </w:r>
    </w:p>
    <w:p w14:paraId="353DA85B" w14:textId="77777777" w:rsidR="00C04D08" w:rsidRPr="00DD7520" w:rsidRDefault="00C04D08" w:rsidP="00C04D08">
      <w:pPr>
        <w:rPr>
          <w:sz w:val="16"/>
        </w:rPr>
      </w:pPr>
      <w:r w:rsidRPr="00DD7520">
        <w:rPr>
          <w:sz w:val="16"/>
        </w:rPr>
        <w:t xml:space="preserve">The most discussed; and arguably the most misunderstood; is the idea of the data moat. </w:t>
      </w:r>
      <w:r w:rsidRPr="00F00829">
        <w:rPr>
          <w:rStyle w:val="StyleUnderline"/>
        </w:rPr>
        <w:t xml:space="preserve">A </w:t>
      </w:r>
      <w:r w:rsidRPr="00DD7520">
        <w:rPr>
          <w:rStyle w:val="Emphasis"/>
          <w:highlight w:val="cyan"/>
        </w:rPr>
        <w:t>well-structured dataset</w:t>
      </w:r>
      <w:r w:rsidRPr="00DD7520">
        <w:rPr>
          <w:sz w:val="16"/>
        </w:rPr>
        <w:t xml:space="preserve">, particularly one that cannot be sourced publicly or replicated easily, stands as a </w:t>
      </w:r>
      <w:r w:rsidRPr="00DD7520">
        <w:rPr>
          <w:rStyle w:val="Emphasis"/>
          <w:highlight w:val="cyan"/>
        </w:rPr>
        <w:t>cornerstone</w:t>
      </w:r>
      <w:r w:rsidRPr="00DD7520">
        <w:rPr>
          <w:sz w:val="16"/>
        </w:rPr>
        <w:t xml:space="preserve"> </w:t>
      </w:r>
      <w:r w:rsidRPr="00F00829">
        <w:rPr>
          <w:rStyle w:val="StyleUnderline"/>
        </w:rPr>
        <w:t xml:space="preserve">of </w:t>
      </w:r>
      <w:r w:rsidRPr="00DD7520">
        <w:rPr>
          <w:rStyle w:val="Emphasis"/>
          <w:highlight w:val="cyan"/>
        </w:rPr>
        <w:t>competitive edge</w:t>
      </w:r>
      <w:r w:rsidRPr="00DD7520">
        <w:rPr>
          <w:sz w:val="16"/>
        </w:rPr>
        <w:t xml:space="preserve">. However, it is essential to understand that </w:t>
      </w:r>
      <w:r w:rsidRPr="00DD7520">
        <w:rPr>
          <w:rStyle w:val="StyleUnderline"/>
        </w:rPr>
        <w:t>success</w:t>
      </w:r>
      <w:r w:rsidRPr="00DD7520">
        <w:rPr>
          <w:sz w:val="16"/>
        </w:rPr>
        <w:t xml:space="preserve"> in building a data moat </w:t>
      </w:r>
      <w:r w:rsidRPr="00DD7520">
        <w:rPr>
          <w:rStyle w:val="StyleUnderline"/>
        </w:rPr>
        <w:t>lies</w:t>
      </w:r>
      <w:r w:rsidRPr="00F00829">
        <w:rPr>
          <w:rStyle w:val="StyleUnderline"/>
        </w:rPr>
        <w:t xml:space="preserve"> not </w:t>
      </w:r>
      <w:r w:rsidRPr="00DD7520">
        <w:rPr>
          <w:rStyle w:val="StyleUnderline"/>
        </w:rPr>
        <w:t>in</w:t>
      </w:r>
      <w:r w:rsidRPr="00F00829">
        <w:rPr>
          <w:rStyle w:val="StyleUnderline"/>
        </w:rPr>
        <w:t xml:space="preserve"> amassing large volumes of data, but in ensuring </w:t>
      </w:r>
      <w:r w:rsidRPr="00DD7520">
        <w:rPr>
          <w:rStyle w:val="StyleUnderline"/>
        </w:rPr>
        <w:t>high-quality</w:t>
      </w:r>
      <w:r w:rsidRPr="00F00829">
        <w:rPr>
          <w:rStyle w:val="StyleUnderline"/>
        </w:rPr>
        <w:t>, domain-relevant, and proprietary datasets that uniquely power your models</w:t>
      </w:r>
      <w:r w:rsidRPr="00DD7520">
        <w:rPr>
          <w:sz w:val="16"/>
        </w:rPr>
        <w:t>. Startups that figure out early how to build a data moat with quality and exclusivity position themselves for long-term defensibility in a highly dynamic AI landscape.</w:t>
      </w:r>
    </w:p>
    <w:p w14:paraId="197080A1" w14:textId="77777777" w:rsidR="00C04D08" w:rsidRPr="00DD7520" w:rsidRDefault="00C04D08" w:rsidP="00C04D08">
      <w:pPr>
        <w:rPr>
          <w:sz w:val="16"/>
        </w:rPr>
      </w:pPr>
      <w:r w:rsidRPr="00DD7520">
        <w:rPr>
          <w:sz w:val="16"/>
        </w:rPr>
        <w:t>Exclusive Access and Proprietary Labeling</w:t>
      </w:r>
    </w:p>
    <w:p w14:paraId="0C03649A" w14:textId="77777777" w:rsidR="00C04D08" w:rsidRPr="00DD7520" w:rsidRDefault="00C04D08" w:rsidP="00C04D08">
      <w:pPr>
        <w:rPr>
          <w:sz w:val="16"/>
        </w:rPr>
      </w:pPr>
      <w:r w:rsidRPr="00DD7520">
        <w:rPr>
          <w:rStyle w:val="StyleUnderline"/>
          <w:highlight w:val="cyan"/>
        </w:rPr>
        <w:t>Companies operating</w:t>
      </w:r>
      <w:r w:rsidRPr="00F00829">
        <w:rPr>
          <w:rStyle w:val="StyleUnderline"/>
        </w:rPr>
        <w:t xml:space="preserve"> in </w:t>
      </w:r>
      <w:r w:rsidRPr="00DD7520">
        <w:rPr>
          <w:rStyle w:val="StyleUnderline"/>
          <w:highlight w:val="cyan"/>
        </w:rPr>
        <w:t>niche verticals</w:t>
      </w:r>
      <w:r w:rsidRPr="00F00829">
        <w:rPr>
          <w:rStyle w:val="StyleUnderline"/>
        </w:rPr>
        <w:t xml:space="preserve"> such as logistics, healthcare, or financial services often gain privileged access to domain-specific data</w:t>
      </w:r>
      <w:r w:rsidRPr="00DD7520">
        <w:rPr>
          <w:sz w:val="16"/>
        </w:rPr>
        <w:t xml:space="preserve">. These </w:t>
      </w:r>
      <w:r w:rsidRPr="00DD7520">
        <w:rPr>
          <w:rStyle w:val="Emphasis"/>
          <w:highlight w:val="cyan"/>
        </w:rPr>
        <w:t>data sources</w:t>
      </w:r>
      <w:r w:rsidRPr="00F00829">
        <w:rPr>
          <w:rStyle w:val="StyleUnderline"/>
        </w:rPr>
        <w:t xml:space="preserve">, when </w:t>
      </w:r>
      <w:r w:rsidRPr="00DD7520">
        <w:rPr>
          <w:rStyle w:val="Emphasis"/>
          <w:highlight w:val="cyan"/>
        </w:rPr>
        <w:t>expertly labeled</w:t>
      </w:r>
      <w:r w:rsidRPr="00F00829">
        <w:rPr>
          <w:rStyle w:val="StyleUnderline"/>
        </w:rPr>
        <w:t xml:space="preserve"> and structured, </w:t>
      </w:r>
      <w:r w:rsidRPr="00DD7520">
        <w:rPr>
          <w:rStyle w:val="Emphasis"/>
          <w:highlight w:val="cyan"/>
        </w:rPr>
        <w:t>fuel models</w:t>
      </w:r>
      <w:r w:rsidRPr="00F00829">
        <w:rPr>
          <w:rStyle w:val="StyleUnderline"/>
        </w:rPr>
        <w:t xml:space="preserve"> that </w:t>
      </w:r>
      <w:r w:rsidRPr="00DD7520">
        <w:rPr>
          <w:rStyle w:val="Emphasis"/>
          <w:highlight w:val="cyan"/>
        </w:rPr>
        <w:t>deliver specialized insights</w:t>
      </w:r>
      <w:r w:rsidRPr="00F00829">
        <w:rPr>
          <w:rStyle w:val="StyleUnderline"/>
        </w:rPr>
        <w:t xml:space="preserve"> and </w:t>
      </w:r>
      <w:r w:rsidRPr="00DD7520">
        <w:rPr>
          <w:rStyle w:val="Emphasis"/>
          <w:highlight w:val="cyan"/>
        </w:rPr>
        <w:t>outperform generic</w:t>
      </w:r>
      <w:r w:rsidRPr="00F00829">
        <w:rPr>
          <w:rStyle w:val="StyleUnderline"/>
        </w:rPr>
        <w:t xml:space="preserve"> AI </w:t>
      </w:r>
      <w:r w:rsidRPr="00DD7520">
        <w:rPr>
          <w:rStyle w:val="Emphasis"/>
          <w:highlight w:val="cyan"/>
        </w:rPr>
        <w:t>models</w:t>
      </w:r>
      <w:r w:rsidRPr="00F00829">
        <w:rPr>
          <w:rStyle w:val="StyleUnderline"/>
        </w:rPr>
        <w:t>.</w:t>
      </w:r>
      <w:r w:rsidRPr="00DD7520">
        <w:rPr>
          <w:sz w:val="16"/>
        </w:rPr>
        <w:t xml:space="preserve"> This becomes a meaningful moat when competitors cannot access or mimic these data streams easily.</w:t>
      </w:r>
    </w:p>
    <w:p w14:paraId="79371FB0" w14:textId="77777777" w:rsidR="00C04D08" w:rsidRPr="00DD7520" w:rsidRDefault="00C04D08" w:rsidP="00C04D08">
      <w:pPr>
        <w:rPr>
          <w:sz w:val="16"/>
        </w:rPr>
      </w:pPr>
      <w:r w:rsidRPr="00DD7520">
        <w:rPr>
          <w:sz w:val="16"/>
        </w:rPr>
        <w:t>Feedback Loops and Model Refinement</w:t>
      </w:r>
    </w:p>
    <w:p w14:paraId="52C7A889" w14:textId="77777777" w:rsidR="00C04D08" w:rsidRPr="00FF4A6B" w:rsidRDefault="00C04D08" w:rsidP="00C04D08">
      <w:pPr>
        <w:rPr>
          <w:sz w:val="16"/>
        </w:rPr>
      </w:pPr>
      <w:r w:rsidRPr="00DD7520">
        <w:rPr>
          <w:sz w:val="16"/>
        </w:rPr>
        <w:t xml:space="preserve">A powerful aspect of data moats is their ability to evolve. </w:t>
      </w:r>
      <w:r w:rsidRPr="00DD7520">
        <w:rPr>
          <w:rStyle w:val="Emphasis"/>
          <w:highlight w:val="cyan"/>
        </w:rPr>
        <w:t>When user interaction</w:t>
      </w:r>
      <w:r w:rsidRPr="00DD7520">
        <w:rPr>
          <w:sz w:val="16"/>
        </w:rPr>
        <w:t xml:space="preserve"> data </w:t>
      </w:r>
      <w:r w:rsidRPr="00DD7520">
        <w:rPr>
          <w:rStyle w:val="Emphasis"/>
          <w:highlight w:val="cyan"/>
        </w:rPr>
        <w:t>flows back into the system</w:t>
      </w:r>
      <w:r w:rsidRPr="00DD7520">
        <w:rPr>
          <w:sz w:val="16"/>
        </w:rPr>
        <w:t xml:space="preserve">, </w:t>
      </w:r>
      <w:r w:rsidRPr="00F00829">
        <w:rPr>
          <w:rStyle w:val="StyleUnderline"/>
        </w:rPr>
        <w:t xml:space="preserve">it </w:t>
      </w:r>
      <w:r w:rsidRPr="00DD7520">
        <w:rPr>
          <w:rStyle w:val="StyleUnderline"/>
          <w:highlight w:val="cyan"/>
        </w:rPr>
        <w:t xml:space="preserve">generates </w:t>
      </w:r>
      <w:r w:rsidRPr="00DD7520">
        <w:rPr>
          <w:rStyle w:val="Emphasis"/>
          <w:highlight w:val="cyan"/>
        </w:rPr>
        <w:t>behavior signals</w:t>
      </w:r>
      <w:r w:rsidRPr="00F00829">
        <w:rPr>
          <w:rStyle w:val="StyleUnderline"/>
        </w:rPr>
        <w:t xml:space="preserve"> that </w:t>
      </w:r>
      <w:r w:rsidRPr="00DD7520">
        <w:rPr>
          <w:rStyle w:val="Emphasis"/>
          <w:highlight w:val="cyan"/>
        </w:rPr>
        <w:t>refine</w:t>
      </w:r>
      <w:r w:rsidRPr="00F00829">
        <w:rPr>
          <w:rStyle w:val="StyleUnderline"/>
        </w:rPr>
        <w:t xml:space="preserve"> the </w:t>
      </w:r>
      <w:r w:rsidRPr="00DD7520">
        <w:rPr>
          <w:rStyle w:val="Emphasis"/>
          <w:highlight w:val="cyan"/>
        </w:rPr>
        <w:t>model iteratively</w:t>
      </w:r>
      <w:r w:rsidRPr="00DD7520">
        <w:rPr>
          <w:sz w:val="16"/>
        </w:rPr>
        <w:t xml:space="preserve">. Over time, this </w:t>
      </w:r>
      <w:r w:rsidRPr="00F00829">
        <w:rPr>
          <w:rStyle w:val="StyleUnderline"/>
        </w:rPr>
        <w:t xml:space="preserve">feedback loop increases both the performance and uniqueness of your AI, leading to a </w:t>
      </w:r>
      <w:r w:rsidRPr="00DD7520">
        <w:rPr>
          <w:rStyle w:val="StyleUnderline"/>
          <w:highlight w:val="cyan"/>
        </w:rPr>
        <w:t>continuously improving engine</w:t>
      </w:r>
      <w:r w:rsidRPr="00F00829">
        <w:rPr>
          <w:rStyle w:val="StyleUnderline"/>
        </w:rPr>
        <w:t xml:space="preserve"> that is increasingly </w:t>
      </w:r>
      <w:r w:rsidRPr="00DD7520">
        <w:rPr>
          <w:rStyle w:val="StyleUnderline"/>
          <w:highlight w:val="cyan"/>
        </w:rPr>
        <w:t>hard to replicate</w:t>
      </w:r>
      <w:r w:rsidRPr="00DD7520">
        <w:rPr>
          <w:sz w:val="16"/>
        </w:rPr>
        <w:t>. This dynamic cycle underpins the defensibility of many leading moats in AI startups today.</w:t>
      </w:r>
    </w:p>
    <w:p w14:paraId="50996483" w14:textId="77777777" w:rsidR="00C04D08" w:rsidRDefault="00C04D08" w:rsidP="00C04D08"/>
    <w:p w14:paraId="103718FB" w14:textId="77777777" w:rsidR="00C04D08" w:rsidRPr="00C04D08" w:rsidRDefault="00C04D08" w:rsidP="00C04D08"/>
    <w:p w14:paraId="1E3DC202" w14:textId="67A03E5E" w:rsidR="00C04D08" w:rsidRDefault="00C04D08" w:rsidP="00C04D08">
      <w:pPr>
        <w:pStyle w:val="Heading3"/>
      </w:pPr>
      <w:r>
        <w:t xml:space="preserve">AT: </w:t>
      </w:r>
      <w:r>
        <w:t>Internal---Bizcon---1AR</w:t>
      </w:r>
    </w:p>
    <w:p w14:paraId="42487C00" w14:textId="77777777" w:rsidR="00C04D08" w:rsidRDefault="00C04D08" w:rsidP="00C04D08">
      <w:pPr>
        <w:pStyle w:val="Heading4"/>
      </w:pPr>
      <w:r w:rsidRPr="00673CFE">
        <w:rPr>
          <w:u w:val="single"/>
        </w:rPr>
        <w:t>CORRELATION</w:t>
      </w:r>
      <w:r>
        <w:t xml:space="preserve">---is super </w:t>
      </w:r>
      <w:r w:rsidRPr="0091180A">
        <w:rPr>
          <w:u w:val="single"/>
        </w:rPr>
        <w:t>weak</w:t>
      </w:r>
      <w:r>
        <w:t xml:space="preserve">. </w:t>
      </w:r>
    </w:p>
    <w:p w14:paraId="71C9EB75" w14:textId="77777777" w:rsidR="00C04D08" w:rsidRDefault="00C04D08" w:rsidP="00C04D08">
      <w:r>
        <w:t xml:space="preserve">&lt;&lt;FOR REFERENCE&gt;&gt; </w:t>
      </w:r>
    </w:p>
    <w:p w14:paraId="6A5AD113" w14:textId="77777777" w:rsidR="00C04D08" w:rsidRPr="003B1D88" w:rsidRDefault="00C04D08" w:rsidP="00C04D08">
      <w:pPr>
        <w:rPr>
          <w:sz w:val="16"/>
        </w:rPr>
      </w:pPr>
      <w:r w:rsidRPr="00673CFE">
        <w:rPr>
          <w:rStyle w:val="StyleUnderline"/>
          <w:highlight w:val="lightGray"/>
        </w:rPr>
        <w:t xml:space="preserve">It's </w:t>
      </w:r>
      <w:r w:rsidRPr="00673CFE">
        <w:rPr>
          <w:rStyle w:val="Emphasis"/>
          <w:highlight w:val="lightGray"/>
        </w:rPr>
        <w:t>unsurprising</w:t>
      </w:r>
      <w:r w:rsidRPr="003B1D88">
        <w:rPr>
          <w:rStyle w:val="StyleUnderline"/>
        </w:rPr>
        <w:t xml:space="preserve"> these </w:t>
      </w:r>
      <w:r w:rsidRPr="00673CFE">
        <w:rPr>
          <w:rStyle w:val="StyleUnderline"/>
          <w:highlight w:val="lightGray"/>
        </w:rPr>
        <w:t>numbers become</w:t>
      </w:r>
      <w:r w:rsidRPr="003B1D88">
        <w:rPr>
          <w:rStyle w:val="StyleUnderline"/>
        </w:rPr>
        <w:t xml:space="preserve"> </w:t>
      </w:r>
      <w:r w:rsidRPr="003B1D88">
        <w:rPr>
          <w:rStyle w:val="Emphasis"/>
        </w:rPr>
        <w:t xml:space="preserve">political </w:t>
      </w:r>
      <w:r w:rsidRPr="00673CFE">
        <w:rPr>
          <w:rStyle w:val="Emphasis"/>
          <w:highlight w:val="lightGray"/>
        </w:rPr>
        <w:t>football</w:t>
      </w:r>
      <w:r w:rsidRPr="003B1D88">
        <w:rPr>
          <w:rStyle w:val="StyleUnderline"/>
        </w:rPr>
        <w:t>. But</w:t>
      </w:r>
      <w:r w:rsidRPr="003B1D88">
        <w:rPr>
          <w:sz w:val="16"/>
        </w:rPr>
        <w:t xml:space="preserve"> even ANZ admit that the </w:t>
      </w:r>
      <w:r w:rsidRPr="003B1D88">
        <w:rPr>
          <w:rStyle w:val="StyleUnderline"/>
        </w:rPr>
        <w:t xml:space="preserve">headline </w:t>
      </w:r>
      <w:r w:rsidRPr="003B1D88">
        <w:rPr>
          <w:rStyle w:val="Emphasis"/>
        </w:rPr>
        <w:t xml:space="preserve">business </w:t>
      </w:r>
      <w:r w:rsidRPr="00673CFE">
        <w:rPr>
          <w:rStyle w:val="Emphasis"/>
          <w:highlight w:val="lightGray"/>
        </w:rPr>
        <w:t>confidence</w:t>
      </w:r>
      <w:r w:rsidRPr="003B1D88">
        <w:rPr>
          <w:rStyle w:val="StyleUnderline"/>
        </w:rPr>
        <w:t xml:space="preserve"> figure</w:t>
      </w:r>
      <w:r w:rsidRPr="00673CFE">
        <w:rPr>
          <w:rStyle w:val="StyleUnderline"/>
          <w:highlight w:val="lightGray"/>
        </w:rPr>
        <w:t xml:space="preserve">s </w:t>
      </w:r>
      <w:r w:rsidRPr="00673CFE">
        <w:rPr>
          <w:rStyle w:val="Emphasis"/>
          <w:highlight w:val="lightGray"/>
        </w:rPr>
        <w:t>don't</w:t>
      </w:r>
      <w:r w:rsidRPr="003B1D88">
        <w:rPr>
          <w:rStyle w:val="StyleUnderline"/>
        </w:rPr>
        <w:t xml:space="preserve"> actually </w:t>
      </w:r>
      <w:r w:rsidRPr="00673CFE">
        <w:rPr>
          <w:rStyle w:val="Emphasis"/>
          <w:highlight w:val="lightGray"/>
        </w:rPr>
        <w:t>correlate</w:t>
      </w:r>
      <w:r w:rsidRPr="003B1D88">
        <w:rPr>
          <w:rStyle w:val="StyleUnderline"/>
        </w:rPr>
        <w:t xml:space="preserve"> very strongly </w:t>
      </w:r>
      <w:r w:rsidRPr="00673CFE">
        <w:rPr>
          <w:rStyle w:val="StyleUnderline"/>
          <w:highlight w:val="lightGray"/>
        </w:rPr>
        <w:t xml:space="preserve">to </w:t>
      </w:r>
      <w:r w:rsidRPr="00673CFE">
        <w:rPr>
          <w:rStyle w:val="Emphasis"/>
          <w:highlight w:val="lightGray"/>
        </w:rPr>
        <w:t>GDP</w:t>
      </w:r>
      <w:r w:rsidRPr="00673CFE">
        <w:rPr>
          <w:rStyle w:val="StyleUnderline"/>
          <w:highlight w:val="lightGray"/>
        </w:rPr>
        <w:t>, a</w:t>
      </w:r>
      <w:r w:rsidRPr="003B1D88">
        <w:rPr>
          <w:rStyle w:val="StyleUnderline"/>
        </w:rPr>
        <w:t xml:space="preserve"> much </w:t>
      </w:r>
      <w:r w:rsidRPr="00673CFE">
        <w:rPr>
          <w:rStyle w:val="Emphasis"/>
          <w:highlight w:val="lightGray"/>
        </w:rPr>
        <w:t>firm</w:t>
      </w:r>
      <w:r w:rsidRPr="003B1D88">
        <w:rPr>
          <w:rStyle w:val="Emphasis"/>
        </w:rPr>
        <w:t xml:space="preserve">er </w:t>
      </w:r>
      <w:r w:rsidRPr="00673CFE">
        <w:rPr>
          <w:rStyle w:val="Emphasis"/>
          <w:highlight w:val="lightGray"/>
        </w:rPr>
        <w:t>measure</w:t>
      </w:r>
      <w:r w:rsidRPr="00673CFE">
        <w:rPr>
          <w:rStyle w:val="StyleUnderline"/>
          <w:highlight w:val="lightGray"/>
        </w:rPr>
        <w:t xml:space="preserve"> of</w:t>
      </w:r>
      <w:r w:rsidRPr="003B1D88">
        <w:rPr>
          <w:rStyle w:val="StyleUnderline"/>
        </w:rPr>
        <w:t xml:space="preserve"> how </w:t>
      </w:r>
      <w:r w:rsidRPr="00673CFE">
        <w:rPr>
          <w:rStyle w:val="StyleUnderline"/>
          <w:highlight w:val="lightGray"/>
        </w:rPr>
        <w:t>the economy</w:t>
      </w:r>
      <w:r w:rsidRPr="003B1D88">
        <w:rPr>
          <w:rStyle w:val="StyleUnderline"/>
        </w:rPr>
        <w:t xml:space="preserve"> is </w:t>
      </w:r>
      <w:r w:rsidRPr="003B1D88">
        <w:rPr>
          <w:rStyle w:val="Emphasis"/>
        </w:rPr>
        <w:t>actually</w:t>
      </w:r>
      <w:r w:rsidRPr="003B1D88">
        <w:rPr>
          <w:rStyle w:val="StyleUnderline"/>
        </w:rPr>
        <w:t xml:space="preserve"> doing</w:t>
      </w:r>
      <w:r w:rsidRPr="003B1D88">
        <w:rPr>
          <w:sz w:val="16"/>
        </w:rPr>
        <w:t>. In their March release they noted that "Firms' views of their own activity (which has the stronger correlation with GDP growth), lifted from +20 to +22."</w:t>
      </w:r>
    </w:p>
    <w:p w14:paraId="3913C38F" w14:textId="77777777" w:rsidR="00C04D08" w:rsidRPr="003B1D88" w:rsidRDefault="00C04D08" w:rsidP="00C04D08">
      <w:pPr>
        <w:rPr>
          <w:sz w:val="16"/>
        </w:rPr>
      </w:pPr>
      <w:r w:rsidRPr="003B1D88">
        <w:rPr>
          <w:sz w:val="16"/>
        </w:rPr>
        <w:t>Former Reserve Bank economist Rodney Dickens of </w:t>
      </w:r>
      <w:hyperlink r:id="rId10" w:history="1">
        <w:r w:rsidRPr="003B1D88">
          <w:rPr>
            <w:rStyle w:val="Hyperlink"/>
            <w:sz w:val="16"/>
          </w:rPr>
          <w:t>Strategic Risks Analysis</w:t>
        </w:r>
      </w:hyperlink>
      <w:r w:rsidRPr="003B1D88">
        <w:rPr>
          <w:sz w:val="16"/>
        </w:rPr>
        <w:t xml:space="preserve"> believes </w:t>
      </w:r>
      <w:r w:rsidRPr="003B1D88">
        <w:rPr>
          <w:rStyle w:val="StyleUnderline"/>
        </w:rPr>
        <w:t xml:space="preserve">the survey has a major </w:t>
      </w:r>
      <w:r w:rsidRPr="003B1D88">
        <w:rPr>
          <w:rStyle w:val="Emphasis"/>
        </w:rPr>
        <w:t>political bias</w:t>
      </w:r>
      <w:r w:rsidRPr="003B1D88">
        <w:rPr>
          <w:sz w:val="16"/>
        </w:rPr>
        <w:t>. Basically business leaders are likely National Party supporters and this view biases them against the new Government more than any actual concrete business risk.</w:t>
      </w:r>
    </w:p>
    <w:p w14:paraId="46420FE1" w14:textId="77777777" w:rsidR="00C04D08" w:rsidRPr="003B1D88" w:rsidRDefault="00C04D08" w:rsidP="00C04D08">
      <w:pPr>
        <w:rPr>
          <w:sz w:val="16"/>
        </w:rPr>
      </w:pPr>
      <w:r w:rsidRPr="003B1D88">
        <w:rPr>
          <w:sz w:val="16"/>
        </w:rPr>
        <w:t>&lt;&lt;GRAPH OMITTED&gt;&gt;</w:t>
      </w:r>
    </w:p>
    <w:p w14:paraId="6F67F6CA" w14:textId="77777777" w:rsidR="00C04D08" w:rsidRPr="0091180A" w:rsidRDefault="00C04D08" w:rsidP="00C04D08">
      <w:pPr>
        <w:rPr>
          <w:sz w:val="16"/>
        </w:rPr>
      </w:pPr>
      <w:r w:rsidRPr="003B1D88">
        <w:rPr>
          <w:sz w:val="16"/>
        </w:rPr>
        <w:t xml:space="preserve">Luckily, ANZ has been running this survey </w:t>
      </w:r>
      <w:r w:rsidRPr="003B1D88">
        <w:rPr>
          <w:rStyle w:val="StyleUnderline"/>
        </w:rPr>
        <w:t xml:space="preserve">for </w:t>
      </w:r>
      <w:r w:rsidRPr="003B1D88">
        <w:rPr>
          <w:rStyle w:val="Emphasis"/>
        </w:rPr>
        <w:t>decades</w:t>
      </w:r>
      <w:r w:rsidRPr="003B1D88">
        <w:rPr>
          <w:sz w:val="16"/>
        </w:rPr>
        <w:t xml:space="preserve"> so </w:t>
      </w:r>
      <w:r w:rsidRPr="003B1D88">
        <w:rPr>
          <w:rStyle w:val="StyleUnderline"/>
        </w:rPr>
        <w:t xml:space="preserve">we can compare actual </w:t>
      </w:r>
      <w:r w:rsidRPr="003B1D88">
        <w:rPr>
          <w:rStyle w:val="Emphasis"/>
        </w:rPr>
        <w:t>confidence</w:t>
      </w:r>
      <w:r w:rsidRPr="003B1D88">
        <w:rPr>
          <w:rStyle w:val="StyleUnderline"/>
        </w:rPr>
        <w:t xml:space="preserve"> with </w:t>
      </w:r>
      <w:r w:rsidRPr="003B1D88">
        <w:rPr>
          <w:rStyle w:val="Emphasis"/>
        </w:rPr>
        <w:t>GDP</w:t>
      </w:r>
      <w:r w:rsidRPr="003B1D88">
        <w:rPr>
          <w:rStyle w:val="StyleUnderline"/>
        </w:rPr>
        <w:t xml:space="preserve"> quite well</w:t>
      </w:r>
      <w:r w:rsidRPr="003B1D88">
        <w:rPr>
          <w:sz w:val="16"/>
        </w:rPr>
        <w:t>. </w:t>
      </w:r>
      <w:hyperlink r:id="rId11" w:history="1">
        <w:r w:rsidRPr="003B1D88">
          <w:rPr>
            <w:rStyle w:val="Hyperlink"/>
            <w:sz w:val="16"/>
          </w:rPr>
          <w:t>Dickens' analysis</w:t>
        </w:r>
      </w:hyperlink>
      <w:r w:rsidRPr="003B1D88">
        <w:rPr>
          <w:sz w:val="16"/>
        </w:rPr>
        <w:t xml:space="preserve"> (above) shows that </w:t>
      </w:r>
      <w:r w:rsidRPr="00673CFE">
        <w:rPr>
          <w:rStyle w:val="StyleUnderline"/>
          <w:highlight w:val="lightGray"/>
        </w:rPr>
        <w:t xml:space="preserve">since </w:t>
      </w:r>
      <w:r w:rsidRPr="00673CFE">
        <w:rPr>
          <w:rStyle w:val="Emphasis"/>
          <w:highlight w:val="lightGray"/>
        </w:rPr>
        <w:t>2002</w:t>
      </w:r>
      <w:r w:rsidRPr="00673CFE">
        <w:rPr>
          <w:rStyle w:val="StyleUnderline"/>
          <w:highlight w:val="lightGray"/>
        </w:rPr>
        <w:t xml:space="preserve"> the</w:t>
      </w:r>
      <w:r w:rsidRPr="003B1D88">
        <w:rPr>
          <w:rStyle w:val="StyleUnderline"/>
        </w:rPr>
        <w:t xml:space="preserve"> business confidence </w:t>
      </w:r>
      <w:r w:rsidRPr="00673CFE">
        <w:rPr>
          <w:rStyle w:val="StyleUnderline"/>
          <w:highlight w:val="lightGray"/>
        </w:rPr>
        <w:t>survey had</w:t>
      </w:r>
      <w:r w:rsidRPr="003B1D88">
        <w:rPr>
          <w:rStyle w:val="StyleUnderline"/>
        </w:rPr>
        <w:t xml:space="preserve"> just </w:t>
      </w:r>
      <w:r w:rsidRPr="00673CFE">
        <w:rPr>
          <w:rStyle w:val="Emphasis"/>
          <w:highlight w:val="lightGray"/>
        </w:rPr>
        <w:t>0.2 correlation</w:t>
      </w:r>
      <w:r w:rsidRPr="003B1D88">
        <w:rPr>
          <w:rStyle w:val="StyleUnderline"/>
        </w:rPr>
        <w:t xml:space="preserve"> with</w:t>
      </w:r>
      <w:r w:rsidRPr="003B1D88">
        <w:rPr>
          <w:sz w:val="16"/>
        </w:rPr>
        <w:t xml:space="preserve"> actual </w:t>
      </w:r>
      <w:r w:rsidRPr="003B1D88">
        <w:rPr>
          <w:rStyle w:val="StyleUnderline"/>
        </w:rPr>
        <w:t>annualised </w:t>
      </w:r>
      <w:r w:rsidRPr="003B1D88">
        <w:rPr>
          <w:rStyle w:val="Emphasis"/>
        </w:rPr>
        <w:t>GDP growth</w:t>
      </w:r>
      <w:r w:rsidRPr="003B1D88">
        <w:rPr>
          <w:rStyle w:val="StyleUnderline"/>
        </w:rPr>
        <w:t xml:space="preserve"> in the quarter</w:t>
      </w:r>
      <w:r w:rsidRPr="003B1D88">
        <w:rPr>
          <w:sz w:val="16"/>
        </w:rPr>
        <w:t xml:space="preserve">. Basically </w:t>
      </w:r>
      <w:r w:rsidRPr="00673CFE">
        <w:rPr>
          <w:rStyle w:val="StyleUnderline"/>
          <w:highlight w:val="lightGray"/>
        </w:rPr>
        <w:t>the businesses got it</w:t>
      </w:r>
      <w:r w:rsidRPr="003B1D88">
        <w:rPr>
          <w:rStyle w:val="StyleUnderline"/>
        </w:rPr>
        <w:t xml:space="preserve"> right </w:t>
      </w:r>
      <w:r w:rsidRPr="003B1D88">
        <w:rPr>
          <w:rStyle w:val="Emphasis"/>
        </w:rPr>
        <w:t xml:space="preserve">just </w:t>
      </w:r>
      <w:r w:rsidRPr="00673CFE">
        <w:rPr>
          <w:rStyle w:val="Emphasis"/>
          <w:highlight w:val="lightGray"/>
        </w:rPr>
        <w:t>20 per cent</w:t>
      </w:r>
      <w:r w:rsidRPr="00673CFE">
        <w:rPr>
          <w:rStyle w:val="StyleUnderline"/>
          <w:highlight w:val="lightGray"/>
        </w:rPr>
        <w:t xml:space="preserve"> of the time</w:t>
      </w:r>
      <w:r w:rsidRPr="003B1D88">
        <w:rPr>
          <w:sz w:val="16"/>
        </w:rPr>
        <w:t>.</w:t>
      </w:r>
    </w:p>
    <w:p w14:paraId="02738B3D" w14:textId="77777777" w:rsidR="00C04D08" w:rsidRDefault="00C04D08" w:rsidP="00C04D08">
      <w:pPr>
        <w:pStyle w:val="Heading4"/>
      </w:pPr>
      <w:r w:rsidRPr="0091180A">
        <w:rPr>
          <w:u w:val="single"/>
        </w:rPr>
        <w:t>POLITICAL BIAS</w:t>
      </w:r>
      <w:r>
        <w:t xml:space="preserve">---skews results. </w:t>
      </w:r>
    </w:p>
    <w:p w14:paraId="25B14D59" w14:textId="77777777" w:rsidR="00C04D08" w:rsidRPr="0091180A" w:rsidRDefault="00C04D08" w:rsidP="00C04D08">
      <w:r>
        <w:t>&lt;&lt;FOR REFERENCE&gt;&gt;</w:t>
      </w:r>
    </w:p>
    <w:p w14:paraId="1DF10CEE" w14:textId="77777777" w:rsidR="00C04D08" w:rsidRDefault="00C04D08" w:rsidP="00C04D08">
      <w:pPr>
        <w:rPr>
          <w:rStyle w:val="StyleUnderline"/>
        </w:rPr>
      </w:pPr>
      <w:r w:rsidRPr="0091180A">
        <w:rPr>
          <w:rStyle w:val="StyleUnderline"/>
          <w:highlight w:val="lightGray"/>
        </w:rPr>
        <w:t>"The survey became</w:t>
      </w:r>
      <w:r w:rsidRPr="003B1D88">
        <w:rPr>
          <w:rStyle w:val="StyleUnderline"/>
        </w:rPr>
        <w:t xml:space="preserve"> </w:t>
      </w:r>
      <w:r w:rsidRPr="003B1D88">
        <w:rPr>
          <w:rStyle w:val="Emphasis"/>
        </w:rPr>
        <w:t xml:space="preserve">totally </w:t>
      </w:r>
      <w:r w:rsidRPr="0091180A">
        <w:rPr>
          <w:rStyle w:val="Emphasis"/>
          <w:highlight w:val="lightGray"/>
        </w:rPr>
        <w:t>useless</w:t>
      </w:r>
      <w:r w:rsidRPr="003B1D88">
        <w:rPr>
          <w:rStyle w:val="StyleUnderline"/>
        </w:rPr>
        <w:t xml:space="preserve"> as an indicator of economics </w:t>
      </w:r>
      <w:r w:rsidRPr="0091180A">
        <w:rPr>
          <w:rStyle w:val="StyleUnderline"/>
          <w:highlight w:val="lightGray"/>
        </w:rPr>
        <w:t>and</w:t>
      </w:r>
      <w:r w:rsidRPr="003B1D88">
        <w:rPr>
          <w:rStyle w:val="StyleUnderline"/>
        </w:rPr>
        <w:t xml:space="preserve"> was </w:t>
      </w:r>
      <w:r w:rsidRPr="0091180A">
        <w:rPr>
          <w:rStyle w:val="Emphasis"/>
          <w:highlight w:val="lightGray"/>
        </w:rPr>
        <w:t>swamped</w:t>
      </w:r>
      <w:r w:rsidRPr="0091180A">
        <w:rPr>
          <w:rStyle w:val="StyleUnderline"/>
          <w:highlight w:val="lightGray"/>
        </w:rPr>
        <w:t xml:space="preserve"> by</w:t>
      </w:r>
      <w:r w:rsidRPr="003B1D88">
        <w:rPr>
          <w:rStyle w:val="StyleUnderline"/>
        </w:rPr>
        <w:t xml:space="preserve"> political </w:t>
      </w:r>
      <w:r w:rsidRPr="0091180A">
        <w:rPr>
          <w:rStyle w:val="StyleUnderline"/>
          <w:highlight w:val="lightGray"/>
        </w:rPr>
        <w:t>bias."</w:t>
      </w:r>
    </w:p>
    <w:p w14:paraId="4389B66A" w14:textId="77777777" w:rsidR="00C04D08" w:rsidRDefault="00C04D08" w:rsidP="00C04D08">
      <w:pPr>
        <w:pStyle w:val="Heading4"/>
      </w:pPr>
      <w:r w:rsidRPr="00EB511E">
        <w:rPr>
          <w:u w:val="single"/>
        </w:rPr>
        <w:t>EMPIRICS</w:t>
      </w:r>
      <w:r>
        <w:t xml:space="preserve">---disprove the internal. </w:t>
      </w:r>
    </w:p>
    <w:p w14:paraId="1527E3F1" w14:textId="77777777" w:rsidR="00C04D08" w:rsidRDefault="00C04D08" w:rsidP="00C04D08">
      <w:r>
        <w:rPr>
          <w:rStyle w:val="Style13ptBold"/>
        </w:rPr>
        <w:t xml:space="preserve">Bartash ’21 </w:t>
      </w:r>
      <w:r w:rsidRPr="00FF1A4A">
        <w:t xml:space="preserve">[Jeffry; November 9; Reporter for Dow Jones’ Market Watch; Morningstar, “Small-business owners turn pessimistic as labor and supply shortages worsen,” </w:t>
      </w:r>
      <w:hyperlink r:id="rId12" w:history="1">
        <w:r w:rsidRPr="008D068A">
          <w:rPr>
            <w:rStyle w:val="Hyperlink"/>
          </w:rPr>
          <w:t>https://www.morningstar.com/news/marketwatch/2021110939/small-business-owners-turn-pessimistic-as-labor-and-supply-shortages-worsen</w:t>
        </w:r>
      </w:hyperlink>
      <w:r w:rsidRPr="00FF1A4A">
        <w:t>]</w:t>
      </w:r>
    </w:p>
    <w:p w14:paraId="36604973" w14:textId="77777777" w:rsidR="00C04D08" w:rsidRPr="00FF1A4A" w:rsidRDefault="00C04D08" w:rsidP="00C04D08">
      <w:pPr>
        <w:rPr>
          <w:sz w:val="16"/>
        </w:rPr>
      </w:pPr>
      <w:r w:rsidRPr="00FF1A4A">
        <w:rPr>
          <w:sz w:val="16"/>
        </w:rPr>
        <w:t>NFIB small-business survey falls to 7-month low</w:t>
      </w:r>
    </w:p>
    <w:p w14:paraId="26EEA3C2" w14:textId="77777777" w:rsidR="00C04D08" w:rsidRPr="00FF1A4A" w:rsidRDefault="00C04D08" w:rsidP="00C04D08">
      <w:pPr>
        <w:rPr>
          <w:sz w:val="16"/>
        </w:rPr>
      </w:pPr>
      <w:r w:rsidRPr="00FF1A4A">
        <w:rPr>
          <w:rStyle w:val="StyleUnderline"/>
        </w:rPr>
        <w:t xml:space="preserve">The </w:t>
      </w:r>
      <w:r w:rsidRPr="00FF1A4A">
        <w:rPr>
          <w:rStyle w:val="Emphasis"/>
          <w:highlight w:val="cyan"/>
        </w:rPr>
        <w:t>optimism</w:t>
      </w:r>
      <w:r w:rsidRPr="00FF1A4A">
        <w:rPr>
          <w:rStyle w:val="StyleUnderline"/>
          <w:highlight w:val="cyan"/>
        </w:rPr>
        <w:t xml:space="preserve"> of</w:t>
      </w:r>
      <w:r w:rsidRPr="00FF1A4A">
        <w:rPr>
          <w:rStyle w:val="StyleUnderline"/>
        </w:rPr>
        <w:t xml:space="preserve"> small-</w:t>
      </w:r>
      <w:r w:rsidRPr="00FF1A4A">
        <w:rPr>
          <w:rStyle w:val="StyleUnderline"/>
          <w:highlight w:val="cyan"/>
        </w:rPr>
        <w:t>business</w:t>
      </w:r>
      <w:r w:rsidRPr="00FF1A4A">
        <w:rPr>
          <w:rStyle w:val="StyleUnderline"/>
        </w:rPr>
        <w:t xml:space="preserve"> owners </w:t>
      </w:r>
      <w:r w:rsidRPr="00FF1A4A">
        <w:rPr>
          <w:sz w:val="16"/>
        </w:rPr>
        <w:t xml:space="preserve">in the U.S. </w:t>
      </w:r>
      <w:r w:rsidRPr="00FF1A4A">
        <w:rPr>
          <w:rStyle w:val="StyleUnderline"/>
          <w:highlight w:val="cyan"/>
        </w:rPr>
        <w:t xml:space="preserve">fell in </w:t>
      </w:r>
      <w:r w:rsidRPr="00FF1A4A">
        <w:rPr>
          <w:rStyle w:val="Emphasis"/>
          <w:highlight w:val="cyan"/>
        </w:rPr>
        <w:t>October</w:t>
      </w:r>
      <w:r w:rsidRPr="00FF1A4A">
        <w:rPr>
          <w:rStyle w:val="StyleUnderline"/>
          <w:highlight w:val="cyan"/>
        </w:rPr>
        <w:t xml:space="preserve"> to a</w:t>
      </w:r>
      <w:r w:rsidRPr="00FF1A4A">
        <w:rPr>
          <w:rStyle w:val="StyleUnderline"/>
        </w:rPr>
        <w:t xml:space="preserve"> </w:t>
      </w:r>
      <w:r w:rsidRPr="00FF1A4A">
        <w:rPr>
          <w:rStyle w:val="Emphasis"/>
        </w:rPr>
        <w:t xml:space="preserve">seven-month </w:t>
      </w:r>
      <w:r w:rsidRPr="00FF1A4A">
        <w:rPr>
          <w:rStyle w:val="Emphasis"/>
          <w:highlight w:val="cyan"/>
        </w:rPr>
        <w:t>low</w:t>
      </w:r>
      <w:r w:rsidRPr="00FF1A4A">
        <w:rPr>
          <w:rStyle w:val="StyleUnderline"/>
        </w:rPr>
        <w:t>, as</w:t>
      </w:r>
      <w:r w:rsidRPr="00FF1A4A">
        <w:rPr>
          <w:sz w:val="16"/>
        </w:rPr>
        <w:t xml:space="preserve"> as worsening </w:t>
      </w:r>
      <w:r w:rsidRPr="00FF1A4A">
        <w:rPr>
          <w:rStyle w:val="StyleUnderline"/>
        </w:rPr>
        <w:t>shortages of labor and supplies left them less hopeful</w:t>
      </w:r>
      <w:r w:rsidRPr="00FF1A4A">
        <w:rPr>
          <w:sz w:val="16"/>
        </w:rPr>
        <w:t xml:space="preserve"> about the near future.</w:t>
      </w:r>
    </w:p>
    <w:p w14:paraId="2C0D214B" w14:textId="77777777" w:rsidR="00C04D08" w:rsidRPr="00FF1A4A" w:rsidRDefault="00C04D08" w:rsidP="00C04D08">
      <w:pPr>
        <w:rPr>
          <w:sz w:val="16"/>
        </w:rPr>
      </w:pPr>
      <w:r w:rsidRPr="00FF1A4A">
        <w:rPr>
          <w:rStyle w:val="StyleUnderline"/>
          <w:highlight w:val="cyan"/>
        </w:rPr>
        <w:t>A</w:t>
      </w:r>
      <w:r w:rsidRPr="00FF1A4A">
        <w:rPr>
          <w:rStyle w:val="StyleUnderline"/>
        </w:rPr>
        <w:t xml:space="preserve"> closely followed </w:t>
      </w:r>
      <w:r w:rsidRPr="00FF1A4A">
        <w:rPr>
          <w:rStyle w:val="Emphasis"/>
          <w:highlight w:val="cyan"/>
        </w:rPr>
        <w:t>gauge</w:t>
      </w:r>
      <w:r w:rsidRPr="00FF1A4A">
        <w:rPr>
          <w:rStyle w:val="StyleUnderline"/>
        </w:rPr>
        <w:t xml:space="preserve"> of</w:t>
      </w:r>
      <w:r w:rsidRPr="00FF1A4A">
        <w:rPr>
          <w:sz w:val="16"/>
        </w:rPr>
        <w:t xml:space="preserve"> small-</w:t>
      </w:r>
      <w:r w:rsidRPr="00FF1A4A">
        <w:rPr>
          <w:rStyle w:val="StyleUnderline"/>
        </w:rPr>
        <w:t xml:space="preserve">business confidence </w:t>
      </w:r>
      <w:r w:rsidRPr="00FF1A4A">
        <w:rPr>
          <w:rStyle w:val="Emphasis"/>
          <w:highlight w:val="cyan"/>
        </w:rPr>
        <w:t>slipped</w:t>
      </w:r>
      <w:r w:rsidRPr="00FF1A4A">
        <w:rPr>
          <w:rStyle w:val="StyleUnderline"/>
        </w:rPr>
        <w:t xml:space="preserve"> by 0.8 points to 98.2 </w:t>
      </w:r>
      <w:r w:rsidRPr="00FF1A4A">
        <w:rPr>
          <w:rStyle w:val="Emphasis"/>
          <w:highlight w:val="cyan"/>
        </w:rPr>
        <w:t>last month</w:t>
      </w:r>
      <w:r w:rsidRPr="00FF1A4A">
        <w:rPr>
          <w:sz w:val="16"/>
        </w:rPr>
        <w:t xml:space="preserve">, the National Federation of Independent Business said Tuesday. </w:t>
      </w:r>
      <w:r w:rsidRPr="00FF1A4A">
        <w:rPr>
          <w:rStyle w:val="StyleUnderline"/>
        </w:rPr>
        <w:t xml:space="preserve">It marks </w:t>
      </w:r>
      <w:r w:rsidRPr="00FF1A4A">
        <w:rPr>
          <w:rStyle w:val="StyleUnderline"/>
          <w:highlight w:val="cyan"/>
        </w:rPr>
        <w:t xml:space="preserve">the </w:t>
      </w:r>
      <w:r w:rsidRPr="00FF1A4A">
        <w:rPr>
          <w:rStyle w:val="Emphasis"/>
          <w:highlight w:val="cyan"/>
        </w:rPr>
        <w:t>lowest</w:t>
      </w:r>
      <w:r w:rsidRPr="00FF1A4A">
        <w:rPr>
          <w:rStyle w:val="Emphasis"/>
        </w:rPr>
        <w:t xml:space="preserve"> level</w:t>
      </w:r>
      <w:r w:rsidRPr="00FF1A4A">
        <w:rPr>
          <w:rStyle w:val="StyleUnderline"/>
        </w:rPr>
        <w:t xml:space="preserve"> </w:t>
      </w:r>
      <w:r w:rsidRPr="00FF1A4A">
        <w:rPr>
          <w:rStyle w:val="StyleUnderline"/>
          <w:highlight w:val="cyan"/>
        </w:rPr>
        <w:t xml:space="preserve">since </w:t>
      </w:r>
      <w:r w:rsidRPr="00FF1A4A">
        <w:rPr>
          <w:rStyle w:val="Emphasis"/>
          <w:highlight w:val="cyan"/>
        </w:rPr>
        <w:t>March</w:t>
      </w:r>
      <w:r w:rsidRPr="00FF1A4A">
        <w:rPr>
          <w:sz w:val="16"/>
        </w:rPr>
        <w:t>.</w:t>
      </w:r>
    </w:p>
    <w:p w14:paraId="0EC30F98" w14:textId="77777777" w:rsidR="00C04D08" w:rsidRPr="00FF1A4A" w:rsidRDefault="00C04D08" w:rsidP="00C04D08">
      <w:pPr>
        <w:rPr>
          <w:sz w:val="16"/>
        </w:rPr>
      </w:pPr>
      <w:r w:rsidRPr="00FF1A4A">
        <w:rPr>
          <w:rStyle w:val="StyleUnderline"/>
          <w:highlight w:val="cyan"/>
        </w:rPr>
        <w:t>Businesses</w:t>
      </w:r>
      <w:r w:rsidRPr="00FF1A4A">
        <w:rPr>
          <w:rStyle w:val="StyleUnderline"/>
        </w:rPr>
        <w:t xml:space="preserve"> big and small </w:t>
      </w:r>
      <w:r w:rsidRPr="00FF1A4A">
        <w:rPr>
          <w:rStyle w:val="StyleUnderline"/>
          <w:highlight w:val="cyan"/>
        </w:rPr>
        <w:t xml:space="preserve">are facing one of the </w:t>
      </w:r>
      <w:r w:rsidRPr="00FF1A4A">
        <w:rPr>
          <w:rStyle w:val="Emphasis"/>
          <w:highlight w:val="cyan"/>
        </w:rPr>
        <w:t>worst</w:t>
      </w:r>
      <w:r w:rsidRPr="00FF1A4A">
        <w:rPr>
          <w:rStyle w:val="Emphasis"/>
        </w:rPr>
        <w:t xml:space="preserve"> labor </w:t>
      </w:r>
      <w:r w:rsidRPr="00FF1A4A">
        <w:rPr>
          <w:rStyle w:val="Emphasis"/>
          <w:highlight w:val="cyan"/>
        </w:rPr>
        <w:t>crunches</w:t>
      </w:r>
      <w:r w:rsidRPr="00FF1A4A">
        <w:rPr>
          <w:rStyle w:val="StyleUnderline"/>
          <w:highlight w:val="cyan"/>
        </w:rPr>
        <w:t xml:space="preserve"> since</w:t>
      </w:r>
      <w:r w:rsidRPr="00FF1A4A">
        <w:rPr>
          <w:rStyle w:val="StyleUnderline"/>
        </w:rPr>
        <w:t xml:space="preserve"> </w:t>
      </w:r>
      <w:r w:rsidRPr="00FF1A4A">
        <w:rPr>
          <w:rStyle w:val="Emphasis"/>
        </w:rPr>
        <w:t xml:space="preserve">World </w:t>
      </w:r>
      <w:r w:rsidRPr="00FF1A4A">
        <w:rPr>
          <w:rStyle w:val="Emphasis"/>
          <w:highlight w:val="cyan"/>
        </w:rPr>
        <w:t>War II</w:t>
      </w:r>
      <w:r w:rsidRPr="00FF1A4A">
        <w:rPr>
          <w:rStyle w:val="StyleUnderline"/>
        </w:rPr>
        <w:t>.</w:t>
      </w:r>
      <w:r w:rsidRPr="00FF1A4A">
        <w:rPr>
          <w:sz w:val="16"/>
        </w:rPr>
        <w:t xml:space="preserve"> More than 4 million people who left the workforce during the pandemic haven't returned, even with some companies offering higher pay in an effort to fill some 10 million open jobs.</w:t>
      </w:r>
    </w:p>
    <w:p w14:paraId="6C39E96C" w14:textId="77777777" w:rsidR="00C04D08" w:rsidRPr="00FF1A4A" w:rsidRDefault="00C04D08" w:rsidP="00C04D08">
      <w:pPr>
        <w:rPr>
          <w:sz w:val="16"/>
        </w:rPr>
      </w:pPr>
      <w:r w:rsidRPr="00FF1A4A">
        <w:rPr>
          <w:sz w:val="16"/>
        </w:rPr>
        <w:t>Read:Mystery of the missing millions the only blemish on strong U.S. jobs report</w:t>
      </w:r>
    </w:p>
    <w:p w14:paraId="04BCBEB6" w14:textId="77777777" w:rsidR="00C04D08" w:rsidRPr="00FF1A4A" w:rsidRDefault="00C04D08" w:rsidP="00C04D08">
      <w:pPr>
        <w:rPr>
          <w:sz w:val="16"/>
        </w:rPr>
      </w:pPr>
      <w:r w:rsidRPr="00FF1A4A">
        <w:rPr>
          <w:sz w:val="16"/>
        </w:rPr>
        <w:t xml:space="preserve">At the same time, </w:t>
      </w:r>
      <w:r w:rsidRPr="00FF1A4A">
        <w:rPr>
          <w:rStyle w:val="StyleUnderline"/>
        </w:rPr>
        <w:t xml:space="preserve">companies can't get enough </w:t>
      </w:r>
      <w:r w:rsidRPr="00FF1A4A">
        <w:rPr>
          <w:rStyle w:val="Emphasis"/>
        </w:rPr>
        <w:t>supplies</w:t>
      </w:r>
      <w:r w:rsidRPr="00FF1A4A">
        <w:rPr>
          <w:sz w:val="16"/>
        </w:rPr>
        <w:t xml:space="preserve"> or materials on time </w:t>
      </w:r>
      <w:r w:rsidRPr="00FF1A4A">
        <w:rPr>
          <w:rStyle w:val="StyleUnderline"/>
        </w:rPr>
        <w:t>to keeping operating at full capacity. Even when they can, they</w:t>
      </w:r>
      <w:r w:rsidRPr="00FF1A4A">
        <w:rPr>
          <w:sz w:val="16"/>
        </w:rPr>
        <w:t xml:space="preserve"> have to </w:t>
      </w:r>
      <w:r w:rsidRPr="00FF1A4A">
        <w:rPr>
          <w:rStyle w:val="StyleUnderline"/>
        </w:rPr>
        <w:t>pay sharply higher prices</w:t>
      </w:r>
      <w:r w:rsidRPr="00FF1A4A">
        <w:rPr>
          <w:sz w:val="16"/>
        </w:rPr>
        <w:t xml:space="preserve"> because so many businesses are trying to get more supplies as well.</w:t>
      </w:r>
    </w:p>
    <w:p w14:paraId="57ED03F0" w14:textId="77777777" w:rsidR="00C04D08" w:rsidRPr="00FF1A4A" w:rsidRDefault="00C04D08" w:rsidP="00C04D08">
      <w:pPr>
        <w:rPr>
          <w:sz w:val="16"/>
        </w:rPr>
      </w:pPr>
      <w:r w:rsidRPr="00FF1A4A">
        <w:rPr>
          <w:sz w:val="16"/>
        </w:rPr>
        <w:t>The shortages are expected to persist well into next year and keep the U.S. inflation rate at abnormally high levels.</w:t>
      </w:r>
    </w:p>
    <w:p w14:paraId="3ABCF464" w14:textId="77777777" w:rsidR="00C04D08" w:rsidRPr="00FF1A4A" w:rsidRDefault="00C04D08" w:rsidP="00C04D08">
      <w:pPr>
        <w:rPr>
          <w:sz w:val="16"/>
        </w:rPr>
      </w:pPr>
      <w:r w:rsidRPr="00FF1A4A">
        <w:rPr>
          <w:sz w:val="16"/>
        </w:rPr>
        <w:t>The yearly pace of inflation recently hit a 30-year peak of 4.4% by one price barometer and an even higher 5.4% based on the consumer price index. Many companies are charging customers more as well.</w:t>
      </w:r>
    </w:p>
    <w:p w14:paraId="7DF870DF" w14:textId="77777777" w:rsidR="00C04D08" w:rsidRPr="00FF1A4A" w:rsidRDefault="00C04D08" w:rsidP="00C04D08">
      <w:pPr>
        <w:rPr>
          <w:sz w:val="16"/>
        </w:rPr>
      </w:pPr>
      <w:r w:rsidRPr="00FF1A4A">
        <w:rPr>
          <w:sz w:val="16"/>
        </w:rPr>
        <w:t>Read: Fed still thinks surging U.S. inflation won't last, but it's now hedging its bets</w:t>
      </w:r>
    </w:p>
    <w:p w14:paraId="3F0F2554" w14:textId="77777777" w:rsidR="00C04D08" w:rsidRPr="00FF1A4A" w:rsidRDefault="00C04D08" w:rsidP="00C04D08">
      <w:pPr>
        <w:rPr>
          <w:sz w:val="16"/>
        </w:rPr>
      </w:pPr>
      <w:r w:rsidRPr="00FF1A4A">
        <w:rPr>
          <w:rStyle w:val="StyleUnderline"/>
        </w:rPr>
        <w:t>That's why</w:t>
      </w:r>
      <w:r w:rsidRPr="00FF1A4A">
        <w:rPr>
          <w:sz w:val="16"/>
        </w:rPr>
        <w:t xml:space="preserve"> small-</w:t>
      </w:r>
      <w:r w:rsidRPr="00FF1A4A">
        <w:rPr>
          <w:rStyle w:val="StyleUnderline"/>
          <w:highlight w:val="cyan"/>
        </w:rPr>
        <w:t>business</w:t>
      </w:r>
      <w:r w:rsidRPr="00FF1A4A">
        <w:rPr>
          <w:rStyle w:val="StyleUnderline"/>
        </w:rPr>
        <w:t xml:space="preserve"> owners</w:t>
      </w:r>
      <w:r w:rsidRPr="00FF1A4A">
        <w:rPr>
          <w:sz w:val="16"/>
        </w:rPr>
        <w:t xml:space="preserve"> have </w:t>
      </w:r>
      <w:r w:rsidRPr="00FF1A4A">
        <w:rPr>
          <w:rStyle w:val="StyleUnderline"/>
          <w:highlight w:val="cyan"/>
        </w:rPr>
        <w:t xml:space="preserve">turned </w:t>
      </w:r>
      <w:r w:rsidRPr="00FF1A4A">
        <w:rPr>
          <w:rStyle w:val="Emphasis"/>
          <w:highlight w:val="cyan"/>
        </w:rPr>
        <w:t>pessimistic</w:t>
      </w:r>
      <w:r w:rsidRPr="00FF1A4A">
        <w:rPr>
          <w:rStyle w:val="StyleUnderline"/>
        </w:rPr>
        <w:t xml:space="preserve"> again </w:t>
      </w:r>
      <w:r w:rsidRPr="00FF1A4A">
        <w:rPr>
          <w:rStyle w:val="StyleUnderline"/>
          <w:highlight w:val="cyan"/>
        </w:rPr>
        <w:t xml:space="preserve">after a </w:t>
      </w:r>
      <w:r w:rsidRPr="00FF1A4A">
        <w:rPr>
          <w:rStyle w:val="Emphasis"/>
          <w:highlight w:val="cyan"/>
        </w:rPr>
        <w:t>short-lived</w:t>
      </w:r>
      <w:r w:rsidRPr="00FF1A4A">
        <w:rPr>
          <w:rStyle w:val="StyleUnderline"/>
        </w:rPr>
        <w:t xml:space="preserve"> burst of </w:t>
      </w:r>
      <w:r w:rsidRPr="00FF1A4A">
        <w:rPr>
          <w:rStyle w:val="Emphasis"/>
          <w:highlight w:val="cyan"/>
        </w:rPr>
        <w:t>optimism</w:t>
      </w:r>
      <w:r w:rsidRPr="00FF1A4A">
        <w:rPr>
          <w:rStyle w:val="StyleUnderline"/>
        </w:rPr>
        <w:t xml:space="preserve"> earlier in the year, when coronavirus</w:t>
      </w:r>
      <w:r w:rsidRPr="00FF1A4A">
        <w:rPr>
          <w:sz w:val="16"/>
        </w:rPr>
        <w:t xml:space="preserve"> cases briefly </w:t>
      </w:r>
      <w:r w:rsidRPr="00FF1A4A">
        <w:rPr>
          <w:rStyle w:val="StyleUnderline"/>
        </w:rPr>
        <w:t>died down</w:t>
      </w:r>
      <w:r w:rsidRPr="00FF1A4A">
        <w:rPr>
          <w:sz w:val="16"/>
        </w:rPr>
        <w:t xml:space="preserve">. Even though a record number of small businesses said they have raised wages, </w:t>
      </w:r>
      <w:r w:rsidRPr="00FF1A4A">
        <w:rPr>
          <w:rStyle w:val="StyleUnderline"/>
        </w:rPr>
        <w:t>a record number of jobs have gone unfilled</w:t>
      </w:r>
      <w:r w:rsidRPr="00FF1A4A">
        <w:rPr>
          <w:sz w:val="16"/>
        </w:rPr>
        <w:t>.</w:t>
      </w:r>
    </w:p>
    <w:p w14:paraId="4317ED58" w14:textId="77777777" w:rsidR="00C04D08" w:rsidRPr="00FF1A4A" w:rsidRDefault="00C04D08" w:rsidP="00C04D08">
      <w:pPr>
        <w:rPr>
          <w:sz w:val="16"/>
        </w:rPr>
      </w:pPr>
      <w:r w:rsidRPr="00FF1A4A">
        <w:rPr>
          <w:rStyle w:val="StyleUnderline"/>
        </w:rPr>
        <w:t>"One of the biggest problems</w:t>
      </w:r>
      <w:r w:rsidRPr="00FF1A4A">
        <w:rPr>
          <w:sz w:val="16"/>
        </w:rPr>
        <w:t xml:space="preserve"> for small businesses </w:t>
      </w:r>
      <w:r w:rsidRPr="00FF1A4A">
        <w:rPr>
          <w:rStyle w:val="StyleUnderline"/>
        </w:rPr>
        <w:t>is the lack of workers</w:t>
      </w:r>
      <w:r w:rsidRPr="00FF1A4A">
        <w:rPr>
          <w:sz w:val="16"/>
        </w:rPr>
        <w:t xml:space="preserve"> for unfilled positions and inventory shortages, which will continue to be a problem during the holiday season," said NFIB chief economist William Dunkelberg</w:t>
      </w:r>
    </w:p>
    <w:p w14:paraId="07F91D0B" w14:textId="77777777" w:rsidR="00C04D08" w:rsidRPr="00AF68AE" w:rsidRDefault="00C04D08" w:rsidP="00C04D08">
      <w:pPr>
        <w:rPr>
          <w:sz w:val="16"/>
        </w:rPr>
      </w:pPr>
      <w:r w:rsidRPr="00FF1A4A">
        <w:rPr>
          <w:rStyle w:val="StyleUnderline"/>
          <w:highlight w:val="cyan"/>
        </w:rPr>
        <w:t>A measure</w:t>
      </w:r>
      <w:r w:rsidRPr="00FF1A4A">
        <w:rPr>
          <w:rStyle w:val="StyleUnderline"/>
        </w:rPr>
        <w:t xml:space="preserve"> of how</w:t>
      </w:r>
      <w:r w:rsidRPr="00FF1A4A">
        <w:rPr>
          <w:sz w:val="16"/>
        </w:rPr>
        <w:t xml:space="preserve"> small-business </w:t>
      </w:r>
      <w:r w:rsidRPr="00FF1A4A">
        <w:rPr>
          <w:rStyle w:val="StyleUnderline"/>
        </w:rPr>
        <w:t xml:space="preserve">owners </w:t>
      </w:r>
      <w:r w:rsidRPr="00FF1A4A">
        <w:rPr>
          <w:rStyle w:val="Emphasis"/>
        </w:rPr>
        <w:t>think</w:t>
      </w:r>
      <w:r w:rsidRPr="00FF1A4A">
        <w:rPr>
          <w:rStyle w:val="StyleUnderline"/>
        </w:rPr>
        <w:t xml:space="preserve"> the economy will perform over the next six months </w:t>
      </w:r>
      <w:r w:rsidRPr="00FF1A4A">
        <w:rPr>
          <w:rStyle w:val="Emphasis"/>
          <w:highlight w:val="cyan"/>
        </w:rPr>
        <w:t>sank</w:t>
      </w:r>
      <w:r w:rsidRPr="00FF1A4A">
        <w:rPr>
          <w:rStyle w:val="StyleUnderline"/>
          <w:highlight w:val="cyan"/>
        </w:rPr>
        <w:t xml:space="preserve"> to the </w:t>
      </w:r>
      <w:r w:rsidRPr="00FF1A4A">
        <w:rPr>
          <w:rStyle w:val="Emphasis"/>
          <w:highlight w:val="cyan"/>
        </w:rPr>
        <w:t>lowest</w:t>
      </w:r>
      <w:r w:rsidRPr="00FF1A4A">
        <w:rPr>
          <w:rStyle w:val="Emphasis"/>
        </w:rPr>
        <w:t xml:space="preserve"> level</w:t>
      </w:r>
      <w:r w:rsidRPr="00FF1A4A">
        <w:rPr>
          <w:rStyle w:val="StyleUnderline"/>
        </w:rPr>
        <w:t xml:space="preserve"> </w:t>
      </w:r>
      <w:r w:rsidRPr="00FF1A4A">
        <w:rPr>
          <w:rStyle w:val="StyleUnderline"/>
          <w:highlight w:val="cyan"/>
        </w:rPr>
        <w:t>in</w:t>
      </w:r>
      <w:r w:rsidRPr="00FF1A4A">
        <w:rPr>
          <w:rStyle w:val="StyleUnderline"/>
        </w:rPr>
        <w:t xml:space="preserve"> </w:t>
      </w:r>
      <w:r w:rsidRPr="00FF1A4A">
        <w:rPr>
          <w:rStyle w:val="Emphasis"/>
        </w:rPr>
        <w:t xml:space="preserve">almost </w:t>
      </w:r>
      <w:r w:rsidRPr="00FF1A4A">
        <w:rPr>
          <w:rStyle w:val="Emphasis"/>
          <w:highlight w:val="cyan"/>
        </w:rPr>
        <w:t>nine years</w:t>
      </w:r>
      <w:r w:rsidRPr="00FF1A4A">
        <w:rPr>
          <w:sz w:val="16"/>
        </w:rPr>
        <w:t>, the NFIB said.</w:t>
      </w:r>
    </w:p>
    <w:p w14:paraId="7ADBDAD3" w14:textId="77777777" w:rsidR="00C04D08" w:rsidRDefault="00C04D08" w:rsidP="00C04D08">
      <w:pPr>
        <w:pStyle w:val="Heading4"/>
      </w:pPr>
      <w:r>
        <w:rPr>
          <w:u w:val="single"/>
        </w:rPr>
        <w:t>CUTS BOTH WAYS</w:t>
      </w:r>
      <w:r>
        <w:t xml:space="preserve">---there’s an </w:t>
      </w:r>
      <w:r>
        <w:rPr>
          <w:u w:val="single"/>
        </w:rPr>
        <w:t>inverse</w:t>
      </w:r>
      <w:r>
        <w:t xml:space="preserve"> of </w:t>
      </w:r>
      <w:r>
        <w:rPr>
          <w:u w:val="single"/>
        </w:rPr>
        <w:t>every</w:t>
      </w:r>
      <w:r>
        <w:t xml:space="preserve"> positive example. </w:t>
      </w:r>
    </w:p>
    <w:p w14:paraId="5F66DAD2" w14:textId="77777777" w:rsidR="00C04D08" w:rsidRPr="00104E3E" w:rsidRDefault="00C04D08" w:rsidP="00C04D08">
      <w:r>
        <w:rPr>
          <w:rStyle w:val="Style13ptBold"/>
        </w:rPr>
        <w:t xml:space="preserve">Irwin ’17 </w:t>
      </w:r>
      <w:r w:rsidRPr="00104E3E">
        <w:t xml:space="preserve">[Neil; July 4; Senior Economics Correspondent citing the Business Roundtable, Conference Board, National Federation of Independent Businesses, and the University of Michigan; New York Times, “Confidence Boomed After the Election. The Economy Hasn’t,” </w:t>
      </w:r>
      <w:hyperlink r:id="rId13" w:history="1">
        <w:r w:rsidRPr="00D95FDB">
          <w:rPr>
            <w:rStyle w:val="Hyperlink"/>
          </w:rPr>
          <w:t>https://www.nytimes.com/2017/07/04/upshot/confidence-boomed-after-the-election-the-economy-hasnt.html</w:t>
        </w:r>
      </w:hyperlink>
      <w:r w:rsidRPr="00104E3E">
        <w:t>]</w:t>
      </w:r>
    </w:p>
    <w:p w14:paraId="07E58209" w14:textId="77777777" w:rsidR="00C04D08" w:rsidRPr="006F20BC" w:rsidRDefault="00C04D08" w:rsidP="00C04D08">
      <w:pPr>
        <w:rPr>
          <w:sz w:val="16"/>
        </w:rPr>
      </w:pPr>
      <w:r w:rsidRPr="005F70B2">
        <w:rPr>
          <w:rStyle w:val="StyleUnderline"/>
        </w:rPr>
        <w:t>Confidence surveys can make</w:t>
      </w:r>
      <w:r w:rsidRPr="006F20BC">
        <w:rPr>
          <w:sz w:val="16"/>
        </w:rPr>
        <w:t xml:space="preserve"> economic </w:t>
      </w:r>
      <w:r w:rsidRPr="005F70B2">
        <w:rPr>
          <w:rStyle w:val="StyleUnderline"/>
        </w:rPr>
        <w:t>forecasts more accurate</w:t>
      </w:r>
      <w:r w:rsidRPr="006F20BC">
        <w:rPr>
          <w:sz w:val="16"/>
        </w:rPr>
        <w:t xml:space="preserve">, according to some analysis — </w:t>
      </w:r>
      <w:r w:rsidRPr="005F70B2">
        <w:rPr>
          <w:rStyle w:val="StyleUnderline"/>
        </w:rPr>
        <w:t xml:space="preserve">but </w:t>
      </w:r>
      <w:r w:rsidRPr="005F70B2">
        <w:rPr>
          <w:rStyle w:val="Emphasis"/>
        </w:rPr>
        <w:t>only</w:t>
      </w:r>
      <w:r w:rsidRPr="005F70B2">
        <w:rPr>
          <w:rStyle w:val="StyleUnderline"/>
        </w:rPr>
        <w:t xml:space="preserve"> in </w:t>
      </w:r>
      <w:r w:rsidRPr="005F70B2">
        <w:rPr>
          <w:rStyle w:val="Emphasis"/>
        </w:rPr>
        <w:t>certain circumstances</w:t>
      </w:r>
      <w:r w:rsidRPr="005F70B2">
        <w:rPr>
          <w:rStyle w:val="StyleUnderline"/>
        </w:rPr>
        <w:t xml:space="preserve">, and if used </w:t>
      </w:r>
      <w:r w:rsidRPr="005F70B2">
        <w:rPr>
          <w:rStyle w:val="Emphasis"/>
        </w:rPr>
        <w:t>correctly</w:t>
      </w:r>
      <w:r w:rsidRPr="006F20BC">
        <w:rPr>
          <w:sz w:val="16"/>
        </w:rPr>
        <w:t>.</w:t>
      </w:r>
    </w:p>
    <w:p w14:paraId="0ABA3B49" w14:textId="77777777" w:rsidR="00C04D08" w:rsidRPr="005F70B2" w:rsidRDefault="00C04D08" w:rsidP="00C04D08">
      <w:pPr>
        <w:rPr>
          <w:sz w:val="12"/>
          <w:szCs w:val="12"/>
        </w:rPr>
      </w:pPr>
      <w:r w:rsidRPr="005F70B2">
        <w:rPr>
          <w:sz w:val="12"/>
          <w:szCs w:val="12"/>
        </w:rPr>
        <w:t>For example, Michelle L. Barnes and Giovanni P. Olivei of the Federal Reserve Bank of Boston found that forecasts were more accurate when they built in data from the Reuters/University of Michigan survey (now the Bloomberg/Michigan survey) that is also used to calculate consumer sentiment. And Stéphane Dées and Pedro Soares Brinca of the European Central Bank found that confidence surveys can provide information about the future that economic fundamentals do not at economic turning points, and may be a factor in how crises spread between countries.</w:t>
      </w:r>
    </w:p>
    <w:p w14:paraId="258112D9" w14:textId="77777777" w:rsidR="00C04D08" w:rsidRPr="005F70B2" w:rsidRDefault="00C04D08" w:rsidP="00C04D08">
      <w:pPr>
        <w:rPr>
          <w:sz w:val="12"/>
          <w:szCs w:val="12"/>
        </w:rPr>
      </w:pPr>
      <w:r w:rsidRPr="005F70B2">
        <w:rPr>
          <w:sz w:val="12"/>
          <w:szCs w:val="12"/>
        </w:rPr>
        <w:t>Those results suggest that why confidence shifts matters a great deal. At certain moments, ordinary consumers and businesses may instantly pick up on shifting economic fundamentals that would take time to show up in the official economic data.</w:t>
      </w:r>
    </w:p>
    <w:p w14:paraId="63BCD291" w14:textId="77777777" w:rsidR="00C04D08" w:rsidRPr="005F70B2" w:rsidRDefault="00C04D08" w:rsidP="00C04D08">
      <w:pPr>
        <w:rPr>
          <w:sz w:val="12"/>
          <w:szCs w:val="12"/>
        </w:rPr>
      </w:pPr>
      <w:r w:rsidRPr="005F70B2">
        <w:rPr>
          <w:sz w:val="12"/>
          <w:szCs w:val="12"/>
        </w:rPr>
        <w:t>For example, from July through November of 2007, consumer sentiment and confidence numbers plummeted, even as measures of consumer spending and employment were relatively steady. Credit was tightening and the housing crisis was worsening, but consumers seemed to pick up that the economy was on the verge of a recession (which began in December 2007) before it was at all clear from official data.</w:t>
      </w:r>
    </w:p>
    <w:p w14:paraId="5DE6E64E" w14:textId="77777777" w:rsidR="00C04D08" w:rsidRPr="006F20BC" w:rsidRDefault="00C04D08" w:rsidP="00C04D08">
      <w:pPr>
        <w:rPr>
          <w:sz w:val="16"/>
        </w:rPr>
      </w:pPr>
      <w:r w:rsidRPr="006F20BC">
        <w:rPr>
          <w:rStyle w:val="StyleUnderline"/>
          <w:highlight w:val="cyan"/>
        </w:rPr>
        <w:t xml:space="preserve">For </w:t>
      </w:r>
      <w:r w:rsidRPr="006F20BC">
        <w:rPr>
          <w:rStyle w:val="Emphasis"/>
          <w:highlight w:val="cyan"/>
        </w:rPr>
        <w:t>every example</w:t>
      </w:r>
      <w:r w:rsidRPr="006F20BC">
        <w:rPr>
          <w:sz w:val="16"/>
        </w:rPr>
        <w:t xml:space="preserve"> like that, </w:t>
      </w:r>
      <w:r w:rsidRPr="000844CC">
        <w:rPr>
          <w:rStyle w:val="StyleUnderline"/>
        </w:rPr>
        <w:t xml:space="preserve">though, </w:t>
      </w:r>
      <w:r w:rsidRPr="006F20BC">
        <w:rPr>
          <w:rStyle w:val="StyleUnderline"/>
          <w:highlight w:val="cyan"/>
        </w:rPr>
        <w:t>you can</w:t>
      </w:r>
      <w:r w:rsidRPr="000844CC">
        <w:rPr>
          <w:rStyle w:val="StyleUnderline"/>
        </w:rPr>
        <w:t xml:space="preserve"> also </w:t>
      </w:r>
      <w:r w:rsidRPr="006F20BC">
        <w:rPr>
          <w:rStyle w:val="Emphasis"/>
          <w:highlight w:val="cyan"/>
        </w:rPr>
        <w:t>find</w:t>
      </w:r>
      <w:r w:rsidRPr="000844CC">
        <w:rPr>
          <w:rStyle w:val="Emphasis"/>
        </w:rPr>
        <w:t xml:space="preserve"> the </w:t>
      </w:r>
      <w:r w:rsidRPr="006F20BC">
        <w:rPr>
          <w:rStyle w:val="Emphasis"/>
          <w:highlight w:val="cyan"/>
        </w:rPr>
        <w:t>reverse</w:t>
      </w:r>
      <w:r w:rsidRPr="006F20BC">
        <w:rPr>
          <w:rStyle w:val="StyleUnderline"/>
          <w:highlight w:val="cyan"/>
        </w:rPr>
        <w:t>. Those</w:t>
      </w:r>
      <w:r w:rsidRPr="000844CC">
        <w:rPr>
          <w:rStyle w:val="StyleUnderline"/>
        </w:rPr>
        <w:t xml:space="preserve"> </w:t>
      </w:r>
      <w:r w:rsidRPr="000844CC">
        <w:rPr>
          <w:rStyle w:val="Emphasis"/>
        </w:rPr>
        <w:t xml:space="preserve">same </w:t>
      </w:r>
      <w:r w:rsidRPr="006F20BC">
        <w:rPr>
          <w:rStyle w:val="Emphasis"/>
          <w:highlight w:val="cyan"/>
        </w:rPr>
        <w:t>measures</w:t>
      </w:r>
      <w:r w:rsidRPr="000844CC">
        <w:rPr>
          <w:rStyle w:val="StyleUnderline"/>
        </w:rPr>
        <w:t xml:space="preserve"> of confidence </w:t>
      </w:r>
      <w:r w:rsidRPr="006F20BC">
        <w:rPr>
          <w:rStyle w:val="StyleUnderline"/>
          <w:highlight w:val="cyan"/>
        </w:rPr>
        <w:t>fell</w:t>
      </w:r>
      <w:r w:rsidRPr="000844CC">
        <w:rPr>
          <w:rStyle w:val="StyleUnderline"/>
        </w:rPr>
        <w:t xml:space="preserve"> </w:t>
      </w:r>
      <w:r w:rsidRPr="000844CC">
        <w:rPr>
          <w:rStyle w:val="Emphasis"/>
        </w:rPr>
        <w:t>precipitously</w:t>
      </w:r>
      <w:r w:rsidRPr="000844CC">
        <w:rPr>
          <w:rStyle w:val="StyleUnderline"/>
        </w:rPr>
        <w:t xml:space="preserve"> in September 2005</w:t>
      </w:r>
      <w:r w:rsidRPr="006F20BC">
        <w:rPr>
          <w:sz w:val="16"/>
        </w:rPr>
        <w:t xml:space="preserve">, in the aftermath of Hurricane Katrina. </w:t>
      </w:r>
      <w:r w:rsidRPr="006F20BC">
        <w:rPr>
          <w:rStyle w:val="StyleUnderline"/>
          <w:highlight w:val="cyan"/>
        </w:rPr>
        <w:t>That</w:t>
      </w:r>
      <w:r w:rsidRPr="006F20BC">
        <w:rPr>
          <w:sz w:val="16"/>
        </w:rPr>
        <w:t xml:space="preserve"> disaster </w:t>
      </w:r>
      <w:r w:rsidRPr="000844CC">
        <w:rPr>
          <w:rStyle w:val="StyleUnderline"/>
        </w:rPr>
        <w:t xml:space="preserve">ultimately </w:t>
      </w:r>
      <w:r w:rsidRPr="006F20BC">
        <w:rPr>
          <w:rStyle w:val="StyleUnderline"/>
          <w:highlight w:val="cyan"/>
        </w:rPr>
        <w:t xml:space="preserve">had </w:t>
      </w:r>
      <w:r w:rsidRPr="006F20BC">
        <w:rPr>
          <w:rStyle w:val="Emphasis"/>
          <w:highlight w:val="cyan"/>
        </w:rPr>
        <w:t>no</w:t>
      </w:r>
      <w:r w:rsidRPr="000844CC">
        <w:rPr>
          <w:rStyle w:val="Emphasis"/>
        </w:rPr>
        <w:t xml:space="preserve"> major </w:t>
      </w:r>
      <w:r w:rsidRPr="006F20BC">
        <w:rPr>
          <w:rStyle w:val="Emphasis"/>
          <w:highlight w:val="cyan"/>
        </w:rPr>
        <w:t>impact</w:t>
      </w:r>
      <w:r w:rsidRPr="006F20BC">
        <w:rPr>
          <w:rStyle w:val="StyleUnderline"/>
          <w:highlight w:val="cyan"/>
        </w:rPr>
        <w:t xml:space="preserve"> on the</w:t>
      </w:r>
      <w:r w:rsidRPr="000844CC">
        <w:rPr>
          <w:rStyle w:val="StyleUnderline"/>
        </w:rPr>
        <w:t xml:space="preserve"> overall </w:t>
      </w:r>
      <w:r w:rsidRPr="006F20BC">
        <w:rPr>
          <w:rStyle w:val="Emphasis"/>
          <w:highlight w:val="cyan"/>
        </w:rPr>
        <w:t>economy</w:t>
      </w:r>
      <w:r w:rsidRPr="006F20BC">
        <w:rPr>
          <w:sz w:val="16"/>
        </w:rPr>
        <w:t>.</w:t>
      </w:r>
    </w:p>
    <w:p w14:paraId="7E1E322C" w14:textId="77777777" w:rsidR="00C04D08" w:rsidRPr="006F20BC" w:rsidRDefault="00C04D08" w:rsidP="00C04D08">
      <w:pPr>
        <w:rPr>
          <w:sz w:val="16"/>
        </w:rPr>
      </w:pPr>
      <w:r w:rsidRPr="006F20BC">
        <w:rPr>
          <w:rStyle w:val="StyleUnderline"/>
          <w:highlight w:val="cyan"/>
        </w:rPr>
        <w:t>When confidence</w:t>
      </w:r>
      <w:r w:rsidRPr="005F70B2">
        <w:rPr>
          <w:rStyle w:val="StyleUnderline"/>
        </w:rPr>
        <w:t xml:space="preserve"> </w:t>
      </w:r>
      <w:r w:rsidRPr="005F70B2">
        <w:rPr>
          <w:rStyle w:val="Emphasis"/>
        </w:rPr>
        <w:t xml:space="preserve">rises or </w:t>
      </w:r>
      <w:r w:rsidRPr="006F20BC">
        <w:rPr>
          <w:rStyle w:val="Emphasis"/>
          <w:highlight w:val="cyan"/>
        </w:rPr>
        <w:t>falls</w:t>
      </w:r>
      <w:r w:rsidRPr="005F70B2">
        <w:rPr>
          <w:rStyle w:val="StyleUnderline"/>
        </w:rPr>
        <w:t xml:space="preserve"> suddenly, </w:t>
      </w:r>
      <w:r w:rsidRPr="006F20BC">
        <w:rPr>
          <w:rStyle w:val="StyleUnderline"/>
          <w:highlight w:val="cyan"/>
        </w:rPr>
        <w:t>the move</w:t>
      </w:r>
      <w:r w:rsidRPr="005F70B2">
        <w:rPr>
          <w:rStyle w:val="StyleUnderline"/>
        </w:rPr>
        <w:t xml:space="preserve"> will </w:t>
      </w:r>
      <w:r w:rsidRPr="006F20BC">
        <w:rPr>
          <w:rStyle w:val="Emphasis"/>
          <w:highlight w:val="cyan"/>
        </w:rPr>
        <w:t>predict</w:t>
      </w:r>
      <w:r w:rsidRPr="005F70B2">
        <w:rPr>
          <w:rStyle w:val="Emphasis"/>
        </w:rPr>
        <w:t xml:space="preserve"> a shift</w:t>
      </w:r>
      <w:r w:rsidRPr="005F70B2">
        <w:rPr>
          <w:rStyle w:val="StyleUnderline"/>
        </w:rPr>
        <w:t xml:space="preserve"> in economic </w:t>
      </w:r>
      <w:r w:rsidRPr="006F20BC">
        <w:rPr>
          <w:rStyle w:val="StyleUnderline"/>
          <w:highlight w:val="cyan"/>
        </w:rPr>
        <w:t xml:space="preserve">performance </w:t>
      </w:r>
      <w:r w:rsidRPr="006F20BC">
        <w:rPr>
          <w:rStyle w:val="Emphasis"/>
          <w:highlight w:val="cyan"/>
        </w:rPr>
        <w:t>only</w:t>
      </w:r>
      <w:r w:rsidRPr="006F20BC">
        <w:rPr>
          <w:rStyle w:val="StyleUnderline"/>
          <w:highlight w:val="cyan"/>
        </w:rPr>
        <w:t xml:space="preserve"> if</w:t>
      </w:r>
      <w:r w:rsidRPr="005F70B2">
        <w:rPr>
          <w:rStyle w:val="StyleUnderline"/>
        </w:rPr>
        <w:t xml:space="preserve"> something happens to </w:t>
      </w:r>
      <w:r w:rsidRPr="006F20BC">
        <w:rPr>
          <w:rStyle w:val="StyleUnderline"/>
          <w:highlight w:val="cyan"/>
        </w:rPr>
        <w:t xml:space="preserve">the </w:t>
      </w:r>
      <w:r w:rsidRPr="006F20BC">
        <w:rPr>
          <w:rStyle w:val="Emphasis"/>
          <w:highlight w:val="cyan"/>
        </w:rPr>
        <w:t>fundamentals</w:t>
      </w:r>
      <w:r w:rsidRPr="005F70B2">
        <w:rPr>
          <w:rStyle w:val="StyleUnderline"/>
        </w:rPr>
        <w:t xml:space="preserve"> to </w:t>
      </w:r>
      <w:r w:rsidRPr="006F20BC">
        <w:rPr>
          <w:rStyle w:val="StyleUnderline"/>
          <w:highlight w:val="cyan"/>
        </w:rPr>
        <w:t>justify it</w:t>
      </w:r>
      <w:r w:rsidRPr="006F20BC">
        <w:rPr>
          <w:sz w:val="16"/>
        </w:rPr>
        <w:t xml:space="preserve">. The early warning that confidence surveys offered on the 2008 recession was useful, but the downturn happened not because consumer confidence fell, but because the underlying forces around housing and credit that it reflected were so damaging. </w:t>
      </w:r>
      <w:r w:rsidRPr="005F70B2">
        <w:rPr>
          <w:rStyle w:val="StyleUnderline"/>
        </w:rPr>
        <w:t xml:space="preserve">The post-Katrina drop </w:t>
      </w:r>
      <w:r w:rsidRPr="006F20BC">
        <w:rPr>
          <w:rStyle w:val="StyleUnderline"/>
        </w:rPr>
        <w:t>wasn’t</w:t>
      </w:r>
      <w:r w:rsidRPr="005F70B2">
        <w:rPr>
          <w:rStyle w:val="StyleUnderline"/>
        </w:rPr>
        <w:t xml:space="preserve"> matched by </w:t>
      </w:r>
      <w:r w:rsidRPr="006F20BC">
        <w:rPr>
          <w:rStyle w:val="StyleUnderline"/>
        </w:rPr>
        <w:t>any</w:t>
      </w:r>
      <w:r w:rsidRPr="006F20BC">
        <w:rPr>
          <w:sz w:val="16"/>
        </w:rPr>
        <w:t xml:space="preserve"> major </w:t>
      </w:r>
      <w:r w:rsidRPr="006F20BC">
        <w:rPr>
          <w:rStyle w:val="StyleUnderline"/>
        </w:rPr>
        <w:t>deterioration</w:t>
      </w:r>
      <w:r w:rsidRPr="005F70B2">
        <w:rPr>
          <w:rStyle w:val="StyleUnderline"/>
        </w:rPr>
        <w:t xml:space="preserve"> in economic fundamentals, so it was a </w:t>
      </w:r>
      <w:r w:rsidRPr="005F70B2">
        <w:rPr>
          <w:rStyle w:val="Emphasis"/>
        </w:rPr>
        <w:t>mere historical blip</w:t>
      </w:r>
      <w:r w:rsidRPr="006F20BC">
        <w:rPr>
          <w:sz w:val="16"/>
        </w:rPr>
        <w:t>.</w:t>
      </w:r>
    </w:p>
    <w:p w14:paraId="6777BB24" w14:textId="77777777" w:rsidR="00C04D08" w:rsidRPr="006F20BC" w:rsidRDefault="00C04D08" w:rsidP="00C04D08">
      <w:pPr>
        <w:rPr>
          <w:sz w:val="16"/>
        </w:rPr>
      </w:pPr>
      <w:r w:rsidRPr="006F20BC">
        <w:rPr>
          <w:rStyle w:val="StyleUnderline"/>
          <w:highlight w:val="cyan"/>
        </w:rPr>
        <w:t>One clue</w:t>
      </w:r>
      <w:r w:rsidRPr="006F20BC">
        <w:rPr>
          <w:sz w:val="16"/>
        </w:rPr>
        <w:t xml:space="preserve"> as to which precedent applies here </w:t>
      </w:r>
      <w:r w:rsidRPr="006F20BC">
        <w:rPr>
          <w:rStyle w:val="StyleUnderline"/>
          <w:highlight w:val="cyan"/>
        </w:rPr>
        <w:t>is</w:t>
      </w:r>
      <w:r w:rsidRPr="006F20BC">
        <w:rPr>
          <w:rStyle w:val="StyleUnderline"/>
        </w:rPr>
        <w:t xml:space="preserve"> in the </w:t>
      </w:r>
      <w:hyperlink r:id="rId14" w:history="1">
        <w:r w:rsidRPr="006F20BC">
          <w:rPr>
            <w:rStyle w:val="Emphasis"/>
            <w:highlight w:val="cyan"/>
          </w:rPr>
          <w:t>partisan</w:t>
        </w:r>
        <w:r w:rsidRPr="006F20BC">
          <w:rPr>
            <w:rStyle w:val="Emphasis"/>
          </w:rPr>
          <w:t xml:space="preserve"> breakdown</w:t>
        </w:r>
      </w:hyperlink>
      <w:r w:rsidRPr="006F20BC">
        <w:rPr>
          <w:rStyle w:val="StyleUnderline"/>
        </w:rPr>
        <w:t xml:space="preserve"> in </w:t>
      </w:r>
      <w:r w:rsidRPr="006F20BC">
        <w:rPr>
          <w:rStyle w:val="StyleUnderline"/>
          <w:highlight w:val="cyan"/>
        </w:rPr>
        <w:t>sentiment</w:t>
      </w:r>
      <w:r w:rsidRPr="006F20BC">
        <w:rPr>
          <w:rStyle w:val="StyleUnderline"/>
        </w:rPr>
        <w:t xml:space="preserve"> surveys</w:t>
      </w:r>
      <w:r w:rsidRPr="006F20BC">
        <w:rPr>
          <w:sz w:val="16"/>
        </w:rPr>
        <w:t>. Instead of an across-the-board improvement in confidence, it appears that Republicans became sharply more confident while Democrats became somewhat less so. That implies that the postelection confidence surge was about conservatives feeling more giddy about their side winning than about the broad mass of Americans picking up on improving economic fundamentals not yet evident in the data.</w:t>
      </w:r>
    </w:p>
    <w:p w14:paraId="77534956" w14:textId="77777777" w:rsidR="00C04D08" w:rsidRPr="006F20BC" w:rsidRDefault="00C04D08" w:rsidP="00C04D08">
      <w:pPr>
        <w:rPr>
          <w:sz w:val="16"/>
        </w:rPr>
      </w:pPr>
      <w:r w:rsidRPr="006F20BC">
        <w:rPr>
          <w:sz w:val="16"/>
        </w:rPr>
        <w:t>The Trump administration’s promises of major tax cuts, infrastructure spending and pro-growth regulatory policy have been slow in coming, but could conceivably change that over time.</w:t>
      </w:r>
    </w:p>
    <w:p w14:paraId="513172B5" w14:textId="77777777" w:rsidR="00C04D08" w:rsidRPr="00F81EF6" w:rsidRDefault="00C04D08" w:rsidP="00C04D08">
      <w:pPr>
        <w:rPr>
          <w:sz w:val="16"/>
        </w:rPr>
      </w:pPr>
      <w:r w:rsidRPr="005F70B2">
        <w:rPr>
          <w:rStyle w:val="StyleUnderline"/>
        </w:rPr>
        <w:t xml:space="preserve">But </w:t>
      </w:r>
      <w:r w:rsidRPr="005F70B2">
        <w:rPr>
          <w:rStyle w:val="Emphasis"/>
        </w:rPr>
        <w:t>history shows</w:t>
      </w:r>
      <w:r w:rsidRPr="005F70B2">
        <w:rPr>
          <w:rStyle w:val="StyleUnderline"/>
        </w:rPr>
        <w:t xml:space="preserve"> that confidence alone </w:t>
      </w:r>
      <w:r w:rsidRPr="005F70B2">
        <w:rPr>
          <w:rStyle w:val="Emphasis"/>
        </w:rPr>
        <w:t>won’t cut it</w:t>
      </w:r>
      <w:r w:rsidRPr="006F20BC">
        <w:rPr>
          <w:sz w:val="16"/>
        </w:rPr>
        <w:t>.</w:t>
      </w:r>
    </w:p>
    <w:p w14:paraId="710A7D5E" w14:textId="77777777" w:rsidR="00C04D08" w:rsidRDefault="00C04D08" w:rsidP="00C04D08">
      <w:pPr>
        <w:pStyle w:val="Heading4"/>
      </w:pPr>
      <w:r>
        <w:rPr>
          <w:u w:val="single"/>
        </w:rPr>
        <w:t>ERR AFF</w:t>
      </w:r>
      <w:r>
        <w:t xml:space="preserve">---confidence fallacies are </w:t>
      </w:r>
      <w:r>
        <w:rPr>
          <w:u w:val="single"/>
        </w:rPr>
        <w:t>politically motivated</w:t>
      </w:r>
      <w:r>
        <w:t xml:space="preserve">. </w:t>
      </w:r>
    </w:p>
    <w:p w14:paraId="3A786367" w14:textId="77777777" w:rsidR="00C04D08" w:rsidRDefault="00C04D08" w:rsidP="00C04D08">
      <w:r w:rsidRPr="00282BA0">
        <w:rPr>
          <w:rStyle w:val="Style13ptBold"/>
        </w:rPr>
        <w:t>Krugman ’15</w:t>
      </w:r>
      <w:r>
        <w:t xml:space="preserve"> [Paul; August 25; Distinguished Professor of Economics at the Graduate Center of the City University of New York; New York Times, “Fairy Tales,” </w:t>
      </w:r>
      <w:hyperlink r:id="rId15" w:history="1">
        <w:r w:rsidRPr="008D068A">
          <w:rPr>
            <w:rStyle w:val="Hyperlink"/>
          </w:rPr>
          <w:t>https://krugman.blogs.nytimes.com/2015/08/21/fairy-tales-2/</w:t>
        </w:r>
      </w:hyperlink>
      <w:r>
        <w:t>]</w:t>
      </w:r>
    </w:p>
    <w:p w14:paraId="378A41C2" w14:textId="77777777" w:rsidR="00C04D08" w:rsidRPr="00D434E5" w:rsidRDefault="00C04D08" w:rsidP="00C04D08">
      <w:pPr>
        <w:rPr>
          <w:sz w:val="16"/>
        </w:rPr>
      </w:pPr>
      <w:r w:rsidRPr="00D434E5">
        <w:rPr>
          <w:sz w:val="16"/>
        </w:rPr>
        <w:t>Brad DeLong is </w:t>
      </w:r>
      <w:hyperlink r:id="rId16" w:history="1">
        <w:r w:rsidRPr="00D434E5">
          <w:rPr>
            <w:rStyle w:val="Hyperlink"/>
            <w:sz w:val="16"/>
          </w:rPr>
          <w:t>searching</w:t>
        </w:r>
      </w:hyperlink>
      <w:r w:rsidRPr="00D434E5">
        <w:rPr>
          <w:sz w:val="16"/>
        </w:rPr>
        <w:t> for the origins of the phrase “confidence fairy”. I’m pretty sure — you can never be completely sure, because things can stick in your mind — that it was an original coinage </w:t>
      </w:r>
      <w:hyperlink r:id="rId17" w:history="1">
        <w:r w:rsidRPr="00D434E5">
          <w:rPr>
            <w:rStyle w:val="Hyperlink"/>
            <w:sz w:val="16"/>
          </w:rPr>
          <w:t>on my part</w:t>
        </w:r>
      </w:hyperlink>
      <w:r w:rsidRPr="00D434E5">
        <w:rPr>
          <w:sz w:val="16"/>
        </w:rPr>
        <w:t>, a snappy way to characterize the deep implausibility of the Alesina-Ardagna stuff that was sweeping Brussels and other corridors of power in 2010. Since then, a lot of further evidence has come in — and all of it confirms the original critique.</w:t>
      </w:r>
    </w:p>
    <w:p w14:paraId="4E097310" w14:textId="77777777" w:rsidR="00C04D08" w:rsidRPr="00D434E5" w:rsidRDefault="00C04D08" w:rsidP="00C04D08">
      <w:pPr>
        <w:rPr>
          <w:sz w:val="16"/>
        </w:rPr>
      </w:pPr>
      <w:r w:rsidRPr="00D434E5">
        <w:rPr>
          <w:rStyle w:val="StyleUnderline"/>
          <w:highlight w:val="cyan"/>
        </w:rPr>
        <w:t xml:space="preserve">But </w:t>
      </w:r>
      <w:r w:rsidRPr="00D434E5">
        <w:rPr>
          <w:rStyle w:val="Emphasis"/>
          <w:highlight w:val="cyan"/>
        </w:rPr>
        <w:t>confidence</w:t>
      </w:r>
      <w:r w:rsidRPr="00D53108">
        <w:rPr>
          <w:rStyle w:val="Emphasis"/>
        </w:rPr>
        <w:t>-fairy</w:t>
      </w:r>
      <w:r w:rsidRPr="00D53108">
        <w:rPr>
          <w:rStyle w:val="StyleUnderline"/>
        </w:rPr>
        <w:t xml:space="preserve"> type </w:t>
      </w:r>
      <w:r w:rsidRPr="00D434E5">
        <w:rPr>
          <w:rStyle w:val="StyleUnderline"/>
          <w:highlight w:val="cyan"/>
        </w:rPr>
        <w:t>arguments</w:t>
      </w:r>
      <w:r w:rsidRPr="00D434E5">
        <w:rPr>
          <w:sz w:val="16"/>
        </w:rPr>
        <w:t xml:space="preserve"> and critiques of the same </w:t>
      </w:r>
      <w:r w:rsidRPr="00D434E5">
        <w:rPr>
          <w:rStyle w:val="StyleUnderline"/>
          <w:highlight w:val="cyan"/>
        </w:rPr>
        <w:t>go</w:t>
      </w:r>
      <w:r w:rsidRPr="00D53108">
        <w:rPr>
          <w:rStyle w:val="StyleUnderline"/>
        </w:rPr>
        <w:t xml:space="preserve"> back </w:t>
      </w:r>
      <w:r w:rsidRPr="00D434E5">
        <w:rPr>
          <w:rStyle w:val="Emphasis"/>
          <w:highlight w:val="cyan"/>
        </w:rPr>
        <w:t>a long way</w:t>
      </w:r>
      <w:r w:rsidRPr="00D434E5">
        <w:rPr>
          <w:sz w:val="16"/>
        </w:rPr>
        <w:t xml:space="preserve">, of course. And </w:t>
      </w:r>
      <w:r w:rsidRPr="00D434E5">
        <w:rPr>
          <w:rStyle w:val="StyleUnderline"/>
          <w:highlight w:val="cyan"/>
        </w:rPr>
        <w:t>there’s a reason</w:t>
      </w:r>
      <w:r w:rsidRPr="00D434E5">
        <w:rPr>
          <w:sz w:val="16"/>
        </w:rPr>
        <w:t>. As Mike Konczal, channeling Kalecki, </w:t>
      </w:r>
      <w:hyperlink r:id="rId18" w:history="1">
        <w:r w:rsidRPr="00D434E5">
          <w:rPr>
            <w:rStyle w:val="Hyperlink"/>
            <w:sz w:val="16"/>
          </w:rPr>
          <w:t>pointed out</w:t>
        </w:r>
      </w:hyperlink>
      <w:r w:rsidRPr="00D434E5">
        <w:rPr>
          <w:sz w:val="16"/>
        </w:rPr>
        <w:t xml:space="preserve"> some time ago, </w:t>
      </w:r>
      <w:r w:rsidRPr="00D53108">
        <w:rPr>
          <w:rStyle w:val="StyleUnderline"/>
        </w:rPr>
        <w:t>arguments</w:t>
      </w:r>
      <w:r w:rsidRPr="00D434E5">
        <w:rPr>
          <w:sz w:val="16"/>
        </w:rPr>
        <w:t xml:space="preserve"> rejecting Keynes and </w:t>
      </w:r>
      <w:r w:rsidRPr="00D53108">
        <w:rPr>
          <w:rStyle w:val="StyleUnderline"/>
        </w:rPr>
        <w:t>declaring</w:t>
      </w:r>
      <w:r w:rsidRPr="00D434E5">
        <w:rPr>
          <w:sz w:val="16"/>
        </w:rPr>
        <w:t xml:space="preserve"> that </w:t>
      </w:r>
      <w:r w:rsidRPr="00D53108">
        <w:rPr>
          <w:rStyle w:val="StyleUnderline"/>
        </w:rPr>
        <w:t xml:space="preserve">only </w:t>
      </w:r>
      <w:r w:rsidRPr="00D53108">
        <w:rPr>
          <w:rStyle w:val="Emphasis"/>
        </w:rPr>
        <w:t xml:space="preserve">business </w:t>
      </w:r>
      <w:r w:rsidRPr="00D434E5">
        <w:rPr>
          <w:rStyle w:val="Emphasis"/>
          <w:highlight w:val="cyan"/>
        </w:rPr>
        <w:t>confidence</w:t>
      </w:r>
      <w:r w:rsidRPr="00D434E5">
        <w:rPr>
          <w:sz w:val="16"/>
        </w:rPr>
        <w:t xml:space="preserve"> can achieve full employment </w:t>
      </w:r>
      <w:r w:rsidRPr="00D434E5">
        <w:rPr>
          <w:rStyle w:val="StyleUnderline"/>
          <w:highlight w:val="cyan"/>
        </w:rPr>
        <w:t>serve a</w:t>
      </w:r>
      <w:r w:rsidRPr="00D53108">
        <w:rPr>
          <w:rStyle w:val="StyleUnderline"/>
        </w:rPr>
        <w:t xml:space="preserve"> very useful </w:t>
      </w:r>
      <w:r w:rsidRPr="00D434E5">
        <w:rPr>
          <w:rStyle w:val="Emphasis"/>
          <w:highlight w:val="cyan"/>
        </w:rPr>
        <w:t>political purpose</w:t>
      </w:r>
      <w:r w:rsidRPr="00D53108">
        <w:rPr>
          <w:rStyle w:val="StyleUnderline"/>
        </w:rPr>
        <w:t xml:space="preserve">: they </w:t>
      </w:r>
      <w:r w:rsidRPr="00D434E5">
        <w:rPr>
          <w:rStyle w:val="StyleUnderline"/>
          <w:highlight w:val="cyan"/>
        </w:rPr>
        <w:t xml:space="preserve">empower </w:t>
      </w:r>
      <w:r w:rsidRPr="00D434E5">
        <w:rPr>
          <w:rStyle w:val="Emphasis"/>
          <w:highlight w:val="cyan"/>
        </w:rPr>
        <w:t>plutocrats</w:t>
      </w:r>
      <w:r w:rsidRPr="00D434E5">
        <w:rPr>
          <w:rStyle w:val="StyleUnderline"/>
          <w:highlight w:val="cyan"/>
        </w:rPr>
        <w:t xml:space="preserve"> and</w:t>
      </w:r>
      <w:r w:rsidRPr="00D53108">
        <w:rPr>
          <w:rStyle w:val="StyleUnderline"/>
        </w:rPr>
        <w:t xml:space="preserve"> </w:t>
      </w:r>
      <w:r w:rsidRPr="00D53108">
        <w:rPr>
          <w:rStyle w:val="Emphasis"/>
        </w:rPr>
        <w:t xml:space="preserve">big </w:t>
      </w:r>
      <w:r w:rsidRPr="00D434E5">
        <w:rPr>
          <w:rStyle w:val="Emphasis"/>
          <w:highlight w:val="cyan"/>
        </w:rPr>
        <w:t>business</w:t>
      </w:r>
      <w:r w:rsidRPr="00D434E5">
        <w:rPr>
          <w:sz w:val="16"/>
        </w:rPr>
        <w:t>, while rendering populists impotent.</w:t>
      </w:r>
    </w:p>
    <w:p w14:paraId="5B900082" w14:textId="77777777" w:rsidR="00C04D08" w:rsidRPr="00D434E5" w:rsidRDefault="00C04D08" w:rsidP="00C04D08">
      <w:pPr>
        <w:rPr>
          <w:sz w:val="16"/>
        </w:rPr>
      </w:pPr>
      <w:r w:rsidRPr="00D434E5">
        <w:rPr>
          <w:sz w:val="16"/>
        </w:rPr>
        <w:t>This is the story of Greece right now. Euro membership — and the unwillingness of Tsipras and co to take the risks of a plan B — have left Syriza with no policy tools, nothing it can do except try to placate investors, which means not just macro punishment but the forced adoption of policies like privatization.</w:t>
      </w:r>
    </w:p>
    <w:p w14:paraId="3E7050F2" w14:textId="77777777" w:rsidR="00C04D08" w:rsidRPr="005D388F" w:rsidRDefault="00C04D08" w:rsidP="00C04D08">
      <w:r w:rsidRPr="00D434E5">
        <w:rPr>
          <w:sz w:val="16"/>
        </w:rPr>
        <w:t xml:space="preserve">And </w:t>
      </w:r>
      <w:r w:rsidRPr="00D434E5">
        <w:rPr>
          <w:rStyle w:val="StyleUnderline"/>
          <w:highlight w:val="cyan"/>
        </w:rPr>
        <w:t>this speaks to</w:t>
      </w:r>
      <w:r w:rsidRPr="00D53108">
        <w:rPr>
          <w:rStyle w:val="StyleUnderline"/>
        </w:rPr>
        <w:t xml:space="preserve"> the wider point of the </w:t>
      </w:r>
      <w:r w:rsidRPr="00D434E5">
        <w:rPr>
          <w:rStyle w:val="Emphasis"/>
          <w:highlight w:val="cyan"/>
        </w:rPr>
        <w:t>politicization</w:t>
      </w:r>
      <w:r w:rsidRPr="00D434E5">
        <w:rPr>
          <w:rStyle w:val="StyleUnderline"/>
          <w:highlight w:val="cyan"/>
        </w:rPr>
        <w:t xml:space="preserve"> of</w:t>
      </w:r>
      <w:r w:rsidRPr="00D53108">
        <w:rPr>
          <w:rStyle w:val="StyleUnderline"/>
        </w:rPr>
        <w:t xml:space="preserve"> macro</w:t>
      </w:r>
      <w:r w:rsidRPr="00D434E5">
        <w:rPr>
          <w:rStyle w:val="StyleUnderline"/>
          <w:highlight w:val="cyan"/>
        </w:rPr>
        <w:t>economics</w:t>
      </w:r>
      <w:r w:rsidRPr="00D434E5">
        <w:rPr>
          <w:sz w:val="16"/>
        </w:rPr>
        <w:t>. Why did freshwater macroeconomists refuse to learn from the lessons of the </w:t>
      </w:r>
      <w:hyperlink r:id="rId19" w:history="1">
        <w:r w:rsidRPr="00D434E5">
          <w:rPr>
            <w:rStyle w:val="Hyperlink"/>
            <w:sz w:val="16"/>
          </w:rPr>
          <w:t>Volcker recession and recovery</w:t>
        </w:r>
      </w:hyperlink>
      <w:r w:rsidRPr="00D434E5">
        <w:rPr>
          <w:sz w:val="16"/>
        </w:rPr>
        <w:t xml:space="preserve">, which clearly refuted their approach and supported some kind of Keynesian view on monetary policy? </w:t>
      </w:r>
      <w:r w:rsidRPr="00D434E5">
        <w:rPr>
          <w:rStyle w:val="StyleUnderline"/>
          <w:highlight w:val="cyan"/>
        </w:rPr>
        <w:t>Why has</w:t>
      </w:r>
      <w:r w:rsidRPr="00D434E5">
        <w:rPr>
          <w:rStyle w:val="StyleUnderline"/>
        </w:rPr>
        <w:t xml:space="preserve"> the </w:t>
      </w:r>
      <w:r w:rsidRPr="00D434E5">
        <w:rPr>
          <w:rStyle w:val="Emphasis"/>
          <w:highlight w:val="cyan"/>
        </w:rPr>
        <w:t>overwhelming</w:t>
      </w:r>
      <w:r w:rsidRPr="00D434E5">
        <w:rPr>
          <w:rStyle w:val="StyleUnderline"/>
          <w:highlight w:val="cyan"/>
        </w:rPr>
        <w:t xml:space="preserve"> recent </w:t>
      </w:r>
      <w:r w:rsidRPr="00D434E5">
        <w:rPr>
          <w:rStyle w:val="Emphasis"/>
          <w:highlight w:val="cyan"/>
        </w:rPr>
        <w:t>evi</w:t>
      </w:r>
      <w:r w:rsidRPr="00D434E5">
        <w:rPr>
          <w:rStyle w:val="Emphasis"/>
        </w:rPr>
        <w:t>dence</w:t>
      </w:r>
      <w:r w:rsidRPr="00D434E5">
        <w:rPr>
          <w:sz w:val="16"/>
        </w:rPr>
        <w:t xml:space="preserve"> for a Keynesian view of fiscal </w:t>
      </w:r>
      <w:r w:rsidRPr="00D434E5">
        <w:rPr>
          <w:rStyle w:val="StyleUnderline"/>
        </w:rPr>
        <w:t xml:space="preserve">policy </w:t>
      </w:r>
      <w:r w:rsidRPr="00D434E5">
        <w:rPr>
          <w:rStyle w:val="StyleUnderline"/>
          <w:highlight w:val="cyan"/>
        </w:rPr>
        <w:t xml:space="preserve">been </w:t>
      </w:r>
      <w:r w:rsidRPr="00D434E5">
        <w:rPr>
          <w:rStyle w:val="Emphasis"/>
          <w:highlight w:val="cyan"/>
        </w:rPr>
        <w:t>ignored</w:t>
      </w:r>
      <w:r w:rsidRPr="00D434E5">
        <w:rPr>
          <w:rStyle w:val="StyleUnderline"/>
          <w:highlight w:val="cyan"/>
        </w:rPr>
        <w:t>?</w:t>
      </w:r>
      <w:r w:rsidRPr="00D434E5">
        <w:rPr>
          <w:rStyle w:val="StyleUnderline"/>
        </w:rPr>
        <w:t xml:space="preserve"> You might </w:t>
      </w:r>
      <w:r w:rsidRPr="00D434E5">
        <w:rPr>
          <w:rStyle w:val="Emphasis"/>
        </w:rPr>
        <w:t>think</w:t>
      </w:r>
      <w:r w:rsidRPr="00D434E5">
        <w:rPr>
          <w:rStyle w:val="StyleUnderline"/>
        </w:rPr>
        <w:t xml:space="preserve"> that business,</w:t>
      </w:r>
      <w:r w:rsidRPr="00D434E5">
        <w:rPr>
          <w:sz w:val="16"/>
        </w:rPr>
        <w:t xml:space="preserve"> at least, </w:t>
      </w:r>
      <w:r w:rsidRPr="00D434E5">
        <w:rPr>
          <w:rStyle w:val="StyleUnderline"/>
        </w:rPr>
        <w:t>would welcome</w:t>
      </w:r>
      <w:r w:rsidRPr="00D434E5">
        <w:rPr>
          <w:sz w:val="16"/>
        </w:rPr>
        <w:t xml:space="preserve"> policies that boost </w:t>
      </w:r>
      <w:r w:rsidRPr="00D434E5">
        <w:rPr>
          <w:rStyle w:val="StyleUnderline"/>
        </w:rPr>
        <w:t xml:space="preserve">sales; but the </w:t>
      </w:r>
      <w:r w:rsidRPr="00D434E5">
        <w:rPr>
          <w:rStyle w:val="Emphasis"/>
        </w:rPr>
        <w:t xml:space="preserve">ideology of </w:t>
      </w:r>
      <w:r w:rsidRPr="00D434E5">
        <w:rPr>
          <w:rStyle w:val="Emphasis"/>
          <w:highlight w:val="cyan"/>
        </w:rPr>
        <w:t>confidence</w:t>
      </w:r>
      <w:r w:rsidRPr="00D434E5">
        <w:rPr>
          <w:rStyle w:val="StyleUnderline"/>
          <w:highlight w:val="cyan"/>
        </w:rPr>
        <w:t xml:space="preserve"> must be defended</w:t>
      </w:r>
      <w:r w:rsidRPr="00D434E5">
        <w:rPr>
          <w:sz w:val="16"/>
        </w:rPr>
        <w:t>.</w:t>
      </w:r>
    </w:p>
    <w:p w14:paraId="75DE25F5" w14:textId="77777777" w:rsidR="00C04D08" w:rsidRPr="00AF48B4" w:rsidRDefault="00C04D08" w:rsidP="00C04D08">
      <w:pPr>
        <w:pStyle w:val="Heading4"/>
      </w:pPr>
      <w:r>
        <w:t xml:space="preserve">UNIRONICALLY---starts at 0. There’s zero </w:t>
      </w:r>
      <w:r w:rsidRPr="00EB511E">
        <w:rPr>
          <w:u w:val="single"/>
        </w:rPr>
        <w:t>statistical</w:t>
      </w:r>
      <w:r>
        <w:t xml:space="preserve"> foundation for the claim.  </w:t>
      </w:r>
    </w:p>
    <w:p w14:paraId="6663243C" w14:textId="77777777" w:rsidR="00C04D08" w:rsidRDefault="00C04D08" w:rsidP="00C04D08">
      <w:r>
        <w:rPr>
          <w:rStyle w:val="Style13ptBold"/>
        </w:rPr>
        <w:t xml:space="preserve">DeLong ’16 </w:t>
      </w:r>
      <w:r w:rsidRPr="00FE336D">
        <w:t xml:space="preserve">[Brad; June 28; Professor of Economist from the University of California at Berkeley, Ph.D. from Harvard University, citing economist Paul Krugman; Washington Center for Equitable Growth, “Time to Play Whack-a-Mole with the Expansionary-Austerity Confidence-Fairy Zombie Once Again!” </w:t>
      </w:r>
      <w:hyperlink r:id="rId20" w:history="1">
        <w:r w:rsidRPr="008D068A">
          <w:rPr>
            <w:rStyle w:val="Hyperlink"/>
          </w:rPr>
          <w:t>https://equitablegrowth.org/time-to-play-whack-a-mole-with-the-expansionary-austerity-confidence-fairy-zombie-once-again/</w:t>
        </w:r>
      </w:hyperlink>
      <w:r w:rsidRPr="00FE336D">
        <w:t>]</w:t>
      </w:r>
    </w:p>
    <w:p w14:paraId="0471F1EF" w14:textId="77777777" w:rsidR="00C04D08" w:rsidRPr="00C87EB5" w:rsidRDefault="00C04D08" w:rsidP="00C04D08">
      <w:pPr>
        <w:rPr>
          <w:sz w:val="16"/>
        </w:rPr>
      </w:pPr>
      <w:r w:rsidRPr="00C87EB5">
        <w:rPr>
          <w:sz w:val="16"/>
        </w:rPr>
        <w:t>Four readings on the expansionary austerity zombie:</w:t>
      </w:r>
    </w:p>
    <w:p w14:paraId="225B1307" w14:textId="77777777" w:rsidR="00C04D08" w:rsidRPr="00C87EB5" w:rsidRDefault="00C04D08" w:rsidP="00C04D08">
      <w:pPr>
        <w:rPr>
          <w:sz w:val="16"/>
        </w:rPr>
      </w:pPr>
      <w:r w:rsidRPr="00C87EB5">
        <w:rPr>
          <w:sz w:val="16"/>
        </w:rPr>
        <w:t>Reading #1: Paul Krugman (2015):</w:t>
      </w:r>
    </w:p>
    <w:p w14:paraId="1AF5A5AC" w14:textId="77777777" w:rsidR="00C04D08" w:rsidRPr="00C87EB5" w:rsidRDefault="00C04D08" w:rsidP="00C04D08">
      <w:pPr>
        <w:rPr>
          <w:sz w:val="16"/>
        </w:rPr>
      </w:pPr>
      <w:r w:rsidRPr="00C87EB5">
        <w:rPr>
          <w:sz w:val="16"/>
        </w:rPr>
        <w:t>Paul Krugman: </w:t>
      </w:r>
      <w:hyperlink r:id="rId21" w:history="1">
        <w:r w:rsidRPr="00C87EB5">
          <w:rPr>
            <w:rStyle w:val="Hyperlink"/>
            <w:sz w:val="16"/>
          </w:rPr>
          <w:t>Views Differ on Shape of Macroeconomics</w:t>
        </w:r>
      </w:hyperlink>
      <w:r w:rsidRPr="00C87EB5">
        <w:rPr>
          <w:sz w:val="16"/>
        </w:rPr>
        <w:t> (2015): “The doctrine of expansionary austerity…</w:t>
      </w:r>
    </w:p>
    <w:p w14:paraId="5CE17ED1" w14:textId="77777777" w:rsidR="00C04D08" w:rsidRPr="00C87EB5" w:rsidRDefault="00C04D08" w:rsidP="00C04D08">
      <w:pPr>
        <w:ind w:left="720"/>
        <w:rPr>
          <w:sz w:val="16"/>
        </w:rPr>
      </w:pPr>
      <w:r w:rsidRPr="00C87EB5">
        <w:rPr>
          <w:sz w:val="16"/>
        </w:rPr>
        <w:t>…</w:t>
      </w:r>
      <w:r w:rsidRPr="00ED3A33">
        <w:rPr>
          <w:rStyle w:val="StyleUnderline"/>
        </w:rPr>
        <w:t>the claim that</w:t>
      </w:r>
      <w:r w:rsidRPr="00C87EB5">
        <w:rPr>
          <w:sz w:val="16"/>
        </w:rPr>
        <w:t xml:space="preserve"> slashing spending would actually boost demand and employment, because it would have such </w:t>
      </w:r>
      <w:r w:rsidRPr="00ED3A33">
        <w:rPr>
          <w:rStyle w:val="Emphasis"/>
        </w:rPr>
        <w:t>positive effects</w:t>
      </w:r>
      <w:r w:rsidRPr="00ED3A33">
        <w:rPr>
          <w:rStyle w:val="StyleUnderline"/>
        </w:rPr>
        <w:t xml:space="preserve"> on </w:t>
      </w:r>
      <w:r w:rsidRPr="00C87EB5">
        <w:rPr>
          <w:rStyle w:val="Emphasis"/>
          <w:highlight w:val="cyan"/>
        </w:rPr>
        <w:t>confidence</w:t>
      </w:r>
      <w:r w:rsidRPr="00C87EB5">
        <w:rPr>
          <w:sz w:val="16"/>
        </w:rPr>
        <w:t xml:space="preserve"> that this would </w:t>
      </w:r>
      <w:r w:rsidRPr="00ED3A33">
        <w:rPr>
          <w:rStyle w:val="StyleUnderline"/>
        </w:rPr>
        <w:t>outweigh</w:t>
      </w:r>
      <w:r w:rsidRPr="00C87EB5">
        <w:rPr>
          <w:sz w:val="16"/>
        </w:rPr>
        <w:t xml:space="preserve"> the direct drag—</w:t>
      </w:r>
      <w:r w:rsidRPr="00C87EB5">
        <w:rPr>
          <w:rStyle w:val="StyleUnderline"/>
          <w:highlight w:val="cyan"/>
        </w:rPr>
        <w:t>was</w:t>
      </w:r>
      <w:r w:rsidRPr="00ED3A33">
        <w:rPr>
          <w:rStyle w:val="StyleUnderline"/>
        </w:rPr>
        <w:t xml:space="preserve"> immensely </w:t>
      </w:r>
      <w:r w:rsidRPr="00C87EB5">
        <w:rPr>
          <w:rStyle w:val="Emphasis"/>
          <w:highlight w:val="cyan"/>
        </w:rPr>
        <w:t>popular</w:t>
      </w:r>
      <w:r w:rsidRPr="00C87EB5">
        <w:rPr>
          <w:sz w:val="16"/>
        </w:rPr>
        <w:t xml:space="preserve"> among policymakers </w:t>
      </w:r>
      <w:r w:rsidRPr="00C87EB5">
        <w:rPr>
          <w:rStyle w:val="StyleUnderline"/>
          <w:highlight w:val="cyan"/>
        </w:rPr>
        <w:t xml:space="preserve">in </w:t>
      </w:r>
      <w:r w:rsidRPr="00C87EB5">
        <w:rPr>
          <w:rStyle w:val="Emphasis"/>
          <w:highlight w:val="cyan"/>
        </w:rPr>
        <w:t>2010</w:t>
      </w:r>
      <w:r w:rsidRPr="00ED3A33">
        <w:rPr>
          <w:rStyle w:val="StyleUnderline"/>
        </w:rPr>
        <w:t xml:space="preserve">, as the </w:t>
      </w:r>
      <w:r w:rsidRPr="00C87EB5">
        <w:rPr>
          <w:sz w:val="16"/>
        </w:rPr>
        <w:t xml:space="preserve">great </w:t>
      </w:r>
      <w:r w:rsidRPr="00ED3A33">
        <w:rPr>
          <w:rStyle w:val="StyleUnderline"/>
        </w:rPr>
        <w:t xml:space="preserve">turn toward austerity began. </w:t>
      </w:r>
      <w:r w:rsidRPr="00C87EB5">
        <w:rPr>
          <w:rStyle w:val="StyleUnderline"/>
          <w:highlight w:val="cyan"/>
        </w:rPr>
        <w:t xml:space="preserve">But the </w:t>
      </w:r>
      <w:r w:rsidRPr="00C87EB5">
        <w:rPr>
          <w:rStyle w:val="Emphasis"/>
          <w:highlight w:val="cyan"/>
        </w:rPr>
        <w:t>stat</w:t>
      </w:r>
      <w:r w:rsidRPr="00ED3A33">
        <w:rPr>
          <w:rStyle w:val="Emphasis"/>
        </w:rPr>
        <w:t xml:space="preserve">istical </w:t>
      </w:r>
      <w:r w:rsidRPr="00C87EB5">
        <w:rPr>
          <w:rStyle w:val="Emphasis"/>
        </w:rPr>
        <w:t>underpinning</w:t>
      </w:r>
      <w:r w:rsidRPr="00C87EB5">
        <w:rPr>
          <w:rStyle w:val="Emphasis"/>
          <w:highlight w:val="cyan"/>
        </w:rPr>
        <w:t>s</w:t>
      </w:r>
      <w:r w:rsidRPr="00ED3A33">
        <w:rPr>
          <w:rStyle w:val="StyleUnderline"/>
        </w:rPr>
        <w:t xml:space="preserve"> of the doctrine </w:t>
      </w:r>
      <w:r w:rsidRPr="00C87EB5">
        <w:rPr>
          <w:rStyle w:val="Emphasis"/>
          <w:highlight w:val="cyan"/>
        </w:rPr>
        <w:t>fell apart</w:t>
      </w:r>
      <w:r w:rsidRPr="00C87EB5">
        <w:rPr>
          <w:rStyle w:val="StyleUnderline"/>
          <w:highlight w:val="cyan"/>
        </w:rPr>
        <w:t xml:space="preserve"> under </w:t>
      </w:r>
      <w:r w:rsidRPr="00C87EB5">
        <w:rPr>
          <w:rStyle w:val="Emphasis"/>
          <w:highlight w:val="cyan"/>
        </w:rPr>
        <w:t>scrutiny</w:t>
      </w:r>
      <w:r w:rsidRPr="00C87EB5">
        <w:rPr>
          <w:sz w:val="16"/>
        </w:rPr>
        <w:t>: the methods Alberto Alesina used to identify changes in fiscal policy did not, it turned out, do a very good job, and more careful work found that historically austerity has in fact been contractionary after all. Moreover, the experience of austerity programs seemed to confirm what Keynesians new and old had warned from the beginning—that the negative effects of austerity are much larger under conditions where they cannot be offset by conventional monetary policy. So at this point research economists overwhelmingly believe that austerity is contractionary (and that stimulus is expansionary)…. For now at least expansionary austerity has virtually collapsed as a doctrine taken seriously by researchers. Nonetheless, Simon Wren-Lewis points us to Robert Peston of the BBC declaring</w:t>
      </w:r>
    </w:p>
    <w:p w14:paraId="51CAEEC4" w14:textId="77777777" w:rsidR="00C04D08" w:rsidRPr="00C87EB5" w:rsidRDefault="00C04D08" w:rsidP="00C04D08">
      <w:pPr>
        <w:ind w:left="1440"/>
        <w:rPr>
          <w:sz w:val="16"/>
        </w:rPr>
      </w:pPr>
      <w:r w:rsidRPr="00C87EB5">
        <w:rPr>
          <w:sz w:val="16"/>
        </w:rPr>
        <w:t>I am simply pointing out that there is a debate here (though Krugman, Wren-Lewis and Portes are utterly persuaded they’ve won this match—and take the somewhat patronising view that voters who think differently are ignorant sheep led astray by a malign or blinkered media).</w:t>
      </w:r>
    </w:p>
    <w:p w14:paraId="7136C30C" w14:textId="77777777" w:rsidR="00C04D08" w:rsidRPr="00C87EB5" w:rsidRDefault="00C04D08" w:rsidP="00C04D08">
      <w:pPr>
        <w:ind w:left="720"/>
        <w:rPr>
          <w:sz w:val="16"/>
        </w:rPr>
      </w:pPr>
      <w:r w:rsidRPr="00C87EB5">
        <w:rPr>
          <w:sz w:val="16"/>
        </w:rPr>
        <w:t xml:space="preserve">Wow. Yes, I suppose that ‘there is a debate’ — there are debates about lots of things, from climate change to evolution to alien spaceships hidden in Area 51. But </w:t>
      </w:r>
      <w:r w:rsidRPr="00ED3A33">
        <w:rPr>
          <w:rStyle w:val="StyleUnderline"/>
        </w:rPr>
        <w:t>t</w:t>
      </w:r>
      <w:r w:rsidRPr="00C87EB5">
        <w:rPr>
          <w:rStyle w:val="StyleUnderline"/>
          <w:highlight w:val="cyan"/>
        </w:rPr>
        <w:t>o suggest</w:t>
      </w:r>
      <w:r w:rsidRPr="00ED3A33">
        <w:rPr>
          <w:rStyle w:val="StyleUnderline"/>
        </w:rPr>
        <w:t xml:space="preserve"> that </w:t>
      </w:r>
      <w:r w:rsidRPr="00C87EB5">
        <w:rPr>
          <w:rStyle w:val="StyleUnderline"/>
          <w:highlight w:val="cyan"/>
        </w:rPr>
        <w:t>this</w:t>
      </w:r>
      <w:r w:rsidRPr="00ED3A33">
        <w:rPr>
          <w:rStyle w:val="StyleUnderline"/>
        </w:rPr>
        <w:t xml:space="preserve"> </w:t>
      </w:r>
      <w:r w:rsidRPr="00ED3A33">
        <w:rPr>
          <w:rStyle w:val="Emphasis"/>
        </w:rPr>
        <w:t>debate</w:t>
      </w:r>
      <w:r w:rsidRPr="00ED3A33">
        <w:rPr>
          <w:rStyle w:val="StyleUnderline"/>
        </w:rPr>
        <w:t xml:space="preserve"> </w:t>
      </w:r>
      <w:r w:rsidRPr="00C87EB5">
        <w:rPr>
          <w:rStyle w:val="StyleUnderline"/>
          <w:highlight w:val="cyan"/>
        </w:rPr>
        <w:t>is</w:t>
      </w:r>
      <w:r w:rsidRPr="00ED3A33">
        <w:rPr>
          <w:rStyle w:val="StyleUnderline"/>
        </w:rPr>
        <w:t xml:space="preserve"> at </w:t>
      </w:r>
      <w:r w:rsidRPr="00ED3A33">
        <w:rPr>
          <w:rStyle w:val="Emphasis"/>
        </w:rPr>
        <w:t xml:space="preserve">all </w:t>
      </w:r>
      <w:r w:rsidRPr="00C87EB5">
        <w:rPr>
          <w:rStyle w:val="Emphasis"/>
          <w:highlight w:val="cyan"/>
        </w:rPr>
        <w:t>symmetric</w:t>
      </w:r>
      <w:r w:rsidRPr="00C87EB5">
        <w:rPr>
          <w:rStyle w:val="StyleUnderline"/>
          <w:highlight w:val="cyan"/>
        </w:rPr>
        <w:t xml:space="preserve"> is</w:t>
      </w:r>
      <w:r w:rsidRPr="00ED3A33">
        <w:rPr>
          <w:rStyle w:val="StyleUnderline"/>
        </w:rPr>
        <w:t xml:space="preserve"> just </w:t>
      </w:r>
      <w:r w:rsidRPr="00C87EB5">
        <w:rPr>
          <w:rStyle w:val="Emphasis"/>
          <w:highlight w:val="cyan"/>
        </w:rPr>
        <w:t>wrong</w:t>
      </w:r>
      <w:r w:rsidRPr="00C87EB5">
        <w:rPr>
          <w:sz w:val="16"/>
        </w:rPr>
        <w:t xml:space="preserve"> — </w:t>
      </w:r>
      <w:r w:rsidRPr="00ED3A33">
        <w:rPr>
          <w:rStyle w:val="StyleUnderline"/>
        </w:rPr>
        <w:t xml:space="preserve">and </w:t>
      </w:r>
      <w:r w:rsidRPr="00ED3A33">
        <w:rPr>
          <w:rStyle w:val="Emphasis"/>
        </w:rPr>
        <w:t>deeply misleading</w:t>
      </w:r>
      <w:r w:rsidRPr="00ED3A33">
        <w:rPr>
          <w:rStyle w:val="StyleUnderline"/>
        </w:rPr>
        <w:t xml:space="preserve"> to one’s audience</w:t>
      </w:r>
      <w:r w:rsidRPr="00C87EB5">
        <w:rPr>
          <w:sz w:val="16"/>
        </w:rPr>
        <w:t xml:space="preserve">. As for the claim that it’s somehow patronizing to suggest that voters are ill-informed when </w:t>
      </w:r>
      <w:r w:rsidRPr="00ED3A33">
        <w:rPr>
          <w:rStyle w:val="StyleUnderline"/>
        </w:rPr>
        <w:t xml:space="preserve">(a) macroeconomics is a </w:t>
      </w:r>
      <w:r w:rsidRPr="00ED3A33">
        <w:rPr>
          <w:rStyle w:val="Emphasis"/>
        </w:rPr>
        <w:t>technical</w:t>
      </w:r>
      <w:r w:rsidRPr="00ED3A33">
        <w:rPr>
          <w:rStyle w:val="StyleUnderline"/>
        </w:rPr>
        <w:t xml:space="preserve"> subject, and (b) the media have</w:t>
      </w:r>
      <w:r w:rsidRPr="00C87EB5">
        <w:rPr>
          <w:sz w:val="16"/>
        </w:rPr>
        <w:t xml:space="preserve"> indeed </w:t>
      </w:r>
      <w:r w:rsidRPr="00ED3A33">
        <w:rPr>
          <w:rStyle w:val="Emphasis"/>
        </w:rPr>
        <w:t>misreported</w:t>
      </w:r>
      <w:r w:rsidRPr="00ED3A33">
        <w:rPr>
          <w:rStyle w:val="StyleUnderline"/>
        </w:rPr>
        <w:t xml:space="preserve"> the state of the </w:t>
      </w:r>
      <w:r w:rsidRPr="00ED3A33">
        <w:rPr>
          <w:rStyle w:val="Emphasis"/>
        </w:rPr>
        <w:t>professional debate</w:t>
      </w:r>
      <w:r w:rsidRPr="00C87EB5">
        <w:rPr>
          <w:sz w:val="16"/>
        </w:rPr>
        <w:t xml:space="preserve"> — well, </w:t>
      </w:r>
      <w:r w:rsidRPr="00C87EB5">
        <w:rPr>
          <w:rStyle w:val="StyleUnderline"/>
          <w:highlight w:val="cyan"/>
        </w:rPr>
        <w:t>this is</w:t>
      </w:r>
      <w:r w:rsidRPr="00C87EB5">
        <w:rPr>
          <w:sz w:val="16"/>
        </w:rPr>
        <w:t xml:space="preserve"> sort of </w:t>
      </w:r>
      <w:r w:rsidRPr="00C87EB5">
        <w:rPr>
          <w:rStyle w:val="StyleUnderline"/>
          <w:highlight w:val="cyan"/>
        </w:rPr>
        <w:t xml:space="preserve">an </w:t>
      </w:r>
      <w:r w:rsidRPr="00C87EB5">
        <w:rPr>
          <w:rStyle w:val="Emphasis"/>
          <w:highlight w:val="cyan"/>
        </w:rPr>
        <w:t>economic</w:t>
      </w:r>
      <w:r w:rsidRPr="00ED3A33">
        <w:rPr>
          <w:rStyle w:val="Emphasis"/>
        </w:rPr>
        <w:t xml:space="preserve"> version</w:t>
      </w:r>
      <w:r w:rsidRPr="00ED3A33">
        <w:rPr>
          <w:rStyle w:val="StyleUnderline"/>
        </w:rPr>
        <w:t xml:space="preserve"> of</w:t>
      </w:r>
      <w:r w:rsidRPr="00C87EB5">
        <w:rPr>
          <w:sz w:val="16"/>
        </w:rPr>
        <w:t xml:space="preserve"> the line that one must not suggest that </w:t>
      </w:r>
      <w:r w:rsidRPr="00ED3A33">
        <w:rPr>
          <w:rStyle w:val="StyleUnderline"/>
        </w:rPr>
        <w:t xml:space="preserve">the </w:t>
      </w:r>
      <w:r w:rsidRPr="00C87EB5">
        <w:rPr>
          <w:rStyle w:val="Emphasis"/>
          <w:highlight w:val="cyan"/>
        </w:rPr>
        <w:t>Iraq war</w:t>
      </w:r>
      <w:r w:rsidRPr="00C87EB5">
        <w:rPr>
          <w:sz w:val="16"/>
        </w:rPr>
        <w:t xml:space="preserve"> was launched on false pretenses, because this would be disrespectful to the troops. If you’re being accused of misleading reporting, it’s hardly a defense to say that the public believed your misinformation — more like a self-indictment…</w:t>
      </w:r>
    </w:p>
    <w:p w14:paraId="5CE58823" w14:textId="77777777" w:rsidR="00C04D08" w:rsidRPr="00ED3A33" w:rsidRDefault="00C04D08" w:rsidP="00C04D08">
      <w:pPr>
        <w:rPr>
          <w:sz w:val="12"/>
          <w:szCs w:val="12"/>
        </w:rPr>
      </w:pPr>
      <w:r w:rsidRPr="00ED3A33">
        <w:rPr>
          <w:sz w:val="12"/>
          <w:szCs w:val="12"/>
        </w:rPr>
        <w:t>The question to which “expansionary austerity” was relevant was never: can one substantially reduce the budget deficit without risking substantial recession? The answer to that was always yes: if fiscal contraction is supported by monetary expansion a outrance the decline in government purchases from spending reductions and in consumption spending from tax increases can be offset and more than offset by higher exports and higher investment spending. That is and has been standard Keynesian doctrine since the 1950s, at least. (Cf. the Economic Report of the President chapter that Robert Solow drafted in the early 1960s.)</w:t>
      </w:r>
    </w:p>
    <w:p w14:paraId="6CA48C64" w14:textId="77777777" w:rsidR="00C04D08" w:rsidRPr="00ED3A33" w:rsidRDefault="00C04D08" w:rsidP="00C04D08">
      <w:pPr>
        <w:rPr>
          <w:sz w:val="12"/>
          <w:szCs w:val="12"/>
        </w:rPr>
      </w:pPr>
      <w:r w:rsidRPr="00ED3A33">
        <w:rPr>
          <w:sz w:val="12"/>
          <w:szCs w:val="12"/>
        </w:rPr>
        <w:t>The novelty of Alesina’s claim was not that monetary offset can neutralize the short-run contractionary effect of fiscal austerity. It was, rather, that summoning the Confidence Fairy could and many times had neutralized the short-run contractionary effect of fiscal austerity.</w:t>
      </w:r>
    </w:p>
    <w:p w14:paraId="7FAAC4D2" w14:textId="77777777" w:rsidR="00C04D08" w:rsidRPr="00ED3A33" w:rsidRDefault="00C04D08" w:rsidP="00C04D08">
      <w:pPr>
        <w:rPr>
          <w:sz w:val="12"/>
          <w:szCs w:val="12"/>
        </w:rPr>
      </w:pPr>
      <w:r w:rsidRPr="00ED3A33">
        <w:rPr>
          <w:sz w:val="12"/>
          <w:szCs w:val="12"/>
        </w:rPr>
        <w:t>The question to which “expansionary austerity” purported to give the answer was: At the zero lower bound, where attempts to stimulate the economy through expansionary monetary policy have greatly reduced traction and are fraught, is the connection between lower deficits and more optimistic business animal spirits strong enough that one can one substantially reduce the budget deficit without risking substantial recession?</w:t>
      </w:r>
    </w:p>
    <w:p w14:paraId="554DAD17" w14:textId="77777777" w:rsidR="00C04D08" w:rsidRPr="00ED3A33" w:rsidRDefault="00C04D08" w:rsidP="00C04D08">
      <w:pPr>
        <w:rPr>
          <w:sz w:val="12"/>
          <w:szCs w:val="12"/>
        </w:rPr>
      </w:pPr>
      <w:r w:rsidRPr="00ED3A33">
        <w:rPr>
          <w:sz w:val="12"/>
          <w:szCs w:val="12"/>
        </w:rPr>
        <w:t>And back in 2010 Alberto Alesina very strongly said that the answer to that was “yes”: Reading #2:</w:t>
      </w:r>
    </w:p>
    <w:p w14:paraId="1FF62E7D" w14:textId="77777777" w:rsidR="00C04D08" w:rsidRPr="00ED3A33" w:rsidRDefault="00C04D08" w:rsidP="00C04D08">
      <w:pPr>
        <w:rPr>
          <w:sz w:val="12"/>
          <w:szCs w:val="12"/>
        </w:rPr>
      </w:pPr>
      <w:r w:rsidRPr="00ED3A33">
        <w:rPr>
          <w:sz w:val="12"/>
          <w:szCs w:val="12"/>
        </w:rPr>
        <w:t>Alberto Alesina: </w:t>
      </w:r>
      <w:hyperlink r:id="rId22" w:history="1">
        <w:r w:rsidRPr="00ED3A33">
          <w:rPr>
            <w:rStyle w:val="Hyperlink"/>
            <w:sz w:val="12"/>
            <w:szCs w:val="12"/>
          </w:rPr>
          <w:t>Fiscal Adjustments: Lessons from Recent History</w:t>
        </w:r>
      </w:hyperlink>
    </w:p>
    <w:p w14:paraId="426230CD" w14:textId="77777777" w:rsidR="00C04D08" w:rsidRPr="00ED3A33" w:rsidRDefault="00C04D08" w:rsidP="00C04D08">
      <w:pPr>
        <w:ind w:left="720"/>
        <w:rPr>
          <w:sz w:val="12"/>
          <w:szCs w:val="12"/>
        </w:rPr>
      </w:pPr>
      <w:r w:rsidRPr="00ED3A33">
        <w:rPr>
          <w:sz w:val="12"/>
          <w:szCs w:val="12"/>
        </w:rPr>
        <w:t>Many even sharp reductions of budget deficits have been accompanied and immediately followed by sustained growth rather than recessions even in the very short run. These are the adjustments which have occurred on the spending side and have been large, credible and decisive…. Governments which have initiated thorough and successful fiscal adjustment policies have not systematically suffered at the polls… especially… when the electorate has perceived the sense of urgency of a crisis or in some cases in the presence of an external commitment. On the contrary, fiscally-loose governments have suffered losses at the polls…. Thus relatively painless (economically and politically) fiscal adjustments might be possible; whether government will take the opportunity remains to be seen…</w:t>
      </w:r>
    </w:p>
    <w:p w14:paraId="4BF6F593" w14:textId="77777777" w:rsidR="00C04D08" w:rsidRPr="00C87EB5" w:rsidRDefault="00C04D08" w:rsidP="00C04D08">
      <w:pPr>
        <w:rPr>
          <w:sz w:val="16"/>
        </w:rPr>
      </w:pPr>
      <w:r w:rsidRPr="00C87EB5">
        <w:rPr>
          <w:sz w:val="16"/>
        </w:rPr>
        <w:t xml:space="preserve">“Many” and “even sharp” have been “immediately followed” because adjustments that “have been large, credible and decisive” and “have occurred on the spending side” have summoned </w:t>
      </w:r>
      <w:r w:rsidRPr="00ED3A33">
        <w:rPr>
          <w:rStyle w:val="StyleUnderline"/>
        </w:rPr>
        <w:t xml:space="preserve">the </w:t>
      </w:r>
      <w:r w:rsidRPr="00C87EB5">
        <w:rPr>
          <w:rStyle w:val="StyleUnderline"/>
          <w:highlight w:val="cyan"/>
        </w:rPr>
        <w:t>Confidence</w:t>
      </w:r>
      <w:r w:rsidRPr="00ED3A33">
        <w:rPr>
          <w:rStyle w:val="StyleUnderline"/>
        </w:rPr>
        <w:t xml:space="preserve"> Fairy</w:t>
      </w:r>
      <w:r w:rsidRPr="00C87EB5">
        <w:rPr>
          <w:sz w:val="16"/>
        </w:rPr>
        <w:t>. Thus governments should “take the opportunity” for the “relatively painless (economically and politically) fiscal adjustments” that “might be possible” via expansionary austerity.</w:t>
      </w:r>
    </w:p>
    <w:p w14:paraId="5C37DEB8" w14:textId="77777777" w:rsidR="00C04D08" w:rsidRPr="00C87EB5" w:rsidRDefault="00C04D08" w:rsidP="00C04D08">
      <w:pPr>
        <w:rPr>
          <w:sz w:val="16"/>
        </w:rPr>
      </w:pPr>
      <w:r w:rsidRPr="00C87EB5">
        <w:rPr>
          <w:sz w:val="16"/>
        </w:rPr>
        <w:t xml:space="preserve">This </w:t>
      </w:r>
      <w:r w:rsidRPr="00C87EB5">
        <w:rPr>
          <w:rStyle w:val="StyleUnderline"/>
          <w:highlight w:val="cyan"/>
        </w:rPr>
        <w:t>was</w:t>
      </w:r>
      <w:r w:rsidRPr="00C87EB5">
        <w:rPr>
          <w:sz w:val="16"/>
        </w:rPr>
        <w:t xml:space="preserve"> pretty much </w:t>
      </w:r>
      <w:r w:rsidRPr="00ED3A33">
        <w:rPr>
          <w:rStyle w:val="Emphasis"/>
        </w:rPr>
        <w:t xml:space="preserve">completely </w:t>
      </w:r>
      <w:r w:rsidRPr="00C87EB5">
        <w:rPr>
          <w:rStyle w:val="Emphasis"/>
          <w:highlight w:val="cyan"/>
        </w:rPr>
        <w:t>wrong</w:t>
      </w:r>
      <w:r w:rsidRPr="00C87EB5">
        <w:rPr>
          <w:rStyle w:val="StyleUnderline"/>
          <w:highlight w:val="cyan"/>
        </w:rPr>
        <w:t>. Many</w:t>
      </w:r>
      <w:r w:rsidRPr="00ED3A33">
        <w:rPr>
          <w:rStyle w:val="StyleUnderline"/>
        </w:rPr>
        <w:t xml:space="preserve"> of Alesina’s </w:t>
      </w:r>
      <w:r w:rsidRPr="00C87EB5">
        <w:rPr>
          <w:rStyle w:val="StyleUnderline"/>
          <w:highlight w:val="cyan"/>
        </w:rPr>
        <w:t>adjustments were</w:t>
      </w:r>
      <w:r w:rsidRPr="00ED3A33">
        <w:rPr>
          <w:rStyle w:val="StyleUnderline"/>
        </w:rPr>
        <w:t xml:space="preserve"> </w:t>
      </w:r>
      <w:r w:rsidRPr="00ED3A33">
        <w:rPr>
          <w:rStyle w:val="Emphasis"/>
        </w:rPr>
        <w:t>not</w:t>
      </w:r>
      <w:r w:rsidRPr="00ED3A33">
        <w:rPr>
          <w:rStyle w:val="StyleUnderline"/>
        </w:rPr>
        <w:t xml:space="preserve"> policy adjustments</w:t>
      </w:r>
      <w:r w:rsidRPr="00C87EB5">
        <w:rPr>
          <w:sz w:val="16"/>
        </w:rPr>
        <w:t xml:space="preserve"> at all–</w:t>
      </w:r>
      <w:r w:rsidRPr="00ED3A33">
        <w:rPr>
          <w:rStyle w:val="StyleUnderline"/>
        </w:rPr>
        <w:t>but</w:t>
      </w:r>
      <w:r w:rsidRPr="00C87EB5">
        <w:rPr>
          <w:sz w:val="16"/>
        </w:rPr>
        <w:t xml:space="preserve"> rather </w:t>
      </w:r>
      <w:r w:rsidRPr="00C87EB5">
        <w:rPr>
          <w:rStyle w:val="Emphasis"/>
          <w:highlight w:val="cyan"/>
        </w:rPr>
        <w:t>unplanned</w:t>
      </w:r>
      <w:r w:rsidRPr="00ED3A33">
        <w:rPr>
          <w:rStyle w:val="Emphasis"/>
        </w:rPr>
        <w:t xml:space="preserve"> side-</w:t>
      </w:r>
      <w:r w:rsidRPr="00C87EB5">
        <w:rPr>
          <w:rStyle w:val="Emphasis"/>
          <w:highlight w:val="cyan"/>
        </w:rPr>
        <w:t>effects</w:t>
      </w:r>
      <w:r w:rsidRPr="00C87EB5">
        <w:rPr>
          <w:rStyle w:val="StyleUnderline"/>
          <w:highlight w:val="cyan"/>
        </w:rPr>
        <w:t xml:space="preserve"> of</w:t>
      </w:r>
      <w:r w:rsidRPr="00ED3A33">
        <w:rPr>
          <w:rStyle w:val="StyleUnderline"/>
        </w:rPr>
        <w:t xml:space="preserve"> </w:t>
      </w:r>
      <w:r w:rsidRPr="00ED3A33">
        <w:rPr>
          <w:rStyle w:val="Emphasis"/>
        </w:rPr>
        <w:t>booms</w:t>
      </w:r>
      <w:r w:rsidRPr="00ED3A33">
        <w:rPr>
          <w:rStyle w:val="StyleUnderline"/>
        </w:rPr>
        <w:t xml:space="preserve"> driven by </w:t>
      </w:r>
      <w:r w:rsidRPr="00C87EB5">
        <w:rPr>
          <w:rStyle w:val="Emphasis"/>
          <w:highlight w:val="cyan"/>
        </w:rPr>
        <w:t>other factors</w:t>
      </w:r>
      <w:r w:rsidRPr="00C87EB5">
        <w:rPr>
          <w:sz w:val="16"/>
        </w:rPr>
        <w:t>. The rest appeared, to me at least, to be due to the kind of expansionary monetary policy offset that the Clinton administration had planned and carried out over 1993-6 and that was not possible at the zero lower bound.</w:t>
      </w:r>
    </w:p>
    <w:p w14:paraId="66681C46" w14:textId="77777777" w:rsidR="00C04D08" w:rsidRPr="00AF48B4" w:rsidRDefault="00C04D08" w:rsidP="00C04D08">
      <w:pPr>
        <w:rPr>
          <w:sz w:val="12"/>
          <w:szCs w:val="12"/>
        </w:rPr>
      </w:pPr>
      <w:r w:rsidRPr="00AF48B4">
        <w:rPr>
          <w:sz w:val="12"/>
          <w:szCs w:val="12"/>
        </w:rPr>
        <w:t>Nevertheless, it appears that Alesina is sticking to his guns here: Reading #3:</w:t>
      </w:r>
    </w:p>
    <w:p w14:paraId="431184B1" w14:textId="77777777" w:rsidR="00C04D08" w:rsidRPr="00AF48B4" w:rsidRDefault="00C04D08" w:rsidP="00C04D08">
      <w:pPr>
        <w:rPr>
          <w:sz w:val="12"/>
          <w:szCs w:val="12"/>
        </w:rPr>
      </w:pPr>
      <w:r w:rsidRPr="00AF48B4">
        <w:rPr>
          <w:sz w:val="12"/>
          <w:szCs w:val="12"/>
        </w:rPr>
        <w:t>Alberto Alesina (2016) </w:t>
      </w:r>
      <w:hyperlink r:id="rId23" w:history="1">
        <w:r w:rsidRPr="00AF48B4">
          <w:rPr>
            <w:rStyle w:val="Hyperlink"/>
            <w:sz w:val="12"/>
            <w:szCs w:val="12"/>
          </w:rPr>
          <w:t>Fiscal Policy and Austerity</w:t>
        </w:r>
      </w:hyperlink>
      <w:r w:rsidRPr="00AF48B4">
        <w:rPr>
          <w:sz w:val="12"/>
          <w:szCs w:val="12"/>
        </w:rPr>
        <w:t>: “Well, I think Paul Krugman has rather extreme views…</w:t>
      </w:r>
    </w:p>
    <w:p w14:paraId="121C5D49" w14:textId="77777777" w:rsidR="00C04D08" w:rsidRPr="00AF48B4" w:rsidRDefault="00C04D08" w:rsidP="00C04D08">
      <w:pPr>
        <w:ind w:left="720"/>
        <w:rPr>
          <w:sz w:val="12"/>
          <w:szCs w:val="12"/>
        </w:rPr>
      </w:pPr>
      <w:r w:rsidRPr="00AF48B4">
        <w:rPr>
          <w:sz w:val="12"/>
          <w:szCs w:val="12"/>
        </w:rPr>
        <w:t>…But more importantly, he talks about his views as if they were obviously true, and anybody who would disagree with him was obviously wrong. And he exaggerates. And that I really prefer not to go into a discussion about his quotes.</w:t>
      </w:r>
    </w:p>
    <w:p w14:paraId="65336AF8" w14:textId="77777777" w:rsidR="00C04D08" w:rsidRPr="00AF48B4" w:rsidRDefault="00C04D08" w:rsidP="00C04D08">
      <w:pPr>
        <w:ind w:left="720"/>
        <w:rPr>
          <w:sz w:val="12"/>
          <w:szCs w:val="12"/>
        </w:rPr>
      </w:pPr>
      <w:r w:rsidRPr="00AF48B4">
        <w:rPr>
          <w:sz w:val="12"/>
          <w:szCs w:val="12"/>
        </w:rPr>
        <w:t>But I think that the idea that the work about austerity that I and others have done has been discredited is wrong. In fact, the IMF, in 2010 wrote a rather pointed criticism about my work…. [The IMF’s] second point is whether whether there are cases where spending cuts accompanied by other policies can be expansionary, and the confidence argument that he makes fun of is actually confidence, one of the many aspects; and we can elaborate on that. But I think that there are several episodes in which fiscal spending cuts have been accompanied not by a recession, but by an expansion. So, I think that those kind of statements by Krugman are trying to push a view which is respectable but they are not proven by the facts. Or at least they are not supported by research….</w:t>
      </w:r>
    </w:p>
    <w:p w14:paraId="009BA7CE" w14:textId="77777777" w:rsidR="00C04D08" w:rsidRPr="00C87EB5" w:rsidRDefault="00C04D08" w:rsidP="00C04D08">
      <w:pPr>
        <w:ind w:left="720"/>
        <w:rPr>
          <w:sz w:val="16"/>
        </w:rPr>
      </w:pPr>
      <w:r w:rsidRPr="00AF48B4">
        <w:rPr>
          <w:rStyle w:val="StyleUnderline"/>
        </w:rPr>
        <w:t>I</w:t>
      </w:r>
      <w:r w:rsidRPr="00C87EB5">
        <w:rPr>
          <w:sz w:val="16"/>
        </w:rPr>
        <w:t xml:space="preserve"> do think that </w:t>
      </w:r>
      <w:r w:rsidRPr="00AF48B4">
        <w:rPr>
          <w:rStyle w:val="StyleUnderline"/>
        </w:rPr>
        <w:t xml:space="preserve">confidence is </w:t>
      </w:r>
      <w:r w:rsidRPr="00AF48B4">
        <w:rPr>
          <w:rStyle w:val="Emphasis"/>
        </w:rPr>
        <w:t>important</w:t>
      </w:r>
      <w:r w:rsidRPr="00C87EB5">
        <w:rPr>
          <w:sz w:val="16"/>
        </w:rPr>
        <w:t>, because we have empirical evidence suggesting that when there are spending cuts, the confidence of investors actually goes up, and the confidence of consumers goes down very little; while with tax increases, confidence of both consumers and business investors goes down quite a bit in many countries. So confidence has played a role. And then, there are many–as I said, austerity plans are a combination of many, many other policies. So, it matters what monetary policy does. It matters that sometimes, particularly in European countries, when there is a crisis and austerity is called for, then there is a productive opportunity to engage in other so-called “structural reform”–labor market reform and goods market reform, liberalization of various sectors, which help and that indeed has spurred growth. And of course monetary policy matters–we are saying in a situation which monetary policy is supportive and expansionary, that helps fiscal adjustment. So these are just the more important of many other factors which are left out from the basic Keynesian model…</w:t>
      </w:r>
    </w:p>
    <w:p w14:paraId="6E81390A" w14:textId="77777777" w:rsidR="00C04D08" w:rsidRDefault="00C04D08" w:rsidP="00C04D08">
      <w:pPr>
        <w:rPr>
          <w:sz w:val="16"/>
        </w:rPr>
      </w:pPr>
      <w:r w:rsidRPr="00C87EB5">
        <w:rPr>
          <w:sz w:val="16"/>
        </w:rPr>
        <w:t xml:space="preserve">My view: </w:t>
      </w:r>
      <w:r w:rsidRPr="00C87EB5">
        <w:rPr>
          <w:rStyle w:val="StyleUnderline"/>
        </w:rPr>
        <w:t>Alberto should simply</w:t>
      </w:r>
      <w:r w:rsidRPr="00AF48B4">
        <w:rPr>
          <w:rStyle w:val="StyleUnderline"/>
        </w:rPr>
        <w:t xml:space="preserve"> </w:t>
      </w:r>
      <w:r w:rsidRPr="00AF48B4">
        <w:rPr>
          <w:rStyle w:val="Emphasis"/>
        </w:rPr>
        <w:t>not be saying this</w:t>
      </w:r>
      <w:r w:rsidRPr="00AF48B4">
        <w:rPr>
          <w:rStyle w:val="StyleUnderline"/>
        </w:rPr>
        <w:t xml:space="preserve">. </w:t>
      </w:r>
      <w:r w:rsidRPr="00C87EB5">
        <w:rPr>
          <w:rStyle w:val="StyleUnderline"/>
          <w:highlight w:val="cyan"/>
        </w:rPr>
        <w:t>If you</w:t>
      </w:r>
      <w:r w:rsidRPr="00AF48B4">
        <w:rPr>
          <w:rStyle w:val="StyleUnderline"/>
        </w:rPr>
        <w:t xml:space="preserve"> want to </w:t>
      </w:r>
      <w:r w:rsidRPr="00C87EB5">
        <w:rPr>
          <w:rStyle w:val="Emphasis"/>
          <w:highlight w:val="cyan"/>
        </w:rPr>
        <w:t>claim</w:t>
      </w:r>
      <w:r w:rsidRPr="00AF48B4">
        <w:rPr>
          <w:rStyle w:val="StyleUnderline"/>
        </w:rPr>
        <w:t xml:space="preserve"> that the </w:t>
      </w:r>
      <w:r w:rsidRPr="00C87EB5">
        <w:rPr>
          <w:rStyle w:val="Emphasis"/>
          <w:highlight w:val="cyan"/>
        </w:rPr>
        <w:t>Confidence</w:t>
      </w:r>
      <w:r w:rsidRPr="00AF48B4">
        <w:rPr>
          <w:rStyle w:val="Emphasis"/>
        </w:rPr>
        <w:t xml:space="preserve"> Fairy</w:t>
      </w:r>
      <w:r w:rsidRPr="00C87EB5">
        <w:rPr>
          <w:sz w:val="16"/>
        </w:rPr>
        <w:t xml:space="preserve"> channel–rather than the monetary offset channel–</w:t>
      </w:r>
      <w:r w:rsidRPr="00C87EB5">
        <w:rPr>
          <w:rStyle w:val="StyleUnderline"/>
          <w:highlight w:val="cyan"/>
        </w:rPr>
        <w:t>is important</w:t>
      </w:r>
      <w:r w:rsidRPr="00AF48B4">
        <w:rPr>
          <w:rStyle w:val="StyleUnderline"/>
        </w:rPr>
        <w:t xml:space="preserve">, you </w:t>
      </w:r>
      <w:r w:rsidRPr="00C87EB5">
        <w:rPr>
          <w:rStyle w:val="StyleUnderline"/>
          <w:highlight w:val="cyan"/>
        </w:rPr>
        <w:t>bring</w:t>
      </w:r>
      <w:r w:rsidRPr="00AF48B4">
        <w:rPr>
          <w:rStyle w:val="StyleUnderline"/>
        </w:rPr>
        <w:t xml:space="preserve"> forward </w:t>
      </w:r>
      <w:r w:rsidRPr="00AF48B4">
        <w:rPr>
          <w:rStyle w:val="Emphasis"/>
        </w:rPr>
        <w:t xml:space="preserve">at least </w:t>
      </w:r>
      <w:r w:rsidRPr="00C87EB5">
        <w:rPr>
          <w:rStyle w:val="Emphasis"/>
          <w:highlight w:val="cyan"/>
        </w:rPr>
        <w:t>one regression</w:t>
      </w:r>
      <w:r w:rsidRPr="00C87EB5">
        <w:rPr>
          <w:rStyle w:val="StyleUnderline"/>
          <w:highlight w:val="cyan"/>
        </w:rPr>
        <w:t xml:space="preserve"> or</w:t>
      </w:r>
      <w:r w:rsidRPr="00AF48B4">
        <w:rPr>
          <w:rStyle w:val="StyleUnderline"/>
        </w:rPr>
        <w:t xml:space="preserve"> at least </w:t>
      </w:r>
      <w:r w:rsidRPr="00AF48B4">
        <w:rPr>
          <w:rStyle w:val="Emphasis"/>
        </w:rPr>
        <w:t xml:space="preserve">one </w:t>
      </w:r>
      <w:r w:rsidRPr="00C87EB5">
        <w:rPr>
          <w:rStyle w:val="Emphasis"/>
          <w:highlight w:val="cyan"/>
        </w:rPr>
        <w:t>case study</w:t>
      </w:r>
      <w:r w:rsidRPr="00C87EB5">
        <w:rPr>
          <w:rStyle w:val="StyleUnderline"/>
          <w:highlight w:val="cyan"/>
        </w:rPr>
        <w:t xml:space="preserve"> in which a</w:t>
      </w:r>
      <w:r w:rsidRPr="00AF48B4">
        <w:rPr>
          <w:rStyle w:val="StyleUnderline"/>
        </w:rPr>
        <w:t xml:space="preserve"> </w:t>
      </w:r>
      <w:r w:rsidRPr="00AF48B4">
        <w:rPr>
          <w:rStyle w:val="Emphasis"/>
        </w:rPr>
        <w:t>sharp</w:t>
      </w:r>
      <w:r w:rsidRPr="00AF48B4">
        <w:rPr>
          <w:rStyle w:val="StyleUnderline"/>
        </w:rPr>
        <w:t xml:space="preserve">, </w:t>
      </w:r>
      <w:r w:rsidRPr="00C87EB5">
        <w:rPr>
          <w:rStyle w:val="Emphasis"/>
          <w:highlight w:val="cyan"/>
        </w:rPr>
        <w:t>large</w:t>
      </w:r>
      <w:r w:rsidRPr="00AF48B4">
        <w:rPr>
          <w:rStyle w:val="StyleUnderline"/>
        </w:rPr>
        <w:t xml:space="preserve">, </w:t>
      </w:r>
      <w:r w:rsidRPr="00AF48B4">
        <w:rPr>
          <w:rStyle w:val="Emphasis"/>
        </w:rPr>
        <w:t>credible</w:t>
      </w:r>
      <w:r w:rsidRPr="00AF48B4">
        <w:rPr>
          <w:rStyle w:val="StyleUnderline"/>
        </w:rPr>
        <w:t xml:space="preserve">, and </w:t>
      </w:r>
      <w:r w:rsidRPr="00AF48B4">
        <w:rPr>
          <w:rStyle w:val="Emphasis"/>
        </w:rPr>
        <w:t>decisive policy</w:t>
      </w:r>
      <w:r w:rsidRPr="00AF48B4">
        <w:rPr>
          <w:rStyle w:val="StyleUnderline"/>
        </w:rPr>
        <w:t xml:space="preserve"> of</w:t>
      </w:r>
      <w:r w:rsidRPr="00C87EB5">
        <w:rPr>
          <w:sz w:val="16"/>
        </w:rPr>
        <w:t xml:space="preserve"> fiscal austerity has been rapidly followed by a substantial </w:t>
      </w:r>
      <w:r w:rsidRPr="00C87EB5">
        <w:rPr>
          <w:rStyle w:val="StyleUnderline"/>
          <w:highlight w:val="cyan"/>
        </w:rPr>
        <w:t>improvement in</w:t>
      </w:r>
      <w:r w:rsidRPr="00C87EB5">
        <w:rPr>
          <w:rStyle w:val="StyleUnderline"/>
        </w:rPr>
        <w:t xml:space="preserve"> business</w:t>
      </w:r>
      <w:r w:rsidRPr="00AF48B4">
        <w:rPr>
          <w:rStyle w:val="StyleUnderline"/>
        </w:rPr>
        <w:t xml:space="preserve"> </w:t>
      </w:r>
      <w:r w:rsidRPr="00C87EB5">
        <w:rPr>
          <w:rStyle w:val="StyleUnderline"/>
          <w:highlight w:val="cyan"/>
        </w:rPr>
        <w:t>confidence</w:t>
      </w:r>
      <w:r w:rsidRPr="00C87EB5">
        <w:rPr>
          <w:sz w:val="16"/>
        </w:rPr>
        <w:t xml:space="preserve"> which then </w:t>
      </w:r>
      <w:r w:rsidRPr="00AF48B4">
        <w:rPr>
          <w:rStyle w:val="StyleUnderline"/>
        </w:rPr>
        <w:t xml:space="preserve">immediately </w:t>
      </w:r>
      <w:r w:rsidRPr="00C87EB5">
        <w:rPr>
          <w:rStyle w:val="StyleUnderline"/>
          <w:highlight w:val="cyan"/>
        </w:rPr>
        <w:t>drives</w:t>
      </w:r>
      <w:r w:rsidRPr="00AF48B4">
        <w:rPr>
          <w:rStyle w:val="StyleUnderline"/>
        </w:rPr>
        <w:t xml:space="preserve"> sustained </w:t>
      </w:r>
      <w:r w:rsidRPr="00C87EB5">
        <w:rPr>
          <w:rStyle w:val="StyleUnderline"/>
          <w:highlight w:val="cyan"/>
        </w:rPr>
        <w:t>growth. If you don’t</w:t>
      </w:r>
      <w:r w:rsidRPr="00AF48B4">
        <w:rPr>
          <w:rStyle w:val="StyleUnderline"/>
        </w:rPr>
        <w:t xml:space="preserve"> have that regression</w:t>
      </w:r>
      <w:r w:rsidRPr="00C87EB5">
        <w:rPr>
          <w:sz w:val="16"/>
        </w:rPr>
        <w:t xml:space="preserve"> or that channel–if what you have is monetary-policy offset plus misspecification of your right hand-side variable–</w:t>
      </w:r>
      <w:r w:rsidRPr="00C87EB5">
        <w:rPr>
          <w:rStyle w:val="StyleUnderline"/>
          <w:highlight w:val="cyan"/>
        </w:rPr>
        <w:t xml:space="preserve">you do </w:t>
      </w:r>
      <w:r w:rsidRPr="00C87EB5">
        <w:rPr>
          <w:rStyle w:val="Emphasis"/>
          <w:highlight w:val="cyan"/>
        </w:rPr>
        <w:t>not</w:t>
      </w:r>
      <w:r w:rsidRPr="00C87EB5">
        <w:rPr>
          <w:rStyle w:val="StyleUnderline"/>
          <w:highlight w:val="cyan"/>
        </w:rPr>
        <w:t xml:space="preserve"> have an</w:t>
      </w:r>
      <w:r w:rsidRPr="00AF48B4">
        <w:rPr>
          <w:rStyle w:val="StyleUnderline"/>
        </w:rPr>
        <w:t xml:space="preserve"> </w:t>
      </w:r>
      <w:r w:rsidRPr="00AF48B4">
        <w:rPr>
          <w:rStyle w:val="Emphasis"/>
        </w:rPr>
        <w:t xml:space="preserve">economic </w:t>
      </w:r>
      <w:r w:rsidRPr="00C87EB5">
        <w:rPr>
          <w:rStyle w:val="Emphasis"/>
          <w:highlight w:val="cyan"/>
        </w:rPr>
        <w:t>argument</w:t>
      </w:r>
      <w:r w:rsidRPr="00C87EB5">
        <w:rPr>
          <w:sz w:val="16"/>
        </w:rPr>
        <w:t>.</w:t>
      </w:r>
    </w:p>
    <w:p w14:paraId="6E761F1B" w14:textId="77777777" w:rsidR="00C04D08" w:rsidRPr="00CF5809" w:rsidRDefault="00C04D08" w:rsidP="00C04D08"/>
    <w:p w14:paraId="73D49A45" w14:textId="77777777" w:rsidR="00C04D08" w:rsidRPr="00C04D08" w:rsidRDefault="00C04D08" w:rsidP="00C04D08"/>
    <w:p w14:paraId="6A412569" w14:textId="77777777" w:rsidR="000107D8" w:rsidRPr="000107D8" w:rsidRDefault="000107D8" w:rsidP="000107D8"/>
    <w:p w14:paraId="07BF2D31" w14:textId="77777777" w:rsidR="00382371" w:rsidRPr="00382371" w:rsidRDefault="00382371" w:rsidP="00382371"/>
    <w:p w14:paraId="6B749AA0" w14:textId="77777777" w:rsidR="00D62206" w:rsidRPr="00D62206" w:rsidRDefault="00D62206" w:rsidP="00D62206"/>
    <w:sectPr w:rsidR="00D62206" w:rsidRPr="00D62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CA45B" w14:textId="77777777" w:rsidR="00527346" w:rsidRDefault="00527346" w:rsidP="00066D2C">
      <w:r>
        <w:separator/>
      </w:r>
    </w:p>
  </w:endnote>
  <w:endnote w:type="continuationSeparator" w:id="0">
    <w:p w14:paraId="3D83C321" w14:textId="77777777" w:rsidR="00527346" w:rsidRDefault="005273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3234D" w14:textId="77777777" w:rsidR="00527346" w:rsidRDefault="00527346" w:rsidP="00066D2C">
      <w:r>
        <w:separator/>
      </w:r>
    </w:p>
  </w:footnote>
  <w:footnote w:type="continuationSeparator" w:id="0">
    <w:p w14:paraId="3016FF29" w14:textId="77777777" w:rsidR="00527346" w:rsidRDefault="0052734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2206"/>
    <w:rsid w:val="00001C7E"/>
    <w:rsid w:val="000024E6"/>
    <w:rsid w:val="0000487C"/>
    <w:rsid w:val="000107D8"/>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371"/>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27346"/>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05A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D0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06"/>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8E9D03"/>
  <w15:chartTrackingRefBased/>
  <w15:docId w15:val="{D8662979-0A87-426D-8F11-8CAECF4F1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2206"/>
    <w:rPr>
      <w:rFonts w:ascii="Calibri" w:hAnsi="Calibri" w:cs="Calibri"/>
    </w:rPr>
  </w:style>
  <w:style w:type="paragraph" w:styleId="Heading1">
    <w:name w:val="heading 1"/>
    <w:aliases w:val="Pocket"/>
    <w:basedOn w:val="Normal"/>
    <w:next w:val="Normal"/>
    <w:link w:val="Heading1Char"/>
    <w:qFormat/>
    <w:rsid w:val="00D62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22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D622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D622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220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2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2206"/>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D6220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2206"/>
    <w:rPr>
      <w:color w:val="auto"/>
      <w:u w:val="none"/>
    </w:rPr>
  </w:style>
  <w:style w:type="character" w:customStyle="1" w:styleId="Heading1Char">
    <w:name w:val="Heading 1 Char"/>
    <w:aliases w:val="Pocket Char"/>
    <w:basedOn w:val="DefaultParagraphFont"/>
    <w:link w:val="Heading1"/>
    <w:rsid w:val="00D622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220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D622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622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6220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D62206"/>
    <w:rPr>
      <w:b w:val="0"/>
      <w:sz w:val="22"/>
      <w:u w:val="single"/>
    </w:rPr>
  </w:style>
  <w:style w:type="character" w:styleId="Strong">
    <w:name w:val="Strong"/>
    <w:basedOn w:val="DefaultParagraphFont"/>
    <w:uiPriority w:val="22"/>
    <w:semiHidden/>
    <w:qFormat/>
    <w:rsid w:val="00D62206"/>
    <w:rPr>
      <w:b/>
      <w:bCs/>
    </w:rPr>
  </w:style>
  <w:style w:type="character" w:styleId="BookTitle">
    <w:name w:val="Book Title"/>
    <w:basedOn w:val="DefaultParagraphFont"/>
    <w:uiPriority w:val="33"/>
    <w:semiHidden/>
    <w:qFormat/>
    <w:rsid w:val="00D62206"/>
    <w:rPr>
      <w:b/>
      <w:bCs/>
      <w:i/>
      <w:iCs/>
      <w:spacing w:val="5"/>
    </w:rPr>
  </w:style>
  <w:style w:type="character" w:customStyle="1" w:styleId="Heading5Char">
    <w:name w:val="Heading 5 Char"/>
    <w:basedOn w:val="DefaultParagraphFont"/>
    <w:link w:val="Heading5"/>
    <w:uiPriority w:val="9"/>
    <w:semiHidden/>
    <w:rsid w:val="00D622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2206"/>
  </w:style>
  <w:style w:type="paragraph" w:styleId="Header">
    <w:name w:val="header"/>
    <w:basedOn w:val="Normal"/>
    <w:link w:val="HeaderChar"/>
    <w:uiPriority w:val="99"/>
    <w:semiHidden/>
    <w:rsid w:val="00D62206"/>
    <w:pPr>
      <w:tabs>
        <w:tab w:val="center" w:pos="4680"/>
        <w:tab w:val="right" w:pos="9360"/>
      </w:tabs>
    </w:pPr>
  </w:style>
  <w:style w:type="character" w:customStyle="1" w:styleId="HeaderChar">
    <w:name w:val="Header Char"/>
    <w:basedOn w:val="DefaultParagraphFont"/>
    <w:link w:val="Header"/>
    <w:uiPriority w:val="99"/>
    <w:semiHidden/>
    <w:rsid w:val="00D62206"/>
    <w:rPr>
      <w:rFonts w:ascii="Calibri" w:hAnsi="Calibri" w:cs="Calibri"/>
    </w:rPr>
  </w:style>
  <w:style w:type="paragraph" w:styleId="Footer">
    <w:name w:val="footer"/>
    <w:basedOn w:val="Normal"/>
    <w:link w:val="FooterChar"/>
    <w:uiPriority w:val="99"/>
    <w:semiHidden/>
    <w:rsid w:val="00D62206"/>
    <w:pPr>
      <w:tabs>
        <w:tab w:val="center" w:pos="4680"/>
        <w:tab w:val="right" w:pos="9360"/>
      </w:tabs>
    </w:pPr>
  </w:style>
  <w:style w:type="character" w:customStyle="1" w:styleId="FooterChar">
    <w:name w:val="Footer Char"/>
    <w:basedOn w:val="DefaultParagraphFont"/>
    <w:link w:val="Footer"/>
    <w:uiPriority w:val="99"/>
    <w:semiHidden/>
    <w:rsid w:val="00D62206"/>
    <w:rPr>
      <w:rFonts w:ascii="Calibri" w:hAnsi="Calibri" w:cs="Calibri"/>
    </w:rPr>
  </w:style>
  <w:style w:type="paragraph" w:styleId="BodyText">
    <w:name w:val="Body Text"/>
    <w:basedOn w:val="Normal"/>
    <w:link w:val="BodyTextChar"/>
    <w:uiPriority w:val="99"/>
    <w:semiHidden/>
    <w:unhideWhenUsed/>
    <w:rsid w:val="00D62206"/>
    <w:pPr>
      <w:spacing w:after="120"/>
    </w:pPr>
  </w:style>
  <w:style w:type="character" w:customStyle="1" w:styleId="BodyTextChar">
    <w:name w:val="Body Text Char"/>
    <w:basedOn w:val="DefaultParagraphFont"/>
    <w:link w:val="BodyText"/>
    <w:uiPriority w:val="99"/>
    <w:semiHidden/>
    <w:rsid w:val="00D62206"/>
    <w:rPr>
      <w:rFonts w:ascii="Calibri" w:hAnsi="Calibri" w:cs="Calibri"/>
    </w:rPr>
  </w:style>
  <w:style w:type="paragraph" w:styleId="NoSpacing">
    <w:name w:val="No Spacing"/>
    <w:link w:val="NoSpacingChar"/>
    <w:uiPriority w:val="99"/>
    <w:semiHidden/>
    <w:unhideWhenUsed/>
    <w:qFormat/>
    <w:rsid w:val="00D6220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220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62206"/>
    <w:rPr>
      <w:color w:val="0563C1" w:themeColor="hyperlink"/>
      <w:u w:val="single"/>
    </w:rPr>
  </w:style>
  <w:style w:type="character" w:styleId="UnresolvedMention">
    <w:name w:val="Unresolved Mention"/>
    <w:basedOn w:val="DefaultParagraphFont"/>
    <w:uiPriority w:val="99"/>
    <w:semiHidden/>
    <w:unhideWhenUsed/>
    <w:rsid w:val="00D62206"/>
    <w:rPr>
      <w:color w:val="605E5C"/>
      <w:shd w:val="clear" w:color="auto" w:fill="E1DFDD"/>
    </w:rPr>
  </w:style>
  <w:style w:type="paragraph" w:customStyle="1" w:styleId="Undertag">
    <w:name w:val="Undertag"/>
    <w:link w:val="UndertagChar"/>
    <w:autoRedefine/>
    <w:uiPriority w:val="5"/>
    <w:qFormat/>
    <w:rsid w:val="00D622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22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2206"/>
    <w:rPr>
      <w:color w:val="1F3864" w:themeColor="accent1" w:themeShade="80"/>
    </w:rPr>
  </w:style>
  <w:style w:type="character" w:customStyle="1" w:styleId="AnalyticChar">
    <w:name w:val="Analytic Char"/>
    <w:basedOn w:val="DefaultParagraphFont"/>
    <w:link w:val="Analytic"/>
    <w:uiPriority w:val="5"/>
    <w:rsid w:val="00D6220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38237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107D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eresyoured.at/the-haters-gui/" TargetMode="External"/><Relationship Id="rId13" Type="http://schemas.openxmlformats.org/officeDocument/2006/relationships/hyperlink" Target="https://www.nytimes.com/2017/07/04/upshot/confidence-boomed-after-the-election-the-economy-hasnt.html" TargetMode="External"/><Relationship Id="rId18" Type="http://schemas.openxmlformats.org/officeDocument/2006/relationships/hyperlink" Target="https://rortybomb.wordpress.com/2011/01/21/kristol-kalecki-and-a-19th-century-economist-defending-patriarchy-all-on-political-macroeconomics/" TargetMode="External"/><Relationship Id="rId3" Type="http://schemas.openxmlformats.org/officeDocument/2006/relationships/styles" Target="styles.xml"/><Relationship Id="rId21" Type="http://schemas.openxmlformats.org/officeDocument/2006/relationships/hyperlink" Target="http://krugman.blogs.nytimes.com/2015/06/06/views-differ-on-shape-of-macroeconomics-2/" TargetMode="External"/><Relationship Id="rId7" Type="http://schemas.openxmlformats.org/officeDocument/2006/relationships/endnotes" Target="endnotes.xml"/><Relationship Id="rId12" Type="http://schemas.openxmlformats.org/officeDocument/2006/relationships/hyperlink" Target="https://www.morningstar.com/news/marketwatch/2021110939/small-business-owners-turn-pessimistic-as-labor-and-supply-shortages-worsen" TargetMode="External"/><Relationship Id="rId17" Type="http://schemas.openxmlformats.org/officeDocument/2006/relationships/hyperlink" Target="https://www.nytimes.com/2010/07/02/opinion/02krugma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quitablegrowth.org/2015/08/20/note-self-tracks-confidence-fairy/" TargetMode="External"/><Relationship Id="rId20" Type="http://schemas.openxmlformats.org/officeDocument/2006/relationships/hyperlink" Target="https://equitablegrowth.org/time-to-play-whack-a-mole-with-the-expansionary-austerity-confidence-fairy-zombie-once-ag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ra.co.nz/pdf/PoliticalbiasJan18.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krugman.blogs.nytimes.com/2015/08/21/fairy-tales-2/" TargetMode="External"/><Relationship Id="rId23" Type="http://schemas.openxmlformats.org/officeDocument/2006/relationships/hyperlink" Target="https://equitablegrowth.org/time-to-play-whack-a-mole-with-the-expansionary-austerity-confidence-fairy-zombie-once-again/The%20IMF,%20in%202010%20wrote%20a%20rather%20pointed%20criticism%20about%20my%20work" TargetMode="External"/><Relationship Id="rId10" Type="http://schemas.openxmlformats.org/officeDocument/2006/relationships/hyperlink" Target="http://www.sra.co.nz/" TargetMode="External"/><Relationship Id="rId19" Type="http://schemas.openxmlformats.org/officeDocument/2006/relationships/hyperlink" Target="https://krugman.blogs.nytimes.com/2015/08/02/freshwaters-wrong-turn-wonkish/" TargetMode="External"/><Relationship Id="rId4" Type="http://schemas.openxmlformats.org/officeDocument/2006/relationships/settings" Target="settings.xml"/><Relationship Id="rId9" Type="http://schemas.openxmlformats.org/officeDocument/2006/relationships/hyperlink" Target="https://nymag.com/intelligencer/article/ai-investors-are-starting-to-wonder-is-this-just-a-bubble.html" TargetMode="External"/><Relationship Id="rId14" Type="http://schemas.openxmlformats.org/officeDocument/2006/relationships/hyperlink" Target="https://www.nytimes.com/2017/04/08/business/economy/the-picture-of-our-economy-looks-a-lot-like-a-rorschach-test.html?mcubz=2" TargetMode="External"/><Relationship Id="rId22" Type="http://schemas.openxmlformats.org/officeDocument/2006/relationships/hyperlink" Target="http://scholar.harvard.edu/files/alesina/files/fiscaladjustments_lessons-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32542</Words>
  <Characters>185495</Characters>
  <Application>Microsoft Office Word</Application>
  <DocSecurity>0</DocSecurity>
  <Lines>1545</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4</cp:revision>
  <dcterms:created xsi:type="dcterms:W3CDTF">2026-01-29T22:17:00Z</dcterms:created>
  <dcterms:modified xsi:type="dcterms:W3CDTF">2026-01-29T22:24:00Z</dcterms:modified>
</cp:coreProperties>
</file>