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2F3A" w14:textId="2004CB78" w:rsidR="005D388F" w:rsidRDefault="00120E7B" w:rsidP="00120E7B">
      <w:pPr>
        <w:pStyle w:val="Heading1"/>
      </w:pPr>
      <w:r>
        <w:t>AFF---ADA---R2</w:t>
      </w:r>
    </w:p>
    <w:p w14:paraId="2569FEDE" w14:textId="73510C55" w:rsidR="00120E7B" w:rsidRDefault="00610F70" w:rsidP="00610F70">
      <w:pPr>
        <w:pStyle w:val="Heading2"/>
      </w:pPr>
      <w:r>
        <w:t>1AC</w:t>
      </w:r>
    </w:p>
    <w:p w14:paraId="17B81B5E" w14:textId="77777777" w:rsidR="00610F70" w:rsidRDefault="00610F70" w:rsidP="00610F70">
      <w:pPr>
        <w:pStyle w:val="Heading3"/>
      </w:pPr>
      <w:r>
        <w:t>Plan---1AC</w:t>
      </w:r>
    </w:p>
    <w:p w14:paraId="0CFEB1F4" w14:textId="77777777" w:rsidR="00610F70" w:rsidRPr="00594BF1" w:rsidRDefault="00610F70" w:rsidP="00610F70">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21FD9816" w14:textId="77777777" w:rsidR="00610F70" w:rsidRPr="00777634" w:rsidRDefault="00610F70" w:rsidP="00610F70">
      <w:pPr>
        <w:pStyle w:val="Heading3"/>
      </w:pPr>
      <w:bookmarkStart w:id="0" w:name="_Hlk217649925"/>
      <w:r>
        <w:t>Data Economy---1AC</w:t>
      </w:r>
      <w:bookmarkStart w:id="1" w:name="_Hlk217481050"/>
      <w:bookmarkStart w:id="2" w:name="_Hlk217576565"/>
    </w:p>
    <w:p w14:paraId="18C0518C" w14:textId="77777777" w:rsidR="00610F70" w:rsidRDefault="00610F70" w:rsidP="00610F70">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25051B43" w14:textId="77777777" w:rsidR="00610F70" w:rsidRPr="00AA18F5" w:rsidRDefault="00610F70" w:rsidP="00610F70">
      <w:r>
        <w:t>CBI: Collective Bargaining over Information</w:t>
      </w:r>
    </w:p>
    <w:p w14:paraId="4FF3A40B" w14:textId="77777777" w:rsidR="00610F70" w:rsidRPr="00783613" w:rsidRDefault="00610F70" w:rsidP="00610F70">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50E91782" w14:textId="77777777" w:rsidR="00610F70" w:rsidRPr="00AD520B" w:rsidRDefault="00610F70" w:rsidP="00610F70">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937A414" w14:textId="77777777" w:rsidR="00610F70" w:rsidRPr="00AD520B" w:rsidRDefault="00610F70" w:rsidP="00610F70">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69E628B" w14:textId="77777777" w:rsidR="00610F70" w:rsidRPr="00AD520B" w:rsidRDefault="00610F70" w:rsidP="00610F70">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053728B8" w14:textId="77777777" w:rsidR="00610F70" w:rsidRPr="00AD520B" w:rsidRDefault="00610F70" w:rsidP="00610F70">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3021D37E" w14:textId="77777777" w:rsidR="00610F70" w:rsidRPr="00AD520B" w:rsidRDefault="00610F70" w:rsidP="00610F70">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1CBB488A" w14:textId="77777777" w:rsidR="00610F70" w:rsidRPr="00AD520B" w:rsidRDefault="00610F70" w:rsidP="00610F70">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7DA9FB6" w14:textId="77777777" w:rsidR="00610F70" w:rsidRPr="00AD520B" w:rsidRDefault="00610F70" w:rsidP="00610F70">
      <w:pPr>
        <w:spacing w:line="256" w:lineRule="auto"/>
        <w:rPr>
          <w:rFonts w:eastAsia="Calibri"/>
          <w:sz w:val="14"/>
        </w:rPr>
      </w:pPr>
      <w:r w:rsidRPr="00AD520B">
        <w:rPr>
          <w:rFonts w:eastAsia="Calibri"/>
          <w:sz w:val="14"/>
        </w:rPr>
        <w:t>1.3 Target Audience</w:t>
      </w:r>
    </w:p>
    <w:p w14:paraId="792DF130" w14:textId="77777777" w:rsidR="00610F70" w:rsidRPr="002440F5" w:rsidRDefault="00610F70" w:rsidP="00610F70">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28ACA1A" w14:textId="77777777" w:rsidR="00610F70" w:rsidRPr="002440F5" w:rsidRDefault="00610F70" w:rsidP="00610F70">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1783776" w14:textId="77777777" w:rsidR="00610F70" w:rsidRPr="00AD520B" w:rsidRDefault="00610F70" w:rsidP="00610F70">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BF498FD" w14:textId="77777777" w:rsidR="00610F70" w:rsidRPr="00AD520B" w:rsidRDefault="00610F70" w:rsidP="00610F70">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419DE3B3" w14:textId="77777777" w:rsidR="00610F70" w:rsidRDefault="00610F70" w:rsidP="00610F70">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1350FEF" w14:textId="77777777" w:rsidR="00610F70" w:rsidRPr="00C84713" w:rsidRDefault="00610F70" w:rsidP="00610F70">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4BB12FB8" w14:textId="77777777" w:rsidR="00610F70" w:rsidRPr="00AD520B" w:rsidRDefault="00610F70" w:rsidP="00610F70">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7809543" w14:textId="77777777" w:rsidR="00610F70" w:rsidRPr="00AD520B" w:rsidRDefault="00610F70" w:rsidP="00610F70">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4AEB0900" w14:textId="77777777" w:rsidR="00610F70" w:rsidRPr="00AD520B" w:rsidRDefault="00610F70" w:rsidP="00610F70">
      <w:pPr>
        <w:spacing w:line="256" w:lineRule="auto"/>
        <w:rPr>
          <w:rFonts w:eastAsia="Calibri"/>
          <w:sz w:val="12"/>
        </w:rPr>
      </w:pPr>
      <w:r w:rsidRPr="00AD520B">
        <w:rPr>
          <w:rFonts w:eastAsia="Calibri"/>
          <w:sz w:val="12"/>
        </w:rPr>
        <w:t>3 Harms from AI-driven Power Concentration</w:t>
      </w:r>
    </w:p>
    <w:p w14:paraId="35C520CA" w14:textId="77777777" w:rsidR="00610F70" w:rsidRPr="00AD520B" w:rsidRDefault="00610F70" w:rsidP="00610F70">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687AC6A" w14:textId="77777777" w:rsidR="00610F70" w:rsidRPr="00286599" w:rsidRDefault="00610F70" w:rsidP="00610F70">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DEE3FD6" w14:textId="77777777" w:rsidR="00610F70" w:rsidRPr="000A60E8" w:rsidRDefault="00610F70" w:rsidP="00610F70">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813F312" w14:textId="77777777" w:rsidR="00610F70" w:rsidRPr="00AD520B" w:rsidRDefault="00610F70" w:rsidP="00610F70">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060DCF7" w14:textId="77777777" w:rsidR="00610F70" w:rsidRPr="00AD520B" w:rsidRDefault="00610F70" w:rsidP="00610F70">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F09F15B" w14:textId="77777777" w:rsidR="00610F70" w:rsidRPr="00AD520B" w:rsidRDefault="00610F70" w:rsidP="00610F70">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B7D1330" w14:textId="77777777" w:rsidR="00610F70" w:rsidRPr="00AD520B" w:rsidRDefault="00610F70" w:rsidP="00610F70">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855FE31" w14:textId="77777777" w:rsidR="00610F70" w:rsidRPr="00AD520B" w:rsidRDefault="00610F70" w:rsidP="00610F70">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6056AE7" w14:textId="77777777" w:rsidR="00610F70" w:rsidRPr="00AD520B" w:rsidRDefault="00610F70" w:rsidP="00610F70">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8E2F63D" w14:textId="77777777" w:rsidR="00610F70" w:rsidRPr="00AD520B" w:rsidRDefault="00610F70" w:rsidP="00610F70">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60D3F3B" w14:textId="77777777" w:rsidR="00610F70" w:rsidRDefault="00610F70" w:rsidP="00610F70">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53F6F55" w14:textId="77777777" w:rsidR="00610F70" w:rsidRDefault="00610F70" w:rsidP="00610F70">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2D9EF2DC" w14:textId="77777777" w:rsidR="00610F70" w:rsidRPr="0004021E" w:rsidRDefault="00610F70" w:rsidP="00610F70">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45D7B9BD" w14:textId="77777777" w:rsidR="00610F70" w:rsidRPr="004E4F0C" w:rsidRDefault="00610F70" w:rsidP="00610F70">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FFD5D00" w14:textId="77777777" w:rsidR="00610F70" w:rsidRPr="004E4F0C" w:rsidRDefault="00610F70" w:rsidP="00610F70">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35E5C4EF" w14:textId="77777777" w:rsidR="00610F70" w:rsidRPr="0076557D" w:rsidRDefault="00610F70" w:rsidP="00610F70">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AC0C915" w14:textId="77777777" w:rsidR="00610F70" w:rsidRPr="00777038" w:rsidRDefault="00610F70" w:rsidP="00610F70">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60EF16AC" w14:textId="77777777" w:rsidR="00610F70" w:rsidRPr="00594BF1" w:rsidRDefault="00610F70" w:rsidP="00610F70">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4F45C1D7" w14:textId="77777777" w:rsidR="00610F70" w:rsidRPr="00A84C36" w:rsidRDefault="00610F70" w:rsidP="00610F70">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422A2A86" w14:textId="77777777" w:rsidR="00610F70" w:rsidRPr="006F23A3" w:rsidRDefault="00610F70" w:rsidP="00610F70">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6AE3337" w14:textId="77777777" w:rsidR="00610F70" w:rsidRPr="005916B9" w:rsidRDefault="00610F70" w:rsidP="00610F70">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43EFAB55" w14:textId="77777777" w:rsidR="00610F70" w:rsidRDefault="00610F70" w:rsidP="00610F70">
      <w:bookmarkStart w:id="5" w:name="_Hlk218123454"/>
      <w:r w:rsidRPr="00621276">
        <w:rPr>
          <w:rStyle w:val="Style13ptBold"/>
        </w:rPr>
        <w:t xml:space="preserve">Kasirzadeh </w:t>
      </w:r>
      <w:bookmarkEnd w:id="5"/>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5C8CBA5D" w14:textId="77777777" w:rsidR="00610F70" w:rsidRPr="00447B9A" w:rsidRDefault="00610F70" w:rsidP="00610F70">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1DD65D80" w14:textId="77777777" w:rsidR="00610F70" w:rsidRDefault="00610F70" w:rsidP="00610F70">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43CDB790" w14:textId="77777777" w:rsidR="00610F70" w:rsidRDefault="00610F70" w:rsidP="00610F70">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4607F4C4" w14:textId="77777777" w:rsidR="00610F70" w:rsidRDefault="00610F70" w:rsidP="00610F70">
      <w:r>
        <w:t xml:space="preserve">BDTs: Biological Design Tools </w:t>
      </w:r>
    </w:p>
    <w:p w14:paraId="3A45DACC" w14:textId="77777777" w:rsidR="00610F70" w:rsidRPr="00C468AE" w:rsidRDefault="00610F70" w:rsidP="00610F70">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24E7848D" w14:textId="77777777" w:rsidR="00610F70" w:rsidRPr="00F8503C" w:rsidRDefault="00610F70" w:rsidP="00610F70">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60D4D0CA" w14:textId="77777777" w:rsidR="00610F70" w:rsidRPr="00F8503C" w:rsidRDefault="00610F70" w:rsidP="00610F70">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5F5ABEBB" w14:textId="77777777" w:rsidR="00610F70" w:rsidRPr="00F8503C" w:rsidRDefault="00610F70" w:rsidP="00610F70">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3753F49C" w14:textId="77777777" w:rsidR="00610F70" w:rsidRPr="00F8503C" w:rsidRDefault="00610F70" w:rsidP="00610F70">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2ADBD4FF" w14:textId="77777777" w:rsidR="00610F70" w:rsidRPr="00F8503C" w:rsidRDefault="00610F70" w:rsidP="00610F70">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4E8709AF" w14:textId="77777777" w:rsidR="00610F70" w:rsidRPr="00F8503C" w:rsidRDefault="00610F70" w:rsidP="00610F70">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2D8B709E" w14:textId="77777777" w:rsidR="00610F70" w:rsidRPr="00F8503C" w:rsidRDefault="00610F70" w:rsidP="00610F70">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596C2268" w14:textId="77777777" w:rsidR="00610F70" w:rsidRDefault="00610F70" w:rsidP="00610F70">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2470D4C9" w14:textId="77777777" w:rsidR="00610F70" w:rsidRPr="00F8503C" w:rsidRDefault="00610F70" w:rsidP="00610F70">
      <w:r>
        <w:t>&lt;&lt;TEXT CONDENSED&gt;&gt;</w:t>
      </w:r>
    </w:p>
    <w:p w14:paraId="179FF72B" w14:textId="77777777" w:rsidR="00610F70" w:rsidRPr="00F8503C" w:rsidRDefault="00610F70" w:rsidP="00610F70">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6ED9DF6C" w14:textId="77777777" w:rsidR="00610F70" w:rsidRPr="00F8503C" w:rsidRDefault="00610F70" w:rsidP="00610F70">
      <w:r>
        <w:t>&lt;&lt;TEXT CONDENSED&gt;&gt;</w:t>
      </w:r>
    </w:p>
    <w:p w14:paraId="375D11EB" w14:textId="77777777" w:rsidR="00610F70" w:rsidRPr="00F8503C" w:rsidRDefault="00610F70" w:rsidP="00610F70">
      <w:pPr>
        <w:rPr>
          <w:sz w:val="16"/>
        </w:rPr>
      </w:pPr>
      <w:r w:rsidRPr="00F8503C">
        <w:rPr>
          <w:sz w:val="16"/>
        </w:rPr>
        <w:t>FOUNDATION MODELS AND DEMOCRATIZING RISK</w:t>
      </w:r>
    </w:p>
    <w:p w14:paraId="08853C91" w14:textId="77777777" w:rsidR="00610F70" w:rsidRPr="00F8503C" w:rsidRDefault="00610F70" w:rsidP="00610F70">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7A713222" w14:textId="77777777" w:rsidR="00610F70" w:rsidRPr="00F8503C" w:rsidRDefault="00610F70" w:rsidP="00610F70">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639D29AD" w14:textId="77777777" w:rsidR="00610F70" w:rsidRPr="00F8503C" w:rsidRDefault="00610F70" w:rsidP="00610F70">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1F54BE45" w14:textId="77777777" w:rsidR="00610F70" w:rsidRPr="00ED6860" w:rsidRDefault="00610F70" w:rsidP="00610F70">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1114308A" w14:textId="77777777" w:rsidR="00610F70" w:rsidRDefault="00610F70" w:rsidP="00610F70">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4E96DEF2" w14:textId="77777777" w:rsidR="00610F70" w:rsidRPr="001B5F5E" w:rsidRDefault="00610F70" w:rsidP="00610F70">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0CF3C854" w14:textId="77777777" w:rsidR="00610F70" w:rsidRPr="00F31237" w:rsidRDefault="00610F70" w:rsidP="00610F70">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7F58ECE5" w14:textId="77777777" w:rsidR="00610F70" w:rsidRPr="00F31237" w:rsidRDefault="00610F70" w:rsidP="00610F70">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1184F7BE" w14:textId="77777777" w:rsidR="00610F70" w:rsidRPr="00F31237" w:rsidRDefault="00610F70" w:rsidP="00610F70">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3520F2E4" w14:textId="77777777" w:rsidR="00610F70" w:rsidRPr="00F31237" w:rsidRDefault="00610F70" w:rsidP="00610F70">
      <w:pPr>
        <w:rPr>
          <w:sz w:val="16"/>
        </w:rPr>
      </w:pPr>
      <w:r w:rsidRPr="00F31237">
        <w:rPr>
          <w:sz w:val="16"/>
        </w:rPr>
        <w:t>Traditional network effects and their limits</w:t>
      </w:r>
    </w:p>
    <w:p w14:paraId="4C12D784" w14:textId="77777777" w:rsidR="00610F70" w:rsidRPr="00F31237" w:rsidRDefault="00610F70" w:rsidP="00610F70">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09E2AFC2" w14:textId="77777777" w:rsidR="00610F70" w:rsidRPr="00F31237" w:rsidRDefault="00610F70" w:rsidP="00610F70">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587D5FEB" w14:textId="77777777" w:rsidR="00610F70" w:rsidRPr="00F31237" w:rsidRDefault="00610F70" w:rsidP="00610F70">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5CD5AE49" w14:textId="77777777" w:rsidR="00610F70" w:rsidRPr="00F31237" w:rsidRDefault="00610F70" w:rsidP="00610F70">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0C8C0049" w14:textId="77777777" w:rsidR="00610F70" w:rsidRPr="00F31237" w:rsidRDefault="00610F70" w:rsidP="00610F70">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71F3BB38" w14:textId="77777777" w:rsidR="00610F70" w:rsidRPr="00F31237" w:rsidRDefault="00610F70" w:rsidP="00610F70">
      <w:pPr>
        <w:rPr>
          <w:sz w:val="16"/>
        </w:rPr>
      </w:pPr>
      <w:r w:rsidRPr="00F31237">
        <w:rPr>
          <w:sz w:val="16"/>
        </w:rPr>
        <w:t>Data network effects: Concept and mechanism</w:t>
      </w:r>
    </w:p>
    <w:p w14:paraId="2E625738" w14:textId="77777777" w:rsidR="00610F70" w:rsidRPr="00F31237" w:rsidRDefault="00610F70" w:rsidP="00610F70">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0DB8CD33" w14:textId="77777777" w:rsidR="00610F70" w:rsidRPr="00F31237" w:rsidRDefault="00610F70" w:rsidP="00610F70">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05A4C671" w14:textId="77777777" w:rsidR="00610F70" w:rsidRPr="00F31237" w:rsidRDefault="00610F70" w:rsidP="00610F70">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1D5D9746" w14:textId="77777777" w:rsidR="00610F70" w:rsidRPr="00F31237" w:rsidRDefault="00610F70" w:rsidP="00610F70">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2A811114" w14:textId="77777777" w:rsidR="00610F70" w:rsidRPr="00F31237" w:rsidRDefault="00610F70" w:rsidP="00610F70">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3478EC08" w14:textId="77777777" w:rsidR="00610F70" w:rsidRPr="00F31237" w:rsidRDefault="00610F70" w:rsidP="00610F70">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1E03B87D" w14:textId="77777777" w:rsidR="00610F70" w:rsidRPr="00F31237" w:rsidRDefault="00610F70" w:rsidP="00610F70">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0FC95520" w14:textId="77777777" w:rsidR="00610F70" w:rsidRDefault="00610F70" w:rsidP="00610F70">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39D36B91" w14:textId="77777777" w:rsidR="00610F70" w:rsidRPr="00383CF7" w:rsidRDefault="00610F70" w:rsidP="00610F70">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7ED26354" w14:textId="77777777" w:rsidR="00610F70" w:rsidRDefault="00610F70" w:rsidP="00610F70">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68397C8F" w14:textId="77777777" w:rsidR="00610F70" w:rsidRPr="006F0BF3" w:rsidRDefault="00610F70" w:rsidP="00610F70">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006C5B49" w14:textId="77777777" w:rsidR="00610F70" w:rsidRPr="00E340FC" w:rsidRDefault="00610F70" w:rsidP="00610F70">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57F6B11F" w14:textId="77777777" w:rsidR="00610F70" w:rsidRPr="00B94A13" w:rsidRDefault="00610F70" w:rsidP="00610F70">
      <w:pPr>
        <w:pStyle w:val="Heading3"/>
      </w:pPr>
      <w:r>
        <w:t>Platforms---1AC</w:t>
      </w:r>
    </w:p>
    <w:p w14:paraId="2DF5D58B" w14:textId="77777777" w:rsidR="00610F70" w:rsidRPr="00C236C9" w:rsidRDefault="00610F70" w:rsidP="00610F70">
      <w:pPr>
        <w:pStyle w:val="Heading4"/>
      </w:pPr>
      <w:r>
        <w:t xml:space="preserve">Absent </w:t>
      </w:r>
      <w:r w:rsidRPr="001642D5">
        <w:rPr>
          <w:u w:val="single"/>
        </w:rPr>
        <w:t>CBI</w:t>
      </w:r>
      <w:r>
        <w:t xml:space="preserve">, platform </w:t>
      </w:r>
      <w:r w:rsidRPr="00777634">
        <w:rPr>
          <w:u w:val="single"/>
        </w:rPr>
        <w:t>collapse</w:t>
      </w:r>
      <w:r>
        <w:t xml:space="preserve"> is inevitable.</w:t>
      </w:r>
    </w:p>
    <w:p w14:paraId="4B0E0E49" w14:textId="77777777" w:rsidR="00610F70" w:rsidRDefault="00610F70" w:rsidP="00610F70">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7546E9B9" w14:textId="77777777" w:rsidR="00610F70" w:rsidRPr="007A0630" w:rsidRDefault="00610F70" w:rsidP="00610F70">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3C814AEE" w14:textId="77777777" w:rsidR="00610F70" w:rsidRPr="007A0630" w:rsidRDefault="00610F70" w:rsidP="00610F70">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47245584" w14:textId="77777777" w:rsidR="00610F70" w:rsidRPr="007A0630" w:rsidRDefault="00610F70" w:rsidP="00610F70">
      <w:pPr>
        <w:rPr>
          <w:sz w:val="16"/>
        </w:rPr>
      </w:pPr>
      <w:r w:rsidRPr="007A0630">
        <w:rPr>
          <w:sz w:val="16"/>
        </w:rPr>
        <w:t>Discussions about AI progress often center “technical” questions about modeling data and the construction of AI systems. The key questions in these discussions tend to be:</w:t>
      </w:r>
    </w:p>
    <w:p w14:paraId="57F1869D" w14:textId="77777777" w:rsidR="00610F70" w:rsidRPr="007A0630" w:rsidRDefault="00610F70" w:rsidP="00610F70">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67C610D2" w14:textId="77777777" w:rsidR="00610F70" w:rsidRPr="007A0630" w:rsidRDefault="00610F70" w:rsidP="00610F70">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348035AF" w14:textId="77777777" w:rsidR="00610F70" w:rsidRPr="007A0630" w:rsidRDefault="00610F70" w:rsidP="00610F70">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5985BE8" w14:textId="77777777" w:rsidR="00610F70" w:rsidRPr="007A0630" w:rsidRDefault="00610F70" w:rsidP="00610F70">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310AAB40" w14:textId="77777777" w:rsidR="00610F70" w:rsidRPr="007A0630" w:rsidRDefault="00610F70" w:rsidP="00610F70">
      <w:pPr>
        <w:rPr>
          <w:sz w:val="16"/>
        </w:rPr>
      </w:pPr>
      <w:r w:rsidRPr="007A0630">
        <w:rPr>
          <w:sz w:val="16"/>
        </w:rPr>
        <w:t>Here, we want to argue that it is very possible that we will fail to build “powerful AI” or “AGI” because we cause one or more Tipping Points for Content Ecosystems.</w:t>
      </w:r>
    </w:p>
    <w:p w14:paraId="0158732C" w14:textId="77777777" w:rsidR="00610F70" w:rsidRPr="007A0630" w:rsidRDefault="00610F70" w:rsidP="00610F70">
      <w:pPr>
        <w:rPr>
          <w:sz w:val="16"/>
        </w:rPr>
      </w:pPr>
      <w:r w:rsidRPr="007A0630">
        <w:rPr>
          <w:sz w:val="16"/>
        </w:rPr>
        <w:t>The Setup</w:t>
      </w:r>
    </w:p>
    <w:p w14:paraId="394705F3" w14:textId="77777777" w:rsidR="00610F70" w:rsidRDefault="00610F70" w:rsidP="00610F70">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74BC0022" w14:textId="77777777" w:rsidR="00610F70" w:rsidRPr="007A0630" w:rsidRDefault="00610F70" w:rsidP="00610F70">
      <w:r>
        <w:t>&lt;&lt;TEXT CONDENSED&gt;&gt;</w:t>
      </w:r>
    </w:p>
    <w:p w14:paraId="6B5E213E" w14:textId="77777777" w:rsidR="00610F70" w:rsidRPr="00476887" w:rsidRDefault="00610F70" w:rsidP="00610F70">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152E4255" w14:textId="77777777" w:rsidR="00610F70" w:rsidRPr="007A0630" w:rsidRDefault="00610F70" w:rsidP="00610F70">
      <w:r>
        <w:t>&lt;&lt;TEXT CONDENSED&gt;&gt;</w:t>
      </w:r>
    </w:p>
    <w:p w14:paraId="2AB385A1" w14:textId="77777777" w:rsidR="00610F70" w:rsidRPr="00AA18F5" w:rsidRDefault="00610F70" w:rsidP="00610F70">
      <w:pPr>
        <w:rPr>
          <w:sz w:val="16"/>
        </w:rPr>
      </w:pPr>
      <w:r w:rsidRPr="00AA18F5">
        <w:rPr>
          <w:sz w:val="16"/>
        </w:rPr>
        <w:t>Ok, but Tipping Points?</w:t>
      </w:r>
    </w:p>
    <w:p w14:paraId="441A47A8" w14:textId="77777777" w:rsidR="00610F70" w:rsidRPr="00AA18F5" w:rsidRDefault="00610F70" w:rsidP="00610F70">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3F3BCD86" w14:textId="77777777" w:rsidR="00610F70" w:rsidRPr="00AA18F5" w:rsidRDefault="00610F70" w:rsidP="00610F70">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448712E" w14:textId="77777777" w:rsidR="00610F70" w:rsidRDefault="00610F70" w:rsidP="00610F70">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1A2AFA4F" w14:textId="77777777" w:rsidR="00610F70" w:rsidRPr="00184AFE" w:rsidRDefault="00610F70" w:rsidP="00610F70">
      <w:pPr>
        <w:pStyle w:val="Heading4"/>
      </w:pPr>
      <w:r>
        <w:t xml:space="preserve">Addressing active data concerns is crucial.  </w:t>
      </w:r>
    </w:p>
    <w:p w14:paraId="7DD16144" w14:textId="77777777" w:rsidR="00610F70" w:rsidRPr="00DA6259" w:rsidRDefault="00610F70" w:rsidP="00610F70">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648D7339" w14:textId="77777777" w:rsidR="00610F70" w:rsidRPr="00DA6259" w:rsidRDefault="00610F70" w:rsidP="00610F70">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218A45EC" w14:textId="77777777" w:rsidR="00610F70" w:rsidRPr="00DA6259" w:rsidRDefault="00610F70" w:rsidP="00610F70">
      <w:pPr>
        <w:rPr>
          <w:sz w:val="14"/>
        </w:rPr>
      </w:pPr>
      <w:r w:rsidRPr="00DA6259">
        <w:rPr>
          <w:sz w:val="14"/>
        </w:rPr>
        <w:t xml:space="preserve">6 Conclusion </w:t>
      </w:r>
    </w:p>
    <w:p w14:paraId="50A93E02" w14:textId="77777777" w:rsidR="00610F70" w:rsidRPr="00DA6259" w:rsidRDefault="00610F70" w:rsidP="00610F70">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07BCB350" w14:textId="77777777" w:rsidR="00610F70" w:rsidRPr="00DA6259" w:rsidRDefault="00610F70" w:rsidP="00610F70">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6D37BCB5" w14:textId="77777777" w:rsidR="00610F70" w:rsidRPr="00160A85" w:rsidRDefault="00610F70" w:rsidP="00610F70">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0E4F51E2" w14:textId="77777777" w:rsidR="00610F70" w:rsidRPr="001642D5" w:rsidRDefault="00610F70" w:rsidP="00610F70">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140514C2" w14:textId="77777777" w:rsidR="00610F70" w:rsidRDefault="00610F70" w:rsidP="00610F70">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21FA1F29" w14:textId="77777777" w:rsidR="00610F70" w:rsidRPr="001642D5" w:rsidRDefault="00610F70" w:rsidP="00610F70">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138A22B7" w14:textId="77777777" w:rsidR="00610F70" w:rsidRPr="00777038" w:rsidRDefault="00610F70" w:rsidP="00610F70">
      <w:pPr>
        <w:pStyle w:val="Heading4"/>
      </w:pPr>
      <w:r>
        <w:t xml:space="preserve">Declining creative intelligence opens up an </w:t>
      </w:r>
      <w:r w:rsidRPr="00120251">
        <w:rPr>
          <w:u w:val="single"/>
        </w:rPr>
        <w:t>existential</w:t>
      </w:r>
      <w:r>
        <w:t xml:space="preserve"> pandoras box. </w:t>
      </w:r>
    </w:p>
    <w:p w14:paraId="35629083" w14:textId="77777777" w:rsidR="00610F70" w:rsidRPr="000878BA" w:rsidRDefault="00610F70" w:rsidP="00610F70">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214EB6C0" w14:textId="77777777" w:rsidR="00610F70" w:rsidRPr="00DF7E61" w:rsidRDefault="00610F70" w:rsidP="00610F70">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63C5B053" w14:textId="77777777" w:rsidR="00610F70" w:rsidRPr="00DF7E61" w:rsidRDefault="00610F70" w:rsidP="00610F70">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320A526B" w14:textId="77777777" w:rsidR="00610F70" w:rsidRPr="00DF7E61" w:rsidRDefault="00610F70" w:rsidP="00610F70">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5108ACC9" w14:textId="77777777" w:rsidR="00610F70" w:rsidRPr="00DF7E61" w:rsidRDefault="00610F70" w:rsidP="00610F70">
      <w:pPr>
        <w:rPr>
          <w:sz w:val="14"/>
        </w:rPr>
      </w:pPr>
      <w:r w:rsidRPr="00DF7E61">
        <w:rPr>
          <w:sz w:val="14"/>
        </w:rPr>
        <w:t>2. Collective Intelligence</w:t>
      </w:r>
    </w:p>
    <w:p w14:paraId="54D973A9" w14:textId="77777777" w:rsidR="00610F70" w:rsidRPr="00DF7E61" w:rsidRDefault="00610F70" w:rsidP="00610F70">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3536EFAA" w14:textId="77777777" w:rsidR="00610F70" w:rsidRPr="00DF7E61" w:rsidRDefault="00610F70" w:rsidP="00610F70">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17951B5C" w14:textId="77777777" w:rsidR="00610F70" w:rsidRPr="00DF7E61" w:rsidRDefault="00610F70" w:rsidP="00610F70">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4E4760A7" w14:textId="77777777" w:rsidR="00610F70" w:rsidRPr="00DF7E61" w:rsidRDefault="00610F70" w:rsidP="00610F70">
      <w:pPr>
        <w:rPr>
          <w:sz w:val="14"/>
        </w:rPr>
      </w:pPr>
      <w:r w:rsidRPr="00DF7E61">
        <w:rPr>
          <w:sz w:val="14"/>
        </w:rPr>
        <w:t>2.1 Summary of Human Collective Intelligence Findings</w:t>
      </w:r>
    </w:p>
    <w:p w14:paraId="2353C468" w14:textId="77777777" w:rsidR="00610F70" w:rsidRPr="00DF7E61" w:rsidRDefault="00610F70" w:rsidP="00610F70">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5FA2862C" w14:textId="77777777" w:rsidR="00610F70" w:rsidRPr="00DF7E61" w:rsidRDefault="00610F70" w:rsidP="00610F70">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79022F41" w14:textId="77777777" w:rsidR="00610F70" w:rsidRPr="00DF7E61" w:rsidRDefault="00610F70" w:rsidP="00610F70">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63DBD8AE" w14:textId="77777777" w:rsidR="00610F70" w:rsidRPr="00DF7E61" w:rsidRDefault="00610F70" w:rsidP="00610F70">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04148606" w14:textId="77777777" w:rsidR="00610F70" w:rsidRPr="00DF7E61" w:rsidRDefault="00610F70" w:rsidP="00610F70">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22663C7E" w14:textId="77777777" w:rsidR="00610F70" w:rsidRPr="00DF7E61" w:rsidRDefault="00610F70" w:rsidP="00610F70">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472B7CF9" w14:textId="77777777" w:rsidR="00610F70" w:rsidRPr="00DF7E61" w:rsidRDefault="00610F70" w:rsidP="00610F70">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6A663612" w14:textId="77777777" w:rsidR="00610F70" w:rsidRPr="00DF7E61" w:rsidRDefault="00610F70" w:rsidP="00610F70">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6E3533AB" w14:textId="77777777" w:rsidR="00610F70" w:rsidRPr="00DF7E61" w:rsidRDefault="00610F70" w:rsidP="00610F70">
      <w:pPr>
        <w:rPr>
          <w:sz w:val="14"/>
        </w:rPr>
      </w:pPr>
      <w:r w:rsidRPr="00DF7E61">
        <w:rPr>
          <w:sz w:val="14"/>
        </w:rPr>
        <w:t>3. Collective Intelligence for Global Catastrophic Risk Mitigation</w:t>
      </w:r>
    </w:p>
    <w:p w14:paraId="0A0C0CE1" w14:textId="77777777" w:rsidR="00610F70" w:rsidRDefault="00610F70" w:rsidP="00610F70">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0B56BAA1" w14:textId="77777777" w:rsidR="00610F70" w:rsidRDefault="00610F70" w:rsidP="00610F70">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19427062" w14:textId="77777777" w:rsidR="00610F70" w:rsidRDefault="00610F70" w:rsidP="00610F70">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24DE146E" w14:textId="77777777" w:rsidR="00610F70" w:rsidRPr="002E796D" w:rsidRDefault="00610F70" w:rsidP="00610F70">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76C2759B" w14:textId="77777777" w:rsidR="00610F70" w:rsidRPr="002E796D" w:rsidRDefault="00610F70" w:rsidP="00610F70">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1D26BD9D" w14:textId="77777777" w:rsidR="00610F70" w:rsidRPr="002E796D" w:rsidRDefault="00610F70" w:rsidP="00610F70">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7244DEB6" w14:textId="77777777" w:rsidR="00610F70" w:rsidRPr="00513440" w:rsidRDefault="00610F70" w:rsidP="00610F70">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5720F28A" w14:textId="77777777" w:rsidR="00610F70" w:rsidRPr="00513440" w:rsidRDefault="00610F70" w:rsidP="00610F70">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26056CE1" w14:textId="77777777" w:rsidR="00610F70" w:rsidRPr="002E796D" w:rsidRDefault="00610F70" w:rsidP="00610F70">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392EB7EC" w14:textId="77777777" w:rsidR="00610F70" w:rsidRPr="00513440" w:rsidRDefault="00610F70" w:rsidP="00610F70">
      <w:pPr>
        <w:rPr>
          <w:sz w:val="16"/>
        </w:rPr>
      </w:pPr>
      <w:r w:rsidRPr="002E796D">
        <w:rPr>
          <w:sz w:val="16"/>
        </w:rPr>
        <w:t>AI Weather Bot</w:t>
      </w:r>
    </w:p>
    <w:p w14:paraId="5052BDD0" w14:textId="77777777" w:rsidR="00610F70" w:rsidRPr="00513440" w:rsidRDefault="00610F70" w:rsidP="00610F70">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1148AFAE" w14:textId="77777777" w:rsidR="00610F70" w:rsidRPr="00513440" w:rsidRDefault="00610F70" w:rsidP="00610F70">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2C8854E5" w14:textId="77777777" w:rsidR="00610F70" w:rsidRPr="00513440" w:rsidRDefault="00610F70" w:rsidP="00610F70">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052D8EE4" w14:textId="77777777" w:rsidR="00610F70" w:rsidRPr="00513440" w:rsidRDefault="00610F70" w:rsidP="00610F70">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3FCF6F0F" w14:textId="77777777" w:rsidR="00610F70" w:rsidRDefault="00610F70" w:rsidP="00610F70">
      <w:r>
        <w:t>&lt;&lt;CONDENSED TEXT BEGINS&gt;&gt;</w:t>
      </w:r>
    </w:p>
    <w:p w14:paraId="13E46F10" w14:textId="77777777" w:rsidR="00610F70" w:rsidRPr="00513440" w:rsidRDefault="00610F70" w:rsidP="00610F70">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3D857FC5" w14:textId="77777777" w:rsidR="00610F70" w:rsidRDefault="00610F70" w:rsidP="00610F70">
      <w:r>
        <w:t>&lt;&lt;CONDENSED TEXT ENDS&gt;&gt;</w:t>
      </w:r>
    </w:p>
    <w:p w14:paraId="458382EE" w14:textId="77777777" w:rsidR="00610F70" w:rsidRPr="00160A85" w:rsidRDefault="00610F70" w:rsidP="00610F70">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6142C08C" w14:textId="77777777" w:rsidR="00610F70" w:rsidRPr="00160A85" w:rsidRDefault="00610F70" w:rsidP="00610F70">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58E19DC3" w14:textId="77777777" w:rsidR="00610F70" w:rsidRPr="00925C18" w:rsidRDefault="00610F70" w:rsidP="00610F70">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626E390D" w14:textId="77777777" w:rsidR="00610F70" w:rsidRPr="00925C18" w:rsidRDefault="00610F70" w:rsidP="00610F70">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98F8130" w14:textId="77777777" w:rsidR="00610F70" w:rsidRPr="003412C2" w:rsidRDefault="00610F70" w:rsidP="00610F70">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515BE3A1" w14:textId="77777777" w:rsidR="00610F70" w:rsidRDefault="00610F70" w:rsidP="00610F70">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4D38857C" w14:textId="77777777" w:rsidR="00610F70" w:rsidRPr="00751877" w:rsidRDefault="00610F70" w:rsidP="00610F70">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0C65B267" w14:textId="77777777" w:rsidR="00610F70" w:rsidRPr="00EB3825" w:rsidRDefault="00610F70" w:rsidP="00610F70">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3479D06B" w14:textId="77777777" w:rsidR="00610F70" w:rsidRPr="00EB3825" w:rsidRDefault="00610F70" w:rsidP="00610F70">
      <w:pPr>
        <w:rPr>
          <w:sz w:val="16"/>
        </w:rPr>
      </w:pPr>
      <w:r w:rsidRPr="00EB3825">
        <w:rPr>
          <w:sz w:val="16"/>
        </w:rPr>
        <w:t>Introduction</w:t>
      </w:r>
    </w:p>
    <w:p w14:paraId="403D58C9" w14:textId="77777777" w:rsidR="00610F70" w:rsidRPr="00313BCC" w:rsidRDefault="00610F70" w:rsidP="00610F70">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0C83EE8A" w14:textId="77777777" w:rsidR="00610F70" w:rsidRPr="00313BCC" w:rsidRDefault="00610F70" w:rsidP="00610F70">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3C62DD9A" w14:textId="77777777" w:rsidR="00610F70" w:rsidRPr="00EB3825" w:rsidRDefault="00610F70" w:rsidP="00610F70">
      <w:r>
        <w:t>&lt;&lt;TEXT CONDENSED&gt;&gt;</w:t>
      </w:r>
    </w:p>
    <w:p w14:paraId="37DC4300" w14:textId="77777777" w:rsidR="00610F70" w:rsidRPr="00313BCC" w:rsidRDefault="00610F70" w:rsidP="00610F70">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1803199D" w14:textId="77777777" w:rsidR="00610F70" w:rsidRPr="00313BCC" w:rsidRDefault="00610F70" w:rsidP="00610F70">
      <w:r>
        <w:t>&lt;&lt;TEXT CONDENSED&gt;&gt;</w:t>
      </w:r>
    </w:p>
    <w:p w14:paraId="49FA61DE" w14:textId="77777777" w:rsidR="00610F70" w:rsidRPr="00313BCC" w:rsidRDefault="00610F70" w:rsidP="00610F70">
      <w:pPr>
        <w:rPr>
          <w:sz w:val="16"/>
        </w:rPr>
      </w:pPr>
      <w:r w:rsidRPr="00313BCC">
        <w:rPr>
          <w:sz w:val="16"/>
        </w:rPr>
        <w:t>Results and Discussion</w:t>
      </w:r>
    </w:p>
    <w:p w14:paraId="25896694" w14:textId="77777777" w:rsidR="00610F70" w:rsidRDefault="00610F70" w:rsidP="00610F70">
      <w:r w:rsidRPr="00313BCC">
        <w:rPr>
          <w:sz w:val="16"/>
        </w:rPr>
        <w:t>Characterization of the Citizen Science Database</w:t>
      </w:r>
    </w:p>
    <w:p w14:paraId="233108F2" w14:textId="77777777" w:rsidR="00610F70" w:rsidRPr="00313BCC" w:rsidRDefault="00610F70" w:rsidP="00610F70">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2B30E2D7" w14:textId="77777777" w:rsidR="00610F70" w:rsidRPr="00313BCC" w:rsidRDefault="00610F70" w:rsidP="00610F70">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0D7B0B0E" w14:textId="77777777" w:rsidR="00610F70" w:rsidRPr="00313BCC" w:rsidRDefault="00610F70" w:rsidP="00610F70">
      <w:pPr>
        <w:rPr>
          <w:sz w:val="16"/>
        </w:rPr>
      </w:pPr>
      <w:r w:rsidRPr="00313BCC">
        <w:rPr>
          <w:sz w:val="16"/>
        </w:rPr>
        <w:t>Social Media Presence</w:t>
      </w:r>
    </w:p>
    <w:p w14:paraId="4463CD5C" w14:textId="77777777" w:rsidR="00610F70" w:rsidRPr="00313BCC" w:rsidRDefault="00610F70" w:rsidP="00610F70">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43CA21E1" w14:textId="77777777" w:rsidR="00610F70" w:rsidRDefault="00610F70" w:rsidP="00610F70">
      <w:pPr>
        <w:pStyle w:val="Heading4"/>
      </w:pPr>
      <w:r>
        <w:t xml:space="preserve">Biodiversity </w:t>
      </w:r>
      <w:r w:rsidRPr="00751877">
        <w:rPr>
          <w:u w:val="single"/>
        </w:rPr>
        <w:t>collapse</w:t>
      </w:r>
      <w:r>
        <w:t xml:space="preserve"> causes </w:t>
      </w:r>
      <w:r w:rsidRPr="00751877">
        <w:rPr>
          <w:u w:val="single"/>
        </w:rPr>
        <w:t>extinction</w:t>
      </w:r>
      <w:r>
        <w:t xml:space="preserve">. </w:t>
      </w:r>
    </w:p>
    <w:p w14:paraId="3C829E50" w14:textId="77777777" w:rsidR="00610F70" w:rsidRPr="00A73BBD" w:rsidRDefault="00610F70" w:rsidP="00610F70">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7A003A47" w14:textId="77777777" w:rsidR="00610F70" w:rsidRDefault="00610F70" w:rsidP="00610F70">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75C8A01D" w14:textId="77777777" w:rsidR="00610F70" w:rsidRDefault="00610F70" w:rsidP="00610F70">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CB36F26" w14:textId="77777777" w:rsidR="00610F70" w:rsidRPr="00905B2A" w:rsidRDefault="00610F70" w:rsidP="00610F70">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7ABBCCF5" w14:textId="77777777" w:rsidR="00610F70" w:rsidRPr="00A73BBD" w:rsidRDefault="00610F70" w:rsidP="00610F70">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11B2D023" w14:textId="77777777" w:rsidR="00610F70" w:rsidRPr="00A73BBD" w:rsidRDefault="00610F70" w:rsidP="00610F70">
      <w:pPr>
        <w:rPr>
          <w:sz w:val="16"/>
        </w:rPr>
      </w:pPr>
      <w:r w:rsidRPr="00A73BBD">
        <w:rPr>
          <w:sz w:val="16"/>
        </w:rPr>
        <w:t>HOW MUCH DO WE KNOW?</w:t>
      </w:r>
    </w:p>
    <w:p w14:paraId="13E78F62" w14:textId="77777777" w:rsidR="00610F70" w:rsidRPr="00FE6FA7" w:rsidRDefault="00610F70" w:rsidP="00610F70">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35744CB6" w14:textId="77777777" w:rsidR="00610F70" w:rsidRPr="00594BF1" w:rsidRDefault="00610F70" w:rsidP="00610F70">
      <w:pPr>
        <w:pStyle w:val="Heading3"/>
      </w:pPr>
      <w:r>
        <w:t>Solvency---1AC</w:t>
      </w:r>
    </w:p>
    <w:p w14:paraId="49AFBF1A" w14:textId="77777777" w:rsidR="00610F70" w:rsidRPr="00CC7E17" w:rsidRDefault="00610F70" w:rsidP="00610F70">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7643323E" w14:textId="77777777" w:rsidR="00610F70" w:rsidRPr="00AD520B" w:rsidRDefault="00610F70" w:rsidP="00610F70">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AEB60A6" w14:textId="77777777" w:rsidR="00610F70" w:rsidRPr="005C4E8D" w:rsidRDefault="00610F70" w:rsidP="00610F70">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02E777FB" w14:textId="77777777" w:rsidR="00610F70" w:rsidRPr="00F409D2" w:rsidRDefault="00610F70" w:rsidP="00610F70">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4F28A17" w14:textId="77777777" w:rsidR="00610F70" w:rsidRPr="00F409D2" w:rsidRDefault="00610F70" w:rsidP="00610F70">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7A846C8" w14:textId="77777777" w:rsidR="00610F70" w:rsidRPr="00DA77E8" w:rsidRDefault="00610F70" w:rsidP="00610F70">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DB060DB" w14:textId="77777777" w:rsidR="00610F70" w:rsidRPr="00036FF2" w:rsidRDefault="00610F70" w:rsidP="00610F70">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28085EE" w14:textId="77777777" w:rsidR="00610F70" w:rsidRPr="00F409D2" w:rsidRDefault="00610F70" w:rsidP="00610F70">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079EC32C" w14:textId="77777777" w:rsidR="00610F70" w:rsidRDefault="00610F70" w:rsidP="00610F70">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70B21BF0" w14:textId="77777777" w:rsidR="00610F70" w:rsidRPr="007900DC" w:rsidRDefault="00610F70" w:rsidP="00610F70">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7BE6C5C9" w14:textId="77777777" w:rsidR="00610F70" w:rsidRPr="000B4A38" w:rsidRDefault="00610F70" w:rsidP="00610F70">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5F3EBD1C" w14:textId="77777777" w:rsidR="00610F70" w:rsidRPr="00437FBD" w:rsidRDefault="00610F70" w:rsidP="00610F70">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04E9B637" w14:textId="77777777" w:rsidR="00610F70" w:rsidRPr="005916B9" w:rsidRDefault="00610F70" w:rsidP="00610F70">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150003B2" w14:textId="77777777" w:rsidR="00610F70" w:rsidRPr="00FA3573" w:rsidRDefault="00610F70" w:rsidP="00610F70">
      <w:r>
        <w:t>EDVEX: Equitable Data-Value Exchange Network</w:t>
      </w:r>
    </w:p>
    <w:p w14:paraId="3C9A817B" w14:textId="77777777" w:rsidR="00610F70" w:rsidRPr="007534C1" w:rsidRDefault="00610F70" w:rsidP="00610F70">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0E661FE8" w14:textId="77777777" w:rsidR="00610F70" w:rsidRPr="009B2F33" w:rsidRDefault="00610F70" w:rsidP="00610F70">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7EE2C10C" w14:textId="77777777" w:rsidR="00610F70" w:rsidRPr="009B2F33" w:rsidRDefault="00610F70" w:rsidP="00610F70">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5C14EB49" w14:textId="77777777" w:rsidR="00610F70" w:rsidRPr="009B2F33" w:rsidRDefault="00610F70" w:rsidP="00610F70">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29932829" w14:textId="77777777" w:rsidR="00610F70" w:rsidRPr="009B2F33" w:rsidRDefault="00610F70" w:rsidP="00610F70">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0D78822B" w14:textId="77777777" w:rsidR="00610F70" w:rsidRPr="009B2F33" w:rsidRDefault="00610F70" w:rsidP="00610F70">
      <w:pPr>
        <w:rPr>
          <w:sz w:val="16"/>
        </w:rPr>
      </w:pPr>
      <w:r w:rsidRPr="009B2F33">
        <w:rPr>
          <w:sz w:val="16"/>
        </w:rPr>
        <w:t xml:space="preserve">3 Towards an Equitable Data-Value Exchange Framework </w:t>
      </w:r>
    </w:p>
    <w:p w14:paraId="632653DB" w14:textId="77777777" w:rsidR="00610F70" w:rsidRPr="009B2F33" w:rsidRDefault="00610F70" w:rsidP="00610F70">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506BE727" w14:textId="77777777" w:rsidR="00610F70" w:rsidRPr="009B2F33" w:rsidRDefault="00610F70" w:rsidP="00610F70">
      <w:pPr>
        <w:rPr>
          <w:sz w:val="16"/>
        </w:rPr>
      </w:pPr>
      <w:r w:rsidRPr="009B2F33">
        <w:rPr>
          <w:sz w:val="16"/>
        </w:rPr>
        <w:t xml:space="preserve">[[CHART OMITTED]] </w:t>
      </w:r>
    </w:p>
    <w:p w14:paraId="568FA0E7" w14:textId="77777777" w:rsidR="00610F70" w:rsidRPr="009B2F33" w:rsidRDefault="00610F70" w:rsidP="00610F70">
      <w:pPr>
        <w:rPr>
          <w:sz w:val="16"/>
        </w:rPr>
      </w:pPr>
      <w:r w:rsidRPr="009B2F33">
        <w:rPr>
          <w:sz w:val="16"/>
        </w:rPr>
        <w:t xml:space="preserve">3.1 Technical Primitives </w:t>
      </w:r>
    </w:p>
    <w:p w14:paraId="5F1CA0AC" w14:textId="77777777" w:rsidR="00610F70" w:rsidRPr="009B2F33" w:rsidRDefault="00610F70" w:rsidP="00610F70">
      <w:pPr>
        <w:rPr>
          <w:sz w:val="16"/>
        </w:rPr>
      </w:pPr>
      <w:bookmarkStart w:id="6"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684CCFC2" w14:textId="77777777" w:rsidR="00610F70" w:rsidRPr="009B2F33" w:rsidRDefault="00610F70" w:rsidP="00610F70">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5CB272E" w14:textId="77777777" w:rsidR="00610F70" w:rsidRPr="009B2F33" w:rsidRDefault="00610F70" w:rsidP="00610F70">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3DAB0A85" w14:textId="77777777" w:rsidR="00610F70" w:rsidRPr="009B2F33" w:rsidRDefault="00610F70" w:rsidP="00610F70">
      <w:pPr>
        <w:rPr>
          <w:sz w:val="16"/>
        </w:rPr>
      </w:pPr>
      <w:r w:rsidRPr="009B2F33">
        <w:rPr>
          <w:sz w:val="16"/>
        </w:rPr>
        <w:t>[[CHART OMITTED]]</w:t>
      </w:r>
    </w:p>
    <w:p w14:paraId="65BF5EFD" w14:textId="77777777" w:rsidR="00610F70" w:rsidRPr="009B2F33" w:rsidRDefault="00610F70" w:rsidP="00610F70">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79AC0578" w14:textId="77777777" w:rsidR="00610F70" w:rsidRPr="009B2F33" w:rsidRDefault="00610F70" w:rsidP="00610F70">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575ACC92" w14:textId="77777777" w:rsidR="00610F70" w:rsidRPr="009B2F33" w:rsidRDefault="00610F70" w:rsidP="00610F70">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5166E02B" w14:textId="77777777" w:rsidR="00610F70" w:rsidRPr="009B2F33" w:rsidRDefault="00610F70" w:rsidP="00610F70">
      <w:pPr>
        <w:rPr>
          <w:sz w:val="16"/>
        </w:rPr>
      </w:pPr>
      <w:r w:rsidRPr="009B2F33">
        <w:rPr>
          <w:sz w:val="16"/>
        </w:rPr>
        <w:t xml:space="preserve">[[CHART OMITTED]] </w:t>
      </w:r>
    </w:p>
    <w:p w14:paraId="72B2B75F" w14:textId="77777777" w:rsidR="00610F70" w:rsidRPr="009B2F33" w:rsidRDefault="00610F70" w:rsidP="00610F70">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4D31AAFA" w14:textId="77777777" w:rsidR="00610F70" w:rsidRPr="009B2F33" w:rsidRDefault="00610F70" w:rsidP="00610F70">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05790F37" w14:textId="77777777" w:rsidR="00610F70" w:rsidRDefault="00610F70" w:rsidP="00610F70">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10497505" w14:textId="77777777" w:rsidR="00610F70" w:rsidRDefault="00610F70" w:rsidP="00610F70">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D1AF198" w14:textId="77777777" w:rsidR="00610F70" w:rsidRDefault="00610F70" w:rsidP="00610F70">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DB33793" w14:textId="77777777" w:rsidR="00610F70" w:rsidRPr="00672B02" w:rsidRDefault="00610F70" w:rsidP="00610F70">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F67D6D9" w14:textId="77777777" w:rsidR="00610F70" w:rsidRPr="00AF188A" w:rsidRDefault="00610F70" w:rsidP="00610F70">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DAA1181" w14:textId="77777777" w:rsidR="00610F70" w:rsidRPr="00DD6ECE" w:rsidRDefault="00610F70" w:rsidP="00610F70">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06E776D" w14:textId="77777777" w:rsidR="00610F70" w:rsidRPr="00165045" w:rsidRDefault="00610F70" w:rsidP="00610F70">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18E86A4A" w14:textId="77777777" w:rsidR="00610F70" w:rsidRDefault="00610F70" w:rsidP="00610F70">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27425C9F" w14:textId="77777777" w:rsidR="00610F70" w:rsidRDefault="00610F70" w:rsidP="00610F70">
      <w:pPr>
        <w:pStyle w:val="Heading4"/>
      </w:pPr>
      <w:r>
        <w:t xml:space="preserve">AND help workers overcome </w:t>
      </w:r>
      <w:r w:rsidRPr="007900DC">
        <w:rPr>
          <w:u w:val="single"/>
        </w:rPr>
        <w:t>complexity</w:t>
      </w:r>
      <w:r>
        <w:t xml:space="preserve">. </w:t>
      </w:r>
    </w:p>
    <w:p w14:paraId="37E7FB08" w14:textId="77777777" w:rsidR="00610F70" w:rsidRDefault="00610F70" w:rsidP="00610F70">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9962F62" w14:textId="77777777" w:rsidR="00610F70" w:rsidRPr="005916B9" w:rsidRDefault="00610F70" w:rsidP="00610F70">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71A49565" w14:textId="77777777" w:rsidR="00610F70" w:rsidRPr="006A47BB" w:rsidRDefault="00610F70" w:rsidP="00610F70">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520438E1" w14:textId="77777777" w:rsidR="00610F70" w:rsidRPr="00952988" w:rsidRDefault="00610F70" w:rsidP="00610F70">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706ECE1" w14:textId="77777777" w:rsidR="00610F70" w:rsidRPr="00F87B0E" w:rsidRDefault="00610F70" w:rsidP="00610F70">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2FBA1EC0" w14:textId="77777777" w:rsidR="00610F70" w:rsidRPr="00F87B0E" w:rsidRDefault="00610F70" w:rsidP="00610F70">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123A6945" w14:textId="77777777" w:rsidR="00610F70" w:rsidRPr="00F87B0E" w:rsidRDefault="00610F70" w:rsidP="00610F70">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65E53469" w14:textId="77777777" w:rsidR="00610F70" w:rsidRPr="00F87B0E" w:rsidRDefault="00610F70" w:rsidP="00610F70">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251890C4" w14:textId="77777777" w:rsidR="00610F70" w:rsidRPr="00F87B0E" w:rsidRDefault="00610F70" w:rsidP="00610F70">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A7662E8" w14:textId="77777777" w:rsidR="00610F70" w:rsidRPr="00F87B0E" w:rsidRDefault="00610F70" w:rsidP="00610F70">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ABD1E7E" w14:textId="77777777" w:rsidR="00610F70" w:rsidRPr="00F87B0E" w:rsidRDefault="00610F70" w:rsidP="00610F70">
      <w:pPr>
        <w:rPr>
          <w:sz w:val="14"/>
        </w:rPr>
      </w:pPr>
      <w:r w:rsidRPr="00F87B0E">
        <w:rPr>
          <w:sz w:val="14"/>
        </w:rPr>
        <w:t xml:space="preserve">5. POLICY ALTERNATIVES </w:t>
      </w:r>
    </w:p>
    <w:p w14:paraId="7447BB29" w14:textId="77777777" w:rsidR="00610F70" w:rsidRPr="00F87B0E" w:rsidRDefault="00610F70" w:rsidP="00610F70">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EE4099A" w14:textId="77777777" w:rsidR="00610F70" w:rsidRPr="00F87B0E" w:rsidRDefault="00610F70" w:rsidP="00610F70">
      <w:pPr>
        <w:rPr>
          <w:sz w:val="14"/>
        </w:rPr>
      </w:pPr>
      <w:r w:rsidRPr="00F87B0E">
        <w:rPr>
          <w:sz w:val="14"/>
        </w:rPr>
        <w:t>Consider then, from the political economy perspective outlined above, the major solutions that have been suggested for managing the user-platform relationship:</w:t>
      </w:r>
    </w:p>
    <w:p w14:paraId="0D5166F0" w14:textId="77777777" w:rsidR="00610F70" w:rsidRDefault="00610F70" w:rsidP="00610F70">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6E6C0C2" w14:textId="77777777" w:rsidR="00610F70" w:rsidRDefault="00610F70" w:rsidP="00610F70">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5D7D9576" w14:textId="77777777" w:rsidR="00610F70" w:rsidRPr="00045A66" w:rsidRDefault="00610F70" w:rsidP="00610F70">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35DBB88B" w14:textId="77777777" w:rsidR="00610F70" w:rsidRPr="000611DD" w:rsidRDefault="00610F70" w:rsidP="00610F70">
      <w:pPr>
        <w:rPr>
          <w:sz w:val="16"/>
        </w:rPr>
      </w:pPr>
      <w:r w:rsidRPr="000611DD">
        <w:rPr>
          <w:sz w:val="16"/>
        </w:rPr>
        <w:t>An Urgent Priority For AI Ethics</w:t>
      </w:r>
    </w:p>
    <w:p w14:paraId="49437CD2" w14:textId="77777777" w:rsidR="00610F70" w:rsidRPr="007D2703" w:rsidRDefault="00610F70" w:rsidP="00610F70">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3D185357" w14:textId="77777777" w:rsidR="00610F70" w:rsidRPr="000611DD" w:rsidRDefault="00610F70" w:rsidP="00610F70">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6941FC48" w14:textId="77777777" w:rsidR="00610F70" w:rsidRPr="000611DD" w:rsidRDefault="00610F70" w:rsidP="00610F70">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3784188" w14:textId="77777777" w:rsidR="00610F70" w:rsidRPr="000611DD" w:rsidRDefault="00610F70" w:rsidP="00610F70">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5776BD0C" w14:textId="77777777" w:rsidR="00610F70" w:rsidRDefault="00610F70" w:rsidP="00610F70">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bookmarkEnd w:id="0"/>
    <w:p w14:paraId="013F4982" w14:textId="77777777" w:rsidR="00610F70" w:rsidRDefault="00610F70" w:rsidP="00610F70"/>
    <w:p w14:paraId="73F3B306" w14:textId="77777777" w:rsidR="00610F70" w:rsidRPr="00EF1037" w:rsidRDefault="00610F70" w:rsidP="00610F70">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6727F33A" w14:textId="77777777" w:rsidR="00610F70" w:rsidRPr="003C552C" w:rsidRDefault="00610F70" w:rsidP="00610F70">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02AADBCE" w14:textId="77777777" w:rsidR="00610F70" w:rsidRPr="00230FDC" w:rsidRDefault="00610F70" w:rsidP="00610F70">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6FBF183E" w14:textId="77777777" w:rsidR="00610F70" w:rsidRPr="00230FDC" w:rsidRDefault="00610F70" w:rsidP="00610F70">
      <w:pPr>
        <w:rPr>
          <w:sz w:val="16"/>
        </w:rPr>
      </w:pPr>
      <w:r w:rsidRPr="00230FDC">
        <w:rPr>
          <w:sz w:val="16"/>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1111FB63" w14:textId="77777777" w:rsidR="00610F70" w:rsidRPr="00230FDC" w:rsidRDefault="00610F70" w:rsidP="00610F70">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79E5CEEA" w14:textId="77777777" w:rsidR="00610F70" w:rsidRPr="00230FDC" w:rsidRDefault="00610F70" w:rsidP="00610F70">
      <w:pPr>
        <w:rPr>
          <w:sz w:val="16"/>
        </w:rPr>
      </w:pPr>
      <w:r w:rsidRPr="00230FDC">
        <w:rPr>
          <w:sz w:val="16"/>
        </w:rPr>
        <w:t>The Takeaway</w:t>
      </w:r>
    </w:p>
    <w:p w14:paraId="003FF1EE" w14:textId="77777777" w:rsidR="00610F70" w:rsidRPr="00230FDC" w:rsidRDefault="00610F70" w:rsidP="00610F70">
      <w:pPr>
        <w:rPr>
          <w:sz w:val="16"/>
        </w:rPr>
      </w:pPr>
      <w:r w:rsidRPr="00230FDC">
        <w:rPr>
          <w:sz w:val="16"/>
        </w:rPr>
        <w:t>SI makes a thrilling case for the inevitability of the future it predicts. But beware of false prophets—subject it to even the slightest scrutiny, and SI’s argument collapses.</w:t>
      </w:r>
    </w:p>
    <w:p w14:paraId="3030E1F2" w14:textId="77777777" w:rsidR="00610F70" w:rsidRPr="00230FDC" w:rsidRDefault="00610F70" w:rsidP="00610F70">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r w:rsidRPr="009D1889">
        <w:rPr>
          <w:rStyle w:val="StyleUnderline"/>
          <w:highlight w:val="cyan"/>
        </w:rPr>
        <w:t>superhackers</w:t>
      </w:r>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5E58DA61" w14:textId="77777777" w:rsidR="00610F70" w:rsidRPr="00230FDC" w:rsidRDefault="00610F70" w:rsidP="00610F70">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11BE9ED2" w14:textId="77777777" w:rsidR="00610F70" w:rsidRPr="00FC28BE" w:rsidRDefault="00610F70" w:rsidP="00610F70">
      <w:r>
        <w:t>&lt;&lt;SHRUNK FOR AESTHETICS&gt;&gt;</w:t>
      </w:r>
    </w:p>
    <w:p w14:paraId="58DFA120" w14:textId="77777777" w:rsidR="00610F70" w:rsidRPr="00230FDC" w:rsidRDefault="00610F70" w:rsidP="00610F70">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1635235E" w14:textId="77777777" w:rsidR="00610F70" w:rsidRPr="00FC28BE" w:rsidRDefault="00610F70" w:rsidP="00610F70">
      <w:r>
        <w:t>&lt;&lt;SHRUNK FOR AESTHETICS&gt;&gt;</w:t>
      </w:r>
    </w:p>
    <w:p w14:paraId="0F9A7F5B" w14:textId="77777777" w:rsidR="00610F70" w:rsidRPr="00230FDC" w:rsidRDefault="00610F70" w:rsidP="00610F70">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35146DFF" w14:textId="77777777" w:rsidR="00610F70" w:rsidRPr="00230FDC" w:rsidRDefault="00610F70" w:rsidP="00610F70">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6BCCA25B" w14:textId="77777777" w:rsidR="00610F70" w:rsidRPr="00230FDC" w:rsidRDefault="00610F70" w:rsidP="00610F70">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247D6B48" w14:textId="77777777" w:rsidR="00610F70" w:rsidRPr="00230FDC" w:rsidRDefault="00610F70" w:rsidP="00610F70">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7A89641F" w14:textId="77777777" w:rsidR="00610F70" w:rsidRPr="00230FDC" w:rsidRDefault="00610F70" w:rsidP="00610F70">
      <w:pPr>
        <w:rPr>
          <w:sz w:val="16"/>
        </w:rPr>
      </w:pPr>
      <w:r w:rsidRPr="00230FDC">
        <w:rPr>
          <w:sz w:val="16"/>
        </w:rPr>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03D2F798" w14:textId="77777777" w:rsidR="00610F70" w:rsidRPr="00230FDC" w:rsidRDefault="00610F70" w:rsidP="00610F70">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4F713F49" w14:textId="77777777" w:rsidR="00610F70" w:rsidRDefault="00610F70" w:rsidP="00610F70"/>
    <w:p w14:paraId="16781486" w14:textId="3610C583" w:rsidR="00610F70" w:rsidRDefault="00610F70" w:rsidP="00610F70">
      <w:pPr>
        <w:pStyle w:val="Heading1"/>
      </w:pPr>
      <w:r>
        <w:t>2AC</w:t>
      </w:r>
    </w:p>
    <w:p w14:paraId="78627165" w14:textId="77777777" w:rsidR="00610F70" w:rsidRDefault="00610F70" w:rsidP="00610F70">
      <w:pPr>
        <w:pStyle w:val="Heading2"/>
      </w:pPr>
      <w:r>
        <w:t xml:space="preserve">Solvency </w:t>
      </w:r>
    </w:p>
    <w:p w14:paraId="73A521F4" w14:textId="77777777" w:rsidR="00610F70" w:rsidRDefault="00610F70" w:rsidP="00610F70">
      <w:pPr>
        <w:pStyle w:val="Heading3"/>
      </w:pPr>
      <w:r>
        <w:t xml:space="preserve">AT: Active Not Key---2AC </w:t>
      </w:r>
    </w:p>
    <w:p w14:paraId="21148DFF" w14:textId="77777777" w:rsidR="00610F70" w:rsidRDefault="00610F70" w:rsidP="00610F70">
      <w:pPr>
        <w:pStyle w:val="Analytic"/>
      </w:pPr>
    </w:p>
    <w:p w14:paraId="2C9828F5" w14:textId="77777777" w:rsidR="00610F70" w:rsidRDefault="00610F70" w:rsidP="00610F70">
      <w:pPr>
        <w:pStyle w:val="Heading4"/>
      </w:pPr>
      <w:r>
        <w:t xml:space="preserve">3. Empowering </w:t>
      </w:r>
      <w:r>
        <w:rPr>
          <w:u w:val="single"/>
        </w:rPr>
        <w:t>active</w:t>
      </w:r>
      <w:r>
        <w:t xml:space="preserve"> data is </w:t>
      </w:r>
      <w:r>
        <w:rPr>
          <w:u w:val="single"/>
        </w:rPr>
        <w:t>uniqueley</w:t>
      </w:r>
      <w:r>
        <w:t xml:space="preserve"> solvent. </w:t>
      </w:r>
    </w:p>
    <w:p w14:paraId="6468171E" w14:textId="77777777" w:rsidR="00610F70" w:rsidRDefault="00610F70" w:rsidP="00610F70">
      <w:r>
        <w:rPr>
          <w:rStyle w:val="Style13ptBold"/>
        </w:rPr>
        <w:t xml:space="preserve">Vincent 23 </w:t>
      </w:r>
      <w:r>
        <w:t>[Nicholas Vincent; University of California, Davis. Hanlin Li; University of California, Berkeley. Stevie Chancellor; University of Minnesota. Brent Hecht; Northwestern University. ACM Conference on Fairness, Accountability, and Transparency, June 12. “The Dimensions of Data Labor: A Road Map for Researchers, Activists, and Policymakers to Empower Data Producers” https://dl.acm.org/doi/pdf/10.1145/3593013.3594070. Minion]</w:t>
      </w:r>
    </w:p>
    <w:p w14:paraId="5EBC02FB" w14:textId="2158F2D4" w:rsidR="00610F70" w:rsidRPr="00EC2D57" w:rsidRDefault="00610F70" w:rsidP="00610F70">
      <w:r>
        <w:rPr>
          <w:rStyle w:val="Emphasis"/>
          <w:sz w:val="30"/>
          <w:highlight w:val="cyan"/>
        </w:rPr>
        <w:t>Empowering irreplaceable data</w:t>
      </w:r>
      <w:r>
        <w:rPr>
          <w:sz w:val="16"/>
        </w:rPr>
        <w:t xml:space="preserve"> labor: Researchers and activists may be interested in </w:t>
      </w:r>
      <w:r>
        <w:rPr>
          <w:rStyle w:val="StyleUnderline"/>
        </w:rPr>
        <w:t>leveraging the</w:t>
      </w:r>
      <w:r>
        <w:rPr>
          <w:sz w:val="16"/>
        </w:rPr>
        <w:t xml:space="preserve"> </w:t>
      </w:r>
      <w:r>
        <w:rPr>
          <w:rStyle w:val="Emphasis"/>
        </w:rPr>
        <w:t>irreplaceability</w:t>
      </w:r>
      <w:r>
        <w:rPr>
          <w:sz w:val="16"/>
        </w:rPr>
        <w:t xml:space="preserve"> of certain types of data labor </w:t>
      </w:r>
      <w:r>
        <w:rPr>
          <w:rStyle w:val="StyleUnderline"/>
        </w:rPr>
        <w:t xml:space="preserve">to </w:t>
      </w:r>
      <w:r>
        <w:rPr>
          <w:rStyle w:val="Emphasis"/>
          <w:highlight w:val="cyan"/>
        </w:rPr>
        <w:t>reduce</w:t>
      </w:r>
      <w:r>
        <w:rPr>
          <w:rStyle w:val="StyleUnderline"/>
        </w:rPr>
        <w:t xml:space="preserve"> the </w:t>
      </w:r>
      <w:r>
        <w:rPr>
          <w:rStyle w:val="Emphasis"/>
          <w:highlight w:val="cyan"/>
        </w:rPr>
        <w:t>power differential</w:t>
      </w:r>
      <w:r>
        <w:rPr>
          <w:sz w:val="16"/>
          <w:highlight w:val="cyan"/>
        </w:rPr>
        <w:t xml:space="preserve"> </w:t>
      </w:r>
      <w:r>
        <w:rPr>
          <w:rStyle w:val="StyleUnderline"/>
        </w:rPr>
        <w:t>between these data laborers and technology companies</w:t>
      </w:r>
      <w:r>
        <w:rPr>
          <w:sz w:val="16"/>
        </w:rPr>
        <w:t xml:space="preserve">. This may be </w:t>
      </w:r>
      <w:r>
        <w:rPr>
          <w:rStyle w:val="StyleUnderline"/>
          <w:highlight w:val="cyan"/>
        </w:rPr>
        <w:t>achieved</w:t>
      </w:r>
      <w:r>
        <w:rPr>
          <w:rStyle w:val="StyleUnderline"/>
        </w:rPr>
        <w:t xml:space="preserve"> </w:t>
      </w:r>
      <w:r>
        <w:rPr>
          <w:rStyle w:val="StyleUnderline"/>
          <w:highlight w:val="cyan"/>
        </w:rPr>
        <w:t xml:space="preserve">by </w:t>
      </w:r>
      <w:r>
        <w:rPr>
          <w:rStyle w:val="Emphasis"/>
          <w:highlight w:val="cyan"/>
        </w:rPr>
        <w:t>recruiting expert users</w:t>
      </w:r>
      <w:r>
        <w:rPr>
          <w:sz w:val="16"/>
          <w:highlight w:val="cyan"/>
        </w:rPr>
        <w:t xml:space="preserve"> </w:t>
      </w:r>
      <w:r>
        <w:rPr>
          <w:rStyle w:val="StyleUnderline"/>
          <w:highlight w:val="cyan"/>
        </w:rPr>
        <w:t>and</w:t>
      </w:r>
      <w:r>
        <w:rPr>
          <w:sz w:val="16"/>
          <w:highlight w:val="cyan"/>
        </w:rPr>
        <w:t xml:space="preserve"> </w:t>
      </w:r>
      <w:r>
        <w:rPr>
          <w:rStyle w:val="Emphasis"/>
          <w:highlight w:val="cyan"/>
        </w:rPr>
        <w:t>niche groups</w:t>
      </w:r>
      <w:r>
        <w:rPr>
          <w:sz w:val="16"/>
        </w:rPr>
        <w:t xml:space="preserve"> in data strikes against datadriven technologies, such as asking those who are fans of certain movie genres to remove their ratings from recommender systems [84]. In situations in which technology companies wish to capture the totality of data generated by the public, </w:t>
      </w:r>
      <w:r>
        <w:rPr>
          <w:rStyle w:val="Emphasis"/>
          <w:highlight w:val="cyan"/>
        </w:rPr>
        <w:t>members</w:t>
      </w:r>
      <w:r>
        <w:rPr>
          <w:sz w:val="16"/>
          <w:highlight w:val="cyan"/>
        </w:rPr>
        <w:t xml:space="preserve"> </w:t>
      </w:r>
      <w:r>
        <w:rPr>
          <w:rStyle w:val="StyleUnderline"/>
          <w:highlight w:val="cyan"/>
        </w:rPr>
        <w:t xml:space="preserve">of </w:t>
      </w:r>
      <w:r>
        <w:rPr>
          <w:rStyle w:val="Emphasis"/>
          <w:highlight w:val="cyan"/>
        </w:rPr>
        <w:t>groups</w:t>
      </w:r>
      <w:r>
        <w:rPr>
          <w:rStyle w:val="StyleUnderline"/>
        </w:rPr>
        <w:t xml:space="preserve"> currently</w:t>
      </w:r>
      <w:r>
        <w:rPr>
          <w:sz w:val="16"/>
        </w:rPr>
        <w:t xml:space="preserve"> </w:t>
      </w:r>
      <w:r>
        <w:rPr>
          <w:rStyle w:val="Emphasis"/>
          <w:highlight w:val="cyan"/>
        </w:rPr>
        <w:t>unrepresented</w:t>
      </w:r>
      <w:r>
        <w:rPr>
          <w:sz w:val="16"/>
          <w:highlight w:val="cyan"/>
        </w:rPr>
        <w:t xml:space="preserve"> </w:t>
      </w:r>
      <w:r>
        <w:rPr>
          <w:rStyle w:val="StyleUnderline"/>
          <w:highlight w:val="cyan"/>
        </w:rPr>
        <w:t xml:space="preserve">in </w:t>
      </w:r>
      <w:r>
        <w:rPr>
          <w:rStyle w:val="Emphasis"/>
          <w:highlight w:val="cyan"/>
        </w:rPr>
        <w:t>existing datasets</w:t>
      </w:r>
      <w:r>
        <w:rPr>
          <w:sz w:val="16"/>
          <w:highlight w:val="cyan"/>
        </w:rPr>
        <w:t xml:space="preserve"> </w:t>
      </w:r>
      <w:r>
        <w:rPr>
          <w:rStyle w:val="StyleUnderline"/>
          <w:highlight w:val="cyan"/>
        </w:rPr>
        <w:t xml:space="preserve">will have </w:t>
      </w:r>
      <w:r>
        <w:rPr>
          <w:rStyle w:val="Emphasis"/>
          <w:highlight w:val="cyan"/>
        </w:rPr>
        <w:t>more power</w:t>
      </w:r>
      <w:r>
        <w:rPr>
          <w:sz w:val="16"/>
        </w:rPr>
        <w:t xml:space="preserve">. It is important to note that the operative decision as to whether data labor from underrepresented groups has above-average or belowaverage replaceability depends on how technology companies plan to evaluate and deploy their technology (i.e. the choice of “training set”). 3.6.1 Relationship with Power and Its Implications for Data Labor. Data laborers responsible for irreplaceable data will have more ability to directly impact technology performance. This means a group of people capable of generating data that is currently underrepresented </w:t>
      </w:r>
      <w:r>
        <w:rPr>
          <w:rStyle w:val="StyleUnderline"/>
        </w:rPr>
        <w:t xml:space="preserve">(e.g. </w:t>
      </w:r>
      <w:r>
        <w:rPr>
          <w:rStyle w:val="Emphasis"/>
          <w:highlight w:val="cyan"/>
        </w:rPr>
        <w:t>people who can</w:t>
      </w:r>
      <w:r>
        <w:rPr>
          <w:rStyle w:val="StyleUnderline"/>
          <w:highlight w:val="cyan"/>
        </w:rPr>
        <w:t xml:space="preserve"> </w:t>
      </w:r>
      <w:r>
        <w:rPr>
          <w:rStyle w:val="Emphasis"/>
          <w:highlight w:val="cyan"/>
        </w:rPr>
        <w:t>write</w:t>
      </w:r>
      <w:r>
        <w:rPr>
          <w:rStyle w:val="StyleUnderline"/>
          <w:highlight w:val="cyan"/>
        </w:rPr>
        <w:t xml:space="preserve"> in languages </w:t>
      </w:r>
      <w:r>
        <w:rPr>
          <w:rStyle w:val="Emphasis"/>
          <w:highlight w:val="cyan"/>
        </w:rPr>
        <w:t>not currently captured</w:t>
      </w:r>
      <w:r>
        <w:rPr>
          <w:rStyle w:val="StyleUnderline"/>
          <w:highlight w:val="cyan"/>
        </w:rPr>
        <w:t xml:space="preserve"> in existing </w:t>
      </w:r>
      <w:r>
        <w:rPr>
          <w:rStyle w:val="Emphasis"/>
          <w:highlight w:val="cyan"/>
        </w:rPr>
        <w:t>training data</w:t>
      </w:r>
      <w:r>
        <w:rPr>
          <w:sz w:val="16"/>
        </w:rPr>
        <w:t xml:space="preserve">) </w:t>
      </w:r>
      <w:r>
        <w:rPr>
          <w:rStyle w:val="StyleUnderline"/>
        </w:rPr>
        <w:t xml:space="preserve">may have </w:t>
      </w:r>
      <w:r>
        <w:rPr>
          <w:rStyle w:val="StyleUnderline"/>
          <w:highlight w:val="cyan"/>
        </w:rPr>
        <w:t>power over those that benefit</w:t>
      </w:r>
      <w:r>
        <w:rPr>
          <w:rStyle w:val="StyleUnderline"/>
        </w:rPr>
        <w:t xml:space="preserve"> from their labor</w:t>
      </w:r>
      <w:r>
        <w:rPr>
          <w:sz w:val="16"/>
        </w:rPr>
        <w:t>. This dynamic is ultimately very similar to how translators who speak a rare language may demand higher wages.</w:t>
      </w:r>
    </w:p>
    <w:p w14:paraId="7B6D647A" w14:textId="77777777" w:rsidR="00610F70" w:rsidRDefault="00610F70" w:rsidP="00610F70">
      <w:pPr>
        <w:pStyle w:val="Heading2"/>
      </w:pPr>
      <w:r>
        <w:t xml:space="preserve">T Subsets </w:t>
      </w:r>
    </w:p>
    <w:p w14:paraId="2EB49CAD" w14:textId="77777777" w:rsidR="00610F70" w:rsidRDefault="00610F70" w:rsidP="00610F70">
      <w:pPr>
        <w:pStyle w:val="Heading3"/>
      </w:pPr>
      <w:r>
        <w:t xml:space="preserve">AT: T---Subsets---2AC </w:t>
      </w:r>
    </w:p>
    <w:p w14:paraId="61EB522B" w14:textId="77777777" w:rsidR="00610F70" w:rsidRDefault="00610F70" w:rsidP="00610F70">
      <w:pPr>
        <w:pStyle w:val="Analytic"/>
        <w:jc w:val="both"/>
      </w:pPr>
    </w:p>
    <w:p w14:paraId="1BBC13BD" w14:textId="77777777" w:rsidR="00610F70" w:rsidRDefault="00610F70" w:rsidP="00610F70">
      <w:pPr>
        <w:pStyle w:val="Heading4"/>
      </w:pPr>
      <w:r>
        <w:t xml:space="preserve">Workers includes </w:t>
      </w:r>
      <w:r>
        <w:rPr>
          <w:u w:val="single"/>
        </w:rPr>
        <w:t>subsets</w:t>
      </w:r>
      <w:r>
        <w:t xml:space="preserve">. </w:t>
      </w:r>
    </w:p>
    <w:p w14:paraId="194E0484" w14:textId="77777777" w:rsidR="00610F70" w:rsidRDefault="00610F70" w:rsidP="00610F70">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61100109" w14:textId="77777777" w:rsidR="00610F70" w:rsidRDefault="00610F70" w:rsidP="00610F70">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sidRPr="00254B71">
        <w:rPr>
          <w:rStyle w:val="StyleUnderline"/>
          <w:highlight w:val="cyan"/>
        </w:rPr>
        <w:t>The</w:t>
      </w:r>
      <w:r>
        <w:rPr>
          <w:rStyle w:val="StyleUnderline"/>
        </w:rPr>
        <w:t xml:space="preserve"> first </w:t>
      </w:r>
      <w:r w:rsidRPr="00254B71">
        <w:rPr>
          <w:rStyle w:val="Emphasis"/>
          <w:highlight w:val="cyan"/>
        </w:rPr>
        <w:t>battalion handles ammunition</w:t>
      </w:r>
      <w:r>
        <w:rPr>
          <w:rStyle w:val="StyleUnderline"/>
        </w:rPr>
        <w:t>.</w:t>
      </w:r>
      <w:r>
        <w:rPr>
          <w:sz w:val="12"/>
        </w:rPr>
        <w:t xml:space="preserve"> 103 (8) </w:t>
      </w:r>
      <w:r w:rsidRPr="00254B71">
        <w:rPr>
          <w:rStyle w:val="StyleUnderline"/>
          <w:highlight w:val="cyan"/>
        </w:rPr>
        <w:t xml:space="preserve">could be </w:t>
      </w:r>
      <w:r w:rsidRPr="00254B71">
        <w:rPr>
          <w:rStyle w:val="Emphasis"/>
          <w:highlight w:val="cyan"/>
        </w:rPr>
        <w:t>true even if</w:t>
      </w:r>
      <w:r w:rsidRPr="00254B71">
        <w:rPr>
          <w:rStyle w:val="StyleUnderline"/>
          <w:highlight w:val="cyan"/>
        </w:rPr>
        <w:t xml:space="preserve"> a </w:t>
      </w:r>
      <w:r w:rsidRPr="00254B71">
        <w:rPr>
          <w:rStyle w:val="Emphasis"/>
          <w:highlight w:val="cyan"/>
        </w:rPr>
        <w:t>minority</w:t>
      </w:r>
      <w:r>
        <w:rPr>
          <w:rStyle w:val="StyleUnderline"/>
        </w:rPr>
        <w:t xml:space="preserve"> of the members of the battalion </w:t>
      </w:r>
      <w:r w:rsidRPr="00254B71">
        <w:rPr>
          <w:rStyle w:val="StyleUnderline"/>
          <w:highlight w:val="cyan"/>
        </w:rPr>
        <w:t xml:space="preserve">handle ammunition. </w:t>
      </w:r>
      <w:r w:rsidRPr="00254B71">
        <w:rPr>
          <w:rStyle w:val="Emphasis"/>
          <w:highlight w:val="cyan"/>
        </w:rPr>
        <w:t>In fact</w:t>
      </w:r>
      <w:r>
        <w:rPr>
          <w:rStyle w:val="StyleUnderline"/>
        </w:rPr>
        <w:t xml:space="preserve">* if this were a real army batallion , </w:t>
      </w:r>
      <w:r w:rsidRPr="00254B71">
        <w:rPr>
          <w:rStyle w:val="Emphasis"/>
          <w:highlight w:val="cyan"/>
        </w:rPr>
        <w:t>only a minority</w:t>
      </w:r>
      <w:r>
        <w:rPr>
          <w:rStyle w:val="StyleUnderline"/>
        </w:rPr>
        <w:t xml:space="preserve"> of members </w:t>
      </w:r>
      <w:r w:rsidRPr="00254B71">
        <w:rPr>
          <w:rStyle w:val="Emphasis"/>
          <w:highlight w:val="cyan"/>
        </w:rPr>
        <w:t>would</w:t>
      </w:r>
      <w:r>
        <w:rPr>
          <w:rStyle w:val="StyleUnderline"/>
        </w:rPr>
        <w:t xml:space="preserve"> handle ammunition, the majority of them being sergeants, officers, cooks, typists, supply people, mechanics, or downright lazy. </w:t>
      </w:r>
      <w:r w:rsidRPr="00254B71">
        <w:rPr>
          <w:rStyle w:val="Emphasis"/>
          <w:highlight w:val="cyan"/>
        </w:rPr>
        <w:t>Or</w:t>
      </w:r>
      <w:r>
        <w:rPr>
          <w:rStyle w:val="StyleUnderline"/>
        </w:rPr>
        <w:t xml:space="preserve"> consider the sentence: </w:t>
      </w:r>
      <w:r>
        <w:rPr>
          <w:sz w:val="12"/>
        </w:rPr>
        <w:t xml:space="preserve">9. </w:t>
      </w:r>
      <w:r w:rsidRPr="00254B71">
        <w:rPr>
          <w:rStyle w:val="StyleUnderline"/>
          <w:highlight w:val="cyan"/>
        </w:rPr>
        <w:t xml:space="preserve">The </w:t>
      </w:r>
      <w:r w:rsidRPr="00254B71">
        <w:rPr>
          <w:rStyle w:val="Emphasis"/>
          <w:highlight w:val="cyan"/>
        </w:rPr>
        <w:t>battalion shifted its position</w:t>
      </w:r>
      <w:r>
        <w:rPr>
          <w:rStyle w:val="Emphasis"/>
        </w:rPr>
        <w:t xml:space="preserve"> slightly</w:t>
      </w:r>
      <w:r>
        <w:rPr>
          <w:rStyle w:val="StyleUnderline"/>
        </w:rPr>
        <w:t xml:space="preserve">. This </w:t>
      </w:r>
      <w:r w:rsidRPr="00254B71">
        <w:rPr>
          <w:rStyle w:val="StyleUnderline"/>
          <w:highlight w:val="cyan"/>
        </w:rPr>
        <w:t xml:space="preserve">could be </w:t>
      </w:r>
      <w:r w:rsidRPr="00254B71">
        <w:rPr>
          <w:rStyle w:val="Emphasis"/>
          <w:highlight w:val="cyan"/>
        </w:rPr>
        <w:t>true</w:t>
      </w:r>
      <w:r w:rsidRPr="00254B71">
        <w:rPr>
          <w:rStyle w:val="StyleUnderline"/>
          <w:highlight w:val="cyan"/>
        </w:rPr>
        <w:t xml:space="preserve"> </w:t>
      </w:r>
      <w:r w:rsidRPr="00254B71">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sidRPr="00254B71">
        <w:rPr>
          <w:rStyle w:val="Emphasis"/>
          <w:highlight w:val="cyan"/>
        </w:rPr>
        <w:t>most members</w:t>
      </w:r>
      <w:r w:rsidRPr="00254B71">
        <w:rPr>
          <w:rStyle w:val="StyleUnderline"/>
          <w:highlight w:val="cyan"/>
        </w:rPr>
        <w:t xml:space="preserve"> remained </w:t>
      </w:r>
      <w:r w:rsidRPr="00254B71">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sidRPr="00254B71">
        <w:rPr>
          <w:rStyle w:val="StyleUnderline"/>
          <w:highlight w:val="cyan"/>
        </w:rPr>
        <w:t>The</w:t>
      </w:r>
      <w:r>
        <w:rPr>
          <w:rStyle w:val="StyleUnderline"/>
        </w:rPr>
        <w:t xml:space="preserve"> first </w:t>
      </w:r>
      <w:r w:rsidRPr="00254B71">
        <w:rPr>
          <w:rStyle w:val="Emphasis"/>
          <w:highlight w:val="cyan"/>
        </w:rPr>
        <w:t>battalion</w:t>
      </w:r>
      <w:r w:rsidRPr="00254B71">
        <w:rPr>
          <w:rStyle w:val="StyleUnderline"/>
          <w:highlight w:val="cyan"/>
        </w:rPr>
        <w:t xml:space="preserve"> is too </w:t>
      </w:r>
      <w:r w:rsidRPr="00254B71">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sidRPr="00254B71">
        <w:rPr>
          <w:rStyle w:val="StyleUnderline"/>
          <w:highlight w:val="cyan"/>
        </w:rPr>
        <w:t>The</w:t>
      </w:r>
      <w:r>
        <w:rPr>
          <w:rStyle w:val="StyleUnderline"/>
        </w:rPr>
        <w:t xml:space="preserve"> meaning of the </w:t>
      </w:r>
      <w:r w:rsidRPr="00254B71">
        <w:rPr>
          <w:rStyle w:val="Emphasis"/>
          <w:highlight w:val="cyan"/>
        </w:rPr>
        <w:t>predicate</w:t>
      </w:r>
      <w:r>
        <w:rPr>
          <w:rStyle w:val="StyleUnderline"/>
        </w:rPr>
        <w:t xml:space="preserve"> of the sentence </w:t>
      </w:r>
      <w:r w:rsidRPr="00254B71">
        <w:rPr>
          <w:rStyle w:val="Emphasis"/>
          <w:highlight w:val="cyan"/>
        </w:rPr>
        <w:t>dictates</w:t>
      </w:r>
      <w:r w:rsidRPr="00254B71">
        <w:rPr>
          <w:rStyle w:val="StyleUnderline"/>
          <w:highlight w:val="cyan"/>
        </w:rPr>
        <w:t xml:space="preserve"> </w:t>
      </w:r>
      <w:r w:rsidRPr="00254B71">
        <w:rPr>
          <w:rStyle w:val="Emphasis"/>
          <w:highlight w:val="cyan"/>
        </w:rPr>
        <w:t>what</w:t>
      </w:r>
      <w:r>
        <w:rPr>
          <w:rStyle w:val="Emphasis"/>
        </w:rPr>
        <w:t xml:space="preserve"> sort of </w:t>
      </w:r>
      <w:r w:rsidRPr="00254B71">
        <w:rPr>
          <w:rStyle w:val="Emphasis"/>
          <w:highlight w:val="cyan"/>
        </w:rPr>
        <w:t>ev</w:t>
      </w:r>
      <w:r>
        <w:rPr>
          <w:rStyle w:val="Emphasis"/>
        </w:rPr>
        <w:t>idence</w:t>
      </w:r>
      <w:r>
        <w:rPr>
          <w:rStyle w:val="StyleUnderline"/>
        </w:rPr>
        <w:t xml:space="preserve"> </w:t>
      </w:r>
      <w:r w:rsidRPr="00254B71">
        <w:rPr>
          <w:rStyle w:val="StyleUnderline"/>
          <w:highlight w:val="cyan"/>
        </w:rPr>
        <w:t>we take</w:t>
      </w:r>
      <w:r>
        <w:rPr>
          <w:rStyle w:val="StyleUnderline"/>
        </w:rPr>
        <w:t xml:space="preserve"> into account if we are so inclined as to want </w:t>
      </w:r>
      <w:r w:rsidRPr="00254B71">
        <w:rPr>
          <w:rStyle w:val="StyleUnderline"/>
          <w:highlight w:val="cyan"/>
        </w:rPr>
        <w:t xml:space="preserve">to </w:t>
      </w:r>
      <w:r w:rsidRPr="00254B71">
        <w:rPr>
          <w:rStyle w:val="Emphasis"/>
          <w:highlight w:val="cyan"/>
        </w:rPr>
        <w:t>determine</w:t>
      </w:r>
      <w:r>
        <w:rPr>
          <w:rStyle w:val="StyleUnderline"/>
        </w:rPr>
        <w:t xml:space="preserve"> the </w:t>
      </w:r>
      <w:r w:rsidRPr="00254B71">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sidRPr="00254B71">
        <w:rPr>
          <w:rStyle w:val="Emphasis"/>
          <w:highlight w:val="cyan"/>
        </w:rPr>
        <w:t>'Dogs ran'</w:t>
      </w:r>
      <w:r>
        <w:rPr>
          <w:rStyle w:val="StyleUnderline"/>
        </w:rPr>
        <w:t xml:space="preserve"> makes the </w:t>
      </w:r>
      <w:r w:rsidRPr="00254B71">
        <w:rPr>
          <w:rStyle w:val="StyleUnderline"/>
          <w:highlight w:val="cyan"/>
        </w:rPr>
        <w:t>claim</w:t>
      </w:r>
      <w:r>
        <w:rPr>
          <w:rStyle w:val="StyleUnderline"/>
        </w:rPr>
        <w:t xml:space="preserve"> that </w:t>
      </w:r>
      <w:r w:rsidRPr="00254B71">
        <w:rPr>
          <w:rStyle w:val="StyleUnderline"/>
          <w:highlight w:val="cyan"/>
        </w:rPr>
        <w:t xml:space="preserve">there is </w:t>
      </w:r>
      <w:r w:rsidRPr="00254B71">
        <w:rPr>
          <w:rStyle w:val="Emphasis"/>
          <w:highlight w:val="cyan"/>
        </w:rPr>
        <w:t>some</w:t>
      </w:r>
      <w:r>
        <w:rPr>
          <w:rStyle w:val="Emphasis"/>
        </w:rPr>
        <w:t xml:space="preserve"> stage</w:t>
      </w:r>
      <w:r>
        <w:rPr>
          <w:rStyle w:val="StyleUnderline"/>
        </w:rPr>
        <w:t xml:space="preserve"> or other of [a </w:t>
      </w:r>
      <w:r w:rsidRPr="00254B71">
        <w:rPr>
          <w:rStyle w:val="Emphasis"/>
          <w:highlight w:val="cyan"/>
        </w:rPr>
        <w:t>subset</w:t>
      </w:r>
      <w:r w:rsidRPr="00254B71">
        <w:rPr>
          <w:rStyle w:val="StyleUnderline"/>
          <w:highlight w:val="cyan"/>
        </w:rPr>
        <w:t xml:space="preserve"> of dogs] </w:t>
      </w:r>
      <w:r w:rsidRPr="00254B71">
        <w:rPr>
          <w:rStyle w:val="Emphasis"/>
          <w:highlight w:val="cyan"/>
        </w:rPr>
        <w:t>which ran</w:t>
      </w:r>
      <w:r>
        <w:rPr>
          <w:rStyle w:val="StyleUnderline"/>
        </w:rPr>
        <w:t xml:space="preserve">. At any given time, </w:t>
      </w:r>
      <w:r w:rsidRPr="00254B71">
        <w:rPr>
          <w:rStyle w:val="StyleUnderline"/>
          <w:highlight w:val="cyan"/>
        </w:rPr>
        <w:t>there are</w:t>
      </w:r>
      <w:r>
        <w:rPr>
          <w:rStyle w:val="StyleUnderline"/>
        </w:rPr>
        <w:t xml:space="preserve"> </w:t>
      </w:r>
      <w:r w:rsidRPr="00254B71">
        <w:rPr>
          <w:rStyle w:val="Emphasis"/>
          <w:highlight w:val="cyan"/>
        </w:rPr>
        <w:t>many</w:t>
      </w:r>
      <w:r>
        <w:rPr>
          <w:rStyle w:val="Emphasis"/>
        </w:rPr>
        <w:t xml:space="preserve">, many </w:t>
      </w:r>
      <w:r w:rsidRPr="00254B71">
        <w:rPr>
          <w:rStyle w:val="Emphasis"/>
          <w:highlight w:val="cyan"/>
        </w:rPr>
        <w:t>different [dog</w:t>
      </w:r>
      <w:r>
        <w:rPr>
          <w:rStyle w:val="Emphasis"/>
        </w:rPr>
        <w:t>]-</w:t>
      </w:r>
      <w:r w:rsidRPr="00254B71">
        <w:rPr>
          <w:rStyle w:val="Emphasis"/>
          <w:highlight w:val="cyan"/>
        </w:rPr>
        <w:t>s</w:t>
      </w:r>
      <w:r>
        <w:rPr>
          <w:rStyle w:val="Emphasis"/>
        </w:rPr>
        <w:t>tages</w:t>
      </w:r>
      <w:r>
        <w:rPr>
          <w:rStyle w:val="StyleUnderline"/>
        </w:rPr>
        <w:t xml:space="preserve">, since there are dogs </w:t>
      </w:r>
      <w:r w:rsidRPr="00254B71">
        <w:rPr>
          <w:rStyle w:val="StyleUnderline"/>
          <w:highlight w:val="cyan"/>
        </w:rPr>
        <w:t>in</w:t>
      </w:r>
      <w:r>
        <w:rPr>
          <w:rStyle w:val="StyleUnderline"/>
        </w:rPr>
        <w:t xml:space="preserve"> </w:t>
      </w:r>
      <w:r>
        <w:rPr>
          <w:rStyle w:val="Emphasis"/>
        </w:rPr>
        <w:t xml:space="preserve">various </w:t>
      </w:r>
      <w:r w:rsidRPr="00254B71">
        <w:rPr>
          <w:rStyle w:val="Emphasis"/>
          <w:highlight w:val="cyan"/>
        </w:rPr>
        <w:t>different places</w:t>
      </w:r>
      <w:r>
        <w:rPr>
          <w:rStyle w:val="StyleUnderline"/>
        </w:rPr>
        <w:t xml:space="preserve"> in this world. </w:t>
      </w:r>
      <w:r w:rsidRPr="00254B71">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sidRPr="00254B71">
        <w:rPr>
          <w:rStyle w:val="Emphasis"/>
          <w:highlight w:val="cyan"/>
        </w:rPr>
        <w:t>ran</w:t>
      </w:r>
      <w:r>
        <w:rPr>
          <w:rStyle w:val="StyleUnderline"/>
          <w:sz w:val="26"/>
        </w:rPr>
        <w:t xml:space="preserve">, the </w:t>
      </w:r>
      <w:r w:rsidRPr="00254B71">
        <w:rPr>
          <w:rStyle w:val="Emphasis"/>
          <w:highlight w:val="cyan"/>
        </w:rPr>
        <w:t>'Dogs ran'</w:t>
      </w:r>
      <w:r w:rsidRPr="00254B71">
        <w:rPr>
          <w:rStyle w:val="StyleUnderline"/>
          <w:sz w:val="26"/>
          <w:highlight w:val="cyan"/>
        </w:rPr>
        <w:t xml:space="preserve"> is </w:t>
      </w:r>
      <w:r w:rsidRPr="00254B71">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E04A23E" w14:textId="77777777" w:rsidR="00610F70" w:rsidRDefault="00610F70" w:rsidP="00610F70">
      <w:pPr>
        <w:pStyle w:val="Heading4"/>
      </w:pPr>
      <w:r>
        <w:t xml:space="preserve">“Collective bargaining rights” include </w:t>
      </w:r>
      <w:r>
        <w:rPr>
          <w:u w:val="single"/>
        </w:rPr>
        <w:t>subsets</w:t>
      </w:r>
      <w:r>
        <w:t xml:space="preserve">. </w:t>
      </w:r>
    </w:p>
    <w:p w14:paraId="52D0F48C" w14:textId="77777777" w:rsidR="00610F70" w:rsidRDefault="00610F70" w:rsidP="00610F70">
      <w:r>
        <w:t xml:space="preserve">Andrew </w:t>
      </w:r>
      <w:r>
        <w:rPr>
          <w:rStyle w:val="Style13ptBold"/>
        </w:rPr>
        <w:t>Roth 21</w:t>
      </w:r>
      <w:r>
        <w:t>. Senior Counsel at Bredhoff &amp; Kaiser. “ATU’s Brief in Opposition to California’s Motion for a Stay/Preliminary.” 12-17-2021. Case No. 2:20-CV-00953-KJM-DB. Lexis.</w:t>
      </w:r>
    </w:p>
    <w:p w14:paraId="35427866" w14:textId="77777777" w:rsidR="00610F70" w:rsidRDefault="00610F70" w:rsidP="00610F70">
      <w:r>
        <w:rPr>
          <w:sz w:val="16"/>
        </w:rPr>
        <w:t xml:space="preserve">Against this historical background, </w:t>
      </w:r>
      <w:r>
        <w:rPr>
          <w:rStyle w:val="StyleUnderline"/>
        </w:rPr>
        <w:t xml:space="preserve">it is </w:t>
      </w:r>
      <w:r>
        <w:rPr>
          <w:rStyle w:val="Emphasis"/>
        </w:rPr>
        <w:t>clear</w:t>
      </w:r>
      <w:r>
        <w:rPr>
          <w:sz w:val="16"/>
        </w:rPr>
        <w:t xml:space="preserve"> that </w:t>
      </w:r>
      <w:r w:rsidRPr="00254B71">
        <w:rPr>
          <w:rStyle w:val="StyleUnderline"/>
          <w:highlight w:val="cyan"/>
        </w:rPr>
        <w:t>when Congress made</w:t>
      </w:r>
      <w:r>
        <w:rPr>
          <w:rStyle w:val="StyleUnderline"/>
        </w:rPr>
        <w:t xml:space="preserve"> “the continuation of </w:t>
      </w:r>
      <w:r>
        <w:rPr>
          <w:rStyle w:val="Emphasis"/>
        </w:rPr>
        <w:t xml:space="preserve">collective bargaining </w:t>
      </w:r>
      <w:r w:rsidRPr="00254B71">
        <w:rPr>
          <w:rStyle w:val="Emphasis"/>
          <w:highlight w:val="cyan"/>
        </w:rPr>
        <w:t>rights</w:t>
      </w:r>
      <w:r w:rsidRPr="00254B71">
        <w:rPr>
          <w:rStyle w:val="StyleUnderline"/>
          <w:highlight w:val="cyan"/>
        </w:rPr>
        <w:t>”—</w:t>
      </w:r>
      <w:r w:rsidRPr="00254B71">
        <w:rPr>
          <w:rStyle w:val="Emphasis"/>
          <w:highlight w:val="cyan"/>
        </w:rPr>
        <w:t>plural</w:t>
      </w:r>
      <w:r>
        <w:rPr>
          <w:sz w:val="16"/>
        </w:rPr>
        <w:t xml:space="preserve">—a condition of federal transit grants to public transit agencies, </w:t>
      </w:r>
      <w:r w:rsidRPr="00254B71">
        <w:rPr>
          <w:rStyle w:val="StyleUnderline"/>
          <w:highlight w:val="cyan"/>
        </w:rPr>
        <w:t>Congress intended to protect</w:t>
      </w:r>
      <w:r>
        <w:rPr>
          <w:sz w:val="16"/>
        </w:rPr>
        <w:t xml:space="preserve"> public transit </w:t>
      </w:r>
      <w:r w:rsidRPr="00254B71">
        <w:rPr>
          <w:rStyle w:val="StyleUnderline"/>
          <w:highlight w:val="cyan"/>
        </w:rPr>
        <w:t>employees against</w:t>
      </w:r>
      <w:r>
        <w:rPr>
          <w:sz w:val="16"/>
        </w:rPr>
        <w:t xml:space="preserve"> unilateral state </w:t>
      </w:r>
      <w:r>
        <w:rPr>
          <w:rStyle w:val="StyleUnderline"/>
        </w:rPr>
        <w:t xml:space="preserve">action </w:t>
      </w:r>
      <w:r w:rsidRPr="00254B71">
        <w:rPr>
          <w:rStyle w:val="StyleUnderline"/>
          <w:highlight w:val="cyan"/>
        </w:rPr>
        <w:t xml:space="preserve">abridging </w:t>
      </w:r>
      <w:r w:rsidRPr="00254B71">
        <w:rPr>
          <w:rStyle w:val="Emphasis"/>
          <w:highlight w:val="cyan"/>
        </w:rPr>
        <w:t>any</w:t>
      </w:r>
      <w:r>
        <w:rPr>
          <w:rStyle w:val="StyleUnderline"/>
        </w:rPr>
        <w:t xml:space="preserve"> of their </w:t>
      </w:r>
      <w:r>
        <w:rPr>
          <w:rStyle w:val="Emphasis"/>
        </w:rPr>
        <w:t xml:space="preserve">bargaining </w:t>
      </w:r>
      <w:r w:rsidRPr="00254B71">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5211BD37" w14:textId="77777777" w:rsidR="00610F70" w:rsidRDefault="00610F70" w:rsidP="00610F70">
      <w:pPr>
        <w:pStyle w:val="Heading4"/>
      </w:pPr>
      <w:r>
        <w:t>Counter-interp: ‘</w:t>
      </w:r>
      <w:r w:rsidRPr="00254B71">
        <w:rPr>
          <w:u w:val="single"/>
        </w:rPr>
        <w:t>substantially’</w:t>
      </w:r>
      <w:r>
        <w:t xml:space="preserve"> means </w:t>
      </w:r>
      <w:r w:rsidRPr="00807A2D">
        <w:rPr>
          <w:u w:val="single"/>
        </w:rPr>
        <w:t>considerable</w:t>
      </w:r>
      <w:r>
        <w:t xml:space="preserve">. </w:t>
      </w:r>
    </w:p>
    <w:p w14:paraId="0D94D0DC" w14:textId="77777777" w:rsidR="00610F70" w:rsidRDefault="00610F70" w:rsidP="00610F70">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211D2E4A" w14:textId="77777777" w:rsidR="00610F70" w:rsidRPr="00CE1E49" w:rsidRDefault="00610F70" w:rsidP="00610F70">
      <w:pPr>
        <w:rPr>
          <w:sz w:val="16"/>
        </w:rPr>
      </w:pPr>
      <w:r w:rsidRPr="00CE1E49">
        <w:rPr>
          <w:sz w:val="16"/>
        </w:rPr>
        <w:t xml:space="preserve">In particular, </w:t>
      </w:r>
      <w:r w:rsidRPr="0042138D">
        <w:rPr>
          <w:rStyle w:val="StyleUnderline"/>
        </w:rPr>
        <w:t>the use of the word</w:t>
      </w:r>
      <w:r w:rsidRPr="00CE1E49">
        <w:rPr>
          <w:sz w:val="16"/>
        </w:rPr>
        <w:t xml:space="preserve"> </w:t>
      </w:r>
      <w:r w:rsidRPr="00254B71">
        <w:rPr>
          <w:rStyle w:val="Emphasis"/>
          <w:highlight w:val="cyan"/>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254B71">
        <w:rPr>
          <w:rStyle w:val="StyleUnderline"/>
          <w:highlight w:val="cyan"/>
        </w:rPr>
        <w:t>found</w:t>
      </w:r>
      <w:r w:rsidRPr="0042138D">
        <w:rPr>
          <w:rStyle w:val="StyleUnderline"/>
        </w:rPr>
        <w:t xml:space="preserve"> where</w:t>
      </w:r>
      <w:r w:rsidRPr="00CE1E49">
        <w:rPr>
          <w:sz w:val="16"/>
        </w:rPr>
        <w:t xml:space="preserve"> </w:t>
      </w:r>
      <w:r w:rsidRPr="0042138D">
        <w:rPr>
          <w:rStyle w:val="Emphasis"/>
        </w:rPr>
        <w:t xml:space="preserve">much </w:t>
      </w:r>
      <w:r w:rsidRPr="00254B71">
        <w:rPr>
          <w:rStyle w:val="Emphasis"/>
          <w:highlight w:val="cyan"/>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254B71">
        <w:rPr>
          <w:rStyle w:val="Emphasis"/>
          <w:highlight w:val="cyan"/>
        </w:rPr>
        <w:t>fundamental</w:t>
      </w:r>
      <w:r w:rsidRPr="00CE1E49">
        <w:rPr>
          <w:sz w:val="16"/>
        </w:rPr>
        <w:t xml:space="preserve"> </w:t>
      </w:r>
      <w:r w:rsidRPr="002B7502">
        <w:rPr>
          <w:rStyle w:val="StyleUnderline"/>
        </w:rPr>
        <w:t xml:space="preserve">canon of </w:t>
      </w:r>
      <w:r w:rsidRPr="00254B71">
        <w:rPr>
          <w:rStyle w:val="StyleUnderline"/>
          <w:highlight w:val="cyan"/>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254B71">
        <w:rPr>
          <w:rStyle w:val="Emphasis"/>
          <w:highlight w:val="cyan"/>
        </w:rPr>
        <w:t>ordinary</w:t>
      </w:r>
      <w:r w:rsidRPr="002B7502">
        <w:rPr>
          <w:rStyle w:val="Emphasis"/>
        </w:rPr>
        <w:t xml:space="preserve">, contemporary, </w:t>
      </w:r>
      <w:r w:rsidRPr="00254B71">
        <w:rPr>
          <w:rStyle w:val="Emphasis"/>
          <w:highlight w:val="cyan"/>
        </w:rPr>
        <w:t>common</w:t>
      </w:r>
      <w:r w:rsidRPr="00254B71">
        <w:rPr>
          <w:sz w:val="16"/>
          <w:highlight w:val="cyan"/>
        </w:rPr>
        <w:t xml:space="preserve"> </w:t>
      </w:r>
      <w:r w:rsidRPr="00254B71">
        <w:rPr>
          <w:rStyle w:val="StyleUnderline"/>
          <w:highlight w:val="cyan"/>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7785805B" w14:textId="77777777" w:rsidR="00610F70" w:rsidRPr="00CE1E49" w:rsidRDefault="00610F70" w:rsidP="00610F70">
      <w:pPr>
        <w:rPr>
          <w:sz w:val="16"/>
        </w:rPr>
      </w:pPr>
      <w:r w:rsidRPr="00CE1E49">
        <w:rPr>
          <w:sz w:val="16"/>
        </w:rPr>
        <w:t xml:space="preserve">The </w:t>
      </w:r>
      <w:r w:rsidRPr="00CE1E49">
        <w:rPr>
          <w:rStyle w:val="StyleUnderline"/>
        </w:rPr>
        <w:t xml:space="preserve">primary dictionary </w:t>
      </w:r>
      <w:r w:rsidRPr="00254B71">
        <w:rPr>
          <w:rStyle w:val="StyleUnderline"/>
          <w:highlight w:val="cyan"/>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254B71">
        <w:rPr>
          <w:rStyle w:val="StyleUnderline"/>
          <w:highlight w:val="cyan"/>
        </w:rPr>
        <w:t>is</w:t>
      </w:r>
      <w:r w:rsidRPr="00CE1E49">
        <w:rPr>
          <w:rStyle w:val="StyleUnderline"/>
        </w:rPr>
        <w:t xml:space="preserve"> “of</w:t>
      </w:r>
      <w:r w:rsidRPr="00CE1E49">
        <w:rPr>
          <w:sz w:val="16"/>
        </w:rPr>
        <w:t xml:space="preserve"> ample or </w:t>
      </w:r>
      <w:r w:rsidRPr="00254B71">
        <w:rPr>
          <w:rStyle w:val="Emphasis"/>
          <w:highlight w:val="cyan"/>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254B71">
        <w:rPr>
          <w:rStyle w:val="StyleUnderline"/>
          <w:highlight w:val="cyan"/>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254B71">
        <w:rPr>
          <w:rStyle w:val="StyleUnderline"/>
          <w:highlight w:val="cyan"/>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254B71">
        <w:rPr>
          <w:rStyle w:val="Emphasis"/>
          <w:highlight w:val="cyan"/>
        </w:rPr>
        <w:t>requires, or</w:t>
      </w:r>
      <w:r w:rsidRPr="00CE1E49">
        <w:rPr>
          <w:sz w:val="16"/>
        </w:rPr>
        <w:t xml:space="preserve"> even </w:t>
      </w:r>
      <w:r w:rsidRPr="00254B71">
        <w:rPr>
          <w:rStyle w:val="Emphasis"/>
          <w:highlight w:val="cyan"/>
        </w:rPr>
        <w:t>implies</w:t>
      </w:r>
      <w:r w:rsidRPr="00CE1E49">
        <w:rPr>
          <w:sz w:val="16"/>
        </w:rPr>
        <w:t xml:space="preserve">, </w:t>
      </w:r>
      <w:r w:rsidRPr="00CE1E49">
        <w:rPr>
          <w:rStyle w:val="StyleUnderline"/>
        </w:rPr>
        <w:t xml:space="preserve">that something must constitute </w:t>
      </w:r>
      <w:r w:rsidRPr="00254B71">
        <w:rPr>
          <w:rStyle w:val="StyleUnderline"/>
          <w:highlight w:val="cyan"/>
        </w:rPr>
        <w:t>a</w:t>
      </w:r>
      <w:r w:rsidRPr="00254B71">
        <w:rPr>
          <w:sz w:val="16"/>
          <w:highlight w:val="cyan"/>
        </w:rPr>
        <w:t xml:space="preserve"> </w:t>
      </w:r>
      <w:r w:rsidRPr="00254B71">
        <w:rPr>
          <w:rStyle w:val="Emphasis"/>
          <w:highlight w:val="cyan"/>
        </w:rPr>
        <w:t>majority</w:t>
      </w:r>
      <w:r w:rsidRPr="00CE1E49">
        <w:rPr>
          <w:sz w:val="16"/>
        </w:rPr>
        <w:t xml:space="preserve"> </w:t>
      </w:r>
      <w:r w:rsidRPr="00CE1E49">
        <w:rPr>
          <w:rStyle w:val="StyleUnderline"/>
        </w:rPr>
        <w:t>of the whole in order to be substantial</w:t>
      </w:r>
      <w:r w:rsidRPr="00CE1E49">
        <w:rPr>
          <w:sz w:val="16"/>
        </w:rPr>
        <w:t xml:space="preserve">. The </w:t>
      </w:r>
      <w:r w:rsidRPr="00254B71">
        <w:rPr>
          <w:rStyle w:val="Emphasis"/>
          <w:highlight w:val="cyan"/>
        </w:rPr>
        <w:t>Federal</w:t>
      </w:r>
      <w:r w:rsidRPr="00254B71">
        <w:rPr>
          <w:sz w:val="16"/>
          <w:highlight w:val="cyan"/>
        </w:rPr>
        <w:t xml:space="preserve"> </w:t>
      </w:r>
      <w:r w:rsidRPr="00254B71">
        <w:rPr>
          <w:rStyle w:val="StyleUnderline"/>
          <w:highlight w:val="cyan"/>
        </w:rPr>
        <w:t>courts</w:t>
      </w:r>
      <w:r w:rsidRPr="00254B71">
        <w:rPr>
          <w:sz w:val="16"/>
          <w:highlight w:val="cyan"/>
        </w:rPr>
        <w:t xml:space="preserve"> </w:t>
      </w:r>
      <w:r w:rsidRPr="00254B71">
        <w:rPr>
          <w:rStyle w:val="Emphasis"/>
          <w:highlight w:val="cyan"/>
        </w:rPr>
        <w:t>commonly recognize</w:t>
      </w:r>
      <w:r w:rsidRPr="00CE1E49">
        <w:rPr>
          <w:sz w:val="16"/>
        </w:rPr>
        <w:t xml:space="preserve"> </w:t>
      </w:r>
      <w:r w:rsidRPr="004749C2">
        <w:rPr>
          <w:rStyle w:val="StyleUnderline"/>
        </w:rPr>
        <w:t>that a</w:t>
      </w:r>
      <w:r w:rsidRPr="00CE1E49">
        <w:rPr>
          <w:sz w:val="16"/>
        </w:rPr>
        <w:t xml:space="preserve"> </w:t>
      </w:r>
      <w:r w:rsidRPr="00254B71">
        <w:rPr>
          <w:rStyle w:val="Emphasis"/>
          <w:highlight w:val="cyan"/>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254B71">
        <w:rPr>
          <w:rStyle w:val="StyleUnderline"/>
          <w:highlight w:val="cyan"/>
        </w:rPr>
        <w:t>may be</w:t>
      </w:r>
      <w:r w:rsidRPr="00254B71">
        <w:rPr>
          <w:sz w:val="16"/>
          <w:highlight w:val="cyan"/>
        </w:rPr>
        <w:t xml:space="preserve"> </w:t>
      </w:r>
      <w:r w:rsidRPr="00254B71">
        <w:rPr>
          <w:rStyle w:val="Emphasis"/>
          <w:highlight w:val="cyan"/>
        </w:rPr>
        <w:t>much less</w:t>
      </w:r>
      <w:r w:rsidRPr="00B77F9E">
        <w:rPr>
          <w:sz w:val="16"/>
        </w:rPr>
        <w:t xml:space="preserve"> </w:t>
      </w:r>
      <w:r w:rsidRPr="00B77F9E">
        <w:rPr>
          <w:rStyle w:val="StyleUnderline"/>
        </w:rPr>
        <w:t>than 50 percent</w:t>
      </w:r>
      <w:r w:rsidRPr="00B77F9E">
        <w:rPr>
          <w:sz w:val="16"/>
        </w:rPr>
        <w:t>.9</w:t>
      </w:r>
    </w:p>
    <w:p w14:paraId="579A1B18" w14:textId="77777777" w:rsidR="00610F70" w:rsidRPr="00CE1E49" w:rsidRDefault="00610F70" w:rsidP="00610F70">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4E0E4142" w14:textId="77777777" w:rsidR="00610F70" w:rsidRDefault="00610F70" w:rsidP="00610F70">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254B71">
        <w:rPr>
          <w:rStyle w:val="Emphasis"/>
          <w:highlight w:val="cyan"/>
        </w:rPr>
        <w:t>contrary</w:t>
      </w:r>
      <w:r w:rsidRPr="00254B71">
        <w:rPr>
          <w:sz w:val="16"/>
          <w:highlight w:val="cyan"/>
        </w:rPr>
        <w:t xml:space="preserve"> </w:t>
      </w:r>
      <w:r w:rsidRPr="00254B71">
        <w:rPr>
          <w:rStyle w:val="StyleUnderline"/>
          <w:highlight w:val="cyan"/>
        </w:rPr>
        <w:t>meaning</w:t>
      </w:r>
      <w:r w:rsidRPr="004749C2">
        <w:rPr>
          <w:rStyle w:val="StyleUnderline"/>
        </w:rPr>
        <w:t xml:space="preserve"> would</w:t>
      </w:r>
      <w:r w:rsidRPr="00CE1E49">
        <w:rPr>
          <w:sz w:val="16"/>
        </w:rPr>
        <w:t xml:space="preserve"> </w:t>
      </w:r>
      <w:r w:rsidRPr="00254B71">
        <w:rPr>
          <w:rStyle w:val="Emphasis"/>
          <w:highlight w:val="cyan"/>
        </w:rPr>
        <w:t>require</w:t>
      </w:r>
      <w:r w:rsidRPr="004749C2">
        <w:rPr>
          <w:rStyle w:val="Emphasis"/>
        </w:rPr>
        <w:t xml:space="preserve"> an </w:t>
      </w:r>
      <w:r w:rsidRPr="00254B71">
        <w:rPr>
          <w:rStyle w:val="Emphasis"/>
          <w:highlight w:val="cyan"/>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254B71">
        <w:rPr>
          <w:rStyle w:val="StyleUnderline"/>
          <w:highlight w:val="cyan"/>
        </w:rPr>
        <w:t>indicator</w:t>
      </w:r>
      <w:r w:rsidRPr="00CE1E49">
        <w:rPr>
          <w:sz w:val="16"/>
        </w:rPr>
        <w:t xml:space="preserve"> that </w:t>
      </w:r>
      <w:r w:rsidRPr="00254B71">
        <w:rPr>
          <w:rStyle w:val="StyleUnderline"/>
          <w:highlight w:val="cyan"/>
        </w:rPr>
        <w:t>Congress</w:t>
      </w:r>
      <w:r w:rsidRPr="00254B71">
        <w:rPr>
          <w:sz w:val="16"/>
          <w:highlight w:val="cyan"/>
        </w:rPr>
        <w:t xml:space="preserve"> </w:t>
      </w:r>
      <w:r w:rsidRPr="00254B71">
        <w:rPr>
          <w:rStyle w:val="Emphasis"/>
          <w:highlight w:val="cyan"/>
        </w:rPr>
        <w:t>intended</w:t>
      </w:r>
      <w:r w:rsidRPr="00CE1E49">
        <w:rPr>
          <w:sz w:val="16"/>
        </w:rPr>
        <w:t xml:space="preserve"> </w:t>
      </w:r>
      <w:r w:rsidRPr="004749C2">
        <w:rPr>
          <w:rStyle w:val="StyleUnderline"/>
        </w:rPr>
        <w:t xml:space="preserve">a </w:t>
      </w:r>
      <w:r w:rsidRPr="00254B71">
        <w:rPr>
          <w:rStyle w:val="StyleUnderline"/>
          <w:highlight w:val="cyan"/>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254B71">
        <w:rPr>
          <w:rStyle w:val="Emphasis"/>
          <w:highlight w:val="cyan"/>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254B71">
        <w:rPr>
          <w:rStyle w:val="StyleUnderline"/>
          <w:highlight w:val="cyan"/>
        </w:rPr>
        <w:t>context</w:t>
      </w:r>
      <w:r w:rsidRPr="004749C2">
        <w:rPr>
          <w:rStyle w:val="StyleUnderline"/>
        </w:rPr>
        <w:t xml:space="preserve"> could possibly </w:t>
      </w:r>
      <w:r w:rsidRPr="00254B71">
        <w:rPr>
          <w:rStyle w:val="StyleUnderline"/>
          <w:highlight w:val="cyan"/>
        </w:rPr>
        <w:t>affect</w:t>
      </w:r>
      <w:r w:rsidRPr="004749C2">
        <w:rPr>
          <w:rStyle w:val="StyleUnderline"/>
        </w:rPr>
        <w:t xml:space="preserve"> the </w:t>
      </w:r>
      <w:r w:rsidRPr="00254B71">
        <w:rPr>
          <w:rStyle w:val="StyleUnderline"/>
          <w:highlight w:val="cyan"/>
        </w:rPr>
        <w:t>meaning of a</w:t>
      </w:r>
      <w:r w:rsidRPr="00254B71">
        <w:rPr>
          <w:sz w:val="16"/>
          <w:highlight w:val="cyan"/>
        </w:rPr>
        <w:t xml:space="preserve"> </w:t>
      </w:r>
      <w:r w:rsidRPr="00254B71">
        <w:rPr>
          <w:rStyle w:val="Emphasis"/>
          <w:highlight w:val="cyan"/>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r>
        <w:rPr>
          <w:sz w:val="16"/>
          <w:szCs w:val="16"/>
        </w:rPr>
        <w:t xml:space="preserve"> </w:t>
      </w:r>
    </w:p>
    <w:p w14:paraId="13EA5D24" w14:textId="77777777" w:rsidR="00610F70" w:rsidRDefault="00610F70" w:rsidP="00610F70">
      <w:pPr>
        <w:pStyle w:val="Analytic"/>
      </w:pPr>
    </w:p>
    <w:p w14:paraId="2103F197" w14:textId="77777777" w:rsidR="00610F70" w:rsidRDefault="00610F70" w:rsidP="00610F70">
      <w:pPr>
        <w:pStyle w:val="Heading4"/>
      </w:pPr>
      <w:r>
        <w:rPr>
          <w:rStyle w:val="Style13ptBold"/>
          <w:b/>
        </w:rPr>
        <w:t xml:space="preserve">ILO has no intent to define </w:t>
      </w:r>
      <w:r>
        <w:rPr>
          <w:rStyle w:val="Style13ptBold"/>
          <w:b/>
          <w:u w:val="single"/>
        </w:rPr>
        <w:t>generally</w:t>
      </w:r>
      <w:r>
        <w:rPr>
          <w:rStyle w:val="Style13ptBold"/>
          <w:b/>
        </w:rPr>
        <w:t>.</w:t>
      </w:r>
    </w:p>
    <w:p w14:paraId="2F57FA95" w14:textId="77777777" w:rsidR="00610F70" w:rsidRDefault="00610F70" w:rsidP="00610F70">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5D34FFF7" w14:textId="77777777" w:rsidR="00610F70" w:rsidRDefault="00610F70" w:rsidP="00610F70">
      <w:r>
        <w:rPr>
          <w:sz w:val="16"/>
        </w:rPr>
        <w:t xml:space="preserve">5. </w:t>
      </w:r>
      <w:r>
        <w:rPr>
          <w:rStyle w:val="StyleUnderline"/>
          <w:highlight w:val="yellow"/>
        </w:rPr>
        <w:t xml:space="preserve">For the purpose of the </w:t>
      </w:r>
      <w:r>
        <w:rPr>
          <w:rStyle w:val="Emphasis"/>
          <w:highlight w:val="yellow"/>
        </w:rPr>
        <w:t>proposed instrument</w:t>
      </w:r>
      <w:r>
        <w:rPr>
          <w:sz w:val="16"/>
        </w:rPr>
        <w:t xml:space="preserve">- </w:t>
      </w:r>
    </w:p>
    <w:p w14:paraId="554C9EC4" w14:textId="77777777" w:rsidR="00610F70" w:rsidRDefault="00610F70" w:rsidP="00610F70">
      <w:r>
        <w:rPr>
          <w:sz w:val="16"/>
        </w:rPr>
        <w:t>(a) the term " branches of economic activity " includes work in the public service ;</w:t>
      </w:r>
    </w:p>
    <w:p w14:paraId="77739E97" w14:textId="77777777" w:rsidR="00610F70" w:rsidRDefault="00610F70" w:rsidP="00610F70">
      <w:r>
        <w:rPr>
          <w:sz w:val="16"/>
        </w:rPr>
        <w:t xml:space="preserve">(b) </w:t>
      </w:r>
      <w:r>
        <w:rPr>
          <w:rStyle w:val="StyleUnderline"/>
          <w:highlight w:val="cyan"/>
        </w:rPr>
        <w:t xml:space="preserve">the term " workers " means </w:t>
      </w:r>
      <w:r>
        <w:rPr>
          <w:rStyle w:val="Emphasis"/>
          <w:highlight w:val="cyan"/>
        </w:rPr>
        <w:t>all employed persons</w:t>
      </w:r>
      <w:r>
        <w:rPr>
          <w:rStyle w:val="StyleUnderline"/>
          <w:highlight w:val="cyan"/>
        </w:rPr>
        <w:t>, including public employees</w:t>
      </w:r>
      <w:r>
        <w:rPr>
          <w:sz w:val="16"/>
        </w:rPr>
        <w:t xml:space="preserve"> ;</w:t>
      </w:r>
    </w:p>
    <w:p w14:paraId="2997FB72" w14:textId="77777777" w:rsidR="00610F70" w:rsidRDefault="00610F70" w:rsidP="00610F70">
      <w:r>
        <w:rPr>
          <w:sz w:val="16"/>
        </w:rPr>
        <w:t>(c) the term "workplace" should cover all places where workers need to be or to go by reason of their work and which are under the direct or indirect control of the employer ;</w:t>
      </w:r>
    </w:p>
    <w:p w14:paraId="4696102B" w14:textId="77777777" w:rsidR="00610F70" w:rsidRDefault="00610F70" w:rsidP="00610F70">
      <w:r>
        <w:rPr>
          <w:sz w:val="16"/>
        </w:rPr>
        <w:t>(d) the term "regulations" should cover all provisions given force of law by the competent authority or authorities.</w:t>
      </w:r>
    </w:p>
    <w:p w14:paraId="05F70D9A" w14:textId="77777777" w:rsidR="00610F70" w:rsidRDefault="00610F70" w:rsidP="00610F70">
      <w:pPr>
        <w:pStyle w:val="Heading4"/>
      </w:pPr>
      <w:r>
        <w:t xml:space="preserve">It also says subsets are </w:t>
      </w:r>
      <w:r>
        <w:rPr>
          <w:u w:val="single"/>
        </w:rPr>
        <w:t>permitted</w:t>
      </w:r>
      <w:r>
        <w:t>.</w:t>
      </w:r>
    </w:p>
    <w:p w14:paraId="71D18776" w14:textId="77777777" w:rsidR="00610F70" w:rsidRDefault="00610F70" w:rsidP="00610F70">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0E46B4C1" w14:textId="77777777" w:rsidR="00610F70" w:rsidRDefault="00610F70" w:rsidP="00610F70">
      <w:r>
        <w:rPr>
          <w:sz w:val="16"/>
        </w:rPr>
        <w:t xml:space="preserve">The </w:t>
      </w:r>
      <w:r>
        <w:rPr>
          <w:rStyle w:val="Emphasis"/>
          <w:highlight w:val="cyan"/>
        </w:rPr>
        <w:t>Government</w:t>
      </w:r>
      <w:r>
        <w:rPr>
          <w:sz w:val="16"/>
        </w:rPr>
        <w:t xml:space="preserve"> member</w:t>
      </w:r>
      <w:r>
        <w:rPr>
          <w:rStyle w:val="Emphasis"/>
          <w:highlight w:val="cyan"/>
        </w:rPr>
        <w:t>s</w:t>
      </w:r>
      <w:r>
        <w:rPr>
          <w:sz w:val="16"/>
        </w:rPr>
        <w:t xml:space="preserve"> of Denmark, France, the Federal Republic of Germany, the Netherlands and the United Kingdom </w:t>
      </w:r>
      <w:r>
        <w:rPr>
          <w:rStyle w:val="StyleUnderline"/>
          <w:highlight w:val="cyan"/>
        </w:rPr>
        <w:t>submitted an amendment</w:t>
      </w:r>
      <w:r>
        <w:rPr>
          <w:rStyle w:val="StyleUnderline"/>
        </w:rPr>
        <w:t xml:space="preserve"> proposing to introduce in this Point also the possibility of the partial </w:t>
      </w:r>
      <w:r>
        <w:rPr>
          <w:rStyle w:val="Emphasis"/>
          <w:highlight w:val="cyan"/>
        </w:rPr>
        <w:t>exclusion</w:t>
      </w:r>
      <w:r>
        <w:rPr>
          <w:rStyle w:val="StyleUnderline"/>
          <w:highlight w:val="cyan"/>
        </w:rPr>
        <w:t xml:space="preserve"> of certain </w:t>
      </w:r>
      <w:r>
        <w:rPr>
          <w:rStyle w:val="Emphasis"/>
          <w:highlight w:val="cyan"/>
        </w:rPr>
        <w:t>categories</w:t>
      </w:r>
      <w:r>
        <w:rPr>
          <w:rStyle w:val="Emphasis"/>
        </w:rPr>
        <w:t xml:space="preserve"> of workers</w:t>
      </w:r>
      <w:r>
        <w:rPr>
          <w:sz w:val="16"/>
        </w:rPr>
        <w:t xml:space="preserve">. As a similar amendment to Paragraph 3(2) had already been adopted with respect to branches of economic activity, </w:t>
      </w:r>
      <w:r>
        <w:rPr>
          <w:rStyle w:val="StyleUnderline"/>
          <w:highlight w:val="cyan"/>
        </w:rPr>
        <w:t>no objection was raised</w:t>
      </w:r>
      <w:r>
        <w:rPr>
          <w:rStyle w:val="StyleUnderline"/>
        </w:rPr>
        <w:t xml:space="preserve"> to </w:t>
      </w:r>
      <w:r>
        <w:rPr>
          <w:rStyle w:val="StyleUnderline"/>
          <w:highlight w:val="cyan"/>
        </w:rPr>
        <w:t>this</w:t>
      </w:r>
      <w:r>
        <w:rPr>
          <w:rStyle w:val="StyleUnderline"/>
        </w:rPr>
        <w:t xml:space="preserve"> amendment, which </w:t>
      </w:r>
      <w:r>
        <w:rPr>
          <w:rStyle w:val="StyleUnderline"/>
          <w:highlight w:val="cyan"/>
        </w:rPr>
        <w:t>was adopted</w:t>
      </w:r>
      <w:r>
        <w:rPr>
          <w:sz w:val="16"/>
        </w:rPr>
        <w:t>.</w:t>
      </w:r>
    </w:p>
    <w:p w14:paraId="4990FF65" w14:textId="77777777" w:rsidR="00610F70" w:rsidRDefault="00610F70" w:rsidP="00610F70">
      <w:pPr>
        <w:keepNext/>
        <w:keepLines/>
        <w:spacing w:before="40"/>
      </w:pPr>
      <w:r>
        <w:rPr>
          <w:b/>
          <w:sz w:val="26"/>
        </w:rPr>
        <w:t xml:space="preserve">Comptroller general </w:t>
      </w:r>
      <w:r>
        <w:rPr>
          <w:b/>
          <w:sz w:val="26"/>
          <w:u w:val="single"/>
        </w:rPr>
        <w:t>also</w:t>
      </w:r>
      <w:r>
        <w:rPr>
          <w:b/>
          <w:sz w:val="26"/>
        </w:rPr>
        <w:t xml:space="preserve"> has no intent to define generally AND is defining a </w:t>
      </w:r>
      <w:r>
        <w:rPr>
          <w:b/>
          <w:sz w:val="26"/>
          <w:u w:val="single"/>
        </w:rPr>
        <w:t>different</w:t>
      </w:r>
      <w:r>
        <w:rPr>
          <w:b/>
          <w:sz w:val="26"/>
        </w:rPr>
        <w:t xml:space="preserve"> term.</w:t>
      </w:r>
    </w:p>
    <w:p w14:paraId="5AA290C5" w14:textId="77777777" w:rsidR="00610F70" w:rsidRDefault="00610F70" w:rsidP="00610F70">
      <w:r>
        <w:rPr>
          <w:b/>
          <w:sz w:val="26"/>
        </w:rPr>
        <w:t>Comptroller General</w:t>
      </w:r>
      <w:r>
        <w:t xml:space="preserve"> of the United States, </w:t>
      </w:r>
      <w:r>
        <w:rPr>
          <w:b/>
          <w:sz w:val="26"/>
        </w:rPr>
        <w:t>79</w:t>
      </w:r>
      <w:r>
        <w:t xml:space="preserve"> (Matter of Westinghouse Electric Corporation, https://www.gao.gov/assets/b-194530.pdf)</w:t>
      </w:r>
    </w:p>
    <w:p w14:paraId="2998AF8F" w14:textId="77777777" w:rsidR="00610F70" w:rsidRDefault="00610F70" w:rsidP="00610F70">
      <w:r>
        <w:rPr>
          <w:sz w:val="14"/>
        </w:rPr>
        <w:t xml:space="preserve">As can be seen from the above, </w:t>
      </w:r>
      <w:r>
        <w:rPr>
          <w:u w:val="single"/>
        </w:rPr>
        <w:t xml:space="preserve">the definition of </w:t>
      </w:r>
      <w:r>
        <w:rPr>
          <w:b/>
          <w:highlight w:val="cyan"/>
          <w:u w:val="single"/>
        </w:rPr>
        <w:t>labor</w:t>
      </w:r>
      <w:r>
        <w:rPr>
          <w:u w:val="single"/>
        </w:rPr>
        <w:t xml:space="preserve"> surplus</w:t>
      </w:r>
      <w:r>
        <w:rPr>
          <w:sz w:val="14"/>
        </w:rPr>
        <w:t xml:space="preserve"> area concern </w:t>
      </w:r>
      <w:r>
        <w:rPr>
          <w:highlight w:val="yellow"/>
          <w:u w:val="single"/>
        </w:rPr>
        <w:t xml:space="preserve">for </w:t>
      </w:r>
      <w:r>
        <w:rPr>
          <w:rStyle w:val="Emphasis"/>
          <w:highlight w:val="yellow"/>
        </w:rPr>
        <w:t>this</w:t>
      </w:r>
      <w:r>
        <w:rPr>
          <w:highlight w:val="yellow"/>
          <w:u w:val="single"/>
        </w:rPr>
        <w:t xml:space="preserve"> purpose</w:t>
      </w:r>
      <w:r>
        <w:rPr>
          <w:u w:val="single"/>
        </w:rPr>
        <w:t xml:space="preserve"> would be the new standard</w:t>
      </w:r>
      <w:r>
        <w:rPr>
          <w:sz w:val="14"/>
        </w:rPr>
        <w:t xml:space="preserve"> now contained in 41 CFR § 1-1.801. </w:t>
      </w:r>
      <w:r>
        <w:rPr>
          <w:highlight w:val="cyan"/>
          <w:u w:val="single"/>
        </w:rPr>
        <w:t>The</w:t>
      </w:r>
      <w:r>
        <w:rPr>
          <w:sz w:val="14"/>
        </w:rPr>
        <w:t xml:space="preserve"> new </w:t>
      </w:r>
      <w:r>
        <w:rPr>
          <w:highlight w:val="cyan"/>
          <w:u w:val="single"/>
        </w:rPr>
        <w:t>standard</w:t>
      </w:r>
      <w:r>
        <w:rPr>
          <w:sz w:val="14"/>
        </w:rPr>
        <w:t xml:space="preserve">, at 41 CFR § 1-1.801(c) and (d), </w:t>
      </w:r>
      <w:r>
        <w:rPr>
          <w:highlight w:val="cyan"/>
          <w:u w:val="single"/>
        </w:rPr>
        <w:t>defines</w:t>
      </w:r>
      <w:r>
        <w:rPr>
          <w:sz w:val="14"/>
        </w:rPr>
        <w:t xml:space="preserve"> a labor surplus area concern as a concern that together with its first-tier subcontractors will perform substantially in a labor surplus area and </w:t>
      </w:r>
      <w:r>
        <w:rPr>
          <w:highlight w:val="cyan"/>
          <w:u w:val="single"/>
        </w:rPr>
        <w:t>the term</w:t>
      </w:r>
      <w:r>
        <w:rPr>
          <w:sz w:val="14"/>
        </w:rPr>
        <w:t xml:space="preserve"> "</w:t>
      </w:r>
      <w:r>
        <w:rPr>
          <w:rStyle w:val="Emphasis"/>
          <w:highlight w:val="yellow"/>
        </w:rPr>
        <w:t>perform substantially</w:t>
      </w:r>
      <w:r>
        <w:rPr>
          <w:sz w:val="14"/>
        </w:rPr>
        <w:t xml:space="preserve">" </w:t>
      </w:r>
      <w:r>
        <w:rPr>
          <w:rStyle w:val="StyleUnderline"/>
          <w:highlight w:val="yellow"/>
        </w:rPr>
        <w:t>is</w:t>
      </w:r>
      <w:r>
        <w:rPr>
          <w:sz w:val="14"/>
        </w:rPr>
        <w:t xml:space="preserve"> defined </w:t>
      </w:r>
      <w:r>
        <w:rPr>
          <w:highlight w:val="cyan"/>
          <w:u w:val="single"/>
        </w:rPr>
        <w:t xml:space="preserve">as </w:t>
      </w:r>
      <w:r>
        <w:rPr>
          <w:b/>
          <w:highlight w:val="cyan"/>
          <w:u w:val="single"/>
        </w:rPr>
        <w:t xml:space="preserve">more than </w:t>
      </w:r>
      <w:r>
        <w:rPr>
          <w:b/>
          <w:highlight w:val="yellow"/>
          <w:u w:val="single"/>
        </w:rPr>
        <w:t>50 percent</w:t>
      </w:r>
      <w:r>
        <w:rPr>
          <w:sz w:val="14"/>
        </w:rPr>
        <w:t xml:space="preserve"> of the contract price.</w:t>
      </w:r>
    </w:p>
    <w:p w14:paraId="6193BA31" w14:textId="77777777" w:rsidR="00610F70" w:rsidRDefault="00610F70" w:rsidP="00610F70">
      <w:r>
        <w:rPr>
          <w:sz w:val="14"/>
        </w:rPr>
        <w:t>B-194530 5</w:t>
      </w:r>
    </w:p>
    <w:p w14:paraId="7B5AE14F" w14:textId="77777777" w:rsidR="00610F70" w:rsidRDefault="00610F70" w:rsidP="00610F70">
      <w:pPr>
        <w:pStyle w:val="Heading4"/>
      </w:pPr>
      <w:r>
        <w:t xml:space="preserve">Labor law </w:t>
      </w:r>
      <w:r>
        <w:rPr>
          <w:u w:val="single"/>
        </w:rPr>
        <w:t>never</w:t>
      </w:r>
      <w:r>
        <w:t xml:space="preserve"> covers </w:t>
      </w:r>
      <w:r>
        <w:rPr>
          <w:u w:val="single"/>
        </w:rPr>
        <w:t>every</w:t>
      </w:r>
      <w:r>
        <w:t xml:space="preserve"> worker.  </w:t>
      </w:r>
    </w:p>
    <w:p w14:paraId="68828909" w14:textId="77777777" w:rsidR="00610F70" w:rsidRDefault="00610F70" w:rsidP="00610F70">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2D0097D" w14:textId="77777777" w:rsidR="00610F70" w:rsidRDefault="00610F70" w:rsidP="00610F70">
      <w:r>
        <w:rPr>
          <w:sz w:val="16"/>
        </w:rPr>
        <w:t xml:space="preserve">Many </w:t>
      </w:r>
      <w:r w:rsidRPr="00254B71">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sidRPr="00254B71">
        <w:rPr>
          <w:rStyle w:val="StyleUnderline"/>
          <w:highlight w:val="cyan"/>
        </w:rPr>
        <w:t>point</w:t>
      </w:r>
      <w:r>
        <w:rPr>
          <w:rStyle w:val="StyleUnderline"/>
        </w:rPr>
        <w:t xml:space="preserve">ed </w:t>
      </w:r>
      <w:r w:rsidRPr="00254B71">
        <w:rPr>
          <w:rStyle w:val="StyleUnderline"/>
          <w:highlight w:val="cyan"/>
        </w:rPr>
        <w:t>to</w:t>
      </w:r>
      <w:r>
        <w:rPr>
          <w:sz w:val="16"/>
        </w:rPr>
        <w:t xml:space="preserve"> the </w:t>
      </w:r>
      <w:r>
        <w:rPr>
          <w:rStyle w:val="Emphasis"/>
        </w:rPr>
        <w:t xml:space="preserve">very </w:t>
      </w:r>
      <w:r w:rsidRPr="00254B71">
        <w:rPr>
          <w:rStyle w:val="Emphasis"/>
          <w:highlight w:val="cyan"/>
        </w:rPr>
        <w:t>different</w:t>
      </w:r>
      <w:r>
        <w:rPr>
          <w:rStyle w:val="StyleUnderline"/>
        </w:rPr>
        <w:t xml:space="preserve"> legal </w:t>
      </w:r>
      <w:r w:rsidRPr="00254B71">
        <w:rPr>
          <w:rStyle w:val="StyleUnderline"/>
          <w:highlight w:val="cyan"/>
        </w:rPr>
        <w:t>structures governing</w:t>
      </w:r>
      <w:r>
        <w:rPr>
          <w:sz w:val="16"/>
        </w:rPr>
        <w:t xml:space="preserve"> labor-management </w:t>
      </w:r>
      <w:r>
        <w:rPr>
          <w:rStyle w:val="StyleUnderline"/>
        </w:rPr>
        <w:t xml:space="preserve">relations in </w:t>
      </w:r>
      <w:r w:rsidRPr="00254B71">
        <w:rPr>
          <w:rStyle w:val="StyleUnderline"/>
          <w:highlight w:val="cyan"/>
        </w:rPr>
        <w:t xml:space="preserve">the </w:t>
      </w:r>
      <w:r w:rsidRPr="00254B71">
        <w:rPr>
          <w:rStyle w:val="Emphasis"/>
          <w:highlight w:val="cyan"/>
        </w:rPr>
        <w:t>private</w:t>
      </w:r>
      <w:r w:rsidRPr="00254B71">
        <w:rPr>
          <w:rStyle w:val="StyleUnderline"/>
          <w:highlight w:val="cyan"/>
        </w:rPr>
        <w:t xml:space="preserve"> and </w:t>
      </w:r>
      <w:r w:rsidRPr="00254B71">
        <w:rPr>
          <w:rStyle w:val="Emphasis"/>
          <w:highlight w:val="cyan"/>
        </w:rPr>
        <w:t>public sectors</w:t>
      </w:r>
      <w:r>
        <w:rPr>
          <w:sz w:val="16"/>
        </w:rPr>
        <w:t xml:space="preserve"> as an important contributor. </w:t>
      </w:r>
      <w:r w:rsidRPr="00254B71">
        <w:rPr>
          <w:rStyle w:val="StyleUnderline"/>
          <w:highlight w:val="cyan"/>
        </w:rPr>
        <w:t>The NLRA</w:t>
      </w:r>
      <w:r>
        <w:rPr>
          <w:sz w:val="16"/>
        </w:rPr>
        <w:t xml:space="preserve"> of 1935 </w:t>
      </w:r>
      <w:r>
        <w:rPr>
          <w:rStyle w:val="Emphasis"/>
        </w:rPr>
        <w:t>explicitly</w:t>
      </w:r>
      <w:r w:rsidRPr="00254B71">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sidRPr="00254B71">
        <w:rPr>
          <w:rStyle w:val="StyleUnderline"/>
          <w:highlight w:val="cyan"/>
        </w:rPr>
        <w:t>public- and private</w:t>
      </w:r>
      <w:r>
        <w:rPr>
          <w:rStyle w:val="StyleUnderline"/>
        </w:rPr>
        <w:t xml:space="preserve">-sector </w:t>
      </w:r>
      <w:r w:rsidRPr="00254B71">
        <w:rPr>
          <w:rStyle w:val="StyleUnderline"/>
          <w:highlight w:val="cyan"/>
        </w:rPr>
        <w:t xml:space="preserve">unionization developed along </w:t>
      </w:r>
      <w:r w:rsidRPr="00254B71">
        <w:rPr>
          <w:rStyle w:val="Emphasis"/>
          <w:highlight w:val="cyan"/>
        </w:rPr>
        <w:t>separate paths</w:t>
      </w:r>
      <w:r>
        <w:rPr>
          <w:sz w:val="16"/>
        </w:rPr>
        <w:t>—and that before the 1960s, organizations of government employees remained small, weak, and ineffective.</w:t>
      </w:r>
      <w:r>
        <w:t xml:space="preserve"> </w:t>
      </w:r>
    </w:p>
    <w:p w14:paraId="3208FDD7" w14:textId="77777777" w:rsidR="00610F70" w:rsidRDefault="00610F70" w:rsidP="00610F70">
      <w:pPr>
        <w:pStyle w:val="Analytic"/>
      </w:pPr>
    </w:p>
    <w:p w14:paraId="1DFEFDA5" w14:textId="77777777" w:rsidR="00610F70" w:rsidRPr="00254B71" w:rsidRDefault="00610F70" w:rsidP="00610F70"/>
    <w:p w14:paraId="5A5562EE" w14:textId="77777777" w:rsidR="00610F70" w:rsidRPr="00A1346F" w:rsidRDefault="00610F70" w:rsidP="00610F70"/>
    <w:p w14:paraId="51830A82" w14:textId="77777777" w:rsidR="00610F70" w:rsidRDefault="00610F70" w:rsidP="00610F70">
      <w:pPr>
        <w:pStyle w:val="Heading2"/>
      </w:pPr>
      <w:r>
        <w:t>States CP</w:t>
      </w:r>
    </w:p>
    <w:p w14:paraId="2B370561" w14:textId="77777777" w:rsidR="00610F70" w:rsidRDefault="00610F70" w:rsidP="00610F70">
      <w:pPr>
        <w:pStyle w:val="Heading3"/>
      </w:pPr>
      <w:r>
        <w:t>AT: States CP---2AC</w:t>
      </w:r>
    </w:p>
    <w:p w14:paraId="78D62025" w14:textId="77777777" w:rsidR="00610F70" w:rsidRDefault="00610F70" w:rsidP="00610F70">
      <w:pPr>
        <w:pStyle w:val="Analytic"/>
      </w:pPr>
    </w:p>
    <w:p w14:paraId="499C1756" w14:textId="77777777" w:rsidR="00610F70" w:rsidRDefault="00610F70" w:rsidP="00610F70">
      <w:pPr>
        <w:pStyle w:val="Heading4"/>
      </w:pPr>
      <w:r>
        <w:t xml:space="preserve">Doesn’t </w:t>
      </w:r>
      <w:r>
        <w:rPr>
          <w:u w:val="single"/>
        </w:rPr>
        <w:t>solve</w:t>
      </w:r>
      <w:r>
        <w:t xml:space="preserve">: </w:t>
      </w:r>
    </w:p>
    <w:p w14:paraId="04382DAA" w14:textId="77777777" w:rsidR="00610F70" w:rsidRDefault="00610F70" w:rsidP="00610F70">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7A3C8A0D" w14:textId="77777777" w:rsidR="00610F70" w:rsidRDefault="00610F70" w:rsidP="00610F70">
      <w:r>
        <w:t xml:space="preserve">&lt;&lt;FOR REFERENCE&gt;&gt; </w:t>
      </w:r>
    </w:p>
    <w:p w14:paraId="7F8916DF" w14:textId="77777777" w:rsidR="00610F70" w:rsidRDefault="00610F70" w:rsidP="00610F70">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493F567B" w14:textId="77777777" w:rsidR="00610F70" w:rsidRDefault="00610F70" w:rsidP="00610F70">
      <w:r>
        <w:t xml:space="preserve">&lt;&lt;FOR REFERENCE&gt;&gt;  </w:t>
      </w:r>
    </w:p>
    <w:p w14:paraId="1DE59510" w14:textId="77777777" w:rsidR="00610F70" w:rsidRDefault="00610F70" w:rsidP="00610F70">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0B943B44" w14:textId="77777777" w:rsidR="00610F70" w:rsidRDefault="00610F70" w:rsidP="00610F70">
      <w:pPr>
        <w:pStyle w:val="Heading4"/>
      </w:pPr>
      <w:r>
        <w:t xml:space="preserve">2. Lobbying. Big Tech will </w:t>
      </w:r>
      <w:r>
        <w:rPr>
          <w:u w:val="single"/>
        </w:rPr>
        <w:t>pre-empt</w:t>
      </w:r>
      <w:r>
        <w:t xml:space="preserve"> the plan. </w:t>
      </w:r>
    </w:p>
    <w:p w14:paraId="50B258DF" w14:textId="77777777" w:rsidR="00610F70" w:rsidRDefault="00610F70" w:rsidP="00610F70">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6508538D" w14:textId="77777777" w:rsidR="00610F70" w:rsidRDefault="00610F70" w:rsidP="00610F70">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0B7A41AF" w14:textId="77777777" w:rsidR="00610F70" w:rsidRDefault="00610F70" w:rsidP="00610F70">
      <w:pPr>
        <w:pStyle w:val="Heading4"/>
      </w:pPr>
      <w:r>
        <w:t xml:space="preserve">3. Trump. Strikes </w:t>
      </w:r>
      <w:r>
        <w:rPr>
          <w:u w:val="single"/>
        </w:rPr>
        <w:t>down</w:t>
      </w:r>
      <w:r>
        <w:t xml:space="preserve"> the CP. </w:t>
      </w:r>
    </w:p>
    <w:p w14:paraId="6C369AE8" w14:textId="77777777" w:rsidR="00610F70" w:rsidRDefault="00610F70" w:rsidP="00610F70">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05E1A94D" w14:textId="77777777" w:rsidR="00610F70" w:rsidRDefault="00610F70" w:rsidP="00610F70">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3D289B8E" w14:textId="77777777" w:rsidR="00610F70" w:rsidRDefault="00610F70" w:rsidP="00610F70">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59E47359" w14:textId="77777777" w:rsidR="00610F70" w:rsidRDefault="00610F70" w:rsidP="00610F70">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2C29F23A" w14:textId="77777777" w:rsidR="00610F70" w:rsidRDefault="00610F70" w:rsidP="00610F70">
      <w:r>
        <w:t>&lt;&lt;TEXT CONDENSED&gt;&gt;</w:t>
      </w:r>
    </w:p>
    <w:p w14:paraId="603E6D31" w14:textId="77777777" w:rsidR="00610F70" w:rsidRDefault="00610F70" w:rsidP="00610F70">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55EFCDA3" w14:textId="77777777" w:rsidR="00610F70" w:rsidRDefault="00610F70" w:rsidP="00610F70">
      <w:r>
        <w:t>&lt;&lt;TEXT CONDENSED&gt;&gt;</w:t>
      </w:r>
    </w:p>
    <w:p w14:paraId="6BB0C213" w14:textId="77777777" w:rsidR="00610F70" w:rsidRDefault="00610F70" w:rsidP="00610F70">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77124743" w14:textId="77777777" w:rsidR="00610F70" w:rsidRDefault="00610F70" w:rsidP="00610F70">
      <w:r>
        <w:rPr>
          <w:sz w:val="16"/>
        </w:rPr>
        <w:t>“The AI future is not going to be won by hand-wringing about safety,” JD Vance said in a February speech at an AI summit.</w:t>
      </w:r>
    </w:p>
    <w:p w14:paraId="1344D8FE" w14:textId="77777777" w:rsidR="00610F70" w:rsidRDefault="00610F70" w:rsidP="00610F70">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5345414B" w14:textId="77777777" w:rsidR="00610F70" w:rsidRDefault="00610F70" w:rsidP="00610F70">
      <w:pPr>
        <w:pStyle w:val="Heading4"/>
      </w:pPr>
      <w:r>
        <w:t xml:space="preserve">4. </w:t>
      </w:r>
      <w:r>
        <w:rPr>
          <w:u w:val="single"/>
        </w:rPr>
        <w:t>DCC</w:t>
      </w:r>
      <w:r>
        <w:t xml:space="preserve">. State data restrictions </w:t>
      </w:r>
      <w:r>
        <w:rPr>
          <w:u w:val="single"/>
        </w:rPr>
        <w:t>violate</w:t>
      </w:r>
      <w:r>
        <w:t xml:space="preserve"> it. </w:t>
      </w:r>
    </w:p>
    <w:p w14:paraId="22E6BCDB" w14:textId="77777777" w:rsidR="00610F70" w:rsidRDefault="00610F70" w:rsidP="00610F70">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08E7D289" w14:textId="77777777" w:rsidR="00610F70" w:rsidRDefault="00610F70" w:rsidP="00610F70">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4084955B" w14:textId="77777777" w:rsidR="00610F70" w:rsidRDefault="00610F70" w:rsidP="00610F70">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396297C1" w14:textId="77777777" w:rsidR="00610F70" w:rsidRDefault="00610F70" w:rsidP="00610F70">
      <w:r>
        <w:rPr>
          <w:sz w:val="14"/>
        </w:rPr>
        <w:t>A typical Dormant Commerce Clause analysis in the context of data transmission involves two steps:</w:t>
      </w:r>
    </w:p>
    <w:p w14:paraId="16649CD6" w14:textId="77777777" w:rsidR="00610F70" w:rsidRDefault="00610F70" w:rsidP="00610F70">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2CE1696D" w14:textId="77777777" w:rsidR="00610F70" w:rsidRDefault="00610F70" w:rsidP="00610F70">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5E965077" w14:textId="77777777" w:rsidR="00610F70" w:rsidRDefault="00610F70" w:rsidP="00610F70">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4799C537" w14:textId="77777777" w:rsidR="00610F70" w:rsidRDefault="00610F70" w:rsidP="00610F70">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712F9C9A" w14:textId="77777777" w:rsidR="00610F70" w:rsidRDefault="00610F70" w:rsidP="00610F70">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A97C70A" w14:textId="77777777" w:rsidR="00610F70" w:rsidRDefault="00610F70" w:rsidP="00610F70">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3BBBB7A7" w14:textId="77777777" w:rsidR="00610F70" w:rsidRDefault="00610F70" w:rsidP="00610F70">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2B816686" w14:textId="77777777" w:rsidR="00610F70" w:rsidRDefault="00610F70" w:rsidP="00610F70">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1E46E8E4" w14:textId="77777777" w:rsidR="00610F70" w:rsidRDefault="00610F70" w:rsidP="00610F70">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21612DE0" w14:textId="77777777" w:rsidR="00610F70" w:rsidRDefault="00610F70" w:rsidP="00610F70">
      <w:pPr>
        <w:rPr>
          <w:sz w:val="14"/>
        </w:rPr>
      </w:pPr>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2829A2F3" w14:textId="77777777" w:rsidR="00610F70" w:rsidRDefault="00610F70" w:rsidP="00610F70">
      <w:pPr>
        <w:pStyle w:val="Heading4"/>
      </w:pPr>
      <w:r>
        <w:t xml:space="preserve">Courts say no. </w:t>
      </w:r>
    </w:p>
    <w:p w14:paraId="605CFD12" w14:textId="77777777" w:rsidR="00610F70" w:rsidRDefault="00610F70" w:rsidP="00610F70">
      <w:r>
        <w:rPr>
          <w:rStyle w:val="Style13ptBold"/>
        </w:rPr>
        <w:t>Kang 24</w:t>
      </w:r>
      <w:r>
        <w:t xml:space="preserve"> [Cecilia Kang; reporter for the New York Times. “The Tech Lobbying Group Helping to Broaden the First Amendment’s Reach” https://www.nytimes.com/2024/10/07/technology/netchoice-free-speech-meta-google.html. Minion]</w:t>
      </w:r>
    </w:p>
    <w:p w14:paraId="6A658F9A" w14:textId="77777777" w:rsidR="00610F70" w:rsidRDefault="00610F70" w:rsidP="00610F70">
      <w:r>
        <w:rPr>
          <w:sz w:val="16"/>
        </w:rPr>
        <w:t xml:space="preserve">The </w:t>
      </w:r>
      <w:r>
        <w:rPr>
          <w:rStyle w:val="StyleUnderline"/>
        </w:rPr>
        <w:t>group</w:t>
      </w:r>
      <w:r>
        <w:rPr>
          <w:sz w:val="16"/>
        </w:rPr>
        <w:t xml:space="preserve">, which has </w:t>
      </w:r>
      <w:r>
        <w:rPr>
          <w:rStyle w:val="StyleUnderline"/>
        </w:rPr>
        <w:t>grown</w:t>
      </w:r>
      <w:r>
        <w:rPr>
          <w:sz w:val="16"/>
        </w:rPr>
        <w:t xml:space="preserve"> significantly </w:t>
      </w:r>
      <w:r>
        <w:rPr>
          <w:rStyle w:val="StyleUnderline"/>
        </w:rPr>
        <w:t>in power and</w:t>
      </w:r>
      <w:r>
        <w:rPr>
          <w:sz w:val="16"/>
        </w:rPr>
        <w:t xml:space="preserve"> </w:t>
      </w:r>
      <w:r>
        <w:rPr>
          <w:rStyle w:val="StyleUnderline"/>
        </w:rPr>
        <w:t>influence over the last decade</w:t>
      </w:r>
      <w:r>
        <w:rPr>
          <w:sz w:val="16"/>
        </w:rPr>
        <w:t xml:space="preserve">, is the </w:t>
      </w:r>
      <w:r>
        <w:rPr>
          <w:rStyle w:val="Emphasis"/>
        </w:rPr>
        <w:t>driving force</w:t>
      </w:r>
      <w:r>
        <w:rPr>
          <w:sz w:val="16"/>
        </w:rPr>
        <w:t xml:space="preserve"> </w:t>
      </w:r>
      <w:r>
        <w:rPr>
          <w:rStyle w:val="StyleUnderline"/>
        </w:rPr>
        <w:t xml:space="preserve">behind </w:t>
      </w:r>
      <w:r>
        <w:rPr>
          <w:rStyle w:val="Emphasis"/>
          <w:highlight w:val="cyan"/>
        </w:rPr>
        <w:t>lawsuits</w:t>
      </w:r>
      <w:r>
        <w:rPr>
          <w:sz w:val="16"/>
        </w:rPr>
        <w:t xml:space="preserve"> that have </w:t>
      </w:r>
      <w:r>
        <w:rPr>
          <w:rStyle w:val="Emphasis"/>
          <w:highlight w:val="cyan"/>
        </w:rPr>
        <w:t>derailed</w:t>
      </w:r>
      <w:r>
        <w:rPr>
          <w:rStyle w:val="StyleUnderline"/>
        </w:rPr>
        <w:t xml:space="preserve"> several </w:t>
      </w:r>
      <w:r>
        <w:rPr>
          <w:rStyle w:val="Emphasis"/>
          <w:highlight w:val="cyan"/>
        </w:rPr>
        <w:t>state laws regulating</w:t>
      </w:r>
      <w:r>
        <w:rPr>
          <w:rStyle w:val="StyleUnderline"/>
        </w:rPr>
        <w:t xml:space="preserve"> the </w:t>
      </w:r>
      <w:r>
        <w:rPr>
          <w:rStyle w:val="Emphasis"/>
          <w:highlight w:val="cyan"/>
        </w:rPr>
        <w:t>tech industry</w:t>
      </w:r>
      <w:r>
        <w:rPr>
          <w:rStyle w:val="StyleUnderline"/>
        </w:rPr>
        <w:t>,</w:t>
      </w:r>
      <w:r>
        <w:rPr>
          <w:sz w:val="16"/>
        </w:rPr>
        <w:t xml:space="preserve"> including six on child safety. Last week, it filed a seventh lawsuit against a similar child safety law in Tennessee. To win on issues including privacy, child safety, e-commerce and taxes, the lobbying group has </w:t>
      </w:r>
      <w:r>
        <w:rPr>
          <w:rStyle w:val="StyleUnderline"/>
        </w:rPr>
        <w:t>relied on</w:t>
      </w:r>
      <w:r>
        <w:rPr>
          <w:sz w:val="16"/>
        </w:rPr>
        <w:t xml:space="preserve"> a </w:t>
      </w:r>
      <w:r>
        <w:rPr>
          <w:rStyle w:val="Emphasis"/>
          <w:highlight w:val="cyan"/>
        </w:rPr>
        <w:t>novel</w:t>
      </w:r>
      <w:r>
        <w:rPr>
          <w:rStyle w:val="StyleUnderline"/>
        </w:rPr>
        <w:t xml:space="preserve"> legal </w:t>
      </w:r>
      <w:r>
        <w:rPr>
          <w:rStyle w:val="Emphasis"/>
          <w:highlight w:val="cyan"/>
        </w:rPr>
        <w:t>application</w:t>
      </w:r>
      <w:r>
        <w:rPr>
          <w:sz w:val="16"/>
          <w:highlight w:val="cyan"/>
        </w:rPr>
        <w:t xml:space="preserve"> </w:t>
      </w:r>
      <w:r>
        <w:rPr>
          <w:rStyle w:val="StyleUnderline"/>
          <w:highlight w:val="cyan"/>
        </w:rPr>
        <w:t>of</w:t>
      </w:r>
      <w:r>
        <w:rPr>
          <w:rStyle w:val="StyleUnderline"/>
        </w:rPr>
        <w:t xml:space="preserve"> the </w:t>
      </w:r>
      <w:r>
        <w:rPr>
          <w:rStyle w:val="Emphasis"/>
          <w:highlight w:val="cyan"/>
        </w:rPr>
        <w:t>First Amendment</w:t>
      </w:r>
      <w:r>
        <w:rPr>
          <w:rStyle w:val="StyleUnderline"/>
          <w:highlight w:val="cyan"/>
        </w:rPr>
        <w:t>.</w:t>
      </w:r>
    </w:p>
    <w:p w14:paraId="5542EEA5" w14:textId="77777777" w:rsidR="00610F70" w:rsidRDefault="00610F70" w:rsidP="00610F70">
      <w:r>
        <w:rPr>
          <w:sz w:val="16"/>
        </w:rPr>
        <w:t xml:space="preserve">NetChoice has </w:t>
      </w:r>
      <w:r>
        <w:rPr>
          <w:rStyle w:val="StyleUnderline"/>
        </w:rPr>
        <w:t xml:space="preserve">effectively argued that the </w:t>
      </w:r>
      <w:r>
        <w:rPr>
          <w:rStyle w:val="StyleUnderline"/>
          <w:highlight w:val="cyan"/>
        </w:rPr>
        <w:t>state laws amount</w:t>
      </w:r>
      <w:r>
        <w:rPr>
          <w:rStyle w:val="StyleUnderline"/>
        </w:rPr>
        <w:t xml:space="preserve"> in various ways </w:t>
      </w:r>
      <w:r>
        <w:rPr>
          <w:rStyle w:val="StyleUnderline"/>
          <w:highlight w:val="cyan"/>
        </w:rPr>
        <w:t>to censorship</w:t>
      </w:r>
      <w:r>
        <w:rPr>
          <w:sz w:val="16"/>
        </w:rPr>
        <w:t xml:space="preserve">. Though the statutes are intended to protect children, fight disinformation and bolster privacy, </w:t>
      </w:r>
      <w:r>
        <w:rPr>
          <w:rStyle w:val="StyleUnderline"/>
        </w:rPr>
        <w:t xml:space="preserve">they </w:t>
      </w:r>
      <w:r>
        <w:rPr>
          <w:rStyle w:val="Emphasis"/>
          <w:highlight w:val="cyan"/>
        </w:rPr>
        <w:t>restrict access</w:t>
      </w:r>
      <w:r>
        <w:rPr>
          <w:rStyle w:val="StyleUnderline"/>
        </w:rPr>
        <w:t xml:space="preserve"> to </w:t>
      </w:r>
      <w:r>
        <w:rPr>
          <w:rStyle w:val="Emphasis"/>
          <w:highlight w:val="cyan"/>
        </w:rPr>
        <w:t>content</w:t>
      </w:r>
      <w:r>
        <w:rPr>
          <w:rStyle w:val="StyleUnderline"/>
        </w:rPr>
        <w:t xml:space="preserve"> and could </w:t>
      </w:r>
      <w:r>
        <w:rPr>
          <w:rStyle w:val="Emphasis"/>
          <w:highlight w:val="cyan"/>
        </w:rPr>
        <w:t>undermine</w:t>
      </w:r>
      <w:r>
        <w:rPr>
          <w:rStyle w:val="StyleUnderline"/>
        </w:rPr>
        <w:t xml:space="preserve"> the </w:t>
      </w:r>
      <w:r>
        <w:rPr>
          <w:rStyle w:val="Emphasis"/>
          <w:highlight w:val="cyan"/>
        </w:rPr>
        <w:t>free expression</w:t>
      </w:r>
      <w:r>
        <w:rPr>
          <w:rStyle w:val="StyleUnderline"/>
        </w:rPr>
        <w:t xml:space="preserve"> of </w:t>
      </w:r>
      <w:r>
        <w:rPr>
          <w:rStyle w:val="Emphasis"/>
        </w:rPr>
        <w:t>individuals</w:t>
      </w:r>
      <w:r>
        <w:rPr>
          <w:rStyle w:val="StyleUnderline"/>
        </w:rPr>
        <w:t xml:space="preserve"> and </w:t>
      </w:r>
      <w:r>
        <w:rPr>
          <w:rStyle w:val="Emphasis"/>
        </w:rPr>
        <w:t>social media companies</w:t>
      </w:r>
      <w:r>
        <w:rPr>
          <w:sz w:val="16"/>
        </w:rPr>
        <w:t>, the group has claimed.</w:t>
      </w:r>
    </w:p>
    <w:p w14:paraId="03CA18C5" w14:textId="77777777" w:rsidR="00610F70" w:rsidRDefault="00610F70" w:rsidP="00610F70">
      <w:r>
        <w:rPr>
          <w:sz w:val="16"/>
        </w:rPr>
        <w:t xml:space="preserve">In these arguments, Big Tech is testing the bounds of the First Amendment, expanding interpretations of the amendment’s definition of freedom of religion, press and speech to provide protections in the internet era. The lobbyists say that Meta, Google, Snap and other social </w:t>
      </w:r>
      <w:r>
        <w:rPr>
          <w:rStyle w:val="StyleUnderline"/>
        </w:rPr>
        <w:t>media companies are the modern-day soapboxes of the nation and that the content they host and transmit is protected speech</w:t>
      </w:r>
      <w:r>
        <w:rPr>
          <w:sz w:val="16"/>
        </w:rPr>
        <w:t>.</w:t>
      </w:r>
    </w:p>
    <w:p w14:paraId="7B24F576" w14:textId="77777777" w:rsidR="00610F70" w:rsidRDefault="00610F70" w:rsidP="00610F70">
      <w:r>
        <w:rPr>
          <w:sz w:val="16"/>
        </w:rPr>
        <w:t xml:space="preserve">The strategy is succeeding. The </w:t>
      </w:r>
      <w:r>
        <w:rPr>
          <w:rStyle w:val="Emphasis"/>
        </w:rPr>
        <w:t>tech industry</w:t>
      </w:r>
      <w:r>
        <w:rPr>
          <w:sz w:val="16"/>
        </w:rPr>
        <w:t xml:space="preserve"> </w:t>
      </w:r>
      <w:r>
        <w:rPr>
          <w:rStyle w:val="StyleUnderline"/>
        </w:rPr>
        <w:t xml:space="preserve">has </w:t>
      </w:r>
      <w:r>
        <w:rPr>
          <w:rStyle w:val="Emphasis"/>
        </w:rPr>
        <w:t>won suits</w:t>
      </w:r>
      <w:r>
        <w:rPr>
          <w:rStyle w:val="StyleUnderline"/>
        </w:rPr>
        <w:t xml:space="preserve"> to </w:t>
      </w:r>
      <w:r>
        <w:rPr>
          <w:rStyle w:val="Emphasis"/>
        </w:rPr>
        <w:t>fend off</w:t>
      </w:r>
      <w:r>
        <w:rPr>
          <w:rStyle w:val="StyleUnderline"/>
        </w:rPr>
        <w:t xml:space="preserve"> most meaningful </w:t>
      </w:r>
      <w:r>
        <w:rPr>
          <w:rStyle w:val="Emphasis"/>
        </w:rPr>
        <w:t>regulation</w:t>
      </w:r>
      <w:r>
        <w:rPr>
          <w:sz w:val="16"/>
        </w:rPr>
        <w:t xml:space="preserve"> at a state level. When the Supreme</w:t>
      </w:r>
      <w:r>
        <w:rPr>
          <w:rStyle w:val="StyleUnderline"/>
          <w:sz w:val="16"/>
        </w:rPr>
        <w:t xml:space="preserve"> </w:t>
      </w:r>
      <w:r>
        <w:rPr>
          <w:rStyle w:val="StyleUnderline"/>
          <w:highlight w:val="cyan"/>
        </w:rPr>
        <w:t>Court</w:t>
      </w:r>
      <w:r>
        <w:rPr>
          <w:sz w:val="16"/>
        </w:rPr>
        <w:t xml:space="preserve"> heard NetChoice’s arguments this year on social media laws in Florida and Texas, it remanded the decision to lower courts but </w:t>
      </w:r>
      <w:r>
        <w:rPr>
          <w:rStyle w:val="StyleUnderline"/>
          <w:highlight w:val="cyan"/>
        </w:rPr>
        <w:t>acknowledged protections</w:t>
      </w:r>
      <w:r>
        <w:rPr>
          <w:rStyle w:val="StyleUnderline"/>
        </w:rPr>
        <w:t xml:space="preserve"> for internet platforms</w:t>
      </w:r>
      <w:r>
        <w:rPr>
          <w:sz w:val="16"/>
        </w:rPr>
        <w:t>.</w:t>
      </w:r>
    </w:p>
    <w:p w14:paraId="53E99D09" w14:textId="77777777" w:rsidR="00610F70" w:rsidRDefault="00610F70" w:rsidP="00610F70">
      <w:r>
        <w:rPr>
          <w:sz w:val="16"/>
        </w:rPr>
        <w:t xml:space="preserve">But some public interest groups and academics say the </w:t>
      </w:r>
      <w:r>
        <w:rPr>
          <w:rStyle w:val="StyleUnderline"/>
          <w:highlight w:val="cyan"/>
        </w:rPr>
        <w:t>fights led by</w:t>
      </w:r>
      <w:r>
        <w:rPr>
          <w:sz w:val="16"/>
          <w:highlight w:val="cyan"/>
        </w:rPr>
        <w:t xml:space="preserve"> </w:t>
      </w:r>
      <w:r>
        <w:rPr>
          <w:rStyle w:val="Emphasis"/>
          <w:sz w:val="30"/>
          <w:highlight w:val="cyan"/>
        </w:rPr>
        <w:t>trillion-dollar</w:t>
      </w:r>
      <w:r>
        <w:rPr>
          <w:rStyle w:val="Emphasis"/>
          <w:sz w:val="30"/>
        </w:rPr>
        <w:t xml:space="preserve"> </w:t>
      </w:r>
      <w:r>
        <w:rPr>
          <w:rStyle w:val="StyleUnderline"/>
        </w:rPr>
        <w:t>corporations</w:t>
      </w:r>
      <w:r>
        <w:rPr>
          <w:sz w:val="16"/>
        </w:rPr>
        <w:t xml:space="preserve"> like Google and Meta are distorting the original purpose of the First Amendment.</w:t>
      </w:r>
    </w:p>
    <w:p w14:paraId="443A5522" w14:textId="77777777" w:rsidR="00610F70" w:rsidRDefault="00610F70" w:rsidP="00610F70">
      <w:r>
        <w:rPr>
          <w:sz w:val="16"/>
        </w:rPr>
        <w:t xml:space="preserve">NetChoice is “eviscerating what it means to be human and what is speech, and this gives these — the wealthiest companies in the world — </w:t>
      </w:r>
      <w:r>
        <w:rPr>
          <w:rStyle w:val="StyleUnderline"/>
        </w:rPr>
        <w:t xml:space="preserve">an enormous </w:t>
      </w:r>
      <w:r>
        <w:rPr>
          <w:rStyle w:val="Emphasis"/>
          <w:highlight w:val="cyan"/>
        </w:rPr>
        <w:t>advantage</w:t>
      </w:r>
      <w:r>
        <w:rPr>
          <w:sz w:val="16"/>
        </w:rPr>
        <w:t>,” said Tim Wu, a professor at Columbia University and a former Biden administration official who worked on White House competition policy. “The First Amendment was intended to protect the underdog, not these companies.”</w:t>
      </w:r>
    </w:p>
    <w:p w14:paraId="0CE0E4A7" w14:textId="77777777" w:rsidR="00610F70" w:rsidRDefault="00610F70" w:rsidP="00610F70">
      <w:pPr>
        <w:pStyle w:val="Heading3"/>
      </w:pPr>
      <w:r>
        <w:t>AT: State Experimentation---2AC</w:t>
      </w:r>
    </w:p>
    <w:p w14:paraId="2AB09257" w14:textId="77777777" w:rsidR="00610F70" w:rsidRDefault="00610F70" w:rsidP="00610F70">
      <w:pPr>
        <w:pStyle w:val="Analytic"/>
      </w:pPr>
    </w:p>
    <w:p w14:paraId="2ADD7554" w14:textId="77777777" w:rsidR="00610F70" w:rsidRDefault="00610F70" w:rsidP="00610F70">
      <w:pPr>
        <w:pStyle w:val="Heading2"/>
      </w:pPr>
      <w:r>
        <w:t>Contempt CP</w:t>
      </w:r>
    </w:p>
    <w:p w14:paraId="0CEAD556" w14:textId="77777777" w:rsidR="00610F70" w:rsidRDefault="00610F70" w:rsidP="00610F70">
      <w:pPr>
        <w:pStyle w:val="Heading3"/>
      </w:pPr>
      <w:r>
        <w:t xml:space="preserve">AT: Process CP---2AC </w:t>
      </w:r>
    </w:p>
    <w:p w14:paraId="2807091A" w14:textId="77777777" w:rsidR="00610F70" w:rsidRDefault="00610F70" w:rsidP="00610F70">
      <w:pPr>
        <w:pStyle w:val="Analytic"/>
      </w:pPr>
    </w:p>
    <w:p w14:paraId="30F50183" w14:textId="77777777" w:rsidR="00610F70" w:rsidRDefault="00610F70" w:rsidP="00610F70">
      <w:pPr>
        <w:pStyle w:val="Heading4"/>
      </w:pPr>
      <w:r>
        <w:t xml:space="preserve">Doesn’t solve: </w:t>
      </w:r>
    </w:p>
    <w:p w14:paraId="4247DAFA" w14:textId="77777777" w:rsidR="00610F70" w:rsidRDefault="00610F70" w:rsidP="00610F70">
      <w:pPr>
        <w:pStyle w:val="Heading4"/>
      </w:pPr>
      <w:r>
        <w:t xml:space="preserve">Cooperatives wont form if the </w:t>
      </w:r>
      <w:r>
        <w:rPr>
          <w:u w:val="single"/>
        </w:rPr>
        <w:t>right</w:t>
      </w:r>
      <w:r>
        <w:t xml:space="preserve"> is </w:t>
      </w:r>
      <w:r>
        <w:rPr>
          <w:u w:val="single"/>
        </w:rPr>
        <w:t>uncertain</w:t>
      </w:r>
      <w:r>
        <w:t xml:space="preserve">. </w:t>
      </w:r>
    </w:p>
    <w:p w14:paraId="59A8813C" w14:textId="77777777" w:rsidR="00610F70" w:rsidRDefault="00610F70" w:rsidP="00610F70">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3072C186" w14:textId="77777777" w:rsidR="00610F70" w:rsidRDefault="00610F70" w:rsidP="00610F70">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3D770CA5" w14:textId="77777777" w:rsidR="00610F70" w:rsidRDefault="00610F70" w:rsidP="00610F70">
      <w:pPr>
        <w:pStyle w:val="Heading4"/>
      </w:pPr>
      <w:r>
        <w:t xml:space="preserve">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1B2CDD0D" w14:textId="77777777" w:rsidR="00610F70" w:rsidRDefault="00610F70" w:rsidP="00610F70">
      <w:r>
        <w:t xml:space="preserve">&lt;&lt;FOR REFERENCE&gt;&gt; </w:t>
      </w:r>
    </w:p>
    <w:p w14:paraId="2328FDA9" w14:textId="77777777" w:rsidR="00610F70" w:rsidRDefault="00610F70" w:rsidP="00610F70">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7698103C" w14:textId="77777777" w:rsidR="00610F70" w:rsidRDefault="00610F70" w:rsidP="00610F70">
      <w:pPr>
        <w:pStyle w:val="Analytic"/>
        <w:rPr>
          <w:u w:val="single"/>
        </w:rPr>
      </w:pPr>
    </w:p>
    <w:p w14:paraId="42B3D7D1" w14:textId="77777777" w:rsidR="00610F70" w:rsidRDefault="00610F70" w:rsidP="00610F70">
      <w:pPr>
        <w:pStyle w:val="Heading4"/>
      </w:pPr>
      <w:r>
        <w:t xml:space="preserve">Trump </w:t>
      </w:r>
      <w:r>
        <w:rPr>
          <w:u w:val="single"/>
        </w:rPr>
        <w:t>says no</w:t>
      </w:r>
      <w:r>
        <w:t xml:space="preserve">. </w:t>
      </w:r>
    </w:p>
    <w:p w14:paraId="086B36E2" w14:textId="77777777" w:rsidR="00610F70" w:rsidRDefault="00610F70" w:rsidP="00610F70">
      <w:r>
        <w:rPr>
          <w:rStyle w:val="Style13ptBold"/>
        </w:rPr>
        <w:t xml:space="preserve">Combs 25 </w:t>
      </w:r>
      <w:r>
        <w:t>[Cory Combs; Director of Media relations at issue One. July 22, “As Washington Debates major tech and AI policy changes, Big Tech’s lobbying is relentless” https://issueone.org/press/tech-and-ai-policy-changes-debate-big-techs-lobbying-is-relentless/ Minion]</w:t>
      </w:r>
    </w:p>
    <w:p w14:paraId="14253A4C" w14:textId="77777777" w:rsidR="00610F70" w:rsidRDefault="00610F70" w:rsidP="00610F70">
      <w:r>
        <w:rPr>
          <w:sz w:val="16"/>
        </w:rPr>
        <w:t xml:space="preserve">Despite Congress blocking the decade-long moratorium, </w:t>
      </w:r>
      <w:r>
        <w:rPr>
          <w:rStyle w:val="Emphasis"/>
          <w:highlight w:val="cyan"/>
        </w:rPr>
        <w:t>Trump</w:t>
      </w:r>
      <w:r>
        <w:rPr>
          <w:sz w:val="16"/>
        </w:rPr>
        <w:t xml:space="preserve"> </w:t>
      </w:r>
      <w:r>
        <w:rPr>
          <w:rStyle w:val="StyleUnderline"/>
        </w:rPr>
        <w:t xml:space="preserve">is now </w:t>
      </w:r>
      <w:r>
        <w:rPr>
          <w:rStyle w:val="StyleUnderline"/>
          <w:highlight w:val="cyan"/>
        </w:rPr>
        <w:t xml:space="preserve">preparing </w:t>
      </w:r>
      <w:r>
        <w:rPr>
          <w:rStyle w:val="Emphasis"/>
          <w:highlight w:val="cyan"/>
        </w:rPr>
        <w:t>executive orders</w:t>
      </w:r>
      <w:r>
        <w:rPr>
          <w:sz w:val="16"/>
        </w:rPr>
        <w:t xml:space="preserve"> </w:t>
      </w:r>
      <w:r>
        <w:rPr>
          <w:rStyle w:val="StyleUnderline"/>
        </w:rPr>
        <w:t xml:space="preserve">this week that will </w:t>
      </w:r>
      <w:r>
        <w:rPr>
          <w:rStyle w:val="Emphasis"/>
          <w:highlight w:val="cyan"/>
        </w:rPr>
        <w:t>prohibit</w:t>
      </w:r>
      <w:r>
        <w:rPr>
          <w:rStyle w:val="StyleUnderline"/>
        </w:rPr>
        <w:t xml:space="preserve"> federal</w:t>
      </w:r>
      <w:r>
        <w:rPr>
          <w:sz w:val="16"/>
        </w:rPr>
        <w:t xml:space="preserve"> </w:t>
      </w:r>
      <w:r>
        <w:rPr>
          <w:rStyle w:val="StyleUnderline"/>
        </w:rPr>
        <w:t xml:space="preserve">AI </w:t>
      </w:r>
      <w:r>
        <w:rPr>
          <w:rStyle w:val="Emphasis"/>
          <w:highlight w:val="cyan"/>
        </w:rPr>
        <w:t>funds</w:t>
      </w:r>
      <w:r>
        <w:rPr>
          <w:sz w:val="16"/>
          <w:highlight w:val="cyan"/>
        </w:rPr>
        <w:t xml:space="preserve"> </w:t>
      </w:r>
      <w:r>
        <w:rPr>
          <w:rStyle w:val="StyleUnderline"/>
          <w:highlight w:val="cyan"/>
        </w:rPr>
        <w:t>from</w:t>
      </w:r>
      <w:r>
        <w:rPr>
          <w:rStyle w:val="StyleUnderline"/>
        </w:rPr>
        <w:t xml:space="preserve"> going to </w:t>
      </w:r>
      <w:r>
        <w:rPr>
          <w:rStyle w:val="Emphasis"/>
          <w:highlight w:val="cyan"/>
        </w:rPr>
        <w:t>states</w:t>
      </w:r>
      <w:r>
        <w:rPr>
          <w:rStyle w:val="StyleUnderline"/>
        </w:rPr>
        <w:t xml:space="preserve"> with </w:t>
      </w:r>
      <w:r>
        <w:rPr>
          <w:rStyle w:val="Emphasis"/>
          <w:highlight w:val="cyan"/>
        </w:rPr>
        <w:t>restrictive AI laws</w:t>
      </w:r>
      <w:r>
        <w:rPr>
          <w:sz w:val="16"/>
        </w:rPr>
        <w:t xml:space="preserve">. And since the start of his second term in the White House, </w:t>
      </w:r>
      <w:r>
        <w:rPr>
          <w:rStyle w:val="StyleUnderline"/>
        </w:rPr>
        <w:t>Trump</w:t>
      </w:r>
      <w:r>
        <w:rPr>
          <w:sz w:val="16"/>
        </w:rPr>
        <w:t xml:space="preserve"> has also been </w:t>
      </w:r>
      <w:r>
        <w:rPr>
          <w:rStyle w:val="Emphasis"/>
          <w:highlight w:val="cyan"/>
        </w:rPr>
        <w:t>unilaterally delaying</w:t>
      </w:r>
      <w:r>
        <w:rPr>
          <w:rStyle w:val="StyleUnderline"/>
        </w:rPr>
        <w:t xml:space="preserve"> the </w:t>
      </w:r>
      <w:r>
        <w:rPr>
          <w:rStyle w:val="Emphasis"/>
          <w:highlight w:val="cyan"/>
        </w:rPr>
        <w:t>enactment</w:t>
      </w:r>
      <w:r>
        <w:rPr>
          <w:rStyle w:val="StyleUnderline"/>
          <w:highlight w:val="cyan"/>
        </w:rPr>
        <w:t xml:space="preserve"> of</w:t>
      </w:r>
      <w:r>
        <w:rPr>
          <w:rStyle w:val="StyleUnderline"/>
        </w:rPr>
        <w:t xml:space="preserve"> a law passed by Congress with </w:t>
      </w:r>
      <w:r>
        <w:rPr>
          <w:rStyle w:val="Emphasis"/>
          <w:highlight w:val="cyan"/>
        </w:rPr>
        <w:t>bipartisan support</w:t>
      </w:r>
      <w:r>
        <w:rPr>
          <w:rStyle w:val="StyleUnderline"/>
          <w:highlight w:val="cyan"/>
        </w:rPr>
        <w:t xml:space="preserve"> requiring</w:t>
      </w:r>
      <w:r>
        <w:rPr>
          <w:rStyle w:val="StyleUnderline"/>
        </w:rPr>
        <w:t xml:space="preserve"> ByteDance to </w:t>
      </w:r>
      <w:r>
        <w:rPr>
          <w:rStyle w:val="Emphasis"/>
          <w:highlight w:val="cyan"/>
        </w:rPr>
        <w:t>sell TikTok</w:t>
      </w:r>
      <w:r>
        <w:rPr>
          <w:sz w:val="16"/>
        </w:rPr>
        <w:t xml:space="preserve"> </w:t>
      </w:r>
      <w:r>
        <w:rPr>
          <w:rStyle w:val="StyleUnderline"/>
        </w:rPr>
        <w:t>or sever ties to the Chinese government</w:t>
      </w:r>
      <w:r>
        <w:rPr>
          <w:sz w:val="16"/>
        </w:rPr>
        <w:t xml:space="preserve"> — </w:t>
      </w:r>
      <w:r>
        <w:rPr>
          <w:rStyle w:val="StyleUnderline"/>
          <w:highlight w:val="cyan"/>
        </w:rPr>
        <w:t xml:space="preserve">thrice </w:t>
      </w:r>
      <w:r>
        <w:rPr>
          <w:rStyle w:val="Emphasis"/>
          <w:highlight w:val="cyan"/>
        </w:rPr>
        <w:t>extending</w:t>
      </w:r>
      <w:r>
        <w:rPr>
          <w:rStyle w:val="Emphasis"/>
        </w:rPr>
        <w:t xml:space="preserve"> the </w:t>
      </w:r>
      <w:r>
        <w:rPr>
          <w:rStyle w:val="Emphasis"/>
          <w:highlight w:val="cyan"/>
        </w:rPr>
        <w:t>deadline</w:t>
      </w:r>
      <w:r>
        <w:rPr>
          <w:rStyle w:val="StyleUnderline"/>
        </w:rPr>
        <w:t xml:space="preserve"> for the company to </w:t>
      </w:r>
      <w:r>
        <w:rPr>
          <w:rStyle w:val="Emphasis"/>
        </w:rPr>
        <w:t>divest</w:t>
      </w:r>
      <w:r>
        <w:rPr>
          <w:rStyle w:val="StyleUnderline"/>
        </w:rPr>
        <w:t xml:space="preserve"> from </w:t>
      </w:r>
      <w:r>
        <w:rPr>
          <w:rStyle w:val="Emphasis"/>
        </w:rPr>
        <w:t>Chinese ownership</w:t>
      </w:r>
      <w:r>
        <w:rPr>
          <w:sz w:val="16"/>
        </w:rPr>
        <w:t>.</w:t>
      </w:r>
    </w:p>
    <w:p w14:paraId="733A1FF1" w14:textId="77777777" w:rsidR="00610F70" w:rsidRDefault="00610F70" w:rsidP="00610F70">
      <w:r>
        <w:rPr>
          <w:sz w:val="16"/>
        </w:rPr>
        <w:t xml:space="preserve">The message from the </w:t>
      </w:r>
      <w:r>
        <w:rPr>
          <w:rStyle w:val="Emphasis"/>
          <w:sz w:val="30"/>
          <w:highlight w:val="cyan"/>
        </w:rPr>
        <w:t>past six months is clear</w:t>
      </w:r>
      <w:r>
        <w:rPr>
          <w:rStyle w:val="StyleUnderline"/>
          <w:highlight w:val="cyan"/>
        </w:rPr>
        <w:t xml:space="preserve">: Big Tech’s </w:t>
      </w:r>
      <w:r>
        <w:rPr>
          <w:rStyle w:val="Emphasis"/>
          <w:highlight w:val="cyan"/>
        </w:rPr>
        <w:t>lobbying dollars</w:t>
      </w:r>
      <w:r>
        <w:rPr>
          <w:rStyle w:val="StyleUnderline"/>
        </w:rPr>
        <w:t xml:space="preserve"> and </w:t>
      </w:r>
      <w:r>
        <w:rPr>
          <w:rStyle w:val="Emphasis"/>
        </w:rPr>
        <w:t>political ambitions</w:t>
      </w:r>
      <w:r>
        <w:rPr>
          <w:rStyle w:val="StyleUnderline"/>
        </w:rPr>
        <w:t xml:space="preserve"> just </w:t>
      </w:r>
      <w:r>
        <w:rPr>
          <w:rStyle w:val="Emphasis"/>
          <w:sz w:val="30"/>
          <w:highlight w:val="cyan"/>
        </w:rPr>
        <w:t>continue to expand</w:t>
      </w:r>
      <w:r>
        <w:rPr>
          <w:sz w:val="16"/>
        </w:rPr>
        <w:t>.</w:t>
      </w:r>
    </w:p>
    <w:p w14:paraId="17E85272" w14:textId="77777777" w:rsidR="00610F70" w:rsidRPr="004C045D" w:rsidRDefault="00610F70" w:rsidP="00610F70"/>
    <w:p w14:paraId="46AF967C" w14:textId="77777777" w:rsidR="00610F70" w:rsidRDefault="00610F70" w:rsidP="00610F70">
      <w:pPr>
        <w:pStyle w:val="Analytic"/>
        <w:rPr>
          <w:u w:val="single"/>
        </w:rPr>
      </w:pPr>
    </w:p>
    <w:p w14:paraId="592D004B" w14:textId="77777777" w:rsidR="00610F70" w:rsidRDefault="00610F70" w:rsidP="00610F70">
      <w:pPr>
        <w:pStyle w:val="Heading3"/>
      </w:pPr>
      <w:r>
        <w:t xml:space="preserve">AT: Impact---2AC </w:t>
      </w:r>
    </w:p>
    <w:p w14:paraId="2E7110A5" w14:textId="77777777" w:rsidR="00610F70" w:rsidRDefault="00610F70" w:rsidP="00610F70">
      <w:pPr>
        <w:pStyle w:val="Analytic"/>
      </w:pPr>
    </w:p>
    <w:p w14:paraId="429843C9" w14:textId="77777777" w:rsidR="00610F70" w:rsidRDefault="00610F70" w:rsidP="00610F70">
      <w:pPr>
        <w:pStyle w:val="Heading4"/>
      </w:pPr>
      <w:r>
        <w:t>Tariffs case solves.</w:t>
      </w:r>
    </w:p>
    <w:p w14:paraId="666D588C" w14:textId="77777777" w:rsidR="00610F70" w:rsidRPr="00A82895" w:rsidRDefault="00610F70" w:rsidP="00610F70">
      <w:r w:rsidRPr="00A82895">
        <w:rPr>
          <w:rStyle w:val="Style13ptBold"/>
        </w:rPr>
        <w:t xml:space="preserve">Litman </w:t>
      </w:r>
      <w:r>
        <w:rPr>
          <w:rStyle w:val="Style13ptBold"/>
        </w:rPr>
        <w:t>‘25</w:t>
      </w:r>
      <w:r w:rsidRPr="00A82895">
        <w:t xml:space="preserve"> [Leah Litman</w:t>
      </w:r>
      <w:r>
        <w:t xml:space="preserve">; </w:t>
      </w:r>
      <w:r w:rsidRPr="00A82895">
        <w:t>professor of law at the University of Michigan Law School</w:t>
      </w:r>
      <w:r>
        <w:t xml:space="preserve">; </w:t>
      </w:r>
      <w:r w:rsidRPr="00A82895">
        <w:t>Kate Shaw</w:t>
      </w:r>
      <w:r>
        <w:t>;</w:t>
      </w:r>
      <w:r w:rsidRPr="00A82895">
        <w:t xml:space="preserve"> professor of law at the University of Pennsylvania Law School</w:t>
      </w:r>
      <w:r>
        <w:t xml:space="preserve">; </w:t>
      </w:r>
      <w:r w:rsidRPr="00A82895">
        <w:t>Melissa Murray</w:t>
      </w:r>
      <w:r>
        <w:t xml:space="preserve">; </w:t>
      </w:r>
      <w:r w:rsidRPr="00A82895">
        <w:t>Frederick I. and Grace Stokes Professor of Law and the faculty director of the Birnbaum Women's Leadership Center at New York University School of Law</w:t>
      </w:r>
      <w:r>
        <w:t xml:space="preserve">; </w:t>
      </w:r>
      <w:r w:rsidRPr="00A82895">
        <w:t>11-10-2025</w:t>
      </w:r>
      <w:r>
        <w:t>;</w:t>
      </w:r>
      <w:r w:rsidRPr="00A82895">
        <w:t xml:space="preserve"> </w:t>
      </w:r>
      <w:r>
        <w:t xml:space="preserve">Strict Scrutiny; </w:t>
      </w:r>
      <w:r w:rsidRPr="00CC793F">
        <w:t>S7: Will SCOTUS Say No to Trump’s Tariffs?</w:t>
      </w:r>
      <w:r>
        <w:t xml:space="preserve">; </w:t>
      </w:r>
      <w:r w:rsidRPr="00A82895">
        <w:t>https://app.podscribe.com/episode/141034821]</w:t>
      </w:r>
    </w:p>
    <w:p w14:paraId="0BEAED98" w14:textId="77777777" w:rsidR="00610F70" w:rsidRPr="00A82895" w:rsidRDefault="00610F70" w:rsidP="00610F70">
      <w:pPr>
        <w:rPr>
          <w:sz w:val="16"/>
        </w:rPr>
      </w:pPr>
      <w:r w:rsidRPr="00A82895">
        <w:rPr>
          <w:sz w:val="16"/>
        </w:rPr>
        <w:t xml:space="preserve">Litman: So I'll start, and I'm not super confident for reasons I'm sure we will get into, but I do think </w:t>
      </w:r>
      <w:r w:rsidRPr="002E41B0">
        <w:rPr>
          <w:rStyle w:val="StyleUnderline"/>
          <w:highlight w:val="cyan"/>
        </w:rPr>
        <w:t>there is</w:t>
      </w:r>
      <w:r w:rsidRPr="00A82895">
        <w:rPr>
          <w:rStyle w:val="StyleUnderline"/>
        </w:rPr>
        <w:t xml:space="preserve"> a </w:t>
      </w:r>
      <w:r w:rsidRPr="002E41B0">
        <w:rPr>
          <w:rStyle w:val="Emphasis"/>
          <w:highlight w:val="cyan"/>
        </w:rPr>
        <w:t>greater than 50% chance</w:t>
      </w:r>
      <w:r w:rsidRPr="00A82895">
        <w:rPr>
          <w:sz w:val="16"/>
        </w:rPr>
        <w:t xml:space="preserve"> </w:t>
      </w:r>
      <w:r w:rsidRPr="00A82895">
        <w:rPr>
          <w:rStyle w:val="StyleUnderline"/>
        </w:rPr>
        <w:t>that</w:t>
      </w:r>
      <w:r w:rsidRPr="00A82895">
        <w:rPr>
          <w:sz w:val="16"/>
        </w:rPr>
        <w:t xml:space="preserve"> </w:t>
      </w:r>
      <w:r w:rsidRPr="002E41B0">
        <w:rPr>
          <w:rStyle w:val="StyleUnderline"/>
          <w:highlight w:val="cyan"/>
        </w:rPr>
        <w:t>the court</w:t>
      </w:r>
      <w:r w:rsidRPr="00A82895">
        <w:rPr>
          <w:rStyle w:val="StyleUnderline"/>
        </w:rPr>
        <w:t xml:space="preserve"> is going to </w:t>
      </w:r>
      <w:r w:rsidRPr="002E41B0">
        <w:rPr>
          <w:rStyle w:val="StyleUnderline"/>
          <w:highlight w:val="cyan"/>
        </w:rPr>
        <w:t>invalidate</w:t>
      </w:r>
      <w:r w:rsidRPr="00A82895">
        <w:rPr>
          <w:rStyle w:val="StyleUnderline"/>
        </w:rPr>
        <w:t xml:space="preserve"> the </w:t>
      </w:r>
      <w:r w:rsidRPr="002E41B0">
        <w:rPr>
          <w:rStyle w:val="StyleUnderline"/>
          <w:highlight w:val="cyan"/>
        </w:rPr>
        <w:t>tariffs</w:t>
      </w:r>
      <w:r w:rsidRPr="00A82895">
        <w:rPr>
          <w:sz w:val="16"/>
        </w:rPr>
        <w:t xml:space="preserve">, at least some of them. </w:t>
      </w:r>
      <w:r w:rsidRPr="00A82895">
        <w:rPr>
          <w:rStyle w:val="StyleUnderline"/>
        </w:rPr>
        <w:t xml:space="preserve">The </w:t>
      </w:r>
      <w:r w:rsidRPr="002E41B0">
        <w:rPr>
          <w:rStyle w:val="StyleUnderline"/>
          <w:highlight w:val="cyan"/>
        </w:rPr>
        <w:t>three Dem</w:t>
      </w:r>
      <w:r w:rsidRPr="00A82895">
        <w:rPr>
          <w:rStyle w:val="StyleUnderline"/>
        </w:rPr>
        <w:t>ocratic appointee</w:t>
      </w:r>
      <w:r w:rsidRPr="002E41B0">
        <w:rPr>
          <w:rStyle w:val="StyleUnderline"/>
          <w:highlight w:val="cyan"/>
        </w:rPr>
        <w:t>s</w:t>
      </w:r>
      <w:r w:rsidRPr="00A82895">
        <w:rPr>
          <w:rStyle w:val="StyleUnderline"/>
        </w:rPr>
        <w:t xml:space="preserve"> are </w:t>
      </w:r>
      <w:r w:rsidRPr="002E41B0">
        <w:rPr>
          <w:rStyle w:val="Emphasis"/>
          <w:highlight w:val="cyan"/>
        </w:rPr>
        <w:t>definitely</w:t>
      </w:r>
      <w:r w:rsidRPr="002E41B0">
        <w:rPr>
          <w:rStyle w:val="StyleUnderline"/>
          <w:highlight w:val="cyan"/>
        </w:rPr>
        <w:t xml:space="preserve"> on board</w:t>
      </w:r>
      <w:r w:rsidRPr="00A82895">
        <w:rPr>
          <w:sz w:val="16"/>
        </w:rPr>
        <w:t xml:space="preserve">. I think Neil </w:t>
      </w:r>
      <w:r w:rsidRPr="002E41B0">
        <w:rPr>
          <w:rStyle w:val="Emphasis"/>
          <w:highlight w:val="cyan"/>
        </w:rPr>
        <w:t>Gorsuch</w:t>
      </w:r>
      <w:r w:rsidRPr="00A82895">
        <w:rPr>
          <w:sz w:val="16"/>
        </w:rPr>
        <w:t xml:space="preserve"> </w:t>
      </w:r>
      <w:r w:rsidRPr="002E41B0">
        <w:rPr>
          <w:rStyle w:val="StyleUnderline"/>
          <w:highlight w:val="cyan"/>
        </w:rPr>
        <w:t>is</w:t>
      </w:r>
      <w:r w:rsidRPr="00A82895">
        <w:rPr>
          <w:sz w:val="16"/>
        </w:rPr>
        <w:t xml:space="preserve"> already </w:t>
      </w:r>
      <w:r w:rsidRPr="002E41B0">
        <w:rPr>
          <w:rStyle w:val="StyleUnderline"/>
          <w:highlight w:val="cyan"/>
        </w:rPr>
        <w:t>there</w:t>
      </w:r>
      <w:r w:rsidRPr="00A82895">
        <w:rPr>
          <w:sz w:val="16"/>
        </w:rPr>
        <w:t xml:space="preserve">. </w:t>
      </w:r>
      <w:r w:rsidRPr="002E41B0">
        <w:rPr>
          <w:rStyle w:val="StyleUnderline"/>
          <w:highlight w:val="cyan"/>
        </w:rPr>
        <w:t>So</w:t>
      </w:r>
      <w:r w:rsidRPr="00A82895">
        <w:rPr>
          <w:sz w:val="16"/>
        </w:rPr>
        <w:t xml:space="preserve"> really </w:t>
      </w:r>
      <w:r w:rsidRPr="002E41B0">
        <w:rPr>
          <w:rStyle w:val="StyleUnderline"/>
          <w:highlight w:val="cyan"/>
        </w:rPr>
        <w:t xml:space="preserve">it's just one </w:t>
      </w:r>
      <w:r w:rsidRPr="00A82895">
        <w:rPr>
          <w:rStyle w:val="StyleUnderline"/>
        </w:rPr>
        <w:t xml:space="preserve">more </w:t>
      </w:r>
      <w:r w:rsidRPr="002E41B0">
        <w:rPr>
          <w:rStyle w:val="StyleUnderline"/>
          <w:highlight w:val="cyan"/>
        </w:rPr>
        <w:t xml:space="preserve">of </w:t>
      </w:r>
      <w:r w:rsidRPr="002E41B0">
        <w:rPr>
          <w:rStyle w:val="Emphasis"/>
          <w:highlight w:val="cyan"/>
        </w:rPr>
        <w:t>Barrett</w:t>
      </w:r>
      <w:r w:rsidRPr="002E41B0">
        <w:rPr>
          <w:rStyle w:val="StyleUnderline"/>
          <w:highlight w:val="cyan"/>
        </w:rPr>
        <w:t xml:space="preserve"> or </w:t>
      </w:r>
      <w:r w:rsidRPr="002E41B0">
        <w:rPr>
          <w:rStyle w:val="Emphasis"/>
          <w:highlight w:val="cyan"/>
        </w:rPr>
        <w:t>the Chief</w:t>
      </w:r>
      <w:r w:rsidRPr="00A82895">
        <w:rPr>
          <w:sz w:val="16"/>
        </w:rPr>
        <w:t xml:space="preserve">. </w:t>
      </w:r>
      <w:r w:rsidRPr="002E41B0">
        <w:rPr>
          <w:rStyle w:val="StyleUnderline"/>
          <w:highlight w:val="cyan"/>
        </w:rPr>
        <w:t>And</w:t>
      </w:r>
      <w:r w:rsidRPr="00A82895">
        <w:rPr>
          <w:sz w:val="16"/>
        </w:rPr>
        <w:t xml:space="preserve"> I think </w:t>
      </w:r>
      <w:r w:rsidRPr="002E41B0">
        <w:rPr>
          <w:rStyle w:val="StyleUnderline"/>
          <w:highlight w:val="cyan"/>
        </w:rPr>
        <w:t>some</w:t>
      </w:r>
      <w:r w:rsidRPr="00A82895">
        <w:rPr>
          <w:rStyle w:val="StyleUnderline"/>
        </w:rPr>
        <w:t xml:space="preserve"> Republican justices would </w:t>
      </w:r>
      <w:r w:rsidRPr="002E41B0">
        <w:rPr>
          <w:rStyle w:val="StyleUnderline"/>
          <w:highlight w:val="cyan"/>
        </w:rPr>
        <w:t>view striking down</w:t>
      </w:r>
      <w:r w:rsidRPr="00A82895">
        <w:rPr>
          <w:rStyle w:val="StyleUnderline"/>
        </w:rPr>
        <w:t xml:space="preserve"> the </w:t>
      </w:r>
      <w:r w:rsidRPr="002E41B0">
        <w:rPr>
          <w:rStyle w:val="StyleUnderline"/>
          <w:highlight w:val="cyan"/>
        </w:rPr>
        <w:t xml:space="preserve">tariffs as </w:t>
      </w:r>
      <w:r w:rsidRPr="002E41B0">
        <w:rPr>
          <w:rStyle w:val="Emphasis"/>
          <w:highlight w:val="cyan"/>
        </w:rPr>
        <w:t>good for them</w:t>
      </w:r>
      <w:r w:rsidRPr="00A82895">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4EA9A7ED" w14:textId="77777777" w:rsidR="00610F70" w:rsidRPr="0001779E" w:rsidRDefault="00610F70" w:rsidP="00610F70">
      <w:pPr>
        <w:rPr>
          <w:sz w:val="16"/>
        </w:rPr>
      </w:pPr>
      <w:r w:rsidRPr="00A82895">
        <w:rPr>
          <w:sz w:val="16"/>
        </w:rPr>
        <w:t xml:space="preserve">Murray: Yeah. So before we clap about that, like again, </w:t>
      </w:r>
      <w:r w:rsidRPr="002E41B0">
        <w:rPr>
          <w:rStyle w:val="StyleUnderline"/>
          <w:highlight w:val="cyan"/>
        </w:rPr>
        <w:t>this</w:t>
      </w:r>
      <w:r w:rsidRPr="00A82895">
        <w:rPr>
          <w:rStyle w:val="StyleUnderline"/>
        </w:rPr>
        <w:t xml:space="preserve"> Supreme </w:t>
      </w:r>
      <w:r w:rsidRPr="002E41B0">
        <w:rPr>
          <w:rStyle w:val="StyleUnderline"/>
          <w:highlight w:val="cyan"/>
        </w:rPr>
        <w:t>Court</w:t>
      </w:r>
      <w:r w:rsidRPr="00A82895">
        <w:rPr>
          <w:sz w:val="16"/>
        </w:rPr>
        <w:t xml:space="preserve"> never does anything that doesn't </w:t>
      </w:r>
      <w:r w:rsidRPr="002E41B0">
        <w:rPr>
          <w:rStyle w:val="StyleUnderline"/>
          <w:highlight w:val="cyan"/>
        </w:rPr>
        <w:t>serve its own purposes</w:t>
      </w:r>
      <w:r w:rsidRPr="00A82895">
        <w:rPr>
          <w:rStyle w:val="StyleUnderline"/>
        </w:rPr>
        <w:t>.</w:t>
      </w:r>
      <w:r w:rsidRPr="00A82895">
        <w:rPr>
          <w:sz w:val="16"/>
        </w:rPr>
        <w:t xml:space="preserve"> So taking down the tariffs would be a service to all of us, but it would also be a service to this administration that can't seem to get out of its own way. </w:t>
      </w:r>
      <w:r w:rsidRPr="002E41B0">
        <w:rPr>
          <w:rStyle w:val="StyleUnderline"/>
          <w:highlight w:val="cyan"/>
        </w:rPr>
        <w:t>So</w:t>
      </w:r>
      <w:r w:rsidRPr="002E41B0">
        <w:rPr>
          <w:sz w:val="16"/>
          <w:highlight w:val="cyan"/>
        </w:rPr>
        <w:t xml:space="preserve"> </w:t>
      </w:r>
      <w:r w:rsidRPr="002E41B0">
        <w:rPr>
          <w:rStyle w:val="StyleUnderline"/>
          <w:highlight w:val="cya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2E41B0">
        <w:rPr>
          <w:rStyle w:val="StyleUnderline"/>
          <w:highlight w:val="cyan"/>
        </w:rPr>
        <w:t>because they</w:t>
      </w:r>
      <w:r w:rsidRPr="002E41B0">
        <w:rPr>
          <w:sz w:val="16"/>
          <w:highlight w:val="cyan"/>
        </w:rPr>
        <w:t xml:space="preserve"> </w:t>
      </w:r>
      <w:r w:rsidRPr="002E41B0">
        <w:rPr>
          <w:rStyle w:val="StyleUnderline"/>
          <w:highlight w:val="cyan"/>
        </w:rPr>
        <w:t xml:space="preserve">really could use a </w:t>
      </w:r>
      <w:r w:rsidRPr="00CC793F">
        <w:rPr>
          <w:rStyle w:val="StyleUnderline"/>
          <w:highlight w:val="cyan"/>
        </w:rPr>
        <w:t xml:space="preserve">win </w:t>
      </w:r>
      <w:r w:rsidRPr="00CC793F">
        <w:rPr>
          <w:rStyle w:val="Emphasis"/>
          <w:highlight w:val="cyan"/>
        </w:rPr>
        <w:t>right now</w:t>
      </w:r>
      <w:r w:rsidRPr="002E41B0">
        <w:rPr>
          <w:rStyle w:val="StyleUnderline"/>
          <w:highlight w:val="cyan"/>
        </w:rPr>
        <w:t xml:space="preserve"> and</w:t>
      </w:r>
      <w:r w:rsidRPr="00A82895">
        <w:rPr>
          <w:rStyle w:val="StyleUnderline"/>
        </w:rPr>
        <w:t xml:space="preserve"> a win </w:t>
      </w:r>
      <w:r w:rsidRPr="002E41B0">
        <w:rPr>
          <w:rStyle w:val="Emphasis"/>
          <w:highlight w:val="cyan"/>
        </w:rPr>
        <w:t>against the president</w:t>
      </w:r>
      <w:r w:rsidRPr="002E41B0">
        <w:rPr>
          <w:rStyle w:val="StyleUnderline"/>
          <w:highlight w:val="cyan"/>
        </w:rPr>
        <w:t>.</w:t>
      </w:r>
      <w:r w:rsidRPr="002E41B0">
        <w:rPr>
          <w:sz w:val="16"/>
          <w:highlight w:val="cyan"/>
        </w:rPr>
        <w:t xml:space="preserve"> </w:t>
      </w:r>
      <w:r w:rsidRPr="002E41B0">
        <w:rPr>
          <w:rStyle w:val="StyleUnderline"/>
          <w:highlight w:val="cyan"/>
        </w:rPr>
        <w:t>A</w:t>
      </w:r>
      <w:r w:rsidRPr="00A82895">
        <w:rPr>
          <w:sz w:val="16"/>
        </w:rPr>
        <w:t xml:space="preserve">n extremely </w:t>
      </w:r>
      <w:r w:rsidRPr="002E41B0">
        <w:rPr>
          <w:rStyle w:val="Emphasis"/>
          <w:highlight w:val="cyan"/>
        </w:rPr>
        <w:t>high profile case</w:t>
      </w:r>
      <w:r w:rsidRPr="002E41B0">
        <w:rPr>
          <w:sz w:val="16"/>
          <w:highlight w:val="cyan"/>
        </w:rPr>
        <w:t xml:space="preserve">, </w:t>
      </w:r>
      <w:r w:rsidRPr="002E41B0">
        <w:rPr>
          <w:rStyle w:val="Emphasis"/>
          <w:highlight w:val="cyan"/>
        </w:rPr>
        <w:t>like</w:t>
      </w:r>
      <w:r w:rsidRPr="00A82895">
        <w:rPr>
          <w:sz w:val="16"/>
        </w:rPr>
        <w:t xml:space="preserve"> the </w:t>
      </w:r>
      <w:r w:rsidRPr="002E41B0">
        <w:rPr>
          <w:rStyle w:val="Emphasis"/>
          <w:highlight w:val="cyan"/>
        </w:rPr>
        <w:t>tariffs</w:t>
      </w:r>
      <w:r w:rsidRPr="00A82895">
        <w:rPr>
          <w:sz w:val="16"/>
        </w:rPr>
        <w:t xml:space="preserve"> case could </w:t>
      </w:r>
      <w:r w:rsidRPr="002E41B0">
        <w:rPr>
          <w:rStyle w:val="StyleUnderline"/>
          <w:highlight w:val="cyan"/>
        </w:rPr>
        <w:t>give the court</w:t>
      </w:r>
      <w:r w:rsidRPr="00A82895">
        <w:rPr>
          <w:rStyle w:val="StyleUnderline"/>
        </w:rPr>
        <w:t xml:space="preserve"> the</w:t>
      </w:r>
      <w:r w:rsidRPr="00A82895">
        <w:rPr>
          <w:sz w:val="16"/>
        </w:rPr>
        <w:t xml:space="preserve"> </w:t>
      </w:r>
      <w:r w:rsidRPr="002E41B0">
        <w:rPr>
          <w:rStyle w:val="Emphasis"/>
          <w:highlight w:val="cyan"/>
        </w:rPr>
        <w:t>patina of independence</w:t>
      </w:r>
      <w:r w:rsidRPr="002E41B0">
        <w:rPr>
          <w:sz w:val="16"/>
          <w:highlight w:val="cyan"/>
        </w:rPr>
        <w:t xml:space="preserve"> </w:t>
      </w:r>
      <w:r w:rsidRPr="002E41B0">
        <w:rPr>
          <w:rStyle w:val="StyleUnderline"/>
          <w:highlight w:val="cyan"/>
        </w:rPr>
        <w:t>that it</w:t>
      </w:r>
      <w:r w:rsidRPr="00A82895">
        <w:rPr>
          <w:sz w:val="16"/>
        </w:rPr>
        <w:t xml:space="preserve"> </w:t>
      </w:r>
      <w:r w:rsidRPr="00A82895">
        <w:rPr>
          <w:rStyle w:val="StyleUnderline"/>
        </w:rPr>
        <w:t>really</w:t>
      </w:r>
      <w:r w:rsidRPr="00A82895">
        <w:rPr>
          <w:sz w:val="16"/>
        </w:rPr>
        <w:t xml:space="preserve"> </w:t>
      </w:r>
      <w:r w:rsidRPr="002E41B0">
        <w:rPr>
          <w:rStyle w:val="StyleUnderline"/>
          <w:highlight w:val="cya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5D9C026B" w14:textId="77777777" w:rsidR="00610F70" w:rsidRDefault="00610F70" w:rsidP="00610F70"/>
    <w:p w14:paraId="45159C1C" w14:textId="77777777" w:rsidR="00610F70" w:rsidRDefault="00610F70" w:rsidP="00610F70">
      <w:pPr>
        <w:pStyle w:val="Heading4"/>
      </w:pPr>
      <w:r>
        <w:t>Or it's inevitable</w:t>
      </w:r>
    </w:p>
    <w:p w14:paraId="6912C4D2" w14:textId="77777777" w:rsidR="00610F70" w:rsidRDefault="00610F70" w:rsidP="00610F70">
      <w:r>
        <w:t xml:space="preserve">Richard M. </w:t>
      </w:r>
      <w:r w:rsidRPr="00CC175D">
        <w:rPr>
          <w:rStyle w:val="Style13ptBold"/>
        </w:rPr>
        <w:t>Re 25</w:t>
      </w:r>
      <w:r>
        <w:t>, Professor of Law at Harvard Law School, November 2025, “Foreword: To a Conservative Warren Court,” Harvard Law Review, 139 Harv. L. Rev. 2</w:t>
      </w:r>
    </w:p>
    <w:p w14:paraId="1015A6A6" w14:textId="77777777" w:rsidR="00610F70" w:rsidRPr="00036655" w:rsidRDefault="00610F70" w:rsidP="00610F70">
      <w:pPr>
        <w:rPr>
          <w:sz w:val="16"/>
        </w:rPr>
      </w:pPr>
      <w:r w:rsidRPr="00036655">
        <w:rPr>
          <w:sz w:val="16"/>
        </w:rPr>
        <w:t>This basic picture can be formalized by way of the following two principles:</w:t>
      </w:r>
    </w:p>
    <w:p w14:paraId="29A6F989" w14:textId="77777777" w:rsidR="00610F70" w:rsidRPr="00036655" w:rsidRDefault="00610F70" w:rsidP="00610F70">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05BFBE56" w14:textId="77777777" w:rsidR="00610F70" w:rsidRPr="00036655" w:rsidRDefault="00610F70" w:rsidP="00610F70">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27F59A3F" w14:textId="77777777" w:rsidR="00610F70" w:rsidRPr="00036655" w:rsidRDefault="00610F70" w:rsidP="00610F70">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142B34C9" w14:textId="77777777" w:rsidR="00610F70" w:rsidRPr="00036655" w:rsidRDefault="00610F70" w:rsidP="00610F70">
      <w:pPr>
        <w:rPr>
          <w:sz w:val="16"/>
        </w:rPr>
      </w:pPr>
      <w:r w:rsidRPr="00036655">
        <w:rPr>
          <w:sz w:val="16"/>
        </w:rPr>
        <w:t xml:space="preserve">Notably, </w:t>
      </w:r>
      <w:r w:rsidRPr="00DB0F4F">
        <w:rPr>
          <w:rStyle w:val="StyleUnderline"/>
        </w:rPr>
        <w:t xml:space="preserve">the </w:t>
      </w:r>
      <w:r w:rsidRPr="00AB356C">
        <w:rPr>
          <w:rStyle w:val="StyleUnderline"/>
          <w:highlight w:val="cyan"/>
        </w:rPr>
        <w:t>antipartisanship principle</w:t>
      </w:r>
      <w:r w:rsidRPr="00DB0F4F">
        <w:rPr>
          <w:rStyle w:val="StyleUnderline"/>
        </w:rPr>
        <w:t xml:space="preserve"> does not just render partisanship an invalid reason but also </w:t>
      </w:r>
      <w:r w:rsidRPr="00AB356C">
        <w:rPr>
          <w:rStyle w:val="Emphasis"/>
          <w:highlight w:val="cyan"/>
        </w:rPr>
        <w:t>treats</w:t>
      </w:r>
      <w:r w:rsidRPr="00036655">
        <w:rPr>
          <w:sz w:val="16"/>
        </w:rPr>
        <w:t xml:space="preserve"> the </w:t>
      </w:r>
      <w:r w:rsidRPr="00AB356C">
        <w:rPr>
          <w:rStyle w:val="Emphasis"/>
          <w:highlight w:val="cyan"/>
        </w:rPr>
        <w:t>avoidance of partisanship</w:t>
      </w:r>
      <w:r w:rsidRPr="00AB356C">
        <w:rPr>
          <w:rStyle w:val="StyleUnderline"/>
          <w:highlight w:val="cyan"/>
        </w:rPr>
        <w:t xml:space="preserve"> as</w:t>
      </w:r>
      <w:r w:rsidRPr="00DB0F4F">
        <w:rPr>
          <w:rStyle w:val="StyleUnderline"/>
        </w:rPr>
        <w:t xml:space="preserve"> a potential </w:t>
      </w:r>
      <w:r w:rsidRPr="00AB356C">
        <w:rPr>
          <w:rStyle w:val="Emphasis"/>
          <w:highlight w:val="cyan"/>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partisan valence</w:t>
      </w:r>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AB356C">
        <w:rPr>
          <w:rStyle w:val="StyleUnderline"/>
          <w:highlight w:val="cyan"/>
        </w:rPr>
        <w:t>judges</w:t>
      </w:r>
      <w:r w:rsidRPr="00DB0F4F">
        <w:rPr>
          <w:rStyle w:val="StyleUnderline"/>
        </w:rPr>
        <w:t xml:space="preserve"> appear to </w:t>
      </w:r>
      <w:r w:rsidRPr="00AB356C">
        <w:rPr>
          <w:rStyle w:val="StyleUnderline"/>
          <w:highlight w:val="cyan"/>
        </w:rPr>
        <w:t>have done</w:t>
      </w:r>
      <w:r w:rsidRPr="00DB0F4F">
        <w:rPr>
          <w:rStyle w:val="StyleUnderline"/>
        </w:rPr>
        <w:t xml:space="preserve"> just </w:t>
      </w:r>
      <w:r w:rsidRPr="00AB356C">
        <w:rPr>
          <w:rStyle w:val="StyleUnderline"/>
          <w:highlight w:val="cyan"/>
        </w:rPr>
        <w:t>that</w:t>
      </w:r>
      <w:r w:rsidRPr="00036655">
        <w:rPr>
          <w:sz w:val="16"/>
        </w:rPr>
        <w:t xml:space="preserve">.293 The lead opinion in Planned Parenthood of Southeastern Pennsylvania v. Casey could be understood as such an effort.294 And some </w:t>
      </w:r>
      <w:r w:rsidRPr="00AB356C">
        <w:rPr>
          <w:rStyle w:val="Emphasis"/>
          <w:highlight w:val="cyan"/>
        </w:rPr>
        <w:t>otherwise surprising votes</w:t>
      </w:r>
      <w:r w:rsidRPr="00AB356C">
        <w:rPr>
          <w:rStyle w:val="StyleUnderline"/>
          <w:highlight w:val="cyan"/>
        </w:rPr>
        <w:t xml:space="preserve"> by</w:t>
      </w:r>
      <w:r w:rsidRPr="00DB0F4F">
        <w:rPr>
          <w:rStyle w:val="StyleUnderline"/>
        </w:rPr>
        <w:t xml:space="preserve"> </w:t>
      </w:r>
      <w:r w:rsidRPr="00DB0F4F">
        <w:rPr>
          <w:rStyle w:val="Emphasis"/>
        </w:rPr>
        <w:t xml:space="preserve">Chief Justice </w:t>
      </w:r>
      <w:r w:rsidRPr="00AB356C">
        <w:rPr>
          <w:rStyle w:val="Emphasis"/>
          <w:highlight w:val="cyan"/>
        </w:rPr>
        <w:t>Roberts</w:t>
      </w:r>
      <w:r w:rsidRPr="00DB0F4F">
        <w:rPr>
          <w:rStyle w:val="StyleUnderline"/>
        </w:rPr>
        <w:t xml:space="preserve">, as well as Justices </w:t>
      </w:r>
      <w:r w:rsidRPr="00DB0F4F">
        <w:rPr>
          <w:rStyle w:val="Emphasis"/>
        </w:rPr>
        <w:t xml:space="preserve">Breyer </w:t>
      </w:r>
      <w:r w:rsidRPr="00AB356C">
        <w:rPr>
          <w:rStyle w:val="Emphasis"/>
          <w:highlight w:val="cyan"/>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5894CAF3" w14:textId="77777777" w:rsidR="00610F70" w:rsidRPr="00036655" w:rsidRDefault="00610F70" w:rsidP="00610F70">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AB356C">
        <w:rPr>
          <w:rStyle w:val="Emphasis"/>
          <w:highlight w:val="cyan"/>
        </w:rPr>
        <w:t>This Term</w:t>
      </w:r>
      <w:r w:rsidRPr="00DB0F4F">
        <w:rPr>
          <w:rStyle w:val="StyleUnderline"/>
        </w:rPr>
        <w:t xml:space="preserve">, the Court itself came close to </w:t>
      </w:r>
      <w:r w:rsidRPr="00AB356C">
        <w:rPr>
          <w:rStyle w:val="Emphasis"/>
          <w:highlight w:val="cyan"/>
        </w:rPr>
        <w:t>making</w:t>
      </w:r>
      <w:r w:rsidRPr="00DB0F4F">
        <w:rPr>
          <w:rStyle w:val="Emphasis"/>
        </w:rPr>
        <w:t xml:space="preserve"> that </w:t>
      </w:r>
      <w:r w:rsidRPr="00AB356C">
        <w:rPr>
          <w:rStyle w:val="Emphasis"/>
          <w:highlight w:val="cyan"/>
        </w:rPr>
        <w:t>idea explicit</w:t>
      </w:r>
      <w:r w:rsidRPr="00AB356C">
        <w:rPr>
          <w:rStyle w:val="StyleUnderline"/>
          <w:highlight w:val="cyan"/>
        </w:rPr>
        <w:t>, adducing</w:t>
      </w:r>
      <w:r w:rsidRPr="00DB0F4F">
        <w:rPr>
          <w:rStyle w:val="StyleUnderline"/>
        </w:rPr>
        <w:t xml:space="preserve"> a string cite of </w:t>
      </w:r>
      <w:r w:rsidRPr="00AB356C">
        <w:rPr>
          <w:rStyle w:val="StyleUnderline"/>
          <w:highlight w:val="cyan"/>
        </w:rPr>
        <w:t xml:space="preserve">recent rulings as </w:t>
      </w:r>
      <w:r w:rsidRPr="00AB356C">
        <w:rPr>
          <w:rStyle w:val="Emphasis"/>
          <w:highlight w:val="cyan"/>
        </w:rPr>
        <w:t>proof</w:t>
      </w:r>
      <w:r w:rsidRPr="00DB0F4F">
        <w:rPr>
          <w:rStyle w:val="Emphasis"/>
        </w:rPr>
        <w:t xml:space="preserve"> that </w:t>
      </w:r>
      <w:r w:rsidRPr="00AB356C">
        <w:rPr>
          <w:rStyle w:val="Emphasis"/>
          <w:highlight w:val="cyan"/>
        </w:rPr>
        <w:t>it has been applying</w:t>
      </w:r>
      <w:r w:rsidRPr="00DB0F4F">
        <w:rPr>
          <w:rStyle w:val="Emphasis"/>
        </w:rPr>
        <w:t xml:space="preserve"> standing </w:t>
      </w:r>
      <w:r w:rsidRPr="00AB356C">
        <w:rPr>
          <w:rStyle w:val="Emphasis"/>
          <w:highlight w:val="cyan"/>
        </w:rPr>
        <w:t>doctrine "evenhandedly</w:t>
      </w:r>
      <w:r w:rsidRPr="00036655">
        <w:rPr>
          <w:sz w:val="16"/>
        </w:rPr>
        <w:t xml:space="preserve">."300 These examples show that </w:t>
      </w:r>
      <w:r w:rsidRPr="00AB356C">
        <w:rPr>
          <w:rStyle w:val="StyleUnderline"/>
          <w:highlight w:val="cyan"/>
        </w:rPr>
        <w:t xml:space="preserve">Justices are </w:t>
      </w:r>
      <w:r w:rsidRPr="00AB356C">
        <w:rPr>
          <w:rStyle w:val="Emphasis"/>
          <w:highlight w:val="cyan"/>
        </w:rPr>
        <w:t>mindful of</w:t>
      </w:r>
      <w:r w:rsidRPr="00DB0F4F">
        <w:rPr>
          <w:rStyle w:val="Emphasis"/>
        </w:rPr>
        <w:t xml:space="preserve"> their </w:t>
      </w:r>
      <w:r w:rsidRPr="00AB356C">
        <w:rPr>
          <w:rStyle w:val="Emphasis"/>
          <w:highlight w:val="cyan"/>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5F3AB480" w14:textId="77777777" w:rsidR="00610F70" w:rsidRDefault="00610F70" w:rsidP="00610F70">
      <w:r w:rsidRPr="00036655">
        <w:rPr>
          <w:sz w:val="16"/>
        </w:rPr>
        <w:t xml:space="preserve">So the </w:t>
      </w:r>
      <w:r w:rsidRPr="00AB356C">
        <w:rPr>
          <w:rStyle w:val="StyleUnderline"/>
          <w:highlight w:val="cyan"/>
        </w:rPr>
        <w:t>antipartisanship</w:t>
      </w:r>
      <w:r w:rsidRPr="00DB0F4F">
        <w:rPr>
          <w:rStyle w:val="StyleUnderline"/>
        </w:rPr>
        <w:t xml:space="preserve"> principle </w:t>
      </w:r>
      <w:r w:rsidRPr="00AB356C">
        <w:rPr>
          <w:rStyle w:val="StyleUnderline"/>
          <w:highlight w:val="cyan"/>
        </w:rPr>
        <w:t>is susceptible to</w:t>
      </w:r>
      <w:r w:rsidRPr="00DB0F4F">
        <w:rPr>
          <w:rStyle w:val="StyleUnderline"/>
        </w:rPr>
        <w:t xml:space="preserve"> subtle </w:t>
      </w:r>
      <w:r w:rsidRPr="00AB356C">
        <w:rPr>
          <w:rStyle w:val="StyleUnderline"/>
          <w:highlight w:val="cyan"/>
        </w:rPr>
        <w:t>application</w:t>
      </w:r>
      <w:r w:rsidRPr="00DB0F4F">
        <w:rPr>
          <w:rStyle w:val="StyleUnderline"/>
        </w:rPr>
        <w:t xml:space="preserve">, as </w:t>
      </w:r>
      <w:r w:rsidRPr="00AB356C">
        <w:rPr>
          <w:rStyle w:val="Emphasis"/>
          <w:highlight w:val="cyan"/>
        </w:rPr>
        <w:t>judges assess patterns in their</w:t>
      </w:r>
      <w:r w:rsidRPr="00DB0F4F">
        <w:rPr>
          <w:rStyle w:val="Emphasis"/>
        </w:rPr>
        <w:t xml:space="preserve"> own </w:t>
      </w:r>
      <w:r w:rsidRPr="00AB356C">
        <w:rPr>
          <w:rStyle w:val="Emphasis"/>
          <w:highlight w:val="cyan"/>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AB356C">
        <w:rPr>
          <w:rStyle w:val="StyleUnderline"/>
          <w:highlight w:val="cyan"/>
        </w:rPr>
        <w:t>observers assess</w:t>
      </w:r>
      <w:r w:rsidRPr="00DB0F4F">
        <w:rPr>
          <w:rStyle w:val="StyleUnderline"/>
        </w:rPr>
        <w:t xml:space="preserve"> the Justices' </w:t>
      </w:r>
      <w:r w:rsidRPr="00AB356C">
        <w:rPr>
          <w:rStyle w:val="StyleUnderline"/>
          <w:highlight w:val="cyan"/>
        </w:rPr>
        <w:t>legitimacy</w:t>
      </w:r>
      <w:r w:rsidRPr="00DB0F4F">
        <w:rPr>
          <w:rStyle w:val="StyleUnderline"/>
        </w:rPr>
        <w:t xml:space="preserve"> by </w:t>
      </w:r>
      <w:r w:rsidRPr="00AB356C">
        <w:rPr>
          <w:rStyle w:val="StyleUnderline"/>
          <w:highlight w:val="cyan"/>
        </w:rPr>
        <w:t>keeping</w:t>
      </w:r>
      <w:r w:rsidRPr="00DB0F4F">
        <w:rPr>
          <w:rStyle w:val="StyleUnderline"/>
        </w:rPr>
        <w:t xml:space="preserve"> "a </w:t>
      </w:r>
      <w:r w:rsidRPr="00AB356C">
        <w:rPr>
          <w:rStyle w:val="Emphasis"/>
          <w:highlight w:val="cyan"/>
        </w:rPr>
        <w:t>running tally</w:t>
      </w:r>
      <w:r w:rsidRPr="00AB356C">
        <w:rPr>
          <w:rStyle w:val="StyleUnderline"/>
          <w:highlight w:val="cyan"/>
        </w:rPr>
        <w:t>" of how</w:t>
      </w:r>
      <w:r w:rsidRPr="00DB0F4F">
        <w:rPr>
          <w:rStyle w:val="StyleUnderline"/>
        </w:rPr>
        <w:t xml:space="preserve"> often the </w:t>
      </w:r>
      <w:r w:rsidRPr="00AB356C">
        <w:rPr>
          <w:rStyle w:val="StyleUnderline"/>
          <w:highlight w:val="cyan"/>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AB356C">
        <w:rPr>
          <w:rStyle w:val="Emphasis"/>
          <w:highlight w:val="cyan"/>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AB356C">
        <w:rPr>
          <w:rStyle w:val="Emphasis"/>
          <w:highlight w:val="cyan"/>
        </w:rPr>
        <w:t>judges' desires for esteem</w:t>
      </w:r>
      <w:r w:rsidRPr="00DB0F4F">
        <w:rPr>
          <w:rStyle w:val="StyleUnderline"/>
        </w:rPr>
        <w:t xml:space="preserve">, both in their own eyes and in the public's, may </w:t>
      </w:r>
      <w:r w:rsidRPr="00AB356C">
        <w:rPr>
          <w:rStyle w:val="Emphasis"/>
          <w:highlight w:val="cyan"/>
        </w:rPr>
        <w:t>point in the</w:t>
      </w:r>
      <w:r w:rsidRPr="00DB0F4F">
        <w:rPr>
          <w:rStyle w:val="Emphasis"/>
        </w:rPr>
        <w:t xml:space="preserve"> same </w:t>
      </w:r>
      <w:r w:rsidRPr="00AB356C">
        <w:rPr>
          <w:rStyle w:val="Emphasis"/>
          <w:highlight w:val="cyan"/>
        </w:rPr>
        <w:t>antipartisan direction</w:t>
      </w:r>
      <w:r>
        <w:t>.</w:t>
      </w:r>
    </w:p>
    <w:p w14:paraId="6A2B85BD" w14:textId="77777777" w:rsidR="00610F70" w:rsidRDefault="00610F70" w:rsidP="00610F70"/>
    <w:p w14:paraId="22B68B70" w14:textId="77777777" w:rsidR="00610F70" w:rsidRDefault="00610F70" w:rsidP="00610F70">
      <w:pPr>
        <w:pStyle w:val="Heading4"/>
      </w:pPr>
      <w:r>
        <w:t>Constraints solve</w:t>
      </w:r>
    </w:p>
    <w:p w14:paraId="5010111E" w14:textId="77777777" w:rsidR="00610F70" w:rsidRPr="00830563" w:rsidRDefault="00610F70" w:rsidP="00610F70">
      <w:pPr>
        <w:rPr>
          <w:rStyle w:val="Style13ptBold"/>
        </w:rPr>
      </w:pPr>
      <w:r>
        <w:rPr>
          <w:rStyle w:val="Style13ptBold"/>
        </w:rPr>
        <w:t>Bremmer 12/28</w:t>
      </w:r>
      <w:r w:rsidRPr="00830563">
        <w:t xml:space="preserve"> [Ian Bremmer; Foreign Affairs columnist; president of the Eurasia Group’s political-risk consultant firm; professor of applied geopolitics @ Columbia University’s School of International and Public Affairs; Dec 28, 2025. “How Trump’s Power Will Be Checked in 2026” https://time.com/7340453/trump-2026-look-ahead/. Minion]</w:t>
      </w:r>
    </w:p>
    <w:p w14:paraId="136D860A" w14:textId="77777777" w:rsidR="00610F70" w:rsidRPr="00EB7964" w:rsidRDefault="00610F70" w:rsidP="00610F70">
      <w:pPr>
        <w:rPr>
          <w:sz w:val="16"/>
        </w:rPr>
      </w:pPr>
      <w:r w:rsidRPr="00EB7964">
        <w:rPr>
          <w:sz w:val="16"/>
        </w:rPr>
        <w:t xml:space="preserve">In 2025, Donald Trump returned to global center stage with big plans. In Year One of his second term, he expanded the formal and informal powers of the presidency in ways that challenge the American political system itself. In </w:t>
      </w:r>
      <w:r w:rsidRPr="00EB04F8">
        <w:rPr>
          <w:rStyle w:val="Emphasis"/>
          <w:highlight w:val="cyan"/>
        </w:rPr>
        <w:t>2026</w:t>
      </w:r>
      <w:r w:rsidRPr="00EB7964">
        <w:rPr>
          <w:sz w:val="16"/>
        </w:rPr>
        <w:t xml:space="preserve">, he looks set to up the ante at home. But the disruption he has created abroad is set for a sharp turn next year, as </w:t>
      </w:r>
      <w:r w:rsidRPr="00EB04F8">
        <w:rPr>
          <w:rStyle w:val="Emphasis"/>
          <w:highlight w:val="cyan"/>
        </w:rPr>
        <w:t>Trump discovers</w:t>
      </w:r>
      <w:r w:rsidRPr="00EB7964">
        <w:rPr>
          <w:rStyle w:val="StyleUnderline"/>
        </w:rPr>
        <w:t xml:space="preserve"> the </w:t>
      </w:r>
      <w:r w:rsidRPr="00EB04F8">
        <w:rPr>
          <w:rStyle w:val="Emphasis"/>
          <w:highlight w:val="cyan"/>
        </w:rPr>
        <w:t>limits</w:t>
      </w:r>
      <w:r w:rsidRPr="00EB04F8">
        <w:rPr>
          <w:sz w:val="16"/>
          <w:highlight w:val="cyan"/>
        </w:rPr>
        <w:t xml:space="preserve"> </w:t>
      </w:r>
      <w:r w:rsidRPr="00EB04F8">
        <w:rPr>
          <w:rStyle w:val="StyleUnderline"/>
          <w:highlight w:val="cyan"/>
        </w:rPr>
        <w:t>of</w:t>
      </w:r>
      <w:r w:rsidRPr="00EB7964">
        <w:rPr>
          <w:sz w:val="16"/>
        </w:rPr>
        <w:t xml:space="preserve"> his (and American) </w:t>
      </w:r>
      <w:r w:rsidRPr="00EB04F8">
        <w:rPr>
          <w:rStyle w:val="StyleUnderline"/>
          <w:highlight w:val="cyan"/>
        </w:rPr>
        <w:t>power</w:t>
      </w:r>
      <w:r w:rsidRPr="00EB7964">
        <w:rPr>
          <w:sz w:val="16"/>
        </w:rPr>
        <w:t>.</w:t>
      </w:r>
    </w:p>
    <w:p w14:paraId="6BBBF4D0" w14:textId="77777777" w:rsidR="00610F70" w:rsidRPr="00EB7964" w:rsidRDefault="00610F70" w:rsidP="00610F70">
      <w:pPr>
        <w:rPr>
          <w:sz w:val="16"/>
        </w:rPr>
      </w:pPr>
      <w:r w:rsidRPr="00EB7964">
        <w:rPr>
          <w:sz w:val="16"/>
        </w:rPr>
        <w:t>No one should ever use the word revolution lightly. It implies a fundamental change in the way a nation is governed—an effort to overthrow what exists and replace it with something new. The motives driving a revolution might be ideological, clashing ethnic or tribal identities, competition for wealth, or a combination of all these. But whatever the force that draws the battle lines, a true revolution always depends on the ability and willingness of powerful actors to seize an opportunity created by a belief across society that the existing system is broken, and therefore illegitimate. Trump has done exactly that.</w:t>
      </w:r>
    </w:p>
    <w:p w14:paraId="24ABBED5" w14:textId="77777777" w:rsidR="00610F70" w:rsidRPr="00EB7964" w:rsidRDefault="00610F70" w:rsidP="00610F70">
      <w:pPr>
        <w:rPr>
          <w:sz w:val="16"/>
        </w:rPr>
      </w:pPr>
      <w:r w:rsidRPr="00EB7964">
        <w:rPr>
          <w:sz w:val="16"/>
        </w:rPr>
        <w:t xml:space="preserve">His revolution is not an economic one. Yes, he has imposed the highest tariffs since the 1930s, moved to undermine the independence of the Federal Reserve, and dabbled in an American form of Chinese-style state capitalism—for example, by acquiring for the federal government golden shares in U.S. Steel, a stake in technology giant Intel, and a percentage of sales by chipmakers Nvidia and AMD. But these </w:t>
      </w:r>
      <w:r w:rsidRPr="00EB04F8">
        <w:rPr>
          <w:rStyle w:val="StyleUnderline"/>
          <w:highlight w:val="cyan"/>
        </w:rPr>
        <w:t xml:space="preserve">policies are </w:t>
      </w:r>
      <w:r w:rsidRPr="00EB04F8">
        <w:rPr>
          <w:rStyle w:val="Emphasis"/>
          <w:highlight w:val="cyan"/>
        </w:rPr>
        <w:t>tactical changes</w:t>
      </w:r>
      <w:r w:rsidRPr="00EB7964">
        <w:rPr>
          <w:sz w:val="16"/>
        </w:rPr>
        <w:t xml:space="preserve">. </w:t>
      </w:r>
      <w:r w:rsidRPr="00EB7964">
        <w:rPr>
          <w:rStyle w:val="StyleUnderline"/>
        </w:rPr>
        <w:t xml:space="preserve">They </w:t>
      </w:r>
      <w:r w:rsidRPr="00EB04F8">
        <w:rPr>
          <w:rStyle w:val="Emphasis"/>
          <w:highlight w:val="cyan"/>
        </w:rPr>
        <w:t>don’t transform how</w:t>
      </w:r>
      <w:r w:rsidRPr="00EB04F8">
        <w:rPr>
          <w:rStyle w:val="StyleUnderline"/>
          <w:highlight w:val="cyan"/>
        </w:rPr>
        <w:t xml:space="preserve"> the </w:t>
      </w:r>
      <w:r w:rsidRPr="00EB04F8">
        <w:rPr>
          <w:rStyle w:val="Emphasis"/>
          <w:highlight w:val="cyan"/>
        </w:rPr>
        <w:t>U.S.</w:t>
      </w:r>
      <w:r w:rsidRPr="00EB7964">
        <w:rPr>
          <w:rStyle w:val="StyleUnderline"/>
        </w:rPr>
        <w:t xml:space="preserve"> </w:t>
      </w:r>
      <w:r w:rsidRPr="00EB7964">
        <w:rPr>
          <w:sz w:val="16"/>
        </w:rPr>
        <w:t>economy</w:t>
      </w:r>
      <w:r w:rsidRPr="00EB7964">
        <w:rPr>
          <w:rStyle w:val="StyleUnderline"/>
          <w:sz w:val="16"/>
        </w:rPr>
        <w:t xml:space="preserve"> </w:t>
      </w:r>
      <w:r w:rsidRPr="00EB04F8">
        <w:rPr>
          <w:rStyle w:val="Emphasis"/>
          <w:highlight w:val="cyan"/>
        </w:rPr>
        <w:t>functions</w:t>
      </w:r>
      <w:r w:rsidRPr="00EB7964">
        <w:rPr>
          <w:sz w:val="16"/>
        </w:rPr>
        <w:t>.</w:t>
      </w:r>
    </w:p>
    <w:p w14:paraId="6BC4C12D" w14:textId="77777777" w:rsidR="00610F70" w:rsidRPr="00EB7964" w:rsidRDefault="00610F70" w:rsidP="00610F70">
      <w:pPr>
        <w:rPr>
          <w:sz w:val="16"/>
        </w:rPr>
      </w:pPr>
      <w:r w:rsidRPr="00EB7964">
        <w:rPr>
          <w:sz w:val="16"/>
        </w:rPr>
        <w:t>Political revolution is another matter, and there is one under way in the U.S.: In 2025, the President consolidated executive authority by pushing the boundaries of the law. He usurped powers traditionally left to Congress, the courts, and the states. He launched a sweeping purge of America’s professional bureaucracy and replaced career civil servants with political appointees personally loyal to the President. He weaponized the “power ministries”—the FBI, the Justice Department, the IRS, and many regulatory agencies—against his domestic political adversaries. He has secured executive impunity from the rulings of an independent but no longer coequal judiciary.</w:t>
      </w:r>
    </w:p>
    <w:p w14:paraId="7633C658" w14:textId="77777777" w:rsidR="00610F70" w:rsidRPr="00EB04F8" w:rsidRDefault="00610F70" w:rsidP="00610F70">
      <w:pPr>
        <w:rPr>
          <w:sz w:val="16"/>
        </w:rPr>
      </w:pPr>
      <w:r w:rsidRPr="00EB04F8">
        <w:rPr>
          <w:sz w:val="16"/>
        </w:rPr>
        <w:t xml:space="preserve">And yet, </w:t>
      </w:r>
      <w:r w:rsidRPr="00EB7964">
        <w:rPr>
          <w:rStyle w:val="StyleUnderline"/>
        </w:rPr>
        <w:t xml:space="preserve">U.S. </w:t>
      </w:r>
      <w:r w:rsidRPr="00EB04F8">
        <w:rPr>
          <w:rStyle w:val="StyleUnderline"/>
          <w:highlight w:val="cyan"/>
        </w:rPr>
        <w:t>institutions</w:t>
      </w:r>
      <w:r w:rsidRPr="00EB04F8">
        <w:rPr>
          <w:sz w:val="16"/>
        </w:rPr>
        <w:t xml:space="preserve"> may </w:t>
      </w:r>
      <w:r w:rsidRPr="00EB04F8">
        <w:rPr>
          <w:rStyle w:val="StyleUnderline"/>
          <w:highlight w:val="cyan"/>
        </w:rPr>
        <w:t>check</w:t>
      </w:r>
      <w:r w:rsidRPr="00EB7964">
        <w:rPr>
          <w:rStyle w:val="StyleUnderline"/>
        </w:rPr>
        <w:t xml:space="preserve"> the President’s power in 2026</w:t>
      </w:r>
      <w:r w:rsidRPr="00EB04F8">
        <w:rPr>
          <w:sz w:val="16"/>
        </w:rPr>
        <w:t xml:space="preserve">. The </w:t>
      </w:r>
      <w:r w:rsidRPr="00EB04F8">
        <w:rPr>
          <w:rStyle w:val="StyleUnderline"/>
          <w:highlight w:val="cyan"/>
        </w:rPr>
        <w:t>Pentagon’s purges</w:t>
      </w:r>
      <w:r w:rsidRPr="00EB04F8">
        <w:rPr>
          <w:sz w:val="16"/>
        </w:rPr>
        <w:t xml:space="preserve"> of some high-level military officers have made headlines, but there’s </w:t>
      </w:r>
      <w:r w:rsidRPr="00EB04F8">
        <w:rPr>
          <w:rStyle w:val="Emphasis"/>
          <w:highlight w:val="cyan"/>
        </w:rPr>
        <w:t>no evidence</w:t>
      </w:r>
      <w:r w:rsidRPr="00EB7964">
        <w:rPr>
          <w:rStyle w:val="StyleUnderline"/>
        </w:rPr>
        <w:t xml:space="preserve"> they have </w:t>
      </w:r>
      <w:r w:rsidRPr="00EB04F8">
        <w:rPr>
          <w:rStyle w:val="Emphasis"/>
          <w:highlight w:val="cyan"/>
        </w:rPr>
        <w:t>undermined</w:t>
      </w:r>
      <w:r w:rsidRPr="00EB04F8">
        <w:rPr>
          <w:sz w:val="16"/>
        </w:rPr>
        <w:t xml:space="preserve"> the </w:t>
      </w:r>
      <w:r w:rsidRPr="00EB04F8">
        <w:rPr>
          <w:rStyle w:val="Emphasis"/>
          <w:highlight w:val="cyan"/>
        </w:rPr>
        <w:t>military’s</w:t>
      </w:r>
      <w:r w:rsidRPr="00EB04F8">
        <w:rPr>
          <w:sz w:val="16"/>
        </w:rPr>
        <w:t xml:space="preserve"> core operational </w:t>
      </w:r>
      <w:r w:rsidRPr="00EB04F8">
        <w:rPr>
          <w:rStyle w:val="StyleUnderline"/>
          <w:highlight w:val="cyan"/>
        </w:rPr>
        <w:t>integrity</w:t>
      </w:r>
      <w:r w:rsidRPr="00EB04F8">
        <w:rPr>
          <w:sz w:val="16"/>
        </w:rPr>
        <w:t xml:space="preserve">. </w:t>
      </w:r>
      <w:r w:rsidRPr="00EB7964">
        <w:rPr>
          <w:rStyle w:val="StyleUnderline"/>
        </w:rPr>
        <w:t xml:space="preserve">Multiple </w:t>
      </w:r>
      <w:r w:rsidRPr="00EB04F8">
        <w:rPr>
          <w:rStyle w:val="Emphasis"/>
          <w:highlight w:val="cyan"/>
        </w:rPr>
        <w:t>courts</w:t>
      </w:r>
      <w:r w:rsidRPr="00EB04F8">
        <w:rPr>
          <w:sz w:val="16"/>
        </w:rPr>
        <w:t xml:space="preserve"> have </w:t>
      </w:r>
      <w:r w:rsidRPr="00EB04F8">
        <w:rPr>
          <w:rStyle w:val="Emphasis"/>
          <w:highlight w:val="cyan"/>
        </w:rPr>
        <w:t>ruled against</w:t>
      </w:r>
      <w:r w:rsidRPr="00EB7964">
        <w:rPr>
          <w:rStyle w:val="StyleUnderline"/>
        </w:rPr>
        <w:t xml:space="preserve"> the </w:t>
      </w:r>
      <w:r w:rsidRPr="00EB04F8">
        <w:rPr>
          <w:rStyle w:val="StyleUnderline"/>
          <w:highlight w:val="cyan"/>
        </w:rPr>
        <w:t xml:space="preserve">President’s expansion of </w:t>
      </w:r>
      <w:r w:rsidRPr="00EB04F8">
        <w:rPr>
          <w:rStyle w:val="Emphasis"/>
          <w:highlight w:val="cyan"/>
        </w:rPr>
        <w:t>powers</w:t>
      </w:r>
      <w:r w:rsidRPr="00EB04F8">
        <w:rPr>
          <w:sz w:val="16"/>
        </w:rPr>
        <w:t xml:space="preserve">, and they may </w:t>
      </w:r>
      <w:r w:rsidRPr="00EB7964">
        <w:rPr>
          <w:rStyle w:val="StyleUnderline"/>
        </w:rPr>
        <w:t>do so again when the Supreme Court</w:t>
      </w:r>
      <w:r w:rsidRPr="00EB04F8">
        <w:rPr>
          <w:sz w:val="16"/>
        </w:rPr>
        <w:t xml:space="preserve"> </w:t>
      </w:r>
      <w:r w:rsidRPr="00EB7964">
        <w:rPr>
          <w:rStyle w:val="StyleUnderline"/>
        </w:rPr>
        <w:t>rules on his use of emergency powers to impose sweeping tariffs</w:t>
      </w:r>
      <w:r w:rsidRPr="00EB04F8">
        <w:rPr>
          <w:sz w:val="16"/>
        </w:rPr>
        <w:t xml:space="preserve">. U.S. </w:t>
      </w:r>
      <w:r w:rsidRPr="00EB04F8">
        <w:rPr>
          <w:rStyle w:val="Emphasis"/>
          <w:highlight w:val="cyan"/>
        </w:rPr>
        <w:t>governors</w:t>
      </w:r>
      <w:r w:rsidRPr="00EB04F8">
        <w:rPr>
          <w:sz w:val="16"/>
        </w:rPr>
        <w:t xml:space="preserve"> and mayors </w:t>
      </w:r>
      <w:r w:rsidRPr="00EB04F8">
        <w:rPr>
          <w:rStyle w:val="StyleUnderline"/>
          <w:highlight w:val="cyan"/>
        </w:rPr>
        <w:t>still govern independently of Washington</w:t>
      </w:r>
      <w:r w:rsidRPr="00EB04F8">
        <w:rPr>
          <w:sz w:val="16"/>
        </w:rPr>
        <w:t xml:space="preserve">. Recent </w:t>
      </w:r>
      <w:r w:rsidRPr="00EB04F8">
        <w:rPr>
          <w:rStyle w:val="Emphasis"/>
          <w:highlight w:val="cyan"/>
        </w:rPr>
        <w:t>election setbacks</w:t>
      </w:r>
      <w:r w:rsidRPr="00EB04F8">
        <w:rPr>
          <w:sz w:val="16"/>
        </w:rPr>
        <w:t xml:space="preserve"> for Republicans in several states have gotten the President’s attention. In short, the </w:t>
      </w:r>
      <w:r w:rsidRPr="00EB04F8">
        <w:rPr>
          <w:rStyle w:val="Emphasis"/>
          <w:highlight w:val="cyan"/>
        </w:rPr>
        <w:t>fate of Trump’s</w:t>
      </w:r>
      <w:r w:rsidRPr="00EB7964">
        <w:rPr>
          <w:rStyle w:val="StyleUnderline"/>
        </w:rPr>
        <w:t xml:space="preserve"> political </w:t>
      </w:r>
      <w:r w:rsidRPr="00EB04F8">
        <w:rPr>
          <w:rStyle w:val="StyleUnderline"/>
          <w:highlight w:val="cyan"/>
        </w:rPr>
        <w:t xml:space="preserve">revolution remains </w:t>
      </w:r>
      <w:r w:rsidRPr="00EB04F8">
        <w:rPr>
          <w:rStyle w:val="Emphasis"/>
          <w:highlight w:val="cyan"/>
        </w:rPr>
        <w:t>uncertain</w:t>
      </w:r>
      <w:r w:rsidRPr="00EB04F8">
        <w:rPr>
          <w:sz w:val="16"/>
        </w:rPr>
        <w:t>.</w:t>
      </w:r>
    </w:p>
    <w:p w14:paraId="3B4D067F" w14:textId="77777777" w:rsidR="00610F70" w:rsidRDefault="00610F70" w:rsidP="00610F70">
      <w:pPr>
        <w:pStyle w:val="Analytic"/>
      </w:pPr>
    </w:p>
    <w:p w14:paraId="66F8E973" w14:textId="77777777" w:rsidR="00610F70" w:rsidRDefault="00610F70" w:rsidP="00610F70">
      <w:pPr>
        <w:pStyle w:val="Heading2"/>
      </w:pPr>
      <w:r>
        <w:t>Midterms DA</w:t>
      </w:r>
    </w:p>
    <w:p w14:paraId="7620DC7B" w14:textId="77777777" w:rsidR="00610F70" w:rsidRDefault="00610F70" w:rsidP="00610F70">
      <w:pPr>
        <w:pStyle w:val="Heading3"/>
      </w:pPr>
      <w:r>
        <w:t xml:space="preserve">AT: Midterms DA---2AC </w:t>
      </w:r>
    </w:p>
    <w:p w14:paraId="65B7569D" w14:textId="77777777" w:rsidR="00610F70" w:rsidRDefault="00610F70" w:rsidP="00610F70">
      <w:pPr>
        <w:pStyle w:val="Heading4"/>
      </w:pPr>
      <w:r>
        <w:t xml:space="preserve">Dems </w:t>
      </w:r>
      <w:r w:rsidRPr="00286831">
        <w:rPr>
          <w:u w:val="single"/>
        </w:rPr>
        <w:t>lose</w:t>
      </w:r>
      <w:r>
        <w:t xml:space="preserve"> now. </w:t>
      </w:r>
    </w:p>
    <w:p w14:paraId="4582AFA8" w14:textId="77777777" w:rsidR="00610F70" w:rsidRPr="00FD3BC8" w:rsidRDefault="00610F70" w:rsidP="00610F70">
      <w:pPr>
        <w:rPr>
          <w:rStyle w:val="Style13ptBold"/>
        </w:rPr>
      </w:pPr>
      <w:r>
        <w:rPr>
          <w:rStyle w:val="Style13ptBold"/>
        </w:rPr>
        <w:t xml:space="preserve">Esdall 1/27 </w:t>
      </w:r>
      <w:r w:rsidRPr="00FD3BC8">
        <w:t>[Thomas B. Edsall; contributor to the New York Times. 2026, “I Wouldn’t Say the Democrats Are in Good Shape” https://www.nytimes.com/2026/01/27/opinion/democrats-trump-midterms-future.html. Chopper]</w:t>
      </w:r>
    </w:p>
    <w:p w14:paraId="4199AC14" w14:textId="77777777" w:rsidR="00610F70" w:rsidRPr="00FD3BC8" w:rsidRDefault="00610F70" w:rsidP="00610F70">
      <w:pPr>
        <w:rPr>
          <w:sz w:val="16"/>
        </w:rPr>
      </w:pPr>
      <w:r w:rsidRPr="00FD3BC8">
        <w:rPr>
          <w:sz w:val="16"/>
        </w:rPr>
        <w:t>Yascha Mounk, a political scientist at Johns Hopkins, summed up the Democratic dilemma in an email responding to my queries:</w:t>
      </w:r>
    </w:p>
    <w:p w14:paraId="3F6B5242" w14:textId="77777777" w:rsidR="00610F70" w:rsidRPr="00FD3BC8" w:rsidRDefault="00610F70" w:rsidP="00610F70">
      <w:pPr>
        <w:rPr>
          <w:sz w:val="16"/>
        </w:rPr>
      </w:pPr>
      <w:r w:rsidRPr="00254B71">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254B71">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254B71">
        <w:rPr>
          <w:rStyle w:val="Emphasis"/>
          <w:sz w:val="30"/>
          <w:szCs w:val="30"/>
          <w:highlight w:val="cyan"/>
        </w:rPr>
        <w:t>record lows</w:t>
      </w:r>
      <w:r w:rsidRPr="00254B71">
        <w:rPr>
          <w:sz w:val="16"/>
          <w:highlight w:val="cyan"/>
        </w:rPr>
        <w:t>.</w:t>
      </w:r>
    </w:p>
    <w:p w14:paraId="133F8366" w14:textId="77777777" w:rsidR="00610F70" w:rsidRPr="00FD3BC8" w:rsidRDefault="00610F70" w:rsidP="00610F70">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06A0963B" w14:textId="77777777" w:rsidR="00610F70" w:rsidRPr="00FD3BC8" w:rsidRDefault="00610F70" w:rsidP="00610F70">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59B0156C" w14:textId="77777777" w:rsidR="00610F70" w:rsidRPr="00FD3BC8" w:rsidRDefault="00610F70" w:rsidP="00610F70">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254B71">
        <w:rPr>
          <w:rStyle w:val="Emphasis"/>
          <w:highlight w:val="cyan"/>
        </w:rPr>
        <w:t>Even as</w:t>
      </w:r>
      <w:r w:rsidRPr="00254B71">
        <w:rPr>
          <w:rStyle w:val="StyleUnderline"/>
          <w:highlight w:val="cyan"/>
        </w:rPr>
        <w:t xml:space="preserve"> support for </w:t>
      </w:r>
      <w:r w:rsidRPr="00254B71">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5332AEB8" w14:textId="77777777" w:rsidR="00610F70" w:rsidRPr="00FD3BC8" w:rsidRDefault="00610F70" w:rsidP="00610F70">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5A65A48E" w14:textId="77777777" w:rsidR="00610F70" w:rsidRPr="00FD3BC8" w:rsidRDefault="00610F70" w:rsidP="00610F70">
      <w:pPr>
        <w:rPr>
          <w:sz w:val="16"/>
        </w:rPr>
      </w:pPr>
      <w:r w:rsidRPr="00FD3BC8">
        <w:rPr>
          <w:sz w:val="16"/>
        </w:rPr>
        <w:t>The A.P. quoted Cathia Krehbiel, a 48-year-old Democrat from Indianola, Iowa, who called her party “spineless,” adding that “they speak up a little bit and they roll right over.”</w:t>
      </w:r>
    </w:p>
    <w:p w14:paraId="0866C204" w14:textId="77777777" w:rsidR="00610F70" w:rsidRPr="00FD3BC8" w:rsidRDefault="00610F70" w:rsidP="00610F70">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254B71">
        <w:rPr>
          <w:rStyle w:val="Emphasis"/>
          <w:highlight w:val="cyan"/>
        </w:rPr>
        <w:t>party</w:t>
      </w:r>
      <w:r w:rsidRPr="00FD3BC8">
        <w:rPr>
          <w:rStyle w:val="StyleUnderline"/>
        </w:rPr>
        <w:t xml:space="preserve"> has </w:t>
      </w:r>
      <w:r w:rsidRPr="00254B71">
        <w:rPr>
          <w:rStyle w:val="Emphasis"/>
          <w:highlight w:val="cyan"/>
        </w:rPr>
        <w:t>not pushed back</w:t>
      </w:r>
      <w:r w:rsidRPr="00FD3BC8">
        <w:rPr>
          <w:rStyle w:val="StyleUnderline"/>
        </w:rPr>
        <w:t xml:space="preserve"> hard enough </w:t>
      </w:r>
      <w:r w:rsidRPr="00254B71">
        <w:rPr>
          <w:rStyle w:val="Emphasis"/>
          <w:highlight w:val="cyan"/>
        </w:rPr>
        <w:t>against</w:t>
      </w:r>
      <w:r w:rsidRPr="00FD3BC8">
        <w:rPr>
          <w:rStyle w:val="StyleUnderline"/>
        </w:rPr>
        <w:t xml:space="preserve"> the </w:t>
      </w:r>
      <w:r w:rsidRPr="00254B71">
        <w:rPr>
          <w:rStyle w:val="Emphasis"/>
          <w:highlight w:val="cyan"/>
        </w:rPr>
        <w:t>Trump</w:t>
      </w:r>
      <w:r w:rsidRPr="00FD3BC8">
        <w:rPr>
          <w:rStyle w:val="StyleUnderline"/>
        </w:rPr>
        <w:t xml:space="preserve"> administration</w:t>
      </w:r>
      <w:r w:rsidRPr="00FD3BC8">
        <w:rPr>
          <w:sz w:val="16"/>
        </w:rPr>
        <w:t>.”</w:t>
      </w:r>
    </w:p>
    <w:p w14:paraId="692DD28A" w14:textId="77777777" w:rsidR="00610F70" w:rsidRPr="00FD3BC8" w:rsidRDefault="00610F70" w:rsidP="00610F70">
      <w:pPr>
        <w:rPr>
          <w:sz w:val="16"/>
        </w:rPr>
      </w:pPr>
      <w:r w:rsidRPr="00FD3BC8">
        <w:rPr>
          <w:sz w:val="16"/>
        </w:rPr>
        <w:t xml:space="preserve">In October, the group behind the centrist Democratic WelcomePAC issued “Deciding to Win,” an analysis of “election results, hundreds of public polls and academic papers, dozens of case studies, and </w:t>
      </w:r>
      <w:r w:rsidRPr="00254B71">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254B71">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1DF2F617" w14:textId="77777777" w:rsidR="00610F70" w:rsidRPr="00FD3BC8" w:rsidRDefault="00610F70" w:rsidP="00610F70">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0CD790CC" w14:textId="77777777" w:rsidR="00610F70" w:rsidRPr="00FD3BC8" w:rsidRDefault="00610F70" w:rsidP="00610F70">
      <w:pPr>
        <w:rPr>
          <w:sz w:val="16"/>
        </w:rPr>
      </w:pPr>
      <w:r w:rsidRPr="00FD3BC8">
        <w:rPr>
          <w:sz w:val="16"/>
        </w:rPr>
        <w:t>Over the same period, usage of “father/fathers” fell 100 percent; “crime/criminal” by 30 percent; “responsibility” by 83 percent; “middle class” by 79 percent; and “veteran” by 31 percent.</w:t>
      </w:r>
    </w:p>
    <w:p w14:paraId="44DA9DAD" w14:textId="77777777" w:rsidR="00610F70" w:rsidRPr="00FD3BC8" w:rsidRDefault="00610F70" w:rsidP="00610F70">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11DFDF33" w14:textId="77777777" w:rsidR="00610F70" w:rsidRPr="00FD3BC8" w:rsidRDefault="00610F70" w:rsidP="00610F70">
      <w:pPr>
        <w:rPr>
          <w:sz w:val="16"/>
        </w:rPr>
      </w:pPr>
      <w:r w:rsidRPr="00FD3BC8">
        <w:rPr>
          <w:sz w:val="16"/>
        </w:rPr>
        <w:t>“</w:t>
      </w:r>
      <w:r w:rsidRPr="00254B71">
        <w:rPr>
          <w:rStyle w:val="StyleUnderline"/>
          <w:highlight w:val="cyan"/>
        </w:rPr>
        <w:t>Working-class</w:t>
      </w:r>
      <w:r w:rsidRPr="00FD3BC8">
        <w:rPr>
          <w:rStyle w:val="StyleUnderline"/>
        </w:rPr>
        <w:t xml:space="preserve"> voters </w:t>
      </w:r>
      <w:r w:rsidRPr="00254B71">
        <w:rPr>
          <w:rStyle w:val="StyleUnderline"/>
          <w:highlight w:val="cyan"/>
        </w:rPr>
        <w:t xml:space="preserve">see Democrats as </w:t>
      </w:r>
      <w:r w:rsidRPr="00254B71">
        <w:rPr>
          <w:rStyle w:val="Emphasis"/>
          <w:sz w:val="30"/>
          <w:szCs w:val="30"/>
          <w:highlight w:val="cyan"/>
        </w:rPr>
        <w:t>‘woke, weak and out of touch’</w:t>
      </w:r>
      <w:r w:rsidRPr="00FD3BC8">
        <w:rPr>
          <w:sz w:val="16"/>
        </w:rPr>
        <w:t xml:space="preserve"> and six in 10 have a negative view of the party,” she wrote, later adding:</w:t>
      </w:r>
    </w:p>
    <w:p w14:paraId="548269D7" w14:textId="77777777" w:rsidR="00610F70" w:rsidRDefault="00610F70" w:rsidP="00610F70">
      <w:pPr>
        <w:rPr>
          <w:sz w:val="16"/>
        </w:rPr>
      </w:pPr>
      <w:r w:rsidRPr="00FD3BC8">
        <w:rPr>
          <w:sz w:val="16"/>
        </w:rPr>
        <w:t xml:space="preserve">The initial feedback is grim: </w:t>
      </w:r>
      <w:r w:rsidRPr="00254B71">
        <w:rPr>
          <w:rStyle w:val="StyleUnderline"/>
          <w:highlight w:val="cyan"/>
        </w:rPr>
        <w:t>Working</w:t>
      </w:r>
      <w:r w:rsidRPr="00AC04FC">
        <w:rPr>
          <w:rStyle w:val="StyleUnderline"/>
        </w:rPr>
        <w:t xml:space="preserve">-class voters </w:t>
      </w:r>
      <w:r w:rsidRPr="00254B71">
        <w:rPr>
          <w:rStyle w:val="StyleUnderline"/>
          <w:highlight w:val="cyan"/>
        </w:rPr>
        <w:t>don’t see Democrats as strong or patriotic</w:t>
      </w:r>
      <w:r w:rsidRPr="00AC04FC">
        <w:rPr>
          <w:rStyle w:val="StyleUnderline"/>
        </w:rPr>
        <w:t xml:space="preserve">, while </w:t>
      </w:r>
      <w:r w:rsidRPr="00254B71">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2A232D6E" w14:textId="77777777" w:rsidR="00610F70" w:rsidRDefault="00610F70" w:rsidP="00610F70">
      <w:pPr>
        <w:pStyle w:val="Analytic"/>
      </w:pPr>
    </w:p>
    <w:p w14:paraId="2292A403" w14:textId="77777777" w:rsidR="00610F70" w:rsidRDefault="00610F70" w:rsidP="00610F70">
      <w:pPr>
        <w:pStyle w:val="Heading4"/>
      </w:pPr>
      <w:r>
        <w:t xml:space="preserve">OR </w:t>
      </w:r>
      <w:r w:rsidRPr="007D5EF4">
        <w:rPr>
          <w:u w:val="single"/>
        </w:rPr>
        <w:t>uniqueness</w:t>
      </w:r>
      <w:r>
        <w:t xml:space="preserve"> overwhelms. </w:t>
      </w:r>
    </w:p>
    <w:p w14:paraId="6EAAD2C4" w14:textId="77777777" w:rsidR="00610F70" w:rsidRDefault="00610F70" w:rsidP="00610F70">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2A649494" w14:textId="77777777" w:rsidR="00610F70" w:rsidRPr="007D5EF4" w:rsidRDefault="00610F70" w:rsidP="00610F70">
      <w:pPr>
        <w:rPr>
          <w:sz w:val="16"/>
        </w:rPr>
      </w:pPr>
      <w:r w:rsidRPr="007D5EF4">
        <w:rPr>
          <w:sz w:val="16"/>
        </w:rPr>
        <w:t xml:space="preserve">President Donald </w:t>
      </w:r>
      <w:r w:rsidRPr="00254B71">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6FA4B07A" w14:textId="77777777" w:rsidR="00610F70" w:rsidRPr="007D5EF4" w:rsidRDefault="00610F70" w:rsidP="00610F70">
      <w:pPr>
        <w:rPr>
          <w:rStyle w:val="StyleUnderline"/>
        </w:rPr>
      </w:pPr>
      <w:r w:rsidRPr="007D5EF4">
        <w:rPr>
          <w:sz w:val="16"/>
        </w:rPr>
        <w:t xml:space="preserve">Next, he traveled to Detroit to tout his efforts to revive American manufacturing. But again, he </w:t>
      </w:r>
      <w:r w:rsidRPr="00254B71">
        <w:rPr>
          <w:rStyle w:val="StyleUnderline"/>
          <w:highlight w:val="cyan"/>
        </w:rPr>
        <w:t>called affordability “</w:t>
      </w:r>
      <w:r w:rsidRPr="00254B71">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1C1339CD" w14:textId="77777777" w:rsidR="00610F70" w:rsidRPr="007D5EF4" w:rsidRDefault="00610F70" w:rsidP="00610F70">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254B71">
        <w:rPr>
          <w:rStyle w:val="StyleUnderline"/>
          <w:highlight w:val="cyan"/>
        </w:rPr>
        <w:t>stoking</w:t>
      </w:r>
      <w:r w:rsidRPr="007D5EF4">
        <w:rPr>
          <w:rStyle w:val="StyleUnderline"/>
        </w:rPr>
        <w:t xml:space="preserve"> a </w:t>
      </w:r>
      <w:r w:rsidRPr="00254B71">
        <w:rPr>
          <w:rStyle w:val="Emphasis"/>
          <w:highlight w:val="cyan"/>
        </w:rPr>
        <w:t>global crisis</w:t>
      </w:r>
      <w:r w:rsidRPr="00254B71">
        <w:rPr>
          <w:sz w:val="16"/>
          <w:highlight w:val="cyan"/>
        </w:rPr>
        <w:t xml:space="preserve"> </w:t>
      </w:r>
      <w:r w:rsidRPr="00254B71">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254B71">
        <w:rPr>
          <w:rStyle w:val="Emphasis"/>
          <w:highlight w:val="cyan"/>
        </w:rPr>
        <w:t>Greenland</w:t>
      </w:r>
      <w:r w:rsidRPr="007D5EF4">
        <w:rPr>
          <w:sz w:val="16"/>
        </w:rPr>
        <w:t xml:space="preserve"> from NATO ally Denmark.</w:t>
      </w:r>
    </w:p>
    <w:p w14:paraId="289D1C28" w14:textId="77777777" w:rsidR="00610F70" w:rsidRPr="007D5EF4" w:rsidRDefault="00610F70" w:rsidP="00610F70">
      <w:pPr>
        <w:rPr>
          <w:sz w:val="16"/>
        </w:rPr>
      </w:pPr>
      <w:r w:rsidRPr="00110F2B">
        <w:rPr>
          <w:rStyle w:val="StyleUnderline"/>
        </w:rPr>
        <w:t xml:space="preserve">Again and again, </w:t>
      </w:r>
      <w:r w:rsidRPr="00254B71">
        <w:rPr>
          <w:rStyle w:val="StyleUnderline"/>
          <w:highlight w:val="cyan"/>
        </w:rPr>
        <w:t>Trump</w:t>
      </w:r>
      <w:r w:rsidRPr="007D5EF4">
        <w:rPr>
          <w:rStyle w:val="StyleUnderline"/>
        </w:rPr>
        <w:t xml:space="preserve"> has </w:t>
      </w:r>
      <w:r w:rsidRPr="00254B71">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254B71">
        <w:rPr>
          <w:rStyle w:val="Emphasis"/>
          <w:highlight w:val="cyan"/>
        </w:rPr>
        <w:t>attention</w:t>
      </w:r>
      <w:r w:rsidRPr="007D5EF4">
        <w:rPr>
          <w:rStyle w:val="StyleUnderline"/>
        </w:rPr>
        <w:t xml:space="preserve"> has </w:t>
      </w:r>
      <w:r w:rsidRPr="00254B71">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254B71">
        <w:rPr>
          <w:rStyle w:val="StyleUnderline"/>
          <w:highlight w:val="cyan"/>
        </w:rPr>
        <w:t>ordered</w:t>
      </w:r>
      <w:r w:rsidRPr="007D5EF4">
        <w:rPr>
          <w:rStyle w:val="StyleUnderline"/>
        </w:rPr>
        <w:t xml:space="preserve"> a </w:t>
      </w:r>
      <w:r w:rsidRPr="00254B71">
        <w:rPr>
          <w:rStyle w:val="Emphasis"/>
          <w:highlight w:val="cyan"/>
        </w:rPr>
        <w:t>strike on</w:t>
      </w:r>
      <w:r w:rsidRPr="00254B71">
        <w:rPr>
          <w:sz w:val="16"/>
          <w:highlight w:val="cyan"/>
        </w:rPr>
        <w:t xml:space="preserve"> </w:t>
      </w:r>
      <w:r w:rsidRPr="00254B71">
        <w:rPr>
          <w:rStyle w:val="Emphasis"/>
          <w:highlight w:val="cyan"/>
        </w:rPr>
        <w:t>Venezuela</w:t>
      </w:r>
      <w:r w:rsidRPr="00254B71">
        <w:rPr>
          <w:sz w:val="16"/>
          <w:highlight w:val="cyan"/>
        </w:rPr>
        <w:t>,</w:t>
      </w:r>
      <w:r w:rsidRPr="007D5EF4">
        <w:rPr>
          <w:sz w:val="16"/>
        </w:rPr>
        <w:t xml:space="preserve"> </w:t>
      </w:r>
      <w:r w:rsidRPr="007D5EF4">
        <w:rPr>
          <w:rStyle w:val="StyleUnderline"/>
        </w:rPr>
        <w:t xml:space="preserve">considered </w:t>
      </w:r>
      <w:r w:rsidRPr="00254B71">
        <w:rPr>
          <w:rStyle w:val="Emphasis"/>
          <w:highlight w:val="cyan"/>
        </w:rPr>
        <w:t>military action</w:t>
      </w:r>
      <w:r w:rsidRPr="00254B71">
        <w:rPr>
          <w:rStyle w:val="StyleUnderline"/>
          <w:highlight w:val="cyan"/>
        </w:rPr>
        <w:t xml:space="preserve"> against </w:t>
      </w:r>
      <w:r w:rsidRPr="00254B71">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254B71">
        <w:rPr>
          <w:rStyle w:val="StyleUnderline"/>
          <w:highlight w:val="cyan"/>
        </w:rPr>
        <w:t>None</w:t>
      </w:r>
      <w:r w:rsidRPr="007D5EF4">
        <w:rPr>
          <w:rStyle w:val="StyleUnderline"/>
        </w:rPr>
        <w:t xml:space="preserve"> of these actions have </w:t>
      </w:r>
      <w:r w:rsidRPr="00254B71">
        <w:rPr>
          <w:rStyle w:val="StyleUnderline"/>
          <w:highlight w:val="cyan"/>
        </w:rPr>
        <w:t>inspired</w:t>
      </w:r>
      <w:r w:rsidRPr="007D5EF4">
        <w:rPr>
          <w:rStyle w:val="StyleUnderline"/>
        </w:rPr>
        <w:t xml:space="preserve"> broad </w:t>
      </w:r>
      <w:r w:rsidRPr="00254B71">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2E4DE43A" w14:textId="77777777" w:rsidR="00610F70" w:rsidRPr="007D5EF4" w:rsidRDefault="00610F70" w:rsidP="00610F70">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7D3959A9" w14:textId="77777777" w:rsidR="00610F70" w:rsidRPr="007D5EF4" w:rsidRDefault="00610F70" w:rsidP="00610F70">
      <w:pPr>
        <w:rPr>
          <w:sz w:val="16"/>
        </w:rPr>
      </w:pPr>
      <w:r w:rsidRPr="007D5EF4">
        <w:rPr>
          <w:sz w:val="16"/>
        </w:rPr>
        <w:t xml:space="preserve">Although the economy has grown steadily in recent months, there are mounting signs of concern. </w:t>
      </w:r>
      <w:r w:rsidRPr="00254B71">
        <w:rPr>
          <w:rStyle w:val="Emphasis"/>
          <w:highlight w:val="cyan"/>
        </w:rPr>
        <w:t>Employers</w:t>
      </w:r>
      <w:r w:rsidRPr="007D5EF4">
        <w:rPr>
          <w:sz w:val="16"/>
        </w:rPr>
        <w:t xml:space="preserve"> </w:t>
      </w:r>
      <w:r w:rsidRPr="007D5EF4">
        <w:rPr>
          <w:rStyle w:val="StyleUnderline"/>
        </w:rPr>
        <w:t xml:space="preserve">are </w:t>
      </w:r>
      <w:r w:rsidRPr="00254B71">
        <w:rPr>
          <w:rStyle w:val="Emphasis"/>
          <w:highlight w:val="cyan"/>
        </w:rPr>
        <w:t>hiring fewer people</w:t>
      </w:r>
      <w:r w:rsidRPr="00254B71">
        <w:rPr>
          <w:sz w:val="16"/>
          <w:highlight w:val="cyan"/>
        </w:rPr>
        <w:t xml:space="preserve">, </w:t>
      </w:r>
      <w:r w:rsidRPr="00254B71">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254B71">
        <w:rPr>
          <w:rStyle w:val="Emphasis"/>
          <w:highlight w:val="cyan"/>
        </w:rPr>
        <w:t>slowing</w:t>
      </w:r>
      <w:r w:rsidRPr="007D5EF4">
        <w:rPr>
          <w:sz w:val="16"/>
        </w:rPr>
        <w:t xml:space="preserve"> </w:t>
      </w:r>
      <w:r w:rsidRPr="007D5EF4">
        <w:rPr>
          <w:rStyle w:val="StyleUnderline"/>
        </w:rPr>
        <w:t xml:space="preserve">and </w:t>
      </w:r>
      <w:r w:rsidRPr="00254B71">
        <w:rPr>
          <w:rStyle w:val="Emphasis"/>
          <w:highlight w:val="cyan"/>
        </w:rPr>
        <w:t>credit card</w:t>
      </w:r>
      <w:r w:rsidRPr="007D5EF4">
        <w:rPr>
          <w:rStyle w:val="StyleUnderline"/>
        </w:rPr>
        <w:t xml:space="preserve"> delinquencies are </w:t>
      </w:r>
      <w:r w:rsidRPr="00254B71">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254B71">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254B71">
        <w:rPr>
          <w:rStyle w:val="Emphasis"/>
          <w:highlight w:val="cyan"/>
        </w:rPr>
        <w:t>flat</w:t>
      </w:r>
      <w:r w:rsidRPr="00254B71">
        <w:rPr>
          <w:rStyle w:val="StyleUnderline"/>
          <w:highlight w:val="cyan"/>
        </w:rPr>
        <w:t xml:space="preserve"> since</w:t>
      </w:r>
      <w:r w:rsidRPr="007D5EF4">
        <w:rPr>
          <w:rStyle w:val="StyleUnderline"/>
        </w:rPr>
        <w:t xml:space="preserve"> the </w:t>
      </w:r>
      <w:r w:rsidRPr="00254B71">
        <w:rPr>
          <w:rStyle w:val="StyleUnderline"/>
          <w:highlight w:val="cyan"/>
        </w:rPr>
        <w:t>pandemic</w:t>
      </w:r>
      <w:r w:rsidRPr="007D5EF4">
        <w:rPr>
          <w:sz w:val="16"/>
        </w:rPr>
        <w:t>, according to Moody’s Analytics.</w:t>
      </w:r>
    </w:p>
    <w:p w14:paraId="1C31AB5F" w14:textId="77777777" w:rsidR="00610F70" w:rsidRPr="007D5EF4" w:rsidRDefault="00610F70" w:rsidP="00610F70">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254B71">
        <w:rPr>
          <w:rStyle w:val="StyleUnderline"/>
          <w:highlight w:val="cyan"/>
        </w:rPr>
        <w:t>Americans expect</w:t>
      </w:r>
      <w:r w:rsidRPr="007D5EF4">
        <w:rPr>
          <w:rStyle w:val="StyleUnderline"/>
        </w:rPr>
        <w:t xml:space="preserve"> inflation </w:t>
      </w:r>
      <w:r w:rsidRPr="00254B71">
        <w:rPr>
          <w:rStyle w:val="StyleUnderline"/>
          <w:highlight w:val="cyan"/>
        </w:rPr>
        <w:t>to worsen</w:t>
      </w:r>
      <w:r w:rsidRPr="007D5EF4">
        <w:rPr>
          <w:sz w:val="16"/>
        </w:rPr>
        <w:t xml:space="preserve"> in the coming year, as </w:t>
      </w:r>
      <w:r w:rsidRPr="007D5EF4">
        <w:rPr>
          <w:rStyle w:val="StyleUnderline"/>
        </w:rPr>
        <w:t xml:space="preserve">Trump’s unpopular </w:t>
      </w:r>
      <w:r w:rsidRPr="00254B71">
        <w:rPr>
          <w:rStyle w:val="Emphasis"/>
          <w:highlight w:val="cyan"/>
        </w:rPr>
        <w:t>new tariffs</w:t>
      </w:r>
      <w:r w:rsidRPr="00254B71">
        <w:rPr>
          <w:sz w:val="16"/>
          <w:highlight w:val="cyan"/>
        </w:rPr>
        <w:t xml:space="preserve"> </w:t>
      </w:r>
      <w:r w:rsidRPr="00254B71">
        <w:rPr>
          <w:rStyle w:val="StyleUnderline"/>
          <w:highlight w:val="cyan"/>
        </w:rPr>
        <w:t>and</w:t>
      </w:r>
      <w:r w:rsidRPr="00254B71">
        <w:rPr>
          <w:sz w:val="16"/>
          <w:highlight w:val="cyan"/>
        </w:rPr>
        <w:t xml:space="preserve"> </w:t>
      </w:r>
      <w:r w:rsidRPr="00254B71">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38882278" w14:textId="77777777" w:rsidR="00610F70" w:rsidRPr="007D5EF4" w:rsidRDefault="00610F70" w:rsidP="00610F70">
      <w:pPr>
        <w:rPr>
          <w:sz w:val="16"/>
        </w:rPr>
      </w:pPr>
      <w:r w:rsidRPr="007D5EF4">
        <w:rPr>
          <w:sz w:val="16"/>
        </w:rPr>
        <w:t xml:space="preserve">“It is definitely the issue that voters say is the most important to them,” longtime Democratic pollster Geoff Garin said of affordability. “And it is the issue that is </w:t>
      </w:r>
      <w:r w:rsidRPr="00254B71">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254B71">
        <w:rPr>
          <w:rStyle w:val="Emphasis"/>
          <w:sz w:val="30"/>
          <w:szCs w:val="30"/>
          <w:highlight w:val="cyan"/>
        </w:rPr>
        <w:t>high disapproval ratings</w:t>
      </w:r>
      <w:r w:rsidRPr="007D5EF4">
        <w:rPr>
          <w:sz w:val="16"/>
        </w:rPr>
        <w:t>.”</w:t>
      </w:r>
    </w:p>
    <w:p w14:paraId="599F2FF5" w14:textId="77777777" w:rsidR="00610F70" w:rsidRDefault="00610F70" w:rsidP="00610F70">
      <w:pPr>
        <w:pStyle w:val="Heading4"/>
      </w:pPr>
      <w:r>
        <w:t xml:space="preserve">Black </w:t>
      </w:r>
      <w:r>
        <w:rPr>
          <w:u w:val="single"/>
        </w:rPr>
        <w:t>swans</w:t>
      </w:r>
      <w:r>
        <w:t xml:space="preserve">. </w:t>
      </w:r>
    </w:p>
    <w:p w14:paraId="4AFFA617" w14:textId="77777777" w:rsidR="00610F70" w:rsidRDefault="00610F70" w:rsidP="00610F70">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4C93A343" w14:textId="77777777" w:rsidR="00610F70" w:rsidRDefault="00610F70" w:rsidP="00610F70">
      <w:r>
        <w:rPr>
          <w:sz w:val="16"/>
        </w:rPr>
        <w:t xml:space="preserve">And, </w:t>
      </w:r>
      <w:r w:rsidRPr="00254B71">
        <w:rPr>
          <w:rStyle w:val="StyleUnderline"/>
          <w:highlight w:val="cyan"/>
        </w:rPr>
        <w:t>we have</w:t>
      </w:r>
      <w:r>
        <w:rPr>
          <w:sz w:val="16"/>
        </w:rPr>
        <w:t xml:space="preserve"> an entire </w:t>
      </w:r>
      <w:r w:rsidRPr="00254B71">
        <w:rPr>
          <w:rStyle w:val="Emphasis"/>
          <w:highlight w:val="cyan"/>
        </w:rPr>
        <w:t>15 months</w:t>
      </w:r>
      <w:r>
        <w:rPr>
          <w:rStyle w:val="StyleUnderline"/>
        </w:rPr>
        <w:t xml:space="preserve"> before voters head to the </w:t>
      </w:r>
      <w:r>
        <w:rPr>
          <w:rStyle w:val="Emphasis"/>
        </w:rPr>
        <w:t>polls</w:t>
      </w:r>
      <w:r>
        <w:rPr>
          <w:sz w:val="16"/>
        </w:rPr>
        <w:t xml:space="preserve"> next year. </w:t>
      </w:r>
      <w:r w:rsidRPr="00254B71">
        <w:rPr>
          <w:rStyle w:val="StyleUnderline"/>
          <w:highlight w:val="cyan"/>
        </w:rPr>
        <w:t>There could be a</w:t>
      </w:r>
      <w:r>
        <w:rPr>
          <w:rStyle w:val="StyleUnderline"/>
        </w:rPr>
        <w:t xml:space="preserve">nother </w:t>
      </w:r>
      <w:r>
        <w:rPr>
          <w:rStyle w:val="Emphasis"/>
        </w:rPr>
        <w:t xml:space="preserve">foreign policy </w:t>
      </w:r>
      <w:r w:rsidRPr="00254B71">
        <w:rPr>
          <w:rStyle w:val="Emphasis"/>
          <w:highlight w:val="cyan"/>
        </w:rPr>
        <w:t>crisis</w:t>
      </w:r>
      <w:r w:rsidRPr="00254B71">
        <w:rPr>
          <w:rStyle w:val="StyleUnderline"/>
          <w:highlight w:val="cyan"/>
        </w:rPr>
        <w:t xml:space="preserve"> in</w:t>
      </w:r>
      <w:r>
        <w:rPr>
          <w:rStyle w:val="StyleUnderline"/>
        </w:rPr>
        <w:t xml:space="preserve">volving </w:t>
      </w:r>
      <w:r w:rsidRPr="00254B71">
        <w:rPr>
          <w:rStyle w:val="StyleUnderline"/>
          <w:highlight w:val="cyan"/>
        </w:rPr>
        <w:t xml:space="preserve">the </w:t>
      </w:r>
      <w:r w:rsidRPr="00254B71">
        <w:rPr>
          <w:rStyle w:val="Emphasis"/>
          <w:highlight w:val="cyan"/>
        </w:rPr>
        <w:t>Middle East</w:t>
      </w:r>
      <w:r>
        <w:rPr>
          <w:rStyle w:val="StyleUnderline"/>
        </w:rPr>
        <w:t xml:space="preserve">. </w:t>
      </w:r>
      <w:r w:rsidRPr="00254B71">
        <w:rPr>
          <w:rStyle w:val="StyleUnderline"/>
          <w:highlight w:val="cyan"/>
        </w:rPr>
        <w:t xml:space="preserve">Tensions with </w:t>
      </w:r>
      <w:r w:rsidRPr="00254B71">
        <w:rPr>
          <w:rStyle w:val="Emphasis"/>
          <w:highlight w:val="cyan"/>
        </w:rPr>
        <w:t>Russia</w:t>
      </w:r>
      <w:r>
        <w:rPr>
          <w:rStyle w:val="StyleUnderline"/>
        </w:rPr>
        <w:t xml:space="preserve"> over Ukraine </w:t>
      </w:r>
      <w:r w:rsidRPr="00254B71">
        <w:rPr>
          <w:rStyle w:val="StyleUnderline"/>
          <w:highlight w:val="cyan"/>
        </w:rPr>
        <w:t xml:space="preserve">are </w:t>
      </w:r>
      <w:r w:rsidRPr="00254B71">
        <w:rPr>
          <w:rStyle w:val="Emphasis"/>
          <w:highlight w:val="cyan"/>
        </w:rPr>
        <w:t>volatile</w:t>
      </w:r>
      <w:r>
        <w:rPr>
          <w:sz w:val="16"/>
        </w:rPr>
        <w:t xml:space="preserve">. There are </w:t>
      </w:r>
      <w:r w:rsidRPr="00254B71">
        <w:rPr>
          <w:rStyle w:val="StyleUnderline"/>
          <w:highlight w:val="cyan"/>
        </w:rPr>
        <w:t xml:space="preserve">a </w:t>
      </w:r>
      <w:r w:rsidRPr="00254B71">
        <w:rPr>
          <w:rStyle w:val="Emphasis"/>
          <w:highlight w:val="cyan"/>
        </w:rPr>
        <w:t>host</w:t>
      </w:r>
      <w:r w:rsidRPr="00254B71">
        <w:rPr>
          <w:rStyle w:val="StyleUnderline"/>
          <w:highlight w:val="cyan"/>
        </w:rPr>
        <w:t xml:space="preserve"> of</w:t>
      </w:r>
      <w:r>
        <w:rPr>
          <w:rStyle w:val="StyleUnderline"/>
        </w:rPr>
        <w:t xml:space="preserve"> potential </w:t>
      </w:r>
      <w:r w:rsidRPr="00254B71">
        <w:rPr>
          <w:rStyle w:val="StyleUnderline"/>
          <w:highlight w:val="cyan"/>
        </w:rPr>
        <w:t>events</w:t>
      </w:r>
      <w:r>
        <w:rPr>
          <w:sz w:val="16"/>
        </w:rPr>
        <w:t xml:space="preserve"> – ranging </w:t>
      </w:r>
      <w:r w:rsidRPr="00254B71">
        <w:rPr>
          <w:rStyle w:val="StyleUnderline"/>
          <w:highlight w:val="cyan"/>
        </w:rPr>
        <w:t xml:space="preserve">from </w:t>
      </w:r>
      <w:r w:rsidRPr="00254B71">
        <w:rPr>
          <w:rStyle w:val="Emphasis"/>
          <w:highlight w:val="cyan"/>
        </w:rPr>
        <w:t>health</w:t>
      </w:r>
      <w:r>
        <w:rPr>
          <w:rStyle w:val="Emphasis"/>
        </w:rPr>
        <w:t xml:space="preserve"> policy</w:t>
      </w:r>
      <w:r>
        <w:rPr>
          <w:rStyle w:val="StyleUnderline"/>
        </w:rPr>
        <w:t xml:space="preserve"> </w:t>
      </w:r>
      <w:r w:rsidRPr="00254B71">
        <w:rPr>
          <w:rStyle w:val="StyleUnderline"/>
          <w:highlight w:val="cyan"/>
        </w:rPr>
        <w:t xml:space="preserve">to the </w:t>
      </w:r>
      <w:r w:rsidRPr="00254B71">
        <w:rPr>
          <w:rStyle w:val="Emphasis"/>
          <w:highlight w:val="cyan"/>
        </w:rPr>
        <w:t>economy</w:t>
      </w:r>
      <w:r>
        <w:rPr>
          <w:sz w:val="16"/>
        </w:rPr>
        <w:t xml:space="preserve"> – which </w:t>
      </w:r>
      <w:r w:rsidRPr="00254B71">
        <w:rPr>
          <w:rStyle w:val="StyleUnderline"/>
          <w:highlight w:val="cyan"/>
        </w:rPr>
        <w:t xml:space="preserve">could </w:t>
      </w:r>
      <w:r w:rsidRPr="00254B71">
        <w:rPr>
          <w:rStyle w:val="Emphasis"/>
          <w:highlight w:val="cyan"/>
        </w:rPr>
        <w:t>set the</w:t>
      </w:r>
      <w:r>
        <w:rPr>
          <w:rStyle w:val="Emphasis"/>
        </w:rPr>
        <w:t xml:space="preserve"> table</w:t>
      </w:r>
      <w:r>
        <w:rPr>
          <w:rStyle w:val="StyleUnderline"/>
        </w:rPr>
        <w:t xml:space="preserve"> for the </w:t>
      </w:r>
      <w:r w:rsidRPr="00254B71">
        <w:rPr>
          <w:rStyle w:val="StyleUnderline"/>
          <w:highlight w:val="cyan"/>
        </w:rPr>
        <w:t>midterms</w:t>
      </w:r>
      <w:r>
        <w:rPr>
          <w:sz w:val="16"/>
        </w:rPr>
        <w:t>.</w:t>
      </w:r>
    </w:p>
    <w:p w14:paraId="56EB1230" w14:textId="77777777" w:rsidR="00610F70" w:rsidRDefault="00610F70" w:rsidP="00610F70">
      <w:r>
        <w:rPr>
          <w:sz w:val="16"/>
        </w:rPr>
        <w:t>Lots to consider.</w:t>
      </w:r>
    </w:p>
    <w:p w14:paraId="132594E8" w14:textId="77777777" w:rsidR="00610F70" w:rsidRDefault="00610F70" w:rsidP="00610F70">
      <w:r>
        <w:rPr>
          <w:rStyle w:val="StyleUnderline"/>
        </w:rPr>
        <w:t xml:space="preserve">It’s </w:t>
      </w:r>
      <w:r>
        <w:rPr>
          <w:rStyle w:val="Emphasis"/>
        </w:rPr>
        <w:t>all in play</w:t>
      </w:r>
      <w:r>
        <w:rPr>
          <w:rStyle w:val="StyleUnderline"/>
        </w:rPr>
        <w:t>.</w:t>
      </w:r>
    </w:p>
    <w:p w14:paraId="23CE371D" w14:textId="77777777" w:rsidR="00610F70" w:rsidRDefault="00610F70" w:rsidP="00610F70">
      <w:pPr>
        <w:pStyle w:val="Analytic"/>
      </w:pPr>
    </w:p>
    <w:p w14:paraId="39251B2B" w14:textId="77777777" w:rsidR="00610F70" w:rsidRDefault="00610F70" w:rsidP="00610F70">
      <w:pPr>
        <w:pStyle w:val="Heading4"/>
      </w:pPr>
      <w:r>
        <w:t xml:space="preserve">The plan </w:t>
      </w:r>
      <w:r>
        <w:rPr>
          <w:u w:val="single"/>
        </w:rPr>
        <w:t>fractures</w:t>
      </w:r>
      <w:r>
        <w:t xml:space="preserve"> the </w:t>
      </w:r>
      <w:r>
        <w:rPr>
          <w:u w:val="single"/>
        </w:rPr>
        <w:t>GOP</w:t>
      </w:r>
      <w:r>
        <w:t xml:space="preserve">. </w:t>
      </w:r>
    </w:p>
    <w:p w14:paraId="5F900CF9" w14:textId="77777777" w:rsidR="00610F70" w:rsidRDefault="00610F70" w:rsidP="00610F70">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344E89D2" w14:textId="77777777" w:rsidR="00610F70" w:rsidRDefault="00610F70" w:rsidP="00610F70">
      <w:r>
        <w:rPr>
          <w:sz w:val="16"/>
        </w:rPr>
        <w:t xml:space="preserve">The billionaire Elon </w:t>
      </w:r>
      <w:r w:rsidRPr="00254B71">
        <w:rPr>
          <w:rStyle w:val="StyleUnderline"/>
          <w:highlight w:val="cyan"/>
        </w:rPr>
        <w:t>Musk</w:t>
      </w:r>
      <w:r>
        <w:rPr>
          <w:rStyle w:val="StyleUnderline"/>
        </w:rPr>
        <w:t xml:space="preserve"> is quietly </w:t>
      </w:r>
      <w:r w:rsidRPr="00254B71">
        <w:rPr>
          <w:rStyle w:val="StyleUnderline"/>
          <w:highlight w:val="cyan"/>
        </w:rPr>
        <w:t>pumping</w:t>
      </w:r>
      <w:r>
        <w:rPr>
          <w:rStyle w:val="StyleUnderline"/>
        </w:rPr>
        <w:t xml:space="preserve"> the </w:t>
      </w:r>
      <w:r w:rsidRPr="00254B71">
        <w:rPr>
          <w:rStyle w:val="StyleUnderline"/>
          <w:highlight w:val="cyan"/>
        </w:rPr>
        <w:t>brakes on</w:t>
      </w:r>
      <w:r>
        <w:rPr>
          <w:rStyle w:val="StyleUnderline"/>
        </w:rPr>
        <w:t xml:space="preserve"> his plans to start a </w:t>
      </w:r>
      <w:r w:rsidRPr="00254B71">
        <w:rPr>
          <w:rStyle w:val="StyleUnderline"/>
          <w:highlight w:val="cyan"/>
        </w:rPr>
        <w:t>political party</w:t>
      </w:r>
      <w:r>
        <w:rPr>
          <w:sz w:val="16"/>
        </w:rPr>
        <w:t>, according to people with knowledge of his plans.</w:t>
      </w:r>
    </w:p>
    <w:p w14:paraId="4409FD34" w14:textId="77777777" w:rsidR="00610F70" w:rsidRDefault="00610F70" w:rsidP="00610F70">
      <w:r>
        <w:rPr>
          <w:rStyle w:val="StyleUnderline"/>
        </w:rPr>
        <w:t>Musk</w:t>
      </w:r>
      <w:r>
        <w:rPr>
          <w:sz w:val="16"/>
        </w:rPr>
        <w:t xml:space="preserve"> has told allies that he </w:t>
      </w:r>
      <w:r>
        <w:rPr>
          <w:rStyle w:val="StyleUnderline"/>
        </w:rPr>
        <w:t xml:space="preserve">wants to </w:t>
      </w:r>
      <w:r w:rsidRPr="00254B71">
        <w:rPr>
          <w:rStyle w:val="Emphasis"/>
          <w:highlight w:val="cyan"/>
        </w:rPr>
        <w:t>focus</w:t>
      </w:r>
      <w:r>
        <w:rPr>
          <w:sz w:val="16"/>
        </w:rPr>
        <w:t xml:space="preserve"> his attention </w:t>
      </w:r>
      <w:r w:rsidRPr="00254B71">
        <w:rPr>
          <w:rStyle w:val="Emphasis"/>
          <w:highlight w:val="cyan"/>
        </w:rPr>
        <w:t>on</w:t>
      </w:r>
      <w:r>
        <w:rPr>
          <w:sz w:val="16"/>
        </w:rPr>
        <w:t xml:space="preserve"> his </w:t>
      </w:r>
      <w:r w:rsidRPr="00254B71">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4E438B68" w14:textId="77777777" w:rsidR="00610F70" w:rsidRDefault="00610F70" w:rsidP="00610F70">
      <w:r>
        <w:rPr>
          <w:sz w:val="16"/>
        </w:rPr>
        <w:t>Musk’s posture marks a shift from early last month, when he said he would form what he called the America Party to represent U.S. voters who are unhappy with the two major political parties.</w:t>
      </w:r>
    </w:p>
    <w:p w14:paraId="1047F49E" w14:textId="77777777" w:rsidR="00610F70" w:rsidRDefault="00610F70" w:rsidP="00610F70">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33801117" w14:textId="77777777" w:rsidR="00610F70" w:rsidRDefault="00610F70" w:rsidP="00610F70">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531C61F7" w14:textId="77777777" w:rsidR="00610F70" w:rsidRDefault="00610F70" w:rsidP="00610F70">
      <w:r>
        <w:rPr>
          <w:rStyle w:val="StyleUnderline"/>
        </w:rPr>
        <w:t>Musk’s</w:t>
      </w:r>
      <w:r>
        <w:rPr>
          <w:sz w:val="16"/>
        </w:rPr>
        <w:t xml:space="preserve"> allies said he </w:t>
      </w:r>
      <w:r w:rsidRPr="00254B71">
        <w:rPr>
          <w:rStyle w:val="StyleUnderline"/>
          <w:highlight w:val="cyan"/>
        </w:rPr>
        <w:t>hasn’t</w:t>
      </w:r>
      <w:r>
        <w:rPr>
          <w:rStyle w:val="StyleUnderline"/>
        </w:rPr>
        <w:t xml:space="preserve"> formally </w:t>
      </w:r>
      <w:r w:rsidRPr="00254B71">
        <w:rPr>
          <w:rStyle w:val="StyleUnderline"/>
          <w:highlight w:val="cyan"/>
        </w:rPr>
        <w:t xml:space="preserve">ruled out creating </w:t>
      </w:r>
      <w:r>
        <w:rPr>
          <w:rStyle w:val="StyleUnderline"/>
        </w:rPr>
        <w:t xml:space="preserve">a </w:t>
      </w:r>
      <w:r w:rsidRPr="00254B71">
        <w:rPr>
          <w:rStyle w:val="StyleUnderline"/>
          <w:highlight w:val="cyan"/>
        </w:rPr>
        <w:t xml:space="preserve">new party </w:t>
      </w:r>
      <w:r>
        <w:rPr>
          <w:rStyle w:val="StyleUnderline"/>
        </w:rPr>
        <w:t xml:space="preserve">and </w:t>
      </w:r>
      <w:r w:rsidRPr="00254B71">
        <w:rPr>
          <w:rStyle w:val="Emphasis"/>
          <w:sz w:val="30"/>
          <w:highlight w:val="cyan"/>
        </w:rPr>
        <w:t>could change his mind</w:t>
      </w:r>
      <w:r>
        <w:rPr>
          <w:rStyle w:val="StyleUnderline"/>
        </w:rPr>
        <w:t xml:space="preserve"> as the midterm elections near.</w:t>
      </w:r>
    </w:p>
    <w:p w14:paraId="02E72CEE" w14:textId="77777777" w:rsidR="00610F70" w:rsidRDefault="00610F70" w:rsidP="00610F70">
      <w:r>
        <w:rPr>
          <w:sz w:val="16"/>
        </w:rPr>
        <w:t>In July, President Trump ridiculed Elon Musk’s ‘America Party’ plan, while the Tesla CEO claimed it would restore ‘freedom’ to voters. Photo: Jacquelyn Martin/AP; Allison Robbert/Reuters</w:t>
      </w:r>
    </w:p>
    <w:p w14:paraId="79B36506" w14:textId="77777777" w:rsidR="00610F70" w:rsidRDefault="00610F70" w:rsidP="00610F70">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72378AB8" w14:textId="77777777" w:rsidR="00610F70" w:rsidRDefault="00610F70" w:rsidP="00610F70">
      <w:r>
        <w:rPr>
          <w:sz w:val="16"/>
        </w:rPr>
        <w:t>Musk and his spokeswoman didn’t respond to requests for comment.</w:t>
      </w:r>
    </w:p>
    <w:p w14:paraId="57D1A935" w14:textId="77777777" w:rsidR="00610F70" w:rsidRDefault="00610F70" w:rsidP="00610F70">
      <w:r>
        <w:rPr>
          <w:rStyle w:val="StyleUnderline"/>
        </w:rPr>
        <w:t xml:space="preserve">Any decision by Musk to nix plans to start a </w:t>
      </w:r>
      <w:r w:rsidRPr="00254B71">
        <w:rPr>
          <w:rStyle w:val="StyleUnderline"/>
          <w:highlight w:val="cyan"/>
        </w:rPr>
        <w:t>third party</w:t>
      </w:r>
      <w:r>
        <w:rPr>
          <w:rStyle w:val="StyleUnderline"/>
        </w:rPr>
        <w:t xml:space="preserve"> would be a </w:t>
      </w:r>
      <w:r w:rsidRPr="00254B71">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sidRPr="00254B71">
        <w:rPr>
          <w:rStyle w:val="Emphasis"/>
          <w:highlight w:val="cyan"/>
        </w:rPr>
        <w:t>spoilers</w:t>
      </w:r>
      <w:r w:rsidRPr="00254B71">
        <w:rPr>
          <w:rStyle w:val="StyleUnderline"/>
          <w:highlight w:val="cyan"/>
        </w:rPr>
        <w:t xml:space="preserve"> </w:t>
      </w:r>
      <w:r>
        <w:rPr>
          <w:rStyle w:val="StyleUnderline"/>
        </w:rPr>
        <w:t xml:space="preserve">and </w:t>
      </w:r>
      <w:r w:rsidRPr="00254B71">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2155338B" w14:textId="77777777" w:rsidR="00610F70" w:rsidRDefault="00610F70" w:rsidP="00610F70">
      <w:r>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5CA71471" w14:textId="77777777" w:rsidR="00610F70" w:rsidRDefault="00610F70" w:rsidP="00610F70">
      <w:r w:rsidRPr="00254B71">
        <w:rPr>
          <w:rStyle w:val="StyleUnderline"/>
          <w:highlight w:val="cyan"/>
        </w:rPr>
        <w:t xml:space="preserve">Musk had </w:t>
      </w:r>
      <w:r>
        <w:rPr>
          <w:rStyle w:val="StyleUnderline"/>
        </w:rPr>
        <w:t xml:space="preserve">a public </w:t>
      </w:r>
      <w:r w:rsidRPr="00254B71">
        <w:rPr>
          <w:rStyle w:val="Emphasis"/>
          <w:sz w:val="30"/>
          <w:highlight w:val="cyan"/>
        </w:rPr>
        <w:t>falling-out</w:t>
      </w:r>
      <w:r w:rsidRPr="00254B71">
        <w:rPr>
          <w:rStyle w:val="StyleUnderline"/>
          <w:highlight w:val="cyan"/>
        </w:rPr>
        <w:t xml:space="preserve"> with </w:t>
      </w:r>
      <w:r w:rsidRPr="00254B71">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10C80EB1" w14:textId="77777777" w:rsidR="00610F70" w:rsidRDefault="00610F70" w:rsidP="00610F70">
      <w:r>
        <w:rPr>
          <w:sz w:val="16"/>
        </w:rPr>
        <w:t>In July, Musk told his more than 200 million followers on X that he would organize the America Party with a goal of competing in House and Senate elections next year.</w:t>
      </w:r>
    </w:p>
    <w:p w14:paraId="65E85565" w14:textId="77777777" w:rsidR="00610F70" w:rsidRDefault="00610F70" w:rsidP="00610F70">
      <w:r>
        <w:rPr>
          <w:sz w:val="16"/>
        </w:rPr>
        <w:t xml:space="preserve">The </w:t>
      </w:r>
      <w:r>
        <w:rPr>
          <w:rStyle w:val="StyleUnderline"/>
        </w:rPr>
        <w:t xml:space="preserve">Tesla CEO </w:t>
      </w:r>
      <w:r w:rsidRPr="00254B71">
        <w:rPr>
          <w:rStyle w:val="StyleUnderline"/>
          <w:highlight w:val="cyan"/>
        </w:rPr>
        <w:t>argued</w:t>
      </w:r>
      <w:r>
        <w:rPr>
          <w:rStyle w:val="StyleUnderline"/>
        </w:rPr>
        <w:t xml:space="preserve"> that the </w:t>
      </w:r>
      <w:r>
        <w:rPr>
          <w:rStyle w:val="Emphasis"/>
        </w:rPr>
        <w:t xml:space="preserve">Trump-backed </w:t>
      </w:r>
      <w:r w:rsidRPr="00254B71">
        <w:rPr>
          <w:rStyle w:val="Emphasis"/>
          <w:highlight w:val="cyan"/>
        </w:rPr>
        <w:t>legislation</w:t>
      </w:r>
      <w:r w:rsidRPr="00254B71">
        <w:rPr>
          <w:rStyle w:val="StyleUnderline"/>
          <w:highlight w:val="cyan"/>
        </w:rPr>
        <w:t xml:space="preserve"> contained too much</w:t>
      </w:r>
      <w:r>
        <w:rPr>
          <w:rStyle w:val="StyleUnderline"/>
        </w:rPr>
        <w:t xml:space="preserve"> government </w:t>
      </w:r>
      <w:r w:rsidRPr="00254B71">
        <w:rPr>
          <w:rStyle w:val="StyleUnderline"/>
          <w:highlight w:val="cyan"/>
        </w:rPr>
        <w:t>spending</w:t>
      </w:r>
      <w:r>
        <w:rPr>
          <w:sz w:val="16"/>
        </w:rPr>
        <w:t xml:space="preserve">. Musk, who oversaw the Department of Government Efficiency before leaving the Trump administration in late May, </w:t>
      </w:r>
      <w:r w:rsidRPr="00254B71">
        <w:rPr>
          <w:rStyle w:val="StyleUnderline"/>
          <w:highlight w:val="cyan"/>
        </w:rPr>
        <w:t>threatened to support</w:t>
      </w:r>
      <w:r>
        <w:rPr>
          <w:rStyle w:val="StyleUnderline"/>
        </w:rPr>
        <w:t xml:space="preserve"> </w:t>
      </w:r>
      <w:r w:rsidRPr="00254B71">
        <w:rPr>
          <w:rStyle w:val="StyleUnderline"/>
          <w:highlight w:val="cyan"/>
        </w:rPr>
        <w:t>primary challenges</w:t>
      </w:r>
      <w:r>
        <w:rPr>
          <w:rStyle w:val="StyleUnderline"/>
        </w:rPr>
        <w:t xml:space="preserve"> against Republicans who voted in favor of the bill.</w:t>
      </w:r>
    </w:p>
    <w:p w14:paraId="1D20ED45" w14:textId="77777777" w:rsidR="00610F70" w:rsidRDefault="00610F70" w:rsidP="00610F70">
      <w:pPr>
        <w:pStyle w:val="Heading4"/>
      </w:pPr>
      <w:r>
        <w:t xml:space="preserve">Tech </w:t>
      </w:r>
      <w:r>
        <w:rPr>
          <w:u w:val="single"/>
        </w:rPr>
        <w:t>disalignment</w:t>
      </w:r>
      <w:r>
        <w:t xml:space="preserve"> prevents Republican victory. </w:t>
      </w:r>
    </w:p>
    <w:p w14:paraId="133B20EC" w14:textId="77777777" w:rsidR="00610F70" w:rsidRDefault="00610F70" w:rsidP="00610F70">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5E6AC1B1" w14:textId="77777777" w:rsidR="00610F70" w:rsidRDefault="00610F70" w:rsidP="00610F70">
      <w:r>
        <w:rPr>
          <w:sz w:val="16"/>
        </w:rPr>
        <w:t xml:space="preserve">As the </w:t>
      </w:r>
      <w:r w:rsidRPr="00254B71">
        <w:rPr>
          <w:rStyle w:val="Emphasis"/>
          <w:highlight w:val="cyan"/>
        </w:rPr>
        <w:t>2026</w:t>
      </w:r>
      <w:r w:rsidRPr="00254B71">
        <w:rPr>
          <w:sz w:val="16"/>
          <w:highlight w:val="cyan"/>
        </w:rPr>
        <w:t xml:space="preserve"> </w:t>
      </w:r>
      <w:r w:rsidRPr="00254B71">
        <w:rPr>
          <w:rStyle w:val="StyleUnderline"/>
          <w:highlight w:val="cyan"/>
        </w:rPr>
        <w:t>midterms</w:t>
      </w:r>
      <w:r>
        <w:rPr>
          <w:sz w:val="16"/>
        </w:rPr>
        <w:t xml:space="preserve"> approach, President </w:t>
      </w:r>
      <w:r w:rsidRPr="00254B71">
        <w:rPr>
          <w:rStyle w:val="StyleUnderline"/>
          <w:highlight w:val="cyan"/>
        </w:rPr>
        <w:t xml:space="preserve">Trump is </w:t>
      </w:r>
      <w:r w:rsidRPr="00254B71">
        <w:rPr>
          <w:rStyle w:val="Emphasis"/>
          <w:highlight w:val="cyan"/>
        </w:rPr>
        <w:t>facing</w:t>
      </w:r>
      <w:r>
        <w:rPr>
          <w:rStyle w:val="StyleUnderline"/>
        </w:rPr>
        <w:t xml:space="preserve"> </w:t>
      </w:r>
      <w:r w:rsidRPr="00254B71">
        <w:rPr>
          <w:rStyle w:val="Emphasis"/>
          <w:highlight w:val="cyan"/>
        </w:rPr>
        <w:t>headwinds</w:t>
      </w:r>
      <w:r>
        <w:rPr>
          <w:sz w:val="16"/>
        </w:rPr>
        <w:t>.</w:t>
      </w:r>
    </w:p>
    <w:p w14:paraId="409599D6" w14:textId="77777777" w:rsidR="00610F70" w:rsidRDefault="00610F70" w:rsidP="00610F70">
      <w:r>
        <w:rPr>
          <w:sz w:val="16"/>
        </w:rPr>
        <w:t xml:space="preserve">Trump’s </w:t>
      </w:r>
      <w:r w:rsidRPr="00254B71">
        <w:rPr>
          <w:rStyle w:val="Emphasis"/>
          <w:highlight w:val="cyan"/>
        </w:rPr>
        <w:t>job approval</w:t>
      </w:r>
      <w:r>
        <w:rPr>
          <w:sz w:val="16"/>
        </w:rPr>
        <w:t xml:space="preserve"> </w:t>
      </w:r>
      <w:r>
        <w:rPr>
          <w:rStyle w:val="StyleUnderline"/>
        </w:rPr>
        <w:t xml:space="preserve">is </w:t>
      </w:r>
      <w:r w:rsidRPr="00254B71">
        <w:rPr>
          <w:rStyle w:val="Emphasis"/>
          <w:highlight w:val="cyan"/>
        </w:rPr>
        <w:t>low</w:t>
      </w:r>
      <w:r>
        <w:rPr>
          <w:sz w:val="16"/>
        </w:rPr>
        <w:t xml:space="preserve"> and has declined rapidly since September. A recent Gallup poll found that </w:t>
      </w:r>
      <w:r w:rsidRPr="00254B71">
        <w:rPr>
          <w:rStyle w:val="Emphasis"/>
          <w:sz w:val="30"/>
          <w:highlight w:val="cyan"/>
        </w:rPr>
        <w:t>only 32% of Americans</w:t>
      </w:r>
      <w:r w:rsidRPr="00254B71">
        <w:rPr>
          <w:sz w:val="16"/>
          <w:highlight w:val="cyan"/>
        </w:rPr>
        <w:t xml:space="preserve"> </w:t>
      </w:r>
      <w:r w:rsidRPr="00254B71">
        <w:rPr>
          <w:rStyle w:val="StyleUnderline"/>
          <w:highlight w:val="cyan"/>
        </w:rPr>
        <w:t>approve</w:t>
      </w:r>
      <w:r>
        <w:rPr>
          <w:rStyle w:val="StyleUnderline"/>
        </w:rPr>
        <w:t xml:space="preserve"> of how Trump has managed the economy</w:t>
      </w:r>
      <w:r>
        <w:rPr>
          <w:sz w:val="16"/>
        </w:rPr>
        <w:t xml:space="preserve">. </w:t>
      </w:r>
      <w:r w:rsidRPr="00254B71">
        <w:rPr>
          <w:rStyle w:val="Emphasis"/>
          <w:highlight w:val="cyan"/>
        </w:rPr>
        <w:t>Even in the best</w:t>
      </w:r>
      <w:r w:rsidRPr="00254B71">
        <w:rPr>
          <w:rStyle w:val="StyleUnderline"/>
          <w:highlight w:val="cyan"/>
        </w:rPr>
        <w:t xml:space="preserve"> of </w:t>
      </w:r>
      <w:r w:rsidRPr="00254B71">
        <w:rPr>
          <w:rStyle w:val="Emphasis"/>
          <w:highlight w:val="cyan"/>
        </w:rPr>
        <w:t>times</w:t>
      </w:r>
      <w:r>
        <w:rPr>
          <w:rStyle w:val="StyleUnderline"/>
        </w:rPr>
        <w:t>, the</w:t>
      </w:r>
      <w:r>
        <w:rPr>
          <w:sz w:val="16"/>
        </w:rPr>
        <w:t xml:space="preserve"> </w:t>
      </w:r>
      <w:r w:rsidRPr="00254B71">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sidRPr="00254B71">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463B8E38" w14:textId="77777777" w:rsidR="00610F70" w:rsidRDefault="00610F70" w:rsidP="00610F70">
      <w:r>
        <w:rPr>
          <w:rStyle w:val="StyleUnderline"/>
        </w:rPr>
        <w:t xml:space="preserve">The most </w:t>
      </w:r>
      <w:r w:rsidRPr="00254B71">
        <w:rPr>
          <w:rStyle w:val="Emphasis"/>
          <w:highlight w:val="cyan"/>
        </w:rPr>
        <w:t>straightforward way</w:t>
      </w:r>
      <w:r>
        <w:rPr>
          <w:sz w:val="16"/>
        </w:rPr>
        <w:t xml:space="preserve"> to </w:t>
      </w:r>
      <w:r>
        <w:rPr>
          <w:rStyle w:val="StyleUnderline"/>
        </w:rPr>
        <w:t xml:space="preserve">try to </w:t>
      </w:r>
      <w:r w:rsidRPr="00254B71">
        <w:rPr>
          <w:rStyle w:val="Emphasis"/>
          <w:highlight w:val="cyan"/>
        </w:rPr>
        <w:t>buck</w:t>
      </w:r>
      <w:r>
        <w:rPr>
          <w:rStyle w:val="StyleUnderline"/>
        </w:rPr>
        <w:t xml:space="preserve"> </w:t>
      </w:r>
      <w:r w:rsidRPr="00254B71">
        <w:rPr>
          <w:rStyle w:val="StyleUnderline"/>
          <w:highlight w:val="cyan"/>
        </w:rPr>
        <w:t xml:space="preserve">these </w:t>
      </w:r>
      <w:r w:rsidRPr="00254B71">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sidRPr="00254B71">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sidRPr="00254B71">
        <w:rPr>
          <w:rStyle w:val="StyleUnderline"/>
          <w:highlight w:val="cyan"/>
        </w:rPr>
        <w:t>come from</w:t>
      </w:r>
      <w:r>
        <w:rPr>
          <w:sz w:val="16"/>
        </w:rPr>
        <w:t xml:space="preserve"> Leading the Future (</w:t>
      </w:r>
      <w:r w:rsidRPr="00254B71">
        <w:rPr>
          <w:rStyle w:val="Emphasis"/>
          <w:highlight w:val="cyan"/>
        </w:rPr>
        <w:t>LTF</w:t>
      </w:r>
      <w:r>
        <w:rPr>
          <w:sz w:val="16"/>
        </w:rPr>
        <w:t>), a group formed just a few months ago.</w:t>
      </w:r>
    </w:p>
    <w:p w14:paraId="75CBCE43" w14:textId="77777777" w:rsidR="00610F70" w:rsidRDefault="00610F70" w:rsidP="00610F70">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sidRPr="00254B71">
        <w:rPr>
          <w:rStyle w:val="StyleUnderline"/>
          <w:highlight w:val="cyan"/>
        </w:rPr>
        <w:t>from</w:t>
      </w:r>
      <w:r w:rsidRPr="00254B71">
        <w:rPr>
          <w:sz w:val="16"/>
          <w:highlight w:val="cyan"/>
        </w:rPr>
        <w:t xml:space="preserve"> </w:t>
      </w:r>
      <w:r w:rsidRPr="00254B71">
        <w:rPr>
          <w:rStyle w:val="Emphasis"/>
          <w:highlight w:val="cyan"/>
        </w:rPr>
        <w:t>OpenAI</w:t>
      </w:r>
      <w:r>
        <w:rPr>
          <w:sz w:val="16"/>
        </w:rPr>
        <w:t xml:space="preserve"> co-founder Greg Brockman. Other known supporters include Joe Lonsdale, the co-founder of </w:t>
      </w:r>
      <w:r w:rsidRPr="00254B71">
        <w:rPr>
          <w:rStyle w:val="Emphasis"/>
          <w:highlight w:val="cyan"/>
        </w:rPr>
        <w:t>Palantir</w:t>
      </w:r>
      <w:r>
        <w:rPr>
          <w:sz w:val="16"/>
        </w:rPr>
        <w:t xml:space="preserve"> who recently advocated for the return of public hangings, and the AI company </w:t>
      </w:r>
      <w:r w:rsidRPr="00254B71">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26B4CAF7" w14:textId="77777777" w:rsidR="00610F70" w:rsidRDefault="00610F70" w:rsidP="00610F70">
      <w:r>
        <w:t xml:space="preserve">According to its website, </w:t>
      </w:r>
      <w:r>
        <w:rPr>
          <w:rStyle w:val="StyleUnderline"/>
        </w:rPr>
        <w:t>LTF is “</w:t>
      </w:r>
      <w:r w:rsidRPr="00254B71">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sidRPr="00254B71">
        <w:rPr>
          <w:rStyle w:val="Emphasis"/>
          <w:sz w:val="30"/>
          <w:highlight w:val="cyan"/>
        </w:rPr>
        <w:t>pro-AI candidates</w:t>
      </w:r>
      <w:r>
        <w:rPr>
          <w:rStyle w:val="StyleUnderline"/>
        </w:rPr>
        <w:t>.”</w:t>
      </w:r>
    </w:p>
    <w:p w14:paraId="00DB2B7E" w14:textId="77777777" w:rsidR="00610F70" w:rsidRDefault="00610F70" w:rsidP="00610F70">
      <w:pPr>
        <w:pStyle w:val="Heading4"/>
      </w:pPr>
      <w:r>
        <w:t xml:space="preserve">Unrestrained AI </w:t>
      </w:r>
      <w:r>
        <w:rPr>
          <w:u w:val="single"/>
        </w:rPr>
        <w:t>swings</w:t>
      </w:r>
      <w:r>
        <w:t xml:space="preserve"> the </w:t>
      </w:r>
      <w:r>
        <w:rPr>
          <w:u w:val="single"/>
        </w:rPr>
        <w:t>midterms</w:t>
      </w:r>
      <w:r>
        <w:t xml:space="preserve">. </w:t>
      </w:r>
    </w:p>
    <w:p w14:paraId="7320385E" w14:textId="77777777" w:rsidR="00610F70" w:rsidRDefault="00610F70" w:rsidP="00610F70">
      <w:r>
        <w:rPr>
          <w:rStyle w:val="Style13ptBold"/>
        </w:rPr>
        <w:t xml:space="preserve">Finn 25 </w:t>
      </w:r>
      <w:r>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361F65D0" w14:textId="77777777" w:rsidR="00610F70" w:rsidRDefault="00610F70" w:rsidP="00610F70">
      <w:r>
        <w:rPr>
          <w:sz w:val="16"/>
        </w:rPr>
        <w:t>At the halfway point between the 2024 presidential election and the 2026 US midterms, Artificial Intelligence (AI) is seemingly everywhere. AI, or generative (</w:t>
      </w:r>
      <w:r w:rsidRPr="00254B71">
        <w:rPr>
          <w:rStyle w:val="Emphasis"/>
          <w:highlight w:val="cyan"/>
        </w:rPr>
        <w:t>GenAI</w:t>
      </w:r>
      <w:r w:rsidRPr="00254B71">
        <w:rPr>
          <w:sz w:val="16"/>
          <w:highlight w:val="cyan"/>
        </w:rPr>
        <w:t xml:space="preserve">) </w:t>
      </w:r>
      <w:r w:rsidRPr="00254B71">
        <w:rPr>
          <w:rStyle w:val="StyleUnderline"/>
          <w:highlight w:val="cyan"/>
        </w:rPr>
        <w:t>tools</w:t>
      </w:r>
      <w:r>
        <w:rPr>
          <w:sz w:val="16"/>
        </w:rPr>
        <w:t xml:space="preserve"> are now </w:t>
      </w:r>
      <w:r w:rsidRPr="00254B71">
        <w:rPr>
          <w:rStyle w:val="Emphasis"/>
          <w:highlight w:val="cyan"/>
        </w:rPr>
        <w:t>leading</w:t>
      </w:r>
      <w:r>
        <w:rPr>
          <w:rStyle w:val="StyleUnderline"/>
        </w:rPr>
        <w:t xml:space="preserve"> news </w:t>
      </w:r>
      <w:r w:rsidRPr="00254B71">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6D919EB9" w14:textId="77777777" w:rsidR="00610F70" w:rsidRDefault="00610F70" w:rsidP="00610F70">
      <w:r>
        <w:rPr>
          <w:sz w:val="16"/>
        </w:rPr>
        <w:t xml:space="preserve">Given this milieu, it seems likely that AI </w:t>
      </w:r>
      <w:r>
        <w:rPr>
          <w:rStyle w:val="StyleUnderline"/>
        </w:rPr>
        <w:t xml:space="preserve">will </w:t>
      </w:r>
      <w:r w:rsidRPr="00254B71">
        <w:rPr>
          <w:rStyle w:val="StyleUnderline"/>
          <w:highlight w:val="cyan"/>
        </w:rPr>
        <w:t xml:space="preserve">play </w:t>
      </w:r>
      <w:r>
        <w:rPr>
          <w:rStyle w:val="Emphasis"/>
        </w:rPr>
        <w:t xml:space="preserve">various </w:t>
      </w:r>
      <w:r w:rsidRPr="00254B71">
        <w:rPr>
          <w:rStyle w:val="Emphasis"/>
          <w:highlight w:val="cyan"/>
        </w:rPr>
        <w:t>roles</w:t>
      </w:r>
      <w:r w:rsidRPr="00254B71">
        <w:rPr>
          <w:rStyle w:val="StyleUnderline"/>
          <w:highlight w:val="cyan"/>
        </w:rPr>
        <w:t xml:space="preserve"> in</w:t>
      </w:r>
      <w:r>
        <w:rPr>
          <w:rStyle w:val="StyleUnderline"/>
        </w:rPr>
        <w:t xml:space="preserve"> the 2026</w:t>
      </w:r>
      <w:r>
        <w:rPr>
          <w:rStyle w:val="Emphasis"/>
        </w:rPr>
        <w:t xml:space="preserve"> </w:t>
      </w:r>
      <w:r w:rsidRPr="00254B71">
        <w:rPr>
          <w:rStyle w:val="Emphasis"/>
          <w:highlight w:val="cyan"/>
        </w:rPr>
        <w:t>midterms</w:t>
      </w:r>
      <w:r w:rsidRPr="00254B71">
        <w:rPr>
          <w:sz w:val="16"/>
          <w:highlight w:val="cyan"/>
        </w:rPr>
        <w:t xml:space="preserve">, </w:t>
      </w:r>
      <w:r w:rsidRPr="00254B71">
        <w:rPr>
          <w:rStyle w:val="StyleUnderline"/>
          <w:highlight w:val="cyan"/>
        </w:rPr>
        <w:t>whether</w:t>
      </w:r>
      <w:r>
        <w:rPr>
          <w:rStyle w:val="StyleUnderline"/>
        </w:rPr>
        <w:t xml:space="preserve"> it is </w:t>
      </w:r>
      <w:r>
        <w:rPr>
          <w:rStyle w:val="Emphasis"/>
        </w:rPr>
        <w:t xml:space="preserve">individual </w:t>
      </w:r>
      <w:r w:rsidRPr="00254B71">
        <w:rPr>
          <w:rStyle w:val="Emphasis"/>
          <w:highlight w:val="cyan"/>
        </w:rPr>
        <w:t>citizens engaging</w:t>
      </w:r>
      <w:r w:rsidRPr="00254B71">
        <w:rPr>
          <w:rStyle w:val="StyleUnderline"/>
          <w:highlight w:val="cyan"/>
        </w:rPr>
        <w:t xml:space="preserve"> with</w:t>
      </w:r>
      <w:r>
        <w:rPr>
          <w:rStyle w:val="StyleUnderline"/>
        </w:rPr>
        <w:t xml:space="preserve"> the GenAI </w:t>
      </w:r>
      <w:r w:rsidRPr="00254B71">
        <w:rPr>
          <w:rStyle w:val="Emphasis"/>
          <w:highlight w:val="cyan"/>
        </w:rPr>
        <w:t>summaries</w:t>
      </w:r>
      <w:r>
        <w:rPr>
          <w:rStyle w:val="StyleUnderline"/>
        </w:rPr>
        <w:t xml:space="preserve"> that pop up from </w:t>
      </w:r>
      <w:r>
        <w:rPr>
          <w:rStyle w:val="Emphasis"/>
        </w:rPr>
        <w:t>online searches</w:t>
      </w:r>
      <w:r>
        <w:rPr>
          <w:sz w:val="16"/>
        </w:rPr>
        <w:t xml:space="preserve">, </w:t>
      </w:r>
      <w:r w:rsidRPr="00254B71">
        <w:rPr>
          <w:rStyle w:val="StyleUnderline"/>
          <w:highlight w:val="cyan"/>
        </w:rPr>
        <w:t xml:space="preserve">political </w:t>
      </w:r>
      <w:r w:rsidRPr="00254B71">
        <w:rPr>
          <w:rStyle w:val="Emphasis"/>
          <w:highlight w:val="cyan"/>
        </w:rPr>
        <w:t>campaigns trying to</w:t>
      </w:r>
      <w:r>
        <w:rPr>
          <w:rStyle w:val="StyleUnderline"/>
        </w:rPr>
        <w:t xml:space="preserve"> get a </w:t>
      </w:r>
      <w:r w:rsidRPr="00254B71">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sidRPr="00254B71">
        <w:rPr>
          <w:rStyle w:val="Emphasis"/>
          <w:highlight w:val="cyan"/>
        </w:rPr>
        <w:t>datasets</w:t>
      </w:r>
      <w:r w:rsidRPr="00254B71">
        <w:rPr>
          <w:sz w:val="16"/>
          <w:highlight w:val="cyan"/>
        </w:rPr>
        <w:t xml:space="preserve">, </w:t>
      </w:r>
      <w:r w:rsidRPr="00254B71">
        <w:rPr>
          <w:rStyle w:val="StyleUnderline"/>
          <w:highlight w:val="cyan"/>
        </w:rPr>
        <w:t>or</w:t>
      </w:r>
      <w:r>
        <w:rPr>
          <w:rStyle w:val="StyleUnderline"/>
        </w:rPr>
        <w:t xml:space="preserve"> parties </w:t>
      </w:r>
      <w:r w:rsidRPr="00254B71">
        <w:rPr>
          <w:rStyle w:val="StyleUnderline"/>
          <w:highlight w:val="cyan"/>
        </w:rPr>
        <w:t>trying to track</w:t>
      </w:r>
      <w:r>
        <w:rPr>
          <w:rStyle w:val="StyleUnderline"/>
        </w:rPr>
        <w:t xml:space="preserve"> </w:t>
      </w:r>
      <w:r>
        <w:rPr>
          <w:rStyle w:val="Emphasis"/>
        </w:rPr>
        <w:t xml:space="preserve">demographic </w:t>
      </w:r>
      <w:r w:rsidRPr="00254B71">
        <w:rPr>
          <w:rStyle w:val="Emphasis"/>
          <w:highlight w:val="cyan"/>
        </w:rPr>
        <w:t>trends</w:t>
      </w:r>
      <w:r>
        <w:rPr>
          <w:sz w:val="16"/>
        </w:rPr>
        <w:t>.</w:t>
      </w:r>
    </w:p>
    <w:p w14:paraId="068307F6" w14:textId="77777777" w:rsidR="00610F70" w:rsidRDefault="00610F70" w:rsidP="00610F70">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254B71">
        <w:rPr>
          <w:rStyle w:val="Emphasis"/>
          <w:highlight w:val="cyan"/>
        </w:rPr>
        <w:t>issues with</w:t>
      </w:r>
      <w:r w:rsidRPr="00254B71">
        <w:rPr>
          <w:rStyle w:val="StyleUnderline"/>
          <w:highlight w:val="cyan"/>
        </w:rPr>
        <w:t xml:space="preserve"> their </w:t>
      </w:r>
      <w:r w:rsidRPr="00254B71">
        <w:rPr>
          <w:rStyle w:val="Emphasis"/>
          <w:highlight w:val="cyan"/>
        </w:rPr>
        <w:t>reliability</w:t>
      </w:r>
      <w:r w:rsidRPr="00254B71">
        <w:rPr>
          <w:rStyle w:val="StyleUnderline"/>
          <w:highlight w:val="cyan"/>
        </w:rPr>
        <w:t xml:space="preserve"> appear to be a </w:t>
      </w:r>
      <w:r w:rsidRPr="00254B71">
        <w:rPr>
          <w:rStyle w:val="Emphasis"/>
          <w:sz w:val="30"/>
          <w:highlight w:val="cyan"/>
        </w:rPr>
        <w:t>feature rather than a bug</w:t>
      </w:r>
      <w:r>
        <w:rPr>
          <w:sz w:val="16"/>
        </w:rPr>
        <w:t xml:space="preserve"> of the output of GenAI tools. These reflections then have implications for the role of GenAI in the 2026 midterms.</w:t>
      </w:r>
    </w:p>
    <w:p w14:paraId="6BD51971" w14:textId="77777777" w:rsidR="00610F70" w:rsidRDefault="00610F70" w:rsidP="00610F70">
      <w:r>
        <w:rPr>
          <w:sz w:val="16"/>
        </w:rPr>
        <w:t>GenAI is skewed to the national level</w:t>
      </w:r>
    </w:p>
    <w:p w14:paraId="693E0347" w14:textId="77777777" w:rsidR="00610F70" w:rsidRDefault="00610F70" w:rsidP="00610F70">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0B10A51F" w14:textId="77777777" w:rsidR="00610F70" w:rsidRDefault="00610F70" w:rsidP="00610F70">
      <w:r>
        <w:rPr>
          <w:sz w:val="16"/>
        </w:rPr>
        <w:t xml:space="preserve">In recent work we demonstrated that this </w:t>
      </w:r>
      <w:r w:rsidRPr="00254B71">
        <w:rPr>
          <w:rStyle w:val="Emphasis"/>
          <w:highlight w:val="cyan"/>
        </w:rPr>
        <w:t>nationalisation</w:t>
      </w:r>
      <w:r>
        <w:rPr>
          <w:sz w:val="16"/>
        </w:rPr>
        <w:t xml:space="preserve"> was </w:t>
      </w:r>
      <w:r w:rsidRPr="00254B71">
        <w:rPr>
          <w:rStyle w:val="StyleUnderline"/>
          <w:highlight w:val="cyan"/>
        </w:rPr>
        <w:t>reflected in</w:t>
      </w:r>
      <w:r>
        <w:rPr>
          <w:rStyle w:val="StyleUnderline"/>
        </w:rPr>
        <w:t xml:space="preserve"> the </w:t>
      </w:r>
      <w:r w:rsidRPr="00254B71">
        <w:rPr>
          <w:rStyle w:val="Emphasis"/>
          <w:highlight w:val="cyan"/>
        </w:rPr>
        <w:t>outputs</w:t>
      </w:r>
      <w:r>
        <w:rPr>
          <w:rStyle w:val="StyleUnderline"/>
        </w:rPr>
        <w:t xml:space="preserve"> of </w:t>
      </w:r>
      <w:r>
        <w:rPr>
          <w:rStyle w:val="Emphasis"/>
        </w:rPr>
        <w:t>ChatGPT</w:t>
      </w:r>
      <w:r>
        <w:rPr>
          <w:sz w:val="16"/>
        </w:rPr>
        <w:t xml:space="preserve">, meaning that its outputs showed a </w:t>
      </w:r>
      <w:r w:rsidRPr="00254B71">
        <w:rPr>
          <w:rStyle w:val="Emphasis"/>
          <w:highlight w:val="cyan"/>
        </w:rPr>
        <w:t>bias toward national</w:t>
      </w:r>
      <w:r>
        <w:rPr>
          <w:rStyle w:val="StyleUnderline"/>
        </w:rPr>
        <w:t xml:space="preserve">-level </w:t>
      </w:r>
      <w:r w:rsidRPr="00254B71">
        <w:rPr>
          <w:rStyle w:val="StyleUnderline"/>
          <w:highlight w:val="cyan"/>
        </w:rPr>
        <w:t>rather than</w:t>
      </w:r>
      <w:r>
        <w:rPr>
          <w:rStyle w:val="StyleUnderline"/>
        </w:rPr>
        <w:t xml:space="preserve"> state or </w:t>
      </w:r>
      <w:r w:rsidRPr="00254B71">
        <w:rPr>
          <w:rStyle w:val="StyleUnderline"/>
          <w:highlight w:val="cyan"/>
        </w:rPr>
        <w:t>local</w:t>
      </w:r>
      <w:r>
        <w:rPr>
          <w:rStyle w:val="StyleUnderline"/>
        </w:rPr>
        <w:t xml:space="preserve"> level </w:t>
      </w:r>
      <w:r w:rsidRPr="00254B71">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sidRPr="00254B71">
        <w:rPr>
          <w:rStyle w:val="StyleUnderline"/>
          <w:highlight w:val="cyan"/>
        </w:rPr>
        <w:t>finding</w:t>
      </w:r>
      <w:r>
        <w:rPr>
          <w:rStyle w:val="StyleUnderline"/>
        </w:rPr>
        <w:t xml:space="preserve"> arose from</w:t>
      </w:r>
      <w:r>
        <w:rPr>
          <w:sz w:val="16"/>
        </w:rPr>
        <w:t xml:space="preserve"> interviews with </w:t>
      </w:r>
      <w:r w:rsidRPr="00254B71">
        <w:rPr>
          <w:rStyle w:val="Emphasis"/>
          <w:highlight w:val="cyan"/>
        </w:rPr>
        <w:t>19 experts</w:t>
      </w:r>
      <w:r>
        <w:rPr>
          <w:sz w:val="16"/>
        </w:rPr>
        <w:t xml:space="preserve"> on the politics of 19 separate states (we have now carried out 22 interviews and continue to seek interviews with additional state-level experts).</w:t>
      </w:r>
    </w:p>
    <w:p w14:paraId="189B4013" w14:textId="77777777" w:rsidR="00610F70" w:rsidRDefault="00610F70" w:rsidP="00610F70">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16F5DA05" w14:textId="77777777" w:rsidR="00610F70" w:rsidRDefault="00610F70" w:rsidP="00610F70">
      <w:r>
        <w:rPr>
          <w:sz w:val="16"/>
        </w:rPr>
        <w:t>GenAI is not to be trusted to get the political facts right</w:t>
      </w:r>
    </w:p>
    <w:p w14:paraId="70B99F5F" w14:textId="77777777" w:rsidR="00610F70" w:rsidRDefault="00610F70" w:rsidP="00610F70">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sidRPr="00254B71">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sidRPr="00254B71">
        <w:rPr>
          <w:rStyle w:val="StyleUnderline"/>
          <w:highlight w:val="cyan"/>
        </w:rPr>
        <w:t>misrepresent</w:t>
      </w:r>
      <w:r>
        <w:rPr>
          <w:rStyle w:val="StyleUnderline"/>
        </w:rPr>
        <w:t xml:space="preserve"> political </w:t>
      </w:r>
      <w:r w:rsidRPr="00254B71">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1C23EA23" w14:textId="77777777" w:rsidR="00610F70" w:rsidRDefault="00610F70" w:rsidP="00610F70">
      <w:r>
        <w:rPr>
          <w:sz w:val="16"/>
        </w:rPr>
        <w:t>&lt;&lt;CONDENSED AND SHRUNK&gt;&gt;</w:t>
      </w:r>
    </w:p>
    <w:p w14:paraId="28DA067A" w14:textId="77777777" w:rsidR="00610F70" w:rsidRDefault="00610F70" w:rsidP="00610F70">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4F372DEB" w14:textId="77777777" w:rsidR="00610F70" w:rsidRDefault="00610F70" w:rsidP="00610F70">
      <w:r>
        <w:rPr>
          <w:sz w:val="16"/>
        </w:rPr>
        <w:t>&lt;&lt;CONDENSED AND SHRUNK&gt;&gt;</w:t>
      </w:r>
    </w:p>
    <w:p w14:paraId="12E961AC" w14:textId="77777777" w:rsidR="00610F70" w:rsidRDefault="00610F70" w:rsidP="00610F70">
      <w:r>
        <w:rPr>
          <w:sz w:val="16"/>
        </w:rPr>
        <w:t>Towards the 2026 midterms</w:t>
      </w:r>
    </w:p>
    <w:p w14:paraId="1E54BA09" w14:textId="77777777" w:rsidR="00610F70" w:rsidRDefault="00610F70" w:rsidP="00610F70">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sidRPr="00254B71">
        <w:rPr>
          <w:rStyle w:val="Emphasis"/>
          <w:highlight w:val="cyan"/>
        </w:rPr>
        <w:t>2026 midterms</w:t>
      </w:r>
      <w:r>
        <w:rPr>
          <w:sz w:val="16"/>
        </w:rPr>
        <w:t xml:space="preserve">, </w:t>
      </w:r>
      <w:r>
        <w:rPr>
          <w:rStyle w:val="StyleUnderline"/>
        </w:rPr>
        <w:t xml:space="preserve">many US </w:t>
      </w:r>
      <w:r w:rsidRPr="00254B71">
        <w:rPr>
          <w:rStyle w:val="Emphasis"/>
          <w:highlight w:val="cyan"/>
        </w:rPr>
        <w:t>voters</w:t>
      </w:r>
      <w:r w:rsidRPr="00254B71">
        <w:rPr>
          <w:rStyle w:val="StyleUnderline"/>
          <w:highlight w:val="cyan"/>
        </w:rPr>
        <w:t xml:space="preserve"> will be </w:t>
      </w:r>
      <w:r w:rsidRPr="00254B71">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3371A7BD" w14:textId="77777777" w:rsidR="00610F70" w:rsidRDefault="00610F70" w:rsidP="00610F70">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2A3CC78B" w14:textId="77777777" w:rsidR="00610F70" w:rsidRDefault="00610F70" w:rsidP="00610F70">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78BFD6B7" w14:textId="77777777" w:rsidR="00610F70" w:rsidRDefault="00610F70" w:rsidP="00610F70">
      <w:r>
        <w:rPr>
          <w:sz w:val="16"/>
        </w:rPr>
        <w:t xml:space="preserve">Finally, </w:t>
      </w:r>
      <w:r w:rsidRPr="00254B71">
        <w:rPr>
          <w:rStyle w:val="StyleUnderline"/>
          <w:highlight w:val="cyan"/>
        </w:rPr>
        <w:t>GenAI</w:t>
      </w:r>
      <w:r>
        <w:rPr>
          <w:rStyle w:val="StyleUnderline"/>
        </w:rPr>
        <w:t xml:space="preserve"> tools, and thus their </w:t>
      </w:r>
      <w:r w:rsidRPr="00254B71">
        <w:rPr>
          <w:rStyle w:val="StyleUnderline"/>
          <w:highlight w:val="cyan"/>
        </w:rPr>
        <w:t>outputs,</w:t>
      </w:r>
      <w:r w:rsidRPr="00254B71">
        <w:rPr>
          <w:sz w:val="16"/>
          <w:highlight w:val="cyan"/>
        </w:rPr>
        <w:t xml:space="preserve"> </w:t>
      </w:r>
      <w:r w:rsidRPr="00254B71">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729D25A9" w14:textId="77777777" w:rsidR="00610F70" w:rsidRDefault="00610F70" w:rsidP="00610F70">
      <w:pPr>
        <w:pStyle w:val="Heading4"/>
      </w:pPr>
      <w:r>
        <w:t xml:space="preserve">Trump </w:t>
      </w:r>
      <w:r>
        <w:rPr>
          <w:u w:val="single"/>
        </w:rPr>
        <w:t>dies</w:t>
      </w:r>
      <w:r>
        <w:t>.</w:t>
      </w:r>
    </w:p>
    <w:p w14:paraId="11BAB5EA" w14:textId="77777777" w:rsidR="00610F70" w:rsidRDefault="00610F70" w:rsidP="00610F70">
      <w:r>
        <w:rPr>
          <w:rStyle w:val="Style13ptBold"/>
        </w:rPr>
        <w:t>Suciu ’24</w:t>
      </w:r>
      <w:r>
        <w:t xml:space="preserve"> [Peter; May 29; journalist; The National Interest, “Donald Trump: The Destroyer of American Democracy?” https://nationalinterest.org/blog/politics/donald-trump-destroyer-american-democracy-211200]</w:t>
      </w:r>
    </w:p>
    <w:p w14:paraId="42E18CAD" w14:textId="77777777" w:rsidR="00610F70" w:rsidRDefault="00610F70" w:rsidP="00610F70">
      <w:r>
        <w:rPr>
          <w:sz w:val="16"/>
        </w:rPr>
        <w:t xml:space="preserve">The answer is no. </w:t>
      </w:r>
      <w:r w:rsidRPr="00254B71">
        <w:rPr>
          <w:rStyle w:val="StyleUnderline"/>
          <w:highlight w:val="cyan"/>
        </w:rPr>
        <w:t>Trump is</w:t>
      </w:r>
      <w:r>
        <w:rPr>
          <w:rStyle w:val="StyleUnderline"/>
        </w:rPr>
        <w:t xml:space="preserve"> a </w:t>
      </w:r>
      <w:r w:rsidRPr="00254B71">
        <w:rPr>
          <w:rStyle w:val="Emphasis"/>
          <w:highlight w:val="cyan"/>
        </w:rPr>
        <w:t>senior citizen</w:t>
      </w:r>
      <w:r w:rsidRPr="00254B71">
        <w:rPr>
          <w:rStyle w:val="StyleUnderline"/>
          <w:highlight w:val="cyan"/>
        </w:rPr>
        <w:t xml:space="preserve"> who will be</w:t>
      </w:r>
      <w:r>
        <w:rPr>
          <w:rStyle w:val="StyleUnderline"/>
        </w:rPr>
        <w:t xml:space="preserve"> in his </w:t>
      </w:r>
      <w:r>
        <w:rPr>
          <w:rStyle w:val="Emphasis"/>
        </w:rPr>
        <w:t>mid-</w:t>
      </w:r>
      <w:r w:rsidRPr="00254B71">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sidRPr="00254B71">
        <w:rPr>
          <w:rStyle w:val="Emphasis"/>
          <w:highlight w:val="cyan"/>
        </w:rPr>
        <w:t>shouldn't</w:t>
      </w:r>
      <w:r w:rsidRPr="00254B71">
        <w:rPr>
          <w:rStyle w:val="StyleUnderline"/>
          <w:highlight w:val="cyan"/>
        </w:rPr>
        <w:t xml:space="preserve"> be </w:t>
      </w:r>
      <w:r w:rsidRPr="00254B71">
        <w:rPr>
          <w:rStyle w:val="Emphasis"/>
          <w:highlight w:val="cyan"/>
        </w:rPr>
        <w:t>surprised</w:t>
      </w:r>
      <w:r w:rsidRPr="00254B71">
        <w:rPr>
          <w:rStyle w:val="StyleUnderline"/>
          <w:highlight w:val="cyan"/>
        </w:rPr>
        <w:t xml:space="preserve"> if he dies of </w:t>
      </w:r>
      <w:r>
        <w:rPr>
          <w:rStyle w:val="Emphasis"/>
        </w:rPr>
        <w:t>natural causes</w:t>
      </w:r>
      <w:r>
        <w:rPr>
          <w:rStyle w:val="StyleUnderline"/>
        </w:rPr>
        <w:t xml:space="preserve"> </w:t>
      </w:r>
      <w:r w:rsidRPr="00254B71">
        <w:rPr>
          <w:rStyle w:val="StyleUnderline"/>
          <w:highlight w:val="cyan"/>
        </w:rPr>
        <w:t xml:space="preserve">before </w:t>
      </w:r>
      <w:r w:rsidRPr="00254B71">
        <w:rPr>
          <w:rStyle w:val="Emphasis"/>
          <w:highlight w:val="cyan"/>
        </w:rPr>
        <w:t>2028</w:t>
      </w:r>
      <w:r w:rsidRPr="00254B71">
        <w:rPr>
          <w:rStyle w:val="StyleUnderline"/>
          <w:highlight w:val="cyan"/>
        </w:rPr>
        <w:t xml:space="preserve"> given</w:t>
      </w:r>
      <w:r>
        <w:rPr>
          <w:sz w:val="16"/>
        </w:rPr>
        <w:t xml:space="preserve"> the </w:t>
      </w:r>
      <w:r w:rsidRPr="00254B71">
        <w:rPr>
          <w:rStyle w:val="Emphasis"/>
          <w:highlight w:val="cyan"/>
        </w:rPr>
        <w:t>average life expectancy</w:t>
      </w:r>
      <w:r w:rsidRPr="00254B71">
        <w:rPr>
          <w:rStyle w:val="StyleUnderline"/>
          <w:highlight w:val="cyan"/>
        </w:rPr>
        <w:t xml:space="preserve"> and</w:t>
      </w:r>
      <w:r>
        <w:rPr>
          <w:rStyle w:val="StyleUnderline"/>
        </w:rPr>
        <w:t xml:space="preserve"> his </w:t>
      </w:r>
      <w:r>
        <w:rPr>
          <w:rStyle w:val="Emphasis"/>
        </w:rPr>
        <w:t xml:space="preserve">overall </w:t>
      </w:r>
      <w:r w:rsidRPr="00254B71">
        <w:rPr>
          <w:rStyle w:val="Emphasis"/>
          <w:highlight w:val="cyan"/>
        </w:rPr>
        <w:t>health</w:t>
      </w:r>
      <w:r w:rsidRPr="00254B71">
        <w:rPr>
          <w:rStyle w:val="StyleUnderline"/>
          <w:highlight w:val="cyan"/>
        </w:rPr>
        <w:t xml:space="preserve">. </w:t>
      </w:r>
      <w:r w:rsidRPr="00254B71">
        <w:rPr>
          <w:rStyle w:val="Emphasis"/>
          <w:highlight w:val="cyan"/>
        </w:rPr>
        <w:t>Even if</w:t>
      </w:r>
      <w:r w:rsidRPr="00254B71">
        <w:rPr>
          <w:rStyle w:val="StyleUnderline"/>
          <w:highlight w:val="cyan"/>
        </w:rPr>
        <w:t xml:space="preserve"> he </w:t>
      </w:r>
      <w:r w:rsidRPr="00254B71">
        <w:rPr>
          <w:rStyle w:val="Emphasis"/>
          <w:highlight w:val="cyan"/>
        </w:rPr>
        <w:t>lives</w:t>
      </w:r>
      <w:r>
        <w:rPr>
          <w:rStyle w:val="StyleUnderline"/>
        </w:rPr>
        <w:t xml:space="preserve"> to see the </w:t>
      </w:r>
      <w:r>
        <w:rPr>
          <w:rStyle w:val="Emphasis"/>
        </w:rPr>
        <w:t>end</w:t>
      </w:r>
      <w:r>
        <w:rPr>
          <w:rStyle w:val="StyleUnderline"/>
        </w:rPr>
        <w:t xml:space="preserve"> of his term, </w:t>
      </w:r>
      <w:r w:rsidRPr="00254B71">
        <w:rPr>
          <w:rStyle w:val="StyleUnderline"/>
          <w:highlight w:val="cyan"/>
        </w:rPr>
        <w:t>it would be</w:t>
      </w:r>
      <w:r>
        <w:rPr>
          <w:sz w:val="16"/>
        </w:rPr>
        <w:t xml:space="preserve"> virtually </w:t>
      </w:r>
      <w:r w:rsidRPr="00254B71">
        <w:rPr>
          <w:rStyle w:val="Emphasis"/>
          <w:highlight w:val="cyan"/>
        </w:rPr>
        <w:t>impossible</w:t>
      </w:r>
      <w:r w:rsidRPr="00254B71">
        <w:rPr>
          <w:rStyle w:val="StyleUnderline"/>
          <w:highlight w:val="cyan"/>
        </w:rPr>
        <w:t xml:space="preserve"> for him to </w:t>
      </w:r>
      <w:r w:rsidRPr="00254B71">
        <w:rPr>
          <w:rStyle w:val="Emphasis"/>
          <w:highlight w:val="cyan"/>
        </w:rPr>
        <w:t>remain</w:t>
      </w:r>
      <w:r w:rsidRPr="00254B71">
        <w:rPr>
          <w:rStyle w:val="StyleUnderline"/>
          <w:highlight w:val="cyan"/>
        </w:rPr>
        <w:t xml:space="preserve"> in </w:t>
      </w:r>
      <w:r w:rsidRPr="00254B71">
        <w:rPr>
          <w:rStyle w:val="Emphasis"/>
          <w:highlight w:val="cyan"/>
        </w:rPr>
        <w:t>power</w:t>
      </w:r>
      <w:r>
        <w:rPr>
          <w:sz w:val="16"/>
        </w:rPr>
        <w:t>.</w:t>
      </w:r>
    </w:p>
    <w:p w14:paraId="61DEAB4D" w14:textId="2FBDC61B" w:rsidR="00610F70" w:rsidRDefault="00610F70" w:rsidP="00610F70">
      <w:pPr>
        <w:pStyle w:val="Heading3"/>
      </w:pPr>
      <w:r>
        <w:t>AT: Impact---Golden Dome</w:t>
      </w:r>
      <w:r>
        <w:t>---2AC</w:t>
      </w:r>
    </w:p>
    <w:p w14:paraId="365E9CBD" w14:textId="77777777" w:rsidR="00610F70" w:rsidRDefault="00610F70" w:rsidP="00610F70">
      <w:pPr>
        <w:pStyle w:val="Heading4"/>
      </w:pPr>
      <w:r>
        <w:t xml:space="preserve">No </w:t>
      </w:r>
      <w:r>
        <w:rPr>
          <w:u w:val="single"/>
        </w:rPr>
        <w:t>dome</w:t>
      </w:r>
      <w:r>
        <w:t xml:space="preserve">. </w:t>
      </w:r>
    </w:p>
    <w:p w14:paraId="66AFCA7C" w14:textId="77777777" w:rsidR="00610F70" w:rsidRDefault="00610F70" w:rsidP="00610F70">
      <w:r>
        <w:rPr>
          <w:rStyle w:val="Style13ptBold"/>
        </w:rPr>
        <w:t xml:space="preserve">Horovitz 25 </w:t>
      </w:r>
      <w:r>
        <w:t>[Dr Liviu Horovitz; Juliana Sub; German Institute for International and Security Affairs. December, “Golden Dome and the Illusory Promise of Invulnerability” https://www.swp-berlin.org/en/publication/golden-dome-and-the-illusory-promise-of-invulnerability. Minion]</w:t>
      </w:r>
    </w:p>
    <w:p w14:paraId="00F7F05C" w14:textId="77777777" w:rsidR="00610F70" w:rsidRDefault="00610F70" w:rsidP="00610F70">
      <w:r>
        <w:rPr>
          <w:rStyle w:val="StyleUnderline"/>
          <w:highlight w:val="cyan"/>
        </w:rPr>
        <w:t>Even if</w:t>
      </w:r>
      <w:r>
        <w:rPr>
          <w:sz w:val="16"/>
        </w:rPr>
        <w:t xml:space="preserve"> there were </w:t>
      </w:r>
      <w:r>
        <w:rPr>
          <w:rStyle w:val="StyleUnderline"/>
        </w:rPr>
        <w:t xml:space="preserve">technological </w:t>
      </w:r>
      <w:r>
        <w:rPr>
          <w:rStyle w:val="StyleUnderline"/>
          <w:highlight w:val="cyan"/>
        </w:rPr>
        <w:t>breakthroughs</w:t>
      </w:r>
      <w:r>
        <w:rPr>
          <w:sz w:val="16"/>
        </w:rPr>
        <w:t xml:space="preserve">, the </w:t>
      </w:r>
      <w:r>
        <w:rPr>
          <w:rStyle w:val="Emphasis"/>
          <w:highlight w:val="cyan"/>
        </w:rPr>
        <w:t>laws of physics</w:t>
      </w:r>
      <w:r>
        <w:rPr>
          <w:sz w:val="16"/>
        </w:rPr>
        <w:t xml:space="preserve"> would </w:t>
      </w:r>
      <w:r>
        <w:rPr>
          <w:rStyle w:val="StyleUnderline"/>
          <w:highlight w:val="cyan"/>
        </w:rPr>
        <w:t>stand in</w:t>
      </w:r>
      <w:r>
        <w:rPr>
          <w:rStyle w:val="StyleUnderline"/>
        </w:rPr>
        <w:t xml:space="preserve"> the </w:t>
      </w:r>
      <w:r>
        <w:rPr>
          <w:rStyle w:val="StyleUnderline"/>
          <w:highlight w:val="cyan"/>
        </w:rPr>
        <w:t>way</w:t>
      </w:r>
      <w:r>
        <w:rPr>
          <w:sz w:val="16"/>
        </w:rPr>
        <w:t xml:space="preserve"> of building a Golden Dome. Key components, such as </w:t>
      </w:r>
      <w:r>
        <w:rPr>
          <w:rStyle w:val="Emphasis"/>
          <w:highlight w:val="cyan"/>
        </w:rPr>
        <w:t>boost-phase</w:t>
      </w:r>
      <w:r>
        <w:rPr>
          <w:sz w:val="16"/>
          <w:highlight w:val="cyan"/>
        </w:rPr>
        <w:t xml:space="preserve"> </w:t>
      </w:r>
      <w:r>
        <w:rPr>
          <w:rStyle w:val="StyleUnderline"/>
          <w:highlight w:val="cyan"/>
        </w:rPr>
        <w:t>intercept</w:t>
      </w:r>
      <w:r>
        <w:rPr>
          <w:rStyle w:val="StyleUnderline"/>
        </w:rPr>
        <w:t xml:space="preserve"> systems </w:t>
      </w:r>
      <w:r>
        <w:rPr>
          <w:rStyle w:val="StyleUnderline"/>
          <w:highlight w:val="cyan"/>
        </w:rPr>
        <w:t>and</w:t>
      </w:r>
      <w:r>
        <w:rPr>
          <w:sz w:val="16"/>
        </w:rPr>
        <w:t xml:space="preserve"> </w:t>
      </w:r>
      <w:r>
        <w:rPr>
          <w:rStyle w:val="Emphasis"/>
          <w:highlight w:val="cyan"/>
        </w:rPr>
        <w:t>space</w:t>
      </w:r>
      <w:r>
        <w:rPr>
          <w:rStyle w:val="Emphasis"/>
        </w:rPr>
        <w:t>-based</w:t>
      </w:r>
      <w:r>
        <w:rPr>
          <w:sz w:val="16"/>
        </w:rPr>
        <w:t xml:space="preserve"> </w:t>
      </w:r>
      <w:r>
        <w:rPr>
          <w:rStyle w:val="StyleUnderline"/>
          <w:highlight w:val="cyan"/>
        </w:rPr>
        <w:t>weapons</w:t>
      </w:r>
      <w:r>
        <w:rPr>
          <w:rStyle w:val="StyleUnderline"/>
        </w:rPr>
        <w:t xml:space="preserve">, have </w:t>
      </w:r>
      <w:r>
        <w:rPr>
          <w:rStyle w:val="Emphasis"/>
          <w:highlight w:val="cyan"/>
        </w:rPr>
        <w:t>not</w:t>
      </w:r>
      <w:r>
        <w:rPr>
          <w:rStyle w:val="StyleUnderline"/>
        </w:rPr>
        <w:t xml:space="preserve"> yet </w:t>
      </w:r>
      <w:r>
        <w:rPr>
          <w:rStyle w:val="Emphasis"/>
        </w:rPr>
        <w:t xml:space="preserve">been </w:t>
      </w:r>
      <w:r>
        <w:rPr>
          <w:rStyle w:val="Emphasis"/>
          <w:highlight w:val="cyan"/>
        </w:rPr>
        <w:t>tested</w:t>
      </w:r>
      <w:r>
        <w:rPr>
          <w:sz w:val="16"/>
        </w:rPr>
        <w:t xml:space="preserve">; and it is completely unclear if and when they would become operational. Even if commercial providers were able to launch satellites even more cheaply and efficiently than they are already able to do, </w:t>
      </w:r>
      <w:r>
        <w:rPr>
          <w:rStyle w:val="StyleUnderline"/>
        </w:rPr>
        <w:t xml:space="preserve">Golden Dome would </w:t>
      </w:r>
      <w:r>
        <w:rPr>
          <w:rStyle w:val="Emphasis"/>
          <w:highlight w:val="cyan"/>
        </w:rPr>
        <w:t>require</w:t>
      </w:r>
      <w:r>
        <w:rPr>
          <w:rStyle w:val="StyleUnderline"/>
        </w:rPr>
        <w:t xml:space="preserve"> massive </w:t>
      </w:r>
      <w:r>
        <w:rPr>
          <w:rStyle w:val="Emphasis"/>
          <w:highlight w:val="cyan"/>
        </w:rPr>
        <w:t>constellations</w:t>
      </w:r>
      <w:r>
        <w:rPr>
          <w:rStyle w:val="StyleUnderline"/>
        </w:rPr>
        <w:t xml:space="preserve"> to locate and </w:t>
      </w:r>
      <w:r>
        <w:rPr>
          <w:rStyle w:val="Emphasis"/>
        </w:rPr>
        <w:t>destroy missiles</w:t>
      </w:r>
      <w:r>
        <w:rPr>
          <w:sz w:val="16"/>
        </w:rPr>
        <w:t xml:space="preserve">. To illustrate: the </w:t>
      </w:r>
      <w:r>
        <w:rPr>
          <w:rStyle w:val="StyleUnderline"/>
          <w:highlight w:val="cyan"/>
        </w:rPr>
        <w:t>system</w:t>
      </w:r>
      <w:r>
        <w:rPr>
          <w:rStyle w:val="StyleUnderline"/>
        </w:rPr>
        <w:t xml:space="preserve"> has </w:t>
      </w:r>
      <w:r>
        <w:rPr>
          <w:rStyle w:val="StyleUnderline"/>
          <w:highlight w:val="cyan"/>
        </w:rPr>
        <w:t>only a few minutes</w:t>
      </w:r>
      <w:r>
        <w:rPr>
          <w:rStyle w:val="StyleUnderline"/>
        </w:rPr>
        <w:t xml:space="preserve"> in which to detect a launch, confirm it as a real threat, and direct a space-based unit to intercept – an </w:t>
      </w:r>
      <w:r>
        <w:rPr>
          <w:rStyle w:val="Emphasis"/>
          <w:highlight w:val="cyan"/>
        </w:rPr>
        <w:t>enormous</w:t>
      </w:r>
      <w:r>
        <w:rPr>
          <w:rStyle w:val="Emphasis"/>
        </w:rPr>
        <w:t xml:space="preserve"> </w:t>
      </w:r>
      <w:r>
        <w:rPr>
          <w:rStyle w:val="Emphasis"/>
          <w:highlight w:val="cyan"/>
        </w:rPr>
        <w:t>challenge</w:t>
      </w:r>
      <w:r>
        <w:rPr>
          <w:rStyle w:val="StyleUnderline"/>
          <w:highlight w:val="cyan"/>
        </w:rPr>
        <w:t xml:space="preserve"> in</w:t>
      </w:r>
      <w:r>
        <w:rPr>
          <w:rStyle w:val="StyleUnderline"/>
        </w:rPr>
        <w:t xml:space="preserve"> terms of </w:t>
      </w:r>
      <w:r>
        <w:rPr>
          <w:rStyle w:val="Emphasis"/>
          <w:highlight w:val="cyan"/>
        </w:rPr>
        <w:t>data processing</w:t>
      </w:r>
      <w:r>
        <w:rPr>
          <w:rStyle w:val="StyleUnderline"/>
        </w:rPr>
        <w:t xml:space="preserve"> alone</w:t>
      </w:r>
      <w:r>
        <w:rPr>
          <w:sz w:val="16"/>
        </w:rPr>
        <w:t xml:space="preserve">. Once this brief window has passed, the next satellite would have to carry out the actual interception. As a result, numerous satellites would be needed to destroy a single missile. Russia has around 500 launchers that could deliver nuclear warheads to the United States. </w:t>
      </w:r>
      <w:r>
        <w:rPr>
          <w:rStyle w:val="StyleUnderline"/>
        </w:rPr>
        <w:t>Trump’s goal</w:t>
      </w:r>
      <w:r>
        <w:rPr>
          <w:sz w:val="16"/>
        </w:rPr>
        <w:t xml:space="preserve"> of reliably intercepting hundreds or even a thousand or more Russian and Chinese missiles </w:t>
      </w:r>
      <w:r>
        <w:rPr>
          <w:rStyle w:val="StyleUnderline"/>
        </w:rPr>
        <w:t>would</w:t>
      </w:r>
      <w:r>
        <w:rPr>
          <w:sz w:val="16"/>
        </w:rPr>
        <w:t xml:space="preserve"> likely </w:t>
      </w:r>
      <w:r>
        <w:rPr>
          <w:rStyle w:val="StyleUnderline"/>
          <w:highlight w:val="cyan"/>
        </w:rPr>
        <w:t>require</w:t>
      </w:r>
      <w:r>
        <w:rPr>
          <w:sz w:val="16"/>
          <w:highlight w:val="cyan"/>
        </w:rPr>
        <w:t xml:space="preserve"> </w:t>
      </w:r>
      <w:r>
        <w:rPr>
          <w:rStyle w:val="Emphasis"/>
          <w:sz w:val="30"/>
          <w:highlight w:val="cyan"/>
        </w:rPr>
        <w:t>tens of thousands of satellites</w:t>
      </w:r>
      <w:r>
        <w:rPr>
          <w:sz w:val="16"/>
          <w:highlight w:val="cyan"/>
        </w:rPr>
        <w:t>.</w:t>
      </w:r>
    </w:p>
    <w:p w14:paraId="42CCAFD2" w14:textId="77777777" w:rsidR="00610F70" w:rsidRDefault="00610F70" w:rsidP="00610F70">
      <w:r>
        <w:rPr>
          <w:sz w:val="16"/>
        </w:rPr>
        <w:t xml:space="preserve">Even if such a system were to be deployed, adversaries could try to overload it, destroy it, and possibly deceive it. At least </w:t>
      </w:r>
      <w:r>
        <w:rPr>
          <w:rStyle w:val="StyleUnderline"/>
        </w:rPr>
        <w:t>in terms of cost</w:t>
      </w:r>
      <w:r>
        <w:rPr>
          <w:sz w:val="16"/>
        </w:rPr>
        <w:t xml:space="preserve">, potential </w:t>
      </w:r>
      <w:r>
        <w:rPr>
          <w:rStyle w:val="Emphasis"/>
          <w:highlight w:val="cyan"/>
        </w:rPr>
        <w:t>attackers</w:t>
      </w:r>
      <w:r>
        <w:rPr>
          <w:rStyle w:val="StyleUnderline"/>
        </w:rPr>
        <w:t xml:space="preserve"> will continue to </w:t>
      </w:r>
      <w:r>
        <w:rPr>
          <w:rStyle w:val="Emphasis"/>
          <w:highlight w:val="cyan"/>
        </w:rPr>
        <w:t>have an advantage</w:t>
      </w:r>
      <w:r>
        <w:rPr>
          <w:rStyle w:val="StyleUnderline"/>
        </w:rPr>
        <w:t xml:space="preserve"> over defenders</w:t>
      </w:r>
      <w:r>
        <w:rPr>
          <w:sz w:val="16"/>
        </w:rPr>
        <w:t>. Offensive measures are likely to remain far cheaper than defensive systems. This will force Washington to invest disproportionately more simply to keep up.</w:t>
      </w:r>
    </w:p>
    <w:p w14:paraId="2E8248A9" w14:textId="4DE5FA8A" w:rsidR="00610F70" w:rsidRPr="00A1346F" w:rsidRDefault="00610F70" w:rsidP="007C28F1">
      <w:r>
        <w:rPr>
          <w:rStyle w:val="StyleUnderline"/>
        </w:rPr>
        <w:t>Adversaries</w:t>
      </w:r>
      <w:r>
        <w:rPr>
          <w:sz w:val="16"/>
        </w:rPr>
        <w:t xml:space="preserve"> are well prepared to </w:t>
      </w:r>
      <w:r>
        <w:rPr>
          <w:rStyle w:val="Emphasis"/>
        </w:rPr>
        <w:t>render</w:t>
      </w:r>
      <w:r>
        <w:rPr>
          <w:rStyle w:val="StyleUnderline"/>
        </w:rPr>
        <w:t xml:space="preserve"> US defense </w:t>
      </w:r>
      <w:r>
        <w:rPr>
          <w:rStyle w:val="Emphasis"/>
        </w:rPr>
        <w:t>investments ineffective</w:t>
      </w:r>
      <w:r>
        <w:rPr>
          <w:sz w:val="16"/>
        </w:rPr>
        <w:t xml:space="preserve">. </w:t>
      </w:r>
      <w:r>
        <w:rPr>
          <w:rStyle w:val="StyleUnderline"/>
          <w:highlight w:val="cyan"/>
        </w:rPr>
        <w:t>China</w:t>
      </w:r>
      <w:r>
        <w:rPr>
          <w:rStyle w:val="StyleUnderline"/>
        </w:rPr>
        <w:t xml:space="preserve"> is already </w:t>
      </w:r>
      <w:r>
        <w:rPr>
          <w:rStyle w:val="StyleUnderline"/>
          <w:highlight w:val="cyan"/>
        </w:rPr>
        <w:t>increasing</w:t>
      </w:r>
      <w:r>
        <w:rPr>
          <w:rStyle w:val="StyleUnderline"/>
        </w:rPr>
        <w:t xml:space="preserve"> the number of its </w:t>
      </w:r>
      <w:r>
        <w:rPr>
          <w:rStyle w:val="Emphasis"/>
          <w:highlight w:val="cyan"/>
        </w:rPr>
        <w:t>missile silos</w:t>
      </w:r>
      <w:r>
        <w:rPr>
          <w:sz w:val="16"/>
        </w:rPr>
        <w:t xml:space="preserve">, </w:t>
      </w:r>
      <w:r>
        <w:rPr>
          <w:rStyle w:val="StyleUnderline"/>
        </w:rPr>
        <w:t xml:space="preserve">while </w:t>
      </w:r>
      <w:r>
        <w:rPr>
          <w:rStyle w:val="StyleUnderline"/>
          <w:highlight w:val="cyan"/>
        </w:rPr>
        <w:t>Russia</w:t>
      </w:r>
      <w:r>
        <w:rPr>
          <w:rStyle w:val="StyleUnderline"/>
        </w:rPr>
        <w:t xml:space="preserve"> is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strategic weapons designed </w:t>
      </w:r>
      <w:r>
        <w:rPr>
          <w:rStyle w:val="Emphasis"/>
        </w:rPr>
        <w:t>to circumvent missile defenses</w:t>
      </w:r>
      <w:r>
        <w:rPr>
          <w:sz w:val="16"/>
        </w:rPr>
        <w:t xml:space="preserve">. </w:t>
      </w:r>
      <w:r>
        <w:rPr>
          <w:rStyle w:val="StyleUnderline"/>
        </w:rPr>
        <w:t xml:space="preserve">These include an </w:t>
      </w:r>
      <w:r>
        <w:rPr>
          <w:rStyle w:val="Emphasis"/>
        </w:rPr>
        <w:t>intercontinental</w:t>
      </w:r>
      <w:r>
        <w:rPr>
          <w:rStyle w:val="StyleUnderline"/>
        </w:rPr>
        <w:t xml:space="preserve"> </w:t>
      </w:r>
      <w:r>
        <w:rPr>
          <w:rStyle w:val="StyleUnderline"/>
          <w:highlight w:val="cyan"/>
        </w:rPr>
        <w:t xml:space="preserve">nuclear </w:t>
      </w:r>
      <w:r>
        <w:rPr>
          <w:rStyle w:val="Emphasis"/>
          <w:highlight w:val="cyan"/>
        </w:rPr>
        <w:t>torpedo</w:t>
      </w:r>
      <w:r>
        <w:rPr>
          <w:rStyle w:val="StyleUnderline"/>
        </w:rPr>
        <w:t xml:space="preserve"> and a long-range missile capable of circling the </w:t>
      </w:r>
      <w:r>
        <w:rPr>
          <w:rStyle w:val="StyleUnderline"/>
          <w:highlight w:val="cyan"/>
        </w:rPr>
        <w:t>globe</w:t>
      </w:r>
      <w:r>
        <w:rPr>
          <w:rStyle w:val="StyleUnderline"/>
        </w:rPr>
        <w:t xml:space="preserve"> to </w:t>
      </w:r>
      <w:r>
        <w:rPr>
          <w:rStyle w:val="Emphasis"/>
          <w:highlight w:val="cyan"/>
        </w:rPr>
        <w:t>strike</w:t>
      </w:r>
      <w:r>
        <w:rPr>
          <w:rStyle w:val="StyleUnderline"/>
        </w:rPr>
        <w:t xml:space="preserve"> the United States </w:t>
      </w:r>
      <w:r>
        <w:rPr>
          <w:rStyle w:val="StyleUnderline"/>
          <w:highlight w:val="cyan"/>
        </w:rPr>
        <w:t>from</w:t>
      </w:r>
      <w:r>
        <w:rPr>
          <w:rStyle w:val="StyleUnderline"/>
        </w:rPr>
        <w:t xml:space="preserve"> an </w:t>
      </w:r>
      <w:r>
        <w:rPr>
          <w:rStyle w:val="Emphasis"/>
          <w:highlight w:val="cyan"/>
        </w:rPr>
        <w:t>unexpected direction</w:t>
      </w:r>
      <w:r>
        <w:rPr>
          <w:sz w:val="16"/>
        </w:rPr>
        <w:t>. Overall, the pace of development – especially in China – suggests that only fundamental technological breakthroughs would allow the US to build defenses that cannot be circumvented by much cheaper offensive systems. This would include space-based systems capable of tracking the trajectories of extremely maneuverable weapons.</w:t>
      </w:r>
    </w:p>
    <w:p w14:paraId="1B1C967F" w14:textId="77777777" w:rsidR="00610F70" w:rsidRDefault="00610F70" w:rsidP="00610F70">
      <w:pPr>
        <w:pStyle w:val="Heading2"/>
      </w:pPr>
      <w:r>
        <w:t>Settler Colonialism K</w:t>
      </w:r>
    </w:p>
    <w:p w14:paraId="32C657BC" w14:textId="77777777" w:rsidR="00610F70" w:rsidRPr="00471EA2" w:rsidRDefault="00610F70" w:rsidP="00610F70">
      <w:pPr>
        <w:pStyle w:val="Heading3"/>
      </w:pPr>
      <w:r>
        <w:t>AT: Settler Colonialism K---2AC</w:t>
      </w:r>
    </w:p>
    <w:p w14:paraId="7E2099B7" w14:textId="77777777" w:rsidR="00610F70" w:rsidRDefault="00610F70" w:rsidP="00610F70">
      <w:pPr>
        <w:pStyle w:val="Analytic"/>
        <w:rPr>
          <w:u w:val="single"/>
        </w:rPr>
      </w:pPr>
    </w:p>
    <w:p w14:paraId="43B5FA31" w14:textId="77777777" w:rsidR="00610F70" w:rsidRPr="00951DA3" w:rsidRDefault="00610F70" w:rsidP="00610F70">
      <w:pPr>
        <w:pStyle w:val="Heading4"/>
      </w:pPr>
      <w:r>
        <w:t xml:space="preserve">Settler colonialism is </w:t>
      </w:r>
      <w:r>
        <w:rPr>
          <w:u w:val="single"/>
        </w:rPr>
        <w:t>ahistorical</w:t>
      </w:r>
      <w:r>
        <w:t xml:space="preserve">---elimination was not a </w:t>
      </w:r>
      <w:r>
        <w:rPr>
          <w:u w:val="single"/>
        </w:rPr>
        <w:t>totalizing</w:t>
      </w:r>
      <w:r>
        <w:t xml:space="preserve"> drive AND </w:t>
      </w:r>
      <w:r>
        <w:rPr>
          <w:u w:val="single"/>
        </w:rPr>
        <w:t>far</w:t>
      </w:r>
      <w:r>
        <w:t xml:space="preserve"> from </w:t>
      </w:r>
      <w:r>
        <w:rPr>
          <w:u w:val="single"/>
        </w:rPr>
        <w:t>locked-in</w:t>
      </w:r>
      <w:r>
        <w:t xml:space="preserve">. </w:t>
      </w:r>
    </w:p>
    <w:p w14:paraId="374BF541" w14:textId="77777777" w:rsidR="00610F70" w:rsidRPr="00CE3320" w:rsidRDefault="00610F70" w:rsidP="00610F70">
      <w:r w:rsidRPr="00CE3320">
        <w:rPr>
          <w:rStyle w:val="Style13ptBold"/>
        </w:rPr>
        <w:t>Greer ’19</w:t>
      </w:r>
      <w:r>
        <w:t xml:space="preserve"> [Allan; July; professor of history and Canada Research Chair in Colonial North America at McGill University; The William and Mary Quarterly, “Settler Colonialism and Empire in Early America,” vol. 76 no. 3 p. 383—390; DML] </w:t>
      </w:r>
    </w:p>
    <w:p w14:paraId="780C9514" w14:textId="77777777" w:rsidR="00610F70" w:rsidRPr="000B1436" w:rsidRDefault="00610F70" w:rsidP="00610F70">
      <w:pPr>
        <w:rPr>
          <w:sz w:val="16"/>
        </w:rPr>
      </w:pPr>
      <w:r w:rsidRPr="000B1436">
        <w:rPr>
          <w:sz w:val="16"/>
        </w:rPr>
        <w:t>The most rigorous of the settler colonial theorists in my opinion, Wolfe insisted that his subject was not an ideology or a set of ideas but rather a logic. “Although predicated on land rather than on human bodies,” he writes, “</w:t>
      </w:r>
      <w:r w:rsidRPr="00254B71">
        <w:rPr>
          <w:rStyle w:val="Emphasis"/>
          <w:highlight w:val="cyan"/>
        </w:rPr>
        <w:t>set</w:t>
      </w:r>
      <w:r w:rsidRPr="00CE3320">
        <w:rPr>
          <w:rStyle w:val="Emphasis"/>
        </w:rPr>
        <w:t xml:space="preserve">tler </w:t>
      </w:r>
      <w:r w:rsidRPr="00254B71">
        <w:rPr>
          <w:rStyle w:val="Emphasis"/>
          <w:highlight w:val="cyan"/>
        </w:rPr>
        <w:t>col</w:t>
      </w:r>
      <w:r w:rsidRPr="00CE3320">
        <w:rPr>
          <w:rStyle w:val="Emphasis"/>
        </w:rPr>
        <w:t>onialism</w:t>
      </w:r>
      <w:r w:rsidRPr="000B1436">
        <w:rPr>
          <w:sz w:val="16"/>
        </w:rPr>
        <w:t xml:space="preserve"> is </w:t>
      </w:r>
      <w:r w:rsidRPr="00254B71">
        <w:rPr>
          <w:rStyle w:val="StyleUnderline"/>
          <w:highlight w:val="cyan"/>
        </w:rPr>
        <w:t>premised on</w:t>
      </w:r>
      <w:r w:rsidRPr="000B1436">
        <w:rPr>
          <w:sz w:val="16"/>
        </w:rPr>
        <w:t xml:space="preserve"> a cultural </w:t>
      </w:r>
      <w:r w:rsidRPr="000B1436">
        <w:rPr>
          <w:rStyle w:val="Emphasis"/>
        </w:rPr>
        <w:t xml:space="preserve">logic of </w:t>
      </w:r>
      <w:r w:rsidRPr="00254B71">
        <w:rPr>
          <w:rStyle w:val="Emphasis"/>
          <w:highlight w:val="cyan"/>
        </w:rPr>
        <w:t>elimination</w:t>
      </w:r>
      <w:r w:rsidRPr="000B1436">
        <w:rPr>
          <w:sz w:val="16"/>
        </w:rPr>
        <w:t xml:space="preserve"> that insistently seeks the removal of indigenous humans from the land in question.”4 The “logic of elimination” is </w:t>
      </w:r>
      <w:r w:rsidRPr="000B1436">
        <w:rPr>
          <w:rStyle w:val="StyleUnderline"/>
        </w:rPr>
        <w:t>a</w:t>
      </w:r>
      <w:r w:rsidRPr="000B1436">
        <w:rPr>
          <w:sz w:val="16"/>
        </w:rPr>
        <w:t xml:space="preserve"> basic </w:t>
      </w:r>
      <w:r w:rsidRPr="00254B71">
        <w:rPr>
          <w:rStyle w:val="Emphasis"/>
          <w:highlight w:val="cyan"/>
        </w:rPr>
        <w:t>drive</w:t>
      </w:r>
      <w:r w:rsidRPr="00254B71">
        <w:rPr>
          <w:rStyle w:val="StyleUnderline"/>
          <w:highlight w:val="cyan"/>
        </w:rPr>
        <w:t xml:space="preserve"> to get rid of</w:t>
      </w:r>
      <w:r w:rsidRPr="000B1436">
        <w:rPr>
          <w:rStyle w:val="StyleUnderline"/>
        </w:rPr>
        <w:t xml:space="preserve"> the </w:t>
      </w:r>
      <w:r w:rsidRPr="00254B71">
        <w:rPr>
          <w:rStyle w:val="StyleUnderline"/>
          <w:highlight w:val="cyan"/>
        </w:rPr>
        <w:t>Indigenous</w:t>
      </w:r>
      <w:r w:rsidRPr="000B1436">
        <w:rPr>
          <w:rStyle w:val="StyleUnderline"/>
        </w:rPr>
        <w:t xml:space="preserve"> presence</w:t>
      </w:r>
      <w:r w:rsidRPr="000B1436">
        <w:rPr>
          <w:sz w:val="16"/>
        </w:rPr>
        <w:t xml:space="preserve"> by one means or another and to replace it with a new society. This approach </w:t>
      </w:r>
      <w:r w:rsidRPr="000B1436">
        <w:rPr>
          <w:rStyle w:val="StyleUnderline"/>
        </w:rPr>
        <w:t>encompasses</w:t>
      </w:r>
      <w:r w:rsidRPr="000B1436">
        <w:rPr>
          <w:sz w:val="16"/>
        </w:rPr>
        <w:t xml:space="preserve"> material as well as discursive aspects; </w:t>
      </w:r>
      <w:r w:rsidRPr="000B1436">
        <w:rPr>
          <w:rStyle w:val="Emphasis"/>
        </w:rPr>
        <w:t>massacre</w:t>
      </w:r>
      <w:r w:rsidRPr="000B1436">
        <w:rPr>
          <w:rStyle w:val="StyleUnderline"/>
        </w:rPr>
        <w:t xml:space="preserve">, </w:t>
      </w:r>
      <w:r w:rsidRPr="000B1436">
        <w:rPr>
          <w:rStyle w:val="Emphasis"/>
        </w:rPr>
        <w:t>removal</w:t>
      </w:r>
      <w:r w:rsidRPr="000B1436">
        <w:rPr>
          <w:rStyle w:val="StyleUnderline"/>
        </w:rPr>
        <w:t xml:space="preserve">, </w:t>
      </w:r>
      <w:r w:rsidRPr="000B1436">
        <w:rPr>
          <w:rStyle w:val="Emphasis"/>
        </w:rPr>
        <w:t>assimilation</w:t>
      </w:r>
      <w:r w:rsidRPr="000B1436">
        <w:rPr>
          <w:rStyle w:val="StyleUnderline"/>
        </w:rPr>
        <w:t xml:space="preserve">, and </w:t>
      </w:r>
      <w:r w:rsidRPr="000B1436">
        <w:rPr>
          <w:rStyle w:val="Emphasis"/>
        </w:rPr>
        <w:t>immigration</w:t>
      </w:r>
      <w:r w:rsidRPr="000B1436">
        <w:rPr>
          <w:sz w:val="16"/>
        </w:rPr>
        <w:t xml:space="preserve"> are part of its repertoire, and so too are various forms of racism, legal instruments of </w:t>
      </w:r>
      <w:r w:rsidRPr="000B1436">
        <w:rPr>
          <w:rStyle w:val="Emphasis"/>
        </w:rPr>
        <w:t>dispossession</w:t>
      </w:r>
      <w:r w:rsidRPr="000B1436">
        <w:rPr>
          <w:sz w:val="16"/>
        </w:rPr>
        <w:t xml:space="preserve">, and historical narratives denying violence.5 Heavily indebted to Marxism and postcolonial theory, Wolfe grounded his concept in material considerations: the basic </w:t>
      </w:r>
      <w:r w:rsidRPr="000B1436">
        <w:rPr>
          <w:rStyle w:val="Emphasis"/>
        </w:rPr>
        <w:t>distinction</w:t>
      </w:r>
      <w:r w:rsidRPr="000B1436">
        <w:rPr>
          <w:rStyle w:val="StyleUnderline"/>
        </w:rPr>
        <w:t xml:space="preserve"> between settler colonialism and</w:t>
      </w:r>
      <w:r w:rsidRPr="000B1436">
        <w:rPr>
          <w:sz w:val="16"/>
        </w:rPr>
        <w:t xml:space="preserve"> the “</w:t>
      </w:r>
      <w:r w:rsidRPr="000B1436">
        <w:rPr>
          <w:rStyle w:val="Emphasis"/>
        </w:rPr>
        <w:t>ordinary</w:t>
      </w:r>
      <w:r w:rsidRPr="000B1436">
        <w:rPr>
          <w:sz w:val="16"/>
        </w:rPr>
        <w:t xml:space="preserve">” </w:t>
      </w:r>
      <w:r w:rsidRPr="000B1436">
        <w:rPr>
          <w:rStyle w:val="Emphasis"/>
        </w:rPr>
        <w:t>colonialism</w:t>
      </w:r>
      <w:r w:rsidRPr="000B1436">
        <w:rPr>
          <w:sz w:val="16"/>
        </w:rPr>
        <w:t xml:space="preserve"> of the sort one finds in nineteenth-century India or Africa </w:t>
      </w:r>
      <w:r w:rsidRPr="000B1436">
        <w:rPr>
          <w:rStyle w:val="StyleUnderline"/>
        </w:rPr>
        <w:t>is</w:t>
      </w:r>
      <w:r w:rsidRPr="000B1436">
        <w:rPr>
          <w:sz w:val="16"/>
        </w:rPr>
        <w:t xml:space="preserve"> that the </w:t>
      </w:r>
      <w:r w:rsidRPr="000B1436">
        <w:rPr>
          <w:rStyle w:val="StyleUnderline"/>
        </w:rPr>
        <w:t>latter depends on</w:t>
      </w:r>
      <w:r w:rsidRPr="000B1436">
        <w:rPr>
          <w:sz w:val="16"/>
        </w:rPr>
        <w:t xml:space="preserve"> the </w:t>
      </w:r>
      <w:r w:rsidRPr="000B1436">
        <w:rPr>
          <w:rStyle w:val="Emphasis"/>
        </w:rPr>
        <w:t>exploitation</w:t>
      </w:r>
      <w:r w:rsidRPr="000B1436">
        <w:rPr>
          <w:sz w:val="16"/>
        </w:rPr>
        <w:t xml:space="preserve"> of native labor while the former had no real need for the natives’ work </w:t>
      </w:r>
      <w:r w:rsidRPr="000B1436">
        <w:rPr>
          <w:rStyle w:val="StyleUnderline"/>
        </w:rPr>
        <w:t xml:space="preserve">and </w:t>
      </w:r>
      <w:r w:rsidRPr="00254B71">
        <w:rPr>
          <w:rStyle w:val="StyleUnderline"/>
          <w:highlight w:val="cyan"/>
        </w:rPr>
        <w:t>only wanted</w:t>
      </w:r>
      <w:r w:rsidRPr="000B1436">
        <w:rPr>
          <w:sz w:val="16"/>
        </w:rPr>
        <w:t xml:space="preserve"> their </w:t>
      </w:r>
      <w:r w:rsidRPr="00254B71">
        <w:rPr>
          <w:rStyle w:val="Emphasis"/>
          <w:highlight w:val="cyan"/>
        </w:rPr>
        <w:t>land</w:t>
      </w:r>
      <w:r w:rsidRPr="000B1436">
        <w:rPr>
          <w:sz w:val="16"/>
        </w:rPr>
        <w:t>.6</w:t>
      </w:r>
    </w:p>
    <w:p w14:paraId="15C011A3" w14:textId="77777777" w:rsidR="00610F70" w:rsidRPr="000B1436" w:rsidRDefault="00610F70" w:rsidP="00610F70">
      <w:pPr>
        <w:rPr>
          <w:sz w:val="16"/>
        </w:rPr>
      </w:pPr>
      <w:r w:rsidRPr="000B1436">
        <w:rPr>
          <w:rStyle w:val="StyleUnderline"/>
        </w:rPr>
        <w:t>Extending</w:t>
      </w:r>
      <w:r w:rsidRPr="000B1436">
        <w:rPr>
          <w:sz w:val="16"/>
        </w:rPr>
        <w:t xml:space="preserve"> this basic </w:t>
      </w:r>
      <w:r w:rsidRPr="000B1436">
        <w:rPr>
          <w:rStyle w:val="StyleUnderline"/>
        </w:rPr>
        <w:t>analysis</w:t>
      </w:r>
      <w:r w:rsidRPr="000B1436">
        <w:rPr>
          <w:sz w:val="16"/>
        </w:rPr>
        <w:t xml:space="preserve">, Wolfe developed </w:t>
      </w:r>
      <w:r w:rsidRPr="000B1436">
        <w:rPr>
          <w:rStyle w:val="StyleUnderline"/>
        </w:rPr>
        <w:t>a</w:t>
      </w:r>
      <w:r w:rsidRPr="000B1436">
        <w:rPr>
          <w:sz w:val="16"/>
        </w:rPr>
        <w:t xml:space="preserve"> highly suggestive, if somewhat </w:t>
      </w:r>
      <w:r w:rsidRPr="000B1436">
        <w:rPr>
          <w:rStyle w:val="Emphasis"/>
        </w:rPr>
        <w:t>schematic</w:t>
      </w:r>
      <w:r w:rsidRPr="000B1436">
        <w:rPr>
          <w:sz w:val="16"/>
        </w:rPr>
        <w:t xml:space="preserve">, </w:t>
      </w:r>
      <w:r w:rsidRPr="000B1436">
        <w:rPr>
          <w:rStyle w:val="Emphasis"/>
        </w:rPr>
        <w:t>theory</w:t>
      </w:r>
      <w:r w:rsidRPr="000B1436">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047146F3" w14:textId="77777777" w:rsidR="00610F70" w:rsidRPr="000B1436" w:rsidRDefault="00610F70" w:rsidP="00610F70">
      <w:pPr>
        <w:rPr>
          <w:sz w:val="16"/>
        </w:rPr>
      </w:pPr>
      <w:r w:rsidRPr="000B1436">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254B71">
        <w:rPr>
          <w:rStyle w:val="Emphasis"/>
          <w:highlight w:val="cyan"/>
        </w:rPr>
        <w:t>distortion</w:t>
      </w:r>
      <w:r w:rsidRPr="00254B71">
        <w:rPr>
          <w:rStyle w:val="StyleUnderline"/>
          <w:highlight w:val="cyan"/>
        </w:rPr>
        <w:t xml:space="preserve"> of</w:t>
      </w:r>
      <w:r w:rsidRPr="000B1436">
        <w:rPr>
          <w:sz w:val="16"/>
        </w:rPr>
        <w:t xml:space="preserve"> the </w:t>
      </w:r>
      <w:r w:rsidRPr="000B1436">
        <w:rPr>
          <w:rStyle w:val="Emphasis"/>
        </w:rPr>
        <w:t xml:space="preserve">colonial </w:t>
      </w:r>
      <w:r w:rsidRPr="00254B71">
        <w:rPr>
          <w:rStyle w:val="Emphasis"/>
          <w:highlight w:val="cyan"/>
        </w:rPr>
        <w:t>past</w:t>
      </w:r>
      <w:r w:rsidRPr="000B1436">
        <w:rPr>
          <w:sz w:val="16"/>
        </w:rPr>
        <w:t xml:space="preserve"> as a description of early modern colonization rather than as a more modern ideological justification for contemporary practices of dispossession. More generally, he </w:t>
      </w:r>
      <w:r w:rsidRPr="000B1436">
        <w:rPr>
          <w:rStyle w:val="StyleUnderline"/>
        </w:rPr>
        <w:t>tended to</w:t>
      </w:r>
      <w:r w:rsidRPr="000B1436">
        <w:rPr>
          <w:sz w:val="16"/>
        </w:rPr>
        <w:t xml:space="preserve"> exaggerate the importance and </w:t>
      </w:r>
      <w:r w:rsidRPr="000B1436">
        <w:rPr>
          <w:rStyle w:val="Emphasis"/>
        </w:rPr>
        <w:t>misconstrue</w:t>
      </w:r>
      <w:r w:rsidRPr="000B1436">
        <w:rPr>
          <w:sz w:val="16"/>
        </w:rPr>
        <w:t xml:space="preserve"> the thrust of the arrogant pronouncements of sixteenth- and seventeenth-century </w:t>
      </w:r>
      <w:r w:rsidRPr="000B1436">
        <w:rPr>
          <w:rStyle w:val="Emphasis"/>
        </w:rPr>
        <w:t>imperialists</w:t>
      </w:r>
      <w:r w:rsidRPr="000B1436">
        <w:rPr>
          <w:rStyle w:val="StyleUnderline"/>
        </w:rPr>
        <w:t>, reading into</w:t>
      </w:r>
      <w:r w:rsidRPr="000B1436">
        <w:rPr>
          <w:sz w:val="16"/>
        </w:rPr>
        <w:t xml:space="preserve"> their </w:t>
      </w:r>
      <w:r w:rsidRPr="000B1436">
        <w:rPr>
          <w:rStyle w:val="Emphasis"/>
        </w:rPr>
        <w:t>vague</w:t>
      </w:r>
      <w:r w:rsidRPr="000B1436">
        <w:rPr>
          <w:rStyle w:val="StyleUnderline"/>
        </w:rPr>
        <w:t xml:space="preserve"> territorial pretensions a </w:t>
      </w:r>
      <w:r w:rsidRPr="000B1436">
        <w:rPr>
          <w:rStyle w:val="Emphasis"/>
        </w:rPr>
        <w:t>real program</w:t>
      </w:r>
      <w:r w:rsidRPr="000B1436">
        <w:rPr>
          <w:rStyle w:val="StyleUnderline"/>
        </w:rPr>
        <w:t xml:space="preserve"> for </w:t>
      </w:r>
      <w:r w:rsidRPr="000B1436">
        <w:rPr>
          <w:rStyle w:val="Emphasis"/>
        </w:rPr>
        <w:t>replacing</w:t>
      </w:r>
      <w:r w:rsidRPr="000B1436">
        <w:rPr>
          <w:rStyle w:val="StyleUnderline"/>
        </w:rPr>
        <w:t xml:space="preserve"> Natives with settlers</w:t>
      </w:r>
      <w:r w:rsidRPr="000B1436">
        <w:rPr>
          <w:sz w:val="16"/>
        </w:rPr>
        <w:t xml:space="preserve">. Apart from the fact that </w:t>
      </w:r>
      <w:r w:rsidRPr="000B1436">
        <w:rPr>
          <w:rStyle w:val="Emphasis"/>
        </w:rPr>
        <w:t>colonial charters</w:t>
      </w:r>
      <w:r w:rsidRPr="000B1436">
        <w:rPr>
          <w:rStyle w:val="StyleUnderline"/>
        </w:rPr>
        <w:t xml:space="preserve"> and other</w:t>
      </w:r>
      <w:r w:rsidRPr="000B1436">
        <w:rPr>
          <w:sz w:val="16"/>
        </w:rPr>
        <w:t xml:space="preserve"> early </w:t>
      </w:r>
      <w:r w:rsidRPr="000B1436">
        <w:rPr>
          <w:rStyle w:val="StyleUnderline"/>
        </w:rPr>
        <w:t xml:space="preserve">assertions of </w:t>
      </w:r>
      <w:r w:rsidRPr="000B1436">
        <w:rPr>
          <w:rStyle w:val="Emphasis"/>
        </w:rPr>
        <w:t>sovereignty</w:t>
      </w:r>
      <w:r w:rsidRPr="000B1436">
        <w:rPr>
          <w:rStyle w:val="StyleUnderline"/>
        </w:rPr>
        <w:t xml:space="preserve"> were more likely to suggest</w:t>
      </w:r>
      <w:r w:rsidRPr="000B1436">
        <w:rPr>
          <w:sz w:val="16"/>
        </w:rPr>
        <w:t xml:space="preserve"> the </w:t>
      </w:r>
      <w:r w:rsidRPr="000B1436">
        <w:rPr>
          <w:rStyle w:val="Emphasis"/>
        </w:rPr>
        <w:t>incorporation</w:t>
      </w:r>
      <w:r w:rsidRPr="000B1436">
        <w:rPr>
          <w:rStyle w:val="StyleUnderline"/>
        </w:rPr>
        <w:t xml:space="preserve"> than</w:t>
      </w:r>
      <w:r w:rsidRPr="000B1436">
        <w:rPr>
          <w:sz w:val="16"/>
        </w:rPr>
        <w:t xml:space="preserve"> the </w:t>
      </w:r>
      <w:r w:rsidRPr="000B1436">
        <w:rPr>
          <w:rStyle w:val="Emphasis"/>
        </w:rPr>
        <w:t>elimination</w:t>
      </w:r>
      <w:r w:rsidRPr="000B1436">
        <w:rPr>
          <w:rStyle w:val="StyleUnderline"/>
        </w:rPr>
        <w:t xml:space="preserve"> of Indigenous peoples</w:t>
      </w:r>
      <w:r w:rsidRPr="000B1436">
        <w:rPr>
          <w:sz w:val="16"/>
        </w:rPr>
        <w:t xml:space="preserve">, these expressions of imperialist chutzpah cannot be taken as guides to what actually happened, any more than the Epistles of Saint Paul can explain the Crusades. </w:t>
      </w:r>
    </w:p>
    <w:p w14:paraId="08BB9C9E" w14:textId="77777777" w:rsidR="00610F70" w:rsidRPr="000B1436" w:rsidRDefault="00610F70" w:rsidP="00610F70">
      <w:pPr>
        <w:rPr>
          <w:sz w:val="16"/>
        </w:rPr>
      </w:pPr>
      <w:r w:rsidRPr="000B1436">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0B1436">
        <w:rPr>
          <w:rStyle w:val="Emphasis"/>
        </w:rPr>
        <w:t>settler colonialism</w:t>
      </w:r>
      <w:r w:rsidRPr="000B1436">
        <w:rPr>
          <w:sz w:val="16"/>
        </w:rPr>
        <w:t xml:space="preserve"> à la Wolfe, but the contributors generally conclude that the fit is partial at best. The scholarship on display </w:t>
      </w:r>
      <w:r w:rsidRPr="000B1436">
        <w:rPr>
          <w:rStyle w:val="StyleUnderline"/>
        </w:rPr>
        <w:t>is</w:t>
      </w:r>
      <w:r w:rsidRPr="000B1436">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0B1436">
        <w:rPr>
          <w:rStyle w:val="Emphasis"/>
        </w:rPr>
        <w:t>amorphous</w:t>
      </w:r>
      <w:r w:rsidRPr="000B1436">
        <w:rPr>
          <w:sz w:val="16"/>
        </w:rPr>
        <w:t xml:space="preserve">, generally </w:t>
      </w:r>
      <w:r w:rsidRPr="000B1436">
        <w:rPr>
          <w:rStyle w:val="Emphasis"/>
        </w:rPr>
        <w:t>lacking</w:t>
      </w:r>
      <w:r w:rsidRPr="000B1436">
        <w:rPr>
          <w:sz w:val="16"/>
        </w:rPr>
        <w:t xml:space="preserve"> the </w:t>
      </w:r>
      <w:r w:rsidRPr="000B1436">
        <w:rPr>
          <w:rStyle w:val="Emphasis"/>
        </w:rPr>
        <w:t>theoretical bite</w:t>
      </w:r>
      <w:r w:rsidRPr="000B1436">
        <w:rPr>
          <w:sz w:val="16"/>
        </w:rPr>
        <w:t xml:space="preserve"> of Wolfe’s early writings.</w:t>
      </w:r>
    </w:p>
    <w:p w14:paraId="2073FFB0" w14:textId="77777777" w:rsidR="00610F70" w:rsidRPr="000B1436" w:rsidRDefault="00610F70" w:rsidP="00610F70">
      <w:pPr>
        <w:rPr>
          <w:sz w:val="16"/>
        </w:rPr>
      </w:pPr>
      <w:r w:rsidRPr="000B1436">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254B71">
        <w:rPr>
          <w:rStyle w:val="Emphasis"/>
          <w:highlight w:val="cyan"/>
        </w:rPr>
        <w:t>terra nullius</w:t>
      </w:r>
      <w:r w:rsidRPr="000B1436">
        <w:rPr>
          <w:sz w:val="16"/>
        </w:rPr>
        <w:t xml:space="preserve">.11 That legal notion had long served as a justification for the colonization of Australia, so why not New France? Aware of, but undeterred by, Lauren Benton and Benjamin Straumann’s demonstration that this phrase was </w:t>
      </w:r>
      <w:r w:rsidRPr="00254B71">
        <w:rPr>
          <w:rStyle w:val="Emphasis"/>
          <w:highlight w:val="cyan"/>
        </w:rPr>
        <w:t>unheard</w:t>
      </w:r>
      <w:r w:rsidRPr="00254B71">
        <w:rPr>
          <w:rStyle w:val="StyleUnderline"/>
          <w:highlight w:val="cyan"/>
        </w:rPr>
        <w:t xml:space="preserve"> of</w:t>
      </w:r>
      <w:r w:rsidRPr="000B1436">
        <w:rPr>
          <w:rStyle w:val="StyleUnderline"/>
        </w:rPr>
        <w:t xml:space="preserve"> before</w:t>
      </w:r>
      <w:r w:rsidRPr="000B1436">
        <w:rPr>
          <w:sz w:val="16"/>
        </w:rPr>
        <w:t xml:space="preserve"> the </w:t>
      </w:r>
      <w:r w:rsidRPr="000B1436">
        <w:rPr>
          <w:rStyle w:val="Emphasis"/>
        </w:rPr>
        <w:t>nineteenth century</w:t>
      </w:r>
      <w:r w:rsidRPr="000B1436">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254B71">
        <w:rPr>
          <w:rStyle w:val="StyleUnderline"/>
          <w:highlight w:val="cyan"/>
        </w:rPr>
        <w:t>In</w:t>
      </w:r>
      <w:r w:rsidRPr="000B1436">
        <w:rPr>
          <w:rStyle w:val="StyleUnderline"/>
        </w:rPr>
        <w:t xml:space="preserve"> </w:t>
      </w:r>
      <w:r w:rsidRPr="000B1436">
        <w:rPr>
          <w:rStyle w:val="Emphasis"/>
        </w:rPr>
        <w:t xml:space="preserve">New </w:t>
      </w:r>
      <w:r w:rsidRPr="00254B71">
        <w:rPr>
          <w:rStyle w:val="Emphasis"/>
          <w:highlight w:val="cyan"/>
        </w:rPr>
        <w:t>France</w:t>
      </w:r>
      <w:r w:rsidRPr="000B1436">
        <w:rPr>
          <w:rStyle w:val="StyleUnderline"/>
        </w:rPr>
        <w:t xml:space="preserve">, as in </w:t>
      </w:r>
      <w:r w:rsidRPr="000B1436">
        <w:rPr>
          <w:rStyle w:val="Emphasis"/>
        </w:rPr>
        <w:t xml:space="preserve">New </w:t>
      </w:r>
      <w:r w:rsidRPr="00254B71">
        <w:rPr>
          <w:rStyle w:val="Emphasis"/>
          <w:highlight w:val="cyan"/>
        </w:rPr>
        <w:t>Spain</w:t>
      </w:r>
      <w:r w:rsidRPr="00254B71">
        <w:rPr>
          <w:rStyle w:val="StyleUnderline"/>
          <w:highlight w:val="cyan"/>
        </w:rPr>
        <w:t>, officials</w:t>
      </w:r>
      <w:r w:rsidRPr="000B1436">
        <w:rPr>
          <w:sz w:val="16"/>
        </w:rPr>
        <w:t xml:space="preserve"> repeatedly </w:t>
      </w:r>
      <w:r w:rsidRPr="00254B71">
        <w:rPr>
          <w:rStyle w:val="StyleUnderline"/>
          <w:highlight w:val="cyan"/>
        </w:rPr>
        <w:t xml:space="preserve">proclaimed Indigenous lands </w:t>
      </w:r>
      <w:r w:rsidRPr="00254B71">
        <w:rPr>
          <w:rStyle w:val="Emphasis"/>
          <w:highlight w:val="cyan"/>
        </w:rPr>
        <w:t>inviolable</w:t>
      </w:r>
      <w:r w:rsidRPr="000B1436">
        <w:rPr>
          <w:sz w:val="16"/>
        </w:rPr>
        <w:t xml:space="preserve">, and the layered </w:t>
      </w:r>
      <w:r w:rsidRPr="000B1436">
        <w:rPr>
          <w:rStyle w:val="StyleUnderline"/>
        </w:rPr>
        <w:t xml:space="preserve">land tenures of </w:t>
      </w:r>
      <w:r w:rsidRPr="00254B71">
        <w:rPr>
          <w:rStyle w:val="StyleUnderline"/>
          <w:highlight w:val="cyan"/>
        </w:rPr>
        <w:t>Canada left</w:t>
      </w:r>
      <w:r w:rsidRPr="000B1436">
        <w:rPr>
          <w:sz w:val="16"/>
        </w:rPr>
        <w:t xml:space="preserve"> </w:t>
      </w:r>
      <w:r w:rsidRPr="000B1436">
        <w:rPr>
          <w:rStyle w:val="Emphasis"/>
        </w:rPr>
        <w:t xml:space="preserve">considerable </w:t>
      </w:r>
      <w:r w:rsidRPr="00254B71">
        <w:rPr>
          <w:rStyle w:val="Emphasis"/>
          <w:highlight w:val="cyan"/>
        </w:rPr>
        <w:t>room</w:t>
      </w:r>
      <w:r w:rsidRPr="00254B71">
        <w:rPr>
          <w:rStyle w:val="StyleUnderline"/>
          <w:highlight w:val="cyan"/>
        </w:rPr>
        <w:t xml:space="preserve"> for</w:t>
      </w:r>
      <w:r w:rsidRPr="000B1436">
        <w:rPr>
          <w:sz w:val="16"/>
        </w:rPr>
        <w:t xml:space="preserve"> settler-</w:t>
      </w:r>
      <w:r w:rsidRPr="000B1436">
        <w:rPr>
          <w:rStyle w:val="StyleUnderline"/>
        </w:rPr>
        <w:t xml:space="preserve">Indigenous </w:t>
      </w:r>
      <w:r w:rsidRPr="00254B71">
        <w:rPr>
          <w:rStyle w:val="Emphasis"/>
          <w:highlight w:val="cyan"/>
        </w:rPr>
        <w:t>coexistence</w:t>
      </w:r>
      <w:r w:rsidRPr="000B1436">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1D24D5D0" w14:textId="77777777" w:rsidR="00610F70" w:rsidRPr="00951DA3" w:rsidRDefault="00610F70" w:rsidP="00610F70">
      <w:pPr>
        <w:rPr>
          <w:sz w:val="16"/>
          <w:szCs w:val="16"/>
        </w:rPr>
      </w:pPr>
      <w:r w:rsidRPr="00951DA3">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292B3BFE" w14:textId="77777777" w:rsidR="00610F70" w:rsidRPr="000B1436" w:rsidRDefault="00610F70" w:rsidP="00610F70">
      <w:pPr>
        <w:rPr>
          <w:sz w:val="16"/>
        </w:rPr>
      </w:pPr>
      <w:r w:rsidRPr="000B1436">
        <w:rPr>
          <w:sz w:val="16"/>
        </w:rPr>
        <w:t xml:space="preserve">The </w:t>
      </w:r>
      <w:r w:rsidRPr="000B1436">
        <w:rPr>
          <w:rStyle w:val="StyleUnderline"/>
        </w:rPr>
        <w:t xml:space="preserve">European </w:t>
      </w:r>
      <w:r w:rsidRPr="00254B71">
        <w:rPr>
          <w:rStyle w:val="StyleUnderline"/>
          <w:highlight w:val="cyan"/>
        </w:rPr>
        <w:t>invasion</w:t>
      </w:r>
      <w:r w:rsidRPr="000B1436">
        <w:rPr>
          <w:rStyle w:val="StyleUnderline"/>
        </w:rPr>
        <w:t xml:space="preserve"> of America </w:t>
      </w:r>
      <w:r w:rsidRPr="00254B71">
        <w:rPr>
          <w:rStyle w:val="StyleUnderline"/>
          <w:highlight w:val="cyan"/>
        </w:rPr>
        <w:t>was</w:t>
      </w:r>
      <w:r w:rsidRPr="000B1436">
        <w:rPr>
          <w:sz w:val="16"/>
        </w:rPr>
        <w:t xml:space="preserve"> extensive and </w:t>
      </w:r>
      <w:r w:rsidRPr="00254B71">
        <w:rPr>
          <w:rStyle w:val="Emphasis"/>
          <w:highlight w:val="cyan"/>
        </w:rPr>
        <w:t>variegated</w:t>
      </w:r>
      <w:r w:rsidRPr="000B1436">
        <w:rPr>
          <w:sz w:val="16"/>
        </w:rPr>
        <w:t xml:space="preserve">; settler colonies were but one dimension of the larger process and, until the nineteenth century, not the most spatially significant. North of </w:t>
      </w:r>
      <w:r w:rsidRPr="000B1436">
        <w:rPr>
          <w:rStyle w:val="Emphasis"/>
        </w:rPr>
        <w:t xml:space="preserve">New </w:t>
      </w:r>
      <w:r w:rsidRPr="00254B71">
        <w:rPr>
          <w:rStyle w:val="Emphasis"/>
          <w:highlight w:val="cyan"/>
        </w:rPr>
        <w:t>Spain</w:t>
      </w:r>
      <w:r w:rsidRPr="00254B71">
        <w:rPr>
          <w:rStyle w:val="StyleUnderline"/>
          <w:highlight w:val="cyan"/>
        </w:rPr>
        <w:t xml:space="preserve"> and</w:t>
      </w:r>
      <w:r w:rsidRPr="000B1436">
        <w:rPr>
          <w:sz w:val="16"/>
        </w:rPr>
        <w:t xml:space="preserve"> east of the narrow English and </w:t>
      </w:r>
      <w:r w:rsidRPr="00254B71">
        <w:rPr>
          <w:rStyle w:val="Emphasis"/>
          <w:highlight w:val="cyan"/>
        </w:rPr>
        <w:t>French settlements</w:t>
      </w:r>
      <w:r w:rsidRPr="00254B71">
        <w:rPr>
          <w:rStyle w:val="StyleUnderline"/>
          <w:highlight w:val="cyan"/>
        </w:rPr>
        <w:t xml:space="preserve"> lay</w:t>
      </w:r>
      <w:r w:rsidRPr="000B1436">
        <w:rPr>
          <w:sz w:val="16"/>
        </w:rPr>
        <w:t xml:space="preserve"> the </w:t>
      </w:r>
      <w:r w:rsidRPr="00951DA3">
        <w:rPr>
          <w:rStyle w:val="Emphasis"/>
        </w:rPr>
        <w:t xml:space="preserve">vast </w:t>
      </w:r>
      <w:r w:rsidRPr="00254B71">
        <w:rPr>
          <w:rStyle w:val="Emphasis"/>
          <w:highlight w:val="cyan"/>
        </w:rPr>
        <w:t>bulk</w:t>
      </w:r>
      <w:r w:rsidRPr="00254B71">
        <w:rPr>
          <w:rStyle w:val="StyleUnderline"/>
          <w:highlight w:val="cyan"/>
        </w:rPr>
        <w:t xml:space="preserve"> of</w:t>
      </w:r>
      <w:r w:rsidRPr="000B1436">
        <w:rPr>
          <w:sz w:val="16"/>
        </w:rPr>
        <w:t xml:space="preserve"> the </w:t>
      </w:r>
      <w:r w:rsidRPr="000B1436">
        <w:rPr>
          <w:rStyle w:val="StyleUnderline"/>
        </w:rPr>
        <w:t xml:space="preserve">North </w:t>
      </w:r>
      <w:r w:rsidRPr="00254B71">
        <w:rPr>
          <w:rStyle w:val="StyleUnderline"/>
          <w:highlight w:val="cyan"/>
        </w:rPr>
        <w:t>America</w:t>
      </w:r>
      <w:r w:rsidRPr="000B1436">
        <w:rPr>
          <w:sz w:val="16"/>
        </w:rPr>
        <w:t xml:space="preserve">n continent, </w:t>
      </w:r>
      <w:r w:rsidRPr="000B1436">
        <w:rPr>
          <w:rStyle w:val="StyleUnderline"/>
        </w:rPr>
        <w:t>Indigenous country</w:t>
      </w:r>
      <w:r w:rsidRPr="000B1436">
        <w:rPr>
          <w:sz w:val="16"/>
        </w:rPr>
        <w:t xml:space="preserve"> that </w:t>
      </w:r>
      <w:r w:rsidRPr="000B1436">
        <w:rPr>
          <w:rStyle w:val="StyleUnderline"/>
        </w:rPr>
        <w:t xml:space="preserve">was </w:t>
      </w:r>
      <w:r w:rsidRPr="00254B71">
        <w:rPr>
          <w:rStyle w:val="StyleUnderline"/>
          <w:highlight w:val="cyan"/>
        </w:rPr>
        <w:t xml:space="preserve">neither </w:t>
      </w:r>
      <w:r w:rsidRPr="00254B71">
        <w:rPr>
          <w:rStyle w:val="Emphasis"/>
          <w:highlight w:val="cyan"/>
        </w:rPr>
        <w:t>conquered</w:t>
      </w:r>
      <w:r w:rsidRPr="00254B71">
        <w:rPr>
          <w:rStyle w:val="StyleUnderline"/>
          <w:highlight w:val="cyan"/>
        </w:rPr>
        <w:t xml:space="preserve"> nor </w:t>
      </w:r>
      <w:r w:rsidRPr="00254B71">
        <w:rPr>
          <w:rStyle w:val="Emphasis"/>
          <w:highlight w:val="cyan"/>
        </w:rPr>
        <w:t>colonized</w:t>
      </w:r>
      <w:r w:rsidRPr="000B1436">
        <w:rPr>
          <w:sz w:val="16"/>
        </w:rPr>
        <w:t xml:space="preserve">. Yet </w:t>
      </w:r>
      <w:r w:rsidRPr="000B1436">
        <w:rPr>
          <w:rStyle w:val="StyleUnderline"/>
        </w:rPr>
        <w:t xml:space="preserve">even in the absence of the </w:t>
      </w:r>
      <w:r w:rsidRPr="000B1436">
        <w:rPr>
          <w:rStyle w:val="Emphasis"/>
        </w:rPr>
        <w:t>eliminationist</w:t>
      </w:r>
      <w:r w:rsidRPr="000B1436">
        <w:rPr>
          <w:rStyle w:val="StyleUnderline"/>
        </w:rPr>
        <w:t xml:space="preserve"> workings</w:t>
      </w:r>
      <w:r w:rsidRPr="000B1436">
        <w:rPr>
          <w:sz w:val="16"/>
        </w:rPr>
        <w:t xml:space="preserve"> of settler colonialism, </w:t>
      </w:r>
      <w:r w:rsidRPr="000B1436">
        <w:rPr>
          <w:rStyle w:val="StyleUnderline"/>
        </w:rPr>
        <w:t xml:space="preserve">it was </w:t>
      </w:r>
      <w:r w:rsidRPr="000B1436">
        <w:rPr>
          <w:rStyle w:val="Emphasis"/>
        </w:rPr>
        <w:t>strongly affected</w:t>
      </w:r>
      <w:r w:rsidRPr="000B1436">
        <w:rPr>
          <w:sz w:val="16"/>
        </w:rPr>
        <w:t xml:space="preserve"> by the European presence, more so in some periods and regions than in others. </w:t>
      </w:r>
      <w:r w:rsidRPr="000B1436">
        <w:rPr>
          <w:rStyle w:val="StyleUnderline"/>
        </w:rPr>
        <w:t>Consider</w:t>
      </w:r>
      <w:r w:rsidRPr="000B1436">
        <w:rPr>
          <w:sz w:val="16"/>
        </w:rPr>
        <w:t>, for example, the large southeastern region often referred to as the “</w:t>
      </w:r>
      <w:r w:rsidRPr="00254B71">
        <w:rPr>
          <w:rStyle w:val="Emphasis"/>
          <w:highlight w:val="cyan"/>
        </w:rPr>
        <w:t>shatter zone</w:t>
      </w:r>
      <w:r w:rsidRPr="000B1436">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254B71">
        <w:rPr>
          <w:rStyle w:val="Emphasis"/>
          <w:highlight w:val="cyan"/>
        </w:rPr>
        <w:t>Trade</w:t>
      </w:r>
      <w:r w:rsidRPr="000B1436">
        <w:rPr>
          <w:sz w:val="16"/>
        </w:rPr>
        <w:t xml:space="preserve"> with South Carolina, </w:t>
      </w:r>
      <w:r w:rsidRPr="000B1436">
        <w:rPr>
          <w:rStyle w:val="StyleUnderline"/>
        </w:rPr>
        <w:t xml:space="preserve">especially of guns for slaves, was the </w:t>
      </w:r>
      <w:r w:rsidRPr="00254B71">
        <w:rPr>
          <w:rStyle w:val="Emphasis"/>
          <w:highlight w:val="cyan"/>
        </w:rPr>
        <w:t>main driver</w:t>
      </w:r>
      <w:r w:rsidRPr="000B1436">
        <w:rPr>
          <w:sz w:val="16"/>
        </w:rPr>
        <w:t xml:space="preserve"> of this destructive upheaval, and so, of course, colonization was centrally implicated. Something generally similar was occurring in the southwestern borderlands due to the presence of the colony of New Mexico.15 </w:t>
      </w:r>
      <w:r w:rsidRPr="00254B71">
        <w:rPr>
          <w:rStyle w:val="StyleUnderline"/>
          <w:highlight w:val="cyan"/>
        </w:rPr>
        <w:t>Only in</w:t>
      </w:r>
      <w:r w:rsidRPr="000B1436">
        <w:rPr>
          <w:sz w:val="16"/>
        </w:rPr>
        <w:t xml:space="preserve"> a </w:t>
      </w:r>
      <w:r w:rsidRPr="00254B71">
        <w:rPr>
          <w:rStyle w:val="Emphasis"/>
          <w:highlight w:val="cyan"/>
        </w:rPr>
        <w:t>settler</w:t>
      </w:r>
      <w:r w:rsidRPr="000B1436">
        <w:rPr>
          <w:sz w:val="16"/>
        </w:rPr>
        <w:t xml:space="preserve"> national </w:t>
      </w:r>
      <w:r w:rsidRPr="00254B71">
        <w:rPr>
          <w:rStyle w:val="Emphasis"/>
          <w:highlight w:val="cyan"/>
        </w:rPr>
        <w:t>narrative</w:t>
      </w:r>
      <w:r w:rsidRPr="00254B71">
        <w:rPr>
          <w:rStyle w:val="StyleUnderline"/>
          <w:highlight w:val="cyan"/>
        </w:rPr>
        <w:t xml:space="preserve"> of</w:t>
      </w:r>
      <w:r w:rsidRPr="000B1436">
        <w:rPr>
          <w:rStyle w:val="StyleUnderline"/>
        </w:rPr>
        <w:t xml:space="preserve"> the </w:t>
      </w:r>
      <w:r w:rsidRPr="00254B71">
        <w:rPr>
          <w:rStyle w:val="StyleUnderline"/>
          <w:highlight w:val="cyan"/>
        </w:rPr>
        <w:t xml:space="preserve">most </w:t>
      </w:r>
      <w:r w:rsidRPr="00254B71">
        <w:rPr>
          <w:rStyle w:val="Emphasis"/>
          <w:highlight w:val="cyan"/>
        </w:rPr>
        <w:t>providentialist</w:t>
      </w:r>
      <w:r w:rsidRPr="000B1436">
        <w:rPr>
          <w:rStyle w:val="Emphasis"/>
        </w:rPr>
        <w:t xml:space="preserve"> sort</w:t>
      </w:r>
      <w:r w:rsidRPr="000B1436">
        <w:rPr>
          <w:rStyle w:val="StyleUnderline"/>
        </w:rPr>
        <w:t xml:space="preserve"> </w:t>
      </w:r>
      <w:r w:rsidRPr="00254B71">
        <w:rPr>
          <w:rStyle w:val="StyleUnderline"/>
          <w:highlight w:val="cyan"/>
        </w:rPr>
        <w:t>could</w:t>
      </w:r>
      <w:r w:rsidRPr="000B1436">
        <w:rPr>
          <w:sz w:val="16"/>
        </w:rPr>
        <w:t xml:space="preserve"> the emergence of these regional </w:t>
      </w:r>
      <w:r w:rsidRPr="00951DA3">
        <w:rPr>
          <w:rStyle w:val="Emphasis"/>
        </w:rPr>
        <w:t xml:space="preserve">shatter </w:t>
      </w:r>
      <w:r w:rsidRPr="00254B71">
        <w:rPr>
          <w:rStyle w:val="Emphasis"/>
          <w:highlight w:val="cyan"/>
        </w:rPr>
        <w:t>zones</w:t>
      </w:r>
      <w:r w:rsidRPr="00254B71">
        <w:rPr>
          <w:rStyle w:val="StyleUnderline"/>
          <w:highlight w:val="cyan"/>
        </w:rPr>
        <w:t xml:space="preserve"> be</w:t>
      </w:r>
      <w:r w:rsidRPr="000B1436">
        <w:rPr>
          <w:rStyle w:val="StyleUnderline"/>
        </w:rPr>
        <w:t xml:space="preserve"> seen as </w:t>
      </w:r>
      <w:r w:rsidRPr="000B1436">
        <w:rPr>
          <w:rStyle w:val="Emphasis"/>
        </w:rPr>
        <w:t>simply</w:t>
      </w:r>
      <w:r w:rsidRPr="000B1436">
        <w:rPr>
          <w:sz w:val="16"/>
        </w:rPr>
        <w:t xml:space="preserve"> paving the way for </w:t>
      </w:r>
      <w:r w:rsidRPr="00254B71">
        <w:rPr>
          <w:rStyle w:val="Emphasis"/>
          <w:highlight w:val="cyan"/>
        </w:rPr>
        <w:t>settlement</w:t>
      </w:r>
      <w:r w:rsidRPr="000B1436">
        <w:rPr>
          <w:sz w:val="16"/>
        </w:rPr>
        <w:t xml:space="preserve"> and colonization. </w:t>
      </w:r>
    </w:p>
    <w:p w14:paraId="7AA95849" w14:textId="77777777" w:rsidR="00610F70" w:rsidRPr="000B1436" w:rsidRDefault="00610F70" w:rsidP="00610F70">
      <w:pPr>
        <w:rPr>
          <w:sz w:val="16"/>
        </w:rPr>
      </w:pPr>
      <w:r w:rsidRPr="000B1436">
        <w:rPr>
          <w:sz w:val="16"/>
        </w:rPr>
        <w:t xml:space="preserve">Further north, the </w:t>
      </w:r>
      <w:r w:rsidRPr="00254B71">
        <w:rPr>
          <w:rStyle w:val="Emphasis"/>
          <w:highlight w:val="cyan"/>
        </w:rPr>
        <w:t>Great Lakes</w:t>
      </w:r>
      <w:r w:rsidRPr="000B1436">
        <w:rPr>
          <w:sz w:val="16"/>
        </w:rPr>
        <w:t xml:space="preserve"> region was similarly shaken by more than a century of wars and migrations following Haudenosaunee and French intrusions that started in the 1660s. This was a site </w:t>
      </w:r>
      <w:r w:rsidRPr="000B1436">
        <w:rPr>
          <w:rStyle w:val="StyleUnderline"/>
        </w:rPr>
        <w:t xml:space="preserve">where </w:t>
      </w:r>
      <w:r w:rsidRPr="00254B71">
        <w:rPr>
          <w:rStyle w:val="Emphasis"/>
          <w:highlight w:val="cyan"/>
        </w:rPr>
        <w:t>French</w:t>
      </w:r>
      <w:r w:rsidRPr="00254B71">
        <w:rPr>
          <w:rStyle w:val="StyleUnderline"/>
          <w:highlight w:val="cyan"/>
        </w:rPr>
        <w:t>, and</w:t>
      </w:r>
      <w:r w:rsidRPr="000B1436">
        <w:rPr>
          <w:sz w:val="16"/>
        </w:rPr>
        <w:t xml:space="preserve"> later </w:t>
      </w:r>
      <w:r w:rsidRPr="00254B71">
        <w:rPr>
          <w:rStyle w:val="Emphasis"/>
          <w:highlight w:val="cyan"/>
        </w:rPr>
        <w:t>British</w:t>
      </w:r>
      <w:r w:rsidRPr="000B1436">
        <w:rPr>
          <w:sz w:val="16"/>
        </w:rPr>
        <w:t xml:space="preserve">, intruders played a transformative role through trade, religious evangelism, diplomatic negotiation, sex, and war. They </w:t>
      </w:r>
      <w:r w:rsidRPr="000B1436">
        <w:rPr>
          <w:rStyle w:val="StyleUnderline"/>
        </w:rPr>
        <w:t xml:space="preserve">did not </w:t>
      </w:r>
      <w:r w:rsidRPr="000B1436">
        <w:rPr>
          <w:rStyle w:val="Emphasis"/>
        </w:rPr>
        <w:t>conquer or rule</w:t>
      </w:r>
      <w:r w:rsidRPr="000B1436">
        <w:rPr>
          <w:sz w:val="16"/>
        </w:rPr>
        <w:t>—</w:t>
      </w:r>
      <w:r w:rsidRPr="000B1436">
        <w:rPr>
          <w:rStyle w:val="StyleUnderline"/>
        </w:rPr>
        <w:t>and</w:t>
      </w:r>
      <w:r w:rsidRPr="000B1436">
        <w:rPr>
          <w:sz w:val="16"/>
        </w:rPr>
        <w:t xml:space="preserve"> they certainly </w:t>
      </w:r>
      <w:r w:rsidRPr="00254B71">
        <w:rPr>
          <w:rStyle w:val="Emphasis"/>
          <w:highlight w:val="cyan"/>
        </w:rPr>
        <w:t>did not settle</w:t>
      </w:r>
      <w:r w:rsidRPr="000B1436">
        <w:rPr>
          <w:sz w:val="16"/>
        </w:rPr>
        <w:t>, except in the tiniest enclaves—</w:t>
      </w:r>
      <w:r w:rsidRPr="000B1436">
        <w:rPr>
          <w:rStyle w:val="StyleUnderline"/>
        </w:rPr>
        <w:t>but</w:t>
      </w:r>
      <w:r w:rsidRPr="000B1436">
        <w:rPr>
          <w:sz w:val="16"/>
        </w:rPr>
        <w:t xml:space="preserve"> they </w:t>
      </w:r>
      <w:r w:rsidRPr="000B1436">
        <w:rPr>
          <w:rStyle w:val="StyleUnderline"/>
        </w:rPr>
        <w:t>did</w:t>
      </w:r>
      <w:r w:rsidRPr="000B1436">
        <w:rPr>
          <w:sz w:val="16"/>
        </w:rPr>
        <w:t xml:space="preserve"> exert influence and </w:t>
      </w:r>
      <w:r w:rsidRPr="000B1436">
        <w:rPr>
          <w:rStyle w:val="StyleUnderline"/>
        </w:rPr>
        <w:t xml:space="preserve">claim </w:t>
      </w:r>
      <w:r w:rsidRPr="000B1436">
        <w:rPr>
          <w:rStyle w:val="Emphasis"/>
        </w:rPr>
        <w:t>imperial</w:t>
      </w:r>
      <w:r w:rsidRPr="000B1436">
        <w:rPr>
          <w:rStyle w:val="StyleUnderline"/>
        </w:rPr>
        <w:t xml:space="preserve"> sovereignty</w:t>
      </w:r>
      <w:r w:rsidRPr="000B1436">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254B71">
        <w:rPr>
          <w:rStyle w:val="Emphasis"/>
          <w:highlight w:val="cyan"/>
        </w:rPr>
        <w:t>French</w:t>
      </w:r>
      <w:r w:rsidRPr="000B1436">
        <w:rPr>
          <w:sz w:val="16"/>
        </w:rPr>
        <w:t xml:space="preserve"> imperial </w:t>
      </w:r>
      <w:r w:rsidRPr="000B1436">
        <w:rPr>
          <w:rStyle w:val="Emphasis"/>
        </w:rPr>
        <w:t>sovereignty</w:t>
      </w:r>
      <w:r w:rsidRPr="000B1436">
        <w:rPr>
          <w:sz w:val="16"/>
        </w:rPr>
        <w:t xml:space="preserve"> here </w:t>
      </w:r>
      <w:r w:rsidRPr="000B1436">
        <w:rPr>
          <w:rStyle w:val="StyleUnderline"/>
        </w:rPr>
        <w:t>was</w:t>
      </w:r>
      <w:r w:rsidRPr="000B1436">
        <w:rPr>
          <w:sz w:val="16"/>
        </w:rPr>
        <w:t xml:space="preserve"> a matter of </w:t>
      </w:r>
      <w:r w:rsidRPr="000B1436">
        <w:rPr>
          <w:rStyle w:val="Emphasis"/>
        </w:rPr>
        <w:t>infiltration</w:t>
      </w:r>
      <w:r w:rsidRPr="000B1436">
        <w:rPr>
          <w:rStyle w:val="StyleUnderline"/>
        </w:rPr>
        <w:t xml:space="preserve"> rather than </w:t>
      </w:r>
      <w:r w:rsidRPr="000B1436">
        <w:rPr>
          <w:rStyle w:val="Emphasis"/>
        </w:rPr>
        <w:t>full takeover</w:t>
      </w:r>
      <w:r w:rsidRPr="000B1436">
        <w:rPr>
          <w:sz w:val="16"/>
        </w:rPr>
        <w:t xml:space="preserve">; certainly </w:t>
      </w:r>
      <w:r w:rsidRPr="000B1436">
        <w:rPr>
          <w:rStyle w:val="StyleUnderline"/>
        </w:rPr>
        <w:t xml:space="preserve">it </w:t>
      </w:r>
      <w:r w:rsidRPr="00254B71">
        <w:rPr>
          <w:rStyle w:val="StyleUnderline"/>
          <w:highlight w:val="cyan"/>
        </w:rPr>
        <w:t xml:space="preserve">had nothing to do with </w:t>
      </w:r>
      <w:r w:rsidRPr="00254B71">
        <w:rPr>
          <w:rStyle w:val="Emphasis"/>
          <w:highlight w:val="cyan"/>
        </w:rPr>
        <w:t>eliminating</w:t>
      </w:r>
      <w:r w:rsidRPr="000B1436">
        <w:rPr>
          <w:rStyle w:val="StyleUnderline"/>
        </w:rPr>
        <w:t xml:space="preserve"> the Native, for </w:t>
      </w:r>
      <w:r w:rsidRPr="00254B71">
        <w:rPr>
          <w:rStyle w:val="StyleUnderline"/>
          <w:highlight w:val="cyan"/>
        </w:rPr>
        <w:t>it was</w:t>
      </w:r>
      <w:r w:rsidRPr="000B1436">
        <w:rPr>
          <w:rStyle w:val="StyleUnderline"/>
        </w:rPr>
        <w:t xml:space="preserve"> entirely </w:t>
      </w:r>
      <w:r w:rsidRPr="00254B71">
        <w:rPr>
          <w:rStyle w:val="Emphasis"/>
          <w:highlight w:val="cyan"/>
        </w:rPr>
        <w:t>dependent</w:t>
      </w:r>
      <w:r w:rsidRPr="000B1436">
        <w:rPr>
          <w:sz w:val="16"/>
        </w:rPr>
        <w:t xml:space="preserve"> up</w:t>
      </w:r>
      <w:r w:rsidRPr="00254B71">
        <w:rPr>
          <w:rStyle w:val="StyleUnderline"/>
          <w:highlight w:val="cyan"/>
        </w:rPr>
        <w:t>on</w:t>
      </w:r>
      <w:r w:rsidRPr="000B1436">
        <w:rPr>
          <w:sz w:val="16"/>
        </w:rPr>
        <w:t xml:space="preserve"> that </w:t>
      </w:r>
      <w:r w:rsidRPr="000B1436">
        <w:rPr>
          <w:rStyle w:val="Emphasis"/>
        </w:rPr>
        <w:t xml:space="preserve">Indigenous </w:t>
      </w:r>
      <w:r w:rsidRPr="00254B71">
        <w:rPr>
          <w:rStyle w:val="Emphasis"/>
          <w:highlight w:val="cyan"/>
        </w:rPr>
        <w:t>presence</w:t>
      </w:r>
      <w:r w:rsidRPr="000B1436">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0B1436">
        <w:rPr>
          <w:rStyle w:val="Emphasis"/>
        </w:rPr>
        <w:t>t</w:t>
      </w:r>
      <w:r w:rsidRPr="000B1436">
        <w:rPr>
          <w:rStyle w:val="StyleUnderline"/>
        </w:rPr>
        <w:t xml:space="preserve">heory seems </w:t>
      </w:r>
      <w:r w:rsidRPr="000B1436">
        <w:rPr>
          <w:rStyle w:val="Emphasis"/>
        </w:rPr>
        <w:t>ill-equipped</w:t>
      </w:r>
      <w:r w:rsidRPr="000B1436">
        <w:rPr>
          <w:rStyle w:val="StyleUnderline"/>
        </w:rPr>
        <w:t xml:space="preserve"> to deal with</w:t>
      </w:r>
      <w:r w:rsidRPr="000B1436">
        <w:rPr>
          <w:sz w:val="16"/>
        </w:rPr>
        <w:t xml:space="preserve"> the </w:t>
      </w:r>
      <w:r w:rsidRPr="000B1436">
        <w:rPr>
          <w:rStyle w:val="Emphasis"/>
        </w:rPr>
        <w:t>complexities</w:t>
      </w:r>
      <w:r w:rsidRPr="000B1436">
        <w:rPr>
          <w:rStyle w:val="StyleUnderline"/>
        </w:rPr>
        <w:t xml:space="preserve"> of</w:t>
      </w:r>
      <w:r w:rsidRPr="000B1436">
        <w:rPr>
          <w:sz w:val="16"/>
        </w:rPr>
        <w:t xml:space="preserve"> these </w:t>
      </w:r>
      <w:r w:rsidRPr="000B1436">
        <w:rPr>
          <w:rStyle w:val="Emphasis"/>
        </w:rPr>
        <w:t>commercial</w:t>
      </w:r>
      <w:r w:rsidRPr="000B1436">
        <w:rPr>
          <w:rStyle w:val="StyleUnderline"/>
        </w:rPr>
        <w:t>/</w:t>
      </w:r>
      <w:r w:rsidRPr="000B1436">
        <w:rPr>
          <w:rStyle w:val="Emphasis"/>
        </w:rPr>
        <w:t>imperial</w:t>
      </w:r>
      <w:r w:rsidRPr="000B1436">
        <w:rPr>
          <w:rStyle w:val="StyleUnderline"/>
        </w:rPr>
        <w:t xml:space="preserve"> incursions</w:t>
      </w:r>
      <w:r w:rsidRPr="000B1436">
        <w:rPr>
          <w:sz w:val="16"/>
        </w:rPr>
        <w:t xml:space="preserve"> except as a prelude to settlement. </w:t>
      </w:r>
    </w:p>
    <w:p w14:paraId="4DACE0A1" w14:textId="77777777" w:rsidR="00610F70" w:rsidRPr="000B1436" w:rsidRDefault="00610F70" w:rsidP="00610F70">
      <w:pPr>
        <w:rPr>
          <w:sz w:val="16"/>
        </w:rPr>
      </w:pPr>
      <w:r w:rsidRPr="000B1436">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254B71">
        <w:rPr>
          <w:rStyle w:val="Emphasis"/>
          <w:highlight w:val="cyan"/>
        </w:rPr>
        <w:t>t</w:t>
      </w:r>
      <w:r w:rsidRPr="00254B71">
        <w:rPr>
          <w:rStyle w:val="StyleUnderline"/>
          <w:highlight w:val="cyan"/>
        </w:rPr>
        <w:t>heory</w:t>
      </w:r>
      <w:r w:rsidRPr="000B1436">
        <w:rPr>
          <w:sz w:val="16"/>
        </w:rPr>
        <w:t xml:space="preserve">, valid and useful though it may be in certain settings, has the effect of isolating processes of colonization from larger processes of imperial penetration. It also has the effect of </w:t>
      </w:r>
      <w:r w:rsidRPr="00254B71">
        <w:rPr>
          <w:rStyle w:val="Emphasis"/>
          <w:highlight w:val="cyan"/>
        </w:rPr>
        <w:t>flattening</w:t>
      </w:r>
      <w:r w:rsidRPr="000B1436">
        <w:rPr>
          <w:sz w:val="16"/>
        </w:rPr>
        <w:t xml:space="preserve"> long-term </w:t>
      </w:r>
      <w:r w:rsidRPr="00254B71">
        <w:rPr>
          <w:rStyle w:val="Emphasis"/>
          <w:highlight w:val="cyan"/>
        </w:rPr>
        <w:t>historical change</w:t>
      </w:r>
      <w:r w:rsidRPr="00951DA3">
        <w:t xml:space="preserve"> </w:t>
      </w:r>
      <w:r w:rsidRPr="000B1436">
        <w:rPr>
          <w:sz w:val="16"/>
        </w:rPr>
        <w:t xml:space="preserve">by assimilating early modern colonialism to patterns of settlement and dispossession more characteristic of the nineteenth century. </w:t>
      </w:r>
    </w:p>
    <w:p w14:paraId="7C3260EB" w14:textId="77777777" w:rsidR="00610F70" w:rsidRPr="000B1436" w:rsidRDefault="00610F70" w:rsidP="00610F70">
      <w:pPr>
        <w:rPr>
          <w:sz w:val="16"/>
        </w:rPr>
      </w:pPr>
      <w:r w:rsidRPr="000B1436">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254B71">
        <w:rPr>
          <w:rStyle w:val="StyleUnderline"/>
          <w:highlight w:val="cyan"/>
        </w:rPr>
        <w:t>residents</w:t>
      </w:r>
      <w:r w:rsidRPr="000B1436">
        <w:rPr>
          <w:sz w:val="16"/>
        </w:rPr>
        <w:t xml:space="preserve"> of settler colonial countries. Since, as Patrick Wolfe never tired of </w:t>
      </w:r>
      <w:r w:rsidRPr="00254B71">
        <w:rPr>
          <w:rStyle w:val="Emphasis"/>
          <w:highlight w:val="cyan"/>
        </w:rPr>
        <w:t>repeat</w:t>
      </w:r>
      <w:r w:rsidRPr="000B1436">
        <w:rPr>
          <w:sz w:val="16"/>
        </w:rPr>
        <w:t xml:space="preserve">ing, </w:t>
      </w:r>
      <w:r w:rsidRPr="000B1436">
        <w:rPr>
          <w:rStyle w:val="StyleUnderline"/>
        </w:rPr>
        <w:t xml:space="preserve">settler </w:t>
      </w:r>
      <w:r w:rsidRPr="00254B71">
        <w:rPr>
          <w:rStyle w:val="StyleUnderline"/>
          <w:highlight w:val="cyan"/>
        </w:rPr>
        <w:t>colonialism</w:t>
      </w:r>
      <w:r w:rsidRPr="000B1436">
        <w:rPr>
          <w:rStyle w:val="StyleUnderline"/>
        </w:rPr>
        <w:t xml:space="preserve"> is</w:t>
      </w:r>
      <w:r w:rsidRPr="000B1436">
        <w:rPr>
          <w:sz w:val="16"/>
        </w:rPr>
        <w:t xml:space="preserve"> “a </w:t>
      </w:r>
      <w:r w:rsidRPr="00254B71">
        <w:rPr>
          <w:rStyle w:val="Emphasis"/>
          <w:highlight w:val="cyan"/>
        </w:rPr>
        <w:t>structure</w:t>
      </w:r>
      <w:r w:rsidRPr="00254B71">
        <w:rPr>
          <w:rStyle w:val="StyleUnderline"/>
          <w:highlight w:val="cyan"/>
        </w:rPr>
        <w:t xml:space="preserve"> not</w:t>
      </w:r>
      <w:r w:rsidRPr="000B1436">
        <w:rPr>
          <w:rStyle w:val="StyleUnderline"/>
        </w:rPr>
        <w:t xml:space="preserve"> an </w:t>
      </w:r>
      <w:r w:rsidRPr="00254B71">
        <w:rPr>
          <w:rStyle w:val="Emphasis"/>
          <w:highlight w:val="cyan"/>
        </w:rPr>
        <w:t>event</w:t>
      </w:r>
      <w:r w:rsidRPr="000B1436">
        <w:rPr>
          <w:sz w:val="16"/>
        </w:rPr>
        <w:t xml:space="preserve">,” we are the beneficiaries of eliminationist practices that continue to victimize Native peoples.18 As citizens and as </w:t>
      </w:r>
      <w:r w:rsidRPr="00254B71">
        <w:rPr>
          <w:rStyle w:val="Emphasis"/>
          <w:highlight w:val="cyan"/>
        </w:rPr>
        <w:t>scholars</w:t>
      </w:r>
      <w:r w:rsidRPr="000B1436">
        <w:rPr>
          <w:sz w:val="16"/>
        </w:rPr>
        <w:t xml:space="preserve">, we </w:t>
      </w:r>
      <w:r w:rsidRPr="00254B71">
        <w:rPr>
          <w:rStyle w:val="StyleUnderline"/>
          <w:highlight w:val="cyan"/>
        </w:rPr>
        <w:t xml:space="preserve">should be </w:t>
      </w:r>
      <w:r w:rsidRPr="00254B71">
        <w:rPr>
          <w:rStyle w:val="Emphasis"/>
          <w:highlight w:val="cyan"/>
        </w:rPr>
        <w:t>mindful</w:t>
      </w:r>
      <w:r w:rsidRPr="00951DA3">
        <w:rPr>
          <w:rStyle w:val="StyleUnderline"/>
        </w:rPr>
        <w:t xml:space="preserve"> of</w:t>
      </w:r>
      <w:r w:rsidRPr="000B1436">
        <w:rPr>
          <w:sz w:val="16"/>
        </w:rPr>
        <w:t xml:space="preserve"> our subject </w:t>
      </w:r>
      <w:r w:rsidRPr="000B1436">
        <w:rPr>
          <w:rStyle w:val="Emphasis"/>
        </w:rPr>
        <w:t>positionality</w:t>
      </w:r>
      <w:r w:rsidRPr="000B1436">
        <w:rPr>
          <w:sz w:val="16"/>
        </w:rPr>
        <w:t xml:space="preserve"> in this respect. And surely that means </w:t>
      </w:r>
      <w:r w:rsidRPr="00254B71">
        <w:rPr>
          <w:rStyle w:val="Emphasis"/>
          <w:highlight w:val="cyan"/>
        </w:rPr>
        <w:t>scrutinizing</w:t>
      </w:r>
      <w:r w:rsidRPr="000B1436">
        <w:rPr>
          <w:rStyle w:val="StyleUnderline"/>
        </w:rPr>
        <w:t xml:space="preserve"> the past for </w:t>
      </w:r>
      <w:r w:rsidRPr="00254B71">
        <w:rPr>
          <w:rStyle w:val="Emphasis"/>
          <w:highlight w:val="cyan"/>
        </w:rPr>
        <w:t>differences</w:t>
      </w:r>
      <w:r w:rsidRPr="000B1436">
        <w:rPr>
          <w:sz w:val="16"/>
        </w:rPr>
        <w:t xml:space="preserve"> and transformations, </w:t>
      </w:r>
      <w:r w:rsidRPr="000B1436">
        <w:rPr>
          <w:rStyle w:val="StyleUnderline"/>
        </w:rPr>
        <w:t xml:space="preserve">not for pieces of </w:t>
      </w:r>
      <w:r w:rsidRPr="00254B71">
        <w:rPr>
          <w:rStyle w:val="StyleUnderline"/>
          <w:highlight w:val="cyan"/>
        </w:rPr>
        <w:t>evidence</w:t>
      </w:r>
      <w:r w:rsidRPr="000B1436">
        <w:rPr>
          <w:rStyle w:val="StyleUnderline"/>
        </w:rPr>
        <w:t xml:space="preserve"> taken </w:t>
      </w:r>
      <w:r w:rsidRPr="00254B71">
        <w:rPr>
          <w:rStyle w:val="Emphasis"/>
          <w:highlight w:val="cyan"/>
        </w:rPr>
        <w:t>out of context</w:t>
      </w:r>
      <w:r w:rsidRPr="00254B71">
        <w:rPr>
          <w:rStyle w:val="StyleUnderline"/>
          <w:highlight w:val="cyan"/>
        </w:rPr>
        <w:t xml:space="preserve"> to suggest</w:t>
      </w:r>
      <w:r w:rsidRPr="00951DA3">
        <w:rPr>
          <w:sz w:val="16"/>
        </w:rPr>
        <w:t xml:space="preserve"> an </w:t>
      </w:r>
      <w:r w:rsidRPr="00254B71">
        <w:rPr>
          <w:rStyle w:val="Emphasis"/>
          <w:sz w:val="30"/>
          <w:szCs w:val="30"/>
          <w:highlight w:val="cyan"/>
        </w:rPr>
        <w:t>eternal</w:t>
      </w:r>
      <w:r w:rsidRPr="00951DA3">
        <w:rPr>
          <w:sz w:val="16"/>
        </w:rPr>
        <w:t xml:space="preserve"> always</w:t>
      </w:r>
      <w:r w:rsidRPr="000B1436">
        <w:rPr>
          <w:sz w:val="16"/>
        </w:rPr>
        <w:t xml:space="preserve">-already </w:t>
      </w:r>
      <w:r w:rsidRPr="00254B71">
        <w:rPr>
          <w:rStyle w:val="Emphasis"/>
          <w:highlight w:val="cyan"/>
        </w:rPr>
        <w:t>condition</w:t>
      </w:r>
      <w:r w:rsidRPr="000B1436">
        <w:rPr>
          <w:sz w:val="16"/>
        </w:rPr>
        <w:t>.</w:t>
      </w:r>
    </w:p>
    <w:p w14:paraId="33BD0ECF" w14:textId="77777777" w:rsidR="00610F70" w:rsidRPr="004C045D" w:rsidRDefault="00610F70" w:rsidP="00610F70"/>
    <w:p w14:paraId="2BBABE1E" w14:textId="77777777" w:rsidR="00610F70" w:rsidRDefault="00610F70" w:rsidP="00610F70">
      <w:pPr>
        <w:pStyle w:val="Heading2"/>
      </w:pPr>
      <w:r>
        <w:t>Cap K</w:t>
      </w:r>
    </w:p>
    <w:p w14:paraId="361C432A" w14:textId="77777777" w:rsidR="00610F70" w:rsidRDefault="00610F70" w:rsidP="00610F70">
      <w:pPr>
        <w:pStyle w:val="Heading3"/>
      </w:pPr>
      <w:r>
        <w:t>AT: Cap K---2AC</w:t>
      </w:r>
    </w:p>
    <w:p w14:paraId="754979EC" w14:textId="77777777" w:rsidR="00610F70" w:rsidRDefault="00610F70" w:rsidP="00610F70">
      <w:pPr>
        <w:pStyle w:val="Analytic"/>
        <w:rPr>
          <w:u w:val="single"/>
        </w:rPr>
      </w:pPr>
    </w:p>
    <w:p w14:paraId="1ED74082" w14:textId="77777777" w:rsidR="00610F70" w:rsidRPr="00105411" w:rsidRDefault="00610F70" w:rsidP="00610F70">
      <w:pPr>
        <w:pStyle w:val="Heading4"/>
      </w:pPr>
      <w:r>
        <w:t xml:space="preserve">1. Decoupling is </w:t>
      </w:r>
      <w:r w:rsidRPr="00092481">
        <w:rPr>
          <w:u w:val="single"/>
        </w:rPr>
        <w:t>better</w:t>
      </w:r>
      <w:r>
        <w:t xml:space="preserve"> than the </w:t>
      </w:r>
      <w:r w:rsidRPr="00092481">
        <w:rPr>
          <w:u w:val="single"/>
        </w:rPr>
        <w:t>alternative</w:t>
      </w:r>
      <w:r>
        <w:t xml:space="preserve">. </w:t>
      </w:r>
    </w:p>
    <w:p w14:paraId="42D272C0" w14:textId="77777777" w:rsidR="00610F70" w:rsidRPr="00CB28A5" w:rsidRDefault="00610F70" w:rsidP="00610F70">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1E88FA15" w14:textId="77777777" w:rsidR="00610F70" w:rsidRPr="00105411" w:rsidRDefault="00610F70" w:rsidP="00610F70">
      <w:pPr>
        <w:rPr>
          <w:sz w:val="14"/>
        </w:rPr>
      </w:pPr>
      <w:r w:rsidRPr="00105411">
        <w:rPr>
          <w:sz w:val="14"/>
        </w:rPr>
        <w:t>New analysis from the Energy &amp; Climate Intelligence Unit (</w:t>
      </w:r>
      <w:r w:rsidRPr="00C34210">
        <w:rPr>
          <w:rStyle w:val="Emphasis"/>
        </w:rPr>
        <w:t>ECIU</w:t>
      </w:r>
      <w:r w:rsidRPr="00C34210">
        <w:rPr>
          <w:sz w:val="14"/>
        </w:rPr>
        <w:t xml:space="preserve">) </w:t>
      </w:r>
      <w:r w:rsidRPr="00C34210">
        <w:rPr>
          <w:rStyle w:val="StyleUnderline"/>
        </w:rPr>
        <w:t>shows</w:t>
      </w:r>
      <w:r w:rsidRPr="00105411">
        <w:rPr>
          <w:sz w:val="14"/>
        </w:rPr>
        <w:t xml:space="preserve"> that an </w:t>
      </w:r>
      <w:r w:rsidRPr="00254B71">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4B71">
        <w:rPr>
          <w:rStyle w:val="Emphasis"/>
          <w:highlight w:val="cyan"/>
        </w:rPr>
        <w:t>economy</w:t>
      </w:r>
      <w:r w:rsidRPr="00105411">
        <w:rPr>
          <w:sz w:val="14"/>
        </w:rPr>
        <w:t xml:space="preserve"> </w:t>
      </w:r>
      <w:r w:rsidRPr="00E16A93">
        <w:rPr>
          <w:rStyle w:val="StyleUnderline"/>
        </w:rPr>
        <w:t xml:space="preserve">is </w:t>
      </w:r>
      <w:r w:rsidRPr="00254B71">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C34210">
        <w:rPr>
          <w:rStyle w:val="Emphasis"/>
        </w:rPr>
        <w:t xml:space="preserve">occur </w:t>
      </w:r>
      <w:r w:rsidRPr="00254B71">
        <w:rPr>
          <w:rStyle w:val="Emphasis"/>
          <w:highlight w:val="cyan"/>
        </w:rPr>
        <w:t>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4B71">
        <w:rPr>
          <w:rStyle w:val="Emphasis"/>
          <w:highlight w:val="cyan"/>
        </w:rPr>
        <w:t>latest</w:t>
      </w:r>
      <w:r w:rsidRPr="00E16A93">
        <w:rPr>
          <w:rStyle w:val="StyleUnderline"/>
        </w:rPr>
        <w:t xml:space="preserve"> consumption-based Global </w:t>
      </w:r>
      <w:r w:rsidRPr="00E16A93">
        <w:rPr>
          <w:rStyle w:val="Emphasis"/>
        </w:rPr>
        <w:t xml:space="preserve">Carbon Budget </w:t>
      </w:r>
      <w:r w:rsidRPr="00254B71">
        <w:rPr>
          <w:rStyle w:val="Emphasis"/>
          <w:highlight w:val="cyan"/>
        </w:rPr>
        <w:t>data</w:t>
      </w:r>
      <w:r w:rsidRPr="00254B71">
        <w:rPr>
          <w:sz w:val="14"/>
          <w:highlight w:val="cyan"/>
        </w:rPr>
        <w:t xml:space="preserve"> </w:t>
      </w:r>
      <w:r w:rsidRPr="00C34210">
        <w:rPr>
          <w:rStyle w:val="StyleUnderline"/>
        </w:rPr>
        <w:t>across</w:t>
      </w:r>
      <w:r w:rsidRPr="00E16A93">
        <w:rPr>
          <w:rStyle w:val="StyleUnderline"/>
        </w:rPr>
        <w:t xml:space="preserve"> </w:t>
      </w:r>
      <w:r w:rsidRPr="00254B71">
        <w:rPr>
          <w:rStyle w:val="Emphasis"/>
          <w:highlight w:val="cyan"/>
        </w:rPr>
        <w:t>113 countries</w:t>
      </w:r>
      <w:r w:rsidRPr="00254B71">
        <w:rPr>
          <w:sz w:val="14"/>
          <w:highlight w:val="cyan"/>
        </w:rPr>
        <w:t xml:space="preserve"> </w:t>
      </w:r>
      <w:r w:rsidRPr="00254B71">
        <w:rPr>
          <w:rStyle w:val="StyleUnderline"/>
          <w:highlight w:val="cyan"/>
        </w:rPr>
        <w:t>representing</w:t>
      </w:r>
      <w:r w:rsidRPr="00E16A93">
        <w:rPr>
          <w:rStyle w:val="StyleUnderline"/>
        </w:rPr>
        <w:t xml:space="preserve"> more than </w:t>
      </w:r>
      <w:r w:rsidRPr="00C34210">
        <w:rPr>
          <w:rStyle w:val="Emphasis"/>
        </w:rPr>
        <w:t>97%</w:t>
      </w:r>
      <w:r w:rsidRPr="00C34210">
        <w:rPr>
          <w:rStyle w:val="StyleUnderline"/>
        </w:rPr>
        <w:t xml:space="preserve"> of</w:t>
      </w:r>
      <w:r w:rsidRPr="00E16A93">
        <w:rPr>
          <w:rStyle w:val="StyleUnderline"/>
        </w:rPr>
        <w:t xml:space="preserve"> </w:t>
      </w:r>
      <w:r w:rsidRPr="00254B71">
        <w:rPr>
          <w:rStyle w:val="Emphasis"/>
          <w:highlight w:val="cyan"/>
        </w:rPr>
        <w:t>global GDP</w:t>
      </w:r>
      <w:r w:rsidRPr="00C34210">
        <w:rPr>
          <w:sz w:val="14"/>
        </w:rPr>
        <w:t xml:space="preserve"> </w:t>
      </w:r>
      <w:r w:rsidRPr="00254B71">
        <w:rPr>
          <w:rStyle w:val="StyleUnderline"/>
          <w:highlight w:val="cyan"/>
        </w:rPr>
        <w:t>and</w:t>
      </w:r>
      <w:r w:rsidRPr="00C34210">
        <w:rPr>
          <w:rStyle w:val="StyleUnderline"/>
        </w:rPr>
        <w:t xml:space="preserve"> </w:t>
      </w:r>
      <w:r w:rsidRPr="00C34210">
        <w:rPr>
          <w:rStyle w:val="Emphasis"/>
        </w:rPr>
        <w:t>93%</w:t>
      </w:r>
      <w:r w:rsidRPr="00C34210">
        <w:rPr>
          <w:rStyle w:val="StyleUnderline"/>
        </w:rPr>
        <w:t xml:space="preserve"> of </w:t>
      </w:r>
      <w:r w:rsidRPr="00C34210">
        <w:rPr>
          <w:rStyle w:val="Emphasis"/>
        </w:rPr>
        <w:t xml:space="preserve">global </w:t>
      </w:r>
      <w:r w:rsidRPr="00254B71">
        <w:rPr>
          <w:rStyle w:val="Emphasis"/>
          <w:highlight w:val="cyan"/>
        </w:rPr>
        <w:t>emissions</w:t>
      </w:r>
      <w:r w:rsidRPr="00105411">
        <w:rPr>
          <w:sz w:val="14"/>
        </w:rPr>
        <w:t>.</w:t>
      </w:r>
    </w:p>
    <w:p w14:paraId="07EEB24D" w14:textId="77777777" w:rsidR="00610F70" w:rsidRPr="00105411" w:rsidRDefault="00610F70" w:rsidP="00610F70">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6B3AF010" w14:textId="77777777" w:rsidR="00610F70" w:rsidRPr="00CB28A5" w:rsidRDefault="00610F70" w:rsidP="00610F70">
      <w:pPr>
        <w:rPr>
          <w:sz w:val="14"/>
        </w:rPr>
      </w:pPr>
      <w:r w:rsidRPr="00CB28A5">
        <w:rPr>
          <w:sz w:val="14"/>
        </w:rPr>
        <w:t>It finds that:</w:t>
      </w:r>
    </w:p>
    <w:p w14:paraId="4F188993" w14:textId="77777777" w:rsidR="00610F70" w:rsidRPr="00105411" w:rsidRDefault="00610F70" w:rsidP="00610F70">
      <w:pPr>
        <w:rPr>
          <w:sz w:val="14"/>
        </w:rPr>
      </w:pPr>
      <w:r w:rsidRPr="00105411">
        <w:rPr>
          <w:sz w:val="14"/>
        </w:rPr>
        <w:t xml:space="preserve">Overall, </w:t>
      </w:r>
      <w:r w:rsidRPr="00E16A93">
        <w:rPr>
          <w:rStyle w:val="StyleUnderline"/>
        </w:rPr>
        <w:t xml:space="preserve">92% of global GDP and </w:t>
      </w:r>
      <w:r w:rsidRPr="00254B71">
        <w:rPr>
          <w:rStyle w:val="StyleUnderline"/>
          <w:highlight w:val="cyan"/>
        </w:rPr>
        <w:t>89% of</w:t>
      </w:r>
      <w:r w:rsidRPr="00257EF4">
        <w:rPr>
          <w:rStyle w:val="StyleUnderline"/>
        </w:rPr>
        <w:t xml:space="preserve"> global </w:t>
      </w:r>
      <w:r w:rsidRPr="00254B71">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4B71">
        <w:rPr>
          <w:rStyle w:val="Emphasis"/>
          <w:highlight w:val="cyan"/>
        </w:rPr>
        <w:t>decoupled</w:t>
      </w:r>
      <w:r w:rsidRPr="00105411">
        <w:rPr>
          <w:sz w:val="14"/>
        </w:rPr>
        <w:t xml:space="preserve">, either relatively or absolutely, </w:t>
      </w:r>
      <w:r w:rsidRPr="00C34210">
        <w:rPr>
          <w:rStyle w:val="Emphasis"/>
        </w:rPr>
        <w:t>up</w:t>
      </w:r>
      <w:r w:rsidRPr="00C34210">
        <w:rPr>
          <w:rStyle w:val="StyleUnderline"/>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7B62BEAA" w14:textId="77777777" w:rsidR="00610F70" w:rsidRPr="00105411" w:rsidRDefault="00610F70" w:rsidP="00610F70">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1639800A" w14:textId="77777777" w:rsidR="00610F70" w:rsidRPr="00105411" w:rsidRDefault="00610F70" w:rsidP="00610F70">
      <w:pPr>
        <w:rPr>
          <w:sz w:val="14"/>
        </w:rPr>
      </w:pPr>
      <w:r w:rsidRPr="00105411">
        <w:rPr>
          <w:sz w:val="14"/>
        </w:rPr>
        <w:t>The number of countries achieving absolute decoupling rose from 32 pre-Paris to 43 post-Paris, while those achieving relative decoupling rose from 35 to 40.</w:t>
      </w:r>
    </w:p>
    <w:p w14:paraId="36F1B1E9" w14:textId="77777777" w:rsidR="00610F70" w:rsidRPr="00105411" w:rsidRDefault="00610F70" w:rsidP="00610F70">
      <w:pPr>
        <w:rPr>
          <w:sz w:val="14"/>
        </w:rPr>
      </w:pPr>
      <w:r w:rsidRPr="00254B71">
        <w:rPr>
          <w:rStyle w:val="Emphasis"/>
          <w:sz w:val="30"/>
          <w:szCs w:val="30"/>
          <w:highlight w:val="cyan"/>
        </w:rPr>
        <w:t>Absolute decoupling</w:t>
      </w:r>
      <w:r w:rsidRPr="00105411">
        <w:rPr>
          <w:sz w:val="14"/>
        </w:rPr>
        <w:t xml:space="preserve"> </w:t>
      </w:r>
      <w:r w:rsidRPr="00E16A93">
        <w:rPr>
          <w:rStyle w:val="StyleUnderline"/>
        </w:rPr>
        <w:t xml:space="preserve">is </w:t>
      </w:r>
      <w:r w:rsidRPr="00254B71">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4B71">
        <w:rPr>
          <w:sz w:val="14"/>
          <w:highlight w:val="cyan"/>
        </w:rPr>
        <w:t xml:space="preserve">, </w:t>
      </w:r>
      <w:r w:rsidRPr="00254B71">
        <w:rPr>
          <w:rStyle w:val="StyleUnderline"/>
          <w:highlight w:val="cyan"/>
        </w:rPr>
        <w:t xml:space="preserve">even </w:t>
      </w:r>
      <w:r w:rsidRPr="00254B71">
        <w:rPr>
          <w:rStyle w:val="Emphasis"/>
          <w:highlight w:val="cyan"/>
        </w:rPr>
        <w:t>when adjusting</w:t>
      </w:r>
      <w:r w:rsidRPr="00254B71">
        <w:rPr>
          <w:rStyle w:val="StyleUnderline"/>
          <w:highlight w:val="cyan"/>
        </w:rPr>
        <w:t xml:space="preserve"> for</w:t>
      </w:r>
      <w:r w:rsidRPr="00E16A93">
        <w:rPr>
          <w:rStyle w:val="StyleUnderline"/>
        </w:rPr>
        <w:t xml:space="preserve"> emissions embodied in </w:t>
      </w:r>
      <w:r w:rsidRPr="00254B71">
        <w:rPr>
          <w:rStyle w:val="Emphasis"/>
          <w:highlight w:val="cyan"/>
        </w:rPr>
        <w:t>imports</w:t>
      </w:r>
      <w:r w:rsidRPr="00105411">
        <w:rPr>
          <w:sz w:val="14"/>
        </w:rPr>
        <w:t>.</w:t>
      </w:r>
    </w:p>
    <w:p w14:paraId="71430CE9" w14:textId="77777777" w:rsidR="00610F70" w:rsidRPr="00105411" w:rsidRDefault="00610F70" w:rsidP="00610F70">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34533B9C" w14:textId="77777777" w:rsidR="00610F70" w:rsidRPr="00257EF4" w:rsidRDefault="00610F70" w:rsidP="00610F70">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782297F9" w14:textId="77777777" w:rsidR="00610F70" w:rsidRPr="00105411" w:rsidRDefault="00610F70" w:rsidP="00610F70">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C34210">
        <w:rPr>
          <w:rStyle w:val="Emphasis"/>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4B71">
        <w:rPr>
          <w:rStyle w:val="Emphasis"/>
          <w:sz w:val="30"/>
          <w:szCs w:val="30"/>
          <w:highlight w:val="cyan"/>
        </w:rPr>
        <w:t>outperformed</w:t>
      </w:r>
      <w:r w:rsidRPr="00E16A93">
        <w:rPr>
          <w:rStyle w:val="StyleUnderline"/>
        </w:rPr>
        <w:t xml:space="preserve"> pre-Paris </w:t>
      </w:r>
      <w:r w:rsidRPr="00254B71">
        <w:rPr>
          <w:rStyle w:val="Emphasis"/>
          <w:sz w:val="30"/>
          <w:szCs w:val="30"/>
          <w:highlight w:val="cyan"/>
        </w:rPr>
        <w:t>predictions</w:t>
      </w:r>
      <w:r w:rsidRPr="00E16A93">
        <w:rPr>
          <w:rStyle w:val="StyleUnderline"/>
        </w:rPr>
        <w:t xml:space="preserve"> many times over, as </w:t>
      </w:r>
      <w:r w:rsidRPr="00254B71">
        <w:rPr>
          <w:rStyle w:val="Emphasis"/>
          <w:highlight w:val="cyan"/>
        </w:rPr>
        <w:t>costs</w:t>
      </w:r>
      <w:r w:rsidRPr="00254B71">
        <w:rPr>
          <w:rStyle w:val="StyleUnderline"/>
          <w:highlight w:val="cyan"/>
        </w:rPr>
        <w:t xml:space="preserve"> have </w:t>
      </w:r>
      <w:r w:rsidRPr="00254B71">
        <w:rPr>
          <w:rStyle w:val="Emphasis"/>
          <w:highlight w:val="cyan"/>
        </w:rPr>
        <w:t>plummeted</w:t>
      </w:r>
      <w:r w:rsidRPr="00E16A93">
        <w:rPr>
          <w:rStyle w:val="StyleUnderline"/>
        </w:rPr>
        <w:t xml:space="preserve"> and </w:t>
      </w:r>
      <w:r w:rsidRPr="00254B71">
        <w:rPr>
          <w:rStyle w:val="Emphasis"/>
          <w:highlight w:val="cyan"/>
        </w:rPr>
        <w:t>investment</w:t>
      </w:r>
      <w:r w:rsidRPr="00E16A93">
        <w:rPr>
          <w:rStyle w:val="StyleUnderline"/>
        </w:rPr>
        <w:t xml:space="preserve"> in </w:t>
      </w:r>
      <w:r w:rsidRPr="00E16A93">
        <w:rPr>
          <w:rStyle w:val="Emphasis"/>
        </w:rPr>
        <w:t xml:space="preserve">clean energy </w:t>
      </w:r>
      <w:r w:rsidRPr="00254B71">
        <w:rPr>
          <w:rStyle w:val="Emphasis"/>
          <w:highlight w:val="cyan"/>
        </w:rPr>
        <w:t>outstrips</w:t>
      </w:r>
      <w:r w:rsidRPr="00E16A93">
        <w:rPr>
          <w:rStyle w:val="StyleUnderline"/>
        </w:rPr>
        <w:t xml:space="preserve"> that in </w:t>
      </w:r>
      <w:r w:rsidRPr="00254B71">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622D3686" w14:textId="77777777" w:rsidR="00610F70" w:rsidRPr="00105411" w:rsidRDefault="00610F70" w:rsidP="00610F70">
      <w:pPr>
        <w:rPr>
          <w:sz w:val="14"/>
        </w:rPr>
      </w:pPr>
      <w:r w:rsidRPr="00105411">
        <w:rPr>
          <w:sz w:val="14"/>
        </w:rPr>
        <w:t>"</w:t>
      </w:r>
      <w:r w:rsidRPr="00E16A93">
        <w:rPr>
          <w:rStyle w:val="StyleUnderline"/>
        </w:rPr>
        <w:t xml:space="preserve">Net zero remains the </w:t>
      </w:r>
      <w:r w:rsidRPr="00254B71">
        <w:rPr>
          <w:rStyle w:val="Emphasis"/>
          <w:sz w:val="30"/>
          <w:szCs w:val="30"/>
          <w:highlight w:val="cyan"/>
        </w:rPr>
        <w:t>only solution</w:t>
      </w:r>
      <w:r w:rsidRPr="00254B71">
        <w:rPr>
          <w:sz w:val="14"/>
          <w:highlight w:val="cyan"/>
        </w:rPr>
        <w:t xml:space="preserve"> </w:t>
      </w:r>
      <w:r w:rsidRPr="00254B71">
        <w:rPr>
          <w:rStyle w:val="StyleUnderline"/>
          <w:highlight w:val="cyan"/>
        </w:rPr>
        <w:t xml:space="preserve">to </w:t>
      </w:r>
      <w:r w:rsidRPr="00254B71">
        <w:rPr>
          <w:rStyle w:val="Emphasis"/>
          <w:highlight w:val="cyan"/>
        </w:rPr>
        <w:t>halting</w:t>
      </w:r>
      <w:r w:rsidRPr="00E16A93">
        <w:rPr>
          <w:rStyle w:val="StyleUnderline"/>
        </w:rPr>
        <w:t xml:space="preserve"> ever more costly and dangerous impacts from </w:t>
      </w:r>
      <w:r w:rsidRPr="00254B71">
        <w:rPr>
          <w:rStyle w:val="Emphasis"/>
          <w:highlight w:val="cyan"/>
        </w:rPr>
        <w:t>climate change</w:t>
      </w:r>
      <w:r w:rsidRPr="00105411">
        <w:rPr>
          <w:sz w:val="14"/>
        </w:rPr>
        <w:t xml:space="preserve">. That it </w:t>
      </w:r>
      <w:r w:rsidRPr="00254B71">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4B71">
        <w:rPr>
          <w:rStyle w:val="Emphasis"/>
          <w:highlight w:val="cyan"/>
        </w:rPr>
        <w:t>security</w:t>
      </w:r>
      <w:r w:rsidRPr="00105411">
        <w:rPr>
          <w:sz w:val="14"/>
        </w:rPr>
        <w:t xml:space="preserve"> can only</w:t>
      </w:r>
      <w:r w:rsidRPr="00E16A93">
        <w:rPr>
          <w:rStyle w:val="StyleUnderline"/>
        </w:rPr>
        <w:t xml:space="preserve"> </w:t>
      </w:r>
      <w:r w:rsidRPr="00254B71">
        <w:rPr>
          <w:rStyle w:val="Emphasis"/>
          <w:highlight w:val="cyan"/>
        </w:rPr>
        <w:t>continue</w:t>
      </w:r>
      <w:r w:rsidRPr="00254B71">
        <w:rPr>
          <w:rStyle w:val="StyleUnderline"/>
          <w:highlight w:val="cyan"/>
        </w:rPr>
        <w:t xml:space="preserve"> to </w:t>
      </w:r>
      <w:r w:rsidRPr="00254B71">
        <w:rPr>
          <w:rStyle w:val="Emphasis"/>
          <w:highlight w:val="cyan"/>
        </w:rPr>
        <w:t>build</w:t>
      </w:r>
      <w:r w:rsidRPr="00E16A93">
        <w:rPr>
          <w:rStyle w:val="StyleUnderline"/>
        </w:rPr>
        <w:t xml:space="preserve"> the </w:t>
      </w:r>
      <w:r w:rsidRPr="00254B71">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7B919150" w14:textId="77777777" w:rsidR="00610F70" w:rsidRPr="00105411" w:rsidRDefault="00610F70" w:rsidP="00610F70">
      <w:pPr>
        <w:rPr>
          <w:sz w:val="14"/>
        </w:rPr>
      </w:pPr>
      <w:r w:rsidRPr="00105411">
        <w:rPr>
          <w:sz w:val="14"/>
        </w:rPr>
        <w:t>Momentum beyond the headlines</w:t>
      </w:r>
    </w:p>
    <w:p w14:paraId="1A8093B7" w14:textId="77777777" w:rsidR="00610F70" w:rsidRPr="00105411" w:rsidRDefault="00610F70" w:rsidP="00610F70">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51AF8B73" w14:textId="77777777" w:rsidR="00610F70" w:rsidRPr="00105411" w:rsidRDefault="00610F70" w:rsidP="00610F70">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5685AEEA" w14:textId="77777777" w:rsidR="00610F70" w:rsidRPr="00092481" w:rsidRDefault="00610F70" w:rsidP="00610F70">
      <w:pPr>
        <w:rPr>
          <w:sz w:val="16"/>
        </w:rPr>
      </w:pPr>
      <w:r w:rsidRPr="00C34210">
        <w:rPr>
          <w:rStyle w:val="Emphasis"/>
        </w:rPr>
        <w:t>Sensitivity testing</w:t>
      </w:r>
      <w:r w:rsidRPr="00092481">
        <w:rPr>
          <w:sz w:val="16"/>
        </w:rPr>
        <w:br/>
        <w:t xml:space="preserve">To </w:t>
      </w:r>
      <w:r w:rsidRPr="00254B71">
        <w:rPr>
          <w:rStyle w:val="StyleUnderline"/>
          <w:highlight w:val="cyan"/>
        </w:rPr>
        <w:t>test</w:t>
      </w:r>
      <w:r w:rsidRPr="00257EF4">
        <w:rPr>
          <w:rStyle w:val="StyleUnderline"/>
        </w:rPr>
        <w:t xml:space="preserve"> the </w:t>
      </w:r>
      <w:r w:rsidRPr="00254B71">
        <w:rPr>
          <w:rStyle w:val="Emphasis"/>
          <w:highlight w:val="cyan"/>
        </w:rPr>
        <w:t>robustness</w:t>
      </w:r>
      <w:r w:rsidRPr="00254B71">
        <w:rPr>
          <w:rStyle w:val="StyleUnderline"/>
          <w:highlight w:val="cyan"/>
        </w:rPr>
        <w:t xml:space="preserve"> </w:t>
      </w:r>
      <w:r w:rsidRPr="00C34210">
        <w:rPr>
          <w:rStyle w:val="StyleUnderline"/>
        </w:rPr>
        <w:t>of</w:t>
      </w:r>
      <w:r w:rsidRPr="00257EF4">
        <w:rPr>
          <w:rStyle w:val="StyleUnderline"/>
        </w:rPr>
        <w:t xml:space="preserve"> these </w:t>
      </w:r>
      <w:r w:rsidRPr="00C34210">
        <w:rPr>
          <w:rStyle w:val="Emphasis"/>
        </w:rPr>
        <w:t>findings</w:t>
      </w:r>
      <w:r w:rsidRPr="00092481">
        <w:rPr>
          <w:sz w:val="16"/>
        </w:rPr>
        <w:t xml:space="preserve">, the report repeats the analysis </w:t>
      </w:r>
      <w:r w:rsidRPr="00C34210">
        <w:rPr>
          <w:rStyle w:val="StyleUnderline"/>
        </w:rPr>
        <w:t xml:space="preserve">using </w:t>
      </w:r>
      <w:r w:rsidRPr="00C34210">
        <w:rPr>
          <w:rStyle w:val="Emphasis"/>
        </w:rPr>
        <w:t>shifted sample</w:t>
      </w:r>
      <w:r w:rsidRPr="00092481">
        <w:rPr>
          <w:sz w:val="16"/>
        </w:rPr>
        <w:t xml:space="preserve"> windows. </w:t>
      </w:r>
      <w:r w:rsidRPr="00254B71">
        <w:rPr>
          <w:rStyle w:val="StyleUnderline"/>
          <w:highlight w:val="cyan"/>
        </w:rPr>
        <w:t>Across all scenarios</w:t>
      </w:r>
      <w:r w:rsidRPr="00092481">
        <w:rPr>
          <w:sz w:val="16"/>
        </w:rPr>
        <w:t xml:space="preserve">, the share of global emissions in </w:t>
      </w:r>
      <w:r w:rsidRPr="00254B7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619435AD" w14:textId="77777777" w:rsidR="00610F70" w:rsidRDefault="00610F70" w:rsidP="00610F70">
      <w:pPr>
        <w:pStyle w:val="Heading4"/>
      </w:pPr>
      <w:r>
        <w:t xml:space="preserve">2. Capitalism doesn’t cause </w:t>
      </w:r>
      <w:r w:rsidRPr="00092481">
        <w:rPr>
          <w:u w:val="single"/>
        </w:rPr>
        <w:t>war</w:t>
      </w:r>
      <w:r>
        <w:t xml:space="preserve">. </w:t>
      </w:r>
    </w:p>
    <w:p w14:paraId="0DDC128E" w14:textId="77777777" w:rsidR="00610F70" w:rsidRPr="006A0D9D" w:rsidRDefault="00610F70" w:rsidP="00610F70">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4EC089DB" w14:textId="77777777" w:rsidR="00610F70" w:rsidRPr="003911B8" w:rsidRDefault="00610F70" w:rsidP="00610F70">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254B71">
        <w:rPr>
          <w:rStyle w:val="Emphasis"/>
          <w:highlight w:val="cyan"/>
        </w:rPr>
        <w:t>empirical studies</w:t>
      </w:r>
      <w:r w:rsidRPr="00986771">
        <w:rPr>
          <w:rStyle w:val="StyleUnderline"/>
        </w:rPr>
        <w:t xml:space="preserve"> provide </w:t>
      </w:r>
      <w:r w:rsidRPr="00254B71">
        <w:rPr>
          <w:rStyle w:val="StyleUnderline"/>
          <w:highlight w:val="cyan"/>
        </w:rPr>
        <w:t>evidence in</w:t>
      </w:r>
      <w:r w:rsidRPr="00986771">
        <w:rPr>
          <w:rStyle w:val="StyleUnderline"/>
        </w:rPr>
        <w:t xml:space="preserve"> favor of a </w:t>
      </w:r>
      <w:r w:rsidRPr="00254B71">
        <w:rPr>
          <w:rStyle w:val="Emphasis"/>
          <w:highlight w:val="cyan"/>
        </w:rPr>
        <w:t>capitalist peace</w:t>
      </w:r>
      <w:r w:rsidRPr="00986771">
        <w:rPr>
          <w:rStyle w:val="StyleUnderline"/>
        </w:rPr>
        <w:t xml:space="preserve">, where sound </w:t>
      </w:r>
      <w:r w:rsidRPr="00254B71">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254B71">
        <w:rPr>
          <w:rStyle w:val="Emphasis"/>
          <w:highlight w:val="cyan"/>
        </w:rPr>
        <w:t>reduced likelihood</w:t>
      </w:r>
      <w:r w:rsidRPr="00254B71">
        <w:rPr>
          <w:rStyle w:val="StyleUnderline"/>
          <w:highlight w:val="cyan"/>
        </w:rPr>
        <w:t xml:space="preserve"> of</w:t>
      </w:r>
      <w:r w:rsidRPr="00986771">
        <w:rPr>
          <w:rStyle w:val="StyleUnderline"/>
        </w:rPr>
        <w:t xml:space="preserve"> militarized disputes and </w:t>
      </w:r>
      <w:r w:rsidRPr="00254B71">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254B71">
        <w:rPr>
          <w:rStyle w:val="StyleUnderline"/>
          <w:highlight w:val="cyan"/>
        </w:rPr>
        <w:t xml:space="preserve">openness </w:t>
      </w:r>
      <w:r w:rsidRPr="00254B71">
        <w:rPr>
          <w:rStyle w:val="Emphasis"/>
          <w:highlight w:val="cyan"/>
        </w:rPr>
        <w:t>discourage conflict</w:t>
      </w:r>
      <w:r w:rsidRPr="00986771">
        <w:rPr>
          <w:rStyle w:val="StyleUnderline"/>
        </w:rPr>
        <w:t xml:space="preserve"> between states</w:t>
      </w:r>
      <w:r w:rsidRPr="003911B8">
        <w:rPr>
          <w:sz w:val="16"/>
        </w:rPr>
        <w:t>.</w:t>
      </w:r>
    </w:p>
    <w:p w14:paraId="4B758035" w14:textId="77777777" w:rsidR="00610F70" w:rsidRPr="003911B8" w:rsidRDefault="00610F70" w:rsidP="00610F70">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254B71">
        <w:rPr>
          <w:rStyle w:val="Emphasis"/>
          <w:highlight w:val="cyan"/>
        </w:rPr>
        <w:t>trade</w:t>
      </w:r>
      <w:r w:rsidRPr="003911B8">
        <w:rPr>
          <w:sz w:val="16"/>
        </w:rPr>
        <w:t xml:space="preserve"> plays in creating economic interdependencies and </w:t>
      </w:r>
      <w:r w:rsidRPr="00254B71">
        <w:rPr>
          <w:rStyle w:val="Emphasis"/>
          <w:highlight w:val="cyan"/>
        </w:rPr>
        <w:t>wealth</w:t>
      </w:r>
      <w:r w:rsidRPr="003911B8">
        <w:rPr>
          <w:rStyle w:val="StyleUnderline"/>
        </w:rPr>
        <w:t xml:space="preserve"> that </w:t>
      </w:r>
      <w:r w:rsidRPr="00254B71">
        <w:rPr>
          <w:rStyle w:val="Emphasis"/>
          <w:highlight w:val="cyan"/>
        </w:rPr>
        <w:t>disincentivizes</w:t>
      </w:r>
      <w:r w:rsidRPr="00254B71">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75C44F70" w14:textId="77777777" w:rsidR="00610F70" w:rsidRDefault="00610F70" w:rsidP="00610F70">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254B71">
        <w:rPr>
          <w:rStyle w:val="Emphasis"/>
          <w:highlight w:val="cyan"/>
        </w:rPr>
        <w:t>independent</w:t>
      </w:r>
      <w:r w:rsidRPr="00254B71">
        <w:rPr>
          <w:rStyle w:val="StyleUnderline"/>
          <w:highlight w:val="cyan"/>
        </w:rPr>
        <w:t xml:space="preserve"> of</w:t>
      </w:r>
      <w:r w:rsidRPr="003911B8">
        <w:rPr>
          <w:rStyle w:val="StyleUnderline"/>
        </w:rPr>
        <w:t xml:space="preserve"> the effect of </w:t>
      </w:r>
      <w:r w:rsidRPr="00254B71">
        <w:rPr>
          <w:rStyle w:val="Emphasis"/>
          <w:highlight w:val="cyan"/>
        </w:rPr>
        <w:t>democracy</w:t>
      </w:r>
      <w:r w:rsidRPr="003911B8">
        <w:rPr>
          <w:sz w:val="16"/>
        </w:rPr>
        <w:t xml:space="preserve"> (e.g., Gartzke et al. 2001; Mousseau et al. 2003). Second, it is possible that </w:t>
      </w:r>
      <w:r w:rsidRPr="00254B71">
        <w:rPr>
          <w:rStyle w:val="StyleUnderline"/>
          <w:highlight w:val="cyan"/>
        </w:rPr>
        <w:t xml:space="preserve">economic and </w:t>
      </w:r>
      <w:r w:rsidRPr="00254B71">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254B71">
        <w:rPr>
          <w:rStyle w:val="Emphasis"/>
          <w:highlight w:val="cyan"/>
        </w:rPr>
        <w:t>beneficial</w:t>
      </w:r>
      <w:r w:rsidRPr="00254B71">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254B71">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072861E5" w14:textId="77777777" w:rsidR="00610F70" w:rsidRDefault="00610F70" w:rsidP="00610F70">
      <w:pPr>
        <w:pStyle w:val="Analytic"/>
      </w:pPr>
    </w:p>
    <w:p w14:paraId="33403861" w14:textId="77777777" w:rsidR="00610F70" w:rsidRDefault="00610F70" w:rsidP="00610F70">
      <w:pPr>
        <w:pStyle w:val="Heading4"/>
      </w:pPr>
      <w:r>
        <w:t xml:space="preserve">And solves </w:t>
      </w:r>
      <w:r w:rsidRPr="000F514C">
        <w:rPr>
          <w:u w:val="single"/>
        </w:rPr>
        <w:t>ag</w:t>
      </w:r>
      <w:r>
        <w:t xml:space="preserve">. </w:t>
      </w:r>
    </w:p>
    <w:p w14:paraId="41BF9ED4" w14:textId="77777777" w:rsidR="00610F70" w:rsidRPr="00754AB3" w:rsidRDefault="00610F70" w:rsidP="00610F70">
      <w:pPr>
        <w:rPr>
          <w:rStyle w:val="Style13ptBold"/>
        </w:rPr>
      </w:pPr>
      <w:r>
        <w:rPr>
          <w:rStyle w:val="Style13ptBold"/>
        </w:rPr>
        <w:t xml:space="preserve">Garwe 25 </w:t>
      </w:r>
      <w:r w:rsidRPr="00754AB3">
        <w:t xml:space="preserve">[E. C. Garwe; College of Agriculture &amp; Environmental Sciences @ Mohamed VI Polytechnic University. S. Arpaci; Technical University of Munich. A. J Moss; National Agricultural Library; Agricultural Research Service. K. Bailey; A. Suchith; Department of Social and Political Sciences @ University of Exeter. O.B Oyewole; Association of African Studies; J. Thondhlana; School of Education @ University of Nottingham. Nov 5, “Ethical crossroads in agricultural data: Perspectives on trust, equity and sustainability” https://journals.sagepub.com/doi/abs/10.1177/00307270251391436. </w:t>
      </w:r>
      <w:r>
        <w:t>Minion</w:t>
      </w:r>
      <w:r w:rsidRPr="00754AB3">
        <w:t>]</w:t>
      </w:r>
    </w:p>
    <w:p w14:paraId="6F3D10B1" w14:textId="77777777" w:rsidR="00610F70" w:rsidRPr="00754AB3" w:rsidRDefault="00610F70" w:rsidP="00610F70">
      <w:pPr>
        <w:rPr>
          <w:sz w:val="16"/>
        </w:rPr>
      </w:pPr>
      <w:r w:rsidRPr="00754AB3">
        <w:rPr>
          <w:sz w:val="16"/>
        </w:rPr>
        <w:t xml:space="preserve">The </w:t>
      </w:r>
      <w:r w:rsidRPr="00254CA9">
        <w:rPr>
          <w:rStyle w:val="StyleUnderline"/>
          <w:highlight w:val="cyan"/>
        </w:rPr>
        <w:t>integration of</w:t>
      </w:r>
      <w:r w:rsidRPr="00754AB3">
        <w:rPr>
          <w:sz w:val="16"/>
        </w:rPr>
        <w:t xml:space="preserve"> artificial intelligence (</w:t>
      </w:r>
      <w:r w:rsidRPr="00254CA9">
        <w:rPr>
          <w:rStyle w:val="Emphasis"/>
          <w:highlight w:val="cyan"/>
        </w:rPr>
        <w:t>AI</w:t>
      </w:r>
      <w:r w:rsidRPr="00754AB3">
        <w:rPr>
          <w:sz w:val="16"/>
        </w:rPr>
        <w:t xml:space="preserve">), remote sensing, big data platforms and precision farming technologies </w:t>
      </w:r>
      <w:r w:rsidRPr="00754AB3">
        <w:rPr>
          <w:rStyle w:val="StyleUnderline"/>
        </w:rPr>
        <w:t>i</w:t>
      </w:r>
      <w:r w:rsidRPr="00254CA9">
        <w:rPr>
          <w:rStyle w:val="StyleUnderline"/>
          <w:highlight w:val="cyan"/>
        </w:rPr>
        <w:t xml:space="preserve">n </w:t>
      </w:r>
      <w:r w:rsidRPr="00254CA9">
        <w:rPr>
          <w:rStyle w:val="Emphasis"/>
          <w:highlight w:val="cyan"/>
        </w:rPr>
        <w:t>ag</w:t>
      </w:r>
      <w:r w:rsidRPr="00754AB3">
        <w:rPr>
          <w:rStyle w:val="Emphasis"/>
        </w:rPr>
        <w:t>riculture</w:t>
      </w:r>
      <w:r w:rsidRPr="00754AB3">
        <w:rPr>
          <w:sz w:val="16"/>
        </w:rPr>
        <w:t xml:space="preserve"> </w:t>
      </w:r>
      <w:r w:rsidRPr="00754AB3">
        <w:rPr>
          <w:rStyle w:val="StyleUnderline"/>
        </w:rPr>
        <w:t>is</w:t>
      </w:r>
      <w:r w:rsidRPr="00754AB3">
        <w:rPr>
          <w:sz w:val="16"/>
        </w:rPr>
        <w:t xml:space="preserve"> </w:t>
      </w:r>
      <w:r w:rsidRPr="00754AB3">
        <w:rPr>
          <w:rStyle w:val="Emphasis"/>
        </w:rPr>
        <w:t>accelerating</w:t>
      </w:r>
      <w:r w:rsidRPr="00754AB3">
        <w:rPr>
          <w:sz w:val="16"/>
        </w:rPr>
        <w:t xml:space="preserve"> </w:t>
      </w:r>
      <w:r w:rsidRPr="00754AB3">
        <w:rPr>
          <w:rStyle w:val="StyleUnderline"/>
        </w:rPr>
        <w:t xml:space="preserve">digital </w:t>
      </w:r>
      <w:r w:rsidRPr="00754AB3">
        <w:rPr>
          <w:rStyle w:val="Emphasis"/>
        </w:rPr>
        <w:t>transformation</w:t>
      </w:r>
      <w:r w:rsidRPr="00754AB3">
        <w:rPr>
          <w:sz w:val="16"/>
        </w:rPr>
        <w:t xml:space="preserve"> in the sector (Mhlanga, 2024). These innovations hold the potential to </w:t>
      </w:r>
      <w:r w:rsidRPr="00254CA9">
        <w:rPr>
          <w:rStyle w:val="StyleUnderline"/>
          <w:highlight w:val="cyan"/>
        </w:rPr>
        <w:t>improve</w:t>
      </w:r>
      <w:r w:rsidRPr="00254CA9">
        <w:rPr>
          <w:sz w:val="16"/>
          <w:highlight w:val="cyan"/>
        </w:rPr>
        <w:t xml:space="preserve"> </w:t>
      </w:r>
      <w:r w:rsidRPr="00254CA9">
        <w:rPr>
          <w:rStyle w:val="Emphasis"/>
          <w:highlight w:val="cyan"/>
        </w:rPr>
        <w:t>food security</w:t>
      </w:r>
      <w:r w:rsidRPr="00754AB3">
        <w:rPr>
          <w:sz w:val="16"/>
        </w:rPr>
        <w:t xml:space="preserve">, </w:t>
      </w:r>
      <w:r w:rsidRPr="00254CA9">
        <w:rPr>
          <w:rStyle w:val="StyleUnderline"/>
          <w:highlight w:val="cyan"/>
        </w:rPr>
        <w:t xml:space="preserve">resource </w:t>
      </w:r>
      <w:r w:rsidRPr="00254CA9">
        <w:rPr>
          <w:rStyle w:val="Emphasis"/>
          <w:highlight w:val="cyan"/>
        </w:rPr>
        <w:t>efficiency</w:t>
      </w:r>
      <w:r w:rsidRPr="00254CA9">
        <w:rPr>
          <w:sz w:val="16"/>
          <w:highlight w:val="cyan"/>
        </w:rPr>
        <w:t xml:space="preserve"> </w:t>
      </w:r>
      <w:r w:rsidRPr="00254CA9">
        <w:rPr>
          <w:rStyle w:val="StyleUnderline"/>
          <w:highlight w:val="cyan"/>
        </w:rPr>
        <w:t>and</w:t>
      </w:r>
      <w:r w:rsidRPr="00754AB3">
        <w:rPr>
          <w:rStyle w:val="StyleUnderline"/>
        </w:rPr>
        <w:t xml:space="preserve"> climate </w:t>
      </w:r>
      <w:r w:rsidRPr="00254CA9">
        <w:rPr>
          <w:rStyle w:val="Emphasis"/>
          <w:highlight w:val="cyan"/>
        </w:rPr>
        <w:t>resilience</w:t>
      </w:r>
      <w:r w:rsidRPr="00754AB3">
        <w:rPr>
          <w:sz w:val="16"/>
        </w:rPr>
        <w:t xml:space="preserve">. Yet alongside these promises are significant ethical concerns, particularly in contexts marked by entrenched social inequality, weak regulatory oversight and colonial legacies (Fairbairn and Kish, 2023). </w:t>
      </w:r>
      <w:r w:rsidRPr="00254CA9">
        <w:rPr>
          <w:rStyle w:val="StyleUnderline"/>
          <w:highlight w:val="cyan"/>
        </w:rPr>
        <w:t>Centralised</w:t>
      </w:r>
      <w:r w:rsidRPr="00754AB3">
        <w:rPr>
          <w:rStyle w:val="StyleUnderline"/>
        </w:rPr>
        <w:t xml:space="preserve"> data </w:t>
      </w:r>
      <w:r w:rsidRPr="00254CA9">
        <w:rPr>
          <w:rStyle w:val="StyleUnderline"/>
          <w:highlight w:val="cyan"/>
        </w:rPr>
        <w:t>systems</w:t>
      </w:r>
      <w:r w:rsidRPr="00754AB3">
        <w:rPr>
          <w:sz w:val="16"/>
        </w:rPr>
        <w:t xml:space="preserve"> designed to </w:t>
      </w:r>
      <w:r w:rsidRPr="00254CA9">
        <w:rPr>
          <w:rStyle w:val="StyleUnderline"/>
          <w:highlight w:val="cyan"/>
        </w:rPr>
        <w:t>boost</w:t>
      </w:r>
      <w:r w:rsidRPr="00754AB3">
        <w:rPr>
          <w:rStyle w:val="StyleUnderline"/>
        </w:rPr>
        <w:t xml:space="preserve"> efficiency</w:t>
      </w:r>
      <w:r w:rsidRPr="00754AB3">
        <w:rPr>
          <w:sz w:val="16"/>
        </w:rPr>
        <w:t xml:space="preserve"> often concentrate control </w:t>
      </w:r>
      <w:r w:rsidRPr="00754AB3">
        <w:rPr>
          <w:rStyle w:val="StyleUnderline"/>
        </w:rPr>
        <w:t xml:space="preserve">in the hands of technology firms and </w:t>
      </w:r>
      <w:r w:rsidRPr="00254CA9">
        <w:rPr>
          <w:rStyle w:val="StyleUnderline"/>
          <w:highlight w:val="cyan"/>
        </w:rPr>
        <w:t>agribusinesses</w:t>
      </w:r>
      <w:r w:rsidRPr="00754AB3">
        <w:rPr>
          <w:rStyle w:val="StyleUnderline"/>
        </w:rPr>
        <w:t xml:space="preserve">, creating new forms of dependency and </w:t>
      </w:r>
      <w:r w:rsidRPr="00254CA9">
        <w:rPr>
          <w:rStyle w:val="StyleUnderline"/>
          <w:highlight w:val="cyan"/>
        </w:rPr>
        <w:t>threatening</w:t>
      </w:r>
      <w:r w:rsidRPr="00754AB3">
        <w:rPr>
          <w:rStyle w:val="StyleUnderline"/>
        </w:rPr>
        <w:t xml:space="preserve"> farmers’ autonomy</w:t>
      </w:r>
      <w:r w:rsidRPr="00754AB3">
        <w:rPr>
          <w:sz w:val="16"/>
        </w:rPr>
        <w:t xml:space="preserve">. The key challenge is not merely to balance the </w:t>
      </w:r>
      <w:r w:rsidRPr="00754AB3">
        <w:rPr>
          <w:rStyle w:val="StyleUnderline"/>
        </w:rPr>
        <w:t xml:space="preserve">benefits of </w:t>
      </w:r>
      <w:r w:rsidRPr="00254CA9">
        <w:rPr>
          <w:rStyle w:val="Emphasis"/>
          <w:highlight w:val="cyan"/>
        </w:rPr>
        <w:t>innovation</w:t>
      </w:r>
      <w:r w:rsidRPr="00754AB3">
        <w:rPr>
          <w:sz w:val="16"/>
        </w:rPr>
        <w:t xml:space="preserve"> with the risks of exploitation but also to fundamentally reimagine innovation models so they do not reproduce existing inequities.</w:t>
      </w:r>
    </w:p>
    <w:p w14:paraId="14B642CD" w14:textId="77777777" w:rsidR="00610F70" w:rsidRPr="00754AB3" w:rsidRDefault="00610F70" w:rsidP="00610F70">
      <w:pPr>
        <w:rPr>
          <w:sz w:val="16"/>
        </w:rPr>
      </w:pPr>
      <w:r w:rsidRPr="00254CA9">
        <w:rPr>
          <w:rStyle w:val="Emphasis"/>
          <w:sz w:val="30"/>
          <w:szCs w:val="30"/>
          <w:highlight w:val="cyan"/>
        </w:rPr>
        <w:t>Trust is central</w:t>
      </w:r>
      <w:r w:rsidRPr="00754AB3">
        <w:rPr>
          <w:sz w:val="16"/>
        </w:rPr>
        <w:t xml:space="preserve"> to this endeavour. </w:t>
      </w:r>
      <w:r w:rsidRPr="00754AB3">
        <w:rPr>
          <w:rStyle w:val="Emphasis"/>
        </w:rPr>
        <w:t>Without</w:t>
      </w:r>
      <w:r w:rsidRPr="00754AB3">
        <w:rPr>
          <w:rStyle w:val="StyleUnderline"/>
        </w:rPr>
        <w:t xml:space="preserve"> farmers’ </w:t>
      </w:r>
      <w:r w:rsidRPr="00754AB3">
        <w:rPr>
          <w:rStyle w:val="Emphasis"/>
        </w:rPr>
        <w:t>confidence in how</w:t>
      </w:r>
      <w:r w:rsidRPr="00754AB3">
        <w:rPr>
          <w:rStyle w:val="StyleUnderline"/>
        </w:rPr>
        <w:t xml:space="preserve"> their </w:t>
      </w:r>
      <w:r w:rsidRPr="00754AB3">
        <w:rPr>
          <w:rStyle w:val="Emphasis"/>
        </w:rPr>
        <w:t>data</w:t>
      </w:r>
      <w:r w:rsidRPr="00754AB3">
        <w:rPr>
          <w:rStyle w:val="StyleUnderline"/>
        </w:rPr>
        <w:t xml:space="preserve"> are </w:t>
      </w:r>
      <w:r w:rsidRPr="00754AB3">
        <w:rPr>
          <w:rStyle w:val="Emphasis"/>
        </w:rPr>
        <w:t>collected</w:t>
      </w:r>
      <w:r w:rsidRPr="00754AB3">
        <w:rPr>
          <w:sz w:val="16"/>
        </w:rPr>
        <w:t xml:space="preserve">, </w:t>
      </w:r>
      <w:r w:rsidRPr="00754AB3">
        <w:rPr>
          <w:rStyle w:val="StyleUnderline"/>
        </w:rPr>
        <w:t xml:space="preserve">governed and used, even the most sophisticated </w:t>
      </w:r>
      <w:r w:rsidRPr="00254CA9">
        <w:rPr>
          <w:rStyle w:val="Emphasis"/>
          <w:highlight w:val="cyan"/>
        </w:rPr>
        <w:t>tech</w:t>
      </w:r>
      <w:r w:rsidRPr="00754AB3">
        <w:rPr>
          <w:rStyle w:val="Emphasis"/>
        </w:rPr>
        <w:t>nologies</w:t>
      </w:r>
      <w:r w:rsidRPr="00754AB3">
        <w:rPr>
          <w:rStyle w:val="StyleUnderline"/>
        </w:rPr>
        <w:t xml:space="preserve"> will </w:t>
      </w:r>
      <w:r w:rsidRPr="00254CA9">
        <w:rPr>
          <w:rStyle w:val="Emphasis"/>
          <w:highlight w:val="cyan"/>
        </w:rPr>
        <w:t>face resistance</w:t>
      </w:r>
      <w:r w:rsidRPr="00754AB3">
        <w:rPr>
          <w:sz w:val="16"/>
        </w:rPr>
        <w:t xml:space="preserve"> (Ezezika, 2012). Agriculture is not only an economic driver but also a deeply embedded cultural and social system – particularly in the Global South, where it is intertwined with communal identity, land rights and social stability (Moreda, 2023). Yet many </w:t>
      </w:r>
      <w:r w:rsidRPr="00754AB3">
        <w:rPr>
          <w:rStyle w:val="StyleUnderline"/>
        </w:rPr>
        <w:t>data-intensive systems</w:t>
      </w:r>
      <w:r w:rsidRPr="00754AB3">
        <w:rPr>
          <w:sz w:val="16"/>
        </w:rPr>
        <w:t xml:space="preserve"> are externally </w:t>
      </w:r>
      <w:r w:rsidRPr="00754AB3">
        <w:rPr>
          <w:rStyle w:val="StyleUnderline"/>
        </w:rPr>
        <w:t>designed with minimal local input</w:t>
      </w:r>
      <w:r w:rsidRPr="00754AB3">
        <w:rPr>
          <w:sz w:val="16"/>
        </w:rPr>
        <w:t>, and contractual terms are often opaque. Farmers typically have little understanding of their data rights nor control over how their data are used, raising complex questions about ownership, consent and benefit-sharing (Gavai et al., 2025).</w:t>
      </w:r>
    </w:p>
    <w:p w14:paraId="2F2D668D" w14:textId="77777777" w:rsidR="00610F70" w:rsidRPr="00754AB3" w:rsidRDefault="00610F70" w:rsidP="00610F70">
      <w:pPr>
        <w:rPr>
          <w:sz w:val="16"/>
        </w:rPr>
      </w:pPr>
      <w:r w:rsidRPr="00754AB3">
        <w:rPr>
          <w:sz w:val="16"/>
        </w:rPr>
        <w:t xml:space="preserve">We also highlight </w:t>
      </w:r>
      <w:r w:rsidRPr="00754AB3">
        <w:rPr>
          <w:rStyle w:val="StyleUnderline"/>
        </w:rPr>
        <w:t>the ‘innovation gap’</w:t>
      </w:r>
      <w:r w:rsidRPr="00754AB3">
        <w:rPr>
          <w:sz w:val="16"/>
        </w:rPr>
        <w:t xml:space="preserve">, a persistent failure to deliver solutions that address the needs of those most vulnerable. Technological development often targets commercially attractive markets, leaving smallholders, women and Indigenous farmers reliant on outdated tools. Addressing this requires more than incremental adjustments: it demands the </w:t>
      </w:r>
      <w:r w:rsidRPr="00254CA9">
        <w:rPr>
          <w:rStyle w:val="Emphasis"/>
          <w:highlight w:val="cyan"/>
        </w:rPr>
        <w:t>co-creation</w:t>
      </w:r>
      <w:r w:rsidRPr="00754AB3">
        <w:rPr>
          <w:rStyle w:val="StyleUnderline"/>
        </w:rPr>
        <w:t xml:space="preserve"> of data systems and technologies that </w:t>
      </w:r>
      <w:r w:rsidRPr="00254CA9">
        <w:rPr>
          <w:rStyle w:val="StyleUnderline"/>
          <w:highlight w:val="cyan"/>
        </w:rPr>
        <w:t>reflect</w:t>
      </w:r>
      <w:r w:rsidRPr="00754AB3">
        <w:rPr>
          <w:rStyle w:val="StyleUnderline"/>
        </w:rPr>
        <w:t xml:space="preserve"> the diverse </w:t>
      </w:r>
      <w:r w:rsidRPr="00254CA9">
        <w:rPr>
          <w:rStyle w:val="StyleUnderline"/>
          <w:highlight w:val="cyan"/>
        </w:rPr>
        <w:t>realities of farmers’</w:t>
      </w:r>
      <w:r w:rsidRPr="00754AB3">
        <w:rPr>
          <w:rStyle w:val="StyleUnderline"/>
        </w:rPr>
        <w:t xml:space="preserve"> daily </w:t>
      </w:r>
      <w:r w:rsidRPr="00254CA9">
        <w:rPr>
          <w:rStyle w:val="StyleUnderline"/>
          <w:highlight w:val="cyan"/>
        </w:rPr>
        <w:t>lives</w:t>
      </w:r>
      <w:r w:rsidRPr="00754AB3">
        <w:rPr>
          <w:sz w:val="16"/>
        </w:rPr>
        <w:t>.</w:t>
      </w:r>
    </w:p>
    <w:p w14:paraId="7BC3EBE9" w14:textId="77777777" w:rsidR="00610F70" w:rsidRPr="00754AB3" w:rsidRDefault="00610F70" w:rsidP="00610F70">
      <w:pPr>
        <w:rPr>
          <w:sz w:val="16"/>
        </w:rPr>
      </w:pPr>
      <w:r w:rsidRPr="00754AB3">
        <w:rPr>
          <w:sz w:val="16"/>
        </w:rPr>
        <w:t xml:space="preserve">This paper has four main objectives: 1. To critically examine the ethical, social and legal challenges emerging from digital data approaches in agriculture. 2. To foreground perspectives from the Global South and Indigenous communities, highlighting issues of sovereignty, local knowledge and community agency. 3. To develop a conceptual framework that integrates ethical evaluation, epistemic and data justice, decolonial theory and Indigenous Data Sovereignty (IDS). 4. To offer policy and governance recommendations to build agricultural data ecosystems that are trustworthy, equitable and sustainable. </w:t>
      </w:r>
    </w:p>
    <w:p w14:paraId="263E4ECB" w14:textId="77777777" w:rsidR="00610F70" w:rsidRPr="00F9456B" w:rsidRDefault="00610F70" w:rsidP="00610F70">
      <w:pPr>
        <w:rPr>
          <w:sz w:val="16"/>
        </w:rPr>
      </w:pPr>
      <w:r w:rsidRPr="00F9456B">
        <w:rPr>
          <w:sz w:val="16"/>
        </w:rPr>
        <w:t>Conceptual framework</w:t>
      </w:r>
    </w:p>
    <w:p w14:paraId="3F61930B" w14:textId="77777777" w:rsidR="00610F70" w:rsidRPr="00F9456B" w:rsidRDefault="00610F70" w:rsidP="00610F70">
      <w:pPr>
        <w:rPr>
          <w:sz w:val="16"/>
        </w:rPr>
      </w:pPr>
      <w:r w:rsidRPr="00F9456B">
        <w:rPr>
          <w:sz w:val="16"/>
        </w:rPr>
        <w:t>To understand how agriculture is being reshaped by digitalisation, we adopt an integrated analytical framework that combines ethical evaluation, epistemic justice, data justice, decolonial theory, just transitions and IDS. Ethical evaluation provides the normative foundation of our analysis. It interrogates not only what digital agriculture can do but what it ought to do. This involves assessing the consequences of data practices for human dignity, autonomy, justice and sustainability. Ethical evaluation demands that questions of consent, benefit sharing and accountability be embedded into the design and governance of agricultural technologies from the outset rather than treated as afterthoughts.</w:t>
      </w:r>
    </w:p>
    <w:p w14:paraId="1D52E9E9" w14:textId="77777777" w:rsidR="00610F70" w:rsidRPr="00F9456B" w:rsidRDefault="00610F70" w:rsidP="00610F70">
      <w:pPr>
        <w:rPr>
          <w:sz w:val="16"/>
        </w:rPr>
      </w:pPr>
      <w:r w:rsidRPr="00F9456B">
        <w:rPr>
          <w:sz w:val="16"/>
        </w:rPr>
        <w:t>Miranda Fricker’s (2007) concept of epistemic injustice demonstrates that some groups may be unfairly treated as knowers when their knowledge or credibility is unjustly questioned. In the agricultural sector, particularly in African contexts, this frequently manifests as the systematic undervaluing of local, traditional and Indigenous knowledge in favour of external, data-driven insights. For decades, Eurocentric agricultural development initiatives have marginalised African ways of knowing and practising, resulting in what is termed cognitive injustice (Boogaard, 2021). What is accepted as valid evidence or expertise in agriculture remains deeply linked to the colonial power imbalances of the past. To achieve epistemic justice, we must recognise farmers as experts and challenge the view of them as merely data sources.</w:t>
      </w:r>
    </w:p>
    <w:p w14:paraId="10E44C1D" w14:textId="77777777" w:rsidR="00610F70" w:rsidRPr="00F9456B" w:rsidRDefault="00610F70" w:rsidP="00610F70">
      <w:pPr>
        <w:rPr>
          <w:sz w:val="16"/>
        </w:rPr>
      </w:pPr>
      <w:r w:rsidRPr="00F9456B">
        <w:rPr>
          <w:sz w:val="16"/>
        </w:rPr>
        <w:t xml:space="preserve">The concept of data justice links ethical concerns to questions of governance, distribution and access (Dagne, 2021). It includes procedural justice (fair decision-making processes), distributive justice (fair outcomes and benefit distribution) and recognition justice (valuing diverse identities and knowledges). These dimensions are central to the idea of just transitions, a framework increasingly used in environmental and energy policy that is equally relevant here. A just </w:t>
      </w:r>
      <w:r w:rsidRPr="00F9456B">
        <w:rPr>
          <w:rStyle w:val="StyleUnderline"/>
        </w:rPr>
        <w:t>transition in</w:t>
      </w:r>
      <w:r w:rsidRPr="00F9456B">
        <w:rPr>
          <w:sz w:val="16"/>
        </w:rPr>
        <w:t xml:space="preserve"> agricultural </w:t>
      </w:r>
      <w:r w:rsidRPr="00F9456B">
        <w:rPr>
          <w:rStyle w:val="StyleUnderline"/>
        </w:rPr>
        <w:t>data governance</w:t>
      </w:r>
      <w:r w:rsidRPr="00F9456B">
        <w:rPr>
          <w:sz w:val="16"/>
        </w:rPr>
        <w:t xml:space="preserve"> means moving </w:t>
      </w:r>
      <w:r w:rsidRPr="00F9456B">
        <w:rPr>
          <w:rStyle w:val="StyleUnderline"/>
        </w:rPr>
        <w:t xml:space="preserve">from systems that </w:t>
      </w:r>
      <w:r w:rsidRPr="00F9456B">
        <w:rPr>
          <w:rStyle w:val="Emphasis"/>
        </w:rPr>
        <w:t>concentrate power</w:t>
      </w:r>
      <w:r w:rsidRPr="00F9456B">
        <w:rPr>
          <w:sz w:val="16"/>
        </w:rPr>
        <w:t xml:space="preserve"> </w:t>
      </w:r>
      <w:r w:rsidRPr="00F9456B">
        <w:rPr>
          <w:rStyle w:val="StyleUnderline"/>
        </w:rPr>
        <w:t>and</w:t>
      </w:r>
      <w:r w:rsidRPr="00F9456B">
        <w:rPr>
          <w:sz w:val="16"/>
        </w:rPr>
        <w:t xml:space="preserve"> </w:t>
      </w:r>
      <w:r w:rsidRPr="00F9456B">
        <w:rPr>
          <w:rStyle w:val="StyleUnderline"/>
        </w:rPr>
        <w:t xml:space="preserve">wealth towards those that </w:t>
      </w:r>
      <w:r w:rsidRPr="00F9456B">
        <w:rPr>
          <w:rStyle w:val="Emphasis"/>
        </w:rPr>
        <w:t>distribute control</w:t>
      </w:r>
      <w:r w:rsidRPr="00F9456B">
        <w:rPr>
          <w:sz w:val="16"/>
        </w:rPr>
        <w:t xml:space="preserve">, </w:t>
      </w:r>
      <w:r w:rsidRPr="00F9456B">
        <w:rPr>
          <w:rStyle w:val="StyleUnderline"/>
        </w:rPr>
        <w:t>benefits and agency more equitably</w:t>
      </w:r>
      <w:r w:rsidRPr="00F9456B">
        <w:rPr>
          <w:sz w:val="16"/>
        </w:rPr>
        <w:t>. It also requires addressing structural inequalities such as gender, class and ethnicity that shape how data systems are accessed and experienced.</w:t>
      </w:r>
    </w:p>
    <w:p w14:paraId="2148BE6B" w14:textId="77777777" w:rsidR="00610F70" w:rsidRPr="00F9456B" w:rsidRDefault="00610F70" w:rsidP="00610F70">
      <w:pPr>
        <w:rPr>
          <w:sz w:val="16"/>
        </w:rPr>
      </w:pPr>
      <w:r w:rsidRPr="00F9456B">
        <w:rPr>
          <w:sz w:val="16"/>
        </w:rPr>
        <w:t xml:space="preserve">Ultimately, it is essential to recognise that digital agriculture is more than just the implementation of various technologies. The colonial structures and power dynamics need to be understood (Carolan, 2022;, Kalfas et al., 2024)). The use of big data in agriculture might replicate the colonialist pattern where resources flow from the Global South to benefit powerful actors in the Global North (Couldry and Mejias, 2018). This leads to the loss of control and value by the affected communities while empowering and enriching other people. A decolonial approach is needed to dismantle the oppressive systems of colonization and empower individuals who have been degraded to the point of no return. It involves challenging Western narratives of progress, defending local data rights and respecting different ways of knowing and understanding the world (Phirangee and Foster, 2024). Put simply, it is about enabling African </w:t>
      </w:r>
      <w:r w:rsidRPr="00F9456B">
        <w:rPr>
          <w:rStyle w:val="StyleUnderline"/>
        </w:rPr>
        <w:t>farmers</w:t>
      </w:r>
      <w:r w:rsidRPr="00F9456B">
        <w:rPr>
          <w:sz w:val="16"/>
        </w:rPr>
        <w:t xml:space="preserve"> and others from formerly colonised regions to </w:t>
      </w:r>
      <w:r w:rsidRPr="00F9456B">
        <w:rPr>
          <w:rStyle w:val="StyleUnderline"/>
        </w:rPr>
        <w:t xml:space="preserve">manage their </w:t>
      </w:r>
      <w:r w:rsidRPr="00F9456B">
        <w:rPr>
          <w:rStyle w:val="Emphasis"/>
        </w:rPr>
        <w:t>own data</w:t>
      </w:r>
      <w:r w:rsidRPr="00F9456B">
        <w:rPr>
          <w:sz w:val="16"/>
        </w:rPr>
        <w:t xml:space="preserve"> </w:t>
      </w:r>
      <w:r w:rsidRPr="00F9456B">
        <w:rPr>
          <w:rStyle w:val="StyleUnderline"/>
        </w:rPr>
        <w:t xml:space="preserve">and </w:t>
      </w:r>
      <w:r w:rsidRPr="00F9456B">
        <w:rPr>
          <w:rStyle w:val="Emphasis"/>
        </w:rPr>
        <w:t>share fairly</w:t>
      </w:r>
      <w:r w:rsidRPr="00F9456B">
        <w:rPr>
          <w:rStyle w:val="StyleUnderline"/>
        </w:rPr>
        <w:t xml:space="preserve"> in the </w:t>
      </w:r>
      <w:r w:rsidRPr="00F9456B">
        <w:rPr>
          <w:rStyle w:val="Emphasis"/>
        </w:rPr>
        <w:t>benefits derived</w:t>
      </w:r>
      <w:r w:rsidRPr="00F9456B">
        <w:rPr>
          <w:rStyle w:val="StyleUnderline"/>
        </w:rPr>
        <w:t xml:space="preserve"> from it</w:t>
      </w:r>
      <w:r w:rsidRPr="00F9456B">
        <w:rPr>
          <w:sz w:val="16"/>
        </w:rPr>
        <w:t xml:space="preserve">. </w:t>
      </w:r>
    </w:p>
    <w:p w14:paraId="7EBDC617" w14:textId="77777777" w:rsidR="00610F70" w:rsidRPr="00F9456B" w:rsidRDefault="00610F70" w:rsidP="00610F70">
      <w:pPr>
        <w:rPr>
          <w:sz w:val="16"/>
        </w:rPr>
      </w:pPr>
      <w:r w:rsidRPr="00F9456B">
        <w:rPr>
          <w:sz w:val="16"/>
        </w:rPr>
        <w:t>These perspectives, ethical and rights-based evaluation, epistemic justice and decolonial critique, form an integrated framework for our analysis, presented not as separate lenses but as a unified theory of the lifecycle of digital harm. Colonial logics of knowledge hierarchy (epistemic injustice) are now being embedded into the technical infrastructures of digital agriculture, which in turn produce discriminatory material outcomes (data injustice) that sustain global patterns of extractive dependency (decolonial critique). They underpin the arguments in the following sections, ensuring that questions of who holds knowledge, who holds power and who benefits from data remain central to the discussion.</w:t>
      </w:r>
    </w:p>
    <w:p w14:paraId="51655B89" w14:textId="77777777" w:rsidR="00610F70" w:rsidRPr="00F9456B" w:rsidRDefault="00610F70" w:rsidP="00610F70">
      <w:pPr>
        <w:rPr>
          <w:sz w:val="16"/>
        </w:rPr>
      </w:pPr>
      <w:r w:rsidRPr="00F9456B">
        <w:rPr>
          <w:sz w:val="16"/>
        </w:rPr>
        <w:t>While this paper discusses epistemic injustice and the importance of valuing Indigenous Knowledge, it is essential to formally engage with the rights-based framework of IDS. IDS offers a compelling and well-developed counternarrative to the extractive data paradigms criticised in this paper. It shifts the discussion from mere ‘consultation’ to affirm the inherent right of Indigenous Peoples to govern their own data, a right rooted in their sovereignty and rights to self-determination. IDS is based on collective, rather than individual, rights and affirms community authority over the management of data concerning their peoples, lands and resources. This directly addresses the critique of Western, individualistic consent models as being inadequate for communal agricultural contexts.</w:t>
      </w:r>
    </w:p>
    <w:p w14:paraId="38758849" w14:textId="77777777" w:rsidR="00610F70" w:rsidRPr="00F9456B" w:rsidRDefault="00610F70" w:rsidP="00610F70">
      <w:pPr>
        <w:rPr>
          <w:sz w:val="16"/>
        </w:rPr>
      </w:pPr>
      <w:r w:rsidRPr="00F9456B">
        <w:rPr>
          <w:sz w:val="16"/>
        </w:rPr>
        <w:t>While this paper discusses epistemic injustice and the importance of valuing Indigenous knowledge, it is essential to formally explore the rights-based framework of IDS. IDS provides a compelling and fully developed alternative to the extractive data paradigms criticised here. It moves the debate beyond mere calls for ‘consultation’ to affirm the inherent right of Indigenous Peoples to govern their data, a right rooted in their sovereignty and rights to selfdetermination. IDS rests on collective rather than individual rights and affirms community authority over the management of data about their peoples, lands and resources. This directly counters the critique of Western, individualistic consent models as inadequate for communal agricultural contexts.</w:t>
      </w:r>
    </w:p>
    <w:p w14:paraId="0FFA397B" w14:textId="77777777" w:rsidR="00610F70" w:rsidRPr="00F9456B" w:rsidRDefault="00610F70" w:rsidP="00610F70">
      <w:pPr>
        <w:rPr>
          <w:sz w:val="16"/>
        </w:rPr>
      </w:pPr>
      <w:r w:rsidRPr="00F9456B">
        <w:rPr>
          <w:sz w:val="16"/>
        </w:rPr>
        <w:t xml:space="preserve">The practical application of IDS can be illustrated through the CARE Principles for Indigenous Data Governance: Collective Benefit, Authority to Control, Responsibility and Ethics. These principles provide a clear ethical framework for data governance that complements the more technical FAIR data principles. The significance of IDS to agriculture is considerable. Indigenous </w:t>
      </w:r>
      <w:r w:rsidRPr="00F9456B">
        <w:rPr>
          <w:rStyle w:val="StyleUnderline"/>
        </w:rPr>
        <w:t>farmers</w:t>
      </w:r>
      <w:r w:rsidRPr="00F9456B">
        <w:rPr>
          <w:sz w:val="16"/>
        </w:rPr>
        <w:t xml:space="preserve"> are </w:t>
      </w:r>
      <w:r w:rsidRPr="00254CA9">
        <w:rPr>
          <w:rStyle w:val="StyleUnderline"/>
          <w:highlight w:val="cyan"/>
        </w:rPr>
        <w:t>custodians of</w:t>
      </w:r>
      <w:r w:rsidRPr="00F9456B">
        <w:rPr>
          <w:sz w:val="16"/>
        </w:rPr>
        <w:t xml:space="preserve"> systematic, </w:t>
      </w:r>
      <w:r w:rsidRPr="00254CA9">
        <w:rPr>
          <w:rStyle w:val="Emphasis"/>
          <w:sz w:val="30"/>
          <w:szCs w:val="30"/>
          <w:highlight w:val="cyan"/>
        </w:rPr>
        <w:t>intergenerational bodies of knowledge</w:t>
      </w:r>
      <w:r w:rsidRPr="00254CA9">
        <w:rPr>
          <w:sz w:val="16"/>
          <w:highlight w:val="cyan"/>
        </w:rPr>
        <w:t xml:space="preserve"> </w:t>
      </w:r>
      <w:r w:rsidRPr="00254CA9">
        <w:rPr>
          <w:rStyle w:val="StyleUnderline"/>
          <w:highlight w:val="cyan"/>
        </w:rPr>
        <w:t>derived from</w:t>
      </w:r>
      <w:r w:rsidRPr="00F9456B">
        <w:rPr>
          <w:rStyle w:val="StyleUnderline"/>
        </w:rPr>
        <w:t xml:space="preserve"> a </w:t>
      </w:r>
      <w:r w:rsidRPr="00F9456B">
        <w:rPr>
          <w:rStyle w:val="Emphasis"/>
        </w:rPr>
        <w:t xml:space="preserve">profound </w:t>
      </w:r>
      <w:r w:rsidRPr="00254CA9">
        <w:rPr>
          <w:rStyle w:val="Emphasis"/>
          <w:highlight w:val="cyan"/>
        </w:rPr>
        <w:t>understanding</w:t>
      </w:r>
      <w:r w:rsidRPr="00254CA9">
        <w:rPr>
          <w:rStyle w:val="StyleUnderline"/>
          <w:highlight w:val="cyan"/>
        </w:rPr>
        <w:t xml:space="preserve"> o</w:t>
      </w:r>
      <w:r w:rsidRPr="00F9456B">
        <w:rPr>
          <w:rStyle w:val="StyleUnderline"/>
        </w:rPr>
        <w:t xml:space="preserve">f their </w:t>
      </w:r>
      <w:r w:rsidRPr="00254CA9">
        <w:rPr>
          <w:rStyle w:val="Emphasis"/>
          <w:highlight w:val="cyan"/>
        </w:rPr>
        <w:t>environments</w:t>
      </w:r>
      <w:r w:rsidRPr="00F9456B">
        <w:rPr>
          <w:sz w:val="16"/>
        </w:rPr>
        <w:t xml:space="preserve">. </w:t>
      </w:r>
      <w:r w:rsidRPr="00F67214">
        <w:rPr>
          <w:rStyle w:val="StyleUnderline"/>
          <w:highlight w:val="cyan"/>
        </w:rPr>
        <w:t>Current</w:t>
      </w:r>
      <w:r w:rsidRPr="00F9456B">
        <w:rPr>
          <w:sz w:val="16"/>
        </w:rPr>
        <w:t xml:space="preserve"> global </w:t>
      </w:r>
      <w:r w:rsidRPr="00F9456B">
        <w:rPr>
          <w:rStyle w:val="StyleUnderline"/>
        </w:rPr>
        <w:t xml:space="preserve">farm </w:t>
      </w:r>
      <w:r w:rsidRPr="00F67214">
        <w:rPr>
          <w:rStyle w:val="StyleUnderline"/>
        </w:rPr>
        <w:t>data</w:t>
      </w:r>
      <w:r w:rsidRPr="00F9456B">
        <w:rPr>
          <w:rStyle w:val="StyleUnderline"/>
        </w:rPr>
        <w:t xml:space="preserve"> </w:t>
      </w:r>
      <w:r w:rsidRPr="00F67214">
        <w:rPr>
          <w:rStyle w:val="StyleUnderline"/>
          <w:highlight w:val="cyan"/>
        </w:rPr>
        <w:t>systems</w:t>
      </w:r>
      <w:r w:rsidRPr="00F9456B">
        <w:rPr>
          <w:sz w:val="16"/>
        </w:rPr>
        <w:t xml:space="preserve"> largely </w:t>
      </w:r>
      <w:r w:rsidRPr="00F67214">
        <w:rPr>
          <w:rStyle w:val="StyleUnderline"/>
          <w:highlight w:val="cyan"/>
        </w:rPr>
        <w:t>lack data on</w:t>
      </w:r>
      <w:r w:rsidRPr="00F9456B">
        <w:rPr>
          <w:rStyle w:val="StyleUnderline"/>
        </w:rPr>
        <w:t xml:space="preserve"> this </w:t>
      </w:r>
      <w:r w:rsidRPr="00F67214">
        <w:rPr>
          <w:rStyle w:val="StyleUnderline"/>
          <w:highlight w:val="cyan"/>
        </w:rPr>
        <w:t>knowledge</w:t>
      </w:r>
      <w:r w:rsidRPr="00F9456B">
        <w:rPr>
          <w:sz w:val="16"/>
        </w:rPr>
        <w:t>. IDS offers the framework to address this by asserting community control over how this knowledge is digitised and utilised. Practical tools such as Traditional Knowledge (TK) and Biocultural (BC) labels enable communities to embed their own governance protocols directly into digital data, ensuring their terms of use accompany the data. The integration of IDS shifts the primary challenge from making an extractive system more inclusive to recognising and supporting alternative, sovereign data governance systems that already exist.</w:t>
      </w:r>
    </w:p>
    <w:p w14:paraId="0D7BD8D0" w14:textId="77777777" w:rsidR="00610F70" w:rsidRPr="00F9456B" w:rsidRDefault="00610F70" w:rsidP="00610F70">
      <w:pPr>
        <w:rPr>
          <w:sz w:val="16"/>
        </w:rPr>
      </w:pPr>
      <w:r w:rsidRPr="00F9456B">
        <w:rPr>
          <w:sz w:val="16"/>
        </w:rPr>
        <w:t>Trust, power and transparency</w:t>
      </w:r>
    </w:p>
    <w:p w14:paraId="63394EB8" w14:textId="77777777" w:rsidR="00610F70" w:rsidRPr="00F9456B" w:rsidRDefault="00610F70" w:rsidP="00610F70">
      <w:pPr>
        <w:rPr>
          <w:sz w:val="16"/>
        </w:rPr>
      </w:pPr>
      <w:r w:rsidRPr="00F9456B">
        <w:rPr>
          <w:sz w:val="16"/>
        </w:rPr>
        <w:t xml:space="preserve">The main issue here is that the ethical concerns surrounding agricultural data connect to a broader history of injustice and unequal power relations between farmers and external groups. The mistrust involved is not simply a matter of ignorance or a minor problem to fix. </w:t>
      </w:r>
      <w:r w:rsidRPr="00254CA9">
        <w:rPr>
          <w:rStyle w:val="Emphasis"/>
          <w:highlight w:val="cyan"/>
        </w:rPr>
        <w:t>Trust</w:t>
      </w:r>
      <w:r w:rsidRPr="00F9456B">
        <w:rPr>
          <w:rStyle w:val="StyleUnderline"/>
        </w:rPr>
        <w:t xml:space="preserve"> is essential </w:t>
      </w:r>
      <w:r w:rsidRPr="00254CA9">
        <w:rPr>
          <w:rStyle w:val="StyleUnderline"/>
          <w:highlight w:val="cyan"/>
        </w:rPr>
        <w:t>for collaboration</w:t>
      </w:r>
      <w:r w:rsidRPr="00F9456B">
        <w:rPr>
          <w:sz w:val="16"/>
        </w:rPr>
        <w:t xml:space="preserve">, in both farming and other sectors; </w:t>
      </w:r>
      <w:r w:rsidRPr="00F9456B">
        <w:rPr>
          <w:rStyle w:val="StyleUnderline"/>
        </w:rPr>
        <w:t xml:space="preserve">it acts as the glue that binds everything together and </w:t>
      </w:r>
      <w:r w:rsidRPr="00254CA9">
        <w:rPr>
          <w:rStyle w:val="Emphasis"/>
          <w:highlight w:val="cyan"/>
        </w:rPr>
        <w:t>allows progress</w:t>
      </w:r>
      <w:r w:rsidRPr="00F9456B">
        <w:rPr>
          <w:sz w:val="16"/>
        </w:rPr>
        <w:t xml:space="preserve"> (Ezezika, 2012). Trust enables farmers to </w:t>
      </w:r>
      <w:r w:rsidRPr="00F9456B">
        <w:rPr>
          <w:rStyle w:val="StyleUnderline"/>
        </w:rPr>
        <w:t xml:space="preserve">experiment, work together and </w:t>
      </w:r>
      <w:r w:rsidRPr="00254CA9">
        <w:rPr>
          <w:rStyle w:val="Emphasis"/>
          <w:highlight w:val="cyan"/>
        </w:rPr>
        <w:t>build capacity</w:t>
      </w:r>
      <w:r w:rsidRPr="00254CA9">
        <w:rPr>
          <w:rStyle w:val="StyleUnderline"/>
          <w:highlight w:val="cyan"/>
        </w:rPr>
        <w:t xml:space="preserve"> to </w:t>
      </w:r>
      <w:r w:rsidRPr="00254CA9">
        <w:rPr>
          <w:rStyle w:val="Emphasis"/>
          <w:highlight w:val="cyan"/>
        </w:rPr>
        <w:t>handle</w:t>
      </w:r>
      <w:r w:rsidRPr="00F9456B">
        <w:rPr>
          <w:rStyle w:val="StyleUnderline"/>
        </w:rPr>
        <w:t xml:space="preserve"> the highly </w:t>
      </w:r>
      <w:r w:rsidRPr="00254CA9">
        <w:rPr>
          <w:rStyle w:val="Emphasis"/>
          <w:highlight w:val="cyan"/>
        </w:rPr>
        <w:t>unpredictable nature</w:t>
      </w:r>
      <w:r w:rsidRPr="00254CA9">
        <w:rPr>
          <w:rStyle w:val="StyleUnderline"/>
          <w:highlight w:val="cyan"/>
        </w:rPr>
        <w:t xml:space="preserve"> of</w:t>
      </w:r>
      <w:r w:rsidRPr="00F9456B">
        <w:rPr>
          <w:rStyle w:val="StyleUnderline"/>
        </w:rPr>
        <w:t xml:space="preserve"> </w:t>
      </w:r>
      <w:r w:rsidRPr="00F9456B">
        <w:rPr>
          <w:rStyle w:val="Emphasis"/>
        </w:rPr>
        <w:t xml:space="preserve">food </w:t>
      </w:r>
      <w:r w:rsidRPr="00254CA9">
        <w:rPr>
          <w:rStyle w:val="Emphasis"/>
          <w:highlight w:val="cyan"/>
        </w:rPr>
        <w:t>production</w:t>
      </w:r>
      <w:r w:rsidRPr="00F9456B">
        <w:rPr>
          <w:sz w:val="16"/>
        </w:rPr>
        <w:t xml:space="preserve"> (Jayashankar et al., 2018). However, trust in an institution is not enough because of the legacy of colonial forces (Carroll et al., 2020). Past wrongs, including forced labour and land alienation, have persisted over the years, always relying on donor aid for remedies. This fixed mindset continues to heavily influence the perception of new technologies. When data-driven approaches are introduced, people often see them through the lens of past malpractice. Regarding sophisticated technological methods, vendor organisations often view farmers as a source of information rather than the end users they aim to assist.</w:t>
      </w:r>
    </w:p>
    <w:p w14:paraId="288DDAA9" w14:textId="77777777" w:rsidR="00610F70" w:rsidRPr="0003545F" w:rsidRDefault="00610F70" w:rsidP="00610F70">
      <w:pPr>
        <w:rPr>
          <w:sz w:val="16"/>
        </w:rPr>
      </w:pPr>
      <w:r w:rsidRPr="0003545F">
        <w:rPr>
          <w:sz w:val="16"/>
        </w:rPr>
        <w:t xml:space="preserve">However, trust remains extremely fragile due to the colonial and postcolonial history of extractive processes. Additionally, the country’s historical injustice, such as forced labour and land theft, led to the concentration of policymaking power in a few elite institutions and entities. This history naturally influences how people perceive data-driven technologies today. </w:t>
      </w:r>
      <w:r w:rsidRPr="00B21304">
        <w:rPr>
          <w:rStyle w:val="Emphasis"/>
          <w:highlight w:val="cyan"/>
        </w:rPr>
        <w:t>Top-down</w:t>
      </w:r>
      <w:r w:rsidRPr="00B21304">
        <w:rPr>
          <w:rStyle w:val="StyleUnderline"/>
          <w:highlight w:val="cyan"/>
        </w:rPr>
        <w:t xml:space="preserve"> approaches</w:t>
      </w:r>
      <w:r w:rsidRPr="0003545F">
        <w:rPr>
          <w:sz w:val="16"/>
        </w:rPr>
        <w:t xml:space="preserve"> that </w:t>
      </w:r>
      <w:r w:rsidRPr="00B21304">
        <w:rPr>
          <w:rStyle w:val="StyleUnderline"/>
          <w:highlight w:val="cyan"/>
        </w:rPr>
        <w:t>see farmers</w:t>
      </w:r>
      <w:r w:rsidRPr="0003545F">
        <w:rPr>
          <w:sz w:val="16"/>
        </w:rPr>
        <w:t xml:space="preserve"> merely </w:t>
      </w:r>
      <w:r w:rsidRPr="00B21304">
        <w:rPr>
          <w:rStyle w:val="StyleUnderline"/>
          <w:highlight w:val="cyan"/>
        </w:rPr>
        <w:t>as data sources rather than partners</w:t>
      </w:r>
      <w:r w:rsidRPr="0003545F">
        <w:rPr>
          <w:sz w:val="16"/>
        </w:rPr>
        <w:t xml:space="preserve"> and primary beneficiaries tend to </w:t>
      </w:r>
      <w:r w:rsidRPr="00B21304">
        <w:rPr>
          <w:rStyle w:val="StyleUnderline"/>
          <w:highlight w:val="cyan"/>
        </w:rPr>
        <w:t>implement solutions in</w:t>
      </w:r>
      <w:r w:rsidRPr="00B21304">
        <w:rPr>
          <w:rStyle w:val="StyleUnderline"/>
        </w:rPr>
        <w:t xml:space="preserve"> a </w:t>
      </w:r>
      <w:r w:rsidRPr="00B21304">
        <w:rPr>
          <w:rStyle w:val="StyleUnderline"/>
          <w:highlight w:val="cyan"/>
        </w:rPr>
        <w:t>technocratic manner</w:t>
      </w:r>
      <w:r w:rsidRPr="00B21304">
        <w:rPr>
          <w:rStyle w:val="StyleUnderline"/>
        </w:rPr>
        <w:t>, undermining trust</w:t>
      </w:r>
      <w:r w:rsidRPr="0003545F">
        <w:rPr>
          <w:sz w:val="16"/>
        </w:rPr>
        <w:t xml:space="preserve"> (Cook et al., 2021). The absence of </w:t>
      </w:r>
      <w:r w:rsidRPr="00B21304">
        <w:rPr>
          <w:rStyle w:val="StyleUnderline"/>
          <w:highlight w:val="cyan"/>
        </w:rPr>
        <w:t>reciprocal data flow</w:t>
      </w:r>
      <w:r w:rsidRPr="0003545F">
        <w:rPr>
          <w:sz w:val="16"/>
        </w:rPr>
        <w:t xml:space="preserve">, which could </w:t>
      </w:r>
      <w:r w:rsidRPr="00B21304">
        <w:rPr>
          <w:rStyle w:val="StyleUnderline"/>
          <w:highlight w:val="cyan"/>
        </w:rPr>
        <w:t>offer</w:t>
      </w:r>
      <w:r w:rsidRPr="00B21304">
        <w:rPr>
          <w:rStyle w:val="StyleUnderline"/>
        </w:rPr>
        <w:t xml:space="preserve"> tangible </w:t>
      </w:r>
      <w:r w:rsidRPr="00B21304">
        <w:rPr>
          <w:rStyle w:val="StyleUnderline"/>
          <w:highlight w:val="cyan"/>
        </w:rPr>
        <w:t>benefits</w:t>
      </w:r>
      <w:r w:rsidRPr="00B21304">
        <w:rPr>
          <w:rStyle w:val="StyleUnderline"/>
        </w:rPr>
        <w:t xml:space="preserve"> to farmers</w:t>
      </w:r>
      <w:r w:rsidRPr="0003545F">
        <w:rPr>
          <w:sz w:val="16"/>
        </w:rPr>
        <w:t>, reinforces feelings of marginalisation and distrust. A significant asymmetry of power shapes the current ethical landscape of agricultural data. Well-resourced actors, including multinational agribusinesses, global technology firms and international research institutions, wield considerably greater technical, legal and market influence than smallholder farmers and local communities (Choruma et al., 2024). This imbalance is not merely relational but structural, increasingly embedded within the very infrastructures of digital agriculture. The design of data platforms, proprietary algorithms and standardised legal agreements embeds and even automates these power dynamics, often projecting an impression of neutrality or inevitability.</w:t>
      </w:r>
    </w:p>
    <w:p w14:paraId="650A5BDC" w14:textId="77777777" w:rsidR="00610F70" w:rsidRPr="0003545F" w:rsidRDefault="00610F70" w:rsidP="00610F70">
      <w:pPr>
        <w:rPr>
          <w:sz w:val="16"/>
        </w:rPr>
      </w:pPr>
      <w:r w:rsidRPr="0003545F">
        <w:rPr>
          <w:sz w:val="16"/>
        </w:rPr>
        <w:t xml:space="preserve">As a result, this has led to digital feudalism, some scholars and authors refer to it as ‘data colonialism’. Under this framework, digital infrastructure becomes a new form of territory over which individuals can own and extract data surplus as ‘digital landowners’, leaving farmers as Information and Communication Technology (ICT) tenants who provide personal data in exchange for services. Farmers produce valuable raw material (data) but have little or no control over its collection, analysis or commercialisation, reflecting the exploitative relations of historical feudal systems. The contracts offered by many </w:t>
      </w:r>
      <w:r w:rsidRPr="00254CA9">
        <w:rPr>
          <w:rStyle w:val="Emphasis"/>
          <w:highlight w:val="cyan"/>
        </w:rPr>
        <w:t>digital platforms</w:t>
      </w:r>
      <w:r w:rsidRPr="0003545F">
        <w:rPr>
          <w:sz w:val="16"/>
        </w:rPr>
        <w:t xml:space="preserve"> are not merely legal formalities; they often serve as </w:t>
      </w:r>
      <w:r w:rsidRPr="009D3F5F">
        <w:rPr>
          <w:rStyle w:val="StyleUnderline"/>
        </w:rPr>
        <w:t>entry points into a dependency system</w:t>
      </w:r>
      <w:r w:rsidRPr="0003545F">
        <w:rPr>
          <w:sz w:val="16"/>
        </w:rPr>
        <w:t xml:space="preserve"> enforced through technology, </w:t>
      </w:r>
      <w:r w:rsidRPr="009D3F5F">
        <w:rPr>
          <w:rStyle w:val="StyleUnderline"/>
        </w:rPr>
        <w:t>locking</w:t>
      </w:r>
      <w:r w:rsidRPr="0003545F">
        <w:rPr>
          <w:sz w:val="16"/>
        </w:rPr>
        <w:t xml:space="preserve"> </w:t>
      </w:r>
      <w:r w:rsidRPr="009D3F5F">
        <w:rPr>
          <w:rStyle w:val="StyleUnderline"/>
        </w:rPr>
        <w:t>farmers into specific digital ecosystems</w:t>
      </w:r>
      <w:r w:rsidRPr="0003545F">
        <w:rPr>
          <w:sz w:val="16"/>
        </w:rPr>
        <w:t xml:space="preserve"> and greatly limiting their autonomy (Zuboff, 2019). This concentration of power also </w:t>
      </w:r>
      <w:r w:rsidRPr="00B21304">
        <w:rPr>
          <w:rStyle w:val="StyleUnderline"/>
          <w:highlight w:val="cyan"/>
        </w:rPr>
        <w:t xml:space="preserve">translates into </w:t>
      </w:r>
      <w:r w:rsidRPr="00B21304">
        <w:rPr>
          <w:rStyle w:val="Emphasis"/>
          <w:highlight w:val="cyan"/>
        </w:rPr>
        <w:t xml:space="preserve">agenda </w:t>
      </w:r>
      <w:r w:rsidRPr="00254CA9">
        <w:rPr>
          <w:rStyle w:val="Emphasis"/>
          <w:highlight w:val="cyan"/>
        </w:rPr>
        <w:t>setting</w:t>
      </w:r>
      <w:r w:rsidRPr="009D3F5F">
        <w:rPr>
          <w:rStyle w:val="StyleUnderline"/>
        </w:rPr>
        <w:t xml:space="preserve"> in </w:t>
      </w:r>
      <w:r w:rsidRPr="00254CA9">
        <w:rPr>
          <w:rStyle w:val="Emphasis"/>
          <w:highlight w:val="cyan"/>
        </w:rPr>
        <w:t>innovation</w:t>
      </w:r>
      <w:r w:rsidRPr="0003545F">
        <w:rPr>
          <w:sz w:val="16"/>
        </w:rPr>
        <w:t xml:space="preserve">. This regular pollination has resulted in the dominance of </w:t>
      </w:r>
      <w:r w:rsidRPr="009D3F5F">
        <w:rPr>
          <w:rStyle w:val="StyleUnderline"/>
        </w:rPr>
        <w:t>large market actors</w:t>
      </w:r>
      <w:r w:rsidRPr="0003545F">
        <w:rPr>
          <w:sz w:val="16"/>
        </w:rPr>
        <w:t xml:space="preserve">, due to which they have </w:t>
      </w:r>
      <w:r w:rsidRPr="00254CA9">
        <w:rPr>
          <w:rStyle w:val="Emphasis"/>
          <w:highlight w:val="cyan"/>
        </w:rPr>
        <w:t>manipulated</w:t>
      </w:r>
      <w:r w:rsidRPr="009D3F5F">
        <w:rPr>
          <w:rStyle w:val="StyleUnderline"/>
        </w:rPr>
        <w:t xml:space="preserve"> the </w:t>
      </w:r>
      <w:r w:rsidRPr="00254CA9">
        <w:rPr>
          <w:rStyle w:val="Emphasis"/>
          <w:highlight w:val="cyan"/>
        </w:rPr>
        <w:t>research</w:t>
      </w:r>
      <w:r w:rsidRPr="009D3F5F">
        <w:rPr>
          <w:rStyle w:val="StyleUnderline"/>
        </w:rPr>
        <w:t xml:space="preserve"> priorities </w:t>
      </w:r>
      <w:r w:rsidRPr="00254CA9">
        <w:rPr>
          <w:rStyle w:val="StyleUnderline"/>
          <w:highlight w:val="cyan"/>
        </w:rPr>
        <w:t>and</w:t>
      </w:r>
      <w:r w:rsidRPr="009D3F5F">
        <w:rPr>
          <w:rStyle w:val="StyleUnderline"/>
        </w:rPr>
        <w:t xml:space="preserve"> technological </w:t>
      </w:r>
      <w:r w:rsidRPr="00254CA9">
        <w:rPr>
          <w:rStyle w:val="Emphasis"/>
          <w:highlight w:val="cyan"/>
        </w:rPr>
        <w:t>solutions</w:t>
      </w:r>
      <w:r w:rsidRPr="0003545F">
        <w:rPr>
          <w:sz w:val="16"/>
        </w:rPr>
        <w:t xml:space="preserve"> </w:t>
      </w:r>
      <w:r w:rsidRPr="009D3F5F">
        <w:rPr>
          <w:rStyle w:val="StyleUnderline"/>
        </w:rPr>
        <w:t>in a way that is consistent with their business models, typically industrial ones that are high input</w:t>
      </w:r>
      <w:r w:rsidRPr="0003545F">
        <w:rPr>
          <w:sz w:val="16"/>
        </w:rPr>
        <w:t xml:space="preserve"> (Khanal et al., 2025). This can </w:t>
      </w:r>
      <w:r w:rsidRPr="00254CA9">
        <w:rPr>
          <w:rStyle w:val="Emphasis"/>
          <w:highlight w:val="cyan"/>
        </w:rPr>
        <w:t>sideline</w:t>
      </w:r>
      <w:r w:rsidRPr="009D3F5F">
        <w:rPr>
          <w:rStyle w:val="StyleUnderline"/>
        </w:rPr>
        <w:t xml:space="preserve"> smallholder needs and alternatives paradigms such as </w:t>
      </w:r>
      <w:r w:rsidRPr="00254CA9">
        <w:rPr>
          <w:rStyle w:val="Emphasis"/>
          <w:highlight w:val="cyan"/>
        </w:rPr>
        <w:t>agroecology</w:t>
      </w:r>
      <w:r w:rsidRPr="0003545F">
        <w:rPr>
          <w:sz w:val="16"/>
        </w:rPr>
        <w:t xml:space="preserve">, </w:t>
      </w:r>
      <w:r w:rsidRPr="009D3F5F">
        <w:rPr>
          <w:rStyle w:val="StyleUnderline"/>
        </w:rPr>
        <w:t xml:space="preserve">which is often </w:t>
      </w:r>
      <w:r w:rsidRPr="00254CA9">
        <w:rPr>
          <w:rStyle w:val="Emphasis"/>
          <w:highlight w:val="cyan"/>
        </w:rPr>
        <w:t>more sustainable</w:t>
      </w:r>
      <w:r w:rsidRPr="00254CA9">
        <w:rPr>
          <w:rStyle w:val="StyleUnderline"/>
          <w:highlight w:val="cyan"/>
        </w:rPr>
        <w:t xml:space="preserve"> but </w:t>
      </w:r>
      <w:r w:rsidRPr="00254CA9">
        <w:rPr>
          <w:rStyle w:val="Emphasis"/>
          <w:highlight w:val="cyan"/>
        </w:rPr>
        <w:t>less profitable</w:t>
      </w:r>
      <w:r w:rsidRPr="009D3F5F">
        <w:rPr>
          <w:rStyle w:val="StyleUnderline"/>
        </w:rPr>
        <w:t xml:space="preserve"> immediately for large corporations</w:t>
      </w:r>
      <w:r w:rsidRPr="0003545F">
        <w:rPr>
          <w:sz w:val="16"/>
        </w:rPr>
        <w:t xml:space="preserve"> (Choruma et al., 2024). This is a form of epistemic injustice (Fricker, 2007), where data-driven expertise of farm and food systems is held up while farming communities’ own experiential knowledge, traditional ecological knowledge and Indigenous Knowledge are devalued. Clearly, ethical intervention cannot be achieved through better deals or minor changes in the margin; it must address a systemic challenge of infrastructural power, which is precisely what these digital platforms represent. </w:t>
      </w:r>
    </w:p>
    <w:p w14:paraId="5972F84A" w14:textId="77777777" w:rsidR="00610F70" w:rsidRPr="0003545F" w:rsidRDefault="00610F70" w:rsidP="00610F70">
      <w:pPr>
        <w:rPr>
          <w:sz w:val="16"/>
        </w:rPr>
      </w:pPr>
      <w:r w:rsidRPr="0003545F">
        <w:rPr>
          <w:sz w:val="16"/>
        </w:rPr>
        <w:t>Transparency and accountability are widely recognised as prerequisites for trust in digital agriculture. Farmers need to know who is collecting their data, how it is used and what benefits they can expect. However, transparency alone is insufficient if farmers lack the power to influence those practices. A detailed contract or privacy statement builds trust only if the terms are understandable, negotiable and enforceable (Van der Burg et al., 2021). Otherwise, disclosure becomes a superficial gesture rather than a meaningful accountability mechanism. Transparency, while necessary, does not automatically create trust or empowerment, especially when structural inequalities persist. For example, even if farmers have access to information about data practices, they may still face coercive conditions (such as ‘take-it-or-leave-it’ contracts) that limit their real choices. Transparency must therefore be linked to power redistribution, enabling farmers to influence decision-making and enforce accountability.</w:t>
      </w:r>
    </w:p>
    <w:p w14:paraId="2AAC01E8" w14:textId="77777777" w:rsidR="00610F70" w:rsidRPr="0003545F" w:rsidRDefault="00610F70" w:rsidP="00610F70">
      <w:pPr>
        <w:rPr>
          <w:sz w:val="16"/>
        </w:rPr>
      </w:pPr>
      <w:r w:rsidRPr="0003545F">
        <w:rPr>
          <w:sz w:val="16"/>
        </w:rPr>
        <w:t>Informed consent is considered a key element of ethical data management; however, its practical application in many agricultural contexts often remains superficial. Limited digital literacy, language barriers and complex, opaque contractual terms frequently presented on a non-negotiable, clickwrap basis mean that many farmers are unable to fully comprehend the scope and consequences of the data they are asked to share (Canfield and Ntambirweki, 2024). This creates an environment where the validity of farmers’ consent is highly questionable. Moreover, the Western legal model of individual consent is often unsuitable for agricultural communities in the Global South. It does not sufficiently address collective or communal interests in data, especially concerning shared resources like land and water or intangible assets such as Indigenous knowledge and traditional farming practices. A decision by one individual to share data can significantly impact an entire community, yet the individualistic consent model offers no mechanism for collective deliberation or group consent.</w:t>
      </w:r>
    </w:p>
    <w:p w14:paraId="23D1DEA6" w14:textId="77777777" w:rsidR="00610F70" w:rsidRPr="0003545F" w:rsidRDefault="00610F70" w:rsidP="00610F70">
      <w:pPr>
        <w:rPr>
          <w:sz w:val="16"/>
        </w:rPr>
      </w:pPr>
      <w:r w:rsidRPr="0003545F">
        <w:rPr>
          <w:sz w:val="16"/>
        </w:rPr>
        <w:t xml:space="preserve">Yet transparency is regularly and rightly heralded as a vital foundation for trust and stakeholder empowerment. Public access to data management plans and open datasets can help farmers make better decisions. Yet these norms face a ‘transparency paradox’, where, even if data practices are transparent, the asymmetries of power mean farmers may still have little genuine choice about how to change that information or themselves form unfavourable terms. A lack of transparency and power is no way to run an organisation. This case illustrates what we will refer to in this post as the bigoted reality of data extractivism: extracting data assets and value from farmers, stripping away economic and intrinsic benefits from both farmers and their land, without necessary reinvestment or fair benefit-sharing. This aligns with historical practices of resource extraction during colonialism, when the Global South was drained of raw materials to fuel industrial growth elsewhere (Mhlanga, 2024). Farm data are the new raw material of our era, like sand from a digital hourglass that can be processed into gold or marketing insights for platform owners and, in truth, benefits little or none of the individuals or communities that provided it. </w:t>
      </w:r>
    </w:p>
    <w:p w14:paraId="45575714" w14:textId="77777777" w:rsidR="00610F70" w:rsidRPr="0003545F" w:rsidRDefault="00610F70" w:rsidP="00610F70">
      <w:pPr>
        <w:rPr>
          <w:sz w:val="16"/>
        </w:rPr>
      </w:pPr>
      <w:r w:rsidRPr="0003545F">
        <w:rPr>
          <w:sz w:val="16"/>
        </w:rPr>
        <w:t>Algorithmic bias and regulatory gaps</w:t>
      </w:r>
    </w:p>
    <w:p w14:paraId="42B46CC3" w14:textId="77777777" w:rsidR="00610F70" w:rsidRDefault="00610F70" w:rsidP="00610F70">
      <w:pPr>
        <w:rPr>
          <w:sz w:val="16"/>
        </w:rPr>
      </w:pPr>
      <w:r w:rsidRPr="0003545F">
        <w:rPr>
          <w:sz w:val="16"/>
        </w:rPr>
        <w:t xml:space="preserve">The ethical issues are worsening due to design flaws in technology and insufficient regulatory measures. The development of </w:t>
      </w:r>
      <w:r w:rsidRPr="0003545F">
        <w:rPr>
          <w:rStyle w:val="StyleUnderline"/>
        </w:rPr>
        <w:t>recommendation algorithms for precision agriculture</w:t>
      </w:r>
      <w:r w:rsidRPr="0003545F">
        <w:rPr>
          <w:sz w:val="16"/>
        </w:rPr>
        <w:t xml:space="preserve"> depends on datasets from large, industrialised, monoculture farms mainly located in the Global North (Gwelo, 2025). These </w:t>
      </w:r>
      <w:r w:rsidRPr="00254CA9">
        <w:rPr>
          <w:rStyle w:val="Emphasis"/>
          <w:highlight w:val="cyan"/>
        </w:rPr>
        <w:t>models fail</w:t>
      </w:r>
      <w:r w:rsidRPr="00254CA9">
        <w:rPr>
          <w:rStyle w:val="StyleUnderline"/>
          <w:highlight w:val="cyan"/>
        </w:rPr>
        <w:t xml:space="preserve"> to </w:t>
      </w:r>
      <w:r w:rsidRPr="00254CA9">
        <w:rPr>
          <w:rStyle w:val="Emphasis"/>
          <w:highlight w:val="cyan"/>
        </w:rPr>
        <w:t>account for</w:t>
      </w:r>
      <w:r w:rsidRPr="0003545F">
        <w:rPr>
          <w:rStyle w:val="StyleUnderline"/>
        </w:rPr>
        <w:t xml:space="preserve"> the specific challenges faced by </w:t>
      </w:r>
      <w:r w:rsidRPr="00254CA9">
        <w:rPr>
          <w:rStyle w:val="Emphasis"/>
          <w:highlight w:val="cyan"/>
        </w:rPr>
        <w:t>smallholder polyculture</w:t>
      </w:r>
      <w:r w:rsidRPr="00254CA9">
        <w:rPr>
          <w:rStyle w:val="StyleUnderline"/>
          <w:highlight w:val="cyan"/>
        </w:rPr>
        <w:t xml:space="preserve"> farming </w:t>
      </w:r>
      <w:r w:rsidRPr="00254CA9">
        <w:rPr>
          <w:rStyle w:val="Emphasis"/>
          <w:highlight w:val="cyan"/>
        </w:rPr>
        <w:t>systems</w:t>
      </w:r>
      <w:r w:rsidRPr="0003545F">
        <w:rPr>
          <w:sz w:val="16"/>
        </w:rPr>
        <w:t xml:space="preserve"> when applied in the Global South. </w:t>
      </w:r>
      <w:r w:rsidRPr="0003545F">
        <w:rPr>
          <w:rStyle w:val="StyleUnderline"/>
        </w:rPr>
        <w:t xml:space="preserve">This </w:t>
      </w:r>
      <w:r w:rsidRPr="00254CA9">
        <w:rPr>
          <w:rStyle w:val="StyleUnderline"/>
          <w:highlight w:val="cyan"/>
        </w:rPr>
        <w:t>results in</w:t>
      </w:r>
      <w:r w:rsidRPr="0003545F">
        <w:rPr>
          <w:rStyle w:val="StyleUnderline"/>
        </w:rPr>
        <w:t xml:space="preserve"> incorrect and potentially </w:t>
      </w:r>
      <w:r w:rsidRPr="00254CA9">
        <w:rPr>
          <w:rStyle w:val="Emphasis"/>
          <w:sz w:val="30"/>
          <w:szCs w:val="30"/>
          <w:highlight w:val="cyan"/>
        </w:rPr>
        <w:t>dangerous recommendations</w:t>
      </w:r>
      <w:r w:rsidRPr="00254CA9">
        <w:rPr>
          <w:sz w:val="16"/>
          <w:highlight w:val="cyan"/>
        </w:rPr>
        <w:t xml:space="preserve"> </w:t>
      </w:r>
      <w:r w:rsidRPr="00254CA9">
        <w:rPr>
          <w:rStyle w:val="StyleUnderline"/>
          <w:highlight w:val="cyan"/>
        </w:rPr>
        <w:t>that</w:t>
      </w:r>
      <w:r w:rsidRPr="0003545F">
        <w:rPr>
          <w:sz w:val="16"/>
        </w:rPr>
        <w:t xml:space="preserve"> exacerbate social inequalities and </w:t>
      </w:r>
      <w:r w:rsidRPr="00254CA9">
        <w:rPr>
          <w:rStyle w:val="StyleUnderline"/>
          <w:highlight w:val="cyan"/>
        </w:rPr>
        <w:t>heighten vulnerability</w:t>
      </w:r>
      <w:r w:rsidRPr="0003545F">
        <w:rPr>
          <w:sz w:val="16"/>
        </w:rPr>
        <w:t xml:space="preserve"> (Hashem et al., 2024; O’Neil, 2016). Such technological biases are amplified by significant regulatory gaps. Although regional frameworks like the African Union’s Malabo Convention on Cyber Security and Personal Data Protection exist, their provisions related to agricultural data are underdeveloped, and enforcement remains weak (Canfield and Ntambirweki, 2024). The absence of legal protections leaves farmers exposed to surveillance and exploitation by entities with no legal recourse. Solutions often present two conflicting perspectives: open data initiatives supported by corporations that risk data extraction versus data localisation policies promoted by governments, which could hinder innovation. Focusing solely on data storage misses the core issue that control rights over data belong to specific beneficiaries. Empowering communities enables farmers to manage their data collection and set conditions for its use, creating opportunities for data protection while fostering innovation that addresses their needs (Zafar et al., 2025).</w:t>
      </w:r>
    </w:p>
    <w:p w14:paraId="1EBD4E28" w14:textId="77777777" w:rsidR="00610F70" w:rsidRPr="0003545F" w:rsidRDefault="00610F70" w:rsidP="00610F70">
      <w:r w:rsidRPr="0003545F">
        <w:t>&lt;&lt;TEXT CONDENSED FOR READABILITY&gt;&gt;</w:t>
      </w:r>
    </w:p>
    <w:p w14:paraId="5F6C1BC9" w14:textId="77777777" w:rsidR="00610F70" w:rsidRPr="0003545F" w:rsidRDefault="00610F70" w:rsidP="00610F70">
      <w:pPr>
        <w:rPr>
          <w:sz w:val="8"/>
          <w:szCs w:val="8"/>
        </w:rPr>
      </w:pPr>
      <w:r w:rsidRPr="0003545F">
        <w:rPr>
          <w:sz w:val="8"/>
          <w:szCs w:val="8"/>
        </w:rPr>
        <w:t xml:space="preserve">These failures of contemporary data governance, the illusion of consent, the paradox of transparency and biases embedded in algorithms do not affect all farmers equally. Their impacts are shaped and amplified by existing social inequalities. We will now examine in the human dimension how these systemic flaws disproportionately impact the fault lines of gender, class and ethnicity, leading to compounded forms of exclusion and marginalisation. Equity and inclusion Ensuring equity and inclusion in agricultural data involves empowering farmers to actively influence data practices. This requires shifting from viewing farmers as passive data sources to recognising them as partners in innovation. It includes promoting digital literacy, supporting local data cooperatives and integrating the knowledge of diverse communities into solutions. For example, Canfield and Ntambirweki (2024) emphasised that ethical data governance must ‘place farmers at the centre of decision-making’ to address power imbalances. In practice, this could involve co-creating data-sharing agreements with farmers’ unions, developing extension apps with input from both male and female farmers and tailoring technologies to communitydefined needs. Key frameworks have emerged to formalise these ideas. For instance, the CARE Principles for Indigenous Data Governance (Collective Benefit, Authority to Control, Responsibility, Ethics) explicitly call for data practices that deliver collective benefits to communities and respect their authority over data (Carroll et al., 2020). Following such principles in agriculture would mean designing systems that are not only transparent but also responsive to the values of farmers, especially those from marginalised groups. In short, building equity in digital agriculture requires participatory approaches that centre farmers’ agency, not just top-down deployment of tools. Implementing ethical agricultural innovation requires a deliberate effort to dismantle systemic exclusion in current food systems (Gamage et al., 2024). The effects of agricultural datafication vary significantly because they operate through different social markers, including gender, class, ethnicity, caste, age and others. Focusing on human elements reveals that digital agriculture will either sustain or worsen existing inequalities unless equity and inclusion are central to its design and governance. Women play a crucial role in global agriculture as they make up 43% of agricultural workers worldwide and account for over 50% of the agricultural workforce in many lowincome countries (FAO, 2011). The agricultural process involves women who engage in both production activities and processing tasks, as well as trading operations and agrobiodiversity management. A persistent gender data gap remains because the agricultural process systematically undervalues women’s contributions and makes their work invisible. Unpaid, informal work carried out by women, along with the omission of household-level statistical data, results in the erasure of their distinct agricultural roles and economic value. The deliberate exclusion of gender-specific data significantly impacts both policy development and practical implementation. Current data collection methods fail to capture vital indicators related to women’s unpaid care responsibilities, resource ownership and decisionmaking roles (Jeevanasai et al., 2023). Agricultural policies and development initiatives are often based on a distorted view that predominantly focuses on male-led farming systems. Such gender-blind approaches create problems because they do not address women-specific challenges arising from discriminatory social norms and limited access to land, credit, education and technology (Adefila et al., 2024). This cycle of exclusion continues because the lack of data on women’s contributions justifies the absence of support programmes, which further entrenches gender inequality. Technologies possess inherent gender-based characteristics that start at creation and persist throughout development and application stages (O’Connor and Liu, 2024). Agricultural technology systems that do not specifically target women tend to fail in meeting their requirements and may increase their workload (Fischer et al., 2018). The combination of heavy or tall equipment with poorly designed digital interfaces creates barriers for women in using farm machinery and digital systems efficiently. Design bias worsens because of the significant gender gap in access to enabling technologies.  Women worldwide have less access to mobile phones and the internet compared to men. Digital extension services, market information platforms and mobile financial tools face limited success reaching female farmers because of this disparity (Addison et al., 2024). Social norms within households often give control of devices to men, restricting women from using digital resources. Technology has a complex relationship with women’s work activities. A tool designed to improve efficiency might provide liberation by reducing post-harvest processing work, but it could also disempower women by removing certain duties and adding extra responsibilities. The final outcome depends on whether the design process incorporates gender transformation principles rather than remaining gender neutral. Research shows that outcomes are significantly better when women are involved as active participants in the design process (Kamara et al., 2025). Female extension agents help foster trust, leading to notable increases in the adoption of new practices among women farmers. Incorporating women’s feedback in redesigning farm equipment, along with delivering information through accessible formats, has improved women’s knowledge, technology adoption and empowerment. These examples demonstrate that ignoring gender considerations during efficiency assessments can lead to inaccurate conclusions. Sustainable efficiency requires full community participation because it must optimise both labour and agency of all members, including women (Bryan et al., 2024). The economic benefits of gender equity support the essential moral principle that justifies it in its own right. Intersectionality and the marginalisation of diverse voices The analysis of marginalisation involves examining how different social groups experience exclusion through intersectional perspectives. Studying gender alone does not provide a complete understanding of exclusion (Niumai, 2025). People’s agricultural experiences are shaped by the intersection of gender with race and ethnicity, class and caste, age and disability within an intersectional framework. The challenges faced by a young, unmarried woman from a marginalised ethnic group differ from those encountered by an older, land-owning woman from a dominant community. Ethical engagement requires us to go beyond simple categories because we need to understand the complex social realities resulting from the interaction of multiple social factors. The five-dimensional framework of data power allows us to examine how marginalised groups are excluded across the entire innovation lifecycle. Key dimensions include the following: Agenda setting: Research agendas align with donor and corporate interests, leading to marginalised communities losing access to vital issues like land rights and seed sovereignty (Anderson et al., 2021). Technology deployment: The deployment of technological systems faces challenges because they were designed for industrial monoculture operations instead of meeting the needs of smallholder and Indigenous farmers who work with polyculture systems. The development of low-cost tools with women farmers through co-design initiatives remains crucial to achieving both relevance and uptake (Practical Action, 2021). Knowledge politics: Scientific data hold precedence over experiential, traditional and Indigenous knowledge, despite the demonstrated resilience associated with Indigenous knowledge. Pluralistic evidence platforms should integrate various knowledge systems (Reid et al., 2022). Power in partnerships: The exclusion process becomes stronger because powerful alliances between corporations, states and foundations maintain their control. The global peasant movement La Via Campesina functions as a counter-alliance to restore balance by promoting food sovereignty as an alternative (Desmarais et al., 2014). Value distribution: The farm data value distribution is uneven since specific groups mainly capture the benefits. Recognising data subjects as rights-holders and primary beneficiaries requires data stewardship systems and collective governance structures to ensure fair data distribution (Zhang et al., 2021). Meaningful engagement requires researchers to transform their structures by empowering marginalised communities and ensuring justice at every stage of data processing. The proposed solutions in the following section directly address the specific forms of intersectional exclusion outlined here, striving to create a more equitable and just digital agricultural future. Environmental justice is an integral but often overlooked dimension of ethical agricultural data governance. Digital agriculture is frequently promoted as a solution to sustainability challenges, with technologies such as precision irrigation, predictive analytics and climate-smart tools promising to optimise resource use and reduce waste. These technologies can indeed enhance efficiency and resilience, for example, by improving water management, lowering chemical inputs and enabling climate-adaptive cropping strategies (Finger, 2023). However, efficiency does not automatically equate to sustainability. Many digital solutions prioritise short-term yield gains over long-term ecological health (Rozenstein et al., 2024). Algorithms optimised for maximum productivity can inadvertently promote monoculture, overuse of agrochemicals and depletion of biodiversity. This echoes the Green Revolution, which achieved dramatic yield increases but caused soil degradation, water pollution and biodiversity loss (John and Babu, 2021). In this context, environmental harms are not distributed evenly; they often exacerbate existing inequalities, disproportionately affecting smallholder farmers, women and Indigenous communities. Linking sustainability to intersectionality deepens our understanding of justice in digital agriculture. Communities already facing social, economic and political marginalisation are often most vulnerable to environmental risks such as soil erosion, water scarcity or pollution. Moreover, the knowledge systems of these communities, particularly Indigenous ecological knowledge, offer proven approaches to managing biodiversity and adapting to climate variability. Yet such knowledge remains largely excluded from mainstream digital platforms, perpetuating epistemic injustice and ecological vulnerability simultaneously. A just and sustainable approach to digital agriculture therefore requires intentional integration of agroecological principles into technological design. Data platforms should promote crop rotation, soil health monitoring and biodiversity conservation, not just yield maximisation. They should also incorporate community-derived ecological indicators and integrate Indigenous knowledge into decision support systems. Governance frameworks must move beyond simplistic metrics like yield per hectare to include soil carbon content, water quality, biodiversity indices and ecosystem service provision as core indicators of success. Pathways to an ethical and just future Moving from diagnosis to action requires shifting from incremental fixes to structural transformation. An ethical future for digital agriculture cannot be realised by merely adjusting existing systems; it must be actively built through reimagined governance, engagement and innovation models that prioritise farmer agency and collective well-being. Many so-called ‘participatory’ approaches in agricultural innovation are merely superficial consultations, where farmers are nominally asked for input on predetermined solutions but lack genuine decision-making power. True progress requires adopting models of co-creation. Farmers, especially those from marginalised groups, must be regarded as equal partners and co-creators of knowledge and technology from the very start of any project. This involves embracing decolonial and transformative engagement models that actively work to dismantle historical power imbalances (Couldry and Mejias, 2018). Such approaches go beyond tokenistic inclusion of marginalised voices. They seek to redistribute epistemic and institutional power, prioritise local knowledge and promote epistemic justice by valuing diverse knowledge systems equally with formal scientific expertise (Couldry and Mejias, 2018). Deliberative forums such as local technology councils or federated farmer networks can provide sustained platforms for community-led governance over innovation and data use. </w:t>
      </w:r>
    </w:p>
    <w:p w14:paraId="5172E441" w14:textId="77777777" w:rsidR="00610F70" w:rsidRPr="0003545F" w:rsidRDefault="00610F70" w:rsidP="00610F70">
      <w:r w:rsidRPr="0003545F">
        <w:t>&lt;&lt;TEXT CONDENSED FOR READABILITY&gt;&gt;</w:t>
      </w:r>
    </w:p>
    <w:p w14:paraId="3FAB8394" w14:textId="77777777" w:rsidR="00610F70" w:rsidRPr="00C53839" w:rsidRDefault="00610F70" w:rsidP="00610F70">
      <w:pPr>
        <w:rPr>
          <w:sz w:val="16"/>
        </w:rPr>
      </w:pPr>
      <w:r w:rsidRPr="00254CA9">
        <w:rPr>
          <w:sz w:val="16"/>
        </w:rPr>
        <w:t xml:space="preserve">To challenge the trends of data concentration and digital feudalism, </w:t>
      </w:r>
      <w:r w:rsidRPr="0003545F">
        <w:rPr>
          <w:rStyle w:val="StyleUnderline"/>
        </w:rPr>
        <w:t>alternative governance structures</w:t>
      </w:r>
      <w:r w:rsidRPr="00254CA9">
        <w:rPr>
          <w:sz w:val="16"/>
        </w:rPr>
        <w:t xml:space="preserve"> must be created to transfer control over data to the communities that produce it. Models </w:t>
      </w:r>
      <w:r w:rsidRPr="0003545F">
        <w:rPr>
          <w:rStyle w:val="StyleUnderline"/>
        </w:rPr>
        <w:t xml:space="preserve">such as </w:t>
      </w:r>
      <w:r w:rsidRPr="00254CA9">
        <w:rPr>
          <w:rStyle w:val="Emphasis"/>
          <w:highlight w:val="cyan"/>
        </w:rPr>
        <w:t>data cooperatives</w:t>
      </w:r>
      <w:r w:rsidRPr="00254CA9">
        <w:rPr>
          <w:sz w:val="16"/>
        </w:rPr>
        <w:t xml:space="preserve">, community data trusts and commons-based data stewardship present promising options </w:t>
      </w:r>
      <w:r w:rsidRPr="00254CA9">
        <w:rPr>
          <w:rStyle w:val="StyleUnderline"/>
        </w:rPr>
        <w:t xml:space="preserve">for </w:t>
      </w:r>
      <w:r w:rsidRPr="00254CA9">
        <w:rPr>
          <w:rStyle w:val="StyleUnderline"/>
          <w:highlight w:val="cyan"/>
        </w:rPr>
        <w:t>collective</w:t>
      </w:r>
      <w:r w:rsidRPr="00254CA9">
        <w:rPr>
          <w:rStyle w:val="StyleUnderline"/>
        </w:rPr>
        <w:t xml:space="preserve"> </w:t>
      </w:r>
      <w:r w:rsidRPr="00254CA9">
        <w:rPr>
          <w:rStyle w:val="Emphasis"/>
        </w:rPr>
        <w:t xml:space="preserve">data </w:t>
      </w:r>
      <w:r w:rsidRPr="00254CA9">
        <w:rPr>
          <w:rStyle w:val="Emphasis"/>
          <w:highlight w:val="cyan"/>
        </w:rPr>
        <w:t>management</w:t>
      </w:r>
      <w:r w:rsidRPr="00254CA9">
        <w:rPr>
          <w:rStyle w:val="StyleUnderline"/>
          <w:highlight w:val="cyan"/>
        </w:rPr>
        <w:t xml:space="preserve"> and</w:t>
      </w:r>
      <w:r w:rsidRPr="00254CA9">
        <w:rPr>
          <w:rStyle w:val="StyleUnderline"/>
        </w:rPr>
        <w:t xml:space="preserve"> fair </w:t>
      </w:r>
      <w:r w:rsidRPr="00254CA9">
        <w:rPr>
          <w:rStyle w:val="Emphasis"/>
          <w:highlight w:val="cyan"/>
        </w:rPr>
        <w:t>benefit sharing</w:t>
      </w:r>
      <w:r w:rsidRPr="00254CA9">
        <w:rPr>
          <w:sz w:val="16"/>
        </w:rPr>
        <w:t xml:space="preserve"> (Zhang et al., 2021). </w:t>
      </w:r>
      <w:r w:rsidRPr="00254CA9">
        <w:rPr>
          <w:rStyle w:val="StyleUnderline"/>
        </w:rPr>
        <w:t xml:space="preserve">In these models, farmers jointly own and oversee their data. This collective agency allows them to </w:t>
      </w:r>
      <w:r w:rsidRPr="00254CA9">
        <w:rPr>
          <w:rStyle w:val="Emphasis"/>
          <w:highlight w:val="cyan"/>
        </w:rPr>
        <w:t>negotiate</w:t>
      </w:r>
      <w:r w:rsidRPr="00254CA9">
        <w:rPr>
          <w:rStyle w:val="StyleUnderline"/>
        </w:rPr>
        <w:t xml:space="preserve"> with external actors </w:t>
      </w:r>
      <w:r w:rsidRPr="00254CA9">
        <w:rPr>
          <w:rStyle w:val="StyleUnderline"/>
          <w:highlight w:val="cyan"/>
        </w:rPr>
        <w:t>from</w:t>
      </w:r>
      <w:r w:rsidRPr="00254CA9">
        <w:rPr>
          <w:rStyle w:val="StyleUnderline"/>
        </w:rPr>
        <w:t xml:space="preserve"> a </w:t>
      </w:r>
      <w:r w:rsidRPr="00254CA9">
        <w:rPr>
          <w:rStyle w:val="Emphasis"/>
        </w:rPr>
        <w:t xml:space="preserve">position of </w:t>
      </w:r>
      <w:r w:rsidRPr="00254CA9">
        <w:rPr>
          <w:rStyle w:val="Emphasis"/>
          <w:highlight w:val="cyan"/>
        </w:rPr>
        <w:t>strength</w:t>
      </w:r>
      <w:r w:rsidRPr="00254CA9">
        <w:rPr>
          <w:sz w:val="16"/>
          <w:highlight w:val="cyan"/>
        </w:rPr>
        <w:t xml:space="preserve">, </w:t>
      </w:r>
      <w:r w:rsidRPr="00254CA9">
        <w:rPr>
          <w:rStyle w:val="StyleUnderline"/>
          <w:highlight w:val="cyan"/>
        </w:rPr>
        <w:t>set conditions for</w:t>
      </w:r>
      <w:r w:rsidRPr="00254CA9">
        <w:rPr>
          <w:rStyle w:val="StyleUnderline"/>
        </w:rPr>
        <w:t xml:space="preserve"> data </w:t>
      </w:r>
      <w:r w:rsidRPr="00254CA9">
        <w:rPr>
          <w:rStyle w:val="StyleUnderline"/>
          <w:highlight w:val="cyan"/>
        </w:rPr>
        <w:t xml:space="preserve">use and </w:t>
      </w:r>
      <w:r w:rsidRPr="00254CA9">
        <w:rPr>
          <w:rStyle w:val="Emphasis"/>
          <w:highlight w:val="cyan"/>
        </w:rPr>
        <w:t>ensure</w:t>
      </w:r>
      <w:r w:rsidRPr="00254CA9">
        <w:rPr>
          <w:rStyle w:val="StyleUnderline"/>
        </w:rPr>
        <w:t xml:space="preserve"> that the value generated </w:t>
      </w:r>
      <w:r w:rsidRPr="00254CA9">
        <w:rPr>
          <w:rStyle w:val="Emphasis"/>
          <w:highlight w:val="cyan"/>
        </w:rPr>
        <w:t>benefits</w:t>
      </w:r>
      <w:r w:rsidRPr="00254CA9">
        <w:rPr>
          <w:rStyle w:val="StyleUnderline"/>
        </w:rPr>
        <w:t xml:space="preserve"> their communities</w:t>
      </w:r>
      <w:r w:rsidRPr="00254CA9">
        <w:rPr>
          <w:sz w:val="16"/>
        </w:rPr>
        <w:t xml:space="preserve">. Crucially, real-world examples show that this approach is viable. India’s </w:t>
      </w:r>
      <w:r w:rsidRPr="00254CA9">
        <w:rPr>
          <w:rStyle w:val="StyleUnderline"/>
        </w:rPr>
        <w:t>Saagu Baagu</w:t>
      </w:r>
      <w:r w:rsidRPr="00254CA9">
        <w:rPr>
          <w:sz w:val="16"/>
        </w:rPr>
        <w:t xml:space="preserve"> initiative, developed through extensive farmer workshops and public–private collaboration, combines AI-driven insights with collaborative governance. Its pilot </w:t>
      </w:r>
      <w:r w:rsidRPr="00254CA9">
        <w:rPr>
          <w:rStyle w:val="StyleUnderline"/>
          <w:highlight w:val="cyan"/>
        </w:rPr>
        <w:t>succeeded</w:t>
      </w:r>
      <w:r w:rsidRPr="00254CA9">
        <w:rPr>
          <w:rStyle w:val="StyleUnderline"/>
        </w:rPr>
        <w:t xml:space="preserve"> </w:t>
      </w:r>
      <w:r w:rsidRPr="00254CA9">
        <w:rPr>
          <w:rStyle w:val="StyleUnderline"/>
          <w:highlight w:val="cyan"/>
        </w:rPr>
        <w:t xml:space="preserve">in </w:t>
      </w:r>
      <w:r w:rsidRPr="00254CA9">
        <w:rPr>
          <w:rStyle w:val="Emphasis"/>
          <w:highlight w:val="cyan"/>
        </w:rPr>
        <w:t>doubling</w:t>
      </w:r>
      <w:r w:rsidRPr="00254CA9">
        <w:rPr>
          <w:rStyle w:val="Emphasis"/>
        </w:rPr>
        <w:t xml:space="preserve"> farmers’ </w:t>
      </w:r>
      <w:r w:rsidRPr="00254CA9">
        <w:rPr>
          <w:rStyle w:val="Emphasis"/>
          <w:highlight w:val="cyan"/>
        </w:rPr>
        <w:t>incomes</w:t>
      </w:r>
      <w:r w:rsidRPr="00254CA9">
        <w:rPr>
          <w:rStyle w:val="StyleUnderline"/>
        </w:rPr>
        <w:t xml:space="preserve"> and </w:t>
      </w:r>
      <w:r w:rsidRPr="00254CA9">
        <w:rPr>
          <w:rStyle w:val="StyleUnderline"/>
          <w:highlight w:val="cyan"/>
        </w:rPr>
        <w:t>increasing yields</w:t>
      </w:r>
      <w:r w:rsidRPr="00254CA9">
        <w:rPr>
          <w:rStyle w:val="StyleUnderline"/>
        </w:rPr>
        <w:t xml:space="preserve"> while </w:t>
      </w:r>
      <w:r w:rsidRPr="00254CA9">
        <w:rPr>
          <w:rStyle w:val="Emphasis"/>
          <w:highlight w:val="cyan"/>
        </w:rPr>
        <w:t>lowering</w:t>
      </w:r>
      <w:r w:rsidRPr="00254CA9">
        <w:rPr>
          <w:rStyle w:val="StyleUnderline"/>
          <w:highlight w:val="cyan"/>
        </w:rPr>
        <w:t xml:space="preserve"> chemical </w:t>
      </w:r>
      <w:r w:rsidRPr="00254CA9">
        <w:rPr>
          <w:rStyle w:val="Emphasis"/>
          <w:highlight w:val="cyan"/>
        </w:rPr>
        <w:t>inputs</w:t>
      </w:r>
      <w:r w:rsidRPr="00254CA9">
        <w:rPr>
          <w:sz w:val="16"/>
        </w:rPr>
        <w:t xml:space="preserve">. Similarly, the Selina Wamucii network in Africa links smallholder cooperatives to markets via a farmercentred digital platform, illustrating how inclusive governance can empower producers to reclaim agency and gain greater value from the digital economy. These models implement the principle of data sovereignty, effectively turning farmers from passive data subjects into active data governors. </w:t>
      </w:r>
    </w:p>
    <w:p w14:paraId="31E3A92C" w14:textId="77777777" w:rsidR="00610F70" w:rsidRDefault="00610F70" w:rsidP="00610F70">
      <w:pPr>
        <w:pStyle w:val="Analytic"/>
      </w:pPr>
    </w:p>
    <w:p w14:paraId="05DDBFC0" w14:textId="77777777" w:rsidR="00610F70" w:rsidRDefault="00610F70" w:rsidP="00610F70">
      <w:r>
        <w:t xml:space="preserve">&lt;&lt;FOR REFERENCE&gt;&gt; </w:t>
      </w:r>
    </w:p>
    <w:p w14:paraId="2711D629" w14:textId="77777777" w:rsidR="00610F70" w:rsidRPr="00C0246C" w:rsidRDefault="00610F70" w:rsidP="00610F70">
      <w:pPr>
        <w:rPr>
          <w:color w:val="555555"/>
          <w:sz w:val="16"/>
          <w:szCs w:val="16"/>
        </w:rPr>
      </w:pPr>
      <w:r w:rsidRPr="00C0246C">
        <w:rPr>
          <w:rStyle w:val="StyleUnderline"/>
          <w:color w:val="555555"/>
          <w:sz w:val="16"/>
          <w:szCs w:val="16"/>
        </w:rPr>
        <w:t xml:space="preserve">Without robust, practical provenance </w:t>
      </w:r>
      <w:r w:rsidRPr="00C0246C">
        <w:rPr>
          <w:color w:val="555555"/>
          <w:sz w:val="16"/>
          <w:szCs w:val="16"/>
        </w:rPr>
        <w:t>a</w:t>
      </w:r>
      <w:r w:rsidRPr="00C0246C">
        <w:rPr>
          <w:rStyle w:val="StyleUnderline"/>
          <w:color w:val="555555"/>
          <w:sz w:val="16"/>
          <w:szCs w:val="16"/>
        </w:rPr>
        <w:t xml:space="preserve"> </w:t>
      </w:r>
      <w:r w:rsidRPr="00254B71">
        <w:rPr>
          <w:rStyle w:val="Emphasis"/>
          <w:color w:val="555555"/>
          <w:sz w:val="16"/>
          <w:szCs w:val="16"/>
          <w:highlight w:val="cyan"/>
        </w:rPr>
        <w:t xml:space="preserve">downstream </w:t>
      </w:r>
      <w:r w:rsidRPr="00C0246C">
        <w:rPr>
          <w:rStyle w:val="StyleUnderline"/>
          <w:color w:val="555555"/>
          <w:sz w:val="16"/>
          <w:szCs w:val="16"/>
        </w:rPr>
        <w:t xml:space="preserve">user </w:t>
      </w:r>
      <w:r w:rsidRPr="00254B71">
        <w:rPr>
          <w:rStyle w:val="Emphasis"/>
          <w:color w:val="555555"/>
          <w:sz w:val="16"/>
          <w:szCs w:val="16"/>
          <w:highlight w:val="cyan"/>
        </w:rPr>
        <w:t>cannot audit permissions</w:t>
      </w:r>
      <w:r w:rsidRPr="00254B71">
        <w:rPr>
          <w:rStyle w:val="StyleUnderline"/>
          <w:color w:val="555555"/>
          <w:sz w:val="16"/>
          <w:szCs w:val="16"/>
          <w:highlight w:val="cyan"/>
        </w:rPr>
        <w:t>, enforce</w:t>
      </w:r>
      <w:r w:rsidRPr="00C0246C">
        <w:rPr>
          <w:rStyle w:val="StyleUnderline"/>
          <w:color w:val="555555"/>
          <w:sz w:val="16"/>
          <w:szCs w:val="16"/>
        </w:rPr>
        <w:t xml:space="preserve"> </w:t>
      </w:r>
      <w:r w:rsidRPr="00254B71">
        <w:rPr>
          <w:rStyle w:val="Emphasis"/>
          <w:color w:val="555555"/>
          <w:sz w:val="16"/>
          <w:szCs w:val="16"/>
          <w:highlight w:val="cyan"/>
        </w:rPr>
        <w:t>attribution</w:t>
      </w:r>
      <w:r w:rsidRPr="00254B71">
        <w:rPr>
          <w:rStyle w:val="StyleUnderline"/>
          <w:color w:val="555555"/>
          <w:sz w:val="16"/>
          <w:szCs w:val="16"/>
          <w:highlight w:val="cyan"/>
        </w:rPr>
        <w:t xml:space="preserve">, or </w:t>
      </w:r>
      <w:r w:rsidRPr="00254B71">
        <w:rPr>
          <w:rStyle w:val="Emphasis"/>
          <w:color w:val="555555"/>
          <w:sz w:val="16"/>
          <w:szCs w:val="16"/>
          <w:highlight w:val="cyan"/>
        </w:rPr>
        <w:t>route royalties</w:t>
      </w:r>
      <w:r w:rsidRPr="00C0246C">
        <w:rPr>
          <w:rStyle w:val="StyleUnderline"/>
          <w:color w:val="555555"/>
          <w:sz w:val="16"/>
          <w:szCs w:val="16"/>
        </w:rPr>
        <w:t xml:space="preserve">, which in turn can </w:t>
      </w:r>
      <w:r w:rsidRPr="00254B71">
        <w:rPr>
          <w:rStyle w:val="Emphasis"/>
          <w:color w:val="555555"/>
          <w:sz w:val="16"/>
          <w:szCs w:val="16"/>
          <w:highlight w:val="cyan"/>
        </w:rPr>
        <w:t>chill</w:t>
      </w:r>
      <w:r w:rsidRPr="00254B71">
        <w:rPr>
          <w:rStyle w:val="StyleUnderline"/>
          <w:color w:val="555555"/>
          <w:sz w:val="16"/>
          <w:szCs w:val="16"/>
          <w:highlight w:val="cyan"/>
        </w:rPr>
        <w:t xml:space="preserve"> secondary </w:t>
      </w:r>
      <w:r w:rsidRPr="00254B71">
        <w:rPr>
          <w:rStyle w:val="Emphasis"/>
          <w:color w:val="555555"/>
          <w:sz w:val="16"/>
          <w:szCs w:val="16"/>
          <w:highlight w:val="cyan"/>
        </w:rPr>
        <w:t>innovation</w:t>
      </w:r>
      <w:r w:rsidRPr="00C0246C">
        <w:rPr>
          <w:rStyle w:val="StyleUnderline"/>
          <w:color w:val="555555"/>
          <w:sz w:val="16"/>
          <w:szCs w:val="16"/>
        </w:rPr>
        <w:t xml:space="preserve"> and </w:t>
      </w:r>
      <w:r w:rsidRPr="00254B71">
        <w:rPr>
          <w:rStyle w:val="Emphasis"/>
          <w:color w:val="555555"/>
          <w:sz w:val="16"/>
          <w:szCs w:val="16"/>
          <w:highlight w:val="cyan"/>
        </w:rPr>
        <w:t>disrupt</w:t>
      </w:r>
      <w:r w:rsidRPr="00254B71">
        <w:rPr>
          <w:rStyle w:val="StyleUnderline"/>
          <w:color w:val="555555"/>
          <w:sz w:val="16"/>
          <w:szCs w:val="16"/>
          <w:highlight w:val="cyan"/>
        </w:rPr>
        <w:t xml:space="preserve"> the </w:t>
      </w:r>
      <w:r w:rsidRPr="00254B71">
        <w:rPr>
          <w:rStyle w:val="Emphasis"/>
          <w:color w:val="555555"/>
          <w:sz w:val="16"/>
          <w:szCs w:val="16"/>
          <w:highlight w:val="cyan"/>
        </w:rPr>
        <w:t>feedback loop</w:t>
      </w:r>
      <w:r w:rsidRPr="00C0246C">
        <w:rPr>
          <w:rStyle w:val="StyleUnderline"/>
          <w:color w:val="555555"/>
          <w:sz w:val="16"/>
          <w:szCs w:val="16"/>
        </w:rPr>
        <w:t xml:space="preserve"> that </w:t>
      </w:r>
      <w:r w:rsidRPr="00254B71">
        <w:rPr>
          <w:rStyle w:val="StyleUnderline"/>
          <w:color w:val="555555"/>
          <w:sz w:val="16"/>
          <w:szCs w:val="16"/>
          <w:highlight w:val="cyan"/>
        </w:rPr>
        <w:t>rewards originators</w:t>
      </w:r>
      <w:r w:rsidRPr="00C0246C">
        <w:rPr>
          <w:color w:val="555555"/>
          <w:sz w:val="10"/>
          <w:szCs w:val="16"/>
        </w:rPr>
        <w:t>.</w:t>
      </w:r>
    </w:p>
    <w:p w14:paraId="72519937" w14:textId="77777777" w:rsidR="00610F70" w:rsidRDefault="00610F70" w:rsidP="00610F70">
      <w:r>
        <w:t xml:space="preserve">&lt;&lt;FOR REFERENCE&gt;&gt; </w:t>
      </w:r>
    </w:p>
    <w:p w14:paraId="3F6FC745" w14:textId="77777777" w:rsidR="00610F70" w:rsidRDefault="00610F70" w:rsidP="00610F70">
      <w:pPr>
        <w:rPr>
          <w:color w:val="555555"/>
          <w:sz w:val="10"/>
          <w:szCs w:val="16"/>
        </w:rPr>
      </w:pPr>
      <w:r w:rsidRPr="00C0246C">
        <w:rPr>
          <w:color w:val="555555"/>
          <w:sz w:val="10"/>
          <w:szCs w:val="16"/>
        </w:rPr>
        <w:t xml:space="preserve">Once a price for the entire bundle is established, the proceeds can be shared among the contributing data sources. Crucially, </w:t>
      </w:r>
      <w:r w:rsidRPr="00254B71">
        <w:rPr>
          <w:rStyle w:val="StyleUnderline"/>
          <w:color w:val="555555"/>
          <w:sz w:val="16"/>
          <w:szCs w:val="16"/>
          <w:highlight w:val="cyan"/>
        </w:rPr>
        <w:t>for</w:t>
      </w:r>
      <w:r w:rsidRPr="00C0246C">
        <w:rPr>
          <w:color w:val="555555"/>
          <w:sz w:val="10"/>
          <w:szCs w:val="16"/>
        </w:rPr>
        <w:t xml:space="preserve"> such dynamic </w:t>
      </w:r>
      <w:r w:rsidRPr="00254B71">
        <w:rPr>
          <w:rStyle w:val="Emphasis"/>
          <w:color w:val="555555"/>
          <w:sz w:val="16"/>
          <w:szCs w:val="16"/>
          <w:highlight w:val="cyan"/>
        </w:rPr>
        <w:t>data unions</w:t>
      </w:r>
      <w:r w:rsidRPr="00C0246C">
        <w:rPr>
          <w:rStyle w:val="StyleUnderline"/>
          <w:color w:val="555555"/>
          <w:sz w:val="16"/>
          <w:szCs w:val="16"/>
        </w:rPr>
        <w:t xml:space="preserve"> to be viable</w:t>
      </w:r>
      <w:r w:rsidRPr="00C0246C">
        <w:rPr>
          <w:color w:val="555555"/>
          <w:sz w:val="10"/>
          <w:szCs w:val="16"/>
        </w:rPr>
        <w:t xml:space="preserve"> and encourage broad participation, </w:t>
      </w:r>
      <w:r w:rsidRPr="00C0246C">
        <w:rPr>
          <w:rStyle w:val="StyleUnderline"/>
          <w:color w:val="555555"/>
          <w:sz w:val="16"/>
          <w:szCs w:val="16"/>
        </w:rPr>
        <w:t xml:space="preserve">equitable </w:t>
      </w:r>
      <w:r w:rsidRPr="00254B71">
        <w:rPr>
          <w:rStyle w:val="Emphasis"/>
          <w:color w:val="555555"/>
          <w:sz w:val="16"/>
          <w:szCs w:val="16"/>
          <w:highlight w:val="cyan"/>
        </w:rPr>
        <w:t>revenue sharing</w:t>
      </w:r>
      <w:r w:rsidRPr="00254B71">
        <w:rPr>
          <w:rStyle w:val="StyleUnderline"/>
          <w:color w:val="555555"/>
          <w:sz w:val="16"/>
          <w:szCs w:val="16"/>
          <w:highlight w:val="cyan"/>
        </w:rPr>
        <w:t xml:space="preserve"> among </w:t>
      </w:r>
      <w:r w:rsidRPr="00254B71">
        <w:rPr>
          <w:rStyle w:val="Emphasis"/>
          <w:color w:val="555555"/>
          <w:sz w:val="16"/>
          <w:szCs w:val="16"/>
          <w:highlight w:val="cyan"/>
        </w:rPr>
        <w:t>contributors</w:t>
      </w:r>
      <w:r w:rsidRPr="00C0246C">
        <w:rPr>
          <w:rStyle w:val="StyleUnderline"/>
          <w:color w:val="555555"/>
          <w:sz w:val="16"/>
          <w:szCs w:val="16"/>
        </w:rPr>
        <w:t xml:space="preserve"> within the bundle is </w:t>
      </w:r>
      <w:r w:rsidRPr="00254B71">
        <w:rPr>
          <w:rStyle w:val="Emphasis"/>
          <w:color w:val="555555"/>
          <w:sz w:val="16"/>
          <w:szCs w:val="16"/>
          <w:highlight w:val="cyan"/>
        </w:rPr>
        <w:t>paramount</w:t>
      </w:r>
      <w:r w:rsidRPr="00C0246C">
        <w:rPr>
          <w:color w:val="555555"/>
          <w:sz w:val="10"/>
          <w:szCs w:val="16"/>
        </w:rPr>
        <w:t xml:space="preserve"> [149]. </w:t>
      </w:r>
      <w:r w:rsidRPr="00254B71">
        <w:rPr>
          <w:rStyle w:val="StyleUnderline"/>
          <w:color w:val="555555"/>
          <w:sz w:val="16"/>
          <w:szCs w:val="16"/>
          <w:highlight w:val="cyan"/>
        </w:rPr>
        <w:t>If</w:t>
      </w:r>
      <w:r w:rsidRPr="00C0246C">
        <w:rPr>
          <w:rStyle w:val="StyleUnderline"/>
          <w:color w:val="555555"/>
          <w:sz w:val="16"/>
          <w:szCs w:val="16"/>
        </w:rPr>
        <w:t xml:space="preserve"> contributors do </w:t>
      </w:r>
      <w:r w:rsidRPr="00254B71">
        <w:rPr>
          <w:rStyle w:val="StyleUnderline"/>
          <w:color w:val="555555"/>
          <w:sz w:val="16"/>
          <w:szCs w:val="16"/>
          <w:highlight w:val="cyan"/>
        </w:rPr>
        <w:t>not</w:t>
      </w:r>
      <w:r w:rsidRPr="00C0246C">
        <w:rPr>
          <w:rStyle w:val="StyleUnderline"/>
          <w:color w:val="555555"/>
          <w:sz w:val="16"/>
          <w:szCs w:val="16"/>
        </w:rPr>
        <w:t xml:space="preserve"> perceive the allocation as </w:t>
      </w:r>
      <w:r w:rsidRPr="00254B71">
        <w:rPr>
          <w:rStyle w:val="StyleUnderline"/>
          <w:color w:val="555555"/>
          <w:sz w:val="16"/>
          <w:szCs w:val="16"/>
          <w:highlight w:val="cyan"/>
        </w:rPr>
        <w:t>fair</w:t>
      </w:r>
      <w:r w:rsidRPr="00C0246C">
        <w:rPr>
          <w:rStyle w:val="StyleUnderline"/>
          <w:color w:val="555555"/>
          <w:sz w:val="16"/>
          <w:szCs w:val="16"/>
        </w:rPr>
        <w:t xml:space="preserve">, they may be </w:t>
      </w:r>
      <w:r w:rsidRPr="00254B71">
        <w:rPr>
          <w:rStyle w:val="StyleUnderline"/>
          <w:color w:val="555555"/>
          <w:sz w:val="16"/>
          <w:szCs w:val="16"/>
          <w:highlight w:val="cyan"/>
        </w:rPr>
        <w:t>reluctant to participate</w:t>
      </w:r>
      <w:r w:rsidRPr="00C0246C">
        <w:rPr>
          <w:color w:val="555555"/>
          <w:sz w:val="10"/>
          <w:szCs w:val="16"/>
        </w:rPr>
        <w:t xml:space="preserve"> [49]. The implementation of equitable revenue sharing can draw inspiration from cooperative </w:t>
      </w:r>
      <w:r w:rsidRPr="00C0246C">
        <w:rPr>
          <w:rStyle w:val="Emphasis"/>
          <w:color w:val="555555"/>
          <w:sz w:val="16"/>
          <w:szCs w:val="16"/>
        </w:rPr>
        <w:t>game theory</w:t>
      </w:r>
      <w:r w:rsidRPr="00C0246C">
        <w:rPr>
          <w:color w:val="555555"/>
          <w:sz w:val="10"/>
          <w:szCs w:val="16"/>
        </w:rPr>
        <w:t xml:space="preserve"> </w:t>
      </w:r>
      <w:r w:rsidRPr="00C0246C">
        <w:rPr>
          <w:rStyle w:val="StyleUnderline"/>
          <w:color w:val="555555"/>
          <w:sz w:val="16"/>
          <w:szCs w:val="16"/>
        </w:rPr>
        <w:t xml:space="preserve">concepts like the </w:t>
      </w:r>
      <w:r w:rsidRPr="00C0246C">
        <w:rPr>
          <w:rStyle w:val="Emphasis"/>
          <w:color w:val="555555"/>
          <w:sz w:val="16"/>
          <w:szCs w:val="16"/>
        </w:rPr>
        <w:t>Shapley values</w:t>
      </w:r>
      <w:r w:rsidRPr="00C0246C">
        <w:rPr>
          <w:color w:val="555555"/>
          <w:sz w:val="10"/>
          <w:szCs w:val="16"/>
        </w:rPr>
        <w:t xml:space="preserve"> [50], which </w:t>
      </w:r>
      <w:r w:rsidRPr="00C0246C">
        <w:rPr>
          <w:rStyle w:val="Emphasis"/>
          <w:color w:val="555555"/>
          <w:sz w:val="16"/>
          <w:szCs w:val="16"/>
        </w:rPr>
        <w:t>determine</w:t>
      </w:r>
      <w:r w:rsidRPr="00C0246C">
        <w:rPr>
          <w:rStyle w:val="StyleUnderline"/>
          <w:color w:val="555555"/>
          <w:sz w:val="16"/>
          <w:szCs w:val="16"/>
        </w:rPr>
        <w:t xml:space="preserve"> the </w:t>
      </w:r>
      <w:r w:rsidRPr="00C0246C">
        <w:rPr>
          <w:rStyle w:val="Emphasis"/>
          <w:color w:val="555555"/>
          <w:sz w:val="16"/>
          <w:szCs w:val="16"/>
        </w:rPr>
        <w:t>shares based on</w:t>
      </w:r>
      <w:r w:rsidRPr="00C0246C">
        <w:rPr>
          <w:rStyle w:val="StyleUnderline"/>
          <w:color w:val="555555"/>
          <w:sz w:val="16"/>
          <w:szCs w:val="16"/>
        </w:rPr>
        <w:t xml:space="preserve"> a participant’s </w:t>
      </w:r>
      <w:r w:rsidRPr="00C0246C">
        <w:rPr>
          <w:rStyle w:val="Emphasis"/>
          <w:color w:val="555555"/>
          <w:sz w:val="16"/>
          <w:szCs w:val="16"/>
        </w:rPr>
        <w:t>marginal contribution</w:t>
      </w:r>
      <w:r w:rsidRPr="00C0246C">
        <w:rPr>
          <w:rStyle w:val="StyleUnderline"/>
          <w:color w:val="555555"/>
          <w:sz w:val="16"/>
          <w:szCs w:val="16"/>
        </w:rPr>
        <w:t xml:space="preserve"> to the </w:t>
      </w:r>
      <w:r w:rsidRPr="00C0246C">
        <w:rPr>
          <w:rStyle w:val="Emphasis"/>
          <w:color w:val="555555"/>
          <w:sz w:val="16"/>
          <w:szCs w:val="16"/>
        </w:rPr>
        <w:t>overall task</w:t>
      </w:r>
      <w:r w:rsidRPr="00C0246C">
        <w:rPr>
          <w:rStyle w:val="StyleUnderline"/>
          <w:color w:val="555555"/>
          <w:sz w:val="16"/>
          <w:szCs w:val="16"/>
        </w:rPr>
        <w:t xml:space="preserve">-specific utility of the </w:t>
      </w:r>
      <w:r w:rsidRPr="00C0246C">
        <w:rPr>
          <w:rStyle w:val="Emphasis"/>
          <w:color w:val="555555"/>
          <w:sz w:val="16"/>
          <w:szCs w:val="16"/>
        </w:rPr>
        <w:t>union</w:t>
      </w:r>
      <w:r w:rsidRPr="00C0246C">
        <w:rPr>
          <w:color w:val="555555"/>
          <w:sz w:val="10"/>
          <w:szCs w:val="16"/>
        </w:rPr>
        <w:t>. The sandbox mentioned above could be designed to provide useful signals to estimate the contribution of individual participants [51, 52]</w:t>
      </w:r>
    </w:p>
    <w:p w14:paraId="3E3C784F" w14:textId="77777777" w:rsidR="00610F70" w:rsidRDefault="00610F70" w:rsidP="00610F70">
      <w:r>
        <w:t xml:space="preserve">&lt;&lt;FOR REFERENCE&gt;&gt; </w:t>
      </w:r>
    </w:p>
    <w:p w14:paraId="30E04B29" w14:textId="77777777" w:rsidR="00610F70" w:rsidRPr="00C0246C" w:rsidRDefault="00610F70" w:rsidP="00610F70">
      <w:pPr>
        <w:rPr>
          <w:color w:val="555555"/>
          <w:sz w:val="10"/>
          <w:szCs w:val="16"/>
        </w:rPr>
      </w:pPr>
      <w:r w:rsidRPr="00C0246C">
        <w:rPr>
          <w:color w:val="555555"/>
          <w:sz w:val="10"/>
          <w:szCs w:val="16"/>
        </w:rPr>
        <w:t>Pandemics are not the only more general existential threat that AI will help humanity escape. Since </w:t>
      </w:r>
      <w:r w:rsidRPr="00254B71">
        <w:rPr>
          <w:rStyle w:val="Emphasis"/>
          <w:color w:val="555555"/>
          <w:highlight w:val="cyan"/>
        </w:rPr>
        <w:t>addressing any existential threat requires organizing information</w:t>
      </w:r>
      <w:r w:rsidRPr="00C0246C">
        <w:rPr>
          <w:color w:val="555555"/>
          <w:sz w:val="10"/>
          <w:szCs w:val="16"/>
        </w:rPr>
        <w:t>, </w:t>
      </w:r>
      <w:r w:rsidRPr="00254B71">
        <w:rPr>
          <w:rStyle w:val="StyleUnderline"/>
          <w:color w:val="555555"/>
          <w:sz w:val="16"/>
          <w:szCs w:val="16"/>
          <w:highlight w:val="cyan"/>
        </w:rPr>
        <w:t xml:space="preserve">AI will help </w:t>
      </w:r>
      <w:r w:rsidRPr="00254B71">
        <w:rPr>
          <w:rStyle w:val="Emphasis"/>
          <w:color w:val="555555"/>
          <w:sz w:val="16"/>
          <w:szCs w:val="16"/>
          <w:highlight w:val="cyan"/>
        </w:rPr>
        <w:t>avoid them all</w:t>
      </w:r>
      <w:r w:rsidRPr="00C0246C">
        <w:rPr>
          <w:color w:val="555555"/>
          <w:sz w:val="10"/>
          <w:szCs w:val="16"/>
        </w:rPr>
        <w:t>. For instance, </w:t>
      </w:r>
      <w:r w:rsidRPr="00C0246C">
        <w:rPr>
          <w:rStyle w:val="StyleUnderline"/>
          <w:color w:val="555555"/>
          <w:sz w:val="16"/>
          <w:szCs w:val="16"/>
        </w:rPr>
        <w:t>AI</w:t>
      </w:r>
      <w:r w:rsidRPr="00C0246C">
        <w:rPr>
          <w:color w:val="555555"/>
          <w:sz w:val="10"/>
          <w:szCs w:val="16"/>
        </w:rPr>
        <w:t xml:space="preserve"> helps us </w:t>
      </w:r>
      <w:r w:rsidRPr="00254B71">
        <w:rPr>
          <w:rStyle w:val="Emphasis"/>
          <w:color w:val="555555"/>
          <w:sz w:val="16"/>
          <w:szCs w:val="16"/>
          <w:highlight w:val="cyan"/>
        </w:rPr>
        <w:t>project</w:t>
      </w:r>
      <w:r w:rsidRPr="00C0246C">
        <w:rPr>
          <w:color w:val="555555"/>
          <w:sz w:val="10"/>
          <w:szCs w:val="16"/>
        </w:rPr>
        <w:t xml:space="preserve"> the </w:t>
      </w:r>
      <w:r w:rsidRPr="00254B71">
        <w:rPr>
          <w:rStyle w:val="Emphasis"/>
          <w:color w:val="555555"/>
          <w:sz w:val="16"/>
          <w:szCs w:val="16"/>
          <w:highlight w:val="cyan"/>
        </w:rPr>
        <w:t>effects</w:t>
      </w:r>
      <w:r w:rsidRPr="00254B71">
        <w:rPr>
          <w:rStyle w:val="StyleUnderline"/>
          <w:color w:val="555555"/>
          <w:sz w:val="16"/>
          <w:szCs w:val="16"/>
          <w:highlight w:val="cyan"/>
        </w:rPr>
        <w:t xml:space="preserve"> of </w:t>
      </w:r>
      <w:r w:rsidRPr="00254B71">
        <w:rPr>
          <w:rStyle w:val="Emphasis"/>
          <w:color w:val="555555"/>
          <w:sz w:val="16"/>
          <w:szCs w:val="16"/>
          <w:highlight w:val="cyan"/>
        </w:rPr>
        <w:t>climate change</w:t>
      </w:r>
      <w:r w:rsidRPr="00C0246C">
        <w:rPr>
          <w:rStyle w:val="StyleUnderline"/>
          <w:color w:val="555555"/>
          <w:sz w:val="16"/>
          <w:szCs w:val="16"/>
        </w:rPr>
        <w:t xml:space="preserve"> by </w:t>
      </w:r>
      <w:r w:rsidRPr="00254B71">
        <w:rPr>
          <w:rStyle w:val="StyleUnderline"/>
          <w:color w:val="555555"/>
          <w:sz w:val="16"/>
          <w:szCs w:val="16"/>
          <w:highlight w:val="cyan"/>
        </w:rPr>
        <w:t>predicting</w:t>
      </w:r>
      <w:r w:rsidRPr="00C0246C">
        <w:rPr>
          <w:rStyle w:val="StyleUnderline"/>
          <w:color w:val="555555"/>
          <w:sz w:val="16"/>
          <w:szCs w:val="16"/>
        </w:rPr>
        <w:t xml:space="preserve"> the </w:t>
      </w:r>
      <w:r w:rsidRPr="00254B71">
        <w:rPr>
          <w:rStyle w:val="StyleUnderline"/>
          <w:color w:val="555555"/>
          <w:sz w:val="16"/>
          <w:szCs w:val="16"/>
          <w:highlight w:val="cyan"/>
        </w:rPr>
        <w:t>results</w:t>
      </w:r>
      <w:r w:rsidRPr="00C0246C">
        <w:rPr>
          <w:rStyle w:val="StyleUnderline"/>
          <w:color w:val="555555"/>
          <w:sz w:val="16"/>
          <w:szCs w:val="16"/>
        </w:rPr>
        <w:t xml:space="preserve"> of </w:t>
      </w:r>
      <w:r w:rsidRPr="00254B71">
        <w:rPr>
          <w:rStyle w:val="StyleUnderline"/>
          <w:color w:val="555555"/>
          <w:sz w:val="16"/>
          <w:szCs w:val="16"/>
          <w:highlight w:val="cyan"/>
        </w:rPr>
        <w:t>changing temperatures</w:t>
      </w:r>
      <w:r w:rsidRPr="00C0246C">
        <w:rPr>
          <w:color w:val="555555"/>
          <w:sz w:val="10"/>
          <w:szCs w:val="16"/>
        </w:rPr>
        <w:t xml:space="preserve"> on the earth. It also helps people to adapt to climate change as when it </w:t>
      </w:r>
      <w:r w:rsidRPr="00254B71">
        <w:rPr>
          <w:rStyle w:val="StyleUnderline"/>
          <w:color w:val="555555"/>
          <w:sz w:val="16"/>
          <w:szCs w:val="16"/>
          <w:highlight w:val="cyan"/>
        </w:rPr>
        <w:t>recommends</w:t>
      </w:r>
      <w:r w:rsidRPr="00C0246C">
        <w:rPr>
          <w:rStyle w:val="StyleUnderline"/>
          <w:color w:val="555555"/>
          <w:sz w:val="16"/>
          <w:szCs w:val="16"/>
        </w:rPr>
        <w:t xml:space="preserve"> </w:t>
      </w:r>
      <w:r w:rsidRPr="00254B71">
        <w:rPr>
          <w:rStyle w:val="Emphasis"/>
          <w:color w:val="555555"/>
          <w:sz w:val="16"/>
          <w:szCs w:val="16"/>
          <w:highlight w:val="cyan"/>
        </w:rPr>
        <w:t>strategies</w:t>
      </w:r>
      <w:r w:rsidRPr="00C0246C">
        <w:rPr>
          <w:rStyle w:val="StyleUnderline"/>
          <w:color w:val="555555"/>
          <w:sz w:val="16"/>
          <w:szCs w:val="16"/>
        </w:rPr>
        <w:t xml:space="preserve"> to </w:t>
      </w:r>
      <w:r w:rsidRPr="00254B71">
        <w:rPr>
          <w:rStyle w:val="Emphasis"/>
          <w:color w:val="555555"/>
          <w:sz w:val="16"/>
          <w:szCs w:val="16"/>
          <w:highlight w:val="cyan"/>
        </w:rPr>
        <w:t>make agricultural production</w:t>
      </w:r>
      <w:r w:rsidRPr="00C0246C">
        <w:rPr>
          <w:rStyle w:val="StyleUnderline"/>
          <w:color w:val="555555"/>
          <w:sz w:val="16"/>
          <w:szCs w:val="16"/>
        </w:rPr>
        <w:t> more efficient</w:t>
      </w:r>
      <w:r w:rsidRPr="00C0246C">
        <w:rPr>
          <w:color w:val="555555"/>
          <w:sz w:val="10"/>
          <w:szCs w:val="16"/>
        </w:rPr>
        <w:t> </w:t>
      </w:r>
      <w:r w:rsidRPr="00C0246C">
        <w:rPr>
          <w:rStyle w:val="StyleUnderline"/>
          <w:color w:val="555555"/>
          <w:sz w:val="16"/>
          <w:szCs w:val="16"/>
        </w:rPr>
        <w:t xml:space="preserve">in light of changing weather. It </w:t>
      </w:r>
      <w:r w:rsidRPr="00C0246C">
        <w:rPr>
          <w:rStyle w:val="Emphasis"/>
          <w:color w:val="555555"/>
          <w:sz w:val="16"/>
          <w:szCs w:val="16"/>
        </w:rPr>
        <w:t>helps</w:t>
      </w:r>
      <w:r w:rsidRPr="00C0246C">
        <w:rPr>
          <w:rStyle w:val="StyleUnderline"/>
          <w:color w:val="555555"/>
          <w:sz w:val="16"/>
          <w:szCs w:val="16"/>
        </w:rPr>
        <w:t> environmentally friendly </w:t>
      </w:r>
      <w:r w:rsidRPr="00254B71">
        <w:rPr>
          <w:rStyle w:val="Emphasis"/>
          <w:color w:val="555555"/>
          <w:sz w:val="16"/>
          <w:szCs w:val="16"/>
          <w:highlight w:val="cyan"/>
        </w:rPr>
        <w:t>energy production</w:t>
      </w:r>
      <w:r w:rsidRPr="00C0246C">
        <w:rPr>
          <w:rStyle w:val="StyleUnderline"/>
          <w:color w:val="555555"/>
          <w:sz w:val="16"/>
          <w:szCs w:val="16"/>
        </w:rPr>
        <w:t> become </w:t>
      </w:r>
      <w:r w:rsidRPr="00254B71">
        <w:rPr>
          <w:rStyle w:val="Emphasis"/>
          <w:color w:val="555555"/>
          <w:sz w:val="16"/>
          <w:szCs w:val="16"/>
          <w:highlight w:val="cyan"/>
        </w:rPr>
        <w:t>more efficient</w:t>
      </w:r>
      <w:r w:rsidRPr="00C0246C">
        <w:rPr>
          <w:color w:val="555555"/>
          <w:sz w:val="10"/>
          <w:szCs w:val="16"/>
        </w:rPr>
        <w:t>, forestalling further climate change.18</w:t>
      </w:r>
    </w:p>
    <w:p w14:paraId="27B04348" w14:textId="77777777" w:rsidR="00610F70" w:rsidRDefault="00610F70" w:rsidP="00610F70">
      <w:pPr>
        <w:rPr>
          <w:color w:val="555555"/>
          <w:sz w:val="10"/>
          <w:szCs w:val="16"/>
        </w:rPr>
      </w:pPr>
      <w:r w:rsidRPr="00C0246C">
        <w:rPr>
          <w:rStyle w:val="StyleUnderline"/>
          <w:color w:val="555555"/>
          <w:sz w:val="16"/>
          <w:szCs w:val="16"/>
        </w:rPr>
        <w:t>AI</w:t>
      </w:r>
      <w:r w:rsidRPr="00C0246C">
        <w:rPr>
          <w:color w:val="555555"/>
          <w:sz w:val="10"/>
          <w:szCs w:val="16"/>
        </w:rPr>
        <w:t xml:space="preserve"> also </w:t>
      </w:r>
      <w:r w:rsidRPr="00254B71">
        <w:rPr>
          <w:rStyle w:val="Emphasis"/>
          <w:color w:val="555555"/>
          <w:sz w:val="16"/>
          <w:szCs w:val="16"/>
          <w:highlight w:val="cyan"/>
        </w:rPr>
        <w:t>helps</w:t>
      </w:r>
      <w:r w:rsidRPr="00C0246C">
        <w:rPr>
          <w:rStyle w:val="StyleUnderline"/>
          <w:color w:val="555555"/>
          <w:sz w:val="16"/>
          <w:szCs w:val="16"/>
        </w:rPr>
        <w:t xml:space="preserve"> other </w:t>
      </w:r>
      <w:r w:rsidRPr="00254B71">
        <w:rPr>
          <w:rStyle w:val="Emphasis"/>
          <w:color w:val="555555"/>
          <w:sz w:val="16"/>
          <w:szCs w:val="16"/>
          <w:highlight w:val="cyan"/>
        </w:rPr>
        <w:t>less well-known</w:t>
      </w:r>
      <w:r w:rsidRPr="00254B71">
        <w:rPr>
          <w:rStyle w:val="StyleUnderline"/>
          <w:color w:val="555555"/>
          <w:sz w:val="16"/>
          <w:szCs w:val="16"/>
          <w:highlight w:val="cyan"/>
        </w:rPr>
        <w:t xml:space="preserve"> existential </w:t>
      </w:r>
      <w:r w:rsidRPr="00254B71">
        <w:rPr>
          <w:rStyle w:val="Emphasis"/>
          <w:color w:val="555555"/>
          <w:sz w:val="16"/>
          <w:szCs w:val="16"/>
          <w:highlight w:val="cyan"/>
        </w:rPr>
        <w:t>threats</w:t>
      </w:r>
      <w:r w:rsidRPr="00C0246C">
        <w:rPr>
          <w:color w:val="555555"/>
          <w:sz w:val="10"/>
          <w:szCs w:val="16"/>
        </w:rPr>
        <w:t xml:space="preserve">. </w:t>
      </w:r>
      <w:r w:rsidRPr="00C0246C">
        <w:rPr>
          <w:rStyle w:val="StyleUnderline"/>
          <w:color w:val="555555"/>
          <w:sz w:val="16"/>
          <w:szCs w:val="16"/>
        </w:rPr>
        <w:t>For instance, </w:t>
      </w:r>
      <w:r w:rsidRPr="00254B71">
        <w:rPr>
          <w:rStyle w:val="Emphasis"/>
          <w:color w:val="555555"/>
          <w:sz w:val="16"/>
          <w:szCs w:val="16"/>
          <w:highlight w:val="cyan"/>
        </w:rPr>
        <w:t>asteroid strikes</w:t>
      </w:r>
      <w:r w:rsidRPr="00C0246C">
        <w:rPr>
          <w:rStyle w:val="StyleUnderline"/>
          <w:color w:val="555555"/>
          <w:sz w:val="16"/>
          <w:szCs w:val="16"/>
        </w:rPr>
        <w:t> on the planet</w:t>
      </w:r>
      <w:r w:rsidRPr="00C0246C">
        <w:rPr>
          <w:color w:val="555555"/>
          <w:sz w:val="10"/>
          <w:szCs w:val="16"/>
        </w:rPr>
        <w:t> could kill millions of people. Neural nets are being developed to predict them.19 The relatively </w:t>
      </w:r>
      <w:r w:rsidRPr="00254B71">
        <w:rPr>
          <w:rStyle w:val="StyleUnderline"/>
          <w:color w:val="555555"/>
          <w:sz w:val="16"/>
          <w:szCs w:val="16"/>
          <w:highlight w:val="cyan"/>
        </w:rPr>
        <w:t>inexpensive aid</w:t>
      </w:r>
      <w:r w:rsidRPr="00C0246C">
        <w:rPr>
          <w:color w:val="555555"/>
          <w:sz w:val="10"/>
          <w:szCs w:val="16"/>
        </w:rPr>
        <w:t> that </w:t>
      </w:r>
      <w:r w:rsidRPr="00254B71">
        <w:rPr>
          <w:rStyle w:val="StyleUnderline"/>
          <w:color w:val="555555"/>
          <w:sz w:val="16"/>
          <w:szCs w:val="16"/>
          <w:highlight w:val="cyan"/>
        </w:rPr>
        <w:t>AI</w:t>
      </w:r>
      <w:r w:rsidRPr="00C0246C">
        <w:rPr>
          <w:rStyle w:val="StyleUnderline"/>
          <w:color w:val="555555"/>
          <w:sz w:val="16"/>
          <w:szCs w:val="16"/>
        </w:rPr>
        <w:t xml:space="preserve"> can </w:t>
      </w:r>
      <w:r w:rsidRPr="00254B71">
        <w:rPr>
          <w:rStyle w:val="StyleUnderline"/>
          <w:color w:val="555555"/>
          <w:sz w:val="16"/>
          <w:szCs w:val="16"/>
          <w:highlight w:val="cyan"/>
        </w:rPr>
        <w:t>provide</w:t>
      </w:r>
      <w:r w:rsidRPr="00C0246C">
        <w:rPr>
          <w:rStyle w:val="StyleUnderline"/>
          <w:color w:val="555555"/>
          <w:sz w:val="16"/>
          <w:szCs w:val="16"/>
        </w:rPr>
        <w:t xml:space="preserve"> to </w:t>
      </w:r>
      <w:r w:rsidRPr="00254B71">
        <w:rPr>
          <w:rStyle w:val="StyleUnderline"/>
          <w:color w:val="555555"/>
          <w:sz w:val="16"/>
          <w:szCs w:val="16"/>
          <w:highlight w:val="cyan"/>
        </w:rPr>
        <w:t>forestalling</w:t>
      </w:r>
      <w:r w:rsidRPr="00254B71">
        <w:rPr>
          <w:color w:val="555555"/>
          <w:sz w:val="10"/>
          <w:szCs w:val="16"/>
          <w:highlight w:val="cyan"/>
        </w:rPr>
        <w:t xml:space="preserve"> </w:t>
      </w:r>
      <w:r w:rsidRPr="00254B71">
        <w:rPr>
          <w:rStyle w:val="StyleUnderline"/>
          <w:color w:val="555555"/>
          <w:sz w:val="16"/>
          <w:szCs w:val="16"/>
          <w:highlight w:val="cyan"/>
        </w:rPr>
        <w:t>dangers</w:t>
      </w:r>
      <w:r w:rsidRPr="00C0246C">
        <w:rPr>
          <w:color w:val="555555"/>
          <w:sz w:val="10"/>
          <w:szCs w:val="16"/>
        </w:rPr>
        <w:t>, like those from asteroids, </w:t>
      </w:r>
      <w:r w:rsidRPr="00C0246C">
        <w:rPr>
          <w:rStyle w:val="StyleUnderline"/>
          <w:color w:val="555555"/>
          <w:sz w:val="16"/>
          <w:szCs w:val="16"/>
        </w:rPr>
        <w:t>is</w:t>
      </w:r>
      <w:r w:rsidRPr="00C0246C">
        <w:rPr>
          <w:color w:val="555555"/>
          <w:sz w:val="10"/>
          <w:szCs w:val="16"/>
        </w:rPr>
        <w:t> particularly </w:t>
      </w:r>
      <w:r w:rsidRPr="00254B71">
        <w:rPr>
          <w:rStyle w:val="StyleUnderline"/>
          <w:color w:val="555555"/>
          <w:sz w:val="16"/>
          <w:szCs w:val="16"/>
          <w:highlight w:val="cyan"/>
        </w:rPr>
        <w:t>important</w:t>
      </w:r>
      <w:r w:rsidRPr="00C0246C">
        <w:rPr>
          <w:rStyle w:val="StyleUnderline"/>
          <w:color w:val="555555"/>
          <w:sz w:val="16"/>
          <w:szCs w:val="16"/>
        </w:rPr>
        <w:t>, because </w:t>
      </w:r>
      <w:r w:rsidRPr="00254B71">
        <w:rPr>
          <w:rStyle w:val="StyleUnderline"/>
          <w:color w:val="555555"/>
          <w:sz w:val="16"/>
          <w:szCs w:val="16"/>
          <w:highlight w:val="cyan"/>
        </w:rPr>
        <w:t>governments do not pay enough attention to low-probability risks</w:t>
      </w:r>
      <w:r w:rsidRPr="00C0246C">
        <w:rPr>
          <w:rStyle w:val="StyleUnderline"/>
          <w:color w:val="555555"/>
          <w:sz w:val="16"/>
          <w:szCs w:val="16"/>
        </w:rPr>
        <w:t> that would nevertheless </w:t>
      </w:r>
      <w:r w:rsidRPr="00254B71">
        <w:rPr>
          <w:rStyle w:val="Emphasis"/>
          <w:color w:val="555555"/>
          <w:sz w:val="16"/>
          <w:szCs w:val="16"/>
          <w:highlight w:val="cyan"/>
        </w:rPr>
        <w:t>result</w:t>
      </w:r>
      <w:r w:rsidRPr="00254B71">
        <w:rPr>
          <w:rStyle w:val="StyleUnderline"/>
          <w:color w:val="555555"/>
          <w:sz w:val="16"/>
          <w:szCs w:val="16"/>
          <w:highlight w:val="cyan"/>
        </w:rPr>
        <w:t xml:space="preserve"> in </w:t>
      </w:r>
      <w:r w:rsidRPr="00254B71">
        <w:rPr>
          <w:rStyle w:val="Emphasis"/>
          <w:color w:val="555555"/>
          <w:sz w:val="16"/>
          <w:szCs w:val="16"/>
          <w:highlight w:val="cyan"/>
        </w:rPr>
        <w:t>large-scale catastrophes</w:t>
      </w:r>
      <w:r w:rsidRPr="00C0246C">
        <w:rPr>
          <w:color w:val="555555"/>
          <w:sz w:val="10"/>
          <w:szCs w:val="16"/>
        </w:rPr>
        <w:t>.20</w:t>
      </w:r>
    </w:p>
    <w:p w14:paraId="3011DD66" w14:textId="77777777" w:rsidR="00610F70" w:rsidRDefault="00610F70" w:rsidP="00610F70">
      <w:pPr>
        <w:pStyle w:val="Heading4"/>
      </w:pPr>
      <w:r>
        <w:t xml:space="preserve">[          ] </w:t>
      </w:r>
      <w:r w:rsidRPr="00AB308E">
        <w:rPr>
          <w:u w:val="single"/>
        </w:rPr>
        <w:t>CENTRALIZATION</w:t>
      </w:r>
      <w:r>
        <w:t xml:space="preserve">. Of power unlocks </w:t>
      </w:r>
      <w:r w:rsidRPr="00AB308E">
        <w:rPr>
          <w:u w:val="single"/>
        </w:rPr>
        <w:t>elite</w:t>
      </w:r>
      <w:r>
        <w:t xml:space="preserve"> </w:t>
      </w:r>
      <w:r w:rsidRPr="00AB308E">
        <w:rPr>
          <w:u w:val="single"/>
        </w:rPr>
        <w:t>misus</w:t>
      </w:r>
      <w:r>
        <w:rPr>
          <w:u w:val="single"/>
        </w:rPr>
        <w:t>e</w:t>
      </w:r>
      <w:r>
        <w:t xml:space="preserve"> of </w:t>
      </w:r>
      <w:r w:rsidRPr="00AB308E">
        <w:rPr>
          <w:u w:val="single"/>
        </w:rPr>
        <w:t>data</w:t>
      </w:r>
      <w:r>
        <w:t xml:space="preserve">---that’s </w:t>
      </w:r>
      <w:r w:rsidRPr="00AB308E">
        <w:rPr>
          <w:u w:val="single"/>
        </w:rPr>
        <w:t>Vincent</w:t>
      </w:r>
      <w:r>
        <w:t xml:space="preserve"> and </w:t>
      </w:r>
      <w:r w:rsidRPr="00AB308E">
        <w:rPr>
          <w:u w:val="single"/>
        </w:rPr>
        <w:t>Lanier</w:t>
      </w:r>
      <w:r>
        <w:t xml:space="preserve">. </w:t>
      </w:r>
    </w:p>
    <w:p w14:paraId="38676D65" w14:textId="77777777" w:rsidR="00610F70" w:rsidRDefault="00610F70" w:rsidP="00610F70">
      <w:r>
        <w:t xml:space="preserve">&lt;&lt;FOR REFERENCE&gt;&gt; </w:t>
      </w:r>
    </w:p>
    <w:p w14:paraId="72DC7F46" w14:textId="77777777" w:rsidR="00610F70" w:rsidRPr="00AB308E" w:rsidRDefault="00610F70" w:rsidP="00610F70">
      <w:pPr>
        <w:spacing w:line="256" w:lineRule="auto"/>
        <w:rPr>
          <w:rFonts w:eastAsia="Calibri"/>
          <w:color w:val="555555"/>
          <w:sz w:val="6"/>
          <w:szCs w:val="16"/>
        </w:rPr>
      </w:pPr>
      <w:r w:rsidRPr="00AB308E">
        <w:rPr>
          <w:rFonts w:eastAsia="Calibri"/>
          <w:color w:val="555555"/>
          <w:sz w:val="16"/>
          <w:szCs w:val="16"/>
          <w:u w:val="single"/>
        </w:rPr>
        <w:t xml:space="preserve">Critically, this </w:t>
      </w:r>
      <w:r w:rsidRPr="00254B71">
        <w:rPr>
          <w:rStyle w:val="Emphasis"/>
          <w:color w:val="555555"/>
          <w:highlight w:val="cyan"/>
        </w:rPr>
        <w:t xml:space="preserve">opens the door to </w:t>
      </w:r>
      <w:r w:rsidRPr="00AB308E">
        <w:rPr>
          <w:rStyle w:val="Emphasis"/>
          <w:color w:val="555555"/>
        </w:rPr>
        <w:t xml:space="preserve">an </w:t>
      </w:r>
      <w:r w:rsidRPr="00254B71">
        <w:rPr>
          <w:rStyle w:val="Emphasis"/>
          <w:color w:val="555555"/>
          <w:highlight w:val="cyan"/>
        </w:rPr>
        <w:t>extreme feedback loop</w:t>
      </w:r>
      <w:r w:rsidRPr="00AB308E">
        <w:rPr>
          <w:rFonts w:eastAsia="Calibri"/>
          <w:color w:val="555555"/>
          <w:sz w:val="6"/>
          <w:szCs w:val="16"/>
        </w:rPr>
        <w:t xml:space="preserve">. </w:t>
      </w:r>
      <w:r w:rsidRPr="00AB308E">
        <w:rPr>
          <w:rFonts w:eastAsia="Calibri"/>
          <w:color w:val="555555"/>
          <w:sz w:val="16"/>
          <w:szCs w:val="16"/>
          <w:u w:val="single"/>
        </w:rPr>
        <w:t xml:space="preserve">The </w:t>
      </w:r>
      <w:r w:rsidRPr="00AB308E">
        <w:rPr>
          <w:rStyle w:val="Emphasis"/>
          <w:color w:val="555555"/>
          <w:sz w:val="16"/>
          <w:szCs w:val="16"/>
        </w:rPr>
        <w:t>market</w:t>
      </w:r>
      <w:r w:rsidRPr="00AB308E">
        <w:rPr>
          <w:rFonts w:eastAsia="Calibri"/>
          <w:color w:val="555555"/>
          <w:sz w:val="16"/>
          <w:szCs w:val="16"/>
          <w:u w:val="single"/>
        </w:rPr>
        <w:t xml:space="preserve"> could eventually </w:t>
      </w:r>
      <w:r w:rsidRPr="00AB308E">
        <w:rPr>
          <w:rStyle w:val="Emphasis"/>
          <w:color w:val="555555"/>
          <w:sz w:val="16"/>
          <w:szCs w:val="16"/>
        </w:rPr>
        <w:t>discover</w:t>
      </w:r>
      <w:r w:rsidRPr="00AB308E">
        <w:rPr>
          <w:rFonts w:eastAsia="Calibri"/>
          <w:color w:val="555555"/>
          <w:sz w:val="16"/>
          <w:szCs w:val="16"/>
          <w:u w:val="single"/>
        </w:rPr>
        <w:t xml:space="preserve"> that the </w:t>
      </w:r>
      <w:r w:rsidRPr="00AB308E">
        <w:rPr>
          <w:rStyle w:val="Emphasis"/>
          <w:color w:val="555555"/>
          <w:sz w:val="16"/>
          <w:szCs w:val="16"/>
        </w:rPr>
        <w:t>clearest path</w:t>
      </w:r>
      <w:r w:rsidRPr="00AB308E">
        <w:rPr>
          <w:rFonts w:eastAsia="Calibri"/>
          <w:color w:val="555555"/>
          <w:sz w:val="16"/>
          <w:szCs w:val="16"/>
          <w:u w:val="single"/>
        </w:rPr>
        <w:t xml:space="preserve"> to </w:t>
      </w:r>
      <w:r w:rsidRPr="00AB308E">
        <w:rPr>
          <w:rStyle w:val="Emphasis"/>
          <w:color w:val="555555"/>
          <w:sz w:val="16"/>
          <w:szCs w:val="16"/>
        </w:rPr>
        <w:t>financial returns</w:t>
      </w:r>
      <w:r w:rsidRPr="00AB308E">
        <w:rPr>
          <w:rFonts w:eastAsia="Calibri"/>
          <w:color w:val="555555"/>
          <w:sz w:val="16"/>
          <w:szCs w:val="16"/>
          <w:u w:val="single"/>
        </w:rPr>
        <w:t xml:space="preserve"> in the AI economy is to </w:t>
      </w:r>
      <w:r w:rsidRPr="00254B71">
        <w:rPr>
          <w:rStyle w:val="Emphasis"/>
          <w:color w:val="555555"/>
          <w:sz w:val="16"/>
          <w:szCs w:val="16"/>
          <w:highlight w:val="cyan"/>
        </w:rPr>
        <w:t>pool capital</w:t>
      </w:r>
      <w:r w:rsidRPr="00AB308E">
        <w:rPr>
          <w:rFonts w:eastAsia="Calibri"/>
          <w:color w:val="555555"/>
          <w:sz w:val="16"/>
          <w:szCs w:val="16"/>
          <w:u w:val="single"/>
        </w:rPr>
        <w:t xml:space="preserve"> as much as possible </w:t>
      </w:r>
      <w:r w:rsidRPr="00254B71">
        <w:rPr>
          <w:rFonts w:eastAsia="Calibri"/>
          <w:color w:val="555555"/>
          <w:sz w:val="16"/>
          <w:szCs w:val="16"/>
          <w:highlight w:val="cyan"/>
          <w:u w:val="single"/>
        </w:rPr>
        <w:t xml:space="preserve">and </w:t>
      </w:r>
      <w:r w:rsidRPr="00254B71">
        <w:rPr>
          <w:rStyle w:val="Emphasis"/>
          <w:color w:val="555555"/>
          <w:sz w:val="16"/>
          <w:szCs w:val="16"/>
          <w:highlight w:val="cyan"/>
        </w:rPr>
        <w:t>delegate decision power</w:t>
      </w:r>
      <w:r w:rsidRPr="00AB308E">
        <w:rPr>
          <w:rFonts w:eastAsia="Calibri"/>
          <w:color w:val="555555"/>
          <w:sz w:val="16"/>
          <w:szCs w:val="16"/>
          <w:u w:val="single"/>
        </w:rPr>
        <w:t xml:space="preserve"> to a </w:t>
      </w:r>
      <w:r w:rsidRPr="00AB308E">
        <w:rPr>
          <w:rStyle w:val="Emphasis"/>
          <w:color w:val="555555"/>
          <w:sz w:val="16"/>
          <w:szCs w:val="16"/>
        </w:rPr>
        <w:t xml:space="preserve">few </w:t>
      </w:r>
      <w:r w:rsidRPr="00254B71">
        <w:rPr>
          <w:rStyle w:val="Emphasis"/>
          <w:color w:val="555555"/>
          <w:sz w:val="16"/>
          <w:szCs w:val="16"/>
          <w:highlight w:val="cyan"/>
        </w:rPr>
        <w:t>maximally-empowered</w:t>
      </w:r>
      <w:r w:rsidRPr="00AB308E">
        <w:rPr>
          <w:rFonts w:eastAsia="Calibri"/>
          <w:color w:val="555555"/>
          <w:sz w:val="16"/>
          <w:szCs w:val="16"/>
          <w:u w:val="single"/>
        </w:rPr>
        <w:t xml:space="preserve"> (human or AI) </w:t>
      </w:r>
      <w:r w:rsidRPr="00254B71">
        <w:rPr>
          <w:rStyle w:val="Emphasis"/>
          <w:color w:val="555555"/>
          <w:sz w:val="16"/>
          <w:szCs w:val="16"/>
          <w:highlight w:val="cyan"/>
        </w:rPr>
        <w:t>agents</w:t>
      </w:r>
      <w:r w:rsidRPr="00AB308E">
        <w:rPr>
          <w:rFonts w:eastAsia="Calibri"/>
          <w:color w:val="555555"/>
          <w:sz w:val="16"/>
          <w:szCs w:val="16"/>
          <w:u w:val="single"/>
        </w:rPr>
        <w:t xml:space="preserve"> focused on returns to capital</w:t>
      </w:r>
      <w:r w:rsidRPr="00AB308E">
        <w:rPr>
          <w:rFonts w:eastAsia="Calibri"/>
          <w:color w:val="555555"/>
          <w:sz w:val="6"/>
          <w:szCs w:val="16"/>
        </w:rPr>
        <w:t>.</w:t>
      </w:r>
    </w:p>
    <w:p w14:paraId="100B9A7E" w14:textId="77777777" w:rsidR="00610F70" w:rsidRPr="00AB308E" w:rsidRDefault="00610F70" w:rsidP="00610F70">
      <w:pPr>
        <w:spacing w:line="256" w:lineRule="auto"/>
        <w:rPr>
          <w:rFonts w:eastAsia="Calibri"/>
          <w:color w:val="555555"/>
          <w:sz w:val="6"/>
          <w:szCs w:val="16"/>
        </w:rPr>
      </w:pPr>
      <w:r w:rsidRPr="00AB308E">
        <w:rPr>
          <w:rFonts w:eastAsia="Calibri"/>
          <w:color w:val="555555"/>
          <w:sz w:val="6"/>
          <w:szCs w:val="16"/>
        </w:rPr>
        <w:t>3 Harms from AI-driven Power Concentration</w:t>
      </w:r>
    </w:p>
    <w:p w14:paraId="28328334" w14:textId="77777777" w:rsidR="00610F70" w:rsidRPr="00AB308E" w:rsidRDefault="00610F70" w:rsidP="00610F70">
      <w:pPr>
        <w:spacing w:line="256" w:lineRule="auto"/>
        <w:rPr>
          <w:rFonts w:eastAsia="Calibri"/>
          <w:color w:val="555555"/>
          <w:sz w:val="6"/>
          <w:szCs w:val="16"/>
        </w:rPr>
      </w:pPr>
      <w:r w:rsidRPr="00AB308E">
        <w:rPr>
          <w:rFonts w:eastAsia="Calibri"/>
          <w:color w:val="555555"/>
          <w:sz w:val="6"/>
          <w:szCs w:val="16"/>
        </w:rPr>
        <w:t xml:space="preserve">Many scholars have written at length about AI-driven power concentration, including political economy [47, 28] and AI safety [29] researchers. </w:t>
      </w:r>
      <w:r w:rsidRPr="00AB308E">
        <w:rPr>
          <w:rFonts w:eastAsia="Calibri"/>
          <w:color w:val="555555"/>
          <w:sz w:val="16"/>
          <w:szCs w:val="16"/>
          <w:u w:val="single"/>
        </w:rPr>
        <w:t>Power</w:t>
      </w:r>
      <w:r w:rsidRPr="00AB308E">
        <w:rPr>
          <w:rFonts w:eastAsia="Calibri"/>
          <w:color w:val="555555"/>
          <w:sz w:val="6"/>
          <w:szCs w:val="16"/>
        </w:rPr>
        <w:t xml:space="preserve"> concentration also </w:t>
      </w:r>
      <w:r w:rsidRPr="00AB308E">
        <w:rPr>
          <w:rFonts w:eastAsia="Calibri"/>
          <w:color w:val="555555"/>
          <w:sz w:val="16"/>
          <w:szCs w:val="16"/>
          <w:u w:val="single"/>
        </w:rPr>
        <w:t xml:space="preserve">has </w:t>
      </w:r>
      <w:r w:rsidRPr="00254B71">
        <w:rPr>
          <w:rStyle w:val="Emphasis"/>
          <w:color w:val="555555"/>
          <w:sz w:val="16"/>
          <w:szCs w:val="16"/>
          <w:highlight w:val="cyan"/>
        </w:rPr>
        <w:t>implications for</w:t>
      </w:r>
      <w:r w:rsidRPr="00AB308E">
        <w:rPr>
          <w:rFonts w:eastAsia="Calibri"/>
          <w:color w:val="555555"/>
          <w:sz w:val="6"/>
          <w:szCs w:val="16"/>
        </w:rPr>
        <w:t xml:space="preserve"> ongoing </w:t>
      </w:r>
      <w:r w:rsidRPr="00AB308E">
        <w:rPr>
          <w:rFonts w:eastAsia="Calibri"/>
          <w:color w:val="555555"/>
          <w:sz w:val="16"/>
          <w:szCs w:val="16"/>
          <w:u w:val="single"/>
        </w:rPr>
        <w:t xml:space="preserve">discussions about </w:t>
      </w:r>
      <w:r w:rsidRPr="00254B71">
        <w:rPr>
          <w:rStyle w:val="Emphasis"/>
          <w:color w:val="555555"/>
          <w:sz w:val="16"/>
          <w:szCs w:val="16"/>
          <w:highlight w:val="cyan"/>
        </w:rPr>
        <w:t>catastrophic risk</w:t>
      </w:r>
      <w:r w:rsidRPr="00AB308E">
        <w:rPr>
          <w:rFonts w:eastAsia="Calibri"/>
          <w:color w:val="555555"/>
          <w:sz w:val="6"/>
          <w:szCs w:val="16"/>
        </w:rPr>
        <w:t xml:space="preserve"> more broadly construed [22]. Having laid out why the current trajectory of the AI industry is likely to intensify information market failure and power concentration, we now expand on why this is undesirable.</w:t>
      </w:r>
    </w:p>
    <w:p w14:paraId="34E03AE8" w14:textId="77777777" w:rsidR="00610F70" w:rsidRPr="00AB308E" w:rsidRDefault="00610F70" w:rsidP="00610F70">
      <w:pPr>
        <w:spacing w:line="256" w:lineRule="auto"/>
        <w:rPr>
          <w:rStyle w:val="StyleUnderline"/>
          <w:color w:val="555555"/>
          <w:sz w:val="16"/>
          <w:szCs w:val="16"/>
        </w:rPr>
      </w:pPr>
      <w:r w:rsidRPr="00AB308E">
        <w:rPr>
          <w:rFonts w:eastAsia="Calibri"/>
          <w:color w:val="555555"/>
          <w:sz w:val="6"/>
          <w:szCs w:val="16"/>
        </w:rPr>
        <w:t xml:space="preserve">Political and moral issues: </w:t>
      </w:r>
      <w:r w:rsidRPr="00AB308E">
        <w:rPr>
          <w:rFonts w:eastAsia="Calibri"/>
          <w:color w:val="555555"/>
          <w:sz w:val="16"/>
          <w:szCs w:val="16"/>
          <w:u w:val="single"/>
        </w:rPr>
        <w:t xml:space="preserve">Massive concentration of the returns to information risks </w:t>
      </w:r>
      <w:r w:rsidRPr="00254B71">
        <w:rPr>
          <w:rStyle w:val="StyleUnderline"/>
          <w:color w:val="555555"/>
          <w:sz w:val="16"/>
          <w:szCs w:val="16"/>
          <w:highlight w:val="cyan"/>
        </w:rPr>
        <w:t xml:space="preserve">major </w:t>
      </w:r>
      <w:r w:rsidRPr="00254B71">
        <w:rPr>
          <w:rStyle w:val="Emphasis"/>
          <w:color w:val="555555"/>
          <w:sz w:val="16"/>
          <w:szCs w:val="16"/>
          <w:highlight w:val="cyan"/>
        </w:rPr>
        <w:t>political disruption</w:t>
      </w:r>
      <w:r w:rsidRPr="00AB308E">
        <w:rPr>
          <w:rFonts w:eastAsia="Calibri"/>
          <w:color w:val="555555"/>
          <w:sz w:val="6"/>
          <w:szCs w:val="16"/>
        </w:rPr>
        <w:t xml:space="preserve"> </w:t>
      </w:r>
      <w:r w:rsidRPr="00AB308E">
        <w:rPr>
          <w:rFonts w:eastAsia="Calibri"/>
          <w:color w:val="555555"/>
          <w:sz w:val="16"/>
          <w:szCs w:val="16"/>
          <w:u w:val="single"/>
        </w:rPr>
        <w:t>and</w:t>
      </w:r>
      <w:r w:rsidRPr="00AB308E">
        <w:rPr>
          <w:rFonts w:eastAsia="Calibri"/>
          <w:color w:val="555555"/>
          <w:sz w:val="6"/>
          <w:szCs w:val="16"/>
        </w:rPr>
        <w:t xml:space="preserve"> </w:t>
      </w:r>
      <w:r w:rsidRPr="00254B71">
        <w:rPr>
          <w:rStyle w:val="Emphasis"/>
          <w:color w:val="555555"/>
          <w:sz w:val="16"/>
          <w:szCs w:val="16"/>
          <w:highlight w:val="cyan"/>
        </w:rPr>
        <w:t>moral harms</w:t>
      </w:r>
      <w:r w:rsidRPr="00AB308E">
        <w:rPr>
          <w:rFonts w:eastAsia="Calibri"/>
          <w:color w:val="555555"/>
          <w:sz w:val="6"/>
          <w:szCs w:val="16"/>
        </w:rPr>
        <w:t xml:space="preserve">. AI’s economic disruption has been previously compared to the Industrial Revolution [2, 14]. Even without any unemployment, </w:t>
      </w:r>
      <w:r w:rsidRPr="00254B71">
        <w:rPr>
          <w:rStyle w:val="StyleUnderline"/>
          <w:color w:val="555555"/>
          <w:sz w:val="16"/>
          <w:szCs w:val="16"/>
          <w:highlight w:val="cyan"/>
        </w:rPr>
        <w:t>mass</w:t>
      </w:r>
      <w:r w:rsidRPr="00254B71">
        <w:rPr>
          <w:rFonts w:eastAsia="Calibri"/>
          <w:b/>
          <w:iCs/>
          <w:color w:val="555555"/>
          <w:sz w:val="16"/>
          <w:szCs w:val="16"/>
          <w:highlight w:val="cyan"/>
          <w:u w:val="single"/>
        </w:rPr>
        <w:t xml:space="preserve"> </w:t>
      </w:r>
      <w:r w:rsidRPr="00254B71">
        <w:rPr>
          <w:rStyle w:val="Emphasis"/>
          <w:color w:val="555555"/>
          <w:sz w:val="16"/>
          <w:szCs w:val="16"/>
          <w:highlight w:val="cyan"/>
        </w:rPr>
        <w:t>under-employment</w:t>
      </w:r>
      <w:r w:rsidRPr="00AB308E">
        <w:rPr>
          <w:rFonts w:eastAsia="Calibri"/>
          <w:color w:val="555555"/>
          <w:sz w:val="16"/>
          <w:szCs w:val="16"/>
          <w:u w:val="single"/>
        </w:rPr>
        <w:t xml:space="preserve"> across sectors could </w:t>
      </w:r>
      <w:r w:rsidRPr="00254B71">
        <w:rPr>
          <w:rStyle w:val="StyleUnderline"/>
          <w:color w:val="555555"/>
          <w:sz w:val="16"/>
          <w:szCs w:val="16"/>
          <w:highlight w:val="cyan"/>
        </w:rPr>
        <w:t>lead to</w:t>
      </w:r>
      <w:r w:rsidRPr="00AB308E">
        <w:rPr>
          <w:rFonts w:eastAsia="Calibri"/>
          <w:color w:val="555555"/>
          <w:sz w:val="16"/>
          <w:szCs w:val="16"/>
          <w:u w:val="single"/>
        </w:rPr>
        <w:t xml:space="preserve"> </w:t>
      </w:r>
      <w:r w:rsidRPr="00AB308E">
        <w:rPr>
          <w:rFonts w:eastAsia="Calibri"/>
          <w:color w:val="555555"/>
          <w:sz w:val="10"/>
          <w:szCs w:val="16"/>
        </w:rPr>
        <w:t>political</w:t>
      </w:r>
      <w:r w:rsidRPr="00AB308E">
        <w:rPr>
          <w:rFonts w:eastAsia="Calibri"/>
          <w:color w:val="555555"/>
          <w:sz w:val="10"/>
          <w:szCs w:val="16"/>
          <w:u w:val="single"/>
        </w:rPr>
        <w:t xml:space="preserve"> </w:t>
      </w:r>
      <w:r w:rsidRPr="00254B71">
        <w:rPr>
          <w:rStyle w:val="Emphasis"/>
          <w:color w:val="555555"/>
          <w:sz w:val="16"/>
          <w:szCs w:val="16"/>
          <w:highlight w:val="cyan"/>
        </w:rPr>
        <w:t>instability</w:t>
      </w:r>
      <w:r w:rsidRPr="00AB308E">
        <w:rPr>
          <w:rFonts w:eastAsia="Calibri"/>
          <w:color w:val="555555"/>
          <w:sz w:val="6"/>
          <w:szCs w:val="16"/>
        </w:rPr>
        <w:t xml:space="preserve">. Even if labor disruption is slower than some have predicted (or is successfully mitigated by unforeseen developments), there is also serious concern that </w:t>
      </w:r>
      <w:r w:rsidRPr="00AB308E">
        <w:rPr>
          <w:rFonts w:eastAsia="Calibri"/>
          <w:color w:val="555555"/>
          <w:sz w:val="16"/>
          <w:szCs w:val="16"/>
          <w:u w:val="single"/>
        </w:rPr>
        <w:t xml:space="preserve">AI-driven power concentration could </w:t>
      </w:r>
      <w:r w:rsidRPr="00254B71">
        <w:rPr>
          <w:rStyle w:val="StyleUnderline"/>
          <w:color w:val="555555"/>
          <w:sz w:val="16"/>
          <w:szCs w:val="16"/>
          <w:highlight w:val="cyan"/>
        </w:rPr>
        <w:t>threaten</w:t>
      </w:r>
      <w:r w:rsidRPr="00254B71">
        <w:rPr>
          <w:rFonts w:eastAsia="Calibri"/>
          <w:b/>
          <w:iCs/>
          <w:color w:val="555555"/>
          <w:sz w:val="16"/>
          <w:szCs w:val="16"/>
          <w:highlight w:val="cyan"/>
          <w:u w:val="single"/>
        </w:rPr>
        <w:t xml:space="preserve"> </w:t>
      </w:r>
      <w:r w:rsidRPr="00254B71">
        <w:rPr>
          <w:rStyle w:val="Emphasis"/>
          <w:color w:val="555555"/>
          <w:sz w:val="16"/>
          <w:szCs w:val="16"/>
          <w:highlight w:val="cyan"/>
        </w:rPr>
        <w:t>governance integrity</w:t>
      </w:r>
      <w:r w:rsidRPr="00AB308E">
        <w:rPr>
          <w:rFonts w:eastAsia="Calibri"/>
          <w:color w:val="555555"/>
          <w:sz w:val="16"/>
          <w:szCs w:val="16"/>
          <w:u w:val="single"/>
        </w:rPr>
        <w:t xml:space="preserve"> by </w:t>
      </w:r>
      <w:r w:rsidRPr="00254B71">
        <w:rPr>
          <w:rStyle w:val="StyleUnderline"/>
          <w:color w:val="555555"/>
          <w:sz w:val="16"/>
          <w:szCs w:val="16"/>
          <w:highlight w:val="cyan"/>
        </w:rPr>
        <w:t xml:space="preserve">disrupting </w:t>
      </w:r>
      <w:r w:rsidRPr="00254B71">
        <w:rPr>
          <w:rStyle w:val="Emphasis"/>
          <w:color w:val="555555"/>
          <w:sz w:val="16"/>
          <w:szCs w:val="16"/>
          <w:highlight w:val="cyan"/>
        </w:rPr>
        <w:t>social ties</w:t>
      </w:r>
      <w:r w:rsidRPr="00AB308E">
        <w:rPr>
          <w:rFonts w:eastAsia="Calibri"/>
          <w:color w:val="555555"/>
          <w:sz w:val="16"/>
          <w:szCs w:val="16"/>
          <w:u w:val="single"/>
        </w:rPr>
        <w:t xml:space="preserve"> or </w:t>
      </w:r>
      <w:r w:rsidRPr="00254B71">
        <w:rPr>
          <w:rStyle w:val="Emphasis"/>
          <w:color w:val="555555"/>
          <w:sz w:val="16"/>
          <w:szCs w:val="16"/>
          <w:highlight w:val="cyan"/>
        </w:rPr>
        <w:t>democratic processes</w:t>
      </w:r>
      <w:r w:rsidRPr="00AB308E">
        <w:rPr>
          <w:rStyle w:val="StyleUnderline"/>
          <w:color w:val="555555"/>
          <w:sz w:val="16"/>
          <w:szCs w:val="16"/>
        </w:rPr>
        <w:t>.</w:t>
      </w:r>
    </w:p>
    <w:p w14:paraId="1940A808" w14:textId="77777777" w:rsidR="00610F70" w:rsidRDefault="00610F70" w:rsidP="00610F70">
      <w:r>
        <w:t xml:space="preserve">&lt;&lt;FOR REFERENCE&gt;&gt; </w:t>
      </w:r>
    </w:p>
    <w:p w14:paraId="607AF4E6" w14:textId="77777777" w:rsidR="00610F70" w:rsidRPr="00771DB2" w:rsidRDefault="00610F70" w:rsidP="00610F70">
      <w:pPr>
        <w:spacing w:line="256" w:lineRule="auto"/>
        <w:rPr>
          <w:rFonts w:eastAsia="Calibri"/>
          <w:color w:val="555555"/>
          <w:sz w:val="6"/>
          <w:szCs w:val="16"/>
        </w:rPr>
      </w:pPr>
      <w:r w:rsidRPr="00771DB2">
        <w:rPr>
          <w:rFonts w:eastAsia="Calibri"/>
          <w:color w:val="555555"/>
          <w:sz w:val="6"/>
          <w:szCs w:val="16"/>
        </w:rPr>
        <w:t xml:space="preserve">Capital Singularity as a Safety Issue: The </w:t>
      </w:r>
      <w:r w:rsidRPr="00254B71">
        <w:rPr>
          <w:rStyle w:val="StyleUnderline"/>
          <w:color w:val="555555"/>
          <w:sz w:val="16"/>
          <w:szCs w:val="16"/>
          <w:highlight w:val="cyan"/>
        </w:rPr>
        <w:t>capital singularity</w:t>
      </w:r>
      <w:r w:rsidRPr="00771DB2">
        <w:rPr>
          <w:rFonts w:eastAsia="Calibri"/>
          <w:color w:val="555555"/>
          <w:sz w:val="6"/>
          <w:szCs w:val="16"/>
        </w:rPr>
        <w:t xml:space="preserve"> scenario would </w:t>
      </w:r>
      <w:r w:rsidRPr="00771DB2">
        <w:rPr>
          <w:rStyle w:val="StyleUnderline"/>
          <w:color w:val="555555"/>
          <w:sz w:val="16"/>
          <w:szCs w:val="16"/>
        </w:rPr>
        <w:t xml:space="preserve">precipitate </w:t>
      </w:r>
      <w:r w:rsidRPr="00254B71">
        <w:rPr>
          <w:rStyle w:val="StyleUnderline"/>
          <w:color w:val="555555"/>
          <w:sz w:val="16"/>
          <w:szCs w:val="16"/>
          <w:highlight w:val="cyan"/>
        </w:rPr>
        <w:t>extreme safety risks</w:t>
      </w:r>
      <w:r w:rsidRPr="00771DB2">
        <w:rPr>
          <w:rFonts w:eastAsia="Calibri"/>
          <w:color w:val="555555"/>
          <w:sz w:val="6"/>
          <w:szCs w:val="16"/>
        </w:rPr>
        <w:t xml:space="preserve"> </w:t>
      </w:r>
      <w:r w:rsidRPr="00771DB2">
        <w:rPr>
          <w:rFonts w:eastAsia="Calibri"/>
          <w:color w:val="555555"/>
          <w:sz w:val="16"/>
          <w:szCs w:val="16"/>
          <w:u w:val="single"/>
        </w:rPr>
        <w:t xml:space="preserve">because any economically-dominant actor – whether human or AI – would need to </w:t>
      </w:r>
      <w:r w:rsidRPr="00254B71">
        <w:rPr>
          <w:rStyle w:val="Emphasis"/>
          <w:color w:val="555555"/>
          <w:highlight w:val="cyan"/>
        </w:rPr>
        <w:t xml:space="preserve">set aside </w:t>
      </w:r>
      <w:r w:rsidRPr="00771DB2">
        <w:rPr>
          <w:rStyle w:val="Emphasis"/>
          <w:color w:val="555555"/>
        </w:rPr>
        <w:t xml:space="preserve">safety </w:t>
      </w:r>
      <w:r w:rsidRPr="00254B71">
        <w:rPr>
          <w:rStyle w:val="Emphasis"/>
          <w:color w:val="555555"/>
          <w:highlight w:val="cyan"/>
        </w:rPr>
        <w:t xml:space="preserve">concerns and </w:t>
      </w:r>
      <w:r w:rsidRPr="00771DB2">
        <w:rPr>
          <w:rStyle w:val="Emphasis"/>
          <w:color w:val="555555"/>
        </w:rPr>
        <w:t xml:space="preserve">social </w:t>
      </w:r>
      <w:r w:rsidRPr="00254B71">
        <w:rPr>
          <w:rStyle w:val="Emphasis"/>
          <w:color w:val="555555"/>
          <w:highlight w:val="cyan"/>
        </w:rPr>
        <w:t>accountability</w:t>
      </w:r>
      <w:r w:rsidRPr="00771DB2">
        <w:rPr>
          <w:rFonts w:eastAsia="Calibri"/>
          <w:color w:val="555555"/>
          <w:sz w:val="16"/>
          <w:szCs w:val="16"/>
          <w:u w:val="single"/>
        </w:rPr>
        <w:t xml:space="preserve"> in order </w:t>
      </w:r>
      <w:r w:rsidRPr="00254B71">
        <w:rPr>
          <w:rFonts w:eastAsia="Calibri"/>
          <w:color w:val="555555"/>
          <w:sz w:val="16"/>
          <w:szCs w:val="16"/>
          <w:highlight w:val="cyan"/>
          <w:u w:val="single"/>
        </w:rPr>
        <w:t>to achieve</w:t>
      </w:r>
      <w:r w:rsidRPr="00771DB2">
        <w:rPr>
          <w:rFonts w:eastAsia="Calibri"/>
          <w:color w:val="555555"/>
          <w:sz w:val="16"/>
          <w:szCs w:val="16"/>
          <w:u w:val="single"/>
        </w:rPr>
        <w:t xml:space="preserve"> its pole </w:t>
      </w:r>
      <w:r w:rsidRPr="00254B71">
        <w:rPr>
          <w:rFonts w:eastAsia="Calibri"/>
          <w:color w:val="555555"/>
          <w:sz w:val="16"/>
          <w:szCs w:val="16"/>
          <w:highlight w:val="cyan"/>
          <w:u w:val="single"/>
        </w:rPr>
        <w:t>position</w:t>
      </w:r>
      <w:r w:rsidRPr="00771DB2">
        <w:rPr>
          <w:rFonts w:eastAsia="Calibri"/>
          <w:color w:val="555555"/>
          <w:sz w:val="6"/>
          <w:szCs w:val="16"/>
        </w:rPr>
        <w:t>. In short, an adverse selection process favoring unsafe actors would occur in the consolidation of capital.</w:t>
      </w:r>
    </w:p>
    <w:p w14:paraId="68120C05" w14:textId="77777777" w:rsidR="00610F70" w:rsidRPr="00771DB2" w:rsidRDefault="00610F70" w:rsidP="00610F70">
      <w:pPr>
        <w:spacing w:line="256" w:lineRule="auto"/>
        <w:rPr>
          <w:rFonts w:eastAsia="Calibri"/>
          <w:color w:val="555555"/>
          <w:sz w:val="6"/>
          <w:szCs w:val="16"/>
        </w:rPr>
      </w:pPr>
      <w:r w:rsidRPr="00771DB2">
        <w:rPr>
          <w:rFonts w:eastAsia="Calibri"/>
          <w:color w:val="555555"/>
          <w:sz w:val="6"/>
          <w:szCs w:val="16"/>
        </w:rPr>
        <w:t xml:space="preserve">Consequently, we believe </w:t>
      </w:r>
      <w:r w:rsidRPr="00771DB2">
        <w:rPr>
          <w:rStyle w:val="Emphasis"/>
          <w:color w:val="555555"/>
          <w:sz w:val="16"/>
          <w:szCs w:val="16"/>
        </w:rPr>
        <w:t>CBI is a</w:t>
      </w:r>
      <w:r w:rsidRPr="00771DB2">
        <w:rPr>
          <w:rFonts w:eastAsia="Calibri"/>
          <w:color w:val="555555"/>
          <w:sz w:val="16"/>
          <w:szCs w:val="16"/>
          <w:u w:val="single"/>
        </w:rPr>
        <w:t xml:space="preserve"> tractable </w:t>
      </w:r>
      <w:r w:rsidRPr="00254B71">
        <w:rPr>
          <w:rStyle w:val="Emphasis"/>
          <w:color w:val="555555"/>
          <w:sz w:val="16"/>
          <w:szCs w:val="16"/>
          <w:highlight w:val="cyan"/>
        </w:rPr>
        <w:t>strategy</w:t>
      </w:r>
      <w:r w:rsidRPr="00254B71">
        <w:rPr>
          <w:rFonts w:eastAsia="Calibri"/>
          <w:color w:val="555555"/>
          <w:sz w:val="16"/>
          <w:szCs w:val="16"/>
          <w:highlight w:val="cyan"/>
          <w:u w:val="single"/>
        </w:rPr>
        <w:t xml:space="preserve"> for addressing</w:t>
      </w:r>
      <w:r w:rsidRPr="00771DB2">
        <w:rPr>
          <w:rFonts w:eastAsia="Calibri"/>
          <w:color w:val="555555"/>
          <w:sz w:val="16"/>
          <w:szCs w:val="16"/>
          <w:u w:val="single"/>
        </w:rPr>
        <w:t xml:space="preserve"> important </w:t>
      </w:r>
      <w:r w:rsidRPr="00254B71">
        <w:rPr>
          <w:rStyle w:val="Emphasis"/>
          <w:color w:val="555555"/>
          <w:sz w:val="16"/>
          <w:szCs w:val="16"/>
          <w:highlight w:val="cyan"/>
        </w:rPr>
        <w:t>catastrophic risks</w:t>
      </w:r>
      <w:r w:rsidRPr="00771DB2">
        <w:rPr>
          <w:rFonts w:eastAsia="Calibri"/>
          <w:color w:val="555555"/>
          <w:sz w:val="6"/>
          <w:szCs w:val="16"/>
        </w:rPr>
        <w:t xml:space="preserve">. If AI progress creates such risks inherently, and cannot be practically stopped or slowed in a general sense, then </w:t>
      </w:r>
      <w:r w:rsidRPr="00254B71">
        <w:rPr>
          <w:rStyle w:val="Emphasis"/>
          <w:color w:val="555555"/>
          <w:sz w:val="16"/>
          <w:szCs w:val="16"/>
          <w:highlight w:val="cyan"/>
        </w:rPr>
        <w:t>mitigating</w:t>
      </w:r>
      <w:r w:rsidRPr="00771DB2">
        <w:rPr>
          <w:rFonts w:eastAsia="Calibri"/>
          <w:color w:val="555555"/>
          <w:sz w:val="16"/>
          <w:szCs w:val="16"/>
          <w:u w:val="single"/>
        </w:rPr>
        <w:t xml:space="preserve"> the adverse selection of </w:t>
      </w:r>
      <w:r w:rsidRPr="00254B71">
        <w:rPr>
          <w:rStyle w:val="Emphasis"/>
          <w:color w:val="555555"/>
          <w:sz w:val="16"/>
          <w:szCs w:val="16"/>
          <w:highlight w:val="cyan"/>
        </w:rPr>
        <w:t>powerful actors</w:t>
      </w:r>
      <w:r w:rsidRPr="00771DB2">
        <w:rPr>
          <w:rFonts w:eastAsia="Calibri"/>
          <w:color w:val="555555"/>
          <w:sz w:val="6"/>
          <w:szCs w:val="16"/>
        </w:rPr>
        <w:t xml:space="preserve"> </w:t>
      </w:r>
      <w:r w:rsidRPr="00771DB2">
        <w:rPr>
          <w:rFonts w:eastAsia="Calibri"/>
          <w:color w:val="555555"/>
          <w:sz w:val="16"/>
          <w:szCs w:val="16"/>
          <w:u w:val="single"/>
        </w:rPr>
        <w:t xml:space="preserve">in an AI-mediated political economy may be the </w:t>
      </w:r>
      <w:r w:rsidRPr="00254B71">
        <w:rPr>
          <w:rStyle w:val="Emphasis"/>
          <w:color w:val="555555"/>
          <w:sz w:val="16"/>
          <w:szCs w:val="16"/>
          <w:highlight w:val="cyan"/>
        </w:rPr>
        <w:t>best available</w:t>
      </w:r>
      <w:r w:rsidRPr="00771DB2">
        <w:rPr>
          <w:rFonts w:eastAsia="Calibri"/>
          <w:color w:val="555555"/>
          <w:sz w:val="16"/>
          <w:szCs w:val="16"/>
          <w:u w:val="single"/>
        </w:rPr>
        <w:t xml:space="preserve"> risk-reduction </w:t>
      </w:r>
      <w:r w:rsidRPr="00254B71">
        <w:rPr>
          <w:rStyle w:val="Emphasis"/>
          <w:color w:val="555555"/>
          <w:sz w:val="16"/>
          <w:szCs w:val="16"/>
          <w:highlight w:val="cyan"/>
        </w:rPr>
        <w:t>measure</w:t>
      </w:r>
      <w:r w:rsidRPr="00771DB2">
        <w:rPr>
          <w:rFonts w:eastAsia="Calibri"/>
          <w:color w:val="555555"/>
          <w:sz w:val="6"/>
          <w:szCs w:val="16"/>
        </w:rPr>
        <w:t>.</w:t>
      </w:r>
    </w:p>
    <w:p w14:paraId="17640E4F" w14:textId="77777777" w:rsidR="00610F70" w:rsidRPr="00771DB2" w:rsidRDefault="00610F70" w:rsidP="00610F70">
      <w:pPr>
        <w:spacing w:line="256" w:lineRule="auto"/>
        <w:rPr>
          <w:rFonts w:eastAsia="Calibri"/>
          <w:color w:val="555555"/>
          <w:sz w:val="16"/>
          <w:szCs w:val="16"/>
          <w:u w:val="single"/>
        </w:rPr>
      </w:pPr>
      <w:r w:rsidRPr="00771DB2">
        <w:rPr>
          <w:rFonts w:eastAsia="Calibri"/>
          <w:color w:val="555555"/>
          <w:sz w:val="6"/>
          <w:szCs w:val="16"/>
        </w:rPr>
        <w:t xml:space="preserve">Lack of privately held information as a safety issue: </w:t>
      </w:r>
      <w:r w:rsidRPr="00254B71">
        <w:rPr>
          <w:rFonts w:eastAsia="Calibri"/>
          <w:color w:val="555555"/>
          <w:sz w:val="16"/>
          <w:szCs w:val="16"/>
          <w:highlight w:val="cyan"/>
          <w:u w:val="single"/>
        </w:rPr>
        <w:t>Understanding</w:t>
      </w:r>
      <w:r w:rsidRPr="00771DB2">
        <w:rPr>
          <w:rFonts w:eastAsia="Calibri"/>
          <w:color w:val="555555"/>
          <w:sz w:val="16"/>
          <w:szCs w:val="16"/>
          <w:u w:val="single"/>
        </w:rPr>
        <w:t xml:space="preserve"> the </w:t>
      </w:r>
      <w:r w:rsidRPr="00254B71">
        <w:rPr>
          <w:rFonts w:eastAsia="Calibri"/>
          <w:color w:val="555555"/>
          <w:sz w:val="16"/>
          <w:szCs w:val="16"/>
          <w:highlight w:val="cyan"/>
          <w:u w:val="single"/>
        </w:rPr>
        <w:t>risks</w:t>
      </w:r>
      <w:r w:rsidRPr="00771DB2">
        <w:rPr>
          <w:rFonts w:eastAsia="Calibri"/>
          <w:color w:val="555555"/>
          <w:sz w:val="16"/>
          <w:szCs w:val="16"/>
          <w:u w:val="single"/>
        </w:rPr>
        <w:t xml:space="preserve"> and harms of extremely powerful AI systems </w:t>
      </w:r>
      <w:r w:rsidRPr="00254B71">
        <w:rPr>
          <w:rStyle w:val="Emphasis"/>
          <w:color w:val="555555"/>
          <w:sz w:val="16"/>
          <w:szCs w:val="16"/>
          <w:highlight w:val="cyan"/>
        </w:rPr>
        <w:t>requires testing</w:t>
      </w:r>
      <w:r w:rsidRPr="00771DB2">
        <w:rPr>
          <w:rFonts w:eastAsia="Calibri"/>
          <w:color w:val="555555"/>
          <w:sz w:val="16"/>
          <w:szCs w:val="16"/>
          <w:u w:val="single"/>
        </w:rPr>
        <w:t xml:space="preserve"> and </w:t>
      </w:r>
      <w:r w:rsidRPr="00254B71">
        <w:rPr>
          <w:rStyle w:val="Emphasis"/>
          <w:color w:val="555555"/>
          <w:sz w:val="16"/>
          <w:szCs w:val="16"/>
          <w:highlight w:val="cyan"/>
        </w:rPr>
        <w:t>auditing</w:t>
      </w:r>
      <w:r w:rsidRPr="00771DB2">
        <w:rPr>
          <w:rFonts w:eastAsia="Calibri"/>
          <w:color w:val="555555"/>
          <w:sz w:val="6"/>
          <w:szCs w:val="16"/>
        </w:rPr>
        <w:t xml:space="preserve"> with privately held information that was previously not available to the AI system. </w:t>
      </w:r>
      <w:r w:rsidRPr="00771DB2">
        <w:rPr>
          <w:rFonts w:eastAsia="Calibri"/>
          <w:color w:val="555555"/>
          <w:sz w:val="16"/>
          <w:szCs w:val="16"/>
          <w:u w:val="single"/>
        </w:rPr>
        <w:t>To assess or remediate AI safety, non-market actors such as</w:t>
      </w:r>
      <w:r w:rsidRPr="00771DB2">
        <w:rPr>
          <w:rFonts w:eastAsia="Calibri"/>
          <w:color w:val="555555"/>
          <w:sz w:val="6"/>
          <w:szCs w:val="16"/>
        </w:rPr>
        <w:t xml:space="preserve"> governments, researchers, </w:t>
      </w:r>
      <w:r w:rsidRPr="00254B71">
        <w:rPr>
          <w:rStyle w:val="Emphasis"/>
          <w:color w:val="555555"/>
          <w:sz w:val="16"/>
          <w:szCs w:val="16"/>
          <w:highlight w:val="cyan"/>
        </w:rPr>
        <w:t>data intermediaries</w:t>
      </w:r>
      <w:r w:rsidRPr="00771DB2">
        <w:rPr>
          <w:rFonts w:eastAsia="Calibri"/>
          <w:color w:val="555555"/>
          <w:sz w:val="6"/>
          <w:szCs w:val="16"/>
        </w:rPr>
        <w:t xml:space="preserve">, and information “guilds” must </w:t>
      </w:r>
      <w:r w:rsidRPr="00254B71">
        <w:rPr>
          <w:rFonts w:eastAsia="Calibri"/>
          <w:color w:val="555555"/>
          <w:sz w:val="16"/>
          <w:szCs w:val="16"/>
          <w:highlight w:val="cyan"/>
          <w:u w:val="single"/>
        </w:rPr>
        <w:t>leverage</w:t>
      </w:r>
      <w:r w:rsidRPr="00771DB2">
        <w:rPr>
          <w:rFonts w:eastAsia="Calibri"/>
          <w:color w:val="555555"/>
          <w:sz w:val="16"/>
          <w:szCs w:val="16"/>
          <w:u w:val="single"/>
        </w:rPr>
        <w:t xml:space="preserve"> their non-public </w:t>
      </w:r>
      <w:r w:rsidRPr="00254B71">
        <w:rPr>
          <w:rStyle w:val="Emphasis"/>
          <w:color w:val="555555"/>
          <w:sz w:val="16"/>
          <w:szCs w:val="16"/>
          <w:highlight w:val="cyan"/>
        </w:rPr>
        <w:t>info</w:t>
      </w:r>
      <w:r w:rsidRPr="00771DB2">
        <w:rPr>
          <w:rStyle w:val="Emphasis"/>
          <w:color w:val="555555"/>
          <w:sz w:val="16"/>
          <w:szCs w:val="16"/>
        </w:rPr>
        <w:t>rmation</w:t>
      </w:r>
      <w:r w:rsidRPr="00771DB2">
        <w:rPr>
          <w:rFonts w:eastAsia="Calibri"/>
          <w:color w:val="555555"/>
          <w:sz w:val="6"/>
          <w:szCs w:val="16"/>
        </w:rPr>
        <w:t xml:space="preserve"> </w:t>
      </w:r>
      <w:r w:rsidRPr="00771DB2">
        <w:rPr>
          <w:rFonts w:eastAsia="Calibri"/>
          <w:color w:val="555555"/>
          <w:sz w:val="16"/>
          <w:szCs w:val="16"/>
          <w:u w:val="single"/>
        </w:rPr>
        <w:t xml:space="preserve">to </w:t>
      </w:r>
      <w:r w:rsidRPr="00254B71">
        <w:rPr>
          <w:rStyle w:val="Emphasis"/>
          <w:color w:val="555555"/>
          <w:sz w:val="16"/>
          <w:szCs w:val="16"/>
          <w:highlight w:val="cyan"/>
        </w:rPr>
        <w:t>evaluate</w:t>
      </w:r>
      <w:r w:rsidRPr="00771DB2">
        <w:rPr>
          <w:rFonts w:eastAsia="Calibri"/>
          <w:color w:val="555555"/>
          <w:sz w:val="16"/>
          <w:szCs w:val="16"/>
          <w:u w:val="single"/>
        </w:rPr>
        <w:t xml:space="preserve"> the </w:t>
      </w:r>
      <w:r w:rsidRPr="00254B71">
        <w:rPr>
          <w:rStyle w:val="Emphasis"/>
          <w:color w:val="555555"/>
          <w:sz w:val="16"/>
          <w:szCs w:val="16"/>
          <w:highlight w:val="cyan"/>
        </w:rPr>
        <w:t>performance</w:t>
      </w:r>
      <w:r w:rsidRPr="00254B71">
        <w:rPr>
          <w:rFonts w:eastAsia="Calibri"/>
          <w:color w:val="555555"/>
          <w:sz w:val="16"/>
          <w:szCs w:val="16"/>
          <w:highlight w:val="cyan"/>
          <w:u w:val="single"/>
        </w:rPr>
        <w:t xml:space="preserve"> and </w:t>
      </w:r>
      <w:r w:rsidRPr="00254B71">
        <w:rPr>
          <w:rStyle w:val="Emphasis"/>
          <w:color w:val="555555"/>
          <w:sz w:val="16"/>
          <w:szCs w:val="16"/>
          <w:highlight w:val="cyan"/>
        </w:rPr>
        <w:t>risks of AI</w:t>
      </w:r>
      <w:r w:rsidRPr="00771DB2">
        <w:rPr>
          <w:rFonts w:eastAsia="Calibri"/>
          <w:color w:val="555555"/>
          <w:sz w:val="16"/>
          <w:szCs w:val="16"/>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485B527" w14:textId="77777777" w:rsidR="00610F70" w:rsidRPr="00AB308E" w:rsidRDefault="00610F70" w:rsidP="00610F70"/>
    <w:p w14:paraId="48838BCF" w14:textId="77777777" w:rsidR="00610F70" w:rsidRDefault="00610F70" w:rsidP="00610F70">
      <w:pPr>
        <w:pStyle w:val="Analytic"/>
      </w:pPr>
    </w:p>
    <w:p w14:paraId="79975ABD" w14:textId="77777777" w:rsidR="00610F70" w:rsidRPr="00B63D8D" w:rsidRDefault="00610F70" w:rsidP="00610F70">
      <w:pPr>
        <w:pStyle w:val="Heading4"/>
        <w:rPr>
          <w:rStyle w:val="Style13ptBold"/>
        </w:rPr>
      </w:pPr>
      <w:r w:rsidRPr="00486153">
        <w:t xml:space="preserve">2. </w:t>
      </w:r>
      <w:r w:rsidRPr="00486153">
        <w:rPr>
          <w:u w:val="single"/>
        </w:rPr>
        <w:t>TRANSITION</w:t>
      </w:r>
      <w:r w:rsidRPr="00486153">
        <w:t xml:space="preserve">. Causes extinction </w:t>
      </w:r>
      <w:r w:rsidRPr="00B63D8D">
        <w:rPr>
          <w:rStyle w:val="Style13ptBold"/>
        </w:rPr>
        <w:t xml:space="preserve">AND makes their impacts worse. </w:t>
      </w:r>
    </w:p>
    <w:p w14:paraId="3E80FCFF" w14:textId="77777777" w:rsidR="00610F70" w:rsidRPr="000B50F6" w:rsidRDefault="00610F70" w:rsidP="00610F70">
      <w:pPr>
        <w:rPr>
          <w:bCs/>
        </w:rPr>
      </w:pPr>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757691AF" w14:textId="77777777" w:rsidR="00610F70" w:rsidRPr="00CC604C" w:rsidRDefault="00610F70" w:rsidP="00610F70">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254B71">
        <w:rPr>
          <w:rStyle w:val="StyleUnderline"/>
          <w:highlight w:val="cyan"/>
        </w:rPr>
        <w:t>anti-cap</w:t>
      </w:r>
      <w:r w:rsidRPr="00D13FA8">
        <w:rPr>
          <w:rStyle w:val="StyleUnderline"/>
        </w:rPr>
        <w:t xml:space="preserve">italist </w:t>
      </w:r>
      <w:r w:rsidRPr="00254B71">
        <w:rPr>
          <w:rStyle w:val="Emphasis"/>
          <w:highlight w:val="cyan"/>
        </w:rPr>
        <w:t>movements or policies</w:t>
      </w:r>
      <w:r w:rsidRPr="00D13FA8">
        <w:rPr>
          <w:rStyle w:val="StyleUnderline"/>
        </w:rPr>
        <w:t xml:space="preserve"> could </w:t>
      </w:r>
      <w:r w:rsidRPr="00254B71">
        <w:rPr>
          <w:rStyle w:val="Emphasis"/>
          <w:highlight w:val="cyan"/>
        </w:rPr>
        <w:t>disrupt</w:t>
      </w:r>
      <w:r w:rsidRPr="00D13FA8">
        <w:rPr>
          <w:rStyle w:val="StyleUnderline"/>
        </w:rPr>
        <w:t xml:space="preserve"> established economic systems</w:t>
      </w:r>
      <w:r w:rsidRPr="00D13FA8">
        <w:rPr>
          <w:sz w:val="16"/>
        </w:rPr>
        <w:t xml:space="preserve">, </w:t>
      </w:r>
      <w:r w:rsidRPr="00254B71">
        <w:rPr>
          <w:rStyle w:val="Emphasis"/>
          <w:highlight w:val="cyan"/>
        </w:rPr>
        <w:t>trade</w:t>
      </w:r>
      <w:r w:rsidRPr="00D13FA8">
        <w:rPr>
          <w:sz w:val="16"/>
        </w:rPr>
        <w:t xml:space="preserve"> relationships, </w:t>
      </w:r>
      <w:r w:rsidRPr="00254B71">
        <w:rPr>
          <w:rStyle w:val="StyleUnderline"/>
          <w:highlight w:val="cyan"/>
        </w:rPr>
        <w:t>and</w:t>
      </w:r>
      <w:r w:rsidRPr="00D13FA8">
        <w:rPr>
          <w:sz w:val="16"/>
        </w:rPr>
        <w:t xml:space="preserve"> political </w:t>
      </w:r>
      <w:r w:rsidRPr="00254B71">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254B71">
        <w:rPr>
          <w:rStyle w:val="Emphasis"/>
          <w:highlight w:val="cyan"/>
        </w:rPr>
        <w:t>shift</w:t>
      </w:r>
      <w:r w:rsidRPr="00D13FA8">
        <w:rPr>
          <w:rStyle w:val="Emphasis"/>
        </w:rPr>
        <w:t xml:space="preserve"> away from open markets</w:t>
      </w:r>
      <w:r w:rsidRPr="00D13FA8">
        <w:rPr>
          <w:rStyle w:val="StyleUnderline"/>
        </w:rPr>
        <w:t xml:space="preserve"> </w:t>
      </w:r>
      <w:r w:rsidRPr="00254B71">
        <w:rPr>
          <w:rStyle w:val="StyleUnderline"/>
          <w:highlight w:val="cyan"/>
        </w:rPr>
        <w:t>toward</w:t>
      </w:r>
      <w:r w:rsidRPr="00D13FA8">
        <w:rPr>
          <w:rStyle w:val="StyleUnderline"/>
        </w:rPr>
        <w:t xml:space="preserve"> more </w:t>
      </w:r>
      <w:r w:rsidRPr="00254B71">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254B71">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254B71">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254B71">
        <w:rPr>
          <w:rStyle w:val="Emphasis"/>
          <w:highlight w:val="cyan"/>
        </w:rPr>
        <w:t>socialist response to free market</w:t>
      </w:r>
      <w:r w:rsidRPr="00D13FA8">
        <w:rPr>
          <w:rStyle w:val="StyleUnderline"/>
        </w:rPr>
        <w:t xml:space="preserve"> internationalism risks </w:t>
      </w:r>
      <w:r w:rsidRPr="00254B71">
        <w:rPr>
          <w:rStyle w:val="StyleUnderline"/>
          <w:highlight w:val="cyan"/>
        </w:rPr>
        <w:t>fuel</w:t>
      </w:r>
      <w:r w:rsidRPr="00D13FA8">
        <w:rPr>
          <w:rStyle w:val="StyleUnderline"/>
        </w:rPr>
        <w:t xml:space="preserve">ing </w:t>
      </w:r>
      <w:r w:rsidRPr="00254B71">
        <w:rPr>
          <w:rStyle w:val="StyleUnderline"/>
          <w:highlight w:val="cyan"/>
        </w:rPr>
        <w:t>imperial</w:t>
      </w:r>
      <w:r w:rsidRPr="00D13FA8">
        <w:rPr>
          <w:rStyle w:val="StyleUnderline"/>
        </w:rPr>
        <w:t xml:space="preserve"> </w:t>
      </w:r>
      <w:r w:rsidRPr="00254B71">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254B71">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254B71">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254B71">
        <w:rPr>
          <w:rStyle w:val="Emphasis"/>
          <w:highlight w:val="cyan"/>
        </w:rPr>
        <w:t>escalating</w:t>
      </w:r>
      <w:r w:rsidRPr="00D13FA8">
        <w:rPr>
          <w:rStyle w:val="StyleUnderline"/>
        </w:rPr>
        <w:t xml:space="preserve"> international </w:t>
      </w:r>
      <w:r w:rsidRPr="00254B71">
        <w:rPr>
          <w:rStyle w:val="Emphasis"/>
          <w:highlight w:val="cyan"/>
        </w:rPr>
        <w:t>trade conflicts that</w:t>
      </w:r>
      <w:r w:rsidRPr="00D13FA8">
        <w:rPr>
          <w:rStyle w:val="StyleUnderline"/>
        </w:rPr>
        <w:t xml:space="preserve"> can </w:t>
      </w:r>
      <w:r w:rsidRPr="00254B71">
        <w:rPr>
          <w:rStyle w:val="Emphasis"/>
          <w:highlight w:val="cyan"/>
        </w:rPr>
        <w:t>lead</w:t>
      </w:r>
      <w:r w:rsidRPr="00D13FA8">
        <w:rPr>
          <w:rStyle w:val="Emphasis"/>
        </w:rPr>
        <w:t xml:space="preserve"> directly </w:t>
      </w:r>
      <w:r w:rsidRPr="00254B71">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254B71">
        <w:rPr>
          <w:rStyle w:val="StyleUnderline"/>
          <w:highlight w:val="cyan"/>
        </w:rPr>
        <w:t>segment</w:t>
      </w:r>
      <w:r w:rsidRPr="00D13FA8">
        <w:rPr>
          <w:rStyle w:val="StyleUnderline"/>
        </w:rPr>
        <w:t xml:space="preserve">ation of the global </w:t>
      </w:r>
      <w:r w:rsidRPr="00254B71">
        <w:rPr>
          <w:rStyle w:val="StyleUnderline"/>
          <w:highlight w:val="cyan"/>
        </w:rPr>
        <w:t xml:space="preserve">market into </w:t>
      </w:r>
      <w:r w:rsidRPr="00D13FA8">
        <w:rPr>
          <w:rStyle w:val="StyleUnderline"/>
        </w:rPr>
        <w:t xml:space="preserve">colonial </w:t>
      </w:r>
      <w:r w:rsidRPr="00254B71">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254B71">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254B71">
        <w:rPr>
          <w:rStyle w:val="StyleUnderline"/>
          <w:highlight w:val="cyan"/>
        </w:rPr>
        <w:t xml:space="preserve">conflicts </w:t>
      </w:r>
      <w:r w:rsidRPr="00D13FA8">
        <w:rPr>
          <w:rStyle w:val="StyleUnderline"/>
        </w:rPr>
        <w:t>and a fragmented global economy</w:t>
      </w:r>
      <w:r w:rsidRPr="00D13FA8">
        <w:rPr>
          <w:sz w:val="16"/>
        </w:rPr>
        <w:t xml:space="preserve"> could </w:t>
      </w:r>
      <w:r w:rsidRPr="00254B71">
        <w:rPr>
          <w:rStyle w:val="StyleUnderline"/>
          <w:highlight w:val="cyan"/>
        </w:rPr>
        <w:t>damage</w:t>
      </w:r>
      <w:r w:rsidRPr="00D13FA8">
        <w:rPr>
          <w:sz w:val="16"/>
        </w:rPr>
        <w:t xml:space="preserve"> necessarily </w:t>
      </w:r>
      <w:r w:rsidRPr="00D13FA8">
        <w:rPr>
          <w:rStyle w:val="StyleUnderline"/>
        </w:rPr>
        <w:t xml:space="preserve">multilateral </w:t>
      </w:r>
      <w:r w:rsidRPr="00254B71">
        <w:rPr>
          <w:rStyle w:val="StyleUnderline"/>
          <w:highlight w:val="cyan"/>
        </w:rPr>
        <w:t>coop</w:t>
      </w:r>
      <w:r w:rsidRPr="00D13FA8">
        <w:rPr>
          <w:rStyle w:val="StyleUnderline"/>
        </w:rPr>
        <w:t xml:space="preserve">eration </w:t>
      </w:r>
      <w:r w:rsidRPr="00254B71">
        <w:rPr>
          <w:rStyle w:val="StyleUnderline"/>
          <w:highlight w:val="cyan"/>
        </w:rPr>
        <w:t>on</w:t>
      </w:r>
      <w:r w:rsidRPr="00D13FA8">
        <w:rPr>
          <w:rStyle w:val="StyleUnderline"/>
        </w:rPr>
        <w:t xml:space="preserve"> issues such as </w:t>
      </w:r>
      <w:r w:rsidRPr="00254B71">
        <w:rPr>
          <w:rStyle w:val="Emphasis"/>
          <w:highlight w:val="cyan"/>
        </w:rPr>
        <w:t>security</w:t>
      </w:r>
      <w:r w:rsidRPr="00D13FA8">
        <w:rPr>
          <w:rStyle w:val="StyleUnderline"/>
        </w:rPr>
        <w:t xml:space="preserve">, </w:t>
      </w:r>
      <w:r w:rsidRPr="00254B71">
        <w:rPr>
          <w:rStyle w:val="Emphasis"/>
          <w:highlight w:val="cyan"/>
        </w:rPr>
        <w:t>technology</w:t>
      </w:r>
      <w:r w:rsidRPr="00D13FA8">
        <w:rPr>
          <w:rStyle w:val="StyleUnderline"/>
        </w:rPr>
        <w:t xml:space="preserve">, </w:t>
      </w:r>
      <w:r w:rsidRPr="00254B71">
        <w:rPr>
          <w:rStyle w:val="Emphasis"/>
          <w:highlight w:val="cyan"/>
        </w:rPr>
        <w:t>infrastructure</w:t>
      </w:r>
      <w:r w:rsidRPr="00D13FA8">
        <w:rPr>
          <w:rStyle w:val="StyleUnderline"/>
        </w:rPr>
        <w:t xml:space="preserve"> development, </w:t>
      </w:r>
      <w:r w:rsidRPr="00254B71">
        <w:rPr>
          <w:rStyle w:val="StyleUnderline"/>
          <w:highlight w:val="cyan"/>
        </w:rPr>
        <w:t>and</w:t>
      </w:r>
      <w:r w:rsidRPr="00D13FA8">
        <w:rPr>
          <w:rStyle w:val="StyleUnderline"/>
        </w:rPr>
        <w:t xml:space="preserve"> the </w:t>
      </w:r>
      <w:r w:rsidRPr="00254B71">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60BFD89D" w14:textId="77777777" w:rsidR="00610F70" w:rsidRDefault="00610F70" w:rsidP="00610F70">
      <w:pPr>
        <w:pStyle w:val="Analytic"/>
      </w:pPr>
    </w:p>
    <w:p w14:paraId="3AE5EA8F" w14:textId="77777777" w:rsidR="00610F70" w:rsidRDefault="00610F70" w:rsidP="00610F70">
      <w:pPr>
        <w:pStyle w:val="Heading4"/>
      </w:pPr>
      <w:r>
        <w:t xml:space="preserve">If they solve </w:t>
      </w:r>
      <w:r w:rsidRPr="001D5E7A">
        <w:rPr>
          <w:u w:val="single"/>
        </w:rPr>
        <w:t>growth</w:t>
      </w:r>
      <w:r>
        <w:t xml:space="preserve">, they </w:t>
      </w:r>
      <w:r w:rsidRPr="001D5E7A">
        <w:rPr>
          <w:u w:val="single"/>
        </w:rPr>
        <w:t>can’t solve</w:t>
      </w:r>
      <w:r>
        <w:t xml:space="preserve"> the neg’s impacts.</w:t>
      </w:r>
    </w:p>
    <w:p w14:paraId="21643C87" w14:textId="77777777" w:rsidR="00610F70" w:rsidRPr="00D77620" w:rsidRDefault="00610F70" w:rsidP="00610F70">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1D72D2F3" w14:textId="77777777" w:rsidR="00610F70" w:rsidRPr="00B169CE" w:rsidRDefault="00610F70" w:rsidP="00610F70">
      <w:pPr>
        <w:rPr>
          <w:sz w:val="16"/>
        </w:rPr>
      </w:pPr>
      <w:r w:rsidRPr="00B169CE">
        <w:rPr>
          <w:sz w:val="16"/>
        </w:rPr>
        <w:t>Social revolution</w:t>
      </w:r>
    </w:p>
    <w:p w14:paraId="591367D4" w14:textId="77777777" w:rsidR="00610F70" w:rsidRPr="00B169CE" w:rsidRDefault="00610F70" w:rsidP="00610F70">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588308A8" w14:textId="77777777" w:rsidR="00610F70" w:rsidRPr="00B169CE" w:rsidRDefault="00610F70" w:rsidP="00610F70">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35EFEA4D" w14:textId="77777777" w:rsidR="00610F70" w:rsidRPr="00B169CE" w:rsidRDefault="00610F70" w:rsidP="00610F70">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4FFC5A92" w14:textId="77777777" w:rsidR="00610F70" w:rsidRPr="00B169CE" w:rsidRDefault="00610F70" w:rsidP="00610F70">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1F2B81A3" w14:textId="77777777" w:rsidR="00610F70" w:rsidRDefault="00610F70" w:rsidP="00610F70">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63190196" w14:textId="77777777" w:rsidR="00610F70" w:rsidRDefault="00610F70" w:rsidP="00610F70">
      <w:pPr>
        <w:pStyle w:val="Analytic"/>
      </w:pPr>
    </w:p>
    <w:p w14:paraId="515EBA3F" w14:textId="3116B7B8" w:rsidR="00610F70" w:rsidRDefault="007C28F1" w:rsidP="007C28F1">
      <w:pPr>
        <w:pStyle w:val="Heading1"/>
      </w:pPr>
      <w:r>
        <w:t xml:space="preserve">1AR </w:t>
      </w:r>
    </w:p>
    <w:p w14:paraId="6D266ED0" w14:textId="354605D1" w:rsidR="007C28F1" w:rsidRDefault="007C28F1" w:rsidP="007C28F1">
      <w:pPr>
        <w:pStyle w:val="Heading2"/>
      </w:pPr>
      <w:r>
        <w:t xml:space="preserve">T Subsets </w:t>
      </w:r>
    </w:p>
    <w:p w14:paraId="7676195F" w14:textId="77777777" w:rsidR="007C28F1" w:rsidRDefault="007C28F1" w:rsidP="007C28F1">
      <w:pPr>
        <w:pStyle w:val="Heading3"/>
      </w:pPr>
      <w:r>
        <w:t>We Meet---1AR</w:t>
      </w:r>
    </w:p>
    <w:p w14:paraId="2BB83C70" w14:textId="77777777" w:rsidR="007C28F1" w:rsidRPr="00EF6F9C" w:rsidRDefault="007C28F1" w:rsidP="007C28F1">
      <w:pPr>
        <w:pStyle w:val="Heading4"/>
      </w:pPr>
      <w:r>
        <w:t xml:space="preserve">1. Expressive rights. </w:t>
      </w:r>
    </w:p>
    <w:p w14:paraId="55F34FF4" w14:textId="77777777" w:rsidR="007C28F1" w:rsidRDefault="007C28F1" w:rsidP="007C28F1">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724F377A" w14:textId="77777777" w:rsidR="007C28F1" w:rsidRPr="00EF6F9C" w:rsidRDefault="007C28F1" w:rsidP="007C28F1">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EF6F9C">
        <w:rPr>
          <w:rStyle w:val="StyleUnderline"/>
          <w:highlight w:val="yellow"/>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EF6F9C">
        <w:rPr>
          <w:rStyle w:val="Emphasis"/>
          <w:highlight w:val="yellow"/>
        </w:rPr>
        <w:t>related</w:t>
      </w:r>
      <w:r w:rsidRPr="00EF6F9C">
        <w:rPr>
          <w:rStyle w:val="StyleUnderline"/>
          <w:highlight w:val="yellow"/>
        </w:rPr>
        <w:t xml:space="preserve"> to</w:t>
      </w:r>
      <w:r w:rsidRPr="00EF6F9C">
        <w:rPr>
          <w:rStyle w:val="StyleUnderline"/>
        </w:rPr>
        <w:t xml:space="preserve"> the </w:t>
      </w:r>
      <w:r w:rsidRPr="00EF6F9C">
        <w:rPr>
          <w:rStyle w:val="Emphasis"/>
          <w:highlight w:val="yellow"/>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EF6F9C">
        <w:rPr>
          <w:rStyle w:val="Emphasis"/>
          <w:highlight w:val="yellow"/>
        </w:rPr>
        <w:t>not</w:t>
      </w:r>
      <w:r w:rsidRPr="00EF6F9C">
        <w:rPr>
          <w:rStyle w:val="StyleUnderline"/>
          <w:highlight w:val="yellow"/>
        </w:rPr>
        <w:t xml:space="preserve"> be </w:t>
      </w:r>
      <w:r w:rsidRPr="00EF6F9C">
        <w:rPr>
          <w:rStyle w:val="Emphasis"/>
          <w:highlight w:val="yellow"/>
        </w:rPr>
        <w:t>waivable</w:t>
      </w:r>
      <w:r w:rsidRPr="00EF6F9C">
        <w:rPr>
          <w:sz w:val="16"/>
        </w:rPr>
        <w:t xml:space="preserve">. </w:t>
      </w:r>
      <w:r w:rsidRPr="00EF6F9C">
        <w:rPr>
          <w:rStyle w:val="StyleUnderline"/>
        </w:rPr>
        <w:t>In the middle</w:t>
      </w:r>
      <w:r w:rsidRPr="00EF6F9C">
        <w:rPr>
          <w:sz w:val="16"/>
        </w:rPr>
        <w:t xml:space="preserve">, the formula places </w:t>
      </w:r>
      <w:r w:rsidRPr="00EF6F9C">
        <w:rPr>
          <w:rStyle w:val="StyleUnderline"/>
          <w:highlight w:val="yellow"/>
        </w:rPr>
        <w:t>rights like</w:t>
      </w:r>
      <w:r w:rsidRPr="00EF6F9C">
        <w:rPr>
          <w:rStyle w:val="StyleUnderline"/>
        </w:rPr>
        <w:t xml:space="preserve"> the right to free </w:t>
      </w:r>
      <w:r w:rsidRPr="00EF6F9C">
        <w:rPr>
          <w:rStyle w:val="Emphasis"/>
          <w:highlight w:val="yellow"/>
        </w:rPr>
        <w:t>speech</w:t>
      </w:r>
      <w:r w:rsidRPr="00EF6F9C">
        <w:rPr>
          <w:rStyle w:val="StyleUnderline"/>
          <w:highlight w:val="yellow"/>
        </w:rPr>
        <w:t xml:space="preserve"> or voting</w:t>
      </w:r>
      <w:r w:rsidRPr="00EF6F9C">
        <w:rPr>
          <w:rStyle w:val="StyleUnderline"/>
        </w:rPr>
        <w:t xml:space="preserve"> </w:t>
      </w:r>
      <w:r w:rsidRPr="00EF6F9C">
        <w:rPr>
          <w:rStyle w:val="Emphasis"/>
        </w:rPr>
        <w:t>rights</w:t>
      </w:r>
      <w:r w:rsidRPr="00EF6F9C">
        <w:rPr>
          <w:sz w:val="16"/>
        </w:rPr>
        <w:t xml:space="preserve">, </w:t>
      </w:r>
      <w:r w:rsidRPr="00EF6F9C">
        <w:rPr>
          <w:rStyle w:val="StyleUnderline"/>
        </w:rPr>
        <w:t xml:space="preserve">which </w:t>
      </w:r>
      <w:r w:rsidRPr="00EF6F9C">
        <w:rPr>
          <w:rStyle w:val="StyleUnderline"/>
          <w:highlight w:val="yellow"/>
        </w:rPr>
        <w:t>should be waivable only after</w:t>
      </w:r>
      <w:r w:rsidRPr="00EF6F9C">
        <w:rPr>
          <w:rStyle w:val="StyleUnderline"/>
        </w:rPr>
        <w:t xml:space="preserve"> careful </w:t>
      </w:r>
      <w:r w:rsidRPr="00EF6F9C">
        <w:rPr>
          <w:rStyle w:val="Emphasis"/>
          <w:highlight w:val="yellow"/>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r w:rsidRPr="00EF6F9C">
        <w:rPr>
          <w:rStyle w:val="Emphasis"/>
          <w:highlight w:val="yellow"/>
        </w:rPr>
        <w:t>waivability</w:t>
      </w:r>
      <w:r w:rsidRPr="00EF6F9C">
        <w:rPr>
          <w:rStyle w:val="StyleUnderline"/>
        </w:rPr>
        <w:t xml:space="preserve"> </w:t>
      </w:r>
      <w:r w:rsidRPr="00EF6F9C">
        <w:rPr>
          <w:rStyle w:val="StyleUnderline"/>
          <w:highlight w:val="yellow"/>
        </w:rPr>
        <w:t xml:space="preserve">should be </w:t>
      </w:r>
      <w:r w:rsidRPr="00EF6F9C">
        <w:rPr>
          <w:rStyle w:val="Emphasis"/>
          <w:highlight w:val="yellow"/>
        </w:rPr>
        <w:t>determined</w:t>
      </w:r>
      <w:r w:rsidRPr="00EF6F9C">
        <w:rPr>
          <w:sz w:val="16"/>
        </w:rPr>
        <w:t xml:space="preserve"> </w:t>
      </w:r>
      <w:r w:rsidRPr="00EF6F9C">
        <w:rPr>
          <w:rStyle w:val="StyleUnderline"/>
          <w:highlight w:val="yellow"/>
        </w:rPr>
        <w:t>with</w:t>
      </w:r>
      <w:r w:rsidRPr="00EF6F9C">
        <w:rPr>
          <w:rStyle w:val="StyleUnderline"/>
        </w:rPr>
        <w:t xml:space="preserve"> a </w:t>
      </w:r>
      <w:r w:rsidRPr="00EF6F9C">
        <w:rPr>
          <w:rStyle w:val="StyleUnderline"/>
          <w:highlight w:val="yellow"/>
        </w:rPr>
        <w:t xml:space="preserve">presumption </w:t>
      </w:r>
      <w:r w:rsidRPr="00EF6F9C">
        <w:rPr>
          <w:rStyle w:val="Emphasis"/>
          <w:highlight w:val="yellow"/>
        </w:rPr>
        <w:t>against waiver</w:t>
      </w:r>
      <w:r w:rsidRPr="00EF6F9C">
        <w:rPr>
          <w:sz w:val="16"/>
          <w:highlight w:val="yellow"/>
        </w:rPr>
        <w:t xml:space="preserve">, </w:t>
      </w:r>
      <w:r w:rsidRPr="00EF6F9C">
        <w:rPr>
          <w:rStyle w:val="StyleUnderline"/>
          <w:highlight w:val="yellow"/>
        </w:rPr>
        <w:t>given</w:t>
      </w:r>
      <w:r w:rsidRPr="00EF6F9C">
        <w:rPr>
          <w:rStyle w:val="StyleUnderline"/>
        </w:rPr>
        <w:t xml:space="preserve"> their </w:t>
      </w:r>
      <w:r w:rsidRPr="00EF6F9C">
        <w:rPr>
          <w:rStyle w:val="Emphasis"/>
          <w:highlight w:val="yellow"/>
        </w:rPr>
        <w:t>collective dimension.</w:t>
      </w:r>
    </w:p>
    <w:p w14:paraId="64103C7A" w14:textId="77777777" w:rsidR="007C28F1" w:rsidRPr="002C51BF" w:rsidRDefault="007C28F1" w:rsidP="007C28F1">
      <w:pPr>
        <w:pStyle w:val="Heading4"/>
      </w:pPr>
      <w:r>
        <w:t xml:space="preserve">2. Non-exercise. </w:t>
      </w:r>
    </w:p>
    <w:p w14:paraId="5DED0995" w14:textId="77777777" w:rsidR="007C28F1" w:rsidRPr="002C51BF" w:rsidRDefault="007C28F1" w:rsidP="007C28F1">
      <w:r w:rsidRPr="002C51BF">
        <w:rPr>
          <w:rStyle w:val="Style13ptBold"/>
        </w:rPr>
        <w:t>Clark 23</w:t>
      </w:r>
      <w:r w:rsidRPr="002C51BF">
        <w:t xml:space="preserve"> [Elizabeth Clark is a Postbac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Learning.. "A Non-Categorical Approach to Free Exercise Rights."</w:t>
      </w:r>
      <w:r>
        <w:t xml:space="preserve"> https://scholarship.law.nd.edu/cgi/viewcontent.cgi?article=1148&amp;context=ndlr_online]</w:t>
      </w:r>
    </w:p>
    <w:p w14:paraId="69957D3B" w14:textId="77777777" w:rsidR="007C28F1" w:rsidRDefault="007C28F1" w:rsidP="007C28F1">
      <w:pPr>
        <w:rPr>
          <w:sz w:val="16"/>
        </w:rPr>
      </w:pPr>
      <w:r w:rsidRPr="002C51BF">
        <w:rPr>
          <w:rStyle w:val="Emphasis"/>
          <w:highlight w:val="yellow"/>
        </w:rPr>
        <w:t>Logically</w:t>
      </w:r>
      <w:r w:rsidRPr="002C51BF">
        <w:rPr>
          <w:sz w:val="16"/>
          <w:highlight w:val="yellow"/>
        </w:rPr>
        <w:t xml:space="preserve">, </w:t>
      </w:r>
      <w:r w:rsidRPr="002C51BF">
        <w:rPr>
          <w:rStyle w:val="StyleUnderline"/>
          <w:highlight w:val="yellow"/>
        </w:rPr>
        <w:t xml:space="preserve">this </w:t>
      </w:r>
      <w:r w:rsidRPr="002C51BF">
        <w:rPr>
          <w:rStyle w:val="Emphasis"/>
          <w:highlight w:val="yellow"/>
        </w:rPr>
        <w:t>makes sense</w:t>
      </w:r>
      <w:r w:rsidRPr="002C51BF">
        <w:rPr>
          <w:sz w:val="16"/>
        </w:rPr>
        <w:t xml:space="preserve">. </w:t>
      </w:r>
      <w:r w:rsidRPr="002C51BF">
        <w:rPr>
          <w:rStyle w:val="StyleUnderline"/>
        </w:rPr>
        <w:t xml:space="preserve">If a </w:t>
      </w:r>
      <w:r w:rsidRPr="002C51BF">
        <w:rPr>
          <w:rStyle w:val="StyleUnderline"/>
          <w:highlight w:val="yellow"/>
        </w:rPr>
        <w:t xml:space="preserve">right is a </w:t>
      </w:r>
      <w:r w:rsidRPr="002C51BF">
        <w:rPr>
          <w:rStyle w:val="Emphasis"/>
          <w:highlight w:val="yellow"/>
        </w:rPr>
        <w:t>core</w:t>
      </w:r>
      <w:r w:rsidRPr="002C51BF">
        <w:rPr>
          <w:sz w:val="16"/>
        </w:rPr>
        <w:t xml:space="preserve"> </w:t>
      </w:r>
      <w:r w:rsidRPr="002C51BF">
        <w:rPr>
          <w:rStyle w:val="StyleUnderline"/>
        </w:rPr>
        <w:t xml:space="preserve">aspect of a constitutional </w:t>
      </w:r>
      <w:r w:rsidRPr="002C51BF">
        <w:rPr>
          <w:rStyle w:val="Emphasis"/>
          <w:highlight w:val="yellow"/>
        </w:rPr>
        <w:t>protection</w:t>
      </w:r>
      <w:r w:rsidRPr="002C51BF">
        <w:rPr>
          <w:sz w:val="16"/>
        </w:rPr>
        <w:t xml:space="preserve">, </w:t>
      </w:r>
      <w:r w:rsidRPr="002C51BF">
        <w:rPr>
          <w:rStyle w:val="StyleUnderline"/>
        </w:rPr>
        <w:t xml:space="preserve">then the </w:t>
      </w:r>
      <w:r w:rsidRPr="002C51BF">
        <w:rPr>
          <w:rStyle w:val="StyleUnderline"/>
          <w:highlight w:val="yellow"/>
        </w:rPr>
        <w:t xml:space="preserve">government should have </w:t>
      </w:r>
      <w:r w:rsidRPr="002C51BF">
        <w:rPr>
          <w:rStyle w:val="Emphasis"/>
          <w:highlight w:val="yellow"/>
        </w:rPr>
        <w:t>less room</w:t>
      </w:r>
      <w:r w:rsidRPr="002C51BF">
        <w:rPr>
          <w:sz w:val="16"/>
          <w:highlight w:val="yellow"/>
        </w:rPr>
        <w:t xml:space="preserve"> </w:t>
      </w:r>
      <w:r w:rsidRPr="002C51BF">
        <w:rPr>
          <w:rStyle w:val="StyleUnderline"/>
          <w:highlight w:val="yellow"/>
        </w:rPr>
        <w:t>to condition</w:t>
      </w:r>
      <w:r w:rsidRPr="002C51BF">
        <w:rPr>
          <w:sz w:val="16"/>
        </w:rPr>
        <w:t xml:space="preserve"> receipt of government </w:t>
      </w:r>
      <w:r w:rsidRPr="002C51BF">
        <w:rPr>
          <w:rStyle w:val="StyleUnderline"/>
        </w:rPr>
        <w:t>benefits on exercise/</w:t>
      </w:r>
      <w:r w:rsidRPr="002C51BF">
        <w:rPr>
          <w:rStyle w:val="Emphasis"/>
          <w:highlight w:val="yellow"/>
        </w:rPr>
        <w:t>nonexercise</w:t>
      </w:r>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2C51BF">
        <w:rPr>
          <w:rStyle w:val="Emphasis"/>
          <w:highlight w:val="yellow"/>
        </w:rPr>
        <w:t>Free Exercise</w:t>
      </w:r>
      <w:r w:rsidRPr="002C51BF">
        <w:rPr>
          <w:sz w:val="16"/>
        </w:rPr>
        <w:t xml:space="preserve"> right is that </w:t>
      </w:r>
      <w:r w:rsidRPr="002C51BF">
        <w:rPr>
          <w:rStyle w:val="StyleUnderline"/>
          <w:highlight w:val="yellow"/>
        </w:rPr>
        <w:t>an individual can</w:t>
      </w:r>
      <w:r w:rsidRPr="002C51BF">
        <w:rPr>
          <w:rStyle w:val="StyleUnderline"/>
        </w:rPr>
        <w:t xml:space="preserve"> freely </w:t>
      </w:r>
      <w:r w:rsidRPr="002C51BF">
        <w:rPr>
          <w:rStyle w:val="Emphasis"/>
          <w:highlight w:val="yellow"/>
        </w:rPr>
        <w:t>choose</w:t>
      </w:r>
      <w:r w:rsidRPr="002C51BF">
        <w:rPr>
          <w:sz w:val="16"/>
        </w:rPr>
        <w:t xml:space="preserve"> </w:t>
      </w:r>
      <w:r w:rsidRPr="002C51BF">
        <w:rPr>
          <w:rStyle w:val="StyleUnderline"/>
          <w:highlight w:val="yellow"/>
        </w:rPr>
        <w:t>membership</w:t>
      </w:r>
      <w:r w:rsidRPr="002C51BF">
        <w:rPr>
          <w:sz w:val="16"/>
          <w:highlight w:val="yellow"/>
        </w:rPr>
        <w:t xml:space="preserve"> (</w:t>
      </w:r>
      <w:r w:rsidRPr="002C51BF">
        <w:rPr>
          <w:rStyle w:val="Emphasis"/>
          <w:highlight w:val="yellow"/>
        </w:rPr>
        <w:t>or nonmembership</w:t>
      </w:r>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26F2340D" w14:textId="77777777" w:rsidR="007C28F1" w:rsidRPr="00DC57C1" w:rsidRDefault="007C28F1" w:rsidP="007C28F1">
      <w:pPr>
        <w:pStyle w:val="Heading4"/>
      </w:pPr>
      <w:r>
        <w:t xml:space="preserve">3. Protections. </w:t>
      </w:r>
    </w:p>
    <w:p w14:paraId="34C3949D" w14:textId="77777777" w:rsidR="007C28F1" w:rsidRPr="00DC57C1" w:rsidRDefault="007C28F1" w:rsidP="007C28F1">
      <w:r w:rsidRPr="00DC57C1">
        <w:rPr>
          <w:rStyle w:val="Style13ptBold"/>
        </w:rPr>
        <w:t>Reed 19</w:t>
      </w:r>
      <w:r w:rsidRPr="00DC57C1">
        <w:t xml:space="preserve"> [ Lawrence W. (“Larry”) Reed is FEE's President Emeritus, Humphreys Family Senior Fellow, and Ron Manners Global Ambassador for Liberty. He previously served as president of FEE from 2008-2019. He chaired FEE’s board of trustees in the 1990s and has been both writing and speaking for FEE since the late 1970s.</w:t>
      </w:r>
      <w:r>
        <w:t xml:space="preserve"> https://fee.org/articles/rights-and-non-rights-a-simple-way-to-distinguish-the-two/]</w:t>
      </w:r>
    </w:p>
    <w:p w14:paraId="4E292639" w14:textId="77777777" w:rsidR="007C28F1" w:rsidRPr="00DC57C1" w:rsidRDefault="007C28F1" w:rsidP="007C28F1">
      <w:pPr>
        <w:rPr>
          <w:sz w:val="16"/>
        </w:rPr>
      </w:pPr>
      <w:r w:rsidRPr="00DC57C1">
        <w:rPr>
          <w:sz w:val="16"/>
        </w:rPr>
        <w:t xml:space="preserve">Answer: In the case of the first list, </w:t>
      </w:r>
      <w:r w:rsidRPr="00DC57C1">
        <w:rPr>
          <w:rStyle w:val="StyleUnderline"/>
          <w:highlight w:val="yellow"/>
        </w:rPr>
        <w:t xml:space="preserve">nothing is </w:t>
      </w:r>
      <w:r w:rsidRPr="00DC57C1">
        <w:rPr>
          <w:rStyle w:val="Emphasis"/>
          <w:highlight w:val="yellow"/>
        </w:rPr>
        <w:t>required</w:t>
      </w:r>
      <w:r w:rsidRPr="00DC57C1">
        <w:rPr>
          <w:sz w:val="16"/>
        </w:rPr>
        <w:t xml:space="preserve"> of other people except that they leave you alone. </w:t>
      </w:r>
      <w:r w:rsidRPr="00DC57C1">
        <w:rPr>
          <w:rStyle w:val="StyleUnderline"/>
        </w:rPr>
        <w:t xml:space="preserve">For </w:t>
      </w:r>
      <w:r w:rsidRPr="00DC57C1">
        <w:rPr>
          <w:rStyle w:val="StyleUnderline"/>
          <w:highlight w:val="yellow"/>
        </w:rPr>
        <w:t xml:space="preserve">you to have a </w:t>
      </w:r>
      <w:r w:rsidRPr="00DC57C1">
        <w:rPr>
          <w:rStyle w:val="Emphasis"/>
          <w:highlight w:val="yellow"/>
        </w:rPr>
        <w:t>right</w:t>
      </w:r>
      <w:r w:rsidRPr="00DC57C1">
        <w:rPr>
          <w:rStyle w:val="StyleUnderline"/>
        </w:rPr>
        <w:t xml:space="preserve"> to </w:t>
      </w:r>
      <w:r w:rsidRPr="00DC57C1">
        <w:rPr>
          <w:rStyle w:val="Emphasis"/>
        </w:rPr>
        <w:t>something</w:t>
      </w:r>
      <w:r w:rsidRPr="00DC57C1">
        <w:rPr>
          <w:sz w:val="16"/>
        </w:rPr>
        <w:t xml:space="preserve"> in the second list, however, </w:t>
      </w:r>
      <w:r w:rsidRPr="00DC57C1">
        <w:rPr>
          <w:rStyle w:val="StyleUnderline"/>
        </w:rPr>
        <w:t xml:space="preserve">requires that </w:t>
      </w:r>
      <w:r w:rsidRPr="00DC57C1">
        <w:rPr>
          <w:rStyle w:val="Emphasis"/>
        </w:rPr>
        <w:t>other</w:t>
      </w:r>
      <w:r w:rsidRPr="00DC57C1">
        <w:rPr>
          <w:rStyle w:val="StyleUnderline"/>
        </w:rPr>
        <w:t xml:space="preserve"> people be </w:t>
      </w:r>
      <w:r w:rsidRPr="00DC57C1">
        <w:rPr>
          <w:rStyle w:val="Emphasis"/>
        </w:rPr>
        <w:t>compelled to provide</w:t>
      </w:r>
      <w:r w:rsidRPr="00DC57C1">
        <w:rPr>
          <w:sz w:val="16"/>
        </w:rPr>
        <w:t xml:space="preserve"> </w:t>
      </w:r>
      <w:r w:rsidRPr="00DC57C1">
        <w:rPr>
          <w:rStyle w:val="StyleUnderline"/>
        </w:rPr>
        <w:t>that something to you</w:t>
      </w:r>
      <w:r w:rsidRPr="00DC57C1">
        <w:rPr>
          <w:sz w:val="16"/>
        </w:rPr>
        <w:t>. That’s a monumental difference!</w:t>
      </w:r>
    </w:p>
    <w:p w14:paraId="1BAC34B9" w14:textId="77777777" w:rsidR="007C28F1" w:rsidRDefault="007C28F1" w:rsidP="007C28F1">
      <w:pPr>
        <w:rPr>
          <w:sz w:val="16"/>
        </w:rPr>
      </w:pPr>
      <w:r w:rsidRPr="00DC57C1">
        <w:rPr>
          <w:sz w:val="16"/>
        </w:rPr>
        <w:t>The first list comprises what are often called both “natural rights” and “</w:t>
      </w:r>
      <w:r w:rsidRPr="00DC57C1">
        <w:rPr>
          <w:rStyle w:val="Emphasis"/>
          <w:highlight w:val="yellow"/>
        </w:rPr>
        <w:t>negative rights</w:t>
      </w:r>
      <w:r w:rsidRPr="00DC57C1">
        <w:rPr>
          <w:sz w:val="16"/>
        </w:rPr>
        <w:t xml:space="preserve">”—natural because they </w:t>
      </w:r>
      <w:r w:rsidRPr="00DC57C1">
        <w:rPr>
          <w:rStyle w:val="StyleUnderline"/>
        </w:rPr>
        <w:t xml:space="preserve">derive from our </w:t>
      </w:r>
      <w:r w:rsidRPr="00DC57C1">
        <w:rPr>
          <w:rStyle w:val="Emphasis"/>
        </w:rPr>
        <w:t>essential nature</w:t>
      </w:r>
      <w:r w:rsidRPr="00DC57C1">
        <w:rPr>
          <w:sz w:val="16"/>
        </w:rPr>
        <w:t xml:space="preserve"> as unique, sensate individuals and negative because </w:t>
      </w:r>
      <w:r w:rsidRPr="00DC57C1">
        <w:rPr>
          <w:rStyle w:val="StyleUnderline"/>
        </w:rPr>
        <w:t xml:space="preserve">they </w:t>
      </w:r>
      <w:r w:rsidRPr="00DC57C1">
        <w:rPr>
          <w:rStyle w:val="StyleUnderline"/>
          <w:highlight w:val="yellow"/>
        </w:rPr>
        <w:t xml:space="preserve">don’t </w:t>
      </w:r>
      <w:r w:rsidRPr="00DC57C1">
        <w:rPr>
          <w:rStyle w:val="Emphasis"/>
          <w:highlight w:val="yellow"/>
        </w:rPr>
        <w:t>impose obligations</w:t>
      </w:r>
      <w:r w:rsidRPr="00DC57C1">
        <w:rPr>
          <w:sz w:val="16"/>
        </w:rPr>
        <w:t xml:space="preserve"> </w:t>
      </w:r>
      <w:r w:rsidRPr="00DC57C1">
        <w:rPr>
          <w:rStyle w:val="StyleUnderline"/>
          <w:highlight w:val="yellow"/>
        </w:rPr>
        <w:t xml:space="preserve">on others </w:t>
      </w:r>
      <w:r w:rsidRPr="00DC57C1">
        <w:rPr>
          <w:rStyle w:val="Emphasis"/>
          <w:highlight w:val="yellow"/>
        </w:rPr>
        <w:t>beyond</w:t>
      </w:r>
      <w:r w:rsidRPr="00DC57C1">
        <w:rPr>
          <w:rStyle w:val="StyleUnderline"/>
          <w:highlight w:val="yellow"/>
        </w:rPr>
        <w:t xml:space="preserve"> a </w:t>
      </w:r>
      <w:r w:rsidRPr="00DC57C1">
        <w:rPr>
          <w:rStyle w:val="Emphasis"/>
          <w:highlight w:val="yellow"/>
        </w:rPr>
        <w:t>commitment</w:t>
      </w:r>
      <w:r w:rsidRPr="00DC57C1">
        <w:rPr>
          <w:sz w:val="16"/>
          <w:highlight w:val="yellow"/>
        </w:rPr>
        <w:t xml:space="preserve"> </w:t>
      </w:r>
      <w:r w:rsidRPr="00DC57C1">
        <w:rPr>
          <w:rStyle w:val="StyleUnderline"/>
          <w:highlight w:val="yellow"/>
        </w:rPr>
        <w:t xml:space="preserve">to </w:t>
      </w:r>
      <w:r w:rsidRPr="00DC57C1">
        <w:rPr>
          <w:rStyle w:val="Emphasis"/>
          <w:highlight w:val="yellow"/>
        </w:rPr>
        <w:t>not violate</w:t>
      </w:r>
      <w:r w:rsidRPr="00DC57C1">
        <w:rPr>
          <w:rStyle w:val="StyleUnderline"/>
        </w:rPr>
        <w:t xml:space="preserve"> them</w:t>
      </w:r>
      <w:r w:rsidRPr="00DC57C1">
        <w:rPr>
          <w:sz w:val="16"/>
        </w:rPr>
        <w:t>. The items in the second are called “</w:t>
      </w:r>
      <w:r w:rsidRPr="00DC57C1">
        <w:rPr>
          <w:rStyle w:val="Emphasis"/>
          <w:highlight w:val="yellow"/>
        </w:rPr>
        <w:t>positive rights</w:t>
      </w:r>
      <w:r w:rsidRPr="00DC57C1">
        <w:rPr>
          <w:sz w:val="16"/>
        </w:rPr>
        <w:t xml:space="preserve">” because </w:t>
      </w:r>
      <w:r w:rsidRPr="00DC57C1">
        <w:rPr>
          <w:rStyle w:val="StyleUnderline"/>
        </w:rPr>
        <w:t xml:space="preserve">others </w:t>
      </w:r>
      <w:r w:rsidRPr="00DC57C1">
        <w:rPr>
          <w:rStyle w:val="StyleUnderline"/>
          <w:highlight w:val="yellow"/>
        </w:rPr>
        <w:t xml:space="preserve">must </w:t>
      </w:r>
      <w:r w:rsidRPr="00DC57C1">
        <w:rPr>
          <w:rStyle w:val="Emphasis"/>
          <w:highlight w:val="yellow"/>
        </w:rPr>
        <w:t>give</w:t>
      </w:r>
      <w:r w:rsidRPr="00DC57C1">
        <w:rPr>
          <w:rStyle w:val="Emphasis"/>
        </w:rPr>
        <w:t xml:space="preserve"> </w:t>
      </w:r>
      <w:r w:rsidRPr="00DC57C1">
        <w:rPr>
          <w:rStyle w:val="Emphasis"/>
          <w:highlight w:val="yellow"/>
        </w:rPr>
        <w:t>them to you</w:t>
      </w:r>
      <w:r w:rsidRPr="00DC57C1">
        <w:rPr>
          <w:sz w:val="16"/>
          <w:highlight w:val="yellow"/>
        </w:rPr>
        <w:t xml:space="preserve"> </w:t>
      </w:r>
      <w:r w:rsidRPr="00DC57C1">
        <w:rPr>
          <w:rStyle w:val="StyleUnderline"/>
          <w:highlight w:val="yellow"/>
        </w:rPr>
        <w:t xml:space="preserve">or be </w:t>
      </w:r>
      <w:r w:rsidRPr="00DC57C1">
        <w:rPr>
          <w:rStyle w:val="Emphasis"/>
          <w:highlight w:val="yellow"/>
        </w:rPr>
        <w:t>coerced</w:t>
      </w:r>
      <w:r w:rsidRPr="00DC57C1">
        <w:rPr>
          <w:rStyle w:val="StyleUnderline"/>
        </w:rPr>
        <w:t xml:space="preserve"> into </w:t>
      </w:r>
      <w:r w:rsidRPr="00DC57C1">
        <w:rPr>
          <w:rStyle w:val="Emphasis"/>
        </w:rPr>
        <w:t>doing so</w:t>
      </w:r>
      <w:r w:rsidRPr="00DC57C1">
        <w:rPr>
          <w:rStyle w:val="StyleUnderline"/>
        </w:rPr>
        <w:t xml:space="preserve"> if they decline</w:t>
      </w:r>
      <w:r w:rsidRPr="00DC57C1">
        <w:rPr>
          <w:sz w:val="16"/>
        </w:rPr>
        <w:t>.</w:t>
      </w:r>
    </w:p>
    <w:p w14:paraId="386F52C8" w14:textId="77777777" w:rsidR="007C28F1" w:rsidRDefault="007C28F1" w:rsidP="007C28F1"/>
    <w:p w14:paraId="314C1334" w14:textId="77777777" w:rsidR="007C28F1" w:rsidRDefault="007C28F1" w:rsidP="007C28F1">
      <w:pPr>
        <w:pStyle w:val="Heading3"/>
      </w:pPr>
      <w:r>
        <w:t>AT: Ground---1AR</w:t>
      </w:r>
    </w:p>
    <w:p w14:paraId="4E898C1B" w14:textId="77777777" w:rsidR="007C28F1" w:rsidRPr="00064AE7" w:rsidRDefault="007C28F1" w:rsidP="007C28F1">
      <w:pPr>
        <w:pStyle w:val="Heading4"/>
      </w:pPr>
      <w:r>
        <w:t xml:space="preserve">The neg is </w:t>
      </w:r>
      <w:r>
        <w:rPr>
          <w:u w:val="single"/>
        </w:rPr>
        <w:t>fine</w:t>
      </w:r>
      <w:r>
        <w:t xml:space="preserve">. </w:t>
      </w:r>
    </w:p>
    <w:p w14:paraId="0DD0B5F6" w14:textId="77777777" w:rsidR="007C28F1" w:rsidRPr="00064AE7" w:rsidRDefault="007C28F1" w:rsidP="007C28F1">
      <w:r w:rsidRPr="00064AE7">
        <w:rPr>
          <w:rStyle w:val="Style13ptBold"/>
        </w:rPr>
        <w:t>DebateData 25</w:t>
      </w:r>
      <w:r w:rsidRPr="00064AE7">
        <w:t xml:space="preserve"> [DebateData. </w:t>
      </w:r>
      <w:r>
        <w:t xml:space="preserve">2025-26 College Policy Debate Ratings. </w:t>
      </w:r>
      <w:r w:rsidRPr="00064AE7">
        <w:t>https://debatedata.weebly.com/]</w:t>
      </w:r>
    </w:p>
    <w:p w14:paraId="1AE16327" w14:textId="77777777" w:rsidR="007C28F1" w:rsidRDefault="007C28F1" w:rsidP="007C28F1">
      <w:pPr>
        <w:rPr>
          <w:sz w:val="16"/>
        </w:rPr>
      </w:pPr>
      <w:r w:rsidRPr="00064AE7">
        <w:rPr>
          <w:sz w:val="16"/>
        </w:rPr>
        <w:t>Season Stats - Open</w:t>
      </w:r>
      <w:r w:rsidRPr="00064AE7">
        <w:rPr>
          <w:sz w:val="16"/>
        </w:rPr>
        <w:br/>
        <w:t>Schools: 62</w:t>
      </w:r>
      <w:r w:rsidRPr="00064AE7">
        <w:rPr>
          <w:sz w:val="16"/>
        </w:rPr>
        <w:br/>
        <w:t>Teams: 300</w:t>
      </w:r>
      <w:r w:rsidRPr="00064AE7">
        <w:rPr>
          <w:sz w:val="16"/>
        </w:rPr>
        <w:br/>
        <w:t>​Participants: 475</w:t>
      </w:r>
      <w:r w:rsidRPr="00064AE7">
        <w:rPr>
          <w:sz w:val="16"/>
        </w:rPr>
        <w:br/>
        <w:t>Rounds: 2510</w:t>
      </w:r>
      <w:r w:rsidRPr="00064AE7">
        <w:rPr>
          <w:sz w:val="16"/>
        </w:rPr>
        <w:br/>
      </w:r>
      <w:r w:rsidRPr="00064AE7">
        <w:rPr>
          <w:rStyle w:val="Emphasis"/>
          <w:highlight w:val="yellow"/>
        </w:rPr>
        <w:t>Aff Win%: 47.0</w:t>
      </w:r>
      <w:r w:rsidRPr="00064AE7">
        <w:rPr>
          <w:sz w:val="16"/>
        </w:rPr>
        <w:br/>
      </w:r>
      <w:r w:rsidRPr="00064AE7">
        <w:rPr>
          <w:rStyle w:val="Emphasis"/>
          <w:highlight w:val="yellow"/>
        </w:rPr>
        <w:t>Elim Aff Win%: 45.7</w:t>
      </w:r>
      <w:r w:rsidRPr="00064AE7">
        <w:rPr>
          <w:rStyle w:val="Emphasis"/>
        </w:rPr>
        <w:br/>
      </w:r>
      <w:r w:rsidRPr="00064AE7">
        <w:rPr>
          <w:sz w:val="16"/>
        </w:rPr>
        <w:t>Median Points: 28.9</w:t>
      </w:r>
      <w:r w:rsidRPr="00064AE7">
        <w:rPr>
          <w:sz w:val="16"/>
        </w:rPr>
        <w:br/>
        <w:t>Interquartile Range: 28.7 - 29.2</w:t>
      </w:r>
    </w:p>
    <w:p w14:paraId="677F41A7" w14:textId="77777777" w:rsidR="007C28F1" w:rsidRDefault="007C28F1" w:rsidP="007C28F1">
      <w:pPr>
        <w:pStyle w:val="Heading3"/>
      </w:pPr>
      <w:r>
        <w:t>AT: Don't Meet---1AR</w:t>
      </w:r>
    </w:p>
    <w:p w14:paraId="180688AD" w14:textId="77777777" w:rsidR="007C28F1" w:rsidRPr="00BC1346" w:rsidRDefault="007C28F1" w:rsidP="007C28F1">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4DB602A1" w14:textId="77777777" w:rsidR="007C28F1" w:rsidRPr="00BC1346" w:rsidRDefault="007C28F1" w:rsidP="007C28F1">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5A8FB3A7" w14:textId="77777777" w:rsidR="007C28F1" w:rsidRPr="00BC1346" w:rsidRDefault="007C28F1" w:rsidP="007C28F1">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55EBED5A" w14:textId="77777777" w:rsidR="007C28F1" w:rsidRDefault="007C28F1" w:rsidP="007C28F1">
      <w:pPr>
        <w:pStyle w:val="Heading4"/>
      </w:pPr>
      <w:r>
        <w:t xml:space="preserve">‘Substantial’ means of </w:t>
      </w:r>
      <w:r>
        <w:rPr>
          <w:u w:val="single"/>
        </w:rPr>
        <w:t>considerable value</w:t>
      </w:r>
      <w:r>
        <w:t>.</w:t>
      </w:r>
    </w:p>
    <w:p w14:paraId="56FD6DCF" w14:textId="77777777" w:rsidR="007C28F1" w:rsidRPr="007B361D" w:rsidRDefault="007C28F1" w:rsidP="007C28F1">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36A8F6A" w14:textId="77777777" w:rsidR="007C28F1" w:rsidRDefault="007C28F1" w:rsidP="007C28F1">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3A0CC0F5" w14:textId="77777777" w:rsidR="007C28F1" w:rsidRPr="00CC586A" w:rsidRDefault="007C28F1" w:rsidP="007C28F1">
      <w:pPr>
        <w:pStyle w:val="Heading4"/>
      </w:pPr>
      <w:r w:rsidRPr="00CC586A">
        <w:t>“</w:t>
      </w:r>
      <w:r>
        <w:t>S</w:t>
      </w:r>
      <w:r w:rsidRPr="00CC586A">
        <w:t>ubstantial” means considerable</w:t>
      </w:r>
    </w:p>
    <w:p w14:paraId="16533C9D" w14:textId="77777777" w:rsidR="007C28F1" w:rsidRPr="00CC586A" w:rsidRDefault="007C28F1" w:rsidP="007C28F1">
      <w:r w:rsidRPr="00CC586A">
        <w:rPr>
          <w:rStyle w:val="Style13ptBold"/>
        </w:rPr>
        <w:t>Words and Phrases 2</w:t>
      </w:r>
      <w:r w:rsidRPr="00CC586A">
        <w:t> (Volume 40A, p. 453. 2002)</w:t>
      </w:r>
    </w:p>
    <w:p w14:paraId="12492310" w14:textId="77777777" w:rsidR="007C28F1" w:rsidRPr="00EF00B9" w:rsidRDefault="007C28F1" w:rsidP="007C28F1">
      <w:pPr>
        <w:rPr>
          <w:u w:val="single"/>
        </w:rPr>
      </w:pPr>
      <w:r w:rsidRPr="00CC586A">
        <w:t xml:space="preserve">N.D.Ala. 1957. </w:t>
      </w:r>
      <w:r w:rsidRPr="00CC586A">
        <w:rPr>
          <w:rStyle w:val="StyleUnderline"/>
        </w:rPr>
        <w:t>The word “</w:t>
      </w:r>
      <w:r w:rsidRPr="0081348F">
        <w:rPr>
          <w:rStyle w:val="Emphasis"/>
          <w:highlight w:val="cyan"/>
        </w:rPr>
        <w:t>substantial</w:t>
      </w:r>
      <w:r w:rsidRPr="00CC586A">
        <w:rPr>
          <w:rStyle w:val="StyleUnderline"/>
        </w:rPr>
        <w:t xml:space="preserve">” </w:t>
      </w:r>
      <w:r w:rsidRPr="0081348F">
        <w:rPr>
          <w:rStyle w:val="StyleUnderline"/>
          <w:highlight w:val="cyan"/>
        </w:rPr>
        <w:t>means</w:t>
      </w:r>
      <w:r w:rsidRPr="00CC586A">
        <w:rPr>
          <w:rStyle w:val="StyleUnderline"/>
        </w:rPr>
        <w:t xml:space="preserve"> </w:t>
      </w:r>
      <w:r w:rsidRPr="0081348F">
        <w:rPr>
          <w:rStyle w:val="Emphasis"/>
          <w:highlight w:val="cyan"/>
        </w:rPr>
        <w:t>considerable</w:t>
      </w:r>
      <w:r w:rsidRPr="00CC586A">
        <w:rPr>
          <w:rStyle w:val="StyleUnderline"/>
        </w:rPr>
        <w:t xml:space="preserve"> in amount, value, or the like, large, as a substantial gain</w:t>
      </w:r>
    </w:p>
    <w:p w14:paraId="1AD2CFFE" w14:textId="77777777" w:rsidR="007C28F1" w:rsidRDefault="007C28F1" w:rsidP="007C28F1">
      <w:pPr>
        <w:pStyle w:val="Heading3"/>
      </w:pPr>
      <w:r>
        <w:t>AT: Precision---1AR</w:t>
      </w:r>
    </w:p>
    <w:p w14:paraId="2481F913" w14:textId="77777777" w:rsidR="007C28F1" w:rsidRDefault="007C28F1" w:rsidP="007C28F1">
      <w:pPr>
        <w:pStyle w:val="Heading4"/>
      </w:pPr>
      <w:r>
        <w:t>About government programs.</w:t>
      </w:r>
    </w:p>
    <w:p w14:paraId="293D116A" w14:textId="77777777" w:rsidR="007C28F1" w:rsidRDefault="007C28F1" w:rsidP="007C28F1">
      <w:r w:rsidRPr="009252C8">
        <w:rPr>
          <w:rStyle w:val="Style13ptBold"/>
        </w:rPr>
        <w:t>NAPA 9</w:t>
      </w:r>
      <w:r>
        <w:t>, National Academy of Public Administration (NAPA, 2009, “For the U.S. Congress and the U.S. Government Accountability Office,” NAPA, https://napawash.org/uploads/Academy_Studies/09-19.pdf)</w:t>
      </w:r>
    </w:p>
    <w:p w14:paraId="26D1DC3C" w14:textId="77777777" w:rsidR="007C28F1" w:rsidRPr="009252C8" w:rsidRDefault="007C28F1" w:rsidP="007C28F1">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w:t>
      </w:r>
      <w:r w:rsidRPr="00F12F3E">
        <w:rPr>
          <w:rStyle w:val="StyleUnderline"/>
        </w:rPr>
        <w:t xml:space="preserve">decisions </w:t>
      </w:r>
      <w:r w:rsidRPr="00F12F3E">
        <w:rPr>
          <w:rStyle w:val="StyleUnderline"/>
          <w:highlight w:val="green"/>
        </w:rPr>
        <w:t>on government</w:t>
      </w:r>
      <w:r w:rsidRPr="00F12F3E">
        <w:rPr>
          <w:rStyle w:val="StyleUnderline"/>
        </w:rPr>
        <w:t xml:space="preserve"> </w:t>
      </w:r>
      <w:r w:rsidRPr="00F12F3E">
        <w:rPr>
          <w:rStyle w:val="StyleUnderline"/>
          <w:highlight w:val="green"/>
        </w:rPr>
        <w:t>programs</w:t>
      </w:r>
      <w:r w:rsidRPr="00F12F3E">
        <w:rPr>
          <w:rStyle w:val="StyleUnderline"/>
        </w:rPr>
        <w:t xml:space="preserve"> and activities</w:t>
      </w:r>
      <w:r w:rsidRPr="009252C8">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BFAC3A2" w14:textId="77777777" w:rsidR="007C28F1" w:rsidRPr="009252C8" w:rsidRDefault="007C28F1" w:rsidP="007C28F1">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3E3015E3" w14:textId="77777777" w:rsidR="007C28F1" w:rsidRDefault="007C28F1" w:rsidP="007C28F1">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55C47EDA" w14:textId="77777777" w:rsidR="007C28F1" w:rsidRDefault="007C28F1" w:rsidP="007C28F1"/>
    <w:p w14:paraId="6E4365C8" w14:textId="77777777" w:rsidR="007C28F1" w:rsidRDefault="007C28F1" w:rsidP="007C28F1">
      <w:pPr>
        <w:pStyle w:val="Heading4"/>
      </w:pPr>
      <w:r>
        <w:t xml:space="preserve">We meet Anderson since applies across multiple environments. </w:t>
      </w:r>
    </w:p>
    <w:p w14:paraId="2AA49BC6" w14:textId="77777777" w:rsidR="007C28F1" w:rsidRDefault="007C28F1" w:rsidP="007C28F1">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07F8C6FC" w14:textId="77777777" w:rsidR="007C28F1" w:rsidRPr="008D4643" w:rsidRDefault="007C28F1" w:rsidP="007C28F1">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w:t>
      </w:r>
      <w:r w:rsidRPr="00F12F3E">
        <w:rPr>
          <w:rStyle w:val="StyleUnderline"/>
          <w:highlight w:val="green"/>
        </w:rPr>
        <w:t xml:space="preserve">this </w:t>
      </w:r>
      <w:r w:rsidRPr="00F12F3E">
        <w:rPr>
          <w:rStyle w:val="Emphasis"/>
          <w:highlight w:val="green"/>
        </w:rPr>
        <w:t>labor related 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w:t>
      </w:r>
      <w:r w:rsidRPr="00EF00B9">
        <w:rPr>
          <w:rStyle w:val="StyleUnderline"/>
          <w:highlight w:val="green"/>
        </w:rPr>
        <w:t>multiple environments</w:t>
      </w:r>
      <w:r w:rsidRPr="008919D4">
        <w:rPr>
          <w:rStyle w:val="StyleUnderline"/>
        </w:rPr>
        <w:t xml:space="preserve">,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6DF67308" w14:textId="77777777" w:rsidR="007C28F1" w:rsidRDefault="007C28F1" w:rsidP="007C28F1"/>
    <w:p w14:paraId="22A7F0AB" w14:textId="77777777" w:rsidR="007C28F1" w:rsidRDefault="007C28F1" w:rsidP="007C28F1">
      <w:pPr>
        <w:pStyle w:val="Heading4"/>
      </w:pPr>
      <w:r>
        <w:t xml:space="preserve">At </w:t>
      </w:r>
      <w:r w:rsidRPr="00D90217">
        <w:rPr>
          <w:u w:val="single"/>
        </w:rPr>
        <w:t>worst</w:t>
      </w:r>
      <w:r>
        <w:t xml:space="preserve"> it has no </w:t>
      </w:r>
      <w:r w:rsidRPr="00D90217">
        <w:rPr>
          <w:u w:val="single"/>
        </w:rPr>
        <w:t>meaning</w:t>
      </w:r>
      <w:r>
        <w:t xml:space="preserve">. </w:t>
      </w:r>
    </w:p>
    <w:p w14:paraId="1FC8A637" w14:textId="77777777" w:rsidR="007C28F1" w:rsidRPr="00D619F4" w:rsidRDefault="007C28F1" w:rsidP="007C28F1">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6F9D5A81" w14:textId="77777777" w:rsidR="007C28F1" w:rsidRPr="0081348F" w:rsidRDefault="007C28F1" w:rsidP="007C28F1">
      <w:pPr>
        <w:rPr>
          <w:sz w:val="16"/>
          <w:szCs w:val="16"/>
        </w:rPr>
      </w:pPr>
      <w:r w:rsidRPr="00D619F4">
        <w:rPr>
          <w:sz w:val="16"/>
          <w:szCs w:val="16"/>
        </w:rPr>
        <w:t xml:space="preserve">Recognizing that </w:t>
      </w:r>
      <w:r w:rsidRPr="0081348F">
        <w:rPr>
          <w:rStyle w:val="Emphasis"/>
          <w:highlight w:val="cyan"/>
        </w:rPr>
        <w:t>no practice</w:t>
      </w:r>
      <w:r w:rsidRPr="0081348F">
        <w:rPr>
          <w:rStyle w:val="StyleUnderline"/>
          <w:highlight w:val="cyan"/>
        </w:rPr>
        <w:t xml:space="preserve"> set in </w:t>
      </w:r>
      <w:r w:rsidRPr="0081348F">
        <w:rPr>
          <w:rStyle w:val="Emphasis"/>
          <w:highlight w:val="cyan"/>
        </w:rPr>
        <w:t>stone</w:t>
      </w:r>
      <w:r w:rsidRPr="00D619F4">
        <w:rPr>
          <w:rStyle w:val="StyleUnderline"/>
        </w:rPr>
        <w:t xml:space="preserve">, </w:t>
      </w:r>
      <w:r w:rsidRPr="0081348F">
        <w:rPr>
          <w:rStyle w:val="Emphasis"/>
          <w:highlight w:val="cyan"/>
        </w:rPr>
        <w:t>statute</w:t>
      </w:r>
      <w:r w:rsidRPr="0081348F">
        <w:rPr>
          <w:rStyle w:val="StyleUnderline"/>
          <w:highlight w:val="cyan"/>
        </w:rPr>
        <w:t xml:space="preserve">, </w:t>
      </w:r>
      <w:r w:rsidRPr="0081348F">
        <w:rPr>
          <w:rStyle w:val="Emphasis"/>
          <w:highlight w:val="cyan"/>
        </w:rPr>
        <w:t>rule</w:t>
      </w:r>
      <w:r w:rsidRPr="0081348F">
        <w:rPr>
          <w:rStyle w:val="StyleUnderline"/>
          <w:highlight w:val="cyan"/>
        </w:rPr>
        <w:t xml:space="preserve">, or </w:t>
      </w:r>
      <w:r w:rsidRPr="0081348F">
        <w:rPr>
          <w:rStyle w:val="Emphasis"/>
          <w:highlight w:val="cyan"/>
        </w:rPr>
        <w:t>precedent</w:t>
      </w:r>
      <w:r w:rsidRPr="0081348F">
        <w:rPr>
          <w:sz w:val="16"/>
          <w:szCs w:val="16"/>
          <w:highlight w:val="cyan"/>
        </w:rPr>
        <w:t>,</w:t>
      </w:r>
      <w:r w:rsidRPr="00D619F4">
        <w:rPr>
          <w:sz w:val="16"/>
          <w:szCs w:val="16"/>
        </w:rPr>
        <w:t xml:space="preserve"> see infra, at 643, </w:t>
      </w:r>
      <w:r w:rsidRPr="0081348F">
        <w:rPr>
          <w:rStyle w:val="StyleUnderline"/>
          <w:highlight w:val="cyan"/>
        </w:rPr>
        <w:t>dictates</w:t>
      </w:r>
      <w:r w:rsidRPr="00D619F4">
        <w:rPr>
          <w:rStyle w:val="StyleUnderline"/>
        </w:rPr>
        <w:t xml:space="preserve"> the </w:t>
      </w:r>
      <w:r w:rsidRPr="0081348F">
        <w:rPr>
          <w:rStyle w:val="Emphasis"/>
          <w:highlight w:val="cyan"/>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1348F">
        <w:rPr>
          <w:rStyle w:val="StyleUnderline"/>
          <w:highlight w:val="cyan"/>
        </w:rPr>
        <w:t>defining "</w:t>
      </w:r>
      <w:r w:rsidRPr="0081348F">
        <w:rPr>
          <w:rStyle w:val="Emphasis"/>
          <w:highlight w:val="cyan"/>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02A5EE7E" w14:textId="77777777" w:rsidR="007C28F1" w:rsidRDefault="007C28F1" w:rsidP="007C28F1"/>
    <w:p w14:paraId="32BB1358" w14:textId="77777777" w:rsidR="007C28F1" w:rsidRDefault="007C28F1" w:rsidP="007C28F1">
      <w:pPr>
        <w:pStyle w:val="Heading4"/>
      </w:pPr>
      <w:r>
        <w:t>About PTO.</w:t>
      </w:r>
    </w:p>
    <w:p w14:paraId="4DE1D9F5" w14:textId="77777777" w:rsidR="007C28F1" w:rsidRPr="009252C8" w:rsidRDefault="007C28F1" w:rsidP="007C28F1">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6C736551" w14:textId="77777777" w:rsidR="007C28F1" w:rsidRPr="009252C8" w:rsidRDefault="007C28F1" w:rsidP="007C28F1">
      <w:pPr>
        <w:rPr>
          <w:sz w:val="16"/>
        </w:rPr>
      </w:pPr>
      <w:r w:rsidRPr="009252C8">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w:t>
      </w:r>
      <w:r w:rsidRPr="00EF00B9">
        <w:rPr>
          <w:rStyle w:val="StyleUnderline"/>
          <w:highlight w:val="green"/>
        </w:rPr>
        <w:t>PTO Primary Examiner</w:t>
      </w:r>
      <w:r w:rsidRPr="00EF00B9">
        <w:rPr>
          <w:rStyle w:val="StyleUnderline"/>
        </w:rPr>
        <w:t xml:space="preserve"> understood</w:t>
      </w:r>
      <w:r w:rsidRPr="009252C8">
        <w:rPr>
          <w:sz w:val="16"/>
        </w:rPr>
        <w:t xml:space="preserve"> </w:t>
      </w:r>
      <w:r w:rsidRPr="009252C8">
        <w:rPr>
          <w:rStyle w:val="StyleUnderline"/>
          <w:highlight w:val="cyan"/>
        </w:rPr>
        <w:t xml:space="preserve">was </w:t>
      </w:r>
      <w:r w:rsidRPr="009252C8">
        <w:rPr>
          <w:rStyle w:val="Emphasis"/>
          <w:highlight w:val="cyan"/>
        </w:rPr>
        <w:t>"more than half."</w:t>
      </w:r>
    </w:p>
    <w:p w14:paraId="2202C20C" w14:textId="77777777" w:rsidR="007C28F1" w:rsidRPr="00EF00B9" w:rsidRDefault="007C28F1" w:rsidP="007C28F1"/>
    <w:p w14:paraId="5AE421F7" w14:textId="77777777" w:rsidR="007C28F1" w:rsidRDefault="007C28F1" w:rsidP="007C28F1">
      <w:pPr>
        <w:pStyle w:val="Heading3"/>
      </w:pPr>
      <w:r>
        <w:t>Overlimiting---1AR</w:t>
      </w:r>
    </w:p>
    <w:p w14:paraId="7CF7F624" w14:textId="77777777" w:rsidR="007C28F1" w:rsidRDefault="007C28F1" w:rsidP="007C28F1"/>
    <w:p w14:paraId="4FAAB51E" w14:textId="77777777" w:rsidR="007C28F1" w:rsidRDefault="007C28F1" w:rsidP="007C28F1"/>
    <w:p w14:paraId="62F32B6B" w14:textId="77777777" w:rsidR="007C28F1" w:rsidRDefault="007C28F1" w:rsidP="007C28F1"/>
    <w:p w14:paraId="25D59AD0" w14:textId="77777777" w:rsidR="007C28F1" w:rsidRPr="00227C19" w:rsidRDefault="007C28F1" w:rsidP="007C28F1">
      <w:pPr>
        <w:pStyle w:val="Heading4"/>
      </w:pPr>
      <w:r>
        <w:t xml:space="preserve">Yellow for </w:t>
      </w:r>
      <w:r>
        <w:rPr>
          <w:u w:val="single"/>
        </w:rPr>
        <w:t>context</w:t>
      </w:r>
      <w:r>
        <w:t xml:space="preserve">. </w:t>
      </w:r>
    </w:p>
    <w:p w14:paraId="0EA0E978" w14:textId="77777777" w:rsidR="007C28F1" w:rsidRDefault="007C28F1" w:rsidP="007C28F1">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4E295425" w14:textId="77777777" w:rsidR="007C28F1" w:rsidRPr="0076534E" w:rsidRDefault="007C28F1" w:rsidP="007C28F1">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587AF2">
        <w:rPr>
          <w:rStyle w:val="StyleUnderline"/>
          <w:highlight w:val="yellow"/>
        </w:rPr>
        <w:t xml:space="preserve">we </w:t>
      </w:r>
      <w:r w:rsidRPr="00587AF2">
        <w:rPr>
          <w:rStyle w:val="Emphasis"/>
          <w:highlight w:val="yellow"/>
        </w:rPr>
        <w:t>recommend</w:t>
      </w:r>
      <w:r w:rsidRPr="00522A2A">
        <w:rPr>
          <w:rStyle w:val="StyleUnderline"/>
        </w:rPr>
        <w:t xml:space="preserve"> that the law:</w:t>
      </w:r>
    </w:p>
    <w:p w14:paraId="228DE815" w14:textId="77777777" w:rsidR="007C28F1" w:rsidRPr="0076534E" w:rsidRDefault="007C28F1" w:rsidP="007C28F1">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390D42E6" w14:textId="77777777" w:rsidR="007C28F1" w:rsidRPr="0076534E" w:rsidRDefault="007C28F1" w:rsidP="007C28F1">
      <w:pPr>
        <w:rPr>
          <w:sz w:val="16"/>
        </w:rPr>
      </w:pPr>
      <w:r w:rsidRPr="0076534E">
        <w:rPr>
          <w:sz w:val="16"/>
        </w:rPr>
        <w:t xml:space="preserve">• </w:t>
      </w:r>
      <w:r w:rsidRPr="00227C19">
        <w:rPr>
          <w:sz w:val="16"/>
          <w:highlight w:val="yellow"/>
        </w:rPr>
        <w:t xml:space="preserve">Provide </w:t>
      </w:r>
      <w:r w:rsidRPr="00227C19">
        <w:rPr>
          <w:rStyle w:val="StyleUnderline"/>
          <w:highlight w:val="yellow"/>
        </w:rPr>
        <w:t xml:space="preserve">a </w:t>
      </w:r>
      <w:r w:rsidRPr="00227C19">
        <w:rPr>
          <w:rStyle w:val="Emphasis"/>
          <w:highlight w:val="yellow"/>
        </w:rPr>
        <w:t>works council</w:t>
      </w:r>
      <w:r w:rsidRPr="00522A2A">
        <w:rPr>
          <w:rStyle w:val="StyleUnderline"/>
        </w:rPr>
        <w:t xml:space="preserve"> in any workplace</w:t>
      </w:r>
      <w:r w:rsidRPr="0076534E">
        <w:rPr>
          <w:sz w:val="16"/>
        </w:rPr>
        <w:t xml:space="preserve"> where at least three workers request one; </w:t>
      </w:r>
    </w:p>
    <w:p w14:paraId="4CCC4027" w14:textId="77777777" w:rsidR="007C28F1" w:rsidRPr="0076534E" w:rsidRDefault="007C28F1" w:rsidP="007C28F1">
      <w:pPr>
        <w:rPr>
          <w:sz w:val="16"/>
        </w:rPr>
      </w:pPr>
      <w:r w:rsidRPr="0076534E">
        <w:rPr>
          <w:sz w:val="16"/>
        </w:rPr>
        <w:t xml:space="preserve">• Give unions the discretion to decide which workers they want to organize—either within the worksite, across the worksite or throughout the enterprise; </w:t>
      </w:r>
    </w:p>
    <w:p w14:paraId="52C606C3" w14:textId="77777777" w:rsidR="007C28F1" w:rsidRPr="0076534E" w:rsidRDefault="007C28F1" w:rsidP="007C28F1">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11FE4494" w14:textId="77777777" w:rsidR="007C28F1" w:rsidRPr="0076534E" w:rsidRDefault="007C28F1" w:rsidP="007C28F1">
      <w:pPr>
        <w:rPr>
          <w:sz w:val="16"/>
        </w:rPr>
      </w:pPr>
      <w:r w:rsidRPr="0076534E">
        <w:rPr>
          <w:sz w:val="16"/>
        </w:rPr>
        <w:t>• Allow exclusive representation upon majority showing.</w:t>
      </w:r>
    </w:p>
    <w:p w14:paraId="62999E28" w14:textId="77777777" w:rsidR="007C28F1" w:rsidRPr="0076534E" w:rsidRDefault="007C28F1" w:rsidP="007C28F1">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3A554DCE" w14:textId="77777777" w:rsidR="007C28F1" w:rsidRPr="0076534E" w:rsidRDefault="007C28F1" w:rsidP="007C28F1">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7596B98A" w14:textId="77777777" w:rsidR="007C28F1" w:rsidRPr="0076534E" w:rsidRDefault="007C28F1" w:rsidP="007C28F1">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3258DDF1" w14:textId="77777777" w:rsidR="007C28F1" w:rsidRPr="0076534E" w:rsidRDefault="007C28F1" w:rsidP="007C28F1">
      <w:pPr>
        <w:rPr>
          <w:sz w:val="16"/>
        </w:rPr>
      </w:pPr>
      <w:r w:rsidRPr="0076534E">
        <w:rPr>
          <w:sz w:val="16"/>
        </w:rPr>
        <w:t xml:space="preserve">• Require employers to have a good cause for firing workers in order to better protect workers from retaliation for exercising their rights; </w:t>
      </w:r>
    </w:p>
    <w:p w14:paraId="1647354E" w14:textId="77777777" w:rsidR="007C28F1" w:rsidRPr="0076534E" w:rsidRDefault="007C28F1" w:rsidP="007C28F1">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 xml:space="preserve">workplaces and </w:t>
      </w:r>
      <w:r w:rsidRPr="00587AF2">
        <w:rPr>
          <w:rStyle w:val="StyleUnderline"/>
          <w:highlight w:val="yellow"/>
        </w:rPr>
        <w:t>email systems</w:t>
      </w:r>
      <w:r w:rsidRPr="0076534E">
        <w:rPr>
          <w:sz w:val="16"/>
        </w:rPr>
        <w:t xml:space="preserve"> upon showing of 25 percent support; </w:t>
      </w:r>
    </w:p>
    <w:p w14:paraId="44D4A124" w14:textId="77777777" w:rsidR="007C28F1" w:rsidRPr="0076534E" w:rsidRDefault="007C28F1" w:rsidP="007C28F1">
      <w:pPr>
        <w:rPr>
          <w:sz w:val="16"/>
        </w:rPr>
      </w:pPr>
      <w:r w:rsidRPr="0076534E">
        <w:rPr>
          <w:sz w:val="16"/>
        </w:rPr>
        <w:t xml:space="preserve">• Greatly </w:t>
      </w:r>
      <w:r w:rsidRPr="00227C19">
        <w:rPr>
          <w:rStyle w:val="StyleUnderline"/>
          <w:highlight w:val="yellow"/>
        </w:rPr>
        <w:t>increase employer penalties</w:t>
      </w:r>
      <w:r w:rsidRPr="0076534E">
        <w:rPr>
          <w:sz w:val="16"/>
        </w:rPr>
        <w:t xml:space="preserve"> for intervening in organizing campaigns, including making punitive damages available; </w:t>
      </w:r>
    </w:p>
    <w:p w14:paraId="2C36B793" w14:textId="77777777" w:rsidR="007C28F1" w:rsidRPr="0076534E" w:rsidRDefault="007C28F1" w:rsidP="007C28F1">
      <w:pPr>
        <w:rPr>
          <w:sz w:val="16"/>
        </w:rPr>
      </w:pPr>
      <w:r w:rsidRPr="0076534E">
        <w:rPr>
          <w:sz w:val="16"/>
        </w:rPr>
        <w:t xml:space="preserve">• </w:t>
      </w:r>
      <w:r w:rsidRPr="00227C19">
        <w:rPr>
          <w:rStyle w:val="Emphasis"/>
          <w:highlight w:val="yellow"/>
        </w:rPr>
        <w:t>Ban employers</w:t>
      </w:r>
      <w:r w:rsidRPr="0076534E">
        <w:rPr>
          <w:sz w:val="16"/>
        </w:rPr>
        <w:t xml:space="preserve"> </w:t>
      </w:r>
      <w:r w:rsidRPr="00227C19">
        <w:rPr>
          <w:rStyle w:val="StyleUnderline"/>
          <w:highlight w:val="yellow"/>
        </w:rPr>
        <w:t>from</w:t>
      </w:r>
      <w:r w:rsidRPr="0076534E">
        <w:rPr>
          <w:sz w:val="16"/>
        </w:rPr>
        <w:t xml:space="preserve"> requiring workers to listen to </w:t>
      </w:r>
      <w:r w:rsidRPr="00227C19">
        <w:rPr>
          <w:rStyle w:val="StyleUnderline"/>
          <w:highlight w:val="yellow"/>
        </w:rPr>
        <w:t>anti-union speeches</w:t>
      </w:r>
      <w:r w:rsidRPr="0076534E">
        <w:rPr>
          <w:sz w:val="16"/>
        </w:rPr>
        <w:t xml:space="preserve">; </w:t>
      </w:r>
    </w:p>
    <w:p w14:paraId="4A2D3F8B" w14:textId="77777777" w:rsidR="007C28F1" w:rsidRPr="0076534E" w:rsidRDefault="007C28F1" w:rsidP="007C28F1">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44EB99BA" w14:textId="77777777" w:rsidR="007C28F1" w:rsidRPr="0076534E" w:rsidRDefault="007C28F1" w:rsidP="007C28F1">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1D75536F" w14:textId="77777777" w:rsidR="007C28F1" w:rsidRPr="0076534E" w:rsidRDefault="007C28F1" w:rsidP="007C28F1">
      <w:pPr>
        <w:rPr>
          <w:sz w:val="16"/>
        </w:rPr>
      </w:pPr>
      <w:r w:rsidRPr="0076534E">
        <w:rPr>
          <w:sz w:val="16"/>
        </w:rPr>
        <w:t xml:space="preserve">• </w:t>
      </w:r>
      <w:r w:rsidRPr="00227C19">
        <w:rPr>
          <w:rStyle w:val="StyleUnderline"/>
          <w:highlight w:val="yellow"/>
        </w:rPr>
        <w:t>Allow</w:t>
      </w:r>
      <w:r w:rsidRPr="00522A2A">
        <w:rPr>
          <w:rStyle w:val="StyleUnderline"/>
        </w:rPr>
        <w:t xml:space="preserve"> workers</w:t>
      </w:r>
      <w:r w:rsidRPr="0076534E">
        <w:rPr>
          <w:sz w:val="16"/>
        </w:rPr>
        <w:t xml:space="preserve"> </w:t>
      </w:r>
      <w:r w:rsidRPr="00587AF2">
        <w:rPr>
          <w:rStyle w:val="Emphasis"/>
          <w:highlight w:val="yellow"/>
        </w:rPr>
        <w:t>digital access</w:t>
      </w:r>
      <w:r w:rsidRPr="0076534E">
        <w:rPr>
          <w:sz w:val="16"/>
        </w:rPr>
        <w:t xml:space="preserve"> to each other through access to email systems and creation of </w:t>
      </w:r>
      <w:r w:rsidRPr="00227C19">
        <w:rPr>
          <w:rStyle w:val="StyleUnderline"/>
          <w:highlight w:val="yellow"/>
        </w:rPr>
        <w:t xml:space="preserve">digital </w:t>
      </w:r>
      <w:r w:rsidRPr="00227C19">
        <w:rPr>
          <w:rStyle w:val="Emphasis"/>
          <w:highlight w:val="yellow"/>
        </w:rPr>
        <w:t>meeting spaces</w:t>
      </w:r>
    </w:p>
    <w:p w14:paraId="390E7B27" w14:textId="77777777" w:rsidR="007C28F1" w:rsidRPr="0076534E" w:rsidRDefault="007C28F1" w:rsidP="007C28F1">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7B9758FD" w14:textId="77777777" w:rsidR="007C28F1" w:rsidRPr="0076534E" w:rsidRDefault="007C28F1" w:rsidP="007C28F1">
      <w:pPr>
        <w:rPr>
          <w:sz w:val="16"/>
        </w:rPr>
      </w:pPr>
      <w:r w:rsidRPr="0076534E">
        <w:rPr>
          <w:sz w:val="16"/>
        </w:rPr>
        <w:t>• Allow workers to strategically choose whom to strike based on which companies have power over their working conditions, not who signs their paychecks;</w:t>
      </w:r>
    </w:p>
    <w:p w14:paraId="783DC93C" w14:textId="77777777" w:rsidR="007C28F1" w:rsidRPr="0076534E" w:rsidRDefault="007C28F1" w:rsidP="007C28F1">
      <w:pPr>
        <w:rPr>
          <w:sz w:val="16"/>
        </w:rPr>
      </w:pPr>
      <w:r w:rsidRPr="0076534E">
        <w:rPr>
          <w:sz w:val="16"/>
        </w:rPr>
        <w:t xml:space="preserve">• </w:t>
      </w:r>
      <w:r w:rsidRPr="00227C19">
        <w:rPr>
          <w:rStyle w:val="StyleUnderline"/>
          <w:highlight w:val="yellow"/>
        </w:rPr>
        <w:t>Allow workers to choose</w:t>
      </w:r>
      <w:r w:rsidRPr="0076534E">
        <w:rPr>
          <w:sz w:val="16"/>
        </w:rPr>
        <w:t xml:space="preserve"> what </w:t>
      </w:r>
      <w:r w:rsidRPr="00227C19">
        <w:rPr>
          <w:rStyle w:val="Emphasis"/>
          <w:highlight w:val="yellow"/>
        </w:rPr>
        <w:t>kinds of strikes</w:t>
      </w:r>
      <w:r w:rsidRPr="0076534E">
        <w:rPr>
          <w:sz w:val="16"/>
        </w:rPr>
        <w:t xml:space="preserve">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755DEF37" w14:textId="77777777" w:rsidR="007C28F1" w:rsidRPr="0076534E" w:rsidRDefault="007C28F1" w:rsidP="007C28F1">
      <w:pPr>
        <w:rPr>
          <w:sz w:val="16"/>
        </w:rPr>
      </w:pPr>
      <w:r w:rsidRPr="0076534E">
        <w:rPr>
          <w:sz w:val="16"/>
        </w:rPr>
        <w:t xml:space="preserve">• Require employers to disclose strategic business relationships; </w:t>
      </w:r>
    </w:p>
    <w:p w14:paraId="2FAF0AE4" w14:textId="77777777" w:rsidR="007C28F1" w:rsidRPr="0076534E" w:rsidRDefault="007C28F1" w:rsidP="007C28F1">
      <w:pPr>
        <w:rPr>
          <w:sz w:val="16"/>
        </w:rPr>
      </w:pPr>
      <w:r w:rsidRPr="0076534E">
        <w:rPr>
          <w:sz w:val="16"/>
        </w:rPr>
        <w:t xml:space="preserve">• </w:t>
      </w:r>
      <w:r w:rsidRPr="00227C19">
        <w:rPr>
          <w:rStyle w:val="StyleUnderline"/>
          <w:highlight w:val="yellow"/>
        </w:rPr>
        <w:t>Ban employers from</w:t>
      </w:r>
      <w:r w:rsidRPr="0076534E">
        <w:rPr>
          <w:sz w:val="16"/>
        </w:rPr>
        <w:t xml:space="preserve"> permanently </w:t>
      </w:r>
      <w:r w:rsidRPr="00227C19">
        <w:rPr>
          <w:rStyle w:val="Emphasis"/>
          <w:highlight w:val="yellow"/>
        </w:rPr>
        <w:t>replacing</w:t>
      </w:r>
      <w:r w:rsidRPr="00227C19">
        <w:rPr>
          <w:rStyle w:val="StyleUnderline"/>
          <w:highlight w:val="yellow"/>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694194AF" w14:textId="77777777" w:rsidR="007C28F1" w:rsidRPr="0076534E" w:rsidRDefault="007C28F1" w:rsidP="007C28F1">
      <w:pPr>
        <w:rPr>
          <w:sz w:val="16"/>
        </w:rPr>
      </w:pPr>
      <w:r w:rsidRPr="0076534E">
        <w:rPr>
          <w:sz w:val="16"/>
        </w:rPr>
        <w:t xml:space="preserve">• Create more support for strikers, including establishing tax-deductible status for strike funds and extending unemployment insurance for strikers; </w:t>
      </w:r>
    </w:p>
    <w:p w14:paraId="13F1DED6" w14:textId="77777777" w:rsidR="007C28F1" w:rsidRPr="0076534E" w:rsidRDefault="007C28F1" w:rsidP="007C28F1">
      <w:pPr>
        <w:rPr>
          <w:sz w:val="16"/>
        </w:rPr>
      </w:pPr>
      <w:r w:rsidRPr="0076534E">
        <w:rPr>
          <w:sz w:val="16"/>
        </w:rPr>
        <w:t xml:space="preserve">• Require employers to create digital meeting spaces; and </w:t>
      </w:r>
    </w:p>
    <w:p w14:paraId="40FE6260" w14:textId="77777777" w:rsidR="007C28F1" w:rsidRPr="0076534E" w:rsidRDefault="007C28F1" w:rsidP="007C28F1">
      <w:pPr>
        <w:rPr>
          <w:sz w:val="16"/>
        </w:rPr>
      </w:pPr>
      <w:r w:rsidRPr="0076534E">
        <w:rPr>
          <w:sz w:val="16"/>
        </w:rPr>
        <w:t>• Create digital picket lines.</w:t>
      </w:r>
    </w:p>
    <w:p w14:paraId="7A10E446" w14:textId="77777777" w:rsidR="007C28F1" w:rsidRPr="0076534E" w:rsidRDefault="007C28F1" w:rsidP="007C28F1">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751244BE" w14:textId="77777777" w:rsidR="007C28F1" w:rsidRPr="0076534E" w:rsidRDefault="007C28F1" w:rsidP="007C28F1">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58E41BD7" w14:textId="77777777" w:rsidR="007C28F1" w:rsidRPr="0076534E" w:rsidRDefault="007C28F1" w:rsidP="007C28F1">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420CF9D2" w14:textId="77777777" w:rsidR="007C28F1" w:rsidRPr="0076534E" w:rsidRDefault="007C28F1" w:rsidP="007C28F1">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06D8CAA7" w14:textId="77777777" w:rsidR="007C28F1" w:rsidRPr="0076534E" w:rsidRDefault="007C28F1" w:rsidP="007C28F1">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45E32895" w14:textId="77777777" w:rsidR="007C28F1" w:rsidRPr="0076534E" w:rsidRDefault="007C28F1" w:rsidP="007C28F1">
      <w:pPr>
        <w:rPr>
          <w:sz w:val="16"/>
        </w:rPr>
      </w:pPr>
      <w:r w:rsidRPr="0076534E">
        <w:rPr>
          <w:sz w:val="16"/>
        </w:rPr>
        <w:t xml:space="preserve">• Require 40 percent worker-chosen representatives on corporate boards; </w:t>
      </w:r>
    </w:p>
    <w:p w14:paraId="3698B3A5" w14:textId="77777777" w:rsidR="007C28F1" w:rsidRPr="0076534E" w:rsidRDefault="007C28F1" w:rsidP="007C28F1">
      <w:pPr>
        <w:rPr>
          <w:sz w:val="16"/>
        </w:rPr>
      </w:pPr>
      <w:r w:rsidRPr="0076534E">
        <w:rPr>
          <w:sz w:val="16"/>
        </w:rPr>
        <w:t xml:space="preserve">• Require a supermajority board vote for decisions with the greatest impact on workers; </w:t>
      </w:r>
    </w:p>
    <w:p w14:paraId="1B30A0C7" w14:textId="77777777" w:rsidR="007C28F1" w:rsidRPr="0076534E" w:rsidRDefault="007C28F1" w:rsidP="007C28F1">
      <w:pPr>
        <w:rPr>
          <w:sz w:val="16"/>
        </w:rPr>
      </w:pPr>
      <w:r w:rsidRPr="0076534E">
        <w:rPr>
          <w:sz w:val="16"/>
        </w:rPr>
        <w:t xml:space="preserve">• Expand corporations’ fiduciary duties to include a duty to workers; and </w:t>
      </w:r>
    </w:p>
    <w:p w14:paraId="3394B1FC" w14:textId="77777777" w:rsidR="007C28F1" w:rsidRPr="0076534E" w:rsidRDefault="007C28F1" w:rsidP="007C28F1">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7F8FC19D" w14:textId="45B3B768" w:rsidR="007C28F1" w:rsidRDefault="007C28F1" w:rsidP="007C28F1">
      <w:pPr>
        <w:pStyle w:val="Heading2"/>
      </w:pPr>
      <w:r>
        <w:t>Midterms DA</w:t>
      </w:r>
    </w:p>
    <w:p w14:paraId="4903A6C9" w14:textId="77777777" w:rsidR="007C28F1" w:rsidRDefault="007C28F1" w:rsidP="007C28F1">
      <w:pPr>
        <w:pStyle w:val="Heading3"/>
      </w:pPr>
      <w:r>
        <w:t xml:space="preserve">AT: Uniqueness---Trump Cheats---1AR </w:t>
      </w:r>
    </w:p>
    <w:p w14:paraId="2C224583" w14:textId="77777777" w:rsidR="007C28F1" w:rsidRDefault="007C28F1" w:rsidP="007C28F1">
      <w:pPr>
        <w:pStyle w:val="Heading4"/>
      </w:pPr>
      <w:r>
        <w:t xml:space="preserve">Heres a </w:t>
      </w:r>
      <w:r w:rsidRPr="00E06F2C">
        <w:rPr>
          <w:u w:val="single"/>
        </w:rPr>
        <w:t>card</w:t>
      </w:r>
      <w:r>
        <w:t xml:space="preserve">. </w:t>
      </w:r>
    </w:p>
    <w:p w14:paraId="39D179EC" w14:textId="77777777" w:rsidR="007C28F1" w:rsidRDefault="007C28F1" w:rsidP="007C28F1">
      <w:r>
        <w:rPr>
          <w:rStyle w:val="Style13ptBold"/>
        </w:rPr>
        <w:t xml:space="preserve">Sarat 1/26 </w:t>
      </w:r>
      <w:r w:rsidRPr="006F7DE7">
        <w:t>[Austin Sarat; Reporter for The Guardian. 2026, “Democrats are campaigning as if the 2026 election will be fair. That’s a mistake” https://www.theguardian.com/commentisfree/2026/jan/23/midterm-elections-project-2025. Chopper]</w:t>
      </w:r>
    </w:p>
    <w:p w14:paraId="343F2994" w14:textId="77777777" w:rsidR="007C28F1" w:rsidRPr="00452FB7" w:rsidRDefault="007C28F1" w:rsidP="007C28F1">
      <w:pPr>
        <w:rPr>
          <w:sz w:val="16"/>
        </w:rPr>
      </w:pPr>
      <w:r w:rsidRPr="00452FB7">
        <w:rPr>
          <w:sz w:val="16"/>
        </w:rPr>
        <w:t xml:space="preserve">Last week, during an Oval Office interview with Reuters, Donald </w:t>
      </w:r>
      <w:r w:rsidRPr="00452FB7">
        <w:rPr>
          <w:rStyle w:val="Emphasis"/>
          <w:highlight w:val="cyan"/>
        </w:rPr>
        <w:t>Trump</w:t>
      </w:r>
      <w:r w:rsidRPr="00452FB7">
        <w:rPr>
          <w:sz w:val="16"/>
        </w:rPr>
        <w:t xml:space="preserve"> touted his accomplishments and </w:t>
      </w:r>
      <w:r w:rsidRPr="00452FB7">
        <w:rPr>
          <w:rStyle w:val="StyleUnderline"/>
          <w:highlight w:val="cyan"/>
        </w:rPr>
        <w:t>suggested</w:t>
      </w:r>
      <w:r w:rsidRPr="00452FB7">
        <w:rPr>
          <w:sz w:val="16"/>
        </w:rPr>
        <w:t xml:space="preserve"> that they were so great that “</w:t>
      </w:r>
      <w:r w:rsidRPr="00452FB7">
        <w:rPr>
          <w:rStyle w:val="Emphasis"/>
          <w:sz w:val="30"/>
          <w:szCs w:val="30"/>
          <w:highlight w:val="cyan"/>
        </w:rPr>
        <w:t>we shouldn’t even have an election</w:t>
      </w:r>
      <w:r w:rsidRPr="00452FB7">
        <w:rPr>
          <w:sz w:val="16"/>
        </w:rPr>
        <w:t>” in November. Not surprisingly, that comment made headlines.</w:t>
      </w:r>
    </w:p>
    <w:p w14:paraId="762ADA3F" w14:textId="77777777" w:rsidR="007C28F1" w:rsidRPr="00452FB7" w:rsidRDefault="007C28F1" w:rsidP="007C28F1">
      <w:pPr>
        <w:rPr>
          <w:sz w:val="16"/>
        </w:rPr>
      </w:pPr>
      <w:r w:rsidRPr="00452FB7">
        <w:rPr>
          <w:sz w:val="16"/>
        </w:rPr>
        <w:t>But it is at best a distraction from the real threat: the United States will have elections this year, but they will not be free and fair.</w:t>
      </w:r>
    </w:p>
    <w:p w14:paraId="650387AA" w14:textId="77777777" w:rsidR="007C28F1" w:rsidRPr="00452FB7" w:rsidRDefault="007C28F1" w:rsidP="007C28F1">
      <w:pPr>
        <w:rPr>
          <w:sz w:val="16"/>
        </w:rPr>
      </w:pPr>
      <w:r w:rsidRPr="00452FB7">
        <w:rPr>
          <w:sz w:val="16"/>
        </w:rPr>
        <w:t xml:space="preserve">Far more important than his musings about calling off the midterms was what the president told the New York Times in another Oval Office interview. As the Times noted, he said that “he regretted not </w:t>
      </w:r>
      <w:r w:rsidRPr="00452FB7">
        <w:rPr>
          <w:rStyle w:val="Emphasis"/>
          <w:highlight w:val="cyan"/>
        </w:rPr>
        <w:t>ordering</w:t>
      </w:r>
      <w:r w:rsidRPr="00452FB7">
        <w:rPr>
          <w:rStyle w:val="StyleUnderline"/>
        </w:rPr>
        <w:t xml:space="preserve"> the </w:t>
      </w:r>
      <w:r w:rsidRPr="00452FB7">
        <w:rPr>
          <w:rStyle w:val="Emphasis"/>
          <w:highlight w:val="cyan"/>
        </w:rPr>
        <w:t>National Guard</w:t>
      </w:r>
      <w:r w:rsidRPr="00452FB7">
        <w:rPr>
          <w:rStyle w:val="StyleUnderline"/>
          <w:highlight w:val="cyan"/>
        </w:rPr>
        <w:t xml:space="preserve"> to </w:t>
      </w:r>
      <w:r w:rsidRPr="00452FB7">
        <w:rPr>
          <w:rStyle w:val="Emphasis"/>
          <w:highlight w:val="cyan"/>
        </w:rPr>
        <w:t>seize voting machines</w:t>
      </w:r>
      <w:r w:rsidRPr="00452FB7">
        <w:rPr>
          <w:rStyle w:val="StyleUnderline"/>
        </w:rPr>
        <w:t xml:space="preserve"> in swing states</w:t>
      </w:r>
      <w:r w:rsidRPr="00452FB7">
        <w:rPr>
          <w:sz w:val="16"/>
        </w:rPr>
        <w:t xml:space="preserve"> after his loss in the 2020 election.”</w:t>
      </w:r>
    </w:p>
    <w:p w14:paraId="53786A6F" w14:textId="77777777" w:rsidR="007C28F1" w:rsidRPr="00452FB7" w:rsidRDefault="007C28F1" w:rsidP="007C28F1">
      <w:pPr>
        <w:rPr>
          <w:sz w:val="16"/>
        </w:rPr>
      </w:pPr>
      <w:r w:rsidRPr="00452FB7">
        <w:rPr>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4D9810D2" w14:textId="77777777" w:rsidR="007C28F1" w:rsidRPr="00452FB7" w:rsidRDefault="007C28F1" w:rsidP="007C28F1">
      <w:pPr>
        <w:rPr>
          <w:sz w:val="16"/>
        </w:rPr>
      </w:pPr>
      <w:r w:rsidRPr="00452FB7">
        <w:rPr>
          <w:sz w:val="16"/>
        </w:rPr>
        <w:t>As the Times observed, “Mr. Trump’s expression of regret … was ... a warning sign that he had not given up on the idea that voting machines were dangerous or that they could be seized in an effort to curb fraud.” We should take that warning seriously.</w:t>
      </w:r>
    </w:p>
    <w:p w14:paraId="5DCA22BA" w14:textId="77777777" w:rsidR="007C28F1" w:rsidRPr="00452FB7" w:rsidRDefault="007C28F1" w:rsidP="007C28F1">
      <w:pPr>
        <w:rPr>
          <w:sz w:val="16"/>
        </w:rPr>
      </w:pPr>
      <w:r w:rsidRPr="00452FB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2EA31CA0" w14:textId="77777777" w:rsidR="007C28F1" w:rsidRPr="00452FB7" w:rsidRDefault="007C28F1" w:rsidP="007C28F1">
      <w:pPr>
        <w:rPr>
          <w:sz w:val="16"/>
        </w:rPr>
      </w:pPr>
      <w:r w:rsidRPr="00452FB7">
        <w:rPr>
          <w:sz w:val="16"/>
        </w:rPr>
        <w:t xml:space="preserve">In a 16 January podcast interview, Robert Kagan, a historian and senior fellow at the Brookings Institution, explained why this is a mistake. </w:t>
      </w:r>
      <w:r w:rsidRPr="00452FB7">
        <w:rPr>
          <w:rStyle w:val="StyleUnderline"/>
        </w:rPr>
        <w:t>Because</w:t>
      </w:r>
      <w:r w:rsidRPr="00452FB7">
        <w:rPr>
          <w:sz w:val="16"/>
        </w:rPr>
        <w:t xml:space="preserve"> of Donald </w:t>
      </w:r>
      <w:r w:rsidRPr="00452FB7">
        <w:rPr>
          <w:rStyle w:val="StyleUnderline"/>
          <w:highlight w:val="cyan"/>
        </w:rPr>
        <w:t>Trump</w:t>
      </w:r>
      <w:r w:rsidRPr="00452FB7">
        <w:rPr>
          <w:rStyle w:val="StyleUnderline"/>
        </w:rPr>
        <w:t>’s</w:t>
      </w:r>
      <w:r w:rsidRPr="00452FB7">
        <w:rPr>
          <w:sz w:val="16"/>
        </w:rPr>
        <w:t xml:space="preserve"> desire and </w:t>
      </w:r>
      <w:r w:rsidRPr="00452FB7">
        <w:rPr>
          <w:rStyle w:val="StyleUnderline"/>
        </w:rPr>
        <w:t xml:space="preserve">need for complete domination, </w:t>
      </w:r>
      <w:r w:rsidRPr="00452FB7">
        <w:rPr>
          <w:rStyle w:val="Emphasis"/>
        </w:rPr>
        <w:t xml:space="preserve">he </w:t>
      </w:r>
      <w:r w:rsidRPr="00452FB7">
        <w:rPr>
          <w:rStyle w:val="Emphasis"/>
          <w:highlight w:val="cyan"/>
        </w:rPr>
        <w:t>cannot tolerate</w:t>
      </w:r>
      <w:r w:rsidRPr="00452FB7">
        <w:rPr>
          <w:rStyle w:val="StyleUnderline"/>
        </w:rPr>
        <w:t xml:space="preserve"> and will not allow a </w:t>
      </w:r>
      <w:r w:rsidRPr="00452FB7">
        <w:rPr>
          <w:rStyle w:val="Emphasis"/>
          <w:highlight w:val="cyan"/>
        </w:rPr>
        <w:t>Republican defeat</w:t>
      </w:r>
      <w:r w:rsidRPr="00452FB7">
        <w:rPr>
          <w:rStyle w:val="Emphasis"/>
        </w:rPr>
        <w:t xml:space="preserve"> at the polls</w:t>
      </w:r>
      <w:r w:rsidRPr="00452FB7">
        <w:rPr>
          <w:sz w:val="16"/>
        </w:rPr>
        <w:t>.</w:t>
      </w:r>
    </w:p>
    <w:p w14:paraId="428E04E9" w14:textId="77777777" w:rsidR="007C28F1" w:rsidRPr="00452FB7" w:rsidRDefault="007C28F1" w:rsidP="007C28F1">
      <w:pPr>
        <w:rPr>
          <w:sz w:val="16"/>
        </w:rPr>
      </w:pPr>
      <w:r w:rsidRPr="00452FB7">
        <w:rPr>
          <w:sz w:val="16"/>
        </w:rPr>
        <w:t>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p>
    <w:p w14:paraId="5D5F2FDE" w14:textId="77777777" w:rsidR="007C28F1" w:rsidRPr="00452FB7" w:rsidRDefault="007C28F1" w:rsidP="007C28F1">
      <w:pPr>
        <w:rPr>
          <w:sz w:val="16"/>
        </w:rPr>
      </w:pPr>
      <w:r w:rsidRPr="00452FB7">
        <w:rPr>
          <w:sz w:val="16"/>
        </w:rPr>
        <w:t>The results of the off-year elections in 2025 sent a clear signal of what is in store for the president and his party if the midterms are free and fair. That’s why, as the Washington Post reported on 12 January, he “</w:t>
      </w:r>
      <w:r w:rsidRPr="00452FB7">
        <w:rPr>
          <w:rStyle w:val="StyleUnderline"/>
        </w:rPr>
        <w:t xml:space="preserve">is </w:t>
      </w:r>
      <w:r w:rsidRPr="00452FB7">
        <w:rPr>
          <w:rStyle w:val="Emphasis"/>
          <w:highlight w:val="cyan"/>
        </w:rPr>
        <w:t>using every tool</w:t>
      </w:r>
      <w:r w:rsidRPr="00452FB7">
        <w:rPr>
          <w:rStyle w:val="StyleUnderline"/>
        </w:rPr>
        <w:t xml:space="preserve"> he can find to try to </w:t>
      </w:r>
      <w:r w:rsidRPr="00452FB7">
        <w:rPr>
          <w:rStyle w:val="Emphasis"/>
          <w:highlight w:val="cyan"/>
        </w:rPr>
        <w:t>influence</w:t>
      </w:r>
      <w:r w:rsidRPr="00452FB7">
        <w:rPr>
          <w:rStyle w:val="StyleUnderline"/>
        </w:rPr>
        <w:t xml:space="preserve"> the </w:t>
      </w:r>
      <w:r w:rsidRPr="00452FB7">
        <w:rPr>
          <w:rStyle w:val="Emphasis"/>
          <w:highlight w:val="cyan"/>
        </w:rPr>
        <w:t>2026 midterm elections</w:t>
      </w:r>
      <w:r w:rsidRPr="00452FB7">
        <w:rPr>
          <w:sz w:val="16"/>
        </w:rPr>
        <w:t xml:space="preserve"> and, if his party loses, sow doubt in their validity”.</w:t>
      </w:r>
    </w:p>
    <w:p w14:paraId="27BC2D98" w14:textId="77777777" w:rsidR="007C28F1" w:rsidRPr="00452FB7" w:rsidRDefault="007C28F1" w:rsidP="007C28F1">
      <w:pPr>
        <w:rPr>
          <w:sz w:val="16"/>
        </w:rPr>
      </w:pPr>
      <w:r w:rsidRPr="00452FB7">
        <w:rPr>
          <w:sz w:val="16"/>
        </w:rPr>
        <w:t>The administration’s “wide-ranging efforts seek to expand on some of the strategies he and his advisers and allies used to try to reverse the 2020 results”. Moreover, Trump and his allies are much better prepared to rig the 2026 election or discredit the results than they were in 2020.</w:t>
      </w:r>
    </w:p>
    <w:p w14:paraId="792DE0CE" w14:textId="77777777" w:rsidR="007C28F1" w:rsidRPr="00452FB7" w:rsidRDefault="007C28F1" w:rsidP="007C28F1">
      <w:pPr>
        <w:rPr>
          <w:sz w:val="16"/>
        </w:rPr>
      </w:pPr>
      <w:r w:rsidRPr="00452FB7">
        <w:rPr>
          <w:sz w:val="16"/>
        </w:rPr>
        <w:t>The playbook was laid out in Project 2025. Let’s recall a few of its proposals.</w:t>
      </w:r>
    </w:p>
    <w:p w14:paraId="70162EB4" w14:textId="77777777" w:rsidR="007C28F1" w:rsidRPr="00452FB7" w:rsidRDefault="007C28F1" w:rsidP="007C28F1">
      <w:pPr>
        <w:rPr>
          <w:sz w:val="16"/>
        </w:rPr>
      </w:pPr>
      <w:r w:rsidRPr="00452FB7">
        <w:rPr>
          <w:sz w:val="16"/>
        </w:rPr>
        <w:t xml:space="preserve">One was to </w:t>
      </w:r>
      <w:r w:rsidRPr="00452FB7">
        <w:rPr>
          <w:rStyle w:val="StyleUnderline"/>
          <w:highlight w:val="cyan"/>
        </w:rPr>
        <w:t>transfer</w:t>
      </w:r>
      <w:r w:rsidRPr="00452FB7">
        <w:rPr>
          <w:sz w:val="16"/>
        </w:rPr>
        <w:t xml:space="preserve"> the responsibility for investigating and </w:t>
      </w:r>
      <w:r w:rsidRPr="00452FB7">
        <w:rPr>
          <w:rStyle w:val="Emphasis"/>
          <w:highlight w:val="cyan"/>
        </w:rPr>
        <w:t>prosecuting election crimes</w:t>
      </w:r>
      <w:r w:rsidRPr="00452FB7">
        <w:rPr>
          <w:rStyle w:val="StyleUnderline"/>
          <w:highlight w:val="cyan"/>
        </w:rPr>
        <w:t xml:space="preserve"> to</w:t>
      </w:r>
      <w:r w:rsidRPr="00452FB7">
        <w:rPr>
          <w:rStyle w:val="StyleUnderline"/>
        </w:rPr>
        <w:t xml:space="preserve"> the</w:t>
      </w:r>
      <w:r w:rsidRPr="00452FB7">
        <w:rPr>
          <w:sz w:val="16"/>
        </w:rPr>
        <w:t xml:space="preserve"> </w:t>
      </w:r>
      <w:r w:rsidRPr="00452FB7">
        <w:rPr>
          <w:rStyle w:val="Emphasis"/>
          <w:highlight w:val="cyan"/>
        </w:rPr>
        <w:t>D</w:t>
      </w:r>
      <w:r w:rsidRPr="00452FB7">
        <w:rPr>
          <w:sz w:val="16"/>
        </w:rPr>
        <w:t xml:space="preserve">epartment </w:t>
      </w:r>
      <w:r w:rsidRPr="00452FB7">
        <w:rPr>
          <w:rStyle w:val="Emphasis"/>
          <w:highlight w:val="cyan"/>
        </w:rPr>
        <w:t>o</w:t>
      </w:r>
      <w:r w:rsidRPr="00452FB7">
        <w:rPr>
          <w:sz w:val="16"/>
        </w:rPr>
        <w:t xml:space="preserve">f </w:t>
      </w:r>
      <w:r w:rsidRPr="00452FB7">
        <w:rPr>
          <w:rStyle w:val="Emphasis"/>
          <w:highlight w:val="cyan"/>
        </w:rPr>
        <w:t>J</w:t>
      </w:r>
      <w:r w:rsidRPr="00452FB7">
        <w:rPr>
          <w:sz w:val="16"/>
        </w:rPr>
        <w:t xml:space="preserve">ustice’s </w:t>
      </w:r>
      <w:r w:rsidRPr="00452FB7">
        <w:rPr>
          <w:rStyle w:val="StyleUnderline"/>
        </w:rPr>
        <w:t>criminal division</w:t>
      </w:r>
      <w:r w:rsidRPr="00452FB7">
        <w:rPr>
          <w:sz w:val="16"/>
        </w:rPr>
        <w:t xml:space="preserve">. Liza Gordon-Rogers, a research associate at the Center for Science and Democracy, argues that his shift would “significantly jeopardize the United States’ multi-racial democracy by changing the focus from interference with voting rights to </w:t>
      </w:r>
      <w:r w:rsidRPr="00452FB7">
        <w:rPr>
          <w:rStyle w:val="Emphasis"/>
          <w:highlight w:val="cyan"/>
        </w:rPr>
        <w:t>criminalizing</w:t>
      </w:r>
      <w:r w:rsidRPr="00452FB7">
        <w:rPr>
          <w:rStyle w:val="StyleUnderline"/>
        </w:rPr>
        <w:t xml:space="preserve"> the act of </w:t>
      </w:r>
      <w:r w:rsidRPr="00452FB7">
        <w:rPr>
          <w:rStyle w:val="Emphasis"/>
          <w:highlight w:val="cyan"/>
        </w:rPr>
        <w:t>voting</w:t>
      </w:r>
      <w:r w:rsidRPr="00452FB7">
        <w:rPr>
          <w:rStyle w:val="Emphasis"/>
        </w:rPr>
        <w:t xml:space="preserve"> itself</w:t>
      </w:r>
      <w:r w:rsidRPr="00452FB7">
        <w:rPr>
          <w:sz w:val="16"/>
        </w:rPr>
        <w:t>”.</w:t>
      </w:r>
    </w:p>
    <w:p w14:paraId="1E0A9093" w14:textId="77777777" w:rsidR="007C28F1" w:rsidRPr="00452FB7" w:rsidRDefault="007C28F1" w:rsidP="007C28F1">
      <w:pPr>
        <w:rPr>
          <w:sz w:val="16"/>
        </w:rPr>
      </w:pPr>
      <w:r w:rsidRPr="00452FB7">
        <w:rPr>
          <w:sz w:val="16"/>
        </w:rPr>
        <w:t>Project 2025 also called for the federal government to withdraw from arrangements that in the past have helped election officials do their jobs. It recommended what Gordon-Rogers calls “</w:t>
      </w:r>
      <w:r w:rsidRPr="00452FB7">
        <w:rPr>
          <w:rStyle w:val="StyleUnderline"/>
        </w:rPr>
        <w:t xml:space="preserve">substantive </w:t>
      </w:r>
      <w:r w:rsidRPr="00452FB7">
        <w:rPr>
          <w:rStyle w:val="StyleUnderline"/>
          <w:highlight w:val="cyan"/>
        </w:rPr>
        <w:t>cuts to</w:t>
      </w:r>
      <w:r w:rsidRPr="00452FB7">
        <w:rPr>
          <w:sz w:val="16"/>
        </w:rPr>
        <w:t xml:space="preserve"> the Cybersecurity and Infrastructure Security Agency (</w:t>
      </w:r>
      <w:r w:rsidRPr="00452FB7">
        <w:rPr>
          <w:rStyle w:val="Emphasis"/>
          <w:highlight w:val="cyan"/>
        </w:rPr>
        <w:t>CISA</w:t>
      </w:r>
      <w:r w:rsidRPr="00452FB7">
        <w:rPr>
          <w:sz w:val="16"/>
        </w:rPr>
        <w:t xml:space="preserve">), which has </w:t>
      </w:r>
      <w:r w:rsidRPr="00452FB7">
        <w:rPr>
          <w:rStyle w:val="StyleUnderline"/>
          <w:highlight w:val="cyan"/>
        </w:rPr>
        <w:t>provided</w:t>
      </w:r>
      <w:r w:rsidRPr="00452FB7">
        <w:rPr>
          <w:sz w:val="16"/>
        </w:rPr>
        <w:t xml:space="preserve"> essential </w:t>
      </w:r>
      <w:r w:rsidRPr="00452FB7">
        <w:rPr>
          <w:rStyle w:val="Emphasis"/>
        </w:rPr>
        <w:t>cyber</w:t>
      </w:r>
      <w:r w:rsidRPr="00452FB7">
        <w:rPr>
          <w:rStyle w:val="StyleUnderline"/>
        </w:rPr>
        <w:t xml:space="preserve"> and </w:t>
      </w:r>
      <w:r w:rsidRPr="00452FB7">
        <w:rPr>
          <w:rStyle w:val="Emphasis"/>
        </w:rPr>
        <w:t xml:space="preserve">physical </w:t>
      </w:r>
      <w:r w:rsidRPr="00452FB7">
        <w:rPr>
          <w:rStyle w:val="Emphasis"/>
          <w:highlight w:val="cyan"/>
        </w:rPr>
        <w:t>security</w:t>
      </w:r>
      <w:r w:rsidRPr="00452FB7">
        <w:rPr>
          <w:rStyle w:val="StyleUnderline"/>
        </w:rPr>
        <w:t xml:space="preserve"> support </w:t>
      </w:r>
      <w:r w:rsidRPr="00452FB7">
        <w:rPr>
          <w:rStyle w:val="StyleUnderline"/>
          <w:highlight w:val="cyan"/>
        </w:rPr>
        <w:t xml:space="preserve">to </w:t>
      </w:r>
      <w:r w:rsidRPr="00452FB7">
        <w:rPr>
          <w:rStyle w:val="Emphasis"/>
          <w:highlight w:val="cyan"/>
        </w:rPr>
        <w:t>election offices</w:t>
      </w:r>
      <w:r w:rsidRPr="00452FB7">
        <w:rPr>
          <w:sz w:val="16"/>
        </w:rPr>
        <w:t xml:space="preserve"> </w:t>
      </w:r>
      <w:r w:rsidRPr="00452FB7">
        <w:rPr>
          <w:rStyle w:val="StyleUnderline"/>
        </w:rPr>
        <w:t>across the country to make sure our elections are secure</w:t>
      </w:r>
      <w:r w:rsidRPr="00452FB7">
        <w:rPr>
          <w:sz w:val="16"/>
        </w:rPr>
        <w:t>”.</w:t>
      </w:r>
    </w:p>
    <w:p w14:paraId="16592182" w14:textId="77777777" w:rsidR="007C28F1" w:rsidRPr="00452FB7" w:rsidRDefault="007C28F1" w:rsidP="007C28F1">
      <w:pPr>
        <w:rPr>
          <w:sz w:val="16"/>
        </w:rPr>
      </w:pPr>
      <w:r w:rsidRPr="00452FB7">
        <w:rPr>
          <w:sz w:val="16"/>
        </w:rPr>
        <w:t>Beyond that, if the Project 2025 recommendations are acted on, that would mean, as the Brennan Center for Justice notes, “</w:t>
      </w:r>
      <w:r w:rsidRPr="00452FB7">
        <w:rPr>
          <w:rStyle w:val="StyleUnderline"/>
        </w:rPr>
        <w:t xml:space="preserve">the outright </w:t>
      </w:r>
      <w:r w:rsidRPr="00452FB7">
        <w:rPr>
          <w:rStyle w:val="Emphasis"/>
          <w:highlight w:val="cyan"/>
        </w:rPr>
        <w:t>weaponization</w:t>
      </w:r>
      <w:r w:rsidRPr="00452FB7">
        <w:rPr>
          <w:rStyle w:val="StyleUnderline"/>
          <w:highlight w:val="cyan"/>
        </w:rPr>
        <w:t xml:space="preserve"> of </w:t>
      </w:r>
      <w:r w:rsidRPr="00452FB7">
        <w:rPr>
          <w:rStyle w:val="Emphasis"/>
          <w:highlight w:val="cyan"/>
        </w:rPr>
        <w:t>federal power</w:t>
      </w:r>
      <w:r w:rsidRPr="00452FB7">
        <w:rPr>
          <w:rStyle w:val="StyleUnderline"/>
        </w:rPr>
        <w:t xml:space="preserve"> to </w:t>
      </w:r>
      <w:r w:rsidRPr="00452FB7">
        <w:rPr>
          <w:rStyle w:val="Emphasis"/>
          <w:highlight w:val="cyan"/>
        </w:rPr>
        <w:t>retaliate</w:t>
      </w:r>
      <w:r w:rsidRPr="00452FB7">
        <w:rPr>
          <w:rStyle w:val="StyleUnderline"/>
          <w:highlight w:val="cyan"/>
        </w:rPr>
        <w:t xml:space="preserve"> against</w:t>
      </w:r>
      <w:r w:rsidRPr="00452FB7">
        <w:rPr>
          <w:rStyle w:val="StyleUnderline"/>
        </w:rPr>
        <w:t xml:space="preserve"> </w:t>
      </w:r>
      <w:r w:rsidRPr="00452FB7">
        <w:rPr>
          <w:rStyle w:val="Emphasis"/>
          <w:highlight w:val="cyan"/>
        </w:rPr>
        <w:t>election officials</w:t>
      </w:r>
      <w:r w:rsidRPr="00452FB7">
        <w:rPr>
          <w:rStyle w:val="StyleUnderline"/>
          <w:highlight w:val="cyan"/>
        </w:rPr>
        <w:t xml:space="preserve"> for decisions</w:t>
      </w:r>
      <w:r w:rsidRPr="00452FB7">
        <w:rPr>
          <w:rStyle w:val="StyleUnderline"/>
        </w:rPr>
        <w:t xml:space="preserve"> that federal officials don’t like</w:t>
      </w:r>
      <w:r w:rsidRPr="00452FB7">
        <w:rPr>
          <w:sz w:val="16"/>
        </w:rPr>
        <w:t>”.</w:t>
      </w:r>
    </w:p>
    <w:p w14:paraId="7467445A" w14:textId="77777777" w:rsidR="007C28F1" w:rsidRPr="00452FB7" w:rsidRDefault="007C28F1" w:rsidP="007C28F1">
      <w:pPr>
        <w:rPr>
          <w:sz w:val="16"/>
        </w:rPr>
      </w:pPr>
      <w:r w:rsidRPr="00452FB7">
        <w:rPr>
          <w:sz w:val="16"/>
        </w:rPr>
        <w:t>Marc Elias, a Democratic election lawyer and frequent Trump target, gets it right when he says that the administration has taken the Project 2025 plan to heart. In addition, he observes, “the 2026 midterms will be easier for Trump to steal than the 2020 election. To start, there is no Electoral College to contend with and no need to pressure state legislatures.</w:t>
      </w:r>
    </w:p>
    <w:p w14:paraId="38B61F84" w14:textId="77777777" w:rsidR="007C28F1" w:rsidRPr="00452FB7" w:rsidRDefault="007C28F1" w:rsidP="007C28F1">
      <w:pPr>
        <w:rPr>
          <w:sz w:val="16"/>
        </w:rPr>
      </w:pPr>
      <w:r w:rsidRPr="00452FB7">
        <w:rPr>
          <w:sz w:val="16"/>
        </w:rPr>
        <w:t>“</w:t>
      </w:r>
      <w:r w:rsidRPr="00452FB7">
        <w:rPr>
          <w:rStyle w:val="Emphasis"/>
          <w:highlight w:val="cyan"/>
        </w:rPr>
        <w:t>Trump</w:t>
      </w:r>
      <w:r w:rsidRPr="00452FB7">
        <w:rPr>
          <w:rStyle w:val="StyleUnderline"/>
        </w:rPr>
        <w:t xml:space="preserve"> and his </w:t>
      </w:r>
      <w:r w:rsidRPr="00452FB7">
        <w:rPr>
          <w:rStyle w:val="Emphasis"/>
          <w:highlight w:val="cyan"/>
        </w:rPr>
        <w:t>team</w:t>
      </w:r>
      <w:r w:rsidRPr="00452FB7">
        <w:rPr>
          <w:sz w:val="16"/>
        </w:rPr>
        <w:t>,” Elias adds, “</w:t>
      </w:r>
      <w:r w:rsidRPr="00452FB7">
        <w:rPr>
          <w:rStyle w:val="StyleUnderline"/>
        </w:rPr>
        <w:t xml:space="preserve">are </w:t>
      </w:r>
      <w:r w:rsidRPr="00452FB7">
        <w:rPr>
          <w:rStyle w:val="Emphasis"/>
          <w:highlight w:val="cyan"/>
        </w:rPr>
        <w:t>more experienced</w:t>
      </w:r>
      <w:r w:rsidRPr="00452FB7">
        <w:rPr>
          <w:rStyle w:val="StyleUnderline"/>
        </w:rPr>
        <w:t xml:space="preserve">, more </w:t>
      </w:r>
      <w:r w:rsidRPr="00452FB7">
        <w:rPr>
          <w:rStyle w:val="Emphasis"/>
        </w:rPr>
        <w:t>confident</w:t>
      </w:r>
      <w:r w:rsidRPr="00452FB7">
        <w:rPr>
          <w:rStyle w:val="StyleUnderline"/>
        </w:rPr>
        <w:t xml:space="preserve">, and more </w:t>
      </w:r>
      <w:r w:rsidRPr="00452FB7">
        <w:rPr>
          <w:rStyle w:val="Emphasis"/>
        </w:rPr>
        <w:t>ruthless</w:t>
      </w:r>
      <w:r w:rsidRPr="00452FB7">
        <w:rPr>
          <w:sz w:val="16"/>
        </w:rPr>
        <w:t>. Sadly, our election systems are weaker than ever, having suffered never-ending attacks from election deniers since 2020.”</w:t>
      </w:r>
    </w:p>
    <w:p w14:paraId="3DE3D74E" w14:textId="77777777" w:rsidR="007C28F1" w:rsidRPr="00E06F2C" w:rsidRDefault="007C28F1" w:rsidP="007C28F1"/>
    <w:p w14:paraId="68C7A8B2" w14:textId="77777777" w:rsidR="007C28F1" w:rsidRPr="00E06F2C" w:rsidRDefault="007C28F1" w:rsidP="007C28F1">
      <w:pPr>
        <w:pStyle w:val="Heading3"/>
      </w:pPr>
      <w:r>
        <w:t xml:space="preserve">AT: Uniqueness---Overwhelms---1AR </w:t>
      </w:r>
    </w:p>
    <w:p w14:paraId="4E9F9AF1" w14:textId="77777777" w:rsidR="007C28F1" w:rsidRDefault="007C28F1" w:rsidP="007C28F1">
      <w:pPr>
        <w:pStyle w:val="Heading4"/>
      </w:pPr>
      <w:r>
        <w:t xml:space="preserve">Iran loses the midterms for the Republicans </w:t>
      </w:r>
    </w:p>
    <w:p w14:paraId="5C07E711" w14:textId="77777777" w:rsidR="007C28F1" w:rsidRPr="003111F8" w:rsidRDefault="007C28F1" w:rsidP="007C28F1">
      <w:r w:rsidRPr="00E1607D">
        <w:rPr>
          <w:rStyle w:val="Style13ptBold"/>
        </w:rPr>
        <w:t>Gleadow 3/5</w:t>
      </w:r>
      <w:r>
        <w:t xml:space="preserve"> [Ewan, breaking news reporter for Raw Story based in the United Kingdom. He previously worked for The Daily Mirror. “GOP silence on Iran strikes signals electoral vulnerability as midterms approach: report” https://www.rawstory.com/gop-iran-election-midterms-loss/]</w:t>
      </w:r>
    </w:p>
    <w:p w14:paraId="36385703" w14:textId="77777777" w:rsidR="007C28F1" w:rsidRPr="000762E8" w:rsidRDefault="007C28F1" w:rsidP="007C28F1">
      <w:pPr>
        <w:rPr>
          <w:sz w:val="16"/>
        </w:rPr>
      </w:pPr>
      <w:r w:rsidRPr="000762E8">
        <w:rPr>
          <w:sz w:val="16"/>
        </w:rPr>
        <w:t xml:space="preserve">A </w:t>
      </w:r>
      <w:r w:rsidRPr="003D192A">
        <w:rPr>
          <w:rStyle w:val="Emphasis"/>
          <w:highlight w:val="cyan"/>
        </w:rPr>
        <w:t>lack of pressure</w:t>
      </w:r>
      <w:r w:rsidRPr="003D192A">
        <w:rPr>
          <w:sz w:val="16"/>
          <w:highlight w:val="cyan"/>
        </w:rPr>
        <w:t xml:space="preserve"> </w:t>
      </w:r>
      <w:r w:rsidRPr="003D192A">
        <w:rPr>
          <w:rStyle w:val="StyleUnderline"/>
          <w:highlight w:val="cyan"/>
        </w:rPr>
        <w:t>on</w:t>
      </w:r>
      <w:r w:rsidRPr="000762E8">
        <w:rPr>
          <w:sz w:val="16"/>
        </w:rPr>
        <w:t xml:space="preserve"> the Republican </w:t>
      </w:r>
      <w:r w:rsidRPr="00B46191">
        <w:rPr>
          <w:rStyle w:val="StyleUnderline"/>
        </w:rPr>
        <w:t>Party to denounce the war</w:t>
      </w:r>
      <w:r w:rsidRPr="000762E8">
        <w:rPr>
          <w:sz w:val="16"/>
        </w:rPr>
        <w:t xml:space="preserve"> </w:t>
      </w:r>
      <w:r w:rsidRPr="003D192A">
        <w:rPr>
          <w:rStyle w:val="StyleUnderline"/>
        </w:rPr>
        <w:t>with Iran</w:t>
      </w:r>
      <w:r w:rsidRPr="000762E8">
        <w:rPr>
          <w:sz w:val="16"/>
        </w:rPr>
        <w:t xml:space="preserve"> could </w:t>
      </w:r>
      <w:r w:rsidRPr="003D192A">
        <w:rPr>
          <w:rStyle w:val="Emphasis"/>
          <w:highlight w:val="cyan"/>
        </w:rPr>
        <w:t>cost them</w:t>
      </w:r>
      <w:r w:rsidRPr="000762E8">
        <w:rPr>
          <w:sz w:val="16"/>
        </w:rPr>
        <w:t xml:space="preserve"> at the </w:t>
      </w:r>
      <w:r w:rsidRPr="003D192A">
        <w:rPr>
          <w:rStyle w:val="Emphasis"/>
          <w:highlight w:val="cyan"/>
        </w:rPr>
        <w:t>midterm</w:t>
      </w:r>
      <w:r w:rsidRPr="000762E8">
        <w:rPr>
          <w:sz w:val="16"/>
        </w:rPr>
        <w:t xml:space="preserve"> elections.</w:t>
      </w:r>
    </w:p>
    <w:p w14:paraId="2A6ECDC8" w14:textId="77777777" w:rsidR="007C28F1" w:rsidRPr="000762E8" w:rsidRDefault="007C28F1" w:rsidP="007C28F1">
      <w:pPr>
        <w:rPr>
          <w:sz w:val="16"/>
        </w:rPr>
      </w:pPr>
      <w:r w:rsidRPr="000762E8">
        <w:rPr>
          <w:sz w:val="16"/>
        </w:rPr>
        <w:t xml:space="preserve">Donald Trump confirmed strikes had been taken against the Middle Eastern country earlier this week, leading to the death of Ayatollah Ali Khamenei and more than 500 civilians. Six US servicepeople were also confirmed dead as a result of retaliatory strikes from Iran. The </w:t>
      </w:r>
      <w:r w:rsidRPr="00B46191">
        <w:rPr>
          <w:rStyle w:val="StyleUnderline"/>
        </w:rPr>
        <w:t>outbreak</w:t>
      </w:r>
      <w:r w:rsidRPr="000762E8">
        <w:rPr>
          <w:sz w:val="16"/>
        </w:rPr>
        <w:t xml:space="preserve"> </w:t>
      </w:r>
      <w:r w:rsidRPr="00B46191">
        <w:rPr>
          <w:rStyle w:val="StyleUnderline"/>
        </w:rPr>
        <w:t xml:space="preserve">of </w:t>
      </w:r>
      <w:r w:rsidRPr="003D192A">
        <w:rPr>
          <w:rStyle w:val="StyleUnderline"/>
          <w:highlight w:val="cyan"/>
        </w:rPr>
        <w:t>war</w:t>
      </w:r>
      <w:r w:rsidRPr="000762E8">
        <w:rPr>
          <w:sz w:val="16"/>
        </w:rPr>
        <w:t xml:space="preserve"> in the Middle East </w:t>
      </w:r>
      <w:r w:rsidRPr="00B46191">
        <w:rPr>
          <w:rStyle w:val="StyleUnderline"/>
        </w:rPr>
        <w:t xml:space="preserve">is beginning to </w:t>
      </w:r>
      <w:r w:rsidRPr="003D192A">
        <w:rPr>
          <w:rStyle w:val="StyleUnderline"/>
        </w:rPr>
        <w:t>shift</w:t>
      </w:r>
      <w:r w:rsidRPr="00B46191">
        <w:rPr>
          <w:rStyle w:val="StyleUnderline"/>
        </w:rPr>
        <w:t xml:space="preserve"> prices in the US</w:t>
      </w:r>
      <w:r w:rsidRPr="000762E8">
        <w:rPr>
          <w:sz w:val="16"/>
        </w:rPr>
        <w:t xml:space="preserve">, </w:t>
      </w:r>
      <w:r w:rsidRPr="00B46191">
        <w:rPr>
          <w:rStyle w:val="StyleUnderline"/>
        </w:rPr>
        <w:t xml:space="preserve">with a possible </w:t>
      </w:r>
      <w:r w:rsidRPr="003D192A">
        <w:rPr>
          <w:rStyle w:val="Emphasis"/>
          <w:highlight w:val="cyan"/>
        </w:rPr>
        <w:t>spike in gasoline prices</w:t>
      </w:r>
      <w:r w:rsidRPr="000762E8">
        <w:rPr>
          <w:sz w:val="16"/>
        </w:rPr>
        <w:t xml:space="preserve"> noted by economist Paul Krugman.</w:t>
      </w:r>
    </w:p>
    <w:p w14:paraId="77D93444" w14:textId="77777777" w:rsidR="007C28F1" w:rsidRPr="000762E8" w:rsidRDefault="007C28F1" w:rsidP="007C28F1">
      <w:pPr>
        <w:rPr>
          <w:sz w:val="16"/>
        </w:rPr>
      </w:pPr>
      <w:r w:rsidRPr="000762E8">
        <w:rPr>
          <w:sz w:val="16"/>
        </w:rPr>
        <w:t xml:space="preserve">But the </w:t>
      </w:r>
      <w:r w:rsidRPr="00B46191">
        <w:rPr>
          <w:rStyle w:val="StyleUnderline"/>
        </w:rPr>
        <w:t>lack of comment from</w:t>
      </w:r>
      <w:r w:rsidRPr="000762E8">
        <w:rPr>
          <w:sz w:val="16"/>
        </w:rPr>
        <w:t xml:space="preserve"> members of the </w:t>
      </w:r>
      <w:r w:rsidRPr="00B46191">
        <w:rPr>
          <w:rStyle w:val="StyleUnderline"/>
        </w:rPr>
        <w:t>Republican</w:t>
      </w:r>
      <w:r w:rsidRPr="000762E8">
        <w:rPr>
          <w:sz w:val="16"/>
        </w:rPr>
        <w:t xml:space="preserve"> </w:t>
      </w:r>
      <w:r w:rsidRPr="00B46191">
        <w:rPr>
          <w:rStyle w:val="StyleUnderline"/>
        </w:rPr>
        <w:t>Party</w:t>
      </w:r>
      <w:r w:rsidRPr="000762E8">
        <w:rPr>
          <w:sz w:val="16"/>
        </w:rPr>
        <w:t xml:space="preserve"> </w:t>
      </w:r>
      <w:r w:rsidRPr="00B46191">
        <w:rPr>
          <w:rStyle w:val="StyleUnderline"/>
        </w:rPr>
        <w:t xml:space="preserve">could prove </w:t>
      </w:r>
      <w:r w:rsidRPr="00B46191">
        <w:rPr>
          <w:rStyle w:val="Emphasis"/>
        </w:rPr>
        <w:t>costly</w:t>
      </w:r>
      <w:r w:rsidRPr="000762E8">
        <w:rPr>
          <w:sz w:val="16"/>
        </w:rPr>
        <w:t xml:space="preserve">, according to analyst Russell Payne. The Salon correspondent believes </w:t>
      </w:r>
      <w:r w:rsidRPr="00B46191">
        <w:rPr>
          <w:rStyle w:val="StyleUnderline"/>
        </w:rPr>
        <w:t xml:space="preserve">a </w:t>
      </w:r>
      <w:r w:rsidRPr="003D192A">
        <w:rPr>
          <w:rStyle w:val="StyleUnderline"/>
          <w:highlight w:val="cyan"/>
        </w:rPr>
        <w:t>clear route must be taken</w:t>
      </w:r>
      <w:r w:rsidRPr="000762E8">
        <w:rPr>
          <w:sz w:val="16"/>
        </w:rPr>
        <w:t xml:space="preserve"> by members of either </w:t>
      </w:r>
      <w:r w:rsidRPr="00B46191">
        <w:rPr>
          <w:rStyle w:val="StyleUnderline"/>
        </w:rPr>
        <w:t>party</w:t>
      </w:r>
      <w:r w:rsidRPr="000762E8">
        <w:rPr>
          <w:sz w:val="16"/>
        </w:rPr>
        <w:t xml:space="preserve"> </w:t>
      </w:r>
      <w:r w:rsidRPr="003D192A">
        <w:rPr>
          <w:rStyle w:val="StyleUnderline"/>
          <w:highlight w:val="cyan"/>
        </w:rPr>
        <w:t>should they wish</w:t>
      </w:r>
      <w:r w:rsidRPr="00B46191">
        <w:rPr>
          <w:rStyle w:val="StyleUnderline"/>
        </w:rPr>
        <w:t xml:space="preserve"> </w:t>
      </w:r>
      <w:r w:rsidRPr="003D192A">
        <w:rPr>
          <w:rStyle w:val="StyleUnderline"/>
          <w:highlight w:val="cyan"/>
        </w:rPr>
        <w:t>to</w:t>
      </w:r>
      <w:r w:rsidRPr="003D192A">
        <w:rPr>
          <w:sz w:val="16"/>
          <w:highlight w:val="cyan"/>
        </w:rPr>
        <w:t xml:space="preserve"> </w:t>
      </w:r>
      <w:r w:rsidRPr="003D192A">
        <w:rPr>
          <w:rStyle w:val="Emphasis"/>
          <w:highlight w:val="cyan"/>
        </w:rPr>
        <w:t>secure</w:t>
      </w:r>
      <w:r w:rsidRPr="00B46191">
        <w:rPr>
          <w:rStyle w:val="Emphasis"/>
        </w:rPr>
        <w:t xml:space="preserve"> an election </w:t>
      </w:r>
      <w:r w:rsidRPr="003D192A">
        <w:rPr>
          <w:rStyle w:val="Emphasis"/>
          <w:highlight w:val="cyan"/>
        </w:rPr>
        <w:t>victory</w:t>
      </w:r>
      <w:r w:rsidRPr="000762E8">
        <w:rPr>
          <w:sz w:val="16"/>
        </w:rPr>
        <w:t xml:space="preserve"> come November.</w:t>
      </w:r>
    </w:p>
    <w:p w14:paraId="62B700E6" w14:textId="77777777" w:rsidR="007C28F1" w:rsidRPr="000762E8" w:rsidRDefault="007C28F1" w:rsidP="007C28F1">
      <w:pPr>
        <w:rPr>
          <w:sz w:val="16"/>
        </w:rPr>
      </w:pPr>
      <w:r w:rsidRPr="000762E8">
        <w:rPr>
          <w:sz w:val="16"/>
        </w:rPr>
        <w:t xml:space="preserve">Payne wrote, "While Republicans have not seen the same magnitude of a shift [as the Democratic Party], </w:t>
      </w:r>
      <w:r w:rsidRPr="00B46191">
        <w:rPr>
          <w:rStyle w:val="StyleUnderline"/>
        </w:rPr>
        <w:t>there have still been changes</w:t>
      </w:r>
      <w:r w:rsidRPr="000762E8">
        <w:rPr>
          <w:sz w:val="16"/>
        </w:rPr>
        <w:t xml:space="preserve">: </w:t>
      </w:r>
      <w:r w:rsidRPr="003D192A">
        <w:rPr>
          <w:rStyle w:val="StyleUnderline"/>
          <w:highlight w:val="cyan"/>
        </w:rPr>
        <w:t>sympathies</w:t>
      </w:r>
      <w:r w:rsidRPr="000762E8">
        <w:rPr>
          <w:sz w:val="16"/>
        </w:rPr>
        <w:t xml:space="preserve"> </w:t>
      </w:r>
      <w:r w:rsidRPr="00B46191">
        <w:rPr>
          <w:rStyle w:val="StyleUnderline"/>
        </w:rPr>
        <w:t>for</w:t>
      </w:r>
      <w:r w:rsidRPr="000762E8">
        <w:rPr>
          <w:sz w:val="16"/>
        </w:rPr>
        <w:t xml:space="preserve"> </w:t>
      </w:r>
      <w:r w:rsidRPr="00B46191">
        <w:rPr>
          <w:rStyle w:val="StyleUnderline"/>
        </w:rPr>
        <w:t xml:space="preserve">Israelis </w:t>
      </w:r>
      <w:r w:rsidRPr="003D192A">
        <w:rPr>
          <w:rStyle w:val="StyleUnderline"/>
          <w:highlight w:val="cyan"/>
        </w:rPr>
        <w:t xml:space="preserve">have </w:t>
      </w:r>
      <w:r w:rsidRPr="003D192A">
        <w:rPr>
          <w:rStyle w:val="Emphasis"/>
          <w:highlight w:val="cyan"/>
        </w:rPr>
        <w:t>fallen</w:t>
      </w:r>
      <w:r w:rsidRPr="000762E8">
        <w:rPr>
          <w:sz w:val="16"/>
        </w:rPr>
        <w:t xml:space="preserve"> to 70%, while sympathies with Palestinians have risen to 13%.</w:t>
      </w:r>
    </w:p>
    <w:p w14:paraId="21AA5C7C" w14:textId="77777777" w:rsidR="007C28F1" w:rsidRPr="000762E8" w:rsidRDefault="007C28F1" w:rsidP="007C28F1">
      <w:pPr>
        <w:rPr>
          <w:sz w:val="16"/>
        </w:rPr>
      </w:pPr>
      <w:r w:rsidRPr="000762E8">
        <w:rPr>
          <w:sz w:val="16"/>
        </w:rPr>
        <w:t xml:space="preserve">"Taken together, the </w:t>
      </w:r>
      <w:r w:rsidRPr="00B46191">
        <w:rPr>
          <w:rStyle w:val="StyleUnderline"/>
        </w:rPr>
        <w:t>Republican support for war and the Democrats’ status quo</w:t>
      </w:r>
      <w:r w:rsidRPr="000762E8">
        <w:rPr>
          <w:sz w:val="16"/>
        </w:rPr>
        <w:t xml:space="preserve"> approach to Israel and Palestine </w:t>
      </w:r>
      <w:r w:rsidRPr="00B46191">
        <w:rPr>
          <w:rStyle w:val="StyleUnderline"/>
        </w:rPr>
        <w:t xml:space="preserve">paint a picture of two </w:t>
      </w:r>
      <w:r w:rsidRPr="003D192A">
        <w:rPr>
          <w:rStyle w:val="StyleUnderline"/>
          <w:highlight w:val="cyan"/>
        </w:rPr>
        <w:t>parties</w:t>
      </w:r>
      <w:r w:rsidRPr="00B46191">
        <w:rPr>
          <w:rStyle w:val="StyleUnderline"/>
        </w:rPr>
        <w:t xml:space="preserve"> that</w:t>
      </w:r>
      <w:r w:rsidRPr="000762E8">
        <w:rPr>
          <w:sz w:val="16"/>
        </w:rPr>
        <w:t xml:space="preserve"> are </w:t>
      </w:r>
      <w:r w:rsidRPr="003D192A">
        <w:rPr>
          <w:rStyle w:val="Emphasis"/>
          <w:highlight w:val="cyan"/>
        </w:rPr>
        <w:t>out of step with voters</w:t>
      </w:r>
      <w:r w:rsidRPr="000762E8">
        <w:rPr>
          <w:sz w:val="16"/>
        </w:rPr>
        <w:t xml:space="preserve"> when it comes to American policy in the Middle East."</w:t>
      </w:r>
    </w:p>
    <w:p w14:paraId="1FAACE3A" w14:textId="77777777" w:rsidR="007C28F1" w:rsidRPr="000762E8" w:rsidRDefault="007C28F1" w:rsidP="007C28F1">
      <w:pPr>
        <w:rPr>
          <w:sz w:val="16"/>
        </w:rPr>
      </w:pPr>
      <w:r w:rsidRPr="00B46191">
        <w:rPr>
          <w:rStyle w:val="StyleUnderline"/>
        </w:rPr>
        <w:t>This change in public mood</w:t>
      </w:r>
      <w:r w:rsidRPr="000762E8">
        <w:rPr>
          <w:sz w:val="16"/>
        </w:rPr>
        <w:t xml:space="preserve"> and opposition </w:t>
      </w:r>
      <w:r w:rsidRPr="00B46191">
        <w:rPr>
          <w:rStyle w:val="StyleUnderline"/>
        </w:rPr>
        <w:t xml:space="preserve">to the war in </w:t>
      </w:r>
      <w:r w:rsidRPr="003D192A">
        <w:rPr>
          <w:rStyle w:val="StyleUnderline"/>
          <w:highlight w:val="cyan"/>
        </w:rPr>
        <w:t>Iran</w:t>
      </w:r>
      <w:r w:rsidRPr="000762E8">
        <w:rPr>
          <w:sz w:val="16"/>
        </w:rPr>
        <w:t xml:space="preserve"> </w:t>
      </w:r>
      <w:r w:rsidRPr="003D192A">
        <w:rPr>
          <w:rStyle w:val="StyleUnderline"/>
          <w:highlight w:val="cyan"/>
        </w:rPr>
        <w:t>could</w:t>
      </w:r>
      <w:r w:rsidRPr="003D192A">
        <w:rPr>
          <w:sz w:val="16"/>
          <w:highlight w:val="cyan"/>
        </w:rPr>
        <w:t xml:space="preserve"> </w:t>
      </w:r>
      <w:r w:rsidRPr="003D192A">
        <w:rPr>
          <w:rStyle w:val="Emphasis"/>
          <w:highlight w:val="cyan"/>
        </w:rPr>
        <w:t>affect the midterms</w:t>
      </w:r>
      <w:r w:rsidRPr="000762E8">
        <w:rPr>
          <w:sz w:val="16"/>
        </w:rPr>
        <w:t xml:space="preserve"> </w:t>
      </w:r>
      <w:r w:rsidRPr="003D192A">
        <w:rPr>
          <w:rStyle w:val="Emphasis"/>
          <w:highlight w:val="cyan"/>
        </w:rPr>
        <w:t>far more than</w:t>
      </w:r>
      <w:r w:rsidRPr="00B46191">
        <w:rPr>
          <w:rStyle w:val="Emphasis"/>
        </w:rPr>
        <w:t xml:space="preserve"> </w:t>
      </w:r>
      <w:r w:rsidRPr="003D192A">
        <w:rPr>
          <w:rStyle w:val="Emphasis"/>
          <w:highlight w:val="cyan"/>
        </w:rPr>
        <w:t>first expected</w:t>
      </w:r>
      <w:r w:rsidRPr="000762E8">
        <w:rPr>
          <w:sz w:val="16"/>
        </w:rPr>
        <w:t>, Payne believes. James Zogby, a former member of the DNC and the founder of the Arab American Institute, said change in the run-up to the midterms is unlikely.</w:t>
      </w:r>
    </w:p>
    <w:p w14:paraId="76B63DFD" w14:textId="77777777" w:rsidR="007C28F1" w:rsidRPr="000762E8" w:rsidRDefault="007C28F1" w:rsidP="007C28F1">
      <w:pPr>
        <w:rPr>
          <w:sz w:val="16"/>
        </w:rPr>
      </w:pPr>
      <w:r w:rsidRPr="000762E8">
        <w:rPr>
          <w:sz w:val="16"/>
        </w:rPr>
        <w:t>Zogby noted that "despite increasingly critical perspectives on Israel gaining traction in the GOP, no coalitional organization exists to pressure elected Republicans on this issue."</w:t>
      </w:r>
    </w:p>
    <w:p w14:paraId="48751895" w14:textId="77777777" w:rsidR="007C28F1" w:rsidRPr="000762E8" w:rsidRDefault="007C28F1" w:rsidP="007C28F1">
      <w:pPr>
        <w:rPr>
          <w:sz w:val="16"/>
        </w:rPr>
      </w:pPr>
      <w:r w:rsidRPr="000762E8">
        <w:rPr>
          <w:sz w:val="16"/>
        </w:rPr>
        <w:t>He added, "</w:t>
      </w:r>
      <w:r w:rsidRPr="000762E8">
        <w:rPr>
          <w:rStyle w:val="StyleUnderline"/>
        </w:rPr>
        <w:t>The difference here is that on the Democratic side</w:t>
      </w:r>
      <w:r w:rsidRPr="000762E8">
        <w:rPr>
          <w:sz w:val="16"/>
        </w:rPr>
        <w:t xml:space="preserve">, </w:t>
      </w:r>
      <w:r w:rsidRPr="000762E8">
        <w:rPr>
          <w:rStyle w:val="StyleUnderline"/>
        </w:rPr>
        <w:t>there</w:t>
      </w:r>
      <w:r w:rsidRPr="000762E8">
        <w:rPr>
          <w:sz w:val="16"/>
        </w:rPr>
        <w:t xml:space="preserve"> </w:t>
      </w:r>
      <w:r w:rsidRPr="000762E8">
        <w:rPr>
          <w:rStyle w:val="StyleUnderline"/>
        </w:rPr>
        <w:t>is</w:t>
      </w:r>
      <w:r w:rsidRPr="000762E8">
        <w:rPr>
          <w:sz w:val="16"/>
        </w:rPr>
        <w:t xml:space="preserve"> a real </w:t>
      </w:r>
      <w:r w:rsidRPr="000762E8">
        <w:rPr>
          <w:rStyle w:val="Emphasis"/>
        </w:rPr>
        <w:t>coalition</w:t>
      </w:r>
      <w:r w:rsidRPr="000762E8">
        <w:rPr>
          <w:sz w:val="16"/>
        </w:rPr>
        <w:t xml:space="preserve"> that has been around since ‘84 and it does include my community. It also </w:t>
      </w:r>
      <w:r w:rsidRPr="000762E8">
        <w:rPr>
          <w:rStyle w:val="StyleUnderline"/>
        </w:rPr>
        <w:t>includes progressive Jews and includes Black voters</w:t>
      </w:r>
      <w:r w:rsidRPr="000762E8">
        <w:rPr>
          <w:sz w:val="16"/>
        </w:rPr>
        <w:t xml:space="preserve">, </w:t>
      </w:r>
      <w:r w:rsidRPr="000762E8">
        <w:rPr>
          <w:rStyle w:val="StyleUnderline"/>
        </w:rPr>
        <w:t>Latino</w:t>
      </w:r>
      <w:r w:rsidRPr="000762E8">
        <w:rPr>
          <w:sz w:val="16"/>
        </w:rPr>
        <w:t xml:space="preserve"> voters, </w:t>
      </w:r>
      <w:r w:rsidRPr="000762E8">
        <w:rPr>
          <w:rStyle w:val="StyleUnderline"/>
        </w:rPr>
        <w:t>Asian voters increasingly and young kids</w:t>
      </w:r>
      <w:r w:rsidRPr="000762E8">
        <w:rPr>
          <w:sz w:val="16"/>
        </w:rPr>
        <w:t>, college kids."</w:t>
      </w:r>
    </w:p>
    <w:p w14:paraId="4F3CE7C4" w14:textId="77777777" w:rsidR="007C28F1" w:rsidRPr="000762E8" w:rsidRDefault="007C28F1" w:rsidP="007C28F1">
      <w:pPr>
        <w:rPr>
          <w:sz w:val="16"/>
        </w:rPr>
      </w:pPr>
      <w:r w:rsidRPr="000762E8">
        <w:rPr>
          <w:sz w:val="16"/>
        </w:rPr>
        <w:t>Payne added, "What’s unclear is whether and to what degree either party will stand to suffer or gain politically from their opponents’ positions in the midterms.</w:t>
      </w:r>
    </w:p>
    <w:p w14:paraId="6E9429A9" w14:textId="77777777" w:rsidR="007C28F1" w:rsidRPr="000762E8" w:rsidRDefault="007C28F1" w:rsidP="007C28F1">
      <w:pPr>
        <w:rPr>
          <w:rStyle w:val="Emphasis"/>
        </w:rPr>
      </w:pPr>
      <w:r w:rsidRPr="000762E8">
        <w:rPr>
          <w:sz w:val="16"/>
        </w:rPr>
        <w:t>"</w:t>
      </w:r>
      <w:r w:rsidRPr="003D192A">
        <w:rPr>
          <w:rStyle w:val="StyleUnderline"/>
          <w:highlight w:val="cyan"/>
        </w:rPr>
        <w:t>While</w:t>
      </w:r>
      <w:r w:rsidRPr="000762E8">
        <w:rPr>
          <w:rStyle w:val="StyleUnderline"/>
        </w:rPr>
        <w:t xml:space="preserve"> it’s </w:t>
      </w:r>
      <w:r w:rsidRPr="003D192A">
        <w:rPr>
          <w:rStyle w:val="StyleUnderline"/>
          <w:highlight w:val="cyan"/>
        </w:rPr>
        <w:t>commonly recited</w:t>
      </w:r>
      <w:r w:rsidRPr="000762E8">
        <w:rPr>
          <w:rStyle w:val="StyleUnderline"/>
        </w:rPr>
        <w:t xml:space="preserve"> that </w:t>
      </w:r>
      <w:r w:rsidRPr="003D192A">
        <w:rPr>
          <w:rStyle w:val="StyleUnderline"/>
          <w:highlight w:val="cyan"/>
        </w:rPr>
        <w:t>voters</w:t>
      </w:r>
      <w:r w:rsidRPr="000762E8">
        <w:rPr>
          <w:rStyle w:val="StyleUnderline"/>
        </w:rPr>
        <w:t xml:space="preserve"> </w:t>
      </w:r>
      <w:r w:rsidRPr="003D192A">
        <w:rPr>
          <w:rStyle w:val="Emphasis"/>
          <w:highlight w:val="cyan"/>
        </w:rPr>
        <w:t>don’t</w:t>
      </w:r>
      <w:r w:rsidRPr="000762E8">
        <w:rPr>
          <w:rStyle w:val="StyleUnderline"/>
        </w:rPr>
        <w:t xml:space="preserve"> normally</w:t>
      </w:r>
      <w:r w:rsidRPr="000762E8">
        <w:rPr>
          <w:sz w:val="16"/>
        </w:rPr>
        <w:t xml:space="preserve"> </w:t>
      </w:r>
      <w:r w:rsidRPr="000762E8">
        <w:rPr>
          <w:rStyle w:val="Emphasis"/>
        </w:rPr>
        <w:t xml:space="preserve">make their </w:t>
      </w:r>
      <w:r w:rsidRPr="003D192A">
        <w:rPr>
          <w:rStyle w:val="Emphasis"/>
          <w:highlight w:val="cyan"/>
        </w:rPr>
        <w:t>decisions</w:t>
      </w:r>
      <w:r w:rsidRPr="000762E8">
        <w:rPr>
          <w:rStyle w:val="Emphasis"/>
        </w:rPr>
        <w:t xml:space="preserve"> based</w:t>
      </w:r>
      <w:r w:rsidRPr="000762E8">
        <w:rPr>
          <w:sz w:val="16"/>
        </w:rPr>
        <w:t xml:space="preserve"> on a party or candidate’s </w:t>
      </w:r>
      <w:r w:rsidRPr="003D192A">
        <w:rPr>
          <w:rStyle w:val="Emphasis"/>
          <w:highlight w:val="cyan"/>
        </w:rPr>
        <w:t>foreign policy</w:t>
      </w:r>
      <w:r w:rsidRPr="000762E8">
        <w:rPr>
          <w:sz w:val="16"/>
        </w:rPr>
        <w:t xml:space="preserve">, </w:t>
      </w:r>
      <w:r w:rsidRPr="000762E8">
        <w:rPr>
          <w:rStyle w:val="StyleUnderline"/>
        </w:rPr>
        <w:t>an unpopular new war in the Middle</w:t>
      </w:r>
      <w:r w:rsidRPr="000762E8">
        <w:rPr>
          <w:sz w:val="16"/>
        </w:rPr>
        <w:t xml:space="preserve"> East, which an ally ostensibly dragged the U.S. into, </w:t>
      </w:r>
      <w:r w:rsidRPr="003D192A">
        <w:rPr>
          <w:rStyle w:val="StyleUnderline"/>
          <w:highlight w:val="cyan"/>
        </w:rPr>
        <w:t xml:space="preserve">may </w:t>
      </w:r>
      <w:r w:rsidRPr="003D192A">
        <w:rPr>
          <w:rStyle w:val="Emphasis"/>
          <w:highlight w:val="cyan"/>
        </w:rPr>
        <w:t>push</w:t>
      </w:r>
      <w:r w:rsidRPr="003D192A">
        <w:rPr>
          <w:rStyle w:val="StyleUnderline"/>
          <w:highlight w:val="cyan"/>
        </w:rPr>
        <w:t xml:space="preserve"> </w:t>
      </w:r>
      <w:r w:rsidRPr="003D192A">
        <w:rPr>
          <w:rStyle w:val="Emphasis"/>
          <w:highlight w:val="cyan"/>
        </w:rPr>
        <w:t>the</w:t>
      </w:r>
      <w:r w:rsidRPr="003D192A">
        <w:rPr>
          <w:sz w:val="16"/>
          <w:highlight w:val="cyan"/>
        </w:rPr>
        <w:t xml:space="preserve"> </w:t>
      </w:r>
      <w:r w:rsidRPr="003D192A">
        <w:rPr>
          <w:rStyle w:val="Emphasis"/>
          <w:highlight w:val="cyan"/>
        </w:rPr>
        <w:t>issue higher</w:t>
      </w:r>
      <w:r w:rsidRPr="000762E8">
        <w:rPr>
          <w:sz w:val="16"/>
        </w:rPr>
        <w:t xml:space="preserve"> </w:t>
      </w:r>
      <w:r w:rsidRPr="000762E8">
        <w:rPr>
          <w:rStyle w:val="StyleUnderline"/>
        </w:rPr>
        <w:t xml:space="preserve">in terms of </w:t>
      </w:r>
      <w:r w:rsidRPr="000762E8">
        <w:rPr>
          <w:rStyle w:val="Emphasis"/>
        </w:rPr>
        <w:t>voters’ priorities.</w:t>
      </w:r>
    </w:p>
    <w:p w14:paraId="450F21F8" w14:textId="77777777" w:rsidR="007C28F1" w:rsidRDefault="007C28F1" w:rsidP="007C28F1"/>
    <w:p w14:paraId="3FE644FB" w14:textId="77777777" w:rsidR="007C28F1" w:rsidRDefault="007C28F1" w:rsidP="007C28F1">
      <w:pPr>
        <w:pStyle w:val="Heading3"/>
      </w:pPr>
      <w:r>
        <w:t>No Link---1AR</w:t>
      </w:r>
    </w:p>
    <w:p w14:paraId="7FF12B18" w14:textId="77777777" w:rsidR="007C28F1" w:rsidRPr="0068122A" w:rsidRDefault="007C28F1" w:rsidP="007C28F1">
      <w:pPr>
        <w:pStyle w:val="Heading4"/>
      </w:pPr>
      <w:r>
        <w:t xml:space="preserve">Black swans: make </w:t>
      </w:r>
      <w:r w:rsidRPr="0068122A">
        <w:rPr>
          <w:u w:val="single"/>
        </w:rPr>
        <w:t>predicting</w:t>
      </w:r>
      <w:r>
        <w:t xml:space="preserve"> the midterms </w:t>
      </w:r>
      <w:r w:rsidRPr="0068122A">
        <w:rPr>
          <w:u w:val="single"/>
        </w:rPr>
        <w:t>impossible</w:t>
      </w:r>
      <w:r>
        <w:t xml:space="preserve">. </w:t>
      </w:r>
    </w:p>
    <w:p w14:paraId="620F36B8" w14:textId="77777777" w:rsidR="007C28F1" w:rsidRPr="0068122A" w:rsidRDefault="007C28F1" w:rsidP="007C28F1">
      <w:pPr>
        <w:rPr>
          <w:b/>
          <w:bCs/>
          <w:sz w:val="26"/>
        </w:rPr>
      </w:pPr>
      <w:r>
        <w:rPr>
          <w:rStyle w:val="Style13ptBold"/>
        </w:rPr>
        <w:t xml:space="preserve">Finn 10/30 </w:t>
      </w:r>
      <w:r w:rsidRPr="00A67C6E">
        <w:t>[Dr. Peter Finn; multi-award winning Senior Lecturer in Politics at Kingston University. Work has been featured in The Guardian, The Conversation, Open Democracy, and Critical Military Studies. October 30th, 2025. “The 2026 Midterms: The most likely midterm scenario may be an electoral draw where the Democrats win the House, but not the Senate” https://blogs.lse.ac.uk/usappblog/2025/10/30/the-2026-midterms-the-most-likely-midterm-scenario-may-be-an-electoral-draw-where-the-democrats-win-the-house-but-not-the-senate/. Minion]</w:t>
      </w:r>
    </w:p>
    <w:p w14:paraId="7CB32C8C" w14:textId="77777777" w:rsidR="007C28F1" w:rsidRPr="00C52F61" w:rsidRDefault="007C28F1" w:rsidP="007C28F1">
      <w:pPr>
        <w:rPr>
          <w:sz w:val="16"/>
        </w:rPr>
      </w:pPr>
      <w:r w:rsidRPr="0068122A">
        <w:rPr>
          <w:sz w:val="16"/>
        </w:rPr>
        <w:t xml:space="preserve">There may, of course, be some sort of </w:t>
      </w:r>
      <w:r w:rsidRPr="0068122A">
        <w:rPr>
          <w:rStyle w:val="Emphasis"/>
          <w:highlight w:val="cyan"/>
        </w:rPr>
        <w:t>black swan event</w:t>
      </w:r>
      <w:r w:rsidRPr="0068122A">
        <w:rPr>
          <w:sz w:val="16"/>
        </w:rPr>
        <w:t xml:space="preserve"> such as 9/11 </w:t>
      </w:r>
      <w:r w:rsidRPr="0068122A">
        <w:rPr>
          <w:rStyle w:val="StyleUnderline"/>
        </w:rPr>
        <w:t xml:space="preserve">that fundamentally </w:t>
      </w:r>
      <w:r w:rsidRPr="0068122A">
        <w:rPr>
          <w:rStyle w:val="Emphasis"/>
          <w:highlight w:val="cyan"/>
        </w:rPr>
        <w:t>alters</w:t>
      </w:r>
      <w:r w:rsidRPr="0068122A">
        <w:rPr>
          <w:rStyle w:val="StyleUnderline"/>
        </w:rPr>
        <w:t xml:space="preserve"> the </w:t>
      </w:r>
      <w:r w:rsidRPr="0068122A">
        <w:rPr>
          <w:rStyle w:val="Emphasis"/>
          <w:highlight w:val="cyan"/>
        </w:rPr>
        <w:t>political environment</w:t>
      </w:r>
      <w:r w:rsidRPr="0068122A">
        <w:rPr>
          <w:sz w:val="16"/>
        </w:rPr>
        <w:t xml:space="preserve"> </w:t>
      </w:r>
      <w:r w:rsidRPr="0068122A">
        <w:rPr>
          <w:rStyle w:val="StyleUnderline"/>
        </w:rPr>
        <w:t xml:space="preserve">in ways </w:t>
      </w:r>
      <w:r w:rsidRPr="0068122A">
        <w:rPr>
          <w:rStyle w:val="StyleUnderline"/>
          <w:highlight w:val="cyan"/>
        </w:rPr>
        <w:t>that</w:t>
      </w:r>
      <w:r w:rsidRPr="0068122A">
        <w:rPr>
          <w:rStyle w:val="StyleUnderline"/>
        </w:rPr>
        <w:t xml:space="preserve"> are currently </w:t>
      </w:r>
      <w:r w:rsidRPr="0068122A">
        <w:rPr>
          <w:rStyle w:val="Emphasis"/>
          <w:highlight w:val="cyan"/>
        </w:rPr>
        <w:t>hard to anticipate</w:t>
      </w:r>
      <w:r w:rsidRPr="0068122A">
        <w:rPr>
          <w:sz w:val="16"/>
        </w:rPr>
        <w:t xml:space="preserve"> </w:t>
      </w:r>
      <w:r w:rsidRPr="0068122A">
        <w:rPr>
          <w:rStyle w:val="StyleUnderline"/>
        </w:rPr>
        <w:t xml:space="preserve">or </w:t>
      </w:r>
      <w:r w:rsidRPr="0068122A">
        <w:rPr>
          <w:rStyle w:val="StyleUnderline"/>
          <w:highlight w:val="cyan"/>
        </w:rPr>
        <w:t>an “</w:t>
      </w:r>
      <w:r w:rsidRPr="0068122A">
        <w:rPr>
          <w:rStyle w:val="Emphasis"/>
          <w:highlight w:val="cyan"/>
        </w:rPr>
        <w:t>October surprise</w:t>
      </w:r>
      <w:r w:rsidRPr="0068122A">
        <w:rPr>
          <w:rStyle w:val="StyleUnderline"/>
        </w:rPr>
        <w:t xml:space="preserve">” or </w:t>
      </w:r>
      <w:r w:rsidRPr="0068122A">
        <w:rPr>
          <w:rStyle w:val="StyleUnderline"/>
          <w:highlight w:val="cyan"/>
        </w:rPr>
        <w:t>scandal</w:t>
      </w:r>
      <w:r w:rsidRPr="0068122A">
        <w:rPr>
          <w:rStyle w:val="StyleUnderline"/>
        </w:rPr>
        <w:t xml:space="preserve"> that </w:t>
      </w:r>
      <w:r w:rsidRPr="0068122A">
        <w:rPr>
          <w:rStyle w:val="Emphasis"/>
          <w:highlight w:val="cyan"/>
        </w:rPr>
        <w:t>throws</w:t>
      </w:r>
      <w:r w:rsidRPr="0068122A">
        <w:rPr>
          <w:rStyle w:val="StyleUnderline"/>
          <w:highlight w:val="cyan"/>
        </w:rPr>
        <w:t xml:space="preserve"> the </w:t>
      </w:r>
      <w:r w:rsidRPr="0068122A">
        <w:rPr>
          <w:rStyle w:val="Emphasis"/>
          <w:highlight w:val="cyan"/>
        </w:rPr>
        <w:t>Democratic</w:t>
      </w:r>
      <w:r w:rsidRPr="0068122A">
        <w:rPr>
          <w:rStyle w:val="StyleUnderline"/>
          <w:highlight w:val="cyan"/>
        </w:rPr>
        <w:t xml:space="preserve"> Party </w:t>
      </w:r>
      <w:r w:rsidRPr="0068122A">
        <w:rPr>
          <w:rStyle w:val="Emphasis"/>
          <w:highlight w:val="cyan"/>
        </w:rPr>
        <w:t>off course</w:t>
      </w:r>
      <w:r w:rsidRPr="0068122A">
        <w:rPr>
          <w:rStyle w:val="StyleUnderline"/>
        </w:rPr>
        <w:t xml:space="preserve"> in the lead up to Election Day 2026. </w:t>
      </w:r>
      <w:r w:rsidRPr="0068122A">
        <w:rPr>
          <w:rStyle w:val="Emphasis"/>
          <w:highlight w:val="cyan"/>
        </w:rPr>
        <w:t>Another</w:t>
      </w:r>
      <w:r w:rsidRPr="0068122A">
        <w:rPr>
          <w:rStyle w:val="StyleUnderline"/>
        </w:rPr>
        <w:t xml:space="preserve"> more routine </w:t>
      </w:r>
      <w:r w:rsidRPr="0068122A">
        <w:rPr>
          <w:rStyle w:val="Emphasis"/>
          <w:highlight w:val="cyan"/>
        </w:rPr>
        <w:t>possibility</w:t>
      </w:r>
      <w:r w:rsidRPr="0068122A">
        <w:rPr>
          <w:rStyle w:val="StyleUnderline"/>
        </w:rPr>
        <w:t xml:space="preserve"> here </w:t>
      </w:r>
      <w:r w:rsidRPr="0068122A">
        <w:rPr>
          <w:rStyle w:val="StyleUnderline"/>
          <w:highlight w:val="cyan"/>
        </w:rPr>
        <w:t xml:space="preserve">is that the </w:t>
      </w:r>
      <w:r w:rsidRPr="0068122A">
        <w:rPr>
          <w:rStyle w:val="Emphasis"/>
          <w:highlight w:val="cyan"/>
        </w:rPr>
        <w:t>policies</w:t>
      </w:r>
      <w:r w:rsidRPr="0068122A">
        <w:rPr>
          <w:rStyle w:val="StyleUnderline"/>
          <w:highlight w:val="cyan"/>
        </w:rPr>
        <w:t xml:space="preserve"> of</w:t>
      </w:r>
      <w:r w:rsidRPr="0068122A">
        <w:rPr>
          <w:rStyle w:val="StyleUnderline"/>
        </w:rPr>
        <w:t xml:space="preserve"> the </w:t>
      </w:r>
      <w:r w:rsidRPr="0068122A">
        <w:rPr>
          <w:rStyle w:val="Emphasis"/>
          <w:highlight w:val="cyan"/>
        </w:rPr>
        <w:t>Trump</w:t>
      </w:r>
      <w:r w:rsidRPr="0068122A">
        <w:rPr>
          <w:rStyle w:val="Emphasis"/>
        </w:rPr>
        <w:t xml:space="preserve"> administration</w:t>
      </w:r>
      <w:r w:rsidRPr="0068122A">
        <w:rPr>
          <w:rStyle w:val="StyleUnderline"/>
        </w:rPr>
        <w:t xml:space="preserve"> such as tariffs </w:t>
      </w:r>
      <w:r w:rsidRPr="0068122A">
        <w:rPr>
          <w:rStyle w:val="Emphasis"/>
          <w:highlight w:val="cyan"/>
        </w:rPr>
        <w:t>have</w:t>
      </w:r>
      <w:r w:rsidRPr="0068122A">
        <w:rPr>
          <w:rStyle w:val="StyleUnderline"/>
        </w:rPr>
        <w:t xml:space="preserve"> their </w:t>
      </w:r>
      <w:r w:rsidRPr="0068122A">
        <w:rPr>
          <w:rStyle w:val="Emphasis"/>
          <w:highlight w:val="cyan"/>
        </w:rPr>
        <w:t>desired effects</w:t>
      </w:r>
      <w:r w:rsidRPr="0068122A">
        <w:rPr>
          <w:rStyle w:val="StyleUnderline"/>
          <w:highlight w:val="cyan"/>
        </w:rPr>
        <w:t xml:space="preserve"> </w:t>
      </w:r>
      <w:r w:rsidRPr="0068122A">
        <w:rPr>
          <w:rStyle w:val="Emphasis"/>
          <w:highlight w:val="cyan"/>
        </w:rPr>
        <w:t>and</w:t>
      </w:r>
      <w:r w:rsidRPr="0068122A">
        <w:rPr>
          <w:rStyle w:val="StyleUnderline"/>
          <w:highlight w:val="cyan"/>
        </w:rPr>
        <w:t xml:space="preserve"> the </w:t>
      </w:r>
      <w:r w:rsidRPr="0068122A">
        <w:rPr>
          <w:rStyle w:val="Emphasis"/>
          <w:highlight w:val="cyan"/>
        </w:rPr>
        <w:t>economy</w:t>
      </w:r>
      <w:r w:rsidRPr="0068122A">
        <w:rPr>
          <w:rStyle w:val="StyleUnderline"/>
        </w:rPr>
        <w:t xml:space="preserve">, which is </w:t>
      </w:r>
      <w:r w:rsidRPr="0068122A">
        <w:rPr>
          <w:rStyle w:val="Emphasis"/>
          <w:highlight w:val="cyan"/>
        </w:rPr>
        <w:t>always a key electoral issue</w:t>
      </w:r>
      <w:r w:rsidRPr="0068122A">
        <w:rPr>
          <w:rStyle w:val="StyleUnderline"/>
          <w:highlight w:val="cyan"/>
        </w:rPr>
        <w:t xml:space="preserve">, is in a </w:t>
      </w:r>
      <w:r w:rsidRPr="0068122A">
        <w:rPr>
          <w:rStyle w:val="Emphasis"/>
          <w:highlight w:val="cyan"/>
        </w:rPr>
        <w:t>good state</w:t>
      </w:r>
      <w:r w:rsidRPr="0068122A">
        <w:rPr>
          <w:rStyle w:val="StyleUnderline"/>
        </w:rPr>
        <w:t xml:space="preserve"> come next fall.</w:t>
      </w:r>
      <w:r w:rsidRPr="0068122A">
        <w:rPr>
          <w:sz w:val="16"/>
        </w:rPr>
        <w:t xml:space="preserve"> However, on balance, it seems unlikely that the Republican Party will hold the majority in both houses of congress in the next Congress.</w:t>
      </w:r>
    </w:p>
    <w:p w14:paraId="00C0F2CC" w14:textId="77777777" w:rsidR="007C28F1" w:rsidRDefault="007C28F1" w:rsidP="007C28F1"/>
    <w:p w14:paraId="052F1A02" w14:textId="77777777" w:rsidR="007C28F1" w:rsidRDefault="007C28F1" w:rsidP="007C28F1"/>
    <w:p w14:paraId="7B058468" w14:textId="77777777" w:rsidR="007C28F1" w:rsidRDefault="007C28F1" w:rsidP="007C28F1"/>
    <w:p w14:paraId="1DB592A3" w14:textId="77777777" w:rsidR="007C28F1" w:rsidRDefault="007C28F1" w:rsidP="007C28F1">
      <w:pPr>
        <w:pStyle w:val="Heading3"/>
      </w:pPr>
      <w:r>
        <w:t>AT: Link---Turn---Third Party---Yes Spend</w:t>
      </w:r>
    </w:p>
    <w:p w14:paraId="59C72D63" w14:textId="77777777" w:rsidR="007C28F1" w:rsidRPr="00566A68" w:rsidRDefault="007C28F1" w:rsidP="007C28F1">
      <w:pPr>
        <w:pStyle w:val="Heading4"/>
      </w:pPr>
      <w:r w:rsidRPr="00566A68">
        <w:t xml:space="preserve">Elon is prepared to drop millions to get favorable election outcomes. </w:t>
      </w:r>
    </w:p>
    <w:p w14:paraId="49251551" w14:textId="77777777" w:rsidR="007C28F1" w:rsidRPr="00566A68" w:rsidRDefault="007C28F1" w:rsidP="007C28F1">
      <w:r w:rsidRPr="00566A68">
        <w:rPr>
          <w:rStyle w:val="Style13ptBold"/>
        </w:rPr>
        <w:t>Prater 25</w:t>
      </w:r>
      <w:r w:rsidRPr="00566A68">
        <w:t xml:space="preserve"> [Nia Prater. Intelligencer staff writer, who covers New York politics. August 19, 2025. New York Magazine. “Musk Is Probably Abandoning Plan to Revolutionize Politics.” https://nymag.com/intelligencer/article/musk-third-party-jd-vance.html]</w:t>
      </w:r>
    </w:p>
    <w:p w14:paraId="2EAFA2E9" w14:textId="77777777" w:rsidR="007C28F1" w:rsidRPr="00566A68" w:rsidRDefault="007C28F1" w:rsidP="007C28F1">
      <w:pPr>
        <w:rPr>
          <w:sz w:val="16"/>
        </w:rPr>
      </w:pPr>
      <w:r w:rsidRPr="00566A68">
        <w:rPr>
          <w:rStyle w:val="StyleUnderline"/>
        </w:rPr>
        <w:t xml:space="preserve">During the </w:t>
      </w:r>
      <w:r w:rsidRPr="009B7DDA">
        <w:rPr>
          <w:rStyle w:val="StyleUnderline"/>
          <w:highlight w:val="cyan"/>
        </w:rPr>
        <w:t>2024 political cycle</w:t>
      </w:r>
      <w:r w:rsidRPr="00566A68">
        <w:rPr>
          <w:sz w:val="16"/>
        </w:rPr>
        <w:t xml:space="preserve">, </w:t>
      </w:r>
      <w:r w:rsidRPr="009B7DDA">
        <w:rPr>
          <w:rStyle w:val="StyleUnderline"/>
          <w:highlight w:val="cyan"/>
        </w:rPr>
        <w:t>Musk spent</w:t>
      </w:r>
      <w:r w:rsidRPr="00566A68">
        <w:rPr>
          <w:rStyle w:val="StyleUnderline"/>
        </w:rPr>
        <w:t xml:space="preserve"> </w:t>
      </w:r>
      <w:r w:rsidRPr="00566A68">
        <w:rPr>
          <w:sz w:val="16"/>
        </w:rPr>
        <w:t xml:space="preserve">close to </w:t>
      </w:r>
      <w:r w:rsidRPr="009B7DDA">
        <w:rPr>
          <w:rStyle w:val="Emphasis"/>
          <w:highlight w:val="cyan"/>
        </w:rPr>
        <w:t>$300 million</w:t>
      </w:r>
      <w:r w:rsidRPr="00566A68">
        <w:rPr>
          <w:sz w:val="16"/>
        </w:rPr>
        <w:t xml:space="preserve"> </w:t>
      </w:r>
      <w:r w:rsidRPr="009B7DDA">
        <w:rPr>
          <w:rStyle w:val="StyleUnderline"/>
          <w:highlight w:val="cyan"/>
        </w:rPr>
        <w:t>through</w:t>
      </w:r>
      <w:r w:rsidRPr="00566A68">
        <w:rPr>
          <w:rStyle w:val="StyleUnderline"/>
        </w:rPr>
        <w:t xml:space="preserve"> his </w:t>
      </w:r>
      <w:r w:rsidRPr="009B7DDA">
        <w:rPr>
          <w:rStyle w:val="StyleUnderline"/>
          <w:highlight w:val="cyan"/>
        </w:rPr>
        <w:t>America PAC</w:t>
      </w:r>
      <w:r w:rsidRPr="00566A68">
        <w:rPr>
          <w:rStyle w:val="StyleUnderline"/>
        </w:rPr>
        <w:t xml:space="preserve">, becoming Trump’s top financial donor </w:t>
      </w:r>
      <w:r w:rsidRPr="009B7DDA">
        <w:rPr>
          <w:rStyle w:val="StyleUnderline"/>
          <w:highlight w:val="cyan"/>
        </w:rPr>
        <w:t>and</w:t>
      </w:r>
      <w:r w:rsidRPr="00566A68">
        <w:rPr>
          <w:rStyle w:val="StyleUnderline"/>
        </w:rPr>
        <w:t xml:space="preserve"> </w:t>
      </w:r>
      <w:r w:rsidRPr="009B7DDA">
        <w:rPr>
          <w:rStyle w:val="StyleUnderline"/>
          <w:highlight w:val="cyan"/>
        </w:rPr>
        <w:t xml:space="preserve">dropping </w:t>
      </w:r>
      <w:r w:rsidRPr="009B7DDA">
        <w:rPr>
          <w:rStyle w:val="Emphasis"/>
          <w:highlight w:val="cyan"/>
        </w:rPr>
        <w:t>millions in state races</w:t>
      </w:r>
      <w:r w:rsidRPr="00566A68">
        <w:rPr>
          <w:rStyle w:val="StyleUnderline"/>
        </w:rPr>
        <w:t xml:space="preserve"> </w:t>
      </w:r>
      <w:r w:rsidRPr="00566A68">
        <w:rPr>
          <w:sz w:val="16"/>
        </w:rPr>
        <w:t>including backing a failed campaign for a Wisconsin Supreme Court seat. Musk’s once-chummy relationship with Trump dissolved in spectacular fashion after the Tesla CEO left his role in the federal government and the two men traded personal jabs on social media for an entire day. Trump then threw cold water on the idea of Musk’s America Party. “The one thing Third Parties are good for is the creation of Complete and Total DISRUPTION &amp; CHAOS, and we have enough of that with the Radical Left Democrats, who have lost their confidence and their minds!,” he wrote in July.</w:t>
      </w:r>
    </w:p>
    <w:p w14:paraId="2309A05C" w14:textId="77777777" w:rsidR="007C28F1" w:rsidRPr="00566A68" w:rsidRDefault="007C28F1" w:rsidP="007C28F1">
      <w:pPr>
        <w:pStyle w:val="Heading4"/>
      </w:pPr>
      <w:r w:rsidRPr="00566A68">
        <w:t xml:space="preserve">Musk views politics </w:t>
      </w:r>
      <w:r w:rsidRPr="00566A68">
        <w:rPr>
          <w:u w:val="single"/>
        </w:rPr>
        <w:t>transactionally</w:t>
      </w:r>
      <w:r w:rsidRPr="00566A68">
        <w:t xml:space="preserve">. He helps who will help him. </w:t>
      </w:r>
    </w:p>
    <w:p w14:paraId="4359A97C" w14:textId="77777777" w:rsidR="007C28F1" w:rsidRPr="00566A68" w:rsidRDefault="007C28F1" w:rsidP="007C28F1">
      <w:r w:rsidRPr="00566A68">
        <w:rPr>
          <w:rStyle w:val="Style13ptBold"/>
        </w:rPr>
        <w:t>DeGeurin 24</w:t>
      </w:r>
      <w:r w:rsidRPr="00566A68">
        <w:t xml:space="preserve"> [Mack DeGeurin. 10 Nov 2024. “How a second Trump term could further enrich Elon Musk: ‘There will be some quid pro quo’” </w:t>
      </w:r>
      <w:hyperlink r:id="rId10" w:history="1">
        <w:r w:rsidRPr="00566A68">
          <w:rPr>
            <w:rStyle w:val="Hyperlink"/>
          </w:rPr>
          <w:t>https://www.theguardian.com/technology/2024/nov/10/donald-trump-enrich-elon-musk</w:t>
        </w:r>
      </w:hyperlink>
      <w:r w:rsidRPr="00566A68">
        <w:t xml:space="preserve">] </w:t>
      </w:r>
    </w:p>
    <w:p w14:paraId="61C7DF7F" w14:textId="77777777" w:rsidR="007C28F1" w:rsidRPr="00566A68" w:rsidRDefault="007C28F1" w:rsidP="007C28F1">
      <w:pPr>
        <w:rPr>
          <w:sz w:val="16"/>
        </w:rPr>
      </w:pPr>
      <w:r w:rsidRPr="00566A68">
        <w:rPr>
          <w:sz w:val="16"/>
        </w:rPr>
        <w:t xml:space="preserve">Donald </w:t>
      </w:r>
      <w:r w:rsidRPr="00566A68">
        <w:rPr>
          <w:rStyle w:val="StyleUnderline"/>
          <w:highlight w:val="cyan"/>
        </w:rPr>
        <w:t>Trump owes</w:t>
      </w:r>
      <w:r w:rsidRPr="00566A68">
        <w:rPr>
          <w:rStyle w:val="StyleUnderline"/>
        </w:rPr>
        <w:t xml:space="preserve"> his</w:t>
      </w:r>
      <w:r w:rsidRPr="00566A68">
        <w:rPr>
          <w:sz w:val="16"/>
        </w:rPr>
        <w:t xml:space="preserve"> decisive 2024 </w:t>
      </w:r>
      <w:r w:rsidRPr="00566A68">
        <w:rPr>
          <w:rStyle w:val="StyleUnderline"/>
          <w:highlight w:val="cyan"/>
        </w:rPr>
        <w:t>presidential victory</w:t>
      </w:r>
      <w:r w:rsidRPr="00566A68">
        <w:rPr>
          <w:sz w:val="16"/>
        </w:rPr>
        <w:t xml:space="preserve"> in no small part </w:t>
      </w:r>
      <w:r w:rsidRPr="00566A68">
        <w:rPr>
          <w:rStyle w:val="StyleUnderline"/>
          <w:highlight w:val="cyan"/>
        </w:rPr>
        <w:t>to</w:t>
      </w:r>
      <w:r w:rsidRPr="00566A68">
        <w:rPr>
          <w:sz w:val="16"/>
        </w:rPr>
        <w:t xml:space="preserve"> the enthusiastic support of </w:t>
      </w:r>
      <w:r w:rsidRPr="00566A68">
        <w:rPr>
          <w:rStyle w:val="StyleUnderline"/>
        </w:rPr>
        <w:t>the world’s richest man.</w:t>
      </w:r>
      <w:r w:rsidRPr="00566A68">
        <w:rPr>
          <w:sz w:val="16"/>
        </w:rPr>
        <w:t xml:space="preserve"> In the months leading up to the election, Elon </w:t>
      </w:r>
      <w:r w:rsidRPr="00566A68">
        <w:rPr>
          <w:rStyle w:val="StyleUnderline"/>
          <w:highlight w:val="cyan"/>
        </w:rPr>
        <w:t>Musk</w:t>
      </w:r>
      <w:r w:rsidRPr="00566A68">
        <w:rPr>
          <w:rStyle w:val="StyleUnderline"/>
        </w:rPr>
        <w:t xml:space="preserve"> put his full weight behind the Maga movement</w:t>
      </w:r>
      <w:r w:rsidRPr="00566A68">
        <w:rPr>
          <w:sz w:val="16"/>
        </w:rPr>
        <w:t>, advocated for Trump on major podcasts and used his influence over X to shape political discourse. Musk’s America Pac injected nearly $120m into the former president’s campaign.</w:t>
      </w:r>
    </w:p>
    <w:p w14:paraId="4BD60917" w14:textId="77777777" w:rsidR="007C28F1" w:rsidRPr="00566A68" w:rsidRDefault="007C28F1" w:rsidP="007C28F1">
      <w:pPr>
        <w:rPr>
          <w:sz w:val="16"/>
        </w:rPr>
      </w:pPr>
      <w:r w:rsidRPr="00566A68">
        <w:rPr>
          <w:sz w:val="16"/>
        </w:rPr>
        <w:t xml:space="preserve">Now, </w:t>
      </w:r>
      <w:r w:rsidRPr="00566A68">
        <w:rPr>
          <w:rStyle w:val="StyleUnderline"/>
        </w:rPr>
        <w:t>Trump is looking to return the favor</w:t>
      </w:r>
      <w:r w:rsidRPr="00566A68">
        <w:rPr>
          <w:sz w:val="16"/>
        </w:rPr>
        <w:t>. Speaking with reporters last month, he said he would appoint Musk as “secretary of cost-cutting”. Musk, for his part, has joked he would be interested in serving as head of the “Department of Government Efficiency” (Doge) with a stated goal of reducing government spending by $2tn. Practically speaking, experts say those cost cuts could result in deregulation and policy changes that would directly impact Musk’s universe of companies, particularly Tesla, SpaceX, X and Neuralink.</w:t>
      </w:r>
    </w:p>
    <w:p w14:paraId="6D279E28" w14:textId="77777777" w:rsidR="007C28F1" w:rsidRPr="00566A68" w:rsidRDefault="007C28F1" w:rsidP="007C28F1">
      <w:pPr>
        <w:rPr>
          <w:sz w:val="16"/>
        </w:rPr>
      </w:pPr>
      <w:r w:rsidRPr="00566A68">
        <w:rPr>
          <w:rStyle w:val="StyleUnderline"/>
          <w:highlight w:val="cyan"/>
        </w:rPr>
        <w:t>Trump</w:t>
      </w:r>
      <w:r w:rsidRPr="00566A68">
        <w:rPr>
          <w:rStyle w:val="StyleUnderline"/>
        </w:rPr>
        <w:t xml:space="preserve"> administration officials, eager to maintain Musk’s support, may similarly </w:t>
      </w:r>
      <w:r w:rsidRPr="00566A68">
        <w:rPr>
          <w:rStyle w:val="StyleUnderline"/>
          <w:highlight w:val="cyan"/>
        </w:rPr>
        <w:t>loosen rules</w:t>
      </w:r>
      <w:r w:rsidRPr="00566A68">
        <w:rPr>
          <w:rStyle w:val="StyleUnderline"/>
        </w:rPr>
        <w:t xml:space="preserve"> and reassign federal government officials to benefit Musk’s interests</w:t>
      </w:r>
      <w:r w:rsidRPr="00566A68">
        <w:rPr>
          <w:sz w:val="16"/>
        </w:rPr>
        <w:t xml:space="preserve">. </w:t>
      </w:r>
      <w:r w:rsidRPr="00566A68">
        <w:rPr>
          <w:rStyle w:val="StyleUnderline"/>
          <w:highlight w:val="cyan"/>
        </w:rPr>
        <w:t>It’s</w:t>
      </w:r>
      <w:r w:rsidRPr="00566A68">
        <w:rPr>
          <w:rStyle w:val="StyleUnderline"/>
        </w:rPr>
        <w:t xml:space="preserve"> an explicit</w:t>
      </w:r>
      <w:r w:rsidRPr="00566A68">
        <w:rPr>
          <w:sz w:val="16"/>
        </w:rPr>
        <w:t xml:space="preserve">, </w:t>
      </w:r>
      <w:r w:rsidRPr="00566A68">
        <w:rPr>
          <w:rStyle w:val="Emphasis"/>
          <w:highlight w:val="cyan"/>
        </w:rPr>
        <w:t>openly transactional relationship</w:t>
      </w:r>
      <w:r w:rsidRPr="00566A68">
        <w:rPr>
          <w:sz w:val="16"/>
        </w:rPr>
        <w:t xml:space="preserve"> </w:t>
      </w:r>
      <w:r w:rsidRPr="00566A68">
        <w:rPr>
          <w:rStyle w:val="StyleUnderline"/>
        </w:rPr>
        <w:t>unlike any seen in recent US political memory</w:t>
      </w:r>
      <w:r w:rsidRPr="00566A68">
        <w:rPr>
          <w:sz w:val="16"/>
        </w:rPr>
        <w:t>, experts said.</w:t>
      </w:r>
    </w:p>
    <w:p w14:paraId="23EB4677" w14:textId="77777777" w:rsidR="007C28F1" w:rsidRPr="00566A68" w:rsidRDefault="007C28F1" w:rsidP="007C28F1">
      <w:pPr>
        <w:rPr>
          <w:sz w:val="16"/>
        </w:rPr>
      </w:pPr>
      <w:r w:rsidRPr="00566A68">
        <w:rPr>
          <w:sz w:val="16"/>
        </w:rPr>
        <w:t>“We’ve seen lobbying efforts, we’ve seen Super Pacs, but this is a different level we’ve never seen before,” said Gita Johar, a professor at Columbia Business School. “</w:t>
      </w:r>
      <w:r w:rsidRPr="00566A68">
        <w:rPr>
          <w:rStyle w:val="StyleUnderline"/>
          <w:highlight w:val="cyan"/>
        </w:rPr>
        <w:t xml:space="preserve">There will be some </w:t>
      </w:r>
      <w:r w:rsidRPr="00566A68">
        <w:rPr>
          <w:rStyle w:val="Emphasis"/>
          <w:highlight w:val="cyan"/>
        </w:rPr>
        <w:t>quid pro quo</w:t>
      </w:r>
      <w:r w:rsidRPr="00566A68">
        <w:rPr>
          <w:rStyle w:val="StyleUnderline"/>
          <w:highlight w:val="cyan"/>
        </w:rPr>
        <w:t xml:space="preserve"> where he [Musk] will benefit</w:t>
      </w:r>
      <w:r w:rsidRPr="00566A68">
        <w:rPr>
          <w:rStyle w:val="StyleUnderline"/>
        </w:rPr>
        <w:t>.</w:t>
      </w:r>
      <w:r w:rsidRPr="00566A68">
        <w:rPr>
          <w:sz w:val="16"/>
        </w:rPr>
        <w:t>”</w:t>
      </w:r>
    </w:p>
    <w:p w14:paraId="13FB064B" w14:textId="77777777" w:rsidR="007C28F1" w:rsidRPr="00566A68" w:rsidRDefault="007C28F1" w:rsidP="007C28F1">
      <w:pPr>
        <w:rPr>
          <w:sz w:val="16"/>
        </w:rPr>
      </w:pPr>
      <w:r w:rsidRPr="00566A68">
        <w:rPr>
          <w:sz w:val="16"/>
        </w:rPr>
        <w:t>Pausing for a moment, Johar added: “‘Conflict of interest’ seems rather quaint.”</w:t>
      </w:r>
    </w:p>
    <w:p w14:paraId="202D3487" w14:textId="77777777" w:rsidR="007C28F1" w:rsidRPr="00566A68" w:rsidRDefault="007C28F1" w:rsidP="007C28F1">
      <w:pPr>
        <w:rPr>
          <w:sz w:val="16"/>
        </w:rPr>
      </w:pPr>
      <w:r w:rsidRPr="00566A68">
        <w:rPr>
          <w:sz w:val="16"/>
        </w:rPr>
        <w:t>Trump: bad for electric vehicles, good for Elon</w:t>
      </w:r>
    </w:p>
    <w:p w14:paraId="0144EB40" w14:textId="77777777" w:rsidR="007C28F1" w:rsidRPr="00566A68" w:rsidRDefault="007C28F1" w:rsidP="007C28F1">
      <w:pPr>
        <w:rPr>
          <w:sz w:val="16"/>
        </w:rPr>
      </w:pPr>
      <w:r w:rsidRPr="00566A68">
        <w:rPr>
          <w:rStyle w:val="StyleUnderline"/>
        </w:rPr>
        <w:t>Tesla is already reaping the benefits of a second Trump administration</w:t>
      </w:r>
      <w:r w:rsidRPr="00566A68">
        <w:rPr>
          <w:sz w:val="16"/>
        </w:rPr>
        <w:t xml:space="preserve">. On Wednesday, just hours after the Associated Press official called the race in favor of Trump, the car company’s stock shot up 13% to a 52-week high. By the end of the week, </w:t>
      </w:r>
      <w:r w:rsidRPr="00566A68">
        <w:rPr>
          <w:rStyle w:val="StyleUnderline"/>
        </w:rPr>
        <w:t>Tesla reached $1tn in market capitalization</w:t>
      </w:r>
      <w:r w:rsidRPr="00566A68">
        <w:rPr>
          <w:sz w:val="16"/>
        </w:rPr>
        <w:t xml:space="preserve">, its highest valuation in two years. </w:t>
      </w:r>
      <w:r w:rsidRPr="00566A68">
        <w:rPr>
          <w:rStyle w:val="StyleUnderline"/>
        </w:rPr>
        <w:t>Musk’s own fortune shot up $26bn with the sto</w:t>
      </w:r>
      <w:r w:rsidRPr="00566A68">
        <w:rPr>
          <w:sz w:val="16"/>
        </w:rPr>
        <w:t>ck.</w:t>
      </w:r>
    </w:p>
    <w:p w14:paraId="4C019F4F" w14:textId="77777777" w:rsidR="007C28F1" w:rsidRPr="00566A68" w:rsidRDefault="007C28F1" w:rsidP="007C28F1">
      <w:pPr>
        <w:rPr>
          <w:sz w:val="16"/>
        </w:rPr>
      </w:pPr>
      <w:r w:rsidRPr="00566A68">
        <w:rPr>
          <w:sz w:val="16"/>
        </w:rPr>
        <w:t>That might seem odd considering the former president’s vocal disdain for electric vehicles. In recent years, the president-elect has referred to efforts to promote environmentally friendly cars as a “Green New Scam” and claimed EVs simply “don’t work”. He has also pledged he would end Joe Biden’s “electric vehicle mandate” on his first day in office. Biden has implemented tax credits and emissions standards that favor electric vehicles.</w:t>
      </w:r>
    </w:p>
    <w:p w14:paraId="75498837" w14:textId="77777777" w:rsidR="007C28F1" w:rsidRPr="00566A68" w:rsidRDefault="007C28F1" w:rsidP="007C28F1">
      <w:pPr>
        <w:rPr>
          <w:sz w:val="16"/>
        </w:rPr>
      </w:pPr>
      <w:r w:rsidRPr="00566A68">
        <w:rPr>
          <w:sz w:val="16"/>
        </w:rPr>
        <w:t xml:space="preserve">But </w:t>
      </w:r>
      <w:r w:rsidRPr="00566A68">
        <w:rPr>
          <w:rStyle w:val="StyleUnderline"/>
        </w:rPr>
        <w:t>Trump’s hardline rhetoric against EVs started to soften almost immediately after Musk pledged his support for the candidate</w:t>
      </w:r>
      <w:r w:rsidRPr="00566A68">
        <w:rPr>
          <w:sz w:val="16"/>
        </w:rPr>
        <w:t>. Trump himself has been explicit about the reason for his shifting outlook.</w:t>
      </w:r>
    </w:p>
    <w:p w14:paraId="20FBAE94" w14:textId="77777777" w:rsidR="007C28F1" w:rsidRPr="00566A68" w:rsidRDefault="007C28F1" w:rsidP="007C28F1">
      <w:pPr>
        <w:rPr>
          <w:sz w:val="16"/>
        </w:rPr>
      </w:pPr>
      <w:r w:rsidRPr="00566A68">
        <w:rPr>
          <w:sz w:val="16"/>
        </w:rPr>
        <w:t>“</w:t>
      </w:r>
      <w:r w:rsidRPr="00566A68">
        <w:rPr>
          <w:rStyle w:val="StyleUnderline"/>
          <w:highlight w:val="cyan"/>
        </w:rPr>
        <w:t>I’m for electric cars</w:t>
      </w:r>
      <w:r w:rsidRPr="00566A68">
        <w:rPr>
          <w:sz w:val="16"/>
        </w:rPr>
        <w:t xml:space="preserve">,” </w:t>
      </w:r>
      <w:r w:rsidRPr="00566A68">
        <w:rPr>
          <w:rStyle w:val="StyleUnderline"/>
          <w:highlight w:val="cyan"/>
        </w:rPr>
        <w:t>Trump said</w:t>
      </w:r>
      <w:r w:rsidRPr="00566A68">
        <w:rPr>
          <w:sz w:val="16"/>
        </w:rPr>
        <w:t xml:space="preserve"> during a campaign event in August. “</w:t>
      </w:r>
      <w:r w:rsidRPr="00566A68">
        <w:rPr>
          <w:rStyle w:val="Emphasis"/>
        </w:rPr>
        <w:t xml:space="preserve">I have to be, </w:t>
      </w:r>
      <w:r w:rsidRPr="00566A68">
        <w:rPr>
          <w:rStyle w:val="Emphasis"/>
          <w:highlight w:val="cyan"/>
        </w:rPr>
        <w:t>because Elon endorsed me very strongly.</w:t>
      </w:r>
      <w:r w:rsidRPr="00566A68">
        <w:rPr>
          <w:sz w:val="16"/>
          <w:highlight w:val="cyan"/>
        </w:rPr>
        <w:t>”</w:t>
      </w:r>
    </w:p>
    <w:p w14:paraId="72651C55" w14:textId="77777777" w:rsidR="007C28F1" w:rsidRPr="00566A68" w:rsidRDefault="007C28F1" w:rsidP="007C28F1">
      <w:pPr>
        <w:rPr>
          <w:sz w:val="16"/>
        </w:rPr>
      </w:pPr>
      <w:r w:rsidRPr="00566A68">
        <w:rPr>
          <w:sz w:val="16"/>
        </w:rPr>
        <w:t>Still, experts agreed a Trump administration will probably roll back tax credits for consumers looking to buy new electric vehicles. That would hurt newer EV startups and legacy carmakers that are still trying to bring down the costs of manufacturing their vehicles. By contrast, eliminating those credits may be a boon to Tesla since the company has already made extensive use of those credits to capture a commanding lead in the EV market in the US.</w:t>
      </w:r>
    </w:p>
    <w:p w14:paraId="2BFCEE67" w14:textId="77777777" w:rsidR="007C28F1" w:rsidRPr="00566A68" w:rsidRDefault="007C28F1" w:rsidP="007C28F1">
      <w:pPr>
        <w:rPr>
          <w:sz w:val="16"/>
        </w:rPr>
      </w:pPr>
      <w:r w:rsidRPr="00566A68">
        <w:rPr>
          <w:sz w:val="16"/>
        </w:rPr>
        <w:t>“</w:t>
      </w:r>
      <w:r w:rsidRPr="00566A68">
        <w:rPr>
          <w:rStyle w:val="StyleUnderline"/>
        </w:rPr>
        <w:t>Tesla has the scale and scope that is unmatched</w:t>
      </w:r>
      <w:r w:rsidRPr="00566A68">
        <w:rPr>
          <w:sz w:val="16"/>
        </w:rPr>
        <w:t>,” the Wedbush analyst Dan Ives said in a recent note to investors. “This</w:t>
      </w:r>
      <w:r w:rsidRPr="00566A68">
        <w:rPr>
          <w:rStyle w:val="StyleUnderline"/>
        </w:rPr>
        <w:t xml:space="preserve"> dynamic could give Musk and Tesla a clear competitive advantage in a non-EV subsidy environment</w:t>
      </w:r>
      <w:r w:rsidRPr="00566A68">
        <w:rPr>
          <w:sz w:val="16"/>
        </w:rPr>
        <w:t>.” For the rest of the electric vehicle industry, though, Trump presidency would be “an overall negative”, Ives wrote.</w:t>
      </w:r>
    </w:p>
    <w:p w14:paraId="2152B345" w14:textId="77777777" w:rsidR="007C28F1" w:rsidRPr="00566A68" w:rsidRDefault="007C28F1" w:rsidP="007C28F1">
      <w:pPr>
        <w:rPr>
          <w:sz w:val="16"/>
        </w:rPr>
      </w:pPr>
      <w:r w:rsidRPr="00566A68">
        <w:rPr>
          <w:sz w:val="16"/>
        </w:rPr>
        <w:t>Tesla will also find itself caught in the middle of Trump’s much-vaunted but still vague tariff proposals. Though auto tariffs could help insulate Tesla from cheap, competitive Chinese electric vehicles entering US markets from the likes of BYD, stiff import taxes would simultaneously make it much more expensive to manufacture new cars. Tesla’s supply chain is highly dependent on goods and materials from China. Steel tariffs would probably drive up the cost to produce the company’s Cybertruck, while tariffs impacting rare earth metals and minerals sourced from China would also drive up costs of semiconductors crucial to powering the fleet’s cameras and sensors.</w:t>
      </w:r>
    </w:p>
    <w:p w14:paraId="7CB42D56" w14:textId="77777777" w:rsidR="007C28F1" w:rsidRPr="00566A68" w:rsidRDefault="007C28F1" w:rsidP="007C28F1">
      <w:pPr>
        <w:rPr>
          <w:sz w:val="16"/>
        </w:rPr>
      </w:pPr>
      <w:r w:rsidRPr="00566A68">
        <w:rPr>
          <w:sz w:val="16"/>
        </w:rPr>
        <w:t>“If there is a general tariff, the price of those will skyrocket,” the George Mason University Mercatus Center research fellow Matt Mittelsteadt said in an interview. “You can’t re-shore what you can’t make.” Tesla did not respond to requests for comment.</w:t>
      </w:r>
    </w:p>
    <w:p w14:paraId="273C4331" w14:textId="77777777" w:rsidR="007C28F1" w:rsidRPr="00566A68" w:rsidRDefault="007C28F1" w:rsidP="007C28F1">
      <w:pPr>
        <w:rPr>
          <w:sz w:val="16"/>
        </w:rPr>
      </w:pPr>
      <w:r w:rsidRPr="00566A68">
        <w:rPr>
          <w:sz w:val="16"/>
        </w:rPr>
        <w:t>Clearing a road for Musk’s autonomous vehicles</w:t>
      </w:r>
    </w:p>
    <w:p w14:paraId="4DEA6785" w14:textId="77777777" w:rsidR="007C28F1" w:rsidRPr="00566A68" w:rsidRDefault="007C28F1" w:rsidP="007C28F1">
      <w:pPr>
        <w:rPr>
          <w:sz w:val="16"/>
        </w:rPr>
      </w:pPr>
      <w:r w:rsidRPr="00566A68">
        <w:rPr>
          <w:sz w:val="16"/>
        </w:rPr>
        <w:t>Experts say Musk’s role in the Trump administration could help chart the path for Tesla’s autonomous vehicle rollout. The company is being investigated by the National Highway Traffic Safety Administration (NHTSA) over the role its Autopilot and “full-self driving” features may have played in a spate of accidents, including more than two dozen fatal ones. A Trump administration favorable toward Musk’s business interest could wind down those investigations.</w:t>
      </w:r>
    </w:p>
    <w:p w14:paraId="3492466A" w14:textId="77777777" w:rsidR="007C28F1" w:rsidRPr="00566A68" w:rsidRDefault="007C28F1" w:rsidP="007C28F1">
      <w:pPr>
        <w:rPr>
          <w:sz w:val="16"/>
        </w:rPr>
      </w:pPr>
      <w:r w:rsidRPr="00566A68">
        <w:rPr>
          <w:sz w:val="16"/>
        </w:rPr>
        <w:t>“The specific worry with Musk and NHTSA is that the Trump administration might influence the decisions that civil servants are making to benefit the business interests of Tesla,” the Cardozo School of Law professor and tech regulation expert Matthew Wansley said.</w:t>
      </w:r>
    </w:p>
    <w:p w14:paraId="6AA415F7" w14:textId="77777777" w:rsidR="007C28F1" w:rsidRPr="00566A68" w:rsidRDefault="007C28F1" w:rsidP="007C28F1">
      <w:pPr>
        <w:rPr>
          <w:sz w:val="16"/>
        </w:rPr>
      </w:pPr>
      <w:r w:rsidRPr="00566A68">
        <w:rPr>
          <w:rStyle w:val="StyleUnderline"/>
        </w:rPr>
        <w:t>Musk</w:t>
      </w:r>
      <w:r w:rsidRPr="00566A68">
        <w:rPr>
          <w:sz w:val="16"/>
        </w:rPr>
        <w:t xml:space="preserve"> has also </w:t>
      </w:r>
      <w:r w:rsidRPr="00566A68">
        <w:rPr>
          <w:rStyle w:val="StyleUnderline"/>
        </w:rPr>
        <w:t>explicitly</w:t>
      </w:r>
      <w:r w:rsidRPr="00566A68">
        <w:rPr>
          <w:sz w:val="16"/>
        </w:rPr>
        <w:t xml:space="preserve"> </w:t>
      </w:r>
      <w:r w:rsidRPr="00566A68">
        <w:rPr>
          <w:rStyle w:val="StyleUnderline"/>
        </w:rPr>
        <w:t>said he would</w:t>
      </w:r>
      <w:r w:rsidRPr="00566A68">
        <w:rPr>
          <w:sz w:val="16"/>
        </w:rPr>
        <w:t xml:space="preserve"> try to lev</w:t>
      </w:r>
      <w:r w:rsidRPr="00566A68">
        <w:rPr>
          <w:rStyle w:val="StyleUnderline"/>
        </w:rPr>
        <w:t xml:space="preserve">erage his influence in a Trump administration to </w:t>
      </w:r>
      <w:r w:rsidRPr="00566A68">
        <w:rPr>
          <w:rStyle w:val="Emphasis"/>
        </w:rPr>
        <w:t>streamline regulations</w:t>
      </w:r>
      <w:r w:rsidRPr="00566A68">
        <w:rPr>
          <w:rStyle w:val="StyleUnderline"/>
        </w:rPr>
        <w:t xml:space="preserve"> around fully autonomous “driverless” vehicles l</w:t>
      </w:r>
      <w:r w:rsidRPr="00566A68">
        <w:rPr>
          <w:sz w:val="16"/>
        </w:rPr>
        <w:t>ike those operated by Waymo and Cruise. Though Tesla vehicles aren’t currently capable of the same level of autonomy, Musk recently revealed the concept for a more advanced “Cybercab” robotaxi he says will operate without a steering wheel.</w:t>
      </w:r>
    </w:p>
    <w:p w14:paraId="33EB8D2E" w14:textId="77777777" w:rsidR="007C28F1" w:rsidRPr="00C52F61" w:rsidRDefault="007C28F1" w:rsidP="007C28F1">
      <w:pPr>
        <w:rPr>
          <w:sz w:val="16"/>
        </w:rPr>
      </w:pPr>
      <w:r w:rsidRPr="00566A68">
        <w:rPr>
          <w:sz w:val="16"/>
        </w:rPr>
        <w:t>Current safety regulation for this level of autonomous vehicles varies by state and generally require years of testing with humans behind the wheel. Musk advocated for a “federal approval process” that would preempt those strict state rules during a third-quarter Tesla earnings call. If that weaker federal process were to be approved, Tesla may have a shorter climb to catch up with more advanced competitors.</w:t>
      </w:r>
    </w:p>
    <w:p w14:paraId="6E93FF7D" w14:textId="77777777" w:rsidR="007C28F1" w:rsidRDefault="007C28F1" w:rsidP="007C28F1">
      <w:pPr>
        <w:pStyle w:val="Heading4"/>
      </w:pPr>
      <w:r>
        <w:t xml:space="preserve">Political spending creates </w:t>
      </w:r>
      <w:r w:rsidRPr="007E616D">
        <w:rPr>
          <w:u w:val="single"/>
        </w:rPr>
        <w:t>popularity</w:t>
      </w:r>
      <w:r>
        <w:t xml:space="preserve"> feedback </w:t>
      </w:r>
      <w:r w:rsidRPr="007E616D">
        <w:rPr>
          <w:u w:val="single"/>
        </w:rPr>
        <w:t>loops</w:t>
      </w:r>
      <w:r>
        <w:t xml:space="preserve">.  </w:t>
      </w:r>
    </w:p>
    <w:p w14:paraId="3EBD6030" w14:textId="77777777" w:rsidR="007C28F1" w:rsidRPr="003A5A89" w:rsidRDefault="007C28F1" w:rsidP="007C28F1">
      <w:r w:rsidRPr="003A5A89">
        <w:rPr>
          <w:rStyle w:val="Style13ptBold"/>
        </w:rPr>
        <w:t>Acharya</w:t>
      </w:r>
      <w:r w:rsidRPr="003A5A89">
        <w:t xml:space="preserve"> et al </w:t>
      </w:r>
      <w:r w:rsidRPr="003A5A89">
        <w:rPr>
          <w:rStyle w:val="Style13ptBold"/>
        </w:rPr>
        <w:t>21</w:t>
      </w:r>
      <w:r w:rsidRPr="003A5A89">
        <w:t>, [Avidit Acharya† , Edoardo Grillo‡ , Takuo Sugaya§ , Eray Turkel</w:t>
      </w:r>
      <w:r w:rsidRPr="00E276CE">
        <w:rPr>
          <w:sz w:val="12"/>
        </w:rPr>
        <w:t>¶</w:t>
      </w:r>
      <w:r w:rsidRPr="003A5A89">
        <w:t xml:space="preserve">, †Dept. of Political Science and Graduate School of Business, Stanford University; avidit@stanford.edu. ‡Collegio Carlo Alberto; edoardo.grillo@carloalberto.org. §Graduate School of Business, Stanford University; tsugaya@stanford.edu. </w:t>
      </w:r>
      <w:r w:rsidRPr="00E276CE">
        <w:rPr>
          <w:sz w:val="12"/>
        </w:rPr>
        <w:t>¶</w:t>
      </w:r>
      <w:r w:rsidRPr="003A5A89">
        <w:t>Graduate School of Business, Stanford University; eturkel@stanford.edu., Electoral Campaigns as Dynamic Contests, https://stanford.edu/~avidit/campaigns.pdf</w:t>
      </w:r>
      <w:r>
        <w:t>]</w:t>
      </w:r>
    </w:p>
    <w:p w14:paraId="021FDBFF" w14:textId="77777777" w:rsidR="007C28F1" w:rsidRPr="007E616D" w:rsidRDefault="007C28F1" w:rsidP="007C28F1">
      <w:pPr>
        <w:rPr>
          <w:sz w:val="16"/>
        </w:rPr>
      </w:pPr>
      <w:r w:rsidRPr="007E616D">
        <w:rPr>
          <w:sz w:val="16"/>
        </w:rPr>
        <w:t xml:space="preserve">The </w:t>
      </w:r>
      <w:r w:rsidRPr="003A5A89">
        <w:rPr>
          <w:rStyle w:val="StyleUnderline"/>
        </w:rPr>
        <w:t>budget feedback process</w:t>
      </w:r>
      <w:r w:rsidRPr="007E616D">
        <w:rPr>
          <w:sz w:val="16"/>
        </w:rPr>
        <w:t xml:space="preserve"> parameterized by a − b </w:t>
      </w:r>
      <w:r w:rsidRPr="003A5A89">
        <w:rPr>
          <w:rStyle w:val="StyleUnderline"/>
        </w:rPr>
        <w:t>implies</w:t>
      </w:r>
      <w:r w:rsidRPr="007E616D">
        <w:rPr>
          <w:sz w:val="16"/>
        </w:rPr>
        <w:t xml:space="preserve"> that </w:t>
      </w:r>
      <w:r w:rsidRPr="003A5A89">
        <w:rPr>
          <w:rStyle w:val="StyleUnderline"/>
        </w:rPr>
        <w:t>candidates</w:t>
      </w:r>
      <w:r w:rsidRPr="007E616D">
        <w:rPr>
          <w:sz w:val="16"/>
        </w:rPr>
        <w:t xml:space="preserve"> now </w:t>
      </w:r>
      <w:r w:rsidRPr="003A5A89">
        <w:rPr>
          <w:rStyle w:val="StyleUnderline"/>
        </w:rPr>
        <w:t xml:space="preserve">have an additional incentive to </w:t>
      </w:r>
      <w:r w:rsidRPr="007E616D">
        <w:rPr>
          <w:rStyle w:val="Emphasis"/>
          <w:sz w:val="28"/>
          <w:szCs w:val="28"/>
          <w:highlight w:val="cyan"/>
        </w:rPr>
        <w:t>spend early</w:t>
      </w:r>
      <w:r w:rsidRPr="007E616D">
        <w:rPr>
          <w:sz w:val="16"/>
        </w:rPr>
        <w:t xml:space="preserve">: any </w:t>
      </w:r>
      <w:r w:rsidRPr="007E616D">
        <w:rPr>
          <w:rStyle w:val="Emphasis"/>
          <w:highlight w:val="cyan"/>
        </w:rPr>
        <w:t>lead</w:t>
      </w:r>
      <w:r w:rsidRPr="007E616D">
        <w:rPr>
          <w:rStyle w:val="StyleUnderline"/>
          <w:highlight w:val="cyan"/>
        </w:rPr>
        <w:t xml:space="preserve"> in </w:t>
      </w:r>
      <w:r w:rsidRPr="007E616D">
        <w:rPr>
          <w:rStyle w:val="Emphasis"/>
          <w:highlight w:val="cyan"/>
        </w:rPr>
        <w:t>popularity</w:t>
      </w:r>
      <w:r w:rsidRPr="007E616D">
        <w:rPr>
          <w:sz w:val="16"/>
          <w:highlight w:val="cyan"/>
        </w:rPr>
        <w:t xml:space="preserve"> </w:t>
      </w:r>
      <w:r w:rsidRPr="007E616D">
        <w:rPr>
          <w:sz w:val="16"/>
        </w:rPr>
        <w:t xml:space="preserve">in a period </w:t>
      </w:r>
      <w:r w:rsidRPr="007E616D">
        <w:rPr>
          <w:rStyle w:val="StyleUnderline"/>
        </w:rPr>
        <w:t>implies</w:t>
      </w:r>
      <w:r w:rsidRPr="007E616D">
        <w:rPr>
          <w:sz w:val="16"/>
        </w:rPr>
        <w:t xml:space="preserve"> </w:t>
      </w:r>
      <w:r w:rsidRPr="003A5A89">
        <w:rPr>
          <w:rStyle w:val="StyleUnderline"/>
        </w:rPr>
        <w:t xml:space="preserve">a </w:t>
      </w:r>
      <w:r w:rsidRPr="007E616D">
        <w:rPr>
          <w:rStyle w:val="Emphasis"/>
          <w:highlight w:val="cyan"/>
        </w:rPr>
        <w:t>larger budget</w:t>
      </w:r>
      <w:r w:rsidRPr="007E616D">
        <w:rPr>
          <w:sz w:val="16"/>
          <w:highlight w:val="cyan"/>
        </w:rPr>
        <w:t xml:space="preserve"> </w:t>
      </w:r>
      <w:r w:rsidRPr="007E616D">
        <w:rPr>
          <w:rStyle w:val="StyleUnderline"/>
          <w:highlight w:val="cyan"/>
        </w:rPr>
        <w:t>in</w:t>
      </w:r>
      <w:r w:rsidRPr="007E616D">
        <w:rPr>
          <w:sz w:val="16"/>
          <w:highlight w:val="cyan"/>
        </w:rPr>
        <w:t xml:space="preserve"> </w:t>
      </w:r>
      <w:r w:rsidRPr="007E616D">
        <w:rPr>
          <w:rStyle w:val="StyleUnderline"/>
          <w:highlight w:val="cyan"/>
        </w:rPr>
        <w:t xml:space="preserve">the </w:t>
      </w:r>
      <w:r w:rsidRPr="007E616D">
        <w:rPr>
          <w:rStyle w:val="Emphasis"/>
          <w:highlight w:val="cyan"/>
        </w:rPr>
        <w:t>next period</w:t>
      </w:r>
      <w:r w:rsidRPr="007E616D">
        <w:rPr>
          <w:sz w:val="16"/>
        </w:rPr>
        <w:t xml:space="preserve">. Thus, </w:t>
      </w:r>
      <w:r w:rsidRPr="003A5A89">
        <w:rPr>
          <w:rStyle w:val="StyleUnderline"/>
        </w:rPr>
        <w:t>if</w:t>
      </w:r>
      <w:r w:rsidRPr="007E616D">
        <w:rPr>
          <w:sz w:val="16"/>
        </w:rPr>
        <w:t xml:space="preserve"> the </w:t>
      </w:r>
      <w:r w:rsidRPr="007E616D">
        <w:rPr>
          <w:rStyle w:val="Emphasis"/>
          <w:highlight w:val="cyan"/>
        </w:rPr>
        <w:t>feedback is positive</w:t>
      </w:r>
      <w:r w:rsidRPr="007E616D">
        <w:rPr>
          <w:sz w:val="16"/>
          <w:highlight w:val="cyan"/>
        </w:rPr>
        <w:t xml:space="preserve">, </w:t>
      </w:r>
      <w:r w:rsidRPr="007E616D">
        <w:rPr>
          <w:rStyle w:val="StyleUnderline"/>
          <w:highlight w:val="cyan"/>
        </w:rPr>
        <w:t>spending</w:t>
      </w:r>
      <w:r w:rsidRPr="007E616D">
        <w:rPr>
          <w:sz w:val="16"/>
          <w:highlight w:val="cyan"/>
        </w:rPr>
        <w:t xml:space="preserve"> </w:t>
      </w:r>
      <w:r w:rsidRPr="007E616D">
        <w:rPr>
          <w:sz w:val="16"/>
        </w:rPr>
        <w:t xml:space="preserve">in </w:t>
      </w:r>
      <w:r w:rsidRPr="007E616D">
        <w:rPr>
          <w:rStyle w:val="StyleUnderline"/>
          <w:highlight w:val="cyan"/>
        </w:rPr>
        <w:t>early</w:t>
      </w:r>
      <w:r w:rsidRPr="007E616D">
        <w:rPr>
          <w:sz w:val="16"/>
          <w:highlight w:val="cyan"/>
        </w:rPr>
        <w:t xml:space="preserve"> </w:t>
      </w:r>
      <w:r w:rsidRPr="007E616D">
        <w:rPr>
          <w:sz w:val="16"/>
        </w:rPr>
        <w:t xml:space="preserve">periods can be due either to low decay rates, or to the incentive to </w:t>
      </w:r>
      <w:r w:rsidRPr="007E616D">
        <w:rPr>
          <w:rStyle w:val="StyleUnderline"/>
          <w:highlight w:val="cyan"/>
        </w:rPr>
        <w:t>build</w:t>
      </w:r>
      <w:r w:rsidRPr="007E616D">
        <w:rPr>
          <w:sz w:val="16"/>
          <w:highlight w:val="cyan"/>
        </w:rPr>
        <w:t xml:space="preserve"> </w:t>
      </w:r>
      <w:r w:rsidRPr="007E616D">
        <w:rPr>
          <w:sz w:val="16"/>
        </w:rPr>
        <w:t xml:space="preserve">a </w:t>
      </w:r>
      <w:r w:rsidRPr="007E616D">
        <w:rPr>
          <w:rStyle w:val="Emphasis"/>
          <w:highlight w:val="cyan"/>
        </w:rPr>
        <w:t>popularity lead</w:t>
      </w:r>
      <w:r w:rsidRPr="007E616D">
        <w:rPr>
          <w:rStyle w:val="StyleUnderline"/>
          <w:highlight w:val="cyan"/>
        </w:rPr>
        <w:t xml:space="preserve"> and get </w:t>
      </w:r>
      <w:r w:rsidRPr="007E616D">
        <w:rPr>
          <w:rStyle w:val="Emphasis"/>
          <w:highlight w:val="cyan"/>
        </w:rPr>
        <w:t>more money</w:t>
      </w:r>
      <w:r w:rsidRPr="007E616D">
        <w:rPr>
          <w:sz w:val="16"/>
        </w:rPr>
        <w:t>. The model therefore attributes part of the observed early spending to this added incentive to build up a war chest.</w:t>
      </w:r>
    </w:p>
    <w:p w14:paraId="1B476EDA" w14:textId="77777777" w:rsidR="007C28F1" w:rsidRDefault="007C28F1" w:rsidP="007C28F1"/>
    <w:p w14:paraId="1E7450EE" w14:textId="77777777" w:rsidR="007C28F1" w:rsidRDefault="007C28F1" w:rsidP="007C28F1">
      <w:pPr>
        <w:pStyle w:val="Heading3"/>
      </w:pPr>
      <w:r>
        <w:t xml:space="preserve">AT: Impact---Golden Dome </w:t>
      </w:r>
    </w:p>
    <w:p w14:paraId="6F51799F" w14:textId="77777777" w:rsidR="007C28F1" w:rsidRDefault="007C28F1" w:rsidP="007C28F1">
      <w:pPr>
        <w:pStyle w:val="Heading4"/>
      </w:pPr>
      <w:r>
        <w:t xml:space="preserve">Internal sources confirm it’ll be </w:t>
      </w:r>
      <w:r>
        <w:rPr>
          <w:u w:val="single"/>
        </w:rPr>
        <w:t>delayed</w:t>
      </w:r>
      <w:r>
        <w:t>. Shutdown, personnel, and costs.</w:t>
      </w:r>
    </w:p>
    <w:p w14:paraId="23B3CDB0" w14:textId="77777777" w:rsidR="007C28F1" w:rsidRPr="00121533" w:rsidRDefault="007C28F1" w:rsidP="007C28F1">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43E69568" w14:textId="77777777" w:rsidR="007C28F1" w:rsidRPr="00121533" w:rsidRDefault="007C28F1" w:rsidP="007C28F1">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7FFE80A8" w14:textId="77777777" w:rsidR="007C28F1" w:rsidRPr="00121533" w:rsidRDefault="007C28F1" w:rsidP="007C28F1">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619AB0FA" w14:textId="77777777" w:rsidR="007C28F1" w:rsidRPr="00121533" w:rsidRDefault="007C28F1" w:rsidP="007C28F1">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06846215" w14:textId="77777777" w:rsidR="007C28F1" w:rsidRPr="00121533" w:rsidRDefault="007C28F1" w:rsidP="007C28F1">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1FB36B64" w14:textId="77777777" w:rsidR="007C28F1" w:rsidRPr="00121533" w:rsidRDefault="007C28F1" w:rsidP="007C28F1">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412B91CD" w14:textId="77777777" w:rsidR="007C28F1" w:rsidRPr="00121533" w:rsidRDefault="007C28F1" w:rsidP="007C28F1">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3F854156" w14:textId="77777777" w:rsidR="007C28F1" w:rsidRPr="00121533" w:rsidRDefault="007C28F1" w:rsidP="007C28F1">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76284E3D" w14:textId="77777777" w:rsidR="007C28F1" w:rsidRPr="00121533" w:rsidRDefault="007C28F1" w:rsidP="007C28F1">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034E7DBD" w14:textId="77777777" w:rsidR="007C28F1" w:rsidRPr="00121533" w:rsidRDefault="007C28F1" w:rsidP="007C28F1">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753A6DA2" w14:textId="77777777" w:rsidR="007C28F1" w:rsidRPr="00121533" w:rsidRDefault="007C28F1" w:rsidP="007C28F1">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5D8CE5F9" w14:textId="77777777" w:rsidR="007C28F1" w:rsidRPr="00121533" w:rsidRDefault="007C28F1" w:rsidP="007C28F1">
      <w:pPr>
        <w:rPr>
          <w:sz w:val="16"/>
        </w:rPr>
      </w:pPr>
      <w:r w:rsidRPr="00121533">
        <w:rPr>
          <w:sz w:val="16"/>
        </w:rPr>
        <w:t>Feinberg and Golden Dome program manager General Michael Guetlein declined to comment.</w:t>
      </w:r>
    </w:p>
    <w:p w14:paraId="015F77A0" w14:textId="77777777" w:rsidR="007C28F1" w:rsidRPr="00121533" w:rsidRDefault="007C28F1" w:rsidP="007C28F1">
      <w:pPr>
        <w:rPr>
          <w:sz w:val="16"/>
        </w:rPr>
      </w:pPr>
      <w:r w:rsidRPr="00121533">
        <w:rPr>
          <w:sz w:val="16"/>
        </w:rPr>
        <w:t>GOLDEN DOME STRUGGLES TO MEET AGGRESSIVE TIMELINE</w:t>
      </w:r>
    </w:p>
    <w:p w14:paraId="467CD365" w14:textId="77777777" w:rsidR="007C28F1" w:rsidRPr="00121533" w:rsidRDefault="007C28F1" w:rsidP="007C28F1">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3DC6B238" w14:textId="77777777" w:rsidR="007C28F1" w:rsidRPr="00121533" w:rsidRDefault="007C28F1" w:rsidP="007C28F1">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0AAFDC33" w14:textId="77777777" w:rsidR="007C28F1" w:rsidRPr="00121533" w:rsidRDefault="007C28F1" w:rsidP="007C28F1">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179F3971" w14:textId="77777777" w:rsidR="007C28F1" w:rsidRPr="00121533" w:rsidRDefault="007C28F1" w:rsidP="007C28F1">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526B5E45" w14:textId="77777777" w:rsidR="007C28F1" w:rsidRPr="00121533" w:rsidRDefault="007C28F1" w:rsidP="007C28F1">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7C0C5C12" w14:textId="77777777" w:rsidR="007C28F1" w:rsidRPr="00121533" w:rsidRDefault="007C28F1" w:rsidP="007C28F1">
      <w:pPr>
        <w:rPr>
          <w:sz w:val="16"/>
        </w:rPr>
      </w:pPr>
      <w:r w:rsidRPr="00121533">
        <w:rPr>
          <w:sz w:val="16"/>
        </w:rPr>
        <w:t>A new staff member to fill the position has been identified, two of the people said.</w:t>
      </w:r>
    </w:p>
    <w:p w14:paraId="01352B09" w14:textId="77777777" w:rsidR="007C28F1" w:rsidRPr="00121533" w:rsidRDefault="007C28F1" w:rsidP="007C28F1">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6FC09B8F" w14:textId="77777777" w:rsidR="007C28F1" w:rsidRPr="00121533" w:rsidRDefault="007C28F1" w:rsidP="007C28F1">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4B1CABFE" w14:textId="77777777" w:rsidR="007C28F1" w:rsidRPr="00121533" w:rsidRDefault="007C28F1" w:rsidP="007C28F1">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25FF1BFF" w14:textId="77777777" w:rsidR="007C28F1" w:rsidRPr="00121533" w:rsidRDefault="007C28F1" w:rsidP="007C28F1">
      <w:pPr>
        <w:rPr>
          <w:sz w:val="16"/>
        </w:rPr>
      </w:pPr>
      <w:r w:rsidRPr="00121533">
        <w:rPr>
          <w:sz w:val="16"/>
        </w:rPr>
        <w:t>CONTRACTORS BALK AT DEVELOPMENT COSTS</w:t>
      </w:r>
    </w:p>
    <w:p w14:paraId="46E1CE9E" w14:textId="77777777" w:rsidR="007C28F1" w:rsidRPr="00121533" w:rsidRDefault="007C28F1" w:rsidP="007C28F1">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5FC05A17" w14:textId="77777777" w:rsidR="007C28F1" w:rsidRPr="00121533" w:rsidRDefault="007C28F1" w:rsidP="007C28F1">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714D0443" w14:textId="77777777" w:rsidR="007C28F1" w:rsidRPr="00121533" w:rsidRDefault="007C28F1" w:rsidP="007C28F1">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32A96B5D" w14:textId="77777777" w:rsidR="007C28F1" w:rsidRDefault="007C28F1" w:rsidP="007C28F1">
      <w:pPr>
        <w:pStyle w:val="Heading4"/>
      </w:pPr>
      <w:r>
        <w:t>Empirics are AFF.</w:t>
      </w:r>
    </w:p>
    <w:p w14:paraId="28888D5A" w14:textId="77777777" w:rsidR="007C28F1" w:rsidRPr="00C16690" w:rsidRDefault="007C28F1" w:rsidP="007C28F1">
      <w:r w:rsidRPr="00C16690">
        <w:rPr>
          <w:rStyle w:val="Style13ptBold"/>
        </w:rPr>
        <w:t>Pashankar ’25</w:t>
      </w:r>
      <w:r>
        <w:t xml:space="preserve"> [Sana; December 11; Degree from Duke University; Bloomberg, “Golden Dome: The Astronomical Cost of Defeating ‘Any Foreign Aerial Attack’,” </w:t>
      </w:r>
      <w:r w:rsidRPr="00C16690">
        <w:t>https://www.bloomberg.com/graphics/2025-golden-dome/</w:t>
      </w:r>
      <w:r>
        <w:t>]</w:t>
      </w:r>
    </w:p>
    <w:p w14:paraId="19A382E0" w14:textId="77777777" w:rsidR="007C28F1" w:rsidRPr="00C16690" w:rsidRDefault="007C28F1" w:rsidP="007C28F1">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30E0824C" w14:textId="77777777" w:rsidR="007C28F1" w:rsidRPr="00C16690" w:rsidRDefault="007C28F1" w:rsidP="007C28F1">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2FF37CEB" w14:textId="77777777" w:rsidR="007C28F1" w:rsidRPr="00C16690" w:rsidRDefault="007C28F1" w:rsidP="007C28F1">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2B0C1F03" w14:textId="77777777" w:rsidR="007C28F1" w:rsidRPr="00C16690" w:rsidRDefault="007C28F1" w:rsidP="007C28F1">
      <w:pPr>
        <w:rPr>
          <w:sz w:val="16"/>
        </w:rPr>
      </w:pPr>
      <w:r w:rsidRPr="00C16690">
        <w:rPr>
          <w:sz w:val="16"/>
        </w:rPr>
        <w:t>The White House declined to comment on the record.</w:t>
      </w:r>
    </w:p>
    <w:p w14:paraId="0B0E6F30" w14:textId="77777777" w:rsidR="007C28F1" w:rsidRPr="00C16690" w:rsidRDefault="007C28F1" w:rsidP="007C28F1">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43CC47A6" w14:textId="77777777" w:rsidR="007C28F1" w:rsidRPr="00C16690" w:rsidRDefault="007C28F1" w:rsidP="007C28F1">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0EE58286" w14:textId="77777777" w:rsidR="007C28F1" w:rsidRPr="00C16690" w:rsidRDefault="007C28F1" w:rsidP="007C28F1">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15CD12A4" w14:textId="77777777" w:rsidR="007C28F1" w:rsidRPr="00C16690" w:rsidRDefault="007C28F1" w:rsidP="007C28F1">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7750EDC0" w14:textId="77777777" w:rsidR="007C28F1" w:rsidRPr="00C16690" w:rsidRDefault="007C28F1" w:rsidP="007C28F1">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76BDC639" w14:textId="77777777" w:rsidR="007C28F1" w:rsidRPr="00C16690" w:rsidRDefault="007C28F1" w:rsidP="007C28F1">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696A7310" w14:textId="77777777" w:rsidR="007C28F1" w:rsidRPr="00C16690" w:rsidRDefault="007C28F1" w:rsidP="007C28F1">
      <w:pPr>
        <w:rPr>
          <w:sz w:val="16"/>
        </w:rPr>
      </w:pPr>
      <w:r w:rsidRPr="00C16690">
        <w:rPr>
          <w:sz w:val="16"/>
        </w:rPr>
        <w:t>Every component for Golden Dome will be made in the US, Trump has said, and Silicon Valley companies will play an important role alongside established defense giants.</w:t>
      </w:r>
    </w:p>
    <w:p w14:paraId="33CD1E7B" w14:textId="77777777" w:rsidR="007C28F1" w:rsidRPr="00C16690" w:rsidRDefault="007C28F1" w:rsidP="007C28F1">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5F171D36" w14:textId="77777777" w:rsidR="007C28F1" w:rsidRPr="00C16690" w:rsidRDefault="007C28F1" w:rsidP="007C28F1">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14C89A3B" w14:textId="77777777" w:rsidR="007C28F1" w:rsidRPr="00C16690" w:rsidRDefault="007C28F1" w:rsidP="007C28F1">
      <w:pPr>
        <w:rPr>
          <w:sz w:val="16"/>
        </w:rPr>
      </w:pPr>
      <w:r w:rsidRPr="00C16690">
        <w:rPr>
          <w:sz w:val="16"/>
        </w:rPr>
        <w:t>SpaceX and Palantir didn’t immediately respond to a request for comment.</w:t>
      </w:r>
    </w:p>
    <w:p w14:paraId="6ED17557" w14:textId="77777777" w:rsidR="007C28F1" w:rsidRPr="00C16690" w:rsidRDefault="007C28F1" w:rsidP="007C28F1">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748F7560" w14:textId="77777777" w:rsidR="007C28F1" w:rsidRPr="00C16690" w:rsidRDefault="007C28F1" w:rsidP="007C28F1">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3E96DDEF" w14:textId="77777777" w:rsidR="007C28F1" w:rsidRPr="00C16690" w:rsidRDefault="007C28F1" w:rsidP="007C28F1">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3CCCEF9E" w14:textId="77777777" w:rsidR="007C28F1" w:rsidRPr="00C16690" w:rsidRDefault="007C28F1" w:rsidP="007C28F1">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1D11596A" w14:textId="77777777" w:rsidR="007C28F1" w:rsidRPr="00C16690" w:rsidRDefault="007C28F1" w:rsidP="007C28F1">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3DA00941" w14:textId="77777777" w:rsidR="007C28F1" w:rsidRPr="00C16690" w:rsidRDefault="007C28F1" w:rsidP="007C28F1">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3F8FE2F9" w14:textId="77777777" w:rsidR="007C28F1" w:rsidRDefault="007C28F1" w:rsidP="007C28F1">
      <w:pPr>
        <w:pStyle w:val="Heading4"/>
      </w:pPr>
      <w:r>
        <w:t xml:space="preserve">Congress is </w:t>
      </w:r>
      <w:r>
        <w:rPr>
          <w:u w:val="single"/>
        </w:rPr>
        <w:t>refusing</w:t>
      </w:r>
      <w:r>
        <w:t xml:space="preserve"> to appropriate without </w:t>
      </w:r>
      <w:r>
        <w:rPr>
          <w:u w:val="single"/>
        </w:rPr>
        <w:t>details</w:t>
      </w:r>
      <w:r>
        <w:t>.</w:t>
      </w:r>
    </w:p>
    <w:p w14:paraId="0E033491" w14:textId="77777777" w:rsidR="007C28F1" w:rsidRPr="008210E2" w:rsidRDefault="007C28F1" w:rsidP="007C28F1">
      <w:r w:rsidRPr="008210E2">
        <w:rPr>
          <w:rStyle w:val="Style13ptBold"/>
        </w:rPr>
        <w:t>Donnelly ’25</w:t>
      </w:r>
      <w:r>
        <w:t xml:space="preserve"> [John; December 29; B.A. in Government from William &amp; Mary College; Roll Call, “Defense panels still not clear on Golden Dome’s attributes,” </w:t>
      </w:r>
      <w:r w:rsidRPr="008210E2">
        <w:t>https://rollcall.com/2025/12/29/defense-panels-still-not-clear-on-golden-domes-attributes/</w:t>
      </w:r>
      <w:r>
        <w:t>]</w:t>
      </w:r>
    </w:p>
    <w:p w14:paraId="2C044471" w14:textId="77777777" w:rsidR="007C28F1" w:rsidRPr="00BB60A5" w:rsidRDefault="007C28F1" w:rsidP="007C28F1">
      <w:pPr>
        <w:rPr>
          <w:rStyle w:val="Emphasis"/>
        </w:rPr>
      </w:pPr>
      <w:r w:rsidRPr="00D302E8">
        <w:rPr>
          <w:rStyle w:val="Emphasis"/>
          <w:highlight w:val="cyan"/>
        </w:rPr>
        <w:t>No details</w:t>
      </w:r>
      <w:r w:rsidRPr="00BB60A5">
        <w:rPr>
          <w:rStyle w:val="Emphasis"/>
        </w:rPr>
        <w:t xml:space="preserve"> </w:t>
      </w:r>
    </w:p>
    <w:p w14:paraId="3AC26B82" w14:textId="77777777" w:rsidR="007C28F1" w:rsidRPr="008210E2" w:rsidRDefault="007C28F1" w:rsidP="007C28F1">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4FA32681" w14:textId="77777777" w:rsidR="007C28F1" w:rsidRPr="008210E2" w:rsidRDefault="007C28F1" w:rsidP="007C28F1">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4108F942" w14:textId="77777777" w:rsidR="007C28F1" w:rsidRPr="008210E2" w:rsidRDefault="007C28F1" w:rsidP="007C28F1">
      <w:pPr>
        <w:rPr>
          <w:sz w:val="16"/>
        </w:rPr>
      </w:pPr>
      <w:r w:rsidRPr="008210E2">
        <w:rPr>
          <w:sz w:val="16"/>
        </w:rPr>
        <w:t xml:space="preserve">A Pentagon official said this month that the “implementation plan” is still under review. </w:t>
      </w:r>
    </w:p>
    <w:p w14:paraId="104F1D04" w14:textId="77777777" w:rsidR="007C28F1" w:rsidRPr="008210E2" w:rsidRDefault="007C28F1" w:rsidP="007C28F1">
      <w:pPr>
        <w:rPr>
          <w:sz w:val="16"/>
        </w:rPr>
      </w:pPr>
      <w:r w:rsidRPr="008210E2">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4618D33B" w14:textId="77777777" w:rsidR="007C28F1" w:rsidRPr="008210E2" w:rsidRDefault="007C28F1" w:rsidP="007C28F1">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416C61CA" w14:textId="77777777" w:rsidR="007C28F1" w:rsidRPr="008210E2" w:rsidRDefault="007C28F1" w:rsidP="007C28F1">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75F056AD" w14:textId="77777777" w:rsidR="007C28F1" w:rsidRPr="00BB60A5" w:rsidRDefault="007C28F1" w:rsidP="007C28F1">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203A11F4" w14:textId="77777777" w:rsidR="007C28F1" w:rsidRPr="008210E2" w:rsidRDefault="007C28F1" w:rsidP="007C28F1">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6ECF6EB7" w14:textId="77777777" w:rsidR="007C28F1" w:rsidRPr="008210E2" w:rsidRDefault="007C28F1" w:rsidP="007C28F1">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26D761B6" w14:textId="77777777" w:rsidR="007C28F1" w:rsidRPr="008210E2" w:rsidRDefault="007C28F1" w:rsidP="007C28F1">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“what exactly it entails.” </w:t>
      </w:r>
    </w:p>
    <w:p w14:paraId="2FCC4714" w14:textId="77777777" w:rsidR="007C28F1" w:rsidRPr="008210E2" w:rsidRDefault="007C28F1" w:rsidP="007C28F1">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sidRPr="008210E2">
        <w:rPr>
          <w:sz w:val="16"/>
        </w:rPr>
        <w:t xml:space="preserve"> the report said.</w:t>
      </w:r>
    </w:p>
    <w:p w14:paraId="4ACF9A70" w14:textId="77777777" w:rsidR="007C28F1" w:rsidRPr="008210E2" w:rsidRDefault="007C28F1" w:rsidP="007C28F1">
      <w:pPr>
        <w:rPr>
          <w:sz w:val="16"/>
        </w:rPr>
      </w:pPr>
      <w:r w:rsidRPr="008210E2">
        <w:rPr>
          <w:sz w:val="16"/>
        </w:rPr>
        <w:t xml:space="preserve">The questions have apparently not gone away. </w:t>
      </w:r>
    </w:p>
    <w:p w14:paraId="1964A22B" w14:textId="77777777" w:rsidR="007C28F1" w:rsidRPr="008210E2" w:rsidRDefault="007C28F1" w:rsidP="007C28F1">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44ADF92D" w14:textId="77777777" w:rsidR="007C28F1" w:rsidRPr="008210E2" w:rsidRDefault="007C28F1" w:rsidP="007C28F1">
      <w:pPr>
        <w:rPr>
          <w:sz w:val="16"/>
        </w:rPr>
      </w:pPr>
      <w:r w:rsidRPr="008210E2">
        <w:rPr>
          <w:sz w:val="16"/>
        </w:rPr>
        <w:t>The list includes questions about each Golden Dome “capability, program and project” along with cost and schedule projections.</w:t>
      </w:r>
    </w:p>
    <w:p w14:paraId="613D1DF8" w14:textId="77777777" w:rsidR="007C28F1" w:rsidRPr="008210E2" w:rsidRDefault="007C28F1" w:rsidP="007C28F1">
      <w:pPr>
        <w:rPr>
          <w:sz w:val="16"/>
        </w:rPr>
      </w:pPr>
      <w:r w:rsidRPr="008210E2">
        <w:rPr>
          <w:sz w:val="16"/>
        </w:rPr>
        <w:t>Unanswered questions</w:t>
      </w:r>
    </w:p>
    <w:p w14:paraId="00B39F25" w14:textId="77777777" w:rsidR="007C28F1" w:rsidRPr="008210E2" w:rsidRDefault="007C28F1" w:rsidP="007C28F1">
      <w:pPr>
        <w:rPr>
          <w:sz w:val="16"/>
        </w:rPr>
      </w:pPr>
      <w:r w:rsidRPr="008210E2">
        <w:rPr>
          <w:sz w:val="16"/>
        </w:rPr>
        <w:t>With most of the program’s plan, such as it is, ordered to be classified, lawmakers are limited in how much they can say about what they know — and what they don’t know.</w:t>
      </w:r>
    </w:p>
    <w:p w14:paraId="05ECFF13" w14:textId="77777777" w:rsidR="007C28F1" w:rsidRPr="008210E2" w:rsidRDefault="007C28F1" w:rsidP="007C28F1">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70022AF5" w14:textId="77777777" w:rsidR="007C28F1" w:rsidRPr="008210E2" w:rsidRDefault="007C28F1" w:rsidP="007C28F1">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1E36E10A" w14:textId="77777777" w:rsidR="007C28F1" w:rsidRPr="008210E2" w:rsidRDefault="007C28F1" w:rsidP="007C28F1">
      <w:pPr>
        <w:rPr>
          <w:sz w:val="16"/>
        </w:rPr>
      </w:pPr>
      <w:r w:rsidRPr="008210E2">
        <w:rPr>
          <w:sz w:val="16"/>
        </w:rPr>
        <w:t xml:space="preserve">Several lawmakers and senior aides said they have not been told even the most fundamental elements. </w:t>
      </w:r>
    </w:p>
    <w:p w14:paraId="3A6403BE" w14:textId="77777777" w:rsidR="007C28F1" w:rsidRPr="008210E2" w:rsidRDefault="007C28F1" w:rsidP="007C28F1">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 xml:space="preserve">.” </w:t>
      </w:r>
    </w:p>
    <w:p w14:paraId="29F051F6" w14:textId="77777777" w:rsidR="007C28F1" w:rsidRPr="008210E2" w:rsidRDefault="007C28F1" w:rsidP="007C28F1">
      <w:pPr>
        <w:rPr>
          <w:sz w:val="16"/>
        </w:rPr>
      </w:pPr>
      <w:r w:rsidRPr="00D302E8">
        <w:rPr>
          <w:rStyle w:val="Emphasis"/>
          <w:highlight w:val="cyan"/>
        </w:rPr>
        <w:t>Nor</w:t>
      </w:r>
      <w:r w:rsidRPr="008210E2">
        <w:rPr>
          <w:rStyle w:val="StyleUnderline"/>
        </w:rPr>
        <w:t xml:space="preserve"> have the defense oversight committees received “a </w:t>
      </w:r>
      <w:r w:rsidRPr="00D302E8">
        <w:rPr>
          <w:rStyle w:val="Emphasis"/>
          <w:highlight w:val="cyan"/>
        </w:rPr>
        <w:t>realistic timeline</w:t>
      </w:r>
      <w:r w:rsidRPr="008210E2">
        <w:rPr>
          <w:rStyle w:val="StyleUnderline"/>
        </w:rPr>
        <w:t>,”</w:t>
      </w:r>
      <w:r w:rsidRPr="008210E2">
        <w:rPr>
          <w:sz w:val="16"/>
        </w:rPr>
        <w:t xml:space="preserve"> “an analysis of the technological maturity of the components” or “any information whatsoever on costs,” the aide wrote.</w:t>
      </w:r>
    </w:p>
    <w:p w14:paraId="03851E37" w14:textId="77777777" w:rsidR="007C28F1" w:rsidRPr="008210E2" w:rsidRDefault="007C28F1" w:rsidP="007C28F1">
      <w:pPr>
        <w:rPr>
          <w:sz w:val="16"/>
        </w:rPr>
      </w:pPr>
      <w:r w:rsidRPr="008210E2">
        <w:rPr>
          <w:sz w:val="16"/>
        </w:rPr>
        <w:t xml:space="preserve">Rep. Mike D. Rogers, R-Ala., chairman of the House Armed Services Committee, said he received a late-autumn briefing with more “granularity” about the Golden Dome plan. But Rogers suggested it is still not 100 percent complete or clear. </w:t>
      </w:r>
    </w:p>
    <w:p w14:paraId="24E4E146" w14:textId="77777777" w:rsidR="007C28F1" w:rsidRPr="008210E2" w:rsidRDefault="007C28F1" w:rsidP="007C28F1">
      <w:pPr>
        <w:rPr>
          <w:sz w:val="16"/>
        </w:rPr>
      </w:pPr>
      <w:r w:rsidRPr="008210E2">
        <w:rPr>
          <w:sz w:val="16"/>
        </w:rPr>
        <w:t xml:space="preserve">“We’re starting to get a better idea of what it’s going to look like,” Rogers said. </w:t>
      </w:r>
    </w:p>
    <w:p w14:paraId="7BA3043B" w14:textId="77777777" w:rsidR="007C28F1" w:rsidRPr="008210E2" w:rsidRDefault="007C28F1" w:rsidP="007C28F1">
      <w:pPr>
        <w:rPr>
          <w:sz w:val="16"/>
        </w:rPr>
      </w:pPr>
      <w:r w:rsidRPr="008210E2">
        <w:rPr>
          <w:sz w:val="16"/>
        </w:rPr>
        <w:t xml:space="preserve">Sen. Deb Fischer, R-Neb., the chair of the Armed Services Strategic Forces Subcommittee, which oversees missile defense programs, said she is “comfortable with the information I have received.” </w:t>
      </w:r>
    </w:p>
    <w:p w14:paraId="37E6486A" w14:textId="77777777" w:rsidR="007C28F1" w:rsidRPr="008210E2" w:rsidRDefault="007C28F1" w:rsidP="007C28F1">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1874E373" w14:textId="77777777" w:rsidR="007C28F1" w:rsidRPr="008210E2" w:rsidRDefault="007C28F1" w:rsidP="007C28F1">
      <w:pPr>
        <w:rPr>
          <w:sz w:val="16"/>
        </w:rPr>
      </w:pPr>
      <w:r w:rsidRPr="008210E2">
        <w:rPr>
          <w:sz w:val="16"/>
        </w:rPr>
        <w:t>“The Pentagon, six months into this, owes us a clearer path forward and plan,” Coons said.</w:t>
      </w:r>
    </w:p>
    <w:p w14:paraId="57467D8E" w14:textId="77777777" w:rsidR="007C28F1" w:rsidRPr="008210E2" w:rsidRDefault="007C28F1" w:rsidP="007C28F1">
      <w:pPr>
        <w:rPr>
          <w:sz w:val="16"/>
        </w:rPr>
      </w:pPr>
      <w:r w:rsidRPr="008210E2">
        <w:rPr>
          <w:sz w:val="16"/>
        </w:rPr>
        <w:t>‘Total accountability’</w:t>
      </w:r>
    </w:p>
    <w:p w14:paraId="464B9511" w14:textId="77777777" w:rsidR="007C28F1" w:rsidRPr="008210E2" w:rsidRDefault="007C28F1" w:rsidP="007C28F1">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5CA276E7" w14:textId="77777777" w:rsidR="007C28F1" w:rsidRPr="008210E2" w:rsidRDefault="007C28F1" w:rsidP="007C28F1">
      <w:pPr>
        <w:rPr>
          <w:sz w:val="16"/>
        </w:rPr>
      </w:pPr>
      <w:r w:rsidRPr="008210E2">
        <w:rPr>
          <w:sz w:val="16"/>
        </w:rPr>
        <w:t>Guetlein has briefed House authorizers and appropriators on the program in recent weeks, including a meeting on Dec. 17 with the House Defense Appropriations Subcommittee.</w:t>
      </w:r>
    </w:p>
    <w:p w14:paraId="5FB871EE" w14:textId="77777777" w:rsidR="007C28F1" w:rsidRPr="008210E2" w:rsidRDefault="007C28F1" w:rsidP="007C28F1">
      <w:pPr>
        <w:rPr>
          <w:sz w:val="16"/>
        </w:rPr>
      </w:pPr>
      <w:r w:rsidRPr="008210E2">
        <w:rPr>
          <w:sz w:val="16"/>
        </w:rPr>
        <w:t xml:space="preserve">Rep. Betty McCollum of Minnesota, the top Democrat on that panel, attended the briefing. </w:t>
      </w:r>
    </w:p>
    <w:p w14:paraId="41F79486" w14:textId="77777777" w:rsidR="007C28F1" w:rsidRPr="008210E2" w:rsidRDefault="007C28F1" w:rsidP="007C28F1">
      <w:pPr>
        <w:rPr>
          <w:sz w:val="16"/>
        </w:rPr>
      </w:pPr>
      <w:r w:rsidRPr="008210E2">
        <w:rPr>
          <w:sz w:val="16"/>
        </w:rPr>
        <w:t xml:space="preserve">McCollum said later, without discussing classified information, that Golden Dome “is not a concept anymore; it’s plans.” She said it would probably be deployed in phases. And she said Guetlein was asked in the briefing a lot about the system’s costs. </w:t>
      </w:r>
    </w:p>
    <w:p w14:paraId="5209A315" w14:textId="77777777" w:rsidR="007C28F1" w:rsidRPr="008210E2" w:rsidRDefault="007C28F1" w:rsidP="007C28F1">
      <w:pPr>
        <w:rPr>
          <w:sz w:val="16"/>
        </w:rPr>
      </w:pPr>
      <w:r w:rsidRPr="008210E2">
        <w:rPr>
          <w:sz w:val="16"/>
        </w:rPr>
        <w:t>“If this is something we’re going to do, it has to become part of the base budget,” she said. “Congress is going to be keeping close tabs on the cost of this, and we made it really clear we want total accountability.”</w:t>
      </w:r>
    </w:p>
    <w:p w14:paraId="56C244A1" w14:textId="77777777" w:rsidR="007C28F1" w:rsidRPr="008210E2" w:rsidRDefault="007C28F1" w:rsidP="007C28F1">
      <w:pPr>
        <w:rPr>
          <w:sz w:val="16"/>
        </w:rPr>
      </w:pPr>
      <w:r w:rsidRPr="008210E2">
        <w:rPr>
          <w:sz w:val="16"/>
        </w:rPr>
        <w:t>Trillion-dollar questions</w:t>
      </w:r>
    </w:p>
    <w:p w14:paraId="75CFB2D2" w14:textId="77777777" w:rsidR="007C28F1" w:rsidRPr="008210E2" w:rsidRDefault="007C28F1" w:rsidP="007C28F1">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3C0C166E" w14:textId="77777777" w:rsidR="007C28F1" w:rsidRPr="008210E2" w:rsidRDefault="007C28F1" w:rsidP="007C28F1">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36C5426B" w14:textId="77777777" w:rsidR="007C28F1" w:rsidRPr="008210E2" w:rsidRDefault="007C28F1" w:rsidP="007C28F1">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4891CF26" w14:textId="77777777" w:rsidR="007C28F1" w:rsidRPr="008210E2" w:rsidRDefault="007C28F1" w:rsidP="007C28F1">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1CC4BB33" w14:textId="77777777" w:rsidR="007C28F1" w:rsidRPr="008210E2" w:rsidRDefault="007C28F1" w:rsidP="007C28F1">
      <w:pPr>
        <w:rPr>
          <w:sz w:val="16"/>
        </w:rPr>
      </w:pPr>
      <w:r w:rsidRPr="008210E2">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 said Coons of the Defense Appropriations Subcommittee. “</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p>
    <w:p w14:paraId="424E5790" w14:textId="77777777" w:rsidR="007C28F1" w:rsidRDefault="007C28F1" w:rsidP="007C28F1">
      <w:pPr>
        <w:pStyle w:val="Heading4"/>
      </w:pPr>
      <w:r>
        <w:t>Perception is thumped.</w:t>
      </w:r>
    </w:p>
    <w:p w14:paraId="52820674" w14:textId="77777777" w:rsidR="007C28F1" w:rsidRPr="00D113D7" w:rsidRDefault="007C28F1" w:rsidP="007C28F1">
      <w:r w:rsidRPr="001A2CC9">
        <w:rPr>
          <w:rStyle w:val="Style13ptBold"/>
        </w:rPr>
        <w:t>Daleo ’</w:t>
      </w:r>
      <w:r>
        <w:rPr>
          <w:rStyle w:val="Style13ptBold"/>
        </w:rPr>
        <w:t>25</w:t>
      </w:r>
      <w:r>
        <w:t xml:space="preserve"> [Jack; December 2; Staff Writer; Flying Mag, “Space Force Awards Early Golden Dome Contracts,” </w:t>
      </w:r>
      <w:r w:rsidRPr="00D113D7">
        <w:t>https://www.flyingmag.com/space-force-awards-golden-dome-contracts/</w:t>
      </w:r>
      <w:r>
        <w:t>]</w:t>
      </w:r>
    </w:p>
    <w:p w14:paraId="613E737E" w14:textId="77777777" w:rsidR="007C28F1" w:rsidRPr="00D113D7" w:rsidRDefault="007C28F1" w:rsidP="007C28F1">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33E1A36F" w14:textId="77777777" w:rsidR="007C28F1" w:rsidRPr="00D113D7" w:rsidRDefault="007C28F1" w:rsidP="007C28F1">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72479A0F" w14:textId="77777777" w:rsidR="007C28F1" w:rsidRDefault="007C28F1" w:rsidP="007C28F1">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3FEE2F41" w14:textId="77777777" w:rsidR="007C28F1" w:rsidRPr="007642F3" w:rsidRDefault="007C28F1" w:rsidP="007C28F1">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2F97A98E" w14:textId="77777777" w:rsidR="007C28F1" w:rsidRPr="000135E4" w:rsidRDefault="007C28F1" w:rsidP="007C28F1">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6850775D" w14:textId="77777777" w:rsidR="007C28F1" w:rsidRPr="007A5EDC" w:rsidRDefault="007C28F1" w:rsidP="007C28F1">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72000F43" w14:textId="77777777" w:rsidR="007C28F1" w:rsidRPr="007A5EDC" w:rsidRDefault="007C28F1" w:rsidP="007C28F1">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07566D70" w14:textId="77777777" w:rsidR="007C28F1" w:rsidRPr="007A5EDC" w:rsidRDefault="007C28F1" w:rsidP="007C28F1">
      <w:pPr>
        <w:rPr>
          <w:sz w:val="16"/>
        </w:rPr>
      </w:pPr>
      <w:r w:rsidRPr="007A5EDC">
        <w:rPr>
          <w:sz w:val="16"/>
        </w:rPr>
        <w:t>And it’s not clear America’s northern neighbor wants in.</w:t>
      </w:r>
    </w:p>
    <w:p w14:paraId="19B10AFA" w14:textId="77777777" w:rsidR="007C28F1" w:rsidRPr="007A5EDC" w:rsidRDefault="007C28F1" w:rsidP="007C28F1">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37FECF85" w14:textId="77777777" w:rsidR="007C28F1" w:rsidRPr="007A5EDC" w:rsidRDefault="007C28F1" w:rsidP="007C28F1">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456BEBB8" w14:textId="77777777" w:rsidR="007C28F1" w:rsidRPr="003E7C78" w:rsidRDefault="007C28F1" w:rsidP="007C28F1">
      <w:pPr>
        <w:pStyle w:val="Heading4"/>
      </w:pPr>
      <w:r>
        <w:t xml:space="preserve">It’ll take </w:t>
      </w:r>
      <w:r>
        <w:rPr>
          <w:u w:val="single"/>
        </w:rPr>
        <w:t>too long</w:t>
      </w:r>
      <w:r>
        <w:t xml:space="preserve"> AND it’s </w:t>
      </w:r>
      <w:r>
        <w:rPr>
          <w:u w:val="single"/>
        </w:rPr>
        <w:t>egregiously</w:t>
      </w:r>
      <w:r>
        <w:t xml:space="preserve"> watered down.</w:t>
      </w:r>
    </w:p>
    <w:p w14:paraId="583ED9D8" w14:textId="77777777" w:rsidR="007C28F1" w:rsidRPr="003E7C78" w:rsidRDefault="007C28F1" w:rsidP="007C28F1">
      <w:r w:rsidRPr="003E7C78">
        <w:rPr>
          <w:rStyle w:val="Style13ptBold"/>
        </w:rPr>
        <w:t>Lowell ’25</w:t>
      </w:r>
      <w:r>
        <w:t xml:space="preserve"> [Hugo; May 30; White House Correspondent for The Guardian; The Guardian, “Golden Dome missile defense program won’t be operational by end of Trump’s term,” </w:t>
      </w:r>
      <w:r w:rsidRPr="003E7C78">
        <w:t>https://www.theguardian.com/us-news/2025/may/30/trump-golden-dome-missile-defense</w:t>
      </w:r>
      <w:r>
        <w:t>]</w:t>
      </w:r>
    </w:p>
    <w:p w14:paraId="7E3811CD" w14:textId="77777777" w:rsidR="007C28F1" w:rsidRPr="003E7C78" w:rsidRDefault="007C28F1" w:rsidP="007C28F1">
      <w:pPr>
        <w:rPr>
          <w:sz w:val="16"/>
        </w:rPr>
      </w:pPr>
      <w:r w:rsidRPr="003E7C78">
        <w:rPr>
          <w:rStyle w:val="StyleUnderline"/>
        </w:rPr>
        <w:t xml:space="preserve">Donald </w:t>
      </w:r>
      <w:r w:rsidRPr="003E7C78">
        <w:rPr>
          <w:rStyle w:val="Emphasis"/>
        </w:rPr>
        <w:t>Trump</w:t>
      </w:r>
      <w:r w:rsidRPr="003E7C78">
        <w:rPr>
          <w:rStyle w:val="StyleUnderline"/>
        </w:rPr>
        <w:t xml:space="preserve">’s so-called </w:t>
      </w:r>
      <w:r w:rsidRPr="003E7C78">
        <w:rPr>
          <w:rStyle w:val="Emphasis"/>
          <w:highlight w:val="cyan"/>
        </w:rPr>
        <w:t>Golden Dome</w:t>
      </w:r>
      <w:r w:rsidRPr="003E7C78">
        <w:rPr>
          <w:rStyle w:val="StyleUnderline"/>
        </w:rPr>
        <w:t xml:space="preserve"> missile defense program</w:t>
      </w:r>
      <w:r w:rsidRPr="003E7C78">
        <w:rPr>
          <w:sz w:val="16"/>
        </w:rPr>
        <w:t xml:space="preserve"> – which will feature space-based weapons to intercept strikes against the US – </w:t>
      </w:r>
      <w:r w:rsidRPr="003E7C78">
        <w:rPr>
          <w:rStyle w:val="StyleUnderline"/>
        </w:rPr>
        <w:t xml:space="preserve">is </w:t>
      </w:r>
      <w:r w:rsidRPr="003E7C78">
        <w:rPr>
          <w:rStyle w:val="Emphasis"/>
          <w:highlight w:val="cyan"/>
        </w:rPr>
        <w:t>not expected</w:t>
      </w:r>
      <w:r w:rsidRPr="003E7C78">
        <w:rPr>
          <w:rStyle w:val="StyleUnderline"/>
          <w:highlight w:val="cyan"/>
        </w:rPr>
        <w:t xml:space="preserve"> to be </w:t>
      </w:r>
      <w:r w:rsidRPr="003E7C78">
        <w:rPr>
          <w:rStyle w:val="Emphasis"/>
          <w:highlight w:val="cyan"/>
        </w:rPr>
        <w:t>ready</w:t>
      </w:r>
      <w:r w:rsidRPr="003E7C78">
        <w:rPr>
          <w:rStyle w:val="StyleUnderline"/>
        </w:rPr>
        <w:t xml:space="preserve"> before the end of his </w:t>
      </w:r>
      <w:r w:rsidRPr="003E7C78">
        <w:rPr>
          <w:rStyle w:val="Emphasis"/>
        </w:rPr>
        <w:t>term</w:t>
      </w:r>
      <w:r w:rsidRPr="003E7C78">
        <w:rPr>
          <w:rStyle w:val="StyleUnderline"/>
        </w:rPr>
        <w:t xml:space="preserve">, </w:t>
      </w:r>
      <w:r w:rsidRPr="003E7C78">
        <w:rPr>
          <w:rStyle w:val="StyleUnderline"/>
          <w:highlight w:val="cyan"/>
        </w:rPr>
        <w:t>despite</w:t>
      </w:r>
      <w:r w:rsidRPr="003E7C78">
        <w:rPr>
          <w:rStyle w:val="StyleUnderline"/>
        </w:rPr>
        <w:t xml:space="preserve"> his </w:t>
      </w:r>
      <w:r w:rsidRPr="003E7C78">
        <w:rPr>
          <w:rStyle w:val="Emphasis"/>
          <w:highlight w:val="cyan"/>
        </w:rPr>
        <w:t>prediction</w:t>
      </w:r>
      <w:r w:rsidRPr="003E7C78">
        <w:rPr>
          <w:rStyle w:val="StyleUnderline"/>
        </w:rPr>
        <w:t xml:space="preserve"> that it would be completed within the next </w:t>
      </w:r>
      <w:r w:rsidRPr="003E7C78">
        <w:rPr>
          <w:rStyle w:val="Emphasis"/>
        </w:rPr>
        <w:t>three years</w:t>
      </w:r>
      <w:r w:rsidRPr="003E7C78">
        <w:rPr>
          <w:sz w:val="16"/>
        </w:rPr>
        <w:t>.</w:t>
      </w:r>
    </w:p>
    <w:p w14:paraId="480FD99D" w14:textId="77777777" w:rsidR="007C28F1" w:rsidRPr="003E7C78" w:rsidRDefault="007C28F1" w:rsidP="007C28F1">
      <w:pPr>
        <w:rPr>
          <w:sz w:val="16"/>
        </w:rPr>
      </w:pPr>
      <w:r w:rsidRPr="003E7C78">
        <w:rPr>
          <w:sz w:val="16"/>
        </w:rPr>
        <w:t>In the Oval Office last week, when he announced that the US space force would oversee the project under Gen Michael Guetlein, the president said he was confident that it would be “fully operational” before he left office.</w:t>
      </w:r>
    </w:p>
    <w:p w14:paraId="231C247E" w14:textId="77777777" w:rsidR="007C28F1" w:rsidRPr="003E7C78" w:rsidRDefault="007C28F1" w:rsidP="007C28F1">
      <w:pPr>
        <w:rPr>
          <w:sz w:val="16"/>
        </w:rPr>
      </w:pPr>
      <w:r w:rsidRPr="003E7C78">
        <w:rPr>
          <w:sz w:val="16"/>
        </w:rPr>
        <w:t xml:space="preserve">But </w:t>
      </w:r>
      <w:r w:rsidRPr="003E7C78">
        <w:rPr>
          <w:rStyle w:val="StyleUnderline"/>
        </w:rPr>
        <w:t xml:space="preserve">the </w:t>
      </w:r>
      <w:r w:rsidRPr="003E7C78">
        <w:rPr>
          <w:rStyle w:val="Emphasis"/>
        </w:rPr>
        <w:t>implementation plan</w:t>
      </w:r>
      <w:r w:rsidRPr="003E7C78">
        <w:rPr>
          <w:sz w:val="16"/>
        </w:rPr>
        <w:t xml:space="preserve"> for the Golden Dome produced by the Pentagon, as described by two people familiar with the matter, </w:t>
      </w:r>
      <w:r w:rsidRPr="003E7C78">
        <w:rPr>
          <w:rStyle w:val="Emphasis"/>
          <w:highlight w:val="cyan"/>
        </w:rPr>
        <w:t>envisions</w:t>
      </w:r>
      <w:r w:rsidRPr="003E7C78">
        <w:rPr>
          <w:rStyle w:val="StyleUnderline"/>
        </w:rPr>
        <w:t xml:space="preserve"> having the </w:t>
      </w:r>
      <w:r w:rsidRPr="003E7C78">
        <w:rPr>
          <w:rStyle w:val="Emphasis"/>
        </w:rPr>
        <w:t>defense</w:t>
      </w:r>
      <w:r w:rsidRPr="003E7C78">
        <w:rPr>
          <w:rStyle w:val="StyleUnderline"/>
        </w:rPr>
        <w:t xml:space="preserve"> weapons being </w:t>
      </w:r>
      <w:r w:rsidRPr="003E7C78">
        <w:rPr>
          <w:rStyle w:val="Emphasis"/>
        </w:rPr>
        <w:t>ready</w:t>
      </w:r>
      <w:r w:rsidRPr="003E7C78">
        <w:rPr>
          <w:rStyle w:val="StyleUnderline"/>
        </w:rPr>
        <w:t xml:space="preserve"> only for a </w:t>
      </w:r>
      <w:r w:rsidRPr="003E7C78">
        <w:rPr>
          <w:rStyle w:val="Emphasis"/>
          <w:highlight w:val="cyan"/>
        </w:rPr>
        <w:t>demo</w:t>
      </w:r>
      <w:r w:rsidRPr="003E7C78">
        <w:rPr>
          <w:rStyle w:val="StyleUnderline"/>
        </w:rPr>
        <w:t>nstration</w:t>
      </w:r>
      <w:r w:rsidRPr="003E7C78">
        <w:rPr>
          <w:sz w:val="16"/>
        </w:rPr>
        <w:t xml:space="preserve"> and under perfect conditions </w:t>
      </w:r>
      <w:r w:rsidRPr="003E7C78">
        <w:rPr>
          <w:rStyle w:val="StyleUnderline"/>
          <w:highlight w:val="cyan"/>
        </w:rPr>
        <w:t>by</w:t>
      </w:r>
      <w:r w:rsidRPr="003E7C78">
        <w:rPr>
          <w:rStyle w:val="StyleUnderline"/>
        </w:rPr>
        <w:t xml:space="preserve"> the end of </w:t>
      </w:r>
      <w:r w:rsidRPr="003E7C78">
        <w:rPr>
          <w:rStyle w:val="Emphasis"/>
          <w:highlight w:val="cyan"/>
        </w:rPr>
        <w:t>2028</w:t>
      </w:r>
      <w:r w:rsidRPr="003E7C78">
        <w:rPr>
          <w:sz w:val="16"/>
        </w:rPr>
        <w:t>.</w:t>
      </w:r>
    </w:p>
    <w:p w14:paraId="09B0C20E" w14:textId="77777777" w:rsidR="007C28F1" w:rsidRPr="003E7C78" w:rsidRDefault="007C28F1" w:rsidP="007C28F1">
      <w:pPr>
        <w:rPr>
          <w:sz w:val="16"/>
        </w:rPr>
      </w:pPr>
      <w:r w:rsidRPr="003E7C78">
        <w:rPr>
          <w:sz w:val="16"/>
        </w:rPr>
        <w:t xml:space="preserve">The Golden Dome program is effectively </w:t>
      </w:r>
      <w:r w:rsidRPr="003E7C78">
        <w:rPr>
          <w:rStyle w:val="StyleUnderline"/>
        </w:rPr>
        <w:t xml:space="preserve">becoming </w:t>
      </w:r>
      <w:r w:rsidRPr="003E7C78">
        <w:rPr>
          <w:rStyle w:val="Emphasis"/>
          <w:highlight w:val="cyan"/>
        </w:rPr>
        <w:t>operational in phases</w:t>
      </w:r>
      <w:r w:rsidRPr="003E7C78">
        <w:rPr>
          <w:rStyle w:val="StyleUnderline"/>
        </w:rPr>
        <w:t xml:space="preserve"> as </w:t>
      </w:r>
      <w:r w:rsidRPr="003E7C78">
        <w:rPr>
          <w:rStyle w:val="Emphasis"/>
        </w:rPr>
        <w:t>opposed</w:t>
      </w:r>
      <w:r w:rsidRPr="003E7C78">
        <w:rPr>
          <w:rStyle w:val="StyleUnderline"/>
        </w:rPr>
        <w:t xml:space="preserve"> to it coming </w:t>
      </w:r>
      <w:r w:rsidRPr="003E7C78">
        <w:rPr>
          <w:rStyle w:val="Emphasis"/>
        </w:rPr>
        <w:t>online</w:t>
      </w:r>
      <w:r w:rsidRPr="003E7C78">
        <w:rPr>
          <w:rStyle w:val="StyleUnderline"/>
        </w:rPr>
        <w:t xml:space="preserve"> all at once</w:t>
      </w:r>
      <w:r w:rsidRPr="003E7C78">
        <w:rPr>
          <w:sz w:val="16"/>
        </w:rPr>
        <w:t>. Initially, the Pentagon is set to focus on integrating data systems before developing space-based weapons later, the people said.</w:t>
      </w:r>
    </w:p>
    <w:p w14:paraId="5D11431D" w14:textId="77777777" w:rsidR="007C28F1" w:rsidRPr="003E7C78" w:rsidRDefault="007C28F1" w:rsidP="007C28F1">
      <w:pPr>
        <w:rPr>
          <w:sz w:val="16"/>
        </w:rPr>
      </w:pPr>
      <w:r w:rsidRPr="003E7C78">
        <w:rPr>
          <w:sz w:val="16"/>
        </w:rPr>
        <w:t>What might be possible in 18 months is for the US to have the foundations of a fully operational Golden Dome, with a military network of satellites and space-based communication systems that could track hundreds of inbound missiles towards the US.</w:t>
      </w:r>
    </w:p>
    <w:p w14:paraId="7A4899EE" w14:textId="77777777" w:rsidR="007C28F1" w:rsidRPr="003E7C78" w:rsidRDefault="007C28F1" w:rsidP="007C28F1">
      <w:pPr>
        <w:rPr>
          <w:sz w:val="16"/>
        </w:rPr>
      </w:pPr>
      <w:r w:rsidRPr="003E7C78">
        <w:rPr>
          <w:sz w:val="16"/>
        </w:rPr>
        <w:t xml:space="preserve">There would be </w:t>
      </w:r>
      <w:r w:rsidRPr="003E7C78">
        <w:rPr>
          <w:rStyle w:val="Emphasis"/>
        </w:rPr>
        <w:t>no capability</w:t>
      </w:r>
      <w:r w:rsidRPr="003E7C78">
        <w:rPr>
          <w:rStyle w:val="StyleUnderline"/>
        </w:rPr>
        <w:t xml:space="preserve"> to take out the </w:t>
      </w:r>
      <w:r w:rsidRPr="003E7C78">
        <w:rPr>
          <w:rStyle w:val="Emphasis"/>
        </w:rPr>
        <w:t>missiles</w:t>
      </w:r>
      <w:r w:rsidRPr="003E7C78">
        <w:rPr>
          <w:rStyle w:val="StyleUnderline"/>
        </w:rPr>
        <w:t xml:space="preserve"> using </w:t>
      </w:r>
      <w:r w:rsidRPr="003E7C78">
        <w:rPr>
          <w:rStyle w:val="Emphasis"/>
        </w:rPr>
        <w:t>space-based weapons</w:t>
      </w:r>
      <w:r w:rsidRPr="003E7C78">
        <w:rPr>
          <w:sz w:val="16"/>
        </w:rPr>
        <w:t xml:space="preserve"> at that stage. The US has roughly 40 Patriot defense batteries in Alaska and California that could be used to kill potential intercontinental ballistic missiles.</w:t>
      </w:r>
    </w:p>
    <w:p w14:paraId="4E463CF7" w14:textId="77777777" w:rsidR="007C28F1" w:rsidRPr="003E7C78" w:rsidRDefault="007C28F1" w:rsidP="007C28F1">
      <w:pPr>
        <w:rPr>
          <w:sz w:val="16"/>
        </w:rPr>
      </w:pPr>
      <w:r w:rsidRPr="003E7C78">
        <w:rPr>
          <w:sz w:val="16"/>
        </w:rPr>
        <w:t xml:space="preserve">By the end of Trump’s term, instead, </w:t>
      </w:r>
      <w:r w:rsidRPr="003E7C78">
        <w:rPr>
          <w:rStyle w:val="StyleUnderline"/>
        </w:rPr>
        <w:t xml:space="preserve">the Pentagon </w:t>
      </w:r>
      <w:r w:rsidRPr="003E7C78">
        <w:rPr>
          <w:rStyle w:val="StyleUnderline"/>
          <w:highlight w:val="cyan"/>
        </w:rPr>
        <w:t>could have</w:t>
      </w:r>
      <w:r w:rsidRPr="003E7C78">
        <w:rPr>
          <w:rStyle w:val="StyleUnderline"/>
        </w:rPr>
        <w:t xml:space="preserve"> the </w:t>
      </w:r>
      <w:r w:rsidRPr="003E7C78">
        <w:rPr>
          <w:rStyle w:val="Emphasis"/>
          <w:highlight w:val="cyan"/>
        </w:rPr>
        <w:t>network</w:t>
      </w:r>
      <w:r w:rsidRPr="003E7C78">
        <w:rPr>
          <w:rStyle w:val="StyleUnderline"/>
          <w:highlight w:val="cyan"/>
        </w:rPr>
        <w:t xml:space="preserve"> of</w:t>
      </w:r>
      <w:r w:rsidRPr="003E7C78">
        <w:rPr>
          <w:rStyle w:val="StyleUnderline"/>
        </w:rPr>
        <w:t xml:space="preserve"> space-based </w:t>
      </w:r>
      <w:r w:rsidRPr="003E7C78">
        <w:rPr>
          <w:rStyle w:val="Emphasis"/>
          <w:highlight w:val="cyan"/>
        </w:rPr>
        <w:t>sensors</w:t>
      </w:r>
      <w:r w:rsidRPr="003E7C78">
        <w:rPr>
          <w:rStyle w:val="StyleUnderline"/>
        </w:rPr>
        <w:t xml:space="preserve"> and </w:t>
      </w:r>
      <w:r w:rsidRPr="003E7C78">
        <w:rPr>
          <w:rStyle w:val="Emphasis"/>
        </w:rPr>
        <w:t>communications</w:t>
      </w:r>
      <w:r w:rsidRPr="003E7C78">
        <w:rPr>
          <w:rStyle w:val="StyleUnderline"/>
        </w:rPr>
        <w:t xml:space="preserve">, and attempt </w:t>
      </w:r>
      <w:r w:rsidRPr="003E7C78">
        <w:rPr>
          <w:rStyle w:val="StyleUnderline"/>
          <w:highlight w:val="cyan"/>
        </w:rPr>
        <w:t xml:space="preserve">to </w:t>
      </w:r>
      <w:r w:rsidRPr="003E7C78">
        <w:rPr>
          <w:rStyle w:val="Emphasis"/>
          <w:highlight w:val="cyan"/>
        </w:rPr>
        <w:t>integrate</w:t>
      </w:r>
      <w:r w:rsidRPr="003E7C78">
        <w:rPr>
          <w:rStyle w:val="StyleUnderline"/>
        </w:rPr>
        <w:t xml:space="preserve"> it with </w:t>
      </w:r>
      <w:r w:rsidRPr="003E7C78">
        <w:rPr>
          <w:rStyle w:val="Emphasis"/>
          <w:highlight w:val="cyan"/>
        </w:rPr>
        <w:t>untested</w:t>
      </w:r>
      <w:r w:rsidRPr="003E7C78">
        <w:rPr>
          <w:rStyle w:val="StyleUnderline"/>
        </w:rPr>
        <w:t xml:space="preserve"> space-based </w:t>
      </w:r>
      <w:r w:rsidRPr="003E7C78">
        <w:rPr>
          <w:rStyle w:val="StyleUnderline"/>
          <w:highlight w:val="cyan"/>
        </w:rPr>
        <w:t>weapons</w:t>
      </w:r>
      <w:r w:rsidRPr="003E7C78">
        <w:rPr>
          <w:rStyle w:val="StyleUnderline"/>
        </w:rPr>
        <w:t xml:space="preserve"> to </w:t>
      </w:r>
      <w:r w:rsidRPr="003E7C78">
        <w:rPr>
          <w:rStyle w:val="Emphasis"/>
        </w:rPr>
        <w:t>shoot</w:t>
      </w:r>
      <w:r w:rsidRPr="003E7C78">
        <w:rPr>
          <w:rStyle w:val="StyleUnderline"/>
        </w:rPr>
        <w:t xml:space="preserve"> them down</w:t>
      </w:r>
      <w:r w:rsidRPr="003E7C78">
        <w:rPr>
          <w:sz w:val="16"/>
        </w:rPr>
        <w:t>.</w:t>
      </w:r>
    </w:p>
    <w:p w14:paraId="779DB328" w14:textId="77777777" w:rsidR="007C28F1" w:rsidRPr="003E7C78" w:rsidRDefault="007C28F1" w:rsidP="007C28F1">
      <w:pPr>
        <w:rPr>
          <w:sz w:val="16"/>
        </w:rPr>
      </w:pPr>
      <w:r w:rsidRPr="003E7C78">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77EF0727" w14:textId="77777777" w:rsidR="007C28F1" w:rsidRPr="003E7C78" w:rsidRDefault="007C28F1" w:rsidP="007C28F1">
      <w:pPr>
        <w:rPr>
          <w:sz w:val="16"/>
        </w:rPr>
      </w:pPr>
      <w:r w:rsidRPr="003E7C78">
        <w:rPr>
          <w:sz w:val="16"/>
        </w:rPr>
        <w:t xml:space="preserve">But the </w:t>
      </w:r>
      <w:r w:rsidRPr="003E7C78">
        <w:rPr>
          <w:rStyle w:val="Emphasis"/>
        </w:rPr>
        <w:t>flagship concept</w:t>
      </w:r>
      <w:r w:rsidRPr="003E7C78">
        <w:rPr>
          <w:rStyle w:val="StyleUnderline"/>
        </w:rPr>
        <w:t xml:space="preserve"> for Golden Dome</w:t>
      </w:r>
      <w:r w:rsidRPr="003E7C78">
        <w:rPr>
          <w:sz w:val="16"/>
        </w:rPr>
        <w:t xml:space="preserve">, to identify and kill ballistic missiles in the first 30 seconds to two minutes of launch when their heat signature is greatest – known as “boost phase” – </w:t>
      </w:r>
      <w:r w:rsidRPr="003E7C78">
        <w:rPr>
          <w:rStyle w:val="StyleUnderline"/>
        </w:rPr>
        <w:t xml:space="preserve">is </w:t>
      </w:r>
      <w:r w:rsidRPr="003E7C78">
        <w:rPr>
          <w:rStyle w:val="Emphasis"/>
        </w:rPr>
        <w:t>not expected</w:t>
      </w:r>
      <w:r w:rsidRPr="003E7C78">
        <w:rPr>
          <w:rStyle w:val="StyleUnderline"/>
        </w:rPr>
        <w:t xml:space="preserve"> to be ready</w:t>
      </w:r>
      <w:r w:rsidRPr="003E7C78">
        <w:rPr>
          <w:sz w:val="16"/>
        </w:rPr>
        <w:t>.</w:t>
      </w:r>
    </w:p>
    <w:p w14:paraId="27F26CAA" w14:textId="77777777" w:rsidR="007C28F1" w:rsidRPr="003E7C78" w:rsidRDefault="007C28F1" w:rsidP="007C28F1">
      <w:pPr>
        <w:rPr>
          <w:sz w:val="16"/>
        </w:rPr>
      </w:pPr>
      <w:r w:rsidRPr="003E7C78">
        <w:rPr>
          <w:rStyle w:val="StyleUnderline"/>
        </w:rPr>
        <w:t xml:space="preserve">That technology remains </w:t>
      </w:r>
      <w:r w:rsidRPr="003E7C78">
        <w:rPr>
          <w:rStyle w:val="Emphasis"/>
        </w:rPr>
        <w:t>in development</w:t>
      </w:r>
      <w:r w:rsidRPr="003E7C78">
        <w:rPr>
          <w:rStyle w:val="StyleUnderline"/>
        </w:rPr>
        <w:t xml:space="preserve"> and it may </w:t>
      </w:r>
      <w:r w:rsidRPr="003E7C78">
        <w:rPr>
          <w:rStyle w:val="Emphasis"/>
          <w:highlight w:val="cyan"/>
        </w:rPr>
        <w:t>not be feasible</w:t>
      </w:r>
      <w:r w:rsidRPr="003E7C78">
        <w:rPr>
          <w:rStyle w:val="StyleUnderline"/>
          <w:highlight w:val="cyan"/>
        </w:rPr>
        <w:t xml:space="preserve"> for </w:t>
      </w:r>
      <w:r w:rsidRPr="003E7C78">
        <w:rPr>
          <w:rStyle w:val="Emphasis"/>
          <w:highlight w:val="cyan"/>
        </w:rPr>
        <w:t>years</w:t>
      </w:r>
      <w:r w:rsidRPr="003E7C78">
        <w:rPr>
          <w:rStyle w:val="StyleUnderline"/>
        </w:rPr>
        <w:t xml:space="preserve"> for a counter-missile launched from space </w:t>
      </w:r>
      <w:r w:rsidRPr="003E7C78">
        <w:rPr>
          <w:rStyle w:val="StyleUnderline"/>
          <w:highlight w:val="cyan"/>
        </w:rPr>
        <w:t xml:space="preserve">to </w:t>
      </w:r>
      <w:r w:rsidRPr="003E7C78">
        <w:rPr>
          <w:rStyle w:val="Emphasis"/>
          <w:highlight w:val="cyan"/>
        </w:rPr>
        <w:t>cut through</w:t>
      </w:r>
      <w:r w:rsidRPr="003E7C78">
        <w:rPr>
          <w:rStyle w:val="StyleUnderline"/>
        </w:rPr>
        <w:t xml:space="preserve"> Earth’s </w:t>
      </w:r>
      <w:r w:rsidRPr="003E7C78">
        <w:rPr>
          <w:rStyle w:val="Emphasis"/>
          <w:highlight w:val="cyan"/>
        </w:rPr>
        <w:t>atmosphere</w:t>
      </w:r>
      <w:r w:rsidRPr="003E7C78">
        <w:rPr>
          <w:rStyle w:val="StyleUnderline"/>
        </w:rPr>
        <w:t xml:space="preserve"> with enough force to </w:t>
      </w:r>
      <w:r w:rsidRPr="003E7C78">
        <w:rPr>
          <w:rStyle w:val="Emphasis"/>
        </w:rPr>
        <w:t>eliminate</w:t>
      </w:r>
      <w:r w:rsidRPr="003E7C78">
        <w:rPr>
          <w:rStyle w:val="StyleUnderline"/>
        </w:rPr>
        <w:t xml:space="preserve"> a ballistic </w:t>
      </w:r>
      <w:r w:rsidRPr="003E7C78">
        <w:rPr>
          <w:rStyle w:val="Emphasis"/>
        </w:rPr>
        <w:t>missile</w:t>
      </w:r>
      <w:r w:rsidRPr="003E7C78">
        <w:rPr>
          <w:sz w:val="16"/>
        </w:rPr>
        <w:t>, the people said.</w:t>
      </w:r>
    </w:p>
    <w:p w14:paraId="1A3F753A" w14:textId="77777777" w:rsidR="007C28F1" w:rsidRDefault="007C28F1" w:rsidP="007C28F1">
      <w:pPr>
        <w:rPr>
          <w:sz w:val="16"/>
        </w:rPr>
      </w:pPr>
      <w:r w:rsidRPr="003E7C78">
        <w:rPr>
          <w:sz w:val="16"/>
        </w:rPr>
        <w:t xml:space="preserve">The defense department </w:t>
      </w:r>
      <w:r w:rsidRPr="003E7C78">
        <w:rPr>
          <w:rStyle w:val="StyleUnderline"/>
        </w:rPr>
        <w:t xml:space="preserve">already </w:t>
      </w:r>
      <w:r w:rsidRPr="003E7C78">
        <w:rPr>
          <w:rStyle w:val="Emphasis"/>
          <w:highlight w:val="cyan"/>
        </w:rPr>
        <w:t>struggles</w:t>
      </w:r>
      <w:r w:rsidRPr="003E7C78">
        <w:rPr>
          <w:rStyle w:val="StyleUnderline"/>
          <w:highlight w:val="cyan"/>
        </w:rPr>
        <w:t xml:space="preserve"> with </w:t>
      </w:r>
      <w:r w:rsidRPr="003E7C78">
        <w:rPr>
          <w:rStyle w:val="Emphasis"/>
          <w:highlight w:val="cyan"/>
        </w:rPr>
        <w:t>ground</w:t>
      </w:r>
      <w:r w:rsidRPr="003E7C78">
        <w:rPr>
          <w:rStyle w:val="StyleUnderline"/>
        </w:rPr>
        <w:t xml:space="preserve">-based </w:t>
      </w:r>
      <w:r w:rsidRPr="003E7C78">
        <w:rPr>
          <w:rStyle w:val="StyleUnderline"/>
          <w:highlight w:val="cyan"/>
        </w:rPr>
        <w:t>interceptors</w:t>
      </w:r>
      <w:r w:rsidRPr="003E7C78">
        <w:rPr>
          <w:sz w:val="16"/>
        </w:rPr>
        <w:t xml:space="preserve">, which have been in development since the 1980s to take out missiles in their so-called “glide phase”, but </w:t>
      </w:r>
      <w:r w:rsidRPr="003E7C78">
        <w:rPr>
          <w:rStyle w:val="StyleUnderline"/>
        </w:rPr>
        <w:t xml:space="preserve">still have </w:t>
      </w:r>
      <w:r w:rsidRPr="003E7C78">
        <w:rPr>
          <w:rStyle w:val="Emphasis"/>
          <w:highlight w:val="cyan"/>
        </w:rPr>
        <w:t>only</w:t>
      </w:r>
      <w:r w:rsidRPr="003E7C78">
        <w:rPr>
          <w:rStyle w:val="StyleUnderline"/>
        </w:rPr>
        <w:t xml:space="preserve"> a roughly </w:t>
      </w:r>
      <w:r w:rsidRPr="003E7C78">
        <w:rPr>
          <w:rStyle w:val="Emphasis"/>
          <w:highlight w:val="cyan"/>
        </w:rPr>
        <w:t>20% success</w:t>
      </w:r>
      <w:r w:rsidRPr="003E7C78">
        <w:rPr>
          <w:rStyle w:val="StyleUnderline"/>
        </w:rPr>
        <w:t xml:space="preserve"> rate</w:t>
      </w:r>
      <w:r w:rsidRPr="003E7C78">
        <w:rPr>
          <w:sz w:val="16"/>
        </w:rPr>
        <w:t>.</w:t>
      </w:r>
    </w:p>
    <w:p w14:paraId="0F80DFC8" w14:textId="77777777" w:rsidR="007C28F1" w:rsidRPr="006C1589" w:rsidRDefault="007C28F1" w:rsidP="007C28F1"/>
    <w:p w14:paraId="04A1AC15" w14:textId="77777777" w:rsidR="007C28F1" w:rsidRPr="007C28F1" w:rsidRDefault="007C28F1" w:rsidP="007C28F1"/>
    <w:p w14:paraId="51DD5599" w14:textId="77777777" w:rsidR="007C28F1" w:rsidRPr="007C28F1" w:rsidRDefault="007C28F1" w:rsidP="007C28F1"/>
    <w:p w14:paraId="401F393C" w14:textId="77777777" w:rsidR="00610F70" w:rsidRPr="00610F70" w:rsidRDefault="00610F70" w:rsidP="00610F70"/>
    <w:p w14:paraId="004FB488" w14:textId="77777777" w:rsidR="00610F70" w:rsidRPr="00610F70" w:rsidRDefault="00610F70" w:rsidP="00610F70"/>
    <w:sectPr w:rsidR="00610F70" w:rsidRPr="00610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5245" w14:textId="77777777" w:rsidR="009F3169" w:rsidRDefault="009F3169" w:rsidP="00066D2C">
      <w:r>
        <w:separator/>
      </w:r>
    </w:p>
  </w:endnote>
  <w:endnote w:type="continuationSeparator" w:id="0">
    <w:p w14:paraId="02BBF501" w14:textId="77777777" w:rsidR="009F3169" w:rsidRDefault="009F31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2142" w14:textId="77777777" w:rsidR="009F3169" w:rsidRDefault="009F3169" w:rsidP="00066D2C">
      <w:r>
        <w:separator/>
      </w:r>
    </w:p>
  </w:footnote>
  <w:footnote w:type="continuationSeparator" w:id="0">
    <w:p w14:paraId="63E2C74C" w14:textId="77777777" w:rsidR="009F3169" w:rsidRDefault="009F31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3648F"/>
    <w:multiLevelType w:val="hybridMultilevel"/>
    <w:tmpl w:val="DA28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96940806">
    <w:abstractNumId w:val="16"/>
  </w:num>
  <w:num w:numId="46" w16cid:durableId="2114939783">
    <w:abstractNumId w:val="28"/>
  </w:num>
  <w:num w:numId="47" w16cid:durableId="678698141">
    <w:abstractNumId w:val="20"/>
  </w:num>
  <w:num w:numId="48" w16cid:durableId="440033041">
    <w:abstractNumId w:val="19"/>
  </w:num>
  <w:num w:numId="49" w16cid:durableId="895816831">
    <w:abstractNumId w:val="22"/>
  </w:num>
  <w:num w:numId="50" w16cid:durableId="1358697317">
    <w:abstractNumId w:val="17"/>
  </w:num>
  <w:num w:numId="51" w16cid:durableId="1080298494">
    <w:abstractNumId w:val="25"/>
  </w:num>
  <w:num w:numId="52" w16cid:durableId="1372533883">
    <w:abstractNumId w:val="23"/>
  </w:num>
  <w:num w:numId="53" w16cid:durableId="253052898">
    <w:abstractNumId w:val="15"/>
  </w:num>
  <w:num w:numId="54" w16cid:durableId="1247761431">
    <w:abstractNumId w:val="27"/>
  </w:num>
  <w:num w:numId="55" w16cid:durableId="423232269">
    <w:abstractNumId w:val="18"/>
  </w:num>
  <w:num w:numId="56" w16cid:durableId="1141657807">
    <w:abstractNumId w:val="29"/>
  </w:num>
  <w:num w:numId="57" w16cid:durableId="1026248373">
    <w:abstractNumId w:val="26"/>
  </w:num>
  <w:num w:numId="58" w16cid:durableId="447165854">
    <w:abstractNumId w:val="12"/>
  </w:num>
  <w:num w:numId="59" w16cid:durableId="584606583">
    <w:abstractNumId w:val="21"/>
  </w:num>
  <w:num w:numId="60" w16cid:durableId="1735004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0E7B"/>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0E7B"/>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501"/>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F7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8F1"/>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169"/>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A60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43768"/>
  <w15:chartTrackingRefBased/>
  <w15:docId w15:val="{55D70EFD-7F1C-40E5-97CD-0928BD98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0E7B"/>
    <w:rPr>
      <w:rFonts w:ascii="Calibri" w:hAnsi="Calibri" w:cs="Calibri"/>
    </w:rPr>
  </w:style>
  <w:style w:type="paragraph" w:styleId="Heading1">
    <w:name w:val="heading 1"/>
    <w:aliases w:val="Pocket"/>
    <w:basedOn w:val="Normal"/>
    <w:next w:val="Normal"/>
    <w:link w:val="Heading1Char"/>
    <w:qFormat/>
    <w:rsid w:val="00120E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20E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20E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120E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0E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0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0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E7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20E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0E7B"/>
    <w:rPr>
      <w:color w:val="auto"/>
      <w:u w:val="none"/>
    </w:rPr>
  </w:style>
  <w:style w:type="character" w:customStyle="1" w:styleId="Heading1Char">
    <w:name w:val="Heading 1 Char"/>
    <w:aliases w:val="Pocket Char"/>
    <w:basedOn w:val="DefaultParagraphFont"/>
    <w:link w:val="Heading1"/>
    <w:rsid w:val="00120E7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20E7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20E7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120E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0E7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120E7B"/>
    <w:rPr>
      <w:b w:val="0"/>
      <w:sz w:val="22"/>
      <w:u w:val="single"/>
    </w:rPr>
  </w:style>
  <w:style w:type="character" w:styleId="Strong">
    <w:name w:val="Strong"/>
    <w:basedOn w:val="DefaultParagraphFont"/>
    <w:uiPriority w:val="22"/>
    <w:qFormat/>
    <w:rsid w:val="00120E7B"/>
    <w:rPr>
      <w:b/>
      <w:bCs/>
    </w:rPr>
  </w:style>
  <w:style w:type="character" w:styleId="BookTitle">
    <w:name w:val="Book Title"/>
    <w:basedOn w:val="DefaultParagraphFont"/>
    <w:uiPriority w:val="33"/>
    <w:qFormat/>
    <w:rsid w:val="00120E7B"/>
    <w:rPr>
      <w:b/>
      <w:bCs/>
      <w:i/>
      <w:iCs/>
      <w:spacing w:val="5"/>
    </w:rPr>
  </w:style>
  <w:style w:type="character" w:customStyle="1" w:styleId="Heading5Char">
    <w:name w:val="Heading 5 Char"/>
    <w:basedOn w:val="DefaultParagraphFont"/>
    <w:link w:val="Heading5"/>
    <w:uiPriority w:val="9"/>
    <w:semiHidden/>
    <w:rsid w:val="00120E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0E7B"/>
  </w:style>
  <w:style w:type="paragraph" w:styleId="Header">
    <w:name w:val="header"/>
    <w:basedOn w:val="Normal"/>
    <w:link w:val="HeaderChar"/>
    <w:uiPriority w:val="99"/>
    <w:semiHidden/>
    <w:rsid w:val="00120E7B"/>
    <w:pPr>
      <w:tabs>
        <w:tab w:val="center" w:pos="4680"/>
        <w:tab w:val="right" w:pos="9360"/>
      </w:tabs>
    </w:pPr>
  </w:style>
  <w:style w:type="character" w:customStyle="1" w:styleId="HeaderChar">
    <w:name w:val="Header Char"/>
    <w:basedOn w:val="DefaultParagraphFont"/>
    <w:link w:val="Header"/>
    <w:uiPriority w:val="99"/>
    <w:semiHidden/>
    <w:rsid w:val="00120E7B"/>
    <w:rPr>
      <w:rFonts w:ascii="Calibri" w:hAnsi="Calibri" w:cs="Calibri"/>
    </w:rPr>
  </w:style>
  <w:style w:type="paragraph" w:styleId="Footer">
    <w:name w:val="footer"/>
    <w:basedOn w:val="Normal"/>
    <w:link w:val="FooterChar"/>
    <w:uiPriority w:val="99"/>
    <w:semiHidden/>
    <w:rsid w:val="00120E7B"/>
    <w:pPr>
      <w:tabs>
        <w:tab w:val="center" w:pos="4680"/>
        <w:tab w:val="right" w:pos="9360"/>
      </w:tabs>
    </w:pPr>
  </w:style>
  <w:style w:type="character" w:customStyle="1" w:styleId="FooterChar">
    <w:name w:val="Footer Char"/>
    <w:basedOn w:val="DefaultParagraphFont"/>
    <w:link w:val="Footer"/>
    <w:uiPriority w:val="99"/>
    <w:semiHidden/>
    <w:rsid w:val="00120E7B"/>
    <w:rPr>
      <w:rFonts w:ascii="Calibri" w:hAnsi="Calibri" w:cs="Calibri"/>
    </w:rPr>
  </w:style>
  <w:style w:type="paragraph" w:styleId="BodyText">
    <w:name w:val="Body Text"/>
    <w:basedOn w:val="Normal"/>
    <w:link w:val="BodyTextChar"/>
    <w:uiPriority w:val="99"/>
    <w:semiHidden/>
    <w:unhideWhenUsed/>
    <w:rsid w:val="00120E7B"/>
    <w:pPr>
      <w:spacing w:after="120"/>
    </w:pPr>
  </w:style>
  <w:style w:type="character" w:customStyle="1" w:styleId="BodyTextChar">
    <w:name w:val="Body Text Char"/>
    <w:basedOn w:val="DefaultParagraphFont"/>
    <w:link w:val="BodyText"/>
    <w:uiPriority w:val="99"/>
    <w:semiHidden/>
    <w:rsid w:val="00120E7B"/>
    <w:rPr>
      <w:rFonts w:ascii="Calibri" w:hAnsi="Calibri" w:cs="Calibri"/>
    </w:rPr>
  </w:style>
  <w:style w:type="paragraph" w:styleId="NoSpacing">
    <w:name w:val="No Spacing"/>
    <w:link w:val="NoSpacingChar"/>
    <w:uiPriority w:val="99"/>
    <w:unhideWhenUsed/>
    <w:qFormat/>
    <w:rsid w:val="00120E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20E7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20E7B"/>
    <w:rPr>
      <w:color w:val="0563C1" w:themeColor="hyperlink"/>
      <w:u w:val="single"/>
    </w:rPr>
  </w:style>
  <w:style w:type="character" w:styleId="UnresolvedMention">
    <w:name w:val="Unresolved Mention"/>
    <w:basedOn w:val="DefaultParagraphFont"/>
    <w:uiPriority w:val="99"/>
    <w:semiHidden/>
    <w:unhideWhenUsed/>
    <w:rsid w:val="00120E7B"/>
    <w:rPr>
      <w:color w:val="605E5C"/>
      <w:shd w:val="clear" w:color="auto" w:fill="E1DFDD"/>
    </w:rPr>
  </w:style>
  <w:style w:type="paragraph" w:customStyle="1" w:styleId="Undertag">
    <w:name w:val="Undertag"/>
    <w:link w:val="UndertagChar"/>
    <w:autoRedefine/>
    <w:uiPriority w:val="5"/>
    <w:qFormat/>
    <w:rsid w:val="00120E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0E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0E7B"/>
    <w:rPr>
      <w:color w:val="1F3864" w:themeColor="accent1" w:themeShade="80"/>
    </w:rPr>
  </w:style>
  <w:style w:type="character" w:customStyle="1" w:styleId="AnalyticChar">
    <w:name w:val="Analytic Char"/>
    <w:basedOn w:val="DefaultParagraphFont"/>
    <w:link w:val="Analytic"/>
    <w:uiPriority w:val="5"/>
    <w:rsid w:val="00120E7B"/>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610F7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10F7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10F7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10F70"/>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610F70"/>
    <w:pPr>
      <w:ind w:left="720"/>
      <w:contextualSpacing/>
    </w:pPr>
  </w:style>
  <w:style w:type="paragraph" w:customStyle="1" w:styleId="textbold">
    <w:name w:val="text bold"/>
    <w:basedOn w:val="Normal"/>
    <w:link w:val="Emphasis"/>
    <w:autoRedefine/>
    <w:uiPriority w:val="8"/>
    <w:qFormat/>
    <w:rsid w:val="00610F70"/>
    <w:pPr>
      <w:widowControl w:val="0"/>
      <w:ind w:left="720"/>
      <w:jc w:val="both"/>
    </w:pPr>
    <w:rPr>
      <w:b/>
      <w:iCs/>
      <w:u w:val="single"/>
      <w:bdr w:val="single" w:sz="8" w:space="0" w:color="auto"/>
    </w:rPr>
  </w:style>
  <w:style w:type="paragraph" w:styleId="Revision">
    <w:name w:val="Revision"/>
    <w:hidden/>
    <w:uiPriority w:val="99"/>
    <w:semiHidden/>
    <w:rsid w:val="00610F70"/>
    <w:pPr>
      <w:spacing w:after="0" w:line="240" w:lineRule="auto"/>
    </w:pPr>
    <w:rPr>
      <w:rFonts w:ascii="Calibri" w:hAnsi="Calibri" w:cs="Calibri"/>
      <w:sz w:val="24"/>
    </w:rPr>
  </w:style>
  <w:style w:type="paragraph" w:customStyle="1" w:styleId="Emphasis1">
    <w:name w:val="Emphasis1"/>
    <w:basedOn w:val="Normal"/>
    <w:uiPriority w:val="8"/>
    <w:qFormat/>
    <w:rsid w:val="00610F70"/>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610F70"/>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610F70"/>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61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F7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10F70"/>
    <w:pPr>
      <w:spacing w:before="160"/>
      <w:jc w:val="center"/>
    </w:pPr>
    <w:rPr>
      <w:i/>
      <w:iCs/>
      <w:color w:val="404040" w:themeColor="text1" w:themeTint="BF"/>
    </w:rPr>
  </w:style>
  <w:style w:type="character" w:customStyle="1" w:styleId="QuoteChar">
    <w:name w:val="Quote Char"/>
    <w:basedOn w:val="DefaultParagraphFont"/>
    <w:link w:val="Quote"/>
    <w:uiPriority w:val="29"/>
    <w:rsid w:val="00610F70"/>
    <w:rPr>
      <w:rFonts w:ascii="Calibri" w:hAnsi="Calibri" w:cs="Calibri"/>
      <w:i/>
      <w:iCs/>
      <w:color w:val="404040" w:themeColor="text1" w:themeTint="BF"/>
    </w:rPr>
  </w:style>
  <w:style w:type="character" w:styleId="IntenseEmphasis">
    <w:name w:val="Intense Emphasis"/>
    <w:basedOn w:val="DefaultParagraphFont"/>
    <w:uiPriority w:val="21"/>
    <w:qFormat/>
    <w:rsid w:val="00610F70"/>
    <w:rPr>
      <w:i/>
      <w:iCs/>
      <w:color w:val="2F5496" w:themeColor="accent1" w:themeShade="BF"/>
    </w:rPr>
  </w:style>
  <w:style w:type="paragraph" w:styleId="IntenseQuote">
    <w:name w:val="Intense Quote"/>
    <w:basedOn w:val="Normal"/>
    <w:next w:val="Normal"/>
    <w:link w:val="IntenseQuoteChar"/>
    <w:uiPriority w:val="30"/>
    <w:qFormat/>
    <w:rsid w:val="00610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F70"/>
    <w:rPr>
      <w:rFonts w:ascii="Calibri" w:hAnsi="Calibri" w:cs="Calibri"/>
      <w:i/>
      <w:iCs/>
      <w:color w:val="2F5496" w:themeColor="accent1" w:themeShade="BF"/>
    </w:rPr>
  </w:style>
  <w:style w:type="character" w:styleId="IntenseReference">
    <w:name w:val="Intense Reference"/>
    <w:basedOn w:val="DefaultParagraphFont"/>
    <w:uiPriority w:val="32"/>
    <w:qFormat/>
    <w:rsid w:val="00610F7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610F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guardian.com/technology/2024/nov/10/donald-trump-enrich-elon-musk"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61007</Words>
  <Characters>347741</Characters>
  <Application>Microsoft Office Word</Application>
  <DocSecurity>0</DocSecurity>
  <Lines>2897</Lines>
  <Paragraphs>815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2026-03-09T02:18:00Z</dcterms:created>
  <dcterms:modified xsi:type="dcterms:W3CDTF">2026-03-09T02:25:00Z</dcterms:modified>
</cp:coreProperties>
</file>