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1BE113" w14:textId="746A119A" w:rsidR="005D388F" w:rsidRDefault="00103991" w:rsidP="00103991">
      <w:pPr>
        <w:pStyle w:val="Heading1"/>
      </w:pPr>
      <w:r>
        <w:t>Northwestern R5</w:t>
      </w:r>
    </w:p>
    <w:p w14:paraId="33CF8506" w14:textId="02BFE81A" w:rsidR="00103991" w:rsidRDefault="009150D5" w:rsidP="00103991">
      <w:r>
        <w:t>1AC</w:t>
      </w:r>
      <w:r w:rsidR="00103991">
        <w:t>: Federal Workers</w:t>
      </w:r>
    </w:p>
    <w:p w14:paraId="525278C9" w14:textId="71441571" w:rsidR="00103991" w:rsidRDefault="00103991" w:rsidP="00103991">
      <w:r>
        <w:t>1NC: T-subsets, Court Clog DA, Capitalism K, Politics DA, Rate Hikes DA, Advantage CP, Guidance CP</w:t>
      </w:r>
    </w:p>
    <w:p w14:paraId="3EBA1529" w14:textId="5C9E6D4B" w:rsidR="00103991" w:rsidRDefault="00103991" w:rsidP="00103991">
      <w:r>
        <w:t>2NC: T-subsets, Advantage CP</w:t>
      </w:r>
    </w:p>
    <w:p w14:paraId="0A1C7664" w14:textId="2D1B21EE" w:rsidR="00103991" w:rsidRDefault="00103991" w:rsidP="00103991">
      <w:r>
        <w:t>1NR: Court Clog DA</w:t>
      </w:r>
    </w:p>
    <w:p w14:paraId="3FEBD94B" w14:textId="6BDA8D4B" w:rsidR="00103991" w:rsidRDefault="00103991" w:rsidP="00103991">
      <w:r>
        <w:t>2NR: T-subsets, Court Clog DA</w:t>
      </w:r>
    </w:p>
    <w:p w14:paraId="61584E74" w14:textId="3AF097AF" w:rsidR="00103991" w:rsidRPr="00475F67" w:rsidRDefault="00103991" w:rsidP="00103991">
      <w:pPr>
        <w:pStyle w:val="Heading1"/>
      </w:pPr>
      <w:r>
        <w:lastRenderedPageBreak/>
        <w:t>1NC---Northwestern---R5</w:t>
      </w:r>
    </w:p>
    <w:p w14:paraId="4387BF9B" w14:textId="77777777" w:rsidR="00103991" w:rsidRDefault="00103991" w:rsidP="00103991">
      <w:pPr>
        <w:pStyle w:val="Heading3"/>
      </w:pPr>
      <w:r>
        <w:lastRenderedPageBreak/>
        <w:t xml:space="preserve">1NC---T </w:t>
      </w:r>
    </w:p>
    <w:p w14:paraId="49CE7B1E" w14:textId="77777777" w:rsidR="00103991" w:rsidRDefault="00103991" w:rsidP="00103991">
      <w:pPr>
        <w:pStyle w:val="Heading4"/>
      </w:pPr>
      <w:r>
        <w:t xml:space="preserve">‘Workers’ is a </w:t>
      </w:r>
      <w:r w:rsidRPr="006D6116">
        <w:rPr>
          <w:u w:val="single"/>
        </w:rPr>
        <w:t>generic</w:t>
      </w:r>
      <w:r w:rsidRPr="006D6116">
        <w:t xml:space="preserve"> bare plural</w:t>
      </w:r>
      <w:r>
        <w:t>.</w:t>
      </w:r>
    </w:p>
    <w:p w14:paraId="115617A0" w14:textId="77777777" w:rsidR="00103991" w:rsidRDefault="00103991" w:rsidP="00103991">
      <w:r>
        <w:t xml:space="preserve">Sarah-Jane </w:t>
      </w:r>
      <w:r w:rsidRPr="00D912C6">
        <w:rPr>
          <w:rStyle w:val="Style13ptBold"/>
        </w:rPr>
        <w:t>Leslie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 8-4.</w:t>
      </w:r>
    </w:p>
    <w:p w14:paraId="2ED513EB" w14:textId="77777777" w:rsidR="00103991" w:rsidRPr="00ED72AF" w:rsidRDefault="00103991" w:rsidP="00103991">
      <w:pPr>
        <w:rPr>
          <w:sz w:val="16"/>
        </w:rPr>
      </w:pPr>
      <w:r w:rsidRPr="00ED72AF">
        <w:rPr>
          <w:sz w:val="16"/>
        </w:rPr>
        <w:t>1. Generics and Logical Form</w:t>
      </w:r>
    </w:p>
    <w:p w14:paraId="3F69DA17" w14:textId="77777777" w:rsidR="00103991" w:rsidRPr="00ED72AF" w:rsidRDefault="00103991" w:rsidP="00103991">
      <w:pPr>
        <w:rPr>
          <w:sz w:val="16"/>
        </w:rPr>
      </w:pPr>
      <w:r w:rsidRPr="00ED72AF">
        <w:rPr>
          <w:sz w:val="16"/>
        </w:rPr>
        <w:t xml:space="preserve">In English, </w:t>
      </w:r>
      <w:r w:rsidRPr="00D32672">
        <w:rPr>
          <w:rStyle w:val="StyleUnderline"/>
          <w:highlight w:val="cyan"/>
        </w:rPr>
        <w:t>generics</w:t>
      </w:r>
      <w:r w:rsidRPr="00416873">
        <w:rPr>
          <w:rStyle w:val="StyleUnderline"/>
        </w:rPr>
        <w:t xml:space="preserve"> can be </w:t>
      </w:r>
      <w:r w:rsidRPr="00D32672">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D32672">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a number of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5AE07547" w14:textId="77777777" w:rsidR="00103991" w:rsidRPr="00ED72AF" w:rsidRDefault="00103991" w:rsidP="00103991">
      <w:pPr>
        <w:rPr>
          <w:sz w:val="16"/>
        </w:rPr>
      </w:pPr>
      <w:r w:rsidRPr="00ED72AF">
        <w:rPr>
          <w:sz w:val="16"/>
        </w:rPr>
        <w:t>1.1 Isolating the Generic Interpretation</w:t>
      </w:r>
    </w:p>
    <w:p w14:paraId="70000539" w14:textId="77777777" w:rsidR="00103991" w:rsidRPr="00ED72AF" w:rsidRDefault="00103991" w:rsidP="00103991">
      <w:pPr>
        <w:rPr>
          <w:sz w:val="16"/>
        </w:rPr>
      </w:pPr>
      <w:r w:rsidRPr="00ED72AF">
        <w:rPr>
          <w:rStyle w:val="StyleUnderline"/>
        </w:rPr>
        <w:t>Consider the following</w:t>
      </w:r>
      <w:r w:rsidRPr="00ED72AF">
        <w:rPr>
          <w:sz w:val="16"/>
        </w:rPr>
        <w:t xml:space="preserve"> pairs of </w:t>
      </w:r>
      <w:r w:rsidRPr="00ED72AF">
        <w:rPr>
          <w:rStyle w:val="StyleUnderline"/>
        </w:rPr>
        <w:t>sentences</w:t>
      </w:r>
      <w:r w:rsidRPr="00ED72AF">
        <w:rPr>
          <w:sz w:val="16"/>
        </w:rPr>
        <w:t>:</w:t>
      </w:r>
    </w:p>
    <w:p w14:paraId="4BD55324" w14:textId="77777777" w:rsidR="00103991" w:rsidRPr="00ED72AF" w:rsidRDefault="00103991" w:rsidP="00103991">
      <w:pPr>
        <w:rPr>
          <w:sz w:val="16"/>
        </w:rPr>
      </w:pPr>
      <w:r w:rsidRPr="00ED72AF">
        <w:rPr>
          <w:sz w:val="16"/>
        </w:rPr>
        <w:t xml:space="preserve">(1) a. </w:t>
      </w:r>
      <w:r w:rsidRPr="00D32672">
        <w:rPr>
          <w:rStyle w:val="StyleUnderline"/>
          <w:highlight w:val="cyan"/>
        </w:rPr>
        <w:t xml:space="preserve">Tigers are </w:t>
      </w:r>
      <w:r w:rsidRPr="00D32672">
        <w:rPr>
          <w:rStyle w:val="Emphasis"/>
          <w:highlight w:val="cyan"/>
        </w:rPr>
        <w:t>striped</w:t>
      </w:r>
      <w:r w:rsidRPr="00ED72AF">
        <w:rPr>
          <w:sz w:val="16"/>
        </w:rPr>
        <w:t>.</w:t>
      </w:r>
    </w:p>
    <w:p w14:paraId="51E37A72" w14:textId="77777777" w:rsidR="00103991" w:rsidRPr="00ED72AF" w:rsidRDefault="00103991" w:rsidP="00103991">
      <w:pPr>
        <w:rPr>
          <w:sz w:val="16"/>
        </w:rPr>
      </w:pPr>
      <w:r w:rsidRPr="00ED72AF">
        <w:rPr>
          <w:sz w:val="16"/>
        </w:rPr>
        <w:t xml:space="preserve">b. </w:t>
      </w:r>
      <w:r w:rsidRPr="00D32672">
        <w:rPr>
          <w:rStyle w:val="StyleUnderline"/>
          <w:highlight w:val="cyan"/>
        </w:rPr>
        <w:t>Tigers are on the</w:t>
      </w:r>
      <w:r w:rsidRPr="00ED72AF">
        <w:rPr>
          <w:rStyle w:val="StyleUnderline"/>
        </w:rPr>
        <w:t xml:space="preserve"> front </w:t>
      </w:r>
      <w:r w:rsidRPr="00D32672">
        <w:rPr>
          <w:rStyle w:val="Emphasis"/>
          <w:highlight w:val="cyan"/>
        </w:rPr>
        <w:t>lawn</w:t>
      </w:r>
      <w:r w:rsidRPr="00ED72AF">
        <w:rPr>
          <w:sz w:val="16"/>
        </w:rPr>
        <w:t>.</w:t>
      </w:r>
    </w:p>
    <w:p w14:paraId="1EDD569C" w14:textId="77777777" w:rsidR="00103991" w:rsidRPr="00ED72AF" w:rsidRDefault="00103991" w:rsidP="00103991">
      <w:pPr>
        <w:rPr>
          <w:sz w:val="16"/>
        </w:rPr>
      </w:pPr>
      <w:r w:rsidRPr="00ED72AF">
        <w:rPr>
          <w:sz w:val="16"/>
        </w:rPr>
        <w:t>(2) a. A tiger is striped.</w:t>
      </w:r>
    </w:p>
    <w:p w14:paraId="2C50676E" w14:textId="77777777" w:rsidR="00103991" w:rsidRPr="00ED72AF" w:rsidRDefault="00103991" w:rsidP="00103991">
      <w:pPr>
        <w:rPr>
          <w:sz w:val="16"/>
        </w:rPr>
      </w:pPr>
      <w:r w:rsidRPr="00ED72AF">
        <w:rPr>
          <w:sz w:val="16"/>
        </w:rPr>
        <w:t>b. A tiger is on the front lawn.</w:t>
      </w:r>
    </w:p>
    <w:p w14:paraId="239CA8C0" w14:textId="77777777" w:rsidR="00103991" w:rsidRPr="00ED72AF" w:rsidRDefault="00103991" w:rsidP="00103991">
      <w:pPr>
        <w:rPr>
          <w:sz w:val="16"/>
        </w:rPr>
      </w:pPr>
      <w:r w:rsidRPr="00ED72AF">
        <w:rPr>
          <w:sz w:val="16"/>
        </w:rPr>
        <w:t>(3) a. The tiger is striped.</w:t>
      </w:r>
    </w:p>
    <w:p w14:paraId="4C0293A8" w14:textId="77777777" w:rsidR="00103991" w:rsidRPr="00ED72AF" w:rsidRDefault="00103991" w:rsidP="00103991">
      <w:pPr>
        <w:rPr>
          <w:sz w:val="16"/>
        </w:rPr>
      </w:pPr>
      <w:r w:rsidRPr="00ED72AF">
        <w:rPr>
          <w:sz w:val="16"/>
        </w:rPr>
        <w:t>b. The tiger is on the front lawn.</w:t>
      </w:r>
    </w:p>
    <w:p w14:paraId="19E77FEE" w14:textId="77777777" w:rsidR="00103991" w:rsidRPr="00ED72AF" w:rsidRDefault="00103991" w:rsidP="00103991">
      <w:pPr>
        <w:rPr>
          <w:sz w:val="16"/>
        </w:rPr>
      </w:pPr>
      <w:r w:rsidRPr="00ED72AF">
        <w:rPr>
          <w:sz w:val="16"/>
        </w:rPr>
        <w:t xml:space="preserve">The sentence pairs above are prima facie syntactically parallel—both are subject-predicate sentences whose subjects consist of the same common noun coupled with the same, or no, article.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D32672">
        <w:rPr>
          <w:rStyle w:val="StyleUnderline"/>
          <w:highlight w:val="cyan"/>
        </w:rPr>
        <w:t>the second</w:t>
      </w:r>
      <w:r w:rsidRPr="00ED72AF">
        <w:rPr>
          <w:sz w:val="16"/>
        </w:rPr>
        <w:t xml:space="preserve"> sentences, </w:t>
      </w:r>
      <w:r w:rsidRPr="00ED72AF">
        <w:rPr>
          <w:rStyle w:val="StyleUnderline"/>
        </w:rPr>
        <w:t xml:space="preserve">we are </w:t>
      </w:r>
      <w:r w:rsidRPr="00D32672">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r w:rsidRPr="00D32672">
        <w:rPr>
          <w:rStyle w:val="StyleUnderline"/>
          <w:highlight w:val="cyan"/>
        </w:rPr>
        <w:t>particular</w:t>
      </w:r>
      <w:r w:rsidRPr="001960AA">
        <w:rPr>
          <w:rStyle w:val="StyleUnderline"/>
        </w:rPr>
        <w:t xml:space="preserve"> tigers</w:t>
      </w:r>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D32672">
        <w:rPr>
          <w:rStyle w:val="StyleUnderline"/>
          <w:highlight w:val="cyan"/>
        </w:rPr>
        <w:t>the first</w:t>
      </w:r>
      <w:r w:rsidRPr="00ED72AF">
        <w:rPr>
          <w:sz w:val="16"/>
        </w:rPr>
        <w:t xml:space="preserve"> sentences, however, </w:t>
      </w:r>
      <w:r w:rsidRPr="00ED72AF">
        <w:rPr>
          <w:rStyle w:val="StyleUnderline"/>
        </w:rPr>
        <w:t xml:space="preserve">we are </w:t>
      </w:r>
      <w:r w:rsidRPr="00D32672">
        <w:rPr>
          <w:rStyle w:val="StyleUnderline"/>
          <w:highlight w:val="cyan"/>
        </w:rPr>
        <w:t>saying</w:t>
      </w:r>
      <w:r w:rsidRPr="00ED72AF">
        <w:rPr>
          <w:rStyle w:val="StyleUnderline"/>
        </w:rPr>
        <w:t xml:space="preserve"> something </w:t>
      </w:r>
      <w:r w:rsidRPr="00D32672">
        <w:rPr>
          <w:rStyle w:val="Emphasis"/>
          <w:highlight w:val="cyan"/>
        </w:rPr>
        <w:t>general</w:t>
      </w:r>
      <w:r w:rsidRPr="00ED72AF">
        <w:rPr>
          <w:sz w:val="16"/>
        </w:rPr>
        <w:t>. There is/are no particular tiger or tigers that we are talking about.</w:t>
      </w:r>
    </w:p>
    <w:p w14:paraId="61239684" w14:textId="77777777" w:rsidR="00103991" w:rsidRPr="00ED72AF" w:rsidRDefault="00103991" w:rsidP="00103991">
      <w:pPr>
        <w:rPr>
          <w:sz w:val="16"/>
        </w:rPr>
      </w:pPr>
      <w:r w:rsidRPr="00ED72AF">
        <w:rPr>
          <w:sz w:val="16"/>
        </w:rPr>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2D52239D" w14:textId="77777777" w:rsidR="00103991" w:rsidRPr="00ED72AF" w:rsidRDefault="00103991" w:rsidP="00103991">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D32672">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D32672">
        <w:rPr>
          <w:rStyle w:val="StyleUnderline"/>
          <w:highlight w:val="cyan"/>
        </w:rPr>
        <w:t xml:space="preserve">is </w:t>
      </w:r>
      <w:r w:rsidRPr="00D32672">
        <w:rPr>
          <w:rStyle w:val="Emphasis"/>
          <w:highlight w:val="cyan"/>
        </w:rPr>
        <w:t>upward entailing</w:t>
      </w:r>
      <w:r w:rsidRPr="00ED72AF">
        <w:rPr>
          <w:sz w:val="16"/>
        </w:rPr>
        <w:t xml:space="preserve">, meaning that </w:t>
      </w:r>
      <w:r w:rsidRPr="00ED72AF">
        <w:rPr>
          <w:rStyle w:val="StyleUnderline"/>
        </w:rPr>
        <w:t xml:space="preserve">the </w:t>
      </w:r>
      <w:r w:rsidRPr="00D32672">
        <w:rPr>
          <w:rStyle w:val="StyleUnderline"/>
          <w:highlight w:val="cyan"/>
        </w:rPr>
        <w:t>statement</w:t>
      </w:r>
      <w:r w:rsidRPr="00ED72AF">
        <w:rPr>
          <w:rStyle w:val="StyleUnderline"/>
        </w:rPr>
        <w:t xml:space="preserve"> will</w:t>
      </w:r>
      <w:r w:rsidRPr="00ED72AF">
        <w:rPr>
          <w:sz w:val="16"/>
        </w:rPr>
        <w:t xml:space="preserve"> always </w:t>
      </w:r>
      <w:r w:rsidRPr="00D32672">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D32672">
        <w:rPr>
          <w:rStyle w:val="StyleUnderline"/>
          <w:highlight w:val="cyan"/>
        </w:rPr>
        <w:t>with</w:t>
      </w:r>
      <w:r w:rsidRPr="00ED72AF">
        <w:rPr>
          <w:rStyle w:val="StyleUnderline"/>
        </w:rPr>
        <w:t xml:space="preserve"> a </w:t>
      </w:r>
      <w:r w:rsidRPr="00D32672">
        <w:rPr>
          <w:rStyle w:val="StyleUnderline"/>
          <w:highlight w:val="cyan"/>
        </w:rPr>
        <w:t>more inclusive term</w:t>
      </w:r>
      <w:r w:rsidRPr="00ED72AF">
        <w:rPr>
          <w:sz w:val="16"/>
        </w:rPr>
        <w:t>. Consider our examples above. In (1b), we can replace “tiger” with “animal” salva veritate,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lastRenderedPageBreak/>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(1a) does not entail that animals are striped, but (1b) entails that animals are on the front lawn (Lawler 1973; Laca 1990; Krifka et al. 1995).</w:t>
      </w:r>
    </w:p>
    <w:p w14:paraId="432D19D3" w14:textId="77777777" w:rsidR="00103991" w:rsidRPr="003108F1" w:rsidRDefault="00103991" w:rsidP="00103991">
      <w:pPr>
        <w:rPr>
          <w:sz w:val="16"/>
        </w:rPr>
      </w:pPr>
      <w:r w:rsidRPr="00D32672">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(Krifka et al. 1995). </w:t>
      </w:r>
      <w:r w:rsidRPr="00ED72AF">
        <w:rPr>
          <w:rStyle w:val="StyleUnderline"/>
        </w:rPr>
        <w:t>For example</w:t>
      </w:r>
      <w:r w:rsidRPr="00ED72AF">
        <w:rPr>
          <w:sz w:val="16"/>
        </w:rPr>
        <w:t xml:space="preserve">, </w:t>
      </w:r>
      <w:r w:rsidRPr="00D32672">
        <w:rPr>
          <w:rStyle w:val="StyleUnderline"/>
          <w:highlight w:val="cyan"/>
        </w:rPr>
        <w:t>inserting</w:t>
      </w:r>
      <w:r w:rsidRPr="00ED72AF">
        <w:rPr>
          <w:sz w:val="16"/>
        </w:rPr>
        <w:t xml:space="preserve"> “</w:t>
      </w:r>
      <w:r w:rsidRPr="00D32672">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D32672">
        <w:rPr>
          <w:rStyle w:val="StyleUnderline"/>
          <w:highlight w:val="cyan"/>
        </w:rPr>
        <w:t>produces</w:t>
      </w:r>
      <w:r w:rsidRPr="001960AA">
        <w:rPr>
          <w:sz w:val="16"/>
        </w:rPr>
        <w:t xml:space="preserve"> only </w:t>
      </w:r>
      <w:r w:rsidRPr="001960AA">
        <w:rPr>
          <w:rStyle w:val="StyleUnderline"/>
        </w:rPr>
        <w:t xml:space="preserve">a </w:t>
      </w:r>
      <w:r w:rsidRPr="00D32672">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34447AAF" w14:textId="77777777" w:rsidR="00103991" w:rsidRPr="00BE7C63" w:rsidRDefault="00103991" w:rsidP="00103991">
      <w:pPr>
        <w:pStyle w:val="Heading4"/>
      </w:pPr>
      <w:r>
        <w:t xml:space="preserve">Violation---they defend </w:t>
      </w:r>
      <w:r w:rsidRPr="00BE7C63">
        <w:rPr>
          <w:u w:val="single"/>
        </w:rPr>
        <w:t>only</w:t>
      </w:r>
      <w:r>
        <w:t xml:space="preserve"> federal workers.</w:t>
      </w:r>
    </w:p>
    <w:p w14:paraId="42236CE8" w14:textId="77777777" w:rsidR="00103991" w:rsidRDefault="00103991" w:rsidP="00103991">
      <w:pPr>
        <w:pStyle w:val="Heading4"/>
      </w:pPr>
      <w:r>
        <w:t xml:space="preserve">Vote </w:t>
      </w:r>
      <w:r w:rsidRPr="009D6644">
        <w:rPr>
          <w:u w:val="single"/>
        </w:rPr>
        <w:t>NEG</w:t>
      </w:r>
      <w:r>
        <w:t>:</w:t>
      </w:r>
    </w:p>
    <w:p w14:paraId="6415D83F" w14:textId="77777777" w:rsidR="00103991" w:rsidRDefault="00103991" w:rsidP="00103991">
      <w:pPr>
        <w:pStyle w:val="Heading4"/>
      </w:pPr>
      <w:r>
        <w:t xml:space="preserve">1. PRECISION. The resolution is the only </w:t>
      </w:r>
      <w:r w:rsidRPr="00BE7C63">
        <w:rPr>
          <w:u w:val="single"/>
        </w:rPr>
        <w:t>stasis point</w:t>
      </w:r>
      <w:r>
        <w:t xml:space="preserve"> for research---post-facto adjustment destroys </w:t>
      </w:r>
      <w:r w:rsidRPr="00BE7C63">
        <w:rPr>
          <w:u w:val="single"/>
        </w:rPr>
        <w:t>predictability</w:t>
      </w:r>
      <w:r>
        <w:t>.</w:t>
      </w:r>
    </w:p>
    <w:p w14:paraId="3515CC2B" w14:textId="77777777" w:rsidR="00103991" w:rsidRDefault="00103991" w:rsidP="00103991">
      <w:pPr>
        <w:pStyle w:val="Heading4"/>
      </w:pPr>
      <w:r>
        <w:t xml:space="preserve">2. LIMITS &amp; GROUND. Workers is a </w:t>
      </w:r>
      <w:r w:rsidRPr="00D71770">
        <w:rPr>
          <w:u w:val="single"/>
        </w:rPr>
        <w:t>unified</w:t>
      </w:r>
      <w:r>
        <w:t xml:space="preserve"> term---anything else justifies </w:t>
      </w:r>
      <w:r w:rsidRPr="00D71770">
        <w:rPr>
          <w:u w:val="single"/>
        </w:rPr>
        <w:t>specifying</w:t>
      </w:r>
      <w:r>
        <w:t xml:space="preserve"> </w:t>
      </w:r>
      <w:r w:rsidRPr="00D71770">
        <w:t>sectors</w:t>
      </w:r>
      <w:r>
        <w:t xml:space="preserve"> to </w:t>
      </w:r>
      <w:r w:rsidRPr="00D71770">
        <w:t>individuals</w:t>
      </w:r>
      <w:r>
        <w:t xml:space="preserve"> which decimates NEG </w:t>
      </w:r>
      <w:r w:rsidRPr="00BE7C63">
        <w:rPr>
          <w:u w:val="single"/>
        </w:rPr>
        <w:t>ground</w:t>
      </w:r>
      <w:r>
        <w:t>.</w:t>
      </w:r>
    </w:p>
    <w:p w14:paraId="20465AF3" w14:textId="77777777" w:rsidR="00103991" w:rsidRPr="004E6AF6" w:rsidRDefault="00103991" w:rsidP="00103991"/>
    <w:p w14:paraId="461BE123" w14:textId="77777777" w:rsidR="00103991" w:rsidRPr="00EA66D0" w:rsidRDefault="00103991" w:rsidP="00103991"/>
    <w:p w14:paraId="1FDB1F0C" w14:textId="77777777" w:rsidR="00103991" w:rsidRDefault="00103991" w:rsidP="00103991">
      <w:pPr>
        <w:pStyle w:val="Heading3"/>
      </w:pPr>
      <w:r>
        <w:lastRenderedPageBreak/>
        <w:t>1NC---Cap K</w:t>
      </w:r>
    </w:p>
    <w:p w14:paraId="3442C16A" w14:textId="77777777" w:rsidR="00103991" w:rsidRPr="00542970" w:rsidRDefault="00103991" w:rsidP="00103991">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Vote </w:t>
      </w:r>
      <w:r w:rsidRPr="0092234E">
        <w:rPr>
          <w:u w:val="single"/>
        </w:rPr>
        <w:t>negative</w:t>
      </w:r>
      <w:r>
        <w:t xml:space="preserve"> to align with the </w:t>
      </w:r>
      <w:r w:rsidRPr="00D7220E">
        <w:rPr>
          <w:u w:val="single"/>
        </w:rPr>
        <w:t>empirical science</w:t>
      </w:r>
      <w:r>
        <w:t xml:space="preserve"> of </w:t>
      </w:r>
      <w:r w:rsidRPr="00D7220E">
        <w:rPr>
          <w:u w:val="single"/>
        </w:rPr>
        <w:t>proletarian insurgency</w:t>
      </w:r>
      <w:r>
        <w:t>.</w:t>
      </w:r>
    </w:p>
    <w:p w14:paraId="0002BFE0" w14:textId="77777777" w:rsidR="00103991" w:rsidRDefault="00103991" w:rsidP="00103991">
      <w:r w:rsidRPr="00DB3D77">
        <w:rPr>
          <w:rStyle w:val="Style13ptBold"/>
        </w:rPr>
        <w:t>Bass ’12</w:t>
      </w:r>
      <w:r>
        <w:t xml:space="preserve"> [George Nelson; 2012; Florida International University, “Organized Labor and U.S. Foreign Policy: The Solidarity Center in Historical Context,” p. 53-54]</w:t>
      </w:r>
    </w:p>
    <w:p w14:paraId="0487A8FB" w14:textId="77777777" w:rsidR="00103991" w:rsidRDefault="00103991" w:rsidP="00103991">
      <w:pPr>
        <w:rPr>
          <w:sz w:val="14"/>
        </w:rPr>
      </w:pPr>
      <w:r w:rsidRPr="00DD472D">
        <w:rPr>
          <w:sz w:val="14"/>
        </w:rPr>
        <w:t xml:space="preserve">In the early 21st century most </w:t>
      </w:r>
      <w:r w:rsidRPr="00D32672">
        <w:rPr>
          <w:rStyle w:val="StyleUnderline"/>
          <w:highlight w:val="cyan"/>
        </w:rPr>
        <w:t>states</w:t>
      </w:r>
      <w:r w:rsidRPr="00DD472D">
        <w:rPr>
          <w:sz w:val="14"/>
        </w:rPr>
        <w:t xml:space="preserve"> of the South </w:t>
      </w:r>
      <w:r w:rsidRPr="00D32672">
        <w:rPr>
          <w:rStyle w:val="StyleUnderline"/>
          <w:highlight w:val="cyan"/>
        </w:rPr>
        <w:t>grant</w:t>
      </w:r>
      <w:r w:rsidRPr="00DD472D">
        <w:rPr>
          <w:sz w:val="14"/>
        </w:rPr>
        <w:t xml:space="preserve"> </w:t>
      </w:r>
      <w:r w:rsidRPr="00542970">
        <w:rPr>
          <w:rStyle w:val="StyleUnderline"/>
        </w:rPr>
        <w:t xml:space="preserve">trade </w:t>
      </w:r>
      <w:r w:rsidRPr="00D32672">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D32672">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D32672">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D32672">
        <w:rPr>
          <w:rStyle w:val="StyleUnderline"/>
          <w:highlight w:val="cyan"/>
        </w:rPr>
        <w:t>agreement</w:t>
      </w:r>
      <w:r w:rsidRPr="00D32672">
        <w:rPr>
          <w:sz w:val="14"/>
          <w:highlight w:val="cyan"/>
        </w:rPr>
        <w:t xml:space="preserve"> </w:t>
      </w:r>
      <w:r w:rsidRPr="00D32672">
        <w:rPr>
          <w:rStyle w:val="StyleUnderline"/>
          <w:highlight w:val="cyan"/>
        </w:rPr>
        <w:t>to control</w:t>
      </w:r>
      <w:r w:rsidRPr="00DD472D">
        <w:rPr>
          <w:sz w:val="14"/>
        </w:rPr>
        <w:t xml:space="preserve"> rank-and-file </w:t>
      </w:r>
      <w:r w:rsidRPr="00D32672">
        <w:rPr>
          <w:rStyle w:val="Emphasis"/>
          <w:highlight w:val="cyan"/>
        </w:rPr>
        <w:t>militancy</w:t>
      </w:r>
      <w:r w:rsidRPr="00DD472D">
        <w:rPr>
          <w:sz w:val="14"/>
        </w:rPr>
        <w:t xml:space="preserve"> </w:t>
      </w:r>
      <w:r w:rsidRPr="00D32672">
        <w:rPr>
          <w:rStyle w:val="StyleUnderline"/>
          <w:highlight w:val="cyan"/>
        </w:rPr>
        <w:t>and</w:t>
      </w:r>
      <w:r w:rsidRPr="00542970">
        <w:rPr>
          <w:rStyle w:val="StyleUnderline"/>
        </w:rPr>
        <w:t xml:space="preserve"> </w:t>
      </w:r>
      <w:r w:rsidRPr="00D32672">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D32672">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D32672">
        <w:rPr>
          <w:rStyle w:val="StyleUnderline"/>
          <w:highlight w:val="cyan"/>
        </w:rPr>
        <w:t>movements</w:t>
      </w:r>
      <w:r w:rsidRPr="00D32672">
        <w:rPr>
          <w:sz w:val="14"/>
          <w:highlight w:val="cyan"/>
        </w:rPr>
        <w:t xml:space="preserve"> </w:t>
      </w:r>
      <w:r w:rsidRPr="00D32672">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D32672">
        <w:rPr>
          <w:rStyle w:val="StyleUnderline"/>
          <w:highlight w:val="cyan"/>
        </w:rPr>
        <w:t>metamorphose</w:t>
      </w:r>
      <w:r w:rsidRPr="00DD472D">
        <w:rPr>
          <w:sz w:val="14"/>
        </w:rPr>
        <w:t xml:space="preserve"> </w:t>
      </w:r>
      <w:r w:rsidRPr="00D32672">
        <w:rPr>
          <w:rStyle w:val="StyleUnderline"/>
          <w:highlight w:val="cyan"/>
        </w:rPr>
        <w:t>into</w:t>
      </w:r>
      <w:r w:rsidRPr="00542970">
        <w:rPr>
          <w:rStyle w:val="StyleUnderline"/>
        </w:rPr>
        <w:t xml:space="preserve"> </w:t>
      </w:r>
      <w:r w:rsidRPr="00D32672">
        <w:rPr>
          <w:rStyle w:val="Emphasis"/>
          <w:highlight w:val="cyan"/>
        </w:rPr>
        <w:t>ineffective</w:t>
      </w:r>
      <w:r w:rsidRPr="00542970">
        <w:rPr>
          <w:rStyle w:val="Emphasis"/>
        </w:rPr>
        <w:t xml:space="preserve"> bureaucratic </w:t>
      </w:r>
      <w:r w:rsidRPr="00D32672">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D32672">
        <w:rPr>
          <w:rStyle w:val="StyleUnderline"/>
          <w:highlight w:val="cyan"/>
        </w:rPr>
        <w:t>corporatism</w:t>
      </w:r>
      <w:r w:rsidRPr="00DD472D">
        <w:rPr>
          <w:sz w:val="14"/>
        </w:rPr>
        <w:t xml:space="preserve"> </w:t>
      </w:r>
      <w:r w:rsidRPr="00542970">
        <w:rPr>
          <w:rStyle w:val="StyleUnderline"/>
        </w:rPr>
        <w:t xml:space="preserve">to be the </w:t>
      </w:r>
      <w:r w:rsidRPr="00D32672">
        <w:rPr>
          <w:rStyle w:val="Emphasis"/>
          <w:highlight w:val="cyan"/>
        </w:rPr>
        <w:t>culmination</w:t>
      </w:r>
      <w:r w:rsidRPr="00DD472D">
        <w:rPr>
          <w:sz w:val="14"/>
        </w:rPr>
        <w:t xml:space="preserve"> </w:t>
      </w:r>
      <w:r w:rsidRPr="00D32672">
        <w:rPr>
          <w:rStyle w:val="StyleUnderline"/>
          <w:highlight w:val="cyan"/>
        </w:rPr>
        <w:t>of</w:t>
      </w:r>
      <w:r w:rsidRPr="00542970">
        <w:rPr>
          <w:rStyle w:val="StyleUnderline"/>
        </w:rPr>
        <w:t xml:space="preserve"> a struggle to achieve </w:t>
      </w:r>
      <w:r w:rsidRPr="00D32672">
        <w:rPr>
          <w:rStyle w:val="StyleUnderline"/>
          <w:highlight w:val="cyan"/>
        </w:rPr>
        <w:t>a</w:t>
      </w:r>
      <w:r w:rsidRPr="00542970">
        <w:rPr>
          <w:rStyle w:val="StyleUnderline"/>
        </w:rPr>
        <w:t xml:space="preserve"> social </w:t>
      </w:r>
      <w:r w:rsidRPr="00D32672">
        <w:rPr>
          <w:rStyle w:val="Emphasis"/>
          <w:highlight w:val="cyan"/>
        </w:rPr>
        <w:t>right</w:t>
      </w:r>
      <w:r w:rsidRPr="00DD472D">
        <w:rPr>
          <w:sz w:val="14"/>
        </w:rPr>
        <w:t xml:space="preserve">, </w:t>
      </w:r>
      <w:r w:rsidRPr="00542970">
        <w:rPr>
          <w:rStyle w:val="StyleUnderline"/>
        </w:rPr>
        <w:t xml:space="preserve">the </w:t>
      </w:r>
      <w:r w:rsidRPr="00D32672">
        <w:rPr>
          <w:rStyle w:val="StyleUnderline"/>
          <w:highlight w:val="cyan"/>
        </w:rPr>
        <w:t>system</w:t>
      </w:r>
      <w:r w:rsidRPr="00DD472D">
        <w:rPr>
          <w:sz w:val="14"/>
        </w:rPr>
        <w:t xml:space="preserve"> also </w:t>
      </w:r>
      <w:r w:rsidRPr="00D32672">
        <w:rPr>
          <w:rStyle w:val="Emphasis"/>
          <w:highlight w:val="cyan"/>
        </w:rPr>
        <w:t>institutionalizes</w:t>
      </w:r>
      <w:r w:rsidRPr="00DD472D">
        <w:rPr>
          <w:sz w:val="14"/>
        </w:rPr>
        <w:t xml:space="preserve"> </w:t>
      </w:r>
      <w:r w:rsidRPr="00542970">
        <w:rPr>
          <w:rStyle w:val="Emphasis"/>
        </w:rPr>
        <w:t xml:space="preserve">class </w:t>
      </w:r>
      <w:r w:rsidRPr="00D32672">
        <w:rPr>
          <w:rStyle w:val="Emphasis"/>
          <w:highlight w:val="cyan"/>
        </w:rPr>
        <w:t>struggles</w:t>
      </w:r>
      <w:r w:rsidRPr="00DD472D">
        <w:rPr>
          <w:sz w:val="14"/>
        </w:rPr>
        <w:t xml:space="preserve"> </w:t>
      </w:r>
      <w:r w:rsidRPr="00D32672">
        <w:rPr>
          <w:rStyle w:val="StyleUnderline"/>
          <w:highlight w:val="cyan"/>
        </w:rPr>
        <w:t>by</w:t>
      </w:r>
      <w:r w:rsidRPr="00DD472D">
        <w:rPr>
          <w:sz w:val="14"/>
        </w:rPr>
        <w:t xml:space="preserve"> restricting bargaining and </w:t>
      </w:r>
      <w:r w:rsidRPr="00D32672">
        <w:rPr>
          <w:rStyle w:val="Emphasis"/>
          <w:highlight w:val="cyan"/>
        </w:rPr>
        <w:t>routing demands</w:t>
      </w:r>
      <w:r w:rsidRPr="00DD472D">
        <w:rPr>
          <w:sz w:val="14"/>
        </w:rPr>
        <w:t xml:space="preserve"> </w:t>
      </w:r>
      <w:r w:rsidRPr="00542970">
        <w:rPr>
          <w:rStyle w:val="StyleUnderline"/>
        </w:rPr>
        <w:t xml:space="preserve">exclusively </w:t>
      </w:r>
      <w:r w:rsidRPr="00D32672">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D32672">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D32672">
        <w:rPr>
          <w:rStyle w:val="StyleUnderline"/>
          <w:highlight w:val="cyan"/>
        </w:rPr>
        <w:t>contributed</w:t>
      </w:r>
      <w:r w:rsidRPr="00542970">
        <w:rPr>
          <w:rStyle w:val="StyleUnderline"/>
        </w:rPr>
        <w:t xml:space="preserve"> </w:t>
      </w:r>
      <w:r w:rsidRPr="00D32672">
        <w:rPr>
          <w:rStyle w:val="StyleUnderline"/>
          <w:highlight w:val="cyan"/>
        </w:rPr>
        <w:t>to</w:t>
      </w:r>
      <w:r w:rsidRPr="00542970">
        <w:rPr>
          <w:rStyle w:val="StyleUnderline"/>
        </w:rPr>
        <w:t xml:space="preserve"> a process of </w:t>
      </w:r>
      <w:r w:rsidRPr="00542970">
        <w:rPr>
          <w:rStyle w:val="Emphasis"/>
        </w:rPr>
        <w:t>neo-</w:t>
      </w:r>
      <w:r w:rsidRPr="00D32672">
        <w:rPr>
          <w:rStyle w:val="Emphasis"/>
          <w:highlight w:val="cyan"/>
        </w:rPr>
        <w:t>corporatism</w:t>
      </w:r>
      <w:r w:rsidRPr="00DD472D">
        <w:rPr>
          <w:sz w:val="14"/>
        </w:rPr>
        <w:t xml:space="preserve"> – </w:t>
      </w:r>
      <w:r w:rsidRPr="00542970">
        <w:rPr>
          <w:rStyle w:val="StyleUnderline"/>
        </w:rPr>
        <w:t xml:space="preserve">the </w:t>
      </w:r>
      <w:r w:rsidRPr="00D32672">
        <w:rPr>
          <w:rStyle w:val="Emphasis"/>
          <w:highlight w:val="cyan"/>
        </w:rPr>
        <w:t>recognition</w:t>
      </w:r>
      <w:r w:rsidRPr="00542970">
        <w:rPr>
          <w:rStyle w:val="StyleUnderline"/>
        </w:rPr>
        <w:t xml:space="preserve"> of labor </w:t>
      </w:r>
      <w:r w:rsidRPr="00D32672">
        <w:rPr>
          <w:rStyle w:val="Emphasis"/>
          <w:highlight w:val="cyan"/>
        </w:rPr>
        <w:t>unions</w:t>
      </w:r>
      <w:r w:rsidRPr="00542970">
        <w:rPr>
          <w:rStyle w:val="StyleUnderline"/>
        </w:rPr>
        <w:t xml:space="preserve"> </w:t>
      </w:r>
      <w:r w:rsidRPr="00D32672">
        <w:rPr>
          <w:rStyle w:val="StyleUnderline"/>
          <w:highlight w:val="cyan"/>
        </w:rPr>
        <w:t>and</w:t>
      </w:r>
      <w:r w:rsidRPr="00542970">
        <w:rPr>
          <w:rStyle w:val="StyleUnderline"/>
        </w:rPr>
        <w:t xml:space="preserve"> their </w:t>
      </w:r>
      <w:r w:rsidRPr="00D32672">
        <w:rPr>
          <w:rStyle w:val="Emphasis"/>
          <w:highlight w:val="cyan"/>
        </w:rPr>
        <w:t>co-optation</w:t>
      </w:r>
      <w:r w:rsidRPr="00542970">
        <w:rPr>
          <w:rStyle w:val="StyleUnderline"/>
        </w:rPr>
        <w:t xml:space="preserve"> </w:t>
      </w:r>
      <w:r w:rsidRPr="00D32672">
        <w:rPr>
          <w:rStyle w:val="StyleUnderline"/>
          <w:highlight w:val="cyan"/>
        </w:rPr>
        <w:t xml:space="preserve">by </w:t>
      </w:r>
      <w:r w:rsidRPr="00D32672">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D32672">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D32672">
        <w:rPr>
          <w:rStyle w:val="StyleUnderline"/>
          <w:highlight w:val="cyan"/>
        </w:rPr>
        <w:t>have become</w:t>
      </w:r>
      <w:r w:rsidRPr="00542970">
        <w:rPr>
          <w:rStyle w:val="StyleUnderline"/>
        </w:rPr>
        <w:t xml:space="preserve"> part of the </w:t>
      </w:r>
      <w:r w:rsidRPr="00D32672">
        <w:rPr>
          <w:rStyle w:val="Emphasis"/>
          <w:highlight w:val="cyan"/>
        </w:rPr>
        <w:t>neoliberal</w:t>
      </w:r>
      <w:r w:rsidRPr="00542970">
        <w:rPr>
          <w:rStyle w:val="Emphasis"/>
        </w:rPr>
        <w:t xml:space="preserve"> capitalist </w:t>
      </w:r>
      <w:r w:rsidRPr="00D32672">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D32672">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D32672">
        <w:rPr>
          <w:rStyle w:val="StyleUnderline"/>
          <w:highlight w:val="cyan"/>
        </w:rPr>
        <w:t>encouraged</w:t>
      </w:r>
      <w:r w:rsidRPr="00DD472D">
        <w:rPr>
          <w:sz w:val="14"/>
        </w:rPr>
        <w:t xml:space="preserve"> foreign </w:t>
      </w:r>
      <w:r w:rsidRPr="00D32672">
        <w:rPr>
          <w:rStyle w:val="Emphasis"/>
          <w:highlight w:val="cyan"/>
        </w:rPr>
        <w:t>monopoly</w:t>
      </w:r>
      <w:r w:rsidRPr="00DD472D">
        <w:rPr>
          <w:sz w:val="14"/>
        </w:rPr>
        <w:t xml:space="preserve"> capital </w:t>
      </w:r>
      <w:r w:rsidRPr="00D32672">
        <w:rPr>
          <w:rStyle w:val="Emphasis"/>
          <w:highlight w:val="cyan"/>
        </w:rPr>
        <w:t>investments</w:t>
      </w:r>
      <w:r w:rsidRPr="00DD472D">
        <w:rPr>
          <w:sz w:val="14"/>
        </w:rPr>
        <w:t xml:space="preserve"> </w:t>
      </w:r>
      <w:r w:rsidRPr="00D32672">
        <w:rPr>
          <w:rStyle w:val="StyleUnderline"/>
          <w:highlight w:val="cyan"/>
        </w:rPr>
        <w:t>that</w:t>
      </w:r>
      <w:r w:rsidRPr="00542970">
        <w:rPr>
          <w:rStyle w:val="StyleUnderline"/>
        </w:rPr>
        <w:t xml:space="preserve"> </w:t>
      </w:r>
      <w:r w:rsidRPr="00542970">
        <w:rPr>
          <w:rStyle w:val="Emphasis"/>
        </w:rPr>
        <w:t xml:space="preserve">severely </w:t>
      </w:r>
      <w:r w:rsidRPr="00D32672">
        <w:rPr>
          <w:rStyle w:val="Emphasis"/>
          <w:highlight w:val="cyan"/>
        </w:rPr>
        <w:t>exploit</w:t>
      </w:r>
      <w:r w:rsidRPr="00542970">
        <w:rPr>
          <w:rStyle w:val="StyleUnderline"/>
        </w:rPr>
        <w:t xml:space="preserve"> the </w:t>
      </w:r>
      <w:r w:rsidRPr="00542970">
        <w:rPr>
          <w:rStyle w:val="Emphasis"/>
        </w:rPr>
        <w:t xml:space="preserve">working classes in the </w:t>
      </w:r>
      <w:r w:rsidRPr="00D32672">
        <w:rPr>
          <w:rStyle w:val="Emphasis"/>
          <w:highlight w:val="cyan"/>
        </w:rPr>
        <w:t>South</w:t>
      </w:r>
      <w:r w:rsidRPr="00DD472D">
        <w:rPr>
          <w:sz w:val="14"/>
        </w:rPr>
        <w:t xml:space="preserve">. </w:t>
      </w:r>
      <w:r w:rsidRPr="00542970">
        <w:rPr>
          <w:rStyle w:val="StyleUnderline"/>
        </w:rPr>
        <w:t xml:space="preserve">Through </w:t>
      </w:r>
      <w:r w:rsidRPr="00D32672">
        <w:rPr>
          <w:rStyle w:val="Emphasis"/>
          <w:highlight w:val="cyan"/>
        </w:rPr>
        <w:t>absorption</w:t>
      </w:r>
      <w:r w:rsidRPr="00DD472D">
        <w:rPr>
          <w:sz w:val="14"/>
        </w:rPr>
        <w:t xml:space="preserve"> </w:t>
      </w:r>
      <w:r w:rsidRPr="00D32672">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D32672">
        <w:rPr>
          <w:rStyle w:val="Emphasis"/>
          <w:highlight w:val="cyan"/>
        </w:rPr>
        <w:t>collective bargaining</w:t>
      </w:r>
      <w:r w:rsidRPr="00DD472D">
        <w:rPr>
          <w:sz w:val="14"/>
        </w:rPr>
        <w:t xml:space="preserve">, </w:t>
      </w:r>
      <w:r w:rsidRPr="00D32672">
        <w:rPr>
          <w:rStyle w:val="StyleUnderline"/>
          <w:highlight w:val="cyan"/>
        </w:rPr>
        <w:t>and</w:t>
      </w:r>
      <w:r w:rsidRPr="00D32672">
        <w:rPr>
          <w:sz w:val="14"/>
          <w:highlight w:val="cyan"/>
        </w:rPr>
        <w:t xml:space="preserve"> </w:t>
      </w:r>
      <w:r w:rsidRPr="00D32672">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D32672">
        <w:rPr>
          <w:rStyle w:val="StyleUnderline"/>
          <w:highlight w:val="cyan"/>
        </w:rPr>
        <w:t>movements</w:t>
      </w:r>
      <w:r w:rsidRPr="00542970">
        <w:rPr>
          <w:rStyle w:val="StyleUnderline"/>
        </w:rPr>
        <w:t xml:space="preserve"> have </w:t>
      </w:r>
      <w:r w:rsidRPr="00D32672">
        <w:rPr>
          <w:rStyle w:val="StyleUnderline"/>
          <w:highlight w:val="cyan"/>
        </w:rPr>
        <w:t xml:space="preserve">been </w:t>
      </w:r>
      <w:r w:rsidRPr="00D32672">
        <w:rPr>
          <w:rStyle w:val="Emphasis"/>
          <w:highlight w:val="cyan"/>
        </w:rPr>
        <w:t>marginalized</w:t>
      </w:r>
      <w:r w:rsidRPr="00D32672">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D32672">
        <w:rPr>
          <w:rStyle w:val="Emphasis"/>
          <w:highlight w:val="cyan"/>
        </w:rPr>
        <w:t>legal system</w:t>
      </w:r>
      <w:r w:rsidRPr="00542970">
        <w:rPr>
          <w:rStyle w:val="StyleUnderline"/>
        </w:rPr>
        <w:t xml:space="preserve"> </w:t>
      </w:r>
      <w:r w:rsidRPr="00D32672">
        <w:rPr>
          <w:rStyle w:val="StyleUnderline"/>
          <w:highlight w:val="cyan"/>
        </w:rPr>
        <w:t>through</w:t>
      </w:r>
      <w:r w:rsidRPr="00542970">
        <w:rPr>
          <w:rStyle w:val="StyleUnderline"/>
        </w:rPr>
        <w:t xml:space="preserve"> </w:t>
      </w:r>
      <w:r w:rsidRPr="00D32672">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D32672">
        <w:rPr>
          <w:rStyle w:val="StyleUnderline"/>
          <w:highlight w:val="cyan"/>
        </w:rPr>
        <w:t>culminates</w:t>
      </w:r>
      <w:r w:rsidRPr="00542970">
        <w:rPr>
          <w:rStyle w:val="StyleUnderline"/>
        </w:rPr>
        <w:t xml:space="preserve"> </w:t>
      </w:r>
      <w:r w:rsidRPr="00D32672">
        <w:rPr>
          <w:rStyle w:val="StyleUnderline"/>
          <w:highlight w:val="cyan"/>
        </w:rPr>
        <w:t>in</w:t>
      </w:r>
      <w:r w:rsidRPr="00542970">
        <w:rPr>
          <w:rStyle w:val="StyleUnderline"/>
        </w:rPr>
        <w:t xml:space="preserve"> the </w:t>
      </w:r>
      <w:r w:rsidRPr="00D32672">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D32672">
        <w:rPr>
          <w:rStyle w:val="Emphasis"/>
          <w:highlight w:val="cyan"/>
        </w:rPr>
        <w:t>Incorporation</w:t>
      </w:r>
      <w:r w:rsidRPr="00DD472D">
        <w:rPr>
          <w:sz w:val="14"/>
        </w:rPr>
        <w:t xml:space="preserve"> may also </w:t>
      </w:r>
      <w:r w:rsidRPr="00542970">
        <w:rPr>
          <w:rStyle w:val="StyleUnderline"/>
        </w:rPr>
        <w:t xml:space="preserve">come </w:t>
      </w:r>
      <w:r w:rsidRPr="00D32672">
        <w:rPr>
          <w:rStyle w:val="StyleUnderline"/>
          <w:highlight w:val="cyan"/>
        </w:rPr>
        <w:t xml:space="preserve">at the </w:t>
      </w:r>
      <w:r w:rsidRPr="00D32672">
        <w:rPr>
          <w:rStyle w:val="Emphasis"/>
          <w:highlight w:val="cyan"/>
        </w:rPr>
        <w:t>expense</w:t>
      </w:r>
      <w:r w:rsidRPr="00542970">
        <w:rPr>
          <w:rStyle w:val="StyleUnderline"/>
        </w:rPr>
        <w:t xml:space="preserve"> </w:t>
      </w:r>
      <w:r w:rsidRPr="00D32672">
        <w:rPr>
          <w:rStyle w:val="StyleUnderline"/>
          <w:highlight w:val="cyan"/>
        </w:rPr>
        <w:t>of</w:t>
      </w:r>
      <w:r w:rsidRPr="00542970">
        <w:rPr>
          <w:rStyle w:val="StyleUnderline"/>
        </w:rPr>
        <w:t xml:space="preserve"> </w:t>
      </w:r>
      <w:r w:rsidRPr="00542970">
        <w:rPr>
          <w:rStyle w:val="Emphasis"/>
        </w:rPr>
        <w:t xml:space="preserve">working-class </w:t>
      </w:r>
      <w:r w:rsidRPr="00D32672">
        <w:rPr>
          <w:rStyle w:val="Emphasis"/>
          <w:highlight w:val="cyan"/>
        </w:rPr>
        <w:t>internationalism</w:t>
      </w:r>
      <w:r w:rsidRPr="00DD472D">
        <w:rPr>
          <w:sz w:val="14"/>
        </w:rPr>
        <w:t xml:space="preserve">, </w:t>
      </w:r>
      <w:r w:rsidRPr="00542970">
        <w:rPr>
          <w:rStyle w:val="StyleUnderline"/>
        </w:rPr>
        <w:t>as</w:t>
      </w:r>
      <w:r w:rsidRPr="00DD472D">
        <w:rPr>
          <w:sz w:val="14"/>
        </w:rPr>
        <w:t xml:space="preserve"> some </w:t>
      </w:r>
      <w:r w:rsidRPr="00542970">
        <w:rPr>
          <w:rStyle w:val="StyleUnderline"/>
        </w:rPr>
        <w:t>relatively well-positioned workers</w:t>
      </w:r>
      <w:r w:rsidRPr="00DD472D">
        <w:rPr>
          <w:sz w:val="14"/>
        </w:rPr>
        <w:t xml:space="preserve"> within the global value chains </w:t>
      </w:r>
      <w:r w:rsidRPr="00542970">
        <w:rPr>
          <w:rStyle w:val="StyleUnderline"/>
        </w:rPr>
        <w:t xml:space="preserve">are able to make gains for themselves </w:t>
      </w:r>
      <w:r w:rsidRPr="00542970">
        <w:rPr>
          <w:rStyle w:val="Emphasis"/>
        </w:rPr>
        <w:t>at other workers’ expense</w:t>
      </w:r>
      <w:r w:rsidRPr="00DD472D">
        <w:rPr>
          <w:sz w:val="14"/>
        </w:rPr>
        <w:t xml:space="preserve">. Thus Cumbers, Nativel, and Routledge argue that </w:t>
      </w:r>
      <w:r w:rsidRPr="00542970">
        <w:rPr>
          <w:rStyle w:val="StyleUnderline"/>
        </w:rPr>
        <w:t xml:space="preserve">the promotion of </w:t>
      </w:r>
      <w:r w:rsidRPr="00D32672">
        <w:rPr>
          <w:rStyle w:val="StyleUnderline"/>
          <w:highlight w:val="cyan"/>
        </w:rPr>
        <w:t>transnational</w:t>
      </w:r>
      <w:r w:rsidRPr="00542970">
        <w:rPr>
          <w:rStyle w:val="StyleUnderline"/>
        </w:rPr>
        <w:t xml:space="preserve"> labour </w:t>
      </w:r>
      <w:r w:rsidRPr="00D32672">
        <w:rPr>
          <w:rStyle w:val="StyleUnderline"/>
          <w:highlight w:val="cyan"/>
        </w:rPr>
        <w:t>rights</w:t>
      </w:r>
      <w:r w:rsidRPr="00DD472D">
        <w:rPr>
          <w:sz w:val="14"/>
        </w:rPr>
        <w:t xml:space="preserve"> ‘</w:t>
      </w:r>
      <w:r w:rsidRPr="00542970">
        <w:rPr>
          <w:rStyle w:val="StyleUnderline"/>
        </w:rPr>
        <w:t xml:space="preserve">is </w:t>
      </w:r>
      <w:r w:rsidRPr="00F968F4">
        <w:rPr>
          <w:rStyle w:val="Emphasis"/>
        </w:rPr>
        <w:t>inevitably</w:t>
      </w:r>
      <w:r w:rsidRPr="00542970">
        <w:rPr>
          <w:rStyle w:val="Emphasis"/>
        </w:rPr>
        <w:t xml:space="preserve"> </w:t>
      </w:r>
      <w:r w:rsidRPr="00D32672">
        <w:rPr>
          <w:rStyle w:val="Emphasis"/>
          <w:highlight w:val="cyan"/>
        </w:rPr>
        <w:t>compromised</w:t>
      </w:r>
      <w:r w:rsidRPr="00542970">
        <w:rPr>
          <w:rStyle w:val="StyleUnderline"/>
        </w:rPr>
        <w:t xml:space="preserve"> </w:t>
      </w:r>
      <w:r w:rsidRPr="00F968F4">
        <w:rPr>
          <w:rStyle w:val="StyleUnderline"/>
        </w:rPr>
        <w:t>by</w:t>
      </w:r>
      <w:r w:rsidRPr="00542970">
        <w:rPr>
          <w:rStyle w:val="StyleUnderline"/>
        </w:rPr>
        <w:t xml:space="preserve"> </w:t>
      </w:r>
      <w:r w:rsidRPr="00542970">
        <w:rPr>
          <w:rStyle w:val="Emphasis"/>
        </w:rPr>
        <w:t>different subject positions</w:t>
      </w:r>
      <w:r w:rsidRPr="00DD472D">
        <w:rPr>
          <w:sz w:val="14"/>
        </w:rPr>
        <w:t xml:space="preserve"> in relation to broader processes of capital accumulation.’32 On the global level, </w:t>
      </w:r>
      <w:r w:rsidRPr="00542970">
        <w:rPr>
          <w:rStyle w:val="StyleUnderline"/>
        </w:rPr>
        <w:t xml:space="preserve">the exploited workers of the </w:t>
      </w:r>
      <w:r w:rsidRPr="00D32672">
        <w:rPr>
          <w:rStyle w:val="StyleUnderline"/>
          <w:highlight w:val="cyan"/>
        </w:rPr>
        <w:t>South</w:t>
      </w:r>
      <w:r w:rsidRPr="00DD472D">
        <w:rPr>
          <w:sz w:val="14"/>
        </w:rPr>
        <w:t xml:space="preserve">, </w:t>
      </w:r>
      <w:r w:rsidRPr="00542970">
        <w:rPr>
          <w:rStyle w:val="StyleUnderline"/>
        </w:rPr>
        <w:t xml:space="preserve">whose surplus </w:t>
      </w:r>
      <w:r w:rsidRPr="00D32672">
        <w:rPr>
          <w:rStyle w:val="StyleUnderline"/>
          <w:highlight w:val="cyan"/>
        </w:rPr>
        <w:t>labor</w:t>
      </w:r>
      <w:r w:rsidRPr="00542970">
        <w:rPr>
          <w:rStyle w:val="StyleUnderline"/>
        </w:rPr>
        <w:t xml:space="preserve"> </w:t>
      </w:r>
      <w:r w:rsidRPr="00D32672">
        <w:rPr>
          <w:rStyle w:val="StyleUnderline"/>
          <w:highlight w:val="cyan"/>
        </w:rPr>
        <w:t>is</w:t>
      </w:r>
      <w:r w:rsidRPr="00D32672">
        <w:rPr>
          <w:sz w:val="14"/>
          <w:highlight w:val="cyan"/>
        </w:rPr>
        <w:t xml:space="preserve"> </w:t>
      </w:r>
      <w:r w:rsidRPr="00D32672">
        <w:rPr>
          <w:rStyle w:val="Emphasis"/>
          <w:highlight w:val="cyan"/>
        </w:rPr>
        <w:t>indispensable</w:t>
      </w:r>
      <w:r w:rsidRPr="00DD472D">
        <w:rPr>
          <w:sz w:val="14"/>
        </w:rPr>
        <w:t xml:space="preserve"> for the growth and development of profits, </w:t>
      </w:r>
      <w:r w:rsidRPr="00542970">
        <w:rPr>
          <w:rStyle w:val="StyleUnderline"/>
        </w:rPr>
        <w:t xml:space="preserve">are </w:t>
      </w:r>
      <w:r w:rsidRPr="00542970">
        <w:rPr>
          <w:rStyle w:val="Emphasis"/>
        </w:rPr>
        <w:t>front and center</w:t>
      </w:r>
      <w:r w:rsidRPr="00542970">
        <w:rPr>
          <w:rStyle w:val="StyleUnderline"/>
        </w:rPr>
        <w:t xml:space="preserve"> in the expansion</w:t>
      </w:r>
      <w:r w:rsidRPr="00DD472D">
        <w:rPr>
          <w:sz w:val="14"/>
        </w:rPr>
        <w:t xml:space="preserve"> of the world capitalist system. Accordingly, </w:t>
      </w:r>
      <w:r w:rsidRPr="00542970">
        <w:rPr>
          <w:rStyle w:val="StyleUnderline"/>
        </w:rPr>
        <w:t xml:space="preserve">the growth of </w:t>
      </w:r>
      <w:r w:rsidRPr="00542970">
        <w:rPr>
          <w:rStyle w:val="Emphasis"/>
        </w:rPr>
        <w:t>working-class militancy</w:t>
      </w:r>
      <w:r w:rsidRPr="00DD472D">
        <w:rPr>
          <w:sz w:val="14"/>
        </w:rPr>
        <w:t xml:space="preserve"> in the South </w:t>
      </w:r>
      <w:r w:rsidRPr="00542970">
        <w:rPr>
          <w:rStyle w:val="StyleUnderline"/>
        </w:rPr>
        <w:t>in opposition to</w:t>
      </w:r>
      <w:r w:rsidRPr="00DD472D">
        <w:rPr>
          <w:sz w:val="14"/>
        </w:rPr>
        <w:t xml:space="preserve"> European, Japanese, and North </w:t>
      </w:r>
      <w:r w:rsidRPr="00F968F4">
        <w:rPr>
          <w:rStyle w:val="StyleUnderline"/>
        </w:rPr>
        <w:t>American</w:t>
      </w:r>
      <w:r w:rsidRPr="00DD472D">
        <w:rPr>
          <w:sz w:val="14"/>
        </w:rPr>
        <w:t xml:space="preserve"> </w:t>
      </w:r>
      <w:r w:rsidRPr="00542970">
        <w:rPr>
          <w:rStyle w:val="StyleUnderline"/>
        </w:rPr>
        <w:t>investments</w:t>
      </w:r>
      <w:r w:rsidRPr="00DD472D">
        <w:rPr>
          <w:sz w:val="14"/>
        </w:rPr>
        <w:t xml:space="preserve"> </w:t>
      </w:r>
      <w:r w:rsidRPr="00542970">
        <w:rPr>
          <w:rStyle w:val="StyleUnderline"/>
        </w:rPr>
        <w:t xml:space="preserve">is of </w:t>
      </w:r>
      <w:r w:rsidRPr="00F968F4">
        <w:rPr>
          <w:rStyle w:val="Emphasis"/>
        </w:rPr>
        <w:t>fundamental significance</w:t>
      </w:r>
      <w:r w:rsidRPr="00DD472D">
        <w:rPr>
          <w:sz w:val="14"/>
        </w:rPr>
        <w:t xml:space="preserve"> to the development of </w:t>
      </w:r>
      <w:r w:rsidRPr="00542970">
        <w:rPr>
          <w:rStyle w:val="Emphasis"/>
        </w:rPr>
        <w:t xml:space="preserve">transformative </w:t>
      </w:r>
      <w:r w:rsidRPr="00D32672">
        <w:rPr>
          <w:rStyle w:val="Emphasis"/>
          <w:highlight w:val="cyan"/>
        </w:rPr>
        <w:t>movements</w:t>
      </w:r>
      <w:r w:rsidRPr="00DD472D">
        <w:rPr>
          <w:sz w:val="14"/>
        </w:rPr>
        <w:t xml:space="preserve"> </w:t>
      </w:r>
      <w:r w:rsidRPr="00542970">
        <w:rPr>
          <w:rStyle w:val="StyleUnderline"/>
        </w:rPr>
        <w:t xml:space="preserve">which may go on to </w:t>
      </w:r>
      <w:r w:rsidRPr="00D32672">
        <w:rPr>
          <w:rStyle w:val="Emphasis"/>
          <w:highlight w:val="cyan"/>
        </w:rPr>
        <w:t>challenge</w:t>
      </w:r>
      <w:r w:rsidRPr="00D32672">
        <w:rPr>
          <w:rStyle w:val="StyleUnderline"/>
          <w:highlight w:val="cyan"/>
        </w:rPr>
        <w:t xml:space="preserve"> the </w:t>
      </w:r>
      <w:r w:rsidRPr="00D32672">
        <w:rPr>
          <w:rStyle w:val="Emphasis"/>
          <w:highlight w:val="cyan"/>
        </w:rPr>
        <w:t>capitalist system</w:t>
      </w:r>
      <w:r w:rsidRPr="00542970">
        <w:rPr>
          <w:rStyle w:val="Emphasis"/>
        </w:rPr>
        <w:t>.</w:t>
      </w:r>
      <w:r>
        <w:rPr>
          <w:rStyle w:val="Emphasis"/>
        </w:rPr>
        <w:t xml:space="preserve"> </w:t>
      </w:r>
      <w:r w:rsidRPr="00A76D32">
        <w:rPr>
          <w:rStyle w:val="StyleUnderline"/>
        </w:rPr>
        <w:t>The neo-</w:t>
      </w:r>
      <w:r w:rsidRPr="00D32672">
        <w:rPr>
          <w:rStyle w:val="StyleUnderline"/>
          <w:highlight w:val="cyan"/>
        </w:rPr>
        <w:t>corporatist</w:t>
      </w:r>
      <w:r w:rsidRPr="00A76D32">
        <w:rPr>
          <w:rStyle w:val="StyleUnderline"/>
        </w:rPr>
        <w:t xml:space="preserve"> labor–state–capital</w:t>
      </w:r>
      <w:r w:rsidRPr="00DD472D">
        <w:rPr>
          <w:sz w:val="14"/>
        </w:rPr>
        <w:t xml:space="preserve"> </w:t>
      </w:r>
      <w:r w:rsidRPr="00D32672">
        <w:rPr>
          <w:rStyle w:val="StyleUnderline"/>
          <w:highlight w:val="cyan"/>
        </w:rPr>
        <w:t>accords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frequently </w:t>
      </w:r>
      <w:r w:rsidRPr="00D32672">
        <w:rPr>
          <w:rStyle w:val="StyleUnderline"/>
          <w:highlight w:val="cyan"/>
        </w:rPr>
        <w:t>followed</w:t>
      </w:r>
      <w:r w:rsidRPr="00D32672">
        <w:rPr>
          <w:sz w:val="14"/>
          <w:highlight w:val="cyan"/>
        </w:rPr>
        <w:t xml:space="preserve"> </w:t>
      </w:r>
      <w:r w:rsidRPr="00D32672">
        <w:rPr>
          <w:rStyle w:val="StyleUnderline"/>
          <w:highlight w:val="cyan"/>
        </w:rPr>
        <w:t>by</w:t>
      </w:r>
      <w:r w:rsidRPr="00DD472D">
        <w:rPr>
          <w:sz w:val="14"/>
        </w:rPr>
        <w:t xml:space="preserve"> </w:t>
      </w:r>
      <w:r w:rsidRPr="00A76D32">
        <w:rPr>
          <w:rStyle w:val="Emphasis"/>
        </w:rPr>
        <w:t>mass</w:t>
      </w:r>
      <w:r w:rsidRPr="00DD472D">
        <w:rPr>
          <w:sz w:val="14"/>
        </w:rPr>
        <w:t xml:space="preserve"> </w:t>
      </w:r>
      <w:r w:rsidRPr="00D32672">
        <w:rPr>
          <w:rStyle w:val="Emphasis"/>
          <w:highlight w:val="cyan"/>
        </w:rPr>
        <w:t>disillusionment</w:t>
      </w:r>
      <w:r w:rsidRPr="00DD472D">
        <w:rPr>
          <w:sz w:val="14"/>
        </w:rPr>
        <w:t xml:space="preserve"> </w:t>
      </w:r>
      <w:r w:rsidRPr="00D32672">
        <w:rPr>
          <w:rStyle w:val="StyleUnderline"/>
          <w:highlight w:val="cyan"/>
        </w:rPr>
        <w:t>and</w:t>
      </w:r>
      <w:r w:rsidRPr="00A76D32">
        <w:rPr>
          <w:rStyle w:val="StyleUnderline"/>
        </w:rPr>
        <w:t xml:space="preserve"> the appearance of </w:t>
      </w:r>
      <w:r w:rsidRPr="00A76D32">
        <w:rPr>
          <w:rStyle w:val="Emphasis"/>
        </w:rPr>
        <w:t xml:space="preserve">new working-class </w:t>
      </w:r>
      <w:r w:rsidRPr="00D32672">
        <w:rPr>
          <w:rStyle w:val="Emphasis"/>
          <w:highlight w:val="cyan"/>
        </w:rPr>
        <w:lastRenderedPageBreak/>
        <w:t>insurgencies</w:t>
      </w:r>
      <w:r w:rsidRPr="00DD472D">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A76D32">
        <w:rPr>
          <w:rStyle w:val="StyleUnderline"/>
        </w:rPr>
        <w:t xml:space="preserve">what remains constant is the </w:t>
      </w:r>
      <w:r w:rsidRPr="00A76D32">
        <w:rPr>
          <w:rStyle w:val="Emphasis"/>
        </w:rPr>
        <w:t>recurrence of labor militancy</w:t>
      </w:r>
      <w:r w:rsidRPr="00DD472D">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D32672">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D32672">
        <w:rPr>
          <w:rStyle w:val="Emphasis"/>
          <w:highlight w:val="cyan"/>
        </w:rPr>
        <w:t>expanded</w:t>
      </w:r>
      <w:r w:rsidRPr="00A76D32">
        <w:rPr>
          <w:rStyle w:val="StyleUnderline"/>
        </w:rPr>
        <w:t xml:space="preserve"> the </w:t>
      </w:r>
      <w:r w:rsidRPr="00D32672">
        <w:rPr>
          <w:rStyle w:val="Emphasis"/>
          <w:highlight w:val="cyan"/>
        </w:rPr>
        <w:t>mobility</w:t>
      </w:r>
      <w:r w:rsidRPr="00D32672">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D32672">
        <w:rPr>
          <w:rStyle w:val="StyleUnderline"/>
          <w:highlight w:val="cyan"/>
        </w:rPr>
        <w:t>firms</w:t>
      </w:r>
      <w:r w:rsidRPr="00A76D32">
        <w:rPr>
          <w:rStyle w:val="StyleUnderline"/>
        </w:rPr>
        <w:t xml:space="preserve"> have</w:t>
      </w:r>
      <w:r w:rsidRPr="00DD472D">
        <w:rPr>
          <w:sz w:val="14"/>
        </w:rPr>
        <w:t xml:space="preserve"> </w:t>
      </w:r>
      <w:r w:rsidRPr="00D32672">
        <w:rPr>
          <w:rStyle w:val="Emphasis"/>
          <w:highlight w:val="cyan"/>
        </w:rPr>
        <w:t>escaped</w:t>
      </w:r>
      <w:r w:rsidRPr="00DD472D">
        <w:rPr>
          <w:sz w:val="14"/>
        </w:rPr>
        <w:t xml:space="preserve"> the </w:t>
      </w:r>
      <w:r w:rsidRPr="00D32672">
        <w:rPr>
          <w:rStyle w:val="Emphasis"/>
          <w:highlight w:val="cyan"/>
        </w:rPr>
        <w:t>cost of</w:t>
      </w:r>
      <w:r w:rsidRPr="00A76D32">
        <w:rPr>
          <w:rStyle w:val="Emphasis"/>
        </w:rPr>
        <w:t xml:space="preserve"> </w:t>
      </w:r>
      <w:r w:rsidRPr="00D32672">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D32672">
        <w:rPr>
          <w:rStyle w:val="Emphasis"/>
          <w:highlight w:val="cyan"/>
        </w:rPr>
        <w:t>production</w:t>
      </w:r>
      <w:r w:rsidRPr="00A76D32">
        <w:rPr>
          <w:rStyle w:val="Emphasis"/>
        </w:rPr>
        <w:t xml:space="preserve"> </w:t>
      </w:r>
      <w:r w:rsidRPr="00D32672">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D32672">
        <w:rPr>
          <w:rStyle w:val="StyleUnderline"/>
          <w:highlight w:val="cyan"/>
        </w:rPr>
        <w:t>always</w:t>
      </w:r>
      <w:r w:rsidRPr="00A76D32">
        <w:rPr>
          <w:rStyle w:val="StyleUnderline"/>
        </w:rPr>
        <w:t xml:space="preserve"> </w:t>
      </w:r>
      <w:r w:rsidRPr="00D32672">
        <w:rPr>
          <w:rStyle w:val="Emphasis"/>
          <w:highlight w:val="cyan"/>
        </w:rPr>
        <w:t>dependent</w:t>
      </w:r>
      <w:r w:rsidRPr="00A76D32">
        <w:rPr>
          <w:rStyle w:val="StyleUnderline"/>
        </w:rPr>
        <w:t xml:space="preserve"> </w:t>
      </w:r>
      <w:r w:rsidRPr="00D32672">
        <w:rPr>
          <w:rStyle w:val="StyleUnderline"/>
          <w:highlight w:val="cyan"/>
        </w:rPr>
        <w:t>on</w:t>
      </w:r>
      <w:r w:rsidRPr="00A76D32">
        <w:rPr>
          <w:rStyle w:val="StyleUnderline"/>
        </w:rPr>
        <w:t xml:space="preserve"> the </w:t>
      </w:r>
      <w:r w:rsidRPr="00A76D32">
        <w:rPr>
          <w:rStyle w:val="Emphasis"/>
        </w:rPr>
        <w:t xml:space="preserve">cost of </w:t>
      </w:r>
      <w:r w:rsidRPr="00D32672">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D32672">
        <w:rPr>
          <w:rStyle w:val="Emphasis"/>
          <w:highlight w:val="cyan"/>
        </w:rPr>
        <w:t>highly dependent</w:t>
      </w:r>
      <w:r w:rsidRPr="00A76D32">
        <w:rPr>
          <w:rStyle w:val="StyleUnderline"/>
        </w:rPr>
        <w:t xml:space="preserve"> </w:t>
      </w:r>
      <w:r w:rsidRPr="00D32672">
        <w:rPr>
          <w:rStyle w:val="StyleUnderline"/>
          <w:highlight w:val="cyan"/>
        </w:rPr>
        <w:t>on</w:t>
      </w:r>
      <w:r w:rsidRPr="00A76D32">
        <w:rPr>
          <w:rStyle w:val="StyleUnderline"/>
        </w:rPr>
        <w:t xml:space="preserve"> the </w:t>
      </w:r>
      <w:r w:rsidRPr="00D32672">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D32672">
        <w:rPr>
          <w:rStyle w:val="StyleUnderline"/>
          <w:highlight w:val="cyan"/>
        </w:rPr>
        <w:t>unions</w:t>
      </w:r>
      <w:r w:rsidRPr="00A76D32">
        <w:rPr>
          <w:rStyle w:val="StyleUnderline"/>
        </w:rPr>
        <w:t xml:space="preserve"> are an </w:t>
      </w:r>
      <w:r w:rsidRPr="00D32672">
        <w:rPr>
          <w:rStyle w:val="StyleUnderline"/>
          <w:highlight w:val="cyan"/>
        </w:rPr>
        <w:t>expression</w:t>
      </w:r>
      <w:r w:rsidRPr="00A76D32">
        <w:rPr>
          <w:rStyle w:val="StyleUnderline"/>
        </w:rPr>
        <w:t xml:space="preserve"> </w:t>
      </w:r>
      <w:r w:rsidRPr="00D32672">
        <w:rPr>
          <w:rStyle w:val="StyleUnderline"/>
          <w:highlight w:val="cyan"/>
        </w:rPr>
        <w:t>of</w:t>
      </w:r>
      <w:r w:rsidRPr="00A76D32">
        <w:rPr>
          <w:rStyle w:val="StyleUnderline"/>
        </w:rPr>
        <w:t xml:space="preserve"> the </w:t>
      </w:r>
      <w:r w:rsidRPr="00D32672">
        <w:rPr>
          <w:rStyle w:val="Emphasis"/>
          <w:highlight w:val="cyan"/>
        </w:rPr>
        <w:t>limitations</w:t>
      </w:r>
      <w:r w:rsidRPr="00D32672">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D32672">
        <w:rPr>
          <w:rStyle w:val="Emphasis"/>
          <w:highlight w:val="cyan"/>
        </w:rPr>
        <w:t>circumscribe</w:t>
      </w:r>
      <w:r w:rsidRPr="00DD472D">
        <w:rPr>
          <w:sz w:val="14"/>
        </w:rPr>
        <w:t xml:space="preserve"> the </w:t>
      </w:r>
      <w:r w:rsidRPr="00D32672">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D32672">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D32672">
        <w:rPr>
          <w:rStyle w:val="StyleUnderline"/>
          <w:highlight w:val="cyan"/>
        </w:rPr>
        <w:t>what</w:t>
      </w:r>
      <w:r w:rsidRPr="00A76D32">
        <w:rPr>
          <w:rStyle w:val="StyleUnderline"/>
        </w:rPr>
        <w:t xml:space="preserve"> </w:t>
      </w:r>
      <w:r w:rsidRPr="00D32672">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D32672">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authorities </w:t>
      </w:r>
      <w:r w:rsidRPr="00A76D32">
        <w:rPr>
          <w:rStyle w:val="StyleUnderline"/>
        </w:rPr>
        <w:t>as</w:t>
      </w:r>
      <w:r w:rsidRPr="00DD472D">
        <w:rPr>
          <w:sz w:val="14"/>
        </w:rPr>
        <w:t xml:space="preserve"> </w:t>
      </w:r>
      <w:r w:rsidRPr="00A76D32">
        <w:rPr>
          <w:rStyle w:val="Emphasis"/>
        </w:rPr>
        <w:t>illegal</w:t>
      </w:r>
      <w:r w:rsidRPr="00DD472D">
        <w:rPr>
          <w:sz w:val="14"/>
        </w:rPr>
        <w:t xml:space="preserve"> actions, and repressed by local police, national guards, and private security forces since the emergence of industrial capitalism. </w:t>
      </w:r>
      <w:r w:rsidRPr="00A76D32">
        <w:rPr>
          <w:rStyle w:val="StyleUnderline"/>
        </w:rPr>
        <w:t xml:space="preserve">The </w:t>
      </w:r>
      <w:r w:rsidRPr="00D32672">
        <w:rPr>
          <w:rStyle w:val="StyleUnderline"/>
          <w:highlight w:val="cyan"/>
        </w:rPr>
        <w:t>most</w:t>
      </w:r>
      <w:r w:rsidRPr="00D32672">
        <w:rPr>
          <w:sz w:val="14"/>
          <w:highlight w:val="cyan"/>
        </w:rPr>
        <w:t xml:space="preserve"> </w:t>
      </w:r>
      <w:r w:rsidRPr="00D32672">
        <w:rPr>
          <w:rStyle w:val="StyleUnderline"/>
          <w:highlight w:val="cyan"/>
        </w:rPr>
        <w:t>effective</w:t>
      </w:r>
      <w:r w:rsidRPr="00DD472D">
        <w:rPr>
          <w:sz w:val="14"/>
        </w:rPr>
        <w:t xml:space="preserve"> forms of </w:t>
      </w:r>
      <w:r w:rsidRPr="00A76D32">
        <w:rPr>
          <w:rStyle w:val="StyleUnderline"/>
        </w:rPr>
        <w:t>resistance</w:t>
      </w:r>
      <w:r w:rsidRPr="00DD472D">
        <w:rPr>
          <w:sz w:val="14"/>
        </w:rPr>
        <w:t xml:space="preserve"> were </w:t>
      </w:r>
      <w:r w:rsidRPr="00A76D32">
        <w:rPr>
          <w:rStyle w:val="StyleUnderline"/>
        </w:rPr>
        <w:t xml:space="preserve">developed among mass production workers by </w:t>
      </w:r>
      <w:r w:rsidRPr="00A76D32">
        <w:rPr>
          <w:rStyle w:val="Emphasis"/>
        </w:rPr>
        <w:t>IWW</w:t>
      </w:r>
      <w:r w:rsidRPr="00DD472D">
        <w:rPr>
          <w:sz w:val="14"/>
        </w:rPr>
        <w:t xml:space="preserve"> </w:t>
      </w:r>
      <w:r w:rsidRPr="00A76D32">
        <w:rPr>
          <w:rStyle w:val="StyleUnderline"/>
        </w:rPr>
        <w:t xml:space="preserve">and other </w:t>
      </w:r>
      <w:r w:rsidRPr="00A76D32">
        <w:rPr>
          <w:rStyle w:val="Emphasis"/>
        </w:rPr>
        <w:t>insurgent</w:t>
      </w:r>
      <w:r w:rsidRPr="00A76D32">
        <w:rPr>
          <w:rStyle w:val="StyleUnderline"/>
        </w:rPr>
        <w:t xml:space="preserve"> </w:t>
      </w:r>
      <w:r w:rsidRPr="00A76D32">
        <w:rPr>
          <w:rStyle w:val="Emphasis"/>
        </w:rPr>
        <w:t>workers’</w:t>
      </w:r>
      <w:r w:rsidRPr="00A76D32">
        <w:rPr>
          <w:rStyle w:val="StyleUnderline"/>
        </w:rPr>
        <w:t xml:space="preserve"> </w:t>
      </w:r>
      <w:r w:rsidRPr="00A76D32">
        <w:rPr>
          <w:rStyle w:val="Emphasis"/>
        </w:rPr>
        <w:t>movements</w:t>
      </w:r>
      <w:r w:rsidRPr="00DD472D">
        <w:rPr>
          <w:sz w:val="14"/>
        </w:rPr>
        <w:t xml:space="preserve"> </w:t>
      </w:r>
      <w:r w:rsidRPr="00A76D32">
        <w:rPr>
          <w:rStyle w:val="StyleUnderline"/>
        </w:rPr>
        <w:t>that</w:t>
      </w:r>
      <w:r w:rsidRPr="00DD472D">
        <w:rPr>
          <w:sz w:val="14"/>
        </w:rPr>
        <w:t xml:space="preserve"> </w:t>
      </w:r>
      <w:r w:rsidRPr="00D32672">
        <w:rPr>
          <w:rStyle w:val="Emphasis"/>
          <w:highlight w:val="cyan"/>
        </w:rPr>
        <w:t>renounced</w:t>
      </w:r>
      <w:r w:rsidRPr="00DD472D">
        <w:rPr>
          <w:sz w:val="14"/>
        </w:rPr>
        <w:t xml:space="preserve"> </w:t>
      </w:r>
      <w:r w:rsidRPr="00A76D32">
        <w:rPr>
          <w:rStyle w:val="StyleUnderline"/>
        </w:rPr>
        <w:t xml:space="preserve">the </w:t>
      </w:r>
      <w:r w:rsidRPr="00D32672">
        <w:rPr>
          <w:rStyle w:val="Emphasis"/>
          <w:highlight w:val="cyan"/>
        </w:rPr>
        <w:t>legitimacy</w:t>
      </w:r>
      <w:r w:rsidRPr="00A76D32">
        <w:rPr>
          <w:rStyle w:val="StyleUnderline"/>
        </w:rPr>
        <w:t xml:space="preserve"> </w:t>
      </w:r>
      <w:r w:rsidRPr="00D32672">
        <w:rPr>
          <w:rStyle w:val="StyleUnderline"/>
          <w:highlight w:val="cyan"/>
        </w:rPr>
        <w:t xml:space="preserve">of the </w:t>
      </w:r>
      <w:r w:rsidRPr="00D32672">
        <w:rPr>
          <w:rStyle w:val="Emphasis"/>
          <w:highlight w:val="cyan"/>
        </w:rPr>
        <w:t>state</w:t>
      </w:r>
      <w:r w:rsidRPr="00DD472D">
        <w:rPr>
          <w:sz w:val="14"/>
        </w:rPr>
        <w:t xml:space="preserve"> </w:t>
      </w:r>
      <w:r w:rsidRPr="00D32672">
        <w:rPr>
          <w:rStyle w:val="StyleUnderline"/>
          <w:highlight w:val="cyan"/>
        </w:rPr>
        <w:t>and opposed</w:t>
      </w:r>
      <w:r w:rsidRPr="00A76D32">
        <w:rPr>
          <w:rStyle w:val="StyleUnderline"/>
        </w:rPr>
        <w:t xml:space="preserve"> </w:t>
      </w:r>
      <w:r w:rsidRPr="00A76D32">
        <w:rPr>
          <w:rStyle w:val="Emphasis"/>
        </w:rPr>
        <w:t xml:space="preserve">collective </w:t>
      </w:r>
      <w:r w:rsidRPr="00D32672">
        <w:rPr>
          <w:rStyle w:val="Emphasis"/>
          <w:highlight w:val="cyan"/>
        </w:rPr>
        <w:t>bargaining</w:t>
      </w:r>
      <w:r w:rsidRPr="00A76D32">
        <w:rPr>
          <w:rStyle w:val="Emphasis"/>
        </w:rPr>
        <w:t xml:space="preserve"> with business owners</w:t>
      </w:r>
      <w:r w:rsidRPr="00DD472D">
        <w:rPr>
          <w:sz w:val="14"/>
        </w:rPr>
        <w:t xml:space="preserve"> </w:t>
      </w:r>
      <w:r w:rsidRPr="00D32672">
        <w:rPr>
          <w:rStyle w:val="StyleUnderline"/>
          <w:highlight w:val="cyan"/>
        </w:rPr>
        <w:t>that</w:t>
      </w:r>
      <w:r w:rsidRPr="00D32672">
        <w:rPr>
          <w:sz w:val="14"/>
          <w:highlight w:val="cyan"/>
        </w:rPr>
        <w:t xml:space="preserve"> </w:t>
      </w:r>
      <w:r w:rsidRPr="00D32672">
        <w:rPr>
          <w:rStyle w:val="Emphasis"/>
          <w:highlight w:val="cyan"/>
        </w:rPr>
        <w:t>suppressed</w:t>
      </w:r>
      <w:r w:rsidRPr="00DD472D">
        <w:rPr>
          <w:sz w:val="14"/>
        </w:rPr>
        <w:t xml:space="preserve"> </w:t>
      </w:r>
      <w:r w:rsidRPr="00A76D32">
        <w:rPr>
          <w:rStyle w:val="Emphasis"/>
        </w:rPr>
        <w:t xml:space="preserve">class </w:t>
      </w:r>
      <w:r w:rsidRPr="00D32672">
        <w:rPr>
          <w:rStyle w:val="Emphasis"/>
          <w:highlight w:val="cyan"/>
        </w:rPr>
        <w:t>conflict</w:t>
      </w:r>
      <w:r w:rsidRPr="00DD472D">
        <w:rPr>
          <w:sz w:val="14"/>
        </w:rPr>
        <w:t xml:space="preserve">. Branch unions of the </w:t>
      </w:r>
      <w:r w:rsidRPr="00A76D32">
        <w:rPr>
          <w:rStyle w:val="StyleUnderline"/>
        </w:rPr>
        <w:t>IWW</w:t>
      </w:r>
      <w:r w:rsidRPr="00DD472D">
        <w:rPr>
          <w:sz w:val="14"/>
        </w:rPr>
        <w:t xml:space="preserve"> </w:t>
      </w:r>
      <w:r w:rsidRPr="00A76D32">
        <w:rPr>
          <w:rStyle w:val="Emphasis"/>
        </w:rPr>
        <w:t xml:space="preserve">engaged in </w:t>
      </w:r>
      <w:r w:rsidRPr="00D32672">
        <w:rPr>
          <w:rStyle w:val="Emphasis"/>
          <w:highlight w:val="cyan"/>
        </w:rPr>
        <w:t>direct action</w:t>
      </w:r>
      <w:r w:rsidRPr="00DD472D">
        <w:rPr>
          <w:sz w:val="14"/>
        </w:rPr>
        <w:t xml:space="preserve"> in the workplace and within communities, </w:t>
      </w:r>
      <w:r w:rsidRPr="00A76D32">
        <w:rPr>
          <w:rStyle w:val="StyleUnderline"/>
        </w:rPr>
        <w:t xml:space="preserve">and </w:t>
      </w:r>
      <w:r w:rsidRPr="00D32672">
        <w:rPr>
          <w:rStyle w:val="StyleUnderline"/>
          <w:highlight w:val="cyan"/>
        </w:rPr>
        <w:t>operated</w:t>
      </w:r>
      <w:r w:rsidRPr="00A76D32">
        <w:rPr>
          <w:rStyle w:val="StyleUnderline"/>
        </w:rPr>
        <w:t xml:space="preserve"> </w:t>
      </w:r>
      <w:r w:rsidRPr="00D32672">
        <w:rPr>
          <w:rStyle w:val="StyleUnderline"/>
          <w:highlight w:val="cyan"/>
        </w:rPr>
        <w:t>on</w:t>
      </w:r>
      <w:r w:rsidRPr="00A76D32">
        <w:rPr>
          <w:rStyle w:val="StyleUnderline"/>
        </w:rPr>
        <w:t xml:space="preserve"> the </w:t>
      </w:r>
      <w:r w:rsidRPr="00D32672">
        <w:rPr>
          <w:rStyle w:val="StyleUnderline"/>
          <w:highlight w:val="cyan"/>
        </w:rPr>
        <w:t>assumption</w:t>
      </w:r>
      <w:r w:rsidRPr="00A76D32">
        <w:rPr>
          <w:rStyle w:val="StyleUnderline"/>
        </w:rPr>
        <w:t xml:space="preserve"> that </w:t>
      </w:r>
      <w:r w:rsidRPr="00A76D32">
        <w:rPr>
          <w:rStyle w:val="Emphasis"/>
        </w:rPr>
        <w:t>capital</w:t>
      </w:r>
      <w:r w:rsidRPr="00A76D32">
        <w:rPr>
          <w:rStyle w:val="StyleUnderline"/>
        </w:rPr>
        <w:t xml:space="preserve"> and</w:t>
      </w:r>
      <w:r w:rsidRPr="00DD472D">
        <w:rPr>
          <w:sz w:val="14"/>
        </w:rPr>
        <w:t xml:space="preserve"> </w:t>
      </w:r>
      <w:r w:rsidRPr="00A76D32">
        <w:rPr>
          <w:rStyle w:val="StyleUnderline"/>
        </w:rPr>
        <w:t>the</w:t>
      </w:r>
      <w:r w:rsidRPr="00DD472D">
        <w:rPr>
          <w:sz w:val="14"/>
        </w:rPr>
        <w:t xml:space="preserve"> </w:t>
      </w:r>
      <w:r w:rsidRPr="00D32672">
        <w:rPr>
          <w:rStyle w:val="Emphasis"/>
          <w:highlight w:val="cyan"/>
        </w:rPr>
        <w:t>state</w:t>
      </w:r>
      <w:r w:rsidRPr="00DD472D">
        <w:rPr>
          <w:sz w:val="14"/>
        </w:rPr>
        <w:t xml:space="preserve"> </w:t>
      </w:r>
      <w:r w:rsidRPr="00D32672">
        <w:rPr>
          <w:rStyle w:val="StyleUnderline"/>
          <w:highlight w:val="cyan"/>
        </w:rPr>
        <w:t>would</w:t>
      </w:r>
      <w:r w:rsidRPr="00DD472D">
        <w:rPr>
          <w:sz w:val="14"/>
        </w:rPr>
        <w:t xml:space="preserve"> </w:t>
      </w:r>
      <w:r w:rsidRPr="00A76D32">
        <w:rPr>
          <w:rStyle w:val="Emphasis"/>
        </w:rPr>
        <w:t>unceasingly</w:t>
      </w:r>
      <w:r w:rsidRPr="00DD472D">
        <w:rPr>
          <w:sz w:val="14"/>
        </w:rPr>
        <w:t xml:space="preserve"> </w:t>
      </w:r>
      <w:r w:rsidRPr="00D32672">
        <w:rPr>
          <w:rStyle w:val="Emphasis"/>
          <w:highlight w:val="cyan"/>
        </w:rPr>
        <w:t>oppose</w:t>
      </w:r>
      <w:r w:rsidRPr="00DD472D">
        <w:rPr>
          <w:sz w:val="14"/>
        </w:rPr>
        <w:t xml:space="preserve"> </w:t>
      </w:r>
      <w:r w:rsidRPr="00D32672">
        <w:rPr>
          <w:rStyle w:val="Emphasis"/>
          <w:highlight w:val="cyan"/>
        </w:rPr>
        <w:t>genuine</w:t>
      </w:r>
      <w:r w:rsidRPr="00A76D32">
        <w:rPr>
          <w:rStyle w:val="Emphasis"/>
        </w:rPr>
        <w:t xml:space="preserve"> class-based </w:t>
      </w:r>
      <w:r w:rsidRPr="00D32672">
        <w:rPr>
          <w:rStyle w:val="Emphasis"/>
          <w:highlight w:val="cyan"/>
        </w:rPr>
        <w:t>unions</w:t>
      </w:r>
      <w:r w:rsidRPr="00DD472D">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w:t>
      </w:r>
      <w:r w:rsidRPr="00DD472D">
        <w:rPr>
          <w:sz w:val="14"/>
        </w:rPr>
        <w:lastRenderedPageBreak/>
        <w:t xml:space="preserve">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StyleUnderline"/>
        </w:rPr>
        <w:t xml:space="preserve">if we are to understand the future of </w:t>
      </w:r>
      <w:r w:rsidRPr="00A76D32">
        <w:rPr>
          <w:rStyle w:val="Emphasis"/>
        </w:rPr>
        <w:t>working-class militancy</w:t>
      </w:r>
      <w:r w:rsidRPr="00DD472D">
        <w:rPr>
          <w:sz w:val="14"/>
        </w:rPr>
        <w:t xml:space="preserve">, </w:t>
      </w:r>
      <w:r w:rsidRPr="00A76D32">
        <w:rPr>
          <w:rStyle w:val="StyleUnderline"/>
        </w:rPr>
        <w:t xml:space="preserve">we must </w:t>
      </w:r>
      <w:r w:rsidRPr="00A76D32">
        <w:rPr>
          <w:rStyle w:val="Emphasis"/>
        </w:rPr>
        <w:t>follow the work</w:t>
      </w:r>
      <w:r w:rsidRPr="00A76D32">
        <w:rPr>
          <w:rStyle w:val="StyleUnderline"/>
        </w:rPr>
        <w:t xml:space="preserve"> rather than </w:t>
      </w:r>
      <w:r w:rsidRPr="00A76D32">
        <w:rPr>
          <w:rStyle w:val="Emphasis"/>
        </w:rPr>
        <w:t>the workers</w:t>
      </w:r>
      <w:r w:rsidRPr="00DD472D">
        <w:rPr>
          <w:sz w:val="14"/>
        </w:rPr>
        <w:t xml:space="preserve">. Today </w:t>
      </w:r>
      <w:r w:rsidRPr="00A76D32">
        <w:rPr>
          <w:rStyle w:val="StyleUnderline"/>
        </w:rPr>
        <w:t>the work has been repositioned from the North to the South</w:t>
      </w:r>
      <w:r w:rsidRPr="00DD472D">
        <w:rPr>
          <w:sz w:val="14"/>
        </w:rPr>
        <w:t xml:space="preserve">. As more workers are employed in manufacturing than at any time in history,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A76D32">
        <w:rPr>
          <w:rStyle w:val="StyleUnderline"/>
        </w:rPr>
        <w:t xml:space="preserve">represent the </w:t>
      </w:r>
      <w:r w:rsidRPr="00D32672">
        <w:rPr>
          <w:rStyle w:val="Emphasis"/>
          <w:highlight w:val="cyan"/>
        </w:rPr>
        <w:t>new</w:t>
      </w:r>
      <w:r w:rsidRPr="00A76D32">
        <w:rPr>
          <w:rStyle w:val="Emphasis"/>
        </w:rPr>
        <w:t xml:space="preserve"> industrial </w:t>
      </w:r>
      <w:r w:rsidRPr="00D32672">
        <w:rPr>
          <w:rStyle w:val="Emphasis"/>
          <w:highlight w:val="cyan"/>
        </w:rPr>
        <w:t>proletariat</w:t>
      </w:r>
      <w:r w:rsidRPr="00DD472D">
        <w:rPr>
          <w:sz w:val="14"/>
        </w:rPr>
        <w:t xml:space="preserve">. In more and more industries in Africa, Asia, and the Americas, </w:t>
      </w:r>
      <w:r w:rsidRPr="00A76D32">
        <w:rPr>
          <w:rStyle w:val="StyleUnderline"/>
        </w:rPr>
        <w:t>this</w:t>
      </w:r>
      <w:r w:rsidRPr="00DD472D">
        <w:rPr>
          <w:sz w:val="14"/>
        </w:rPr>
        <w:t xml:space="preserve"> new </w:t>
      </w:r>
      <w:r w:rsidRPr="00A76D32">
        <w:rPr>
          <w:rStyle w:val="StyleUnderline"/>
        </w:rPr>
        <w:t>proletariat</w:t>
      </w:r>
      <w:r w:rsidRPr="00DD472D">
        <w:rPr>
          <w:sz w:val="14"/>
        </w:rPr>
        <w:t xml:space="preserve"> </w:t>
      </w:r>
      <w:r w:rsidRPr="00A76D32">
        <w:rPr>
          <w:rStyle w:val="StyleUnderline"/>
        </w:rPr>
        <w:t>is forming bonds of solidarity</w:t>
      </w:r>
      <w:r w:rsidRPr="00DD472D">
        <w:rPr>
          <w:sz w:val="14"/>
        </w:rPr>
        <w:t xml:space="preserve"> </w:t>
      </w:r>
      <w:r w:rsidRPr="00D32672">
        <w:rPr>
          <w:rStyle w:val="StyleUnderline"/>
          <w:highlight w:val="cyan"/>
        </w:rPr>
        <w:t>through</w:t>
      </w:r>
      <w:r w:rsidRPr="00A76D32">
        <w:rPr>
          <w:rStyle w:val="StyleUnderline"/>
        </w:rPr>
        <w:t xml:space="preserve"> </w:t>
      </w:r>
      <w:r w:rsidRPr="00D32672">
        <w:rPr>
          <w:rStyle w:val="Emphasis"/>
          <w:highlight w:val="cyan"/>
        </w:rPr>
        <w:t>independent</w:t>
      </w:r>
      <w:r w:rsidRPr="00A76D32">
        <w:rPr>
          <w:rStyle w:val="Emphasis"/>
        </w:rPr>
        <w:t xml:space="preserve"> </w:t>
      </w:r>
      <w:r w:rsidRPr="00D32672">
        <w:rPr>
          <w:rStyle w:val="Emphasis"/>
          <w:highlight w:val="cyan"/>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A76D32">
        <w:rPr>
          <w:rStyle w:val="StyleUnderline"/>
        </w:rPr>
        <w:t>The</w:t>
      </w:r>
      <w:r w:rsidRPr="00DD472D">
        <w:rPr>
          <w:sz w:val="14"/>
        </w:rPr>
        <w:t xml:space="preserve"> workplace and community </w:t>
      </w:r>
      <w:r w:rsidRPr="00A76D32">
        <w:rPr>
          <w:rStyle w:val="StyleUnderline"/>
        </w:rPr>
        <w:t>demands</w:t>
      </w:r>
      <w:r w:rsidRPr="00DD472D">
        <w:rPr>
          <w:sz w:val="14"/>
        </w:rPr>
        <w:t xml:space="preserve"> that are now made by the new industrial proletariat </w:t>
      </w:r>
      <w:r w:rsidRPr="00A76D32">
        <w:rPr>
          <w:rStyle w:val="StyleUnderline"/>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StyleUnderline"/>
        </w:rPr>
        <w:t>financial crisis of 20</w:t>
      </w:r>
      <w:r w:rsidRPr="00A76D32">
        <w:rPr>
          <w:rStyle w:val="Emphasis"/>
        </w:rPr>
        <w:t>09</w:t>
      </w:r>
      <w:r w:rsidRPr="00DD472D">
        <w:rPr>
          <w:sz w:val="14"/>
        </w:rPr>
        <w:t xml:space="preserve"> </w:t>
      </w:r>
      <w:r w:rsidRPr="00A76D32">
        <w:rPr>
          <w:rStyle w:val="StyleUnderline"/>
        </w:rPr>
        <w:t xml:space="preserve">revealed the </w:t>
      </w:r>
      <w:r w:rsidRPr="00A76D32">
        <w:rPr>
          <w:rStyle w:val="Emphasis"/>
        </w:rPr>
        <w:t>potential</w:t>
      </w:r>
      <w:r w:rsidRPr="00A76D32">
        <w:rPr>
          <w:rStyle w:val="StyleUnderline"/>
        </w:rPr>
        <w:t xml:space="preserve"> </w:t>
      </w:r>
      <w:r w:rsidRPr="00DD472D">
        <w:rPr>
          <w:sz w:val="14"/>
        </w:rPr>
        <w:t xml:space="preserve">for the development of a </w:t>
      </w:r>
      <w:r w:rsidRPr="00A76D32">
        <w:rPr>
          <w:rStyle w:val="Emphasis"/>
        </w:rPr>
        <w:t>militant working-class movement</w:t>
      </w:r>
      <w:r w:rsidRPr="00DD472D">
        <w:rPr>
          <w:sz w:val="14"/>
        </w:rPr>
        <w:t xml:space="preserve"> in the North. However </w:t>
      </w:r>
      <w:r w:rsidRPr="00A76D32">
        <w:rPr>
          <w:rStyle w:val="StyleUnderline"/>
        </w:rPr>
        <w:t>it is mistaken to</w:t>
      </w:r>
      <w:r w:rsidRPr="00DD472D">
        <w:rPr>
          <w:sz w:val="14"/>
        </w:rPr>
        <w:t xml:space="preserve"> </w:t>
      </w:r>
      <w:r w:rsidRPr="00A76D32">
        <w:rPr>
          <w:rStyle w:val="StyleUnderline"/>
        </w:rPr>
        <w:t>conflate</w:t>
      </w:r>
      <w:r w:rsidRPr="00DD472D">
        <w:rPr>
          <w:sz w:val="14"/>
        </w:rPr>
        <w:t xml:space="preserve"> the magnitude and </w:t>
      </w:r>
      <w:r w:rsidRPr="00A76D32">
        <w:rPr>
          <w:rStyle w:val="StyleUnderline"/>
        </w:rPr>
        <w:t>consequences</w:t>
      </w:r>
      <w:r w:rsidRPr="00DD472D">
        <w:rPr>
          <w:sz w:val="14"/>
        </w:rPr>
        <w:t xml:space="preserve"> </w:t>
      </w:r>
      <w:r w:rsidRPr="00A76D32">
        <w:rPr>
          <w:rStyle w:val="StyleUnderline"/>
        </w:rPr>
        <w:t>of counter-hegemonic movements</w:t>
      </w:r>
      <w:r w:rsidRPr="00DD472D">
        <w:rPr>
          <w:sz w:val="14"/>
        </w:rPr>
        <w:t xml:space="preserve"> against capital among </w:t>
      </w:r>
      <w:r w:rsidRPr="00A76D32">
        <w:rPr>
          <w:rStyle w:val="StyleUnderline"/>
        </w:rPr>
        <w:t>workers in the South with those in the North</w:t>
      </w:r>
      <w:r w:rsidRPr="00DD472D">
        <w:rPr>
          <w:sz w:val="14"/>
        </w:rPr>
        <w:t xml:space="preserve">. Over the past 20 years, </w:t>
      </w:r>
      <w:r w:rsidRPr="00D32672">
        <w:rPr>
          <w:rStyle w:val="StyleUnderline"/>
          <w:highlight w:val="cyan"/>
        </w:rPr>
        <w:t>starting</w:t>
      </w:r>
      <w:r w:rsidRPr="00A76D32">
        <w:rPr>
          <w:rStyle w:val="StyleUnderline"/>
        </w:rPr>
        <w:t xml:space="preserve"> </w:t>
      </w:r>
      <w:r w:rsidRPr="00D32672">
        <w:rPr>
          <w:rStyle w:val="StyleUnderline"/>
          <w:highlight w:val="cyan"/>
        </w:rPr>
        <w:t>with</w:t>
      </w:r>
      <w:r w:rsidRPr="00A76D32">
        <w:rPr>
          <w:rStyle w:val="StyleUnderline"/>
        </w:rPr>
        <w:t xml:space="preserve"> the </w:t>
      </w:r>
      <w:r w:rsidRPr="00D32672">
        <w:rPr>
          <w:rStyle w:val="Emphasis"/>
          <w:highlight w:val="cyan"/>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StyleUnderline"/>
        </w:rPr>
        <w:t>workers’</w:t>
      </w:r>
      <w:r w:rsidRPr="00DD472D">
        <w:rPr>
          <w:sz w:val="14"/>
        </w:rPr>
        <w:t xml:space="preserve"> </w:t>
      </w:r>
      <w:r w:rsidRPr="00A76D32">
        <w:rPr>
          <w:rStyle w:val="StyleUnderline"/>
        </w:rPr>
        <w:t>movements</w:t>
      </w:r>
      <w:r w:rsidRPr="00DD472D">
        <w:rPr>
          <w:sz w:val="14"/>
        </w:rPr>
        <w:t xml:space="preserve"> in the South </w:t>
      </w:r>
      <w:r w:rsidRPr="00A76D32">
        <w:rPr>
          <w:rStyle w:val="StyleUnderline"/>
        </w:rPr>
        <w:t xml:space="preserve">have been </w:t>
      </w:r>
      <w:r w:rsidRPr="00D32672">
        <w:rPr>
          <w:rStyle w:val="StyleUnderline"/>
          <w:highlight w:val="cyan"/>
        </w:rPr>
        <w:t xml:space="preserve">driven by </w:t>
      </w:r>
      <w:r w:rsidRPr="00D32672">
        <w:rPr>
          <w:rStyle w:val="Emphasis"/>
          <w:highlight w:val="cyan"/>
        </w:rPr>
        <w:t>anti-imperialism</w:t>
      </w:r>
      <w:r w:rsidRPr="00DD472D">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DD472D">
        <w:rPr>
          <w:rStyle w:val="StyleUnderline"/>
        </w:rPr>
        <w:t xml:space="preserve">the most </w:t>
      </w:r>
      <w:r w:rsidRPr="00DD472D">
        <w:rPr>
          <w:rStyle w:val="Emphasis"/>
        </w:rPr>
        <w:t>exploited</w:t>
      </w:r>
      <w:r w:rsidRPr="00DD472D">
        <w:rPr>
          <w:rStyle w:val="StyleUnderline"/>
        </w:rPr>
        <w:t xml:space="preserve"> and </w:t>
      </w:r>
      <w:r w:rsidRPr="00DD472D">
        <w:rPr>
          <w:rStyle w:val="Emphasis"/>
        </w:rPr>
        <w:t>oppressed</w:t>
      </w:r>
      <w:r w:rsidRPr="00DD472D">
        <w:rPr>
          <w:rStyle w:val="StyleUnderline"/>
        </w:rPr>
        <w:t xml:space="preserve"> workers of the world</w:t>
      </w:r>
      <w:r w:rsidRPr="00DD472D">
        <w:rPr>
          <w:sz w:val="14"/>
        </w:rPr>
        <w:t xml:space="preserve">, who reside in the Third World and work in its production industries, and who </w:t>
      </w:r>
      <w:r w:rsidRPr="00DD472D">
        <w:rPr>
          <w:rStyle w:val="StyleUnderline"/>
        </w:rPr>
        <w:t>are seeking to construct just societies</w:t>
      </w:r>
      <w:r w:rsidRPr="00DD472D">
        <w:rPr>
          <w:sz w:val="14"/>
        </w:rPr>
        <w:t xml:space="preserve"> in their communities </w:t>
      </w:r>
      <w:r w:rsidRPr="00DD472D">
        <w:rPr>
          <w:rStyle w:val="StyleUnderline"/>
        </w:rPr>
        <w:t xml:space="preserve">through </w:t>
      </w:r>
      <w:r w:rsidRPr="00D32672">
        <w:rPr>
          <w:rStyle w:val="Emphasis"/>
          <w:highlight w:val="cyan"/>
        </w:rPr>
        <w:t>solidarity</w:t>
      </w:r>
      <w:r w:rsidRPr="00DD472D">
        <w:rPr>
          <w:rStyle w:val="StyleUnderline"/>
        </w:rPr>
        <w:t xml:space="preserve"> </w:t>
      </w:r>
      <w:r w:rsidRPr="00D32672">
        <w:rPr>
          <w:rStyle w:val="StyleUnderline"/>
          <w:highlight w:val="cyan"/>
        </w:rPr>
        <w:t>and</w:t>
      </w:r>
      <w:r w:rsidRPr="00DD472D">
        <w:rPr>
          <w:rStyle w:val="StyleUnderline"/>
        </w:rPr>
        <w:t xml:space="preserve"> </w:t>
      </w:r>
      <w:r w:rsidRPr="00DD472D">
        <w:rPr>
          <w:rStyle w:val="Emphasis"/>
        </w:rPr>
        <w:t xml:space="preserve">direct </w:t>
      </w:r>
      <w:r w:rsidRPr="00D32672">
        <w:rPr>
          <w:rStyle w:val="Emphasis"/>
          <w:highlight w:val="cyan"/>
        </w:rPr>
        <w:t>action</w:t>
      </w:r>
      <w:r w:rsidRPr="00DD472D">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D32672">
        <w:rPr>
          <w:rStyle w:val="StyleUnderline"/>
          <w:highlight w:val="cyan"/>
        </w:rPr>
        <w:t xml:space="preserve">in </w:t>
      </w:r>
      <w:r w:rsidRPr="00D32672">
        <w:rPr>
          <w:rStyle w:val="Emphasis"/>
          <w:highlight w:val="cyan"/>
        </w:rPr>
        <w:t>India</w:t>
      </w:r>
      <w:r w:rsidRPr="00D32672">
        <w:rPr>
          <w:sz w:val="14"/>
          <w:highlight w:val="cyan"/>
        </w:rPr>
        <w:t xml:space="preserve">, </w:t>
      </w:r>
      <w:r w:rsidRPr="00D32672">
        <w:rPr>
          <w:rStyle w:val="Emphasis"/>
          <w:highlight w:val="cyan"/>
        </w:rPr>
        <w:t>China</w:t>
      </w:r>
      <w:r w:rsidRPr="00DD472D">
        <w:rPr>
          <w:sz w:val="14"/>
        </w:rPr>
        <w:t xml:space="preserve">, and </w:t>
      </w:r>
      <w:r w:rsidRPr="00DD472D">
        <w:rPr>
          <w:rStyle w:val="Emphasis"/>
        </w:rPr>
        <w:t xml:space="preserve">South </w:t>
      </w:r>
      <w:r w:rsidRPr="00D32672">
        <w:rPr>
          <w:rStyle w:val="Emphasis"/>
          <w:highlight w:val="cyan"/>
        </w:rPr>
        <w:t>Africa</w:t>
      </w:r>
      <w:r w:rsidRPr="00DD472D">
        <w:rPr>
          <w:sz w:val="14"/>
        </w:rPr>
        <w:t xml:space="preserve">, where </w:t>
      </w:r>
      <w:r w:rsidRPr="00DD472D">
        <w:rPr>
          <w:rStyle w:val="StyleUnderline"/>
        </w:rPr>
        <w:t xml:space="preserve">workers are forming </w:t>
      </w:r>
      <w:r w:rsidRPr="00D32672">
        <w:rPr>
          <w:rStyle w:val="Emphasis"/>
          <w:highlight w:val="cyan"/>
        </w:rPr>
        <w:t>new organizations</w:t>
      </w:r>
      <w:r w:rsidRPr="00DD472D">
        <w:rPr>
          <w:sz w:val="14"/>
        </w:rPr>
        <w:t xml:space="preserve"> that are </w:t>
      </w:r>
      <w:r w:rsidRPr="00D32672">
        <w:rPr>
          <w:rStyle w:val="Emphasis"/>
          <w:highlight w:val="cyan"/>
        </w:rPr>
        <w:t>challenging</w:t>
      </w:r>
      <w:r w:rsidRPr="00DD472D">
        <w:rPr>
          <w:rStyle w:val="Emphasis"/>
        </w:rPr>
        <w:t xml:space="preserve"> the authority of </w:t>
      </w:r>
      <w:r w:rsidRPr="00D32672">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636A45ED" w14:textId="77777777" w:rsidR="00103991" w:rsidRPr="00EA66D0" w:rsidRDefault="00103991" w:rsidP="00103991"/>
    <w:p w14:paraId="2C2F3A04" w14:textId="77777777" w:rsidR="00103991" w:rsidRDefault="00103991" w:rsidP="00103991">
      <w:pPr>
        <w:pStyle w:val="Heading3"/>
      </w:pPr>
      <w:r>
        <w:lastRenderedPageBreak/>
        <w:t>1NC---Court Clog DA</w:t>
      </w:r>
    </w:p>
    <w:p w14:paraId="2AD16E5E" w14:textId="77777777" w:rsidR="00103991" w:rsidRDefault="00103991" w:rsidP="00103991">
      <w:pPr>
        <w:pStyle w:val="Heading4"/>
      </w:pPr>
      <w:r>
        <w:t xml:space="preserve">Property and casualty </w:t>
      </w:r>
      <w:r w:rsidRPr="000E6B9A">
        <w:rPr>
          <w:u w:val="single"/>
        </w:rPr>
        <w:t>remains profitable</w:t>
      </w:r>
      <w:r>
        <w:t xml:space="preserve"> now BUT </w:t>
      </w:r>
      <w:r w:rsidRPr="00307E11">
        <w:t xml:space="preserve">unexpected </w:t>
      </w:r>
      <w:r w:rsidRPr="00307E11">
        <w:rPr>
          <w:u w:val="single"/>
        </w:rPr>
        <w:t>underperformance</w:t>
      </w:r>
      <w:r w:rsidRPr="00307E11">
        <w:t xml:space="preserve"> has a dramatic </w:t>
      </w:r>
      <w:r>
        <w:rPr>
          <w:u w:val="single"/>
        </w:rPr>
        <w:t>effect</w:t>
      </w:r>
      <w:r>
        <w:t>.</w:t>
      </w:r>
    </w:p>
    <w:p w14:paraId="3F83C77E" w14:textId="77777777" w:rsidR="00103991" w:rsidRDefault="00103991" w:rsidP="00103991">
      <w:r w:rsidRPr="00B55D0C">
        <w:rPr>
          <w:rStyle w:val="Style13ptBold"/>
        </w:rPr>
        <w:t>Jimenez-Sanchez 8/19</w:t>
      </w:r>
      <w:r>
        <w:t xml:space="preserve"> [Kassandra. 2025. Journalist for Reinsurance News, covering reinsurance market news &amp; trends. "US P&amp;C insurance industry to remain profitable for several years: S&amp;P." https://www.reinsurancene.ws/us-pc-insurance-industry-to-remain-profitable-for-several-years-sp/. MW]</w:t>
      </w:r>
    </w:p>
    <w:p w14:paraId="3D890138" w14:textId="77777777" w:rsidR="00103991" w:rsidRPr="00DA0382" w:rsidRDefault="00103991" w:rsidP="00103991">
      <w:pPr>
        <w:rPr>
          <w:sz w:val="16"/>
        </w:rPr>
      </w:pPr>
      <w:r w:rsidRPr="00DA0382">
        <w:rPr>
          <w:rStyle w:val="StyleUnderline"/>
        </w:rPr>
        <w:t>The</w:t>
      </w:r>
      <w:r w:rsidRPr="00DA0382">
        <w:rPr>
          <w:sz w:val="16"/>
        </w:rPr>
        <w:t xml:space="preserve"> US property and casualty (</w:t>
      </w:r>
      <w:r w:rsidRPr="00D32672">
        <w:rPr>
          <w:rStyle w:val="Emphasis"/>
          <w:highlight w:val="cyan"/>
        </w:rPr>
        <w:t>P&amp;C</w:t>
      </w:r>
      <w:r w:rsidRPr="00DA0382">
        <w:rPr>
          <w:sz w:val="16"/>
        </w:rPr>
        <w:t xml:space="preserve">) </w:t>
      </w:r>
      <w:r w:rsidRPr="00D32672">
        <w:rPr>
          <w:rStyle w:val="Emphasis"/>
          <w:highlight w:val="cyan"/>
        </w:rPr>
        <w:t>insurance</w:t>
      </w:r>
      <w:r w:rsidRPr="00D32672">
        <w:rPr>
          <w:sz w:val="16"/>
          <w:highlight w:val="cyan"/>
        </w:rPr>
        <w:t xml:space="preserve"> </w:t>
      </w:r>
      <w:r w:rsidRPr="00D32672">
        <w:rPr>
          <w:rStyle w:val="StyleUnderline"/>
          <w:highlight w:val="cyan"/>
        </w:rPr>
        <w:t xml:space="preserve">sector is projected to remain </w:t>
      </w:r>
      <w:r w:rsidRPr="00D32672">
        <w:rPr>
          <w:rStyle w:val="Emphasis"/>
          <w:highlight w:val="cyan"/>
        </w:rPr>
        <w:t>profitable</w:t>
      </w:r>
      <w:r w:rsidRPr="00DA0382">
        <w:rPr>
          <w:rStyle w:val="StyleUnderline"/>
        </w:rPr>
        <w:t xml:space="preserve"> for the next several </w:t>
      </w:r>
      <w:r w:rsidRPr="00DA0382">
        <w:rPr>
          <w:rStyle w:val="Emphasis"/>
        </w:rPr>
        <w:t>years</w:t>
      </w:r>
      <w:r w:rsidRPr="00DA0382">
        <w:rPr>
          <w:rStyle w:val="StyleUnderline"/>
        </w:rPr>
        <w:t xml:space="preserve">, </w:t>
      </w:r>
      <w:r w:rsidRPr="00D32672">
        <w:rPr>
          <w:rStyle w:val="StyleUnderline"/>
          <w:highlight w:val="cyan"/>
        </w:rPr>
        <w:t>driven</w:t>
      </w:r>
      <w:r w:rsidRPr="00DA0382">
        <w:rPr>
          <w:rStyle w:val="StyleUnderline"/>
        </w:rPr>
        <w:t xml:space="preserve"> mainly </w:t>
      </w:r>
      <w:r w:rsidRPr="00D32672">
        <w:rPr>
          <w:rStyle w:val="StyleUnderline"/>
          <w:highlight w:val="cyan"/>
        </w:rPr>
        <w:t>by</w:t>
      </w:r>
      <w:r w:rsidRPr="00DA0382">
        <w:rPr>
          <w:rStyle w:val="StyleUnderline"/>
        </w:rPr>
        <w:t xml:space="preserve"> a </w:t>
      </w:r>
      <w:r w:rsidRPr="008C1E3C">
        <w:rPr>
          <w:rStyle w:val="StyleUnderline"/>
        </w:rPr>
        <w:t xml:space="preserve">rapid </w:t>
      </w:r>
      <w:r w:rsidRPr="00D32672">
        <w:rPr>
          <w:rStyle w:val="Emphasis"/>
          <w:highlight w:val="cyan"/>
        </w:rPr>
        <w:t>turnaround</w:t>
      </w:r>
      <w:r w:rsidRPr="00D32672">
        <w:rPr>
          <w:rStyle w:val="StyleUnderline"/>
          <w:highlight w:val="cyan"/>
        </w:rPr>
        <w:t xml:space="preserve"> in</w:t>
      </w:r>
      <w:r w:rsidRPr="00DA0382">
        <w:rPr>
          <w:rStyle w:val="StyleUnderline"/>
        </w:rPr>
        <w:t xml:space="preserve"> the private </w:t>
      </w:r>
      <w:r w:rsidRPr="00D32672">
        <w:rPr>
          <w:rStyle w:val="StyleUnderline"/>
          <w:highlight w:val="cyan"/>
        </w:rPr>
        <w:t xml:space="preserve">auto </w:t>
      </w:r>
      <w:r w:rsidRPr="00D32672">
        <w:rPr>
          <w:rStyle w:val="Emphasis"/>
          <w:highlight w:val="cyan"/>
        </w:rPr>
        <w:t>sector</w:t>
      </w:r>
      <w:r w:rsidRPr="00DA0382">
        <w:rPr>
          <w:rStyle w:val="StyleUnderline"/>
        </w:rPr>
        <w:t xml:space="preserve"> in 2024</w:t>
      </w:r>
      <w:r w:rsidRPr="00DA0382">
        <w:rPr>
          <w:sz w:val="16"/>
        </w:rPr>
        <w:t>, according to a recent S&amp;P report.</w:t>
      </w:r>
    </w:p>
    <w:p w14:paraId="4C009005" w14:textId="77777777" w:rsidR="00103991" w:rsidRPr="00DA0382" w:rsidRDefault="00103991" w:rsidP="00103991">
      <w:pPr>
        <w:rPr>
          <w:sz w:val="16"/>
        </w:rPr>
      </w:pPr>
      <w:r w:rsidRPr="00DA0382">
        <w:rPr>
          <w:sz w:val="16"/>
        </w:rPr>
        <w:t xml:space="preserve">Rating agency S&amp;P's Global Market Intelligence 2025 US Property </w:t>
      </w:r>
      <w:r w:rsidRPr="008C1E3C">
        <w:rPr>
          <w:sz w:val="16"/>
        </w:rPr>
        <w:t xml:space="preserve">and Casualty (P&amp;C) Insurance Market </w:t>
      </w:r>
      <w:r w:rsidRPr="008C1E3C">
        <w:rPr>
          <w:rStyle w:val="StyleUnderline"/>
        </w:rPr>
        <w:t xml:space="preserve">Report projects a </w:t>
      </w:r>
      <w:r w:rsidRPr="008C1E3C">
        <w:rPr>
          <w:rStyle w:val="Emphasis"/>
        </w:rPr>
        <w:t>narrower</w:t>
      </w:r>
      <w:r w:rsidRPr="008C1E3C">
        <w:rPr>
          <w:rStyle w:val="StyleUnderline"/>
        </w:rPr>
        <w:t xml:space="preserve"> profit margin fo</w:t>
      </w:r>
      <w:r w:rsidRPr="00DA0382">
        <w:rPr>
          <w:rStyle w:val="StyleUnderline"/>
        </w:rPr>
        <w:t xml:space="preserve">r </w:t>
      </w:r>
      <w:r w:rsidRPr="00DA0382">
        <w:rPr>
          <w:rStyle w:val="Emphasis"/>
        </w:rPr>
        <w:t>2025</w:t>
      </w:r>
      <w:r w:rsidRPr="00DA0382">
        <w:rPr>
          <w:rStyle w:val="StyleUnderline"/>
        </w:rPr>
        <w:t xml:space="preserve"> and </w:t>
      </w:r>
      <w:r w:rsidRPr="00DA0382">
        <w:rPr>
          <w:rStyle w:val="Emphasis"/>
        </w:rPr>
        <w:t>2026</w:t>
      </w:r>
      <w:r w:rsidRPr="00DA0382">
        <w:rPr>
          <w:sz w:val="16"/>
        </w:rPr>
        <w:t>, with the combined ratio expected to be 99.2% in 2025 for the space.</w:t>
      </w:r>
    </w:p>
    <w:p w14:paraId="4CA1DF04" w14:textId="77777777" w:rsidR="00103991" w:rsidRPr="00DA0382" w:rsidRDefault="00103991" w:rsidP="00103991">
      <w:pPr>
        <w:rPr>
          <w:sz w:val="16"/>
        </w:rPr>
      </w:pPr>
      <w:r w:rsidRPr="00DA0382">
        <w:rPr>
          <w:rStyle w:val="StyleUnderline"/>
        </w:rPr>
        <w:t xml:space="preserve">This </w:t>
      </w:r>
      <w:r w:rsidRPr="00D32672">
        <w:rPr>
          <w:rStyle w:val="StyleUnderline"/>
          <w:highlight w:val="cyan"/>
        </w:rPr>
        <w:t xml:space="preserve">follows an </w:t>
      </w:r>
      <w:r w:rsidRPr="00D32672">
        <w:rPr>
          <w:rStyle w:val="Emphasis"/>
          <w:highlight w:val="cyan"/>
        </w:rPr>
        <w:t>11-year low</w:t>
      </w:r>
      <w:r w:rsidRPr="00DA0382">
        <w:rPr>
          <w:rStyle w:val="StyleUnderline"/>
        </w:rPr>
        <w:t xml:space="preserve"> of 96.5% </w:t>
      </w:r>
      <w:r w:rsidRPr="00D32672">
        <w:rPr>
          <w:rStyle w:val="StyleUnderline"/>
          <w:highlight w:val="cyan"/>
        </w:rPr>
        <w:t xml:space="preserve">in </w:t>
      </w:r>
      <w:r w:rsidRPr="00D32672">
        <w:rPr>
          <w:rStyle w:val="Emphasis"/>
          <w:highlight w:val="cyan"/>
        </w:rPr>
        <w:t>2024</w:t>
      </w:r>
      <w:r w:rsidRPr="00DA0382">
        <w:rPr>
          <w:sz w:val="16"/>
        </w:rPr>
        <w:t>, an improvement of 5.1 percentage points driven by a strong fourth quarter for personal lines.</w:t>
      </w:r>
    </w:p>
    <w:p w14:paraId="78F57610" w14:textId="77777777" w:rsidR="00103991" w:rsidRPr="00DA0382" w:rsidRDefault="00103991" w:rsidP="00103991">
      <w:pPr>
        <w:rPr>
          <w:sz w:val="16"/>
        </w:rPr>
      </w:pPr>
      <w:r w:rsidRPr="00DA0382">
        <w:rPr>
          <w:rStyle w:val="StyleUnderline"/>
        </w:rPr>
        <w:t xml:space="preserve">The 2025 </w:t>
      </w:r>
      <w:r w:rsidRPr="00D32672">
        <w:rPr>
          <w:rStyle w:val="StyleUnderline"/>
          <w:highlight w:val="cyan"/>
        </w:rPr>
        <w:t xml:space="preserve">projection </w:t>
      </w:r>
      <w:r w:rsidRPr="00D32672">
        <w:rPr>
          <w:rStyle w:val="Emphasis"/>
          <w:highlight w:val="cyan"/>
        </w:rPr>
        <w:t>considers</w:t>
      </w:r>
      <w:r w:rsidRPr="00DA0382">
        <w:rPr>
          <w:rStyle w:val="StyleUnderline"/>
        </w:rPr>
        <w:t xml:space="preserve"> significant </w:t>
      </w:r>
      <w:r w:rsidRPr="00D32672">
        <w:rPr>
          <w:rStyle w:val="Emphasis"/>
          <w:highlight w:val="cyan"/>
        </w:rPr>
        <w:t>losses</w:t>
      </w:r>
      <w:r w:rsidRPr="00D32672">
        <w:rPr>
          <w:rStyle w:val="StyleUnderline"/>
          <w:highlight w:val="cyan"/>
        </w:rPr>
        <w:t xml:space="preserve"> from</w:t>
      </w:r>
      <w:r w:rsidRPr="00DA0382">
        <w:rPr>
          <w:rStyle w:val="StyleUnderline"/>
        </w:rPr>
        <w:t xml:space="preserve"> January's southern </w:t>
      </w:r>
      <w:r w:rsidRPr="00D32672">
        <w:rPr>
          <w:rStyle w:val="StyleUnderline"/>
          <w:highlight w:val="cyan"/>
        </w:rPr>
        <w:t>California</w:t>
      </w:r>
      <w:r w:rsidRPr="00DA0382">
        <w:rPr>
          <w:rStyle w:val="StyleUnderline"/>
        </w:rPr>
        <w:t xml:space="preserve"> </w:t>
      </w:r>
      <w:r w:rsidRPr="00DA0382">
        <w:rPr>
          <w:rStyle w:val="Emphasis"/>
        </w:rPr>
        <w:t>wild</w:t>
      </w:r>
      <w:r w:rsidRPr="00D32672">
        <w:rPr>
          <w:rStyle w:val="Emphasis"/>
          <w:highlight w:val="cyan"/>
        </w:rPr>
        <w:t>fires</w:t>
      </w:r>
      <w:r w:rsidRPr="00DA0382">
        <w:rPr>
          <w:sz w:val="16"/>
        </w:rPr>
        <w:t>, which will partially offset strong underwriting results in the private auto business, analysts stated.</w:t>
      </w:r>
    </w:p>
    <w:p w14:paraId="7BBF4D4D" w14:textId="77777777" w:rsidR="00103991" w:rsidRPr="00DA0382" w:rsidRDefault="00103991" w:rsidP="00103991">
      <w:pPr>
        <w:rPr>
          <w:rStyle w:val="StyleUnderline"/>
        </w:rPr>
      </w:pPr>
      <w:r w:rsidRPr="00DA0382">
        <w:rPr>
          <w:sz w:val="16"/>
        </w:rPr>
        <w:t xml:space="preserve">The report </w:t>
      </w:r>
      <w:r w:rsidRPr="00DA0382">
        <w:rPr>
          <w:rStyle w:val="StyleUnderline"/>
        </w:rPr>
        <w:t xml:space="preserve">also </w:t>
      </w:r>
      <w:r w:rsidRPr="00D32672">
        <w:rPr>
          <w:rStyle w:val="Emphasis"/>
          <w:highlight w:val="cyan"/>
        </w:rPr>
        <w:t>assumes</w:t>
      </w:r>
      <w:r w:rsidRPr="00D32672">
        <w:rPr>
          <w:rStyle w:val="StyleUnderline"/>
          <w:highlight w:val="cyan"/>
        </w:rPr>
        <w:t xml:space="preserve"> </w:t>
      </w:r>
      <w:r w:rsidRPr="008C1E3C">
        <w:rPr>
          <w:rStyle w:val="StyleUnderline"/>
        </w:rPr>
        <w:t xml:space="preserve">that </w:t>
      </w:r>
      <w:r w:rsidRPr="00D32672">
        <w:rPr>
          <w:rStyle w:val="StyleUnderline"/>
          <w:highlight w:val="cyan"/>
        </w:rPr>
        <w:t xml:space="preserve">social </w:t>
      </w:r>
      <w:r w:rsidRPr="00D32672">
        <w:rPr>
          <w:rStyle w:val="Emphasis"/>
          <w:highlight w:val="cyan"/>
        </w:rPr>
        <w:t>inflation</w:t>
      </w:r>
      <w:r w:rsidRPr="00D32672">
        <w:rPr>
          <w:rStyle w:val="StyleUnderline"/>
          <w:highlight w:val="cyan"/>
        </w:rPr>
        <w:t xml:space="preserve"> will have a</w:t>
      </w:r>
      <w:r w:rsidRPr="00DA0382">
        <w:rPr>
          <w:rStyle w:val="StyleUnderline"/>
        </w:rPr>
        <w:t xml:space="preserve"> greater </w:t>
      </w:r>
      <w:r w:rsidRPr="00D32672">
        <w:rPr>
          <w:rStyle w:val="Emphasis"/>
          <w:highlight w:val="cyan"/>
        </w:rPr>
        <w:t>negative effect</w:t>
      </w:r>
      <w:r w:rsidRPr="00D32672">
        <w:rPr>
          <w:rStyle w:val="StyleUnderline"/>
          <w:highlight w:val="cyan"/>
        </w:rPr>
        <w:t xml:space="preserve"> on the</w:t>
      </w:r>
      <w:r w:rsidRPr="00DA0382">
        <w:rPr>
          <w:rStyle w:val="StyleUnderline"/>
        </w:rPr>
        <w:t xml:space="preserve"> industry's </w:t>
      </w:r>
      <w:r w:rsidRPr="00D32672">
        <w:rPr>
          <w:rStyle w:val="StyleUnderline"/>
          <w:highlight w:val="cyan"/>
        </w:rPr>
        <w:t>bottom line than</w:t>
      </w:r>
      <w:r w:rsidRPr="00DA0382">
        <w:rPr>
          <w:rStyle w:val="StyleUnderline"/>
        </w:rPr>
        <w:t xml:space="preserve"> potential </w:t>
      </w:r>
      <w:r w:rsidRPr="00D32672">
        <w:rPr>
          <w:rStyle w:val="Emphasis"/>
          <w:highlight w:val="cyan"/>
        </w:rPr>
        <w:t>economic</w:t>
      </w:r>
      <w:r w:rsidRPr="00D32672">
        <w:rPr>
          <w:rStyle w:val="StyleUnderline"/>
          <w:highlight w:val="cyan"/>
        </w:rPr>
        <w:t xml:space="preserve"> inflation from</w:t>
      </w:r>
      <w:r w:rsidRPr="00DA0382">
        <w:rPr>
          <w:rStyle w:val="StyleUnderline"/>
        </w:rPr>
        <w:t xml:space="preserve"> new US federal government </w:t>
      </w:r>
      <w:r w:rsidRPr="00D32672">
        <w:rPr>
          <w:rStyle w:val="Emphasis"/>
          <w:highlight w:val="cyan"/>
        </w:rPr>
        <w:t>tariff</w:t>
      </w:r>
      <w:r w:rsidRPr="00DA0382">
        <w:rPr>
          <w:rStyle w:val="StyleUnderline"/>
        </w:rPr>
        <w:t xml:space="preserve"> policie</w:t>
      </w:r>
      <w:r w:rsidRPr="00D32672">
        <w:rPr>
          <w:rStyle w:val="StyleUnderline"/>
          <w:highlight w:val="cyan"/>
        </w:rPr>
        <w:t>s</w:t>
      </w:r>
      <w:r w:rsidRPr="00DA0382">
        <w:rPr>
          <w:rStyle w:val="StyleUnderline"/>
        </w:rPr>
        <w:t>.</w:t>
      </w:r>
    </w:p>
    <w:p w14:paraId="75058F29" w14:textId="77777777" w:rsidR="00103991" w:rsidRPr="00DA0382" w:rsidRDefault="00103991" w:rsidP="00103991">
      <w:pPr>
        <w:rPr>
          <w:sz w:val="16"/>
        </w:rPr>
      </w:pPr>
      <w:r w:rsidRPr="00DA0382">
        <w:rPr>
          <w:sz w:val="16"/>
        </w:rPr>
        <w:t>The improved operating environment in the private auto business, which made up 33.6% of US P&amp;C industry direct premiums written in 2024, is expected to have a negative effect on top-line growth in 2025 and 2026, particularly as some carriers have begun to lower rates.</w:t>
      </w:r>
    </w:p>
    <w:p w14:paraId="71521266" w14:textId="77777777" w:rsidR="00103991" w:rsidRPr="00DA0382" w:rsidRDefault="00103991" w:rsidP="00103991">
      <w:pPr>
        <w:rPr>
          <w:sz w:val="16"/>
        </w:rPr>
      </w:pPr>
      <w:r w:rsidRPr="00DA0382">
        <w:rPr>
          <w:sz w:val="16"/>
        </w:rPr>
        <w:t>Additionally, market participants have raised concerns about rate trends in several other lines, such as catastrophe-exposed commercial property business.</w:t>
      </w:r>
    </w:p>
    <w:p w14:paraId="7498D2A8" w14:textId="77777777" w:rsidR="00103991" w:rsidRPr="00DA0382" w:rsidRDefault="00103991" w:rsidP="00103991">
      <w:pPr>
        <w:rPr>
          <w:sz w:val="16"/>
        </w:rPr>
      </w:pPr>
      <w:r w:rsidRPr="00DA0382">
        <w:rPr>
          <w:sz w:val="16"/>
        </w:rPr>
        <w:t>Overall, S&amp;P expects a slump in industrywide direct premiums written growth by 3 percentage points to a five-year low of 6.8% in 2025, with mid-single-digit expansion in each of the next four years.</w:t>
      </w:r>
    </w:p>
    <w:p w14:paraId="25D65DC3" w14:textId="77777777" w:rsidR="00103991" w:rsidRPr="00DA0382" w:rsidRDefault="00103991" w:rsidP="00103991">
      <w:pPr>
        <w:rPr>
          <w:rStyle w:val="StyleUnderline"/>
        </w:rPr>
      </w:pPr>
      <w:r w:rsidRPr="00DA0382">
        <w:rPr>
          <w:rStyle w:val="StyleUnderline"/>
        </w:rPr>
        <w:t xml:space="preserve">This outlook is based on a "relatively </w:t>
      </w:r>
      <w:r w:rsidRPr="00DA0382">
        <w:rPr>
          <w:rStyle w:val="Emphasis"/>
        </w:rPr>
        <w:t>benign</w:t>
      </w:r>
      <w:r w:rsidRPr="00DA0382">
        <w:rPr>
          <w:rStyle w:val="StyleUnderline"/>
        </w:rPr>
        <w:t xml:space="preserve"> macroeconomic </w:t>
      </w:r>
      <w:r w:rsidRPr="00DA0382">
        <w:rPr>
          <w:rStyle w:val="Emphasis"/>
        </w:rPr>
        <w:t>environment</w:t>
      </w:r>
      <w:r w:rsidRPr="00DA0382">
        <w:rPr>
          <w:rStyle w:val="StyleUnderline"/>
        </w:rPr>
        <w:t xml:space="preserve">" with </w:t>
      </w:r>
      <w:r w:rsidRPr="00DA0382">
        <w:rPr>
          <w:rStyle w:val="Emphasis"/>
        </w:rPr>
        <w:t>modest</w:t>
      </w:r>
      <w:r w:rsidRPr="00DA0382">
        <w:rPr>
          <w:rStyle w:val="StyleUnderline"/>
        </w:rPr>
        <w:t xml:space="preserve"> GDP </w:t>
      </w:r>
      <w:r w:rsidRPr="00DA0382">
        <w:rPr>
          <w:rStyle w:val="Emphasis"/>
        </w:rPr>
        <w:t>growth</w:t>
      </w:r>
      <w:r w:rsidRPr="00DA0382">
        <w:rPr>
          <w:rStyle w:val="StyleUnderline"/>
        </w:rPr>
        <w:t xml:space="preserve">, slightly higher </w:t>
      </w:r>
      <w:r w:rsidRPr="00DA0382">
        <w:rPr>
          <w:rStyle w:val="Emphasis"/>
        </w:rPr>
        <w:t>underemployment</w:t>
      </w:r>
      <w:r w:rsidRPr="00DA0382">
        <w:rPr>
          <w:rStyle w:val="StyleUnderline"/>
        </w:rPr>
        <w:t xml:space="preserve">, and a move towards lower </w:t>
      </w:r>
      <w:r w:rsidRPr="00DA0382">
        <w:rPr>
          <w:rStyle w:val="Emphasis"/>
        </w:rPr>
        <w:t>interest rates</w:t>
      </w:r>
      <w:r w:rsidRPr="00DA0382">
        <w:rPr>
          <w:rStyle w:val="StyleUnderline"/>
        </w:rPr>
        <w:t>.</w:t>
      </w:r>
    </w:p>
    <w:p w14:paraId="2BD7B684" w14:textId="77777777" w:rsidR="00103991" w:rsidRPr="00DA0382" w:rsidRDefault="00103991" w:rsidP="00103991">
      <w:pPr>
        <w:rPr>
          <w:sz w:val="16"/>
        </w:rPr>
      </w:pPr>
      <w:r w:rsidRPr="00DA0382">
        <w:rPr>
          <w:rStyle w:val="StyleUnderline"/>
        </w:rPr>
        <w:t>"</w:t>
      </w:r>
      <w:r w:rsidRPr="00D32672">
        <w:rPr>
          <w:rStyle w:val="Emphasis"/>
          <w:highlight w:val="cyan"/>
        </w:rPr>
        <w:t>Unexpected</w:t>
      </w:r>
      <w:r w:rsidRPr="00DA0382">
        <w:rPr>
          <w:rStyle w:val="StyleUnderline"/>
        </w:rPr>
        <w:t xml:space="preserve"> outperformance or </w:t>
      </w:r>
      <w:r w:rsidRPr="00D32672">
        <w:rPr>
          <w:rStyle w:val="Emphasis"/>
          <w:highlight w:val="cyan"/>
        </w:rPr>
        <w:t>underperformance</w:t>
      </w:r>
      <w:r w:rsidRPr="00D32672">
        <w:rPr>
          <w:rStyle w:val="StyleUnderline"/>
          <w:highlight w:val="cyan"/>
        </w:rPr>
        <w:t xml:space="preserve"> could have </w:t>
      </w:r>
      <w:r w:rsidRPr="00D32672">
        <w:rPr>
          <w:rStyle w:val="Emphasis"/>
          <w:highlight w:val="cyan"/>
        </w:rPr>
        <w:t>dramatic effects</w:t>
      </w:r>
      <w:r w:rsidRPr="00D32672">
        <w:rPr>
          <w:rStyle w:val="StyleUnderline"/>
          <w:highlight w:val="cyan"/>
        </w:rPr>
        <w:t xml:space="preserve"> on</w:t>
      </w:r>
      <w:r w:rsidRPr="00DA0382">
        <w:rPr>
          <w:rStyle w:val="StyleUnderline"/>
        </w:rPr>
        <w:t xml:space="preserve"> results for individual P&amp;C business lines and </w:t>
      </w:r>
      <w:r w:rsidRPr="00D32672">
        <w:rPr>
          <w:rStyle w:val="StyleUnderline"/>
          <w:highlight w:val="cyan"/>
        </w:rPr>
        <w:t xml:space="preserve">the </w:t>
      </w:r>
      <w:r w:rsidRPr="00D32672">
        <w:rPr>
          <w:rStyle w:val="Emphasis"/>
          <w:highlight w:val="cyan"/>
        </w:rPr>
        <w:t>industry</w:t>
      </w:r>
      <w:r w:rsidRPr="00DA0382">
        <w:rPr>
          <w:rStyle w:val="StyleUnderline"/>
        </w:rPr>
        <w:t xml:space="preserve"> as a whole,"</w:t>
      </w:r>
      <w:r w:rsidRPr="00DA0382">
        <w:rPr>
          <w:sz w:val="16"/>
        </w:rPr>
        <w:t xml:space="preserve"> S&amp;P analysts stated.</w:t>
      </w:r>
    </w:p>
    <w:p w14:paraId="0D81B408" w14:textId="77777777" w:rsidR="00103991" w:rsidRPr="00DA0382" w:rsidRDefault="00103991" w:rsidP="00103991">
      <w:pPr>
        <w:rPr>
          <w:sz w:val="16"/>
        </w:rPr>
      </w:pPr>
      <w:r w:rsidRPr="00DA0382">
        <w:rPr>
          <w:sz w:val="16"/>
        </w:rPr>
        <w:t>Adding: "We also maintain a cautious outlook regarding the potential for the frequency and severity of catastrophes such as wildfires, hurricanes and severe convective storms to negatively impact results even as many carriers have taken decisive underwriting and pricing actions after an extended period of poor results. To the extent our outlook proves overly conservative, this could serve as a source of meaningful upside."</w:t>
      </w:r>
    </w:p>
    <w:p w14:paraId="43E454B9" w14:textId="77777777" w:rsidR="00103991" w:rsidRPr="00DA0382" w:rsidRDefault="00103991" w:rsidP="00103991">
      <w:pPr>
        <w:rPr>
          <w:sz w:val="16"/>
        </w:rPr>
      </w:pPr>
      <w:r w:rsidRPr="00DA0382">
        <w:rPr>
          <w:sz w:val="16"/>
        </w:rPr>
        <w:t>Within personal lines, the private auto combined ratio is projected to slightly improve to 95.1% in 2025, just three years after experiencing its worst results in decades.</w:t>
      </w:r>
    </w:p>
    <w:p w14:paraId="2993116E" w14:textId="77777777" w:rsidR="00103991" w:rsidRPr="00DA0382" w:rsidRDefault="00103991" w:rsidP="00103991">
      <w:pPr>
        <w:rPr>
          <w:sz w:val="16"/>
        </w:rPr>
      </w:pPr>
      <w:r w:rsidRPr="00DA0382">
        <w:rPr>
          <w:sz w:val="16"/>
        </w:rPr>
        <w:t>However, the homeowners business faces challenges, the report warned, with a projected 2025 combined ratio of 106.1%. This would mark the seventh time in the last nine years that the homeowners combined ratio has exceeded 103%, according to analysts.</w:t>
      </w:r>
    </w:p>
    <w:p w14:paraId="0A1062BC" w14:textId="77777777" w:rsidR="00103991" w:rsidRPr="00DA0382" w:rsidRDefault="00103991" w:rsidP="00103991">
      <w:pPr>
        <w:rPr>
          <w:sz w:val="16"/>
        </w:rPr>
      </w:pPr>
      <w:r w:rsidRPr="00DA0382">
        <w:rPr>
          <w:sz w:val="16"/>
        </w:rPr>
        <w:t>Adding: "While results in the first half of the year for publicly traded companies have trended favourably relative to the same period in 2024 even when incorporating the impact of the wildfires, the homeowners direct incurred loss ratio for the industry as a whole hit its highest point in any quarter since the three months ended June 30, 2011, in the first quarter of 2025 at a staggering 102.4%.</w:t>
      </w:r>
    </w:p>
    <w:p w14:paraId="31A87B7F" w14:textId="77777777" w:rsidR="00103991" w:rsidRPr="00DA0382" w:rsidRDefault="00103991" w:rsidP="00103991">
      <w:pPr>
        <w:rPr>
          <w:sz w:val="16"/>
        </w:rPr>
      </w:pPr>
      <w:r w:rsidRPr="00DA0382">
        <w:rPr>
          <w:sz w:val="16"/>
        </w:rPr>
        <w:lastRenderedPageBreak/>
        <w:t>"Reinsurers outside of the United States and, thus, outside the scope of our outlook will bear a significant portion of those losses, but we expect that much of the $6.57 billion in direct incurred losses reported in the homeowners line in the first quarter by State Farm General Insurance Co. could contribute as many as 4 percentage points to the 2025 homeowners combined ratio due to the composition of its intercompany reinsurance program."</w:t>
      </w:r>
    </w:p>
    <w:p w14:paraId="27968FA1" w14:textId="77777777" w:rsidR="00103991" w:rsidRPr="00DA0382" w:rsidRDefault="00103991" w:rsidP="00103991">
      <w:pPr>
        <w:rPr>
          <w:sz w:val="16"/>
        </w:rPr>
      </w:pPr>
      <w:r w:rsidRPr="00DA0382">
        <w:rPr>
          <w:sz w:val="16"/>
        </w:rPr>
        <w:t>Even prior to the deadly and destructive fires, steady increases in homeowners rates, accompanied by increasingly tight policy terms and conditions, have brought public attention to the insurance industry as challenges around the availability and affordability of coverage spread around the country, as well as leading to various public policy responses.</w:t>
      </w:r>
    </w:p>
    <w:p w14:paraId="5610DAD2" w14:textId="77777777" w:rsidR="00103991" w:rsidRPr="00DA0382" w:rsidRDefault="00103991" w:rsidP="00103991">
      <w:pPr>
        <w:rPr>
          <w:sz w:val="16"/>
        </w:rPr>
      </w:pPr>
      <w:r w:rsidRPr="00DA0382">
        <w:rPr>
          <w:sz w:val="16"/>
        </w:rPr>
        <w:t>Commercial lines continue to experience a mix performance, according to the report. Social inflation has negatively impacted casualty lines like commercial auto liability and product liability, as plaintiff's attorneys secure large verdicts and settlements.</w:t>
      </w:r>
    </w:p>
    <w:p w14:paraId="5FA78121" w14:textId="77777777" w:rsidR="00103991" w:rsidRPr="00DA0382" w:rsidRDefault="00103991" w:rsidP="00103991">
      <w:pPr>
        <w:rPr>
          <w:sz w:val="16"/>
        </w:rPr>
      </w:pPr>
      <w:r w:rsidRPr="00DA0382">
        <w:rPr>
          <w:sz w:val="16"/>
        </w:rPr>
        <w:t>This has led to carriers adding to loss and loss adjustment expense reserves for previous years. The combined ratio for other and product liability lines spiked to 109.3% in 2024 from 99.6% in 2023, fueled by an onslaught of adverse prior-year reserve development.</w:t>
      </w:r>
    </w:p>
    <w:p w14:paraId="3811BCD5" w14:textId="77777777" w:rsidR="00103991" w:rsidRPr="00DA0382" w:rsidRDefault="00103991" w:rsidP="00103991">
      <w:pPr>
        <w:rPr>
          <w:sz w:val="16"/>
        </w:rPr>
      </w:pPr>
      <w:r w:rsidRPr="00DA0382">
        <w:rPr>
          <w:sz w:val="16"/>
        </w:rPr>
        <w:t>"While it is possible that the 2024 result was an aberration, it may be that the sub-100% combined ratios in those lines from 2021 through 2023 were the outlier — a byproduct of pandemic-era dynamics in court dockets at a time of significant hardening in rates. During a 12-year stretch ended in 2020, the other liability and product liability lines generated combined ratios under 100% only twice. We project improvement from 2024's large underwriting loss in 2025 and 2026, but only to combined ratios that remain well into the red," S&amp;P noted.</w:t>
      </w:r>
    </w:p>
    <w:p w14:paraId="1B861C29" w14:textId="77777777" w:rsidR="00103991" w:rsidRPr="00DA0382" w:rsidRDefault="00103991" w:rsidP="00103991">
      <w:pPr>
        <w:rPr>
          <w:sz w:val="16"/>
        </w:rPr>
      </w:pPr>
      <w:r w:rsidRPr="00DA0382">
        <w:rPr>
          <w:rStyle w:val="StyleUnderline"/>
        </w:rPr>
        <w:t xml:space="preserve">The </w:t>
      </w:r>
      <w:r w:rsidRPr="00D32672">
        <w:rPr>
          <w:rStyle w:val="Emphasis"/>
          <w:highlight w:val="cyan"/>
        </w:rPr>
        <w:t>commercial</w:t>
      </w:r>
      <w:r w:rsidRPr="00D32672">
        <w:rPr>
          <w:rStyle w:val="StyleUnderline"/>
          <w:highlight w:val="cyan"/>
        </w:rPr>
        <w:t xml:space="preserve"> auto combined </w:t>
      </w:r>
      <w:r w:rsidRPr="00D32672">
        <w:rPr>
          <w:rStyle w:val="Emphasis"/>
          <w:highlight w:val="cyan"/>
        </w:rPr>
        <w:t>ratio</w:t>
      </w:r>
      <w:r w:rsidRPr="00DA0382">
        <w:rPr>
          <w:rStyle w:val="StyleUnderline"/>
        </w:rPr>
        <w:t xml:space="preserve"> has also </w:t>
      </w:r>
      <w:r w:rsidRPr="00D32672">
        <w:rPr>
          <w:rStyle w:val="StyleUnderline"/>
          <w:highlight w:val="cyan"/>
        </w:rPr>
        <w:t xml:space="preserve">remained </w:t>
      </w:r>
      <w:r w:rsidRPr="00D32672">
        <w:rPr>
          <w:rStyle w:val="Emphasis"/>
          <w:highlight w:val="cyan"/>
        </w:rPr>
        <w:t>high</w:t>
      </w:r>
      <w:r w:rsidRPr="00D32672">
        <w:rPr>
          <w:sz w:val="16"/>
          <w:highlight w:val="cyan"/>
        </w:rPr>
        <w:t>,</w:t>
      </w:r>
      <w:r w:rsidRPr="00DA0382">
        <w:rPr>
          <w:sz w:val="16"/>
        </w:rPr>
        <w:t xml:space="preserve"> exceeding 103% 12 times in the last 14 years despite a consistent push for rate increases through much of that time frame.</w:t>
      </w:r>
    </w:p>
    <w:p w14:paraId="02F31023" w14:textId="77777777" w:rsidR="00103991" w:rsidRPr="00DA0382" w:rsidRDefault="00103991" w:rsidP="00103991">
      <w:pPr>
        <w:rPr>
          <w:sz w:val="16"/>
        </w:rPr>
      </w:pPr>
      <w:r w:rsidRPr="00DA0382">
        <w:rPr>
          <w:sz w:val="16"/>
        </w:rPr>
        <w:t>"We have expressed optimism in the past that factors such as increased underwriting discipline, ongoing efforts to achieve rate adequacy and the emerging role of technology in promoting vehicular safety would eventually lead the business line back toward sustained profitability, but the elevated combined ratios of the past three calendar years give us pause as to how achievable that outcome may be," analysts noted</w:t>
      </w:r>
    </w:p>
    <w:p w14:paraId="41BECDE1" w14:textId="77777777" w:rsidR="00103991" w:rsidRPr="00DA0382" w:rsidRDefault="00103991" w:rsidP="00103991">
      <w:pPr>
        <w:rPr>
          <w:sz w:val="16"/>
        </w:rPr>
      </w:pPr>
      <w:r w:rsidRPr="00DA0382">
        <w:rPr>
          <w:sz w:val="16"/>
        </w:rPr>
        <w:t xml:space="preserve">In contrast, </w:t>
      </w:r>
      <w:r w:rsidRPr="003025CF">
        <w:rPr>
          <w:rStyle w:val="StyleUnderline"/>
        </w:rPr>
        <w:t>the</w:t>
      </w:r>
      <w:r w:rsidRPr="00DA0382">
        <w:rPr>
          <w:rStyle w:val="StyleUnderline"/>
        </w:rPr>
        <w:t xml:space="preserve"> </w:t>
      </w:r>
      <w:r w:rsidRPr="00D32672">
        <w:rPr>
          <w:rStyle w:val="StyleUnderline"/>
          <w:highlight w:val="cyan"/>
        </w:rPr>
        <w:t xml:space="preserve">workers' </w:t>
      </w:r>
      <w:r w:rsidRPr="00D32672">
        <w:rPr>
          <w:rStyle w:val="Emphasis"/>
          <w:highlight w:val="cyan"/>
        </w:rPr>
        <w:t>comp</w:t>
      </w:r>
      <w:r w:rsidRPr="003025CF">
        <w:rPr>
          <w:rStyle w:val="StyleUnderline"/>
        </w:rPr>
        <w:t>ensation</w:t>
      </w:r>
      <w:r w:rsidRPr="00DA0382">
        <w:rPr>
          <w:rStyle w:val="StyleUnderline"/>
        </w:rPr>
        <w:t xml:space="preserve"> </w:t>
      </w:r>
      <w:r w:rsidRPr="00DA0382">
        <w:rPr>
          <w:rStyle w:val="Emphasis"/>
        </w:rPr>
        <w:t>business</w:t>
      </w:r>
      <w:r w:rsidRPr="00DA0382">
        <w:rPr>
          <w:rStyle w:val="StyleUnderline"/>
        </w:rPr>
        <w:t xml:space="preserve"> </w:t>
      </w:r>
      <w:r w:rsidRPr="00D32672">
        <w:rPr>
          <w:rStyle w:val="StyleUnderline"/>
          <w:highlight w:val="cyan"/>
        </w:rPr>
        <w:t>has been</w:t>
      </w:r>
      <w:r w:rsidRPr="00DA0382">
        <w:rPr>
          <w:rStyle w:val="StyleUnderline"/>
        </w:rPr>
        <w:t xml:space="preserve"> consistently </w:t>
      </w:r>
      <w:r w:rsidRPr="00D32672">
        <w:rPr>
          <w:rStyle w:val="Emphasis"/>
          <w:highlight w:val="cyan"/>
        </w:rPr>
        <w:t>profitable</w:t>
      </w:r>
      <w:r w:rsidRPr="00DA0382">
        <w:rPr>
          <w:sz w:val="16"/>
        </w:rPr>
        <w:t>, with the 2024 combined ratio of 86.0% marking the eighth consecutive year below 90%.</w:t>
      </w:r>
    </w:p>
    <w:p w14:paraId="4FED0F4D" w14:textId="77777777" w:rsidR="00103991" w:rsidRPr="00DA0382" w:rsidRDefault="00103991" w:rsidP="00103991">
      <w:pPr>
        <w:rPr>
          <w:sz w:val="16"/>
        </w:rPr>
      </w:pPr>
      <w:r w:rsidRPr="00DA0382">
        <w:rPr>
          <w:sz w:val="16"/>
        </w:rPr>
        <w:t xml:space="preserve">S&amp;P's </w:t>
      </w:r>
      <w:r w:rsidRPr="00D32672">
        <w:rPr>
          <w:rStyle w:val="StyleUnderline"/>
          <w:highlight w:val="cyan"/>
        </w:rPr>
        <w:t xml:space="preserve">outlook </w:t>
      </w:r>
      <w:r w:rsidRPr="00D32672">
        <w:rPr>
          <w:rStyle w:val="Emphasis"/>
          <w:highlight w:val="cyan"/>
        </w:rPr>
        <w:t>projects</w:t>
      </w:r>
      <w:r w:rsidRPr="00DA0382">
        <w:rPr>
          <w:rStyle w:val="StyleUnderline"/>
        </w:rPr>
        <w:t xml:space="preserve"> a "slow but relatively </w:t>
      </w:r>
      <w:r w:rsidRPr="00D32672">
        <w:rPr>
          <w:rStyle w:val="Emphasis"/>
          <w:highlight w:val="cyan"/>
        </w:rPr>
        <w:t>steady</w:t>
      </w:r>
      <w:r w:rsidRPr="00D32672">
        <w:rPr>
          <w:rStyle w:val="StyleUnderline"/>
          <w:highlight w:val="cyan"/>
        </w:rPr>
        <w:t xml:space="preserve"> return toward</w:t>
      </w:r>
      <w:r w:rsidRPr="00DA0382">
        <w:rPr>
          <w:rStyle w:val="StyleUnderline"/>
        </w:rPr>
        <w:t xml:space="preserve"> longer-term </w:t>
      </w:r>
      <w:r w:rsidRPr="00D32672">
        <w:rPr>
          <w:rStyle w:val="Emphasis"/>
          <w:highlight w:val="cyan"/>
        </w:rPr>
        <w:t>normalcy</w:t>
      </w:r>
      <w:r w:rsidRPr="00DA0382">
        <w:rPr>
          <w:sz w:val="16"/>
        </w:rPr>
        <w:t>, and factors such as the continued migration back to in-person work, an acceleration in medical cost inflation and/or greater-than-expected weakness in the labuor markets could accelerate that timeline.</w:t>
      </w:r>
    </w:p>
    <w:p w14:paraId="5470D04B" w14:textId="77777777" w:rsidR="00103991" w:rsidRDefault="00103991" w:rsidP="00103991">
      <w:r w:rsidRPr="00D32672">
        <w:rPr>
          <w:rStyle w:val="StyleUnderline"/>
          <w:highlight w:val="cyan"/>
        </w:rPr>
        <w:t>For</w:t>
      </w:r>
      <w:r w:rsidRPr="00DA0382">
        <w:rPr>
          <w:rStyle w:val="StyleUnderline"/>
        </w:rPr>
        <w:t xml:space="preserve"> only </w:t>
      </w:r>
      <w:r w:rsidRPr="00D32672">
        <w:rPr>
          <w:rStyle w:val="StyleUnderline"/>
          <w:highlight w:val="cyan"/>
        </w:rPr>
        <w:t xml:space="preserve">the </w:t>
      </w:r>
      <w:r w:rsidRPr="00D32672">
        <w:rPr>
          <w:rStyle w:val="Emphasis"/>
          <w:highlight w:val="cyan"/>
        </w:rPr>
        <w:t>second</w:t>
      </w:r>
      <w:r w:rsidRPr="00D32672">
        <w:rPr>
          <w:rStyle w:val="StyleUnderline"/>
          <w:highlight w:val="cyan"/>
        </w:rPr>
        <w:t xml:space="preserve"> time in </w:t>
      </w:r>
      <w:r w:rsidRPr="00D32672">
        <w:rPr>
          <w:rStyle w:val="Emphasis"/>
          <w:highlight w:val="cyan"/>
        </w:rPr>
        <w:t>13 years</w:t>
      </w:r>
      <w:r w:rsidRPr="00DA0382">
        <w:rPr>
          <w:rStyle w:val="StyleUnderline"/>
        </w:rPr>
        <w:t xml:space="preserve">, </w:t>
      </w:r>
      <w:r w:rsidRPr="00D32672">
        <w:rPr>
          <w:rStyle w:val="StyleUnderline"/>
          <w:highlight w:val="cyan"/>
        </w:rPr>
        <w:t xml:space="preserve">personal lines are set to be more </w:t>
      </w:r>
      <w:r w:rsidRPr="00D32672">
        <w:rPr>
          <w:rStyle w:val="Emphasis"/>
          <w:highlight w:val="cyan"/>
        </w:rPr>
        <w:t>profitable</w:t>
      </w:r>
      <w:r w:rsidRPr="00DA0382">
        <w:rPr>
          <w:rStyle w:val="StyleUnderline"/>
        </w:rPr>
        <w:t xml:space="preserve"> </w:t>
      </w:r>
      <w:r w:rsidRPr="00D32672">
        <w:rPr>
          <w:rStyle w:val="StyleUnderline"/>
          <w:highlight w:val="cyan"/>
        </w:rPr>
        <w:t xml:space="preserve">than </w:t>
      </w:r>
      <w:r w:rsidRPr="00D32672">
        <w:rPr>
          <w:rStyle w:val="Emphasis"/>
          <w:highlight w:val="cyan"/>
        </w:rPr>
        <w:t>commercial</w:t>
      </w:r>
      <w:r w:rsidRPr="00DA0382">
        <w:rPr>
          <w:rStyle w:val="StyleUnderline"/>
        </w:rPr>
        <w:t xml:space="preserve"> lines,</w:t>
      </w:r>
      <w:r w:rsidRPr="00AE2110">
        <w:rPr>
          <w:sz w:val="16"/>
        </w:rPr>
        <w:t xml:space="preserve"> the report concluded.</w:t>
      </w:r>
    </w:p>
    <w:p w14:paraId="06F3A67D" w14:textId="77777777" w:rsidR="00103991" w:rsidRDefault="00103991" w:rsidP="00103991"/>
    <w:p w14:paraId="4C46C9B3" w14:textId="77777777" w:rsidR="00103991" w:rsidRDefault="00103991" w:rsidP="00103991">
      <w:pPr>
        <w:pStyle w:val="Heading4"/>
      </w:pPr>
      <w:r>
        <w:t xml:space="preserve">The plan causes </w:t>
      </w:r>
      <w:r>
        <w:rPr>
          <w:u w:val="single"/>
        </w:rPr>
        <w:t>mass litigation</w:t>
      </w:r>
      <w:r>
        <w:rPr>
          <w:bCs/>
        </w:rPr>
        <w:t>---turns case.</w:t>
      </w:r>
    </w:p>
    <w:p w14:paraId="52B4AC05" w14:textId="77777777" w:rsidR="00103991" w:rsidRDefault="00103991" w:rsidP="00103991">
      <w:r w:rsidRPr="00567AB7">
        <w:rPr>
          <w:rStyle w:val="Style13ptBold"/>
        </w:rPr>
        <w:t>Radu 25</w:t>
      </w:r>
      <w:r>
        <w:t xml:space="preserve"> [Mira. February 24. JD Candidate, University of Mississippi School of Law. "Whose Right Is It Anyway: Toward A Balanced Standard Of Scrutinizing Workplace Rules." https://papers.ssrn.com/sol3/papers.cfm?abstract_id=5130306. MW]</w:t>
      </w:r>
    </w:p>
    <w:p w14:paraId="78382D68" w14:textId="77777777" w:rsidR="00103991" w:rsidRPr="00D37413" w:rsidRDefault="00103991" w:rsidP="00103991">
      <w:pPr>
        <w:rPr>
          <w:sz w:val="16"/>
        </w:rPr>
      </w:pPr>
      <w:r w:rsidRPr="00D37413">
        <w:rPr>
          <w:sz w:val="16"/>
        </w:rPr>
        <w:t>Criticizing the manner in whic</w:t>
      </w:r>
      <w:r w:rsidRPr="0001224F">
        <w:rPr>
          <w:sz w:val="16"/>
        </w:rPr>
        <w:t>h the B</w:t>
      </w:r>
      <w:r w:rsidRPr="00D37413">
        <w:rPr>
          <w:sz w:val="16"/>
        </w:rPr>
        <w:t>oard shapes the labor and employment legal environment, Samuel Estreicher notes that the “</w:t>
      </w:r>
      <w:r w:rsidRPr="00D32672">
        <w:rPr>
          <w:rStyle w:val="StyleUnderline"/>
          <w:highlight w:val="cyan"/>
        </w:rPr>
        <w:t>Board is</w:t>
      </w:r>
      <w:r w:rsidRPr="00567AB7">
        <w:rPr>
          <w:rStyle w:val="StyleUnderline"/>
        </w:rPr>
        <w:t xml:space="preserve"> simply </w:t>
      </w:r>
      <w:r w:rsidRPr="00D32672">
        <w:rPr>
          <w:rStyle w:val="StyleUnderline"/>
          <w:highlight w:val="cyan"/>
        </w:rPr>
        <w:t>in</w:t>
      </w:r>
      <w:r w:rsidRPr="00567AB7">
        <w:rPr>
          <w:rStyle w:val="StyleUnderline"/>
        </w:rPr>
        <w:t xml:space="preserve"> too </w:t>
      </w:r>
      <w:r w:rsidRPr="00567AB7">
        <w:rPr>
          <w:rStyle w:val="Emphasis"/>
        </w:rPr>
        <w:t>great</w:t>
      </w:r>
      <w:r w:rsidRPr="00567AB7">
        <w:rPr>
          <w:rStyle w:val="StyleUnderline"/>
        </w:rPr>
        <w:t xml:space="preserve"> of a state of </w:t>
      </w:r>
      <w:r w:rsidRPr="00D32672">
        <w:rPr>
          <w:rStyle w:val="Emphasis"/>
          <w:highlight w:val="cyan"/>
        </w:rPr>
        <w:t>flux</w:t>
      </w:r>
      <w:r w:rsidRPr="00D32672">
        <w:rPr>
          <w:rStyle w:val="StyleUnderline"/>
          <w:highlight w:val="cyan"/>
        </w:rPr>
        <w:t xml:space="preserve"> </w:t>
      </w:r>
      <w:r w:rsidRPr="0001224F">
        <w:rPr>
          <w:rStyle w:val="StyleUnderline"/>
        </w:rPr>
        <w:t xml:space="preserve">to justify anyone’s </w:t>
      </w:r>
      <w:r w:rsidRPr="0001224F">
        <w:rPr>
          <w:rStyle w:val="Emphasis"/>
        </w:rPr>
        <w:t>reliance</w:t>
      </w:r>
      <w:r w:rsidRPr="0001224F">
        <w:rPr>
          <w:rStyle w:val="StyleUnderline"/>
        </w:rPr>
        <w:t xml:space="preserve"> on it</w:t>
      </w:r>
      <w:r w:rsidRPr="0001224F">
        <w:rPr>
          <w:sz w:val="16"/>
        </w:rPr>
        <w:t xml:space="preserve">, or, more importantly, to shape the behavior of actors on the labor relations scene.”89 </w:t>
      </w:r>
      <w:r w:rsidRPr="0001224F">
        <w:rPr>
          <w:rStyle w:val="StyleUnderline"/>
        </w:rPr>
        <w:t xml:space="preserve">This </w:t>
      </w:r>
      <w:r w:rsidRPr="0001224F">
        <w:rPr>
          <w:rStyle w:val="Emphasis"/>
        </w:rPr>
        <w:t>general</w:t>
      </w:r>
      <w:r w:rsidRPr="0001224F">
        <w:rPr>
          <w:rStyle w:val="StyleUnderline"/>
        </w:rPr>
        <w:t xml:space="preserve"> “state of </w:t>
      </w:r>
      <w:r w:rsidRPr="0001224F">
        <w:rPr>
          <w:rStyle w:val="Emphasis"/>
        </w:rPr>
        <w:t>flux</w:t>
      </w:r>
      <w:r w:rsidRPr="0001224F">
        <w:rPr>
          <w:rStyle w:val="StyleUnderline"/>
        </w:rPr>
        <w:t>”</w:t>
      </w:r>
      <w:r w:rsidRPr="0001224F">
        <w:rPr>
          <w:sz w:val="16"/>
        </w:rPr>
        <w:t xml:space="preserve">, and therefore its </w:t>
      </w:r>
      <w:r w:rsidRPr="00353A8C">
        <w:rPr>
          <w:sz w:val="16"/>
        </w:rPr>
        <w:t xml:space="preserve">consequences, </w:t>
      </w:r>
      <w:r w:rsidRPr="00353A8C">
        <w:rPr>
          <w:rStyle w:val="StyleUnderline"/>
        </w:rPr>
        <w:t xml:space="preserve">has been </w:t>
      </w:r>
      <w:r w:rsidRPr="00353A8C">
        <w:rPr>
          <w:rStyle w:val="Emphasis"/>
        </w:rPr>
        <w:t>affecting</w:t>
      </w:r>
      <w:r w:rsidRPr="00353A8C">
        <w:rPr>
          <w:rStyle w:val="StyleUnderline"/>
        </w:rPr>
        <w:t xml:space="preserve"> the standard of </w:t>
      </w:r>
      <w:r w:rsidRPr="00353A8C">
        <w:rPr>
          <w:rStyle w:val="Emphasis"/>
        </w:rPr>
        <w:t>scrutiny</w:t>
      </w:r>
      <w:r w:rsidRPr="00353A8C">
        <w:rPr>
          <w:rStyle w:val="StyleUnderline"/>
        </w:rPr>
        <w:t xml:space="preserve"> of handbook provisions legality, along with many other specific </w:t>
      </w:r>
      <w:r w:rsidRPr="00353A8C">
        <w:rPr>
          <w:rStyle w:val="Emphasis"/>
        </w:rPr>
        <w:t>aspects</w:t>
      </w:r>
      <w:r w:rsidRPr="00353A8C">
        <w:rPr>
          <w:rStyle w:val="StyleUnderline"/>
        </w:rPr>
        <w:t xml:space="preserve"> of </w:t>
      </w:r>
      <w:r w:rsidRPr="00353A8C">
        <w:rPr>
          <w:rStyle w:val="Emphasis"/>
        </w:rPr>
        <w:t>labor</w:t>
      </w:r>
      <w:r w:rsidRPr="00353A8C">
        <w:rPr>
          <w:rStyle w:val="StyleUnderline"/>
        </w:rPr>
        <w:t xml:space="preserve"> and </w:t>
      </w:r>
      <w:r w:rsidRPr="00353A8C">
        <w:rPr>
          <w:rStyle w:val="Emphasis"/>
        </w:rPr>
        <w:t>employment</w:t>
      </w:r>
      <w:r w:rsidRPr="00353A8C">
        <w:rPr>
          <w:rStyle w:val="StyleUnderline"/>
        </w:rPr>
        <w:t xml:space="preserve"> law</w:t>
      </w:r>
      <w:r w:rsidRPr="00353A8C">
        <w:rPr>
          <w:sz w:val="16"/>
        </w:rPr>
        <w:t>.90</w:t>
      </w:r>
    </w:p>
    <w:p w14:paraId="1E32D6B6" w14:textId="77777777" w:rsidR="00103991" w:rsidRPr="00D37413" w:rsidRDefault="00103991" w:rsidP="00103991">
      <w:pPr>
        <w:rPr>
          <w:sz w:val="16"/>
        </w:rPr>
      </w:pPr>
      <w:r w:rsidRPr="00567AB7">
        <w:rPr>
          <w:rStyle w:val="StyleUnderline"/>
        </w:rPr>
        <w:t xml:space="preserve">The </w:t>
      </w:r>
      <w:r w:rsidRPr="0001224F">
        <w:rPr>
          <w:rStyle w:val="StyleUnderline"/>
        </w:rPr>
        <w:t xml:space="preserve">most obvious </w:t>
      </w:r>
      <w:r w:rsidRPr="0001224F">
        <w:rPr>
          <w:rStyle w:val="Emphasis"/>
        </w:rPr>
        <w:t xml:space="preserve">negative </w:t>
      </w:r>
      <w:r w:rsidRPr="00D32672">
        <w:rPr>
          <w:rStyle w:val="Emphasis"/>
          <w:highlight w:val="cyan"/>
        </w:rPr>
        <w:t>effect</w:t>
      </w:r>
      <w:r w:rsidRPr="00567AB7">
        <w:rPr>
          <w:rStyle w:val="StyleUnderline"/>
        </w:rPr>
        <w:t xml:space="preserve"> of </w:t>
      </w:r>
      <w:r w:rsidRPr="00D37413">
        <w:rPr>
          <w:rStyle w:val="StyleUnderline"/>
        </w:rPr>
        <w:t>this legal standard</w:t>
      </w:r>
      <w:r w:rsidRPr="00567AB7">
        <w:rPr>
          <w:rStyle w:val="StyleUnderline"/>
        </w:rPr>
        <w:t xml:space="preserve"> that keeps turning onto its own head </w:t>
      </w:r>
      <w:r w:rsidRPr="00D32672">
        <w:rPr>
          <w:rStyle w:val="StyleUnderline"/>
          <w:highlight w:val="cyan"/>
        </w:rPr>
        <w:t xml:space="preserve">is </w:t>
      </w:r>
      <w:r w:rsidRPr="0001224F">
        <w:rPr>
          <w:rStyle w:val="StyleUnderline"/>
        </w:rPr>
        <w:t xml:space="preserve">the </w:t>
      </w:r>
      <w:r w:rsidRPr="00D32672">
        <w:rPr>
          <w:rStyle w:val="Emphasis"/>
          <w:highlight w:val="cyan"/>
        </w:rPr>
        <w:t>widespread confusion</w:t>
      </w:r>
      <w:r w:rsidRPr="00D37413">
        <w:rPr>
          <w:sz w:val="16"/>
        </w:rPr>
        <w:t xml:space="preserve"> about the law that is experienced by both sides of the bargaining table. To say that “</w:t>
      </w:r>
      <w:r w:rsidRPr="00D32672">
        <w:rPr>
          <w:rStyle w:val="Emphasis"/>
          <w:highlight w:val="cyan"/>
        </w:rPr>
        <w:t>employees</w:t>
      </w:r>
      <w:r w:rsidRPr="00D32672">
        <w:rPr>
          <w:rStyle w:val="StyleUnderline"/>
          <w:highlight w:val="cyan"/>
        </w:rPr>
        <w:t xml:space="preserve"> and </w:t>
      </w:r>
      <w:r w:rsidRPr="00D32672">
        <w:rPr>
          <w:rStyle w:val="Emphasis"/>
          <w:highlight w:val="cyan"/>
        </w:rPr>
        <w:t>employers</w:t>
      </w:r>
      <w:r w:rsidRPr="00D37413">
        <w:rPr>
          <w:rStyle w:val="StyleUnderline"/>
        </w:rPr>
        <w:t xml:space="preserve"> covered by the </w:t>
      </w:r>
      <w:r w:rsidRPr="00353A8C">
        <w:rPr>
          <w:rStyle w:val="StyleUnderline"/>
        </w:rPr>
        <w:t>NLRA are left</w:t>
      </w:r>
      <w:r w:rsidRPr="00D37413">
        <w:rPr>
          <w:rStyle w:val="StyleUnderline"/>
        </w:rPr>
        <w:t xml:space="preserve"> </w:t>
      </w:r>
      <w:r w:rsidRPr="00D32672">
        <w:rPr>
          <w:rStyle w:val="Emphasis"/>
          <w:highlight w:val="cyan"/>
        </w:rPr>
        <w:t>unsure</w:t>
      </w:r>
      <w:r w:rsidRPr="00D32672">
        <w:rPr>
          <w:rStyle w:val="StyleUnderline"/>
          <w:highlight w:val="cyan"/>
        </w:rPr>
        <w:t xml:space="preserve"> </w:t>
      </w:r>
      <w:r w:rsidRPr="0001224F">
        <w:rPr>
          <w:rStyle w:val="StyleUnderline"/>
        </w:rPr>
        <w:t xml:space="preserve">of </w:t>
      </w:r>
      <w:r w:rsidRPr="00D32672">
        <w:rPr>
          <w:rStyle w:val="StyleUnderline"/>
          <w:highlight w:val="cyan"/>
        </w:rPr>
        <w:t xml:space="preserve">how to comply </w:t>
      </w:r>
      <w:r w:rsidRPr="00353A8C">
        <w:rPr>
          <w:rStyle w:val="StyleUnderline"/>
        </w:rPr>
        <w:t xml:space="preserve">with its </w:t>
      </w:r>
      <w:r w:rsidRPr="00353A8C">
        <w:rPr>
          <w:rStyle w:val="Emphasis"/>
        </w:rPr>
        <w:t>provisions</w:t>
      </w:r>
      <w:r w:rsidRPr="00353A8C">
        <w:rPr>
          <w:sz w:val="16"/>
        </w:rPr>
        <w:t>”91 is probably</w:t>
      </w:r>
      <w:r w:rsidRPr="00D37413">
        <w:rPr>
          <w:sz w:val="16"/>
        </w:rPr>
        <w:t xml:space="preserve"> an understatement. Experts at Ogletree, Deakins, Nash, Smoak &amp; Stewart, P.C. argue that an </w:t>
      </w:r>
      <w:r w:rsidRPr="00D37413">
        <w:rPr>
          <w:rStyle w:val="StyleUnderline"/>
        </w:rPr>
        <w:t xml:space="preserve">agency’s </w:t>
      </w:r>
      <w:r w:rsidRPr="00D32672">
        <w:rPr>
          <w:rStyle w:val="Emphasis"/>
          <w:highlight w:val="cyan"/>
        </w:rPr>
        <w:t>stakeholders</w:t>
      </w:r>
      <w:r w:rsidRPr="00D32672">
        <w:rPr>
          <w:rStyle w:val="StyleUnderline"/>
          <w:highlight w:val="cyan"/>
        </w:rPr>
        <w:t xml:space="preserve"> </w:t>
      </w:r>
      <w:r w:rsidRPr="0001224F">
        <w:rPr>
          <w:rStyle w:val="StyleUnderline"/>
        </w:rPr>
        <w:t xml:space="preserve">are most </w:t>
      </w:r>
      <w:r w:rsidRPr="00D32672">
        <w:rPr>
          <w:rStyle w:val="Emphasis"/>
          <w:highlight w:val="cyan"/>
        </w:rPr>
        <w:lastRenderedPageBreak/>
        <w:t>frustrated</w:t>
      </w:r>
      <w:r w:rsidRPr="00D32672">
        <w:rPr>
          <w:rStyle w:val="StyleUnderline"/>
          <w:highlight w:val="cyan"/>
        </w:rPr>
        <w:t xml:space="preserve"> </w:t>
      </w:r>
      <w:r w:rsidRPr="00353A8C">
        <w:rPr>
          <w:rStyle w:val="StyleUnderline"/>
        </w:rPr>
        <w:t xml:space="preserve">when faced with </w:t>
      </w:r>
      <w:r w:rsidRPr="00353A8C">
        <w:rPr>
          <w:rStyle w:val="Emphasis"/>
        </w:rPr>
        <w:t>instability</w:t>
      </w:r>
      <w:r w:rsidRPr="00353A8C">
        <w:rPr>
          <w:rStyle w:val="StyleUnderline"/>
        </w:rPr>
        <w:t xml:space="preserve"> in the</w:t>
      </w:r>
      <w:r w:rsidRPr="00D37413">
        <w:rPr>
          <w:rStyle w:val="StyleUnderline"/>
        </w:rPr>
        <w:t xml:space="preserve"> rules by which they have to </w:t>
      </w:r>
      <w:r w:rsidRPr="00D37413">
        <w:rPr>
          <w:rStyle w:val="Emphasis"/>
        </w:rPr>
        <w:t>play</w:t>
      </w:r>
      <w:r w:rsidRPr="00D37413">
        <w:rPr>
          <w:rStyle w:val="StyleUnderline"/>
        </w:rPr>
        <w:t xml:space="preserve"> and are rightly </w:t>
      </w:r>
      <w:r w:rsidRPr="00D37413">
        <w:rPr>
          <w:rStyle w:val="Emphasis"/>
        </w:rPr>
        <w:t>confused</w:t>
      </w:r>
      <w:r w:rsidRPr="00D37413">
        <w:rPr>
          <w:rStyle w:val="StyleUnderline"/>
        </w:rPr>
        <w:t xml:space="preserve"> when the Board repeatedly </w:t>
      </w:r>
      <w:r w:rsidRPr="00D37413">
        <w:rPr>
          <w:rStyle w:val="Emphasis"/>
        </w:rPr>
        <w:t>revisits</w:t>
      </w:r>
      <w:r w:rsidRPr="00D37413">
        <w:rPr>
          <w:rStyle w:val="StyleUnderline"/>
        </w:rPr>
        <w:t xml:space="preserve"> and overrules settled </w:t>
      </w:r>
      <w:r w:rsidRPr="00D37413">
        <w:rPr>
          <w:rStyle w:val="Emphasis"/>
        </w:rPr>
        <w:t>doctrine</w:t>
      </w:r>
      <w:r w:rsidRPr="00D37413">
        <w:rPr>
          <w:sz w:val="16"/>
        </w:rPr>
        <w:t>.92</w:t>
      </w:r>
    </w:p>
    <w:p w14:paraId="1F63B533" w14:textId="77777777" w:rsidR="00103991" w:rsidRPr="00D37413" w:rsidRDefault="00103991" w:rsidP="00103991">
      <w:pPr>
        <w:rPr>
          <w:rStyle w:val="Emphasis"/>
        </w:rPr>
      </w:pPr>
      <w:r w:rsidRPr="00567AB7">
        <w:rPr>
          <w:rStyle w:val="StyleUnderline"/>
        </w:rPr>
        <w:t xml:space="preserve">The </w:t>
      </w:r>
      <w:r w:rsidRPr="00D32672">
        <w:rPr>
          <w:rStyle w:val="Emphasis"/>
          <w:highlight w:val="cyan"/>
        </w:rPr>
        <w:t>hesitation</w:t>
      </w:r>
      <w:r w:rsidRPr="00D32672">
        <w:rPr>
          <w:rStyle w:val="StyleUnderline"/>
          <w:highlight w:val="cyan"/>
        </w:rPr>
        <w:t xml:space="preserve"> to comply </w:t>
      </w:r>
      <w:r w:rsidRPr="0001224F">
        <w:rPr>
          <w:rStyle w:val="StyleUnderline"/>
        </w:rPr>
        <w:t xml:space="preserve">with the current </w:t>
      </w:r>
      <w:r w:rsidRPr="0001224F">
        <w:rPr>
          <w:rStyle w:val="Emphasis"/>
        </w:rPr>
        <w:t>status</w:t>
      </w:r>
      <w:r w:rsidRPr="0001224F">
        <w:rPr>
          <w:rStyle w:val="StyleUnderline"/>
        </w:rPr>
        <w:t xml:space="preserve"> of the law as</w:t>
      </w:r>
      <w:r w:rsidRPr="00567AB7">
        <w:rPr>
          <w:rStyle w:val="StyleUnderline"/>
        </w:rPr>
        <w:t xml:space="preserve"> </w:t>
      </w:r>
      <w:r w:rsidRPr="00D37413">
        <w:rPr>
          <w:rStyle w:val="Emphasis"/>
        </w:rPr>
        <w:t>promulgated</w:t>
      </w:r>
      <w:r w:rsidRPr="00567AB7">
        <w:rPr>
          <w:rStyle w:val="StyleUnderline"/>
        </w:rPr>
        <w:t xml:space="preserve"> by the NLRB </w:t>
      </w:r>
      <w:r w:rsidRPr="00D32672">
        <w:rPr>
          <w:rStyle w:val="StyleUnderline"/>
          <w:highlight w:val="cyan"/>
        </w:rPr>
        <w:t>is a</w:t>
      </w:r>
      <w:r w:rsidRPr="00567AB7">
        <w:rPr>
          <w:rStyle w:val="StyleUnderline"/>
        </w:rPr>
        <w:t xml:space="preserve">nother obvious </w:t>
      </w:r>
      <w:r w:rsidRPr="00D32672">
        <w:rPr>
          <w:rStyle w:val="Emphasis"/>
          <w:highlight w:val="cyan"/>
        </w:rPr>
        <w:t>consequence</w:t>
      </w:r>
      <w:r w:rsidRPr="00D32672">
        <w:rPr>
          <w:rStyle w:val="StyleUnderline"/>
          <w:highlight w:val="cyan"/>
        </w:rPr>
        <w:t xml:space="preserve"> of</w:t>
      </w:r>
      <w:r w:rsidRPr="00567AB7">
        <w:rPr>
          <w:rStyle w:val="StyleUnderline"/>
        </w:rPr>
        <w:t xml:space="preserve"> constant </w:t>
      </w:r>
      <w:r w:rsidRPr="00D32672">
        <w:rPr>
          <w:rStyle w:val="Emphasis"/>
          <w:highlight w:val="cyan"/>
        </w:rPr>
        <w:t>overturning</w:t>
      </w:r>
      <w:r w:rsidRPr="00567AB7">
        <w:rPr>
          <w:rStyle w:val="StyleUnderline"/>
        </w:rPr>
        <w:t xml:space="preserve"> of </w:t>
      </w:r>
      <w:r w:rsidRPr="00D32672">
        <w:rPr>
          <w:rStyle w:val="Emphasis"/>
          <w:highlight w:val="cyan"/>
        </w:rPr>
        <w:t>precedent</w:t>
      </w:r>
      <w:r w:rsidRPr="00567AB7">
        <w:rPr>
          <w:rStyle w:val="StyleUnderline"/>
        </w:rPr>
        <w:t>.</w:t>
      </w:r>
      <w:r w:rsidRPr="00D37413">
        <w:rPr>
          <w:sz w:val="16"/>
        </w:rPr>
        <w:t xml:space="preserve"> As previously mentioned, the complexity of labor and employment law presents an inherent challenge in itself.93 </w:t>
      </w:r>
      <w:r w:rsidRPr="00353A8C">
        <w:rPr>
          <w:rStyle w:val="StyleUnderline"/>
        </w:rPr>
        <w:t xml:space="preserve">When there is </w:t>
      </w:r>
      <w:r w:rsidRPr="00D32672">
        <w:rPr>
          <w:rStyle w:val="StyleUnderline"/>
          <w:highlight w:val="cyan"/>
        </w:rPr>
        <w:t xml:space="preserve">no </w:t>
      </w:r>
      <w:r w:rsidRPr="00D32672">
        <w:rPr>
          <w:rStyle w:val="Emphasis"/>
          <w:highlight w:val="cyan"/>
        </w:rPr>
        <w:t>certainty</w:t>
      </w:r>
      <w:r w:rsidRPr="00D32672">
        <w:rPr>
          <w:rStyle w:val="StyleUnderline"/>
          <w:highlight w:val="cyan"/>
        </w:rPr>
        <w:t xml:space="preserve"> </w:t>
      </w:r>
      <w:r w:rsidRPr="00353A8C">
        <w:rPr>
          <w:rStyle w:val="StyleUnderline"/>
        </w:rPr>
        <w:t xml:space="preserve">about the </w:t>
      </w:r>
      <w:r w:rsidRPr="00353A8C">
        <w:rPr>
          <w:rStyle w:val="Emphasis"/>
        </w:rPr>
        <w:t>legality</w:t>
      </w:r>
      <w:r w:rsidRPr="00353A8C">
        <w:rPr>
          <w:rStyle w:val="StyleUnderline"/>
        </w:rPr>
        <w:t xml:space="preserve"> </w:t>
      </w:r>
      <w:r w:rsidRPr="00D32672">
        <w:rPr>
          <w:rStyle w:val="StyleUnderline"/>
          <w:highlight w:val="cyan"/>
        </w:rPr>
        <w:t>of</w:t>
      </w:r>
      <w:r w:rsidRPr="00D37413">
        <w:rPr>
          <w:rStyle w:val="StyleUnderline"/>
        </w:rPr>
        <w:t xml:space="preserve"> certain </w:t>
      </w:r>
      <w:r w:rsidRPr="00D32672">
        <w:rPr>
          <w:rStyle w:val="StyleUnderline"/>
          <w:highlight w:val="cyan"/>
        </w:rPr>
        <w:t xml:space="preserve">workplace </w:t>
      </w:r>
      <w:r w:rsidRPr="00D32672">
        <w:rPr>
          <w:rStyle w:val="Emphasis"/>
          <w:highlight w:val="cyan"/>
        </w:rPr>
        <w:t>rules</w:t>
      </w:r>
      <w:r w:rsidRPr="00D37413">
        <w:rPr>
          <w:sz w:val="16"/>
        </w:rPr>
        <w:t xml:space="preserve">, or any other issue at the intersection of Section 7 and Section 8(a)(1) of the NLRA, </w:t>
      </w:r>
      <w:r w:rsidRPr="00353A8C">
        <w:rPr>
          <w:rStyle w:val="StyleUnderline"/>
        </w:rPr>
        <w:t xml:space="preserve">there is </w:t>
      </w:r>
      <w:r w:rsidRPr="00D32672">
        <w:rPr>
          <w:rStyle w:val="StyleUnderline"/>
          <w:highlight w:val="cyan"/>
        </w:rPr>
        <w:t xml:space="preserve">little </w:t>
      </w:r>
      <w:r w:rsidRPr="00D32672">
        <w:rPr>
          <w:rStyle w:val="Emphasis"/>
          <w:highlight w:val="cyan"/>
        </w:rPr>
        <w:t>incentive</w:t>
      </w:r>
      <w:r w:rsidRPr="00D32672">
        <w:rPr>
          <w:rStyle w:val="StyleUnderline"/>
          <w:highlight w:val="cyan"/>
        </w:rPr>
        <w:t xml:space="preserve"> </w:t>
      </w:r>
      <w:r w:rsidRPr="00353A8C">
        <w:rPr>
          <w:rStyle w:val="StyleUnderline"/>
        </w:rPr>
        <w:t xml:space="preserve">to invest </w:t>
      </w:r>
      <w:r w:rsidRPr="00D32672">
        <w:rPr>
          <w:rStyle w:val="StyleUnderline"/>
          <w:highlight w:val="cyan"/>
        </w:rPr>
        <w:t xml:space="preserve">in </w:t>
      </w:r>
      <w:r w:rsidRPr="00D32672">
        <w:rPr>
          <w:rStyle w:val="Emphasis"/>
          <w:highlight w:val="cyan"/>
        </w:rPr>
        <w:t>compliance</w:t>
      </w:r>
      <w:r w:rsidRPr="00D32672">
        <w:rPr>
          <w:rStyle w:val="StyleUnderline"/>
          <w:highlight w:val="cyan"/>
        </w:rPr>
        <w:t xml:space="preserve"> </w:t>
      </w:r>
      <w:r w:rsidRPr="00353A8C">
        <w:rPr>
          <w:rStyle w:val="StyleUnderline"/>
        </w:rPr>
        <w:t>and</w:t>
      </w:r>
      <w:r w:rsidRPr="00353A8C">
        <w:rPr>
          <w:sz w:val="16"/>
        </w:rPr>
        <w:t>, consequently</w:t>
      </w:r>
      <w:r w:rsidRPr="00D37413">
        <w:rPr>
          <w:sz w:val="16"/>
        </w:rPr>
        <w:t xml:space="preserve">, </w:t>
      </w:r>
      <w:r w:rsidRPr="00D32672">
        <w:rPr>
          <w:rStyle w:val="Emphasis"/>
          <w:highlight w:val="cyan"/>
        </w:rPr>
        <w:t>litigation</w:t>
      </w:r>
      <w:r w:rsidRPr="00D32672">
        <w:rPr>
          <w:rStyle w:val="StyleUnderline"/>
          <w:highlight w:val="cyan"/>
        </w:rPr>
        <w:t xml:space="preserve"> ensues in hopes of</w:t>
      </w:r>
      <w:r w:rsidRPr="00D37413">
        <w:rPr>
          <w:rStyle w:val="StyleUnderline"/>
        </w:rPr>
        <w:t xml:space="preserve"> achieving </w:t>
      </w:r>
      <w:r w:rsidRPr="00D32672">
        <w:rPr>
          <w:rStyle w:val="StyleUnderline"/>
          <w:highlight w:val="cyan"/>
        </w:rPr>
        <w:t xml:space="preserve">a </w:t>
      </w:r>
      <w:r w:rsidRPr="00D32672">
        <w:rPr>
          <w:rStyle w:val="Emphasis"/>
          <w:highlight w:val="cyan"/>
        </w:rPr>
        <w:t>favorable tilt</w:t>
      </w:r>
      <w:r w:rsidRPr="00D32672">
        <w:rPr>
          <w:rStyle w:val="StyleUnderline"/>
          <w:highlight w:val="cyan"/>
        </w:rPr>
        <w:t xml:space="preserve"> </w:t>
      </w:r>
      <w:r w:rsidRPr="00353A8C">
        <w:rPr>
          <w:rStyle w:val="StyleUnderline"/>
        </w:rPr>
        <w:t>in the law</w:t>
      </w:r>
      <w:r w:rsidRPr="00353A8C">
        <w:rPr>
          <w:sz w:val="16"/>
        </w:rPr>
        <w:t xml:space="preserve">.94 </w:t>
      </w:r>
      <w:r w:rsidRPr="00353A8C">
        <w:rPr>
          <w:rStyle w:val="Emphasis"/>
        </w:rPr>
        <w:t>Abundant</w:t>
      </w:r>
      <w:r w:rsidRPr="0001224F">
        <w:rPr>
          <w:rStyle w:val="Emphasis"/>
        </w:rPr>
        <w:t xml:space="preserve"> </w:t>
      </w:r>
      <w:r w:rsidRPr="00D32672">
        <w:rPr>
          <w:rStyle w:val="Emphasis"/>
          <w:highlight w:val="cyan"/>
        </w:rPr>
        <w:t>litigation</w:t>
      </w:r>
      <w:r w:rsidRPr="00D32672">
        <w:rPr>
          <w:rStyle w:val="StyleUnderline"/>
          <w:highlight w:val="cyan"/>
        </w:rPr>
        <w:t xml:space="preserve"> is already the </w:t>
      </w:r>
      <w:r w:rsidRPr="00D32672">
        <w:rPr>
          <w:rStyle w:val="Emphasis"/>
          <w:highlight w:val="cyan"/>
        </w:rPr>
        <w:t>norm</w:t>
      </w:r>
      <w:r w:rsidRPr="00D32672">
        <w:rPr>
          <w:rStyle w:val="StyleUnderline"/>
          <w:highlight w:val="cyan"/>
        </w:rPr>
        <w:t xml:space="preserve"> </w:t>
      </w:r>
      <w:r w:rsidRPr="0001224F">
        <w:rPr>
          <w:rStyle w:val="StyleUnderline"/>
        </w:rPr>
        <w:t xml:space="preserve">in the area of </w:t>
      </w:r>
      <w:r w:rsidRPr="0001224F">
        <w:rPr>
          <w:rStyle w:val="Emphasis"/>
        </w:rPr>
        <w:t>labor relations</w:t>
      </w:r>
      <w:r w:rsidRPr="0001224F">
        <w:rPr>
          <w:rStyle w:val="StyleUnderline"/>
        </w:rPr>
        <w:t xml:space="preserve">, </w:t>
      </w:r>
      <w:r w:rsidRPr="00D32672">
        <w:rPr>
          <w:rStyle w:val="StyleUnderline"/>
          <w:highlight w:val="cyan"/>
        </w:rPr>
        <w:t>because</w:t>
      </w:r>
      <w:r w:rsidRPr="0001224F">
        <w:rPr>
          <w:sz w:val="16"/>
        </w:rPr>
        <w:t>, as oxymoronic as it</w:t>
      </w:r>
      <w:r w:rsidRPr="00D37413">
        <w:rPr>
          <w:sz w:val="16"/>
        </w:rPr>
        <w:t xml:space="preserve"> may sound,</w:t>
      </w:r>
      <w:r w:rsidRPr="00D37413">
        <w:rPr>
          <w:rStyle w:val="StyleUnderline"/>
        </w:rPr>
        <w:t xml:space="preserve"> </w:t>
      </w:r>
      <w:r w:rsidRPr="00D32672">
        <w:rPr>
          <w:rStyle w:val="Emphasis"/>
          <w:highlight w:val="cyan"/>
        </w:rPr>
        <w:t>non-compliance</w:t>
      </w:r>
      <w:r w:rsidRPr="00D37413">
        <w:rPr>
          <w:rStyle w:val="StyleUnderline"/>
        </w:rPr>
        <w:t xml:space="preserve"> with the law </w:t>
      </w:r>
      <w:r w:rsidRPr="00D32672">
        <w:rPr>
          <w:rStyle w:val="StyleUnderline"/>
          <w:highlight w:val="cyan"/>
        </w:rPr>
        <w:t>is</w:t>
      </w:r>
      <w:r w:rsidRPr="00D37413">
        <w:rPr>
          <w:rStyle w:val="StyleUnderline"/>
        </w:rPr>
        <w:t xml:space="preserve"> in many situations a </w:t>
      </w:r>
      <w:r w:rsidRPr="00D32672">
        <w:rPr>
          <w:rStyle w:val="StyleUnderline"/>
          <w:highlight w:val="cyan"/>
        </w:rPr>
        <w:t xml:space="preserve">more </w:t>
      </w:r>
      <w:r w:rsidRPr="00D32672">
        <w:rPr>
          <w:rStyle w:val="Emphasis"/>
          <w:highlight w:val="cyan"/>
        </w:rPr>
        <w:t>desirable</w:t>
      </w:r>
      <w:r w:rsidRPr="00D37413">
        <w:rPr>
          <w:rStyle w:val="StyleUnderline"/>
        </w:rPr>
        <w:t xml:space="preserve"> option </w:t>
      </w:r>
      <w:r w:rsidRPr="00353A8C">
        <w:rPr>
          <w:rStyle w:val="StyleUnderline"/>
        </w:rPr>
        <w:t xml:space="preserve">due to the historical </w:t>
      </w:r>
      <w:r w:rsidRPr="00353A8C">
        <w:rPr>
          <w:rStyle w:val="Emphasis"/>
        </w:rPr>
        <w:t>instability</w:t>
      </w:r>
      <w:r w:rsidRPr="00353A8C">
        <w:rPr>
          <w:rStyle w:val="StyleUnderline"/>
        </w:rPr>
        <w:t xml:space="preserve"> of the</w:t>
      </w:r>
      <w:r w:rsidRPr="00D37413">
        <w:rPr>
          <w:rStyle w:val="StyleUnderline"/>
        </w:rPr>
        <w:t xml:space="preserve"> law.</w:t>
      </w:r>
      <w:r w:rsidRPr="00D37413">
        <w:rPr>
          <w:sz w:val="16"/>
        </w:rPr>
        <w:t xml:space="preserve"> </w:t>
      </w:r>
      <w:r w:rsidRPr="0001224F">
        <w:rPr>
          <w:rStyle w:val="StyleUnderline"/>
        </w:rPr>
        <w:t xml:space="preserve">The Board’s </w:t>
      </w:r>
      <w:r w:rsidRPr="00D32672">
        <w:rPr>
          <w:rStyle w:val="StyleUnderline"/>
          <w:highlight w:val="cyan"/>
        </w:rPr>
        <w:t xml:space="preserve">reversal of </w:t>
      </w:r>
      <w:r w:rsidRPr="00D32672">
        <w:rPr>
          <w:rStyle w:val="Emphasis"/>
          <w:highlight w:val="cyan"/>
        </w:rPr>
        <w:t>precedent</w:t>
      </w:r>
      <w:r w:rsidRPr="00D37413">
        <w:rPr>
          <w:sz w:val="16"/>
        </w:rPr>
        <w:t xml:space="preserve">, while it does not account for a numerically significant portion of its decisional output, </w:t>
      </w:r>
      <w:r w:rsidRPr="00D32672">
        <w:rPr>
          <w:rStyle w:val="StyleUnderline"/>
          <w:highlight w:val="cyan"/>
        </w:rPr>
        <w:t>creates</w:t>
      </w:r>
      <w:r w:rsidRPr="00D37413">
        <w:rPr>
          <w:rStyle w:val="StyleUnderline"/>
        </w:rPr>
        <w:t xml:space="preserve"> the </w:t>
      </w:r>
      <w:r w:rsidRPr="00D32672">
        <w:rPr>
          <w:rStyle w:val="Emphasis"/>
          <w:highlight w:val="cyan"/>
        </w:rPr>
        <w:t>perception</w:t>
      </w:r>
      <w:r w:rsidRPr="00D32672">
        <w:rPr>
          <w:rStyle w:val="StyleUnderline"/>
          <w:highlight w:val="cyan"/>
        </w:rPr>
        <w:t xml:space="preserve"> that litigation </w:t>
      </w:r>
      <w:r w:rsidRPr="0001224F">
        <w:rPr>
          <w:rStyle w:val="StyleUnderline"/>
        </w:rPr>
        <w:t xml:space="preserve">has a great </w:t>
      </w:r>
      <w:r w:rsidRPr="0001224F">
        <w:rPr>
          <w:rStyle w:val="Emphasis"/>
        </w:rPr>
        <w:t>potential</w:t>
      </w:r>
      <w:r w:rsidRPr="0001224F">
        <w:rPr>
          <w:rStyle w:val="StyleUnderline"/>
        </w:rPr>
        <w:t xml:space="preserve"> of being </w:t>
      </w:r>
      <w:r w:rsidRPr="00D32672">
        <w:rPr>
          <w:rStyle w:val="Emphasis"/>
          <w:highlight w:val="cyan"/>
        </w:rPr>
        <w:t>rewarded</w:t>
      </w:r>
      <w:r w:rsidRPr="00D32672">
        <w:rPr>
          <w:rStyle w:val="StyleUnderline"/>
          <w:highlight w:val="cyan"/>
        </w:rPr>
        <w:t xml:space="preserve"> with </w:t>
      </w:r>
      <w:r w:rsidRPr="0001224F">
        <w:rPr>
          <w:rStyle w:val="StyleUnderline"/>
        </w:rPr>
        <w:t>a</w:t>
      </w:r>
      <w:r w:rsidRPr="00D32672">
        <w:rPr>
          <w:rStyle w:val="StyleUnderline"/>
          <w:highlight w:val="cyan"/>
        </w:rPr>
        <w:t xml:space="preserve"> change</w:t>
      </w:r>
      <w:r w:rsidRPr="00D37413">
        <w:rPr>
          <w:rStyle w:val="StyleUnderline"/>
        </w:rPr>
        <w:t xml:space="preserve"> in the </w:t>
      </w:r>
      <w:r w:rsidRPr="00D37413">
        <w:rPr>
          <w:rStyle w:val="Emphasis"/>
        </w:rPr>
        <w:t>law</w:t>
      </w:r>
      <w:r w:rsidRPr="00D37413">
        <w:rPr>
          <w:rStyle w:val="StyleUnderline"/>
        </w:rPr>
        <w:t>.</w:t>
      </w:r>
      <w:r w:rsidRPr="00D37413">
        <w:rPr>
          <w:sz w:val="16"/>
        </w:rPr>
        <w:t xml:space="preserve">95 Statistics show that an astonishing </w:t>
      </w:r>
      <w:r w:rsidRPr="00D37413">
        <w:rPr>
          <w:rStyle w:val="Emphasis"/>
        </w:rPr>
        <w:t>57%</w:t>
      </w:r>
      <w:r w:rsidRPr="00D37413">
        <w:rPr>
          <w:rStyle w:val="StyleUnderline"/>
        </w:rPr>
        <w:t xml:space="preserve"> of </w:t>
      </w:r>
      <w:r w:rsidRPr="00D32672">
        <w:rPr>
          <w:rStyle w:val="StyleUnderline"/>
          <w:highlight w:val="cyan"/>
        </w:rPr>
        <w:t>companies</w:t>
      </w:r>
      <w:r w:rsidRPr="00D37413">
        <w:rPr>
          <w:rStyle w:val="StyleUnderline"/>
        </w:rPr>
        <w:t xml:space="preserve"> with $1 </w:t>
      </w:r>
      <w:r w:rsidRPr="00D37413">
        <w:rPr>
          <w:rStyle w:val="Emphasis"/>
        </w:rPr>
        <w:t>billion</w:t>
      </w:r>
      <w:r w:rsidRPr="00D37413">
        <w:rPr>
          <w:rStyle w:val="StyleUnderline"/>
        </w:rPr>
        <w:t xml:space="preserve"> or more in </w:t>
      </w:r>
      <w:r w:rsidRPr="00353A8C">
        <w:rPr>
          <w:rStyle w:val="Emphasis"/>
        </w:rPr>
        <w:t>revenue</w:t>
      </w:r>
      <w:r w:rsidRPr="00353A8C">
        <w:rPr>
          <w:rStyle w:val="StyleUnderline"/>
        </w:rPr>
        <w:t xml:space="preserve"> plan to </w:t>
      </w:r>
      <w:r w:rsidRPr="00D32672">
        <w:rPr>
          <w:rStyle w:val="Emphasis"/>
          <w:highlight w:val="cyan"/>
        </w:rPr>
        <w:t>increase</w:t>
      </w:r>
      <w:r w:rsidRPr="00D37413">
        <w:rPr>
          <w:rStyle w:val="StyleUnderline"/>
        </w:rPr>
        <w:t xml:space="preserve"> their </w:t>
      </w:r>
      <w:r w:rsidRPr="00D32672">
        <w:rPr>
          <w:rStyle w:val="Emphasis"/>
          <w:highlight w:val="cyan"/>
        </w:rPr>
        <w:t>litigation</w:t>
      </w:r>
      <w:r w:rsidRPr="00D32672">
        <w:rPr>
          <w:rStyle w:val="StyleUnderline"/>
          <w:highlight w:val="cyan"/>
        </w:rPr>
        <w:t xml:space="preserve"> budgets </w:t>
      </w:r>
      <w:r w:rsidRPr="00353A8C">
        <w:rPr>
          <w:rStyle w:val="StyleUnderline"/>
        </w:rPr>
        <w:t xml:space="preserve">by </w:t>
      </w:r>
      <w:r w:rsidRPr="00353A8C">
        <w:rPr>
          <w:rStyle w:val="Emphasis"/>
        </w:rPr>
        <w:t>double digits</w:t>
      </w:r>
      <w:r w:rsidRPr="00353A8C">
        <w:rPr>
          <w:rStyle w:val="StyleUnderline"/>
        </w:rPr>
        <w:t xml:space="preserve"> in</w:t>
      </w:r>
      <w:r w:rsidRPr="00D37413">
        <w:rPr>
          <w:rStyle w:val="StyleUnderline"/>
        </w:rPr>
        <w:t xml:space="preserve"> 2025, citing </w:t>
      </w:r>
      <w:r w:rsidRPr="00D37413">
        <w:rPr>
          <w:rStyle w:val="Emphasis"/>
        </w:rPr>
        <w:t>employment</w:t>
      </w:r>
      <w:r w:rsidRPr="00D37413">
        <w:rPr>
          <w:rStyle w:val="StyleUnderline"/>
        </w:rPr>
        <w:t xml:space="preserve"> as one of the </w:t>
      </w:r>
      <w:r w:rsidRPr="00D37413">
        <w:rPr>
          <w:rStyle w:val="Emphasis"/>
        </w:rPr>
        <w:t>main areas</w:t>
      </w:r>
      <w:r w:rsidRPr="00D37413">
        <w:rPr>
          <w:sz w:val="16"/>
        </w:rPr>
        <w:t xml:space="preserve"> of expected litigation.96</w:t>
      </w:r>
    </w:p>
    <w:p w14:paraId="4F2B1807" w14:textId="77777777" w:rsidR="00103991" w:rsidRPr="00D37413" w:rsidRDefault="00103991" w:rsidP="00103991">
      <w:pPr>
        <w:rPr>
          <w:sz w:val="16"/>
        </w:rPr>
      </w:pPr>
      <w:r w:rsidRPr="00D37413">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4345AEB7" w14:textId="77777777" w:rsidR="00103991" w:rsidRPr="00D37413" w:rsidRDefault="00103991" w:rsidP="00103991">
      <w:pPr>
        <w:rPr>
          <w:rStyle w:val="Emphasis"/>
        </w:rPr>
      </w:pPr>
      <w:r w:rsidRPr="00D37413">
        <w:rPr>
          <w:sz w:val="16"/>
        </w:rPr>
        <w:t xml:space="preserve">Naturally, </w:t>
      </w:r>
      <w:r w:rsidRPr="00D37413">
        <w:rPr>
          <w:rStyle w:val="StyleUnderline"/>
        </w:rPr>
        <w:t xml:space="preserve">the </w:t>
      </w:r>
      <w:r w:rsidRPr="00D32672">
        <w:rPr>
          <w:rStyle w:val="Emphasis"/>
          <w:highlight w:val="cyan"/>
        </w:rPr>
        <w:t>result</w:t>
      </w:r>
      <w:r w:rsidRPr="00D37413">
        <w:rPr>
          <w:rStyle w:val="StyleUnderline"/>
        </w:rPr>
        <w:t xml:space="preserve"> of such practices </w:t>
      </w:r>
      <w:r w:rsidRPr="00D32672">
        <w:rPr>
          <w:rStyle w:val="StyleUnderline"/>
          <w:highlight w:val="cyan"/>
        </w:rPr>
        <w:t>is</w:t>
      </w:r>
      <w:r w:rsidRPr="00D37413">
        <w:rPr>
          <w:rStyle w:val="StyleUnderline"/>
        </w:rPr>
        <w:t xml:space="preserve"> a </w:t>
      </w:r>
      <w:r w:rsidRPr="0001224F">
        <w:rPr>
          <w:rStyle w:val="StyleUnderline"/>
        </w:rPr>
        <w:t>great</w:t>
      </w:r>
      <w:r w:rsidRPr="00D37413">
        <w:rPr>
          <w:rStyle w:val="StyleUnderline"/>
        </w:rPr>
        <w:t xml:space="preserve"> amount of </w:t>
      </w:r>
      <w:r w:rsidRPr="00D32672">
        <w:rPr>
          <w:rStyle w:val="Emphasis"/>
          <w:highlight w:val="cyan"/>
        </w:rPr>
        <w:t>resources</w:t>
      </w:r>
      <w:r w:rsidRPr="00D32672">
        <w:rPr>
          <w:rStyle w:val="StyleUnderline"/>
          <w:highlight w:val="cyan"/>
        </w:rPr>
        <w:t xml:space="preserve"> expended by </w:t>
      </w:r>
      <w:r w:rsidRPr="00D32672">
        <w:rPr>
          <w:rStyle w:val="Emphasis"/>
          <w:highlight w:val="cyan"/>
        </w:rPr>
        <w:t>employers</w:t>
      </w:r>
      <w:r w:rsidRPr="00D32672">
        <w:rPr>
          <w:rStyle w:val="StyleUnderline"/>
          <w:highlight w:val="cyan"/>
        </w:rPr>
        <w:t xml:space="preserve">, </w:t>
      </w:r>
      <w:r w:rsidRPr="00D32672">
        <w:rPr>
          <w:rStyle w:val="Emphasis"/>
          <w:highlight w:val="cyan"/>
        </w:rPr>
        <w:t>unions</w:t>
      </w:r>
      <w:r w:rsidRPr="00D32672">
        <w:rPr>
          <w:rStyle w:val="StyleUnderline"/>
          <w:highlight w:val="cyan"/>
        </w:rPr>
        <w:t xml:space="preserve">, and the </w:t>
      </w:r>
      <w:r w:rsidRPr="00D32672">
        <w:rPr>
          <w:rStyle w:val="Emphasis"/>
          <w:highlight w:val="cyan"/>
        </w:rPr>
        <w:t>Board</w:t>
      </w:r>
      <w:r w:rsidRPr="00D37413">
        <w:rPr>
          <w:rStyle w:val="StyleUnderline"/>
        </w:rPr>
        <w:t xml:space="preserve"> itself </w:t>
      </w:r>
      <w:r w:rsidRPr="00D32672">
        <w:rPr>
          <w:rStyle w:val="StyleUnderline"/>
          <w:highlight w:val="cyan"/>
        </w:rPr>
        <w:t xml:space="preserve">on </w:t>
      </w:r>
      <w:r w:rsidRPr="00D32672">
        <w:rPr>
          <w:rStyle w:val="Emphasis"/>
          <w:highlight w:val="cyan"/>
        </w:rPr>
        <w:t>litigating</w:t>
      </w:r>
      <w:r w:rsidRPr="00D32672">
        <w:rPr>
          <w:rStyle w:val="StyleUnderline"/>
          <w:highlight w:val="cyan"/>
        </w:rPr>
        <w:t xml:space="preserve"> </w:t>
      </w:r>
      <w:r w:rsidRPr="0001224F">
        <w:rPr>
          <w:rStyle w:val="StyleUnderline"/>
        </w:rPr>
        <w:t>volatile issues that are</w:t>
      </w:r>
      <w:r w:rsidRPr="00D37413">
        <w:rPr>
          <w:rStyle w:val="StyleUnderline"/>
        </w:rPr>
        <w:t xml:space="preserve"> not firmly grounded in </w:t>
      </w:r>
      <w:r w:rsidRPr="00D37413">
        <w:rPr>
          <w:rStyle w:val="Emphasis"/>
        </w:rPr>
        <w:t>precedent</w:t>
      </w:r>
      <w:r w:rsidRPr="00D37413">
        <w:rPr>
          <w:rStyle w:val="StyleUnderline"/>
        </w:rPr>
        <w:t>.</w:t>
      </w:r>
      <w:r w:rsidRPr="00D37413">
        <w:rPr>
          <w:sz w:val="16"/>
        </w:rPr>
        <w:t xml:space="preserve">105 Unfortunately, </w:t>
      </w:r>
      <w:r w:rsidRPr="00D37413">
        <w:rPr>
          <w:rStyle w:val="StyleUnderline"/>
        </w:rPr>
        <w:t xml:space="preserve">the </w:t>
      </w:r>
      <w:r w:rsidRPr="0001224F">
        <w:rPr>
          <w:rStyle w:val="Emphasis"/>
        </w:rPr>
        <w:t xml:space="preserve">labor </w:t>
      </w:r>
      <w:r w:rsidRPr="00D32672">
        <w:rPr>
          <w:rStyle w:val="Emphasis"/>
          <w:highlight w:val="cyan"/>
        </w:rPr>
        <w:t xml:space="preserve">unions </w:t>
      </w:r>
      <w:r w:rsidRPr="00D32672">
        <w:rPr>
          <w:rStyle w:val="StyleUnderline"/>
          <w:highlight w:val="cyan"/>
        </w:rPr>
        <w:t>are</w:t>
      </w:r>
      <w:r w:rsidRPr="00D37413">
        <w:rPr>
          <w:rStyle w:val="StyleUnderline"/>
        </w:rPr>
        <w:t xml:space="preserve"> the side that is </w:t>
      </w:r>
      <w:r w:rsidRPr="00D32672">
        <w:rPr>
          <w:rStyle w:val="Emphasis"/>
          <w:highlight w:val="cyan"/>
        </w:rPr>
        <w:t>impacted</w:t>
      </w:r>
      <w:r w:rsidRPr="00D37413">
        <w:rPr>
          <w:rStyle w:val="StyleUnderline"/>
        </w:rPr>
        <w:t xml:space="preserve"> the </w:t>
      </w:r>
      <w:r w:rsidRPr="00D32672">
        <w:rPr>
          <w:rStyle w:val="StyleUnderline"/>
          <w:highlight w:val="cyan"/>
        </w:rPr>
        <w:t>most because they do not have</w:t>
      </w:r>
      <w:r w:rsidRPr="00D37413">
        <w:rPr>
          <w:rStyle w:val="StyleUnderline"/>
        </w:rPr>
        <w:t xml:space="preserve"> the </w:t>
      </w:r>
      <w:r w:rsidRPr="00D32672">
        <w:rPr>
          <w:rStyle w:val="Emphasis"/>
          <w:highlight w:val="cyan"/>
        </w:rPr>
        <w:t>resources</w:t>
      </w:r>
      <w:r w:rsidRPr="00D32672">
        <w:rPr>
          <w:rStyle w:val="StyleUnderline"/>
          <w:highlight w:val="cyan"/>
        </w:rPr>
        <w:t xml:space="preserve"> to afford</w:t>
      </w:r>
      <w:r w:rsidRPr="00D37413">
        <w:rPr>
          <w:rStyle w:val="StyleUnderline"/>
        </w:rPr>
        <w:t xml:space="preserve"> the </w:t>
      </w:r>
      <w:r w:rsidRPr="00D32672">
        <w:rPr>
          <w:rStyle w:val="Emphasis"/>
          <w:highlight w:val="cyan"/>
        </w:rPr>
        <w:t>litigation</w:t>
      </w:r>
      <w:r w:rsidRPr="00D37413">
        <w:rPr>
          <w:rStyle w:val="StyleUnderline"/>
        </w:rPr>
        <w:t xml:space="preserve"> nearly </w:t>
      </w:r>
      <w:r w:rsidRPr="0001224F">
        <w:rPr>
          <w:rStyle w:val="StyleUnderline"/>
        </w:rPr>
        <w:t xml:space="preserve">as much as their </w:t>
      </w:r>
      <w:r w:rsidRPr="0001224F">
        <w:rPr>
          <w:rStyle w:val="Emphasis"/>
        </w:rPr>
        <w:t>employers</w:t>
      </w:r>
      <w:r w:rsidRPr="0001224F">
        <w:rPr>
          <w:rStyle w:val="StyleUnderline"/>
        </w:rPr>
        <w:t xml:space="preserve"> counterparts are</w:t>
      </w:r>
      <w:r w:rsidRPr="0001224F">
        <w:rPr>
          <w:sz w:val="16"/>
        </w:rPr>
        <w:t xml:space="preserve">.106 Consequently, </w:t>
      </w:r>
      <w:r w:rsidRPr="0001224F">
        <w:rPr>
          <w:rStyle w:val="StyleUnderline"/>
        </w:rPr>
        <w:t xml:space="preserve">an </w:t>
      </w:r>
      <w:r w:rsidRPr="0001224F">
        <w:rPr>
          <w:rStyle w:val="Emphasis"/>
        </w:rPr>
        <w:t xml:space="preserve">alarming </w:t>
      </w:r>
      <w:r w:rsidRPr="00D32672">
        <w:rPr>
          <w:rStyle w:val="Emphasis"/>
          <w:highlight w:val="cyan"/>
        </w:rPr>
        <w:t>increase</w:t>
      </w:r>
      <w:r w:rsidRPr="00D32672">
        <w:rPr>
          <w:rStyle w:val="StyleUnderline"/>
          <w:highlight w:val="cyan"/>
        </w:rPr>
        <w:t xml:space="preserve"> in</w:t>
      </w:r>
      <w:r w:rsidRPr="00D37413">
        <w:rPr>
          <w:rStyle w:val="StyleUnderline"/>
        </w:rPr>
        <w:t xml:space="preserve"> the number of </w:t>
      </w:r>
      <w:r w:rsidRPr="00D32672">
        <w:rPr>
          <w:rStyle w:val="StyleUnderline"/>
          <w:highlight w:val="cyan"/>
        </w:rPr>
        <w:t>cases</w:t>
      </w:r>
      <w:r w:rsidRPr="00D37413">
        <w:rPr>
          <w:sz w:val="16"/>
        </w:rPr>
        <w:t xml:space="preserve">, that are accumulating much faster than agents can process them, </w:t>
      </w:r>
      <w:r w:rsidRPr="00353A8C">
        <w:rPr>
          <w:rStyle w:val="StyleUnderline"/>
        </w:rPr>
        <w:t xml:space="preserve">is </w:t>
      </w:r>
      <w:r w:rsidRPr="00D32672">
        <w:rPr>
          <w:rStyle w:val="Emphasis"/>
          <w:highlight w:val="cyan"/>
        </w:rPr>
        <w:t>plaguing</w:t>
      </w:r>
      <w:r w:rsidRPr="00353A8C">
        <w:rPr>
          <w:rStyle w:val="StyleUnderline"/>
        </w:rPr>
        <w:t xml:space="preserve"> </w:t>
      </w:r>
      <w:r w:rsidRPr="00D32672">
        <w:rPr>
          <w:rStyle w:val="StyleUnderline"/>
          <w:highlight w:val="cyan"/>
        </w:rPr>
        <w:t>the agency</w:t>
      </w:r>
      <w:r w:rsidRPr="00D37413">
        <w:rPr>
          <w:rStyle w:val="StyleUnderline"/>
        </w:rPr>
        <w:t xml:space="preserve">, whose </w:t>
      </w:r>
      <w:r w:rsidRPr="00D37413">
        <w:rPr>
          <w:rStyle w:val="Emphasis"/>
        </w:rPr>
        <w:t>dwindling</w:t>
      </w:r>
      <w:r w:rsidRPr="00D37413">
        <w:rPr>
          <w:rStyle w:val="StyleUnderline"/>
        </w:rPr>
        <w:t xml:space="preserve"> rosters are now overwhelmed, </w:t>
      </w:r>
      <w:r w:rsidRPr="00D32672">
        <w:rPr>
          <w:rStyle w:val="StyleUnderline"/>
          <w:highlight w:val="cyan"/>
        </w:rPr>
        <w:t xml:space="preserve">resulting in </w:t>
      </w:r>
      <w:r w:rsidRPr="00D37413">
        <w:rPr>
          <w:rStyle w:val="Emphasis"/>
        </w:rPr>
        <w:t xml:space="preserve">unprecedented </w:t>
      </w:r>
      <w:r w:rsidRPr="00D32672">
        <w:rPr>
          <w:rStyle w:val="Emphasis"/>
          <w:highlight w:val="cyan"/>
        </w:rPr>
        <w:t>delays</w:t>
      </w:r>
      <w:r w:rsidRPr="00D37413">
        <w:rPr>
          <w:rStyle w:val="StyleUnderline"/>
        </w:rPr>
        <w:t xml:space="preserve"> in case resolution </w:t>
      </w:r>
      <w:r w:rsidRPr="00353A8C">
        <w:rPr>
          <w:rStyle w:val="StyleUnderline"/>
        </w:rPr>
        <w:t xml:space="preserve">that </w:t>
      </w:r>
      <w:r w:rsidRPr="00D32672">
        <w:rPr>
          <w:rStyle w:val="StyleUnderline"/>
          <w:highlight w:val="cyan"/>
        </w:rPr>
        <w:t>hurts</w:t>
      </w:r>
      <w:r w:rsidRPr="00D37413">
        <w:rPr>
          <w:rStyle w:val="StyleUnderline"/>
        </w:rPr>
        <w:t xml:space="preserve"> both </w:t>
      </w:r>
      <w:r w:rsidRPr="00D32672">
        <w:rPr>
          <w:rStyle w:val="Emphasis"/>
          <w:highlight w:val="cyan"/>
        </w:rPr>
        <w:t>employers</w:t>
      </w:r>
      <w:r w:rsidRPr="00D32672">
        <w:rPr>
          <w:rStyle w:val="StyleUnderline"/>
          <w:highlight w:val="cyan"/>
        </w:rPr>
        <w:t xml:space="preserve"> and </w:t>
      </w:r>
      <w:r w:rsidRPr="00D32672">
        <w:rPr>
          <w:rStyle w:val="Emphasis"/>
          <w:highlight w:val="cyan"/>
        </w:rPr>
        <w:t>unions</w:t>
      </w:r>
      <w:r w:rsidRPr="00D37413">
        <w:rPr>
          <w:rStyle w:val="StyleUnderline"/>
        </w:rPr>
        <w:t>.</w:t>
      </w:r>
      <w:r w:rsidRPr="00D37413">
        <w:rPr>
          <w:sz w:val="16"/>
        </w:rPr>
        <w:t>107</w:t>
      </w:r>
    </w:p>
    <w:p w14:paraId="634C8B14" w14:textId="77777777" w:rsidR="00103991" w:rsidRDefault="00103991" w:rsidP="00103991">
      <w:r w:rsidRPr="00D37413">
        <w:rPr>
          <w:rStyle w:val="StyleUnderline"/>
        </w:rPr>
        <w:t xml:space="preserve">The </w:t>
      </w:r>
      <w:r w:rsidRPr="00D32672">
        <w:rPr>
          <w:rStyle w:val="StyleUnderline"/>
          <w:highlight w:val="cyan"/>
        </w:rPr>
        <w:t>endless</w:t>
      </w:r>
      <w:r w:rsidRPr="00D37413">
        <w:rPr>
          <w:rStyle w:val="StyleUnderline"/>
        </w:rPr>
        <w:t xml:space="preserve"> </w:t>
      </w:r>
      <w:r w:rsidRPr="00D37413">
        <w:rPr>
          <w:rStyle w:val="Emphasis"/>
        </w:rPr>
        <w:t xml:space="preserve">vicious </w:t>
      </w:r>
      <w:r w:rsidRPr="00D32672">
        <w:rPr>
          <w:rStyle w:val="Emphasis"/>
          <w:highlight w:val="cyan"/>
        </w:rPr>
        <w:t>circle</w:t>
      </w:r>
      <w:r w:rsidRPr="00D37413">
        <w:rPr>
          <w:rStyle w:val="Emphasis"/>
        </w:rPr>
        <w:t xml:space="preserve"> </w:t>
      </w:r>
      <w:r w:rsidRPr="00D37413">
        <w:rPr>
          <w:rStyle w:val="StyleUnderline"/>
        </w:rPr>
        <w:t xml:space="preserve">of decision </w:t>
      </w:r>
      <w:r w:rsidRPr="00D37413">
        <w:rPr>
          <w:rStyle w:val="Emphasis"/>
        </w:rPr>
        <w:t>reversals</w:t>
      </w:r>
      <w:r w:rsidRPr="00D37413">
        <w:rPr>
          <w:rStyle w:val="StyleUnderline"/>
        </w:rPr>
        <w:t xml:space="preserve"> also </w:t>
      </w:r>
      <w:r w:rsidRPr="00D32672">
        <w:rPr>
          <w:rStyle w:val="Emphasis"/>
          <w:highlight w:val="cyan"/>
        </w:rPr>
        <w:t>undercuts</w:t>
      </w:r>
      <w:r w:rsidRPr="00D37413">
        <w:rPr>
          <w:rStyle w:val="StyleUnderline"/>
        </w:rPr>
        <w:t xml:space="preserve"> the </w:t>
      </w:r>
      <w:r w:rsidRPr="00D32672">
        <w:rPr>
          <w:rStyle w:val="StyleUnderline"/>
          <w:highlight w:val="cyan"/>
        </w:rPr>
        <w:t>NLRB</w:t>
      </w:r>
      <w:r w:rsidRPr="00D37413">
        <w:rPr>
          <w:rStyle w:val="StyleUnderline"/>
        </w:rPr>
        <w:t xml:space="preserve">’s </w:t>
      </w:r>
      <w:r w:rsidRPr="00D32672">
        <w:rPr>
          <w:rStyle w:val="Emphasis"/>
          <w:highlight w:val="cyan"/>
        </w:rPr>
        <w:t>cred</w:t>
      </w:r>
      <w:r w:rsidRPr="00D37413">
        <w:rPr>
          <w:rStyle w:val="StyleUnderline"/>
        </w:rPr>
        <w:t xml:space="preserve">ibility </w:t>
      </w:r>
      <w:r w:rsidRPr="00D32672">
        <w:rPr>
          <w:rStyle w:val="StyleUnderline"/>
          <w:highlight w:val="cyan"/>
        </w:rPr>
        <w:t>and</w:t>
      </w:r>
      <w:r w:rsidRPr="00D37413">
        <w:rPr>
          <w:rStyle w:val="StyleUnderline"/>
        </w:rPr>
        <w:t xml:space="preserve"> the overall </w:t>
      </w:r>
      <w:r w:rsidRPr="00D32672">
        <w:rPr>
          <w:rStyle w:val="Emphasis"/>
          <w:highlight w:val="cyan"/>
        </w:rPr>
        <w:t>confidence</w:t>
      </w:r>
      <w:r w:rsidRPr="00D32672">
        <w:rPr>
          <w:rStyle w:val="StyleUnderline"/>
          <w:highlight w:val="cyan"/>
        </w:rPr>
        <w:t xml:space="preserve"> </w:t>
      </w:r>
      <w:r w:rsidRPr="00353A8C">
        <w:rPr>
          <w:rStyle w:val="StyleUnderline"/>
        </w:rPr>
        <w:t xml:space="preserve">in its ability </w:t>
      </w:r>
      <w:r w:rsidRPr="00D32672">
        <w:rPr>
          <w:rStyle w:val="StyleUnderline"/>
          <w:highlight w:val="cyan"/>
        </w:rPr>
        <w:t>to</w:t>
      </w:r>
      <w:r w:rsidRPr="00D37413">
        <w:rPr>
          <w:rStyle w:val="StyleUnderline"/>
        </w:rPr>
        <w:t xml:space="preserve"> justly </w:t>
      </w:r>
      <w:r w:rsidRPr="00D32672">
        <w:rPr>
          <w:rStyle w:val="StyleUnderline"/>
          <w:highlight w:val="cyan"/>
        </w:rPr>
        <w:t xml:space="preserve">apply </w:t>
      </w:r>
      <w:r w:rsidRPr="0001224F">
        <w:rPr>
          <w:rStyle w:val="StyleUnderline"/>
        </w:rPr>
        <w:t xml:space="preserve">the </w:t>
      </w:r>
      <w:r w:rsidRPr="00D32672">
        <w:rPr>
          <w:rStyle w:val="Emphasis"/>
          <w:highlight w:val="cyan"/>
        </w:rPr>
        <w:t>NLRA</w:t>
      </w:r>
      <w:r w:rsidRPr="00D32672">
        <w:rPr>
          <w:sz w:val="16"/>
          <w:highlight w:val="cyan"/>
        </w:rPr>
        <w:t>,</w:t>
      </w:r>
      <w:r w:rsidRPr="00D37413">
        <w:rPr>
          <w:sz w:val="16"/>
        </w:rPr>
        <w:t xml:space="preserve"> putting in question the agency’s position as a neutral arbiter.108 The NLRB has been acquiring a negative reputation as an unstable agency, promulgating an unstable body of law, and scholars had been warning about the </w:t>
      </w:r>
      <w:r w:rsidRPr="00353A8C">
        <w:rPr>
          <w:rStyle w:val="StyleUnderline"/>
        </w:rPr>
        <w:t xml:space="preserve">diminishing </w:t>
      </w:r>
      <w:r w:rsidRPr="00353A8C">
        <w:rPr>
          <w:rStyle w:val="Emphasis"/>
        </w:rPr>
        <w:t>relevance</w:t>
      </w:r>
      <w:r w:rsidRPr="00353A8C">
        <w:rPr>
          <w:rStyle w:val="StyleUnderline"/>
        </w:rPr>
        <w:t xml:space="preserve"> of the NLRA and the Board itself as a potential </w:t>
      </w:r>
      <w:r w:rsidRPr="00353A8C">
        <w:rPr>
          <w:rStyle w:val="Emphasis"/>
        </w:rPr>
        <w:t>consequence</w:t>
      </w:r>
      <w:r w:rsidRPr="00353A8C">
        <w:rPr>
          <w:rStyle w:val="StyleUnderline"/>
        </w:rPr>
        <w:t xml:space="preserve"> of such</w:t>
      </w:r>
      <w:r w:rsidRPr="00D37413">
        <w:rPr>
          <w:rStyle w:val="StyleUnderline"/>
        </w:rPr>
        <w:t xml:space="preserve"> </w:t>
      </w:r>
      <w:r w:rsidRPr="00D37413">
        <w:rPr>
          <w:rStyle w:val="Emphasis"/>
        </w:rPr>
        <w:t>reputation</w:t>
      </w:r>
      <w:r w:rsidRPr="00D37413">
        <w:rPr>
          <w:rStyle w:val="StyleUnderline"/>
        </w:rPr>
        <w:t xml:space="preserve"> since the 1980s</w:t>
      </w:r>
      <w:r w:rsidRPr="00D37413">
        <w:rPr>
          <w:sz w:val="16"/>
        </w:rPr>
        <w:t>.109</w:t>
      </w:r>
    </w:p>
    <w:p w14:paraId="0A806DFD" w14:textId="77777777" w:rsidR="00103991" w:rsidRPr="00076CA6" w:rsidRDefault="00103991" w:rsidP="00103991">
      <w:pPr>
        <w:pStyle w:val="Heading4"/>
        <w:tabs>
          <w:tab w:val="left" w:pos="3780"/>
        </w:tabs>
      </w:pPr>
      <w:r w:rsidRPr="00F51A48">
        <w:lastRenderedPageBreak/>
        <w:t>Both</w:t>
      </w:r>
      <w:r>
        <w:t xml:space="preserve"> </w:t>
      </w:r>
      <w:r>
        <w:rPr>
          <w:u w:val="single"/>
        </w:rPr>
        <w:t>legal delay</w:t>
      </w:r>
      <w:r>
        <w:t xml:space="preserve"> and </w:t>
      </w:r>
      <w:r>
        <w:rPr>
          <w:u w:val="single"/>
        </w:rPr>
        <w:t>industry exposure</w:t>
      </w:r>
      <w:r>
        <w:t xml:space="preserve"> force </w:t>
      </w:r>
      <w:r>
        <w:rPr>
          <w:u w:val="single"/>
        </w:rPr>
        <w:t>property and casualty insurers</w:t>
      </w:r>
      <w:r>
        <w:t xml:space="preserve"> to </w:t>
      </w:r>
      <w:r>
        <w:rPr>
          <w:u w:val="single"/>
        </w:rPr>
        <w:t>absorb cost</w:t>
      </w:r>
      <w:r>
        <w:t xml:space="preserve"> or </w:t>
      </w:r>
      <w:r>
        <w:rPr>
          <w:u w:val="single"/>
        </w:rPr>
        <w:t>drop claims</w:t>
      </w:r>
      <w:r>
        <w:t>.</w:t>
      </w:r>
    </w:p>
    <w:p w14:paraId="7C082FB7" w14:textId="77777777" w:rsidR="00103991" w:rsidRPr="00076CA6" w:rsidRDefault="00103991" w:rsidP="00103991">
      <w:r w:rsidRPr="00076CA6">
        <w:rPr>
          <w:rStyle w:val="Style13ptBold"/>
        </w:rPr>
        <w:t>Brown</w:t>
      </w:r>
      <w:r>
        <w:rPr>
          <w:rStyle w:val="Style13ptBold"/>
        </w:rPr>
        <w:t xml:space="preserve"> ’</w:t>
      </w:r>
      <w:r w:rsidRPr="00076CA6">
        <w:rPr>
          <w:rStyle w:val="Style13ptBold"/>
        </w:rPr>
        <w:t>23</w:t>
      </w:r>
      <w:r>
        <w:t xml:space="preserve"> [Brian, Lori Julga, and James Merz; 2023; Principal and consulting actuary with the Chicago office of Milliman; Principal and consulting actuary with the Milwaukee office of Milliman; Leads actuarial operations at Westfield; CAS E-Forum Winter, "Best Practices for Property and Casualty Actuarial Reserving Departments"]</w:t>
      </w:r>
    </w:p>
    <w:p w14:paraId="611B7125" w14:textId="77777777" w:rsidR="00103991" w:rsidRPr="00D32672" w:rsidRDefault="00103991" w:rsidP="00103991">
      <w:pPr>
        <w:rPr>
          <w:rStyle w:val="StyleUnderline"/>
          <w:highlight w:val="cyan"/>
        </w:rPr>
      </w:pPr>
      <w:r w:rsidRPr="00125D80">
        <w:rPr>
          <w:sz w:val="16"/>
        </w:rPr>
        <w:t xml:space="preserve">If effectively used, visualization software and techniques can allow a chief actuary, CEO/CFO or business leader to review high level results (loss ratios, frequency and severity information) and drill into any level of detail to decern what might be the drivers of the results. </w:t>
      </w:r>
      <w:r w:rsidRPr="00D32672">
        <w:rPr>
          <w:rStyle w:val="StyleUnderline"/>
          <w:highlight w:val="cyan"/>
        </w:rPr>
        <w:t>Management</w:t>
      </w:r>
      <w:r w:rsidRPr="00D32672">
        <w:rPr>
          <w:sz w:val="16"/>
          <w:highlight w:val="cyan"/>
        </w:rPr>
        <w:t xml:space="preserve"> </w:t>
      </w:r>
      <w:r w:rsidRPr="00125D80">
        <w:rPr>
          <w:sz w:val="16"/>
        </w:rPr>
        <w:t xml:space="preserve">could </w:t>
      </w:r>
      <w:r w:rsidRPr="00D32672">
        <w:rPr>
          <w:rStyle w:val="Emphasis"/>
          <w:highlight w:val="cyan"/>
        </w:rPr>
        <w:t>easily review</w:t>
      </w:r>
      <w:r w:rsidRPr="00D32672">
        <w:rPr>
          <w:sz w:val="16"/>
          <w:highlight w:val="cyan"/>
        </w:rPr>
        <w:t xml:space="preserve"> </w:t>
      </w:r>
      <w:r w:rsidRPr="00D32672">
        <w:rPr>
          <w:rStyle w:val="StyleUnderline"/>
          <w:highlight w:val="cyan"/>
        </w:rPr>
        <w:t>results by</w:t>
      </w:r>
      <w:r w:rsidRPr="00D32672">
        <w:rPr>
          <w:sz w:val="16"/>
          <w:highlight w:val="cyan"/>
        </w:rPr>
        <w:t xml:space="preserve"> </w:t>
      </w:r>
      <w:r w:rsidRPr="00125D80">
        <w:rPr>
          <w:sz w:val="16"/>
        </w:rPr>
        <w:t xml:space="preserve">line of business, </w:t>
      </w:r>
      <w:r w:rsidRPr="00D32672">
        <w:rPr>
          <w:rStyle w:val="Emphasis"/>
          <w:highlight w:val="cyan"/>
        </w:rPr>
        <w:t>geographical location</w:t>
      </w:r>
      <w:r w:rsidRPr="00125D80">
        <w:rPr>
          <w:sz w:val="16"/>
        </w:rPr>
        <w:t xml:space="preserve">, individual claims etc. without making ad-hoc requests for the information. Training on visualization software/reports is essential in order for the information not to be misused or misinterpreted. Visualization software can allow users to more easily see and investigate trends in data, have improved access to data, and provide additional and more complete information to management. Communicating Uncertainty Reserving actuaries estimate unpaid claim liabilities. These </w:t>
      </w:r>
      <w:r w:rsidRPr="00D32672">
        <w:rPr>
          <w:rStyle w:val="StyleUnderline"/>
          <w:highlight w:val="cyan"/>
        </w:rPr>
        <w:t>estimates</w:t>
      </w:r>
      <w:r w:rsidRPr="00125D80">
        <w:rPr>
          <w:sz w:val="16"/>
        </w:rPr>
        <w:t xml:space="preserve">, </w:t>
      </w:r>
      <w:r w:rsidRPr="00DE7902">
        <w:rPr>
          <w:rStyle w:val="StyleUnderline"/>
        </w:rPr>
        <w:t>by their nature</w:t>
      </w:r>
      <w:r w:rsidRPr="00DE7902">
        <w:rPr>
          <w:sz w:val="16"/>
        </w:rPr>
        <w:t xml:space="preserve"> </w:t>
      </w:r>
      <w:r w:rsidRPr="00D32672">
        <w:rPr>
          <w:rStyle w:val="StyleUnderline"/>
          <w:highlight w:val="cyan"/>
        </w:rPr>
        <w:t>are uncertain</w:t>
      </w:r>
      <w:r w:rsidRPr="00125D80">
        <w:rPr>
          <w:sz w:val="16"/>
        </w:rPr>
        <w:t xml:space="preserve">, as the estimates reflect future contingencies. </w:t>
      </w:r>
      <w:r w:rsidRPr="00D32672">
        <w:rPr>
          <w:rStyle w:val="Emphasis"/>
          <w:highlight w:val="cyan"/>
        </w:rPr>
        <w:t>Changes</w:t>
      </w:r>
      <w:r w:rsidRPr="00D32672">
        <w:rPr>
          <w:sz w:val="16"/>
          <w:highlight w:val="cyan"/>
        </w:rPr>
        <w:t xml:space="preserve"> </w:t>
      </w:r>
      <w:r w:rsidRPr="00D32672">
        <w:rPr>
          <w:rStyle w:val="StyleUnderline"/>
          <w:highlight w:val="cyan"/>
        </w:rPr>
        <w:t>in</w:t>
      </w:r>
      <w:r w:rsidRPr="00D32672">
        <w:rPr>
          <w:sz w:val="16"/>
          <w:highlight w:val="cyan"/>
        </w:rPr>
        <w:t xml:space="preserve"> </w:t>
      </w:r>
      <w:r w:rsidRPr="00125D80">
        <w:rPr>
          <w:sz w:val="16"/>
        </w:rPr>
        <w:t xml:space="preserve">assumptions or </w:t>
      </w:r>
      <w:r w:rsidRPr="00D32672">
        <w:rPr>
          <w:rStyle w:val="Emphasis"/>
          <w:highlight w:val="cyan"/>
        </w:rPr>
        <w:t>underlying</w:t>
      </w:r>
      <w:r w:rsidRPr="00D32672">
        <w:rPr>
          <w:sz w:val="16"/>
          <w:highlight w:val="cyan"/>
        </w:rPr>
        <w:t xml:space="preserve"> </w:t>
      </w:r>
      <w:r w:rsidRPr="00D32672">
        <w:rPr>
          <w:rStyle w:val="StyleUnderline"/>
          <w:highlight w:val="cyan"/>
        </w:rPr>
        <w:t>industry trends such as</w:t>
      </w:r>
      <w:r w:rsidRPr="00D32672">
        <w:rPr>
          <w:sz w:val="16"/>
          <w:highlight w:val="cyan"/>
        </w:rPr>
        <w:t xml:space="preserve"> </w:t>
      </w:r>
      <w:r w:rsidRPr="00125D80">
        <w:rPr>
          <w:sz w:val="16"/>
        </w:rPr>
        <w:t xml:space="preserve">inflation rates or </w:t>
      </w:r>
      <w:r w:rsidRPr="00D32672">
        <w:rPr>
          <w:rStyle w:val="Emphasis"/>
          <w:highlight w:val="cyan"/>
        </w:rPr>
        <w:t xml:space="preserve">litigation </w:t>
      </w:r>
      <w:r w:rsidRPr="00DE7902">
        <w:rPr>
          <w:rStyle w:val="Emphasis"/>
        </w:rPr>
        <w:t>trends</w:t>
      </w:r>
      <w:r w:rsidRPr="00DE7902">
        <w:rPr>
          <w:sz w:val="16"/>
        </w:rPr>
        <w:t xml:space="preserve"> </w:t>
      </w:r>
      <w:r w:rsidRPr="00D32672">
        <w:rPr>
          <w:rStyle w:val="StyleUnderline"/>
          <w:highlight w:val="cyan"/>
        </w:rPr>
        <w:t>contribute to</w:t>
      </w:r>
      <w:r w:rsidRPr="00D32672">
        <w:rPr>
          <w:sz w:val="16"/>
          <w:highlight w:val="cyan"/>
        </w:rPr>
        <w:t xml:space="preserve"> </w:t>
      </w:r>
      <w:r w:rsidRPr="00125D80">
        <w:rPr>
          <w:sz w:val="16"/>
        </w:rPr>
        <w:t xml:space="preserve">the </w:t>
      </w:r>
      <w:r w:rsidRPr="00D32672">
        <w:rPr>
          <w:rStyle w:val="Emphasis"/>
          <w:highlight w:val="cyan"/>
        </w:rPr>
        <w:t>variability</w:t>
      </w:r>
      <w:r w:rsidRPr="00D32672">
        <w:rPr>
          <w:rStyle w:val="StyleUnderline"/>
          <w:highlight w:val="cyan"/>
        </w:rPr>
        <w:t xml:space="preserve"> of results.</w:t>
      </w:r>
      <w:r w:rsidRPr="00D32672">
        <w:rPr>
          <w:sz w:val="16"/>
          <w:highlight w:val="cyan"/>
        </w:rPr>
        <w:t xml:space="preserve"> </w:t>
      </w:r>
      <w:r w:rsidRPr="00125D80">
        <w:rPr>
          <w:sz w:val="16"/>
        </w:rPr>
        <w:t xml:space="preserve">Changes in a company’s internal practices or procedures add additional variability and uncertainty to the indications. Internal company changes include changes in settlement rates, case reserve adequacy, and new types of losses that are not sufficiently represented in historical experience. It is important for the actuaries to communicate not only the uncertainty associated with global influences but also company specific influences. It is often helpful when actuaries are communicating to the board or audit committee to illustrate the uncertainty by changing assumptions. For example, the actuaries could quantify the change in unpaid claim liabilities under various situations, such as: • An increase to the claim cost trends by 1% or 2 % than what was reflected in the analysis. • If adjustments were not made to the settlement rate. • If new types of losses continue to emerge at a particular rate. If the reserving department determines a distribution of unpaid claim liabilities, it is often helpful to illustrate where in the range the unpaid claim liabilities would fall if a certain assumption is realized. For example, one could explain that if medical inflation increases by 3% (from 4% to 7%) then unpaid claim liabilities would increase 20% and this would be equivalent to a 70% confidence level. It is important not to just display a range of results but explain and illustrate under what circumstances a higher or lower result might be reached. Not only is it important to illustrate, explain and provide sensitivity testing on known drivers of uncertainty, but it is also key to communicate unknown uncertainty. </w:t>
      </w:r>
      <w:r w:rsidRPr="00D32672">
        <w:rPr>
          <w:rStyle w:val="StyleUnderline"/>
          <w:highlight w:val="cyan"/>
        </w:rPr>
        <w:t xml:space="preserve">Although unknown uncertainty is </w:t>
      </w:r>
      <w:r w:rsidRPr="00D32672">
        <w:rPr>
          <w:rStyle w:val="Emphasis"/>
          <w:highlight w:val="cyan"/>
        </w:rPr>
        <w:t>harder</w:t>
      </w:r>
      <w:r w:rsidRPr="00D32672">
        <w:rPr>
          <w:rStyle w:val="StyleUnderline"/>
          <w:highlight w:val="cyan"/>
        </w:rPr>
        <w:t xml:space="preserve"> </w:t>
      </w:r>
      <w:r w:rsidRPr="00D32672">
        <w:rPr>
          <w:rStyle w:val="Emphasis"/>
          <w:highlight w:val="cyan"/>
        </w:rPr>
        <w:t>to communicate</w:t>
      </w:r>
      <w:r w:rsidRPr="00D32672">
        <w:rPr>
          <w:rStyle w:val="StyleUnderline"/>
          <w:highlight w:val="cyan"/>
        </w:rPr>
        <w:t xml:space="preserve">, it is </w:t>
      </w:r>
      <w:r w:rsidRPr="00D32672">
        <w:rPr>
          <w:rStyle w:val="Emphasis"/>
          <w:highlight w:val="cyan"/>
        </w:rPr>
        <w:t>essential to acknowledge</w:t>
      </w:r>
      <w:r w:rsidRPr="00D32672">
        <w:rPr>
          <w:rStyle w:val="StyleUnderline"/>
          <w:highlight w:val="cyan"/>
        </w:rPr>
        <w:t xml:space="preserve"> that it</w:t>
      </w:r>
      <w:r w:rsidRPr="00DE7902">
        <w:rPr>
          <w:rStyle w:val="StyleUnderline"/>
        </w:rPr>
        <w:t xml:space="preserve"> </w:t>
      </w:r>
      <w:r w:rsidRPr="00DE7902">
        <w:rPr>
          <w:rStyle w:val="Emphasis"/>
        </w:rPr>
        <w:t>exists</w:t>
      </w:r>
      <w:r w:rsidRPr="00DE7902">
        <w:rPr>
          <w:rStyle w:val="StyleUnderline"/>
        </w:rPr>
        <w:t xml:space="preserve"> and </w:t>
      </w:r>
      <w:r w:rsidRPr="00D32672">
        <w:rPr>
          <w:rStyle w:val="Emphasis"/>
          <w:highlight w:val="cyan"/>
        </w:rPr>
        <w:t>is not quantified.</w:t>
      </w:r>
      <w:r w:rsidRPr="00D32672">
        <w:rPr>
          <w:rStyle w:val="StyleUnderline"/>
          <w:highlight w:val="cyan"/>
        </w:rPr>
        <w:t xml:space="preserve"> Unknown uncertainty could include future changes in</w:t>
      </w:r>
      <w:r w:rsidRPr="00D32672">
        <w:rPr>
          <w:sz w:val="16"/>
          <w:highlight w:val="cyan"/>
        </w:rPr>
        <w:t xml:space="preserve"> </w:t>
      </w:r>
      <w:r w:rsidRPr="00125D80">
        <w:rPr>
          <w:sz w:val="16"/>
        </w:rPr>
        <w:t xml:space="preserve">tort reform, </w:t>
      </w:r>
      <w:r w:rsidRPr="00D32672">
        <w:rPr>
          <w:rStyle w:val="Emphasis"/>
          <w:highlight w:val="cyan"/>
        </w:rPr>
        <w:t>judicial</w:t>
      </w:r>
      <w:r w:rsidRPr="00D32672">
        <w:rPr>
          <w:sz w:val="16"/>
          <w:highlight w:val="cyan"/>
        </w:rPr>
        <w:t xml:space="preserve"> </w:t>
      </w:r>
      <w:r w:rsidRPr="00125D80">
        <w:rPr>
          <w:sz w:val="16"/>
        </w:rPr>
        <w:t xml:space="preserve">attitudes, COVID </w:t>
      </w:r>
      <w:r w:rsidRPr="00D32672">
        <w:rPr>
          <w:rStyle w:val="Emphasis"/>
          <w:highlight w:val="cyan"/>
        </w:rPr>
        <w:t>claims</w:t>
      </w:r>
      <w:r w:rsidRPr="00125D80">
        <w:rPr>
          <w:sz w:val="16"/>
        </w:rPr>
        <w:t xml:space="preserve">, etc. Adaptability of Reserving Department In addition to evaluating effective communication, it is also important if the reserving department is adaptable. One might ask: • How are actuarial methods responding to the changing environment? • Are the actuarial leaders developing the appropriate new skills to effectively manage, especially in our ever-changing pandemic environment? • Does the actuarial team have the right skillsets to meet the evolving needs? Actuarial models work very well when underlying conditions stay relatively constant. However, historical actuarial models, without adjustment, work poorly when underlying conditions change rapidly. In the late 1990s conditions changed rapidly (e.g., rate decreases, coverage expansions) and actuarial projections were biased low. In the early to mid-2000s conditions rapidly changed again (e.g., significant rate increases, low claims inflation) and actuarial projections were biased high. Appendix A provides some specific examples in more detail. </w:t>
      </w:r>
      <w:r w:rsidRPr="00D32672">
        <w:rPr>
          <w:rStyle w:val="StyleUnderline"/>
          <w:highlight w:val="cyan"/>
        </w:rPr>
        <w:t>COVID</w:t>
      </w:r>
      <w:r w:rsidRPr="00D32672">
        <w:rPr>
          <w:sz w:val="16"/>
          <w:highlight w:val="cyan"/>
        </w:rPr>
        <w:t xml:space="preserve"> </w:t>
      </w:r>
      <w:r w:rsidRPr="002033FB">
        <w:rPr>
          <w:sz w:val="16"/>
        </w:rPr>
        <w:t xml:space="preserve">has </w:t>
      </w:r>
      <w:r w:rsidRPr="00D32672">
        <w:rPr>
          <w:rStyle w:val="StyleUnderline"/>
          <w:highlight w:val="cyan"/>
        </w:rPr>
        <w:t>had a dramatic direct effect on the insurance market</w:t>
      </w:r>
      <w:r w:rsidRPr="002033FB">
        <w:rPr>
          <w:sz w:val="16"/>
        </w:rPr>
        <w:t>. Some</w:t>
      </w:r>
      <w:r w:rsidRPr="00125D80">
        <w:rPr>
          <w:sz w:val="16"/>
        </w:rPr>
        <w:t xml:space="preserve"> </w:t>
      </w:r>
      <w:r w:rsidRPr="002033FB">
        <w:rPr>
          <w:sz w:val="16"/>
        </w:rPr>
        <w:t>coverages have experienced significant direct losses (e.g., event cancellation,</w:t>
      </w:r>
      <w:r w:rsidRPr="00125D80">
        <w:rPr>
          <w:sz w:val="16"/>
        </w:rPr>
        <w:t xml:space="preserve"> </w:t>
      </w:r>
      <w:r w:rsidRPr="002033FB">
        <w:rPr>
          <w:sz w:val="16"/>
        </w:rPr>
        <w:t>export credit, business interruption in the U.K.), while other coverages have</w:t>
      </w:r>
      <w:r w:rsidRPr="00125D80">
        <w:rPr>
          <w:sz w:val="16"/>
        </w:rPr>
        <w:t xml:space="preserve"> </w:t>
      </w:r>
      <w:r w:rsidRPr="002033FB">
        <w:rPr>
          <w:sz w:val="16"/>
        </w:rPr>
        <w:t>seen reduced claims (e.g., personal auto and workers compensation in nonessential businesses, general liability).</w:t>
      </w:r>
      <w:r w:rsidRPr="00125D80">
        <w:rPr>
          <w:sz w:val="16"/>
        </w:rPr>
        <w:t xml:space="preserve"> COVID is also having an indirect impact on some companies and coverages: • The economy suffered due to lock down restrictions resulting in financial difficulty for some companies (e.g., a record number of bankruptcies) — this may lead to more D&amp;O (Directors &amp; Officers) and professional liability claims against advisors; • The work from home situation resulted in a significant increase in the number of cyber incidents and insurance claims.2 • The </w:t>
      </w:r>
      <w:r w:rsidRPr="00D32672">
        <w:rPr>
          <w:rStyle w:val="StyleUnderline"/>
          <w:highlight w:val="cyan"/>
        </w:rPr>
        <w:t>courts</w:t>
      </w:r>
      <w:r w:rsidRPr="00D32672">
        <w:rPr>
          <w:sz w:val="16"/>
          <w:highlight w:val="cyan"/>
        </w:rPr>
        <w:t xml:space="preserve"> </w:t>
      </w:r>
      <w:r w:rsidRPr="00D32672">
        <w:rPr>
          <w:rStyle w:val="StyleUnderline"/>
          <w:highlight w:val="cyan"/>
        </w:rPr>
        <w:t>are back-logged</w:t>
      </w:r>
      <w:r w:rsidRPr="00D32672">
        <w:rPr>
          <w:sz w:val="16"/>
          <w:highlight w:val="cyan"/>
        </w:rPr>
        <w:t xml:space="preserve"> </w:t>
      </w:r>
      <w:r w:rsidRPr="00125D80">
        <w:rPr>
          <w:sz w:val="16"/>
        </w:rPr>
        <w:t xml:space="preserve">and </w:t>
      </w:r>
      <w:r w:rsidRPr="00D32672">
        <w:rPr>
          <w:rStyle w:val="StyleUnderline"/>
          <w:highlight w:val="cyan"/>
        </w:rPr>
        <w:t>claims are remaining open for long time periods,</w:t>
      </w:r>
      <w:r w:rsidRPr="00D32672">
        <w:rPr>
          <w:sz w:val="16"/>
          <w:highlight w:val="cyan"/>
        </w:rPr>
        <w:t xml:space="preserve"> </w:t>
      </w:r>
      <w:r w:rsidRPr="00D32672">
        <w:rPr>
          <w:rStyle w:val="StyleUnderline"/>
          <w:highlight w:val="cyan"/>
        </w:rPr>
        <w:t>which</w:t>
      </w:r>
      <w:r w:rsidRPr="00D32672">
        <w:rPr>
          <w:sz w:val="16"/>
          <w:highlight w:val="cyan"/>
        </w:rPr>
        <w:t xml:space="preserve"> </w:t>
      </w:r>
      <w:r w:rsidRPr="00125D80">
        <w:rPr>
          <w:sz w:val="16"/>
        </w:rPr>
        <w:t xml:space="preserve">eventually </w:t>
      </w:r>
      <w:r w:rsidRPr="00D32672">
        <w:rPr>
          <w:rStyle w:val="StyleUnderline"/>
          <w:highlight w:val="cyan"/>
        </w:rPr>
        <w:t xml:space="preserve">may result in </w:t>
      </w:r>
      <w:r w:rsidRPr="00D32672">
        <w:rPr>
          <w:rStyle w:val="Emphasis"/>
          <w:highlight w:val="cyan"/>
        </w:rPr>
        <w:t>higher</w:t>
      </w:r>
      <w:r w:rsidRPr="00D32672">
        <w:rPr>
          <w:rStyle w:val="StyleUnderline"/>
          <w:highlight w:val="cyan"/>
        </w:rPr>
        <w:t xml:space="preserve"> </w:t>
      </w:r>
      <w:r w:rsidRPr="00D32672">
        <w:rPr>
          <w:rStyle w:val="Emphasis"/>
          <w:highlight w:val="cyan"/>
        </w:rPr>
        <w:t>indemnity cost</w:t>
      </w:r>
      <w:r w:rsidRPr="00D32672">
        <w:rPr>
          <w:rStyle w:val="StyleUnderline"/>
          <w:highlight w:val="cyan"/>
        </w:rPr>
        <w:t xml:space="preserve"> and </w:t>
      </w:r>
      <w:r w:rsidRPr="00D32672">
        <w:rPr>
          <w:rStyle w:val="Emphasis"/>
          <w:highlight w:val="cyan"/>
        </w:rPr>
        <w:t>legal</w:t>
      </w:r>
      <w:r w:rsidRPr="00D32672">
        <w:rPr>
          <w:rStyle w:val="StyleUnderline"/>
          <w:highlight w:val="cyan"/>
        </w:rPr>
        <w:t xml:space="preserve"> and </w:t>
      </w:r>
      <w:r w:rsidRPr="00D32672">
        <w:rPr>
          <w:rStyle w:val="Emphasis"/>
          <w:highlight w:val="cyan"/>
        </w:rPr>
        <w:t>other adjusting expenses</w:t>
      </w:r>
      <w:r w:rsidRPr="00D32672">
        <w:rPr>
          <w:rStyle w:val="StyleUnderline"/>
          <w:highlight w:val="cyan"/>
        </w:rPr>
        <w:t xml:space="preserve"> </w:t>
      </w:r>
      <w:r w:rsidRPr="00D32672">
        <w:rPr>
          <w:rStyle w:val="Emphasis"/>
          <w:highlight w:val="cyan"/>
        </w:rPr>
        <w:t>associated</w:t>
      </w:r>
      <w:r w:rsidRPr="00D32672">
        <w:rPr>
          <w:rStyle w:val="StyleUnderline"/>
          <w:highlight w:val="cyan"/>
        </w:rPr>
        <w:t xml:space="preserve"> </w:t>
      </w:r>
      <w:r w:rsidRPr="00D32672">
        <w:rPr>
          <w:rStyle w:val="Emphasis"/>
          <w:highlight w:val="cyan"/>
        </w:rPr>
        <w:t>with</w:t>
      </w:r>
      <w:r w:rsidRPr="00D32672">
        <w:rPr>
          <w:rStyle w:val="StyleUnderline"/>
          <w:highlight w:val="cyan"/>
        </w:rPr>
        <w:t xml:space="preserve"> the </w:t>
      </w:r>
      <w:r w:rsidRPr="00D32672">
        <w:rPr>
          <w:rStyle w:val="Emphasis"/>
          <w:highlight w:val="cyan"/>
        </w:rPr>
        <w:t>claims</w:t>
      </w:r>
      <w:r w:rsidRPr="00D32672">
        <w:rPr>
          <w:rStyle w:val="StyleUnderline"/>
          <w:highlight w:val="cyan"/>
        </w:rPr>
        <w:t xml:space="preserve">. </w:t>
      </w:r>
    </w:p>
    <w:p w14:paraId="74D08768" w14:textId="77777777" w:rsidR="00103991" w:rsidRPr="00640A81" w:rsidRDefault="00103991" w:rsidP="00103991">
      <w:pPr>
        <w:pStyle w:val="Heading4"/>
      </w:pPr>
      <w:r>
        <w:rPr>
          <w:u w:val="single"/>
        </w:rPr>
        <w:t>Price hikes</w:t>
      </w:r>
      <w:r>
        <w:t xml:space="preserve"> and </w:t>
      </w:r>
      <w:r>
        <w:rPr>
          <w:u w:val="single"/>
        </w:rPr>
        <w:t>dropping coverage</w:t>
      </w:r>
      <w:r>
        <w:t xml:space="preserve"> ruin </w:t>
      </w:r>
      <w:r>
        <w:rPr>
          <w:u w:val="single"/>
        </w:rPr>
        <w:t>disaster resilience</w:t>
      </w:r>
      <w:r w:rsidRPr="00F96812">
        <w:rPr>
          <w:b w:val="0"/>
          <w:bCs/>
        </w:rPr>
        <w:t xml:space="preserve">---industry </w:t>
      </w:r>
      <w:r w:rsidRPr="00F96812">
        <w:rPr>
          <w:b w:val="0"/>
          <w:bCs/>
          <w:u w:val="single"/>
        </w:rPr>
        <w:t>profit</w:t>
      </w:r>
      <w:r w:rsidRPr="00F96812">
        <w:rPr>
          <w:b w:val="0"/>
          <w:bCs/>
        </w:rPr>
        <w:t xml:space="preserve"> causes </w:t>
      </w:r>
      <w:r w:rsidRPr="00F96812">
        <w:rPr>
          <w:b w:val="0"/>
          <w:bCs/>
          <w:u w:val="single"/>
        </w:rPr>
        <w:t>investments in collaborative management</w:t>
      </w:r>
      <w:r w:rsidRPr="00F96812">
        <w:rPr>
          <w:b w:val="0"/>
          <w:bCs/>
        </w:rPr>
        <w:t xml:space="preserve"> and </w:t>
      </w:r>
      <w:r w:rsidRPr="00F96812">
        <w:rPr>
          <w:b w:val="0"/>
          <w:bCs/>
          <w:u w:val="single"/>
        </w:rPr>
        <w:t>best practices</w:t>
      </w:r>
      <w:r w:rsidRPr="00F96812">
        <w:rPr>
          <w:b w:val="0"/>
          <w:bCs/>
        </w:rPr>
        <w:t xml:space="preserve"> that </w:t>
      </w:r>
      <w:r w:rsidRPr="00F96812">
        <w:rPr>
          <w:b w:val="0"/>
          <w:bCs/>
          <w:u w:val="single"/>
        </w:rPr>
        <w:t>solve</w:t>
      </w:r>
      <w:r w:rsidRPr="00F96812">
        <w:rPr>
          <w:b w:val="0"/>
          <w:bCs/>
        </w:rPr>
        <w:t>.</w:t>
      </w:r>
    </w:p>
    <w:p w14:paraId="7EE7A15B" w14:textId="77777777" w:rsidR="00103991" w:rsidRDefault="00103991" w:rsidP="00103991">
      <w:r w:rsidRPr="006016A8">
        <w:rPr>
          <w:rStyle w:val="Style13ptBold"/>
        </w:rPr>
        <w:t>Quigley 25</w:t>
      </w:r>
      <w:r>
        <w:t xml:space="preserve"> [Michael. July 29. Head of Property Underwriting &amp; Multiline Risk Quantification. "How the insurance industry is tackling rising natural disaster costs through science-based risk mitigation." </w:t>
      </w:r>
      <w:r>
        <w:lastRenderedPageBreak/>
        <w:t>https://www.munichre.com/us-non-life/en/insights/natural-disaster-and-climate-change/how-the-insurance-industry-is-tackling-rising-natural-disaster-costs.html. MW]</w:t>
      </w:r>
    </w:p>
    <w:p w14:paraId="17261493" w14:textId="77777777" w:rsidR="00103991" w:rsidRPr="00902AE4" w:rsidRDefault="00103991" w:rsidP="00103991">
      <w:pPr>
        <w:rPr>
          <w:rStyle w:val="StyleUnderline"/>
        </w:rPr>
      </w:pPr>
      <w:r w:rsidRPr="00902AE4">
        <w:rPr>
          <w:rStyle w:val="StyleUnderline"/>
        </w:rPr>
        <w:t xml:space="preserve">The </w:t>
      </w:r>
      <w:r w:rsidRPr="00D32672">
        <w:rPr>
          <w:rStyle w:val="StyleUnderline"/>
          <w:highlight w:val="cyan"/>
        </w:rPr>
        <w:t>insurance</w:t>
      </w:r>
      <w:r w:rsidRPr="00902AE4">
        <w:rPr>
          <w:rStyle w:val="StyleUnderline"/>
        </w:rPr>
        <w:t xml:space="preserve"> </w:t>
      </w:r>
      <w:r w:rsidRPr="00902AE4">
        <w:rPr>
          <w:rStyle w:val="Emphasis"/>
        </w:rPr>
        <w:t>industry</w:t>
      </w:r>
      <w:r w:rsidRPr="00902AE4">
        <w:rPr>
          <w:rStyle w:val="StyleUnderline"/>
        </w:rPr>
        <w:t xml:space="preserve"> </w:t>
      </w:r>
      <w:r w:rsidRPr="00D32672">
        <w:rPr>
          <w:rStyle w:val="StyleUnderline"/>
          <w:highlight w:val="cyan"/>
        </w:rPr>
        <w:t>faces</w:t>
      </w:r>
      <w:r w:rsidRPr="00902AE4">
        <w:rPr>
          <w:rStyle w:val="StyleUnderline"/>
        </w:rPr>
        <w:t xml:space="preserve"> an unprecedented </w:t>
      </w:r>
      <w:r w:rsidRPr="00902AE4">
        <w:rPr>
          <w:rStyle w:val="Emphasis"/>
        </w:rPr>
        <w:t>challenge</w:t>
      </w:r>
      <w:r w:rsidRPr="00902AE4">
        <w:rPr>
          <w:rStyle w:val="StyleUnderline"/>
        </w:rPr>
        <w:t xml:space="preserve"> as </w:t>
      </w:r>
      <w:r w:rsidRPr="00D32672">
        <w:rPr>
          <w:rStyle w:val="StyleUnderline"/>
          <w:highlight w:val="cyan"/>
        </w:rPr>
        <w:t xml:space="preserve">natural </w:t>
      </w:r>
      <w:r w:rsidRPr="00D32672">
        <w:rPr>
          <w:rStyle w:val="Emphasis"/>
          <w:highlight w:val="cyan"/>
        </w:rPr>
        <w:t>disasters</w:t>
      </w:r>
      <w:r w:rsidRPr="00902AE4">
        <w:rPr>
          <w:rStyle w:val="StyleUnderline"/>
        </w:rPr>
        <w:t xml:space="preserve"> become more </w:t>
      </w:r>
      <w:r w:rsidRPr="00902AE4">
        <w:rPr>
          <w:rStyle w:val="Emphasis"/>
        </w:rPr>
        <w:t>frequent</w:t>
      </w:r>
      <w:r w:rsidRPr="00902AE4">
        <w:rPr>
          <w:rStyle w:val="StyleUnderline"/>
        </w:rPr>
        <w:t xml:space="preserve">, </w:t>
      </w:r>
      <w:r w:rsidRPr="00902AE4">
        <w:rPr>
          <w:rStyle w:val="Emphasis"/>
        </w:rPr>
        <w:t>severe</w:t>
      </w:r>
      <w:r w:rsidRPr="00902AE4">
        <w:rPr>
          <w:rStyle w:val="StyleUnderline"/>
        </w:rPr>
        <w:t xml:space="preserve">, and </w:t>
      </w:r>
      <w:r w:rsidRPr="00902AE4">
        <w:rPr>
          <w:rStyle w:val="Emphasis"/>
        </w:rPr>
        <w:t>costly</w:t>
      </w:r>
      <w:r w:rsidRPr="00CF5217">
        <w:rPr>
          <w:sz w:val="16"/>
        </w:rPr>
        <w:t xml:space="preserve">. In 2024 alone, 27 events in the United States each exceeded $1 billion in damages, continuing a troubling trend that shows no signs of abating. Combined with post-COVID inflation that has significantly elevated property values, these </w:t>
      </w:r>
      <w:r w:rsidRPr="00902AE4">
        <w:rPr>
          <w:rStyle w:val="StyleUnderline"/>
        </w:rPr>
        <w:t xml:space="preserve">mounting </w:t>
      </w:r>
      <w:r w:rsidRPr="00D32672">
        <w:rPr>
          <w:rStyle w:val="Emphasis"/>
          <w:highlight w:val="cyan"/>
        </w:rPr>
        <w:t>losses</w:t>
      </w:r>
      <w:r w:rsidRPr="00902AE4">
        <w:rPr>
          <w:rStyle w:val="StyleUnderline"/>
        </w:rPr>
        <w:t xml:space="preserve"> are </w:t>
      </w:r>
      <w:r w:rsidRPr="00D32672">
        <w:rPr>
          <w:rStyle w:val="StyleUnderline"/>
          <w:highlight w:val="cyan"/>
        </w:rPr>
        <w:t xml:space="preserve">forcing </w:t>
      </w:r>
      <w:r w:rsidRPr="008C1E3C">
        <w:rPr>
          <w:rStyle w:val="Emphasis"/>
        </w:rPr>
        <w:t>insurers</w:t>
      </w:r>
      <w:r w:rsidRPr="008C1E3C">
        <w:rPr>
          <w:rStyle w:val="StyleUnderline"/>
        </w:rPr>
        <w:t xml:space="preserve"> to </w:t>
      </w:r>
      <w:r w:rsidRPr="00D32672">
        <w:rPr>
          <w:rStyle w:val="StyleUnderline"/>
          <w:highlight w:val="cyan"/>
        </w:rPr>
        <w:t>rethink</w:t>
      </w:r>
      <w:r w:rsidRPr="00902AE4">
        <w:rPr>
          <w:rStyle w:val="StyleUnderline"/>
        </w:rPr>
        <w:t xml:space="preserve"> their fundamental </w:t>
      </w:r>
      <w:r w:rsidRPr="00902AE4">
        <w:rPr>
          <w:rStyle w:val="Emphasis"/>
        </w:rPr>
        <w:t>approach</w:t>
      </w:r>
      <w:r w:rsidRPr="00902AE4">
        <w:rPr>
          <w:rStyle w:val="StyleUnderline"/>
        </w:rPr>
        <w:t xml:space="preserve"> to </w:t>
      </w:r>
      <w:r w:rsidRPr="00D32672">
        <w:rPr>
          <w:rStyle w:val="StyleUnderline"/>
          <w:highlight w:val="cyan"/>
        </w:rPr>
        <w:t xml:space="preserve">risk </w:t>
      </w:r>
      <w:r w:rsidRPr="00D32672">
        <w:rPr>
          <w:rStyle w:val="Emphasis"/>
          <w:highlight w:val="cyan"/>
        </w:rPr>
        <w:t>management</w:t>
      </w:r>
      <w:r w:rsidRPr="00902AE4">
        <w:rPr>
          <w:rStyle w:val="StyleUnderline"/>
        </w:rPr>
        <w:t>.</w:t>
      </w:r>
    </w:p>
    <w:p w14:paraId="2AF01043" w14:textId="77777777" w:rsidR="00103991" w:rsidRPr="008C1E3C" w:rsidRDefault="00103991" w:rsidP="00103991">
      <w:pPr>
        <w:rPr>
          <w:sz w:val="16"/>
        </w:rPr>
      </w:pPr>
      <w:r w:rsidRPr="00CF5217">
        <w:rPr>
          <w:sz w:val="16"/>
        </w:rPr>
        <w:t xml:space="preserve">“When we look at the recent past, we’ve observed natural catastrophe events becoming more extreme, more regular, and more costly,” said Mike Quigley, Executive Vice President and Head of Property Underwriting &amp; Multiline Risk Quantification at </w:t>
      </w:r>
      <w:r w:rsidRPr="008C1E3C">
        <w:rPr>
          <w:sz w:val="16"/>
        </w:rPr>
        <w:t>Munich Re US. “These events displace families and businesses and disrupt entire communities.”</w:t>
      </w:r>
    </w:p>
    <w:p w14:paraId="56ACB168" w14:textId="77777777" w:rsidR="00103991" w:rsidRPr="00CF5217" w:rsidRDefault="00103991" w:rsidP="00103991">
      <w:pPr>
        <w:rPr>
          <w:sz w:val="16"/>
        </w:rPr>
      </w:pPr>
      <w:r w:rsidRPr="008C1E3C">
        <w:rPr>
          <w:rStyle w:val="StyleUnderline"/>
        </w:rPr>
        <w:t xml:space="preserve">The </w:t>
      </w:r>
      <w:r w:rsidRPr="008C1E3C">
        <w:rPr>
          <w:rStyle w:val="Emphasis"/>
        </w:rPr>
        <w:t>consequences</w:t>
      </w:r>
      <w:r w:rsidRPr="008C1E3C">
        <w:rPr>
          <w:rStyle w:val="StyleUnderline"/>
        </w:rPr>
        <w:t xml:space="preserve"> extend far beyond </w:t>
      </w:r>
      <w:r w:rsidRPr="008C1E3C">
        <w:rPr>
          <w:rStyle w:val="Emphasis"/>
        </w:rPr>
        <w:t>individual</w:t>
      </w:r>
      <w:r w:rsidRPr="008C1E3C">
        <w:rPr>
          <w:rStyle w:val="StyleUnderline"/>
        </w:rPr>
        <w:t xml:space="preserve"> claims. Rising losses have led to </w:t>
      </w:r>
      <w:r w:rsidRPr="008C1E3C">
        <w:rPr>
          <w:rStyle w:val="Emphasis"/>
        </w:rPr>
        <w:t>increased</w:t>
      </w:r>
      <w:r w:rsidRPr="008C1E3C">
        <w:rPr>
          <w:rStyle w:val="StyleUnderline"/>
        </w:rPr>
        <w:t xml:space="preserve"> insurance </w:t>
      </w:r>
      <w:r w:rsidRPr="008C1E3C">
        <w:rPr>
          <w:rStyle w:val="Emphasis"/>
        </w:rPr>
        <w:t>costs</w:t>
      </w:r>
      <w:r w:rsidRPr="008C1E3C">
        <w:rPr>
          <w:rStyle w:val="StyleUnderline"/>
        </w:rPr>
        <w:t xml:space="preserve">, higher </w:t>
      </w:r>
      <w:r w:rsidRPr="008C1E3C">
        <w:rPr>
          <w:rStyle w:val="Emphasis"/>
        </w:rPr>
        <w:t>deductibles</w:t>
      </w:r>
      <w:r w:rsidRPr="008C1E3C">
        <w:rPr>
          <w:rStyle w:val="StyleUnderline"/>
        </w:rPr>
        <w:t xml:space="preserve">, and greater coinsurance </w:t>
      </w:r>
      <w:r w:rsidRPr="008C1E3C">
        <w:rPr>
          <w:rStyle w:val="Emphasis"/>
        </w:rPr>
        <w:t>requirements</w:t>
      </w:r>
      <w:r w:rsidRPr="008C1E3C">
        <w:rPr>
          <w:rStyle w:val="StyleUnderline"/>
        </w:rPr>
        <w:t xml:space="preserve"> for </w:t>
      </w:r>
      <w:r w:rsidRPr="008C1E3C">
        <w:rPr>
          <w:rStyle w:val="Emphasis"/>
        </w:rPr>
        <w:t>homeowners</w:t>
      </w:r>
      <w:r w:rsidRPr="008C1E3C">
        <w:rPr>
          <w:rStyle w:val="StyleUnderline"/>
        </w:rPr>
        <w:t xml:space="preserve"> and business </w:t>
      </w:r>
      <w:r w:rsidRPr="008C1E3C">
        <w:rPr>
          <w:rStyle w:val="Emphasis"/>
        </w:rPr>
        <w:t>owners</w:t>
      </w:r>
      <w:r w:rsidRPr="008C1E3C">
        <w:rPr>
          <w:rStyle w:val="StyleUnderline"/>
        </w:rPr>
        <w:t xml:space="preserve"> across the country.</w:t>
      </w:r>
      <w:r w:rsidRPr="008C1E3C">
        <w:rPr>
          <w:sz w:val="16"/>
        </w:rPr>
        <w:t xml:space="preserve"> In extreme cases like Florida and California, entire markets have been disrupted, with availability and affordability becoming critical concerns.</w:t>
      </w:r>
    </w:p>
    <w:p w14:paraId="3A1EBF2B" w14:textId="77777777" w:rsidR="00103991" w:rsidRPr="00CF5217" w:rsidRDefault="00103991" w:rsidP="00103991">
      <w:pPr>
        <w:rPr>
          <w:sz w:val="16"/>
        </w:rPr>
      </w:pPr>
      <w:r w:rsidRPr="00CF5217">
        <w:rPr>
          <w:sz w:val="16"/>
        </w:rPr>
        <w:t>The growing scale of natural catastrophe losses</w:t>
      </w:r>
    </w:p>
    <w:p w14:paraId="4898AD09" w14:textId="77777777" w:rsidR="00103991" w:rsidRPr="00902AE4" w:rsidRDefault="00103991" w:rsidP="00103991">
      <w:pPr>
        <w:rPr>
          <w:rStyle w:val="StyleUnderline"/>
        </w:rPr>
      </w:pPr>
      <w:r w:rsidRPr="00902AE4">
        <w:rPr>
          <w:rStyle w:val="StyleUnderline"/>
        </w:rPr>
        <w:t xml:space="preserve">The </w:t>
      </w:r>
      <w:r w:rsidRPr="00D32672">
        <w:rPr>
          <w:rStyle w:val="StyleUnderline"/>
          <w:highlight w:val="cyan"/>
        </w:rPr>
        <w:t xml:space="preserve">escalating </w:t>
      </w:r>
      <w:r w:rsidRPr="00D32672">
        <w:rPr>
          <w:rStyle w:val="Emphasis"/>
          <w:highlight w:val="cyan"/>
        </w:rPr>
        <w:t>frequency</w:t>
      </w:r>
      <w:r w:rsidRPr="00D32672">
        <w:rPr>
          <w:rStyle w:val="StyleUnderline"/>
          <w:highlight w:val="cyan"/>
        </w:rPr>
        <w:t xml:space="preserve"> and </w:t>
      </w:r>
      <w:r w:rsidRPr="00D32672">
        <w:rPr>
          <w:rStyle w:val="Emphasis"/>
          <w:highlight w:val="cyan"/>
        </w:rPr>
        <w:t>severity</w:t>
      </w:r>
      <w:r w:rsidRPr="00902AE4">
        <w:rPr>
          <w:rStyle w:val="StyleUnderline"/>
        </w:rPr>
        <w:t xml:space="preserve"> of natural disasters</w:t>
      </w:r>
      <w:r w:rsidRPr="00CF5217">
        <w:rPr>
          <w:sz w:val="16"/>
        </w:rPr>
        <w:t xml:space="preserve"> </w:t>
      </w:r>
      <w:r w:rsidRPr="008C1E3C">
        <w:rPr>
          <w:sz w:val="16"/>
        </w:rPr>
        <w:t xml:space="preserve">represents more than just a statistical trend — </w:t>
      </w:r>
      <w:r w:rsidRPr="008C1E3C">
        <w:rPr>
          <w:rStyle w:val="StyleUnderline"/>
        </w:rPr>
        <w:t>i</w:t>
      </w:r>
      <w:r w:rsidRPr="008C1E3C">
        <w:rPr>
          <w:sz w:val="16"/>
        </w:rPr>
        <w:t>t’</w:t>
      </w:r>
      <w:r w:rsidRPr="008C1E3C">
        <w:rPr>
          <w:rStyle w:val="StyleUnderline"/>
        </w:rPr>
        <w:t>s</w:t>
      </w:r>
      <w:r w:rsidRPr="008C1E3C">
        <w:rPr>
          <w:sz w:val="16"/>
        </w:rPr>
        <w:t xml:space="preserve"> </w:t>
      </w:r>
      <w:r w:rsidRPr="008C1E3C">
        <w:rPr>
          <w:rStyle w:val="StyleUnderline"/>
        </w:rPr>
        <w:t>fundamentally</w:t>
      </w:r>
      <w:r w:rsidRPr="00902AE4">
        <w:rPr>
          <w:rStyle w:val="StyleUnderline"/>
        </w:rPr>
        <w:t xml:space="preserve"> </w:t>
      </w:r>
      <w:r w:rsidRPr="00D32672">
        <w:rPr>
          <w:rStyle w:val="Emphasis"/>
          <w:highlight w:val="cyan"/>
        </w:rPr>
        <w:t>reshaping</w:t>
      </w:r>
      <w:r w:rsidRPr="00902AE4">
        <w:rPr>
          <w:rStyle w:val="StyleUnderline"/>
        </w:rPr>
        <w:t xml:space="preserve"> the insurance </w:t>
      </w:r>
      <w:r w:rsidRPr="00D32672">
        <w:rPr>
          <w:rStyle w:val="Emphasis"/>
          <w:highlight w:val="cyan"/>
        </w:rPr>
        <w:t>landscape</w:t>
      </w:r>
      <w:r w:rsidRPr="00902AE4">
        <w:rPr>
          <w:rStyle w:val="StyleUnderline"/>
        </w:rPr>
        <w:t xml:space="preserve">. The </w:t>
      </w:r>
      <w:r w:rsidRPr="00D32672">
        <w:rPr>
          <w:rStyle w:val="Emphasis"/>
          <w:highlight w:val="cyan"/>
        </w:rPr>
        <w:t>combination</w:t>
      </w:r>
      <w:r w:rsidRPr="00D32672">
        <w:rPr>
          <w:rStyle w:val="StyleUnderline"/>
          <w:highlight w:val="cyan"/>
        </w:rPr>
        <w:t xml:space="preserve"> of </w:t>
      </w:r>
      <w:r w:rsidRPr="00D32672">
        <w:rPr>
          <w:rStyle w:val="Emphasis"/>
          <w:highlight w:val="cyan"/>
        </w:rPr>
        <w:t>climate</w:t>
      </w:r>
      <w:r w:rsidRPr="00D32672">
        <w:rPr>
          <w:rStyle w:val="StyleUnderline"/>
          <w:highlight w:val="cyan"/>
        </w:rPr>
        <w:t>-</w:t>
      </w:r>
      <w:r w:rsidRPr="006F503D">
        <w:rPr>
          <w:rStyle w:val="StyleUnderline"/>
        </w:rPr>
        <w:t xml:space="preserve">driven </w:t>
      </w:r>
      <w:r w:rsidRPr="006F503D">
        <w:rPr>
          <w:rStyle w:val="Emphasis"/>
        </w:rPr>
        <w:t>changes</w:t>
      </w:r>
      <w:r w:rsidRPr="006F503D">
        <w:rPr>
          <w:rStyle w:val="StyleUnderline"/>
        </w:rPr>
        <w:t xml:space="preserve"> </w:t>
      </w:r>
      <w:r w:rsidRPr="00D32672">
        <w:rPr>
          <w:rStyle w:val="StyleUnderline"/>
          <w:highlight w:val="cyan"/>
        </w:rPr>
        <w:t xml:space="preserve">and economic </w:t>
      </w:r>
      <w:r w:rsidRPr="00D32672">
        <w:rPr>
          <w:rStyle w:val="Emphasis"/>
          <w:highlight w:val="cyan"/>
        </w:rPr>
        <w:t>factors</w:t>
      </w:r>
      <w:r w:rsidRPr="006F503D">
        <w:rPr>
          <w:rStyle w:val="StyleUnderline"/>
        </w:rPr>
        <w:t xml:space="preserve"> has </w:t>
      </w:r>
      <w:r w:rsidRPr="00D32672">
        <w:rPr>
          <w:rStyle w:val="StyleUnderline"/>
          <w:highlight w:val="cyan"/>
        </w:rPr>
        <w:t>created</w:t>
      </w:r>
      <w:r w:rsidRPr="006F503D">
        <w:rPr>
          <w:rStyle w:val="StyleUnderline"/>
        </w:rPr>
        <w:t xml:space="preserve"> a perfect</w:t>
      </w:r>
      <w:r w:rsidRPr="00902AE4">
        <w:rPr>
          <w:rStyle w:val="StyleUnderline"/>
        </w:rPr>
        <w:t xml:space="preserve"> </w:t>
      </w:r>
      <w:r w:rsidRPr="00902AE4">
        <w:rPr>
          <w:rStyle w:val="Emphasis"/>
        </w:rPr>
        <w:t>storm</w:t>
      </w:r>
      <w:r w:rsidRPr="00902AE4">
        <w:rPr>
          <w:rStyle w:val="StyleUnderline"/>
        </w:rPr>
        <w:t xml:space="preserve"> of </w:t>
      </w:r>
      <w:r w:rsidRPr="00D32672">
        <w:rPr>
          <w:rStyle w:val="StyleUnderline"/>
          <w:highlight w:val="cyan"/>
        </w:rPr>
        <w:t xml:space="preserve">rising </w:t>
      </w:r>
      <w:r w:rsidRPr="00D32672">
        <w:rPr>
          <w:rStyle w:val="Emphasis"/>
          <w:highlight w:val="cyan"/>
        </w:rPr>
        <w:t>costs</w:t>
      </w:r>
      <w:r w:rsidRPr="00D32672">
        <w:rPr>
          <w:rStyle w:val="StyleUnderline"/>
          <w:highlight w:val="cyan"/>
        </w:rPr>
        <w:t xml:space="preserve"> </w:t>
      </w:r>
      <w:r w:rsidRPr="006F503D">
        <w:rPr>
          <w:rStyle w:val="StyleUnderline"/>
        </w:rPr>
        <w:t>that</w:t>
      </w:r>
      <w:r w:rsidRPr="00902AE4">
        <w:rPr>
          <w:rStyle w:val="StyleUnderline"/>
        </w:rPr>
        <w:t xml:space="preserve"> traditional </w:t>
      </w:r>
      <w:r w:rsidRPr="00902AE4">
        <w:rPr>
          <w:rStyle w:val="Emphasis"/>
        </w:rPr>
        <w:t>approaches</w:t>
      </w:r>
      <w:r w:rsidRPr="00902AE4">
        <w:rPr>
          <w:rStyle w:val="StyleUnderline"/>
        </w:rPr>
        <w:t xml:space="preserve"> cannot </w:t>
      </w:r>
      <w:r w:rsidRPr="00902AE4">
        <w:rPr>
          <w:rStyle w:val="Emphasis"/>
        </w:rPr>
        <w:t>address</w:t>
      </w:r>
      <w:r w:rsidRPr="00902AE4">
        <w:rPr>
          <w:rStyle w:val="StyleUnderline"/>
        </w:rPr>
        <w:t xml:space="preserve"> alone.</w:t>
      </w:r>
    </w:p>
    <w:p w14:paraId="24331900" w14:textId="77777777" w:rsidR="00103991" w:rsidRPr="00CF5217" w:rsidRDefault="00103991" w:rsidP="00103991">
      <w:pPr>
        <w:rPr>
          <w:sz w:val="16"/>
        </w:rPr>
      </w:pPr>
      <w:r w:rsidRPr="00CF5217">
        <w:rPr>
          <w:sz w:val="16"/>
        </w:rPr>
        <w:t xml:space="preserve">“Adding to this challenge, </w:t>
      </w:r>
      <w:r w:rsidRPr="00902AE4">
        <w:rPr>
          <w:rStyle w:val="StyleUnderline"/>
        </w:rPr>
        <w:t xml:space="preserve">we’ve experienced a higher </w:t>
      </w:r>
      <w:r w:rsidRPr="00902AE4">
        <w:rPr>
          <w:rStyle w:val="Emphasis"/>
        </w:rPr>
        <w:t>inflationary</w:t>
      </w:r>
      <w:r w:rsidRPr="00902AE4">
        <w:rPr>
          <w:rStyle w:val="StyleUnderline"/>
        </w:rPr>
        <w:t xml:space="preserve"> environment since </w:t>
      </w:r>
      <w:r w:rsidRPr="00902AE4">
        <w:rPr>
          <w:rStyle w:val="Emphasis"/>
        </w:rPr>
        <w:t>COVID</w:t>
      </w:r>
      <w:r w:rsidRPr="00902AE4">
        <w:rPr>
          <w:rStyle w:val="StyleUnderline"/>
        </w:rPr>
        <w:t xml:space="preserve"> that has driven up </w:t>
      </w:r>
      <w:r w:rsidRPr="00902AE4">
        <w:rPr>
          <w:rStyle w:val="Emphasis"/>
        </w:rPr>
        <w:t>property values</w:t>
      </w:r>
      <w:r w:rsidRPr="00902AE4">
        <w:rPr>
          <w:rStyle w:val="StyleUnderline"/>
        </w:rPr>
        <w:t xml:space="preserve"> significantly</w:t>
      </w:r>
      <w:r w:rsidRPr="00CF5217">
        <w:rPr>
          <w:sz w:val="16"/>
        </w:rPr>
        <w:t>,” Quigley said. “</w:t>
      </w:r>
      <w:r w:rsidRPr="00902AE4">
        <w:rPr>
          <w:rStyle w:val="StyleUnderline"/>
        </w:rPr>
        <w:t xml:space="preserve">Home and </w:t>
      </w:r>
      <w:r w:rsidRPr="00D32672">
        <w:rPr>
          <w:rStyle w:val="StyleUnderline"/>
          <w:highlight w:val="cyan"/>
        </w:rPr>
        <w:t>property values</w:t>
      </w:r>
      <w:r w:rsidRPr="00902AE4">
        <w:rPr>
          <w:rStyle w:val="StyleUnderline"/>
        </w:rPr>
        <w:t xml:space="preserve"> are quite a bit </w:t>
      </w:r>
      <w:r w:rsidRPr="00D32672">
        <w:rPr>
          <w:rStyle w:val="Emphasis"/>
          <w:highlight w:val="cyan"/>
        </w:rPr>
        <w:t>higher</w:t>
      </w:r>
      <w:r w:rsidRPr="00902AE4">
        <w:rPr>
          <w:rStyle w:val="StyleUnderline"/>
        </w:rPr>
        <w:t xml:space="preserve"> than they were just five years ago, which leads to more </w:t>
      </w:r>
      <w:r w:rsidRPr="00902AE4">
        <w:rPr>
          <w:rStyle w:val="Emphasis"/>
        </w:rPr>
        <w:t>costly</w:t>
      </w:r>
      <w:r w:rsidRPr="00902AE4">
        <w:rPr>
          <w:rStyle w:val="StyleUnderline"/>
        </w:rPr>
        <w:t xml:space="preserve"> outcomes when these increasingly </w:t>
      </w:r>
      <w:r w:rsidRPr="00902AE4">
        <w:rPr>
          <w:rStyle w:val="Emphasis"/>
        </w:rPr>
        <w:t>severe</w:t>
      </w:r>
      <w:r w:rsidRPr="00902AE4">
        <w:rPr>
          <w:rStyle w:val="StyleUnderline"/>
        </w:rPr>
        <w:t xml:space="preserve"> natural catastrophe </w:t>
      </w:r>
      <w:r w:rsidRPr="00902AE4">
        <w:rPr>
          <w:rStyle w:val="Emphasis"/>
        </w:rPr>
        <w:t>events occur</w:t>
      </w:r>
      <w:r w:rsidRPr="00CF5217">
        <w:rPr>
          <w:sz w:val="16"/>
        </w:rPr>
        <w:t>.”</w:t>
      </w:r>
    </w:p>
    <w:p w14:paraId="5752C999" w14:textId="77777777" w:rsidR="00103991" w:rsidRPr="008C1E3C" w:rsidRDefault="00103991" w:rsidP="00103991">
      <w:pPr>
        <w:rPr>
          <w:sz w:val="16"/>
        </w:rPr>
      </w:pPr>
      <w:r w:rsidRPr="00CF5217">
        <w:rPr>
          <w:sz w:val="16"/>
        </w:rPr>
        <w:t xml:space="preserve">This upward trajectory in losses has put tremendous pressure on price and availability across markets. Florida has implemented reforms on the personal lines side, while California’s market disruption was highlighted by the recent January </w:t>
      </w:r>
      <w:r w:rsidRPr="008C1E3C">
        <w:rPr>
          <w:sz w:val="16"/>
        </w:rPr>
        <w:t>fires, demonstrating the continuing stress on that market.</w:t>
      </w:r>
    </w:p>
    <w:p w14:paraId="1E0CE00E" w14:textId="77777777" w:rsidR="00103991" w:rsidRPr="008C1E3C" w:rsidRDefault="00103991" w:rsidP="00103991">
      <w:pPr>
        <w:rPr>
          <w:rStyle w:val="StyleUnderline"/>
        </w:rPr>
      </w:pPr>
      <w:r w:rsidRPr="008C1E3C">
        <w:rPr>
          <w:rStyle w:val="StyleUnderline"/>
        </w:rPr>
        <w:t xml:space="preserve">The industry’s </w:t>
      </w:r>
      <w:r w:rsidRPr="008C1E3C">
        <w:rPr>
          <w:rStyle w:val="Emphasis"/>
        </w:rPr>
        <w:t>response</w:t>
      </w:r>
      <w:r w:rsidRPr="008C1E3C">
        <w:rPr>
          <w:rStyle w:val="StyleUnderline"/>
        </w:rPr>
        <w:t xml:space="preserve"> has often focused on</w:t>
      </w:r>
      <w:r w:rsidRPr="008C1E3C">
        <w:rPr>
          <w:sz w:val="16"/>
        </w:rPr>
        <w:t xml:space="preserve"> traditional methods: </w:t>
      </w:r>
      <w:r w:rsidRPr="008C1E3C">
        <w:rPr>
          <w:rStyle w:val="StyleUnderline"/>
        </w:rPr>
        <w:t xml:space="preserve">raising </w:t>
      </w:r>
      <w:r w:rsidRPr="008C1E3C">
        <w:rPr>
          <w:rStyle w:val="Emphasis"/>
        </w:rPr>
        <w:t>premiums</w:t>
      </w:r>
      <w:r w:rsidRPr="008C1E3C">
        <w:rPr>
          <w:rStyle w:val="StyleUnderline"/>
        </w:rPr>
        <w:t xml:space="preserve">, increasing </w:t>
      </w:r>
      <w:r w:rsidRPr="008C1E3C">
        <w:rPr>
          <w:rStyle w:val="Emphasis"/>
        </w:rPr>
        <w:t>deductibles</w:t>
      </w:r>
      <w:r w:rsidRPr="008C1E3C">
        <w:rPr>
          <w:rStyle w:val="StyleUnderline"/>
        </w:rPr>
        <w:t xml:space="preserve">, and imposing more </w:t>
      </w:r>
      <w:r w:rsidRPr="008C1E3C">
        <w:rPr>
          <w:rStyle w:val="Emphasis"/>
        </w:rPr>
        <w:t>restrictions</w:t>
      </w:r>
      <w:r w:rsidRPr="008C1E3C">
        <w:rPr>
          <w:rStyle w:val="StyleUnderline"/>
        </w:rPr>
        <w:t xml:space="preserve"> on insurance </w:t>
      </w:r>
      <w:r w:rsidRPr="008C1E3C">
        <w:rPr>
          <w:rStyle w:val="Emphasis"/>
        </w:rPr>
        <w:t>products</w:t>
      </w:r>
      <w:r w:rsidRPr="008C1E3C">
        <w:rPr>
          <w:sz w:val="16"/>
        </w:rPr>
        <w:t xml:space="preserve">. However, </w:t>
      </w:r>
      <w:r w:rsidRPr="008C1E3C">
        <w:rPr>
          <w:rStyle w:val="StyleUnderline"/>
        </w:rPr>
        <w:t xml:space="preserve">these approaches have </w:t>
      </w:r>
      <w:r w:rsidRPr="008C1E3C">
        <w:rPr>
          <w:rStyle w:val="Emphasis"/>
        </w:rPr>
        <w:t>limitations</w:t>
      </w:r>
      <w:r w:rsidRPr="008C1E3C">
        <w:rPr>
          <w:rStyle w:val="StyleUnderline"/>
        </w:rPr>
        <w:t xml:space="preserve"> when it comes to maintaining </w:t>
      </w:r>
      <w:r w:rsidRPr="008C1E3C">
        <w:rPr>
          <w:rStyle w:val="Emphasis"/>
        </w:rPr>
        <w:t>relevance</w:t>
      </w:r>
      <w:r w:rsidRPr="008C1E3C">
        <w:rPr>
          <w:rStyle w:val="StyleUnderline"/>
        </w:rPr>
        <w:t xml:space="preserve"> with </w:t>
      </w:r>
      <w:r w:rsidRPr="008C1E3C">
        <w:rPr>
          <w:rStyle w:val="Emphasis"/>
        </w:rPr>
        <w:t>policyholders</w:t>
      </w:r>
      <w:r w:rsidRPr="008C1E3C">
        <w:rPr>
          <w:rStyle w:val="StyleUnderline"/>
        </w:rPr>
        <w:t xml:space="preserve"> and ensuring continued market </w:t>
      </w:r>
      <w:r w:rsidRPr="008C1E3C">
        <w:rPr>
          <w:rStyle w:val="Emphasis"/>
        </w:rPr>
        <w:t>stability</w:t>
      </w:r>
      <w:r w:rsidRPr="008C1E3C">
        <w:rPr>
          <w:rStyle w:val="StyleUnderline"/>
        </w:rPr>
        <w:t>.</w:t>
      </w:r>
    </w:p>
    <w:p w14:paraId="6EFC3B05" w14:textId="77777777" w:rsidR="00103991" w:rsidRPr="00A557DB" w:rsidRDefault="00103991" w:rsidP="00103991">
      <w:pPr>
        <w:rPr>
          <w:rStyle w:val="StyleUnderline"/>
        </w:rPr>
      </w:pPr>
      <w:r w:rsidRPr="008C1E3C">
        <w:rPr>
          <w:sz w:val="16"/>
        </w:rPr>
        <w:t xml:space="preserve">“We can’t simply address this by increasing premiums and imposing more restrictions on insurance products,” Quigley said. “As an insurance market, </w:t>
      </w:r>
      <w:r w:rsidRPr="008C1E3C">
        <w:rPr>
          <w:rStyle w:val="StyleUnderline"/>
        </w:rPr>
        <w:t xml:space="preserve">it is important to remain </w:t>
      </w:r>
      <w:r w:rsidRPr="008C1E3C">
        <w:rPr>
          <w:rStyle w:val="Emphasis"/>
        </w:rPr>
        <w:t>relevant</w:t>
      </w:r>
      <w:r w:rsidRPr="008C1E3C">
        <w:rPr>
          <w:rStyle w:val="StyleUnderline"/>
        </w:rPr>
        <w:t xml:space="preserve"> to our </w:t>
      </w:r>
      <w:r w:rsidRPr="008C1E3C">
        <w:rPr>
          <w:rStyle w:val="Emphasis"/>
        </w:rPr>
        <w:t>policyholders</w:t>
      </w:r>
      <w:r w:rsidRPr="008C1E3C">
        <w:rPr>
          <w:rStyle w:val="StyleUnderline"/>
        </w:rPr>
        <w:t xml:space="preserve">. We </w:t>
      </w:r>
      <w:r w:rsidRPr="00D32672">
        <w:rPr>
          <w:rStyle w:val="StyleUnderline"/>
          <w:highlight w:val="cyan"/>
        </w:rPr>
        <w:t xml:space="preserve">need to focus </w:t>
      </w:r>
      <w:r w:rsidRPr="008C1E3C">
        <w:rPr>
          <w:rStyle w:val="StyleUnderline"/>
        </w:rPr>
        <w:t xml:space="preserve">not just </w:t>
      </w:r>
      <w:r w:rsidRPr="00D32672">
        <w:rPr>
          <w:rStyle w:val="StyleUnderline"/>
          <w:highlight w:val="cyan"/>
        </w:rPr>
        <w:t xml:space="preserve">on </w:t>
      </w:r>
      <w:r w:rsidRPr="008C1E3C">
        <w:rPr>
          <w:rStyle w:val="StyleUnderline"/>
        </w:rPr>
        <w:t xml:space="preserve">pricing </w:t>
      </w:r>
      <w:r w:rsidRPr="008C1E3C">
        <w:rPr>
          <w:rStyle w:val="Emphasis"/>
        </w:rPr>
        <w:t>current</w:t>
      </w:r>
      <w:r w:rsidRPr="008C1E3C">
        <w:rPr>
          <w:rStyle w:val="StyleUnderline"/>
        </w:rPr>
        <w:t xml:space="preserve"> exposure but</w:t>
      </w:r>
      <w:r w:rsidRPr="00A557DB">
        <w:rPr>
          <w:rStyle w:val="StyleUnderline"/>
        </w:rPr>
        <w:t xml:space="preserve"> on </w:t>
      </w:r>
      <w:r w:rsidRPr="00D32672">
        <w:rPr>
          <w:rStyle w:val="StyleUnderline"/>
          <w:highlight w:val="cyan"/>
        </w:rPr>
        <w:t>how we</w:t>
      </w:r>
      <w:r w:rsidRPr="00A557DB">
        <w:rPr>
          <w:rStyle w:val="StyleUnderline"/>
        </w:rPr>
        <w:t xml:space="preserve"> can </w:t>
      </w:r>
      <w:r w:rsidRPr="00D32672">
        <w:rPr>
          <w:rStyle w:val="Emphasis"/>
          <w:highlight w:val="cyan"/>
        </w:rPr>
        <w:t>bend</w:t>
      </w:r>
      <w:r w:rsidRPr="00A557DB">
        <w:rPr>
          <w:rStyle w:val="StyleUnderline"/>
        </w:rPr>
        <w:t xml:space="preserve"> that </w:t>
      </w:r>
      <w:r w:rsidRPr="00D32672">
        <w:rPr>
          <w:rStyle w:val="StyleUnderline"/>
          <w:highlight w:val="cyan"/>
        </w:rPr>
        <w:t xml:space="preserve">cost curve </w:t>
      </w:r>
      <w:r w:rsidRPr="00D32672">
        <w:rPr>
          <w:rStyle w:val="Emphasis"/>
          <w:highlight w:val="cyan"/>
        </w:rPr>
        <w:t>down</w:t>
      </w:r>
      <w:r w:rsidRPr="00A557DB">
        <w:rPr>
          <w:rStyle w:val="StyleUnderline"/>
        </w:rPr>
        <w:t>.”</w:t>
      </w:r>
    </w:p>
    <w:p w14:paraId="5D712906" w14:textId="77777777" w:rsidR="00103991" w:rsidRPr="00CF5217" w:rsidRDefault="00103991" w:rsidP="00103991">
      <w:pPr>
        <w:rPr>
          <w:sz w:val="16"/>
        </w:rPr>
      </w:pPr>
      <w:r w:rsidRPr="00CF5217">
        <w:rPr>
          <w:sz w:val="16"/>
        </w:rPr>
        <w:t>The critical role of risk engineering and mitigation</w:t>
      </w:r>
    </w:p>
    <w:p w14:paraId="593FAEE8" w14:textId="77777777" w:rsidR="00103991" w:rsidRPr="00640A81" w:rsidRDefault="00103991" w:rsidP="00103991">
      <w:pPr>
        <w:rPr>
          <w:rStyle w:val="StyleUnderline"/>
        </w:rPr>
      </w:pPr>
      <w:r w:rsidRPr="00A557DB">
        <w:rPr>
          <w:rStyle w:val="StyleUnderline"/>
        </w:rPr>
        <w:t xml:space="preserve">The </w:t>
      </w:r>
      <w:r w:rsidRPr="00D32672">
        <w:rPr>
          <w:rStyle w:val="Emphasis"/>
          <w:highlight w:val="cyan"/>
        </w:rPr>
        <w:t>solution</w:t>
      </w:r>
      <w:r w:rsidRPr="00D32672">
        <w:rPr>
          <w:rStyle w:val="StyleUnderline"/>
          <w:highlight w:val="cyan"/>
        </w:rPr>
        <w:t xml:space="preserve"> lies in</w:t>
      </w:r>
      <w:r w:rsidRPr="00A557DB">
        <w:rPr>
          <w:rStyle w:val="StyleUnderline"/>
        </w:rPr>
        <w:t xml:space="preserve"> addressing the </w:t>
      </w:r>
      <w:r w:rsidRPr="00D32672">
        <w:rPr>
          <w:rStyle w:val="Emphasis"/>
          <w:highlight w:val="cyan"/>
        </w:rPr>
        <w:t>root causes</w:t>
      </w:r>
      <w:r w:rsidRPr="00A557DB">
        <w:rPr>
          <w:rStyle w:val="StyleUnderline"/>
        </w:rPr>
        <w:t xml:space="preserve"> of increasing losses rather than simply </w:t>
      </w:r>
      <w:r w:rsidRPr="00A557DB">
        <w:rPr>
          <w:rStyle w:val="Emphasis"/>
        </w:rPr>
        <w:t>pricing</w:t>
      </w:r>
      <w:r w:rsidRPr="00A557DB">
        <w:rPr>
          <w:rStyle w:val="StyleUnderline"/>
        </w:rPr>
        <w:t xml:space="preserve"> for higher </w:t>
      </w:r>
      <w:r w:rsidRPr="00A557DB">
        <w:rPr>
          <w:rStyle w:val="Emphasis"/>
        </w:rPr>
        <w:t>risks</w:t>
      </w:r>
      <w:r w:rsidRPr="00CF5217">
        <w:rPr>
          <w:sz w:val="16"/>
        </w:rPr>
        <w:t xml:space="preserve">. </w:t>
      </w:r>
      <w:r w:rsidRPr="00D32672">
        <w:rPr>
          <w:rStyle w:val="StyleUnderline"/>
          <w:highlight w:val="cyan"/>
        </w:rPr>
        <w:t>This</w:t>
      </w:r>
      <w:r w:rsidRPr="00640A81">
        <w:rPr>
          <w:rStyle w:val="StyleUnderline"/>
        </w:rPr>
        <w:t xml:space="preserve"> shift in focus has </w:t>
      </w:r>
      <w:r w:rsidRPr="00D32672">
        <w:rPr>
          <w:rStyle w:val="StyleUnderline"/>
          <w:highlight w:val="cyan"/>
        </w:rPr>
        <w:t>elevated</w:t>
      </w:r>
      <w:r w:rsidRPr="00640A81">
        <w:rPr>
          <w:rStyle w:val="StyleUnderline"/>
        </w:rPr>
        <w:t xml:space="preserve"> the </w:t>
      </w:r>
      <w:r w:rsidRPr="00D32672">
        <w:rPr>
          <w:rStyle w:val="StyleUnderline"/>
          <w:highlight w:val="cyan"/>
        </w:rPr>
        <w:t>importance</w:t>
      </w:r>
      <w:r w:rsidRPr="00640A81">
        <w:rPr>
          <w:rStyle w:val="StyleUnderline"/>
        </w:rPr>
        <w:t xml:space="preserve"> </w:t>
      </w:r>
      <w:r w:rsidRPr="00D32672">
        <w:rPr>
          <w:rStyle w:val="StyleUnderline"/>
          <w:highlight w:val="cyan"/>
        </w:rPr>
        <w:t xml:space="preserve">of </w:t>
      </w:r>
      <w:r w:rsidRPr="008C1E3C">
        <w:rPr>
          <w:rStyle w:val="StyleUnderline"/>
        </w:rPr>
        <w:t xml:space="preserve">risk </w:t>
      </w:r>
      <w:r w:rsidRPr="00D32672">
        <w:rPr>
          <w:rStyle w:val="StyleUnderline"/>
          <w:highlight w:val="cyan"/>
        </w:rPr>
        <w:t xml:space="preserve">engineering and mitigation </w:t>
      </w:r>
      <w:r w:rsidRPr="008C1E3C">
        <w:rPr>
          <w:rStyle w:val="StyleUnderline"/>
        </w:rPr>
        <w:t xml:space="preserve">strategies </w:t>
      </w:r>
      <w:r w:rsidRPr="00D32672">
        <w:rPr>
          <w:rStyle w:val="StyleUnderline"/>
          <w:highlight w:val="cyan"/>
        </w:rPr>
        <w:t>that</w:t>
      </w:r>
      <w:r w:rsidRPr="00640A81">
        <w:rPr>
          <w:rStyle w:val="StyleUnderline"/>
        </w:rPr>
        <w:t xml:space="preserve"> can </w:t>
      </w:r>
      <w:r w:rsidRPr="008C1E3C">
        <w:rPr>
          <w:rStyle w:val="StyleUnderline"/>
        </w:rPr>
        <w:t xml:space="preserve">demonstrably </w:t>
      </w:r>
      <w:r w:rsidRPr="00D32672">
        <w:rPr>
          <w:rStyle w:val="StyleUnderline"/>
          <w:highlight w:val="cyan"/>
        </w:rPr>
        <w:t>reduce</w:t>
      </w:r>
      <w:r w:rsidRPr="00640A81">
        <w:rPr>
          <w:rStyle w:val="StyleUnderline"/>
        </w:rPr>
        <w:t xml:space="preserve"> the </w:t>
      </w:r>
      <w:r w:rsidRPr="008C1E3C">
        <w:rPr>
          <w:rStyle w:val="StyleUnderline"/>
        </w:rPr>
        <w:t xml:space="preserve">severity of losses when </w:t>
      </w:r>
      <w:r w:rsidRPr="00D32672">
        <w:rPr>
          <w:rStyle w:val="StyleUnderline"/>
          <w:highlight w:val="cyan"/>
        </w:rPr>
        <w:t xml:space="preserve">disasters </w:t>
      </w:r>
      <w:r w:rsidRPr="008C1E3C">
        <w:rPr>
          <w:rStyle w:val="StyleUnderline"/>
        </w:rPr>
        <w:t>strike.</w:t>
      </w:r>
    </w:p>
    <w:p w14:paraId="7B25F16A" w14:textId="77777777" w:rsidR="00103991" w:rsidRPr="00A557DB" w:rsidRDefault="00103991" w:rsidP="00103991">
      <w:pPr>
        <w:rPr>
          <w:rStyle w:val="StyleUnderline"/>
        </w:rPr>
      </w:pPr>
      <w:r w:rsidRPr="006F503D">
        <w:rPr>
          <w:rStyle w:val="StyleUnderline"/>
        </w:rPr>
        <w:lastRenderedPageBreak/>
        <w:t xml:space="preserve">Risk </w:t>
      </w:r>
      <w:r w:rsidRPr="00D32672">
        <w:rPr>
          <w:rStyle w:val="Emphasis"/>
          <w:highlight w:val="cyan"/>
        </w:rPr>
        <w:t>mitigation</w:t>
      </w:r>
      <w:r w:rsidRPr="00CF5217">
        <w:rPr>
          <w:sz w:val="16"/>
        </w:rPr>
        <w:t xml:space="preserve"> represents a collaborative effort that extends beyond the insurance industry itself. It </w:t>
      </w:r>
      <w:r w:rsidRPr="00D32672">
        <w:rPr>
          <w:rStyle w:val="StyleUnderline"/>
          <w:highlight w:val="cyan"/>
        </w:rPr>
        <w:t xml:space="preserve">requires </w:t>
      </w:r>
      <w:r w:rsidRPr="00D32672">
        <w:rPr>
          <w:rStyle w:val="Emphasis"/>
          <w:highlight w:val="cyan"/>
        </w:rPr>
        <w:t>coordination</w:t>
      </w:r>
      <w:r w:rsidRPr="00A557DB">
        <w:rPr>
          <w:rStyle w:val="StyleUnderline"/>
        </w:rPr>
        <w:t xml:space="preserve"> </w:t>
      </w:r>
      <w:r w:rsidRPr="00D32672">
        <w:rPr>
          <w:rStyle w:val="StyleUnderline"/>
          <w:highlight w:val="cyan"/>
        </w:rPr>
        <w:t xml:space="preserve">between </w:t>
      </w:r>
      <w:r w:rsidRPr="00D32672">
        <w:rPr>
          <w:rStyle w:val="Emphasis"/>
          <w:highlight w:val="cyan"/>
        </w:rPr>
        <w:t>insurers</w:t>
      </w:r>
      <w:r w:rsidRPr="008C1E3C">
        <w:rPr>
          <w:rStyle w:val="StyleUnderline"/>
        </w:rPr>
        <w:t xml:space="preserve">, </w:t>
      </w:r>
      <w:r w:rsidRPr="008C1E3C">
        <w:rPr>
          <w:rStyle w:val="Emphasis"/>
        </w:rPr>
        <w:t>builders</w:t>
      </w:r>
      <w:r w:rsidRPr="008C1E3C">
        <w:rPr>
          <w:rStyle w:val="StyleUnderline"/>
        </w:rPr>
        <w:t xml:space="preserve">, </w:t>
      </w:r>
      <w:r w:rsidRPr="008C1E3C">
        <w:rPr>
          <w:rStyle w:val="Emphasis"/>
        </w:rPr>
        <w:t>communities</w:t>
      </w:r>
      <w:r w:rsidRPr="008C1E3C">
        <w:rPr>
          <w:rStyle w:val="StyleUnderline"/>
        </w:rPr>
        <w:t xml:space="preserve">, </w:t>
      </w:r>
      <w:r w:rsidRPr="008C1E3C">
        <w:rPr>
          <w:rStyle w:val="Emphasis"/>
        </w:rPr>
        <w:t>regulators</w:t>
      </w:r>
      <w:r w:rsidRPr="008C1E3C">
        <w:rPr>
          <w:rStyle w:val="StyleUnderline"/>
        </w:rPr>
        <w:t xml:space="preserve">, and </w:t>
      </w:r>
      <w:r w:rsidRPr="008C1E3C">
        <w:rPr>
          <w:rStyle w:val="Emphasis"/>
        </w:rPr>
        <w:t>governments</w:t>
      </w:r>
      <w:r w:rsidRPr="00A557DB">
        <w:rPr>
          <w:rStyle w:val="StyleUnderline"/>
        </w:rPr>
        <w:t xml:space="preserve"> </w:t>
      </w:r>
      <w:r w:rsidRPr="00D32672">
        <w:rPr>
          <w:rStyle w:val="StyleUnderline"/>
          <w:highlight w:val="cyan"/>
        </w:rPr>
        <w:t xml:space="preserve">to implement </w:t>
      </w:r>
      <w:r w:rsidRPr="00D32672">
        <w:rPr>
          <w:rStyle w:val="Emphasis"/>
          <w:highlight w:val="cyan"/>
        </w:rPr>
        <w:t>solutions</w:t>
      </w:r>
      <w:r w:rsidRPr="00A557DB">
        <w:rPr>
          <w:rStyle w:val="StyleUnderline"/>
        </w:rPr>
        <w:t xml:space="preserve"> </w:t>
      </w:r>
      <w:r w:rsidRPr="00D32672">
        <w:rPr>
          <w:rStyle w:val="StyleUnderline"/>
          <w:highlight w:val="cyan"/>
        </w:rPr>
        <w:t>that</w:t>
      </w:r>
      <w:r w:rsidRPr="00A557DB">
        <w:rPr>
          <w:rStyle w:val="StyleUnderline"/>
        </w:rPr>
        <w:t xml:space="preserve"> can meaningfully </w:t>
      </w:r>
      <w:r w:rsidRPr="00D32672">
        <w:rPr>
          <w:rStyle w:val="Emphasis"/>
          <w:highlight w:val="cyan"/>
        </w:rPr>
        <w:t>impact</w:t>
      </w:r>
      <w:r w:rsidRPr="00D32672">
        <w:rPr>
          <w:rStyle w:val="StyleUnderline"/>
          <w:highlight w:val="cyan"/>
        </w:rPr>
        <w:t xml:space="preserve"> loss </w:t>
      </w:r>
      <w:r w:rsidRPr="00D32672">
        <w:rPr>
          <w:rStyle w:val="Emphasis"/>
          <w:highlight w:val="cyan"/>
        </w:rPr>
        <w:t>outcomes</w:t>
      </w:r>
      <w:r w:rsidRPr="00D32672">
        <w:rPr>
          <w:rStyle w:val="StyleUnderline"/>
          <w:highlight w:val="cyan"/>
        </w:rPr>
        <w:t>.</w:t>
      </w:r>
    </w:p>
    <w:p w14:paraId="79AB685D" w14:textId="77777777" w:rsidR="00103991" w:rsidRPr="00CF5217" w:rsidRDefault="00103991" w:rsidP="00103991">
      <w:pPr>
        <w:rPr>
          <w:sz w:val="16"/>
        </w:rPr>
      </w:pPr>
      <w:r w:rsidRPr="00CF5217">
        <w:rPr>
          <w:sz w:val="16"/>
        </w:rPr>
        <w:t xml:space="preserve">The science behind effective mitigation has advanced significantly in recent years, providing concrete evidence of which building practices, materials, and codes can make the difference between a manageable loss and a catastrophic one. This scientific foundation is essential for gaining buy-in </w:t>
      </w:r>
      <w:r w:rsidRPr="008C1E3C">
        <w:rPr>
          <w:sz w:val="16"/>
        </w:rPr>
        <w:t>from all stakeholders and ensuring</w:t>
      </w:r>
      <w:r w:rsidRPr="00CF5217">
        <w:rPr>
          <w:sz w:val="16"/>
        </w:rPr>
        <w:t xml:space="preserve"> that mitigation efforts are based on proven effectiveness rather than assumptions.</w:t>
      </w:r>
    </w:p>
    <w:p w14:paraId="3FCFB78A" w14:textId="77777777" w:rsidR="00103991" w:rsidRPr="0092782C" w:rsidRDefault="00103991" w:rsidP="00103991">
      <w:pPr>
        <w:rPr>
          <w:rStyle w:val="StyleUnderline"/>
        </w:rPr>
      </w:pPr>
      <w:r w:rsidRPr="00A557DB">
        <w:rPr>
          <w:rStyle w:val="StyleUnderline"/>
        </w:rPr>
        <w:t xml:space="preserve">Modern risk </w:t>
      </w:r>
      <w:r w:rsidRPr="00D32672">
        <w:rPr>
          <w:rStyle w:val="Emphasis"/>
          <w:highlight w:val="cyan"/>
        </w:rPr>
        <w:t>engineering</w:t>
      </w:r>
      <w:r w:rsidRPr="00CF5217">
        <w:rPr>
          <w:sz w:val="16"/>
        </w:rPr>
        <w:t xml:space="preserve"> takes a comprehensive approach, </w:t>
      </w:r>
      <w:r w:rsidRPr="008C1E3C">
        <w:rPr>
          <w:sz w:val="16"/>
        </w:rPr>
        <w:t xml:space="preserve">examining how building materials interact with various perils, including wind, hail, wind-driven rain, and wildfire. It also </w:t>
      </w:r>
      <w:r w:rsidRPr="008C1E3C">
        <w:rPr>
          <w:rStyle w:val="StyleUnderline"/>
        </w:rPr>
        <w:t xml:space="preserve">considers how building </w:t>
      </w:r>
      <w:r w:rsidRPr="008C1E3C">
        <w:rPr>
          <w:rStyle w:val="Emphasis"/>
        </w:rPr>
        <w:t>practices</w:t>
      </w:r>
      <w:r w:rsidRPr="008C1E3C">
        <w:rPr>
          <w:rStyle w:val="StyleUnderline"/>
        </w:rPr>
        <w:t xml:space="preserve"> and building </w:t>
      </w:r>
      <w:r w:rsidRPr="008C1E3C">
        <w:rPr>
          <w:rStyle w:val="Emphasis"/>
        </w:rPr>
        <w:t>codes</w:t>
      </w:r>
      <w:r w:rsidRPr="008C1E3C">
        <w:rPr>
          <w:rStyle w:val="StyleUnderline"/>
        </w:rPr>
        <w:t xml:space="preserve"> influence </w:t>
      </w:r>
      <w:r w:rsidRPr="008C1E3C">
        <w:rPr>
          <w:rStyle w:val="Emphasis"/>
        </w:rPr>
        <w:t>outcomes</w:t>
      </w:r>
      <w:r w:rsidRPr="008C1E3C">
        <w:rPr>
          <w:rStyle w:val="StyleUnderline"/>
        </w:rPr>
        <w:t>, p</w:t>
      </w:r>
      <w:r w:rsidRPr="0092782C">
        <w:rPr>
          <w:rStyle w:val="StyleUnderline"/>
        </w:rPr>
        <w:t xml:space="preserve">otentially </w:t>
      </w:r>
      <w:r w:rsidRPr="00D32672">
        <w:rPr>
          <w:rStyle w:val="Emphasis"/>
          <w:highlight w:val="cyan"/>
        </w:rPr>
        <w:t>steering</w:t>
      </w:r>
      <w:r w:rsidRPr="00D32672">
        <w:rPr>
          <w:rStyle w:val="StyleUnderline"/>
          <w:highlight w:val="cyan"/>
        </w:rPr>
        <w:t xml:space="preserve"> an event</w:t>
      </w:r>
      <w:r w:rsidRPr="0092782C">
        <w:rPr>
          <w:rStyle w:val="StyleUnderline"/>
        </w:rPr>
        <w:t xml:space="preserve"> from being completely </w:t>
      </w:r>
      <w:r w:rsidRPr="0092782C">
        <w:rPr>
          <w:rStyle w:val="Emphasis"/>
        </w:rPr>
        <w:t>disruptive</w:t>
      </w:r>
      <w:r w:rsidRPr="0092782C">
        <w:rPr>
          <w:rStyle w:val="StyleUnderline"/>
        </w:rPr>
        <w:t xml:space="preserve"> to a community </w:t>
      </w:r>
      <w:r w:rsidRPr="00D32672">
        <w:rPr>
          <w:rStyle w:val="StyleUnderline"/>
          <w:highlight w:val="cyan"/>
        </w:rPr>
        <w:t>to</w:t>
      </w:r>
      <w:r w:rsidRPr="0092782C">
        <w:rPr>
          <w:rStyle w:val="StyleUnderline"/>
        </w:rPr>
        <w:t xml:space="preserve">ward a more </w:t>
      </w:r>
      <w:r w:rsidRPr="00D32672">
        <w:rPr>
          <w:rStyle w:val="Emphasis"/>
          <w:highlight w:val="cyan"/>
        </w:rPr>
        <w:t>manageable</w:t>
      </w:r>
      <w:r w:rsidRPr="0092782C">
        <w:rPr>
          <w:rStyle w:val="StyleUnderline"/>
        </w:rPr>
        <w:t xml:space="preserve"> impact.</w:t>
      </w:r>
    </w:p>
    <w:p w14:paraId="1EC0F76F" w14:textId="77777777" w:rsidR="00103991" w:rsidRPr="000E55B0" w:rsidRDefault="00103991" w:rsidP="00103991">
      <w:pPr>
        <w:rPr>
          <w:rStyle w:val="StyleUnderline"/>
        </w:rPr>
      </w:pPr>
      <w:r w:rsidRPr="00CF5217">
        <w:rPr>
          <w:sz w:val="16"/>
        </w:rPr>
        <w:t xml:space="preserve">The challenge lies in translating scientific findings into practical applications across the building and insurance industries. </w:t>
      </w:r>
      <w:r w:rsidRPr="000E55B0">
        <w:rPr>
          <w:rStyle w:val="StyleUnderline"/>
        </w:rPr>
        <w:t xml:space="preserve">This </w:t>
      </w:r>
      <w:r w:rsidRPr="00D32672">
        <w:rPr>
          <w:rStyle w:val="StyleUnderline"/>
          <w:highlight w:val="cyan"/>
        </w:rPr>
        <w:t>requires</w:t>
      </w:r>
      <w:r w:rsidRPr="000E55B0">
        <w:rPr>
          <w:rStyle w:val="StyleUnderline"/>
        </w:rPr>
        <w:t xml:space="preserve"> not only </w:t>
      </w:r>
      <w:r w:rsidRPr="000E55B0">
        <w:rPr>
          <w:rStyle w:val="Emphasis"/>
        </w:rPr>
        <w:t>identifying</w:t>
      </w:r>
      <w:r w:rsidRPr="000E55B0">
        <w:rPr>
          <w:rStyle w:val="StyleUnderline"/>
        </w:rPr>
        <w:t xml:space="preserve"> effective </w:t>
      </w:r>
      <w:r w:rsidRPr="00D32672">
        <w:rPr>
          <w:rStyle w:val="Emphasis"/>
          <w:highlight w:val="cyan"/>
        </w:rPr>
        <w:t>mitigation</w:t>
      </w:r>
      <w:r w:rsidRPr="000E55B0">
        <w:rPr>
          <w:rStyle w:val="StyleUnderline"/>
        </w:rPr>
        <w:t xml:space="preserve"> measures but also </w:t>
      </w:r>
      <w:r w:rsidRPr="00D32672">
        <w:rPr>
          <w:rStyle w:val="StyleUnderline"/>
          <w:highlight w:val="cyan"/>
        </w:rPr>
        <w:t>creating</w:t>
      </w:r>
      <w:r w:rsidRPr="000E55B0">
        <w:rPr>
          <w:rStyle w:val="StyleUnderline"/>
        </w:rPr>
        <w:t xml:space="preserve"> </w:t>
      </w:r>
      <w:r w:rsidRPr="000E55B0">
        <w:rPr>
          <w:rStyle w:val="Emphasis"/>
        </w:rPr>
        <w:t>pathways</w:t>
      </w:r>
      <w:r w:rsidRPr="000E55B0">
        <w:rPr>
          <w:rStyle w:val="StyleUnderline"/>
        </w:rPr>
        <w:t xml:space="preserve"> for their </w:t>
      </w:r>
      <w:r w:rsidRPr="00D32672">
        <w:rPr>
          <w:rStyle w:val="Emphasis"/>
          <w:highlight w:val="cyan"/>
        </w:rPr>
        <w:t>adoption</w:t>
      </w:r>
      <w:r w:rsidRPr="000E55B0">
        <w:rPr>
          <w:rStyle w:val="StyleUnderline"/>
        </w:rPr>
        <w:t xml:space="preserve"> through code </w:t>
      </w:r>
      <w:r w:rsidRPr="000E55B0">
        <w:rPr>
          <w:rStyle w:val="Emphasis"/>
        </w:rPr>
        <w:t>changes</w:t>
      </w:r>
      <w:r w:rsidRPr="000E55B0">
        <w:rPr>
          <w:rStyle w:val="StyleUnderline"/>
        </w:rPr>
        <w:t xml:space="preserve">, industry </w:t>
      </w:r>
      <w:r w:rsidRPr="000E55B0">
        <w:rPr>
          <w:rStyle w:val="Emphasis"/>
        </w:rPr>
        <w:t>standards</w:t>
      </w:r>
      <w:r w:rsidRPr="000E55B0">
        <w:rPr>
          <w:rStyle w:val="StyleUnderline"/>
        </w:rPr>
        <w:t xml:space="preserve">, </w:t>
      </w:r>
      <w:r w:rsidRPr="00D32672">
        <w:rPr>
          <w:rStyle w:val="StyleUnderline"/>
          <w:highlight w:val="cyan"/>
        </w:rPr>
        <w:t>and</w:t>
      </w:r>
      <w:r w:rsidRPr="000E55B0">
        <w:rPr>
          <w:rStyle w:val="StyleUnderline"/>
        </w:rPr>
        <w:t xml:space="preserve"> consumer </w:t>
      </w:r>
      <w:r w:rsidRPr="00D32672">
        <w:rPr>
          <w:rStyle w:val="Emphasis"/>
          <w:highlight w:val="cyan"/>
        </w:rPr>
        <w:t>education</w:t>
      </w:r>
      <w:r w:rsidRPr="000E55B0">
        <w:rPr>
          <w:rStyle w:val="StyleUnderline"/>
        </w:rPr>
        <w:t>.</w:t>
      </w:r>
    </w:p>
    <w:p w14:paraId="6BE1300B" w14:textId="77777777" w:rsidR="00103991" w:rsidRPr="00CF5217" w:rsidRDefault="00103991" w:rsidP="00103991">
      <w:pPr>
        <w:rPr>
          <w:sz w:val="16"/>
        </w:rPr>
      </w:pPr>
      <w:r w:rsidRPr="00CF5217">
        <w:rPr>
          <w:sz w:val="16"/>
        </w:rPr>
        <w:t>Leading through science</w:t>
      </w:r>
    </w:p>
    <w:p w14:paraId="38FD0437" w14:textId="77777777" w:rsidR="00103991" w:rsidRPr="00640A81" w:rsidRDefault="00103991" w:rsidP="00103991">
      <w:pPr>
        <w:rPr>
          <w:rStyle w:val="StyleUnderline"/>
        </w:rPr>
      </w:pPr>
      <w:r w:rsidRPr="008C1E3C">
        <w:rPr>
          <w:rStyle w:val="StyleUnderline"/>
        </w:rPr>
        <w:t xml:space="preserve">At the </w:t>
      </w:r>
      <w:r w:rsidRPr="008C1E3C">
        <w:rPr>
          <w:rStyle w:val="Emphasis"/>
        </w:rPr>
        <w:t>forefront</w:t>
      </w:r>
      <w:r w:rsidRPr="008C1E3C">
        <w:rPr>
          <w:rStyle w:val="StyleUnderline"/>
        </w:rPr>
        <w:t xml:space="preserve"> of this science-based approach to risk </w:t>
      </w:r>
      <w:r w:rsidRPr="008C1E3C">
        <w:rPr>
          <w:rStyle w:val="Emphasis"/>
        </w:rPr>
        <w:t>mitigation</w:t>
      </w:r>
      <w:r w:rsidRPr="008C1E3C">
        <w:rPr>
          <w:rStyle w:val="StyleUnderline"/>
        </w:rPr>
        <w:t xml:space="preserve"> stands th</w:t>
      </w:r>
      <w:r w:rsidRPr="00640A81">
        <w:rPr>
          <w:rStyle w:val="StyleUnderline"/>
        </w:rPr>
        <w:t xml:space="preserve">e </w:t>
      </w:r>
      <w:r w:rsidRPr="00D32672">
        <w:rPr>
          <w:rStyle w:val="StyleUnderline"/>
          <w:highlight w:val="cyan"/>
        </w:rPr>
        <w:t xml:space="preserve">Insurance </w:t>
      </w:r>
      <w:r w:rsidRPr="00D32672">
        <w:rPr>
          <w:rStyle w:val="Emphasis"/>
          <w:highlight w:val="cyan"/>
        </w:rPr>
        <w:t>Institute</w:t>
      </w:r>
      <w:r w:rsidRPr="00640A81">
        <w:rPr>
          <w:rStyle w:val="StyleUnderline"/>
        </w:rPr>
        <w:t xml:space="preserve"> for Business &amp; Home Safety (IBHS), a </w:t>
      </w:r>
      <w:r w:rsidRPr="008C1E3C">
        <w:rPr>
          <w:rStyle w:val="Emphasis"/>
        </w:rPr>
        <w:t>nonprofit</w:t>
      </w:r>
      <w:r w:rsidRPr="00640A81">
        <w:rPr>
          <w:rStyle w:val="StyleUnderline"/>
        </w:rPr>
        <w:t xml:space="preserve"> organization that has become </w:t>
      </w:r>
      <w:r w:rsidRPr="00D32672">
        <w:rPr>
          <w:rStyle w:val="Emphasis"/>
          <w:highlight w:val="cyan"/>
        </w:rPr>
        <w:t>instrumental</w:t>
      </w:r>
      <w:r w:rsidRPr="00640A81">
        <w:rPr>
          <w:rStyle w:val="StyleUnderline"/>
        </w:rPr>
        <w:t xml:space="preserve"> in </w:t>
      </w:r>
      <w:r w:rsidRPr="00D32672">
        <w:rPr>
          <w:rStyle w:val="StyleUnderline"/>
          <w:highlight w:val="cyan"/>
        </w:rPr>
        <w:t>advancing</w:t>
      </w:r>
      <w:r w:rsidRPr="00640A81">
        <w:rPr>
          <w:rStyle w:val="StyleUnderline"/>
        </w:rPr>
        <w:t xml:space="preserve"> the </w:t>
      </w:r>
      <w:r w:rsidRPr="008C1E3C">
        <w:rPr>
          <w:rStyle w:val="StyleUnderline"/>
        </w:rPr>
        <w:t xml:space="preserve">industry’s </w:t>
      </w:r>
      <w:r w:rsidRPr="00D32672">
        <w:rPr>
          <w:rStyle w:val="Emphasis"/>
          <w:highlight w:val="cyan"/>
        </w:rPr>
        <w:t>understanding</w:t>
      </w:r>
      <w:r w:rsidRPr="00D32672">
        <w:rPr>
          <w:rStyle w:val="StyleUnderline"/>
          <w:highlight w:val="cyan"/>
        </w:rPr>
        <w:t xml:space="preserve"> of how to reduce </w:t>
      </w:r>
      <w:r w:rsidRPr="008C1E3C">
        <w:rPr>
          <w:rStyle w:val="Emphasis"/>
        </w:rPr>
        <w:t>catastrophic</w:t>
      </w:r>
      <w:r w:rsidRPr="008C1E3C">
        <w:rPr>
          <w:rStyle w:val="StyleUnderline"/>
        </w:rPr>
        <w:t xml:space="preserve"> </w:t>
      </w:r>
      <w:r w:rsidRPr="00D32672">
        <w:rPr>
          <w:rStyle w:val="StyleUnderline"/>
          <w:highlight w:val="cyan"/>
        </w:rPr>
        <w:t>losses</w:t>
      </w:r>
      <w:r w:rsidRPr="00640A81">
        <w:rPr>
          <w:rStyle w:val="StyleUnderline"/>
        </w:rPr>
        <w:t xml:space="preserve"> </w:t>
      </w:r>
      <w:r w:rsidRPr="00D32672">
        <w:rPr>
          <w:rStyle w:val="StyleUnderline"/>
          <w:highlight w:val="cyan"/>
        </w:rPr>
        <w:t xml:space="preserve">through </w:t>
      </w:r>
      <w:r w:rsidRPr="008C1E3C">
        <w:rPr>
          <w:rStyle w:val="StyleUnderline"/>
        </w:rPr>
        <w:t xml:space="preserve">better </w:t>
      </w:r>
      <w:r w:rsidRPr="00D32672">
        <w:rPr>
          <w:rStyle w:val="StyleUnderline"/>
          <w:highlight w:val="cyan"/>
        </w:rPr>
        <w:t xml:space="preserve">building </w:t>
      </w:r>
      <w:r w:rsidRPr="00D32672">
        <w:rPr>
          <w:rStyle w:val="Emphasis"/>
          <w:highlight w:val="cyan"/>
        </w:rPr>
        <w:t>practices</w:t>
      </w:r>
      <w:r w:rsidRPr="00D32672">
        <w:rPr>
          <w:rStyle w:val="StyleUnderline"/>
          <w:highlight w:val="cyan"/>
        </w:rPr>
        <w:t xml:space="preserve"> and </w:t>
      </w:r>
      <w:r w:rsidRPr="00D32672">
        <w:rPr>
          <w:rStyle w:val="Emphasis"/>
          <w:highlight w:val="cyan"/>
        </w:rPr>
        <w:t>materials</w:t>
      </w:r>
      <w:r w:rsidRPr="00D32672">
        <w:rPr>
          <w:rStyle w:val="StyleUnderline"/>
          <w:highlight w:val="cyan"/>
        </w:rPr>
        <w:t>.</w:t>
      </w:r>
    </w:p>
    <w:p w14:paraId="5D979350" w14:textId="77777777" w:rsidR="00103991" w:rsidRPr="00CF5217" w:rsidRDefault="00103991" w:rsidP="00103991">
      <w:pPr>
        <w:rPr>
          <w:sz w:val="16"/>
        </w:rPr>
      </w:pPr>
      <w:r w:rsidRPr="00CF5217">
        <w:rPr>
          <w:sz w:val="16"/>
        </w:rPr>
        <w:t>Munich Re US has been deeply involved with IBHS since its inception, serving as a founding member of the IBHS Research Center in Richburg, South Carolina. Quigley has served on the board of directors since mid-2018, while multiple Munich Re US colleagues participate in various committees, including the research advisory council that helps guide the institute’s research direction.</w:t>
      </w:r>
    </w:p>
    <w:p w14:paraId="1AFB3C08" w14:textId="77777777" w:rsidR="00103991" w:rsidRPr="00CF5217" w:rsidRDefault="00103991" w:rsidP="00103991">
      <w:pPr>
        <w:rPr>
          <w:sz w:val="16"/>
        </w:rPr>
      </w:pPr>
      <w:r w:rsidRPr="00CF5217">
        <w:rPr>
          <w:sz w:val="16"/>
        </w:rPr>
        <w:t>“It’s an organization that’s funded by insurance carriers and reinsurance carriers, and we were a founding member of the Research Center,” Quigley said. “It’s been a very important part of the mitigation story.”</w:t>
      </w:r>
    </w:p>
    <w:p w14:paraId="333ABBD3" w14:textId="77777777" w:rsidR="00103991" w:rsidRPr="00CF5217" w:rsidRDefault="00103991" w:rsidP="00103991">
      <w:pPr>
        <w:rPr>
          <w:sz w:val="16"/>
        </w:rPr>
      </w:pPr>
      <w:r w:rsidRPr="00CF5217">
        <w:rPr>
          <w:sz w:val="16"/>
        </w:rPr>
        <w:t>IBHS operates as a scientific organization focused on understanding the fundamental drivers of catastrophic losses. Their research examines how building materials interact with natural perils, how building practices influence outcomes, and how these factors can either amplify or mitigate damage when disasters strike.</w:t>
      </w:r>
    </w:p>
    <w:p w14:paraId="6F445AFA" w14:textId="77777777" w:rsidR="00103991" w:rsidRPr="00CF5217" w:rsidRDefault="00103991" w:rsidP="00103991">
      <w:pPr>
        <w:rPr>
          <w:sz w:val="16"/>
        </w:rPr>
      </w:pPr>
      <w:r w:rsidRPr="00CF5217">
        <w:rPr>
          <w:sz w:val="16"/>
        </w:rPr>
        <w:t>“They are a nonprofit focused on the science,” Quigley said. “They look at what’s driving the costs of losses up through understanding how building materials interact with wind, hail, wind-driven rain, or wildfire, then how building practices and building codes influence outcomes.”</w:t>
      </w:r>
    </w:p>
    <w:p w14:paraId="2C63140B" w14:textId="77777777" w:rsidR="00103991" w:rsidRPr="00CF5217" w:rsidRDefault="00103991" w:rsidP="00103991">
      <w:pPr>
        <w:rPr>
          <w:sz w:val="16"/>
        </w:rPr>
      </w:pPr>
      <w:r w:rsidRPr="00CF5217">
        <w:rPr>
          <w:sz w:val="16"/>
        </w:rPr>
        <w:t xml:space="preserve">The organization’s methodology combines field research with laboratory testing. Following major disaster events, </w:t>
      </w:r>
      <w:r w:rsidRPr="000E55B0">
        <w:rPr>
          <w:rStyle w:val="StyleUnderline"/>
        </w:rPr>
        <w:t xml:space="preserve">IBHS </w:t>
      </w:r>
      <w:r w:rsidRPr="00D32672">
        <w:rPr>
          <w:rStyle w:val="Emphasis"/>
          <w:highlight w:val="cyan"/>
        </w:rPr>
        <w:t>scientists</w:t>
      </w:r>
      <w:r w:rsidRPr="00D32672">
        <w:rPr>
          <w:rStyle w:val="StyleUnderline"/>
          <w:highlight w:val="cyan"/>
        </w:rPr>
        <w:t xml:space="preserve"> conduct</w:t>
      </w:r>
      <w:r w:rsidRPr="000E55B0">
        <w:rPr>
          <w:rStyle w:val="StyleUnderline"/>
        </w:rPr>
        <w:t xml:space="preserve"> detailed </w:t>
      </w:r>
      <w:r w:rsidRPr="00D32672">
        <w:rPr>
          <w:rStyle w:val="Emphasis"/>
          <w:highlight w:val="cyan"/>
        </w:rPr>
        <w:t>examinations</w:t>
      </w:r>
      <w:r w:rsidRPr="000E55B0">
        <w:rPr>
          <w:rStyle w:val="StyleUnderline"/>
        </w:rPr>
        <w:t xml:space="preserve"> of damaged properties </w:t>
      </w:r>
      <w:r w:rsidRPr="00D32672">
        <w:rPr>
          <w:rStyle w:val="StyleUnderline"/>
          <w:highlight w:val="cyan"/>
        </w:rPr>
        <w:t xml:space="preserve">to understand </w:t>
      </w:r>
      <w:r w:rsidRPr="00D32672">
        <w:rPr>
          <w:rStyle w:val="Emphasis"/>
          <w:highlight w:val="cyan"/>
        </w:rPr>
        <w:t>failure</w:t>
      </w:r>
      <w:r w:rsidRPr="000E55B0">
        <w:rPr>
          <w:rStyle w:val="StyleUnderline"/>
        </w:rPr>
        <w:t xml:space="preserve"> modes and damage </w:t>
      </w:r>
      <w:r w:rsidRPr="000E55B0">
        <w:rPr>
          <w:rStyle w:val="Emphasis"/>
        </w:rPr>
        <w:t>patterns</w:t>
      </w:r>
      <w:r w:rsidRPr="000E55B0">
        <w:rPr>
          <w:rStyle w:val="StyleUnderline"/>
        </w:rPr>
        <w:t xml:space="preserve">. </w:t>
      </w:r>
      <w:r w:rsidRPr="00CF5217">
        <w:rPr>
          <w:sz w:val="16"/>
        </w:rPr>
        <w:t>This real-world data is then brought back to their full-scale laboratory, where they can recreate the conditions that led to specific types of damage.</w:t>
      </w:r>
    </w:p>
    <w:p w14:paraId="7004C123" w14:textId="77777777" w:rsidR="00103991" w:rsidRPr="00CF5217" w:rsidRDefault="00103991" w:rsidP="00103991">
      <w:pPr>
        <w:rPr>
          <w:sz w:val="16"/>
        </w:rPr>
      </w:pPr>
      <w:r w:rsidRPr="000E55B0">
        <w:rPr>
          <w:rStyle w:val="StyleUnderline"/>
        </w:rPr>
        <w:t xml:space="preserve">“They </w:t>
      </w:r>
      <w:r w:rsidRPr="00CF5217">
        <w:rPr>
          <w:rStyle w:val="Emphasis"/>
        </w:rPr>
        <w:t>conduct</w:t>
      </w:r>
      <w:r w:rsidRPr="000E55B0">
        <w:rPr>
          <w:rStyle w:val="StyleUnderline"/>
        </w:rPr>
        <w:t xml:space="preserve"> scientific tests to </w:t>
      </w:r>
      <w:r w:rsidRPr="00CF5217">
        <w:rPr>
          <w:rStyle w:val="Emphasis"/>
        </w:rPr>
        <w:t>replicate</w:t>
      </w:r>
      <w:r w:rsidRPr="000E55B0">
        <w:rPr>
          <w:rStyle w:val="StyleUnderline"/>
        </w:rPr>
        <w:t xml:space="preserve"> those conditions,”</w:t>
      </w:r>
      <w:r w:rsidRPr="00CF5217">
        <w:rPr>
          <w:sz w:val="16"/>
        </w:rPr>
        <w:t xml:space="preserve"> Quigley said. “We’re thankful and lucky to have a full-scale lab like IBHS that can run category three hurricane winds and wind-driven rain, and recreate fires and ember transport across buildings to really learn how these losses are propagating and how we’re getting increased damages.”</w:t>
      </w:r>
    </w:p>
    <w:p w14:paraId="01723F13" w14:textId="77777777" w:rsidR="00103991" w:rsidRPr="00CF5217" w:rsidRDefault="00103991" w:rsidP="00103991">
      <w:pPr>
        <w:rPr>
          <w:sz w:val="16"/>
        </w:rPr>
      </w:pPr>
      <w:r w:rsidRPr="00CF5217">
        <w:rPr>
          <w:sz w:val="16"/>
        </w:rPr>
        <w:t xml:space="preserve">This scientific </w:t>
      </w:r>
      <w:r w:rsidRPr="00CF5217">
        <w:rPr>
          <w:rStyle w:val="Emphasis"/>
        </w:rPr>
        <w:t>approach</w:t>
      </w:r>
      <w:r w:rsidRPr="00CF5217">
        <w:rPr>
          <w:rStyle w:val="StyleUnderline"/>
        </w:rPr>
        <w:t xml:space="preserve"> has </w:t>
      </w:r>
      <w:r w:rsidRPr="00D32672">
        <w:rPr>
          <w:rStyle w:val="StyleUnderline"/>
          <w:highlight w:val="cyan"/>
        </w:rPr>
        <w:t>yielded</w:t>
      </w:r>
      <w:r w:rsidRPr="00CF5217">
        <w:rPr>
          <w:rStyle w:val="StyleUnderline"/>
        </w:rPr>
        <w:t xml:space="preserve"> practical </w:t>
      </w:r>
      <w:r w:rsidRPr="00D32672">
        <w:rPr>
          <w:rStyle w:val="Emphasis"/>
          <w:highlight w:val="cyan"/>
        </w:rPr>
        <w:t>mitigation</w:t>
      </w:r>
      <w:r w:rsidRPr="00CF5217">
        <w:rPr>
          <w:rStyle w:val="StyleUnderline"/>
        </w:rPr>
        <w:t xml:space="preserve"> </w:t>
      </w:r>
      <w:r w:rsidRPr="00D32672">
        <w:rPr>
          <w:rStyle w:val="StyleUnderline"/>
          <w:highlight w:val="cyan"/>
        </w:rPr>
        <w:t>practices</w:t>
      </w:r>
      <w:r w:rsidRPr="00CF5217">
        <w:rPr>
          <w:rStyle w:val="StyleUnderline"/>
        </w:rPr>
        <w:t xml:space="preserve"> that are already being </w:t>
      </w:r>
      <w:r w:rsidRPr="00D32672">
        <w:rPr>
          <w:rStyle w:val="Emphasis"/>
          <w:highlight w:val="cyan"/>
        </w:rPr>
        <w:t>implemented</w:t>
      </w:r>
      <w:r w:rsidRPr="00D32672">
        <w:rPr>
          <w:rStyle w:val="StyleUnderline"/>
          <w:highlight w:val="cyan"/>
        </w:rPr>
        <w:t xml:space="preserve"> </w:t>
      </w:r>
      <w:r w:rsidRPr="008C1E3C">
        <w:rPr>
          <w:rStyle w:val="StyleUnderline"/>
        </w:rPr>
        <w:t>across</w:t>
      </w:r>
      <w:r w:rsidRPr="00CF5217">
        <w:rPr>
          <w:rStyle w:val="StyleUnderline"/>
        </w:rPr>
        <w:t xml:space="preserve"> the </w:t>
      </w:r>
      <w:r w:rsidRPr="008C1E3C">
        <w:rPr>
          <w:rStyle w:val="Emphasis"/>
        </w:rPr>
        <w:t>industry</w:t>
      </w:r>
      <w:r w:rsidRPr="008C1E3C">
        <w:rPr>
          <w:sz w:val="16"/>
        </w:rPr>
        <w:t>. One of the</w:t>
      </w:r>
      <w:r w:rsidRPr="00CF5217">
        <w:rPr>
          <w:sz w:val="16"/>
        </w:rPr>
        <w:t xml:space="preserve"> most significant examples is the sealed roof deck requirement that has been incorporated into the Florida building code, which is now recognized as one of the strongest in the nation.</w:t>
      </w:r>
    </w:p>
    <w:p w14:paraId="16EA69D6" w14:textId="77777777" w:rsidR="00103991" w:rsidRPr="00CF5217" w:rsidRDefault="00103991" w:rsidP="00103991">
      <w:pPr>
        <w:rPr>
          <w:sz w:val="16"/>
        </w:rPr>
      </w:pPr>
      <w:r w:rsidRPr="00CF5217">
        <w:rPr>
          <w:rStyle w:val="StyleUnderline"/>
        </w:rPr>
        <w:lastRenderedPageBreak/>
        <w:t xml:space="preserve">“The most </w:t>
      </w:r>
      <w:r w:rsidRPr="00CF5217">
        <w:rPr>
          <w:rStyle w:val="Emphasis"/>
        </w:rPr>
        <w:t>impactful</w:t>
      </w:r>
      <w:r w:rsidRPr="00CF5217">
        <w:rPr>
          <w:rStyle w:val="StyleUnderline"/>
        </w:rPr>
        <w:t xml:space="preserve"> example of science in </w:t>
      </w:r>
      <w:r w:rsidRPr="00CF5217">
        <w:rPr>
          <w:rStyle w:val="Emphasis"/>
        </w:rPr>
        <w:t>action</w:t>
      </w:r>
      <w:r w:rsidRPr="00CF5217">
        <w:rPr>
          <w:rStyle w:val="StyleUnderline"/>
        </w:rPr>
        <w:t xml:space="preserve"> we have seen is the </w:t>
      </w:r>
      <w:r w:rsidRPr="00D32672">
        <w:rPr>
          <w:rStyle w:val="Emphasis"/>
          <w:highlight w:val="cyan"/>
        </w:rPr>
        <w:t>sealed roof</w:t>
      </w:r>
      <w:r w:rsidRPr="00CF5217">
        <w:rPr>
          <w:rStyle w:val="StyleUnderline"/>
        </w:rPr>
        <w:t xml:space="preserve"> deck,”</w:t>
      </w:r>
      <w:r w:rsidRPr="00CF5217">
        <w:rPr>
          <w:sz w:val="16"/>
        </w:rPr>
        <w:t xml:space="preserve"> Quigley said. “Now in the Florida code, it is something </w:t>
      </w:r>
      <w:r w:rsidRPr="00CF5217">
        <w:rPr>
          <w:rStyle w:val="StyleUnderline"/>
        </w:rPr>
        <w:t xml:space="preserve">we would like to see </w:t>
      </w:r>
      <w:r w:rsidRPr="00CF5217">
        <w:rPr>
          <w:rStyle w:val="Emphasis"/>
        </w:rPr>
        <w:t>across</w:t>
      </w:r>
      <w:r w:rsidRPr="00CF5217">
        <w:rPr>
          <w:rStyle w:val="StyleUnderline"/>
        </w:rPr>
        <w:t xml:space="preserve"> the </w:t>
      </w:r>
      <w:r w:rsidRPr="00CF5217">
        <w:rPr>
          <w:rStyle w:val="Emphasis"/>
        </w:rPr>
        <w:t>country</w:t>
      </w:r>
      <w:r w:rsidRPr="00CF5217">
        <w:rPr>
          <w:rStyle w:val="StyleUnderline"/>
        </w:rPr>
        <w:t>,</w:t>
      </w:r>
      <w:r w:rsidRPr="00CF5217">
        <w:rPr>
          <w:sz w:val="16"/>
        </w:rPr>
        <w:t xml:space="preserve"> because we’re talking about rain that can happen anywhere, especially if it’s combined with wind.”</w:t>
      </w:r>
    </w:p>
    <w:p w14:paraId="39EAF77B" w14:textId="77777777" w:rsidR="00103991" w:rsidRPr="00CF5217" w:rsidRDefault="00103991" w:rsidP="00103991">
      <w:pPr>
        <w:rPr>
          <w:sz w:val="16"/>
        </w:rPr>
      </w:pPr>
      <w:r w:rsidRPr="00CF5217">
        <w:rPr>
          <w:sz w:val="16"/>
        </w:rPr>
        <w:t xml:space="preserve">The impact of this single code change </w:t>
      </w:r>
      <w:r w:rsidRPr="00CF5217">
        <w:rPr>
          <w:rStyle w:val="StyleUnderline"/>
        </w:rPr>
        <w:t xml:space="preserve">demonstrates the </w:t>
      </w:r>
      <w:r w:rsidRPr="00CF5217">
        <w:rPr>
          <w:rStyle w:val="Emphasis"/>
        </w:rPr>
        <w:t>potential</w:t>
      </w:r>
      <w:r w:rsidRPr="00CF5217">
        <w:rPr>
          <w:rStyle w:val="StyleUnderline"/>
        </w:rPr>
        <w:t xml:space="preserve"> for science-based </w:t>
      </w:r>
      <w:r w:rsidRPr="00CF5217">
        <w:rPr>
          <w:rStyle w:val="Emphasis"/>
        </w:rPr>
        <w:t>mitigation</w:t>
      </w:r>
      <w:r w:rsidRPr="00CF5217">
        <w:rPr>
          <w:rStyle w:val="StyleUnderline"/>
        </w:rPr>
        <w:t>.</w:t>
      </w:r>
      <w:r w:rsidRPr="00CF5217">
        <w:rPr>
          <w:sz w:val="16"/>
        </w:rPr>
        <w:t xml:space="preserve"> A sealed roof deck with a water barrier underneath shingles </w:t>
      </w:r>
      <w:r w:rsidRPr="00CF5217">
        <w:rPr>
          <w:rStyle w:val="StyleUnderline"/>
        </w:rPr>
        <w:t xml:space="preserve">can </w:t>
      </w:r>
      <w:r w:rsidRPr="00D32672">
        <w:rPr>
          <w:rStyle w:val="StyleUnderline"/>
          <w:highlight w:val="cyan"/>
        </w:rPr>
        <w:t xml:space="preserve">prevent </w:t>
      </w:r>
      <w:r w:rsidRPr="00D32672">
        <w:rPr>
          <w:rStyle w:val="Emphasis"/>
          <w:highlight w:val="cyan"/>
        </w:rPr>
        <w:t>water</w:t>
      </w:r>
      <w:r w:rsidRPr="00D32672">
        <w:rPr>
          <w:rStyle w:val="StyleUnderline"/>
          <w:highlight w:val="cyan"/>
        </w:rPr>
        <w:t xml:space="preserve"> damage</w:t>
      </w:r>
      <w:r w:rsidRPr="00CF5217">
        <w:rPr>
          <w:rStyle w:val="StyleUnderline"/>
        </w:rPr>
        <w:t xml:space="preserve"> that could otherwise </w:t>
      </w:r>
      <w:r w:rsidRPr="00CF5217">
        <w:rPr>
          <w:rStyle w:val="Emphasis"/>
        </w:rPr>
        <w:t>amplify losses</w:t>
      </w:r>
      <w:r w:rsidRPr="00CF5217">
        <w:rPr>
          <w:rStyle w:val="StyleUnderline"/>
        </w:rPr>
        <w:t xml:space="preserve"> by 30% or more</w:t>
      </w:r>
      <w:r w:rsidRPr="00CF5217">
        <w:rPr>
          <w:sz w:val="16"/>
        </w:rPr>
        <w:t xml:space="preserve">. By eliminating this damage amplifier through a relatively simple code change and proper enforcement, </w:t>
      </w:r>
      <w:r w:rsidRPr="00CF5217">
        <w:rPr>
          <w:rStyle w:val="StyleUnderline"/>
        </w:rPr>
        <w:t xml:space="preserve">communities can </w:t>
      </w:r>
      <w:r w:rsidRPr="00CF5217">
        <w:rPr>
          <w:rStyle w:val="Emphasis"/>
        </w:rPr>
        <w:t>significantly</w:t>
      </w:r>
      <w:r w:rsidRPr="00CF5217">
        <w:rPr>
          <w:rStyle w:val="StyleUnderline"/>
        </w:rPr>
        <w:t xml:space="preserve"> reduce their overall </w:t>
      </w:r>
      <w:r w:rsidRPr="00CF5217">
        <w:rPr>
          <w:rStyle w:val="Emphasis"/>
        </w:rPr>
        <w:t>risk profile</w:t>
      </w:r>
      <w:r w:rsidRPr="00CF5217">
        <w:rPr>
          <w:rStyle w:val="StyleUnderline"/>
        </w:rPr>
        <w:t>.</w:t>
      </w:r>
    </w:p>
    <w:p w14:paraId="06250CA1" w14:textId="77777777" w:rsidR="00103991" w:rsidRPr="00CF5217" w:rsidRDefault="00103991" w:rsidP="00103991">
      <w:pPr>
        <w:rPr>
          <w:rStyle w:val="StyleUnderline"/>
        </w:rPr>
      </w:pPr>
      <w:r w:rsidRPr="00CF5217">
        <w:rPr>
          <w:sz w:val="16"/>
        </w:rPr>
        <w:t xml:space="preserve">Beyond hurricane-related improvements, IBHS has </w:t>
      </w:r>
      <w:r w:rsidRPr="00D32672">
        <w:rPr>
          <w:rStyle w:val="StyleUnderline"/>
          <w:highlight w:val="cyan"/>
        </w:rPr>
        <w:t>developed</w:t>
      </w:r>
      <w:r w:rsidRPr="00CF5217">
        <w:rPr>
          <w:rStyle w:val="StyleUnderline"/>
        </w:rPr>
        <w:t xml:space="preserve"> </w:t>
      </w:r>
      <w:r w:rsidRPr="00CF5217">
        <w:rPr>
          <w:rStyle w:val="Emphasis"/>
        </w:rPr>
        <w:t>comprehensive</w:t>
      </w:r>
      <w:r w:rsidRPr="00CF5217">
        <w:rPr>
          <w:rStyle w:val="StyleUnderline"/>
        </w:rPr>
        <w:t xml:space="preserve"> approaches to </w:t>
      </w:r>
      <w:r w:rsidRPr="00D32672">
        <w:rPr>
          <w:rStyle w:val="Emphasis"/>
          <w:highlight w:val="cyan"/>
        </w:rPr>
        <w:t>wildfire</w:t>
      </w:r>
      <w:r w:rsidRPr="00D32672">
        <w:rPr>
          <w:rStyle w:val="StyleUnderline"/>
          <w:highlight w:val="cyan"/>
        </w:rPr>
        <w:t xml:space="preserve"> mitigation</w:t>
      </w:r>
      <w:r w:rsidRPr="00CF5217">
        <w:rPr>
          <w:rStyle w:val="StyleUnderline"/>
        </w:rPr>
        <w:t xml:space="preserve"> </w:t>
      </w:r>
      <w:r w:rsidRPr="00CF5217">
        <w:rPr>
          <w:sz w:val="16"/>
        </w:rPr>
        <w:t xml:space="preserve">through their Wildfire Prepared Home standards. These </w:t>
      </w:r>
      <w:r w:rsidRPr="00CF5217">
        <w:rPr>
          <w:rStyle w:val="Emphasis"/>
        </w:rPr>
        <w:t>guidelines</w:t>
      </w:r>
      <w:r w:rsidRPr="00CF5217">
        <w:rPr>
          <w:rStyle w:val="StyleUnderline"/>
        </w:rPr>
        <w:t xml:space="preserve"> address multiple aspects of </w:t>
      </w:r>
      <w:r w:rsidRPr="00CF5217">
        <w:rPr>
          <w:rStyle w:val="Emphasis"/>
        </w:rPr>
        <w:t>wildfire risk</w:t>
      </w:r>
      <w:r w:rsidRPr="00CF5217">
        <w:rPr>
          <w:rStyle w:val="StyleUnderline"/>
        </w:rPr>
        <w:t xml:space="preserve">, </w:t>
      </w:r>
      <w:r w:rsidRPr="00D32672">
        <w:rPr>
          <w:rStyle w:val="StyleUnderline"/>
          <w:highlight w:val="cyan"/>
        </w:rPr>
        <w:t xml:space="preserve">from </w:t>
      </w:r>
      <w:r w:rsidRPr="00D32672">
        <w:rPr>
          <w:rStyle w:val="Emphasis"/>
          <w:highlight w:val="cyan"/>
        </w:rPr>
        <w:t>roofing</w:t>
      </w:r>
      <w:r w:rsidRPr="00CF5217">
        <w:rPr>
          <w:rStyle w:val="StyleUnderline"/>
        </w:rPr>
        <w:t xml:space="preserve"> materials </w:t>
      </w:r>
      <w:r w:rsidRPr="00D32672">
        <w:rPr>
          <w:rStyle w:val="StyleUnderline"/>
          <w:highlight w:val="cyan"/>
        </w:rPr>
        <w:t>to</w:t>
      </w:r>
      <w:r w:rsidRPr="00CF5217">
        <w:rPr>
          <w:rStyle w:val="StyleUnderline"/>
        </w:rPr>
        <w:t xml:space="preserve"> connected </w:t>
      </w:r>
      <w:r w:rsidRPr="00D32672">
        <w:rPr>
          <w:rStyle w:val="Emphasis"/>
          <w:highlight w:val="cyan"/>
        </w:rPr>
        <w:t>structures</w:t>
      </w:r>
      <w:r w:rsidRPr="00CF5217">
        <w:rPr>
          <w:rStyle w:val="StyleUnderline"/>
        </w:rPr>
        <w:t xml:space="preserve"> like fences and decks, as well as </w:t>
      </w:r>
      <w:r w:rsidRPr="00D32672">
        <w:rPr>
          <w:rStyle w:val="Emphasis"/>
          <w:highlight w:val="cyan"/>
        </w:rPr>
        <w:t>defensible</w:t>
      </w:r>
      <w:r w:rsidRPr="00CF5217">
        <w:rPr>
          <w:rStyle w:val="StyleUnderline"/>
        </w:rPr>
        <w:t xml:space="preserve"> </w:t>
      </w:r>
      <w:r w:rsidRPr="00D32672">
        <w:rPr>
          <w:rStyle w:val="StyleUnderline"/>
          <w:highlight w:val="cyan"/>
        </w:rPr>
        <w:t>space requirements</w:t>
      </w:r>
      <w:r w:rsidRPr="00CF5217">
        <w:rPr>
          <w:rStyle w:val="StyleUnderline"/>
        </w:rPr>
        <w:t xml:space="preserve"> around </w:t>
      </w:r>
      <w:r w:rsidRPr="00CF5217">
        <w:rPr>
          <w:rStyle w:val="Emphasis"/>
        </w:rPr>
        <w:t>properties</w:t>
      </w:r>
      <w:r w:rsidRPr="00CF5217">
        <w:rPr>
          <w:rStyle w:val="StyleUnderline"/>
        </w:rPr>
        <w:t>.</w:t>
      </w:r>
    </w:p>
    <w:p w14:paraId="56623DAD" w14:textId="77777777" w:rsidR="00103991" w:rsidRPr="00CF5217" w:rsidRDefault="00103991" w:rsidP="00103991">
      <w:pPr>
        <w:rPr>
          <w:sz w:val="16"/>
        </w:rPr>
      </w:pPr>
      <w:r w:rsidRPr="00CF5217">
        <w:rPr>
          <w:sz w:val="16"/>
        </w:rPr>
        <w:t>“Wildfire Prepared Home is a set of mitigation actions and building approaches that IBHS has developed for homes and businesses in wildfire-prone areas or the wildland-urban interface,” Quigley said. “It’s really a series of actions involving the type of roof, connected structures like fences and decks, ember- and flame-resistant vents, and ensuring the first 5 feet around the home is clear of debris.”</w:t>
      </w:r>
    </w:p>
    <w:p w14:paraId="11E4F0BD" w14:textId="77777777" w:rsidR="00103991" w:rsidRPr="00CF5217" w:rsidRDefault="00103991" w:rsidP="00103991">
      <w:pPr>
        <w:rPr>
          <w:rStyle w:val="StyleUnderline"/>
        </w:rPr>
      </w:pPr>
      <w:r w:rsidRPr="00CF5217">
        <w:rPr>
          <w:sz w:val="16"/>
        </w:rPr>
        <w:t xml:space="preserve">These </w:t>
      </w:r>
      <w:r w:rsidRPr="00D32672">
        <w:rPr>
          <w:rStyle w:val="Emphasis"/>
          <w:highlight w:val="cyan"/>
        </w:rPr>
        <w:t>standards</w:t>
      </w:r>
      <w:r w:rsidRPr="00CF5217">
        <w:rPr>
          <w:rStyle w:val="StyleUnderline"/>
        </w:rPr>
        <w:t xml:space="preserve"> have </w:t>
      </w:r>
      <w:r w:rsidRPr="00D32672">
        <w:rPr>
          <w:rStyle w:val="StyleUnderline"/>
          <w:highlight w:val="cyan"/>
        </w:rPr>
        <w:t>influenced</w:t>
      </w:r>
      <w:r w:rsidRPr="00CF5217">
        <w:rPr>
          <w:rStyle w:val="StyleUnderline"/>
        </w:rPr>
        <w:t xml:space="preserve"> </w:t>
      </w:r>
      <w:r w:rsidRPr="00CF5217">
        <w:rPr>
          <w:rStyle w:val="Emphasis"/>
        </w:rPr>
        <w:t>regulatory</w:t>
      </w:r>
      <w:r w:rsidRPr="00CF5217">
        <w:rPr>
          <w:rStyle w:val="StyleUnderline"/>
        </w:rPr>
        <w:t xml:space="preserve"> </w:t>
      </w:r>
      <w:r w:rsidRPr="00D32672">
        <w:rPr>
          <w:rStyle w:val="StyleUnderline"/>
          <w:highlight w:val="cyan"/>
        </w:rPr>
        <w:t>actions</w:t>
      </w:r>
      <w:r w:rsidRPr="00CF5217">
        <w:rPr>
          <w:rStyle w:val="StyleUnderline"/>
        </w:rPr>
        <w:t xml:space="preserve"> in California,</w:t>
      </w:r>
      <w:r w:rsidRPr="00CF5217">
        <w:rPr>
          <w:sz w:val="16"/>
        </w:rPr>
        <w:t xml:space="preserve"> where insurance carriers must now consider these components when providing rates or discounts. </w:t>
      </w:r>
      <w:r w:rsidRPr="00CF5217">
        <w:rPr>
          <w:rStyle w:val="StyleUnderline"/>
        </w:rPr>
        <w:t xml:space="preserve">This </w:t>
      </w:r>
      <w:r w:rsidRPr="00D32672">
        <w:rPr>
          <w:rStyle w:val="StyleUnderline"/>
          <w:highlight w:val="cyan"/>
        </w:rPr>
        <w:t>creates</w:t>
      </w:r>
      <w:r w:rsidRPr="00CF5217">
        <w:rPr>
          <w:rStyle w:val="StyleUnderline"/>
        </w:rPr>
        <w:t xml:space="preserve"> a clear </w:t>
      </w:r>
      <w:r w:rsidRPr="00D32672">
        <w:rPr>
          <w:rStyle w:val="Emphasis"/>
          <w:highlight w:val="cyan"/>
        </w:rPr>
        <w:t>incentive</w:t>
      </w:r>
      <w:r w:rsidRPr="00CF5217">
        <w:rPr>
          <w:rStyle w:val="StyleUnderline"/>
        </w:rPr>
        <w:t xml:space="preserve"> structure for property </w:t>
      </w:r>
      <w:r w:rsidRPr="00CF5217">
        <w:rPr>
          <w:rStyle w:val="Emphasis"/>
        </w:rPr>
        <w:t>owners</w:t>
      </w:r>
      <w:r w:rsidRPr="00CF5217">
        <w:rPr>
          <w:rStyle w:val="StyleUnderline"/>
        </w:rPr>
        <w:t xml:space="preserve"> </w:t>
      </w:r>
      <w:r w:rsidRPr="00D32672">
        <w:rPr>
          <w:rStyle w:val="StyleUnderline"/>
          <w:highlight w:val="cyan"/>
        </w:rPr>
        <w:t>to implement</w:t>
      </w:r>
      <w:r w:rsidRPr="00CF5217">
        <w:rPr>
          <w:rStyle w:val="StyleUnderline"/>
        </w:rPr>
        <w:t xml:space="preserve"> </w:t>
      </w:r>
      <w:r w:rsidRPr="00CF5217">
        <w:rPr>
          <w:rStyle w:val="Emphasis"/>
        </w:rPr>
        <w:t xml:space="preserve">wildfire </w:t>
      </w:r>
      <w:r w:rsidRPr="00D32672">
        <w:rPr>
          <w:rStyle w:val="Emphasis"/>
          <w:highlight w:val="cyan"/>
        </w:rPr>
        <w:t>mitigation</w:t>
      </w:r>
      <w:r w:rsidRPr="00CF5217">
        <w:rPr>
          <w:rStyle w:val="StyleUnderline"/>
        </w:rPr>
        <w:t xml:space="preserve"> measures.</w:t>
      </w:r>
    </w:p>
    <w:p w14:paraId="16F442CD" w14:textId="77777777" w:rsidR="00103991" w:rsidRPr="00CF5217" w:rsidRDefault="00103991" w:rsidP="00103991">
      <w:pPr>
        <w:rPr>
          <w:sz w:val="16"/>
        </w:rPr>
      </w:pPr>
      <w:r w:rsidRPr="00CF5217">
        <w:rPr>
          <w:sz w:val="16"/>
        </w:rPr>
        <w:t>The institute’s work extends to testing and rating building materials themselves. Their evaluation of impact-resistant shingles has changed manufacturer behavior, with some companies pulling products and reformulating others to meet the more rigorous testing standards that IBHS has developed.</w:t>
      </w:r>
    </w:p>
    <w:p w14:paraId="33B37888" w14:textId="77777777" w:rsidR="00103991" w:rsidRPr="00CF5217" w:rsidRDefault="00103991" w:rsidP="00103991">
      <w:pPr>
        <w:rPr>
          <w:sz w:val="16"/>
        </w:rPr>
      </w:pPr>
      <w:r w:rsidRPr="00CF5217">
        <w:rPr>
          <w:sz w:val="16"/>
        </w:rPr>
        <w:t>“They have been testing these shingles both in the lab and at their roof aging farm, observing how they hold up to weather in natural conditions as they age before testing them by pounding them with hail,” Quigley said. “They’ve been publishing these ratings on their website, and it’s changed the behavior of some shingle manufacturers.”</w:t>
      </w:r>
    </w:p>
    <w:p w14:paraId="0723CCE1" w14:textId="77777777" w:rsidR="00103991" w:rsidRPr="00CF5217" w:rsidRDefault="00103991" w:rsidP="00103991">
      <w:pPr>
        <w:rPr>
          <w:sz w:val="16"/>
        </w:rPr>
      </w:pPr>
      <w:r w:rsidRPr="00CF5217">
        <w:rPr>
          <w:sz w:val="16"/>
        </w:rPr>
        <w:t>The real-world impact of these efforts is becoming visible in communities that have embraced science-based building standards. Alabama has emerged as a leader in implementing FORTIFIED building standards with over 53,000 designated homes, and some builders now exclusively constructing to these enhanced requirements.</w:t>
      </w:r>
    </w:p>
    <w:p w14:paraId="0377948E" w14:textId="77777777" w:rsidR="00103991" w:rsidRPr="00CF5217" w:rsidRDefault="00103991" w:rsidP="00103991">
      <w:pPr>
        <w:rPr>
          <w:sz w:val="16"/>
        </w:rPr>
      </w:pPr>
      <w:r w:rsidRPr="00CF5217">
        <w:rPr>
          <w:rStyle w:val="StyleUnderline"/>
        </w:rPr>
        <w:t xml:space="preserve">The </w:t>
      </w:r>
      <w:r w:rsidRPr="00CF5217">
        <w:rPr>
          <w:rStyle w:val="Emphasis"/>
        </w:rPr>
        <w:t>wildfire</w:t>
      </w:r>
      <w:r w:rsidRPr="00CF5217">
        <w:rPr>
          <w:rStyle w:val="StyleUnderline"/>
        </w:rPr>
        <w:t xml:space="preserve"> preparedness work has also </w:t>
      </w:r>
      <w:r w:rsidRPr="00D32672">
        <w:rPr>
          <w:rStyle w:val="StyleUnderline"/>
          <w:highlight w:val="cyan"/>
        </w:rPr>
        <w:t xml:space="preserve">produced </w:t>
      </w:r>
      <w:r w:rsidRPr="00D32672">
        <w:rPr>
          <w:rStyle w:val="Emphasis"/>
          <w:highlight w:val="cyan"/>
        </w:rPr>
        <w:t>tangible</w:t>
      </w:r>
      <w:r w:rsidRPr="00D32672">
        <w:rPr>
          <w:rStyle w:val="StyleUnderline"/>
          <w:highlight w:val="cyan"/>
        </w:rPr>
        <w:t xml:space="preserve"> results</w:t>
      </w:r>
      <w:r w:rsidRPr="00CF5217">
        <w:rPr>
          <w:sz w:val="16"/>
        </w:rPr>
        <w:t>, with nationwide builder KB Homes constructing the first Wildfire Prepared Neighborhood near Escondido, California. This development incorporates not just individual property protections but also community-level planning that includes firebreaks and appropriate spacing between lots to reduce the risk of fire spread.</w:t>
      </w:r>
    </w:p>
    <w:p w14:paraId="1D8AC3A2" w14:textId="77777777" w:rsidR="00103991" w:rsidRPr="00CF5217" w:rsidRDefault="00103991" w:rsidP="00103991">
      <w:pPr>
        <w:rPr>
          <w:sz w:val="16"/>
        </w:rPr>
      </w:pPr>
      <w:r w:rsidRPr="00CF5217">
        <w:rPr>
          <w:sz w:val="16"/>
        </w:rPr>
        <w:t>Munich Re US leverages its relationship with IBHS to enhance its own risk assessment capabilities and to educate clients about emerging best practices. The company’s representatives regularly interact with IBHS scientists, bringing insights back to Munich Re’s internal geoscientists and incorporating these findings into their risk modeling and client discussions.</w:t>
      </w:r>
    </w:p>
    <w:p w14:paraId="6F7FF298" w14:textId="77777777" w:rsidR="00103991" w:rsidRPr="00CF5217" w:rsidRDefault="00103991" w:rsidP="00103991">
      <w:pPr>
        <w:rPr>
          <w:sz w:val="16"/>
        </w:rPr>
      </w:pPr>
      <w:r w:rsidRPr="00CF5217">
        <w:rPr>
          <w:sz w:val="16"/>
        </w:rPr>
        <w:t>“At Munich Re US, we have representatives that are plugged into IBHS and meet regularly with their scientists,” Quigley said. “We take that information and bring it back to our own internal geoscientists. We factor that into our view of risk and into our modeling. We then bring that view out to our clients.”</w:t>
      </w:r>
    </w:p>
    <w:p w14:paraId="1A8A9BC5" w14:textId="77777777" w:rsidR="00103991" w:rsidRPr="00CF5217" w:rsidRDefault="00103991" w:rsidP="00103991">
      <w:pPr>
        <w:rPr>
          <w:sz w:val="16"/>
        </w:rPr>
      </w:pPr>
      <w:r w:rsidRPr="00CF5217">
        <w:rPr>
          <w:rStyle w:val="StyleUnderline"/>
        </w:rPr>
        <w:t xml:space="preserve">This </w:t>
      </w:r>
      <w:r w:rsidRPr="00CF5217">
        <w:rPr>
          <w:rStyle w:val="Emphasis"/>
        </w:rPr>
        <w:t>knowledge</w:t>
      </w:r>
      <w:r w:rsidRPr="00CF5217">
        <w:rPr>
          <w:rStyle w:val="StyleUnderline"/>
        </w:rPr>
        <w:t xml:space="preserve"> transfer extends </w:t>
      </w:r>
      <w:r w:rsidRPr="00CF5217">
        <w:rPr>
          <w:rStyle w:val="Emphasis"/>
        </w:rPr>
        <w:t>beyond</w:t>
      </w:r>
      <w:r w:rsidRPr="00CF5217">
        <w:rPr>
          <w:rStyle w:val="StyleUnderline"/>
        </w:rPr>
        <w:t xml:space="preserve"> technical </w:t>
      </w:r>
      <w:r w:rsidRPr="00CF5217">
        <w:rPr>
          <w:rStyle w:val="Emphasis"/>
        </w:rPr>
        <w:t>discussions</w:t>
      </w:r>
      <w:r w:rsidRPr="00CF5217">
        <w:rPr>
          <w:rStyle w:val="StyleUnderline"/>
        </w:rPr>
        <w:t xml:space="preserve"> to include practical </w:t>
      </w:r>
      <w:r w:rsidRPr="00CF5217">
        <w:rPr>
          <w:rStyle w:val="Emphasis"/>
        </w:rPr>
        <w:t>education</w:t>
      </w:r>
      <w:r w:rsidRPr="00CF5217">
        <w:rPr>
          <w:rStyle w:val="StyleUnderline"/>
        </w:rPr>
        <w:t xml:space="preserve"> for primary </w:t>
      </w:r>
      <w:r w:rsidRPr="00CF5217">
        <w:rPr>
          <w:rStyle w:val="Emphasis"/>
        </w:rPr>
        <w:t>insurers</w:t>
      </w:r>
      <w:r w:rsidRPr="00CF5217">
        <w:rPr>
          <w:rStyle w:val="StyleUnderline"/>
        </w:rPr>
        <w:t>.</w:t>
      </w:r>
      <w:r w:rsidRPr="00CF5217">
        <w:rPr>
          <w:sz w:val="16"/>
        </w:rPr>
        <w:t xml:space="preserve"> Munich Re US hosts events that bring clients to the IBHS Research Center, broadening the impact of the institute’s work beyond its direct membership.</w:t>
      </w:r>
    </w:p>
    <w:p w14:paraId="52869348" w14:textId="77777777" w:rsidR="00103991" w:rsidRPr="00CF5217" w:rsidRDefault="00103991" w:rsidP="00103991">
      <w:pPr>
        <w:rPr>
          <w:sz w:val="16"/>
        </w:rPr>
      </w:pPr>
      <w:r w:rsidRPr="00CF5217">
        <w:rPr>
          <w:sz w:val="16"/>
        </w:rPr>
        <w:t>“Sometimes that involves taking clients to IBHS, to the Research Center, and hosting events,” Quigley said. “We introduce them to these engineers. Some of those clients are members, others are not, so it’s broadening the impact beyond just those who are members.”</w:t>
      </w:r>
    </w:p>
    <w:p w14:paraId="0FCD0C46" w14:textId="77777777" w:rsidR="00103991" w:rsidRPr="00CF5217" w:rsidRDefault="00103991" w:rsidP="00103991">
      <w:pPr>
        <w:rPr>
          <w:sz w:val="16"/>
        </w:rPr>
      </w:pPr>
      <w:r w:rsidRPr="00CF5217">
        <w:rPr>
          <w:rStyle w:val="StyleUnderline"/>
        </w:rPr>
        <w:lastRenderedPageBreak/>
        <w:t xml:space="preserve">The </w:t>
      </w:r>
      <w:r w:rsidRPr="00D32672">
        <w:rPr>
          <w:rStyle w:val="Emphasis"/>
          <w:highlight w:val="cyan"/>
        </w:rPr>
        <w:t>collaborative</w:t>
      </w:r>
      <w:r w:rsidRPr="00D32672">
        <w:rPr>
          <w:rStyle w:val="StyleUnderline"/>
          <w:highlight w:val="cyan"/>
        </w:rPr>
        <w:t xml:space="preserve"> approach</w:t>
      </w:r>
      <w:r w:rsidRPr="00CF5217">
        <w:rPr>
          <w:rStyle w:val="StyleUnderline"/>
        </w:rPr>
        <w:t xml:space="preserve"> extends to </w:t>
      </w:r>
      <w:r w:rsidRPr="00CF5217">
        <w:rPr>
          <w:rStyle w:val="Emphasis"/>
        </w:rPr>
        <w:t>post-loss</w:t>
      </w:r>
      <w:r w:rsidRPr="00CF5217">
        <w:rPr>
          <w:rStyle w:val="StyleUnderline"/>
        </w:rPr>
        <w:t xml:space="preserve"> investigations,</w:t>
      </w:r>
      <w:r w:rsidRPr="00CF5217">
        <w:rPr>
          <w:sz w:val="16"/>
        </w:rPr>
        <w:t xml:space="preserve"> where Munich Re US representatives join IBHS teams and other experts </w:t>
      </w:r>
      <w:r w:rsidRPr="00CF5217">
        <w:rPr>
          <w:rStyle w:val="StyleUnderline"/>
        </w:rPr>
        <w:t xml:space="preserve">to examine damage </w:t>
      </w:r>
      <w:r w:rsidRPr="00CF5217">
        <w:rPr>
          <w:rStyle w:val="Emphasis"/>
        </w:rPr>
        <w:t>patterns</w:t>
      </w:r>
      <w:r w:rsidRPr="00CF5217">
        <w:rPr>
          <w:rStyle w:val="StyleUnderline"/>
        </w:rPr>
        <w:t xml:space="preserve"> and extract </w:t>
      </w:r>
      <w:r w:rsidRPr="00CF5217">
        <w:rPr>
          <w:rStyle w:val="Emphasis"/>
        </w:rPr>
        <w:t>lessons</w:t>
      </w:r>
      <w:r w:rsidRPr="00CF5217">
        <w:rPr>
          <w:rStyle w:val="StyleUnderline"/>
        </w:rPr>
        <w:t xml:space="preserve"> that can </w:t>
      </w:r>
      <w:r w:rsidRPr="00D32672">
        <w:rPr>
          <w:rStyle w:val="StyleUnderline"/>
          <w:highlight w:val="cyan"/>
        </w:rPr>
        <w:t>inform future</w:t>
      </w:r>
      <w:r w:rsidRPr="00CF5217">
        <w:rPr>
          <w:rStyle w:val="StyleUnderline"/>
        </w:rPr>
        <w:t xml:space="preserve"> </w:t>
      </w:r>
      <w:r w:rsidRPr="00CF5217">
        <w:rPr>
          <w:rStyle w:val="Emphasis"/>
        </w:rPr>
        <w:t>mitigation</w:t>
      </w:r>
      <w:r w:rsidRPr="00CF5217">
        <w:rPr>
          <w:rStyle w:val="StyleUnderline"/>
        </w:rPr>
        <w:t xml:space="preserve"> </w:t>
      </w:r>
      <w:r w:rsidRPr="00D32672">
        <w:rPr>
          <w:rStyle w:val="StyleUnderline"/>
          <w:highlight w:val="cyan"/>
        </w:rPr>
        <w:t>efforts</w:t>
      </w:r>
      <w:r w:rsidRPr="00CF5217">
        <w:rPr>
          <w:rStyle w:val="StyleUnderline"/>
        </w:rPr>
        <w:t>.</w:t>
      </w:r>
    </w:p>
    <w:p w14:paraId="485C881C" w14:textId="77777777" w:rsidR="00103991" w:rsidRPr="00CF5217" w:rsidRDefault="00103991" w:rsidP="00103991">
      <w:pPr>
        <w:rPr>
          <w:sz w:val="16"/>
        </w:rPr>
      </w:pPr>
      <w:r w:rsidRPr="00CF5217">
        <w:rPr>
          <w:sz w:val="16"/>
        </w:rPr>
        <w:t>“We’ve attended post-loss visits to sites from wildfires to hurricanes alongside the IBHS team members and CAL FIRE, and we’ve learned from that firsthand,” Quigley said. “We’ve brought those experiences to our clients so it’s not just an esoteric scientific paper. It’s pictures from actual homes and businesses that were damaged, what we learned out of that, and how we connect the science to that.”</w:t>
      </w:r>
    </w:p>
    <w:p w14:paraId="20DE7A3B" w14:textId="77777777" w:rsidR="00103991" w:rsidRPr="00CF5217" w:rsidRDefault="00103991" w:rsidP="00103991">
      <w:pPr>
        <w:rPr>
          <w:sz w:val="16"/>
        </w:rPr>
      </w:pPr>
      <w:r w:rsidRPr="00CF5217">
        <w:rPr>
          <w:sz w:val="16"/>
        </w:rPr>
        <w:t xml:space="preserve">Looking ahead, </w:t>
      </w:r>
      <w:r w:rsidRPr="00CF5217">
        <w:rPr>
          <w:rStyle w:val="StyleUnderline"/>
        </w:rPr>
        <w:t xml:space="preserve">the </w:t>
      </w:r>
      <w:r w:rsidRPr="00D32672">
        <w:rPr>
          <w:rStyle w:val="Emphasis"/>
          <w:highlight w:val="cyan"/>
        </w:rPr>
        <w:t>industry</w:t>
      </w:r>
      <w:r w:rsidRPr="00D32672">
        <w:rPr>
          <w:rStyle w:val="StyleUnderline"/>
          <w:highlight w:val="cyan"/>
        </w:rPr>
        <w:t xml:space="preserve"> faces</w:t>
      </w:r>
      <w:r w:rsidRPr="00CF5217">
        <w:rPr>
          <w:rStyle w:val="StyleUnderline"/>
        </w:rPr>
        <w:t xml:space="preserve"> the </w:t>
      </w:r>
      <w:r w:rsidRPr="00D32672">
        <w:rPr>
          <w:rStyle w:val="Emphasis"/>
          <w:highlight w:val="cyan"/>
        </w:rPr>
        <w:t>challenge</w:t>
      </w:r>
      <w:r w:rsidRPr="00D32672">
        <w:rPr>
          <w:rStyle w:val="StyleUnderline"/>
          <w:highlight w:val="cyan"/>
        </w:rPr>
        <w:t xml:space="preserve"> of </w:t>
      </w:r>
      <w:r w:rsidRPr="00D32672">
        <w:rPr>
          <w:rStyle w:val="Emphasis"/>
          <w:highlight w:val="cyan"/>
        </w:rPr>
        <w:t>accelerating</w:t>
      </w:r>
      <w:r w:rsidRPr="00CF5217">
        <w:rPr>
          <w:rStyle w:val="StyleUnderline"/>
        </w:rPr>
        <w:t xml:space="preserve"> the </w:t>
      </w:r>
      <w:r w:rsidRPr="00D32672">
        <w:rPr>
          <w:rStyle w:val="StyleUnderline"/>
          <w:highlight w:val="cyan"/>
        </w:rPr>
        <w:t>adoption of</w:t>
      </w:r>
      <w:r w:rsidRPr="00CF5217">
        <w:rPr>
          <w:rStyle w:val="StyleUnderline"/>
        </w:rPr>
        <w:t xml:space="preserve"> proven </w:t>
      </w:r>
      <w:r w:rsidRPr="00CF5217">
        <w:rPr>
          <w:rStyle w:val="Emphasis"/>
        </w:rPr>
        <w:t>mitigation</w:t>
      </w:r>
      <w:r w:rsidRPr="00CF5217">
        <w:rPr>
          <w:rStyle w:val="StyleUnderline"/>
        </w:rPr>
        <w:t xml:space="preserve"> </w:t>
      </w:r>
      <w:r w:rsidRPr="00D32672">
        <w:rPr>
          <w:rStyle w:val="StyleUnderline"/>
          <w:highlight w:val="cyan"/>
        </w:rPr>
        <w:t>strategies</w:t>
      </w:r>
      <w:r w:rsidRPr="005922C4">
        <w:rPr>
          <w:rStyle w:val="StyleUnderline"/>
        </w:rPr>
        <w:t xml:space="preserve"> while</w:t>
      </w:r>
      <w:r w:rsidRPr="00CF5217">
        <w:rPr>
          <w:rStyle w:val="StyleUnderline"/>
        </w:rPr>
        <w:t xml:space="preserve"> continuing </w:t>
      </w:r>
      <w:r w:rsidRPr="00D32672">
        <w:rPr>
          <w:rStyle w:val="StyleUnderline"/>
          <w:highlight w:val="cyan"/>
        </w:rPr>
        <w:t xml:space="preserve">to </w:t>
      </w:r>
      <w:r w:rsidRPr="00D32672">
        <w:rPr>
          <w:rStyle w:val="Emphasis"/>
          <w:highlight w:val="cyan"/>
        </w:rPr>
        <w:t>advance</w:t>
      </w:r>
      <w:r w:rsidRPr="00CF5217">
        <w:rPr>
          <w:rStyle w:val="StyleUnderline"/>
        </w:rPr>
        <w:t xml:space="preserve"> the science behind </w:t>
      </w:r>
      <w:r w:rsidRPr="00D32672">
        <w:rPr>
          <w:rStyle w:val="StyleUnderline"/>
          <w:highlight w:val="cyan"/>
        </w:rPr>
        <w:t xml:space="preserve">risk </w:t>
      </w:r>
      <w:r w:rsidRPr="00D32672">
        <w:rPr>
          <w:rStyle w:val="Emphasis"/>
          <w:highlight w:val="cyan"/>
        </w:rPr>
        <w:t>reduction</w:t>
      </w:r>
      <w:r w:rsidRPr="00CF5217">
        <w:rPr>
          <w:rStyle w:val="StyleUnderline"/>
        </w:rPr>
        <w:t>.</w:t>
      </w:r>
      <w:r w:rsidRPr="00CF5217">
        <w:rPr>
          <w:sz w:val="16"/>
        </w:rPr>
        <w:t xml:space="preserve"> The multi-year cycles for code changes present one obstacle, however, the foundation of scientific evidence and real-world success stories provides a strong basis for continued progress.</w:t>
      </w:r>
    </w:p>
    <w:p w14:paraId="1203FE08" w14:textId="77777777" w:rsidR="00103991" w:rsidRDefault="00103991" w:rsidP="00103991"/>
    <w:p w14:paraId="3E352F28" w14:textId="77777777" w:rsidR="00103991" w:rsidRPr="00DE334D" w:rsidRDefault="00103991" w:rsidP="00103991">
      <w:pPr>
        <w:pStyle w:val="Heading4"/>
      </w:pPr>
      <w:r w:rsidRPr="00DE334D">
        <w:t xml:space="preserve">Stops </w:t>
      </w:r>
      <w:r w:rsidRPr="00DE334D">
        <w:rPr>
          <w:u w:val="single"/>
        </w:rPr>
        <w:t>cascading disasters</w:t>
      </w:r>
      <w:r w:rsidRPr="00DE334D">
        <w:t>---</w:t>
      </w:r>
      <w:r w:rsidRPr="00DE334D">
        <w:rPr>
          <w:u w:val="single"/>
        </w:rPr>
        <w:t>extinction</w:t>
      </w:r>
      <w:r w:rsidRPr="00DE334D">
        <w:t>.</w:t>
      </w:r>
    </w:p>
    <w:p w14:paraId="195ED87E" w14:textId="77777777" w:rsidR="00103991" w:rsidRPr="00925C18" w:rsidRDefault="00103991" w:rsidP="00103991">
      <w:r w:rsidRPr="00925C18">
        <w:rPr>
          <w:rStyle w:val="Style13ptBold"/>
        </w:rPr>
        <w:t>Lawton 23</w:t>
      </w:r>
      <w:r w:rsidRPr="00925C18">
        <w:t>, [Graham Lawton is a staff writer at New Scientist with a focus on life sciences, biomedicine, earth sciences and the environment. He has a first-class honours degree in biochemistry and an MSc with distinction in science communication, both from Imperial College London. He has worked at New Scientist since 2000 in various roles including features editor, opinion editor, deputy editor, executive editor and acting editor. He now writes features, opinion articles and a monthly column No Planet B. His writing has also been published in The Times, The Sunday Times, The i and The Sun and he has made multiple appearances on national radio and television. In 2019 he was shortlisted for the British Journalism Awards science writer of the year, has been highly commended by the Professional Publishers Association and been shortlisted numerous times by the Association of British Science Writers awards. He is the author of three books: The Origin of (Almost) Everything, This Book Could Save Your Life and Mustn’t Grumble: The surprising science of everyday ailments and why we’re always a bit ill., “Do back-to-back disasters show first climate tipping point is upon us?” March 8, 2023, https://www.newscientist.com/article/2363210-do-back-to-back-disasters-show-first-climate-tipping-point-is-upon-us/]</w:t>
      </w:r>
    </w:p>
    <w:p w14:paraId="66A40DC6" w14:textId="77777777" w:rsidR="00103991" w:rsidRDefault="00103991" w:rsidP="00103991">
      <w:pPr>
        <w:rPr>
          <w:sz w:val="16"/>
        </w:rPr>
      </w:pPr>
      <w:r w:rsidRPr="00925C18">
        <w:rPr>
          <w:u w:val="single"/>
        </w:rPr>
        <w:t xml:space="preserve">The arrival of three violent storms in less than a week is called </w:t>
      </w:r>
      <w:r w:rsidRPr="00D32672">
        <w:rPr>
          <w:highlight w:val="cyan"/>
          <w:u w:val="single"/>
        </w:rPr>
        <w:t xml:space="preserve">a </w:t>
      </w:r>
      <w:r w:rsidRPr="00D32672">
        <w:rPr>
          <w:rStyle w:val="Emphasis"/>
          <w:highlight w:val="cyan"/>
        </w:rPr>
        <w:t>compound disaster</w:t>
      </w:r>
      <w:r w:rsidRPr="00925C18">
        <w:rPr>
          <w:u w:val="single"/>
        </w:rPr>
        <w:t xml:space="preserve"> – extreme events occurring either together or quickly one after the other, </w:t>
      </w:r>
      <w:r w:rsidRPr="00D32672">
        <w:rPr>
          <w:rStyle w:val="Emphasis"/>
          <w:highlight w:val="cyan"/>
        </w:rPr>
        <w:t>before recovery</w:t>
      </w:r>
      <w:r w:rsidRPr="00925C18">
        <w:rPr>
          <w:u w:val="single"/>
        </w:rPr>
        <w:t xml:space="preserve"> </w:t>
      </w:r>
      <w:r w:rsidRPr="00D32672">
        <w:rPr>
          <w:highlight w:val="cyan"/>
          <w:u w:val="single"/>
        </w:rPr>
        <w:t xml:space="preserve">from the previous </w:t>
      </w:r>
      <w:r w:rsidRPr="00925C18">
        <w:rPr>
          <w:u w:val="single"/>
        </w:rPr>
        <w:t xml:space="preserve">one (or ones) can play out. It was also a cascading disaster, where one extreme event </w:t>
      </w:r>
      <w:r w:rsidRPr="00925C18">
        <w:rPr>
          <w:rStyle w:val="Emphasis"/>
        </w:rPr>
        <w:t>triggers others</w:t>
      </w:r>
      <w:r w:rsidRPr="00925C18">
        <w:rPr>
          <w:u w:val="single"/>
        </w:rPr>
        <w:t xml:space="preserve">. Storm Eunice, which made landfall in the UK on 18 February 2022 – a day after Storm Dudley – brought lengthy power cuts to more than a million homes, closed schools and businesses and disrupted the UK’s transport system for days. When Storm Franklin arrived three days later, it hampered the clean-up operation from Eunice and led to significant flooding. </w:t>
      </w:r>
      <w:r w:rsidRPr="00925C18">
        <w:rPr>
          <w:sz w:val="16"/>
        </w:rPr>
        <w:t xml:space="preserve">All over the world, </w:t>
      </w:r>
      <w:r w:rsidRPr="00925C18">
        <w:rPr>
          <w:u w:val="single"/>
        </w:rPr>
        <w:t xml:space="preserve">compound and cascading disasters </w:t>
      </w:r>
      <w:r w:rsidRPr="00D32672">
        <w:rPr>
          <w:highlight w:val="cyan"/>
          <w:u w:val="single"/>
        </w:rPr>
        <w:t xml:space="preserve">are </w:t>
      </w:r>
      <w:r w:rsidRPr="00925C18">
        <w:rPr>
          <w:u w:val="single"/>
        </w:rPr>
        <w:t xml:space="preserve">becoming </w:t>
      </w:r>
      <w:r w:rsidRPr="00D32672">
        <w:rPr>
          <w:rStyle w:val="Emphasis"/>
          <w:highlight w:val="cyan"/>
        </w:rPr>
        <w:t>increasingly common</w:t>
      </w:r>
      <w:r w:rsidRPr="00925C18">
        <w:rPr>
          <w:u w:val="single"/>
        </w:rPr>
        <w:t xml:space="preserve"> as the climate warms.</w:t>
      </w:r>
      <w:r w:rsidRPr="00925C18">
        <w:rPr>
          <w:sz w:val="16"/>
        </w:rPr>
        <w:t xml:space="preserve"> For the past two years, eastern Australia has been battling a succession of devastating floods that came hot on the heels of record drought, heat and wildfire conditions in 2019 and 2020. In New Zealand, the destruction wrought by Cyclone Gabrielle last month was compounded by further heavy rainfall a few days later. In 2021, parts of Louisiana in the US were hit by two hurricanes, Ida and Nicholas, in the space of just over two Compound and cascading disasters aren’t new, of course. In 1954, before climate change had truly kicked in, the north-eastern seaboard of the US was hit by two hurricanes, Carol and Edna, in the space of 12 days, killing 80 people and causing flooding and damage estimated at half a billion dollars. However, they are getting more frequent. There is a school of thought that says compound and cascading disasters are precipitating a mental health crisis </w:t>
      </w:r>
      <w:r w:rsidRPr="00925C18">
        <w:rPr>
          <w:u w:val="single"/>
        </w:rPr>
        <w:t xml:space="preserve">Such </w:t>
      </w:r>
      <w:r w:rsidRPr="00925C18">
        <w:rPr>
          <w:rStyle w:val="Emphasis"/>
        </w:rPr>
        <w:t xml:space="preserve">disasters “are </w:t>
      </w:r>
      <w:r w:rsidRPr="00D32672">
        <w:rPr>
          <w:rStyle w:val="Emphasis"/>
          <w:highlight w:val="cyan"/>
        </w:rPr>
        <w:t>the new normal”</w:t>
      </w:r>
      <w:r w:rsidRPr="00925C18">
        <w:rPr>
          <w:rStyle w:val="Emphasis"/>
        </w:rPr>
        <w:t>,</w:t>
      </w:r>
      <w:r w:rsidRPr="00925C18">
        <w:rPr>
          <w:sz w:val="16"/>
        </w:rPr>
        <w:t xml:space="preserve"> said Susan Cutter at the University of South Carolina in her keynote address to a recent US National Academies of Science (NAS) meeting on the topic. </w:t>
      </w:r>
      <w:r w:rsidRPr="00925C18">
        <w:rPr>
          <w:u w:val="single"/>
        </w:rPr>
        <w:t xml:space="preserve">The report that followed described the “new normal” in stark terms, stating </w:t>
      </w:r>
      <w:r w:rsidRPr="00925C18">
        <w:rPr>
          <w:u w:val="single"/>
        </w:rPr>
        <w:lastRenderedPageBreak/>
        <w:t>that “</w:t>
      </w:r>
      <w:r w:rsidRPr="00D32672">
        <w:rPr>
          <w:highlight w:val="cyan"/>
          <w:u w:val="single"/>
        </w:rPr>
        <w:t xml:space="preserve">most </w:t>
      </w:r>
      <w:r w:rsidRPr="00925C18">
        <w:rPr>
          <w:u w:val="single"/>
        </w:rPr>
        <w:t xml:space="preserve">disasters </w:t>
      </w:r>
      <w:r w:rsidRPr="00D32672">
        <w:rPr>
          <w:highlight w:val="cyan"/>
          <w:u w:val="single"/>
        </w:rPr>
        <w:t>do not occur as isolated events</w:t>
      </w:r>
      <w:r w:rsidRPr="00925C18">
        <w:rPr>
          <w:u w:val="single"/>
        </w:rPr>
        <w:t xml:space="preserve"> and </w:t>
      </w:r>
      <w:r w:rsidRPr="00D32672">
        <w:rPr>
          <w:highlight w:val="cyan"/>
          <w:u w:val="single"/>
        </w:rPr>
        <w:t>instead</w:t>
      </w:r>
      <w:r w:rsidRPr="00925C18">
        <w:rPr>
          <w:u w:val="single"/>
        </w:rPr>
        <w:t xml:space="preserve"> seem to </w:t>
      </w:r>
      <w:r w:rsidRPr="00D32672">
        <w:rPr>
          <w:highlight w:val="cyan"/>
          <w:u w:val="single"/>
        </w:rPr>
        <w:t>pile on</w:t>
      </w:r>
      <w:r w:rsidRPr="00925C18">
        <w:rPr>
          <w:u w:val="single"/>
        </w:rPr>
        <w:t xml:space="preserve"> one another, disaster after disaster, often unleashing new devastation on a community before it has had a chance to recover”. </w:t>
      </w:r>
      <w:r w:rsidRPr="00D32672">
        <w:rPr>
          <w:rStyle w:val="StyleUnderline"/>
          <w:highlight w:val="cyan"/>
        </w:rPr>
        <w:t>Not all are climate-related</w:t>
      </w:r>
      <w:r w:rsidRPr="00925C18">
        <w:rPr>
          <w:rStyle w:val="StyleUnderline"/>
        </w:rPr>
        <w:t>.</w:t>
      </w:r>
      <w:r w:rsidRPr="00925C18">
        <w:rPr>
          <w:sz w:val="16"/>
        </w:rPr>
        <w:t xml:space="preserve"> The recent examples all happened against the backdrop of another disaster, the covid-19 pandemic. Some involve natural hazards meeting vulnerable infrastructure, like the 2011 Tōhoku earthquake and tsunami in Japan, which flooded the Fukushima nuclear plant, sparking a meltdown there. </w:t>
      </w:r>
      <w:r w:rsidRPr="00925C18">
        <w:rPr>
          <w:u w:val="single"/>
        </w:rPr>
        <w:t xml:space="preserve">We can </w:t>
      </w:r>
      <w:r w:rsidRPr="00D32672">
        <w:rPr>
          <w:rStyle w:val="Emphasis"/>
          <w:highlight w:val="cyan"/>
        </w:rPr>
        <w:t>expect more.</w:t>
      </w:r>
      <w:r w:rsidRPr="00925C18">
        <w:rPr>
          <w:sz w:val="16"/>
        </w:rPr>
        <w:t xml:space="preserve"> A recent paper reported that back-to-back hurricanes – hitting within 15 days in the same place – are getting more common on the east coast and Gulf coast of the US. </w:t>
      </w:r>
      <w:r w:rsidRPr="00D32672">
        <w:rPr>
          <w:rStyle w:val="StyleUnderline"/>
          <w:highlight w:val="cyan"/>
        </w:rPr>
        <w:t xml:space="preserve">What used to be </w:t>
      </w:r>
      <w:r w:rsidRPr="00925C18">
        <w:rPr>
          <w:rStyle w:val="StyleUnderline"/>
        </w:rPr>
        <w:t xml:space="preserve">a </w:t>
      </w:r>
      <w:r w:rsidRPr="00D32672">
        <w:rPr>
          <w:rStyle w:val="StyleUnderline"/>
          <w:highlight w:val="cyan"/>
        </w:rPr>
        <w:t xml:space="preserve">once-a-century </w:t>
      </w:r>
      <w:r w:rsidRPr="00925C18">
        <w:rPr>
          <w:rStyle w:val="StyleUnderline"/>
        </w:rPr>
        <w:t xml:space="preserve">event </w:t>
      </w:r>
      <w:r w:rsidRPr="00D32672">
        <w:rPr>
          <w:rStyle w:val="StyleUnderline"/>
          <w:highlight w:val="cyan"/>
        </w:rPr>
        <w:t xml:space="preserve">will happen </w:t>
      </w:r>
      <w:r w:rsidRPr="00925C18">
        <w:rPr>
          <w:rStyle w:val="StyleUnderline"/>
        </w:rPr>
        <w:t xml:space="preserve">once </w:t>
      </w:r>
      <w:r w:rsidRPr="00D32672">
        <w:rPr>
          <w:rStyle w:val="StyleUnderline"/>
          <w:highlight w:val="cyan"/>
        </w:rPr>
        <w:t>every two years</w:t>
      </w:r>
      <w:r w:rsidRPr="00925C18">
        <w:rPr>
          <w:rStyle w:val="StyleUnderline"/>
        </w:rPr>
        <w:t xml:space="preserve"> </w:t>
      </w:r>
      <w:r w:rsidRPr="00925C18">
        <w:rPr>
          <w:sz w:val="16"/>
        </w:rPr>
        <w:t xml:space="preserve">or so by the end of this century. Another </w:t>
      </w:r>
      <w:r w:rsidRPr="00925C18">
        <w:rPr>
          <w:u w:val="single"/>
        </w:rPr>
        <w:t xml:space="preserve">future risk is a type of event called a “tropical cyclone-deadly heat compound hazard”, where a cyclone or hurricane </w:t>
      </w:r>
      <w:r w:rsidRPr="00925C18">
        <w:rPr>
          <w:rStyle w:val="Emphasis"/>
        </w:rPr>
        <w:t>knocks out the power supply</w:t>
      </w:r>
      <w:r w:rsidRPr="00925C18">
        <w:rPr>
          <w:u w:val="single"/>
        </w:rPr>
        <w:t xml:space="preserve"> and is quickly followed by a heatwave</w:t>
      </w:r>
      <w:r w:rsidRPr="00925C18">
        <w:rPr>
          <w:sz w:val="16"/>
        </w:rPr>
        <w:t xml:space="preserve">. Air conditioning units don’t work and millions are exposed to potentially fatal heat in excess of 40°C (104°F). Such events have previously been “vanishingly rare”, according to Tom Matthews at King’s College London. Only four were recorded between 1979 and 2017, all in sparsely populated north-west Australia. But </w:t>
      </w:r>
      <w:r w:rsidRPr="00925C18">
        <w:rPr>
          <w:u w:val="single"/>
        </w:rPr>
        <w:t xml:space="preserve">climate </w:t>
      </w:r>
      <w:r w:rsidRPr="00D32672">
        <w:rPr>
          <w:highlight w:val="cyan"/>
          <w:u w:val="single"/>
        </w:rPr>
        <w:t>models suggest they will become</w:t>
      </w:r>
      <w:r w:rsidRPr="00925C18">
        <w:rPr>
          <w:u w:val="single"/>
        </w:rPr>
        <w:t xml:space="preserve"> much more </w:t>
      </w:r>
      <w:r w:rsidRPr="00D32672">
        <w:rPr>
          <w:highlight w:val="cyan"/>
          <w:u w:val="single"/>
        </w:rPr>
        <w:t>common,</w:t>
      </w:r>
      <w:r w:rsidRPr="00925C18">
        <w:rPr>
          <w:u w:val="single"/>
        </w:rPr>
        <w:t xml:space="preserve"> with as many as one every three years under 2°C of warming, putting millions of people at risk. </w:t>
      </w:r>
      <w:r w:rsidRPr="00925C18">
        <w:rPr>
          <w:sz w:val="16"/>
        </w:rPr>
        <w:t xml:space="preserve">To me, </w:t>
      </w:r>
      <w:r w:rsidRPr="00925C18">
        <w:rPr>
          <w:u w:val="single"/>
        </w:rPr>
        <w:t xml:space="preserve">this smacks of a </w:t>
      </w:r>
      <w:r w:rsidRPr="00D32672">
        <w:rPr>
          <w:rStyle w:val="Emphasis"/>
          <w:highlight w:val="cyan"/>
        </w:rPr>
        <w:t>tipping point</w:t>
      </w:r>
      <w:r w:rsidRPr="00D32672">
        <w:rPr>
          <w:highlight w:val="cyan"/>
          <w:u w:val="single"/>
        </w:rPr>
        <w:t>,</w:t>
      </w:r>
      <w:r w:rsidRPr="00925C18">
        <w:rPr>
          <w:u w:val="single"/>
        </w:rPr>
        <w:t xml:space="preserve"> an </w:t>
      </w:r>
      <w:r w:rsidRPr="00D32672">
        <w:rPr>
          <w:highlight w:val="cyan"/>
          <w:u w:val="single"/>
        </w:rPr>
        <w:t xml:space="preserve">irreversible shift </w:t>
      </w:r>
      <w:r w:rsidRPr="00925C18">
        <w:rPr>
          <w:u w:val="single"/>
        </w:rPr>
        <w:t xml:space="preserve">in Earth’s natural systems caused </w:t>
      </w:r>
      <w:r w:rsidRPr="00D32672">
        <w:rPr>
          <w:highlight w:val="cyan"/>
          <w:u w:val="single"/>
        </w:rPr>
        <w:t>by climate breakdown</w:t>
      </w:r>
      <w:r w:rsidRPr="00925C18">
        <w:rPr>
          <w:sz w:val="16"/>
        </w:rPr>
        <w:t xml:space="preserve">. If so, </w:t>
      </w:r>
      <w:r w:rsidRPr="00925C18">
        <w:rPr>
          <w:u w:val="single"/>
        </w:rPr>
        <w:t xml:space="preserve">it is arguably the </w:t>
      </w:r>
      <w:r w:rsidRPr="00D32672">
        <w:rPr>
          <w:highlight w:val="cyan"/>
          <w:u w:val="single"/>
        </w:rPr>
        <w:t xml:space="preserve">first </w:t>
      </w:r>
      <w:r w:rsidRPr="00925C18">
        <w:rPr>
          <w:u w:val="single"/>
        </w:rPr>
        <w:t xml:space="preserve">that </w:t>
      </w:r>
      <w:r w:rsidRPr="00D32672">
        <w:rPr>
          <w:highlight w:val="cyan"/>
          <w:u w:val="single"/>
        </w:rPr>
        <w:t>we</w:t>
      </w:r>
      <w:r w:rsidRPr="00925C18">
        <w:rPr>
          <w:u w:val="single"/>
        </w:rPr>
        <w:t xml:space="preserve"> have </w:t>
      </w:r>
      <w:r w:rsidRPr="00D32672">
        <w:rPr>
          <w:highlight w:val="cyan"/>
          <w:u w:val="single"/>
        </w:rPr>
        <w:t>crossed</w:t>
      </w:r>
      <w:r w:rsidRPr="00925C18">
        <w:rPr>
          <w:u w:val="single"/>
        </w:rPr>
        <w:t xml:space="preserve">, though many </w:t>
      </w:r>
      <w:r w:rsidRPr="00D32672">
        <w:rPr>
          <w:rStyle w:val="Emphasis"/>
          <w:highlight w:val="cyan"/>
        </w:rPr>
        <w:t>others are close</w:t>
      </w:r>
      <w:r w:rsidRPr="00925C18">
        <w:rPr>
          <w:u w:val="single"/>
        </w:rPr>
        <w:t>. It is a hugely impactful one</w:t>
      </w:r>
      <w:r w:rsidRPr="00925C18">
        <w:rPr>
          <w:sz w:val="16"/>
        </w:rPr>
        <w:t xml:space="preserve">, too. </w:t>
      </w:r>
      <w:r w:rsidRPr="00925C18">
        <w:rPr>
          <w:u w:val="single"/>
        </w:rPr>
        <w:t xml:space="preserve">Disasters, by definition, affect people; compound and </w:t>
      </w:r>
      <w:r w:rsidRPr="00D32672">
        <w:rPr>
          <w:highlight w:val="cyan"/>
          <w:u w:val="single"/>
        </w:rPr>
        <w:t xml:space="preserve">cascading ones have a larger impact than </w:t>
      </w:r>
      <w:r w:rsidRPr="00925C18">
        <w:rPr>
          <w:u w:val="single"/>
        </w:rPr>
        <w:t xml:space="preserve">any </w:t>
      </w:r>
      <w:r w:rsidRPr="00D32672">
        <w:rPr>
          <w:highlight w:val="cyan"/>
          <w:u w:val="single"/>
        </w:rPr>
        <w:t>one</w:t>
      </w:r>
      <w:r w:rsidRPr="00925C18">
        <w:rPr>
          <w:u w:val="single"/>
        </w:rPr>
        <w:t xml:space="preserve"> of their elements </w:t>
      </w:r>
      <w:r w:rsidRPr="00D32672">
        <w:rPr>
          <w:highlight w:val="cyan"/>
          <w:u w:val="single"/>
        </w:rPr>
        <w:t>alone</w:t>
      </w:r>
      <w:r w:rsidRPr="00925C18">
        <w:rPr>
          <w:u w:val="single"/>
        </w:rPr>
        <w:t>. There is even an emerging school of thought that says compound and cascading disast</w:t>
      </w:r>
      <w:r w:rsidRPr="00925C18">
        <w:rPr>
          <w:sz w:val="16"/>
        </w:rPr>
        <w:t xml:space="preserve">ers are precipitating a mental health crisis as people experience these events with little or no time for recovery. </w:t>
      </w:r>
      <w:r w:rsidRPr="00D32672">
        <w:rPr>
          <w:highlight w:val="cyan"/>
          <w:u w:val="single"/>
        </w:rPr>
        <w:t>What</w:t>
      </w:r>
      <w:r w:rsidRPr="00925C18">
        <w:rPr>
          <w:u w:val="single"/>
        </w:rPr>
        <w:t xml:space="preserve">, if anything, </w:t>
      </w:r>
      <w:r w:rsidRPr="00D32672">
        <w:rPr>
          <w:highlight w:val="cyan"/>
          <w:u w:val="single"/>
        </w:rPr>
        <w:t>can we do</w:t>
      </w:r>
      <w:r w:rsidRPr="00925C18">
        <w:rPr>
          <w:u w:val="single"/>
        </w:rPr>
        <w:t>?</w:t>
      </w:r>
      <w:r w:rsidRPr="00925C18">
        <w:rPr>
          <w:sz w:val="16"/>
        </w:rPr>
        <w:t xml:space="preserve"> Short of holding warming to current levels – which isn’t going to happen – not a lot. The NAS says there are two options: </w:t>
      </w:r>
      <w:r w:rsidRPr="00D32672">
        <w:rPr>
          <w:highlight w:val="cyan"/>
          <w:u w:val="single"/>
        </w:rPr>
        <w:t xml:space="preserve">make </w:t>
      </w:r>
      <w:r w:rsidRPr="00D32672">
        <w:rPr>
          <w:rStyle w:val="Emphasis"/>
          <w:highlight w:val="cyan"/>
        </w:rPr>
        <w:t>disaster-response systems work harder</w:t>
      </w:r>
      <w:r w:rsidRPr="00D32672">
        <w:rPr>
          <w:highlight w:val="cyan"/>
          <w:u w:val="single"/>
        </w:rPr>
        <w:t xml:space="preserve"> and faster </w:t>
      </w:r>
      <w:r w:rsidRPr="00925C18">
        <w:rPr>
          <w:u w:val="single"/>
        </w:rPr>
        <w:t xml:space="preserve">or </w:t>
      </w:r>
      <w:r w:rsidRPr="00925C18">
        <w:rPr>
          <w:rStyle w:val="Emphasis"/>
        </w:rPr>
        <w:t>redesign them</w:t>
      </w:r>
      <w:r w:rsidRPr="00925C18">
        <w:rPr>
          <w:u w:val="single"/>
        </w:rPr>
        <w:t xml:space="preserve"> completely to deal with such events</w:t>
      </w:r>
      <w:r w:rsidRPr="00925C18">
        <w:rPr>
          <w:sz w:val="16"/>
        </w:rPr>
        <w:t xml:space="preserve">, though it didn’t say how this might be achieved. But </w:t>
      </w:r>
      <w:r w:rsidRPr="00D32672">
        <w:rPr>
          <w:rStyle w:val="StyleUnderline"/>
          <w:highlight w:val="cyan"/>
        </w:rPr>
        <w:t>we don’t have</w:t>
      </w:r>
      <w:r w:rsidRPr="00925C18">
        <w:rPr>
          <w:sz w:val="16"/>
        </w:rPr>
        <w:t xml:space="preserve"> much </w:t>
      </w:r>
      <w:r w:rsidRPr="00D32672">
        <w:rPr>
          <w:rStyle w:val="StyleUnderline"/>
          <w:highlight w:val="cyan"/>
        </w:rPr>
        <w:t>time to waste</w:t>
      </w:r>
      <w:r w:rsidRPr="00925C18">
        <w:rPr>
          <w:sz w:val="16"/>
        </w:rPr>
        <w:t xml:space="preserve">. According to the NAS, the </w:t>
      </w:r>
      <w:r w:rsidRPr="00541C58">
        <w:rPr>
          <w:rStyle w:val="StyleUnderline"/>
        </w:rPr>
        <w:t xml:space="preserve">new </w:t>
      </w:r>
      <w:r w:rsidRPr="00D32672">
        <w:rPr>
          <w:rStyle w:val="StyleUnderline"/>
          <w:highlight w:val="cyan"/>
        </w:rPr>
        <w:t>norm is an “untenable situation”.</w:t>
      </w:r>
      <w:r w:rsidRPr="00925C18">
        <w:rPr>
          <w:sz w:val="16"/>
        </w:rPr>
        <w:t xml:space="preserve"> The storm clouds have gathered.</w:t>
      </w:r>
    </w:p>
    <w:p w14:paraId="3EB14104" w14:textId="77777777" w:rsidR="00103991" w:rsidRPr="00EF1621" w:rsidRDefault="00103991" w:rsidP="00103991"/>
    <w:p w14:paraId="3118195C" w14:textId="77777777" w:rsidR="00103991" w:rsidRPr="00EA66D0" w:rsidRDefault="00103991" w:rsidP="00103991"/>
    <w:p w14:paraId="63FDC387" w14:textId="77777777" w:rsidR="00103991" w:rsidRDefault="00103991" w:rsidP="00103991">
      <w:pPr>
        <w:pStyle w:val="Heading3"/>
      </w:pPr>
      <w:r>
        <w:lastRenderedPageBreak/>
        <w:t xml:space="preserve">1NC---Politics DA </w:t>
      </w:r>
    </w:p>
    <w:p w14:paraId="19430D9A" w14:textId="77777777" w:rsidR="00103991" w:rsidRDefault="00103991" w:rsidP="00103991">
      <w:pPr>
        <w:pStyle w:val="Heading4"/>
      </w:pPr>
      <w:r>
        <w:t>The United States federal government should pass a continuing resolution.</w:t>
      </w:r>
    </w:p>
    <w:p w14:paraId="3C6D9494" w14:textId="77777777" w:rsidR="00103991" w:rsidRDefault="00103991" w:rsidP="00103991"/>
    <w:p w14:paraId="52E9BE1E" w14:textId="77777777" w:rsidR="00103991" w:rsidRDefault="00103991" w:rsidP="00103991"/>
    <w:p w14:paraId="6C2F6242" w14:textId="77777777" w:rsidR="00103991" w:rsidRDefault="00103991" w:rsidP="00103991">
      <w:pPr>
        <w:pStyle w:val="Heading4"/>
      </w:pPr>
      <w:r>
        <w:t>No shutdown now.</w:t>
      </w:r>
    </w:p>
    <w:p w14:paraId="70D96440" w14:textId="77777777" w:rsidR="00103991" w:rsidRPr="00852A33" w:rsidRDefault="00103991" w:rsidP="00103991">
      <w:r w:rsidRPr="00852A33">
        <w:rPr>
          <w:rStyle w:val="Style13ptBold"/>
        </w:rPr>
        <w:t>Folley 9/3</w:t>
      </w:r>
      <w:r>
        <w:t xml:space="preserve"> [</w:t>
      </w:r>
      <w:r w:rsidRPr="00852A33">
        <w:t>Aris</w:t>
      </w:r>
      <w:r>
        <w:t xml:space="preserve"> </w:t>
      </w:r>
      <w:r w:rsidRPr="00852A33">
        <w:t>and Emily Brooks</w:t>
      </w:r>
      <w:r>
        <w:t xml:space="preserve">. September 3, 2025. </w:t>
      </w:r>
      <w:r w:rsidRPr="00852A33">
        <w:t>"Republicans divided on stopgap strategy to prevent looming shutdown</w:t>
      </w:r>
      <w:r>
        <w:t>.</w:t>
      </w:r>
      <w:r w:rsidRPr="00852A33">
        <w:t>"</w:t>
      </w:r>
      <w:r>
        <w:t xml:space="preserve"> </w:t>
      </w:r>
      <w:hyperlink r:id="rId8" w:history="1">
        <w:r w:rsidRPr="000C3031">
          <w:rPr>
            <w:rStyle w:val="Hyperlink"/>
          </w:rPr>
          <w:t>https://thehill.com/business/budget/5485083-stopgap-funding-strategy-shutdown-republicans/</w:t>
        </w:r>
      </w:hyperlink>
      <w:r>
        <w:t>. MW]</w:t>
      </w:r>
    </w:p>
    <w:p w14:paraId="5EE7E934" w14:textId="77777777" w:rsidR="00103991" w:rsidRPr="00852A33" w:rsidRDefault="00103991" w:rsidP="00103991">
      <w:pPr>
        <w:rPr>
          <w:sz w:val="16"/>
        </w:rPr>
      </w:pPr>
      <w:r w:rsidRPr="00852A33">
        <w:rPr>
          <w:sz w:val="16"/>
        </w:rPr>
        <w:t xml:space="preserve">But </w:t>
      </w:r>
      <w:r w:rsidRPr="00852A33">
        <w:rPr>
          <w:rStyle w:val="StyleUnderline"/>
        </w:rPr>
        <w:t xml:space="preserve">there is </w:t>
      </w:r>
      <w:r w:rsidRPr="00D32672">
        <w:rPr>
          <w:rStyle w:val="Emphasis"/>
          <w:highlight w:val="cyan"/>
        </w:rPr>
        <w:t>bipartisan momentum</w:t>
      </w:r>
      <w:r w:rsidRPr="00852A33">
        <w:rPr>
          <w:rStyle w:val="StyleUnderline"/>
        </w:rPr>
        <w:t xml:space="preserve"> building </w:t>
      </w:r>
      <w:r w:rsidRPr="00D32672">
        <w:rPr>
          <w:rStyle w:val="StyleUnderline"/>
          <w:highlight w:val="cyan"/>
        </w:rPr>
        <w:t>in both chambers for</w:t>
      </w:r>
      <w:r w:rsidRPr="00852A33">
        <w:rPr>
          <w:sz w:val="16"/>
        </w:rPr>
        <w:t xml:space="preserve"> tacking some of the annual </w:t>
      </w:r>
      <w:r w:rsidRPr="00852A33">
        <w:rPr>
          <w:rStyle w:val="StyleUnderline"/>
        </w:rPr>
        <w:t>appropriations bills</w:t>
      </w:r>
      <w:r w:rsidRPr="00852A33">
        <w:rPr>
          <w:sz w:val="16"/>
        </w:rPr>
        <w:t xml:space="preserve"> for fiscal 2026 </w:t>
      </w:r>
      <w:r w:rsidRPr="00852A33">
        <w:rPr>
          <w:rStyle w:val="StyleUnderline"/>
        </w:rPr>
        <w:t xml:space="preserve">on to a </w:t>
      </w:r>
      <w:r w:rsidRPr="00D32672">
        <w:rPr>
          <w:rStyle w:val="StyleUnderline"/>
          <w:highlight w:val="cyan"/>
        </w:rPr>
        <w:t>short-term</w:t>
      </w:r>
      <w:r w:rsidRPr="00852A33">
        <w:rPr>
          <w:rStyle w:val="StyleUnderline"/>
        </w:rPr>
        <w:t xml:space="preserve"> government </w:t>
      </w:r>
      <w:r w:rsidRPr="00D32672">
        <w:rPr>
          <w:rStyle w:val="StyleUnderline"/>
          <w:highlight w:val="cyan"/>
        </w:rPr>
        <w:t>funding patch</w:t>
      </w:r>
      <w:r w:rsidRPr="00852A33">
        <w:rPr>
          <w:sz w:val="16"/>
        </w:rPr>
        <w:t>.</w:t>
      </w:r>
    </w:p>
    <w:p w14:paraId="01EA56C5" w14:textId="77777777" w:rsidR="00103991" w:rsidRPr="00852A33" w:rsidRDefault="00103991" w:rsidP="00103991">
      <w:pPr>
        <w:rPr>
          <w:sz w:val="16"/>
        </w:rPr>
      </w:pPr>
      <w:r w:rsidRPr="00852A33">
        <w:rPr>
          <w:sz w:val="16"/>
        </w:rPr>
        <w:t xml:space="preserve">Cole told reporters on Wednesday that funding </w:t>
      </w:r>
      <w:r w:rsidRPr="00852A33">
        <w:rPr>
          <w:rStyle w:val="StyleUnderline"/>
        </w:rPr>
        <w:t>negotiators are “talking about relatively modest bills”</w:t>
      </w:r>
      <w:r w:rsidRPr="00852A33">
        <w:rPr>
          <w:sz w:val="16"/>
        </w:rPr>
        <w:t xml:space="preserve"> as potential add-ons for the forthcoming stopgap plan. That includes full-year funding bills for the departments of Veterans Affairs and Agriculture and the legislative branch. </w:t>
      </w:r>
    </w:p>
    <w:p w14:paraId="160F861B" w14:textId="77777777" w:rsidR="00103991" w:rsidRPr="00852A33" w:rsidRDefault="00103991" w:rsidP="00103991">
      <w:pPr>
        <w:rPr>
          <w:sz w:val="16"/>
        </w:rPr>
      </w:pPr>
      <w:r w:rsidRPr="00D32672">
        <w:rPr>
          <w:rStyle w:val="StyleUnderline"/>
          <w:highlight w:val="cyan"/>
        </w:rPr>
        <w:t>Democrats</w:t>
      </w:r>
      <w:r w:rsidRPr="00852A33">
        <w:rPr>
          <w:sz w:val="16"/>
        </w:rPr>
        <w:t xml:space="preserve">, furious about the Trump administration’s moves to claw back funding for foreign aid programs without congressional approval, also remain a wild card in the negotiations. But some are </w:t>
      </w:r>
      <w:r w:rsidRPr="00D32672">
        <w:rPr>
          <w:rStyle w:val="Emphasis"/>
          <w:highlight w:val="cyan"/>
        </w:rPr>
        <w:t>signaling support</w:t>
      </w:r>
      <w:r w:rsidRPr="00D32672">
        <w:rPr>
          <w:sz w:val="16"/>
          <w:highlight w:val="cyan"/>
        </w:rPr>
        <w:t xml:space="preserve"> </w:t>
      </w:r>
      <w:r w:rsidRPr="00D32672">
        <w:rPr>
          <w:rStyle w:val="StyleUnderline"/>
          <w:highlight w:val="cyan"/>
        </w:rPr>
        <w:t>for</w:t>
      </w:r>
      <w:r w:rsidRPr="00852A33">
        <w:rPr>
          <w:rStyle w:val="StyleUnderline"/>
        </w:rPr>
        <w:t xml:space="preserve"> a </w:t>
      </w:r>
      <w:r w:rsidRPr="00D32672">
        <w:rPr>
          <w:rStyle w:val="StyleUnderline"/>
          <w:highlight w:val="cyan"/>
        </w:rPr>
        <w:t>bipartisan effort</w:t>
      </w:r>
      <w:r w:rsidRPr="00852A33">
        <w:rPr>
          <w:rStyle w:val="StyleUnderline"/>
        </w:rPr>
        <w:t xml:space="preserve"> to push through multiple fiscal 2026 funding bills </w:t>
      </w:r>
      <w:r w:rsidRPr="00D32672">
        <w:rPr>
          <w:rStyle w:val="Emphasis"/>
          <w:highlight w:val="cyan"/>
        </w:rPr>
        <w:t>before</w:t>
      </w:r>
      <w:r w:rsidRPr="00852A33">
        <w:rPr>
          <w:rStyle w:val="Emphasis"/>
        </w:rPr>
        <w:t xml:space="preserve"> the </w:t>
      </w:r>
      <w:r w:rsidRPr="00D32672">
        <w:rPr>
          <w:rStyle w:val="Emphasis"/>
          <w:highlight w:val="cyan"/>
        </w:rPr>
        <w:t>month’s end</w:t>
      </w:r>
      <w:r w:rsidRPr="00852A33">
        <w:rPr>
          <w:sz w:val="16"/>
        </w:rPr>
        <w:t>.</w:t>
      </w:r>
    </w:p>
    <w:p w14:paraId="6C9878AC" w14:textId="77777777" w:rsidR="00103991" w:rsidRPr="00852A33" w:rsidRDefault="00103991" w:rsidP="00103991">
      <w:pPr>
        <w:rPr>
          <w:sz w:val="16"/>
        </w:rPr>
      </w:pPr>
      <w:r w:rsidRPr="00852A33">
        <w:rPr>
          <w:sz w:val="16"/>
        </w:rPr>
        <w:t xml:space="preserve">Sen. Patty Murray (Wash.), top Democrat on the Senate Appropriations Committee, expressed support for moving the three bills alongside a short-term funding patch.  </w:t>
      </w:r>
    </w:p>
    <w:p w14:paraId="305A5E8A" w14:textId="77777777" w:rsidR="00103991" w:rsidRPr="00852A33" w:rsidRDefault="00103991" w:rsidP="00103991">
      <w:pPr>
        <w:rPr>
          <w:sz w:val="16"/>
        </w:rPr>
      </w:pPr>
      <w:r w:rsidRPr="00852A33">
        <w:rPr>
          <w:sz w:val="16"/>
        </w:rPr>
        <w:t>“</w:t>
      </w:r>
      <w:r w:rsidRPr="00852A33">
        <w:rPr>
          <w:rStyle w:val="StyleUnderline"/>
        </w:rPr>
        <w:t>As part of a bipartisan</w:t>
      </w:r>
      <w:r w:rsidRPr="00852A33">
        <w:rPr>
          <w:sz w:val="16"/>
        </w:rPr>
        <w:t xml:space="preserve">, </w:t>
      </w:r>
      <w:r w:rsidRPr="00852A33">
        <w:rPr>
          <w:rStyle w:val="StyleUnderline"/>
        </w:rPr>
        <w:t>short-term CR</w:t>
      </w:r>
      <w:r w:rsidRPr="00852A33">
        <w:rPr>
          <w:sz w:val="16"/>
        </w:rPr>
        <w:t xml:space="preserve">, </w:t>
      </w:r>
      <w:r w:rsidRPr="00852A33">
        <w:rPr>
          <w:rStyle w:val="StyleUnderline"/>
        </w:rPr>
        <w:t>I support conferencing those three bills and passing them with a short-term CR for the remaining nine bills</w:t>
      </w:r>
      <w:r w:rsidRPr="00852A33">
        <w:rPr>
          <w:sz w:val="16"/>
        </w:rPr>
        <w:t>,” Murray said at a press conference on Wednesday. “And I hope that we can continue to make progress on our Senate-passed bills so they will be ready at the end of the month.”</w:t>
      </w:r>
    </w:p>
    <w:p w14:paraId="15E997F2" w14:textId="77777777" w:rsidR="00103991" w:rsidRPr="00852A33" w:rsidRDefault="00103991" w:rsidP="00103991">
      <w:pPr>
        <w:rPr>
          <w:sz w:val="16"/>
        </w:rPr>
      </w:pPr>
      <w:r w:rsidRPr="00852A33">
        <w:rPr>
          <w:sz w:val="16"/>
        </w:rPr>
        <w:t xml:space="preserve">In a statement to The Hill on Wednesday, a White House official said the </w:t>
      </w:r>
      <w:r w:rsidRPr="00D32672">
        <w:rPr>
          <w:rStyle w:val="StyleUnderline"/>
          <w:highlight w:val="cyan"/>
        </w:rPr>
        <w:t>administration</w:t>
      </w:r>
      <w:r w:rsidRPr="00852A33">
        <w:rPr>
          <w:sz w:val="16"/>
        </w:rPr>
        <w:t xml:space="preserve"> is “</w:t>
      </w:r>
      <w:r w:rsidRPr="00D32672">
        <w:rPr>
          <w:rStyle w:val="StyleUnderline"/>
          <w:highlight w:val="cyan"/>
        </w:rPr>
        <w:t>working with congressional leaders</w:t>
      </w:r>
      <w:r w:rsidRPr="00852A33">
        <w:rPr>
          <w:rStyle w:val="StyleUnderline"/>
        </w:rPr>
        <w:t xml:space="preserve"> on continuing to fund the government responsibly</w:t>
      </w:r>
      <w:r w:rsidRPr="00852A33">
        <w:rPr>
          <w:sz w:val="16"/>
        </w:rPr>
        <w:t>.”</w:t>
      </w:r>
    </w:p>
    <w:p w14:paraId="3D76E127" w14:textId="77777777" w:rsidR="00103991" w:rsidRPr="001D7DCB" w:rsidRDefault="00103991" w:rsidP="00103991">
      <w:pPr>
        <w:rPr>
          <w:sz w:val="16"/>
        </w:rPr>
      </w:pPr>
      <w:r w:rsidRPr="00852A33">
        <w:rPr>
          <w:sz w:val="16"/>
        </w:rPr>
        <w:t>“</w:t>
      </w:r>
      <w:r w:rsidRPr="00852A33">
        <w:rPr>
          <w:rStyle w:val="StyleUnderline"/>
        </w:rPr>
        <w:t xml:space="preserve">A </w:t>
      </w:r>
      <w:r w:rsidRPr="00D32672">
        <w:rPr>
          <w:rStyle w:val="StyleUnderline"/>
          <w:highlight w:val="cyan"/>
        </w:rPr>
        <w:t>CR</w:t>
      </w:r>
      <w:r w:rsidRPr="00852A33">
        <w:rPr>
          <w:rStyle w:val="StyleUnderline"/>
        </w:rPr>
        <w:t xml:space="preserve"> in September </w:t>
      </w:r>
      <w:r w:rsidRPr="00D32672">
        <w:rPr>
          <w:rStyle w:val="StyleUnderline"/>
          <w:highlight w:val="cyan"/>
        </w:rPr>
        <w:t xml:space="preserve">is </w:t>
      </w:r>
      <w:r w:rsidRPr="00D32672">
        <w:rPr>
          <w:rStyle w:val="Emphasis"/>
          <w:highlight w:val="cyan"/>
        </w:rPr>
        <w:t>increasing in likelihood</w:t>
      </w:r>
      <w:r w:rsidRPr="00852A33">
        <w:rPr>
          <w:sz w:val="16"/>
        </w:rPr>
        <w:t xml:space="preserve"> </w:t>
      </w:r>
      <w:r w:rsidRPr="00852A33">
        <w:rPr>
          <w:rStyle w:val="StyleUnderline"/>
        </w:rPr>
        <w:t>given the amount of time on the congressional calendar</w:t>
      </w:r>
      <w:r w:rsidRPr="00852A33">
        <w:rPr>
          <w:sz w:val="16"/>
        </w:rPr>
        <w:t xml:space="preserve"> before the expiration of the current funding bill, and conversations continue about its length,” the statement said. “Democratic threats to shut the government down over foreign aid are not in the best interest of the American people or an orderly funding process.”</w:t>
      </w:r>
    </w:p>
    <w:p w14:paraId="14A85E87" w14:textId="77777777" w:rsidR="00103991" w:rsidRDefault="00103991" w:rsidP="00103991"/>
    <w:p w14:paraId="1A3F0DDA" w14:textId="77777777" w:rsidR="00103991" w:rsidRDefault="00103991" w:rsidP="00103991">
      <w:pPr>
        <w:pStyle w:val="Heading4"/>
      </w:pPr>
      <w:r>
        <w:t xml:space="preserve">Labor reform causes a congressional </w:t>
      </w:r>
      <w:r w:rsidRPr="001D7DCB">
        <w:rPr>
          <w:u w:val="single"/>
        </w:rPr>
        <w:t>firestorm</w:t>
      </w:r>
      <w:r>
        <w:t xml:space="preserve">. </w:t>
      </w:r>
    </w:p>
    <w:p w14:paraId="00032F81" w14:textId="77777777" w:rsidR="00103991" w:rsidRDefault="00103991" w:rsidP="00103991">
      <w:r w:rsidRPr="00D00550">
        <w:rPr>
          <w:rStyle w:val="Style13ptBold"/>
        </w:rPr>
        <w:t>Buckhout 2021</w:t>
      </w:r>
      <w:r>
        <w:t xml:space="preserve"> [Dave; Worker Rights, Congress &amp; the Movement for a Shorter Work Week </w:t>
      </w:r>
      <w:r w:rsidRPr="00DD56E1">
        <w:t>https://capitolhistory.org/capitol-history-blog/worker-rights-congress-movement-for-shorter-work-week/</w:t>
      </w:r>
      <w:r>
        <w:t>]</w:t>
      </w:r>
    </w:p>
    <w:p w14:paraId="15420A09" w14:textId="77777777" w:rsidR="00103991" w:rsidRPr="007B77D9" w:rsidRDefault="00103991" w:rsidP="00103991">
      <w:pPr>
        <w:rPr>
          <w:u w:val="single"/>
        </w:rPr>
      </w:pPr>
      <w:r w:rsidRPr="00DD56E1">
        <w:rPr>
          <w:sz w:val="16"/>
        </w:rPr>
        <w:t xml:space="preserve">If </w:t>
      </w:r>
      <w:r w:rsidRPr="003A611B">
        <w:rPr>
          <w:rStyle w:val="StyleUnderline"/>
        </w:rPr>
        <w:t xml:space="preserve">there </w:t>
      </w:r>
      <w:r w:rsidRPr="00DD56E1">
        <w:rPr>
          <w:rStyle w:val="StyleUnderline"/>
        </w:rPr>
        <w:t xml:space="preserve">is a </w:t>
      </w:r>
      <w:r w:rsidRPr="00D32672">
        <w:rPr>
          <w:rStyle w:val="Emphasis"/>
          <w:highlight w:val="cyan"/>
        </w:rPr>
        <w:t>future change in</w:t>
      </w:r>
      <w:r w:rsidRPr="00DD56E1">
        <w:rPr>
          <w:rStyle w:val="StyleUnderline"/>
        </w:rPr>
        <w:t xml:space="preserve"> the </w:t>
      </w:r>
      <w:r w:rsidRPr="00D32672">
        <w:rPr>
          <w:rStyle w:val="Emphasis"/>
          <w:highlight w:val="cyan"/>
        </w:rPr>
        <w:t>U.S. work</w:t>
      </w:r>
      <w:r w:rsidRPr="00DD56E1">
        <w:rPr>
          <w:rStyle w:val="StyleUnderline"/>
        </w:rPr>
        <w:t xml:space="preserve"> </w:t>
      </w:r>
      <w:r w:rsidRPr="00DD56E1">
        <w:rPr>
          <w:sz w:val="16"/>
        </w:rPr>
        <w:t>schedule, it will likely first</w:t>
      </w:r>
      <w:r w:rsidRPr="00DD56E1">
        <w:rPr>
          <w:rStyle w:val="StyleUnderline"/>
        </w:rPr>
        <w:t xml:space="preserve"> </w:t>
      </w:r>
      <w:r w:rsidRPr="00D32672">
        <w:rPr>
          <w:rStyle w:val="Emphasis"/>
          <w:highlight w:val="cyan"/>
        </w:rPr>
        <w:t>need to gain traction</w:t>
      </w:r>
      <w:r w:rsidRPr="00D32672">
        <w:rPr>
          <w:rStyle w:val="StyleUnderline"/>
          <w:highlight w:val="cyan"/>
        </w:rPr>
        <w:t xml:space="preserve"> with</w:t>
      </w:r>
      <w:r w:rsidRPr="00DD56E1">
        <w:rPr>
          <w:rStyle w:val="StyleUnderline"/>
        </w:rPr>
        <w:t xml:space="preserve"> individual </w:t>
      </w:r>
      <w:r w:rsidRPr="00D32672">
        <w:rPr>
          <w:rStyle w:val="StyleUnderline"/>
          <w:highlight w:val="cyan"/>
        </w:rPr>
        <w:t>companies and advocacy groups</w:t>
      </w:r>
      <w:r w:rsidRPr="00DD56E1">
        <w:rPr>
          <w:rStyle w:val="StyleUnderline"/>
        </w:rPr>
        <w:t xml:space="preserve"> </w:t>
      </w:r>
      <w:r w:rsidRPr="00DD56E1">
        <w:rPr>
          <w:sz w:val="16"/>
        </w:rPr>
        <w:t>before it can be successfully integrated into legislation</w:t>
      </w:r>
      <w:r w:rsidRPr="00DD56E1">
        <w:rPr>
          <w:rStyle w:val="StyleUnderline"/>
        </w:rPr>
        <w:t xml:space="preserve">. There is </w:t>
      </w:r>
      <w:r w:rsidRPr="00D32672">
        <w:rPr>
          <w:rStyle w:val="Emphasis"/>
          <w:sz w:val="30"/>
          <w:szCs w:val="30"/>
          <w:highlight w:val="cyan"/>
        </w:rPr>
        <w:t>no doubt</w:t>
      </w:r>
      <w:r w:rsidRPr="00DD56E1">
        <w:rPr>
          <w:rStyle w:val="StyleUnderline"/>
        </w:rPr>
        <w:t xml:space="preserve"> that any such </w:t>
      </w:r>
      <w:r w:rsidRPr="00D32672">
        <w:rPr>
          <w:rStyle w:val="StyleUnderline"/>
          <w:highlight w:val="cyan"/>
        </w:rPr>
        <w:t>proposal</w:t>
      </w:r>
      <w:r w:rsidRPr="00DD56E1">
        <w:rPr>
          <w:rStyle w:val="StyleUnderline"/>
        </w:rPr>
        <w:t xml:space="preserve"> will generate </w:t>
      </w:r>
      <w:r w:rsidRPr="00D32672">
        <w:rPr>
          <w:rStyle w:val="Emphasis"/>
          <w:highlight w:val="cyan"/>
        </w:rPr>
        <w:t>heated debate</w:t>
      </w:r>
      <w:r w:rsidRPr="00D32672">
        <w:rPr>
          <w:rStyle w:val="StyleUnderline"/>
          <w:highlight w:val="cyan"/>
        </w:rPr>
        <w:t xml:space="preserve"> about</w:t>
      </w:r>
      <w:r w:rsidRPr="00DD56E1">
        <w:rPr>
          <w:rStyle w:val="StyleUnderline"/>
        </w:rPr>
        <w:t xml:space="preserve"> the </w:t>
      </w:r>
      <w:r w:rsidRPr="00D32672">
        <w:rPr>
          <w:rStyle w:val="Emphasis"/>
          <w:highlight w:val="cyan"/>
        </w:rPr>
        <w:t>role of government</w:t>
      </w:r>
      <w:r w:rsidRPr="00D32672">
        <w:rPr>
          <w:sz w:val="16"/>
          <w:highlight w:val="cyan"/>
        </w:rPr>
        <w:t xml:space="preserve"> </w:t>
      </w:r>
      <w:r w:rsidRPr="00D32672">
        <w:rPr>
          <w:rStyle w:val="StyleUnderline"/>
          <w:highlight w:val="cyan"/>
        </w:rPr>
        <w:t>in regulating</w:t>
      </w:r>
      <w:r w:rsidRPr="00DD56E1">
        <w:rPr>
          <w:rStyle w:val="StyleUnderline"/>
        </w:rPr>
        <w:t xml:space="preserve"> private </w:t>
      </w:r>
      <w:r w:rsidRPr="00D32672">
        <w:rPr>
          <w:rStyle w:val="StyleUnderline"/>
          <w:highlight w:val="cyan"/>
        </w:rPr>
        <w:t>business</w:t>
      </w:r>
      <w:r w:rsidRPr="00DD56E1">
        <w:rPr>
          <w:rStyle w:val="StyleUnderline"/>
        </w:rPr>
        <w:t>.</w:t>
      </w:r>
      <w:r w:rsidRPr="00DD56E1">
        <w:rPr>
          <w:sz w:val="16"/>
        </w:rPr>
        <w:t xml:space="preserve"> But someday, it is possible that </w:t>
      </w:r>
      <w:r w:rsidRPr="00D32672">
        <w:rPr>
          <w:rStyle w:val="Emphasis"/>
          <w:highlight w:val="cyan"/>
        </w:rPr>
        <w:t>Congress</w:t>
      </w:r>
      <w:r w:rsidRPr="00D32672">
        <w:rPr>
          <w:rStyle w:val="StyleUnderline"/>
          <w:highlight w:val="cyan"/>
        </w:rPr>
        <w:t xml:space="preserve"> will debate legislation</w:t>
      </w:r>
      <w:r w:rsidRPr="00DD56E1">
        <w:rPr>
          <w:sz w:val="16"/>
        </w:rPr>
        <w:t xml:space="preserve"> that mandates a four-day work week </w:t>
      </w:r>
      <w:r w:rsidRPr="00D32672">
        <w:rPr>
          <w:rStyle w:val="StyleUnderline"/>
          <w:highlight w:val="cyan"/>
        </w:rPr>
        <w:t>and whether</w:t>
      </w:r>
      <w:r w:rsidRPr="003A611B">
        <w:rPr>
          <w:rStyle w:val="StyleUnderline"/>
        </w:rPr>
        <w:t xml:space="preserve"> such legislation </w:t>
      </w:r>
      <w:r w:rsidRPr="00D32672">
        <w:rPr>
          <w:rStyle w:val="StyleUnderline"/>
          <w:highlight w:val="cyan"/>
        </w:rPr>
        <w:t>is in</w:t>
      </w:r>
      <w:r w:rsidRPr="003A611B">
        <w:rPr>
          <w:rStyle w:val="StyleUnderline"/>
        </w:rPr>
        <w:t xml:space="preserve"> the </w:t>
      </w:r>
      <w:r w:rsidRPr="00D32672">
        <w:rPr>
          <w:rStyle w:val="StyleUnderline"/>
          <w:highlight w:val="cyan"/>
        </w:rPr>
        <w:t>best interest of</w:t>
      </w:r>
      <w:r w:rsidRPr="003A611B">
        <w:rPr>
          <w:rStyle w:val="StyleUnderline"/>
        </w:rPr>
        <w:t xml:space="preserve"> American </w:t>
      </w:r>
      <w:r w:rsidRPr="00D32672">
        <w:rPr>
          <w:rStyle w:val="Emphasis"/>
          <w:highlight w:val="cyan"/>
        </w:rPr>
        <w:t>workers</w:t>
      </w:r>
      <w:r w:rsidRPr="00D32672">
        <w:rPr>
          <w:rStyle w:val="StyleUnderline"/>
          <w:highlight w:val="cyan"/>
        </w:rPr>
        <w:t xml:space="preserve"> and</w:t>
      </w:r>
      <w:r w:rsidRPr="003A611B">
        <w:rPr>
          <w:rStyle w:val="StyleUnderline"/>
        </w:rPr>
        <w:t xml:space="preserve"> a </w:t>
      </w:r>
      <w:r w:rsidRPr="00D32672">
        <w:rPr>
          <w:rStyle w:val="Emphasis"/>
          <w:highlight w:val="cyan"/>
        </w:rPr>
        <w:t>productive economy</w:t>
      </w:r>
      <w:r w:rsidRPr="003A611B">
        <w:rPr>
          <w:rStyle w:val="StyleUnderline"/>
        </w:rPr>
        <w:t>.</w:t>
      </w:r>
    </w:p>
    <w:p w14:paraId="2187A828" w14:textId="77777777" w:rsidR="00103991" w:rsidRPr="00093D45" w:rsidRDefault="00103991" w:rsidP="00103991">
      <w:pPr>
        <w:pStyle w:val="Heading4"/>
      </w:pPr>
      <w:r w:rsidRPr="00093D45">
        <w:lastRenderedPageBreak/>
        <w:t xml:space="preserve">Shutdown </w:t>
      </w:r>
      <w:r w:rsidRPr="00093D45">
        <w:rPr>
          <w:u w:val="single"/>
        </w:rPr>
        <w:t>collapses</w:t>
      </w:r>
      <w:r w:rsidRPr="00093D45">
        <w:t xml:space="preserve"> military readiness.</w:t>
      </w:r>
    </w:p>
    <w:p w14:paraId="6C4AC048" w14:textId="77777777" w:rsidR="00103991" w:rsidRPr="00093D45" w:rsidRDefault="00103991" w:rsidP="00103991">
      <w:r w:rsidRPr="00093D45">
        <w:rPr>
          <w:rStyle w:val="Style13ptBold"/>
        </w:rPr>
        <w:t xml:space="preserve">McCusker ’23 </w:t>
      </w:r>
      <w:r w:rsidRPr="00093D45">
        <w:t>[Elaine; September 6, 2023; senior fellow at the American Enterprise Institute and former acting undersecretary of defense (comptroller); “The avoidable consequences of a government shutdown,” https://www.defensenews.com/opinion/2023/09/06/the-avoidable-consequences-of-a-government-shutdown/]</w:t>
      </w:r>
    </w:p>
    <w:p w14:paraId="0ABF6D97" w14:textId="77777777" w:rsidR="00103991" w:rsidRPr="00093D45" w:rsidRDefault="00103991" w:rsidP="00103991">
      <w:pPr>
        <w:rPr>
          <w:sz w:val="16"/>
        </w:rPr>
      </w:pPr>
      <w:r w:rsidRPr="00093D45">
        <w:rPr>
          <w:sz w:val="16"/>
        </w:rPr>
        <w:t xml:space="preserve">As members of Congress return to the Capitol from the August work period at home with their constituents, only 11 joint legislative days remain for them to finish their most fundamental annual duty: </w:t>
      </w:r>
      <w:r w:rsidRPr="00093D45">
        <w:rPr>
          <w:rStyle w:val="StyleUnderline"/>
        </w:rPr>
        <w:t>funding the federal government to support American security and competitiveness</w:t>
      </w:r>
      <w:r w:rsidRPr="00093D45">
        <w:rPr>
          <w:sz w:val="16"/>
        </w:rPr>
        <w:t>.</w:t>
      </w:r>
    </w:p>
    <w:p w14:paraId="6CDBEED4" w14:textId="77777777" w:rsidR="00103991" w:rsidRPr="00093D45" w:rsidRDefault="00103991" w:rsidP="00103991">
      <w:pPr>
        <w:rPr>
          <w:sz w:val="16"/>
        </w:rPr>
      </w:pPr>
      <w:r w:rsidRPr="00093D45">
        <w:rPr>
          <w:sz w:val="16"/>
        </w:rPr>
        <w:t xml:space="preserve">There are many necessary and useful debates to be had related to this responsibility, including the size and scope of the federal government and its activities, the way taxpayer funds are used, and the looming repercussions of a growing federal deficit. </w:t>
      </w:r>
      <w:r w:rsidRPr="00093D45">
        <w:rPr>
          <w:rStyle w:val="StyleUnderline"/>
        </w:rPr>
        <w:t xml:space="preserve">However, Americans need more emphasis on negotiated solutions to </w:t>
      </w:r>
      <w:r w:rsidRPr="00093D45">
        <w:rPr>
          <w:rStyle w:val="Emphasis"/>
        </w:rPr>
        <w:t>confronting</w:t>
      </w:r>
      <w:r w:rsidRPr="00093D45">
        <w:rPr>
          <w:rStyle w:val="StyleUnderline"/>
        </w:rPr>
        <w:t xml:space="preserve"> the nation’s key challenges</w:t>
      </w:r>
      <w:r w:rsidRPr="00093D45">
        <w:rPr>
          <w:sz w:val="16"/>
        </w:rPr>
        <w:t>, and less on who gets the blame for failure.</w:t>
      </w:r>
    </w:p>
    <w:p w14:paraId="4C6624F7" w14:textId="77777777" w:rsidR="00103991" w:rsidRPr="00093D45" w:rsidRDefault="00103991" w:rsidP="00103991">
      <w:pPr>
        <w:rPr>
          <w:sz w:val="16"/>
        </w:rPr>
      </w:pPr>
      <w:r w:rsidRPr="00093D45">
        <w:rPr>
          <w:sz w:val="16"/>
        </w:rPr>
        <w:t xml:space="preserve">With attention currently going toward the probability of </w:t>
      </w:r>
      <w:r w:rsidRPr="00093D45">
        <w:rPr>
          <w:rStyle w:val="StyleUnderline"/>
        </w:rPr>
        <w:t>a government shutdown</w:t>
      </w:r>
      <w:r w:rsidRPr="00093D45">
        <w:rPr>
          <w:sz w:val="16"/>
        </w:rPr>
        <w:t>, which is what happens when annual funding is not enacted or extended, there appears to be little discussion or understanding of the consequences such a failure would bring.</w:t>
      </w:r>
    </w:p>
    <w:p w14:paraId="05A4EB6E" w14:textId="77777777" w:rsidR="00103991" w:rsidRPr="00093D45" w:rsidRDefault="00103991" w:rsidP="00103991">
      <w:pPr>
        <w:rPr>
          <w:sz w:val="16"/>
        </w:rPr>
      </w:pPr>
      <w:r w:rsidRPr="00093D45">
        <w:rPr>
          <w:sz w:val="16"/>
        </w:rPr>
        <w:t>The real hostages, and eventual losers in this blame game, are not elected officials or single issues of contention; they are American taxpayers and the national security they support with their tax dollars.</w:t>
      </w:r>
    </w:p>
    <w:p w14:paraId="22E88A51" w14:textId="77777777" w:rsidR="00103991" w:rsidRPr="00093D45" w:rsidRDefault="00103991" w:rsidP="00103991">
      <w:pPr>
        <w:rPr>
          <w:rStyle w:val="StyleUnderline"/>
        </w:rPr>
      </w:pPr>
      <w:r w:rsidRPr="00093D45">
        <w:rPr>
          <w:rStyle w:val="StyleUnderline"/>
        </w:rPr>
        <w:t xml:space="preserve">Who are the </w:t>
      </w:r>
      <w:r w:rsidRPr="00093D45">
        <w:rPr>
          <w:rStyle w:val="Emphasis"/>
        </w:rPr>
        <w:t>winners</w:t>
      </w:r>
      <w:r w:rsidRPr="00093D45">
        <w:rPr>
          <w:rStyle w:val="StyleUnderline"/>
        </w:rPr>
        <w:t xml:space="preserve">? </w:t>
      </w:r>
      <w:r w:rsidRPr="00093D45">
        <w:rPr>
          <w:rStyle w:val="Emphasis"/>
        </w:rPr>
        <w:t>China</w:t>
      </w:r>
      <w:r w:rsidRPr="00093D45">
        <w:rPr>
          <w:rStyle w:val="StyleUnderline"/>
        </w:rPr>
        <w:t xml:space="preserve">, </w:t>
      </w:r>
      <w:r w:rsidRPr="00093D45">
        <w:rPr>
          <w:rStyle w:val="Emphasis"/>
        </w:rPr>
        <w:t>Russia</w:t>
      </w:r>
      <w:r w:rsidRPr="00093D45">
        <w:rPr>
          <w:rStyle w:val="StyleUnderline"/>
        </w:rPr>
        <w:t xml:space="preserve"> and other U.S </w:t>
      </w:r>
      <w:r w:rsidRPr="00093D45">
        <w:rPr>
          <w:rStyle w:val="Emphasis"/>
        </w:rPr>
        <w:t>adversaries</w:t>
      </w:r>
      <w:r w:rsidRPr="00093D45">
        <w:rPr>
          <w:rStyle w:val="StyleUnderline"/>
        </w:rPr>
        <w:t>.</w:t>
      </w:r>
    </w:p>
    <w:p w14:paraId="4E0F1779" w14:textId="77777777" w:rsidR="00103991" w:rsidRPr="00093D45" w:rsidRDefault="00103991" w:rsidP="00103991">
      <w:pPr>
        <w:rPr>
          <w:sz w:val="16"/>
        </w:rPr>
      </w:pPr>
      <w:r w:rsidRPr="00093D45">
        <w:rPr>
          <w:sz w:val="16"/>
        </w:rPr>
        <w:t xml:space="preserve">The consequences of a government shutdown can be put into three basic categories. The first is </w:t>
      </w:r>
      <w:r w:rsidRPr="00093D45">
        <w:rPr>
          <w:rStyle w:val="Emphasis"/>
        </w:rPr>
        <w:t>reputational</w:t>
      </w:r>
      <w:r w:rsidRPr="00093D45">
        <w:rPr>
          <w:sz w:val="16"/>
        </w:rPr>
        <w:t xml:space="preserve">, which has broad strategic, security and financial </w:t>
      </w:r>
      <w:r w:rsidRPr="00093D45">
        <w:rPr>
          <w:rStyle w:val="StyleUnderline"/>
        </w:rPr>
        <w:t>implications</w:t>
      </w:r>
      <w:r w:rsidRPr="00093D45">
        <w:rPr>
          <w:sz w:val="16"/>
        </w:rPr>
        <w:t>. The second is anticipatory, meaning the planning, diversion of attention and hedging activities that come with a shutdown threat. The third is financial — or the tangible wasted money of shutting down and then restarting the government — and the lost opportunity and revenue that permeates the economy and thereby threatens our security.</w:t>
      </w:r>
    </w:p>
    <w:p w14:paraId="340452D3" w14:textId="77777777" w:rsidR="00103991" w:rsidRPr="00093D45" w:rsidRDefault="00103991" w:rsidP="00103991">
      <w:pPr>
        <w:rPr>
          <w:rStyle w:val="StyleUnderline"/>
        </w:rPr>
      </w:pPr>
      <w:r w:rsidRPr="00093D45">
        <w:rPr>
          <w:sz w:val="16"/>
        </w:rPr>
        <w:t xml:space="preserve">First, </w:t>
      </w:r>
      <w:r w:rsidRPr="00093D45">
        <w:rPr>
          <w:rStyle w:val="StyleUnderline"/>
        </w:rPr>
        <w:t>a</w:t>
      </w:r>
      <w:r w:rsidRPr="00093D45">
        <w:rPr>
          <w:sz w:val="16"/>
        </w:rPr>
        <w:t xml:space="preserve"> government </w:t>
      </w:r>
      <w:r w:rsidRPr="00D32672">
        <w:rPr>
          <w:rStyle w:val="Emphasis"/>
          <w:highlight w:val="cyan"/>
        </w:rPr>
        <w:t>shutdown</w:t>
      </w:r>
      <w:r w:rsidRPr="00093D45">
        <w:rPr>
          <w:sz w:val="16"/>
        </w:rPr>
        <w:t xml:space="preserve"> </w:t>
      </w:r>
      <w:r w:rsidRPr="00D32672">
        <w:rPr>
          <w:rStyle w:val="StyleUnderline"/>
          <w:highlight w:val="cyan"/>
        </w:rPr>
        <w:t>feeds</w:t>
      </w:r>
      <w:r w:rsidRPr="00093D45">
        <w:rPr>
          <w:sz w:val="16"/>
        </w:rPr>
        <w:t xml:space="preserve"> directly </w:t>
      </w:r>
      <w:r w:rsidRPr="00093D45">
        <w:rPr>
          <w:rStyle w:val="StyleUnderline"/>
        </w:rPr>
        <w:t xml:space="preserve">into the </w:t>
      </w:r>
      <w:r w:rsidRPr="00D32672">
        <w:rPr>
          <w:rStyle w:val="Emphasis"/>
          <w:highlight w:val="cyan"/>
        </w:rPr>
        <w:t>strategic narrative</w:t>
      </w:r>
      <w:r w:rsidRPr="00093D45">
        <w:rPr>
          <w:sz w:val="16"/>
        </w:rPr>
        <w:t xml:space="preserve"> of our adversaries who have the most to gain when we provide evidence to support their talking points that the U.S. is fractured, dysfunctional, distracted and unreliable. Combine </w:t>
      </w:r>
      <w:r w:rsidRPr="00093D45">
        <w:rPr>
          <w:rStyle w:val="StyleUnderline"/>
        </w:rPr>
        <w:t xml:space="preserve">a potential </w:t>
      </w:r>
      <w:r w:rsidRPr="00093D45">
        <w:rPr>
          <w:rStyle w:val="Emphasis"/>
        </w:rPr>
        <w:t>shutdown</w:t>
      </w:r>
      <w:r w:rsidRPr="00093D45">
        <w:rPr>
          <w:sz w:val="16"/>
        </w:rPr>
        <w:t xml:space="preserve"> </w:t>
      </w:r>
      <w:r w:rsidRPr="00093D45">
        <w:rPr>
          <w:rStyle w:val="StyleUnderline"/>
        </w:rPr>
        <w:t>with</w:t>
      </w:r>
      <w:r w:rsidRPr="00093D45">
        <w:rPr>
          <w:sz w:val="16"/>
        </w:rPr>
        <w:t xml:space="preserve"> the debacle leading up to the last-minute avoidance of the debt limit breach earlier this year; the Biden administration’s inept, weak and confusing foreign policy; and the somewhat embarrassing nature of our current national politics, and our country</w:t>
      </w:r>
      <w:r w:rsidRPr="00093D45">
        <w:rPr>
          <w:rStyle w:val="StyleUnderline"/>
        </w:rPr>
        <w:t xml:space="preserve"> is </w:t>
      </w:r>
      <w:r w:rsidRPr="00D32672">
        <w:rPr>
          <w:rStyle w:val="StyleUnderline"/>
          <w:highlight w:val="cyan"/>
        </w:rPr>
        <w:t xml:space="preserve">not sending </w:t>
      </w:r>
      <w:r w:rsidRPr="00D32672">
        <w:rPr>
          <w:rStyle w:val="Emphasis"/>
          <w:highlight w:val="cyan"/>
        </w:rPr>
        <w:t>signals</w:t>
      </w:r>
      <w:r w:rsidRPr="00D32672">
        <w:rPr>
          <w:rStyle w:val="StyleUnderline"/>
          <w:highlight w:val="cyan"/>
        </w:rPr>
        <w:t xml:space="preserve"> of</w:t>
      </w:r>
      <w:r w:rsidRPr="00093D45">
        <w:rPr>
          <w:rStyle w:val="StyleUnderline"/>
        </w:rPr>
        <w:t xml:space="preserve"> </w:t>
      </w:r>
      <w:r w:rsidRPr="00093D45">
        <w:rPr>
          <w:rStyle w:val="Emphasis"/>
        </w:rPr>
        <w:t>confidence</w:t>
      </w:r>
      <w:r w:rsidRPr="00093D45">
        <w:rPr>
          <w:rStyle w:val="StyleUnderline"/>
        </w:rPr>
        <w:t xml:space="preserve"> and </w:t>
      </w:r>
      <w:r w:rsidRPr="00D32672">
        <w:rPr>
          <w:rStyle w:val="Emphasis"/>
          <w:highlight w:val="cyan"/>
        </w:rPr>
        <w:t>strength</w:t>
      </w:r>
      <w:r w:rsidRPr="00D32672">
        <w:rPr>
          <w:rStyle w:val="StyleUnderline"/>
          <w:highlight w:val="cyan"/>
        </w:rPr>
        <w:t>.</w:t>
      </w:r>
    </w:p>
    <w:p w14:paraId="24EA48A3" w14:textId="77777777" w:rsidR="00103991" w:rsidRPr="00093D45" w:rsidRDefault="00103991" w:rsidP="00103991">
      <w:pPr>
        <w:rPr>
          <w:sz w:val="16"/>
        </w:rPr>
      </w:pPr>
      <w:r w:rsidRPr="00093D45">
        <w:rPr>
          <w:sz w:val="16"/>
        </w:rPr>
        <w:t xml:space="preserve">In fact, the inability for our national leaders to accomplish even the most basic tasks </w:t>
      </w:r>
      <w:r w:rsidRPr="00D32672">
        <w:rPr>
          <w:rStyle w:val="StyleUnderline"/>
          <w:highlight w:val="cyan"/>
        </w:rPr>
        <w:t>must</w:t>
      </w:r>
      <w:r w:rsidRPr="00093D45">
        <w:rPr>
          <w:sz w:val="16"/>
        </w:rPr>
        <w:t xml:space="preserve"> only </w:t>
      </w:r>
      <w:r w:rsidRPr="00D32672">
        <w:rPr>
          <w:rStyle w:val="StyleUnderline"/>
          <w:highlight w:val="cyan"/>
        </w:rPr>
        <w:t>encourage</w:t>
      </w:r>
      <w:r w:rsidRPr="00093D45">
        <w:rPr>
          <w:sz w:val="16"/>
        </w:rPr>
        <w:t xml:space="preserve"> countries to continue </w:t>
      </w:r>
      <w:r w:rsidRPr="00D32672">
        <w:rPr>
          <w:rStyle w:val="Emphasis"/>
          <w:highlight w:val="cyan"/>
        </w:rPr>
        <w:t>hedging strategies</w:t>
      </w:r>
      <w:r w:rsidRPr="00D32672">
        <w:rPr>
          <w:sz w:val="16"/>
          <w:highlight w:val="cyan"/>
        </w:rPr>
        <w:t xml:space="preserve">, </w:t>
      </w:r>
      <w:r w:rsidRPr="00D32672">
        <w:rPr>
          <w:rStyle w:val="StyleUnderline"/>
          <w:highlight w:val="cyan"/>
        </w:rPr>
        <w:t>allowing China and Russia to capitalize on</w:t>
      </w:r>
      <w:r w:rsidRPr="00093D45">
        <w:rPr>
          <w:sz w:val="16"/>
        </w:rPr>
        <w:t xml:space="preserve"> our </w:t>
      </w:r>
      <w:r w:rsidRPr="00D32672">
        <w:rPr>
          <w:rStyle w:val="StyleUnderline"/>
          <w:highlight w:val="cyan"/>
        </w:rPr>
        <w:t>divisions</w:t>
      </w:r>
      <w:r w:rsidRPr="00093D45">
        <w:rPr>
          <w:sz w:val="16"/>
        </w:rPr>
        <w:t xml:space="preserve"> to achieve their aims.</w:t>
      </w:r>
    </w:p>
    <w:p w14:paraId="4AF162D7" w14:textId="77777777" w:rsidR="00103991" w:rsidRPr="00093D45" w:rsidRDefault="00103991" w:rsidP="00103991">
      <w:pPr>
        <w:rPr>
          <w:sz w:val="16"/>
        </w:rPr>
      </w:pPr>
      <w:r w:rsidRPr="00093D45">
        <w:rPr>
          <w:sz w:val="16"/>
        </w:rPr>
        <w:t xml:space="preserve">Second, as the end of the fiscal year approaches and a small cadre of elected representatives indicates a government shutdown may actually be useful, federal leaders and the workforce must prepare for all the notifications and mechanics of making it happen. Despite the reams of instructions and directives about how to do it, the actual implementation of </w:t>
      </w:r>
      <w:r w:rsidRPr="00093D45">
        <w:rPr>
          <w:rStyle w:val="StyleUnderline"/>
        </w:rPr>
        <w:t>a shutdown is</w:t>
      </w:r>
      <w:r w:rsidRPr="00093D45">
        <w:rPr>
          <w:sz w:val="16"/>
        </w:rPr>
        <w:t xml:space="preserve"> complicated, </w:t>
      </w:r>
      <w:r w:rsidRPr="00D32672">
        <w:rPr>
          <w:rStyle w:val="Emphasis"/>
          <w:highlight w:val="cyan"/>
        </w:rPr>
        <w:t>confusing</w:t>
      </w:r>
      <w:r w:rsidRPr="00093D45">
        <w:rPr>
          <w:sz w:val="16"/>
        </w:rPr>
        <w:t xml:space="preserve"> </w:t>
      </w:r>
      <w:r w:rsidRPr="00093D45">
        <w:rPr>
          <w:rStyle w:val="StyleUnderline"/>
        </w:rPr>
        <w:t>and subject to shifting interpretations</w:t>
      </w:r>
      <w:r w:rsidRPr="00093D45">
        <w:rPr>
          <w:sz w:val="16"/>
        </w:rPr>
        <w:t xml:space="preserve">. In fact, there are so many detailed questions that arise before, during and after a government shutdown that </w:t>
      </w:r>
      <w:r w:rsidRPr="00093D45">
        <w:rPr>
          <w:rStyle w:val="StyleUnderline"/>
        </w:rPr>
        <w:t>daily calls at leadership levels across the government consume large amounts of time</w:t>
      </w:r>
      <w:r w:rsidRPr="00093D45">
        <w:rPr>
          <w:sz w:val="16"/>
        </w:rPr>
        <w:t xml:space="preserve">. These </w:t>
      </w:r>
      <w:r w:rsidRPr="00D32672">
        <w:rPr>
          <w:rStyle w:val="Emphasis"/>
          <w:highlight w:val="cyan"/>
        </w:rPr>
        <w:t>engagements</w:t>
      </w:r>
      <w:r w:rsidRPr="00093D45">
        <w:rPr>
          <w:sz w:val="16"/>
        </w:rPr>
        <w:t xml:space="preserve"> </w:t>
      </w:r>
      <w:r w:rsidRPr="00093D45">
        <w:rPr>
          <w:rStyle w:val="StyleUnderline"/>
        </w:rPr>
        <w:t>cover a huge range of topics and questions, ranging from ways to maintain military modernization momentum that is lagging China</w:t>
      </w:r>
      <w:r w:rsidRPr="00093D45">
        <w:rPr>
          <w:sz w:val="16"/>
        </w:rPr>
        <w:t>, to specifics on the diversion of major training events, to how to pay the local base groundskeeper or provide loan assistance for military families who don’t know when the next paycheck may be coming.</w:t>
      </w:r>
    </w:p>
    <w:p w14:paraId="2969B2D7" w14:textId="77777777" w:rsidR="00103991" w:rsidRPr="00093D45" w:rsidRDefault="00103991" w:rsidP="00103991">
      <w:pPr>
        <w:rPr>
          <w:sz w:val="16"/>
        </w:rPr>
      </w:pPr>
      <w:r w:rsidRPr="00D32672">
        <w:rPr>
          <w:rStyle w:val="StyleUnderline"/>
          <w:highlight w:val="cyan"/>
        </w:rPr>
        <w:t>Multiply</w:t>
      </w:r>
      <w:r w:rsidRPr="00093D45">
        <w:rPr>
          <w:sz w:val="16"/>
        </w:rPr>
        <w:t xml:space="preserve"> these calls </w:t>
      </w:r>
      <w:r w:rsidRPr="00D32672">
        <w:rPr>
          <w:rStyle w:val="StyleUnderline"/>
          <w:highlight w:val="cyan"/>
        </w:rPr>
        <w:t>across</w:t>
      </w:r>
      <w:r w:rsidRPr="00093D45">
        <w:rPr>
          <w:rStyle w:val="StyleUnderline"/>
        </w:rPr>
        <w:t xml:space="preserve"> functional areas around</w:t>
      </w:r>
      <w:r w:rsidRPr="00093D45">
        <w:rPr>
          <w:sz w:val="16"/>
        </w:rPr>
        <w:t xml:space="preserve"> </w:t>
      </w:r>
      <w:r w:rsidRPr="00D32672">
        <w:rPr>
          <w:rStyle w:val="Emphasis"/>
          <w:highlight w:val="cyan"/>
        </w:rPr>
        <w:t>the globe</w:t>
      </w:r>
      <w:r w:rsidRPr="00093D45">
        <w:rPr>
          <w:sz w:val="16"/>
        </w:rPr>
        <w:t xml:space="preserve">, and thousands of hours adding up to millions of dollars are wasted while </w:t>
      </w:r>
      <w:r w:rsidRPr="00D32672">
        <w:rPr>
          <w:rStyle w:val="StyleUnderline"/>
          <w:highlight w:val="cyan"/>
        </w:rPr>
        <w:t>attention</w:t>
      </w:r>
      <w:r w:rsidRPr="00093D45">
        <w:rPr>
          <w:rStyle w:val="StyleUnderline"/>
        </w:rPr>
        <w:t xml:space="preserve"> is </w:t>
      </w:r>
      <w:r w:rsidRPr="00D32672">
        <w:rPr>
          <w:rStyle w:val="StyleUnderline"/>
          <w:highlight w:val="cyan"/>
        </w:rPr>
        <w:t>diverted from core</w:t>
      </w:r>
      <w:r w:rsidRPr="00093D45">
        <w:rPr>
          <w:rStyle w:val="StyleUnderline"/>
        </w:rPr>
        <w:t xml:space="preserve"> </w:t>
      </w:r>
      <w:r w:rsidRPr="00093D45">
        <w:rPr>
          <w:sz w:val="16"/>
        </w:rPr>
        <w:t xml:space="preserve">missions and activities, and away from real </w:t>
      </w:r>
      <w:r w:rsidRPr="00D32672">
        <w:rPr>
          <w:rStyle w:val="Emphasis"/>
          <w:highlight w:val="cyan"/>
        </w:rPr>
        <w:t>national priorities</w:t>
      </w:r>
      <w:r w:rsidRPr="00093D45">
        <w:rPr>
          <w:sz w:val="16"/>
        </w:rPr>
        <w:t xml:space="preserve"> of security and economic progress.</w:t>
      </w:r>
    </w:p>
    <w:p w14:paraId="56FEA8B0" w14:textId="77777777" w:rsidR="00103991" w:rsidRPr="00093D45" w:rsidRDefault="00103991" w:rsidP="00103991">
      <w:pPr>
        <w:rPr>
          <w:sz w:val="16"/>
        </w:rPr>
      </w:pPr>
      <w:r w:rsidRPr="00093D45">
        <w:rPr>
          <w:sz w:val="16"/>
        </w:rPr>
        <w:lastRenderedPageBreak/>
        <w:t>Finally, a government shutdown is expensive and imposes a negative cost on the economy, and thereby on security. For example, the Congressional Budget Office estimated that the 2018-2019 shutdown reduced gross domestic product by a total of $11 billion, including $3 billion that was unrecoverable.</w:t>
      </w:r>
    </w:p>
    <w:p w14:paraId="029A45D4" w14:textId="77777777" w:rsidR="00103991" w:rsidRPr="00093D45" w:rsidRDefault="00103991" w:rsidP="00103991">
      <w:pPr>
        <w:rPr>
          <w:sz w:val="16"/>
        </w:rPr>
      </w:pPr>
      <w:r w:rsidRPr="00093D45">
        <w:rPr>
          <w:sz w:val="16"/>
        </w:rPr>
        <w:t>Financial impacts come in the form of reduced access to federal loans, lost interest payments, delayed contracts and the inability to disburse funds, which then reverberates into private sector investments and hiring decisions. A 2019 Senate report found that the three government shutdowns — in 2013, 2018 and 2019 — cost taxpayers nearly $4 billion.</w:t>
      </w:r>
    </w:p>
    <w:p w14:paraId="737579FA" w14:textId="77777777" w:rsidR="00103991" w:rsidRPr="00093D45" w:rsidRDefault="00103991" w:rsidP="00103991">
      <w:pPr>
        <w:rPr>
          <w:sz w:val="16"/>
        </w:rPr>
      </w:pPr>
      <w:r w:rsidRPr="00093D45">
        <w:rPr>
          <w:sz w:val="16"/>
        </w:rPr>
        <w:t xml:space="preserve">From a Pentagon perspective, </w:t>
      </w:r>
      <w:r w:rsidRPr="00D32672">
        <w:rPr>
          <w:rStyle w:val="StyleUnderline"/>
          <w:highlight w:val="cyan"/>
        </w:rPr>
        <w:t>weapons systems</w:t>
      </w:r>
      <w:r w:rsidRPr="00093D45">
        <w:rPr>
          <w:rStyle w:val="StyleUnderline"/>
        </w:rPr>
        <w:t xml:space="preserve"> are </w:t>
      </w:r>
      <w:r w:rsidRPr="00D32672">
        <w:rPr>
          <w:rStyle w:val="Emphasis"/>
          <w:highlight w:val="cyan"/>
        </w:rPr>
        <w:t>delayed</w:t>
      </w:r>
      <w:r w:rsidRPr="00093D45">
        <w:rPr>
          <w:sz w:val="16"/>
        </w:rPr>
        <w:t xml:space="preserve">; </w:t>
      </w:r>
      <w:r w:rsidRPr="00D32672">
        <w:rPr>
          <w:rStyle w:val="Emphasis"/>
          <w:highlight w:val="cyan"/>
        </w:rPr>
        <w:t>training</w:t>
      </w:r>
      <w:r w:rsidRPr="00093D45">
        <w:rPr>
          <w:rStyle w:val="Emphasis"/>
        </w:rPr>
        <w:t xml:space="preserve"> is </w:t>
      </w:r>
      <w:r w:rsidRPr="00D32672">
        <w:rPr>
          <w:rStyle w:val="Emphasis"/>
          <w:highlight w:val="cyan"/>
        </w:rPr>
        <w:t>missed</w:t>
      </w:r>
      <w:r w:rsidRPr="00093D45">
        <w:rPr>
          <w:sz w:val="16"/>
        </w:rPr>
        <w:t xml:space="preserve">, </w:t>
      </w:r>
      <w:r w:rsidRPr="00093D45">
        <w:rPr>
          <w:rStyle w:val="StyleUnderline"/>
        </w:rPr>
        <w:t>which impacts readiness</w:t>
      </w:r>
      <w:r w:rsidRPr="00093D45">
        <w:rPr>
          <w:sz w:val="16"/>
        </w:rPr>
        <w:t xml:space="preserve">; and junior uniform personnel, who are already struggling with financial challenges, go unpaid while they continue to work. In addition, </w:t>
      </w:r>
      <w:r w:rsidRPr="00D32672">
        <w:rPr>
          <w:rStyle w:val="StyleUnderline"/>
          <w:highlight w:val="cyan"/>
        </w:rPr>
        <w:t>costs</w:t>
      </w:r>
      <w:r w:rsidRPr="00093D45">
        <w:rPr>
          <w:rStyle w:val="StyleUnderline"/>
        </w:rPr>
        <w:t xml:space="preserve"> are </w:t>
      </w:r>
      <w:r w:rsidRPr="00D32672">
        <w:rPr>
          <w:rStyle w:val="StyleUnderline"/>
          <w:highlight w:val="cyan"/>
        </w:rPr>
        <w:t>incurred</w:t>
      </w:r>
      <w:r w:rsidRPr="00093D45">
        <w:rPr>
          <w:sz w:val="16"/>
        </w:rPr>
        <w:t xml:space="preserve"> when back pay is provided to a federal workforce that is largely furloughed. </w:t>
      </w:r>
      <w:r w:rsidRPr="00093D45">
        <w:rPr>
          <w:rStyle w:val="StyleUnderline"/>
        </w:rPr>
        <w:t>These</w:t>
      </w:r>
      <w:r w:rsidRPr="00093D45">
        <w:rPr>
          <w:sz w:val="16"/>
        </w:rPr>
        <w:t xml:space="preserve"> financial impacts not only waste taxpayer dollars, but they </w:t>
      </w:r>
      <w:r w:rsidRPr="00D32672">
        <w:rPr>
          <w:rStyle w:val="Emphasis"/>
          <w:highlight w:val="cyan"/>
        </w:rPr>
        <w:t>reach</w:t>
      </w:r>
      <w:r w:rsidRPr="00093D45">
        <w:rPr>
          <w:sz w:val="16"/>
        </w:rPr>
        <w:t xml:space="preserve"> large and small businesses, a shaky supply chain, and ultimately </w:t>
      </w:r>
      <w:r w:rsidRPr="00D32672">
        <w:rPr>
          <w:rStyle w:val="Emphasis"/>
          <w:highlight w:val="cyan"/>
        </w:rPr>
        <w:t>military competitiveness</w:t>
      </w:r>
      <w:r w:rsidRPr="00093D45">
        <w:rPr>
          <w:sz w:val="16"/>
        </w:rPr>
        <w:t xml:space="preserve"> and national security.</w:t>
      </w:r>
    </w:p>
    <w:p w14:paraId="7CD57337" w14:textId="77777777" w:rsidR="00103991" w:rsidRPr="00093D45" w:rsidRDefault="00103991" w:rsidP="00103991">
      <w:pPr>
        <w:rPr>
          <w:sz w:val="16"/>
        </w:rPr>
      </w:pPr>
      <w:r w:rsidRPr="00093D45">
        <w:rPr>
          <w:sz w:val="16"/>
        </w:rPr>
        <w:t xml:space="preserve">Congress has a key constitutional responsibility: providing annual appropriations to fund the federal government. The federal government has only one mandatory and exclusive job: providing for the common defense. A government </w:t>
      </w:r>
      <w:r w:rsidRPr="00D32672">
        <w:rPr>
          <w:rStyle w:val="StyleUnderline"/>
          <w:highlight w:val="cyan"/>
        </w:rPr>
        <w:t>shutdown is</w:t>
      </w:r>
      <w:r w:rsidRPr="00093D45">
        <w:rPr>
          <w:sz w:val="16"/>
        </w:rPr>
        <w:t xml:space="preserve"> </w:t>
      </w:r>
      <w:r w:rsidRPr="00093D45">
        <w:rPr>
          <w:rStyle w:val="StyleUnderline"/>
        </w:rPr>
        <w:t>a</w:t>
      </w:r>
      <w:r w:rsidRPr="00093D45">
        <w:rPr>
          <w:sz w:val="16"/>
        </w:rPr>
        <w:t xml:space="preserve">n avoidable self-inflicted wound that </w:t>
      </w:r>
      <w:r w:rsidRPr="00D32672">
        <w:rPr>
          <w:rStyle w:val="StyleUnderline"/>
          <w:highlight w:val="cyan"/>
        </w:rPr>
        <w:t>disgraceful</w:t>
      </w:r>
      <w:r w:rsidRPr="00093D45">
        <w:rPr>
          <w:sz w:val="16"/>
        </w:rPr>
        <w:t xml:space="preserve">ly demonstrates </w:t>
      </w:r>
      <w:r w:rsidRPr="00093D45">
        <w:rPr>
          <w:rStyle w:val="StyleUnderline"/>
        </w:rPr>
        <w:t>failure</w:t>
      </w:r>
      <w:r w:rsidRPr="00093D45">
        <w:rPr>
          <w:sz w:val="16"/>
        </w:rPr>
        <w:t xml:space="preserve"> to meet both foundational tasks while </w:t>
      </w:r>
      <w:r w:rsidRPr="00D32672">
        <w:rPr>
          <w:rStyle w:val="StyleUnderline"/>
          <w:highlight w:val="cyan"/>
        </w:rPr>
        <w:t>damaging</w:t>
      </w:r>
      <w:r w:rsidRPr="00093D45">
        <w:rPr>
          <w:sz w:val="16"/>
        </w:rPr>
        <w:t xml:space="preserve"> </w:t>
      </w:r>
      <w:r w:rsidRPr="00093D45">
        <w:rPr>
          <w:rStyle w:val="StyleUnderline"/>
        </w:rPr>
        <w:t xml:space="preserve">America’s </w:t>
      </w:r>
      <w:r w:rsidRPr="00D32672">
        <w:rPr>
          <w:rStyle w:val="Emphasis"/>
          <w:highlight w:val="cyan"/>
        </w:rPr>
        <w:t>rep</w:t>
      </w:r>
      <w:r w:rsidRPr="00093D45">
        <w:rPr>
          <w:rStyle w:val="Emphasis"/>
        </w:rPr>
        <w:t>utation</w:t>
      </w:r>
      <w:r w:rsidRPr="00093D45">
        <w:rPr>
          <w:rStyle w:val="StyleUnderline"/>
        </w:rPr>
        <w:t xml:space="preserve">, </w:t>
      </w:r>
      <w:r w:rsidRPr="00D32672">
        <w:rPr>
          <w:rStyle w:val="Emphasis"/>
          <w:highlight w:val="cyan"/>
        </w:rPr>
        <w:t>security</w:t>
      </w:r>
      <w:r w:rsidRPr="00D32672">
        <w:rPr>
          <w:rStyle w:val="StyleUnderline"/>
          <w:highlight w:val="cyan"/>
        </w:rPr>
        <w:t xml:space="preserve"> and </w:t>
      </w:r>
      <w:r w:rsidRPr="00D32672">
        <w:rPr>
          <w:rStyle w:val="Emphasis"/>
          <w:highlight w:val="cyan"/>
        </w:rPr>
        <w:t>economy</w:t>
      </w:r>
      <w:r w:rsidRPr="00093D45">
        <w:rPr>
          <w:sz w:val="16"/>
        </w:rPr>
        <w:t>.</w:t>
      </w:r>
    </w:p>
    <w:p w14:paraId="23B1FE71" w14:textId="77777777" w:rsidR="00103991" w:rsidRPr="00093D45" w:rsidRDefault="00103991" w:rsidP="00103991">
      <w:pPr>
        <w:pStyle w:val="Heading4"/>
        <w:rPr>
          <w:rFonts w:cs="Arial"/>
        </w:rPr>
      </w:pPr>
      <w:r w:rsidRPr="00093D45">
        <w:rPr>
          <w:rFonts w:cs="Arial"/>
        </w:rPr>
        <w:t xml:space="preserve">The impact is </w:t>
      </w:r>
      <w:r w:rsidRPr="00093D45">
        <w:rPr>
          <w:rFonts w:cs="Arial"/>
          <w:u w:val="single"/>
        </w:rPr>
        <w:t>nuclear war</w:t>
      </w:r>
      <w:r w:rsidRPr="00093D45">
        <w:rPr>
          <w:rFonts w:cs="Arial"/>
        </w:rPr>
        <w:t xml:space="preserve">, </w:t>
      </w:r>
      <w:r w:rsidRPr="00093D45">
        <w:rPr>
          <w:rFonts w:cs="Arial"/>
          <w:u w:val="single"/>
        </w:rPr>
        <w:t>nuclear terror,</w:t>
      </w:r>
      <w:r w:rsidRPr="00093D45">
        <w:rPr>
          <w:rFonts w:cs="Arial"/>
        </w:rPr>
        <w:t xml:space="preserve"> and </w:t>
      </w:r>
      <w:r w:rsidRPr="00093D45">
        <w:rPr>
          <w:rFonts w:cs="Arial"/>
          <w:u w:val="single"/>
        </w:rPr>
        <w:t>arms racing</w:t>
      </w:r>
      <w:r w:rsidRPr="00093D45">
        <w:rPr>
          <w:rFonts w:cs="Arial"/>
        </w:rPr>
        <w:t>.</w:t>
      </w:r>
    </w:p>
    <w:p w14:paraId="7E7AF975" w14:textId="77777777" w:rsidR="00103991" w:rsidRPr="00093D45" w:rsidRDefault="00103991" w:rsidP="00103991">
      <w:r w:rsidRPr="00093D45">
        <w:rPr>
          <w:rStyle w:val="Style13ptBold"/>
        </w:rPr>
        <w:t xml:space="preserve">Brands ’18 </w:t>
      </w:r>
      <w:r w:rsidRPr="00093D45">
        <w:t>[Hal; January 16; Professor of Global Affairs at Johns Hopkins University’s School of Advanced International Studies, Senior Fellow at the Center for Strategic and Budgetary Assessments; American Grand Strategy in the Age of Trump, “Does America Have Enough Hard Power?” Ch. 6]</w:t>
      </w:r>
    </w:p>
    <w:p w14:paraId="4EC0F77D" w14:textId="77777777" w:rsidR="00103991" w:rsidRPr="00093D45" w:rsidRDefault="00103991" w:rsidP="00103991">
      <w:pPr>
        <w:rPr>
          <w:sz w:val="16"/>
        </w:rPr>
      </w:pPr>
      <w:r w:rsidRPr="00093D45">
        <w:rPr>
          <w:sz w:val="16"/>
        </w:rPr>
        <w:t>Primacy and Post-Cold War Grand Strategy</w:t>
      </w:r>
    </w:p>
    <w:p w14:paraId="5BE34529" w14:textId="77777777" w:rsidR="00103991" w:rsidRPr="00093D45" w:rsidRDefault="00103991" w:rsidP="00103991">
      <w:pPr>
        <w:rPr>
          <w:sz w:val="16"/>
        </w:rPr>
      </w:pPr>
      <w:r w:rsidRPr="00093D45">
        <w:rPr>
          <w:sz w:val="16"/>
        </w:rPr>
        <w:t xml:space="preserve">Since World War II, </w:t>
      </w:r>
      <w:r w:rsidRPr="00093D45">
        <w:rPr>
          <w:rStyle w:val="StyleUnderline"/>
        </w:rPr>
        <w:t>the U</w:t>
      </w:r>
      <w:r w:rsidRPr="00093D45">
        <w:rPr>
          <w:sz w:val="16"/>
        </w:rPr>
        <w:t xml:space="preserve">nited </w:t>
      </w:r>
      <w:r w:rsidRPr="00093D45">
        <w:rPr>
          <w:rStyle w:val="StyleUnderline"/>
        </w:rPr>
        <w:t>S</w:t>
      </w:r>
      <w:r w:rsidRPr="00093D45">
        <w:rPr>
          <w:sz w:val="16"/>
        </w:rPr>
        <w:t xml:space="preserve">tates </w:t>
      </w:r>
      <w:r w:rsidRPr="00093D45">
        <w:rPr>
          <w:rStyle w:val="StyleUnderline"/>
        </w:rPr>
        <w:t xml:space="preserve">has had a military </w:t>
      </w:r>
      <w:r w:rsidRPr="00093D45">
        <w:rPr>
          <w:rStyle w:val="Emphasis"/>
        </w:rPr>
        <w:t>second to none</w:t>
      </w:r>
      <w:r w:rsidRPr="00093D45">
        <w:rPr>
          <w:sz w:val="16"/>
        </w:rPr>
        <w:t xml:space="preserve">. Since the Cold War, </w:t>
      </w:r>
      <w:r w:rsidRPr="00D32672">
        <w:rPr>
          <w:rStyle w:val="StyleUnderline"/>
          <w:highlight w:val="cyan"/>
        </w:rPr>
        <w:t>America</w:t>
      </w:r>
      <w:r w:rsidRPr="00093D45">
        <w:rPr>
          <w:sz w:val="16"/>
        </w:rPr>
        <w:t xml:space="preserve"> has </w:t>
      </w:r>
      <w:r w:rsidRPr="00D32672">
        <w:rPr>
          <w:rStyle w:val="StyleUnderline"/>
          <w:highlight w:val="cyan"/>
        </w:rPr>
        <w:t>committed to</w:t>
      </w:r>
      <w:r w:rsidRPr="00093D45">
        <w:rPr>
          <w:sz w:val="16"/>
        </w:rPr>
        <w:t xml:space="preserve"> having </w:t>
      </w:r>
      <w:r w:rsidRPr="00093D45">
        <w:rPr>
          <w:rStyle w:val="Emphasis"/>
        </w:rPr>
        <w:t>overwhelming</w:t>
      </w:r>
      <w:r w:rsidRPr="00093D45">
        <w:rPr>
          <w:rStyle w:val="StyleUnderline"/>
        </w:rPr>
        <w:t xml:space="preserve"> military </w:t>
      </w:r>
      <w:r w:rsidRPr="00D32672">
        <w:rPr>
          <w:rStyle w:val="Emphasis"/>
          <w:highlight w:val="cyan"/>
        </w:rPr>
        <w:t>primacy</w:t>
      </w:r>
      <w:r w:rsidRPr="00093D45">
        <w:rPr>
          <w:sz w:val="16"/>
        </w:rPr>
        <w:t xml:space="preserve">. </w:t>
      </w:r>
      <w:r w:rsidRPr="00093D45">
        <w:rPr>
          <w:rStyle w:val="StyleUnderline"/>
        </w:rPr>
        <w:t>The idea</w:t>
      </w:r>
      <w:r w:rsidRPr="00093D45">
        <w:rPr>
          <w:sz w:val="16"/>
        </w:rPr>
        <w:t xml:space="preserve">, as George W. Bush declared in 2002, that </w:t>
      </w:r>
      <w:r w:rsidRPr="00093D45">
        <w:rPr>
          <w:rStyle w:val="StyleUnderline"/>
        </w:rPr>
        <w:t>America must possess “</w:t>
      </w:r>
      <w:r w:rsidRPr="00093D45">
        <w:rPr>
          <w:rStyle w:val="Emphasis"/>
        </w:rPr>
        <w:t>strengths beyond challenge</w:t>
      </w:r>
      <w:r w:rsidRPr="00093D45">
        <w:rPr>
          <w:rStyle w:val="StyleUnderline"/>
        </w:rPr>
        <w:t xml:space="preserve">” has featured in </w:t>
      </w:r>
      <w:r w:rsidRPr="00093D45">
        <w:rPr>
          <w:rStyle w:val="Emphasis"/>
        </w:rPr>
        <w:t>every</w:t>
      </w:r>
      <w:r w:rsidRPr="00093D45">
        <w:rPr>
          <w:sz w:val="16"/>
        </w:rPr>
        <w:t xml:space="preserve"> major U.S. </w:t>
      </w:r>
      <w:r w:rsidRPr="00093D45">
        <w:rPr>
          <w:rStyle w:val="StyleUnderline"/>
        </w:rPr>
        <w:t>strategy document for a quarter century</w:t>
      </w:r>
      <w:r w:rsidRPr="00093D45">
        <w:rPr>
          <w:sz w:val="16"/>
        </w:rPr>
        <w:t xml:space="preserve">; it has also been reflected in concrete terms.6 </w:t>
      </w:r>
    </w:p>
    <w:p w14:paraId="38E10C10" w14:textId="77777777" w:rsidR="00103991" w:rsidRPr="00093D45" w:rsidRDefault="00103991" w:rsidP="00103991">
      <w:pPr>
        <w:rPr>
          <w:sz w:val="16"/>
        </w:rPr>
      </w:pPr>
      <w:r w:rsidRPr="00093D45">
        <w:rPr>
          <w:sz w:val="16"/>
        </w:rPr>
        <w:t xml:space="preserve">From the early 1990s, for example, </w:t>
      </w:r>
      <w:r w:rsidRPr="00093D45">
        <w:rPr>
          <w:rStyle w:val="StyleUnderline"/>
        </w:rPr>
        <w:t>the U</w:t>
      </w:r>
      <w:r w:rsidRPr="00093D45">
        <w:rPr>
          <w:sz w:val="16"/>
        </w:rPr>
        <w:t xml:space="preserve">nited </w:t>
      </w:r>
      <w:r w:rsidRPr="00093D45">
        <w:rPr>
          <w:rStyle w:val="StyleUnderline"/>
        </w:rPr>
        <w:t>S</w:t>
      </w:r>
      <w:r w:rsidRPr="00093D45">
        <w:rPr>
          <w:sz w:val="16"/>
        </w:rPr>
        <w:t xml:space="preserve">tates consistently </w:t>
      </w:r>
      <w:r w:rsidRPr="00093D45">
        <w:rPr>
          <w:rStyle w:val="StyleUnderline"/>
        </w:rPr>
        <w:t>accounted for</w:t>
      </w:r>
      <w:r w:rsidRPr="00093D45">
        <w:rPr>
          <w:sz w:val="16"/>
        </w:rPr>
        <w:t xml:space="preserve"> around 35 to </w:t>
      </w:r>
      <w:r w:rsidRPr="00093D45">
        <w:rPr>
          <w:rStyle w:val="Emphasis"/>
        </w:rPr>
        <w:t>45 percent</w:t>
      </w:r>
      <w:r w:rsidRPr="00093D45">
        <w:rPr>
          <w:rStyle w:val="StyleUnderline"/>
        </w:rPr>
        <w:t xml:space="preserve"> of world defense spending and </w:t>
      </w:r>
      <w:r w:rsidRPr="00D32672">
        <w:rPr>
          <w:rStyle w:val="StyleUnderline"/>
          <w:highlight w:val="cyan"/>
        </w:rPr>
        <w:t xml:space="preserve">maintained </w:t>
      </w:r>
      <w:r w:rsidRPr="00D32672">
        <w:rPr>
          <w:rStyle w:val="Emphasis"/>
          <w:highlight w:val="cyan"/>
        </w:rPr>
        <w:t>peerless</w:t>
      </w:r>
      <w:r w:rsidRPr="00093D45">
        <w:rPr>
          <w:rStyle w:val="Emphasis"/>
        </w:rPr>
        <w:t xml:space="preserve"> global </w:t>
      </w:r>
      <w:r w:rsidRPr="00D32672">
        <w:rPr>
          <w:rStyle w:val="Emphasis"/>
          <w:highlight w:val="cyan"/>
        </w:rPr>
        <w:t>power-projection</w:t>
      </w:r>
      <w:r w:rsidRPr="00093D45">
        <w:rPr>
          <w:rStyle w:val="StyleUnderline"/>
        </w:rPr>
        <w:t xml:space="preserve"> capabilities</w:t>
      </w:r>
      <w:r w:rsidRPr="00093D45">
        <w:rPr>
          <w:sz w:val="16"/>
        </w:rPr>
        <w:t xml:space="preserve">.7 Perhaps more important, </w:t>
      </w:r>
      <w:r w:rsidRPr="00093D45">
        <w:rPr>
          <w:rStyle w:val="StyleUnderline"/>
        </w:rPr>
        <w:t>U.S. primacy was</w:t>
      </w:r>
      <w:r w:rsidRPr="00093D45">
        <w:rPr>
          <w:sz w:val="16"/>
        </w:rPr>
        <w:t xml:space="preserve"> also </w:t>
      </w:r>
      <w:r w:rsidRPr="00093D45">
        <w:rPr>
          <w:rStyle w:val="StyleUnderline"/>
        </w:rPr>
        <w:t xml:space="preserve">unrivaled in key overseas </w:t>
      </w:r>
      <w:r w:rsidRPr="00093D45">
        <w:rPr>
          <w:rStyle w:val="Emphasis"/>
        </w:rPr>
        <w:t>strategic regions</w:t>
      </w:r>
      <w:r w:rsidRPr="00093D45">
        <w:rPr>
          <w:rStyle w:val="StyleUnderline"/>
        </w:rPr>
        <w:t>—</w:t>
      </w:r>
      <w:r w:rsidRPr="00093D45">
        <w:rPr>
          <w:rStyle w:val="Emphasis"/>
        </w:rPr>
        <w:t>Europe</w:t>
      </w:r>
      <w:r w:rsidRPr="00093D45">
        <w:rPr>
          <w:rStyle w:val="StyleUnderline"/>
        </w:rPr>
        <w:t xml:space="preserve">, </w:t>
      </w:r>
      <w:r w:rsidRPr="00093D45">
        <w:rPr>
          <w:rStyle w:val="Emphasis"/>
        </w:rPr>
        <w:t>East Asia</w:t>
      </w:r>
      <w:r w:rsidRPr="00093D45">
        <w:rPr>
          <w:rStyle w:val="StyleUnderline"/>
        </w:rPr>
        <w:t xml:space="preserve">, the </w:t>
      </w:r>
      <w:r w:rsidRPr="00093D45">
        <w:rPr>
          <w:rStyle w:val="Emphasis"/>
        </w:rPr>
        <w:t>Middle East</w:t>
      </w:r>
      <w:r w:rsidRPr="00093D45">
        <w:rPr>
          <w:rStyle w:val="StyleUnderline"/>
        </w:rPr>
        <w:t>. From thrashing</w:t>
      </w:r>
      <w:r w:rsidRPr="00093D45">
        <w:rPr>
          <w:sz w:val="16"/>
        </w:rPr>
        <w:t xml:space="preserve"> Saddam </w:t>
      </w:r>
      <w:r w:rsidRPr="00093D45">
        <w:rPr>
          <w:rStyle w:val="StyleUnderline"/>
        </w:rPr>
        <w:t>Hussein’s</w:t>
      </w:r>
      <w:r w:rsidRPr="00093D45">
        <w:rPr>
          <w:sz w:val="16"/>
        </w:rPr>
        <w:t xml:space="preserve"> million-man </w:t>
      </w:r>
      <w:r w:rsidRPr="00093D45">
        <w:rPr>
          <w:rStyle w:val="StyleUnderline"/>
        </w:rPr>
        <w:t>Iraqi military during</w:t>
      </w:r>
      <w:r w:rsidRPr="00093D45">
        <w:rPr>
          <w:sz w:val="16"/>
        </w:rPr>
        <w:t xml:space="preserve"> Operation </w:t>
      </w:r>
      <w:r w:rsidRPr="00093D45">
        <w:rPr>
          <w:rStyle w:val="StyleUnderline"/>
        </w:rPr>
        <w:t>Desert Storm, to deploying</w:t>
      </w:r>
      <w:r w:rsidRPr="00093D45">
        <w:rPr>
          <w:sz w:val="16"/>
        </w:rPr>
        <w:t>—with impunity—</w:t>
      </w:r>
      <w:r w:rsidRPr="00093D45">
        <w:rPr>
          <w:rStyle w:val="StyleUnderline"/>
        </w:rPr>
        <w:t>two carrier strike groups off Taiwan</w:t>
      </w:r>
      <w:r w:rsidRPr="00093D45">
        <w:rPr>
          <w:sz w:val="16"/>
        </w:rPr>
        <w:t xml:space="preserve"> during the China-Taiwan crisis of 1995– 96, </w:t>
      </w:r>
      <w:r w:rsidRPr="00093D45">
        <w:rPr>
          <w:rStyle w:val="StyleUnderline"/>
        </w:rPr>
        <w:t xml:space="preserve">Washington has been able to </w:t>
      </w:r>
      <w:r w:rsidRPr="00093D45">
        <w:rPr>
          <w:rStyle w:val="Emphasis"/>
        </w:rPr>
        <w:t>project military power</w:t>
      </w:r>
      <w:r w:rsidRPr="00093D45">
        <w:rPr>
          <w:rStyle w:val="StyleUnderline"/>
        </w:rPr>
        <w:t xml:space="preserve"> superior to anything a </w:t>
      </w:r>
      <w:r w:rsidRPr="00093D45">
        <w:rPr>
          <w:rStyle w:val="Emphasis"/>
        </w:rPr>
        <w:t>regional rival</w:t>
      </w:r>
      <w:r w:rsidRPr="00093D45">
        <w:rPr>
          <w:rStyle w:val="StyleUnderline"/>
        </w:rPr>
        <w:t xml:space="preserve"> could employ</w:t>
      </w:r>
      <w:r w:rsidRPr="00093D45">
        <w:rPr>
          <w:sz w:val="16"/>
        </w:rPr>
        <w:t xml:space="preserve"> even </w:t>
      </w:r>
      <w:r w:rsidRPr="00093D45">
        <w:rPr>
          <w:rStyle w:val="StyleUnderline"/>
        </w:rPr>
        <w:t>on its own geopolitical doorstep</w:t>
      </w:r>
      <w:r w:rsidRPr="00093D45">
        <w:rPr>
          <w:sz w:val="16"/>
        </w:rPr>
        <w:t>.</w:t>
      </w:r>
    </w:p>
    <w:p w14:paraId="2C98974F" w14:textId="77777777" w:rsidR="00103991" w:rsidRPr="00093D45" w:rsidRDefault="00103991" w:rsidP="00103991">
      <w:pPr>
        <w:rPr>
          <w:sz w:val="16"/>
        </w:rPr>
      </w:pPr>
      <w:r w:rsidRPr="00093D45">
        <w:rPr>
          <w:sz w:val="16"/>
        </w:rPr>
        <w:t xml:space="preserve">This </w:t>
      </w:r>
      <w:r w:rsidRPr="00093D45">
        <w:rPr>
          <w:rStyle w:val="StyleUnderline"/>
        </w:rPr>
        <w:t>military dominance</w:t>
      </w:r>
      <w:r w:rsidRPr="00093D45">
        <w:rPr>
          <w:sz w:val="16"/>
        </w:rPr>
        <w:t xml:space="preserve"> has </w:t>
      </w:r>
      <w:r w:rsidRPr="00093D45">
        <w:rPr>
          <w:rStyle w:val="StyleUnderline"/>
        </w:rPr>
        <w:t xml:space="preserve">constituted </w:t>
      </w:r>
      <w:r w:rsidRPr="00D32672">
        <w:rPr>
          <w:rStyle w:val="StyleUnderline"/>
          <w:highlight w:val="cyan"/>
        </w:rPr>
        <w:t>the</w:t>
      </w:r>
      <w:r w:rsidRPr="00093D45">
        <w:rPr>
          <w:rStyle w:val="StyleUnderline"/>
        </w:rPr>
        <w:t xml:space="preserve"> </w:t>
      </w:r>
      <w:r w:rsidRPr="00093D45">
        <w:rPr>
          <w:rStyle w:val="Emphasis"/>
        </w:rPr>
        <w:t xml:space="preserve">hard-power </w:t>
      </w:r>
      <w:r w:rsidRPr="00D32672">
        <w:rPr>
          <w:rStyle w:val="Emphasis"/>
          <w:highlight w:val="cyan"/>
        </w:rPr>
        <w:t>backbone</w:t>
      </w:r>
      <w:r w:rsidRPr="00D32672">
        <w:rPr>
          <w:rStyle w:val="StyleUnderline"/>
          <w:highlight w:val="cyan"/>
        </w:rPr>
        <w:t xml:space="preserve"> of</w:t>
      </w:r>
      <w:r w:rsidRPr="00093D45">
        <w:rPr>
          <w:sz w:val="16"/>
        </w:rPr>
        <w:t xml:space="preserve"> an ambitious </w:t>
      </w:r>
      <w:r w:rsidRPr="00093D45">
        <w:rPr>
          <w:rStyle w:val="Emphasis"/>
        </w:rPr>
        <w:t xml:space="preserve">global </w:t>
      </w:r>
      <w:r w:rsidRPr="00D32672">
        <w:rPr>
          <w:rStyle w:val="Emphasis"/>
          <w:highlight w:val="cyan"/>
        </w:rPr>
        <w:t>strategy</w:t>
      </w:r>
      <w:r w:rsidRPr="00093D45">
        <w:rPr>
          <w:sz w:val="16"/>
        </w:rPr>
        <w:t xml:space="preserve">. After the Cold War, </w:t>
      </w:r>
      <w:r w:rsidRPr="00093D45">
        <w:rPr>
          <w:rStyle w:val="StyleUnderline"/>
        </w:rPr>
        <w:t>U.S. policymakers committed to averting a return to</w:t>
      </w:r>
      <w:r w:rsidRPr="00093D45">
        <w:rPr>
          <w:sz w:val="16"/>
        </w:rPr>
        <w:t xml:space="preserve"> the </w:t>
      </w:r>
      <w:r w:rsidRPr="00093D45">
        <w:rPr>
          <w:rStyle w:val="Emphasis"/>
        </w:rPr>
        <w:t>unstable multipolarity</w:t>
      </w:r>
      <w:r w:rsidRPr="00093D45">
        <w:rPr>
          <w:sz w:val="16"/>
        </w:rPr>
        <w:t xml:space="preserve"> of earlier eras, </w:t>
      </w:r>
      <w:r w:rsidRPr="00093D45">
        <w:rPr>
          <w:rStyle w:val="StyleUnderline"/>
        </w:rPr>
        <w:t>and</w:t>
      </w:r>
      <w:r w:rsidRPr="00093D45">
        <w:rPr>
          <w:sz w:val="16"/>
        </w:rPr>
        <w:t xml:space="preserve"> to </w:t>
      </w:r>
      <w:r w:rsidRPr="00093D45">
        <w:rPr>
          <w:rStyle w:val="StyleUnderline"/>
        </w:rPr>
        <w:t>perpetuating the</w:t>
      </w:r>
      <w:r w:rsidRPr="00093D45">
        <w:rPr>
          <w:sz w:val="16"/>
        </w:rPr>
        <w:t xml:space="preserve"> more </w:t>
      </w:r>
      <w:r w:rsidRPr="00093D45">
        <w:rPr>
          <w:rStyle w:val="StyleUnderline"/>
        </w:rPr>
        <w:t xml:space="preserve">favorable </w:t>
      </w:r>
      <w:r w:rsidRPr="00093D45">
        <w:rPr>
          <w:rStyle w:val="Emphasis"/>
        </w:rPr>
        <w:t>unipolar order</w:t>
      </w:r>
      <w:r w:rsidRPr="00093D45">
        <w:rPr>
          <w:rStyle w:val="StyleUnderline"/>
        </w:rPr>
        <w:t>. They committed to building</w:t>
      </w:r>
      <w:r w:rsidRPr="00093D45">
        <w:rPr>
          <w:sz w:val="16"/>
        </w:rPr>
        <w:t xml:space="preserve"> on the successes of the postwar era by further advancing liberal political values and </w:t>
      </w:r>
      <w:r w:rsidRPr="00093D45">
        <w:rPr>
          <w:rStyle w:val="StyleUnderline"/>
        </w:rPr>
        <w:t>an</w:t>
      </w:r>
      <w:r w:rsidRPr="00093D45">
        <w:rPr>
          <w:sz w:val="16"/>
        </w:rPr>
        <w:t xml:space="preserve"> open </w:t>
      </w:r>
      <w:r w:rsidRPr="00093D45">
        <w:rPr>
          <w:rStyle w:val="StyleUnderline"/>
        </w:rPr>
        <w:t>international economy, and</w:t>
      </w:r>
      <w:r w:rsidRPr="00093D45">
        <w:rPr>
          <w:sz w:val="16"/>
        </w:rPr>
        <w:t xml:space="preserve"> to </w:t>
      </w:r>
      <w:r w:rsidRPr="00D32672">
        <w:rPr>
          <w:rStyle w:val="StyleUnderline"/>
          <w:highlight w:val="cyan"/>
        </w:rPr>
        <w:t>suppress</w:t>
      </w:r>
      <w:r w:rsidRPr="00093D45">
        <w:rPr>
          <w:rStyle w:val="StyleUnderline"/>
        </w:rPr>
        <w:t xml:space="preserve">ing </w:t>
      </w:r>
      <w:r w:rsidRPr="00093D45">
        <w:rPr>
          <w:rStyle w:val="Emphasis"/>
        </w:rPr>
        <w:t>international scourges</w:t>
      </w:r>
      <w:r w:rsidRPr="00093D45">
        <w:rPr>
          <w:rStyle w:val="StyleUnderline"/>
        </w:rPr>
        <w:t xml:space="preserve"> such as </w:t>
      </w:r>
      <w:r w:rsidRPr="00D32672">
        <w:rPr>
          <w:rStyle w:val="Emphasis"/>
          <w:highlight w:val="cyan"/>
        </w:rPr>
        <w:t>rogue states</w:t>
      </w:r>
      <w:r w:rsidRPr="00D32672">
        <w:rPr>
          <w:rStyle w:val="StyleUnderline"/>
          <w:highlight w:val="cyan"/>
        </w:rPr>
        <w:t xml:space="preserve">, </w:t>
      </w:r>
      <w:r w:rsidRPr="00D32672">
        <w:rPr>
          <w:rStyle w:val="Emphasis"/>
          <w:highlight w:val="cyan"/>
        </w:rPr>
        <w:t>nuc</w:t>
      </w:r>
      <w:r w:rsidRPr="00093D45">
        <w:rPr>
          <w:rStyle w:val="Emphasis"/>
        </w:rPr>
        <w:t xml:space="preserve">lear </w:t>
      </w:r>
      <w:r w:rsidRPr="00D32672">
        <w:rPr>
          <w:rStyle w:val="Emphasis"/>
          <w:highlight w:val="cyan"/>
        </w:rPr>
        <w:t>prolif</w:t>
      </w:r>
      <w:r w:rsidRPr="00093D45">
        <w:rPr>
          <w:rStyle w:val="Emphasis"/>
        </w:rPr>
        <w:t>eration</w:t>
      </w:r>
      <w:r w:rsidRPr="00093D45">
        <w:rPr>
          <w:rStyle w:val="StyleUnderline"/>
        </w:rPr>
        <w:t xml:space="preserve">, </w:t>
      </w:r>
      <w:r w:rsidRPr="00D32672">
        <w:rPr>
          <w:rStyle w:val="StyleUnderline"/>
          <w:highlight w:val="cyan"/>
        </w:rPr>
        <w:t>and</w:t>
      </w:r>
      <w:r w:rsidRPr="00093D45">
        <w:rPr>
          <w:rStyle w:val="StyleUnderline"/>
        </w:rPr>
        <w:t xml:space="preserve"> </w:t>
      </w:r>
      <w:r w:rsidRPr="00093D45">
        <w:rPr>
          <w:rStyle w:val="Emphasis"/>
        </w:rPr>
        <w:t xml:space="preserve">catastrophic </w:t>
      </w:r>
      <w:r w:rsidRPr="00D32672">
        <w:rPr>
          <w:rStyle w:val="Emphasis"/>
          <w:highlight w:val="cyan"/>
        </w:rPr>
        <w:t>terror</w:t>
      </w:r>
      <w:r w:rsidRPr="00093D45">
        <w:rPr>
          <w:rStyle w:val="Emphasis"/>
        </w:rPr>
        <w:t>ism</w:t>
      </w:r>
      <w:r w:rsidRPr="00093D45">
        <w:rPr>
          <w:sz w:val="16"/>
        </w:rPr>
        <w:t xml:space="preserve">. And because they recognized that military force remained the ultima ratio regum, </w:t>
      </w:r>
      <w:r w:rsidRPr="00093D45">
        <w:rPr>
          <w:rStyle w:val="StyleUnderline"/>
        </w:rPr>
        <w:t xml:space="preserve">they understood the </w:t>
      </w:r>
      <w:r w:rsidRPr="00093D45">
        <w:rPr>
          <w:rStyle w:val="Emphasis"/>
        </w:rPr>
        <w:t>centrality</w:t>
      </w:r>
      <w:r w:rsidRPr="00093D45">
        <w:rPr>
          <w:rStyle w:val="StyleUnderline"/>
        </w:rPr>
        <w:t xml:space="preserve"> of </w:t>
      </w:r>
      <w:r w:rsidRPr="00093D45">
        <w:rPr>
          <w:rStyle w:val="Emphasis"/>
        </w:rPr>
        <w:t>military preponderance</w:t>
      </w:r>
      <w:r w:rsidRPr="00093D45">
        <w:rPr>
          <w:sz w:val="16"/>
        </w:rPr>
        <w:t xml:space="preserve">. </w:t>
      </w:r>
    </w:p>
    <w:p w14:paraId="74F16ED6" w14:textId="77777777" w:rsidR="00103991" w:rsidRPr="00093D45" w:rsidRDefault="00103991" w:rsidP="00103991">
      <w:pPr>
        <w:rPr>
          <w:sz w:val="16"/>
        </w:rPr>
      </w:pPr>
      <w:r w:rsidRPr="00D32672">
        <w:rPr>
          <w:rStyle w:val="StyleUnderline"/>
          <w:highlight w:val="cyan"/>
        </w:rPr>
        <w:t>Washington</w:t>
      </w:r>
      <w:r w:rsidRPr="00093D45">
        <w:rPr>
          <w:sz w:val="16"/>
        </w:rPr>
        <w:t xml:space="preserve"> would </w:t>
      </w:r>
      <w:r w:rsidRPr="00093D45">
        <w:rPr>
          <w:rStyle w:val="StyleUnderline"/>
        </w:rPr>
        <w:t>need</w:t>
      </w:r>
      <w:r w:rsidRPr="00093D45">
        <w:rPr>
          <w:sz w:val="16"/>
        </w:rPr>
        <w:t xml:space="preserve"> the </w:t>
      </w:r>
      <w:r w:rsidRPr="00093D45">
        <w:rPr>
          <w:rStyle w:val="StyleUnderline"/>
        </w:rPr>
        <w:t>military power</w:t>
      </w:r>
      <w:r w:rsidRPr="00093D45">
        <w:rPr>
          <w:sz w:val="16"/>
        </w:rPr>
        <w:t xml:space="preserve"> necessary </w:t>
      </w:r>
      <w:r w:rsidRPr="00093D45">
        <w:rPr>
          <w:rStyle w:val="StyleUnderline"/>
        </w:rPr>
        <w:t>to underwrite</w:t>
      </w:r>
      <w:r w:rsidRPr="00093D45">
        <w:rPr>
          <w:sz w:val="16"/>
        </w:rPr>
        <w:t xml:space="preserve"> worldwide </w:t>
      </w:r>
      <w:r w:rsidRPr="00093D45">
        <w:rPr>
          <w:rStyle w:val="StyleUnderline"/>
        </w:rPr>
        <w:t xml:space="preserve">alliance commitments. It would have to </w:t>
      </w:r>
      <w:r w:rsidRPr="00D32672">
        <w:rPr>
          <w:rStyle w:val="StyleUnderline"/>
          <w:highlight w:val="cyan"/>
        </w:rPr>
        <w:t>preserve</w:t>
      </w:r>
      <w:r w:rsidRPr="00093D45">
        <w:rPr>
          <w:rStyle w:val="StyleUnderline"/>
        </w:rPr>
        <w:t xml:space="preserve"> </w:t>
      </w:r>
      <w:r w:rsidRPr="00093D45">
        <w:rPr>
          <w:rStyle w:val="Emphasis"/>
        </w:rPr>
        <w:t xml:space="preserve">substantial </w:t>
      </w:r>
      <w:r w:rsidRPr="00D32672">
        <w:rPr>
          <w:rStyle w:val="Emphasis"/>
          <w:highlight w:val="cyan"/>
        </w:rPr>
        <w:t>overmatch</w:t>
      </w:r>
      <w:r w:rsidRPr="00D32672">
        <w:rPr>
          <w:rStyle w:val="StyleUnderline"/>
          <w:highlight w:val="cyan"/>
        </w:rPr>
        <w:t xml:space="preserve"> versus</w:t>
      </w:r>
      <w:r w:rsidRPr="00093D45">
        <w:rPr>
          <w:rStyle w:val="StyleUnderline"/>
        </w:rPr>
        <w:t xml:space="preserve"> any</w:t>
      </w:r>
      <w:r w:rsidRPr="00093D45">
        <w:rPr>
          <w:sz w:val="16"/>
        </w:rPr>
        <w:t xml:space="preserve"> potential </w:t>
      </w:r>
      <w:r w:rsidRPr="00093D45">
        <w:rPr>
          <w:rStyle w:val="Emphasis"/>
        </w:rPr>
        <w:t>great-power rival</w:t>
      </w:r>
      <w:r w:rsidRPr="00093D45">
        <w:rPr>
          <w:rStyle w:val="StyleUnderline"/>
        </w:rPr>
        <w:t>. It must</w:t>
      </w:r>
      <w:r w:rsidRPr="00093D45">
        <w:rPr>
          <w:sz w:val="16"/>
        </w:rPr>
        <w:t xml:space="preserve"> be able to </w:t>
      </w:r>
      <w:r w:rsidRPr="00093D45">
        <w:rPr>
          <w:rStyle w:val="StyleUnderline"/>
        </w:rPr>
        <w:t xml:space="preserve">answer </w:t>
      </w:r>
      <w:r w:rsidRPr="00093D45">
        <w:rPr>
          <w:rStyle w:val="StyleUnderline"/>
        </w:rPr>
        <w:lastRenderedPageBreak/>
        <w:t xml:space="preserve">the </w:t>
      </w:r>
      <w:r w:rsidRPr="00093D45">
        <w:rPr>
          <w:rStyle w:val="Emphasis"/>
        </w:rPr>
        <w:t xml:space="preserve">sharpest </w:t>
      </w:r>
      <w:r w:rsidRPr="00D32672">
        <w:rPr>
          <w:rStyle w:val="Emphasis"/>
          <w:highlight w:val="cyan"/>
        </w:rPr>
        <w:t>challenges</w:t>
      </w:r>
      <w:r w:rsidRPr="00D32672">
        <w:rPr>
          <w:rStyle w:val="StyleUnderline"/>
          <w:highlight w:val="cyan"/>
        </w:rPr>
        <w:t xml:space="preserve"> to the</w:t>
      </w:r>
      <w:r w:rsidRPr="00093D45">
        <w:rPr>
          <w:rStyle w:val="StyleUnderline"/>
        </w:rPr>
        <w:t xml:space="preserve"> international </w:t>
      </w:r>
      <w:r w:rsidRPr="00D32672">
        <w:rPr>
          <w:rStyle w:val="StyleUnderline"/>
          <w:highlight w:val="cyan"/>
        </w:rPr>
        <w:t>system</w:t>
      </w:r>
      <w:r w:rsidRPr="00093D45">
        <w:rPr>
          <w:rStyle w:val="StyleUnderline"/>
        </w:rPr>
        <w:t xml:space="preserve">, such as </w:t>
      </w:r>
      <w:r w:rsidRPr="00093D45">
        <w:rPr>
          <w:sz w:val="16"/>
        </w:rPr>
        <w:t xml:space="preserve">Saddam’s </w:t>
      </w:r>
      <w:r w:rsidRPr="00093D45">
        <w:rPr>
          <w:rStyle w:val="StyleUnderline"/>
        </w:rPr>
        <w:t>invasion</w:t>
      </w:r>
      <w:r w:rsidRPr="00093D45">
        <w:rPr>
          <w:sz w:val="16"/>
        </w:rPr>
        <w:t xml:space="preserve"> of Kuwait in 1990 </w:t>
      </w:r>
      <w:r w:rsidRPr="00093D45">
        <w:rPr>
          <w:rStyle w:val="StyleUnderline"/>
        </w:rPr>
        <w:t>or</w:t>
      </w:r>
      <w:r w:rsidRPr="00093D45">
        <w:rPr>
          <w:sz w:val="16"/>
        </w:rPr>
        <w:t xml:space="preserve"> jihadist </w:t>
      </w:r>
      <w:r w:rsidRPr="00093D45">
        <w:rPr>
          <w:rStyle w:val="StyleUnderline"/>
        </w:rPr>
        <w:t>extremism</w:t>
      </w:r>
      <w:r w:rsidRPr="00093D45">
        <w:rPr>
          <w:sz w:val="16"/>
        </w:rPr>
        <w:t xml:space="preserve"> after 9/11. Finally, </w:t>
      </w:r>
      <w:r w:rsidRPr="00093D45">
        <w:rPr>
          <w:rStyle w:val="StyleUnderline"/>
        </w:rPr>
        <w:t xml:space="preserve">because prevailing global </w:t>
      </w:r>
      <w:r w:rsidRPr="00D32672">
        <w:rPr>
          <w:rStyle w:val="StyleUnderline"/>
          <w:highlight w:val="cyan"/>
        </w:rPr>
        <w:t>norms</w:t>
      </w:r>
      <w:r w:rsidRPr="00093D45">
        <w:rPr>
          <w:sz w:val="16"/>
        </w:rPr>
        <w:t xml:space="preserve"> generally </w:t>
      </w:r>
      <w:r w:rsidRPr="00D32672">
        <w:rPr>
          <w:rStyle w:val="Emphasis"/>
          <w:highlight w:val="cyan"/>
        </w:rPr>
        <w:t>reflect</w:t>
      </w:r>
      <w:r w:rsidRPr="00093D45">
        <w:rPr>
          <w:rStyle w:val="Emphasis"/>
        </w:rPr>
        <w:t xml:space="preserve"> hard-</w:t>
      </w:r>
      <w:r w:rsidRPr="00D32672">
        <w:rPr>
          <w:rStyle w:val="Emphasis"/>
          <w:highlight w:val="cyan"/>
        </w:rPr>
        <w:t>power</w:t>
      </w:r>
      <w:r w:rsidRPr="00093D45">
        <w:rPr>
          <w:rStyle w:val="StyleUnderline"/>
        </w:rPr>
        <w:t xml:space="preserve"> realities, America</w:t>
      </w:r>
      <w:r w:rsidRPr="00093D45">
        <w:rPr>
          <w:sz w:val="16"/>
        </w:rPr>
        <w:t xml:space="preserve"> would </w:t>
      </w:r>
      <w:r w:rsidRPr="00093D45">
        <w:rPr>
          <w:rStyle w:val="StyleUnderline"/>
        </w:rPr>
        <w:t>need the superiority to assure</w:t>
      </w:r>
      <w:r w:rsidRPr="00093D45">
        <w:rPr>
          <w:sz w:val="16"/>
        </w:rPr>
        <w:t xml:space="preserve"> that </w:t>
      </w:r>
      <w:r w:rsidRPr="00093D45">
        <w:rPr>
          <w:rStyle w:val="StyleUnderline"/>
        </w:rPr>
        <w:t>its</w:t>
      </w:r>
      <w:r w:rsidRPr="00093D45">
        <w:rPr>
          <w:sz w:val="16"/>
        </w:rPr>
        <w:t xml:space="preserve"> own </w:t>
      </w:r>
      <w:r w:rsidRPr="00093D45">
        <w:rPr>
          <w:rStyle w:val="StyleUnderline"/>
        </w:rPr>
        <w:t>values remained ascendant</w:t>
      </w:r>
      <w:r w:rsidRPr="00093D45">
        <w:rPr>
          <w:sz w:val="16"/>
        </w:rPr>
        <w:t>. It was impolitic to say that U.S. strategy and the international order required “strengths beyond challenge,” but it was not at all inaccurate.</w:t>
      </w:r>
    </w:p>
    <w:p w14:paraId="6D361056" w14:textId="77777777" w:rsidR="00103991" w:rsidRPr="00093D45" w:rsidRDefault="00103991" w:rsidP="00103991">
      <w:pPr>
        <w:rPr>
          <w:sz w:val="16"/>
        </w:rPr>
      </w:pPr>
      <w:r w:rsidRPr="00093D45">
        <w:rPr>
          <w:sz w:val="16"/>
        </w:rPr>
        <w:t xml:space="preserve">American primacy, moreover, was eminently affordable. At the height of the Cold War, the United States spent over 12 percent of GDP on defense. Since the mid-1990s, the number has usually been between 3 and 4 percent.8 In a historically favorable international environment, Washington could enjoy primacy—and its geopolitical fruits—on the cheap. </w:t>
      </w:r>
    </w:p>
    <w:p w14:paraId="4E1D922D" w14:textId="77777777" w:rsidR="00103991" w:rsidRPr="00093D45" w:rsidRDefault="00103991" w:rsidP="00103991">
      <w:pPr>
        <w:rPr>
          <w:sz w:val="16"/>
        </w:rPr>
      </w:pPr>
      <w:r w:rsidRPr="00093D45">
        <w:rPr>
          <w:sz w:val="16"/>
        </w:rPr>
        <w:t>Yet U.S. strategy also heeded, at least until recently, the fact that there was a limit to how cheaply that primacy could be had. The American military did shrink significantly during the 1990s, but U.S. officials understood that if Washington cut back too far, its primacy would erode to a point where it ceased to deliver its geopolitical benefits. Alliances would lose credibility; the stability of key regions would be eroded; rivals would be emboldened; international crises would go unaddressed. American primacy was thus like a reasonably priced insurance policy. It required nontrivial expenditures, but protected against far costlier outcomes.9 Washington paid its insurance premiums for two decades after the Cold War. But more recently American primacy and strategic solvency have been imperiled.</w:t>
      </w:r>
    </w:p>
    <w:p w14:paraId="5F7DA794" w14:textId="77777777" w:rsidR="00103991" w:rsidRPr="00093D45" w:rsidRDefault="00103991" w:rsidP="00103991">
      <w:pPr>
        <w:rPr>
          <w:sz w:val="16"/>
        </w:rPr>
      </w:pPr>
      <w:r w:rsidRPr="00093D45">
        <w:rPr>
          <w:sz w:val="16"/>
        </w:rPr>
        <w:t>The Darkening Horizon</w:t>
      </w:r>
    </w:p>
    <w:p w14:paraId="7292D3CC" w14:textId="77777777" w:rsidR="00103991" w:rsidRPr="00093D45" w:rsidRDefault="00103991" w:rsidP="00103991">
      <w:pPr>
        <w:rPr>
          <w:sz w:val="16"/>
        </w:rPr>
      </w:pPr>
      <w:r w:rsidRPr="00093D45">
        <w:rPr>
          <w:rStyle w:val="StyleUnderline"/>
        </w:rPr>
        <w:t>For</w:t>
      </w:r>
      <w:r w:rsidRPr="00093D45">
        <w:rPr>
          <w:sz w:val="16"/>
        </w:rPr>
        <w:t xml:space="preserve"> most of </w:t>
      </w:r>
      <w:r w:rsidRPr="00093D45">
        <w:rPr>
          <w:rStyle w:val="StyleUnderline"/>
        </w:rPr>
        <w:t>the post–Cold War era, the international system was</w:t>
      </w:r>
      <w:r w:rsidRPr="00093D45">
        <w:rPr>
          <w:sz w:val="16"/>
        </w:rPr>
        <w:t xml:space="preserve">— by historical standards—remarkably </w:t>
      </w:r>
      <w:r w:rsidRPr="00093D45">
        <w:rPr>
          <w:rStyle w:val="StyleUnderline"/>
        </w:rPr>
        <w:t>benign</w:t>
      </w:r>
      <w:r w:rsidRPr="00093D45">
        <w:rPr>
          <w:sz w:val="16"/>
        </w:rPr>
        <w:t xml:space="preserve">. Dangers existed, and as the terrorist attacks of September 11, 2001, demonstrated, they could manifest with horrific effect. But for two decades </w:t>
      </w:r>
      <w:r w:rsidRPr="00093D45">
        <w:rPr>
          <w:rStyle w:val="StyleUnderline"/>
        </w:rPr>
        <w:t>after</w:t>
      </w:r>
      <w:r w:rsidRPr="00093D45">
        <w:rPr>
          <w:sz w:val="16"/>
        </w:rPr>
        <w:t xml:space="preserve"> the </w:t>
      </w:r>
      <w:r w:rsidRPr="00093D45">
        <w:rPr>
          <w:rStyle w:val="StyleUnderline"/>
        </w:rPr>
        <w:t>Soviet collapse, the world was characterized by</w:t>
      </w:r>
      <w:r w:rsidRPr="00093D45">
        <w:rPr>
          <w:sz w:val="16"/>
        </w:rPr>
        <w:t xml:space="preserve"> remarkably </w:t>
      </w:r>
      <w:r w:rsidRPr="00093D45">
        <w:rPr>
          <w:rStyle w:val="Emphasis"/>
        </w:rPr>
        <w:t>low levels</w:t>
      </w:r>
      <w:r w:rsidRPr="00093D45">
        <w:rPr>
          <w:rStyle w:val="StyleUnderline"/>
        </w:rPr>
        <w:t xml:space="preserve"> of </w:t>
      </w:r>
      <w:r w:rsidRPr="00093D45">
        <w:rPr>
          <w:rStyle w:val="Emphasis"/>
        </w:rPr>
        <w:t>great-power competition</w:t>
      </w:r>
      <w:r w:rsidRPr="00093D45">
        <w:rPr>
          <w:rStyle w:val="StyleUnderline"/>
        </w:rPr>
        <w:t>, high levels of security in</w:t>
      </w:r>
      <w:r w:rsidRPr="00093D45">
        <w:rPr>
          <w:sz w:val="16"/>
        </w:rPr>
        <w:t xml:space="preserve"> key </w:t>
      </w:r>
      <w:r w:rsidRPr="00093D45">
        <w:rPr>
          <w:rStyle w:val="StyleUnderline"/>
        </w:rPr>
        <w:t xml:space="preserve">theaters such as </w:t>
      </w:r>
      <w:r w:rsidRPr="00093D45">
        <w:rPr>
          <w:rStyle w:val="Emphasis"/>
        </w:rPr>
        <w:t>Europe</w:t>
      </w:r>
      <w:r w:rsidRPr="00093D45">
        <w:rPr>
          <w:rStyle w:val="StyleUnderline"/>
        </w:rPr>
        <w:t xml:space="preserve"> and </w:t>
      </w:r>
      <w:r w:rsidRPr="00093D45">
        <w:rPr>
          <w:rStyle w:val="Emphasis"/>
        </w:rPr>
        <w:t>East Asia</w:t>
      </w:r>
      <w:r w:rsidRPr="00093D45">
        <w:rPr>
          <w:rStyle w:val="StyleUnderline"/>
        </w:rPr>
        <w:t>, and</w:t>
      </w:r>
      <w:r w:rsidRPr="00093D45">
        <w:rPr>
          <w:sz w:val="16"/>
        </w:rPr>
        <w:t xml:space="preserve"> the </w:t>
      </w:r>
      <w:r w:rsidRPr="00093D45">
        <w:rPr>
          <w:rStyle w:val="Emphasis"/>
        </w:rPr>
        <w:t>comparative weakness</w:t>
      </w:r>
      <w:r w:rsidRPr="00093D45">
        <w:rPr>
          <w:rStyle w:val="StyleUnderline"/>
        </w:rPr>
        <w:t xml:space="preserve"> of</w:t>
      </w:r>
      <w:r w:rsidRPr="00093D45">
        <w:rPr>
          <w:sz w:val="16"/>
        </w:rPr>
        <w:t xml:space="preserve"> those </w:t>
      </w:r>
      <w:r w:rsidRPr="00093D45">
        <w:rPr>
          <w:rStyle w:val="StyleUnderline"/>
        </w:rPr>
        <w:t>“rogue” actors—Iran, Iraq, North Korea, al-Qaeda—who</w:t>
      </w:r>
      <w:r w:rsidRPr="00093D45">
        <w:rPr>
          <w:sz w:val="16"/>
        </w:rPr>
        <w:t xml:space="preserve"> most </w:t>
      </w:r>
      <w:r w:rsidRPr="00093D45">
        <w:rPr>
          <w:rStyle w:val="Emphasis"/>
        </w:rPr>
        <w:t>aggressively challenged</w:t>
      </w:r>
      <w:r w:rsidRPr="00093D45">
        <w:rPr>
          <w:rStyle w:val="StyleUnderline"/>
        </w:rPr>
        <w:t xml:space="preserve"> American power</w:t>
      </w:r>
      <w:r w:rsidRPr="00093D45">
        <w:rPr>
          <w:sz w:val="16"/>
        </w:rPr>
        <w:t xml:space="preserve">. During the 1990s, some observers even spoke of a “strategic pause,” the idea being that the end of the Cold War had afforded the United States a respite from normal levels of geopolitical danger and competition. </w:t>
      </w:r>
      <w:r w:rsidRPr="00093D45">
        <w:rPr>
          <w:rStyle w:val="StyleUnderline"/>
        </w:rPr>
        <w:t>Now</w:t>
      </w:r>
      <w:r w:rsidRPr="00093D45">
        <w:rPr>
          <w:sz w:val="16"/>
        </w:rPr>
        <w:t xml:space="preserve">, however, </w:t>
      </w:r>
      <w:r w:rsidRPr="00093D45">
        <w:rPr>
          <w:rStyle w:val="StyleUnderline"/>
        </w:rPr>
        <w:t xml:space="preserve">the strategic horizon is </w:t>
      </w:r>
      <w:r w:rsidRPr="00093D45">
        <w:rPr>
          <w:rStyle w:val="Emphasis"/>
        </w:rPr>
        <w:t>darkening</w:t>
      </w:r>
      <w:r w:rsidRPr="00093D45">
        <w:rPr>
          <w:sz w:val="16"/>
        </w:rPr>
        <w:t>, due to four factors.</w:t>
      </w:r>
    </w:p>
    <w:p w14:paraId="05D41CB1" w14:textId="77777777" w:rsidR="00103991" w:rsidRPr="00093D45" w:rsidRDefault="00103991" w:rsidP="00103991">
      <w:pPr>
        <w:rPr>
          <w:sz w:val="16"/>
        </w:rPr>
      </w:pPr>
      <w:r w:rsidRPr="00093D45">
        <w:rPr>
          <w:rStyle w:val="StyleUnderline"/>
        </w:rPr>
        <w:t xml:space="preserve">First, </w:t>
      </w:r>
      <w:r w:rsidRPr="00D32672">
        <w:rPr>
          <w:rStyle w:val="Emphasis"/>
          <w:highlight w:val="cyan"/>
        </w:rPr>
        <w:t>great</w:t>
      </w:r>
      <w:r w:rsidRPr="00093D45">
        <w:rPr>
          <w:rStyle w:val="Emphasis"/>
        </w:rPr>
        <w:t>-power</w:t>
      </w:r>
      <w:r w:rsidRPr="00093D45">
        <w:rPr>
          <w:rStyle w:val="StyleUnderline"/>
        </w:rPr>
        <w:t xml:space="preserve"> military </w:t>
      </w:r>
      <w:r w:rsidRPr="00093D45">
        <w:rPr>
          <w:rStyle w:val="Emphasis"/>
        </w:rPr>
        <w:t>competition is back</w:t>
      </w:r>
      <w:r w:rsidRPr="00093D45">
        <w:rPr>
          <w:rStyle w:val="StyleUnderline"/>
        </w:rPr>
        <w:t>. The</w:t>
      </w:r>
      <w:r w:rsidRPr="00093D45">
        <w:rPr>
          <w:sz w:val="16"/>
        </w:rPr>
        <w:t xml:space="preserve"> world’s two </w:t>
      </w:r>
      <w:r w:rsidRPr="00093D45">
        <w:rPr>
          <w:rStyle w:val="StyleUnderline"/>
        </w:rPr>
        <w:t xml:space="preserve">leading </w:t>
      </w:r>
      <w:r w:rsidRPr="00093D45">
        <w:rPr>
          <w:rStyle w:val="Emphasis"/>
        </w:rPr>
        <w:t xml:space="preserve">authoritarian </w:t>
      </w:r>
      <w:r w:rsidRPr="00D32672">
        <w:rPr>
          <w:rStyle w:val="Emphasis"/>
          <w:highlight w:val="cyan"/>
        </w:rPr>
        <w:t>powers</w:t>
      </w:r>
      <w:r w:rsidRPr="00093D45">
        <w:rPr>
          <w:rStyle w:val="StyleUnderline"/>
        </w:rPr>
        <w:t>—China and Russia—</w:t>
      </w:r>
      <w:r w:rsidRPr="00D32672">
        <w:rPr>
          <w:rStyle w:val="StyleUnderline"/>
          <w:highlight w:val="cyan"/>
        </w:rPr>
        <w:t>are seeking</w:t>
      </w:r>
      <w:r w:rsidRPr="00093D45">
        <w:rPr>
          <w:rStyle w:val="StyleUnderline"/>
        </w:rPr>
        <w:t xml:space="preserve"> </w:t>
      </w:r>
      <w:r w:rsidRPr="00093D45">
        <w:rPr>
          <w:rStyle w:val="Emphasis"/>
        </w:rPr>
        <w:t xml:space="preserve">regional </w:t>
      </w:r>
      <w:r w:rsidRPr="00D32672">
        <w:rPr>
          <w:rStyle w:val="Emphasis"/>
          <w:highlight w:val="cyan"/>
        </w:rPr>
        <w:t>heg</w:t>
      </w:r>
      <w:r w:rsidRPr="00093D45">
        <w:rPr>
          <w:rStyle w:val="Emphasis"/>
        </w:rPr>
        <w:t>emony</w:t>
      </w:r>
      <w:r w:rsidRPr="00093D45">
        <w:rPr>
          <w:rStyle w:val="StyleUnderline"/>
        </w:rPr>
        <w:t xml:space="preserve">, contesting </w:t>
      </w:r>
      <w:r w:rsidRPr="00093D45">
        <w:rPr>
          <w:rStyle w:val="Emphasis"/>
        </w:rPr>
        <w:t>global norms</w:t>
      </w:r>
      <w:r w:rsidRPr="00093D45">
        <w:rPr>
          <w:rStyle w:val="StyleUnderline"/>
        </w:rPr>
        <w:t xml:space="preserve"> such as nonaggression and freedom of navigation, and developing</w:t>
      </w:r>
      <w:r w:rsidRPr="00093D45">
        <w:rPr>
          <w:sz w:val="16"/>
        </w:rPr>
        <w:t xml:space="preserve"> the </w:t>
      </w:r>
      <w:r w:rsidRPr="00093D45">
        <w:rPr>
          <w:rStyle w:val="Emphasis"/>
        </w:rPr>
        <w:t>military punch</w:t>
      </w:r>
      <w:r w:rsidRPr="00093D45">
        <w:rPr>
          <w:rStyle w:val="StyleUnderline"/>
        </w:rPr>
        <w:t xml:space="preserve"> to underwrite these ambitions</w:t>
      </w:r>
      <w:r w:rsidRPr="00093D45">
        <w:rPr>
          <w:sz w:val="16"/>
        </w:rPr>
        <w:t xml:space="preserve">. Notwithstanding severe economic and demographic problems, </w:t>
      </w:r>
      <w:r w:rsidRPr="00093D45">
        <w:rPr>
          <w:rStyle w:val="StyleUnderline"/>
        </w:rPr>
        <w:t>Russia</w:t>
      </w:r>
      <w:r w:rsidRPr="00093D45">
        <w:rPr>
          <w:sz w:val="16"/>
        </w:rPr>
        <w:t xml:space="preserve"> has </w:t>
      </w:r>
      <w:r w:rsidRPr="00093D45">
        <w:rPr>
          <w:rStyle w:val="StyleUnderline"/>
        </w:rPr>
        <w:t>conducted</w:t>
      </w:r>
      <w:r w:rsidRPr="00093D45">
        <w:rPr>
          <w:sz w:val="16"/>
        </w:rPr>
        <w:t xml:space="preserve"> a </w:t>
      </w:r>
      <w:r w:rsidRPr="00093D45">
        <w:rPr>
          <w:rStyle w:val="StyleUnderline"/>
        </w:rPr>
        <w:t xml:space="preserve">major </w:t>
      </w:r>
      <w:r w:rsidRPr="00093D45">
        <w:rPr>
          <w:rStyle w:val="Emphasis"/>
        </w:rPr>
        <w:t xml:space="preserve">military </w:t>
      </w:r>
      <w:r w:rsidRPr="00D32672">
        <w:rPr>
          <w:rStyle w:val="Emphasis"/>
          <w:highlight w:val="cyan"/>
        </w:rPr>
        <w:t>modernization</w:t>
      </w:r>
      <w:r w:rsidRPr="00D32672">
        <w:rPr>
          <w:rStyle w:val="StyleUnderline"/>
          <w:highlight w:val="cyan"/>
        </w:rPr>
        <w:t xml:space="preserve"> emphasizing </w:t>
      </w:r>
      <w:r w:rsidRPr="00D32672">
        <w:rPr>
          <w:rStyle w:val="Emphasis"/>
          <w:highlight w:val="cyan"/>
        </w:rPr>
        <w:t>nuc</w:t>
      </w:r>
      <w:r w:rsidRPr="00093D45">
        <w:rPr>
          <w:rStyle w:val="Emphasis"/>
        </w:rPr>
        <w:t>lear weapon</w:t>
      </w:r>
      <w:r w:rsidRPr="00D32672">
        <w:rPr>
          <w:rStyle w:val="Emphasis"/>
          <w:highlight w:val="cyan"/>
        </w:rPr>
        <w:t>s</w:t>
      </w:r>
      <w:r w:rsidRPr="00093D45">
        <w:rPr>
          <w:rStyle w:val="StyleUnderline"/>
        </w:rPr>
        <w:t xml:space="preserve">, high-end </w:t>
      </w:r>
      <w:r w:rsidRPr="00093D45">
        <w:rPr>
          <w:rStyle w:val="Emphasis"/>
        </w:rPr>
        <w:t>conventional capabilities</w:t>
      </w:r>
      <w:r w:rsidRPr="00093D45">
        <w:rPr>
          <w:rStyle w:val="StyleUnderline"/>
        </w:rPr>
        <w:t xml:space="preserve">, and </w:t>
      </w:r>
      <w:r w:rsidRPr="00093D45">
        <w:rPr>
          <w:rStyle w:val="Emphasis"/>
        </w:rPr>
        <w:t>rapid-deployment</w:t>
      </w:r>
      <w:r w:rsidRPr="00093D45">
        <w:rPr>
          <w:rStyle w:val="StyleUnderline"/>
        </w:rPr>
        <w:t xml:space="preserve"> and </w:t>
      </w:r>
      <w:r w:rsidRPr="00093D45">
        <w:rPr>
          <w:rStyle w:val="Emphasis"/>
        </w:rPr>
        <w:t>special operations</w:t>
      </w:r>
      <w:r w:rsidRPr="00093D45">
        <w:rPr>
          <w:rStyle w:val="StyleUnderline"/>
        </w:rPr>
        <w:t xml:space="preserve"> forces</w:t>
      </w:r>
      <w:r w:rsidRPr="00093D45">
        <w:rPr>
          <w:sz w:val="16"/>
        </w:rPr>
        <w:t xml:space="preserve"> — </w:t>
      </w:r>
      <w:r w:rsidRPr="00093D45">
        <w:rPr>
          <w:rStyle w:val="StyleUnderline"/>
        </w:rPr>
        <w:t>and utilized</w:t>
      </w:r>
      <w:r w:rsidRPr="00093D45">
        <w:rPr>
          <w:sz w:val="16"/>
        </w:rPr>
        <w:t xml:space="preserve"> many of </w:t>
      </w:r>
      <w:r w:rsidRPr="00093D45">
        <w:rPr>
          <w:rStyle w:val="StyleUnderline"/>
        </w:rPr>
        <w:t>these capabilities</w:t>
      </w:r>
      <w:r w:rsidRPr="00093D45">
        <w:rPr>
          <w:sz w:val="16"/>
        </w:rPr>
        <w:t xml:space="preserve"> in conflicts </w:t>
      </w:r>
      <w:r w:rsidRPr="00093D45">
        <w:rPr>
          <w:rStyle w:val="StyleUnderline"/>
        </w:rPr>
        <w:t xml:space="preserve">in </w:t>
      </w:r>
      <w:r w:rsidRPr="00093D45">
        <w:rPr>
          <w:rStyle w:val="Emphasis"/>
        </w:rPr>
        <w:t>Ukraine</w:t>
      </w:r>
      <w:r w:rsidRPr="00093D45">
        <w:rPr>
          <w:rStyle w:val="StyleUnderline"/>
        </w:rPr>
        <w:t xml:space="preserve"> and </w:t>
      </w:r>
      <w:r w:rsidRPr="00093D45">
        <w:rPr>
          <w:rStyle w:val="Emphasis"/>
        </w:rPr>
        <w:t>Syria</w:t>
      </w:r>
      <w:r w:rsidRPr="00093D45">
        <w:rPr>
          <w:sz w:val="16"/>
        </w:rPr>
        <w:t xml:space="preserve">.10 </w:t>
      </w:r>
      <w:r w:rsidRPr="00093D45">
        <w:rPr>
          <w:rStyle w:val="StyleUnderline"/>
        </w:rPr>
        <w:t>China</w:t>
      </w:r>
      <w:r w:rsidRPr="00093D45">
        <w:rPr>
          <w:sz w:val="16"/>
        </w:rPr>
        <w:t xml:space="preserve">, meanwhile, has </w:t>
      </w:r>
      <w:r w:rsidRPr="00093D45">
        <w:rPr>
          <w:rStyle w:val="StyleUnderline"/>
        </w:rPr>
        <w:t xml:space="preserve">carried out a buildup of </w:t>
      </w:r>
      <w:r w:rsidRPr="00093D45">
        <w:rPr>
          <w:rStyle w:val="Emphasis"/>
        </w:rPr>
        <w:t>historic proportions</w:t>
      </w:r>
      <w:r w:rsidRPr="00093D45">
        <w:rPr>
          <w:rStyle w:val="StyleUnderline"/>
        </w:rPr>
        <w:t>, with</w:t>
      </w:r>
      <w:r w:rsidRPr="00093D45">
        <w:rPr>
          <w:sz w:val="16"/>
        </w:rPr>
        <w:t xml:space="preserve"> constant-dollar defense </w:t>
      </w:r>
      <w:r w:rsidRPr="00093D45">
        <w:rPr>
          <w:rStyle w:val="StyleUnderline"/>
        </w:rPr>
        <w:t>outlays rising from</w:t>
      </w:r>
      <w:r w:rsidRPr="00093D45">
        <w:rPr>
          <w:sz w:val="16"/>
        </w:rPr>
        <w:t xml:space="preserve"> US$26 billion in </w:t>
      </w:r>
      <w:r w:rsidRPr="00093D45">
        <w:rPr>
          <w:rStyle w:val="StyleUnderline"/>
        </w:rPr>
        <w:t>1995 to</w:t>
      </w:r>
      <w:r w:rsidRPr="00093D45">
        <w:rPr>
          <w:sz w:val="16"/>
        </w:rPr>
        <w:t xml:space="preserve"> US$226 billion in </w:t>
      </w:r>
      <w:r w:rsidRPr="00093D45">
        <w:rPr>
          <w:rStyle w:val="StyleUnderline"/>
        </w:rPr>
        <w:t>2016</w:t>
      </w:r>
      <w:r w:rsidRPr="00093D45">
        <w:rPr>
          <w:sz w:val="16"/>
        </w:rPr>
        <w:t xml:space="preserve">.11 Ominously, </w:t>
      </w:r>
      <w:r w:rsidRPr="00093D45">
        <w:rPr>
          <w:rStyle w:val="StyleUnderline"/>
        </w:rPr>
        <w:t>these expenditures</w:t>
      </w:r>
      <w:r w:rsidRPr="00093D45">
        <w:rPr>
          <w:sz w:val="16"/>
        </w:rPr>
        <w:t xml:space="preserve"> have </w:t>
      </w:r>
      <w:r w:rsidRPr="00093D45">
        <w:rPr>
          <w:rStyle w:val="StyleUnderline"/>
        </w:rPr>
        <w:t>funded</w:t>
      </w:r>
      <w:r w:rsidRPr="00093D45">
        <w:rPr>
          <w:sz w:val="16"/>
        </w:rPr>
        <w:t xml:space="preserve"> development of </w:t>
      </w:r>
      <w:r w:rsidRPr="00093D45">
        <w:rPr>
          <w:rStyle w:val="Emphasis"/>
        </w:rPr>
        <w:t>power-projection</w:t>
      </w:r>
      <w:r w:rsidRPr="00093D45">
        <w:rPr>
          <w:rStyle w:val="StyleUnderline"/>
        </w:rPr>
        <w:t xml:space="preserve"> and </w:t>
      </w:r>
      <w:r w:rsidRPr="00093D45">
        <w:rPr>
          <w:rStyle w:val="Emphasis"/>
        </w:rPr>
        <w:t>anti-access</w:t>
      </w:r>
      <w:r w:rsidRPr="00093D45">
        <w:rPr>
          <w:rStyle w:val="StyleUnderline"/>
        </w:rPr>
        <w:t>/</w:t>
      </w:r>
      <w:r w:rsidRPr="00093D45">
        <w:rPr>
          <w:rStyle w:val="Emphasis"/>
        </w:rPr>
        <w:t>area denial</w:t>
      </w:r>
      <w:r w:rsidRPr="00093D45">
        <w:rPr>
          <w:sz w:val="16"/>
        </w:rPr>
        <w:t xml:space="preserve"> (A2/AD) tools </w:t>
      </w:r>
      <w:r w:rsidRPr="00093D45">
        <w:rPr>
          <w:rStyle w:val="StyleUnderline"/>
        </w:rPr>
        <w:t xml:space="preserve">necessary to threaten China’s neighbors and complicate </w:t>
      </w:r>
      <w:r w:rsidRPr="00093D45">
        <w:rPr>
          <w:rStyle w:val="Emphasis"/>
        </w:rPr>
        <w:t>U.S. intervention</w:t>
      </w:r>
      <w:r w:rsidRPr="00093D45">
        <w:rPr>
          <w:sz w:val="16"/>
        </w:rPr>
        <w:t xml:space="preserve"> on their behalf. </w:t>
      </w:r>
      <w:r w:rsidRPr="00093D45">
        <w:rPr>
          <w:rStyle w:val="StyleUnderline"/>
        </w:rPr>
        <w:t xml:space="preserve">Washington has grown </w:t>
      </w:r>
      <w:r w:rsidRPr="00093D45">
        <w:rPr>
          <w:rStyle w:val="Emphasis"/>
        </w:rPr>
        <w:t>accustomed</w:t>
      </w:r>
      <w:r w:rsidRPr="00093D45">
        <w:rPr>
          <w:rStyle w:val="StyleUnderline"/>
        </w:rPr>
        <w:t xml:space="preserve"> to</w:t>
      </w:r>
      <w:r w:rsidRPr="00093D45">
        <w:rPr>
          <w:sz w:val="16"/>
        </w:rPr>
        <w:t xml:space="preserve"> having </w:t>
      </w:r>
      <w:r w:rsidRPr="00093D45">
        <w:rPr>
          <w:rStyle w:val="StyleUnderline"/>
        </w:rPr>
        <w:t xml:space="preserve">a generational military lead; </w:t>
      </w:r>
      <w:r w:rsidRPr="00093D45">
        <w:rPr>
          <w:rStyle w:val="Emphasis"/>
        </w:rPr>
        <w:t>Russian</w:t>
      </w:r>
      <w:r w:rsidRPr="00093D45">
        <w:rPr>
          <w:rStyle w:val="StyleUnderline"/>
        </w:rPr>
        <w:t xml:space="preserve"> and </w:t>
      </w:r>
      <w:r w:rsidRPr="00093D45">
        <w:rPr>
          <w:rStyle w:val="Emphasis"/>
        </w:rPr>
        <w:t>Chinese modernization</w:t>
      </w:r>
      <w:r w:rsidRPr="00093D45">
        <w:rPr>
          <w:rStyle w:val="StyleUnderline"/>
        </w:rPr>
        <w:t xml:space="preserve"> efforts are</w:t>
      </w:r>
      <w:r w:rsidRPr="00093D45">
        <w:rPr>
          <w:sz w:val="16"/>
        </w:rPr>
        <w:t xml:space="preserve"> now </w:t>
      </w:r>
      <w:r w:rsidRPr="00093D45">
        <w:rPr>
          <w:rStyle w:val="StyleUnderline"/>
        </w:rPr>
        <w:t>creating a</w:t>
      </w:r>
      <w:r w:rsidRPr="00093D45">
        <w:rPr>
          <w:sz w:val="16"/>
        </w:rPr>
        <w:t xml:space="preserve"> far </w:t>
      </w:r>
      <w:r w:rsidRPr="00093D45">
        <w:rPr>
          <w:rStyle w:val="StyleUnderline"/>
        </w:rPr>
        <w:t>more competitive environment</w:t>
      </w:r>
      <w:r w:rsidRPr="00093D45">
        <w:rPr>
          <w:sz w:val="16"/>
        </w:rPr>
        <w:t xml:space="preserve">. </w:t>
      </w:r>
    </w:p>
    <w:p w14:paraId="355D7536" w14:textId="77777777" w:rsidR="00103991" w:rsidRPr="00093D45" w:rsidRDefault="00103991" w:rsidP="00103991">
      <w:pPr>
        <w:rPr>
          <w:sz w:val="16"/>
        </w:rPr>
      </w:pPr>
      <w:r w:rsidRPr="00093D45">
        <w:rPr>
          <w:rStyle w:val="StyleUnderline"/>
        </w:rPr>
        <w:t>Second</w:t>
      </w:r>
      <w:r w:rsidRPr="00093D45">
        <w:rPr>
          <w:sz w:val="16"/>
        </w:rPr>
        <w:t xml:space="preserve">, the </w:t>
      </w:r>
      <w:r w:rsidRPr="00093D45">
        <w:rPr>
          <w:rStyle w:val="StyleUnderline"/>
        </w:rPr>
        <w:t xml:space="preserve">international outlaws are </w:t>
      </w:r>
      <w:r w:rsidRPr="00093D45">
        <w:rPr>
          <w:rStyle w:val="Emphasis"/>
        </w:rPr>
        <w:t>no longer</w:t>
      </w:r>
      <w:r w:rsidRPr="00093D45">
        <w:rPr>
          <w:rStyle w:val="StyleUnderline"/>
        </w:rPr>
        <w:t xml:space="preserve"> so weak. </w:t>
      </w:r>
      <w:r w:rsidRPr="00093D45">
        <w:rPr>
          <w:rStyle w:val="Emphasis"/>
        </w:rPr>
        <w:t>North Korea’s</w:t>
      </w:r>
      <w:r w:rsidRPr="00093D45">
        <w:rPr>
          <w:rStyle w:val="StyleUnderline"/>
        </w:rPr>
        <w:t xml:space="preserve"> conventional forces </w:t>
      </w:r>
      <w:r w:rsidRPr="00093D45">
        <w:rPr>
          <w:sz w:val="16"/>
        </w:rPr>
        <w:t xml:space="preserve">have </w:t>
      </w:r>
      <w:r w:rsidRPr="00093D45">
        <w:rPr>
          <w:rStyle w:val="StyleUnderline"/>
        </w:rPr>
        <w:t>atrophied, but it</w:t>
      </w:r>
      <w:r w:rsidRPr="00093D45">
        <w:rPr>
          <w:sz w:val="16"/>
        </w:rPr>
        <w:t xml:space="preserve"> has </w:t>
      </w:r>
      <w:r w:rsidRPr="00093D45">
        <w:rPr>
          <w:rStyle w:val="StyleUnderline"/>
        </w:rPr>
        <w:t xml:space="preserve">amassed a growing </w:t>
      </w:r>
      <w:r w:rsidRPr="00093D45">
        <w:rPr>
          <w:rStyle w:val="Emphasis"/>
        </w:rPr>
        <w:t>nuclear arsenal</w:t>
      </w:r>
      <w:r w:rsidRPr="00093D45">
        <w:rPr>
          <w:rStyle w:val="StyleUnderline"/>
        </w:rPr>
        <w:t xml:space="preserve"> and is developing</w:t>
      </w:r>
      <w:r w:rsidRPr="00093D45">
        <w:rPr>
          <w:sz w:val="16"/>
        </w:rPr>
        <w:t xml:space="preserve"> an </w:t>
      </w:r>
      <w:r w:rsidRPr="00093D45">
        <w:rPr>
          <w:rStyle w:val="Emphasis"/>
        </w:rPr>
        <w:t>intercontinental</w:t>
      </w:r>
      <w:r w:rsidRPr="00093D45">
        <w:rPr>
          <w:rStyle w:val="StyleUnderline"/>
        </w:rPr>
        <w:t xml:space="preserve"> delivery capability that will</w:t>
      </w:r>
      <w:r w:rsidRPr="00093D45">
        <w:rPr>
          <w:sz w:val="16"/>
        </w:rPr>
        <w:t xml:space="preserve"> soon </w:t>
      </w:r>
      <w:r w:rsidRPr="00093D45">
        <w:rPr>
          <w:rStyle w:val="StyleUnderline"/>
        </w:rPr>
        <w:t>allow it to threaten</w:t>
      </w:r>
      <w:r w:rsidRPr="00093D45">
        <w:rPr>
          <w:sz w:val="16"/>
        </w:rPr>
        <w:t xml:space="preserve"> not just America’s regional allies but also </w:t>
      </w:r>
      <w:r w:rsidRPr="00093D45">
        <w:rPr>
          <w:rStyle w:val="StyleUnderline"/>
        </w:rPr>
        <w:t>the continental U</w:t>
      </w:r>
      <w:r w:rsidRPr="00093D45">
        <w:rPr>
          <w:sz w:val="16"/>
        </w:rPr>
        <w:t xml:space="preserve">nited </w:t>
      </w:r>
      <w:r w:rsidRPr="00093D45">
        <w:rPr>
          <w:rStyle w:val="StyleUnderline"/>
        </w:rPr>
        <w:t>S</w:t>
      </w:r>
      <w:r w:rsidRPr="00093D45">
        <w:rPr>
          <w:sz w:val="16"/>
        </w:rPr>
        <w:t xml:space="preserve">tates.12 </w:t>
      </w:r>
      <w:r w:rsidRPr="00D32672">
        <w:rPr>
          <w:rStyle w:val="Emphasis"/>
          <w:highlight w:val="cyan"/>
        </w:rPr>
        <w:t>Iran</w:t>
      </w:r>
      <w:r w:rsidRPr="00093D45">
        <w:rPr>
          <w:rStyle w:val="StyleUnderline"/>
        </w:rPr>
        <w:t xml:space="preserve"> remains a </w:t>
      </w:r>
      <w:r w:rsidRPr="00093D45">
        <w:rPr>
          <w:rStyle w:val="Emphasis"/>
        </w:rPr>
        <w:t>nuclear threshold</w:t>
      </w:r>
      <w:r w:rsidRPr="00093D45">
        <w:rPr>
          <w:sz w:val="16"/>
        </w:rPr>
        <w:t xml:space="preserve"> state, one </w:t>
      </w:r>
      <w:r w:rsidRPr="00093D45">
        <w:rPr>
          <w:rStyle w:val="StyleUnderline"/>
        </w:rPr>
        <w:t xml:space="preserve">that continues to </w:t>
      </w:r>
      <w:r w:rsidRPr="00D32672">
        <w:rPr>
          <w:rStyle w:val="StyleUnderline"/>
          <w:highlight w:val="cyan"/>
        </w:rPr>
        <w:t>develop</w:t>
      </w:r>
      <w:r w:rsidRPr="00093D45">
        <w:rPr>
          <w:rStyle w:val="StyleUnderline"/>
        </w:rPr>
        <w:t xml:space="preserve"> </w:t>
      </w:r>
      <w:r w:rsidRPr="00093D45">
        <w:rPr>
          <w:rStyle w:val="Emphasis"/>
        </w:rPr>
        <w:t>ballistic missiles</w:t>
      </w:r>
      <w:r w:rsidRPr="00093D45">
        <w:rPr>
          <w:rStyle w:val="StyleUnderline"/>
        </w:rPr>
        <w:t xml:space="preserve"> and </w:t>
      </w:r>
      <w:r w:rsidRPr="00D32672">
        <w:rPr>
          <w:rStyle w:val="Emphasis"/>
          <w:highlight w:val="cyan"/>
        </w:rPr>
        <w:t>A2/AD</w:t>
      </w:r>
      <w:r w:rsidRPr="00093D45">
        <w:rPr>
          <w:rStyle w:val="Emphasis"/>
        </w:rPr>
        <w:t xml:space="preserve"> capabilities</w:t>
      </w:r>
      <w:r w:rsidRPr="00093D45">
        <w:rPr>
          <w:rStyle w:val="StyleUnderline"/>
        </w:rPr>
        <w:t xml:space="preserve"> while employing</w:t>
      </w:r>
      <w:r w:rsidRPr="00093D45">
        <w:rPr>
          <w:sz w:val="16"/>
        </w:rPr>
        <w:t xml:space="preserve"> sectarian and </w:t>
      </w:r>
      <w:r w:rsidRPr="00093D45">
        <w:rPr>
          <w:rStyle w:val="StyleUnderline"/>
        </w:rPr>
        <w:t>proxy forces across the Middle East. The Islamic State</w:t>
      </w:r>
      <w:r w:rsidRPr="00093D45">
        <w:rPr>
          <w:sz w:val="16"/>
        </w:rPr>
        <w:t xml:space="preserve">, for its part, is headed for defeat, but has </w:t>
      </w:r>
      <w:r w:rsidRPr="00093D45">
        <w:rPr>
          <w:rStyle w:val="StyleUnderline"/>
        </w:rPr>
        <w:t xml:space="preserve">displayed military capabilities </w:t>
      </w:r>
      <w:r w:rsidRPr="00093D45">
        <w:rPr>
          <w:rStyle w:val="Emphasis"/>
        </w:rPr>
        <w:t>unprecedented</w:t>
      </w:r>
      <w:r w:rsidRPr="00093D45">
        <w:rPr>
          <w:rStyle w:val="StyleUnderline"/>
        </w:rPr>
        <w:t xml:space="preserve"> for any </w:t>
      </w:r>
      <w:r w:rsidRPr="00093D45">
        <w:rPr>
          <w:rStyle w:val="Emphasis"/>
        </w:rPr>
        <w:t>terrorist group</w:t>
      </w:r>
      <w:r w:rsidRPr="00093D45">
        <w:rPr>
          <w:rStyle w:val="StyleUnderline"/>
        </w:rPr>
        <w:t>, and</w:t>
      </w:r>
      <w:r w:rsidRPr="00093D45">
        <w:rPr>
          <w:sz w:val="16"/>
        </w:rPr>
        <w:t xml:space="preserve"> shown that </w:t>
      </w:r>
      <w:r w:rsidRPr="00093D45">
        <w:rPr>
          <w:rStyle w:val="StyleUnderline"/>
        </w:rPr>
        <w:t>counterterrorism will</w:t>
      </w:r>
      <w:r w:rsidRPr="00093D45">
        <w:rPr>
          <w:sz w:val="16"/>
        </w:rPr>
        <w:t xml:space="preserve"> continue to </w:t>
      </w:r>
      <w:r w:rsidRPr="00093D45">
        <w:rPr>
          <w:rStyle w:val="StyleUnderline"/>
        </w:rPr>
        <w:t>place</w:t>
      </w:r>
      <w:r w:rsidRPr="00093D45">
        <w:rPr>
          <w:sz w:val="16"/>
        </w:rPr>
        <w:t xml:space="preserve"> significant </w:t>
      </w:r>
      <w:r w:rsidRPr="00093D45">
        <w:rPr>
          <w:rStyle w:val="StyleUnderline"/>
        </w:rPr>
        <w:t>operational demands on U.S. forces</w:t>
      </w:r>
      <w:r w:rsidRPr="00093D45">
        <w:rPr>
          <w:sz w:val="16"/>
        </w:rPr>
        <w:t xml:space="preserve"> whether in this context or in </w:t>
      </w:r>
      <w:r w:rsidRPr="00093D45">
        <w:rPr>
          <w:sz w:val="16"/>
        </w:rPr>
        <w:lastRenderedPageBreak/>
        <w:t xml:space="preserve">others. </w:t>
      </w:r>
      <w:r w:rsidRPr="00093D45">
        <w:rPr>
          <w:rStyle w:val="StyleUnderline"/>
        </w:rPr>
        <w:t>Rogue actors</w:t>
      </w:r>
      <w:r w:rsidRPr="00093D45">
        <w:rPr>
          <w:sz w:val="16"/>
        </w:rPr>
        <w:t xml:space="preserve"> have long preoccupied American planners, but the rogues </w:t>
      </w:r>
      <w:r w:rsidRPr="00093D45">
        <w:rPr>
          <w:rStyle w:val="StyleUnderline"/>
        </w:rPr>
        <w:t>are</w:t>
      </w:r>
      <w:r w:rsidRPr="00093D45">
        <w:rPr>
          <w:sz w:val="16"/>
        </w:rPr>
        <w:t xml:space="preserve"> now </w:t>
      </w:r>
      <w:r w:rsidRPr="00093D45">
        <w:rPr>
          <w:rStyle w:val="Emphasis"/>
        </w:rPr>
        <w:t>more capable</w:t>
      </w:r>
      <w:r w:rsidRPr="00093D45">
        <w:rPr>
          <w:rStyle w:val="StyleUnderline"/>
        </w:rPr>
        <w:t xml:space="preserve"> than at any time </w:t>
      </w:r>
      <w:r w:rsidRPr="00093D45">
        <w:rPr>
          <w:rStyle w:val="Emphasis"/>
        </w:rPr>
        <w:t>in decades</w:t>
      </w:r>
      <w:r w:rsidRPr="00093D45">
        <w:rPr>
          <w:sz w:val="16"/>
        </w:rPr>
        <w:t>.</w:t>
      </w:r>
    </w:p>
    <w:p w14:paraId="5D667A52" w14:textId="77777777" w:rsidR="00103991" w:rsidRPr="00093D45" w:rsidRDefault="00103991" w:rsidP="00103991">
      <w:pPr>
        <w:rPr>
          <w:sz w:val="16"/>
        </w:rPr>
      </w:pPr>
      <w:r w:rsidRPr="00093D45">
        <w:rPr>
          <w:rStyle w:val="StyleUnderline"/>
        </w:rPr>
        <w:t>Third</w:t>
      </w:r>
      <w:r w:rsidRPr="00093D45">
        <w:rPr>
          <w:sz w:val="16"/>
        </w:rPr>
        <w:t xml:space="preserve">, the </w:t>
      </w:r>
      <w:r w:rsidRPr="00093D45">
        <w:rPr>
          <w:rStyle w:val="StyleUnderline"/>
        </w:rPr>
        <w:t xml:space="preserve">democratization of </w:t>
      </w:r>
      <w:r w:rsidRPr="00D32672">
        <w:rPr>
          <w:rStyle w:val="Emphasis"/>
          <w:highlight w:val="cyan"/>
        </w:rPr>
        <w:t>tech</w:t>
      </w:r>
      <w:r w:rsidRPr="00093D45">
        <w:rPr>
          <w:rStyle w:val="Emphasis"/>
        </w:rPr>
        <w:t>nology</w:t>
      </w:r>
      <w:r w:rsidRPr="00093D45">
        <w:rPr>
          <w:sz w:val="16"/>
        </w:rPr>
        <w:t xml:space="preserve"> has </w:t>
      </w:r>
      <w:r w:rsidRPr="00D32672">
        <w:rPr>
          <w:rStyle w:val="StyleUnderline"/>
          <w:highlight w:val="cyan"/>
        </w:rPr>
        <w:t>allowed</w:t>
      </w:r>
      <w:r w:rsidRPr="00093D45">
        <w:rPr>
          <w:rStyle w:val="StyleUnderline"/>
        </w:rPr>
        <w:t xml:space="preserve"> more </w:t>
      </w:r>
      <w:r w:rsidRPr="00D32672">
        <w:rPr>
          <w:rStyle w:val="StyleUnderline"/>
          <w:highlight w:val="cyan"/>
        </w:rPr>
        <w:t>actors to contest</w:t>
      </w:r>
      <w:r w:rsidRPr="00093D45">
        <w:rPr>
          <w:rStyle w:val="StyleUnderline"/>
        </w:rPr>
        <w:t xml:space="preserve"> </w:t>
      </w:r>
      <w:r w:rsidRPr="00093D45">
        <w:rPr>
          <w:rStyle w:val="Emphasis"/>
        </w:rPr>
        <w:t xml:space="preserve">American </w:t>
      </w:r>
      <w:r w:rsidRPr="00D32672">
        <w:rPr>
          <w:rStyle w:val="Emphasis"/>
          <w:highlight w:val="cyan"/>
        </w:rPr>
        <w:t>superiority</w:t>
      </w:r>
      <w:r w:rsidRPr="00093D45">
        <w:rPr>
          <w:sz w:val="16"/>
        </w:rPr>
        <w:t xml:space="preserve"> in dangerous ways. </w:t>
      </w:r>
      <w:r w:rsidRPr="00093D45">
        <w:rPr>
          <w:rStyle w:val="StyleUnderline"/>
        </w:rPr>
        <w:t xml:space="preserve">The </w:t>
      </w:r>
      <w:r w:rsidRPr="00D32672">
        <w:rPr>
          <w:rStyle w:val="StyleUnderline"/>
          <w:highlight w:val="cyan"/>
        </w:rPr>
        <w:t xml:space="preserve">spread of </w:t>
      </w:r>
      <w:r w:rsidRPr="00D32672">
        <w:rPr>
          <w:rStyle w:val="Emphasis"/>
          <w:highlight w:val="cyan"/>
        </w:rPr>
        <w:t>a</w:t>
      </w:r>
      <w:r w:rsidRPr="00093D45">
        <w:rPr>
          <w:rStyle w:val="Emphasis"/>
        </w:rPr>
        <w:t>nti</w:t>
      </w:r>
      <w:r w:rsidRPr="00D32672">
        <w:rPr>
          <w:rStyle w:val="Emphasis"/>
          <w:highlight w:val="cyan"/>
        </w:rPr>
        <w:t>sat</w:t>
      </w:r>
      <w:r w:rsidRPr="00093D45">
        <w:rPr>
          <w:rStyle w:val="Emphasis"/>
        </w:rPr>
        <w:t>ellite</w:t>
      </w:r>
      <w:r w:rsidRPr="00093D45">
        <w:rPr>
          <w:rStyle w:val="StyleUnderline"/>
        </w:rPr>
        <w:t xml:space="preserve"> and </w:t>
      </w:r>
      <w:r w:rsidRPr="00D32672">
        <w:rPr>
          <w:rStyle w:val="Emphasis"/>
          <w:highlight w:val="cyan"/>
        </w:rPr>
        <w:t>cyber</w:t>
      </w:r>
      <w:r w:rsidRPr="00093D45">
        <w:rPr>
          <w:rStyle w:val="Emphasis"/>
        </w:rPr>
        <w:t>warfare</w:t>
      </w:r>
      <w:r w:rsidRPr="00093D45">
        <w:rPr>
          <w:rStyle w:val="StyleUnderline"/>
        </w:rPr>
        <w:t xml:space="preserve"> capabilities; the </w:t>
      </w:r>
      <w:r w:rsidRPr="00093D45">
        <w:rPr>
          <w:rStyle w:val="Emphasis"/>
        </w:rPr>
        <w:t>proliferation</w:t>
      </w:r>
      <w:r w:rsidRPr="00093D45">
        <w:rPr>
          <w:rStyle w:val="StyleUnderline"/>
        </w:rPr>
        <w:t xml:space="preserve"> of</w:t>
      </w:r>
      <w:r w:rsidRPr="00093D45">
        <w:rPr>
          <w:sz w:val="16"/>
        </w:rPr>
        <w:t xml:space="preserve"> man-portable </w:t>
      </w:r>
      <w:r w:rsidRPr="00D32672">
        <w:rPr>
          <w:rStyle w:val="Emphasis"/>
          <w:highlight w:val="cyan"/>
        </w:rPr>
        <w:t>air defense</w:t>
      </w:r>
      <w:r w:rsidRPr="00093D45">
        <w:rPr>
          <w:rStyle w:val="StyleUnderline"/>
        </w:rPr>
        <w:t xml:space="preserve"> systems </w:t>
      </w:r>
      <w:r w:rsidRPr="00D32672">
        <w:rPr>
          <w:rStyle w:val="StyleUnderline"/>
          <w:highlight w:val="cyan"/>
        </w:rPr>
        <w:t>and</w:t>
      </w:r>
      <w:r w:rsidRPr="00093D45">
        <w:rPr>
          <w:rStyle w:val="StyleUnderline"/>
        </w:rPr>
        <w:t xml:space="preserve"> </w:t>
      </w:r>
      <w:r w:rsidRPr="00093D45">
        <w:rPr>
          <w:rStyle w:val="Emphasis"/>
        </w:rPr>
        <w:t>ballistic missiles</w:t>
      </w:r>
      <w:r w:rsidRPr="00093D45">
        <w:rPr>
          <w:rStyle w:val="StyleUnderline"/>
        </w:rPr>
        <w:t>; the increasing availability of</w:t>
      </w:r>
      <w:r w:rsidRPr="00093D45">
        <w:rPr>
          <w:sz w:val="16"/>
        </w:rPr>
        <w:t xml:space="preserve"> key elements of the </w:t>
      </w:r>
      <w:r w:rsidRPr="00D32672">
        <w:rPr>
          <w:rStyle w:val="StyleUnderline"/>
          <w:highlight w:val="cyan"/>
        </w:rPr>
        <w:t>precision-strike</w:t>
      </w:r>
      <w:r w:rsidRPr="00093D45">
        <w:rPr>
          <w:sz w:val="16"/>
        </w:rPr>
        <w:t xml:space="preserve"> complex— these phenomena </w:t>
      </w:r>
      <w:r w:rsidRPr="00093D45">
        <w:rPr>
          <w:rStyle w:val="StyleUnderline"/>
        </w:rPr>
        <w:t xml:space="preserve">have </w:t>
      </w:r>
      <w:r w:rsidRPr="00D32672">
        <w:rPr>
          <w:rStyle w:val="StyleUnderline"/>
          <w:highlight w:val="cyan"/>
        </w:rPr>
        <w:t>had a</w:t>
      </w:r>
      <w:r w:rsidRPr="00093D45">
        <w:rPr>
          <w:rStyle w:val="StyleUnderline"/>
        </w:rPr>
        <w:t xml:space="preserve"> </w:t>
      </w:r>
      <w:r w:rsidRPr="00093D45">
        <w:rPr>
          <w:rStyle w:val="Emphasis"/>
        </w:rPr>
        <w:t xml:space="preserve">military </w:t>
      </w:r>
      <w:r w:rsidRPr="00D32672">
        <w:rPr>
          <w:rStyle w:val="Emphasis"/>
          <w:highlight w:val="cyan"/>
        </w:rPr>
        <w:t>leveling effect</w:t>
      </w:r>
      <w:r w:rsidRPr="00093D45">
        <w:rPr>
          <w:rStyle w:val="StyleUnderline"/>
        </w:rPr>
        <w:t xml:space="preserve"> by giving </w:t>
      </w:r>
      <w:r w:rsidRPr="00093D45">
        <w:rPr>
          <w:rStyle w:val="Emphasis"/>
        </w:rPr>
        <w:t>weaker actors</w:t>
      </w:r>
      <w:r w:rsidRPr="00093D45">
        <w:rPr>
          <w:rStyle w:val="StyleUnderline"/>
        </w:rPr>
        <w:t xml:space="preserve"> capabilities which</w:t>
      </w:r>
      <w:r w:rsidRPr="00093D45">
        <w:rPr>
          <w:sz w:val="16"/>
        </w:rPr>
        <w:t xml:space="preserve"> were </w:t>
      </w:r>
      <w:r w:rsidRPr="00093D45">
        <w:rPr>
          <w:rStyle w:val="StyleUnderline"/>
        </w:rPr>
        <w:t>formerly unique to</w:t>
      </w:r>
      <w:r w:rsidRPr="00093D45">
        <w:rPr>
          <w:sz w:val="16"/>
        </w:rPr>
        <w:t xml:space="preserve"> technologically </w:t>
      </w:r>
      <w:r w:rsidRPr="00093D45">
        <w:rPr>
          <w:rStyle w:val="StyleUnderline"/>
        </w:rPr>
        <w:t>advanced states. As</w:t>
      </w:r>
      <w:r w:rsidRPr="00093D45">
        <w:rPr>
          <w:sz w:val="16"/>
        </w:rPr>
        <w:t xml:space="preserve"> such </w:t>
      </w:r>
      <w:r w:rsidRPr="00093D45">
        <w:rPr>
          <w:rStyle w:val="StyleUnderline"/>
        </w:rPr>
        <w:t>technologies “</w:t>
      </w:r>
      <w:r w:rsidRPr="00093D45">
        <w:rPr>
          <w:rStyle w:val="Emphasis"/>
        </w:rPr>
        <w:t>proliferate worldwide</w:t>
      </w:r>
      <w:r w:rsidRPr="00093D45">
        <w:rPr>
          <w:rStyle w:val="StyleUnderline"/>
        </w:rPr>
        <w:t>,”</w:t>
      </w:r>
      <w:r w:rsidRPr="00093D45">
        <w:rPr>
          <w:sz w:val="16"/>
        </w:rPr>
        <w:t xml:space="preserve"> Air Force Chief of Staff General David Goldfein commented in 2016, </w:t>
      </w:r>
      <w:r w:rsidRPr="00093D45">
        <w:rPr>
          <w:rStyle w:val="StyleUnderline"/>
        </w:rPr>
        <w:t>“the</w:t>
      </w:r>
      <w:r w:rsidRPr="00093D45">
        <w:rPr>
          <w:sz w:val="16"/>
        </w:rPr>
        <w:t xml:space="preserve"> technology and </w:t>
      </w:r>
      <w:r w:rsidRPr="00093D45">
        <w:rPr>
          <w:rStyle w:val="Emphasis"/>
        </w:rPr>
        <w:t>capability gaps</w:t>
      </w:r>
      <w:r w:rsidRPr="00093D45">
        <w:rPr>
          <w:rStyle w:val="StyleUnderline"/>
        </w:rPr>
        <w:t xml:space="preserve"> between America and</w:t>
      </w:r>
      <w:r w:rsidRPr="00093D45">
        <w:rPr>
          <w:sz w:val="16"/>
        </w:rPr>
        <w:t xml:space="preserve"> our </w:t>
      </w:r>
      <w:r w:rsidRPr="00093D45">
        <w:rPr>
          <w:rStyle w:val="StyleUnderline"/>
        </w:rPr>
        <w:t xml:space="preserve">adversaries are </w:t>
      </w:r>
      <w:r w:rsidRPr="00093D45">
        <w:rPr>
          <w:rStyle w:val="Emphasis"/>
        </w:rPr>
        <w:t>closing</w:t>
      </w:r>
      <w:r w:rsidRPr="00093D45">
        <w:rPr>
          <w:rStyle w:val="StyleUnderline"/>
        </w:rPr>
        <w:t xml:space="preserve"> dangerously fast.”</w:t>
      </w:r>
      <w:r w:rsidRPr="00093D45">
        <w:rPr>
          <w:sz w:val="16"/>
        </w:rPr>
        <w:t xml:space="preserve">13 Indeed, </w:t>
      </w:r>
      <w:r w:rsidRPr="00093D45">
        <w:rPr>
          <w:rStyle w:val="StyleUnderline"/>
        </w:rPr>
        <w:t>as</w:t>
      </w:r>
      <w:r w:rsidRPr="00093D45">
        <w:rPr>
          <w:sz w:val="16"/>
        </w:rPr>
        <w:t xml:space="preserve"> these </w:t>
      </w:r>
      <w:r w:rsidRPr="00093D45">
        <w:rPr>
          <w:rStyle w:val="StyleUnderline"/>
        </w:rPr>
        <w:t>capabilities spread, fourth-generation systems</w:t>
      </w:r>
      <w:r w:rsidRPr="00093D45">
        <w:rPr>
          <w:sz w:val="16"/>
        </w:rPr>
        <w:t xml:space="preserve"> (such as F-15s and F-16s) may </w:t>
      </w:r>
      <w:r w:rsidRPr="00093D45">
        <w:rPr>
          <w:rStyle w:val="StyleUnderline"/>
        </w:rPr>
        <w:t xml:space="preserve">provide </w:t>
      </w:r>
      <w:r w:rsidRPr="00093D45">
        <w:rPr>
          <w:rStyle w:val="Emphasis"/>
        </w:rPr>
        <w:t>decreasing utility</w:t>
      </w:r>
      <w:r w:rsidRPr="00093D45">
        <w:rPr>
          <w:rStyle w:val="StyleUnderline"/>
        </w:rPr>
        <w:t xml:space="preserve"> against</w:t>
      </w:r>
      <w:r w:rsidRPr="00093D45">
        <w:rPr>
          <w:sz w:val="16"/>
        </w:rPr>
        <w:t xml:space="preserve"> even non-great-power </w:t>
      </w:r>
      <w:r w:rsidRPr="00093D45">
        <w:rPr>
          <w:rStyle w:val="StyleUnderline"/>
        </w:rPr>
        <w:t>competitors</w:t>
      </w:r>
      <w:r w:rsidRPr="00093D45">
        <w:rPr>
          <w:sz w:val="16"/>
        </w:rPr>
        <w:t>, and far more fifth-generation capabilities may be needed to perpetuate American overmatch.</w:t>
      </w:r>
    </w:p>
    <w:p w14:paraId="3F6F9699" w14:textId="77777777" w:rsidR="00103991" w:rsidRPr="00093D45" w:rsidRDefault="00103991" w:rsidP="00103991">
      <w:pPr>
        <w:rPr>
          <w:sz w:val="16"/>
        </w:rPr>
      </w:pPr>
      <w:r w:rsidRPr="00093D45">
        <w:rPr>
          <w:rStyle w:val="StyleUnderline"/>
        </w:rPr>
        <w:t xml:space="preserve">Finally, the number of </w:t>
      </w:r>
      <w:r w:rsidRPr="00D32672">
        <w:rPr>
          <w:rStyle w:val="StyleUnderline"/>
          <w:highlight w:val="cyan"/>
        </w:rPr>
        <w:t>challenges</w:t>
      </w:r>
      <w:r w:rsidRPr="00093D45">
        <w:rPr>
          <w:sz w:val="16"/>
        </w:rPr>
        <w:t xml:space="preserve"> has </w:t>
      </w:r>
      <w:r w:rsidRPr="00D32672">
        <w:rPr>
          <w:rStyle w:val="Emphasis"/>
          <w:highlight w:val="cyan"/>
        </w:rPr>
        <w:t>multiplied</w:t>
      </w:r>
      <w:r w:rsidRPr="00093D45">
        <w:rPr>
          <w:sz w:val="16"/>
        </w:rPr>
        <w:t xml:space="preserve">. During the 1990s and early 2000s, Washington faced rogue states and jihadist extremism—but not intense great-power rivalry. America faced conflicts in the Middle East—but East Asia and Europe were comparatively secure. Now, the </w:t>
      </w:r>
      <w:r w:rsidRPr="00093D45">
        <w:rPr>
          <w:rStyle w:val="StyleUnderline"/>
        </w:rPr>
        <w:t xml:space="preserve">old threats </w:t>
      </w:r>
      <w:r w:rsidRPr="00093D45">
        <w:rPr>
          <w:rStyle w:val="Emphasis"/>
        </w:rPr>
        <w:t>still exist</w:t>
      </w:r>
      <w:r w:rsidRPr="00093D45">
        <w:rPr>
          <w:rStyle w:val="StyleUnderline"/>
        </w:rPr>
        <w:t>—but</w:t>
      </w:r>
      <w:r w:rsidRPr="00093D45">
        <w:rPr>
          <w:sz w:val="16"/>
        </w:rPr>
        <w:t xml:space="preserve"> the more </w:t>
      </w:r>
      <w:r w:rsidRPr="00093D45">
        <w:rPr>
          <w:rStyle w:val="StyleUnderline"/>
        </w:rPr>
        <w:t>permissive conditions</w:t>
      </w:r>
      <w:r w:rsidRPr="00093D45">
        <w:rPr>
          <w:sz w:val="16"/>
        </w:rPr>
        <w:t xml:space="preserve"> have </w:t>
      </w:r>
      <w:r w:rsidRPr="00093D45">
        <w:rPr>
          <w:rStyle w:val="Emphasis"/>
        </w:rPr>
        <w:t>vanished</w:t>
      </w:r>
      <w:r w:rsidRPr="00093D45">
        <w:rPr>
          <w:rStyle w:val="StyleUnderline"/>
        </w:rPr>
        <w:t xml:space="preserve">. </w:t>
      </w:r>
      <w:r w:rsidRPr="00D32672">
        <w:rPr>
          <w:rStyle w:val="StyleUnderline"/>
          <w:highlight w:val="cyan"/>
        </w:rPr>
        <w:t>The U</w:t>
      </w:r>
      <w:r w:rsidRPr="00093D45">
        <w:rPr>
          <w:sz w:val="16"/>
        </w:rPr>
        <w:t xml:space="preserve">nited </w:t>
      </w:r>
      <w:r w:rsidRPr="00D32672">
        <w:rPr>
          <w:rStyle w:val="StyleUnderline"/>
          <w:highlight w:val="cyan"/>
        </w:rPr>
        <w:t>S</w:t>
      </w:r>
      <w:r w:rsidRPr="00093D45">
        <w:rPr>
          <w:sz w:val="16"/>
        </w:rPr>
        <w:t xml:space="preserve">tates </w:t>
      </w:r>
      <w:r w:rsidRPr="00D32672">
        <w:rPr>
          <w:rStyle w:val="StyleUnderline"/>
          <w:highlight w:val="cyan"/>
        </w:rPr>
        <w:t xml:space="preserve">confronts </w:t>
      </w:r>
      <w:r w:rsidRPr="00D32672">
        <w:rPr>
          <w:rStyle w:val="Emphasis"/>
          <w:highlight w:val="cyan"/>
        </w:rPr>
        <w:t>rogue states</w:t>
      </w:r>
      <w:r w:rsidRPr="00093D45">
        <w:rPr>
          <w:sz w:val="16"/>
        </w:rPr>
        <w:t xml:space="preserve">, lethal </w:t>
      </w:r>
      <w:r w:rsidRPr="00D32672">
        <w:rPr>
          <w:rStyle w:val="StyleUnderline"/>
          <w:highlight w:val="cyan"/>
        </w:rPr>
        <w:t>jihadist</w:t>
      </w:r>
      <w:r w:rsidRPr="00093D45">
        <w:rPr>
          <w:rStyle w:val="StyleUnderline"/>
        </w:rPr>
        <w:t xml:space="preserve"> organizations, </w:t>
      </w:r>
      <w:r w:rsidRPr="00D32672">
        <w:rPr>
          <w:rStyle w:val="StyleUnderline"/>
          <w:highlight w:val="cyan"/>
        </w:rPr>
        <w:t xml:space="preserve">and </w:t>
      </w:r>
      <w:r w:rsidRPr="00D32672">
        <w:rPr>
          <w:rStyle w:val="Emphasis"/>
          <w:highlight w:val="cyan"/>
        </w:rPr>
        <w:t>great-power competition</w:t>
      </w:r>
      <w:r w:rsidRPr="00093D45">
        <w:rPr>
          <w:rStyle w:val="StyleUnderline"/>
        </w:rPr>
        <w:t xml:space="preserve">; there are severe challenges in </w:t>
      </w:r>
      <w:r w:rsidRPr="00093D45">
        <w:rPr>
          <w:rStyle w:val="Emphasis"/>
        </w:rPr>
        <w:t>all three</w:t>
      </w:r>
      <w:r w:rsidRPr="00093D45">
        <w:rPr>
          <w:rStyle w:val="StyleUnderline"/>
        </w:rPr>
        <w:t xml:space="preserve"> Eurasian theaters. “I don’t recall</w:t>
      </w:r>
      <w:r w:rsidRPr="00093D45">
        <w:rPr>
          <w:sz w:val="16"/>
        </w:rPr>
        <w:t xml:space="preserve"> a time when we have been confronted with </w:t>
      </w:r>
      <w:r w:rsidRPr="00093D45">
        <w:rPr>
          <w:rStyle w:val="StyleUnderline"/>
        </w:rPr>
        <w:t xml:space="preserve">a more </w:t>
      </w:r>
      <w:r w:rsidRPr="00093D45">
        <w:rPr>
          <w:rStyle w:val="Emphasis"/>
        </w:rPr>
        <w:t>diverse array</w:t>
      </w:r>
      <w:r w:rsidRPr="00093D45">
        <w:rPr>
          <w:rStyle w:val="StyleUnderline"/>
        </w:rPr>
        <w:t xml:space="preserve"> of threats, whether</w:t>
      </w:r>
      <w:r w:rsidRPr="00093D45">
        <w:rPr>
          <w:sz w:val="16"/>
        </w:rPr>
        <w:t xml:space="preserve"> it’s the nation state threats posed by </w:t>
      </w:r>
      <w:r w:rsidRPr="00093D45">
        <w:rPr>
          <w:rStyle w:val="StyleUnderline"/>
        </w:rPr>
        <w:t>Russia and China and</w:t>
      </w:r>
      <w:r w:rsidRPr="00093D45">
        <w:rPr>
          <w:sz w:val="16"/>
        </w:rPr>
        <w:t xml:space="preserve"> particularly </w:t>
      </w:r>
      <w:r w:rsidRPr="00093D45">
        <w:rPr>
          <w:rStyle w:val="StyleUnderline"/>
        </w:rPr>
        <w:t>their</w:t>
      </w:r>
      <w:r w:rsidRPr="00093D45">
        <w:rPr>
          <w:sz w:val="16"/>
        </w:rPr>
        <w:t xml:space="preserve"> substantial </w:t>
      </w:r>
      <w:r w:rsidRPr="00093D45">
        <w:rPr>
          <w:rStyle w:val="Emphasis"/>
        </w:rPr>
        <w:t>nuclear capabilities</w:t>
      </w:r>
      <w:r w:rsidRPr="00093D45">
        <w:rPr>
          <w:rStyle w:val="StyleUnderline"/>
        </w:rPr>
        <w:t xml:space="preserve">, or </w:t>
      </w:r>
      <w:r w:rsidRPr="00093D45">
        <w:rPr>
          <w:rStyle w:val="Emphasis"/>
        </w:rPr>
        <w:t>non-nation states</w:t>
      </w:r>
      <w:r w:rsidRPr="00093D45">
        <w:rPr>
          <w:sz w:val="16"/>
        </w:rPr>
        <w:t xml:space="preserve"> of the likes </w:t>
      </w:r>
      <w:r w:rsidRPr="00093D45">
        <w:rPr>
          <w:rStyle w:val="StyleUnderline"/>
        </w:rPr>
        <w:t>of ISIL, Al Qaida, etc.,”</w:t>
      </w:r>
      <w:r w:rsidRPr="00093D45">
        <w:rPr>
          <w:sz w:val="16"/>
        </w:rPr>
        <w:t xml:space="preserve"> Director of National Intelligence James Clapper commented in 2016. </w:t>
      </w:r>
      <w:r w:rsidRPr="00093D45">
        <w:rPr>
          <w:rStyle w:val="StyleUnderline"/>
        </w:rPr>
        <w:t>Trends in the</w:t>
      </w:r>
      <w:r w:rsidRPr="00093D45">
        <w:rPr>
          <w:sz w:val="16"/>
        </w:rPr>
        <w:t xml:space="preserve"> strategic </w:t>
      </w:r>
      <w:r w:rsidRPr="00093D45">
        <w:rPr>
          <w:rStyle w:val="StyleUnderline"/>
        </w:rPr>
        <w:t>landscape constituted a veritable “</w:t>
      </w:r>
      <w:r w:rsidRPr="00093D45">
        <w:rPr>
          <w:rStyle w:val="Emphasis"/>
        </w:rPr>
        <w:t>litany of doom</w:t>
      </w:r>
      <w:r w:rsidRPr="00093D45">
        <w:rPr>
          <w:rStyle w:val="StyleUnderline"/>
        </w:rPr>
        <w:t>.”</w:t>
      </w:r>
      <w:r w:rsidRPr="00093D45">
        <w:rPr>
          <w:sz w:val="16"/>
        </w:rPr>
        <w:t xml:space="preserve">14 </w:t>
      </w:r>
      <w:r w:rsidRPr="00093D45">
        <w:rPr>
          <w:rStyle w:val="StyleUnderline"/>
        </w:rPr>
        <w:t>The U</w:t>
      </w:r>
      <w:r w:rsidRPr="00093D45">
        <w:rPr>
          <w:sz w:val="16"/>
        </w:rPr>
        <w:t xml:space="preserve">nited </w:t>
      </w:r>
      <w:r w:rsidRPr="00093D45">
        <w:rPr>
          <w:rStyle w:val="StyleUnderline"/>
        </w:rPr>
        <w:t>S</w:t>
      </w:r>
      <w:r w:rsidRPr="00093D45">
        <w:rPr>
          <w:sz w:val="16"/>
        </w:rPr>
        <w:t xml:space="preserve">tates thus </w:t>
      </w:r>
      <w:r w:rsidRPr="00093D45">
        <w:rPr>
          <w:rStyle w:val="StyleUnderline"/>
        </w:rPr>
        <w:t>faces not just more significant, but</w:t>
      </w:r>
      <w:r w:rsidRPr="00093D45">
        <w:rPr>
          <w:sz w:val="16"/>
        </w:rPr>
        <w:t xml:space="preserve"> also </w:t>
      </w:r>
      <w:r w:rsidRPr="00093D45">
        <w:rPr>
          <w:rStyle w:val="StyleUnderline"/>
        </w:rPr>
        <w:t xml:space="preserve">more </w:t>
      </w:r>
      <w:r w:rsidRPr="00093D45">
        <w:rPr>
          <w:rStyle w:val="Emphasis"/>
        </w:rPr>
        <w:t>numerous</w:t>
      </w:r>
      <w:r w:rsidRPr="00093D45">
        <w:rPr>
          <w:rStyle w:val="StyleUnderline"/>
        </w:rPr>
        <w:t>, challenges to</w:t>
      </w:r>
      <w:r w:rsidRPr="00093D45">
        <w:rPr>
          <w:sz w:val="16"/>
        </w:rPr>
        <w:t xml:space="preserve"> its </w:t>
      </w:r>
      <w:r w:rsidRPr="00093D45">
        <w:rPr>
          <w:rStyle w:val="StyleUnderline"/>
        </w:rPr>
        <w:t>military dominance than</w:t>
      </w:r>
      <w:r w:rsidRPr="00093D45">
        <w:rPr>
          <w:sz w:val="16"/>
        </w:rPr>
        <w:t xml:space="preserve"> it has </w:t>
      </w:r>
      <w:r w:rsidRPr="00093D45">
        <w:rPr>
          <w:rStyle w:val="StyleUnderline"/>
        </w:rPr>
        <w:t>for</w:t>
      </w:r>
      <w:r w:rsidRPr="00093D45">
        <w:rPr>
          <w:sz w:val="16"/>
        </w:rPr>
        <w:t xml:space="preserve"> at least </w:t>
      </w:r>
      <w:r w:rsidRPr="00093D45">
        <w:rPr>
          <w:rStyle w:val="StyleUnderline"/>
        </w:rPr>
        <w:t>a quarter century</w:t>
      </w:r>
      <w:r w:rsidRPr="00093D45">
        <w:rPr>
          <w:sz w:val="16"/>
        </w:rPr>
        <w:t>.</w:t>
      </w:r>
    </w:p>
    <w:p w14:paraId="36F13A42" w14:textId="77777777" w:rsidR="00103991" w:rsidRPr="007B77D9" w:rsidRDefault="00103991" w:rsidP="00103991"/>
    <w:p w14:paraId="5F54C52D" w14:textId="77777777" w:rsidR="00103991" w:rsidRPr="00EA66D0" w:rsidRDefault="00103991" w:rsidP="00103991"/>
    <w:p w14:paraId="43B9487F" w14:textId="77777777" w:rsidR="00103991" w:rsidRDefault="00103991" w:rsidP="00103991">
      <w:pPr>
        <w:pStyle w:val="Heading3"/>
      </w:pPr>
      <w:r>
        <w:lastRenderedPageBreak/>
        <w:t xml:space="preserve">1NC---Rate Hikes DA </w:t>
      </w:r>
    </w:p>
    <w:p w14:paraId="361F15E4" w14:textId="77777777" w:rsidR="00103991" w:rsidRDefault="00103991" w:rsidP="00103991">
      <w:pPr>
        <w:pStyle w:val="Heading4"/>
      </w:pPr>
      <w:r>
        <w:t xml:space="preserve">Rate cuts are </w:t>
      </w:r>
      <w:r w:rsidRPr="00630E1C">
        <w:rPr>
          <w:u w:val="single"/>
        </w:rPr>
        <w:t>coming now</w:t>
      </w:r>
      <w:r>
        <w:t xml:space="preserve"> because of the </w:t>
      </w:r>
      <w:r w:rsidRPr="00630E1C">
        <w:rPr>
          <w:u w:val="single"/>
        </w:rPr>
        <w:t>labor market</w:t>
      </w:r>
      <w:r>
        <w:t xml:space="preserve">. </w:t>
      </w:r>
    </w:p>
    <w:p w14:paraId="619798ED" w14:textId="77777777" w:rsidR="00103991" w:rsidRPr="00EC7F71" w:rsidRDefault="00103991" w:rsidP="00103991">
      <w:r w:rsidRPr="00EC7F71">
        <w:rPr>
          <w:rStyle w:val="Style13ptBold"/>
        </w:rPr>
        <w:t>Saphir ’9-3</w:t>
      </w:r>
      <w:r>
        <w:t xml:space="preserve"> [Ann and Michael Derby; 9-3-2025; </w:t>
      </w:r>
      <w:r w:rsidRPr="00EC7F71">
        <w:t>Reports on the Federal Reserve and the U.S. economy</w:t>
      </w:r>
      <w:r>
        <w:t>; Thompson Reuters reporter; Reuters, “</w:t>
      </w:r>
      <w:r w:rsidRPr="00D32672">
        <w:rPr>
          <w:rStyle w:val="StyleUnderline"/>
          <w:highlight w:val="cyan"/>
        </w:rPr>
        <w:t>Fed</w:t>
      </w:r>
      <w:r w:rsidRPr="00EC7F71">
        <w:rPr>
          <w:rStyle w:val="StyleUnderline"/>
        </w:rPr>
        <w:t xml:space="preserve"> officials, </w:t>
      </w:r>
      <w:r w:rsidRPr="00D32672">
        <w:rPr>
          <w:rStyle w:val="StyleUnderline"/>
          <w:highlight w:val="cyan"/>
        </w:rPr>
        <w:t xml:space="preserve">worried about </w:t>
      </w:r>
      <w:r w:rsidRPr="00D32672">
        <w:rPr>
          <w:rStyle w:val="Emphasis"/>
          <w:highlight w:val="cyan"/>
        </w:rPr>
        <w:t>jobs</w:t>
      </w:r>
      <w:r w:rsidRPr="00D32672">
        <w:rPr>
          <w:rStyle w:val="StyleUnderline"/>
          <w:highlight w:val="cyan"/>
        </w:rPr>
        <w:t xml:space="preserve">, muse on </w:t>
      </w:r>
      <w:r w:rsidRPr="00D32672">
        <w:rPr>
          <w:rStyle w:val="Emphasis"/>
          <w:highlight w:val="cyan"/>
        </w:rPr>
        <w:t>rate-cut</w:t>
      </w:r>
      <w:r w:rsidRPr="00EC7F71">
        <w:rPr>
          <w:rStyle w:val="Emphasis"/>
        </w:rPr>
        <w:t xml:space="preserve"> prospects</w:t>
      </w:r>
      <w:r>
        <w:t xml:space="preserve">,” </w:t>
      </w:r>
      <w:r w:rsidRPr="008A1092">
        <w:t>https://www.reuters.com/business/fed-officials-worried-about-jobs-muse-rate-cut-prospects-2025-09-03/</w:t>
      </w:r>
      <w:r>
        <w:t>; DOA: 9-4-2025; Archan Sen]</w:t>
      </w:r>
    </w:p>
    <w:p w14:paraId="0FD2B8C8" w14:textId="77777777" w:rsidR="00103991" w:rsidRPr="00EC7F71" w:rsidRDefault="00103991" w:rsidP="00103991">
      <w:pPr>
        <w:rPr>
          <w:sz w:val="16"/>
        </w:rPr>
      </w:pPr>
      <w:r w:rsidRPr="00EC7F71">
        <w:rPr>
          <w:sz w:val="16"/>
        </w:rPr>
        <w:t xml:space="preserve">Sept 3 (Reuters) - Several </w:t>
      </w:r>
      <w:r w:rsidRPr="00D32672">
        <w:rPr>
          <w:rStyle w:val="Emphasis"/>
          <w:highlight w:val="cyan"/>
        </w:rPr>
        <w:t>Fed</w:t>
      </w:r>
      <w:r w:rsidRPr="00EC7F71">
        <w:rPr>
          <w:rStyle w:val="Emphasis"/>
        </w:rPr>
        <w:t xml:space="preserve">eral Reserve </w:t>
      </w:r>
      <w:r w:rsidRPr="00D32672">
        <w:rPr>
          <w:rStyle w:val="Emphasis"/>
          <w:highlight w:val="cyan"/>
        </w:rPr>
        <w:t>officials</w:t>
      </w:r>
      <w:r w:rsidRPr="00EC7F71">
        <w:rPr>
          <w:sz w:val="16"/>
        </w:rPr>
        <w:t xml:space="preserve"> who spoke on Wednesday </w:t>
      </w:r>
      <w:r w:rsidRPr="00D32672">
        <w:rPr>
          <w:rStyle w:val="StyleUnderline"/>
          <w:highlight w:val="cyan"/>
        </w:rPr>
        <w:t>said labor market</w:t>
      </w:r>
      <w:r w:rsidRPr="00EC7F71">
        <w:rPr>
          <w:rStyle w:val="StyleUnderline"/>
        </w:rPr>
        <w:t xml:space="preserve"> worries continue to </w:t>
      </w:r>
      <w:r w:rsidRPr="00D32672">
        <w:rPr>
          <w:rStyle w:val="StyleUnderline"/>
          <w:highlight w:val="cyan"/>
        </w:rPr>
        <w:t>animate</w:t>
      </w:r>
      <w:r w:rsidRPr="00EC7F71">
        <w:rPr>
          <w:rStyle w:val="StyleUnderline"/>
        </w:rPr>
        <w:t xml:space="preserve"> their </w:t>
      </w:r>
      <w:r w:rsidRPr="00D32672">
        <w:rPr>
          <w:rStyle w:val="StyleUnderline"/>
          <w:highlight w:val="cyan"/>
        </w:rPr>
        <w:t xml:space="preserve">belief that </w:t>
      </w:r>
      <w:r w:rsidRPr="00D32672">
        <w:rPr>
          <w:rStyle w:val="Emphasis"/>
          <w:highlight w:val="cyan"/>
        </w:rPr>
        <w:t>rate cuts</w:t>
      </w:r>
      <w:r w:rsidRPr="00EC7F71">
        <w:rPr>
          <w:rStyle w:val="StyleUnderline"/>
        </w:rPr>
        <w:t xml:space="preserve"> still </w:t>
      </w:r>
      <w:r w:rsidRPr="00D32672">
        <w:rPr>
          <w:rStyle w:val="Emphasis"/>
          <w:highlight w:val="cyan"/>
        </w:rPr>
        <w:t>lie ahead</w:t>
      </w:r>
      <w:r w:rsidRPr="00EC7F71">
        <w:rPr>
          <w:rStyle w:val="StyleUnderline"/>
        </w:rPr>
        <w:t xml:space="preserve"> for the central bank</w:t>
      </w:r>
      <w:r w:rsidRPr="00EC7F71">
        <w:rPr>
          <w:sz w:val="16"/>
        </w:rPr>
        <w:t>.</w:t>
      </w:r>
    </w:p>
    <w:p w14:paraId="22078DBA" w14:textId="77777777" w:rsidR="00103991" w:rsidRPr="00EC7F71" w:rsidRDefault="00103991" w:rsidP="00103991">
      <w:pPr>
        <w:rPr>
          <w:sz w:val="16"/>
        </w:rPr>
      </w:pPr>
      <w:r w:rsidRPr="00EC7F71">
        <w:rPr>
          <w:sz w:val="16"/>
        </w:rPr>
        <w:t>“</w:t>
      </w:r>
      <w:r w:rsidRPr="00D32672">
        <w:rPr>
          <w:rStyle w:val="StyleUnderline"/>
          <w:highlight w:val="cyan"/>
        </w:rPr>
        <w:t xml:space="preserve">I've been </w:t>
      </w:r>
      <w:r w:rsidRPr="00D32672">
        <w:rPr>
          <w:rStyle w:val="Emphasis"/>
          <w:highlight w:val="cyan"/>
        </w:rPr>
        <w:t>clear</w:t>
      </w:r>
      <w:r w:rsidRPr="00EC7F71">
        <w:rPr>
          <w:rStyle w:val="StyleUnderline"/>
        </w:rPr>
        <w:t xml:space="preserve"> that </w:t>
      </w:r>
      <w:r w:rsidRPr="00D32672">
        <w:rPr>
          <w:rStyle w:val="StyleUnderline"/>
          <w:highlight w:val="cyan"/>
        </w:rPr>
        <w:t>I think we should</w:t>
      </w:r>
      <w:r w:rsidRPr="00EC7F71">
        <w:rPr>
          <w:rStyle w:val="StyleUnderline"/>
        </w:rPr>
        <w:t xml:space="preserve"> be </w:t>
      </w:r>
      <w:r w:rsidRPr="00D32672">
        <w:rPr>
          <w:rStyle w:val="Emphasis"/>
          <w:highlight w:val="cyan"/>
        </w:rPr>
        <w:t>cut</w:t>
      </w:r>
      <w:r w:rsidRPr="00EC7F71">
        <w:rPr>
          <w:rStyle w:val="Emphasis"/>
        </w:rPr>
        <w:t>ting</w:t>
      </w:r>
      <w:r w:rsidRPr="00EC7F71">
        <w:rPr>
          <w:rStyle w:val="StyleUnderline"/>
        </w:rPr>
        <w:t xml:space="preserve"> at the </w:t>
      </w:r>
      <w:r w:rsidRPr="00EC7F71">
        <w:rPr>
          <w:rStyle w:val="Emphasis"/>
        </w:rPr>
        <w:t>next meeting</w:t>
      </w:r>
      <w:r w:rsidRPr="00EC7F71">
        <w:rPr>
          <w:rStyle w:val="StyleUnderline"/>
        </w:rPr>
        <w:t>,” Federal Reserve Governor</w:t>
      </w:r>
      <w:r w:rsidRPr="00EC7F71">
        <w:rPr>
          <w:sz w:val="16"/>
        </w:rPr>
        <w:t xml:space="preserve"> Christopher </w:t>
      </w:r>
      <w:r w:rsidRPr="00D32672">
        <w:rPr>
          <w:rStyle w:val="StyleUnderline"/>
          <w:highlight w:val="cyan"/>
        </w:rPr>
        <w:t>Waller said</w:t>
      </w:r>
      <w:r w:rsidRPr="00EC7F71">
        <w:rPr>
          <w:sz w:val="16"/>
        </w:rPr>
        <w:t xml:space="preserve"> in an interview with CNBC, reiterating the view he has held for some time and led him to dissent at the late July Fed meeting in favor of an easing. "</w:t>
      </w:r>
      <w:r w:rsidRPr="00EC7F71">
        <w:rPr>
          <w:rStyle w:val="StyleUnderline"/>
        </w:rPr>
        <w:t xml:space="preserve">You want to </w:t>
      </w:r>
      <w:r w:rsidRPr="00EC7F71">
        <w:rPr>
          <w:rStyle w:val="Emphasis"/>
        </w:rPr>
        <w:t>get ahead</w:t>
      </w:r>
      <w:r w:rsidRPr="00EC7F71">
        <w:rPr>
          <w:rStyle w:val="StyleUnderline"/>
        </w:rPr>
        <w:t xml:space="preserve"> of having the </w:t>
      </w:r>
      <w:r w:rsidRPr="00EC7F71">
        <w:rPr>
          <w:rStyle w:val="Emphasis"/>
        </w:rPr>
        <w:t>labor market</w:t>
      </w:r>
      <w:r w:rsidRPr="00EC7F71">
        <w:rPr>
          <w:rStyle w:val="StyleUnderline"/>
        </w:rPr>
        <w:t xml:space="preserve"> go down because usually when the labor market turns </w:t>
      </w:r>
      <w:r w:rsidRPr="00EC7F71">
        <w:rPr>
          <w:rStyle w:val="Emphasis"/>
        </w:rPr>
        <w:t>bad</w:t>
      </w:r>
      <w:r w:rsidRPr="00EC7F71">
        <w:rPr>
          <w:rStyle w:val="StyleUnderline"/>
        </w:rPr>
        <w:t xml:space="preserve">, it turns bad </w:t>
      </w:r>
      <w:r w:rsidRPr="00EC7F71">
        <w:rPr>
          <w:rStyle w:val="Emphasis"/>
        </w:rPr>
        <w:t>fast</w:t>
      </w:r>
      <w:r w:rsidRPr="00EC7F71">
        <w:rPr>
          <w:sz w:val="16"/>
        </w:rPr>
        <w:t>," he said.</w:t>
      </w:r>
    </w:p>
    <w:p w14:paraId="16D4CD79" w14:textId="77777777" w:rsidR="00103991" w:rsidRPr="00EC7F71" w:rsidRDefault="00103991" w:rsidP="00103991">
      <w:pPr>
        <w:rPr>
          <w:sz w:val="16"/>
        </w:rPr>
      </w:pPr>
      <w:r w:rsidRPr="00EC7F71">
        <w:rPr>
          <w:sz w:val="16"/>
        </w:rPr>
        <w:t xml:space="preserve">He added that a rate cut at the September 16-17 Federal Open Market Committee meeting would not put monetary policy on a pre-set course of lowering borrowing costs and data will drive what the central bank does. But, “I would say </w:t>
      </w:r>
      <w:r w:rsidRPr="00D32672">
        <w:rPr>
          <w:rStyle w:val="StyleUnderline"/>
          <w:highlight w:val="cyan"/>
        </w:rPr>
        <w:t xml:space="preserve">over the next </w:t>
      </w:r>
      <w:r w:rsidRPr="00D32672">
        <w:rPr>
          <w:rStyle w:val="Emphasis"/>
          <w:highlight w:val="cyan"/>
        </w:rPr>
        <w:t>three</w:t>
      </w:r>
      <w:r w:rsidRPr="00EC7F71">
        <w:rPr>
          <w:rStyle w:val="StyleUnderline"/>
        </w:rPr>
        <w:t xml:space="preserve"> to </w:t>
      </w:r>
      <w:r w:rsidRPr="00EC7F71">
        <w:rPr>
          <w:rStyle w:val="Emphasis"/>
        </w:rPr>
        <w:t xml:space="preserve">six </w:t>
      </w:r>
      <w:r w:rsidRPr="00D32672">
        <w:rPr>
          <w:rStyle w:val="Emphasis"/>
          <w:highlight w:val="cyan"/>
        </w:rPr>
        <w:t>months</w:t>
      </w:r>
      <w:r w:rsidRPr="00D32672">
        <w:rPr>
          <w:rStyle w:val="StyleUnderline"/>
          <w:highlight w:val="cyan"/>
        </w:rPr>
        <w:t xml:space="preserve">, we could see </w:t>
      </w:r>
      <w:r w:rsidRPr="00D32672">
        <w:rPr>
          <w:rStyle w:val="Emphasis"/>
          <w:sz w:val="32"/>
          <w:szCs w:val="28"/>
          <w:highlight w:val="cyan"/>
        </w:rPr>
        <w:t>multiple cuts</w:t>
      </w:r>
      <w:r w:rsidRPr="00D32672">
        <w:rPr>
          <w:rStyle w:val="StyleUnderline"/>
          <w:sz w:val="32"/>
          <w:szCs w:val="28"/>
          <w:highlight w:val="cyan"/>
        </w:rPr>
        <w:t xml:space="preserve"> </w:t>
      </w:r>
      <w:r w:rsidRPr="00D32672">
        <w:rPr>
          <w:rStyle w:val="StyleUnderline"/>
          <w:highlight w:val="cyan"/>
        </w:rPr>
        <w:t>coming in</w:t>
      </w:r>
      <w:r w:rsidRPr="00EC7F71">
        <w:rPr>
          <w:sz w:val="16"/>
        </w:rPr>
        <w:t>.”</w:t>
      </w:r>
    </w:p>
    <w:p w14:paraId="7CDB5792" w14:textId="77777777" w:rsidR="00103991" w:rsidRPr="00EC7F71" w:rsidRDefault="00103991" w:rsidP="00103991">
      <w:pPr>
        <w:rPr>
          <w:sz w:val="16"/>
        </w:rPr>
      </w:pPr>
      <w:r w:rsidRPr="00D32672">
        <w:rPr>
          <w:rStyle w:val="StyleUnderline"/>
          <w:highlight w:val="cyan"/>
        </w:rPr>
        <w:t>Atlanta Fed President</w:t>
      </w:r>
      <w:r w:rsidRPr="00EC7F71">
        <w:rPr>
          <w:sz w:val="16"/>
        </w:rPr>
        <w:t xml:space="preserve"> Raphael Bostic also </w:t>
      </w:r>
      <w:r w:rsidRPr="00D32672">
        <w:rPr>
          <w:rStyle w:val="StyleUnderline"/>
          <w:highlight w:val="cyan"/>
        </w:rPr>
        <w:t>reiterated</w:t>
      </w:r>
      <w:r w:rsidRPr="00EC7F71">
        <w:rPr>
          <w:rStyle w:val="StyleUnderline"/>
        </w:rPr>
        <w:t> his view</w:t>
      </w:r>
      <w:r w:rsidRPr="00EC7F71">
        <w:rPr>
          <w:sz w:val="16"/>
        </w:rPr>
        <w:t xml:space="preserve"> that a rate cut is in the cards although he did not say how soon it might happen. He wrote in an essay that "today, I judge policy to be marginally restrictive." He added, "while price stability remains the primary concern, </w:t>
      </w:r>
      <w:r w:rsidRPr="00EC7F71">
        <w:rPr>
          <w:rStyle w:val="StyleUnderline"/>
        </w:rPr>
        <w:t xml:space="preserve">the </w:t>
      </w:r>
      <w:r w:rsidRPr="00D32672">
        <w:rPr>
          <w:rStyle w:val="Emphasis"/>
          <w:highlight w:val="cyan"/>
        </w:rPr>
        <w:t>labor</w:t>
      </w:r>
      <w:r w:rsidRPr="00EC7F71">
        <w:rPr>
          <w:rStyle w:val="Emphasis"/>
        </w:rPr>
        <w:t xml:space="preserve"> market</w:t>
      </w:r>
      <w:r w:rsidRPr="00EC7F71">
        <w:rPr>
          <w:rStyle w:val="StyleUnderline"/>
        </w:rPr>
        <w:t xml:space="preserve"> </w:t>
      </w:r>
      <w:r w:rsidRPr="00D32672">
        <w:rPr>
          <w:rStyle w:val="StyleUnderline"/>
          <w:highlight w:val="cyan"/>
        </w:rPr>
        <w:t>is slowing enough that</w:t>
      </w:r>
      <w:r w:rsidRPr="00EC7F71">
        <w:rPr>
          <w:rStyle w:val="StyleUnderline"/>
        </w:rPr>
        <w:t xml:space="preserve"> some </w:t>
      </w:r>
      <w:r w:rsidRPr="00D32672">
        <w:rPr>
          <w:rStyle w:val="Emphasis"/>
          <w:highlight w:val="cyan"/>
        </w:rPr>
        <w:t>easing</w:t>
      </w:r>
      <w:r w:rsidRPr="00EC7F71">
        <w:rPr>
          <w:rStyle w:val="StyleUnderline"/>
        </w:rPr>
        <w:t xml:space="preserve"> in </w:t>
      </w:r>
      <w:r w:rsidRPr="00EC7F71">
        <w:rPr>
          <w:rStyle w:val="Emphasis"/>
        </w:rPr>
        <w:t>policy</w:t>
      </w:r>
      <w:r w:rsidRPr="00EC7F71">
        <w:rPr>
          <w:sz w:val="16"/>
        </w:rPr>
        <w:t>—probably on the order of 25 basis points—</w:t>
      </w:r>
      <w:r w:rsidRPr="00EC7F71">
        <w:rPr>
          <w:rStyle w:val="StyleUnderline"/>
        </w:rPr>
        <w:t xml:space="preserve">will be </w:t>
      </w:r>
      <w:r w:rsidRPr="00D32672">
        <w:rPr>
          <w:rStyle w:val="StyleUnderline"/>
          <w:highlight w:val="cyan"/>
        </w:rPr>
        <w:t>appropriate</w:t>
      </w:r>
      <w:r w:rsidRPr="00EC7F71">
        <w:rPr>
          <w:sz w:val="16"/>
        </w:rPr>
        <w:t xml:space="preserve"> over the remainder of this year."</w:t>
      </w:r>
    </w:p>
    <w:p w14:paraId="05BB7A39" w14:textId="77777777" w:rsidR="00103991" w:rsidRPr="00EC7F71" w:rsidRDefault="00103991" w:rsidP="00103991">
      <w:pPr>
        <w:rPr>
          <w:sz w:val="16"/>
        </w:rPr>
      </w:pPr>
      <w:r w:rsidRPr="00EC7F71">
        <w:rPr>
          <w:sz w:val="16"/>
        </w:rPr>
        <w:t xml:space="preserve">And in a hometown speech, </w:t>
      </w:r>
      <w:r w:rsidRPr="00D32672">
        <w:rPr>
          <w:rStyle w:val="StyleUnderline"/>
          <w:highlight w:val="cyan"/>
        </w:rPr>
        <w:t>Minneapolis</w:t>
      </w:r>
      <w:r w:rsidRPr="00EC7F71">
        <w:rPr>
          <w:rStyle w:val="StyleUnderline"/>
        </w:rPr>
        <w:t xml:space="preserve"> Fed leader</w:t>
      </w:r>
      <w:r w:rsidRPr="00EC7F71">
        <w:rPr>
          <w:sz w:val="16"/>
        </w:rPr>
        <w:t xml:space="preserve"> Neel Kashkari </w:t>
      </w:r>
      <w:r w:rsidRPr="00D32672">
        <w:rPr>
          <w:rStyle w:val="StyleUnderline"/>
          <w:highlight w:val="cyan"/>
        </w:rPr>
        <w:t>said</w:t>
      </w:r>
      <w:r w:rsidRPr="00EC7F71">
        <w:rPr>
          <w:rStyle w:val="StyleUnderline"/>
        </w:rPr>
        <w:t xml:space="preserve"> with</w:t>
      </w:r>
      <w:r w:rsidRPr="00EC7F71">
        <w:rPr>
          <w:sz w:val="16"/>
        </w:rPr>
        <w:t xml:space="preserve"> the neutral fed funds rate around 3%, “that suggests that </w:t>
      </w:r>
      <w:r w:rsidRPr="00EC7F71">
        <w:rPr>
          <w:rStyle w:val="StyleUnderline"/>
        </w:rPr>
        <w:t xml:space="preserve">interest </w:t>
      </w:r>
      <w:r w:rsidRPr="00D32672">
        <w:rPr>
          <w:rStyle w:val="StyleUnderline"/>
          <w:highlight w:val="cyan"/>
        </w:rPr>
        <w:t>rates have</w:t>
      </w:r>
      <w:r w:rsidRPr="00EC7F71">
        <w:rPr>
          <w:rStyle w:val="StyleUnderline"/>
        </w:rPr>
        <w:t xml:space="preserve"> </w:t>
      </w:r>
      <w:r w:rsidRPr="00EC7F71">
        <w:rPr>
          <w:rStyle w:val="Emphasis"/>
        </w:rPr>
        <w:t xml:space="preserve">some </w:t>
      </w:r>
      <w:r w:rsidRPr="00D32672">
        <w:rPr>
          <w:rStyle w:val="Emphasis"/>
          <w:highlight w:val="cyan"/>
        </w:rPr>
        <w:t>room</w:t>
      </w:r>
      <w:r w:rsidRPr="00D32672">
        <w:rPr>
          <w:rStyle w:val="StyleUnderline"/>
          <w:highlight w:val="cyan"/>
        </w:rPr>
        <w:t xml:space="preserve"> to </w:t>
      </w:r>
      <w:r w:rsidRPr="00D32672">
        <w:rPr>
          <w:rStyle w:val="Emphasis"/>
          <w:highlight w:val="cyan"/>
        </w:rPr>
        <w:t>come down</w:t>
      </w:r>
      <w:r w:rsidRPr="00EC7F71">
        <w:rPr>
          <w:sz w:val="16"/>
        </w:rPr>
        <w:t xml:space="preserve"> gently over the next couple of years." The official also declined to say when he believes the Fed should cut rates given the uncertainties created by trade policy.</w:t>
      </w:r>
    </w:p>
    <w:p w14:paraId="044C8BB1" w14:textId="77777777" w:rsidR="00103991" w:rsidRPr="00EC7F71" w:rsidRDefault="00103991" w:rsidP="00103991">
      <w:pPr>
        <w:rPr>
          <w:sz w:val="16"/>
        </w:rPr>
      </w:pPr>
      <w:r w:rsidRPr="00EC7F71">
        <w:rPr>
          <w:rStyle w:val="StyleUnderline"/>
        </w:rPr>
        <w:t xml:space="preserve">The Fed’s meeting later this month is viewed by investors as </w:t>
      </w:r>
      <w:r w:rsidRPr="00EC7F71">
        <w:rPr>
          <w:rStyle w:val="Emphasis"/>
        </w:rPr>
        <w:t>a lock</w:t>
      </w:r>
      <w:r w:rsidRPr="00EC7F71">
        <w:rPr>
          <w:rStyle w:val="StyleUnderline"/>
        </w:rPr>
        <w:t xml:space="preserve"> for a </w:t>
      </w:r>
      <w:r w:rsidRPr="00EC7F71">
        <w:rPr>
          <w:rStyle w:val="Emphasis"/>
        </w:rPr>
        <w:t>quarter percentage point cut</w:t>
      </w:r>
      <w:r w:rsidRPr="00EC7F71">
        <w:rPr>
          <w:sz w:val="16"/>
        </w:rPr>
        <w:t xml:space="preserve"> in what is now a 4.25% to 4.5% federal funds interest rate target range.</w:t>
      </w:r>
    </w:p>
    <w:p w14:paraId="0797B482" w14:textId="77777777" w:rsidR="00103991" w:rsidRPr="00EC7F71" w:rsidRDefault="00103991" w:rsidP="00103991">
      <w:pPr>
        <w:rPr>
          <w:sz w:val="16"/>
        </w:rPr>
      </w:pPr>
      <w:r w:rsidRPr="00EC7F71">
        <w:rPr>
          <w:sz w:val="16"/>
        </w:rPr>
        <w:t>The market’s confidence is rooted in comments made by Fed Chair Jerome Powell late last month at the Kansas City Fed’s Jackson Hole, Wyoming research conference when he said, “with policy in restrictive territory, the baseline outlook and the shifting balance of risks may warrant adjusting our policy stance.”</w:t>
      </w:r>
    </w:p>
    <w:p w14:paraId="61F4A356" w14:textId="77777777" w:rsidR="00103991" w:rsidRPr="00EC7F71" w:rsidRDefault="00103991" w:rsidP="00103991">
      <w:pPr>
        <w:rPr>
          <w:sz w:val="16"/>
        </w:rPr>
      </w:pPr>
      <w:r w:rsidRPr="00EC7F71">
        <w:rPr>
          <w:sz w:val="16"/>
        </w:rPr>
        <w:t>In weighing a rate cut, Fed officials are trying to balance their legally mandated mission of keeping inflation low and the job market as strong as it can be without creating price pressures.</w:t>
      </w:r>
    </w:p>
    <w:p w14:paraId="012AF85B" w14:textId="77777777" w:rsidR="00103991" w:rsidRPr="00EC7F71" w:rsidRDefault="00103991" w:rsidP="00103991">
      <w:pPr>
        <w:rPr>
          <w:sz w:val="16"/>
        </w:rPr>
      </w:pPr>
      <w:r w:rsidRPr="00EC7F71">
        <w:rPr>
          <w:sz w:val="16"/>
        </w:rPr>
        <w:t>Many Fed officials, as well as many private sector economists, are concerned inflation is too high and likely to get higher in response to President Donald Trump’s huge increase in import taxes. Kashkari noted because of these factors, "we're getting into a tricky position" for Fed policy.</w:t>
      </w:r>
    </w:p>
    <w:p w14:paraId="688673ED" w14:textId="77777777" w:rsidR="00103991" w:rsidRPr="00EC7F71" w:rsidRDefault="00103991" w:rsidP="00103991">
      <w:pPr>
        <w:rPr>
          <w:sz w:val="16"/>
        </w:rPr>
      </w:pPr>
      <w:r w:rsidRPr="00EC7F71">
        <w:rPr>
          <w:sz w:val="16"/>
        </w:rPr>
        <w:t>The Budget Lab at Yale analysis group in a new report cited mounting evidence, opens new tab that tariffs are boosting goods prices, estimating that “61-80% of the new 2025 tariffs were passed through to consumer core goods prices, roughly in the middle of prior studies around consumer price pass-through.”</w:t>
      </w:r>
    </w:p>
    <w:p w14:paraId="091A4622" w14:textId="77777777" w:rsidR="00103991" w:rsidRPr="00EC7F71" w:rsidRDefault="00103991" w:rsidP="00103991">
      <w:pPr>
        <w:rPr>
          <w:sz w:val="16"/>
        </w:rPr>
      </w:pPr>
      <w:r w:rsidRPr="00EC7F71">
        <w:rPr>
          <w:sz w:val="16"/>
        </w:rPr>
        <w:t>Meanwhile, the Fed's Beige Book anecdotal survey of conditions across the U.S. found tariff-related price increases were pervasive.</w:t>
      </w:r>
    </w:p>
    <w:p w14:paraId="50014F08" w14:textId="77777777" w:rsidR="00103991" w:rsidRPr="00EC7F71" w:rsidRDefault="00103991" w:rsidP="00103991">
      <w:pPr>
        <w:rPr>
          <w:sz w:val="16"/>
        </w:rPr>
      </w:pPr>
      <w:r w:rsidRPr="00EC7F71">
        <w:rPr>
          <w:sz w:val="16"/>
        </w:rPr>
        <w:t>"While some firms reported passing through their entire cost increases to customers, some firms in nearly all districts described at least some hesitancy in raising prices, citing customer price sensitivity, lack of pricing power, and fear of losing business," the Fed report said.</w:t>
      </w:r>
    </w:p>
    <w:p w14:paraId="5D41C716" w14:textId="77777777" w:rsidR="00103991" w:rsidRPr="00EC7F71" w:rsidRDefault="00103991" w:rsidP="00103991">
      <w:pPr>
        <w:rPr>
          <w:rStyle w:val="Emphasis"/>
        </w:rPr>
      </w:pPr>
      <w:r w:rsidRPr="00D32672">
        <w:rPr>
          <w:rStyle w:val="Emphasis"/>
          <w:highlight w:val="cyan"/>
        </w:rPr>
        <w:t>JOB WORRIES</w:t>
      </w:r>
    </w:p>
    <w:p w14:paraId="3F7F8763" w14:textId="77777777" w:rsidR="00103991" w:rsidRPr="00EC7F71" w:rsidRDefault="00103991" w:rsidP="00103991">
      <w:pPr>
        <w:rPr>
          <w:sz w:val="16"/>
        </w:rPr>
      </w:pPr>
      <w:r w:rsidRPr="00EC7F71">
        <w:rPr>
          <w:sz w:val="16"/>
        </w:rPr>
        <w:lastRenderedPageBreak/>
        <w:t xml:space="preserve">At the same time, </w:t>
      </w:r>
      <w:r w:rsidRPr="00EC7F71">
        <w:rPr>
          <w:rStyle w:val="StyleUnderline"/>
        </w:rPr>
        <w:t xml:space="preserve">a </w:t>
      </w:r>
      <w:r w:rsidRPr="00EC7F71">
        <w:rPr>
          <w:rStyle w:val="Emphasis"/>
        </w:rPr>
        <w:t>wide range</w:t>
      </w:r>
      <w:r w:rsidRPr="00EC7F71">
        <w:rPr>
          <w:rStyle w:val="StyleUnderline"/>
        </w:rPr>
        <w:t xml:space="preserve"> of </w:t>
      </w:r>
      <w:r w:rsidRPr="00D32672">
        <w:rPr>
          <w:rStyle w:val="Emphasis"/>
          <w:highlight w:val="cyan"/>
        </w:rPr>
        <w:t>data</w:t>
      </w:r>
      <w:r w:rsidRPr="00D32672">
        <w:rPr>
          <w:rStyle w:val="StyleUnderline"/>
          <w:highlight w:val="cyan"/>
        </w:rPr>
        <w:t xml:space="preserve"> indicates</w:t>
      </w:r>
      <w:r w:rsidRPr="00EC7F71">
        <w:rPr>
          <w:rStyle w:val="StyleUnderline"/>
        </w:rPr>
        <w:t xml:space="preserve"> the </w:t>
      </w:r>
      <w:r w:rsidRPr="00D32672">
        <w:rPr>
          <w:rStyle w:val="Emphasis"/>
          <w:highlight w:val="cyan"/>
        </w:rPr>
        <w:t>labor</w:t>
      </w:r>
      <w:r w:rsidRPr="00EC7F71">
        <w:rPr>
          <w:rStyle w:val="Emphasis"/>
        </w:rPr>
        <w:t xml:space="preserve"> market</w:t>
      </w:r>
      <w:r w:rsidRPr="00EC7F71">
        <w:rPr>
          <w:rStyle w:val="StyleUnderline"/>
        </w:rPr>
        <w:t xml:space="preserve"> is </w:t>
      </w:r>
      <w:r w:rsidRPr="00D32672">
        <w:rPr>
          <w:rStyle w:val="Emphasis"/>
          <w:highlight w:val="cyan"/>
        </w:rPr>
        <w:t>weakening</w:t>
      </w:r>
      <w:r w:rsidRPr="00EC7F71">
        <w:rPr>
          <w:rStyle w:val="StyleUnderline"/>
        </w:rPr>
        <w:t xml:space="preserve">, and that is </w:t>
      </w:r>
      <w:r w:rsidRPr="00D32672">
        <w:rPr>
          <w:rStyle w:val="Emphasis"/>
          <w:highlight w:val="cyan"/>
        </w:rPr>
        <w:t>driving</w:t>
      </w:r>
      <w:r w:rsidRPr="00EC7F71">
        <w:rPr>
          <w:sz w:val="16"/>
        </w:rPr>
        <w:t xml:space="preserve"> some at </w:t>
      </w:r>
      <w:r w:rsidRPr="00EC7F71">
        <w:rPr>
          <w:rStyle w:val="StyleUnderline"/>
        </w:rPr>
        <w:t xml:space="preserve">the </w:t>
      </w:r>
      <w:r w:rsidRPr="00D32672">
        <w:rPr>
          <w:rStyle w:val="StyleUnderline"/>
          <w:highlight w:val="cyan"/>
        </w:rPr>
        <w:t xml:space="preserve">Fed to </w:t>
      </w:r>
      <w:r w:rsidRPr="00D32672">
        <w:rPr>
          <w:rStyle w:val="Emphasis"/>
          <w:highlight w:val="cyan"/>
        </w:rPr>
        <w:t>focus</w:t>
      </w:r>
      <w:r w:rsidRPr="00EC7F71">
        <w:rPr>
          <w:rStyle w:val="Emphasis"/>
        </w:rPr>
        <w:t xml:space="preserve"> more</w:t>
      </w:r>
      <w:r w:rsidRPr="00EC7F71">
        <w:rPr>
          <w:rStyle w:val="StyleUnderline"/>
        </w:rPr>
        <w:t xml:space="preserve"> </w:t>
      </w:r>
      <w:r w:rsidRPr="00D32672">
        <w:rPr>
          <w:rStyle w:val="StyleUnderline"/>
          <w:highlight w:val="cyan"/>
        </w:rPr>
        <w:t>on</w:t>
      </w:r>
      <w:r w:rsidRPr="00EC7F71">
        <w:rPr>
          <w:rStyle w:val="StyleUnderline"/>
        </w:rPr>
        <w:t xml:space="preserve"> the </w:t>
      </w:r>
      <w:r w:rsidRPr="00D32672">
        <w:rPr>
          <w:rStyle w:val="Emphasis"/>
          <w:highlight w:val="cyan"/>
        </w:rPr>
        <w:t>jobs</w:t>
      </w:r>
      <w:r w:rsidRPr="00EC7F71">
        <w:rPr>
          <w:rStyle w:val="Emphasis"/>
        </w:rPr>
        <w:t xml:space="preserve"> side</w:t>
      </w:r>
      <w:r w:rsidRPr="00EC7F71">
        <w:rPr>
          <w:rStyle w:val="StyleUnderline"/>
        </w:rPr>
        <w:t xml:space="preserve"> of their mandate</w:t>
      </w:r>
      <w:r w:rsidRPr="00EC7F71">
        <w:rPr>
          <w:sz w:val="16"/>
        </w:rPr>
        <w:t>.</w:t>
      </w:r>
    </w:p>
    <w:p w14:paraId="1A79A620" w14:textId="77777777" w:rsidR="00103991" w:rsidRPr="00EC7F71" w:rsidRDefault="00103991" w:rsidP="00103991">
      <w:pPr>
        <w:rPr>
          <w:sz w:val="16"/>
        </w:rPr>
      </w:pPr>
      <w:r w:rsidRPr="00EC7F71">
        <w:rPr>
          <w:sz w:val="16"/>
        </w:rPr>
        <w:t>St. Louis Fed President Alberto Musalem, in an appearance before the Peterson Institute for International Economics, said “I've been revising my assessment of downside risks for the labor markets slightly higher as I've seen some deterioration in some of the underlying full employment numbers, and I've been revising my assessment of the risk of persistent above-target inflation slightly lower, in part because the pass-through so far of tariffs on inflation has been low.”</w:t>
      </w:r>
    </w:p>
    <w:p w14:paraId="47E6E634" w14:textId="77777777" w:rsidR="00103991" w:rsidRPr="0018303A" w:rsidRDefault="00103991" w:rsidP="00103991">
      <w:pPr>
        <w:rPr>
          <w:sz w:val="16"/>
        </w:rPr>
      </w:pPr>
      <w:r w:rsidRPr="00EC7F71">
        <w:rPr>
          <w:rStyle w:val="StyleUnderline"/>
        </w:rPr>
        <w:t>The officials’ worry about the labor market was</w:t>
      </w:r>
      <w:r w:rsidRPr="00EC7F71">
        <w:rPr>
          <w:sz w:val="16"/>
        </w:rPr>
        <w:t xml:space="preserve"> to some degree </w:t>
      </w:r>
      <w:r w:rsidRPr="00EC7F71">
        <w:rPr>
          <w:rStyle w:val="StyleUnderline"/>
        </w:rPr>
        <w:t xml:space="preserve">backed up by a </w:t>
      </w:r>
      <w:r w:rsidRPr="00EC7F71">
        <w:rPr>
          <w:rStyle w:val="Emphasis"/>
        </w:rPr>
        <w:t>government report</w:t>
      </w:r>
      <w:r w:rsidRPr="00EC7F71">
        <w:rPr>
          <w:sz w:val="16"/>
        </w:rPr>
        <w:t xml:space="preserve"> released on Wednesday </w:t>
      </w:r>
      <w:r w:rsidRPr="00EC7F71">
        <w:rPr>
          <w:rStyle w:val="StyleUnderline"/>
        </w:rPr>
        <w:t xml:space="preserve">that showed </w:t>
      </w:r>
      <w:r w:rsidRPr="00EC7F71">
        <w:rPr>
          <w:rStyle w:val="Emphasis"/>
        </w:rPr>
        <w:t>moderate hiring</w:t>
      </w:r>
      <w:r w:rsidRPr="00EC7F71">
        <w:rPr>
          <w:rStyle w:val="StyleUnderline"/>
        </w:rPr>
        <w:t xml:space="preserve"> and a </w:t>
      </w:r>
      <w:r w:rsidRPr="00EC7F71">
        <w:rPr>
          <w:rStyle w:val="Emphasis"/>
        </w:rPr>
        <w:t>declining number</w:t>
      </w:r>
      <w:r w:rsidRPr="00EC7F71">
        <w:rPr>
          <w:rStyle w:val="StyleUnderline"/>
        </w:rPr>
        <w:t xml:space="preserve"> of job openings. The</w:t>
      </w:r>
      <w:r w:rsidRPr="00EC7F71">
        <w:rPr>
          <w:sz w:val="16"/>
        </w:rPr>
        <w:t xml:space="preserve"> Job Openings and Labor Turnover Survey, or </w:t>
      </w:r>
      <w:r w:rsidRPr="00D32672">
        <w:rPr>
          <w:rStyle w:val="Emphasis"/>
          <w:highlight w:val="cyan"/>
        </w:rPr>
        <w:t>JOLTS report</w:t>
      </w:r>
      <w:r w:rsidRPr="00D32672">
        <w:rPr>
          <w:rStyle w:val="StyleUnderline"/>
          <w:highlight w:val="cyan"/>
        </w:rPr>
        <w:t>, showed openings dropped</w:t>
      </w:r>
      <w:r w:rsidRPr="00EC7F71">
        <w:rPr>
          <w:rStyle w:val="StyleUnderline"/>
        </w:rPr>
        <w:t xml:space="preserve"> 176,000 to </w:t>
      </w:r>
      <w:r w:rsidRPr="00D32672">
        <w:rPr>
          <w:rStyle w:val="StyleUnderline"/>
          <w:highlight w:val="cyan"/>
        </w:rPr>
        <w:t>7</w:t>
      </w:r>
      <w:r w:rsidRPr="00EC7F71">
        <w:rPr>
          <w:rStyle w:val="StyleUnderline"/>
        </w:rPr>
        <w:t xml:space="preserve">.181 </w:t>
      </w:r>
      <w:r w:rsidRPr="00D32672">
        <w:rPr>
          <w:rStyle w:val="StyleUnderline"/>
          <w:highlight w:val="cyan"/>
        </w:rPr>
        <w:t>million</w:t>
      </w:r>
      <w:r w:rsidRPr="00EC7F71">
        <w:rPr>
          <w:rStyle w:val="StyleUnderline"/>
        </w:rPr>
        <w:t xml:space="preserve"> by the last day of July, a </w:t>
      </w:r>
      <w:r w:rsidRPr="00D32672">
        <w:rPr>
          <w:rStyle w:val="StyleUnderline"/>
          <w:highlight w:val="cyan"/>
        </w:rPr>
        <w:t>lower</w:t>
      </w:r>
      <w:r w:rsidRPr="00EC7F71">
        <w:rPr>
          <w:rStyle w:val="StyleUnderline"/>
        </w:rPr>
        <w:t xml:space="preserve"> rate </w:t>
      </w:r>
      <w:r w:rsidRPr="00D32672">
        <w:rPr>
          <w:rStyle w:val="StyleUnderline"/>
          <w:highlight w:val="cyan"/>
        </w:rPr>
        <w:t>than</w:t>
      </w:r>
      <w:r w:rsidRPr="00EC7F71">
        <w:rPr>
          <w:rStyle w:val="StyleUnderline"/>
        </w:rPr>
        <w:t xml:space="preserve"> economists had </w:t>
      </w:r>
      <w:r w:rsidRPr="00D32672">
        <w:rPr>
          <w:rStyle w:val="StyleUnderline"/>
          <w:highlight w:val="cyan"/>
        </w:rPr>
        <w:t>expected</w:t>
      </w:r>
      <w:r w:rsidRPr="00EC7F71">
        <w:rPr>
          <w:sz w:val="16"/>
        </w:rPr>
        <w:t>.</w:t>
      </w:r>
    </w:p>
    <w:p w14:paraId="001A24CC" w14:textId="77777777" w:rsidR="00103991" w:rsidRDefault="00103991" w:rsidP="00103991">
      <w:pPr>
        <w:pStyle w:val="Heading4"/>
      </w:pPr>
      <w:r w:rsidRPr="00C83160">
        <w:rPr>
          <w:u w:val="single"/>
        </w:rPr>
        <w:t>Perception</w:t>
      </w:r>
      <w:r>
        <w:t xml:space="preserve"> of </w:t>
      </w:r>
      <w:r w:rsidRPr="00C83160">
        <w:t xml:space="preserve">stronger </w:t>
      </w:r>
      <w:r w:rsidRPr="00C83160">
        <w:rPr>
          <w:u w:val="single"/>
        </w:rPr>
        <w:t>union membership</w:t>
      </w:r>
      <w:r>
        <w:t xml:space="preserve"> guts rate </w:t>
      </w:r>
      <w:r w:rsidRPr="00C83160">
        <w:rPr>
          <w:u w:val="single"/>
        </w:rPr>
        <w:t>cuts</w:t>
      </w:r>
      <w:r>
        <w:t xml:space="preserve">. </w:t>
      </w:r>
    </w:p>
    <w:p w14:paraId="060259AA" w14:textId="77777777" w:rsidR="00103991" w:rsidRDefault="00103991" w:rsidP="00103991">
      <w:r w:rsidRPr="00C83160">
        <w:rPr>
          <w:rStyle w:val="Style13ptBold"/>
        </w:rPr>
        <w:t>ILR 2</w:t>
      </w:r>
      <w:r>
        <w:rPr>
          <w:rStyle w:val="Style13ptBold"/>
        </w:rPr>
        <w:t>5</w:t>
      </w:r>
      <w:r>
        <w:t xml:space="preserve"> [Institute for Compensation Studies @ Cornell ILR. February 3. "U.S. Employment Cost Index, Q4 2024 Commentary." https://www.ilr.cornell.edu/institute-for-compensation-studies/employment-cost-index-commentaries/us-employment-cost-index-q4-2024-commentary. ctdunc]</w:t>
      </w:r>
    </w:p>
    <w:p w14:paraId="2336810A" w14:textId="77777777" w:rsidR="00103991" w:rsidRPr="00C83160" w:rsidRDefault="00103991" w:rsidP="00103991">
      <w:pPr>
        <w:rPr>
          <w:rStyle w:val="StyleUnderline"/>
        </w:rPr>
      </w:pPr>
      <w:r w:rsidRPr="00C83160">
        <w:rPr>
          <w:sz w:val="16"/>
        </w:rPr>
        <w:t xml:space="preserve">While down from its June peak, </w:t>
      </w:r>
      <w:r w:rsidRPr="00C83160">
        <w:rPr>
          <w:rStyle w:val="StyleUnderline"/>
        </w:rPr>
        <w:t xml:space="preserve">the </w:t>
      </w:r>
      <w:r w:rsidRPr="00D32672">
        <w:rPr>
          <w:rStyle w:val="StyleUnderline"/>
          <w:highlight w:val="cyan"/>
        </w:rPr>
        <w:t xml:space="preserve">growth rate of </w:t>
      </w:r>
      <w:r w:rsidRPr="00D32672">
        <w:rPr>
          <w:rStyle w:val="Emphasis"/>
          <w:highlight w:val="cyan"/>
        </w:rPr>
        <w:t>unionized</w:t>
      </w:r>
      <w:r w:rsidRPr="00C83160">
        <w:rPr>
          <w:rStyle w:val="StyleUnderline"/>
        </w:rPr>
        <w:t xml:space="preserve"> workers’ </w:t>
      </w:r>
      <w:r w:rsidRPr="00D32672">
        <w:rPr>
          <w:rStyle w:val="StyleUnderline"/>
          <w:highlight w:val="cyan"/>
        </w:rPr>
        <w:t>compensation</w:t>
      </w:r>
      <w:r w:rsidRPr="00C83160">
        <w:rPr>
          <w:rStyle w:val="StyleUnderline"/>
        </w:rPr>
        <w:t xml:space="preserve"> continues to </w:t>
      </w:r>
      <w:r w:rsidRPr="00D32672">
        <w:rPr>
          <w:rStyle w:val="Emphasis"/>
          <w:highlight w:val="cyan"/>
        </w:rPr>
        <w:t>outpace</w:t>
      </w:r>
      <w:r w:rsidRPr="00C83160">
        <w:rPr>
          <w:rStyle w:val="StyleUnderline"/>
        </w:rPr>
        <w:t xml:space="preserve"> that of their </w:t>
      </w:r>
      <w:r w:rsidRPr="00D32672">
        <w:rPr>
          <w:rStyle w:val="Emphasis"/>
          <w:highlight w:val="cyan"/>
        </w:rPr>
        <w:t>nonunion</w:t>
      </w:r>
      <w:r w:rsidRPr="00D32672">
        <w:rPr>
          <w:rStyle w:val="StyleUnderline"/>
          <w:highlight w:val="cyan"/>
        </w:rPr>
        <w:t xml:space="preserve"> peers</w:t>
      </w:r>
      <w:r w:rsidRPr="00C83160">
        <w:rPr>
          <w:rStyle w:val="StyleUnderline"/>
        </w:rPr>
        <w:t>.</w:t>
      </w:r>
    </w:p>
    <w:p w14:paraId="7D0119E8" w14:textId="77777777" w:rsidR="00103991" w:rsidRPr="00C83160" w:rsidRDefault="00103991" w:rsidP="00103991">
      <w:pPr>
        <w:rPr>
          <w:sz w:val="16"/>
        </w:rPr>
      </w:pPr>
      <w:r w:rsidRPr="00C83160">
        <w:rPr>
          <w:sz w:val="16"/>
        </w:rPr>
        <w:t xml:space="preserve">After peaking in June 2024, </w:t>
      </w:r>
      <w:r w:rsidRPr="00C83160">
        <w:rPr>
          <w:rStyle w:val="StyleUnderline"/>
        </w:rPr>
        <w:t xml:space="preserve">the 12-month </w:t>
      </w:r>
      <w:r w:rsidRPr="00C83160">
        <w:rPr>
          <w:rStyle w:val="Emphasis"/>
        </w:rPr>
        <w:t>growth</w:t>
      </w:r>
      <w:r w:rsidRPr="00C83160">
        <w:rPr>
          <w:rStyle w:val="StyleUnderline"/>
        </w:rPr>
        <w:t xml:space="preserve"> rates of </w:t>
      </w:r>
      <w:r w:rsidRPr="00C83160">
        <w:rPr>
          <w:rStyle w:val="Emphasis"/>
        </w:rPr>
        <w:t>wages</w:t>
      </w:r>
      <w:r w:rsidRPr="00C83160">
        <w:rPr>
          <w:rStyle w:val="StyleUnderline"/>
        </w:rPr>
        <w:t xml:space="preserve"> and </w:t>
      </w:r>
      <w:r w:rsidRPr="00C83160">
        <w:rPr>
          <w:rStyle w:val="Emphasis"/>
        </w:rPr>
        <w:t>benefits</w:t>
      </w:r>
      <w:r w:rsidRPr="00C83160">
        <w:rPr>
          <w:rStyle w:val="StyleUnderline"/>
        </w:rPr>
        <w:t xml:space="preserve"> for </w:t>
      </w:r>
      <w:r w:rsidRPr="00C83160">
        <w:rPr>
          <w:rStyle w:val="Emphasis"/>
        </w:rPr>
        <w:t>union</w:t>
      </w:r>
      <w:r w:rsidRPr="00C83160">
        <w:rPr>
          <w:rStyle w:val="StyleUnderline"/>
        </w:rPr>
        <w:t xml:space="preserve"> workforces registered </w:t>
      </w:r>
      <w:r w:rsidRPr="00C83160">
        <w:rPr>
          <w:rStyle w:val="Emphasis"/>
        </w:rPr>
        <w:t>5.5</w:t>
      </w:r>
      <w:r w:rsidRPr="00C83160">
        <w:rPr>
          <w:rStyle w:val="StyleUnderline"/>
        </w:rPr>
        <w:t xml:space="preserve"> percent and </w:t>
      </w:r>
      <w:r w:rsidRPr="00C83160">
        <w:rPr>
          <w:rStyle w:val="Emphasis"/>
        </w:rPr>
        <w:t>4.6</w:t>
      </w:r>
      <w:r w:rsidRPr="00C83160">
        <w:rPr>
          <w:rStyle w:val="StyleUnderline"/>
        </w:rPr>
        <w:t xml:space="preserve"> percent, respectively</w:t>
      </w:r>
      <w:r w:rsidRPr="00C83160">
        <w:rPr>
          <w:sz w:val="16"/>
        </w:rPr>
        <w:t xml:space="preserve">. While continuing the softening that began in Q3, </w:t>
      </w:r>
      <w:r w:rsidRPr="00C83160">
        <w:rPr>
          <w:rStyle w:val="StyleUnderline"/>
        </w:rPr>
        <w:t xml:space="preserve">the year-on-year </w:t>
      </w:r>
      <w:r w:rsidRPr="00C83160">
        <w:rPr>
          <w:rStyle w:val="Emphasis"/>
        </w:rPr>
        <w:t>ECIs</w:t>
      </w:r>
      <w:r w:rsidRPr="00C83160">
        <w:rPr>
          <w:rStyle w:val="StyleUnderline"/>
        </w:rPr>
        <w:t xml:space="preserve"> for </w:t>
      </w:r>
      <w:r w:rsidRPr="00C83160">
        <w:rPr>
          <w:rStyle w:val="Emphasis"/>
        </w:rPr>
        <w:t>wages</w:t>
      </w:r>
      <w:r w:rsidRPr="00C83160">
        <w:rPr>
          <w:rStyle w:val="StyleUnderline"/>
        </w:rPr>
        <w:t xml:space="preserve"> and </w:t>
      </w:r>
      <w:r w:rsidRPr="00D32672">
        <w:rPr>
          <w:rStyle w:val="Emphasis"/>
          <w:highlight w:val="cyan"/>
        </w:rPr>
        <w:t>salaries</w:t>
      </w:r>
      <w:r w:rsidRPr="00D32672">
        <w:rPr>
          <w:rStyle w:val="StyleUnderline"/>
          <w:highlight w:val="cyan"/>
        </w:rPr>
        <w:t xml:space="preserve"> and </w:t>
      </w:r>
      <w:r w:rsidRPr="00D32672">
        <w:rPr>
          <w:rStyle w:val="Emphasis"/>
          <w:highlight w:val="cyan"/>
        </w:rPr>
        <w:t>benefits</w:t>
      </w:r>
      <w:r w:rsidRPr="00C83160">
        <w:rPr>
          <w:rStyle w:val="StyleUnderline"/>
        </w:rPr>
        <w:t xml:space="preserve"> of unionized workforces </w:t>
      </w:r>
      <w:r w:rsidRPr="00D32672">
        <w:rPr>
          <w:rStyle w:val="StyleUnderline"/>
          <w:highlight w:val="cyan"/>
        </w:rPr>
        <w:t xml:space="preserve">remained notably </w:t>
      </w:r>
      <w:r w:rsidRPr="00D32672">
        <w:rPr>
          <w:rStyle w:val="Emphasis"/>
          <w:highlight w:val="cyan"/>
        </w:rPr>
        <w:t>above</w:t>
      </w:r>
      <w:r w:rsidRPr="00C83160">
        <w:rPr>
          <w:rStyle w:val="StyleUnderline"/>
        </w:rPr>
        <w:t xml:space="preserve"> those reported for </w:t>
      </w:r>
      <w:r w:rsidRPr="00D32672">
        <w:rPr>
          <w:rStyle w:val="Emphasis"/>
          <w:highlight w:val="cyan"/>
        </w:rPr>
        <w:t>nonunion</w:t>
      </w:r>
      <w:r w:rsidRPr="00D32672">
        <w:rPr>
          <w:rStyle w:val="StyleUnderline"/>
          <w:highlight w:val="cyan"/>
        </w:rPr>
        <w:t xml:space="preserve"> workers</w:t>
      </w:r>
      <w:r w:rsidRPr="00C83160">
        <w:rPr>
          <w:rStyle w:val="StyleUnderline"/>
        </w:rPr>
        <w:t xml:space="preserve">. </w:t>
      </w:r>
      <w:r w:rsidRPr="00C83160">
        <w:rPr>
          <w:sz w:val="16"/>
        </w:rPr>
        <w:t>(Chart 3).</w:t>
      </w:r>
    </w:p>
    <w:p w14:paraId="2E4BD8EC" w14:textId="77777777" w:rsidR="00103991" w:rsidRPr="00C83160" w:rsidRDefault="00103991" w:rsidP="00103991">
      <w:pPr>
        <w:rPr>
          <w:sz w:val="16"/>
        </w:rPr>
      </w:pPr>
      <w:r w:rsidRPr="00C83160">
        <w:rPr>
          <w:sz w:val="16"/>
        </w:rPr>
        <w:t>Chart 3</w:t>
      </w:r>
    </w:p>
    <w:p w14:paraId="2ECDACBA" w14:textId="77777777" w:rsidR="00103991" w:rsidRPr="00C83160" w:rsidRDefault="00103991" w:rsidP="00103991">
      <w:pPr>
        <w:rPr>
          <w:sz w:val="16"/>
        </w:rPr>
      </w:pPr>
      <w:r w:rsidRPr="00C83160">
        <w:rPr>
          <w:noProof/>
          <w:sz w:val="16"/>
        </w:rPr>
        <w:drawing>
          <wp:inline distT="0" distB="0" distL="0" distR="0" wp14:anchorId="1862E68D" wp14:editId="25337E46">
            <wp:extent cx="2890544" cy="2283621"/>
            <wp:effectExtent l="0" t="0" r="5080" b="2540"/>
            <wp:docPr id="45235088" name="Picture 1" descr="Employment Cost Index for Wages and Salaries for Total Benefits by Union Membership All Civilian Workers, 12-month Percent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ployment Cost Index for Wages and Salaries for Total Benefits by Union Membership All Civilian Workers, 12-month Percent Chan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95556" cy="2287580"/>
                    </a:xfrm>
                    <a:prstGeom prst="rect">
                      <a:avLst/>
                    </a:prstGeom>
                    <a:noFill/>
                    <a:ln>
                      <a:noFill/>
                    </a:ln>
                  </pic:spPr>
                </pic:pic>
              </a:graphicData>
            </a:graphic>
          </wp:inline>
        </w:drawing>
      </w:r>
    </w:p>
    <w:p w14:paraId="236830FE" w14:textId="77777777" w:rsidR="00103991" w:rsidRPr="00C83160" w:rsidRDefault="00103991" w:rsidP="00103991">
      <w:pPr>
        <w:rPr>
          <w:sz w:val="16"/>
        </w:rPr>
      </w:pPr>
      <w:r w:rsidRPr="00C83160">
        <w:rPr>
          <w:sz w:val="16"/>
        </w:rPr>
        <w:t>Institute for Compensation Studies</w:t>
      </w:r>
    </w:p>
    <w:p w14:paraId="6F2C3672" w14:textId="77777777" w:rsidR="00103991" w:rsidRPr="00C83160" w:rsidRDefault="00103991" w:rsidP="00103991">
      <w:pPr>
        <w:rPr>
          <w:sz w:val="16"/>
        </w:rPr>
      </w:pPr>
      <w:r w:rsidRPr="00C83160">
        <w:rPr>
          <w:sz w:val="16"/>
        </w:rPr>
        <w:t>Data Source: U.S. Bureau of Labor Statistics, Employment Cost Index, December 2024, released January 31, 2025.</w:t>
      </w:r>
    </w:p>
    <w:p w14:paraId="0E3199C5" w14:textId="77777777" w:rsidR="00103991" w:rsidRPr="00C83160" w:rsidRDefault="00103991" w:rsidP="00103991">
      <w:pPr>
        <w:rPr>
          <w:sz w:val="16"/>
        </w:rPr>
      </w:pPr>
      <w:r w:rsidRPr="00C83160">
        <w:rPr>
          <w:rStyle w:val="StyleUnderline"/>
        </w:rPr>
        <w:t xml:space="preserve">The </w:t>
      </w:r>
      <w:r w:rsidRPr="00D32672">
        <w:rPr>
          <w:rStyle w:val="Emphasis"/>
          <w:highlight w:val="cyan"/>
        </w:rPr>
        <w:t>alternating</w:t>
      </w:r>
      <w:r w:rsidRPr="00D32672">
        <w:rPr>
          <w:rStyle w:val="StyleUnderline"/>
          <w:highlight w:val="cyan"/>
        </w:rPr>
        <w:t xml:space="preserve"> wages and </w:t>
      </w:r>
      <w:r w:rsidRPr="00D32672">
        <w:rPr>
          <w:rStyle w:val="Emphasis"/>
          <w:highlight w:val="cyan"/>
        </w:rPr>
        <w:t>salaries</w:t>
      </w:r>
      <w:r w:rsidRPr="00C83160">
        <w:rPr>
          <w:rStyle w:val="StyleUnderline"/>
        </w:rPr>
        <w:t xml:space="preserve"> ECI peak and trough trend we see </w:t>
      </w:r>
      <w:r w:rsidRPr="00C83160">
        <w:rPr>
          <w:rStyle w:val="Emphasis"/>
        </w:rPr>
        <w:t>beginning</w:t>
      </w:r>
      <w:r w:rsidRPr="00C83160">
        <w:rPr>
          <w:rStyle w:val="StyleUnderline"/>
        </w:rPr>
        <w:t xml:space="preserve"> in 2021 </w:t>
      </w:r>
      <w:r w:rsidRPr="00D32672">
        <w:rPr>
          <w:rStyle w:val="StyleUnderline"/>
          <w:highlight w:val="cyan"/>
        </w:rPr>
        <w:t xml:space="preserve">for </w:t>
      </w:r>
      <w:r w:rsidRPr="00D32672">
        <w:rPr>
          <w:rStyle w:val="Emphasis"/>
          <w:highlight w:val="cyan"/>
        </w:rPr>
        <w:t>union</w:t>
      </w:r>
      <w:r w:rsidRPr="00D32672">
        <w:rPr>
          <w:rStyle w:val="StyleUnderline"/>
          <w:highlight w:val="cyan"/>
        </w:rPr>
        <w:t xml:space="preserve"> and </w:t>
      </w:r>
      <w:r w:rsidRPr="00D32672">
        <w:rPr>
          <w:rStyle w:val="Emphasis"/>
          <w:highlight w:val="cyan"/>
        </w:rPr>
        <w:t>nonunion</w:t>
      </w:r>
      <w:r w:rsidRPr="00C83160">
        <w:rPr>
          <w:rStyle w:val="StyleUnderline"/>
        </w:rPr>
        <w:t xml:space="preserve"> workforces is </w:t>
      </w:r>
      <w:r w:rsidRPr="00D32672">
        <w:rPr>
          <w:rStyle w:val="StyleUnderline"/>
          <w:highlight w:val="cyan"/>
        </w:rPr>
        <w:t>not uncommon and reflects</w:t>
      </w:r>
      <w:r w:rsidRPr="00C83160">
        <w:rPr>
          <w:rStyle w:val="StyleUnderline"/>
        </w:rPr>
        <w:t xml:space="preserve"> the </w:t>
      </w:r>
      <w:r w:rsidRPr="00D32672">
        <w:rPr>
          <w:rStyle w:val="Emphasis"/>
          <w:highlight w:val="cyan"/>
        </w:rPr>
        <w:t>differences</w:t>
      </w:r>
      <w:r w:rsidRPr="00C83160">
        <w:rPr>
          <w:rStyle w:val="StyleUnderline"/>
        </w:rPr>
        <w:t xml:space="preserve"> in </w:t>
      </w:r>
      <w:r w:rsidRPr="00D32672">
        <w:rPr>
          <w:rStyle w:val="StyleUnderline"/>
          <w:highlight w:val="cyan"/>
        </w:rPr>
        <w:t>between workers with</w:t>
      </w:r>
      <w:r w:rsidRPr="00C83160">
        <w:rPr>
          <w:rStyle w:val="StyleUnderline"/>
        </w:rPr>
        <w:t xml:space="preserve"> and without multi-year </w:t>
      </w:r>
      <w:r w:rsidRPr="00D32672">
        <w:rPr>
          <w:rStyle w:val="Emphasis"/>
          <w:highlight w:val="cyan"/>
        </w:rPr>
        <w:t>contracts</w:t>
      </w:r>
      <w:r w:rsidRPr="00C83160">
        <w:rPr>
          <w:sz w:val="16"/>
        </w:rPr>
        <w:t xml:space="preserve">. The 12-month ECI for non-union workers (whose wages usually change annually) led the way, </w:t>
      </w:r>
      <w:r w:rsidRPr="00C83160">
        <w:rPr>
          <w:sz w:val="16"/>
        </w:rPr>
        <w:lastRenderedPageBreak/>
        <w:t>accelerating strongly in 2021 and peaking at 6 percent in June 2022), largely in sync with pandemic-generated inflation. By contrast, unionized workers’ wages accelerated more slowly, through negotiations as multi-year contracts came to term. The union workforce ECI peaked two years later and higher (6.5 percent in June 2024), making up ground that was lost in inflation-adjusted compensation earlier in the inflation cycle.</w:t>
      </w:r>
    </w:p>
    <w:p w14:paraId="1FE4D2B1" w14:textId="77777777" w:rsidR="00103991" w:rsidRPr="00C83160" w:rsidRDefault="00103991" w:rsidP="00103991">
      <w:pPr>
        <w:rPr>
          <w:sz w:val="16"/>
        </w:rPr>
      </w:pPr>
      <w:r w:rsidRPr="00C83160">
        <w:rPr>
          <w:sz w:val="16"/>
        </w:rPr>
        <w:t xml:space="preserve">A muted version of the </w:t>
      </w:r>
      <w:r w:rsidRPr="00D32672">
        <w:rPr>
          <w:rStyle w:val="Emphasis"/>
          <w:highlight w:val="cyan"/>
        </w:rPr>
        <w:t>same pattern</w:t>
      </w:r>
      <w:r w:rsidRPr="00C83160">
        <w:rPr>
          <w:rStyle w:val="StyleUnderline"/>
        </w:rPr>
        <w:t xml:space="preserve"> is </w:t>
      </w:r>
      <w:r w:rsidRPr="00D32672">
        <w:rPr>
          <w:rStyle w:val="StyleUnderline"/>
          <w:highlight w:val="cyan"/>
        </w:rPr>
        <w:t>evident in</w:t>
      </w:r>
      <w:r w:rsidRPr="00C83160">
        <w:rPr>
          <w:rStyle w:val="StyleUnderline"/>
        </w:rPr>
        <w:t xml:space="preserve"> the comparison of the </w:t>
      </w:r>
      <w:r w:rsidRPr="00D32672">
        <w:rPr>
          <w:rStyle w:val="Emphasis"/>
          <w:highlight w:val="cyan"/>
        </w:rPr>
        <w:t>private sector</w:t>
      </w:r>
      <w:r w:rsidRPr="00C83160">
        <w:rPr>
          <w:rStyle w:val="StyleUnderline"/>
        </w:rPr>
        <w:t xml:space="preserve"> workforce </w:t>
      </w:r>
      <w:r w:rsidRPr="00D32672">
        <w:rPr>
          <w:rStyle w:val="StyleUnderline"/>
          <w:highlight w:val="cyan"/>
        </w:rPr>
        <w:t xml:space="preserve">to </w:t>
      </w:r>
      <w:r w:rsidRPr="00D32672">
        <w:rPr>
          <w:rStyle w:val="Emphasis"/>
          <w:highlight w:val="cyan"/>
        </w:rPr>
        <w:t>state</w:t>
      </w:r>
      <w:r w:rsidRPr="00D32672">
        <w:rPr>
          <w:rStyle w:val="StyleUnderline"/>
          <w:highlight w:val="cyan"/>
        </w:rPr>
        <w:t xml:space="preserve"> and </w:t>
      </w:r>
      <w:r w:rsidRPr="00D32672">
        <w:rPr>
          <w:rStyle w:val="Emphasis"/>
          <w:highlight w:val="cyan"/>
        </w:rPr>
        <w:t>local</w:t>
      </w:r>
      <w:r w:rsidRPr="00C83160">
        <w:rPr>
          <w:rStyle w:val="StyleUnderline"/>
        </w:rPr>
        <w:t xml:space="preserve"> government </w:t>
      </w:r>
      <w:r w:rsidRPr="00D32672">
        <w:rPr>
          <w:rStyle w:val="StyleUnderline"/>
          <w:highlight w:val="cyan"/>
        </w:rPr>
        <w:t>workers, who have</w:t>
      </w:r>
      <w:r w:rsidRPr="00C83160">
        <w:rPr>
          <w:rStyle w:val="StyleUnderline"/>
        </w:rPr>
        <w:t xml:space="preserve"> high </w:t>
      </w:r>
      <w:r w:rsidRPr="00D32672">
        <w:rPr>
          <w:rStyle w:val="Emphasis"/>
          <w:highlight w:val="cyan"/>
        </w:rPr>
        <w:t>unionization</w:t>
      </w:r>
      <w:r w:rsidRPr="00D32672">
        <w:rPr>
          <w:rStyle w:val="StyleUnderline"/>
          <w:highlight w:val="cyan"/>
        </w:rPr>
        <w:t xml:space="preserve"> </w:t>
      </w:r>
      <w:r w:rsidRPr="00C83160">
        <w:rPr>
          <w:rStyle w:val="StyleUnderline"/>
        </w:rPr>
        <w:t>rates.</w:t>
      </w:r>
      <w:r w:rsidRPr="00C83160">
        <w:rPr>
          <w:sz w:val="16"/>
        </w:rPr>
        <w:t xml:space="preserve"> The 12-month growth rate of wages and salaries in the government sector has been above that paid by private sector employers since Q2 2023, and since Q4 2022 for benefits. (Chart 4). The ECI gap appears to be slowly converging for wages and salaries. This quarter, however, showed no shrinkage in the 12-month ECI gap between state and local government sector benefits and those provided by private sector employers, with the latter ticking up to 4.8 percent, year on year.</w:t>
      </w:r>
    </w:p>
    <w:p w14:paraId="287385A7" w14:textId="77777777" w:rsidR="00103991" w:rsidRPr="00C83160" w:rsidRDefault="00103991" w:rsidP="00103991">
      <w:pPr>
        <w:rPr>
          <w:sz w:val="16"/>
        </w:rPr>
      </w:pPr>
      <w:r w:rsidRPr="00C83160">
        <w:rPr>
          <w:sz w:val="16"/>
        </w:rPr>
        <w:t>Chart 4</w:t>
      </w:r>
    </w:p>
    <w:p w14:paraId="72DB17BB" w14:textId="77777777" w:rsidR="00103991" w:rsidRPr="00C83160" w:rsidRDefault="00103991" w:rsidP="00103991">
      <w:pPr>
        <w:rPr>
          <w:sz w:val="16"/>
        </w:rPr>
      </w:pPr>
      <w:r w:rsidRPr="00C83160">
        <w:rPr>
          <w:noProof/>
          <w:sz w:val="16"/>
        </w:rPr>
        <w:drawing>
          <wp:inline distT="0" distB="0" distL="0" distR="0" wp14:anchorId="43800F1B" wp14:editId="22D06A2F">
            <wp:extent cx="3170381" cy="2855363"/>
            <wp:effectExtent l="0" t="0" r="0" b="2540"/>
            <wp:docPr id="566526876" name="Picture 2" descr="Employment Cost Index for Wages and Salaries and Total Benefits by State and Local Government and Private Industries 12-month Percent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ployment Cost Index for Wages and Salaries and Total Benefits by State and Local Government and Private Industries 12-month Percent Chan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94742" cy="2877303"/>
                    </a:xfrm>
                    <a:prstGeom prst="rect">
                      <a:avLst/>
                    </a:prstGeom>
                    <a:noFill/>
                    <a:ln>
                      <a:noFill/>
                    </a:ln>
                  </pic:spPr>
                </pic:pic>
              </a:graphicData>
            </a:graphic>
          </wp:inline>
        </w:drawing>
      </w:r>
    </w:p>
    <w:p w14:paraId="5A2A4663" w14:textId="77777777" w:rsidR="00103991" w:rsidRPr="00C83160" w:rsidRDefault="00103991" w:rsidP="00103991">
      <w:pPr>
        <w:rPr>
          <w:sz w:val="16"/>
        </w:rPr>
      </w:pPr>
      <w:r w:rsidRPr="00C83160">
        <w:rPr>
          <w:sz w:val="16"/>
        </w:rPr>
        <w:t>Institute for Compensation Studies</w:t>
      </w:r>
    </w:p>
    <w:p w14:paraId="22DB1B8F" w14:textId="77777777" w:rsidR="00103991" w:rsidRPr="00941B52" w:rsidRDefault="00103991" w:rsidP="00103991">
      <w:r w:rsidRPr="00583A62">
        <w:rPr>
          <w:sz w:val="16"/>
        </w:rPr>
        <w:t>Data Source: U.S. Bureau of Labor Statistics, Employment Cost Index, December 2024, released January 31, 2025.</w:t>
      </w:r>
    </w:p>
    <w:p w14:paraId="4ABCFD63" w14:textId="77777777" w:rsidR="00103991" w:rsidRDefault="00103991" w:rsidP="00103991">
      <w:pPr>
        <w:pStyle w:val="Heading4"/>
      </w:pPr>
      <w:r>
        <w:t xml:space="preserve">High rates </w:t>
      </w:r>
      <w:r w:rsidRPr="003D74CA">
        <w:rPr>
          <w:u w:val="single"/>
        </w:rPr>
        <w:t>destroy</w:t>
      </w:r>
      <w:r>
        <w:t xml:space="preserve"> tech innovation in </w:t>
      </w:r>
      <w:r w:rsidRPr="003D74CA">
        <w:rPr>
          <w:u w:val="single"/>
        </w:rPr>
        <w:t>every sector</w:t>
      </w:r>
      <w:r>
        <w:t xml:space="preserve">. </w:t>
      </w:r>
    </w:p>
    <w:p w14:paraId="4F51A0E5" w14:textId="77777777" w:rsidR="00103991" w:rsidRDefault="00103991" w:rsidP="00103991">
      <w:r w:rsidRPr="003D74CA">
        <w:rPr>
          <w:rStyle w:val="Style13ptBold"/>
        </w:rPr>
        <w:t>Kacik ’24</w:t>
      </w:r>
      <w:r>
        <w:t xml:space="preserve"> [</w:t>
      </w:r>
      <w:r w:rsidRPr="003D74CA">
        <w:t>Gina Potthoff</w:t>
      </w:r>
      <w:r>
        <w:t>; March 7; Deputy Digital Editor; Chicago Booth Review, “</w:t>
      </w:r>
      <w:r w:rsidRPr="003D74CA">
        <w:t>How High Interest Rates Harm Innovation</w:t>
      </w:r>
      <w:r>
        <w:t xml:space="preserve">,” </w:t>
      </w:r>
      <w:r w:rsidRPr="003D74CA">
        <w:t>https://www.chicagobooth.edu/review/high-interest-rates-harm-innovation</w:t>
      </w:r>
      <w:r>
        <w:t xml:space="preserve">] </w:t>
      </w:r>
    </w:p>
    <w:p w14:paraId="09965A8B" w14:textId="77777777" w:rsidR="00103991" w:rsidRPr="00F03FD1" w:rsidRDefault="00103991" w:rsidP="00103991">
      <w:pPr>
        <w:rPr>
          <w:sz w:val="16"/>
        </w:rPr>
      </w:pPr>
      <w:r w:rsidRPr="00F03FD1">
        <w:rPr>
          <w:sz w:val="16"/>
        </w:rPr>
        <w:t>For more than 50 years, most economists have agreed that actions taken by central banks to stabilize prices and output can have short-term—but not long-term—effects. The late Milton Friedman, a Nobel laureate who studied and worked at the University of Chicago, argued as much during a 1968 presidential address to the American Economic Association.</w:t>
      </w:r>
    </w:p>
    <w:p w14:paraId="681C48CE" w14:textId="77777777" w:rsidR="00103991" w:rsidRPr="00F03FD1" w:rsidRDefault="00103991" w:rsidP="00103991">
      <w:pPr>
        <w:rPr>
          <w:sz w:val="16"/>
        </w:rPr>
      </w:pPr>
      <w:r w:rsidRPr="00F03FD1">
        <w:rPr>
          <w:sz w:val="16"/>
        </w:rPr>
        <w:t xml:space="preserve">But </w:t>
      </w:r>
      <w:r w:rsidRPr="00F03FD1">
        <w:rPr>
          <w:rStyle w:val="StyleUnderline"/>
        </w:rPr>
        <w:t>monetary policy</w:t>
      </w:r>
      <w:r w:rsidRPr="00F03FD1">
        <w:rPr>
          <w:sz w:val="16"/>
        </w:rPr>
        <w:t xml:space="preserve"> in the United States </w:t>
      </w:r>
      <w:r w:rsidRPr="00F03FD1">
        <w:rPr>
          <w:rStyle w:val="StyleUnderline"/>
        </w:rPr>
        <w:t xml:space="preserve">might not be so </w:t>
      </w:r>
      <w:r w:rsidRPr="00F03FD1">
        <w:rPr>
          <w:rStyle w:val="Emphasis"/>
        </w:rPr>
        <w:t>neutral</w:t>
      </w:r>
      <w:r w:rsidRPr="00F03FD1">
        <w:rPr>
          <w:rStyle w:val="StyleUnderline"/>
        </w:rPr>
        <w:t xml:space="preserve"> in the </w:t>
      </w:r>
      <w:r w:rsidRPr="00F03FD1">
        <w:rPr>
          <w:rStyle w:val="Emphasis"/>
        </w:rPr>
        <w:t>longer term</w:t>
      </w:r>
      <w:r w:rsidRPr="00F03FD1">
        <w:rPr>
          <w:rStyle w:val="StyleUnderline"/>
        </w:rPr>
        <w:t xml:space="preserve">, especially related to its impact on </w:t>
      </w:r>
      <w:r w:rsidRPr="00F03FD1">
        <w:rPr>
          <w:rStyle w:val="Emphasis"/>
        </w:rPr>
        <w:t>innovation</w:t>
      </w:r>
      <w:r w:rsidRPr="00F03FD1">
        <w:rPr>
          <w:sz w:val="16"/>
        </w:rPr>
        <w:t xml:space="preserve">, according to research from Chicago Booth’s Yueran Ma and Frankfurt School of Finance and Management’s Kaspar Zimmermann. Their analysis suggests that </w:t>
      </w:r>
      <w:r w:rsidRPr="00D32672">
        <w:rPr>
          <w:rStyle w:val="Emphasis"/>
          <w:highlight w:val="cyan"/>
        </w:rPr>
        <w:t>high</w:t>
      </w:r>
      <w:r w:rsidRPr="00D32672">
        <w:rPr>
          <w:rStyle w:val="StyleUnderline"/>
          <w:highlight w:val="cyan"/>
        </w:rPr>
        <w:t xml:space="preserve"> interest rates</w:t>
      </w:r>
      <w:r w:rsidRPr="00F03FD1">
        <w:rPr>
          <w:rStyle w:val="StyleUnderline"/>
        </w:rPr>
        <w:t xml:space="preserve"> can </w:t>
      </w:r>
      <w:r w:rsidRPr="00D32672">
        <w:rPr>
          <w:rStyle w:val="Emphasis"/>
          <w:highlight w:val="cyan"/>
        </w:rPr>
        <w:t>discourage</w:t>
      </w:r>
      <w:r w:rsidRPr="00F03FD1">
        <w:rPr>
          <w:rStyle w:val="StyleUnderline"/>
        </w:rPr>
        <w:t xml:space="preserve"> companies and industries from </w:t>
      </w:r>
      <w:r w:rsidRPr="00D32672">
        <w:rPr>
          <w:rStyle w:val="StyleUnderline"/>
          <w:highlight w:val="cyan"/>
        </w:rPr>
        <w:t xml:space="preserve">investing in </w:t>
      </w:r>
      <w:r w:rsidRPr="00D32672">
        <w:rPr>
          <w:rStyle w:val="Emphasis"/>
          <w:highlight w:val="cyan"/>
        </w:rPr>
        <w:t>tech</w:t>
      </w:r>
      <w:r w:rsidRPr="00F03FD1">
        <w:rPr>
          <w:rStyle w:val="StyleUnderline"/>
        </w:rPr>
        <w:t xml:space="preserve">nology, </w:t>
      </w:r>
      <w:r w:rsidRPr="00D32672">
        <w:rPr>
          <w:rStyle w:val="StyleUnderline"/>
          <w:highlight w:val="cyan"/>
        </w:rPr>
        <w:t>leading to</w:t>
      </w:r>
      <w:r w:rsidRPr="00F03FD1">
        <w:rPr>
          <w:rStyle w:val="StyleUnderline"/>
        </w:rPr>
        <w:t xml:space="preserve"> a </w:t>
      </w:r>
      <w:r w:rsidRPr="00D32672">
        <w:rPr>
          <w:rStyle w:val="Emphasis"/>
          <w:highlight w:val="cyan"/>
        </w:rPr>
        <w:t>slower</w:t>
      </w:r>
      <w:r w:rsidRPr="00F03FD1">
        <w:rPr>
          <w:rStyle w:val="StyleUnderline"/>
        </w:rPr>
        <w:t xml:space="preserve"> pace of </w:t>
      </w:r>
      <w:r w:rsidRPr="00D32672">
        <w:rPr>
          <w:rStyle w:val="Emphasis"/>
          <w:highlight w:val="cyan"/>
        </w:rPr>
        <w:t>innovation</w:t>
      </w:r>
      <w:r w:rsidRPr="00D32672">
        <w:rPr>
          <w:rStyle w:val="StyleUnderline"/>
          <w:highlight w:val="cyan"/>
        </w:rPr>
        <w:t xml:space="preserve"> that</w:t>
      </w:r>
      <w:r w:rsidRPr="00F03FD1">
        <w:rPr>
          <w:rStyle w:val="StyleUnderline"/>
        </w:rPr>
        <w:t xml:space="preserve"> can </w:t>
      </w:r>
      <w:r w:rsidRPr="00D32672">
        <w:rPr>
          <w:rStyle w:val="StyleUnderline"/>
          <w:highlight w:val="cyan"/>
        </w:rPr>
        <w:t>limit</w:t>
      </w:r>
      <w:r w:rsidRPr="00F03FD1">
        <w:rPr>
          <w:rStyle w:val="StyleUnderline"/>
        </w:rPr>
        <w:t xml:space="preserve"> economic </w:t>
      </w:r>
      <w:r w:rsidRPr="00D32672">
        <w:rPr>
          <w:rStyle w:val="StyleUnderline"/>
          <w:highlight w:val="cyan"/>
        </w:rPr>
        <w:t>growth</w:t>
      </w:r>
      <w:r w:rsidRPr="00F03FD1">
        <w:rPr>
          <w:sz w:val="16"/>
        </w:rPr>
        <w:t>.</w:t>
      </w:r>
    </w:p>
    <w:p w14:paraId="2021FD86" w14:textId="77777777" w:rsidR="00103991" w:rsidRPr="00F03FD1" w:rsidRDefault="00103991" w:rsidP="00103991">
      <w:pPr>
        <w:rPr>
          <w:sz w:val="16"/>
        </w:rPr>
      </w:pPr>
      <w:r w:rsidRPr="00F03FD1">
        <w:rPr>
          <w:sz w:val="16"/>
        </w:rPr>
        <w:t xml:space="preserve">To understand the link between innovation funding and monetary-policy shocks, </w:t>
      </w:r>
      <w:r w:rsidRPr="00F03FD1">
        <w:rPr>
          <w:rStyle w:val="StyleUnderline"/>
        </w:rPr>
        <w:t xml:space="preserve">Ma and Zimmermann </w:t>
      </w:r>
      <w:r w:rsidRPr="00D32672">
        <w:rPr>
          <w:rStyle w:val="StyleUnderline"/>
          <w:highlight w:val="cyan"/>
        </w:rPr>
        <w:t xml:space="preserve">studied </w:t>
      </w:r>
      <w:r w:rsidRPr="00D32672">
        <w:rPr>
          <w:rStyle w:val="Emphasis"/>
          <w:highlight w:val="cyan"/>
        </w:rPr>
        <w:t>widely used</w:t>
      </w:r>
      <w:r w:rsidRPr="00D32672">
        <w:rPr>
          <w:rStyle w:val="StyleUnderline"/>
          <w:highlight w:val="cyan"/>
        </w:rPr>
        <w:t xml:space="preserve"> innovation indicators</w:t>
      </w:r>
      <w:r w:rsidRPr="00F03FD1">
        <w:rPr>
          <w:rStyle w:val="StyleUnderline"/>
        </w:rPr>
        <w:t xml:space="preserve">, including </w:t>
      </w:r>
      <w:r w:rsidRPr="00D32672">
        <w:rPr>
          <w:rStyle w:val="Emphasis"/>
          <w:highlight w:val="cyan"/>
        </w:rPr>
        <w:t>aggregate</w:t>
      </w:r>
      <w:r w:rsidRPr="00F03FD1">
        <w:rPr>
          <w:rStyle w:val="StyleUnderline"/>
        </w:rPr>
        <w:t xml:space="preserve"> US </w:t>
      </w:r>
      <w:r w:rsidRPr="00D32672">
        <w:rPr>
          <w:rStyle w:val="StyleUnderline"/>
          <w:highlight w:val="cyan"/>
        </w:rPr>
        <w:t xml:space="preserve">investment in </w:t>
      </w:r>
      <w:r w:rsidRPr="00D32672">
        <w:rPr>
          <w:rStyle w:val="Emphasis"/>
          <w:highlight w:val="cyan"/>
        </w:rPr>
        <w:t>i</w:t>
      </w:r>
      <w:r w:rsidRPr="00F03FD1">
        <w:rPr>
          <w:rStyle w:val="Emphasis"/>
        </w:rPr>
        <w:t xml:space="preserve">ntellectual </w:t>
      </w:r>
      <w:r w:rsidRPr="00D32672">
        <w:rPr>
          <w:rStyle w:val="Emphasis"/>
          <w:highlight w:val="cyan"/>
        </w:rPr>
        <w:t>p</w:t>
      </w:r>
      <w:r w:rsidRPr="00F03FD1">
        <w:rPr>
          <w:rStyle w:val="Emphasis"/>
        </w:rPr>
        <w:t>roperty</w:t>
      </w:r>
      <w:r w:rsidRPr="00F03FD1">
        <w:rPr>
          <w:rStyle w:val="StyleUnderline"/>
        </w:rPr>
        <w:t xml:space="preserve"> as well as </w:t>
      </w:r>
      <w:r w:rsidRPr="00D32672">
        <w:rPr>
          <w:rStyle w:val="Emphasis"/>
          <w:highlight w:val="cyan"/>
        </w:rPr>
        <w:t>v</w:t>
      </w:r>
      <w:r w:rsidRPr="00F03FD1">
        <w:rPr>
          <w:rStyle w:val="Emphasis"/>
        </w:rPr>
        <w:t>enture-</w:t>
      </w:r>
      <w:r w:rsidRPr="00D32672">
        <w:rPr>
          <w:rStyle w:val="Emphasis"/>
          <w:highlight w:val="cyan"/>
        </w:rPr>
        <w:lastRenderedPageBreak/>
        <w:t>c</w:t>
      </w:r>
      <w:r w:rsidRPr="00F03FD1">
        <w:rPr>
          <w:rStyle w:val="Emphasis"/>
        </w:rPr>
        <w:t>apital</w:t>
      </w:r>
      <w:r w:rsidRPr="00F03FD1">
        <w:rPr>
          <w:rStyle w:val="StyleUnderline"/>
        </w:rPr>
        <w:t xml:space="preserve"> investment, public companies’ </w:t>
      </w:r>
      <w:r w:rsidRPr="00D32672">
        <w:rPr>
          <w:rStyle w:val="Emphasis"/>
          <w:highlight w:val="cyan"/>
        </w:rPr>
        <w:t>r</w:t>
      </w:r>
      <w:r w:rsidRPr="00F03FD1">
        <w:rPr>
          <w:rStyle w:val="Emphasis"/>
        </w:rPr>
        <w:t xml:space="preserve">esearch </w:t>
      </w:r>
      <w:r w:rsidRPr="00D32672">
        <w:rPr>
          <w:rStyle w:val="Emphasis"/>
          <w:highlight w:val="cyan"/>
        </w:rPr>
        <w:t>and d</w:t>
      </w:r>
      <w:r w:rsidRPr="00F03FD1">
        <w:rPr>
          <w:rStyle w:val="Emphasis"/>
        </w:rPr>
        <w:t>evelopment</w:t>
      </w:r>
      <w:r w:rsidRPr="00F03FD1">
        <w:rPr>
          <w:rStyle w:val="StyleUnderline"/>
        </w:rPr>
        <w:t xml:space="preserve"> spending, </w:t>
      </w:r>
      <w:r w:rsidRPr="00D32672">
        <w:rPr>
          <w:rStyle w:val="StyleUnderline"/>
          <w:highlight w:val="cyan"/>
        </w:rPr>
        <w:t xml:space="preserve">and </w:t>
      </w:r>
      <w:r w:rsidRPr="00D32672">
        <w:rPr>
          <w:rStyle w:val="Emphasis"/>
          <w:highlight w:val="cyan"/>
        </w:rPr>
        <w:t>patent</w:t>
      </w:r>
      <w:r w:rsidRPr="00F03FD1">
        <w:rPr>
          <w:rStyle w:val="StyleUnderline"/>
        </w:rPr>
        <w:t xml:space="preserve"> filings</w:t>
      </w:r>
      <w:r w:rsidRPr="00F03FD1">
        <w:rPr>
          <w:sz w:val="16"/>
        </w:rPr>
        <w:t>. Their analysis covers monetary-policy shocks between 1969 and 2007 and focuses on the effects of conventional policy—namely adjusting interest rates—rather than unconventional moves such as quantitative easing.</w:t>
      </w:r>
    </w:p>
    <w:p w14:paraId="5307CCBA" w14:textId="77777777" w:rsidR="00103991" w:rsidRPr="00F03FD1" w:rsidRDefault="00103991" w:rsidP="00103991">
      <w:pPr>
        <w:rPr>
          <w:rStyle w:val="StyleUnderline"/>
        </w:rPr>
      </w:pPr>
      <w:r w:rsidRPr="00D32672">
        <w:rPr>
          <w:rStyle w:val="StyleUnderline"/>
          <w:highlight w:val="cyan"/>
        </w:rPr>
        <w:t xml:space="preserve">For every </w:t>
      </w:r>
      <w:r w:rsidRPr="00D32672">
        <w:rPr>
          <w:rStyle w:val="Emphasis"/>
          <w:highlight w:val="cyan"/>
        </w:rPr>
        <w:t>1</w:t>
      </w:r>
      <w:r w:rsidRPr="00F03FD1">
        <w:rPr>
          <w:rStyle w:val="StyleUnderline"/>
        </w:rPr>
        <w:t xml:space="preserve"> percentage </w:t>
      </w:r>
      <w:r w:rsidRPr="00D32672">
        <w:rPr>
          <w:rStyle w:val="StyleUnderline"/>
          <w:highlight w:val="cyan"/>
        </w:rPr>
        <w:t xml:space="preserve">point </w:t>
      </w:r>
      <w:r w:rsidRPr="00D32672">
        <w:rPr>
          <w:rStyle w:val="Emphasis"/>
          <w:highlight w:val="cyan"/>
        </w:rPr>
        <w:t>rise</w:t>
      </w:r>
      <w:r w:rsidRPr="00D32672">
        <w:rPr>
          <w:rStyle w:val="StyleUnderline"/>
          <w:highlight w:val="cyan"/>
        </w:rPr>
        <w:t xml:space="preserve"> in</w:t>
      </w:r>
      <w:r w:rsidRPr="00F03FD1">
        <w:rPr>
          <w:rStyle w:val="StyleUnderline"/>
        </w:rPr>
        <w:t xml:space="preserve"> interest </w:t>
      </w:r>
      <w:r w:rsidRPr="00D32672">
        <w:rPr>
          <w:rStyle w:val="StyleUnderline"/>
          <w:highlight w:val="cyan"/>
        </w:rPr>
        <w:t>rates</w:t>
      </w:r>
      <w:r w:rsidRPr="00F03FD1">
        <w:rPr>
          <w:sz w:val="16"/>
        </w:rPr>
        <w:t xml:space="preserve">, Ma and Zimmermann calculate, </w:t>
      </w:r>
      <w:r w:rsidRPr="00D32672">
        <w:rPr>
          <w:rStyle w:val="Emphasis"/>
          <w:highlight w:val="cyan"/>
        </w:rPr>
        <w:t>R&amp;D spending fell</w:t>
      </w:r>
      <w:r w:rsidRPr="00F03FD1">
        <w:rPr>
          <w:rStyle w:val="StyleUnderline"/>
        </w:rPr>
        <w:t xml:space="preserve"> by between 1 and </w:t>
      </w:r>
      <w:r w:rsidRPr="00D32672">
        <w:rPr>
          <w:rStyle w:val="Emphasis"/>
          <w:highlight w:val="cyan"/>
        </w:rPr>
        <w:t>3</w:t>
      </w:r>
      <w:r w:rsidRPr="00D32672">
        <w:rPr>
          <w:rStyle w:val="StyleUnderline"/>
          <w:highlight w:val="cyan"/>
        </w:rPr>
        <w:t xml:space="preserve"> percent</w:t>
      </w:r>
      <w:r w:rsidRPr="00F03FD1">
        <w:rPr>
          <w:rStyle w:val="StyleUnderline"/>
        </w:rPr>
        <w:t xml:space="preserve"> and </w:t>
      </w:r>
      <w:r w:rsidRPr="00D32672">
        <w:rPr>
          <w:rStyle w:val="Emphasis"/>
          <w:highlight w:val="cyan"/>
        </w:rPr>
        <w:t>VC investment</w:t>
      </w:r>
      <w:r w:rsidRPr="00D32672">
        <w:rPr>
          <w:rStyle w:val="StyleUnderline"/>
          <w:highlight w:val="cyan"/>
        </w:rPr>
        <w:t xml:space="preserve"> fell</w:t>
      </w:r>
      <w:r w:rsidRPr="00F03FD1">
        <w:rPr>
          <w:rStyle w:val="StyleUnderline"/>
        </w:rPr>
        <w:t xml:space="preserve"> by about </w:t>
      </w:r>
      <w:r w:rsidRPr="00D32672">
        <w:rPr>
          <w:rStyle w:val="Emphasis"/>
          <w:highlight w:val="cyan"/>
        </w:rPr>
        <w:t>25 percent</w:t>
      </w:r>
      <w:r w:rsidRPr="00F03FD1">
        <w:rPr>
          <w:rStyle w:val="StyleUnderline"/>
        </w:rPr>
        <w:t xml:space="preserve"> one to three years after the hike</w:t>
      </w:r>
      <w:r w:rsidRPr="00F03FD1">
        <w:rPr>
          <w:sz w:val="16"/>
        </w:rPr>
        <w:t xml:space="preserve">. Similarly, within four years of an interest-rate increase, </w:t>
      </w:r>
      <w:r w:rsidRPr="00D32672">
        <w:rPr>
          <w:rStyle w:val="Emphasis"/>
          <w:highlight w:val="cyan"/>
        </w:rPr>
        <w:t>patent</w:t>
      </w:r>
      <w:r w:rsidRPr="00F03FD1">
        <w:rPr>
          <w:rStyle w:val="StyleUnderline"/>
        </w:rPr>
        <w:t xml:space="preserve"> filings </w:t>
      </w:r>
      <w:r w:rsidRPr="00D32672">
        <w:rPr>
          <w:rStyle w:val="StyleUnderline"/>
          <w:highlight w:val="cyan"/>
        </w:rPr>
        <w:t xml:space="preserve">and </w:t>
      </w:r>
      <w:r w:rsidRPr="00D32672">
        <w:rPr>
          <w:rStyle w:val="Emphasis"/>
          <w:highlight w:val="cyan"/>
        </w:rPr>
        <w:t>innovation</w:t>
      </w:r>
      <w:r w:rsidRPr="00F03FD1">
        <w:rPr>
          <w:rStyle w:val="StyleUnderline"/>
        </w:rPr>
        <w:t xml:space="preserve"> each </w:t>
      </w:r>
      <w:r w:rsidRPr="00D32672">
        <w:rPr>
          <w:rStyle w:val="Emphasis"/>
          <w:highlight w:val="cyan"/>
        </w:rPr>
        <w:t>declined</w:t>
      </w:r>
      <w:r w:rsidRPr="00D32672">
        <w:rPr>
          <w:rStyle w:val="StyleUnderline"/>
          <w:highlight w:val="cyan"/>
        </w:rPr>
        <w:t xml:space="preserve"> by 9 percent</w:t>
      </w:r>
      <w:r w:rsidRPr="00F03FD1">
        <w:rPr>
          <w:rStyle w:val="StyleUnderline"/>
        </w:rPr>
        <w:t>.</w:t>
      </w:r>
    </w:p>
    <w:p w14:paraId="6D45ED9C" w14:textId="77777777" w:rsidR="00103991" w:rsidRPr="00F03FD1" w:rsidRDefault="00103991" w:rsidP="00103991">
      <w:pPr>
        <w:rPr>
          <w:sz w:val="16"/>
        </w:rPr>
      </w:pPr>
      <w:r w:rsidRPr="00F03FD1">
        <w:rPr>
          <w:sz w:val="16"/>
        </w:rPr>
        <w:t xml:space="preserve">After five years, the researchers infer, </w:t>
      </w:r>
      <w:r w:rsidRPr="00F03FD1">
        <w:rPr>
          <w:rStyle w:val="StyleUnderline"/>
        </w:rPr>
        <w:t xml:space="preserve">these </w:t>
      </w:r>
      <w:r w:rsidRPr="00D32672">
        <w:rPr>
          <w:rStyle w:val="StyleUnderline"/>
          <w:highlight w:val="cyan"/>
        </w:rPr>
        <w:t>shifts</w:t>
      </w:r>
      <w:r w:rsidRPr="00F03FD1">
        <w:rPr>
          <w:rStyle w:val="StyleUnderline"/>
        </w:rPr>
        <w:t xml:space="preserve"> can </w:t>
      </w:r>
      <w:r w:rsidRPr="00D32672">
        <w:rPr>
          <w:rStyle w:val="Emphasis"/>
          <w:highlight w:val="cyan"/>
        </w:rPr>
        <w:t>lower overall</w:t>
      </w:r>
      <w:r w:rsidRPr="00D32672">
        <w:rPr>
          <w:rStyle w:val="StyleUnderline"/>
          <w:highlight w:val="cyan"/>
        </w:rPr>
        <w:t xml:space="preserve"> economic output</w:t>
      </w:r>
      <w:r w:rsidRPr="00F03FD1">
        <w:rPr>
          <w:rStyle w:val="StyleUnderline"/>
        </w:rPr>
        <w:t xml:space="preserve"> by 1 percent </w:t>
      </w:r>
      <w:r w:rsidRPr="00D32672">
        <w:rPr>
          <w:rStyle w:val="StyleUnderline"/>
          <w:highlight w:val="cyan"/>
        </w:rPr>
        <w:t xml:space="preserve">and </w:t>
      </w:r>
      <w:r w:rsidRPr="00D32672">
        <w:rPr>
          <w:rStyle w:val="Emphasis"/>
          <w:highlight w:val="cyan"/>
        </w:rPr>
        <w:t>decrease t</w:t>
      </w:r>
      <w:r w:rsidRPr="00F03FD1">
        <w:rPr>
          <w:rStyle w:val="StyleUnderline"/>
        </w:rPr>
        <w:t xml:space="preserve">otal </w:t>
      </w:r>
      <w:r w:rsidRPr="00D32672">
        <w:rPr>
          <w:rStyle w:val="Emphasis"/>
          <w:highlight w:val="cyan"/>
        </w:rPr>
        <w:t>f</w:t>
      </w:r>
      <w:r w:rsidRPr="00F03FD1">
        <w:rPr>
          <w:rStyle w:val="StyleUnderline"/>
        </w:rPr>
        <w:t xml:space="preserve">actor </w:t>
      </w:r>
      <w:r w:rsidRPr="00D32672">
        <w:rPr>
          <w:rStyle w:val="Emphasis"/>
          <w:highlight w:val="cyan"/>
        </w:rPr>
        <w:t>p</w:t>
      </w:r>
      <w:r w:rsidRPr="00F03FD1">
        <w:rPr>
          <w:rStyle w:val="StyleUnderline"/>
        </w:rPr>
        <w:t>roductivity</w:t>
      </w:r>
      <w:r w:rsidRPr="00F03FD1">
        <w:rPr>
          <w:sz w:val="16"/>
        </w:rPr>
        <w:t>, a measure of how many more goods and services are produced with the same resources, by 0.5 percent.</w:t>
      </w:r>
    </w:p>
    <w:p w14:paraId="2EB9650C" w14:textId="77777777" w:rsidR="00103991" w:rsidRPr="00F03FD1" w:rsidRDefault="00103991" w:rsidP="00103991">
      <w:pPr>
        <w:rPr>
          <w:sz w:val="16"/>
        </w:rPr>
      </w:pPr>
      <w:r w:rsidRPr="00F03FD1">
        <w:rPr>
          <w:sz w:val="16"/>
        </w:rPr>
        <w:t>Monetary tightening leads to ...</w:t>
      </w:r>
    </w:p>
    <w:p w14:paraId="19663C14" w14:textId="77777777" w:rsidR="00103991" w:rsidRPr="00F03FD1" w:rsidRDefault="00103991" w:rsidP="00103991">
      <w:pPr>
        <w:rPr>
          <w:sz w:val="16"/>
        </w:rPr>
      </w:pPr>
      <w:r w:rsidRPr="00F03FD1">
        <w:rPr>
          <w:sz w:val="16"/>
        </w:rPr>
        <w:t>To analyze how innovation activities respond to monetary-policy tightening over time, the researchers traced the impact of an interest-rate shock across various measures using a tool called an impulse response function.</w:t>
      </w:r>
    </w:p>
    <w:p w14:paraId="021B8005" w14:textId="77777777" w:rsidR="00103991" w:rsidRPr="00F03FD1" w:rsidRDefault="00103991" w:rsidP="00103991">
      <w:pPr>
        <w:rPr>
          <w:rStyle w:val="StyleUnderline"/>
        </w:rPr>
      </w:pPr>
      <w:r w:rsidRPr="00F03FD1">
        <w:rPr>
          <w:sz w:val="16"/>
        </w:rPr>
        <w:t xml:space="preserve">Why does monetary policy affect innovation? </w:t>
      </w:r>
      <w:r w:rsidRPr="00F03FD1">
        <w:rPr>
          <w:rStyle w:val="StyleUnderline"/>
        </w:rPr>
        <w:t xml:space="preserve">Increasing interest rates can </w:t>
      </w:r>
      <w:r w:rsidRPr="00D32672">
        <w:rPr>
          <w:rStyle w:val="Emphasis"/>
          <w:highlight w:val="cyan"/>
        </w:rPr>
        <w:t>reduce aggregate demand</w:t>
      </w:r>
      <w:r w:rsidRPr="00F03FD1">
        <w:rPr>
          <w:rStyle w:val="StyleUnderline"/>
        </w:rPr>
        <w:t xml:space="preserve"> and </w:t>
      </w:r>
      <w:r w:rsidRPr="00D32672">
        <w:rPr>
          <w:rStyle w:val="StyleUnderline"/>
          <w:highlight w:val="cyan"/>
        </w:rPr>
        <w:t xml:space="preserve">make it </w:t>
      </w:r>
      <w:r w:rsidRPr="00D32672">
        <w:rPr>
          <w:rStyle w:val="Emphasis"/>
          <w:highlight w:val="cyan"/>
        </w:rPr>
        <w:t>less profitable</w:t>
      </w:r>
      <w:r w:rsidRPr="00D32672">
        <w:rPr>
          <w:rStyle w:val="StyleUnderline"/>
          <w:highlight w:val="cyan"/>
        </w:rPr>
        <w:t xml:space="preserve"> to innovate</w:t>
      </w:r>
      <w:r w:rsidRPr="00F03FD1">
        <w:rPr>
          <w:rStyle w:val="StyleUnderline"/>
        </w:rPr>
        <w:t xml:space="preserve">, so companies have </w:t>
      </w:r>
      <w:r w:rsidRPr="00D32672">
        <w:rPr>
          <w:rStyle w:val="Emphasis"/>
          <w:highlight w:val="cyan"/>
        </w:rPr>
        <w:t>less incentive</w:t>
      </w:r>
      <w:r w:rsidRPr="00D32672">
        <w:rPr>
          <w:rStyle w:val="StyleUnderline"/>
          <w:highlight w:val="cyan"/>
        </w:rPr>
        <w:t xml:space="preserve"> to develop </w:t>
      </w:r>
      <w:r w:rsidRPr="00D32672">
        <w:rPr>
          <w:rStyle w:val="Emphasis"/>
          <w:highlight w:val="cyan"/>
        </w:rPr>
        <w:t>new products</w:t>
      </w:r>
      <w:r w:rsidRPr="00F03FD1">
        <w:rPr>
          <w:sz w:val="16"/>
        </w:rPr>
        <w:t xml:space="preserve">. </w:t>
      </w:r>
      <w:r w:rsidRPr="00F03FD1">
        <w:rPr>
          <w:rStyle w:val="StyleUnderline"/>
        </w:rPr>
        <w:t xml:space="preserve">Monetary tightening can also </w:t>
      </w:r>
      <w:r w:rsidRPr="00D32672">
        <w:rPr>
          <w:rStyle w:val="Emphasis"/>
          <w:highlight w:val="cyan"/>
        </w:rPr>
        <w:t>sap</w:t>
      </w:r>
      <w:r w:rsidRPr="00D32672">
        <w:rPr>
          <w:rStyle w:val="StyleUnderline"/>
          <w:highlight w:val="cyan"/>
        </w:rPr>
        <w:t xml:space="preserve"> investors’ appetite for </w:t>
      </w:r>
      <w:r w:rsidRPr="00D32672">
        <w:rPr>
          <w:rStyle w:val="Emphasis"/>
          <w:highlight w:val="cyan"/>
        </w:rPr>
        <w:t>risk-taking</w:t>
      </w:r>
      <w:r w:rsidRPr="00F03FD1">
        <w:rPr>
          <w:rStyle w:val="StyleUnderline"/>
        </w:rPr>
        <w:t xml:space="preserve"> and </w:t>
      </w:r>
      <w:r w:rsidRPr="00D32672">
        <w:rPr>
          <w:rStyle w:val="StyleUnderline"/>
          <w:highlight w:val="cyan"/>
        </w:rPr>
        <w:t>reduce</w:t>
      </w:r>
      <w:r w:rsidRPr="00F03FD1">
        <w:rPr>
          <w:rStyle w:val="StyleUnderline"/>
        </w:rPr>
        <w:t xml:space="preserve"> the availability of </w:t>
      </w:r>
      <w:r w:rsidRPr="00D32672">
        <w:rPr>
          <w:rStyle w:val="Emphasis"/>
          <w:highlight w:val="cyan"/>
        </w:rPr>
        <w:t>financing</w:t>
      </w:r>
      <w:r w:rsidRPr="00F03FD1">
        <w:rPr>
          <w:rStyle w:val="StyleUnderline"/>
        </w:rPr>
        <w:t xml:space="preserve"> for innovation.</w:t>
      </w:r>
    </w:p>
    <w:p w14:paraId="740AEE7E" w14:textId="77777777" w:rsidR="00103991" w:rsidRPr="00F03FD1" w:rsidRDefault="00103991" w:rsidP="00103991">
      <w:pPr>
        <w:rPr>
          <w:sz w:val="16"/>
        </w:rPr>
      </w:pPr>
      <w:r w:rsidRPr="00F03FD1">
        <w:rPr>
          <w:sz w:val="16"/>
        </w:rPr>
        <w:t xml:space="preserve">In the past decade, </w:t>
      </w:r>
      <w:r w:rsidRPr="00F03FD1">
        <w:rPr>
          <w:rStyle w:val="StyleUnderline"/>
        </w:rPr>
        <w:t xml:space="preserve">when interest rates were </w:t>
      </w:r>
      <w:r w:rsidRPr="00F03FD1">
        <w:rPr>
          <w:rStyle w:val="Emphasis"/>
        </w:rPr>
        <w:t>low</w:t>
      </w:r>
      <w:r w:rsidRPr="00F03FD1">
        <w:rPr>
          <w:rStyle w:val="StyleUnderline"/>
        </w:rPr>
        <w:t xml:space="preserve">, venture funding </w:t>
      </w:r>
      <w:r w:rsidRPr="00F03FD1">
        <w:rPr>
          <w:rStyle w:val="Emphasis"/>
        </w:rPr>
        <w:t>increased</w:t>
      </w:r>
      <w:r w:rsidRPr="00F03FD1">
        <w:rPr>
          <w:rStyle w:val="StyleUnderline"/>
        </w:rPr>
        <w:t xml:space="preserve"> by about </w:t>
      </w:r>
      <w:r w:rsidRPr="00F03FD1">
        <w:rPr>
          <w:rStyle w:val="Emphasis"/>
        </w:rPr>
        <w:t>20 percent</w:t>
      </w:r>
      <w:r w:rsidRPr="00F03FD1">
        <w:rPr>
          <w:rStyle w:val="StyleUnderline"/>
        </w:rPr>
        <w:t xml:space="preserve"> annually</w:t>
      </w:r>
      <w:r w:rsidRPr="00F03FD1">
        <w:rPr>
          <w:sz w:val="16"/>
        </w:rPr>
        <w:t xml:space="preserve">, according to industry data. </w:t>
      </w:r>
      <w:r w:rsidRPr="00F03FD1">
        <w:rPr>
          <w:rStyle w:val="StyleUnderline"/>
        </w:rPr>
        <w:t xml:space="preserve">As </w:t>
      </w:r>
      <w:r w:rsidRPr="00D32672">
        <w:rPr>
          <w:rStyle w:val="StyleUnderline"/>
          <w:highlight w:val="cyan"/>
        </w:rPr>
        <w:t xml:space="preserve">interest rates </w:t>
      </w:r>
      <w:r w:rsidRPr="00D32672">
        <w:rPr>
          <w:rStyle w:val="Emphasis"/>
          <w:highlight w:val="cyan"/>
        </w:rPr>
        <w:t>rose</w:t>
      </w:r>
      <w:r w:rsidRPr="00F03FD1">
        <w:rPr>
          <w:rStyle w:val="Emphasis"/>
        </w:rPr>
        <w:t xml:space="preserve"> substantially</w:t>
      </w:r>
      <w:r w:rsidRPr="00F03FD1">
        <w:rPr>
          <w:sz w:val="16"/>
        </w:rPr>
        <w:t xml:space="preserve"> starting in early 2022, however, </w:t>
      </w:r>
      <w:r w:rsidRPr="00D32672">
        <w:rPr>
          <w:rStyle w:val="StyleUnderline"/>
          <w:highlight w:val="cyan"/>
        </w:rPr>
        <w:t xml:space="preserve">venture funding </w:t>
      </w:r>
      <w:r w:rsidRPr="00D32672">
        <w:rPr>
          <w:rStyle w:val="Emphasis"/>
          <w:highlight w:val="cyan"/>
        </w:rPr>
        <w:t>fell</w:t>
      </w:r>
      <w:r w:rsidRPr="00F03FD1">
        <w:rPr>
          <w:rStyle w:val="StyleUnderline"/>
        </w:rPr>
        <w:t xml:space="preserve"> by about </w:t>
      </w:r>
      <w:r w:rsidRPr="00D32672">
        <w:rPr>
          <w:rStyle w:val="Emphasis"/>
          <w:highlight w:val="cyan"/>
        </w:rPr>
        <w:t>30 percent</w:t>
      </w:r>
      <w:r w:rsidRPr="00F03FD1">
        <w:rPr>
          <w:rStyle w:val="StyleUnderline"/>
        </w:rPr>
        <w:t xml:space="preserve"> annually</w:t>
      </w:r>
      <w:r w:rsidRPr="00F03FD1">
        <w:rPr>
          <w:sz w:val="16"/>
        </w:rPr>
        <w:t xml:space="preserve">, Ma and Zimmermann note. The </w:t>
      </w:r>
      <w:r w:rsidRPr="00D32672">
        <w:rPr>
          <w:rStyle w:val="StyleUnderline"/>
          <w:highlight w:val="cyan"/>
        </w:rPr>
        <w:t>decline</w:t>
      </w:r>
      <w:r w:rsidRPr="00F03FD1">
        <w:rPr>
          <w:rStyle w:val="StyleUnderline"/>
        </w:rPr>
        <w:t xml:space="preserve"> in funding </w:t>
      </w:r>
      <w:r w:rsidRPr="00D32672">
        <w:rPr>
          <w:rStyle w:val="StyleUnderline"/>
          <w:highlight w:val="cyan"/>
        </w:rPr>
        <w:t xml:space="preserve">occurred in </w:t>
      </w:r>
      <w:r w:rsidRPr="00D32672">
        <w:rPr>
          <w:rStyle w:val="Emphasis"/>
          <w:highlight w:val="cyan"/>
        </w:rPr>
        <w:t>all</w:t>
      </w:r>
      <w:r w:rsidRPr="00F03FD1">
        <w:rPr>
          <w:rStyle w:val="Emphasis"/>
        </w:rPr>
        <w:t xml:space="preserve"> major</w:t>
      </w:r>
      <w:r w:rsidRPr="00F03FD1">
        <w:rPr>
          <w:rStyle w:val="StyleUnderline"/>
        </w:rPr>
        <w:t xml:space="preserve"> </w:t>
      </w:r>
      <w:r w:rsidRPr="00D32672">
        <w:rPr>
          <w:rStyle w:val="StyleUnderline"/>
          <w:highlight w:val="cyan"/>
        </w:rPr>
        <w:t>industries</w:t>
      </w:r>
      <w:r w:rsidRPr="00F03FD1">
        <w:rPr>
          <w:sz w:val="16"/>
        </w:rPr>
        <w:t>. Artificial intelligence has been one exception, thanks to the recent breakthroughs in generative AI.</w:t>
      </w:r>
    </w:p>
    <w:p w14:paraId="626C5E32" w14:textId="77777777" w:rsidR="00103991" w:rsidRPr="00F03FD1" w:rsidRDefault="00103991" w:rsidP="00103991">
      <w:pPr>
        <w:rPr>
          <w:rStyle w:val="StyleUnderline"/>
        </w:rPr>
      </w:pPr>
      <w:r w:rsidRPr="00F03FD1">
        <w:rPr>
          <w:sz w:val="16"/>
        </w:rPr>
        <w:t xml:space="preserve">When high interest rates decrease innovation, the reduction does not just come from having less bubble and froth. </w:t>
      </w:r>
      <w:r w:rsidRPr="00F03FD1">
        <w:rPr>
          <w:rStyle w:val="StyleUnderline"/>
        </w:rPr>
        <w:t xml:space="preserve">The number of </w:t>
      </w:r>
      <w:r w:rsidRPr="00D32672">
        <w:rPr>
          <w:rStyle w:val="StyleUnderline"/>
          <w:highlight w:val="cyan"/>
        </w:rPr>
        <w:t>new patents</w:t>
      </w:r>
      <w:r w:rsidRPr="00F03FD1">
        <w:rPr>
          <w:rStyle w:val="StyleUnderline"/>
        </w:rPr>
        <w:t xml:space="preserve"> filed </w:t>
      </w:r>
      <w:r w:rsidRPr="00D32672">
        <w:rPr>
          <w:rStyle w:val="StyleUnderline"/>
          <w:highlight w:val="cyan"/>
        </w:rPr>
        <w:t xml:space="preserve">for </w:t>
      </w:r>
      <w:r w:rsidRPr="00D32672">
        <w:rPr>
          <w:rStyle w:val="Emphasis"/>
          <w:highlight w:val="cyan"/>
        </w:rPr>
        <w:t>important</w:t>
      </w:r>
      <w:r w:rsidRPr="00D32672">
        <w:rPr>
          <w:rStyle w:val="StyleUnderline"/>
          <w:highlight w:val="cyan"/>
        </w:rPr>
        <w:t xml:space="preserve"> tech</w:t>
      </w:r>
      <w:r w:rsidRPr="00F03FD1">
        <w:rPr>
          <w:rStyle w:val="StyleUnderline"/>
        </w:rPr>
        <w:t>nologies</w:t>
      </w:r>
      <w:r w:rsidRPr="00F03FD1">
        <w:rPr>
          <w:sz w:val="16"/>
        </w:rPr>
        <w:t xml:space="preserve">—innovations such as </w:t>
      </w:r>
      <w:r w:rsidRPr="00F03FD1">
        <w:rPr>
          <w:rStyle w:val="StyleUnderline"/>
        </w:rPr>
        <w:t xml:space="preserve">mobile devices, </w:t>
      </w:r>
      <w:r w:rsidRPr="00D32672">
        <w:rPr>
          <w:rStyle w:val="Emphasis"/>
          <w:highlight w:val="cyan"/>
        </w:rPr>
        <w:t>m</w:t>
      </w:r>
      <w:r w:rsidRPr="00F03FD1">
        <w:rPr>
          <w:rStyle w:val="StyleUnderline"/>
        </w:rPr>
        <w:t xml:space="preserve">achine </w:t>
      </w:r>
      <w:r w:rsidRPr="00D32672">
        <w:rPr>
          <w:rStyle w:val="Emphasis"/>
          <w:highlight w:val="cyan"/>
        </w:rPr>
        <w:t>l</w:t>
      </w:r>
      <w:r w:rsidRPr="00F03FD1">
        <w:rPr>
          <w:rStyle w:val="StyleUnderline"/>
        </w:rPr>
        <w:t xml:space="preserve">earning, </w:t>
      </w:r>
      <w:r w:rsidRPr="00D32672">
        <w:rPr>
          <w:rStyle w:val="StyleUnderline"/>
          <w:highlight w:val="cyan"/>
        </w:rPr>
        <w:t xml:space="preserve">and </w:t>
      </w:r>
      <w:r w:rsidRPr="00D32672">
        <w:rPr>
          <w:rStyle w:val="Emphasis"/>
          <w:highlight w:val="cyan"/>
        </w:rPr>
        <w:t>cloud computing</w:t>
      </w:r>
      <w:r w:rsidRPr="00E00ACD">
        <w:rPr>
          <w:rStyle w:val="StyleUnderline"/>
        </w:rPr>
        <w:t xml:space="preserve"> that were </w:t>
      </w:r>
      <w:r w:rsidRPr="00E00ACD">
        <w:rPr>
          <w:rStyle w:val="Emphasis"/>
        </w:rPr>
        <w:t>big topics</w:t>
      </w:r>
      <w:r w:rsidRPr="00E00ACD">
        <w:rPr>
          <w:rStyle w:val="StyleUnderline"/>
        </w:rPr>
        <w:t xml:space="preserve"> </w:t>
      </w:r>
      <w:r w:rsidRPr="00F03FD1">
        <w:rPr>
          <w:sz w:val="16"/>
        </w:rPr>
        <w:t>in companies’ quarterly earnings calls—</w:t>
      </w:r>
      <w:r w:rsidRPr="00F03FD1">
        <w:rPr>
          <w:rStyle w:val="StyleUnderline"/>
        </w:rPr>
        <w:t xml:space="preserve">appear to be </w:t>
      </w:r>
      <w:r w:rsidRPr="00D32672">
        <w:rPr>
          <w:rStyle w:val="Emphasis"/>
          <w:highlight w:val="cyan"/>
        </w:rPr>
        <w:t>more affected</w:t>
      </w:r>
      <w:r w:rsidRPr="00D32672">
        <w:rPr>
          <w:rStyle w:val="StyleUnderline"/>
          <w:highlight w:val="cyan"/>
        </w:rPr>
        <w:t xml:space="preserve"> by</w:t>
      </w:r>
      <w:r w:rsidRPr="00F03FD1">
        <w:rPr>
          <w:rStyle w:val="StyleUnderline"/>
        </w:rPr>
        <w:t xml:space="preserve"> rising interest </w:t>
      </w:r>
      <w:r w:rsidRPr="00D32672">
        <w:rPr>
          <w:rStyle w:val="StyleUnderline"/>
          <w:highlight w:val="cyan"/>
        </w:rPr>
        <w:t>rates</w:t>
      </w:r>
      <w:r w:rsidRPr="00F03FD1">
        <w:rPr>
          <w:rStyle w:val="StyleUnderline"/>
        </w:rPr>
        <w:t xml:space="preserve"> than </w:t>
      </w:r>
      <w:r w:rsidRPr="00F03FD1">
        <w:rPr>
          <w:rStyle w:val="Emphasis"/>
        </w:rPr>
        <w:t>patenting</w:t>
      </w:r>
      <w:r w:rsidRPr="00F03FD1">
        <w:rPr>
          <w:sz w:val="16"/>
        </w:rPr>
        <w:t xml:space="preserve"> in general, the research suggests, </w:t>
      </w:r>
      <w:r w:rsidRPr="00F03FD1">
        <w:rPr>
          <w:rStyle w:val="StyleUnderline"/>
        </w:rPr>
        <w:t xml:space="preserve">potentially because the technologies are novel and </w:t>
      </w:r>
      <w:r w:rsidRPr="00F03FD1">
        <w:rPr>
          <w:rStyle w:val="Emphasis"/>
        </w:rPr>
        <w:t>riskier</w:t>
      </w:r>
      <w:r w:rsidRPr="00F03FD1">
        <w:rPr>
          <w:rStyle w:val="StyleUnderline"/>
        </w:rPr>
        <w:t>.</w:t>
      </w:r>
    </w:p>
    <w:p w14:paraId="72668FAF" w14:textId="77777777" w:rsidR="00103991" w:rsidRPr="00F03FD1" w:rsidRDefault="00103991" w:rsidP="00103991">
      <w:pPr>
        <w:rPr>
          <w:sz w:val="16"/>
        </w:rPr>
      </w:pPr>
      <w:r w:rsidRPr="00F03FD1">
        <w:rPr>
          <w:sz w:val="16"/>
        </w:rPr>
        <w:t xml:space="preserve">The research suggests that </w:t>
      </w:r>
      <w:r w:rsidRPr="00F03FD1">
        <w:rPr>
          <w:rStyle w:val="StyleUnderline"/>
        </w:rPr>
        <w:t xml:space="preserve">monetary policy could have a </w:t>
      </w:r>
      <w:r w:rsidRPr="00F03FD1">
        <w:rPr>
          <w:rStyle w:val="Emphasis"/>
        </w:rPr>
        <w:t>persistent influence</w:t>
      </w:r>
      <w:r w:rsidRPr="00F03FD1">
        <w:rPr>
          <w:rStyle w:val="StyleUnderline"/>
        </w:rPr>
        <w:t xml:space="preserve"> on the US economy</w:t>
      </w:r>
      <w:r w:rsidRPr="00F03FD1">
        <w:rPr>
          <w:sz w:val="16"/>
        </w:rPr>
        <w:t>. But Ma and Zimmermann don’t recommend that central banks lower interest rates just to stimulate innovation and growth. “It is well recognized that efforts seeking to perennially stimulate the economy with monetary easing can be ineffective or counterproductive,” they write—but they think the evidence points to the need to conduct more research about optimal monetary policy that takes into account these longer-term effects.</w:t>
      </w:r>
    </w:p>
    <w:p w14:paraId="63A31F83" w14:textId="77777777" w:rsidR="00103991" w:rsidRPr="00392908" w:rsidRDefault="00103991" w:rsidP="00103991">
      <w:pPr>
        <w:pStyle w:val="Heading4"/>
      </w:pPr>
      <w:r>
        <w:t xml:space="preserve">Tech innovation solves </w:t>
      </w:r>
      <w:r>
        <w:rPr>
          <w:u w:val="single"/>
        </w:rPr>
        <w:t>great power war</w:t>
      </w:r>
      <w:r>
        <w:t>.</w:t>
      </w:r>
    </w:p>
    <w:p w14:paraId="03FCD6DC" w14:textId="77777777" w:rsidR="00103991" w:rsidRPr="00EF0649" w:rsidRDefault="00103991" w:rsidP="00103991">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15CB697A" w14:textId="77777777" w:rsidR="00103991" w:rsidRPr="003406D7" w:rsidRDefault="00103991" w:rsidP="00103991">
      <w:pPr>
        <w:rPr>
          <w:sz w:val="16"/>
        </w:rPr>
      </w:pPr>
      <w:r w:rsidRPr="00D32672">
        <w:rPr>
          <w:rStyle w:val="StyleUnderline"/>
          <w:highlight w:val="cyan"/>
        </w:rPr>
        <w:t>Ukraine’s success</w:t>
      </w:r>
      <w:r w:rsidRPr="003406D7">
        <w:rPr>
          <w:sz w:val="16"/>
        </w:rPr>
        <w:t xml:space="preserve"> can be credited in part to the resolve of the Ukrainian people, the weakness of the Russian military, and the strength of Western support. But it also </w:t>
      </w:r>
      <w:r w:rsidRPr="00D32672">
        <w:rPr>
          <w:rStyle w:val="StyleUnderline"/>
          <w:highlight w:val="cyan"/>
        </w:rPr>
        <w:t>owes to</w:t>
      </w:r>
      <w:r w:rsidRPr="00503FB2">
        <w:rPr>
          <w:rStyle w:val="StyleUnderline"/>
        </w:rPr>
        <w:t xml:space="preserve"> the </w:t>
      </w:r>
      <w:r w:rsidRPr="0098711C">
        <w:rPr>
          <w:rStyle w:val="Emphasis"/>
        </w:rPr>
        <w:t>defining new force</w:t>
      </w:r>
      <w:r w:rsidRPr="00503FB2">
        <w:rPr>
          <w:rStyle w:val="StyleUnderline"/>
        </w:rPr>
        <w:t xml:space="preserve"> of international politics</w:t>
      </w:r>
      <w:r w:rsidRPr="003406D7">
        <w:rPr>
          <w:sz w:val="16"/>
        </w:rPr>
        <w:t xml:space="preserve">: </w:t>
      </w:r>
      <w:r w:rsidRPr="00D32672">
        <w:rPr>
          <w:rStyle w:val="Emphasis"/>
          <w:highlight w:val="cyan"/>
        </w:rPr>
        <w:t>innovation power</w:t>
      </w:r>
      <w:r w:rsidRPr="003406D7">
        <w:rPr>
          <w:sz w:val="16"/>
        </w:rPr>
        <w:t xml:space="preserve">. Innovation power is </w:t>
      </w:r>
      <w:r w:rsidRPr="005D5984">
        <w:rPr>
          <w:rStyle w:val="StyleUnderline"/>
        </w:rPr>
        <w:t xml:space="preserve">the ability to </w:t>
      </w:r>
      <w:r w:rsidRPr="00216D39">
        <w:rPr>
          <w:rStyle w:val="Emphasis"/>
        </w:rPr>
        <w:t>invent</w:t>
      </w:r>
      <w:r w:rsidRPr="005D5984">
        <w:rPr>
          <w:rStyle w:val="StyleUnderline"/>
        </w:rPr>
        <w:t xml:space="preserve">, adopt, and </w:t>
      </w:r>
      <w:r w:rsidRPr="00216D39">
        <w:rPr>
          <w:rStyle w:val="Emphasis"/>
        </w:rPr>
        <w:t>adapt</w:t>
      </w:r>
      <w:r w:rsidRPr="005D5984">
        <w:rPr>
          <w:rStyle w:val="StyleUnderline"/>
        </w:rPr>
        <w:t xml:space="preserve"> new technologies</w:t>
      </w:r>
      <w:r w:rsidRPr="003406D7">
        <w:rPr>
          <w:sz w:val="16"/>
        </w:rPr>
        <w:t xml:space="preserve">. It </w:t>
      </w:r>
      <w:r w:rsidRPr="00AF5E47">
        <w:rPr>
          <w:sz w:val="16"/>
        </w:rPr>
        <w:t>contributes to both hard</w:t>
      </w:r>
      <w:r w:rsidRPr="003406D7">
        <w:rPr>
          <w:sz w:val="16"/>
        </w:rPr>
        <w:t xml:space="preserve"> and soft power. </w:t>
      </w:r>
      <w:r w:rsidRPr="00AF5E47">
        <w:rPr>
          <w:rStyle w:val="StyleUnderline"/>
        </w:rPr>
        <w:t>High</w:t>
      </w:r>
      <w:r w:rsidRPr="004675EE">
        <w:rPr>
          <w:rStyle w:val="StyleUnderline"/>
        </w:rPr>
        <w:t>-</w:t>
      </w:r>
      <w:r w:rsidRPr="00D32672">
        <w:rPr>
          <w:rStyle w:val="StyleUnderline"/>
          <w:highlight w:val="cyan"/>
        </w:rPr>
        <w:t>tech</w:t>
      </w:r>
      <w:r w:rsidRPr="003406D7">
        <w:rPr>
          <w:sz w:val="16"/>
        </w:rPr>
        <w:t xml:space="preserve"> weapons </w:t>
      </w:r>
      <w:r w:rsidRPr="004675EE">
        <w:rPr>
          <w:rStyle w:val="StyleUnderline"/>
        </w:rPr>
        <w:t xml:space="preserve">systems </w:t>
      </w:r>
      <w:r w:rsidRPr="00D32672">
        <w:rPr>
          <w:rStyle w:val="StyleUnderline"/>
          <w:highlight w:val="cyan"/>
        </w:rPr>
        <w:t xml:space="preserve">increase </w:t>
      </w:r>
      <w:r w:rsidRPr="00D32672">
        <w:rPr>
          <w:rStyle w:val="Emphasis"/>
          <w:highlight w:val="cyan"/>
        </w:rPr>
        <w:t>military might</w:t>
      </w:r>
      <w:r w:rsidRPr="003406D7">
        <w:rPr>
          <w:sz w:val="16"/>
        </w:rPr>
        <w:t xml:space="preserve">, </w:t>
      </w:r>
      <w:r w:rsidRPr="007538FB">
        <w:rPr>
          <w:rStyle w:val="Emphasis"/>
        </w:rPr>
        <w:t>new platforms</w:t>
      </w:r>
      <w:r w:rsidRPr="003406D7">
        <w:rPr>
          <w:sz w:val="16"/>
        </w:rPr>
        <w:t xml:space="preserve"> and the standards that govern them </w:t>
      </w:r>
      <w:r w:rsidRPr="0035105E">
        <w:rPr>
          <w:rStyle w:val="StyleUnderline"/>
        </w:rPr>
        <w:t xml:space="preserve">provide </w:t>
      </w:r>
      <w:r w:rsidRPr="00D32672">
        <w:rPr>
          <w:rStyle w:val="Emphasis"/>
          <w:highlight w:val="cyan"/>
        </w:rPr>
        <w:t>economic</w:t>
      </w:r>
      <w:r w:rsidRPr="00D32672">
        <w:rPr>
          <w:rStyle w:val="StyleUnderline"/>
          <w:highlight w:val="cyan"/>
        </w:rPr>
        <w:t xml:space="preserve"> leverage</w:t>
      </w:r>
      <w:r w:rsidRPr="0035105E">
        <w:rPr>
          <w:rStyle w:val="StyleUnderline"/>
        </w:rPr>
        <w:t>,</w:t>
      </w:r>
      <w:r w:rsidRPr="003406D7">
        <w:rPr>
          <w:sz w:val="16"/>
        </w:rPr>
        <w:t xml:space="preserve"> and </w:t>
      </w:r>
      <w:r w:rsidRPr="002E7CFD">
        <w:rPr>
          <w:rStyle w:val="StyleUnderline"/>
        </w:rPr>
        <w:t>cutting-edge research</w:t>
      </w:r>
      <w:r w:rsidRPr="003406D7">
        <w:rPr>
          <w:sz w:val="16"/>
        </w:rPr>
        <w:t xml:space="preserve"> and technologies </w:t>
      </w:r>
      <w:r w:rsidRPr="004B53EC">
        <w:rPr>
          <w:rStyle w:val="StyleUnderline"/>
        </w:rPr>
        <w:t xml:space="preserve">enhance </w:t>
      </w:r>
      <w:r w:rsidRPr="00D32672">
        <w:rPr>
          <w:rStyle w:val="StyleUnderline"/>
          <w:highlight w:val="cyan"/>
        </w:rPr>
        <w:t>global appeal</w:t>
      </w:r>
      <w:r w:rsidRPr="003406D7">
        <w:rPr>
          <w:sz w:val="16"/>
        </w:rPr>
        <w:t xml:space="preserve">. </w:t>
      </w:r>
      <w:r w:rsidRPr="00A809E8">
        <w:rPr>
          <w:rStyle w:val="StyleUnderline"/>
        </w:rPr>
        <w:t xml:space="preserve">There is a long tradition of states harnessing innovation to </w:t>
      </w:r>
      <w:r w:rsidRPr="001A050F">
        <w:rPr>
          <w:rStyle w:val="Emphasis"/>
        </w:rPr>
        <w:t>project power abroad</w:t>
      </w:r>
      <w:r w:rsidRPr="003406D7">
        <w:rPr>
          <w:sz w:val="16"/>
        </w:rPr>
        <w:t xml:space="preserve">, but what has changed is the self-perpetuating nature of scientific advances. Developments in artificial intelligence in particular not only unlock new areas of scientific discovery; they also </w:t>
      </w:r>
      <w:r w:rsidRPr="003406D7">
        <w:rPr>
          <w:sz w:val="16"/>
        </w:rPr>
        <w:lastRenderedPageBreak/>
        <w:t>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379A1F99" w14:textId="77777777" w:rsidR="00103991" w:rsidRPr="003406D7" w:rsidRDefault="00103991" w:rsidP="00103991">
      <w:pPr>
        <w:rPr>
          <w:sz w:val="16"/>
        </w:rPr>
      </w:pPr>
      <w:r w:rsidRPr="003406D7">
        <w:rPr>
          <w:sz w:val="16"/>
        </w:rPr>
        <w:t xml:space="preserve">The </w:t>
      </w:r>
      <w:r w:rsidRPr="00D32672">
        <w:rPr>
          <w:rStyle w:val="StyleUnderline"/>
          <w:highlight w:val="cyan"/>
        </w:rPr>
        <w:t>ability to 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 economic</w:t>
      </w:r>
      <w:r w:rsidRPr="00BC60CF">
        <w:rPr>
          <w:rStyle w:val="StyleUnderline"/>
        </w:rPr>
        <w:t>, and cultural power now</w:t>
      </w:r>
      <w:r w:rsidRPr="003406D7">
        <w:rPr>
          <w:sz w:val="16"/>
        </w:rPr>
        <w:t xml:space="preserve"> </w:t>
      </w:r>
      <w:r w:rsidRPr="009A7CF1">
        <w:rPr>
          <w:rStyle w:val="Emphasis"/>
        </w:rPr>
        <w:t>rest</w:t>
      </w:r>
      <w:r w:rsidRPr="003406D7">
        <w:rPr>
          <w:sz w:val="16"/>
        </w:rPr>
        <w:t>—</w:t>
      </w:r>
      <w:r w:rsidRPr="00D32672">
        <w:rPr>
          <w:rStyle w:val="StyleUnderline"/>
          <w:highlight w:val="cyan"/>
        </w:rPr>
        <w:t>will determine</w:t>
      </w:r>
      <w:r w:rsidRPr="0028251E">
        <w:rPr>
          <w:rStyle w:val="StyleUnderline"/>
        </w:rPr>
        <w:t xml:space="preserve"> the</w:t>
      </w:r>
      <w:r w:rsidRPr="003406D7">
        <w:rPr>
          <w:sz w:val="16"/>
        </w:rPr>
        <w:t xml:space="preserve"> </w:t>
      </w:r>
      <w:r w:rsidRPr="00D32672">
        <w:rPr>
          <w:rStyle w:val="Emphasis"/>
          <w:highlight w:val="cyan"/>
        </w:rPr>
        <w:t>outcome</w:t>
      </w:r>
      <w:r w:rsidRPr="00D32672">
        <w:rPr>
          <w:sz w:val="16"/>
          <w:highlight w:val="cyan"/>
        </w:rPr>
        <w:t xml:space="preserve"> </w:t>
      </w:r>
      <w:r w:rsidRPr="00D32672">
        <w:rPr>
          <w:rStyle w:val="StyleUnderline"/>
          <w:highlight w:val="cyan"/>
        </w:rPr>
        <w:t>of</w:t>
      </w:r>
      <w:r w:rsidRPr="003406D7">
        <w:rPr>
          <w:sz w:val="16"/>
        </w:rPr>
        <w:t xml:space="preserve"> the </w:t>
      </w:r>
      <w:r w:rsidRPr="000B6CAE">
        <w:rPr>
          <w:rStyle w:val="StyleUnderline"/>
        </w:rPr>
        <w:t xml:space="preserve">great-power </w:t>
      </w:r>
      <w:r w:rsidRPr="00D32672">
        <w:rPr>
          <w:rStyle w:val="StyleUnderline"/>
          <w:highlight w:val="cyan"/>
        </w:rPr>
        <w:t>competition between</w:t>
      </w:r>
      <w:r w:rsidRPr="000B6CAE">
        <w:rPr>
          <w:rStyle w:val="StyleUnderline"/>
        </w:rPr>
        <w:t xml:space="preserve"> the </w:t>
      </w:r>
      <w:r w:rsidRPr="00D32672">
        <w:rPr>
          <w:rStyle w:val="Emphasis"/>
          <w:highlight w:val="cyan"/>
        </w:rPr>
        <w:t>U</w:t>
      </w:r>
      <w:r w:rsidRPr="007019B5">
        <w:rPr>
          <w:rStyle w:val="Emphasis"/>
        </w:rPr>
        <w:t xml:space="preserve">nited </w:t>
      </w:r>
      <w:r w:rsidRPr="00D32672">
        <w:rPr>
          <w:rStyle w:val="Emphasis"/>
          <w:highlight w:val="cyan"/>
        </w:rPr>
        <w:t>S</w:t>
      </w:r>
      <w:r w:rsidRPr="007019B5">
        <w:rPr>
          <w:rStyle w:val="Emphasis"/>
        </w:rPr>
        <w:t xml:space="preserve">tates </w:t>
      </w:r>
      <w:r w:rsidRPr="00D32672">
        <w:rPr>
          <w:rStyle w:val="Emphasis"/>
          <w:highlight w:val="cyan"/>
        </w:rPr>
        <w:t>and China</w:t>
      </w:r>
      <w:r w:rsidRPr="003406D7">
        <w:rPr>
          <w:sz w:val="16"/>
        </w:rPr>
        <w:t xml:space="preserve">. </w:t>
      </w:r>
      <w:r w:rsidRPr="00D32672">
        <w:rPr>
          <w:rStyle w:val="Emphasis"/>
          <w:highlight w:val="cyan"/>
        </w:rPr>
        <w:t>For now</w:t>
      </w:r>
      <w:r w:rsidRPr="00D32672">
        <w:rPr>
          <w:rStyle w:val="StyleUnderline"/>
          <w:highlight w:val="cyan"/>
        </w:rPr>
        <w:t>, the U</w:t>
      </w:r>
      <w:r w:rsidRPr="00AF5E47">
        <w:rPr>
          <w:rStyle w:val="StyleUnderline"/>
        </w:rPr>
        <w:t>nited</w:t>
      </w:r>
      <w:r w:rsidRPr="00A047D6">
        <w:rPr>
          <w:rStyle w:val="StyleUnderline"/>
        </w:rPr>
        <w:t xml:space="preserve"> </w:t>
      </w:r>
      <w:r w:rsidRPr="00D32672">
        <w:rPr>
          <w:rStyle w:val="StyleUnderline"/>
          <w:highlight w:val="cyan"/>
        </w:rPr>
        <w:t>S</w:t>
      </w:r>
      <w:r w:rsidRPr="00AF5E47">
        <w:rPr>
          <w:rStyle w:val="StyleUnderline"/>
        </w:rPr>
        <w:t>t</w:t>
      </w:r>
      <w:r w:rsidRPr="00A047D6">
        <w:rPr>
          <w:rStyle w:val="StyleUnderline"/>
        </w:rPr>
        <w:t xml:space="preserve">ates </w:t>
      </w:r>
      <w:r w:rsidRPr="00D32672">
        <w:rPr>
          <w:rStyle w:val="Emphasis"/>
          <w:highlight w:val="cyan"/>
        </w:rPr>
        <w:t>remains in</w:t>
      </w:r>
      <w:r w:rsidRPr="00F6010E">
        <w:rPr>
          <w:rStyle w:val="Emphasis"/>
        </w:rPr>
        <w:t xml:space="preserve"> the </w:t>
      </w:r>
      <w:r w:rsidRPr="00D32672">
        <w:rPr>
          <w:rStyle w:val="Emphasis"/>
          <w:highlight w:val="cyan"/>
        </w:rPr>
        <w:t>lead</w:t>
      </w:r>
      <w:r w:rsidRPr="003406D7">
        <w:rPr>
          <w:sz w:val="16"/>
        </w:rPr>
        <w:t xml:space="preserve">. </w:t>
      </w:r>
      <w:r w:rsidRPr="007A283B">
        <w:rPr>
          <w:rStyle w:val="StyleUnderline"/>
        </w:rPr>
        <w:t xml:space="preserve">But </w:t>
      </w:r>
      <w:r w:rsidRPr="00D32672">
        <w:rPr>
          <w:rStyle w:val="StyleUnderline"/>
          <w:highlight w:val="cyan"/>
        </w:rPr>
        <w:t xml:space="preserve">China is </w:t>
      </w:r>
      <w:r w:rsidRPr="00D32672">
        <w:rPr>
          <w:rStyle w:val="Emphasis"/>
          <w:highlight w:val="cyan"/>
        </w:rPr>
        <w:t>catching</w:t>
      </w:r>
      <w:r w:rsidRPr="00D32672">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victorious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2EBB05DA" w14:textId="77777777" w:rsidR="00103991" w:rsidRPr="003406D7" w:rsidRDefault="00103991" w:rsidP="00103991">
      <w:pPr>
        <w:rPr>
          <w:sz w:val="16"/>
        </w:rPr>
      </w:pPr>
      <w:r w:rsidRPr="003406D7">
        <w:rPr>
          <w:sz w:val="16"/>
        </w:rPr>
        <w:t>KNOWLEDGE IS POWER</w:t>
      </w:r>
    </w:p>
    <w:p w14:paraId="57DC4ACB" w14:textId="77777777" w:rsidR="00103991" w:rsidRPr="003406D7" w:rsidRDefault="00103991" w:rsidP="00103991">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392E3C57" w14:textId="77777777" w:rsidR="00103991" w:rsidRPr="003406D7" w:rsidRDefault="00103991" w:rsidP="00103991">
      <w:pPr>
        <w:rPr>
          <w:sz w:val="16"/>
        </w:rPr>
      </w:pPr>
      <w:r w:rsidRPr="00A07F94">
        <w:rPr>
          <w:rStyle w:val="StyleUnderline"/>
        </w:rPr>
        <w:t xml:space="preserve">Today’s </w:t>
      </w:r>
      <w:r w:rsidRPr="00D32672">
        <w:rPr>
          <w:rStyle w:val="StyleUnderline"/>
          <w:highlight w:val="cyan"/>
        </w:rPr>
        <w:t>AI</w:t>
      </w:r>
      <w:r w:rsidRPr="00A07F94">
        <w:rPr>
          <w:rStyle w:val="StyleUnderline"/>
        </w:rPr>
        <w:t xml:space="preserve"> systems</w:t>
      </w:r>
      <w:r w:rsidRPr="003406D7">
        <w:rPr>
          <w:sz w:val="16"/>
        </w:rPr>
        <w:t xml:space="preserve"> can already </w:t>
      </w:r>
      <w:r w:rsidRPr="00D32672">
        <w:rPr>
          <w:rStyle w:val="StyleUnderline"/>
          <w:highlight w:val="cyan"/>
        </w:rPr>
        <w:t>provide</w:t>
      </w:r>
      <w:r w:rsidRPr="00A07F94">
        <w:rPr>
          <w:rStyle w:val="StyleUnderline"/>
        </w:rPr>
        <w:t xml:space="preserve"> key </w:t>
      </w:r>
      <w:r w:rsidRPr="00D32672">
        <w:rPr>
          <w:rStyle w:val="StyleUnderline"/>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D32672">
        <w:rPr>
          <w:rStyle w:val="StyleUnderline"/>
          <w:highlight w:val="cyan"/>
        </w:rPr>
        <w:t>parse millions of inputs</w:t>
      </w:r>
      <w:r w:rsidRPr="003406D7">
        <w:rPr>
          <w:sz w:val="16"/>
        </w:rPr>
        <w:t xml:space="preserve">, </w:t>
      </w:r>
      <w:r w:rsidRPr="001A6026">
        <w:rPr>
          <w:rStyle w:val="StyleUnderline"/>
        </w:rPr>
        <w:t>identify patterns</w:t>
      </w:r>
      <w:r w:rsidRPr="003406D7">
        <w:rPr>
          <w:sz w:val="16"/>
        </w:rPr>
        <w:t xml:space="preserve">, </w:t>
      </w:r>
      <w:r w:rsidRPr="00E53339">
        <w:rPr>
          <w:rStyle w:val="StyleUnderline"/>
        </w:rPr>
        <w:t>and alert commanders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decision-maker</w:t>
      </w:r>
      <w:r w:rsidRPr="00074D47">
        <w:rPr>
          <w:rStyle w:val="StyleUnderline"/>
        </w:rPr>
        <w:t>s</w:t>
      </w:r>
      <w:r w:rsidRPr="003406D7">
        <w:rPr>
          <w:sz w:val="16"/>
        </w:rPr>
        <w:t>—or, worse, complex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3DCDB357" w14:textId="77777777" w:rsidR="00103991" w:rsidRPr="003406D7" w:rsidRDefault="00103991" w:rsidP="00103991">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1765F35D" w14:textId="77777777" w:rsidR="00103991" w:rsidRPr="003406D7" w:rsidRDefault="00103991" w:rsidP="00103991">
      <w:pPr>
        <w:rPr>
          <w:sz w:val="16"/>
        </w:rPr>
      </w:pPr>
      <w:r w:rsidRPr="003406D7">
        <w:rPr>
          <w:sz w:val="16"/>
        </w:rPr>
        <w:t xml:space="preserve">This </w:t>
      </w:r>
      <w:r w:rsidRPr="004D469D">
        <w:rPr>
          <w:rStyle w:val="StyleUnderline"/>
        </w:rPr>
        <w:t xml:space="preserve">virtuous cycle will only get </w:t>
      </w:r>
      <w:r w:rsidRPr="00EB313F">
        <w:rPr>
          <w:rStyle w:val="Emphasis"/>
        </w:rPr>
        <w:t>faster and faster</w:t>
      </w:r>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produce breakthrough</w:t>
      </w:r>
      <w:r w:rsidRPr="003406D7">
        <w:rPr>
          <w:sz w:val="16"/>
        </w:rPr>
        <w:t xml:space="preserve"> </w:t>
      </w:r>
      <w:r w:rsidRPr="00B86891">
        <w:rPr>
          <w:rStyle w:val="StyleUnderline"/>
        </w:rPr>
        <w:t>innovations in</w:t>
      </w:r>
      <w:r w:rsidRPr="003406D7">
        <w:rPr>
          <w:sz w:val="16"/>
        </w:rPr>
        <w:t xml:space="preserve"> other emerging fields, from </w:t>
      </w:r>
      <w:r w:rsidRPr="0070726C">
        <w:rPr>
          <w:rStyle w:val="Emphasis"/>
        </w:rPr>
        <w:t>synthetic biology</w:t>
      </w:r>
      <w:r w:rsidRPr="003406D7">
        <w:rPr>
          <w:sz w:val="16"/>
        </w:rPr>
        <w:t xml:space="preserve"> </w:t>
      </w:r>
      <w:r w:rsidRPr="00C214E7">
        <w:rPr>
          <w:rStyle w:val="StyleUnderline"/>
        </w:rPr>
        <w:t xml:space="preserve">to </w:t>
      </w:r>
      <w:r w:rsidRPr="00317486">
        <w:rPr>
          <w:rStyle w:val="Emphasis"/>
        </w:rPr>
        <w:t>semiconductor 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AI will be critical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3D35F9B2" w14:textId="77777777" w:rsidR="00103991" w:rsidRPr="003406D7" w:rsidRDefault="00103991" w:rsidP="00103991">
      <w:pPr>
        <w:rPr>
          <w:sz w:val="16"/>
        </w:rPr>
      </w:pPr>
      <w:r w:rsidRPr="003406D7">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5AB9035F" w14:textId="77777777" w:rsidR="00103991" w:rsidRPr="00FD23A1" w:rsidRDefault="00103991" w:rsidP="00103991">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D32672">
        <w:rPr>
          <w:rStyle w:val="StyleUnderline"/>
          <w:highlight w:val="cyan"/>
        </w:rPr>
        <w:t>drones</w:t>
      </w:r>
      <w:r w:rsidRPr="000C49DF">
        <w:rPr>
          <w:rStyle w:val="StyleUnderline"/>
        </w:rPr>
        <w:t xml:space="preserve"> is</w:t>
      </w:r>
      <w:r w:rsidRPr="003406D7">
        <w:rPr>
          <w:sz w:val="16"/>
        </w:rPr>
        <w:t xml:space="preserve"> already </w:t>
      </w:r>
      <w:r w:rsidRPr="00D32672">
        <w:rPr>
          <w:rStyle w:val="StyleUnderline"/>
          <w:highlight w:val="cyan"/>
        </w:rPr>
        <w:t>upend</w:t>
      </w:r>
      <w:r w:rsidRPr="000C49DF">
        <w:rPr>
          <w:rStyle w:val="StyleUnderline"/>
        </w:rPr>
        <w:t xml:space="preserve">ing </w:t>
      </w:r>
      <w:r w:rsidRPr="00D32672">
        <w:rPr>
          <w:rStyle w:val="StyleUnderline"/>
          <w:highlight w:val="cyan"/>
        </w:rPr>
        <w:t>the battlefield</w:t>
      </w:r>
      <w:r w:rsidRPr="003406D7">
        <w:rPr>
          <w:sz w:val="16"/>
        </w:rPr>
        <w:t xml:space="preserve">. In 2020, </w:t>
      </w:r>
      <w:r w:rsidRPr="00D32672">
        <w:rPr>
          <w:rStyle w:val="StyleUnderline"/>
          <w:highlight w:val="cyan"/>
        </w:rPr>
        <w:t>Azerbaijan</w:t>
      </w:r>
      <w:r w:rsidRPr="000C49DF">
        <w:rPr>
          <w:rStyle w:val="StyleUnderline"/>
        </w:rPr>
        <w:t xml:space="preserve"> employed Turkish- and Israeli-made drones to </w:t>
      </w:r>
      <w:r w:rsidRPr="00D32672">
        <w:rPr>
          <w:rStyle w:val="StyleUnderline"/>
          <w:highlight w:val="cyan"/>
        </w:rPr>
        <w:t>gain</w:t>
      </w:r>
      <w:r w:rsidRPr="000C49DF">
        <w:rPr>
          <w:rStyle w:val="StyleUnderline"/>
        </w:rPr>
        <w:t xml:space="preserve"> a </w:t>
      </w:r>
      <w:r w:rsidRPr="00D32672">
        <w:rPr>
          <w:rStyle w:val="Emphasis"/>
          <w:highlight w:val="cyan"/>
        </w:rPr>
        <w:t>decisive advantage</w:t>
      </w:r>
      <w:r w:rsidRPr="003406D7">
        <w:rPr>
          <w:sz w:val="16"/>
        </w:rPr>
        <w:t xml:space="preserve"> </w:t>
      </w:r>
      <w:r w:rsidRPr="00A44A57">
        <w:rPr>
          <w:rStyle w:val="StyleUnderline"/>
        </w:rPr>
        <w:t>in</w:t>
      </w:r>
      <w:r w:rsidRPr="003406D7">
        <w:rPr>
          <w:sz w:val="16"/>
        </w:rPr>
        <w:t xml:space="preserve"> its </w:t>
      </w:r>
      <w:r w:rsidRPr="00A44A57">
        <w:rPr>
          <w:rStyle w:val="StyleUnderline"/>
        </w:rPr>
        <w:t xml:space="preserve">war </w:t>
      </w:r>
      <w:r w:rsidRPr="00A44A57">
        <w:rPr>
          <w:rStyle w:val="StyleUnderline"/>
        </w:rPr>
        <w:lastRenderedPageBreak/>
        <w:t>against Armenia</w:t>
      </w:r>
      <w:r w:rsidRPr="003406D7">
        <w:rPr>
          <w:sz w:val="16"/>
        </w:rPr>
        <w:t xml:space="preserve"> in the disputed Nagorno-Karabakh region, racking up battlefield victories after more than two decades of military stalemate. Similarly, </w:t>
      </w:r>
      <w:r w:rsidRPr="00D32672">
        <w:rPr>
          <w:rStyle w:val="StyleUnderline"/>
          <w:highlight w:val="cyan"/>
        </w:rPr>
        <w:t>Ukraine’s</w:t>
      </w:r>
      <w:r w:rsidRPr="003406D7">
        <w:rPr>
          <w:sz w:val="16"/>
        </w:rPr>
        <w:t xml:space="preserve"> fleet of </w:t>
      </w:r>
      <w:r w:rsidRPr="00D32672">
        <w:rPr>
          <w:rStyle w:val="StyleUnderline"/>
          <w:highlight w:val="cyan"/>
        </w:rPr>
        <w:t>drones</w:t>
      </w:r>
      <w:r w:rsidRPr="003406D7">
        <w:rPr>
          <w:sz w:val="16"/>
        </w:rPr>
        <w:t>—many of which are low-cost commercial models repurposed for reconnaissance behind enemy lines—</w:t>
      </w:r>
      <w:r w:rsidRPr="00FD23A1">
        <w:rPr>
          <w:rStyle w:val="StyleUnderline"/>
        </w:rPr>
        <w:t xml:space="preserve">have </w:t>
      </w:r>
      <w:r w:rsidRPr="00D32672">
        <w:rPr>
          <w:rStyle w:val="StyleUnderline"/>
          <w:highlight w:val="cyan"/>
        </w:rPr>
        <w:t>played a critical role</w:t>
      </w:r>
      <w:r w:rsidRPr="00FD23A1">
        <w:rPr>
          <w:rStyle w:val="StyleUnderline"/>
        </w:rPr>
        <w:t xml:space="preserve"> in its successes.</w:t>
      </w:r>
    </w:p>
    <w:p w14:paraId="06C327F6" w14:textId="77777777" w:rsidR="00103991" w:rsidRPr="003406D7" w:rsidRDefault="00103991" w:rsidP="00103991">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r w:rsidRPr="002C4EE2">
        <w:rPr>
          <w:rStyle w:val="StyleUnderline"/>
        </w:rPr>
        <w:t>outinnovate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07E0B0AF" w14:textId="77777777" w:rsidR="00103991" w:rsidRPr="003406D7" w:rsidRDefault="00103991" w:rsidP="00103991">
      <w:pPr>
        <w:rPr>
          <w:sz w:val="16"/>
        </w:rPr>
      </w:pPr>
      <w:r w:rsidRPr="003125C0">
        <w:rPr>
          <w:rStyle w:val="StyleUnderline"/>
        </w:rPr>
        <w:t>As</w:t>
      </w:r>
      <w:r w:rsidRPr="003406D7">
        <w:rPr>
          <w:sz w:val="16"/>
        </w:rPr>
        <w:t xml:space="preserve"> developments in </w:t>
      </w:r>
      <w:r w:rsidRPr="003125C0">
        <w:rPr>
          <w:rStyle w:val="StyleUnderline"/>
        </w:rPr>
        <w:t xml:space="preserve">drones make clear, </w:t>
      </w:r>
      <w:r w:rsidRPr="00D32672">
        <w:rPr>
          <w:rStyle w:val="StyleUnderline"/>
          <w:highlight w:val="cyan"/>
        </w:rPr>
        <w:t>innovation</w:t>
      </w:r>
      <w:r w:rsidRPr="003125C0">
        <w:rPr>
          <w:rStyle w:val="StyleUnderline"/>
        </w:rPr>
        <w:t xml:space="preserve"> power </w:t>
      </w:r>
      <w:r w:rsidRPr="00D32672">
        <w:rPr>
          <w:rStyle w:val="Emphasis"/>
          <w:highlight w:val="cyan"/>
        </w:rPr>
        <w:t>underlies military power</w:t>
      </w:r>
      <w:r w:rsidRPr="003406D7">
        <w:rPr>
          <w:sz w:val="16"/>
        </w:rPr>
        <w:t xml:space="preserve">. First and foremost, </w:t>
      </w:r>
      <w:r w:rsidRPr="00D32672">
        <w:rPr>
          <w:rStyle w:val="Emphasis"/>
          <w:highlight w:val="cyan"/>
        </w:rPr>
        <w:t>tech</w:t>
      </w:r>
      <w:r w:rsidRPr="00D140DD">
        <w:rPr>
          <w:rStyle w:val="Emphasis"/>
        </w:rPr>
        <w:t xml:space="preserve">nological </w:t>
      </w:r>
      <w:r w:rsidRPr="00D32672">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D32672">
        <w:rPr>
          <w:rStyle w:val="Emphasis"/>
          <w:highlight w:val="cyan"/>
        </w:rPr>
        <w:t>strengthens</w:t>
      </w:r>
      <w:r w:rsidRPr="00D140DD">
        <w:rPr>
          <w:rStyle w:val="StyleUnderline"/>
        </w:rPr>
        <w:t xml:space="preserve"> its </w:t>
      </w:r>
      <w:r w:rsidRPr="00D32672">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51E6D269" w14:textId="77777777" w:rsidR="00103991" w:rsidRPr="003406D7" w:rsidRDefault="00103991" w:rsidP="00103991">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United States, thanks to its </w:t>
      </w:r>
      <w:r w:rsidRPr="005E1A40">
        <w:rPr>
          <w:rStyle w:val="Emphasis"/>
        </w:rPr>
        <w:t>role in the foundation of the Internet</w:t>
      </w:r>
      <w:r w:rsidRPr="003406D7">
        <w:rPr>
          <w:sz w:val="16"/>
        </w:rPr>
        <w:t xml:space="preserve">, </w:t>
      </w:r>
      <w:r w:rsidRPr="00254A2C">
        <w:rPr>
          <w:rStyle w:val="StyleUnderline"/>
        </w:rPr>
        <w:t xml:space="preserve">has for decades enjoyed a seat at the table </w:t>
      </w:r>
      <w:r w:rsidRPr="002E5BAE">
        <w:rPr>
          <w:rStyle w:val="Emphasis"/>
        </w:rPr>
        <w:t>defining Internet regulations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4C699D">
        <w:rPr>
          <w:rStyle w:val="Emphasis"/>
        </w:rPr>
        <w:t>backbone of the Internet</w:t>
      </w:r>
      <w:r w:rsidRPr="003406D7">
        <w:rPr>
          <w:sz w:val="16"/>
        </w:rPr>
        <w:t xml:space="preserve"> </w:t>
      </w:r>
      <w:r w:rsidRPr="004C699D">
        <w:rPr>
          <w:rStyle w:val="StyleUnderline"/>
        </w:rPr>
        <w:t xml:space="preserve">enabled those companies to </w:t>
      </w:r>
      <w:r w:rsidRPr="007C40B0">
        <w:rPr>
          <w:rStyle w:val="Emphasis"/>
        </w:rPr>
        <w:t>refuse</w:t>
      </w:r>
      <w:r w:rsidRPr="003406D7">
        <w:rPr>
          <w:sz w:val="16"/>
        </w:rPr>
        <w:t xml:space="preserve"> Arab </w:t>
      </w:r>
      <w:r w:rsidRPr="007C40B0">
        <w:rPr>
          <w:rStyle w:val="Emphasis"/>
        </w:rPr>
        <w:t>governments’ censorship requests</w:t>
      </w:r>
      <w:r w:rsidRPr="003406D7">
        <w:rPr>
          <w:sz w:val="16"/>
        </w:rPr>
        <w:t>.</w:t>
      </w:r>
    </w:p>
    <w:p w14:paraId="1F22DFC3" w14:textId="77777777" w:rsidR="00103991" w:rsidRPr="003406D7" w:rsidRDefault="00103991" w:rsidP="00103991">
      <w:pPr>
        <w:rPr>
          <w:sz w:val="16"/>
        </w:rPr>
      </w:pPr>
      <w:r w:rsidRPr="003406D7">
        <w:rPr>
          <w:sz w:val="16"/>
        </w:rPr>
        <w:t xml:space="preserve">Less obvious but also crucial, </w:t>
      </w:r>
      <w:r w:rsidRPr="00D32672">
        <w:rPr>
          <w:rStyle w:val="StyleUnderline"/>
          <w:highlight w:val="cyan"/>
        </w:rPr>
        <w:t>tech</w:t>
      </w:r>
      <w:r w:rsidRPr="006D333B">
        <w:rPr>
          <w:rStyle w:val="StyleUnderline"/>
        </w:rPr>
        <w:t xml:space="preserve">nological innovation </w:t>
      </w:r>
      <w:r w:rsidRPr="00D32672">
        <w:rPr>
          <w:rStyle w:val="StyleUnderline"/>
          <w:highlight w:val="cyan"/>
        </w:rPr>
        <w:t>buoys</w:t>
      </w:r>
      <w:r w:rsidRPr="003406D7">
        <w:rPr>
          <w:sz w:val="16"/>
        </w:rPr>
        <w:t xml:space="preserve"> a </w:t>
      </w:r>
      <w:r w:rsidRPr="006D333B">
        <w:rPr>
          <w:rStyle w:val="StyleUnderline"/>
        </w:rPr>
        <w:t xml:space="preserve">country’s </w:t>
      </w:r>
      <w:r w:rsidRPr="00D32672">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D32672">
        <w:rPr>
          <w:rStyle w:val="StyleUnderline"/>
          <w:highlight w:val="cyan"/>
        </w:rPr>
        <w:t>helping spread American values</w:t>
      </w:r>
      <w:r w:rsidRPr="003406D7">
        <w:rPr>
          <w:sz w:val="16"/>
        </w:rPr>
        <w:t xml:space="preserve">. Such streaming services project the American way of life into living rooms around the world. Similarly, the prestige associated with U.S. universities and the </w:t>
      </w:r>
      <w:r w:rsidRPr="00D32672">
        <w:rPr>
          <w:rStyle w:val="StyleUnderline"/>
          <w:highlight w:val="cyan"/>
        </w:rPr>
        <w:t>opportunities for wealth</w:t>
      </w:r>
      <w:r w:rsidRPr="00720615">
        <w:rPr>
          <w:rStyle w:val="StyleUnderline"/>
        </w:rPr>
        <w:t xml:space="preserve"> creation</w:t>
      </w:r>
      <w:r w:rsidRPr="003406D7">
        <w:rPr>
          <w:sz w:val="16"/>
        </w:rPr>
        <w:t xml:space="preserve"> created by U.S. companies </w:t>
      </w:r>
      <w:r w:rsidRPr="00D32672">
        <w:rPr>
          <w:rStyle w:val="StyleUnderline"/>
          <w:highlight w:val="cyan"/>
        </w:rPr>
        <w:t>attract strivers from across the globe</w:t>
      </w:r>
      <w:r w:rsidRPr="003406D7">
        <w:rPr>
          <w:sz w:val="16"/>
        </w:rPr>
        <w:t xml:space="preserve">. In short, </w:t>
      </w:r>
      <w:r w:rsidRPr="00804F3A">
        <w:rPr>
          <w:rStyle w:val="StyleUnderline"/>
        </w:rPr>
        <w:t>a country’s ability to project power</w:t>
      </w:r>
      <w:r w:rsidRPr="003406D7">
        <w:rPr>
          <w:sz w:val="16"/>
        </w:rPr>
        <w:t xml:space="preserve"> in the international sphere—militarily, economically, and culturally—</w:t>
      </w:r>
      <w:r w:rsidRPr="009F24FE">
        <w:rPr>
          <w:rStyle w:val="Emphasis"/>
        </w:rPr>
        <w:t>depends</w:t>
      </w:r>
      <w:r w:rsidRPr="003406D7">
        <w:rPr>
          <w:sz w:val="16"/>
        </w:rPr>
        <w:t xml:space="preserve"> </w:t>
      </w:r>
      <w:r w:rsidRPr="006E150A">
        <w:rPr>
          <w:rStyle w:val="StyleUnderline"/>
        </w:rPr>
        <w:t>on</w:t>
      </w:r>
      <w:r w:rsidRPr="003406D7">
        <w:rPr>
          <w:sz w:val="16"/>
        </w:rPr>
        <w:t xml:space="preserve"> its </w:t>
      </w:r>
      <w:r w:rsidRPr="006E150A">
        <w:rPr>
          <w:rStyle w:val="StyleUnderline"/>
        </w:rPr>
        <w:t>ability to innovate faster</w:t>
      </w:r>
      <w:r w:rsidRPr="003406D7">
        <w:rPr>
          <w:sz w:val="16"/>
        </w:rPr>
        <w:t xml:space="preserve"> and better than its competitors.</w:t>
      </w:r>
    </w:p>
    <w:p w14:paraId="17EEF89C" w14:textId="77777777" w:rsidR="00103991" w:rsidRPr="003406D7" w:rsidRDefault="00103991" w:rsidP="00103991">
      <w:pPr>
        <w:rPr>
          <w:sz w:val="16"/>
        </w:rPr>
      </w:pPr>
      <w:r w:rsidRPr="003406D7">
        <w:rPr>
          <w:sz w:val="16"/>
        </w:rPr>
        <w:t>RACE TO THE TOP</w:t>
      </w:r>
    </w:p>
    <w:p w14:paraId="45C43810" w14:textId="77777777" w:rsidR="00103991" w:rsidRPr="003406D7" w:rsidRDefault="00103991" w:rsidP="00103991">
      <w:pPr>
        <w:rPr>
          <w:sz w:val="16"/>
        </w:rPr>
      </w:pPr>
      <w:r w:rsidRPr="003406D7">
        <w:rPr>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13A78AEB" w14:textId="77777777" w:rsidR="00103991" w:rsidRPr="003406D7" w:rsidRDefault="00103991" w:rsidP="00103991">
      <w:pPr>
        <w:rPr>
          <w:sz w:val="16"/>
        </w:rPr>
      </w:pPr>
      <w:r w:rsidRPr="003406D7">
        <w:rPr>
          <w:sz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1D890954" w14:textId="77777777" w:rsidR="00103991" w:rsidRPr="00876A31" w:rsidRDefault="00103991" w:rsidP="00103991">
      <w:pPr>
        <w:rPr>
          <w:sz w:val="16"/>
        </w:rPr>
      </w:pPr>
      <w:r w:rsidRPr="003406D7">
        <w:rPr>
          <w:sz w:val="16"/>
        </w:rPr>
        <w:lastRenderedPageBreak/>
        <w:t xml:space="preserve">But </w:t>
      </w:r>
      <w:r w:rsidRPr="00876A31">
        <w:rPr>
          <w:rStyle w:val="StyleUnderline"/>
        </w:rPr>
        <w:t>the moat around countries that enjoy structural advantages in technology</w:t>
      </w:r>
      <w:r w:rsidRPr="00876A31">
        <w:rPr>
          <w:sz w:val="16"/>
        </w:rPr>
        <w:t xml:space="preserve"> </w:t>
      </w:r>
      <w:r w:rsidRPr="00876A31">
        <w:rPr>
          <w:rStyle w:val="StyleUnderline"/>
        </w:rPr>
        <w:t xml:space="preserve">is </w:t>
      </w:r>
      <w:r w:rsidRPr="00876A31">
        <w:rPr>
          <w:rStyle w:val="Emphasis"/>
        </w:rPr>
        <w:t>shrinking</w:t>
      </w:r>
      <w:r w:rsidRPr="00876A31">
        <w:rPr>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sidRPr="00876A31">
        <w:rPr>
          <w:rStyle w:val="StyleUnderline"/>
        </w:rPr>
        <w:t>China’s recent technological success</w:t>
      </w:r>
      <w:r w:rsidRPr="00876A31">
        <w:rPr>
          <w:sz w:val="16"/>
        </w:rPr>
        <w:t xml:space="preserve"> stems from economic espionage and a disregard for patents, </w:t>
      </w:r>
      <w:r w:rsidRPr="00876A31">
        <w:rPr>
          <w:rStyle w:val="StyleUnderline"/>
        </w:rPr>
        <w:t>much</w:t>
      </w:r>
      <w:r w:rsidRPr="00876A31">
        <w:rPr>
          <w:sz w:val="16"/>
        </w:rPr>
        <w:t xml:space="preserve"> of it </w:t>
      </w:r>
      <w:r w:rsidRPr="00876A31">
        <w:rPr>
          <w:rStyle w:val="StyleUnderline"/>
        </w:rPr>
        <w:t xml:space="preserve">traces back to </w:t>
      </w:r>
      <w:r w:rsidRPr="00876A31">
        <w:rPr>
          <w:rStyle w:val="Emphasis"/>
        </w:rPr>
        <w:t>innovative</w:t>
      </w:r>
      <w:r w:rsidRPr="00876A31">
        <w:rPr>
          <w:sz w:val="16"/>
        </w:rPr>
        <w:t xml:space="preserve">, rather than derivative, </w:t>
      </w:r>
      <w:r w:rsidRPr="00876A31">
        <w:rPr>
          <w:rStyle w:val="Emphasis"/>
        </w:rPr>
        <w:t>efforts to adapt</w:t>
      </w:r>
      <w:r w:rsidRPr="00876A31">
        <w:rPr>
          <w:sz w:val="16"/>
        </w:rPr>
        <w:t xml:space="preserve"> and implement new technology.</w:t>
      </w:r>
    </w:p>
    <w:p w14:paraId="2D379895" w14:textId="77777777" w:rsidR="00103991" w:rsidRPr="00876A31" w:rsidRDefault="00103991" w:rsidP="00103991">
      <w:pPr>
        <w:rPr>
          <w:rStyle w:val="StyleUnderline"/>
        </w:rPr>
      </w:pPr>
      <w:r w:rsidRPr="00876A31">
        <w:rPr>
          <w:sz w:val="16"/>
        </w:rPr>
        <w:t xml:space="preserve">Indeed, Chinese companies have enjoyed resounding success in adopting and commercializing foreign technological breakthroughs. In 2015, </w:t>
      </w:r>
      <w:r w:rsidRPr="00876A31">
        <w:rPr>
          <w:rStyle w:val="StyleUnderline"/>
        </w:rPr>
        <w:t>the Chinese Communist Party laid out its “Made in China 2025” strategy</w:t>
      </w:r>
      <w:r w:rsidRPr="00876A31">
        <w:rPr>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sidRPr="00876A31">
        <w:rPr>
          <w:rStyle w:val="StyleUnderline"/>
        </w:rPr>
        <w:t xml:space="preserve">Beijing has poured </w:t>
      </w:r>
      <w:r w:rsidRPr="00876A31">
        <w:rPr>
          <w:rStyle w:val="Emphasis"/>
        </w:rPr>
        <w:t>billions</w:t>
      </w:r>
      <w:r w:rsidRPr="00876A31">
        <w:rPr>
          <w:rStyle w:val="StyleUnderline"/>
        </w:rPr>
        <w:t xml:space="preserve"> of dollars</w:t>
      </w:r>
      <w:r w:rsidRPr="00876A31">
        <w:rPr>
          <w:sz w:val="16"/>
        </w:rPr>
        <w:t xml:space="preserve"> </w:t>
      </w:r>
      <w:r w:rsidRPr="00876A31">
        <w:rPr>
          <w:rStyle w:val="StyleUnderline"/>
        </w:rPr>
        <w:t>into ensuring it comes out ahead in the race for technological supremacy</w:t>
      </w:r>
      <w:r w:rsidRPr="00876A31">
        <w:rPr>
          <w:sz w:val="16"/>
        </w:rPr>
        <w:t xml:space="preserve">. </w:t>
      </w:r>
      <w:r w:rsidRPr="00876A31">
        <w:rPr>
          <w:rStyle w:val="Emphasis"/>
        </w:rPr>
        <w:t>So far, the record is mixed</w:t>
      </w:r>
      <w:r w:rsidRPr="00876A31">
        <w:rPr>
          <w:sz w:val="16"/>
        </w:rPr>
        <w:t xml:space="preserve">. </w:t>
      </w:r>
      <w:r w:rsidRPr="00876A31">
        <w:rPr>
          <w:rStyle w:val="StyleUnderline"/>
        </w:rPr>
        <w:t>China is ahead</w:t>
      </w:r>
      <w:r w:rsidRPr="00876A31">
        <w:rPr>
          <w:sz w:val="16"/>
        </w:rPr>
        <w:t xml:space="preserve"> of the United States </w:t>
      </w:r>
      <w:r w:rsidRPr="00876A31">
        <w:rPr>
          <w:rStyle w:val="StyleUnderline"/>
        </w:rPr>
        <w:t xml:space="preserve">in some technologies yet </w:t>
      </w:r>
      <w:r w:rsidRPr="00876A31">
        <w:rPr>
          <w:rStyle w:val="Emphasis"/>
        </w:rPr>
        <w:t>lags in others</w:t>
      </w:r>
      <w:r w:rsidRPr="00876A31">
        <w:rPr>
          <w:rStyle w:val="StyleUnderline"/>
        </w:rPr>
        <w:t>.</w:t>
      </w:r>
    </w:p>
    <w:p w14:paraId="48E56764" w14:textId="77777777" w:rsidR="00103991" w:rsidRPr="003406D7" w:rsidRDefault="00103991" w:rsidP="00103991">
      <w:pPr>
        <w:rPr>
          <w:sz w:val="16"/>
        </w:rPr>
      </w:pPr>
      <w:r w:rsidRPr="00876A31">
        <w:rPr>
          <w:rStyle w:val="StyleUnderline"/>
        </w:rPr>
        <w:t xml:space="preserve">It is </w:t>
      </w:r>
      <w:r w:rsidRPr="00876A31">
        <w:rPr>
          <w:rStyle w:val="Emphasis"/>
        </w:rPr>
        <w:t>hard</w:t>
      </w:r>
      <w:r w:rsidRPr="00876A31">
        <w:rPr>
          <w:rStyle w:val="StyleUnderline"/>
        </w:rPr>
        <w:t xml:space="preserve"> to say whether China will </w:t>
      </w:r>
      <w:r w:rsidRPr="00876A31">
        <w:rPr>
          <w:rStyle w:val="Emphasis"/>
        </w:rPr>
        <w:t>seize the lead</w:t>
      </w:r>
      <w:r w:rsidRPr="00876A31">
        <w:rPr>
          <w:sz w:val="16"/>
        </w:rPr>
        <w:t xml:space="preserve"> in AI, but top officials in Beijing certainly think it will. </w:t>
      </w:r>
      <w:r w:rsidRPr="00876A31">
        <w:rPr>
          <w:rStyle w:val="StyleUnderline"/>
        </w:rPr>
        <w:t xml:space="preserve">In 2017, Beijing announced plans to become the </w:t>
      </w:r>
      <w:r w:rsidRPr="00876A31">
        <w:rPr>
          <w:rStyle w:val="Emphasis"/>
        </w:rPr>
        <w:t>global leader in artificial intelligence</w:t>
      </w:r>
      <w:r w:rsidRPr="00876A31">
        <w:rPr>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sidRPr="00876A31">
        <w:rPr>
          <w:rStyle w:val="StyleUnderline"/>
        </w:rPr>
        <w:t>China</w:t>
      </w:r>
      <w:r w:rsidRPr="00876A31">
        <w:rPr>
          <w:sz w:val="16"/>
        </w:rPr>
        <w:t xml:space="preserve"> still </w:t>
      </w:r>
      <w:r w:rsidRPr="00876A31">
        <w:rPr>
          <w:rStyle w:val="StyleUnderline"/>
        </w:rPr>
        <w:t>ranks behind the United States in attracting the best minds in AI</w:t>
      </w:r>
      <w:r w:rsidRPr="00876A31">
        <w:rPr>
          <w:sz w:val="16"/>
        </w:rPr>
        <w:t xml:space="preserve">, </w:t>
      </w:r>
      <w:r w:rsidRPr="00876A31">
        <w:rPr>
          <w:rStyle w:val="StyleUnderline"/>
        </w:rPr>
        <w:t>with</w:t>
      </w:r>
      <w:r w:rsidRPr="00876A31">
        <w:rPr>
          <w:sz w:val="16"/>
        </w:rPr>
        <w:t xml:space="preserve"> almost </w:t>
      </w:r>
      <w:r w:rsidRPr="00876A31">
        <w:rPr>
          <w:rStyle w:val="StyleUnderline"/>
        </w:rPr>
        <w:t>60</w:t>
      </w:r>
      <w:r w:rsidRPr="00025ADA">
        <w:rPr>
          <w:rStyle w:val="StyleUnderline"/>
        </w:rPr>
        <w:t xml:space="preserve"> percent</w:t>
      </w:r>
      <w:r w:rsidRPr="003406D7">
        <w:rPr>
          <w:sz w:val="16"/>
        </w:rPr>
        <w:t xml:space="preserve"> of top-tier researchers </w:t>
      </w:r>
      <w:r w:rsidRPr="00025ADA">
        <w:rPr>
          <w:rStyle w:val="StyleUnderline"/>
        </w:rPr>
        <w:t>working in U.S. universities</w:t>
      </w:r>
      <w:r w:rsidRPr="003406D7">
        <w:rPr>
          <w:sz w:val="16"/>
        </w:rPr>
        <w:t xml:space="preserve">. </w:t>
      </w:r>
      <w:r w:rsidRPr="00F82879">
        <w:rPr>
          <w:rStyle w:val="StyleUnderline"/>
        </w:rPr>
        <w:t>But China’s</w:t>
      </w:r>
      <w:r w:rsidRPr="003406D7">
        <w:rPr>
          <w:sz w:val="16"/>
        </w:rPr>
        <w:t xml:space="preserve"> loose privacy </w:t>
      </w:r>
      <w:r w:rsidRPr="003A5926">
        <w:rPr>
          <w:rStyle w:val="Emphasis"/>
        </w:rPr>
        <w:t>laws</w:t>
      </w:r>
      <w:r w:rsidRPr="003406D7">
        <w:rPr>
          <w:sz w:val="16"/>
        </w:rPr>
        <w:t xml:space="preserve">, mandatory data collection, and targeted government funding </w:t>
      </w:r>
      <w:r w:rsidRPr="003A5926">
        <w:rPr>
          <w:rStyle w:val="Emphasis"/>
        </w:rPr>
        <w:t>give the country a key advantage</w:t>
      </w:r>
      <w:r w:rsidRPr="003406D7">
        <w:rPr>
          <w:sz w:val="16"/>
        </w:rPr>
        <w:t>. Indeed, it already leads in the production of autonomous vehicles.</w:t>
      </w:r>
    </w:p>
    <w:p w14:paraId="23BC4A4F" w14:textId="77777777" w:rsidR="00103991" w:rsidRPr="003406D7" w:rsidRDefault="00103991" w:rsidP="00103991">
      <w:pPr>
        <w:rPr>
          <w:sz w:val="16"/>
        </w:rPr>
      </w:pPr>
      <w:r w:rsidRPr="00D544E9">
        <w:rPr>
          <w:rStyle w:val="Emphasis"/>
        </w:rPr>
        <w:t>For now</w:t>
      </w:r>
      <w:r w:rsidRPr="003406D7">
        <w:rPr>
          <w:sz w:val="16"/>
        </w:rPr>
        <w:t xml:space="preserve">, </w:t>
      </w:r>
      <w:r w:rsidRPr="009B5A4D">
        <w:rPr>
          <w:rStyle w:val="StyleUnderline"/>
        </w:rPr>
        <w:t xml:space="preserve">the United States still </w:t>
      </w:r>
      <w:r w:rsidRPr="00D544E9">
        <w:rPr>
          <w:rStyle w:val="Emphasis"/>
        </w:rPr>
        <w:t>retains an edge</w:t>
      </w:r>
      <w:r w:rsidRPr="003406D7">
        <w:rPr>
          <w:sz w:val="16"/>
        </w:rPr>
        <w:t xml:space="preserve"> </w:t>
      </w:r>
      <w:r w:rsidRPr="007F3C6F">
        <w:rPr>
          <w:rStyle w:val="StyleUnderline"/>
        </w:rPr>
        <w:t xml:space="preserve">in </w:t>
      </w:r>
      <w:r w:rsidRPr="00D32672">
        <w:rPr>
          <w:rStyle w:val="StyleUnderline"/>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D32672">
        <w:rPr>
          <w:rStyle w:val="StyleUnderline"/>
          <w:highlight w:val="cyan"/>
        </w:rPr>
        <w:t>China</w:t>
      </w:r>
      <w:r w:rsidRPr="00542105">
        <w:rPr>
          <w:rStyle w:val="StyleUnderline"/>
        </w:rPr>
        <w:t xml:space="preserve"> has </w:t>
      </w:r>
      <w:r w:rsidRPr="00D32672">
        <w:rPr>
          <w:rStyle w:val="StyleUnderline"/>
          <w:highlight w:val="cyan"/>
        </w:rPr>
        <w:t>invested</w:t>
      </w:r>
      <w:r w:rsidRPr="00DA01B7">
        <w:rPr>
          <w:rStyle w:val="StyleUnderline"/>
        </w:rPr>
        <w:t xml:space="preserve"> at </w:t>
      </w:r>
      <w:r w:rsidRPr="009406E0">
        <w:rPr>
          <w:rStyle w:val="StyleUnderline"/>
        </w:rPr>
        <w:t xml:space="preserve">least </w:t>
      </w:r>
      <w:r w:rsidRPr="00D32672">
        <w:rPr>
          <w:rStyle w:val="StyleUnderline"/>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they will easily crack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174936">
        <w:rPr>
          <w:rStyle w:val="StyleUnderline"/>
        </w:rPr>
        <w:t xml:space="preserve">communications encrypted through non-quantum methods will be at risk for </w:t>
      </w:r>
      <w:r w:rsidRPr="00DF3D15">
        <w:rPr>
          <w:rStyle w:val="Emphasis"/>
        </w:rPr>
        <w:t>interception</w:t>
      </w:r>
      <w:r w:rsidRPr="003406D7">
        <w:rPr>
          <w:sz w:val="16"/>
        </w:rPr>
        <w:t xml:space="preserve">, </w:t>
      </w:r>
      <w:r w:rsidRPr="00C955C9">
        <w:rPr>
          <w:rStyle w:val="Emphasis"/>
        </w:rPr>
        <w:t>raising the stakes</w:t>
      </w:r>
      <w:r w:rsidRPr="003406D7">
        <w:rPr>
          <w:sz w:val="16"/>
        </w:rPr>
        <w:t xml:space="preserve"> of achieving this breakthrough first.</w:t>
      </w:r>
    </w:p>
    <w:p w14:paraId="097B9085" w14:textId="77777777" w:rsidR="00103991" w:rsidRPr="003406D7" w:rsidRDefault="00103991" w:rsidP="00103991">
      <w:pPr>
        <w:rPr>
          <w:sz w:val="16"/>
        </w:rPr>
      </w:pPr>
      <w:r w:rsidRPr="00A1596C">
        <w:rPr>
          <w:rStyle w:val="StyleUnderline"/>
        </w:rPr>
        <w:t>China is</w:t>
      </w:r>
      <w:r w:rsidRPr="003406D7">
        <w:rPr>
          <w:sz w:val="16"/>
        </w:rPr>
        <w:t xml:space="preserve"> also actively </w:t>
      </w:r>
      <w:r w:rsidRPr="00A1596C">
        <w:rPr>
          <w:rStyle w:val="StyleUnderline"/>
        </w:rPr>
        <w:t xml:space="preserve">trying to catch up with the United States in </w:t>
      </w:r>
      <w:r w:rsidRPr="00D32672">
        <w:rPr>
          <w:rStyle w:val="StyleUnderline"/>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6463ED4B" w14:textId="77777777" w:rsidR="00103991" w:rsidRPr="003406D7" w:rsidRDefault="00103991" w:rsidP="00103991">
      <w:pPr>
        <w:rPr>
          <w:sz w:val="16"/>
        </w:rPr>
      </w:pPr>
      <w:r w:rsidRPr="003128A6">
        <w:rPr>
          <w:rStyle w:val="StyleUnderline"/>
        </w:rPr>
        <w:t xml:space="preserve">When it comes to </w:t>
      </w:r>
      <w:r w:rsidRPr="00D32672">
        <w:rPr>
          <w:rStyle w:val="Emphasis"/>
          <w:highlight w:val="cyan"/>
        </w:rPr>
        <w:t>semiconductors</w:t>
      </w:r>
      <w:r w:rsidRPr="00D32672">
        <w:rPr>
          <w:sz w:val="16"/>
          <w:highlight w:val="cyan"/>
        </w:rPr>
        <w:t xml:space="preserve">, </w:t>
      </w:r>
      <w:r w:rsidRPr="00D32672">
        <w:rPr>
          <w:rStyle w:val="StyleUnderline"/>
          <w:highlight w:val="cyan"/>
        </w:rPr>
        <w:t xml:space="preserve">China has </w:t>
      </w:r>
      <w:r w:rsidRPr="00D32672">
        <w:rPr>
          <w:rStyle w:val="Emphasis"/>
          <w:highlight w:val="cyan"/>
        </w:rPr>
        <w:t>ambitious 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nanometer”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five nanometer</w:t>
      </w:r>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6893522D" w14:textId="77777777" w:rsidR="00103991" w:rsidRPr="000F7C62" w:rsidRDefault="00103991" w:rsidP="00103991">
      <w:pPr>
        <w:rPr>
          <w:sz w:val="8"/>
          <w:szCs w:val="8"/>
        </w:rPr>
      </w:pPr>
      <w:r w:rsidRPr="000F7C62">
        <w:rPr>
          <w:sz w:val="8"/>
          <w:szCs w:val="8"/>
        </w:rPr>
        <w:t>A BATTLE OF SYSTEMS</w:t>
      </w:r>
    </w:p>
    <w:p w14:paraId="76C472D1" w14:textId="77777777" w:rsidR="00103991" w:rsidRPr="000F7C62" w:rsidRDefault="00103991" w:rsidP="00103991">
      <w:pPr>
        <w:rPr>
          <w:sz w:val="8"/>
          <w:szCs w:val="8"/>
        </w:rPr>
      </w:pPr>
      <w:r w:rsidRPr="000F7C62">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6975C066" w14:textId="77777777" w:rsidR="00103991" w:rsidRPr="000F7C62" w:rsidRDefault="00103991" w:rsidP="00103991">
      <w:pPr>
        <w:rPr>
          <w:sz w:val="8"/>
          <w:szCs w:val="8"/>
        </w:rPr>
      </w:pPr>
      <w:r w:rsidRPr="000F7C62">
        <w:rPr>
          <w:sz w:val="8"/>
          <w:szCs w:val="8"/>
        </w:rPr>
        <w:lastRenderedPageBreak/>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6562E849" w14:textId="77777777" w:rsidR="00103991" w:rsidRPr="000F7C62" w:rsidRDefault="00103991" w:rsidP="00103991">
      <w:pPr>
        <w:rPr>
          <w:sz w:val="8"/>
          <w:szCs w:val="8"/>
        </w:rPr>
      </w:pP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1E76338E" w14:textId="77777777" w:rsidR="00103991" w:rsidRPr="000F7C62" w:rsidRDefault="00103991" w:rsidP="00103991">
      <w:pPr>
        <w:rPr>
          <w:sz w:val="8"/>
          <w:szCs w:val="8"/>
        </w:rPr>
      </w:pP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37A48BCE" w14:textId="77777777" w:rsidR="00103991" w:rsidRPr="000F7C62" w:rsidRDefault="00103991" w:rsidP="00103991">
      <w:pPr>
        <w:rPr>
          <w:sz w:val="8"/>
          <w:szCs w:val="8"/>
        </w:rPr>
      </w:pP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3E9420AC" w14:textId="77777777" w:rsidR="00103991" w:rsidRPr="000F7C62" w:rsidRDefault="00103991" w:rsidP="00103991">
      <w:pPr>
        <w:rPr>
          <w:sz w:val="8"/>
          <w:szCs w:val="8"/>
        </w:rPr>
      </w:pPr>
      <w:r w:rsidRPr="000F7C62">
        <w:rPr>
          <w:sz w:val="8"/>
          <w:szCs w:val="8"/>
        </w:rPr>
        <w:t>INVESTING IN THE FUTURE</w:t>
      </w:r>
    </w:p>
    <w:p w14:paraId="53B64139" w14:textId="77777777" w:rsidR="00103991" w:rsidRPr="000F7C62" w:rsidRDefault="00103991" w:rsidP="00103991">
      <w:pPr>
        <w:rPr>
          <w:sz w:val="8"/>
          <w:szCs w:val="8"/>
        </w:rPr>
      </w:pPr>
      <w:r w:rsidRPr="000F7C62">
        <w:rPr>
          <w:sz w:val="8"/>
          <w:szCs w:val="8"/>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11F10047" w14:textId="77777777" w:rsidR="00103991" w:rsidRPr="000F7C62" w:rsidRDefault="00103991" w:rsidP="00103991">
      <w:pPr>
        <w:rPr>
          <w:sz w:val="8"/>
          <w:szCs w:val="8"/>
        </w:rPr>
      </w:pPr>
      <w:r w:rsidRPr="000F7C62">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65A44BBA" w14:textId="77777777" w:rsidR="00103991" w:rsidRPr="000F7C62" w:rsidRDefault="00103991" w:rsidP="00103991">
      <w:pPr>
        <w:rPr>
          <w:sz w:val="8"/>
          <w:szCs w:val="8"/>
        </w:rPr>
      </w:pP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6AFA17A7" w14:textId="77777777" w:rsidR="00103991" w:rsidRPr="000F7C62" w:rsidRDefault="00103991" w:rsidP="00103991">
      <w:pPr>
        <w:rPr>
          <w:sz w:val="8"/>
          <w:szCs w:val="8"/>
        </w:rPr>
      </w:pPr>
      <w:r w:rsidRPr="000F7C62">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176A4FE4" w14:textId="77777777" w:rsidR="00103991" w:rsidRPr="003406D7" w:rsidRDefault="00103991" w:rsidP="00103991">
      <w:pPr>
        <w:rPr>
          <w:sz w:val="16"/>
        </w:rPr>
      </w:pPr>
      <w:r w:rsidRPr="003406D7">
        <w:rPr>
          <w:sz w:val="16"/>
        </w:rPr>
        <w:t>THE BEST DEFENSE</w:t>
      </w:r>
    </w:p>
    <w:p w14:paraId="648798CB" w14:textId="77777777" w:rsidR="00103991" w:rsidRPr="003406D7" w:rsidRDefault="00103991" w:rsidP="00103991">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40FDA213" w14:textId="77777777" w:rsidR="00103991" w:rsidRPr="003406D7" w:rsidRDefault="00103991" w:rsidP="00103991">
      <w:pPr>
        <w:rPr>
          <w:sz w:val="16"/>
        </w:rPr>
      </w:pPr>
      <w:r w:rsidRPr="00D32672">
        <w:rPr>
          <w:rStyle w:val="StyleUnderline"/>
          <w:highlight w:val="cyan"/>
        </w:rPr>
        <w:t>Given how much</w:t>
      </w:r>
      <w:r w:rsidRPr="00E837CA">
        <w:rPr>
          <w:rStyle w:val="StyleUnderline"/>
        </w:rPr>
        <w:t xml:space="preserve"> modern </w:t>
      </w:r>
      <w:r w:rsidRPr="00D32672">
        <w:rPr>
          <w:rStyle w:val="Emphasis"/>
          <w:highlight w:val="cyan"/>
        </w:rPr>
        <w:t>militaries</w:t>
      </w:r>
      <w:r w:rsidRPr="007D3A9F">
        <w:rPr>
          <w:rStyle w:val="Emphasis"/>
        </w:rPr>
        <w:t xml:space="preserve"> and economies</w:t>
      </w:r>
      <w:r w:rsidRPr="003406D7">
        <w:rPr>
          <w:sz w:val="16"/>
        </w:rPr>
        <w:t xml:space="preserve"> </w:t>
      </w:r>
      <w:r w:rsidRPr="00D32672">
        <w:rPr>
          <w:rStyle w:val="Emphasis"/>
          <w:highlight w:val="cyan"/>
        </w:rPr>
        <w:t>rely</w:t>
      </w:r>
      <w:r w:rsidRPr="00D32672">
        <w:rPr>
          <w:rStyle w:val="StyleUnderline"/>
          <w:highlight w:val="cyan"/>
        </w:rPr>
        <w:t xml:space="preserve"> on digital</w:t>
      </w:r>
      <w:r w:rsidRPr="008C4466">
        <w:rPr>
          <w:rStyle w:val="StyleUnderline"/>
        </w:rPr>
        <w:t xml:space="preserve"> </w:t>
      </w:r>
      <w:r w:rsidRPr="00D32672">
        <w:rPr>
          <w:rStyle w:val="StyleUnderline"/>
          <w:highlight w:val="cyan"/>
        </w:rPr>
        <w:t>infrastructure</w:t>
      </w:r>
      <w:r w:rsidRPr="003406D7">
        <w:rPr>
          <w:sz w:val="16"/>
        </w:rPr>
        <w:t xml:space="preserve">, any </w:t>
      </w:r>
      <w:r w:rsidRPr="008C4466">
        <w:rPr>
          <w:rStyle w:val="StyleUnderline"/>
        </w:rPr>
        <w:t xml:space="preserve">future </w:t>
      </w:r>
      <w:r w:rsidRPr="00D32672">
        <w:rPr>
          <w:rStyle w:val="Emphasis"/>
          <w:highlight w:val="cyan"/>
        </w:rPr>
        <w:t>great-power war</w:t>
      </w:r>
      <w:r w:rsidRPr="008C4466">
        <w:rPr>
          <w:rStyle w:val="StyleUnderline"/>
        </w:rPr>
        <w:t xml:space="preserve"> is likely to </w:t>
      </w:r>
      <w:r w:rsidRPr="00D32672">
        <w:rPr>
          <w:rStyle w:val="Emphasis"/>
          <w:highlight w:val="cyan"/>
        </w:rPr>
        <w:t>start with</w:t>
      </w:r>
      <w:r w:rsidRPr="008A7E27">
        <w:rPr>
          <w:rStyle w:val="Emphasis"/>
        </w:rPr>
        <w:t xml:space="preserve"> a </w:t>
      </w:r>
      <w:r w:rsidRPr="00D32672">
        <w:rPr>
          <w:rStyle w:val="Emphasis"/>
          <w:highlight w:val="cyan"/>
        </w:rPr>
        <w:t>cyberstrike</w:t>
      </w:r>
      <w:r w:rsidRPr="008A7E27">
        <w:rPr>
          <w:rStyle w:val="Emphasis"/>
        </w:rPr>
        <w:t>.</w:t>
      </w:r>
      <w:r w:rsidRPr="003406D7">
        <w:rPr>
          <w:sz w:val="16"/>
        </w:rPr>
        <w:t xml:space="preserve"> </w:t>
      </w:r>
      <w:r w:rsidRPr="009406E0">
        <w:rPr>
          <w:rStyle w:val="StyleUnderline"/>
        </w:rPr>
        <w:t xml:space="preserve">The </w:t>
      </w:r>
      <w:r w:rsidRPr="00D32672">
        <w:rPr>
          <w:rStyle w:val="StyleUnderline"/>
          <w:highlight w:val="cyan"/>
        </w:rPr>
        <w:t>U</w:t>
      </w:r>
      <w:r w:rsidRPr="00AA2FEF">
        <w:rPr>
          <w:rStyle w:val="StyleUnderline"/>
        </w:rPr>
        <w:t xml:space="preserve">nited </w:t>
      </w:r>
      <w:r w:rsidRPr="00D32672">
        <w:rPr>
          <w:rStyle w:val="StyleUnderline"/>
          <w:highlight w:val="cyan"/>
        </w:rPr>
        <w:t>S</w:t>
      </w:r>
      <w:r w:rsidRPr="009406E0">
        <w:rPr>
          <w:rStyle w:val="StyleUnderline"/>
        </w:rPr>
        <w:t>t</w:t>
      </w:r>
      <w:r w:rsidRPr="00AA2FEF">
        <w:rPr>
          <w:rStyle w:val="StyleUnderline"/>
        </w:rPr>
        <w:t xml:space="preserve">ates’ </w:t>
      </w:r>
      <w:r w:rsidRPr="00D32672">
        <w:rPr>
          <w:rStyle w:val="StyleUnderline"/>
          <w:highlight w:val="cyan"/>
        </w:rPr>
        <w:t>cyberdefenses</w:t>
      </w:r>
      <w:r w:rsidRPr="003406D7">
        <w:rPr>
          <w:sz w:val="16"/>
        </w:rPr>
        <w:t xml:space="preserve">, therefore, </w:t>
      </w:r>
      <w:r w:rsidRPr="00D32672">
        <w:rPr>
          <w:rStyle w:val="StyleUnderline"/>
          <w:highlight w:val="cyan"/>
        </w:rPr>
        <w:t>need</w:t>
      </w:r>
      <w:r w:rsidRPr="00317290">
        <w:rPr>
          <w:rStyle w:val="StyleUnderline"/>
        </w:rPr>
        <w:t xml:space="preserve"> a </w:t>
      </w:r>
      <w:r w:rsidRPr="00D32672">
        <w:rPr>
          <w:rStyle w:val="StyleUnderline"/>
          <w:highlight w:val="cyan"/>
        </w:rPr>
        <w:t>response time</w:t>
      </w:r>
      <w:r w:rsidRPr="00317290">
        <w:rPr>
          <w:rStyle w:val="StyleUnderline"/>
        </w:rPr>
        <w:t xml:space="preserve"> faster than humans’ reaction time</w:t>
      </w:r>
      <w:r w:rsidRPr="003406D7">
        <w:rPr>
          <w:sz w:val="16"/>
        </w:rPr>
        <w:t xml:space="preserve">. </w:t>
      </w:r>
      <w:r w:rsidRPr="007240B8">
        <w:rPr>
          <w:rStyle w:val="StyleUnderline"/>
        </w:rPr>
        <w:t xml:space="preserve">Having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5D3F962E" w14:textId="77777777" w:rsidR="00103991" w:rsidRPr="003D6F2A" w:rsidRDefault="00103991" w:rsidP="00103991">
      <w:pPr>
        <w:rPr>
          <w:rStyle w:val="Emphasis"/>
        </w:rPr>
      </w:pPr>
      <w:r w:rsidRPr="005424ED">
        <w:rPr>
          <w:rStyle w:val="StyleUnderline"/>
        </w:rPr>
        <w:t xml:space="preserve">What starts in </w:t>
      </w:r>
      <w:r w:rsidRPr="00D32672">
        <w:rPr>
          <w:rStyle w:val="StyleUnderline"/>
          <w:highlight w:val="cyan"/>
        </w:rPr>
        <w:t>cyberspace could</w:t>
      </w:r>
      <w:r w:rsidRPr="005424ED">
        <w:rPr>
          <w:rStyle w:val="StyleUnderline"/>
        </w:rPr>
        <w:t xml:space="preserve"> </w:t>
      </w:r>
      <w:r w:rsidRPr="00E61949">
        <w:rPr>
          <w:rStyle w:val="Emphasis"/>
        </w:rPr>
        <w:t xml:space="preserve">easily </w:t>
      </w:r>
      <w:r w:rsidRPr="00D32672">
        <w:rPr>
          <w:rStyle w:val="Emphasis"/>
          <w:highlight w:val="cyan"/>
        </w:rPr>
        <w:t>escalate into</w:t>
      </w:r>
      <w:r w:rsidRPr="00E61949">
        <w:rPr>
          <w:rStyle w:val="Emphasis"/>
        </w:rPr>
        <w:t xml:space="preserve"> the </w:t>
      </w:r>
      <w:r w:rsidRPr="00D32672">
        <w:rPr>
          <w:rStyle w:val="Emphasis"/>
          <w:highlight w:val="cyan"/>
        </w:rPr>
        <w:t>physical</w:t>
      </w:r>
      <w:r w:rsidRPr="00E61949">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D32672">
        <w:rPr>
          <w:rStyle w:val="StyleUnderline"/>
          <w:highlight w:val="cyan"/>
        </w:rPr>
        <w:t xml:space="preserve">swarm </w:t>
      </w:r>
      <w:r w:rsidRPr="00D32672">
        <w:rPr>
          <w:rStyle w:val="Emphasis"/>
          <w:highlight w:val="cyan"/>
        </w:rPr>
        <w:t>drone attacks</w:t>
      </w:r>
      <w:r w:rsidRPr="003406D7">
        <w:rPr>
          <w:sz w:val="16"/>
        </w:rPr>
        <w:t xml:space="preserve">, </w:t>
      </w:r>
      <w:r w:rsidRPr="00F84292">
        <w:rPr>
          <w:rStyle w:val="StyleUnderline"/>
        </w:rPr>
        <w:t>it must invest in</w:t>
      </w:r>
      <w:r w:rsidRPr="003406D7">
        <w:rPr>
          <w:sz w:val="16"/>
        </w:rPr>
        <w:t xml:space="preserve"> defensive artillery and </w:t>
      </w:r>
      <w:r w:rsidRPr="00F84292">
        <w:rPr>
          <w:rStyle w:val="StyleUnderline"/>
        </w:rPr>
        <w:t>missile systems</w:t>
      </w:r>
      <w:r w:rsidRPr="003406D7">
        <w:rPr>
          <w:sz w:val="16"/>
        </w:rPr>
        <w:t xml:space="preserve">. </w:t>
      </w:r>
      <w:r w:rsidRPr="00AB6EAF">
        <w:rPr>
          <w:rStyle w:val="StyleUnderline"/>
        </w:rPr>
        <w:t>To improve battlefield awareness,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being </w:t>
      </w:r>
      <w:r w:rsidRPr="003D6F2A">
        <w:rPr>
          <w:rStyle w:val="Emphasis"/>
        </w:rPr>
        <w:t>surprised by its intelligence failures.</w:t>
      </w:r>
    </w:p>
    <w:p w14:paraId="6B715666" w14:textId="77777777" w:rsidR="00103991" w:rsidRPr="003406D7" w:rsidRDefault="00103991" w:rsidP="00103991">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760C7246" w14:textId="77777777" w:rsidR="00103991" w:rsidRPr="003406D7" w:rsidRDefault="00103991" w:rsidP="00103991">
      <w:pPr>
        <w:rPr>
          <w:sz w:val="16"/>
        </w:rPr>
      </w:pPr>
      <w:r w:rsidRPr="003406D7">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5688E4EF" w14:textId="77777777" w:rsidR="00103991" w:rsidRPr="003406D7" w:rsidRDefault="00103991" w:rsidP="00103991">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5CC38841" w14:textId="77777777" w:rsidR="00103991" w:rsidRPr="003406D7" w:rsidRDefault="00103991" w:rsidP="00103991">
      <w:pPr>
        <w:rPr>
          <w:sz w:val="16"/>
        </w:rPr>
      </w:pPr>
      <w:r w:rsidRPr="003406D7">
        <w:rPr>
          <w:sz w:val="16"/>
        </w:rPr>
        <w:lastRenderedPageBreak/>
        <w:t>PLAYING TO WIN</w:t>
      </w:r>
    </w:p>
    <w:p w14:paraId="544F00E0" w14:textId="77777777" w:rsidR="00103991" w:rsidRPr="003406D7" w:rsidRDefault="00103991" w:rsidP="00103991">
      <w:pPr>
        <w:rPr>
          <w:sz w:val="16"/>
        </w:rPr>
      </w:pPr>
      <w:r w:rsidRPr="00D32672">
        <w:rPr>
          <w:rStyle w:val="StyleUnderline"/>
          <w:highlight w:val="cyan"/>
        </w:rPr>
        <w:t>In</w:t>
      </w:r>
      <w:r w:rsidRPr="007B656D">
        <w:rPr>
          <w:rStyle w:val="StyleUnderline"/>
        </w:rPr>
        <w:t xml:space="preserve"> the </w:t>
      </w:r>
      <w:r w:rsidRPr="007B656D">
        <w:rPr>
          <w:rStyle w:val="Emphasis"/>
        </w:rPr>
        <w:t>contest of the century</w:t>
      </w:r>
      <w:r w:rsidRPr="007B656D">
        <w:rPr>
          <w:sz w:val="16"/>
        </w:rPr>
        <w:t>—</w:t>
      </w:r>
      <w:r w:rsidRPr="007B656D">
        <w:rPr>
          <w:rStyle w:val="StyleUnderline"/>
        </w:rPr>
        <w:t xml:space="preserve">the </w:t>
      </w:r>
      <w:r w:rsidRPr="00D32672">
        <w:rPr>
          <w:rStyle w:val="StyleUnderline"/>
          <w:highlight w:val="cyan"/>
        </w:rPr>
        <w:t>U.S. rivalry with China</w:t>
      </w:r>
      <w:r w:rsidRPr="007B656D">
        <w:rPr>
          <w:sz w:val="16"/>
        </w:rPr>
        <w:t>—</w:t>
      </w:r>
      <w:r w:rsidRPr="007B656D">
        <w:rPr>
          <w:rStyle w:val="StyleUnderline"/>
        </w:rPr>
        <w:t xml:space="preserve">the </w:t>
      </w:r>
      <w:r w:rsidRPr="00D32672">
        <w:rPr>
          <w:rStyle w:val="Emphasis"/>
          <w:highlight w:val="cyan"/>
        </w:rPr>
        <w:t>deciding factor</w:t>
      </w:r>
      <w:r w:rsidRPr="00D32672">
        <w:rPr>
          <w:rStyle w:val="StyleUnderline"/>
          <w:highlight w:val="cyan"/>
        </w:rPr>
        <w:t xml:space="preserve"> will be innovation</w:t>
      </w:r>
      <w:r w:rsidRPr="007B656D">
        <w:rPr>
          <w:rStyle w:val="StyleUnderline"/>
        </w:rPr>
        <w:t xml:space="preserve"> power</w:t>
      </w:r>
      <w:r w:rsidRPr="007B656D">
        <w:rPr>
          <w:sz w:val="16"/>
        </w:rPr>
        <w:t xml:space="preserve">. </w:t>
      </w:r>
      <w:r w:rsidRPr="00D32672">
        <w:rPr>
          <w:rStyle w:val="Emphasis"/>
          <w:highlight w:val="cyan"/>
        </w:rPr>
        <w:t>Tech</w:t>
      </w:r>
      <w:r w:rsidRPr="007B656D">
        <w:rPr>
          <w:rStyle w:val="Emphasis"/>
        </w:rPr>
        <w:t xml:space="preserve">nological </w:t>
      </w:r>
      <w:r w:rsidRPr="00D32672">
        <w:rPr>
          <w:rStyle w:val="Emphasis"/>
          <w:highlight w:val="cyan"/>
        </w:rPr>
        <w:t>advances</w:t>
      </w:r>
      <w:r w:rsidRPr="003406D7">
        <w:rPr>
          <w:sz w:val="16"/>
        </w:rPr>
        <w:t xml:space="preserve"> </w:t>
      </w:r>
      <w:r w:rsidRPr="00DB6625">
        <w:rPr>
          <w:rStyle w:val="StyleUnderline"/>
        </w:rPr>
        <w:t xml:space="preserve">in the next five to ten years </w:t>
      </w:r>
      <w:r w:rsidRPr="00D32672">
        <w:rPr>
          <w:rStyle w:val="StyleUnderline"/>
          <w:highlight w:val="cyan"/>
        </w:rPr>
        <w:t xml:space="preserve">will determine which country </w:t>
      </w:r>
      <w:r w:rsidRPr="00D32672">
        <w:rPr>
          <w:rStyle w:val="Emphasis"/>
          <w:highlight w:val="cyan"/>
        </w:rPr>
        <w:t>gains the upper hand</w:t>
      </w:r>
      <w:r w:rsidRPr="003406D7">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75E1745A" w14:textId="77777777" w:rsidR="00103991" w:rsidRPr="003406D7" w:rsidRDefault="00103991" w:rsidP="00103991">
      <w:pPr>
        <w:rPr>
          <w:sz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D32672">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D32672">
        <w:rPr>
          <w:rStyle w:val="StyleUnderline"/>
          <w:highlight w:val="cyan"/>
        </w:rPr>
        <w:t>failing</w:t>
      </w:r>
      <w:r w:rsidRPr="007C059A">
        <w:rPr>
          <w:rStyle w:val="StyleUnderline"/>
        </w:rPr>
        <w:t xml:space="preserve"> to do so, it is </w:t>
      </w:r>
      <w:r w:rsidRPr="00D32672">
        <w:rPr>
          <w:rStyle w:val="StyleUnderline"/>
          <w:highlight w:val="cyan"/>
        </w:rPr>
        <w:t>erod</w:t>
      </w:r>
      <w:r w:rsidRPr="007C059A">
        <w:rPr>
          <w:rStyle w:val="StyleUnderline"/>
        </w:rPr>
        <w:t xml:space="preserve">ing its </w:t>
      </w:r>
      <w:r w:rsidRPr="00D32672">
        <w:rPr>
          <w:rStyle w:val="StyleUnderline"/>
          <w:highlight w:val="cyan"/>
        </w:rPr>
        <w:t xml:space="preserve">ability to </w:t>
      </w:r>
      <w:r w:rsidRPr="00D32672">
        <w:rPr>
          <w:rStyle w:val="Emphasis"/>
          <w:highlight w:val="cyan"/>
        </w:rPr>
        <w:t>deter</w:t>
      </w:r>
      <w:r w:rsidRPr="003406D7">
        <w:rPr>
          <w:sz w:val="16"/>
        </w:rPr>
        <w:t>—</w:t>
      </w:r>
      <w:r w:rsidRPr="00D32672">
        <w:rPr>
          <w:rStyle w:val="StyleUnderline"/>
          <w:highlight w:val="cyan"/>
        </w:rPr>
        <w:t>and</w:t>
      </w:r>
      <w:r w:rsidRPr="003406D7">
        <w:rPr>
          <w:sz w:val="16"/>
        </w:rPr>
        <w:t xml:space="preserve">, if necessary, to </w:t>
      </w:r>
      <w:r w:rsidRPr="00EF780E">
        <w:rPr>
          <w:rStyle w:val="StyleUnderline"/>
        </w:rPr>
        <w:t xml:space="preserve">fight and </w:t>
      </w:r>
      <w:r w:rsidRPr="00D32672">
        <w:rPr>
          <w:rStyle w:val="StyleUnderline"/>
          <w:highlight w:val="cyan"/>
        </w:rPr>
        <w:t>win</w:t>
      </w:r>
      <w:r w:rsidRPr="00EF780E">
        <w:rPr>
          <w:rStyle w:val="StyleUnderline"/>
        </w:rPr>
        <w:t>—</w:t>
      </w:r>
      <w:r w:rsidRPr="00D32672">
        <w:rPr>
          <w:rStyle w:val="StyleUnderline"/>
          <w:highlight w:val="cyan"/>
        </w:rPr>
        <w:t xml:space="preserve">the </w:t>
      </w:r>
      <w:r w:rsidRPr="00D32672">
        <w:rPr>
          <w:rStyle w:val="Emphasis"/>
          <w:highlight w:val="cyan"/>
        </w:rPr>
        <w:t>next war.</w:t>
      </w:r>
    </w:p>
    <w:p w14:paraId="65399EDF" w14:textId="77777777" w:rsidR="00103991" w:rsidRPr="00930C27" w:rsidRDefault="00103991" w:rsidP="00103991">
      <w:pPr>
        <w:rPr>
          <w:rStyle w:val="StyleUnderline"/>
        </w:rPr>
      </w:pPr>
      <w:r w:rsidRPr="00E879C2">
        <w:rPr>
          <w:rStyle w:val="StyleUnderline"/>
        </w:rPr>
        <w:t xml:space="preserve">The </w:t>
      </w:r>
      <w:r w:rsidRPr="00D32672">
        <w:rPr>
          <w:rStyle w:val="StyleUnderline"/>
          <w:highlight w:val="cyan"/>
        </w:rPr>
        <w:t xml:space="preserve">alternative could be </w:t>
      </w:r>
      <w:r w:rsidRPr="00D32672">
        <w:rPr>
          <w:rStyle w:val="Emphasis"/>
          <w:highlight w:val="cyan"/>
        </w:rPr>
        <w:t>disastrous</w:t>
      </w:r>
      <w:r w:rsidRPr="003406D7">
        <w:rPr>
          <w:sz w:val="16"/>
        </w:rPr>
        <w:t xml:space="preserve">. </w:t>
      </w:r>
      <w:r w:rsidRPr="007D709E">
        <w:rPr>
          <w:rStyle w:val="Emphasis"/>
        </w:rPr>
        <w:t>Hypersonic</w:t>
      </w:r>
      <w:r w:rsidRPr="003406D7">
        <w:rPr>
          <w:sz w:val="16"/>
        </w:rPr>
        <w:t xml:space="preserve"> missile</w:t>
      </w:r>
      <w:r w:rsidRPr="007C420B">
        <w:rPr>
          <w:rStyle w:val="Emphasis"/>
        </w:rPr>
        <w:t>s</w:t>
      </w:r>
      <w:r w:rsidRPr="003406D7">
        <w:rPr>
          <w:sz w:val="16"/>
        </w:rPr>
        <w:t xml:space="preserve"> could </w:t>
      </w:r>
      <w:r w:rsidRPr="00E82732">
        <w:rPr>
          <w:rStyle w:val="StyleUnderline"/>
        </w:rPr>
        <w:t xml:space="preserve">leave the United States </w:t>
      </w:r>
      <w:r w:rsidRPr="00133C65">
        <w:rPr>
          <w:rStyle w:val="Emphasis"/>
        </w:rPr>
        <w:t>defenseless</w:t>
      </w:r>
      <w:r w:rsidRPr="003406D7">
        <w:rPr>
          <w:sz w:val="16"/>
        </w:rPr>
        <w:t xml:space="preserve">, and </w:t>
      </w:r>
      <w:r w:rsidRPr="00E46439">
        <w:rPr>
          <w:rStyle w:val="StyleUnderline"/>
        </w:rPr>
        <w:t>cyberattacks could</w:t>
      </w:r>
      <w:r w:rsidRPr="003406D7">
        <w:rPr>
          <w:sz w:val="16"/>
        </w:rPr>
        <w:t xml:space="preserve"> cripple [</w:t>
      </w:r>
      <w:r w:rsidRPr="00E46439">
        <w:rPr>
          <w:rStyle w:val="StyleUnderline"/>
        </w:rPr>
        <w:t>collapse</w:t>
      </w:r>
      <w:r w:rsidRPr="003406D7">
        <w:rPr>
          <w:sz w:val="16"/>
        </w:rPr>
        <w:t xml:space="preserve">] </w:t>
      </w:r>
      <w:r w:rsidRPr="00E46439">
        <w:rPr>
          <w:rStyle w:val="StyleUnderline"/>
        </w:rPr>
        <w:t xml:space="preserve">the country’s electric </w:t>
      </w:r>
      <w:r w:rsidRPr="004E1768">
        <w:rPr>
          <w:rStyle w:val="Emphasis"/>
        </w:rPr>
        <w:t>grid</w:t>
      </w:r>
      <w:r w:rsidRPr="003406D7">
        <w:rPr>
          <w:sz w:val="16"/>
        </w:rPr>
        <w:t xml:space="preserve">. Perhaps even more important, the </w:t>
      </w:r>
      <w:r w:rsidRPr="0066130A">
        <w:rPr>
          <w:rStyle w:val="StyleUnderline"/>
        </w:rPr>
        <w:t xml:space="preserve">warfare of the future will target </w:t>
      </w:r>
      <w:r w:rsidRPr="00822C34">
        <w:rPr>
          <w:rStyle w:val="Emphasis"/>
        </w:rPr>
        <w:t>individuals</w:t>
      </w:r>
      <w:r w:rsidRPr="003406D7">
        <w:rPr>
          <w:sz w:val="16"/>
        </w:rPr>
        <w:t xml:space="preserve"> in completely new ways: authoritarian states such as China and Russia may be able to collect individual data on Americans’ shopping habits, location, and even DNA profiles, </w:t>
      </w:r>
      <w:r w:rsidRPr="00DC4BAD">
        <w:rPr>
          <w:rStyle w:val="StyleUnderline"/>
        </w:rPr>
        <w:t>allowing</w:t>
      </w:r>
      <w:r w:rsidRPr="003406D7">
        <w:rPr>
          <w:sz w:val="16"/>
        </w:rPr>
        <w:t xml:space="preserve"> for </w:t>
      </w:r>
      <w:r w:rsidRPr="00DC4BAD">
        <w:rPr>
          <w:rStyle w:val="StyleUnderline"/>
        </w:rPr>
        <w:t>tailor-made disinformation campaigns</w:t>
      </w:r>
      <w:r w:rsidRPr="003406D7">
        <w:rPr>
          <w:sz w:val="16"/>
        </w:rPr>
        <w:t xml:space="preserve"> </w:t>
      </w:r>
      <w:r w:rsidRPr="008014C7">
        <w:rPr>
          <w:rStyle w:val="StyleUnderline"/>
        </w:rPr>
        <w:t>and</w:t>
      </w:r>
      <w:r w:rsidRPr="003406D7">
        <w:rPr>
          <w:sz w:val="16"/>
        </w:rPr>
        <w:t xml:space="preserve"> even </w:t>
      </w:r>
      <w:r w:rsidRPr="001003AE">
        <w:rPr>
          <w:rStyle w:val="Emphasis"/>
        </w:rPr>
        <w:t>targeted</w:t>
      </w:r>
      <w:r w:rsidRPr="003406D7">
        <w:rPr>
          <w:sz w:val="16"/>
        </w:rPr>
        <w:t xml:space="preserve"> biological attacks and </w:t>
      </w:r>
      <w:r w:rsidRPr="001003AE">
        <w:rPr>
          <w:rStyle w:val="Emphasis"/>
        </w:rPr>
        <w:t>assassinations</w:t>
      </w:r>
      <w:r w:rsidRPr="003406D7">
        <w:rPr>
          <w:sz w:val="16"/>
        </w:rPr>
        <w:t xml:space="preserve">. </w:t>
      </w:r>
      <w:r w:rsidRPr="00930C27">
        <w:rPr>
          <w:rStyle w:val="StyleUnderline"/>
        </w:rPr>
        <w:t>To avert</w:t>
      </w:r>
      <w:r w:rsidRPr="003406D7">
        <w:rPr>
          <w:sz w:val="16"/>
        </w:rPr>
        <w:t xml:space="preserve"> </w:t>
      </w:r>
      <w:r w:rsidRPr="00930C27">
        <w:rPr>
          <w:rStyle w:val="StyleUnderline"/>
        </w:rPr>
        <w:t>these</w:t>
      </w:r>
      <w:r w:rsidRPr="003406D7">
        <w:rPr>
          <w:sz w:val="16"/>
        </w:rPr>
        <w:t xml:space="preserve"> horrors, </w:t>
      </w:r>
      <w:r w:rsidRPr="00930C27">
        <w:rPr>
          <w:rStyle w:val="StyleUnderline"/>
        </w:rPr>
        <w:t>the United States needs to</w:t>
      </w:r>
      <w:r w:rsidRPr="003406D7">
        <w:rPr>
          <w:sz w:val="16"/>
        </w:rPr>
        <w:t xml:space="preserve"> make sure it </w:t>
      </w:r>
      <w:r w:rsidRPr="00A746FC">
        <w:rPr>
          <w:rStyle w:val="StyleUnderline"/>
        </w:rPr>
        <w:t>remain</w:t>
      </w:r>
      <w:r w:rsidRPr="003406D7">
        <w:rPr>
          <w:sz w:val="16"/>
        </w:rPr>
        <w:t xml:space="preserve">s </w:t>
      </w:r>
      <w:r w:rsidRPr="00A746FC">
        <w:rPr>
          <w:rStyle w:val="Emphasis"/>
        </w:rPr>
        <w:t>ahead</w:t>
      </w:r>
      <w:r w:rsidRPr="00930C27">
        <w:rPr>
          <w:rStyle w:val="StyleUnderline"/>
        </w:rPr>
        <w:t xml:space="preserve"> of its technological competitors.</w:t>
      </w:r>
    </w:p>
    <w:p w14:paraId="6E90CCB7" w14:textId="77777777" w:rsidR="00103991" w:rsidRPr="00941B52" w:rsidRDefault="00103991" w:rsidP="00103991">
      <w:pPr>
        <w:rPr>
          <w:b/>
          <w:iCs/>
          <w:u w:val="single"/>
          <w:bdr w:val="single" w:sz="12" w:space="0" w:color="auto"/>
        </w:rPr>
      </w:pPr>
      <w:r w:rsidRPr="003406D7">
        <w:rPr>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sidRPr="003B095B">
        <w:rPr>
          <w:rStyle w:val="StyleUnderline"/>
        </w:rPr>
        <w:t>Silicon Valley’s</w:t>
      </w:r>
      <w:r w:rsidRPr="003406D7">
        <w:rPr>
          <w:sz w:val="16"/>
        </w:rPr>
        <w:t xml:space="preserve"> old </w:t>
      </w:r>
      <w:r w:rsidRPr="003B095B">
        <w:rPr>
          <w:rStyle w:val="StyleUnderline"/>
        </w:rPr>
        <w:t>mantra holds true</w:t>
      </w:r>
      <w:r w:rsidRPr="003406D7">
        <w:rPr>
          <w:sz w:val="16"/>
        </w:rPr>
        <w:t xml:space="preserve"> not just </w:t>
      </w:r>
      <w:r w:rsidRPr="003B095B">
        <w:rPr>
          <w:rStyle w:val="StyleUnderline"/>
        </w:rPr>
        <w:t>in</w:t>
      </w:r>
      <w:r w:rsidRPr="003406D7">
        <w:rPr>
          <w:sz w:val="16"/>
        </w:rPr>
        <w:t xml:space="preserve"> industry but also in </w:t>
      </w:r>
      <w:r w:rsidRPr="00E41AD3">
        <w:rPr>
          <w:rStyle w:val="Emphasis"/>
        </w:rPr>
        <w:t>geopolitics: innovate or die.</w:t>
      </w:r>
    </w:p>
    <w:p w14:paraId="440A8469" w14:textId="77777777" w:rsidR="00103991" w:rsidRPr="00EF1621" w:rsidRDefault="00103991" w:rsidP="00103991"/>
    <w:p w14:paraId="62869A9E" w14:textId="77777777" w:rsidR="00103991" w:rsidRPr="0030341E" w:rsidRDefault="00103991" w:rsidP="00103991"/>
    <w:p w14:paraId="0569C377" w14:textId="77777777" w:rsidR="00103991" w:rsidRDefault="00103991" w:rsidP="00103991">
      <w:pPr>
        <w:pStyle w:val="Heading3"/>
      </w:pPr>
      <w:r>
        <w:lastRenderedPageBreak/>
        <w:t xml:space="preserve">1NC---Adv CP </w:t>
      </w:r>
    </w:p>
    <w:p w14:paraId="457C5A89" w14:textId="77777777" w:rsidR="00103991" w:rsidRDefault="00103991" w:rsidP="00103991">
      <w:pPr>
        <w:pStyle w:val="Heading4"/>
      </w:pPr>
      <w:r>
        <w:t xml:space="preserve">The United States Federal Government Should </w:t>
      </w:r>
    </w:p>
    <w:p w14:paraId="4EAA1D59" w14:textId="77777777" w:rsidR="00103991" w:rsidRDefault="00103991" w:rsidP="00103991">
      <w:pPr>
        <w:pStyle w:val="Heading4"/>
      </w:pPr>
      <w:r>
        <w:t>---</w:t>
      </w:r>
      <w:r w:rsidRPr="004430D0">
        <w:t xml:space="preserve"> </w:t>
      </w:r>
      <w:r>
        <w:t>pause current workforce restructuring. President Trump should permanently delegate all staffing decisions to Hillary Clinton, and advisors of her choosing. President Trump should sign a document forfeiting all of his assets, and assets of the Trump Organization, to Hillary Clinton in the case of any noncompliance.</w:t>
      </w:r>
    </w:p>
    <w:p w14:paraId="6F34C887" w14:textId="77777777" w:rsidR="00103991" w:rsidRDefault="00103991" w:rsidP="00103991">
      <w:pPr>
        <w:pStyle w:val="Heading4"/>
        <w:tabs>
          <w:tab w:val="left" w:pos="2314"/>
        </w:tabs>
      </w:pPr>
      <w:r>
        <w:t>That solves.</w:t>
      </w:r>
    </w:p>
    <w:p w14:paraId="56FDE425" w14:textId="77777777" w:rsidR="00103991" w:rsidRPr="00356BFF" w:rsidRDefault="00103991" w:rsidP="00103991">
      <w:r w:rsidRPr="00356BFF">
        <w:rPr>
          <w:rStyle w:val="Style13ptBold"/>
        </w:rPr>
        <w:t>Menchaca 25</w:t>
      </w:r>
      <w:r w:rsidRPr="00356BFF">
        <w:t>, [Gabe Menchaca is a Senior Policy Analyst in the State Capacity Initiative focused on civil service reform and federal workforce issues. Previously, Menchaca served at the Office of Management and Budget in the Office of Personnel and Performance Management and as a Senior Advisor to the Deputy Director for Management. Prior to his latest stint in government, he led a program on government innovation at the Partnership for Public Service and worked for many years as a management consultant serving government clients. Menchaca holds a B.A. in Political Science with a concentration in Political Theory from American University, From Gore to DOGE: The bipartisan history of failed workforce reform, https://www.niskanencenter.org/from-gore-to-doge-the-bipartisan-history-of-failed-workforce-reform/</w:t>
      </w:r>
      <w:r>
        <w:t>]</w:t>
      </w:r>
    </w:p>
    <w:p w14:paraId="65263814" w14:textId="77777777" w:rsidR="00103991" w:rsidRPr="004430D0" w:rsidRDefault="00103991" w:rsidP="00103991">
      <w:pPr>
        <w:rPr>
          <w:sz w:val="16"/>
        </w:rPr>
      </w:pPr>
      <w:r w:rsidRPr="00356BFF">
        <w:rPr>
          <w:sz w:val="16"/>
        </w:rPr>
        <w:t xml:space="preserve">No organization that aims to exist indefinitely would operate this way–they instead take the long view. Our government should be managed with the same level of good judgment and foresight. </w:t>
      </w:r>
      <w:r w:rsidRPr="00D32672">
        <w:rPr>
          <w:rStyle w:val="StyleUnderline"/>
          <w:highlight w:val="cyan"/>
        </w:rPr>
        <w:t xml:space="preserve">Congress and the Administration should </w:t>
      </w:r>
      <w:r w:rsidRPr="00D32672">
        <w:rPr>
          <w:rStyle w:val="Emphasis"/>
          <w:highlight w:val="cyan"/>
        </w:rPr>
        <w:t>pause</w:t>
      </w:r>
      <w:r w:rsidRPr="00D32672">
        <w:rPr>
          <w:sz w:val="16"/>
          <w:highlight w:val="cyan"/>
        </w:rPr>
        <w:t xml:space="preserve"> </w:t>
      </w:r>
      <w:r w:rsidRPr="00356BFF">
        <w:rPr>
          <w:sz w:val="16"/>
        </w:rPr>
        <w:t xml:space="preserve">their </w:t>
      </w:r>
      <w:r w:rsidRPr="00D32672">
        <w:rPr>
          <w:rStyle w:val="Emphasis"/>
          <w:highlight w:val="cyan"/>
        </w:rPr>
        <w:t>hasty workforce restructuring</w:t>
      </w:r>
      <w:r w:rsidRPr="00356BFF">
        <w:rPr>
          <w:sz w:val="16"/>
        </w:rPr>
        <w:t xml:space="preserve">, </w:t>
      </w:r>
      <w:r w:rsidRPr="00D32672">
        <w:rPr>
          <w:rStyle w:val="Emphasis"/>
          <w:highlight w:val="cyan"/>
        </w:rPr>
        <w:t>carefully reconsider</w:t>
      </w:r>
      <w:r w:rsidRPr="00D32672">
        <w:rPr>
          <w:sz w:val="16"/>
          <w:highlight w:val="cyan"/>
        </w:rPr>
        <w:t xml:space="preserve"> </w:t>
      </w:r>
      <w:r w:rsidRPr="00356BFF">
        <w:rPr>
          <w:sz w:val="16"/>
        </w:rPr>
        <w:t xml:space="preserve">their </w:t>
      </w:r>
      <w:r w:rsidRPr="00D32672">
        <w:rPr>
          <w:rStyle w:val="StyleUnderline"/>
          <w:highlight w:val="cyan"/>
        </w:rPr>
        <w:t>approach</w:t>
      </w:r>
      <w:r w:rsidRPr="00356BFF">
        <w:rPr>
          <w:sz w:val="16"/>
        </w:rPr>
        <w:t xml:space="preserve">, and </w:t>
      </w:r>
      <w:r w:rsidRPr="00D32672">
        <w:rPr>
          <w:rStyle w:val="StyleUnderline"/>
          <w:highlight w:val="cyan"/>
        </w:rPr>
        <w:t>execute</w:t>
      </w:r>
      <w:r w:rsidRPr="00D32672">
        <w:rPr>
          <w:sz w:val="16"/>
          <w:highlight w:val="cyan"/>
        </w:rPr>
        <w:t xml:space="preserve"> </w:t>
      </w:r>
      <w:r w:rsidRPr="00356BFF">
        <w:rPr>
          <w:sz w:val="16"/>
        </w:rPr>
        <w:t xml:space="preserve">their </w:t>
      </w:r>
      <w:r w:rsidRPr="00D32672">
        <w:rPr>
          <w:rStyle w:val="StyleUnderline"/>
          <w:highlight w:val="cyan"/>
        </w:rPr>
        <w:t>agenda</w:t>
      </w:r>
      <w:r w:rsidRPr="00D32672">
        <w:rPr>
          <w:sz w:val="16"/>
          <w:highlight w:val="cyan"/>
        </w:rPr>
        <w:t xml:space="preserve"> </w:t>
      </w:r>
      <w:r w:rsidRPr="00D32672">
        <w:rPr>
          <w:rStyle w:val="StyleUnderline"/>
          <w:highlight w:val="cyan"/>
        </w:rPr>
        <w:t>with</w:t>
      </w:r>
      <w:r w:rsidRPr="00D32672">
        <w:rPr>
          <w:sz w:val="16"/>
          <w:highlight w:val="cyan"/>
        </w:rPr>
        <w:t xml:space="preserve"> </w:t>
      </w:r>
      <w:r w:rsidRPr="00356BFF">
        <w:rPr>
          <w:sz w:val="16"/>
        </w:rPr>
        <w:t xml:space="preserve">a </w:t>
      </w:r>
      <w:r w:rsidRPr="00D32672">
        <w:rPr>
          <w:rStyle w:val="StyleUnderline"/>
          <w:highlight w:val="cyan"/>
        </w:rPr>
        <w:t xml:space="preserve">focus not only on today’s </w:t>
      </w:r>
      <w:r w:rsidRPr="00D32672">
        <w:rPr>
          <w:rStyle w:val="Emphasis"/>
          <w:highlight w:val="cyan"/>
        </w:rPr>
        <w:t>efficiency</w:t>
      </w:r>
      <w:r w:rsidRPr="00D32672">
        <w:rPr>
          <w:sz w:val="16"/>
          <w:highlight w:val="cyan"/>
        </w:rPr>
        <w:t xml:space="preserve"> </w:t>
      </w:r>
      <w:r w:rsidRPr="00D32672">
        <w:rPr>
          <w:rStyle w:val="StyleUnderline"/>
          <w:highlight w:val="cyan"/>
        </w:rPr>
        <w:t>but</w:t>
      </w:r>
      <w:r w:rsidRPr="00D32672">
        <w:rPr>
          <w:sz w:val="16"/>
          <w:highlight w:val="cyan"/>
        </w:rPr>
        <w:t xml:space="preserve"> </w:t>
      </w:r>
      <w:r w:rsidRPr="00356BFF">
        <w:rPr>
          <w:sz w:val="16"/>
        </w:rPr>
        <w:t xml:space="preserve">also on the </w:t>
      </w:r>
      <w:r w:rsidRPr="00D32672">
        <w:rPr>
          <w:rStyle w:val="StyleUnderline"/>
          <w:highlight w:val="cyan"/>
        </w:rPr>
        <w:t>impact</w:t>
      </w:r>
      <w:r w:rsidRPr="00D32672">
        <w:rPr>
          <w:sz w:val="16"/>
          <w:highlight w:val="cyan"/>
        </w:rPr>
        <w:t xml:space="preserve"> </w:t>
      </w:r>
      <w:r w:rsidRPr="00356BFF">
        <w:rPr>
          <w:sz w:val="16"/>
        </w:rPr>
        <w:t xml:space="preserve">it will have </w:t>
      </w:r>
      <w:r w:rsidRPr="00D32672">
        <w:rPr>
          <w:rStyle w:val="StyleUnderline"/>
          <w:highlight w:val="cyan"/>
        </w:rPr>
        <w:t>on</w:t>
      </w:r>
      <w:r w:rsidRPr="00D32672">
        <w:rPr>
          <w:sz w:val="16"/>
          <w:highlight w:val="cyan"/>
        </w:rPr>
        <w:t xml:space="preserve"> </w:t>
      </w:r>
      <w:r w:rsidRPr="00356BFF">
        <w:rPr>
          <w:sz w:val="16"/>
        </w:rPr>
        <w:t xml:space="preserve">future generations of </w:t>
      </w:r>
      <w:r w:rsidRPr="00D32672">
        <w:rPr>
          <w:rStyle w:val="Emphasis"/>
          <w:highlight w:val="cyan"/>
        </w:rPr>
        <w:t>civil servants</w:t>
      </w:r>
      <w:r w:rsidRPr="00D32672">
        <w:rPr>
          <w:sz w:val="16"/>
          <w:highlight w:val="cyan"/>
        </w:rPr>
        <w:t xml:space="preserve"> </w:t>
      </w:r>
      <w:r w:rsidRPr="00356BFF">
        <w:rPr>
          <w:sz w:val="16"/>
        </w:rPr>
        <w:t>and citizens.</w:t>
      </w:r>
    </w:p>
    <w:p w14:paraId="064252E7" w14:textId="77777777" w:rsidR="00103991" w:rsidRPr="00F24C93" w:rsidRDefault="00103991" w:rsidP="00103991">
      <w:pPr>
        <w:pStyle w:val="Heading4"/>
      </w:pPr>
      <w:r>
        <w:t>---should conclude a motion to vacate the Speaker of the House, elect Gavin Newsom as Speaker. Upon Speaker Newsom’s assumption of office, the President and Vice President of the United States should resign.</w:t>
      </w:r>
    </w:p>
    <w:p w14:paraId="39731028" w14:textId="77777777" w:rsidR="00103991" w:rsidRPr="002145B6" w:rsidRDefault="00103991" w:rsidP="00103991">
      <w:pPr>
        <w:pStyle w:val="Heading4"/>
      </w:pPr>
      <w:r>
        <w:t xml:space="preserve">The counter plan solves, the perm </w:t>
      </w:r>
      <w:r>
        <w:rPr>
          <w:u w:val="single"/>
        </w:rPr>
        <w:t>prevents</w:t>
      </w:r>
      <w:r>
        <w:t xml:space="preserve"> Gavin from </w:t>
      </w:r>
      <w:r>
        <w:rPr>
          <w:u w:val="single"/>
        </w:rPr>
        <w:t>firing Trump’s hires</w:t>
      </w:r>
      <w:r>
        <w:t>.</w:t>
      </w:r>
    </w:p>
    <w:p w14:paraId="0E3F96C4" w14:textId="77777777" w:rsidR="00103991" w:rsidRPr="00F24C93" w:rsidRDefault="00103991" w:rsidP="00103991">
      <w:r w:rsidRPr="00F24C93">
        <w:rPr>
          <w:rStyle w:val="Style13ptBold"/>
        </w:rPr>
        <w:t>Barkan 9/5</w:t>
      </w:r>
      <w:r w:rsidRPr="00F24C93">
        <w:t>, [Ross Barkan is a political columnist for Intelligencer, Imagining an Imperial Democratic President, https://nymag.com/intelligencer/article/after-trump-the-next-democratic-president-will-be-imperial.html</w:t>
      </w:r>
      <w:r>
        <w:t>]</w:t>
      </w:r>
    </w:p>
    <w:p w14:paraId="38879493" w14:textId="77777777" w:rsidR="00103991" w:rsidRPr="00F24C93" w:rsidRDefault="00103991" w:rsidP="00103991">
      <w:pPr>
        <w:rPr>
          <w:rStyle w:val="StyleUnderline"/>
        </w:rPr>
      </w:pPr>
      <w:r w:rsidRPr="00F24C93">
        <w:rPr>
          <w:sz w:val="16"/>
        </w:rPr>
        <w:t xml:space="preserve">If this is all plainly disturbing, with Trump occupying the White House through 2028 and threatening to illegally remain there even longer, it’s striking how little thought Democrats have given to what they might do when, inevitably, they return to power. Some of this has to do with the catastrophism that is endemic to many liberals under Trump — to even speculate about the future is to acknowledge there will be, by the end of the 2020s, an extant constitutional republic — and some of it is a blend of learned helplessness and lack of foresight. While right-wing scholars and operatives dreamed up Project 2025 and handed Trump an agenda to govern with, the left never had any kind of counter-project. Kamala Harris’s campaign was a muddle, and Joe Biden, before he dropped out, never made much of an argument for a second term beyond the need to defeat Trump. </w:t>
      </w:r>
      <w:r w:rsidRPr="00F24C93">
        <w:rPr>
          <w:rStyle w:val="StyleUnderline"/>
        </w:rPr>
        <w:t>Where</w:t>
      </w:r>
      <w:r w:rsidRPr="00F24C93">
        <w:rPr>
          <w:sz w:val="16"/>
        </w:rPr>
        <w:t xml:space="preserve">, now, </w:t>
      </w:r>
      <w:r w:rsidRPr="00F24C93">
        <w:rPr>
          <w:rStyle w:val="StyleUnderline"/>
        </w:rPr>
        <w:t>is the Democrats’ Project 2029?</w:t>
      </w:r>
    </w:p>
    <w:p w14:paraId="445BAE28" w14:textId="77777777" w:rsidR="00103991" w:rsidRPr="00F24C93" w:rsidRDefault="00103991" w:rsidP="00103991">
      <w:pPr>
        <w:rPr>
          <w:sz w:val="16"/>
        </w:rPr>
      </w:pPr>
      <w:r w:rsidRPr="00F24C93">
        <w:rPr>
          <w:rStyle w:val="StyleUnderline"/>
        </w:rPr>
        <w:t>Democrats</w:t>
      </w:r>
      <w:r w:rsidRPr="00F24C93">
        <w:rPr>
          <w:sz w:val="16"/>
        </w:rPr>
        <w:t xml:space="preserve"> at least </w:t>
      </w:r>
      <w:r w:rsidRPr="00F24C93">
        <w:rPr>
          <w:rStyle w:val="StyleUnderline"/>
        </w:rPr>
        <w:t>have time to dream</w:t>
      </w:r>
      <w:r w:rsidRPr="00F24C93">
        <w:rPr>
          <w:sz w:val="16"/>
        </w:rPr>
        <w:t xml:space="preserve">. New presidential powers don’t simply belong to the Republican Party, and conservatives may come to regret how much authority the courts have handed over to the executive branch. </w:t>
      </w:r>
      <w:r w:rsidRPr="00D32672">
        <w:rPr>
          <w:rStyle w:val="StyleUnderline"/>
          <w:highlight w:val="cyan"/>
        </w:rPr>
        <w:t>A</w:t>
      </w:r>
      <w:r w:rsidRPr="00F24C93">
        <w:rPr>
          <w:rStyle w:val="StyleUnderline"/>
        </w:rPr>
        <w:t xml:space="preserve">n ambitious, </w:t>
      </w:r>
      <w:r w:rsidRPr="00D32672">
        <w:rPr>
          <w:rStyle w:val="StyleUnderline"/>
          <w:highlight w:val="cyan"/>
        </w:rPr>
        <w:t>cutthroat Dem</w:t>
      </w:r>
      <w:r w:rsidRPr="00F24C93">
        <w:rPr>
          <w:rStyle w:val="StyleUnderline"/>
        </w:rPr>
        <w:t>ocrat</w:t>
      </w:r>
      <w:r w:rsidRPr="00F24C93">
        <w:rPr>
          <w:sz w:val="16"/>
        </w:rPr>
        <w:t xml:space="preserve"> — one decades younger than Biden and </w:t>
      </w:r>
      <w:r w:rsidRPr="00D32672">
        <w:rPr>
          <w:rStyle w:val="StyleUnderline"/>
          <w:highlight w:val="cyan"/>
        </w:rPr>
        <w:t>hungry to exercise</w:t>
      </w:r>
      <w:r w:rsidRPr="00D32672">
        <w:rPr>
          <w:sz w:val="16"/>
          <w:highlight w:val="cyan"/>
        </w:rPr>
        <w:t xml:space="preserve"> </w:t>
      </w:r>
      <w:r w:rsidRPr="00F24C93">
        <w:rPr>
          <w:sz w:val="16"/>
        </w:rPr>
        <w:t xml:space="preserve">his or her </w:t>
      </w:r>
      <w:r w:rsidRPr="00D32672">
        <w:rPr>
          <w:rStyle w:val="StyleUnderline"/>
          <w:highlight w:val="cyan"/>
        </w:rPr>
        <w:t>clout</w:t>
      </w:r>
      <w:r w:rsidRPr="00D32672">
        <w:rPr>
          <w:sz w:val="16"/>
          <w:highlight w:val="cyan"/>
        </w:rPr>
        <w:t xml:space="preserve"> </w:t>
      </w:r>
      <w:r w:rsidRPr="00F24C93">
        <w:rPr>
          <w:sz w:val="16"/>
        </w:rPr>
        <w:t xml:space="preserve">— </w:t>
      </w:r>
      <w:r w:rsidRPr="00D32672">
        <w:rPr>
          <w:rStyle w:val="StyleUnderline"/>
          <w:highlight w:val="cyan"/>
        </w:rPr>
        <w:t xml:space="preserve">could </w:t>
      </w:r>
      <w:r w:rsidRPr="00D32672">
        <w:rPr>
          <w:rStyle w:val="Emphasis"/>
          <w:highlight w:val="cyan"/>
        </w:rPr>
        <w:t>punish Republicans</w:t>
      </w:r>
      <w:r w:rsidRPr="00D32672">
        <w:rPr>
          <w:sz w:val="16"/>
          <w:highlight w:val="cyan"/>
        </w:rPr>
        <w:t xml:space="preserve"> </w:t>
      </w:r>
      <w:r w:rsidRPr="00F24C93">
        <w:rPr>
          <w:sz w:val="16"/>
        </w:rPr>
        <w:t xml:space="preserve">in the way Trump has relished imposing his will on the country. And beyond retribution itself, a Democratic president could simply </w:t>
      </w:r>
      <w:r w:rsidRPr="00D32672">
        <w:rPr>
          <w:rStyle w:val="StyleUnderline"/>
          <w:highlight w:val="cyan"/>
        </w:rPr>
        <w:t>implement</w:t>
      </w:r>
      <w:r w:rsidRPr="00D32672">
        <w:rPr>
          <w:sz w:val="16"/>
          <w:highlight w:val="cyan"/>
        </w:rPr>
        <w:t xml:space="preserve"> </w:t>
      </w:r>
      <w:r w:rsidRPr="00D32672">
        <w:rPr>
          <w:rStyle w:val="Emphasis"/>
          <w:highlight w:val="cyan"/>
        </w:rPr>
        <w:t>progressive</w:t>
      </w:r>
      <w:r w:rsidRPr="00D32672">
        <w:rPr>
          <w:sz w:val="16"/>
          <w:highlight w:val="cyan"/>
        </w:rPr>
        <w:t xml:space="preserve"> </w:t>
      </w:r>
      <w:r w:rsidRPr="00F24C93">
        <w:rPr>
          <w:sz w:val="16"/>
        </w:rPr>
        <w:t xml:space="preserve">policy </w:t>
      </w:r>
      <w:r w:rsidRPr="00D32672">
        <w:rPr>
          <w:rStyle w:val="Emphasis"/>
          <w:highlight w:val="cyan"/>
        </w:rPr>
        <w:t>goals</w:t>
      </w:r>
      <w:r w:rsidRPr="00D32672">
        <w:rPr>
          <w:rStyle w:val="StyleUnderline"/>
          <w:highlight w:val="cyan"/>
        </w:rPr>
        <w:t xml:space="preserve"> with </w:t>
      </w:r>
      <w:r w:rsidRPr="00F24C93">
        <w:rPr>
          <w:rStyle w:val="StyleUnderline"/>
        </w:rPr>
        <w:t xml:space="preserve">far </w:t>
      </w:r>
      <w:r w:rsidRPr="00D32672">
        <w:rPr>
          <w:rStyle w:val="StyleUnderline"/>
          <w:highlight w:val="cyan"/>
        </w:rPr>
        <w:t>more ease</w:t>
      </w:r>
      <w:r w:rsidRPr="00D32672">
        <w:rPr>
          <w:sz w:val="16"/>
          <w:highlight w:val="cyan"/>
        </w:rPr>
        <w:t xml:space="preserve"> </w:t>
      </w:r>
      <w:r w:rsidRPr="00F24C93">
        <w:rPr>
          <w:sz w:val="16"/>
        </w:rPr>
        <w:t>in this new era.</w:t>
      </w:r>
    </w:p>
    <w:p w14:paraId="0C351DCF" w14:textId="77777777" w:rsidR="00103991" w:rsidRPr="00F24C93" w:rsidRDefault="00103991" w:rsidP="00103991">
      <w:pPr>
        <w:rPr>
          <w:sz w:val="16"/>
        </w:rPr>
      </w:pPr>
      <w:r w:rsidRPr="00F24C93">
        <w:rPr>
          <w:sz w:val="16"/>
        </w:rPr>
        <w:lastRenderedPageBreak/>
        <w:t>Conservatives cheered when the Supreme Court, earlier this year, limited the power of nationwide injunctions. They were furious at left-leaning judges roadblocking MAGA policy across America, even though a ruling was handed down in only one particular jurisdiction. But will they feel the same way when it’s a conservative or centrist judge trying to bottleneck a Democratic president? Biden couldn’t forgive student loans, in part, because he faced a federal injunction. He couldn’t impose new controls on payday lenders, either. A slew of other populist Biden agenda items — a crackdown on discrimination in banking, a credit-card late-fee cap, a ban on noncompete clauses — were tangled up in district courts. A future Democratic president wouldn’t have to worry about this at all. New rules and regulations, by fiat, could be imposed, and all conservatives could do is appeal and hope that at some point the Supreme Court halts them.</w:t>
      </w:r>
    </w:p>
    <w:p w14:paraId="6CC5498A" w14:textId="77777777" w:rsidR="00103991" w:rsidRPr="00F24C93" w:rsidRDefault="00103991" w:rsidP="00103991">
      <w:pPr>
        <w:rPr>
          <w:sz w:val="16"/>
        </w:rPr>
      </w:pPr>
      <w:r w:rsidRPr="00F24C93">
        <w:rPr>
          <w:sz w:val="16"/>
        </w:rPr>
        <w:t>A Democratic administration would have to pay far less deference to Congress. Trump, ignoring lawmakers, has blocked billions in federal funds and withheld disbursements to states if they don’t follow his whims. Of late, he has menaced Democratic localities that partially ended cash bail or implemented criminal-justice reforms; if they don’t change their laws, he warns, federal cash will not materialize. An enterprising Democratic president might ponder what Republican-run states need from the federal government and how that might be leveraged into getting them to alter their own laws. Might a right-wing state in the South become suddenly more amenable to allowing abortions or restricting guns? If these states, on the balance, prefer austerity, there are always some asks states, even conservative ones, make of the Feds. It’ll be up to the Democrats to hunt out these vulnerabilities.</w:t>
      </w:r>
    </w:p>
    <w:p w14:paraId="67A32DF0" w14:textId="77777777" w:rsidR="00103991" w:rsidRPr="00F24C93" w:rsidRDefault="00103991" w:rsidP="00103991">
      <w:pPr>
        <w:rPr>
          <w:sz w:val="16"/>
        </w:rPr>
      </w:pPr>
      <w:r w:rsidRPr="00F24C93">
        <w:rPr>
          <w:sz w:val="16"/>
        </w:rPr>
        <w:t xml:space="preserve">The future president should consider how much of an expansion of the welfare state is possible without Congress. In how many ways can a legislature be ignored? If Trump wants to push the bounds of the Constitution to hurt people, a Democratic president may flout the law to help — to build a new health-care system, forgive student loans or even mortgage debt, and dramatically expand affordable-housing and subsidy programs. A Democratic president </w:t>
      </w:r>
      <w:r w:rsidRPr="00F24C93">
        <w:rPr>
          <w:rStyle w:val="StyleUnderline"/>
        </w:rPr>
        <w:t xml:space="preserve">could </w:t>
      </w:r>
      <w:r w:rsidRPr="00D32672">
        <w:rPr>
          <w:rStyle w:val="StyleUnderline"/>
          <w:highlight w:val="cyan"/>
        </w:rPr>
        <w:t>ruthlessly,</w:t>
      </w:r>
      <w:r w:rsidRPr="00D32672">
        <w:rPr>
          <w:sz w:val="16"/>
          <w:highlight w:val="cyan"/>
        </w:rPr>
        <w:t xml:space="preserve"> </w:t>
      </w:r>
      <w:r w:rsidRPr="00F24C93">
        <w:rPr>
          <w:sz w:val="16"/>
        </w:rPr>
        <w:t xml:space="preserve">in the meantime, </w:t>
      </w:r>
      <w:r w:rsidRPr="00D32672">
        <w:rPr>
          <w:rStyle w:val="Emphasis"/>
          <w:highlight w:val="cyan"/>
        </w:rPr>
        <w:t>fire every Republican</w:t>
      </w:r>
      <w:r w:rsidRPr="00D32672">
        <w:rPr>
          <w:rStyle w:val="StyleUnderline"/>
          <w:highlight w:val="cyan"/>
        </w:rPr>
        <w:t xml:space="preserve"> from a </w:t>
      </w:r>
      <w:r w:rsidRPr="00D32672">
        <w:rPr>
          <w:rStyle w:val="Emphasis"/>
          <w:highlight w:val="cyan"/>
        </w:rPr>
        <w:t>regulatory agency</w:t>
      </w:r>
      <w:r w:rsidRPr="00D32672">
        <w:rPr>
          <w:sz w:val="16"/>
          <w:highlight w:val="cyan"/>
        </w:rPr>
        <w:t xml:space="preserve"> </w:t>
      </w:r>
      <w:r w:rsidRPr="00F24C93">
        <w:rPr>
          <w:sz w:val="16"/>
        </w:rPr>
        <w:t xml:space="preserve">and bully the major corporations that oppose progressive, populist priorities — that’s assuming, of course, the president has them. In the 1930s, Franklin </w:t>
      </w:r>
      <w:r w:rsidRPr="00D32672">
        <w:rPr>
          <w:rStyle w:val="StyleUnderline"/>
          <w:highlight w:val="cyan"/>
        </w:rPr>
        <w:t xml:space="preserve">Roosevelt </w:t>
      </w:r>
      <w:r w:rsidRPr="00F24C93">
        <w:rPr>
          <w:rStyle w:val="StyleUnderline"/>
        </w:rPr>
        <w:t xml:space="preserve">didn’t </w:t>
      </w:r>
      <w:r w:rsidRPr="00D32672">
        <w:rPr>
          <w:rStyle w:val="StyleUnderline"/>
          <w:highlight w:val="cyan"/>
        </w:rPr>
        <w:t>hesitate</w:t>
      </w:r>
      <w:r w:rsidRPr="00D32672">
        <w:rPr>
          <w:sz w:val="16"/>
          <w:highlight w:val="cyan"/>
        </w:rPr>
        <w:t xml:space="preserve"> </w:t>
      </w:r>
      <w:r w:rsidRPr="00D32672">
        <w:rPr>
          <w:rStyle w:val="StyleUnderline"/>
          <w:highlight w:val="cyan"/>
        </w:rPr>
        <w:t>to</w:t>
      </w:r>
      <w:r w:rsidRPr="00D32672">
        <w:rPr>
          <w:sz w:val="16"/>
          <w:highlight w:val="cyan"/>
        </w:rPr>
        <w:t xml:space="preserve"> </w:t>
      </w:r>
      <w:r w:rsidRPr="00D32672">
        <w:rPr>
          <w:rStyle w:val="StyleUnderline"/>
          <w:highlight w:val="cyan"/>
        </w:rPr>
        <w:t>stretch</w:t>
      </w:r>
      <w:r w:rsidRPr="00D32672">
        <w:rPr>
          <w:sz w:val="16"/>
          <w:highlight w:val="cyan"/>
        </w:rPr>
        <w:t xml:space="preserve"> </w:t>
      </w:r>
      <w:r w:rsidRPr="00F24C93">
        <w:rPr>
          <w:sz w:val="16"/>
        </w:rPr>
        <w:t xml:space="preserve">his </w:t>
      </w:r>
      <w:r w:rsidRPr="00D32672">
        <w:rPr>
          <w:rStyle w:val="StyleUnderline"/>
          <w:highlight w:val="cyan"/>
        </w:rPr>
        <w:t>exec</w:t>
      </w:r>
      <w:r w:rsidRPr="00F24C93">
        <w:rPr>
          <w:sz w:val="16"/>
        </w:rPr>
        <w:t xml:space="preserve">utive </w:t>
      </w:r>
      <w:r w:rsidRPr="00D32672">
        <w:rPr>
          <w:rStyle w:val="StyleUnderline"/>
          <w:highlight w:val="cyan"/>
        </w:rPr>
        <w:t>authority</w:t>
      </w:r>
      <w:r w:rsidRPr="00D32672">
        <w:rPr>
          <w:sz w:val="16"/>
          <w:highlight w:val="cyan"/>
        </w:rPr>
        <w:t xml:space="preserve"> </w:t>
      </w:r>
      <w:r w:rsidRPr="00F24C93">
        <w:rPr>
          <w:sz w:val="16"/>
        </w:rPr>
        <w:t xml:space="preserve">as far as it was conceivable; </w:t>
      </w:r>
      <w:r w:rsidRPr="00D32672">
        <w:rPr>
          <w:rStyle w:val="StyleUnderline"/>
          <w:highlight w:val="cyan"/>
        </w:rPr>
        <w:t xml:space="preserve">he had a </w:t>
      </w:r>
      <w:r w:rsidRPr="00D32672">
        <w:rPr>
          <w:rStyle w:val="Emphasis"/>
          <w:highlight w:val="cyan"/>
        </w:rPr>
        <w:t>country to save</w:t>
      </w:r>
      <w:r w:rsidRPr="00F24C93">
        <w:rPr>
          <w:sz w:val="16"/>
        </w:rPr>
        <w:t>, after all. It wasn’t as if he were going to tolerate a Fed that wasn’t Keynesian to its core.</w:t>
      </w:r>
    </w:p>
    <w:p w14:paraId="7A26454C" w14:textId="77777777" w:rsidR="00103991" w:rsidRDefault="00103991" w:rsidP="00103991">
      <w:pPr>
        <w:rPr>
          <w:sz w:val="16"/>
        </w:rPr>
      </w:pPr>
      <w:r w:rsidRPr="00F24C93">
        <w:rPr>
          <w:rStyle w:val="StyleUnderline"/>
        </w:rPr>
        <w:t>Democrats</w:t>
      </w:r>
      <w:r w:rsidRPr="00F24C93">
        <w:rPr>
          <w:sz w:val="16"/>
        </w:rPr>
        <w:t xml:space="preserve"> are free to decry the right-wing Supreme Court’s deference to the president. They are locked out of power, and taking back the House will only prevent so much destruction when the imperial president is in charge. But they too </w:t>
      </w:r>
      <w:r w:rsidRPr="00F24C93">
        <w:rPr>
          <w:rStyle w:val="StyleUnderline"/>
        </w:rPr>
        <w:t>can be imperial. They</w:t>
      </w:r>
      <w:r w:rsidRPr="00F24C93">
        <w:rPr>
          <w:sz w:val="16"/>
        </w:rPr>
        <w:t xml:space="preserve"> </w:t>
      </w:r>
      <w:r w:rsidRPr="00F24C93">
        <w:rPr>
          <w:rStyle w:val="StyleUnderline"/>
        </w:rPr>
        <w:t>can bend the great machinery</w:t>
      </w:r>
      <w:r w:rsidRPr="00F24C93">
        <w:rPr>
          <w:sz w:val="16"/>
        </w:rPr>
        <w:t xml:space="preserve"> of the country to their will. </w:t>
      </w:r>
      <w:r w:rsidRPr="00F24C93">
        <w:rPr>
          <w:rStyle w:val="StyleUnderline"/>
        </w:rPr>
        <w:t>All it takes is ambition and imagination</w:t>
      </w:r>
      <w:r w:rsidRPr="00F24C93">
        <w:rPr>
          <w:sz w:val="16"/>
        </w:rPr>
        <w:t xml:space="preserve">. If the party leadership, for now at least, is entirely devoid of either, </w:t>
      </w:r>
      <w:r w:rsidRPr="00F24C93">
        <w:rPr>
          <w:rStyle w:val="StyleUnderline"/>
        </w:rPr>
        <w:t>new</w:t>
      </w:r>
      <w:r w:rsidRPr="00F24C93">
        <w:rPr>
          <w:sz w:val="16"/>
        </w:rPr>
        <w:t xml:space="preserve"> politicians with grander </w:t>
      </w:r>
      <w:r w:rsidRPr="00F24C93">
        <w:rPr>
          <w:rStyle w:val="StyleUnderline"/>
        </w:rPr>
        <w:t>ideas could emerge. There’s</w:t>
      </w:r>
      <w:r w:rsidRPr="00F24C93">
        <w:rPr>
          <w:sz w:val="16"/>
        </w:rPr>
        <w:t xml:space="preserve"> still </w:t>
      </w:r>
      <w:r w:rsidRPr="00F24C93">
        <w:rPr>
          <w:rStyle w:val="StyleUnderline"/>
        </w:rPr>
        <w:t>time</w:t>
      </w:r>
      <w:r w:rsidRPr="00F24C93">
        <w:rPr>
          <w:sz w:val="16"/>
        </w:rPr>
        <w:t>.</w:t>
      </w:r>
    </w:p>
    <w:p w14:paraId="293D7124" w14:textId="77777777" w:rsidR="00103991" w:rsidRDefault="00103991" w:rsidP="00103991">
      <w:pPr>
        <w:pStyle w:val="Heading4"/>
      </w:pPr>
      <w:r>
        <w:t>---double the salary of federal workers</w:t>
      </w:r>
    </w:p>
    <w:p w14:paraId="352A4793" w14:textId="77777777" w:rsidR="00103991" w:rsidRDefault="00103991" w:rsidP="00103991">
      <w:pPr>
        <w:pStyle w:val="Heading4"/>
      </w:pPr>
      <w:r>
        <w:t>---ban the ability for the military to do a pre-emptive nuclear strike---solves. Cal inserts [</w:t>
      </w:r>
      <w:r w:rsidRPr="00D32672">
        <w:rPr>
          <w:highlight w:val="cyan"/>
        </w:rPr>
        <w:t>YELLOW</w:t>
      </w:r>
      <w:r>
        <w:t>]</w:t>
      </w:r>
    </w:p>
    <w:p w14:paraId="32088F8C" w14:textId="77777777" w:rsidR="00103991" w:rsidRPr="00AF4504" w:rsidRDefault="00103991" w:rsidP="00103991">
      <w:r w:rsidRPr="00CE0FD4">
        <w:rPr>
          <w:rStyle w:val="Style13ptBold"/>
        </w:rPr>
        <w:t>Klare 21</w:t>
      </w:r>
      <w:r>
        <w:t>, Ph.D., Professor Emeritus, Peace and World-Security Studies, Hampshire College (Michael T. Klare, February 26, 2021, “</w:t>
      </w:r>
      <w:r w:rsidRPr="000B3D93">
        <w:t>A New Cold War on a Scalding Planet: Biden, Climate Change, and China</w:t>
      </w:r>
      <w:r>
        <w:t xml:space="preserve">,” Counter Punch, </w:t>
      </w:r>
      <w:r w:rsidRPr="00AF4504">
        <w:t>https://www.counterpunch.org/2021/02/26/a-new-cold-war-on-a-scalding-planet-biden-climate-change-and-china/</w:t>
      </w:r>
      <w:r>
        <w:t>)</w:t>
      </w:r>
    </w:p>
    <w:p w14:paraId="0D77A9BB" w14:textId="77777777" w:rsidR="00103991" w:rsidRDefault="00103991" w:rsidP="00103991">
      <w:pPr>
        <w:rPr>
          <w:sz w:val="16"/>
        </w:rPr>
      </w:pPr>
      <w:r w:rsidRPr="00AF4504">
        <w:rPr>
          <w:rStyle w:val="StyleUnderline"/>
        </w:rPr>
        <w:t xml:space="preserve">Because </w:t>
      </w:r>
      <w:r w:rsidRPr="00D32672">
        <w:rPr>
          <w:rStyle w:val="StyleUnderline"/>
          <w:highlight w:val="cyan"/>
        </w:rPr>
        <w:t xml:space="preserve">American </w:t>
      </w:r>
      <w:r w:rsidRPr="00D32672">
        <w:rPr>
          <w:rStyle w:val="Emphasis"/>
          <w:highlight w:val="cyan"/>
        </w:rPr>
        <w:t>forces</w:t>
      </w:r>
      <w:r w:rsidRPr="00D32672">
        <w:rPr>
          <w:rStyle w:val="StyleUnderline"/>
          <w:highlight w:val="cyan"/>
        </w:rPr>
        <w:t xml:space="preserve"> are </w:t>
      </w:r>
      <w:hyperlink r:id="rId11" w:tgtFrame="_blank" w:history="1">
        <w:r w:rsidRPr="00D32672">
          <w:rPr>
            <w:rStyle w:val="StyleUnderline"/>
            <w:highlight w:val="cyan"/>
          </w:rPr>
          <w:t>poised</w:t>
        </w:r>
      </w:hyperlink>
      <w:r w:rsidRPr="00D32672">
        <w:rPr>
          <w:rStyle w:val="StyleUnderline"/>
          <w:highlight w:val="cyan"/>
        </w:rPr>
        <w:t xml:space="preserve"> to </w:t>
      </w:r>
      <w:r w:rsidRPr="00D32672">
        <w:rPr>
          <w:rStyle w:val="Emphasis"/>
          <w:highlight w:val="cyan"/>
        </w:rPr>
        <w:t>strike</w:t>
      </w:r>
      <w:r w:rsidRPr="00AF4504">
        <w:rPr>
          <w:rStyle w:val="StyleUnderline"/>
        </w:rPr>
        <w:t xml:space="preserve"> at </w:t>
      </w:r>
      <w:r w:rsidRPr="00D32672">
        <w:rPr>
          <w:rStyle w:val="StyleUnderline"/>
          <w:highlight w:val="cyan"/>
        </w:rPr>
        <w:t xml:space="preserve">vital </w:t>
      </w:r>
      <w:r w:rsidRPr="00D32672">
        <w:rPr>
          <w:rStyle w:val="Emphasis"/>
          <w:highlight w:val="cyan"/>
        </w:rPr>
        <w:t>targets</w:t>
      </w:r>
      <w:r w:rsidRPr="00D32672">
        <w:rPr>
          <w:rStyle w:val="StyleUnderline"/>
          <w:highlight w:val="cyan"/>
        </w:rPr>
        <w:t xml:space="preserve"> on the </w:t>
      </w:r>
      <w:r w:rsidRPr="00D32672">
        <w:rPr>
          <w:rStyle w:val="Emphasis"/>
          <w:highlight w:val="cyan"/>
        </w:rPr>
        <w:t>Chinese</w:t>
      </w:r>
      <w:r w:rsidRPr="00D32672">
        <w:rPr>
          <w:rStyle w:val="StyleUnderline"/>
          <w:highlight w:val="cyan"/>
        </w:rPr>
        <w:t xml:space="preserve"> mainland</w:t>
      </w:r>
      <w:r w:rsidRPr="00AE2DDB">
        <w:rPr>
          <w:sz w:val="16"/>
          <w:szCs w:val="16"/>
        </w:rPr>
        <w:t xml:space="preserve">, it’s impossible to preclude China’s use of nuclear weapons or, </w:t>
      </w:r>
      <w:r w:rsidRPr="00D32672">
        <w:rPr>
          <w:rStyle w:val="StyleUnderline"/>
          <w:highlight w:val="cyan"/>
        </w:rPr>
        <w:t xml:space="preserve">if </w:t>
      </w:r>
      <w:r w:rsidRPr="00D32672">
        <w:rPr>
          <w:rStyle w:val="Emphasis"/>
          <w:highlight w:val="cyan"/>
        </w:rPr>
        <w:t>preparations</w:t>
      </w:r>
      <w:r w:rsidRPr="00D32672">
        <w:rPr>
          <w:rStyle w:val="StyleUnderline"/>
          <w:highlight w:val="cyan"/>
        </w:rPr>
        <w:t xml:space="preserve"> for</w:t>
      </w:r>
      <w:r w:rsidRPr="00AF4504">
        <w:rPr>
          <w:rStyle w:val="StyleUnderline"/>
        </w:rPr>
        <w:t xml:space="preserve"> such </w:t>
      </w:r>
      <w:r w:rsidRPr="00D32672">
        <w:rPr>
          <w:rStyle w:val="StyleUnderline"/>
          <w:highlight w:val="cyan"/>
        </w:rPr>
        <w:t xml:space="preserve">use are </w:t>
      </w:r>
      <w:r w:rsidRPr="00D32672">
        <w:rPr>
          <w:rStyle w:val="Emphasis"/>
          <w:highlight w:val="cyan"/>
        </w:rPr>
        <w:t>detected</w:t>
      </w:r>
      <w:r w:rsidRPr="00D32672">
        <w:rPr>
          <w:rStyle w:val="StyleUnderline"/>
          <w:highlight w:val="cyan"/>
        </w:rPr>
        <w:t xml:space="preserve">, </w:t>
      </w:r>
      <w:r w:rsidRPr="00D32672">
        <w:rPr>
          <w:rStyle w:val="Emphasis"/>
          <w:sz w:val="30"/>
          <w:szCs w:val="30"/>
          <w:highlight w:val="cyan"/>
        </w:rPr>
        <w:t>a preemptive U.S. nuclear strike</w:t>
      </w:r>
      <w:r w:rsidRPr="00D32672">
        <w:rPr>
          <w:rStyle w:val="StyleUnderline"/>
          <w:highlight w:val="cyan"/>
        </w:rPr>
        <w:t>. Any</w:t>
      </w:r>
      <w:r w:rsidRPr="00AF4504">
        <w:rPr>
          <w:rStyle w:val="StyleUnderline"/>
        </w:rPr>
        <w:t xml:space="preserve"> full-scale </w:t>
      </w:r>
      <w:r w:rsidRPr="00D32672">
        <w:rPr>
          <w:rStyle w:val="Emphasis"/>
          <w:highlight w:val="cyan"/>
        </w:rPr>
        <w:t>thermonuclear</w:t>
      </w:r>
      <w:r w:rsidRPr="00475F67">
        <w:rPr>
          <w:rStyle w:val="StyleUnderline"/>
        </w:rPr>
        <w:t xml:space="preserve"> </w:t>
      </w:r>
      <w:r w:rsidRPr="00D32672">
        <w:rPr>
          <w:rStyle w:val="StyleUnderline"/>
          <w:highlight w:val="cyan"/>
        </w:rPr>
        <w:t xml:space="preserve">conflagration </w:t>
      </w:r>
      <w:r w:rsidRPr="00D32672">
        <w:rPr>
          <w:rStyle w:val="Emphasis"/>
          <w:highlight w:val="cyan"/>
        </w:rPr>
        <w:t>resulting from</w:t>
      </w:r>
      <w:r w:rsidRPr="00D32672">
        <w:rPr>
          <w:rStyle w:val="StyleUnderline"/>
          <w:highlight w:val="cyan"/>
        </w:rPr>
        <w:t xml:space="preserve"> that would</w:t>
      </w:r>
      <w:r w:rsidRPr="00AF4504">
        <w:rPr>
          <w:rStyle w:val="StyleUnderline"/>
        </w:rPr>
        <w:t xml:space="preserve"> probably </w:t>
      </w:r>
      <w:r w:rsidRPr="00D32672">
        <w:rPr>
          <w:rStyle w:val="StyleUnderline"/>
          <w:highlight w:val="cyan"/>
        </w:rPr>
        <w:t>cause a </w:t>
      </w:r>
      <w:r w:rsidRPr="00D32672">
        <w:rPr>
          <w:rStyle w:val="Emphasis"/>
          <w:highlight w:val="cyan"/>
        </w:rPr>
        <w:t>nuclear winter</w:t>
      </w:r>
      <w:r w:rsidRPr="00D32672">
        <w:rPr>
          <w:rStyle w:val="StyleUnderline"/>
          <w:highlight w:val="cyan"/>
        </w:rPr>
        <w:t> and</w:t>
      </w:r>
      <w:r w:rsidRPr="00AF4504">
        <w:rPr>
          <w:rStyle w:val="StyleUnderline"/>
        </w:rPr>
        <w:t xml:space="preserve"> the </w:t>
      </w:r>
      <w:r w:rsidRPr="00D32672">
        <w:rPr>
          <w:rStyle w:val="Emphasis"/>
          <w:highlight w:val="cyan"/>
        </w:rPr>
        <w:t>death of billions</w:t>
      </w:r>
      <w:r w:rsidRPr="00AF4504">
        <w:rPr>
          <w:rStyle w:val="StyleUnderline"/>
        </w:rPr>
        <w:t xml:space="preserve"> of people, </w:t>
      </w:r>
      <w:r w:rsidRPr="00D32672">
        <w:rPr>
          <w:rStyle w:val="StyleUnderline"/>
          <w:highlight w:val="cyan"/>
        </w:rPr>
        <w:t>making</w:t>
      </w:r>
      <w:r w:rsidRPr="00AF4504">
        <w:rPr>
          <w:rStyle w:val="StyleUnderline"/>
        </w:rPr>
        <w:t xml:space="preserve"> the </w:t>
      </w:r>
      <w:r w:rsidRPr="00D32672">
        <w:rPr>
          <w:rStyle w:val="Emphasis"/>
          <w:highlight w:val="cyan"/>
        </w:rPr>
        <w:t>climate</w:t>
      </w:r>
      <w:r w:rsidRPr="00AF4504">
        <w:rPr>
          <w:rStyle w:val="Emphasis"/>
        </w:rPr>
        <w:t>-change</w:t>
      </w:r>
      <w:r w:rsidRPr="00AF4504">
        <w:rPr>
          <w:rStyle w:val="StyleUnderline"/>
        </w:rPr>
        <w:t xml:space="preserve"> peril </w:t>
      </w:r>
      <w:r w:rsidRPr="00D32672">
        <w:rPr>
          <w:rStyle w:val="Emphasis"/>
          <w:highlight w:val="cyan"/>
        </w:rPr>
        <w:t>moot</w:t>
      </w:r>
      <w:r w:rsidRPr="00AF4504">
        <w:rPr>
          <w:sz w:val="16"/>
        </w:rPr>
        <w:t xml:space="preserve">. But even if nuclear weapons are not employed, a war between the two powers could result in immense destruction in China’s industrial heartland and to such key U.S. allies as Japan and South Korea. </w:t>
      </w:r>
      <w:r w:rsidRPr="00D32672">
        <w:rPr>
          <w:rStyle w:val="Emphasis"/>
          <w:highlight w:val="cyan"/>
        </w:rPr>
        <w:t>Fires</w:t>
      </w:r>
      <w:r w:rsidRPr="00D32672">
        <w:rPr>
          <w:rStyle w:val="StyleUnderline"/>
          <w:highlight w:val="cyan"/>
        </w:rPr>
        <w:t xml:space="preserve"> ignited</w:t>
      </w:r>
      <w:r w:rsidRPr="00AF4504">
        <w:rPr>
          <w:rStyle w:val="StyleUnderline"/>
        </w:rPr>
        <w:t xml:space="preserve"> in the </w:t>
      </w:r>
      <w:r w:rsidRPr="00AF4504">
        <w:rPr>
          <w:rStyle w:val="Emphasis"/>
        </w:rPr>
        <w:t>course</w:t>
      </w:r>
      <w:r w:rsidRPr="00AF4504">
        <w:rPr>
          <w:rStyle w:val="StyleUnderline"/>
        </w:rPr>
        <w:t xml:space="preserve"> of </w:t>
      </w:r>
      <w:r w:rsidRPr="00AF4504">
        <w:rPr>
          <w:rStyle w:val="Emphasis"/>
        </w:rPr>
        <w:t>battle</w:t>
      </w:r>
      <w:r w:rsidRPr="00AF4504">
        <w:rPr>
          <w:rStyle w:val="StyleUnderline"/>
        </w:rPr>
        <w:t xml:space="preserve"> </w:t>
      </w:r>
      <w:r w:rsidRPr="00D32672">
        <w:rPr>
          <w:rStyle w:val="StyleUnderline"/>
          <w:highlight w:val="cyan"/>
        </w:rPr>
        <w:t>would</w:t>
      </w:r>
      <w:r w:rsidRPr="00AF4504">
        <w:rPr>
          <w:rStyle w:val="StyleUnderline"/>
        </w:rPr>
        <w:t xml:space="preserve">, of course, </w:t>
      </w:r>
      <w:r w:rsidRPr="00D32672">
        <w:rPr>
          <w:rStyle w:val="StyleUnderline"/>
          <w:highlight w:val="cyan"/>
        </w:rPr>
        <w:t>add</w:t>
      </w:r>
      <w:r w:rsidRPr="00AF4504">
        <w:rPr>
          <w:rStyle w:val="StyleUnderline"/>
        </w:rPr>
        <w:t xml:space="preserve"> additional </w:t>
      </w:r>
      <w:r w:rsidRPr="00D32672">
        <w:rPr>
          <w:rStyle w:val="Emphasis"/>
          <w:highlight w:val="cyan"/>
        </w:rPr>
        <w:t>carbon</w:t>
      </w:r>
      <w:r w:rsidRPr="00D32672">
        <w:rPr>
          <w:rStyle w:val="StyleUnderline"/>
          <w:highlight w:val="cyan"/>
        </w:rPr>
        <w:t xml:space="preserve"> to the </w:t>
      </w:r>
      <w:r w:rsidRPr="00D32672">
        <w:rPr>
          <w:rStyle w:val="Emphasis"/>
          <w:highlight w:val="cyan"/>
        </w:rPr>
        <w:t>atmosphere</w:t>
      </w:r>
      <w:r w:rsidRPr="00AF4504">
        <w:rPr>
          <w:sz w:val="16"/>
        </w:rPr>
        <w:t>, while the subsequent breakdown in global economic activity would postpone by years any transition to a green economy.</w:t>
      </w:r>
    </w:p>
    <w:p w14:paraId="42B7236E" w14:textId="77777777" w:rsidR="00103991" w:rsidRDefault="00103991" w:rsidP="00103991">
      <w:pPr>
        <w:pStyle w:val="Heading4"/>
      </w:pPr>
      <w:r>
        <w:rPr>
          <w:rFonts w:asciiTheme="minorHAnsi" w:hAnsiTheme="minorHAnsi"/>
        </w:rPr>
        <w:lastRenderedPageBreak/>
        <w:t>---</w:t>
      </w:r>
      <w:r w:rsidRPr="0080406B">
        <w:t xml:space="preserve"> </w:t>
      </w:r>
      <w:r>
        <w:t>incentivize renewable energies.</w:t>
      </w:r>
    </w:p>
    <w:p w14:paraId="06D70B28" w14:textId="77777777" w:rsidR="00103991" w:rsidRDefault="00103991" w:rsidP="00103991">
      <w:r w:rsidRPr="00642D66">
        <w:rPr>
          <w:rStyle w:val="Style13ptBold"/>
        </w:rPr>
        <w:t>CFR ’24</w:t>
      </w:r>
      <w:r>
        <w:t xml:space="preserve"> [Council on Foreign Relations; 10-3-2024; What Are Market-Based Solutions for Mitigating Climate Change?; https://education.cfr.org/learn/reading/market-based-climate-solutions; DOA: 12-7-2024; Archan Sen]</w:t>
      </w:r>
    </w:p>
    <w:p w14:paraId="02D3A8FE" w14:textId="77777777" w:rsidR="00103991" w:rsidRPr="00642D66" w:rsidRDefault="00103991" w:rsidP="00103991">
      <w:pPr>
        <w:rPr>
          <w:sz w:val="16"/>
        </w:rPr>
      </w:pPr>
      <w:r w:rsidRPr="00642D66">
        <w:rPr>
          <w:sz w:val="16"/>
        </w:rPr>
        <w:t xml:space="preserve">How </w:t>
      </w:r>
      <w:r w:rsidRPr="00642D66">
        <w:rPr>
          <w:rStyle w:val="StyleUnderline"/>
        </w:rPr>
        <w:t>subsidies</w:t>
      </w:r>
      <w:r w:rsidRPr="00642D66">
        <w:rPr>
          <w:sz w:val="16"/>
        </w:rPr>
        <w:t xml:space="preserve"> can </w:t>
      </w:r>
      <w:r w:rsidRPr="00642D66">
        <w:rPr>
          <w:rStyle w:val="Emphasis"/>
        </w:rPr>
        <w:t>reduce emissions</w:t>
      </w:r>
      <w:r w:rsidRPr="00642D66">
        <w:rPr>
          <w:sz w:val="16"/>
        </w:rPr>
        <w:t xml:space="preserve"> </w:t>
      </w:r>
    </w:p>
    <w:p w14:paraId="0D06D93D" w14:textId="77777777" w:rsidR="00103991" w:rsidRPr="00642D66" w:rsidRDefault="00103991" w:rsidP="00103991">
      <w:pPr>
        <w:rPr>
          <w:sz w:val="16"/>
        </w:rPr>
      </w:pPr>
      <w:r w:rsidRPr="00642D66">
        <w:rPr>
          <w:rStyle w:val="StyleUnderline"/>
        </w:rPr>
        <w:t xml:space="preserve">If </w:t>
      </w:r>
      <w:r w:rsidRPr="0080406B">
        <w:rPr>
          <w:rStyle w:val="StyleUnderline"/>
        </w:rPr>
        <w:t>taxes</w:t>
      </w:r>
      <w:r w:rsidRPr="00642D66">
        <w:rPr>
          <w:sz w:val="16"/>
        </w:rPr>
        <w:t xml:space="preserve"> can be said to </w:t>
      </w:r>
      <w:r w:rsidRPr="0080406B">
        <w:rPr>
          <w:rStyle w:val="Emphasis"/>
        </w:rPr>
        <w:t>penalize</w:t>
      </w:r>
      <w:r w:rsidRPr="0080406B">
        <w:rPr>
          <w:rStyle w:val="StyleUnderline"/>
        </w:rPr>
        <w:t xml:space="preserve"> undesirable behavior</w:t>
      </w:r>
      <w:r w:rsidRPr="00642D66">
        <w:rPr>
          <w:rStyle w:val="StyleUnderline"/>
        </w:rPr>
        <w:t xml:space="preserve"> like emitting </w:t>
      </w:r>
      <w:r w:rsidRPr="00642D66">
        <w:rPr>
          <w:rStyle w:val="Emphasis"/>
        </w:rPr>
        <w:t>g</w:t>
      </w:r>
      <w:r w:rsidRPr="00642D66">
        <w:rPr>
          <w:sz w:val="16"/>
        </w:rPr>
        <w:t>reen</w:t>
      </w:r>
      <w:r w:rsidRPr="00642D66">
        <w:rPr>
          <w:rStyle w:val="Emphasis"/>
        </w:rPr>
        <w:t>h</w:t>
      </w:r>
      <w:r w:rsidRPr="00642D66">
        <w:rPr>
          <w:sz w:val="16"/>
        </w:rPr>
        <w:t xml:space="preserve">ouse </w:t>
      </w:r>
      <w:r w:rsidRPr="00642D66">
        <w:rPr>
          <w:rStyle w:val="Emphasis"/>
        </w:rPr>
        <w:t>g</w:t>
      </w:r>
      <w:r w:rsidRPr="00642D66">
        <w:rPr>
          <w:sz w:val="16"/>
        </w:rPr>
        <w:t>ase</w:t>
      </w:r>
      <w:r w:rsidRPr="00642D66">
        <w:rPr>
          <w:rStyle w:val="Emphasis"/>
        </w:rPr>
        <w:t>s</w:t>
      </w:r>
      <w:r w:rsidRPr="00642D66">
        <w:rPr>
          <w:rStyle w:val="StyleUnderline"/>
        </w:rPr>
        <w:t xml:space="preserve">, subsidies are their </w:t>
      </w:r>
      <w:r w:rsidRPr="00642D66">
        <w:rPr>
          <w:rStyle w:val="Emphasis"/>
        </w:rPr>
        <w:t>opposite</w:t>
      </w:r>
      <w:r w:rsidRPr="00642D66">
        <w:rPr>
          <w:rStyle w:val="StyleUnderline"/>
        </w:rPr>
        <w:t xml:space="preserve">. </w:t>
      </w:r>
      <w:r w:rsidRPr="00D32672">
        <w:rPr>
          <w:rStyle w:val="StyleUnderline"/>
          <w:highlight w:val="cyan"/>
        </w:rPr>
        <w:t>Subsidies provide</w:t>
      </w:r>
      <w:r w:rsidRPr="00642D66">
        <w:rPr>
          <w:rStyle w:val="StyleUnderline"/>
        </w:rPr>
        <w:t xml:space="preserve"> </w:t>
      </w:r>
      <w:r w:rsidRPr="00642D66">
        <w:rPr>
          <w:rStyle w:val="Emphasis"/>
        </w:rPr>
        <w:t xml:space="preserve">financial </w:t>
      </w:r>
      <w:r w:rsidRPr="00D32672">
        <w:rPr>
          <w:rStyle w:val="Emphasis"/>
          <w:highlight w:val="cyan"/>
        </w:rPr>
        <w:t>incentives</w:t>
      </w:r>
      <w:r w:rsidRPr="00D32672">
        <w:rPr>
          <w:rStyle w:val="StyleUnderline"/>
          <w:highlight w:val="cyan"/>
        </w:rPr>
        <w:t xml:space="preserve"> for </w:t>
      </w:r>
      <w:r w:rsidRPr="00D32672">
        <w:rPr>
          <w:rStyle w:val="Emphasis"/>
          <w:highlight w:val="cyan"/>
        </w:rPr>
        <w:t>desirable behavior</w:t>
      </w:r>
      <w:r w:rsidRPr="00642D66">
        <w:rPr>
          <w:rStyle w:val="StyleUnderline"/>
        </w:rPr>
        <w:t>.</w:t>
      </w:r>
      <w:r w:rsidRPr="00642D66">
        <w:rPr>
          <w:sz w:val="16"/>
        </w:rPr>
        <w:t xml:space="preserve"> They can </w:t>
      </w:r>
      <w:r w:rsidRPr="00642D66">
        <w:rPr>
          <w:rStyle w:val="StyleUnderline"/>
        </w:rPr>
        <w:t>include giving businesses</w:t>
      </w:r>
      <w:r w:rsidRPr="00642D66">
        <w:rPr>
          <w:sz w:val="16"/>
        </w:rPr>
        <w:t xml:space="preserve"> and individuals </w:t>
      </w:r>
      <w:r w:rsidRPr="00642D66">
        <w:rPr>
          <w:rStyle w:val="StyleUnderline"/>
        </w:rPr>
        <w:t xml:space="preserve">money </w:t>
      </w:r>
      <w:r w:rsidRPr="00642D66">
        <w:rPr>
          <w:rStyle w:val="Emphasis"/>
        </w:rPr>
        <w:t>directly</w:t>
      </w:r>
      <w:r w:rsidRPr="00642D66">
        <w:rPr>
          <w:rStyle w:val="StyleUnderline"/>
        </w:rPr>
        <w:t xml:space="preserve"> or finding </w:t>
      </w:r>
      <w:r w:rsidRPr="00642D66">
        <w:rPr>
          <w:rStyle w:val="Emphasis"/>
        </w:rPr>
        <w:t>other ways</w:t>
      </w:r>
      <w:r w:rsidRPr="00642D66">
        <w:rPr>
          <w:rStyle w:val="StyleUnderline"/>
        </w:rPr>
        <w:t xml:space="preserve"> to </w:t>
      </w:r>
      <w:r w:rsidRPr="00642D66">
        <w:rPr>
          <w:rStyle w:val="Emphasis"/>
        </w:rPr>
        <w:t>lower</w:t>
      </w:r>
      <w:r w:rsidRPr="00642D66">
        <w:rPr>
          <w:rStyle w:val="StyleUnderline"/>
        </w:rPr>
        <w:t xml:space="preserve"> the </w:t>
      </w:r>
      <w:r w:rsidRPr="00642D66">
        <w:rPr>
          <w:rStyle w:val="Emphasis"/>
        </w:rPr>
        <w:t>costs</w:t>
      </w:r>
      <w:r w:rsidRPr="00642D66">
        <w:rPr>
          <w:rStyle w:val="StyleUnderline"/>
        </w:rPr>
        <w:t xml:space="preserve"> of </w:t>
      </w:r>
      <w:r w:rsidRPr="00642D66">
        <w:rPr>
          <w:rStyle w:val="Emphasis"/>
        </w:rPr>
        <w:t>emissions-reducing actions</w:t>
      </w:r>
      <w:r w:rsidRPr="00642D66">
        <w:rPr>
          <w:sz w:val="16"/>
        </w:rPr>
        <w:t xml:space="preserve">. </w:t>
      </w:r>
    </w:p>
    <w:p w14:paraId="5AC8BF25" w14:textId="77777777" w:rsidR="00103991" w:rsidRPr="00642D66" w:rsidRDefault="00103991" w:rsidP="00103991">
      <w:pPr>
        <w:rPr>
          <w:sz w:val="16"/>
        </w:rPr>
      </w:pPr>
      <w:r w:rsidRPr="00642D66">
        <w:rPr>
          <w:sz w:val="16"/>
        </w:rPr>
        <w:t xml:space="preserve">Much like taxes, subsidies have benefits and drawbacks. Some upsides include the following: </w:t>
      </w:r>
    </w:p>
    <w:p w14:paraId="6259D1EF" w14:textId="77777777" w:rsidR="00103991" w:rsidRPr="00642D66" w:rsidRDefault="00103991" w:rsidP="00103991">
      <w:pPr>
        <w:pStyle w:val="ListParagraph"/>
        <w:numPr>
          <w:ilvl w:val="0"/>
          <w:numId w:val="46"/>
        </w:numPr>
        <w:rPr>
          <w:sz w:val="16"/>
        </w:rPr>
      </w:pPr>
      <w:r w:rsidRPr="00642D66">
        <w:rPr>
          <w:sz w:val="16"/>
        </w:rPr>
        <w:t xml:space="preserve">Lower cost burdens: </w:t>
      </w:r>
      <w:r w:rsidRPr="00D32672">
        <w:rPr>
          <w:rStyle w:val="StyleUnderline"/>
          <w:highlight w:val="cyan"/>
        </w:rPr>
        <w:t>Subsidies make</w:t>
      </w:r>
      <w:r w:rsidRPr="00642D66">
        <w:rPr>
          <w:rStyle w:val="StyleUnderline"/>
        </w:rPr>
        <w:t xml:space="preserve"> certain </w:t>
      </w:r>
      <w:r w:rsidRPr="00D32672">
        <w:rPr>
          <w:rStyle w:val="StyleUnderline"/>
          <w:highlight w:val="cyan"/>
        </w:rPr>
        <w:t xml:space="preserve">emissions-reducing behavior </w:t>
      </w:r>
      <w:r w:rsidRPr="00D32672">
        <w:rPr>
          <w:rStyle w:val="Emphasis"/>
          <w:highlight w:val="cyan"/>
        </w:rPr>
        <w:t>cheaper</w:t>
      </w:r>
      <w:r w:rsidRPr="00642D66">
        <w:rPr>
          <w:rStyle w:val="StyleUnderline"/>
        </w:rPr>
        <w:t xml:space="preserve">; therefore, </w:t>
      </w:r>
      <w:r w:rsidRPr="00D32672">
        <w:rPr>
          <w:rStyle w:val="StyleUnderline"/>
          <w:highlight w:val="cyan"/>
        </w:rPr>
        <w:t>they are</w:t>
      </w:r>
      <w:r w:rsidRPr="00642D66">
        <w:rPr>
          <w:sz w:val="16"/>
        </w:rPr>
        <w:t xml:space="preserve"> perceived as </w:t>
      </w:r>
      <w:r w:rsidRPr="00D32672">
        <w:rPr>
          <w:rStyle w:val="Emphasis"/>
          <w:highlight w:val="cyan"/>
        </w:rPr>
        <w:t>more politically popular</w:t>
      </w:r>
      <w:r w:rsidRPr="00642D66">
        <w:rPr>
          <w:rStyle w:val="StyleUnderline"/>
        </w:rPr>
        <w:t xml:space="preserve"> than taxing behavior that raises emissions.</w:t>
      </w:r>
      <w:r w:rsidRPr="00642D66">
        <w:rPr>
          <w:sz w:val="16"/>
        </w:rPr>
        <w:t xml:space="preserve"> Even though the economic costs would theoretically be the same, </w:t>
      </w:r>
      <w:r w:rsidRPr="00D32672">
        <w:rPr>
          <w:rStyle w:val="StyleUnderline"/>
          <w:highlight w:val="cyan"/>
        </w:rPr>
        <w:t>policymakers</w:t>
      </w:r>
      <w:r w:rsidRPr="00642D66">
        <w:rPr>
          <w:rStyle w:val="StyleUnderline"/>
        </w:rPr>
        <w:t xml:space="preserve"> can </w:t>
      </w:r>
      <w:r w:rsidRPr="00D32672">
        <w:rPr>
          <w:rStyle w:val="StyleUnderline"/>
          <w:highlight w:val="cyan"/>
        </w:rPr>
        <w:t xml:space="preserve">feel </w:t>
      </w:r>
      <w:r w:rsidRPr="00D32672">
        <w:rPr>
          <w:rStyle w:val="Emphasis"/>
          <w:highlight w:val="cyan"/>
        </w:rPr>
        <w:t>politically safer</w:t>
      </w:r>
      <w:r w:rsidRPr="00D32672">
        <w:rPr>
          <w:rStyle w:val="StyleUnderline"/>
          <w:highlight w:val="cyan"/>
        </w:rPr>
        <w:t xml:space="preserve"> using </w:t>
      </w:r>
      <w:r w:rsidRPr="00D32672">
        <w:rPr>
          <w:rStyle w:val="Emphasis"/>
          <w:highlight w:val="cyan"/>
        </w:rPr>
        <w:t>subsidies</w:t>
      </w:r>
      <w:r w:rsidRPr="00D32672">
        <w:rPr>
          <w:rStyle w:val="StyleUnderline"/>
          <w:highlight w:val="cyan"/>
        </w:rPr>
        <w:t xml:space="preserve"> instead of </w:t>
      </w:r>
      <w:r w:rsidRPr="00D32672">
        <w:rPr>
          <w:rStyle w:val="Emphasis"/>
          <w:highlight w:val="cyan"/>
        </w:rPr>
        <w:t>taxes</w:t>
      </w:r>
      <w:r w:rsidRPr="00642D66">
        <w:rPr>
          <w:sz w:val="16"/>
        </w:rPr>
        <w:t xml:space="preserve">. </w:t>
      </w:r>
    </w:p>
    <w:p w14:paraId="2AD7B722" w14:textId="77777777" w:rsidR="00103991" w:rsidRPr="00642D66" w:rsidRDefault="00103991" w:rsidP="00103991">
      <w:pPr>
        <w:pStyle w:val="ListParagraph"/>
        <w:numPr>
          <w:ilvl w:val="0"/>
          <w:numId w:val="46"/>
        </w:numPr>
        <w:rPr>
          <w:sz w:val="16"/>
        </w:rPr>
      </w:pPr>
      <w:r w:rsidRPr="00D32672">
        <w:rPr>
          <w:rStyle w:val="Emphasis"/>
          <w:highlight w:val="cyan"/>
        </w:rPr>
        <w:t>Boost innovation</w:t>
      </w:r>
      <w:r w:rsidRPr="00D32672">
        <w:rPr>
          <w:rStyle w:val="StyleUnderline"/>
          <w:highlight w:val="cyan"/>
        </w:rPr>
        <w:t>: Subsidies</w:t>
      </w:r>
      <w:r w:rsidRPr="00642D66">
        <w:rPr>
          <w:rStyle w:val="StyleUnderline"/>
        </w:rPr>
        <w:t xml:space="preserve"> can </w:t>
      </w:r>
      <w:r w:rsidRPr="00D32672">
        <w:rPr>
          <w:rStyle w:val="StyleUnderline"/>
          <w:highlight w:val="cyan"/>
        </w:rPr>
        <w:t xml:space="preserve">provide </w:t>
      </w:r>
      <w:r w:rsidRPr="00D32672">
        <w:rPr>
          <w:rStyle w:val="Emphasis"/>
          <w:highlight w:val="cyan"/>
        </w:rPr>
        <w:t>funding</w:t>
      </w:r>
      <w:r w:rsidRPr="00D32672">
        <w:rPr>
          <w:rStyle w:val="StyleUnderline"/>
          <w:highlight w:val="cyan"/>
        </w:rPr>
        <w:t xml:space="preserve"> for new industries with </w:t>
      </w:r>
      <w:r w:rsidRPr="00D32672">
        <w:rPr>
          <w:rStyle w:val="Emphasis"/>
          <w:highlight w:val="cyan"/>
        </w:rPr>
        <w:t>innovative ideas</w:t>
      </w:r>
      <w:r w:rsidRPr="00642D66">
        <w:rPr>
          <w:rStyle w:val="StyleUnderline"/>
        </w:rPr>
        <w:t xml:space="preserve"> that otherwise </w:t>
      </w:r>
      <w:r w:rsidRPr="00642D66">
        <w:rPr>
          <w:rStyle w:val="Emphasis"/>
        </w:rPr>
        <w:t>wouldn’t succeed</w:t>
      </w:r>
      <w:r w:rsidRPr="00642D66">
        <w:rPr>
          <w:rStyle w:val="StyleUnderline"/>
        </w:rPr>
        <w:t xml:space="preserve"> with </w:t>
      </w:r>
      <w:r w:rsidRPr="00642D66">
        <w:rPr>
          <w:rStyle w:val="Emphasis"/>
        </w:rPr>
        <w:t>private funding alone</w:t>
      </w:r>
      <w:r w:rsidRPr="00642D66">
        <w:rPr>
          <w:rStyle w:val="StyleUnderline"/>
        </w:rPr>
        <w:t>.</w:t>
      </w:r>
      <w:r w:rsidRPr="00642D66">
        <w:rPr>
          <w:sz w:val="16"/>
        </w:rPr>
        <w:t xml:space="preserve"> Ideally, </w:t>
      </w:r>
      <w:r w:rsidRPr="00642D66">
        <w:rPr>
          <w:rStyle w:val="StyleUnderline"/>
        </w:rPr>
        <w:t xml:space="preserve">government funding </w:t>
      </w:r>
      <w:r w:rsidRPr="00D32672">
        <w:rPr>
          <w:rStyle w:val="StyleUnderline"/>
          <w:highlight w:val="cyan"/>
        </w:rPr>
        <w:t xml:space="preserve">helps </w:t>
      </w:r>
      <w:r w:rsidRPr="00D32672">
        <w:rPr>
          <w:rStyle w:val="Emphasis"/>
          <w:highlight w:val="cyan"/>
        </w:rPr>
        <w:t>new ventures</w:t>
      </w:r>
      <w:r w:rsidRPr="00D32672">
        <w:rPr>
          <w:rStyle w:val="StyleUnderline"/>
          <w:highlight w:val="cyan"/>
        </w:rPr>
        <w:t xml:space="preserve"> get off the </w:t>
      </w:r>
      <w:r w:rsidRPr="00D32672">
        <w:rPr>
          <w:rStyle w:val="Emphasis"/>
          <w:highlight w:val="cyan"/>
        </w:rPr>
        <w:t>ground</w:t>
      </w:r>
      <w:r w:rsidRPr="00642D66">
        <w:rPr>
          <w:sz w:val="16"/>
        </w:rPr>
        <w:t xml:space="preserve">. Eventually, those ventures would be able to operate independently without government support. </w:t>
      </w:r>
    </w:p>
    <w:p w14:paraId="3099701D" w14:textId="77777777" w:rsidR="00103991" w:rsidRPr="0080406B" w:rsidRDefault="00103991" w:rsidP="00103991"/>
    <w:p w14:paraId="096EDD6F" w14:textId="77777777" w:rsidR="00103991" w:rsidRDefault="00103991" w:rsidP="00103991">
      <w:pPr>
        <w:pStyle w:val="Heading4"/>
        <w:rPr>
          <w:rFonts w:asciiTheme="minorHAnsi" w:hAnsiTheme="minorHAnsi" w:cstheme="minorHAnsi"/>
        </w:rPr>
      </w:pPr>
      <w:r w:rsidRPr="00E93F36">
        <w:rPr>
          <w:rFonts w:asciiTheme="minorHAnsi" w:hAnsiTheme="minorHAnsi" w:cstheme="minorHAnsi"/>
        </w:rPr>
        <w:t>--- increase global health leadership</w:t>
      </w:r>
      <w:r>
        <w:rPr>
          <w:rFonts w:asciiTheme="minorHAnsi" w:hAnsiTheme="minorHAnsi" w:cstheme="minorHAnsi"/>
        </w:rPr>
        <w:t xml:space="preserve"> through pressuring countries to join international initiatives</w:t>
      </w:r>
      <w:r w:rsidRPr="00E93F36">
        <w:rPr>
          <w:rFonts w:asciiTheme="minorHAnsi" w:hAnsiTheme="minorHAnsi" w:cstheme="minorHAnsi"/>
        </w:rPr>
        <w:t xml:space="preserve">; </w:t>
      </w:r>
    </w:p>
    <w:p w14:paraId="7D319714" w14:textId="77777777" w:rsidR="00103991" w:rsidRPr="00674DEA" w:rsidRDefault="00103991" w:rsidP="00103991">
      <w:pPr>
        <w:pStyle w:val="Heading4"/>
        <w:rPr>
          <w:rFonts w:asciiTheme="minorHAnsi" w:hAnsiTheme="minorHAnsi" w:cstheme="minorHAnsi"/>
        </w:rPr>
      </w:pPr>
      <w:r w:rsidRPr="00674DEA">
        <w:rPr>
          <w:rFonts w:asciiTheme="minorHAnsi" w:hAnsiTheme="minorHAnsi" w:cstheme="minorHAnsi"/>
        </w:rPr>
        <w:t xml:space="preserve">--- increase interagency cooperation and information sharing; </w:t>
      </w:r>
    </w:p>
    <w:p w14:paraId="727DDD76" w14:textId="77777777" w:rsidR="00103991" w:rsidRPr="00674DEA" w:rsidRDefault="00103991" w:rsidP="00103991">
      <w:pPr>
        <w:pStyle w:val="Heading4"/>
        <w:rPr>
          <w:rFonts w:asciiTheme="minorHAnsi" w:hAnsiTheme="minorHAnsi" w:cstheme="minorHAnsi"/>
        </w:rPr>
      </w:pPr>
      <w:r w:rsidRPr="00674DEA">
        <w:rPr>
          <w:rFonts w:asciiTheme="minorHAnsi" w:hAnsiTheme="minorHAnsi" w:cstheme="minorHAnsi"/>
        </w:rPr>
        <w:t>--- increase funding for medical R&amp;D in the private sector and increase funding for health security at the CDC and USAID.</w:t>
      </w:r>
    </w:p>
    <w:p w14:paraId="61A5FA2A" w14:textId="77777777" w:rsidR="00103991" w:rsidRPr="00E93F36" w:rsidRDefault="00103991" w:rsidP="00103991">
      <w:pPr>
        <w:rPr>
          <w:rFonts w:asciiTheme="minorHAnsi" w:hAnsiTheme="minorHAnsi" w:cstheme="minorHAnsi"/>
          <w:sz w:val="12"/>
        </w:rPr>
      </w:pPr>
      <w:r w:rsidRPr="00E93F36">
        <w:rPr>
          <w:rStyle w:val="Style13ptBold"/>
          <w:rFonts w:asciiTheme="minorHAnsi" w:hAnsiTheme="minorHAnsi" w:cstheme="minorHAnsi"/>
        </w:rPr>
        <w:t>Banin et al. 17</w:t>
      </w:r>
      <w:r w:rsidRPr="00E93F36">
        <w:rPr>
          <w:rFonts w:asciiTheme="minorHAnsi" w:hAnsiTheme="minorHAnsi" w:cstheme="minorHAnsi"/>
          <w:sz w:val="12"/>
        </w:rPr>
        <w:t xml:space="preserve"> – Elena Banin, Senior Policy and Advocacy Associate at PATH, 2017 (“Healthier World, Safer America – A US Government Roadmap for International Action to Prevent the Next Pandemic”, Program for Appropriate Technology in Health, </w:t>
      </w:r>
      <w:hyperlink r:id="rId12" w:history="1">
        <w:r w:rsidRPr="00E93F36">
          <w:rPr>
            <w:rStyle w:val="Hyperlink"/>
            <w:rFonts w:asciiTheme="minorHAnsi" w:hAnsiTheme="minorHAnsi" w:cstheme="minorHAnsi"/>
            <w:sz w:val="12"/>
          </w:rPr>
          <w:t>https://www.path.org/publications/files/APP_GH_Security_rpt_rev.pdf</w:t>
        </w:r>
      </w:hyperlink>
      <w:r w:rsidRPr="00E93F36">
        <w:rPr>
          <w:rFonts w:asciiTheme="minorHAnsi" w:hAnsiTheme="minorHAnsi" w:cstheme="minorHAnsi"/>
          <w:sz w:val="12"/>
        </w:rPr>
        <w:t>, Accessed 7-2-2018 // jk)</w:t>
      </w:r>
    </w:p>
    <w:p w14:paraId="377B18AA" w14:textId="77777777" w:rsidR="00103991" w:rsidRDefault="00103991" w:rsidP="00103991">
      <w:pPr>
        <w:rPr>
          <w:rStyle w:val="StyleUnderline"/>
          <w:rFonts w:asciiTheme="minorHAnsi" w:hAnsiTheme="minorHAnsi" w:cstheme="minorHAnsi"/>
        </w:rPr>
      </w:pPr>
      <w:r w:rsidRPr="00D32672">
        <w:rPr>
          <w:rStyle w:val="StyleUnderline"/>
          <w:rFonts w:asciiTheme="minorHAnsi" w:hAnsiTheme="minorHAnsi" w:cstheme="minorHAnsi"/>
          <w:highlight w:val="cyan"/>
        </w:rPr>
        <w:t>US global health leadership • Maintain</w:t>
      </w:r>
      <w:r w:rsidRPr="00E93F36">
        <w:rPr>
          <w:rFonts w:asciiTheme="minorHAnsi" w:hAnsiTheme="minorHAnsi" w:cstheme="minorHAnsi"/>
          <w:sz w:val="16"/>
        </w:rPr>
        <w:t xml:space="preserve"> consistent, </w:t>
      </w:r>
      <w:r w:rsidRPr="00D32672">
        <w:rPr>
          <w:rStyle w:val="StyleUnderline"/>
          <w:rFonts w:asciiTheme="minorHAnsi" w:hAnsiTheme="minorHAnsi" w:cstheme="minorHAnsi"/>
          <w:highlight w:val="cyan"/>
        </w:rPr>
        <w:t>high-level US political support for</w:t>
      </w:r>
      <w:r w:rsidRPr="00E93F36">
        <w:rPr>
          <w:rStyle w:val="StyleUnderline"/>
          <w:rFonts w:asciiTheme="minorHAnsi" w:hAnsiTheme="minorHAnsi" w:cstheme="minorHAnsi"/>
        </w:rPr>
        <w:t xml:space="preserve"> </w:t>
      </w:r>
      <w:r w:rsidRPr="00E93F36">
        <w:rPr>
          <w:rFonts w:asciiTheme="minorHAnsi" w:hAnsiTheme="minorHAnsi" w:cstheme="minorHAnsi"/>
          <w:sz w:val="16"/>
        </w:rPr>
        <w:t xml:space="preserve">the next phase of </w:t>
      </w:r>
      <w:r w:rsidRPr="00D32672">
        <w:rPr>
          <w:rStyle w:val="StyleUnderline"/>
          <w:rFonts w:asciiTheme="minorHAnsi" w:hAnsiTheme="minorHAnsi" w:cstheme="minorHAnsi"/>
          <w:highlight w:val="cyan"/>
        </w:rPr>
        <w:t>implementation and expansion of the GHSA</w:t>
      </w:r>
      <w:r w:rsidRPr="00E93F36">
        <w:rPr>
          <w:rFonts w:asciiTheme="minorHAnsi" w:hAnsiTheme="minorHAnsi" w:cstheme="minorHAnsi"/>
          <w:sz w:val="16"/>
        </w:rPr>
        <w:t xml:space="preserve">, taking concerted action in line with public declarations that strengthens global prevention, detection, and rapid response to emerging health threats abroad is a priority for the US government. • </w:t>
      </w:r>
      <w:r w:rsidRPr="00D32672">
        <w:rPr>
          <w:rStyle w:val="StyleUnderline"/>
          <w:rFonts w:asciiTheme="minorHAnsi" w:hAnsiTheme="minorHAnsi" w:cstheme="minorHAnsi"/>
          <w:highlight w:val="cyan"/>
        </w:rPr>
        <w:t>Leverage</w:t>
      </w:r>
      <w:r w:rsidRPr="00E93F36">
        <w:rPr>
          <w:rFonts w:asciiTheme="minorHAnsi" w:hAnsiTheme="minorHAnsi" w:cstheme="minorHAnsi"/>
          <w:sz w:val="16"/>
        </w:rPr>
        <w:t xml:space="preserve"> available </w:t>
      </w:r>
      <w:r w:rsidRPr="00D32672">
        <w:rPr>
          <w:rStyle w:val="StyleUnderline"/>
          <w:rFonts w:asciiTheme="minorHAnsi" w:hAnsiTheme="minorHAnsi" w:cstheme="minorHAnsi"/>
          <w:highlight w:val="cyan"/>
        </w:rPr>
        <w:t>diplomatic</w:t>
      </w:r>
      <w:r w:rsidRPr="00E93F36">
        <w:rPr>
          <w:rFonts w:asciiTheme="minorHAnsi" w:hAnsiTheme="minorHAnsi" w:cstheme="minorHAnsi"/>
          <w:sz w:val="16"/>
        </w:rPr>
        <w:t xml:space="preserve"> and multilateral financing </w:t>
      </w:r>
      <w:r w:rsidRPr="00D32672">
        <w:rPr>
          <w:rStyle w:val="StyleUnderline"/>
          <w:rFonts w:asciiTheme="minorHAnsi" w:hAnsiTheme="minorHAnsi" w:cstheme="minorHAnsi"/>
          <w:highlight w:val="cyan"/>
        </w:rPr>
        <w:t>channels to motivate partner countries</w:t>
      </w:r>
      <w:r w:rsidRPr="00E93F36">
        <w:rPr>
          <w:rFonts w:asciiTheme="minorHAnsi" w:hAnsiTheme="minorHAnsi" w:cstheme="minorHAnsi"/>
          <w:sz w:val="16"/>
        </w:rPr>
        <w:t xml:space="preserve">, specifically at-risk countries, to achieve and sustain compliance with the IHRs; using the US voice and vote at the United Nations, WHO, World Bank Group, and other relevant international health, development, and security platforms. PATH/Georgina Goodwin 2 8 HEALTHIER WORLD, SAFER AMERICA An international action plan • </w:t>
      </w:r>
      <w:r w:rsidRPr="00D32672">
        <w:rPr>
          <w:rStyle w:val="StyleUnderline"/>
          <w:rFonts w:asciiTheme="minorHAnsi" w:hAnsiTheme="minorHAnsi" w:cstheme="minorHAnsi"/>
          <w:highlight w:val="cyan"/>
        </w:rPr>
        <w:t>Develop and implement a US plan</w:t>
      </w:r>
      <w:r w:rsidRPr="00E93F36">
        <w:rPr>
          <w:rFonts w:asciiTheme="minorHAnsi" w:hAnsiTheme="minorHAnsi" w:cstheme="minorHAnsi"/>
          <w:sz w:val="16"/>
        </w:rPr>
        <w:t xml:space="preserve"> for international action in accordance with the structure set forth in the standing Executive Order Advancing the Global Health Security Agenda </w:t>
      </w:r>
      <w:r w:rsidRPr="00D32672">
        <w:rPr>
          <w:rStyle w:val="StyleUnderline"/>
          <w:rFonts w:asciiTheme="minorHAnsi" w:hAnsiTheme="minorHAnsi" w:cstheme="minorHAnsi"/>
          <w:highlight w:val="cyan"/>
        </w:rPr>
        <w:t>to</w:t>
      </w:r>
      <w:r w:rsidRPr="00E93F36">
        <w:rPr>
          <w:rFonts w:asciiTheme="minorHAnsi" w:hAnsiTheme="minorHAnsi" w:cstheme="minorHAnsi"/>
          <w:sz w:val="16"/>
        </w:rPr>
        <w:t xml:space="preserve"> Achieve a World Safe and Secure from Infectious Disease Threats. This action plan should prioritize and articulate the US government’s role in advancing preparedness in low- and middle-income countries and </w:t>
      </w:r>
      <w:r w:rsidRPr="00D32672">
        <w:rPr>
          <w:rStyle w:val="StyleUnderline"/>
          <w:rFonts w:asciiTheme="minorHAnsi" w:hAnsiTheme="minorHAnsi" w:cstheme="minorHAnsi"/>
          <w:highlight w:val="cyan"/>
        </w:rPr>
        <w:t>catalyze R&amp;D for disease threats</w:t>
      </w:r>
      <w:r w:rsidRPr="00E93F36">
        <w:rPr>
          <w:rFonts w:asciiTheme="minorHAnsi" w:hAnsiTheme="minorHAnsi" w:cstheme="minorHAnsi"/>
          <w:sz w:val="16"/>
        </w:rPr>
        <w:t xml:space="preserve">, supported with clear and measurable indicators for progress. • Designate senior-level oversight to achieve full implementation of the guidance outlined in the Executive Order and action plan, including ensuring coordinated support to US Chiefs of Mission and country teams to facilitate country preparedness for biological threats, and monitoring and evaluating progress toward global health security targets. • Prioritize global health security—especially the role of </w:t>
      </w:r>
      <w:r w:rsidRPr="00D32672">
        <w:rPr>
          <w:rStyle w:val="StyleUnderline"/>
          <w:rFonts w:asciiTheme="minorHAnsi" w:hAnsiTheme="minorHAnsi" w:cstheme="minorHAnsi"/>
          <w:highlight w:val="cyan"/>
        </w:rPr>
        <w:t>buildi</w:t>
      </w:r>
      <w:r w:rsidRPr="00E93F36">
        <w:rPr>
          <w:rFonts w:asciiTheme="minorHAnsi" w:hAnsiTheme="minorHAnsi" w:cstheme="minorHAnsi"/>
          <w:sz w:val="16"/>
        </w:rPr>
        <w:t xml:space="preserve">ng low- and middle-income </w:t>
      </w:r>
      <w:r w:rsidRPr="00D32672">
        <w:rPr>
          <w:rStyle w:val="StyleUnderline"/>
          <w:rFonts w:asciiTheme="minorHAnsi" w:hAnsiTheme="minorHAnsi" w:cstheme="minorHAnsi"/>
          <w:highlight w:val="cyan"/>
        </w:rPr>
        <w:t xml:space="preserve">country capacity to </w:t>
      </w:r>
      <w:r w:rsidRPr="00D32672">
        <w:rPr>
          <w:rStyle w:val="StyleUnderline"/>
          <w:rFonts w:asciiTheme="minorHAnsi" w:hAnsiTheme="minorHAnsi" w:cstheme="minorHAnsi"/>
          <w:highlight w:val="cyan"/>
        </w:rPr>
        <w:lastRenderedPageBreak/>
        <w:t>contain pandemic threats</w:t>
      </w:r>
      <w:r w:rsidRPr="00E93F36">
        <w:rPr>
          <w:rFonts w:asciiTheme="minorHAnsi" w:hAnsiTheme="minorHAnsi" w:cstheme="minorHAnsi"/>
          <w:sz w:val="16"/>
        </w:rPr>
        <w:t>—</w:t>
      </w:r>
      <w:r w:rsidRPr="00E93F36">
        <w:rPr>
          <w:rStyle w:val="StyleUnderline"/>
          <w:rFonts w:asciiTheme="minorHAnsi" w:hAnsiTheme="minorHAnsi" w:cstheme="minorHAnsi"/>
        </w:rPr>
        <w:t>in all relevant future global and national health, R&amp;D, and biodefense strategies</w:t>
      </w:r>
      <w:r w:rsidRPr="00E93F36">
        <w:rPr>
          <w:rFonts w:asciiTheme="minorHAnsi" w:hAnsiTheme="minorHAnsi" w:cstheme="minorHAnsi"/>
          <w:sz w:val="16"/>
        </w:rPr>
        <w:t xml:space="preserve">, including the National Health Security Strategy, the National Security Strategy, and the National Biodefense Strategy. • Map the potential contributions of the nongovernmental sector to global health security and identify opportunities to catalyze multisectoral partnerships among the US government, private, and social sectors that will harness new allies, innovations, and investments to bolster pandemic preparedness. Research and development • Develop a new generation and robust pipeline of medical countermeasures—including appropriate drugs and technologies that are reflective of robust surveillance data—for infectious and emerging diseases with pandemic potential, allowing the US to quickly prevent an outbreak from becoming a pandemic. • Enable the development and deployment of incentives to proactively and </w:t>
      </w:r>
      <w:r w:rsidRPr="00D32672">
        <w:rPr>
          <w:rStyle w:val="StyleUnderline"/>
          <w:rFonts w:asciiTheme="minorHAnsi" w:hAnsiTheme="minorHAnsi" w:cstheme="minorHAnsi"/>
          <w:highlight w:val="cyan"/>
        </w:rPr>
        <w:t>sustainably engage the private sector in medical product development for infectious and emerging diseases</w:t>
      </w:r>
      <w:r w:rsidRPr="00E93F36">
        <w:rPr>
          <w:rFonts w:asciiTheme="minorHAnsi" w:hAnsiTheme="minorHAnsi" w:cstheme="minorHAnsi"/>
          <w:sz w:val="16"/>
        </w:rPr>
        <w:t xml:space="preserve"> with pandemic potential to capitalize on the resources, expertise, and other skills of industry. This includes </w:t>
      </w:r>
      <w:r w:rsidRPr="00D32672">
        <w:rPr>
          <w:rStyle w:val="StyleUnderline"/>
          <w:rFonts w:asciiTheme="minorHAnsi" w:hAnsiTheme="minorHAnsi" w:cstheme="minorHAnsi"/>
          <w:highlight w:val="cyan"/>
        </w:rPr>
        <w:t>expand</w:t>
      </w:r>
      <w:r w:rsidRPr="00E93F36">
        <w:rPr>
          <w:rFonts w:asciiTheme="minorHAnsi" w:hAnsiTheme="minorHAnsi" w:cstheme="minorHAnsi"/>
          <w:sz w:val="16"/>
        </w:rPr>
        <w:t xml:space="preserve">ing </w:t>
      </w:r>
      <w:r w:rsidRPr="00D32672">
        <w:rPr>
          <w:rStyle w:val="StyleUnderline"/>
          <w:rFonts w:asciiTheme="minorHAnsi" w:hAnsiTheme="minorHAnsi" w:cstheme="minorHAnsi"/>
          <w:highlight w:val="cyan"/>
        </w:rPr>
        <w:t>government driven incentive mechanisms</w:t>
      </w:r>
      <w:r w:rsidRPr="00E93F36">
        <w:rPr>
          <w:rFonts w:asciiTheme="minorHAnsi" w:hAnsiTheme="minorHAnsi" w:cstheme="minorHAnsi"/>
          <w:sz w:val="16"/>
        </w:rPr>
        <w:t xml:space="preserve"> like the BARDA </w:t>
      </w:r>
      <w:r w:rsidRPr="00D32672">
        <w:rPr>
          <w:rStyle w:val="StyleUnderline"/>
          <w:rFonts w:asciiTheme="minorHAnsi" w:hAnsiTheme="minorHAnsi" w:cstheme="minorHAnsi"/>
          <w:highlight w:val="cyan"/>
        </w:rPr>
        <w:t>to financially support R&amp;D</w:t>
      </w:r>
      <w:r w:rsidRPr="00E93F36">
        <w:rPr>
          <w:rFonts w:asciiTheme="minorHAnsi" w:hAnsiTheme="minorHAnsi" w:cstheme="minorHAnsi"/>
          <w:sz w:val="16"/>
        </w:rPr>
        <w:t xml:space="preserve"> for an expanded set of infectious and emerging diseases to bring industry partners to the table. • </w:t>
      </w:r>
      <w:r w:rsidRPr="00E93F36">
        <w:rPr>
          <w:rStyle w:val="StyleUnderline"/>
          <w:rFonts w:asciiTheme="minorHAnsi" w:hAnsiTheme="minorHAnsi" w:cstheme="minorHAnsi"/>
        </w:rPr>
        <w:t xml:space="preserve">Contribute US scientific and financial leadership to multilateral efforts to accelerate R&amp;D </w:t>
      </w:r>
      <w:r w:rsidRPr="00E93F36">
        <w:rPr>
          <w:rFonts w:asciiTheme="minorHAnsi" w:hAnsiTheme="minorHAnsi" w:cstheme="minorHAnsi"/>
          <w:sz w:val="16"/>
        </w:rPr>
        <w:t>on emerging pandemic threats, including through CEPI, the G20’s R&amp;D Collaboration Hub for antimicrobial clinical research and product development, and regional regulatory harmonization initiatives in endemic disease regions. dedicated, Sustained US Government financing • Ensure a whole-of-government approach to global health security financing including dedicated and sustained funding for CDC, USAID, DOD, and DOS programming and personnel. • Starting in FY2019, in</w:t>
      </w:r>
      <w:r w:rsidRPr="00D32672">
        <w:rPr>
          <w:rStyle w:val="StyleUnderline"/>
          <w:rFonts w:asciiTheme="minorHAnsi" w:hAnsiTheme="minorHAnsi" w:cstheme="minorHAnsi"/>
          <w:highlight w:val="cyan"/>
        </w:rPr>
        <w:t>crease the annual base funding for global health security-related activities at CDC and USAID</w:t>
      </w:r>
      <w:r w:rsidRPr="00E93F36">
        <w:rPr>
          <w:rStyle w:val="StyleUnderline"/>
          <w:rFonts w:asciiTheme="minorHAnsi" w:hAnsiTheme="minorHAnsi" w:cstheme="minorHAnsi"/>
        </w:rPr>
        <w:t xml:space="preserve"> to ensure these agencies can continue their programming after the Ebola supplemental funding expires.</w:t>
      </w:r>
      <w:r w:rsidRPr="00E93F36">
        <w:rPr>
          <w:rFonts w:asciiTheme="minorHAnsi" w:hAnsiTheme="minorHAnsi" w:cstheme="minorHAnsi"/>
          <w:sz w:val="16"/>
        </w:rPr>
        <w:t xml:space="preserve"> To bridge the gap between the supplemental and core appropriations, </w:t>
      </w:r>
      <w:r w:rsidRPr="00E93F36">
        <w:rPr>
          <w:rStyle w:val="StyleUnderline"/>
          <w:rFonts w:asciiTheme="minorHAnsi" w:hAnsiTheme="minorHAnsi" w:cstheme="minorHAnsi"/>
        </w:rPr>
        <w:t xml:space="preserve">USAID’s Emerging Pandemic Threats budget should increase from $72.5 million to $172.5 million, and CDC’s Division of Global Health Protection budget should increase from $58.2 million to $208.2 million. </w:t>
      </w:r>
      <w:r w:rsidRPr="00D32672">
        <w:rPr>
          <w:rStyle w:val="StyleUnderline"/>
          <w:rFonts w:asciiTheme="minorHAnsi" w:hAnsiTheme="minorHAnsi" w:cstheme="minorHAnsi"/>
          <w:highlight w:val="cyan"/>
        </w:rPr>
        <w:t>• Ensure agencies have access to an emergency reserve fund</w:t>
      </w:r>
      <w:r w:rsidRPr="00E93F36">
        <w:rPr>
          <w:rFonts w:asciiTheme="minorHAnsi" w:hAnsiTheme="minorHAnsi" w:cstheme="minorHAnsi"/>
          <w:sz w:val="16"/>
        </w:rPr>
        <w:t xml:space="preserve"> to initiate an early and rapid response to emerging pandemic threats, allowing USAID and CDC to each retain up to $70 million if and when needed. The reserve fund should be replenished once it is used to ensure funds are available for the next outbreak, and should not be interchangeable with annual appropriations or previously allocated emergency funding, nor borrowed from other global health or development programs, which would derail progress inother critical areas. • </w:t>
      </w:r>
      <w:r w:rsidRPr="00D32672">
        <w:rPr>
          <w:rStyle w:val="Emphasis"/>
          <w:rFonts w:asciiTheme="minorHAnsi" w:hAnsiTheme="minorHAnsi" w:cstheme="minorHAnsi"/>
          <w:highlight w:val="cyan"/>
        </w:rPr>
        <w:t>Maintain US support for global health programs that build core public health capabilities and bolster frontline preparedness</w:t>
      </w:r>
      <w:r w:rsidRPr="00E93F36">
        <w:rPr>
          <w:rFonts w:asciiTheme="minorHAnsi" w:hAnsiTheme="minorHAnsi" w:cstheme="minorHAnsi"/>
          <w:sz w:val="16"/>
        </w:rPr>
        <w:t xml:space="preserve">—including PEPFAR, PMI, GPEI, and Child and Maternal Survival programs. • </w:t>
      </w:r>
      <w:r w:rsidRPr="00E93F36">
        <w:rPr>
          <w:rStyle w:val="StyleUnderline"/>
          <w:rFonts w:asciiTheme="minorHAnsi" w:hAnsiTheme="minorHAnsi" w:cstheme="minorHAnsi"/>
        </w:rPr>
        <w:t>Provide sustained and predictable investment across the US government in R&amp;D for diseases with pandemic potential, to advance both the foundational knowledge of pathogens and the development of medical countermeasures.</w:t>
      </w:r>
    </w:p>
    <w:p w14:paraId="086E11D2" w14:textId="77777777" w:rsidR="00103991" w:rsidRDefault="00103991" w:rsidP="00103991">
      <w:pPr>
        <w:pStyle w:val="Heading4"/>
      </w:pPr>
      <w:r>
        <w:t>----pass the Protecting Our Democracy Act</w:t>
      </w:r>
    </w:p>
    <w:p w14:paraId="01AE5386" w14:textId="77777777" w:rsidR="00103991" w:rsidRPr="00DF1DC1" w:rsidRDefault="00103991" w:rsidP="00103991">
      <w:r w:rsidRPr="00DF1DC1">
        <w:rPr>
          <w:rStyle w:val="Style13ptBold"/>
        </w:rPr>
        <w:t>Steele ‘9/4</w:t>
      </w:r>
      <w:r>
        <w:t xml:space="preserve"> [Michael; </w:t>
      </w:r>
      <w:r w:rsidRPr="00DF1DC1">
        <w:t>former lieutenant governor of Maryland</w:t>
      </w:r>
      <w:r>
        <w:t xml:space="preserve">, </w:t>
      </w:r>
      <w:r w:rsidRPr="00DF1DC1">
        <w:t>former chairman of the Republican National Committee</w:t>
      </w:r>
      <w:r>
        <w:t xml:space="preserve">; o9-04-2025; MSNBC; </w:t>
      </w:r>
      <w:r w:rsidRPr="00DF1DC1">
        <w:t>Congress needs to reclaim its powers, or risk losing them for good</w:t>
      </w:r>
      <w:r>
        <w:t xml:space="preserve">; </w:t>
      </w:r>
      <w:r w:rsidRPr="00DF1DC1">
        <w:t>https://www.msnbc.com/opinion/msnbc-opinion/trump-congress-constitution-dc-power-rcna228823</w:t>
      </w:r>
      <w:r>
        <w:t>; accessed 09-07-2025]</w:t>
      </w:r>
    </w:p>
    <w:p w14:paraId="17C6F1EE" w14:textId="77777777" w:rsidR="00103991" w:rsidRPr="00DF1DC1" w:rsidRDefault="00103991" w:rsidP="00103991">
      <w:pPr>
        <w:rPr>
          <w:sz w:val="16"/>
        </w:rPr>
      </w:pPr>
      <w:r w:rsidRPr="00DF1DC1">
        <w:rPr>
          <w:sz w:val="16"/>
        </w:rPr>
        <w:t>Fresh off its summer recess, Congress faces its biggest test in decades.</w:t>
      </w:r>
    </w:p>
    <w:p w14:paraId="463BFE6C" w14:textId="77777777" w:rsidR="00103991" w:rsidRPr="00DF1DC1" w:rsidRDefault="00103991" w:rsidP="00103991">
      <w:pPr>
        <w:rPr>
          <w:sz w:val="16"/>
        </w:rPr>
      </w:pPr>
      <w:r w:rsidRPr="00DF1DC1">
        <w:rPr>
          <w:sz w:val="16"/>
        </w:rPr>
        <w:t xml:space="preserve">Unlike big legislative fights of the past, this one could pass by without a notice. But </w:t>
      </w:r>
      <w:r w:rsidRPr="00DF1DC1">
        <w:rPr>
          <w:rStyle w:val="StyleUnderline"/>
        </w:rPr>
        <w:t xml:space="preserve">the next few months will determine whether lawmakers will defend their </w:t>
      </w:r>
      <w:r w:rsidRPr="00DF1DC1">
        <w:rPr>
          <w:rStyle w:val="Emphasis"/>
        </w:rPr>
        <w:t>constitutional powers</w:t>
      </w:r>
      <w:r w:rsidRPr="00DF1DC1">
        <w:rPr>
          <w:rStyle w:val="StyleUnderline"/>
        </w:rPr>
        <w:t xml:space="preserve"> or </w:t>
      </w:r>
      <w:r w:rsidRPr="00DF1DC1">
        <w:rPr>
          <w:rStyle w:val="Emphasis"/>
        </w:rPr>
        <w:t>surrender</w:t>
      </w:r>
      <w:r w:rsidRPr="00DF1DC1">
        <w:rPr>
          <w:rStyle w:val="StyleUnderline"/>
        </w:rPr>
        <w:t xml:space="preserve"> them to an increasingly </w:t>
      </w:r>
      <w:r w:rsidRPr="00DF1DC1">
        <w:rPr>
          <w:rStyle w:val="Emphasis"/>
        </w:rPr>
        <w:t>imperial president</w:t>
      </w:r>
      <w:r w:rsidRPr="00DF1DC1">
        <w:rPr>
          <w:sz w:val="16"/>
        </w:rPr>
        <w:t xml:space="preserve">, perhaps </w:t>
      </w:r>
      <w:r w:rsidRPr="00DF1DC1">
        <w:rPr>
          <w:rStyle w:val="Emphasis"/>
        </w:rPr>
        <w:t>for good</w:t>
      </w:r>
      <w:r w:rsidRPr="00DF1DC1">
        <w:rPr>
          <w:sz w:val="16"/>
        </w:rPr>
        <w:t>.</w:t>
      </w:r>
    </w:p>
    <w:p w14:paraId="069C403E" w14:textId="77777777" w:rsidR="00103991" w:rsidRPr="00DF1DC1" w:rsidRDefault="00103991" w:rsidP="00103991">
      <w:pPr>
        <w:rPr>
          <w:sz w:val="16"/>
        </w:rPr>
      </w:pPr>
      <w:r w:rsidRPr="00DF1DC1">
        <w:rPr>
          <w:sz w:val="16"/>
        </w:rPr>
        <w:t xml:space="preserve">The stakes are no longer theoretical. President Donald </w:t>
      </w:r>
      <w:r w:rsidRPr="00D32672">
        <w:rPr>
          <w:rStyle w:val="StyleUnderline"/>
          <w:highlight w:val="cyan"/>
        </w:rPr>
        <w:t>Trump’s</w:t>
      </w:r>
      <w:r w:rsidRPr="00DF1DC1">
        <w:rPr>
          <w:rStyle w:val="StyleUnderline"/>
        </w:rPr>
        <w:t xml:space="preserve"> second </w:t>
      </w:r>
      <w:r w:rsidRPr="00D32672">
        <w:rPr>
          <w:rStyle w:val="StyleUnderline"/>
          <w:highlight w:val="cyan"/>
        </w:rPr>
        <w:t>term</w:t>
      </w:r>
      <w:r w:rsidRPr="00DF1DC1">
        <w:rPr>
          <w:rStyle w:val="StyleUnderline"/>
        </w:rPr>
        <w:t xml:space="preserve"> has already </w:t>
      </w:r>
      <w:r w:rsidRPr="00D32672">
        <w:rPr>
          <w:rStyle w:val="StyleUnderline"/>
          <w:highlight w:val="cyan"/>
        </w:rPr>
        <w:t>demonstrated</w:t>
      </w:r>
      <w:r w:rsidRPr="00DF1DC1">
        <w:rPr>
          <w:rStyle w:val="StyleUnderline"/>
        </w:rPr>
        <w:t xml:space="preserve"> how </w:t>
      </w:r>
      <w:r w:rsidRPr="00D32672">
        <w:rPr>
          <w:rStyle w:val="Emphasis"/>
          <w:highlight w:val="cyan"/>
        </w:rPr>
        <w:t>fragile</w:t>
      </w:r>
      <w:r w:rsidRPr="00D32672">
        <w:rPr>
          <w:rStyle w:val="StyleUnderline"/>
          <w:highlight w:val="cyan"/>
        </w:rPr>
        <w:t xml:space="preserve"> </w:t>
      </w:r>
      <w:r w:rsidRPr="00D32672">
        <w:rPr>
          <w:rStyle w:val="Emphasis"/>
          <w:highlight w:val="cyan"/>
        </w:rPr>
        <w:t>checks and balances</w:t>
      </w:r>
      <w:r w:rsidRPr="00DF1DC1">
        <w:rPr>
          <w:rStyle w:val="StyleUnderline"/>
        </w:rPr>
        <w:t xml:space="preserve"> become when one branch refuses to stand up for itself</w:t>
      </w:r>
      <w:r w:rsidRPr="00DF1DC1">
        <w:rPr>
          <w:sz w:val="16"/>
        </w:rPr>
        <w:t>.</w:t>
      </w:r>
    </w:p>
    <w:p w14:paraId="3359372F" w14:textId="77777777" w:rsidR="00103991" w:rsidRPr="00DF1DC1" w:rsidRDefault="00103991" w:rsidP="00103991">
      <w:pPr>
        <w:rPr>
          <w:sz w:val="16"/>
        </w:rPr>
      </w:pPr>
      <w:r w:rsidRPr="00DF1DC1">
        <w:rPr>
          <w:sz w:val="16"/>
        </w:rPr>
        <w:t xml:space="preserve">Trump has made clear that he does not intend to share power. </w:t>
      </w:r>
      <w:r w:rsidRPr="00DF1DC1">
        <w:rPr>
          <w:rStyle w:val="StyleUnderline"/>
        </w:rPr>
        <w:t xml:space="preserve">In the first few months of his second term, </w:t>
      </w:r>
      <w:r w:rsidRPr="00D32672">
        <w:rPr>
          <w:rStyle w:val="StyleUnderline"/>
          <w:highlight w:val="cyan"/>
        </w:rPr>
        <w:t xml:space="preserve">he has </w:t>
      </w:r>
      <w:r w:rsidRPr="00D32672">
        <w:rPr>
          <w:rStyle w:val="Emphasis"/>
          <w:highlight w:val="cyan"/>
        </w:rPr>
        <w:t>rewritten the rules</w:t>
      </w:r>
      <w:r w:rsidRPr="00D32672">
        <w:rPr>
          <w:rStyle w:val="StyleUnderline"/>
          <w:highlight w:val="cyan"/>
        </w:rPr>
        <w:t xml:space="preserve"> to give himself</w:t>
      </w:r>
      <w:r w:rsidRPr="00DF1DC1">
        <w:rPr>
          <w:rStyle w:val="StyleUnderline"/>
        </w:rPr>
        <w:t xml:space="preserve"> the power </w:t>
      </w:r>
      <w:r w:rsidRPr="00D32672">
        <w:rPr>
          <w:rStyle w:val="StyleUnderline"/>
          <w:highlight w:val="cyan"/>
        </w:rPr>
        <w:t xml:space="preserve">to fire </w:t>
      </w:r>
      <w:r w:rsidRPr="00D32672">
        <w:rPr>
          <w:rStyle w:val="Emphasis"/>
          <w:highlight w:val="cyan"/>
        </w:rPr>
        <w:t>federal workers</w:t>
      </w:r>
      <w:r w:rsidRPr="00DF1DC1">
        <w:rPr>
          <w:rStyle w:val="StyleUnderline"/>
        </w:rPr>
        <w:t xml:space="preserve"> he deems </w:t>
      </w:r>
      <w:r w:rsidRPr="00DF1DC1">
        <w:rPr>
          <w:rStyle w:val="Emphasis"/>
        </w:rPr>
        <w:t>insufficiently loyal</w:t>
      </w:r>
      <w:r w:rsidRPr="00DF1DC1">
        <w:rPr>
          <w:sz w:val="16"/>
        </w:rPr>
        <w:t xml:space="preserve">. </w:t>
      </w:r>
      <w:r w:rsidRPr="00DF1DC1">
        <w:rPr>
          <w:rStyle w:val="StyleUnderline"/>
        </w:rPr>
        <w:t xml:space="preserve">He’s </w:t>
      </w:r>
      <w:r w:rsidRPr="00D32672">
        <w:rPr>
          <w:rStyle w:val="Emphasis"/>
          <w:highlight w:val="cyan"/>
        </w:rPr>
        <w:t>taken</w:t>
      </w:r>
      <w:r w:rsidRPr="00DF1DC1">
        <w:rPr>
          <w:rStyle w:val="StyleUnderline"/>
        </w:rPr>
        <w:t xml:space="preserve"> the </w:t>
      </w:r>
      <w:r w:rsidRPr="00D32672">
        <w:rPr>
          <w:rStyle w:val="Emphasis"/>
          <w:highlight w:val="cyan"/>
        </w:rPr>
        <w:t>power of the purse</w:t>
      </w:r>
      <w:r w:rsidRPr="00DF1DC1">
        <w:rPr>
          <w:rStyle w:val="StyleUnderline"/>
        </w:rPr>
        <w:t xml:space="preserve"> from Congress to decide which agencies and programs he wants to fund</w:t>
      </w:r>
      <w:r w:rsidRPr="00DF1DC1">
        <w:rPr>
          <w:sz w:val="16"/>
        </w:rPr>
        <w:t xml:space="preserve">. </w:t>
      </w:r>
      <w:r w:rsidRPr="00DF1DC1">
        <w:rPr>
          <w:rStyle w:val="StyleUnderline"/>
        </w:rPr>
        <w:lastRenderedPageBreak/>
        <w:t xml:space="preserve">He’s </w:t>
      </w:r>
      <w:r w:rsidRPr="00D32672">
        <w:rPr>
          <w:rStyle w:val="StyleUnderline"/>
          <w:highlight w:val="cyan"/>
        </w:rPr>
        <w:t xml:space="preserve">invoked </w:t>
      </w:r>
      <w:r w:rsidRPr="00D32672">
        <w:rPr>
          <w:rStyle w:val="Emphasis"/>
          <w:highlight w:val="cyan"/>
        </w:rPr>
        <w:t>emergency powers</w:t>
      </w:r>
      <w:r w:rsidRPr="00DF1DC1">
        <w:rPr>
          <w:rStyle w:val="StyleUnderline"/>
        </w:rPr>
        <w:t xml:space="preserve"> to </w:t>
      </w:r>
      <w:r w:rsidRPr="00DF1DC1">
        <w:rPr>
          <w:rStyle w:val="Emphasis"/>
        </w:rPr>
        <w:t>take over</w:t>
      </w:r>
      <w:r w:rsidRPr="00DF1DC1">
        <w:rPr>
          <w:rStyle w:val="StyleUnderline"/>
        </w:rPr>
        <w:t xml:space="preserve"> the Washington, </w:t>
      </w:r>
      <w:r w:rsidRPr="00DF1DC1">
        <w:rPr>
          <w:rStyle w:val="Emphasis"/>
        </w:rPr>
        <w:t>D.C.</w:t>
      </w:r>
      <w:r w:rsidRPr="00DF1DC1">
        <w:rPr>
          <w:rStyle w:val="StyleUnderline"/>
        </w:rPr>
        <w:t xml:space="preserve">, police and send armed </w:t>
      </w:r>
      <w:r w:rsidRPr="00DF1DC1">
        <w:rPr>
          <w:rStyle w:val="Emphasis"/>
        </w:rPr>
        <w:t>National Guard</w:t>
      </w:r>
      <w:r w:rsidRPr="00DF1DC1">
        <w:rPr>
          <w:rStyle w:val="StyleUnderline"/>
        </w:rPr>
        <w:t xml:space="preserve"> troops to roam its streets</w:t>
      </w:r>
      <w:r w:rsidRPr="00DF1DC1">
        <w:rPr>
          <w:sz w:val="16"/>
        </w:rPr>
        <w:t>.</w:t>
      </w:r>
    </w:p>
    <w:p w14:paraId="00A6C372" w14:textId="77777777" w:rsidR="00103991" w:rsidRPr="00DF1DC1" w:rsidRDefault="00103991" w:rsidP="00103991">
      <w:pPr>
        <w:rPr>
          <w:sz w:val="16"/>
        </w:rPr>
      </w:pPr>
      <w:r w:rsidRPr="00D32672">
        <w:rPr>
          <w:rStyle w:val="StyleUnderline"/>
          <w:highlight w:val="cyan"/>
        </w:rPr>
        <w:t xml:space="preserve">Congress </w:t>
      </w:r>
      <w:r w:rsidRPr="00D32672">
        <w:rPr>
          <w:rStyle w:val="Emphasis"/>
          <w:highlight w:val="cyan"/>
        </w:rPr>
        <w:t>could have pushed back</w:t>
      </w:r>
      <w:r w:rsidRPr="00DF1DC1">
        <w:rPr>
          <w:rStyle w:val="StyleUnderline"/>
        </w:rPr>
        <w:t xml:space="preserve"> against these measures, </w:t>
      </w:r>
      <w:r w:rsidRPr="00D32672">
        <w:rPr>
          <w:rStyle w:val="Emphasis"/>
          <w:highlight w:val="cyan"/>
        </w:rPr>
        <w:t>holding hearings</w:t>
      </w:r>
      <w:r w:rsidRPr="00D32672">
        <w:rPr>
          <w:rStyle w:val="StyleUnderline"/>
          <w:highlight w:val="cyan"/>
        </w:rPr>
        <w:t xml:space="preserve">, </w:t>
      </w:r>
      <w:r w:rsidRPr="00D32672">
        <w:rPr>
          <w:rStyle w:val="Emphasis"/>
          <w:highlight w:val="cyan"/>
        </w:rPr>
        <w:t>writing laws</w:t>
      </w:r>
      <w:r w:rsidRPr="00DF1DC1">
        <w:rPr>
          <w:rStyle w:val="StyleUnderline"/>
        </w:rPr>
        <w:t xml:space="preserve"> or even </w:t>
      </w:r>
      <w:r w:rsidRPr="00DF1DC1">
        <w:rPr>
          <w:rStyle w:val="Emphasis"/>
        </w:rPr>
        <w:t>just warning</w:t>
      </w:r>
      <w:r w:rsidRPr="00DF1DC1">
        <w:rPr>
          <w:rStyle w:val="StyleUnderline"/>
        </w:rPr>
        <w:t xml:space="preserve"> the president they might not support his other agenda items</w:t>
      </w:r>
      <w:r w:rsidRPr="00DF1DC1">
        <w:rPr>
          <w:sz w:val="16"/>
        </w:rPr>
        <w:t xml:space="preserve">. </w:t>
      </w:r>
      <w:r w:rsidRPr="00D32672">
        <w:rPr>
          <w:rStyle w:val="StyleUnderline"/>
          <w:highlight w:val="cyan"/>
        </w:rPr>
        <w:t>But</w:t>
      </w:r>
      <w:r w:rsidRPr="00DF1DC1">
        <w:rPr>
          <w:rStyle w:val="StyleUnderline"/>
        </w:rPr>
        <w:t xml:space="preserve"> so far, </w:t>
      </w:r>
      <w:r w:rsidRPr="00D32672">
        <w:rPr>
          <w:rStyle w:val="StyleUnderline"/>
          <w:highlight w:val="cyan"/>
        </w:rPr>
        <w:t xml:space="preserve">they have </w:t>
      </w:r>
      <w:r w:rsidRPr="00D32672">
        <w:rPr>
          <w:rStyle w:val="Emphasis"/>
          <w:highlight w:val="cyan"/>
        </w:rPr>
        <w:t>wilted</w:t>
      </w:r>
      <w:r w:rsidRPr="00DF1DC1">
        <w:rPr>
          <w:rStyle w:val="StyleUnderline"/>
        </w:rPr>
        <w:t xml:space="preserve">, </w:t>
      </w:r>
      <w:r w:rsidRPr="00DF1DC1">
        <w:rPr>
          <w:rStyle w:val="Emphasis"/>
        </w:rPr>
        <w:t>conceding their power</w:t>
      </w:r>
      <w:r w:rsidRPr="00DF1DC1">
        <w:rPr>
          <w:rStyle w:val="StyleUnderline"/>
        </w:rPr>
        <w:t xml:space="preserve"> and even defending his right to bully them</w:t>
      </w:r>
      <w:r w:rsidRPr="00DF1DC1">
        <w:rPr>
          <w:sz w:val="16"/>
        </w:rPr>
        <w:t>.</w:t>
      </w:r>
    </w:p>
    <w:p w14:paraId="18A496D4" w14:textId="77777777" w:rsidR="00103991" w:rsidRPr="00DF1DC1" w:rsidRDefault="00103991" w:rsidP="00103991">
      <w:pPr>
        <w:rPr>
          <w:sz w:val="16"/>
        </w:rPr>
      </w:pPr>
      <w:r w:rsidRPr="00DF1DC1">
        <w:rPr>
          <w:sz w:val="16"/>
        </w:rPr>
        <w:t>This is not a new problem. Members of Congress love to hold hearings, issue subpoenas and launch investigations. But when the executive branch refuses to comply, they too often shrug or even look confused. Contempt citations languish at the Justice Department, which won’t prosecute its own superiors. Court battles drag on for years, long enough to drain their urgency and neuter accountability. The Supreme Court’s 2020 Trump v. Mazars decision only slowed things further, erecting hurdles for subpoenaing presidential records. Delay has become the White House’s most reliable shield.</w:t>
      </w:r>
    </w:p>
    <w:p w14:paraId="7D3AEF25" w14:textId="77777777" w:rsidR="00103991" w:rsidRPr="00DF1DC1" w:rsidRDefault="00103991" w:rsidP="00103991">
      <w:pPr>
        <w:rPr>
          <w:sz w:val="16"/>
        </w:rPr>
      </w:pPr>
      <w:r w:rsidRPr="00DF1DC1">
        <w:rPr>
          <w:sz w:val="16"/>
        </w:rPr>
        <w:t>Congress has also surrendered its core powers over emergencies and war. When presidents declare national emergencies, they can redirect funds and expand their authority. In theory, Congress can vote to terminate such emergencies; but in practice, a single presidential veto keeps the “emergency” alive indefinitely. That’s how Trump’s 2019 border wall maneuver survived, despite bipartisan votes against it. The same dynamic applies to war powers. A bipartisan measure limiting hostilities against Iran passed in 2020, only to be vetoed. Congress folded.</w:t>
      </w:r>
    </w:p>
    <w:p w14:paraId="58F5699F" w14:textId="77777777" w:rsidR="00103991" w:rsidRPr="00DF1DC1" w:rsidRDefault="00103991" w:rsidP="00103991">
      <w:pPr>
        <w:rPr>
          <w:sz w:val="16"/>
        </w:rPr>
      </w:pPr>
      <w:r w:rsidRPr="00D32672">
        <w:rPr>
          <w:rStyle w:val="StyleUnderline"/>
          <w:highlight w:val="cyan"/>
        </w:rPr>
        <w:t>After Trump’s first term, the House passed</w:t>
      </w:r>
      <w:r w:rsidRPr="00DF1DC1">
        <w:rPr>
          <w:rStyle w:val="StyleUnderline"/>
        </w:rPr>
        <w:t xml:space="preserve"> the </w:t>
      </w:r>
      <w:r w:rsidRPr="00D32672">
        <w:rPr>
          <w:rStyle w:val="Emphasis"/>
          <w:highlight w:val="cyan"/>
        </w:rPr>
        <w:t>P</w:t>
      </w:r>
      <w:r w:rsidRPr="00DF1DC1">
        <w:rPr>
          <w:rStyle w:val="StyleUnderline"/>
        </w:rPr>
        <w:t xml:space="preserve">rotecting </w:t>
      </w:r>
      <w:r w:rsidRPr="00D32672">
        <w:rPr>
          <w:rStyle w:val="Emphasis"/>
          <w:highlight w:val="cyan"/>
        </w:rPr>
        <w:t>O</w:t>
      </w:r>
      <w:r w:rsidRPr="00DF1DC1">
        <w:rPr>
          <w:rStyle w:val="StyleUnderline"/>
        </w:rPr>
        <w:t xml:space="preserve">ur </w:t>
      </w:r>
      <w:r w:rsidRPr="00D32672">
        <w:rPr>
          <w:rStyle w:val="Emphasis"/>
          <w:highlight w:val="cyan"/>
        </w:rPr>
        <w:t>D</w:t>
      </w:r>
      <w:r w:rsidRPr="00DF1DC1">
        <w:rPr>
          <w:rStyle w:val="StyleUnderline"/>
        </w:rPr>
        <w:t xml:space="preserve">emocracy </w:t>
      </w:r>
      <w:r w:rsidRPr="00D32672">
        <w:rPr>
          <w:rStyle w:val="Emphasis"/>
          <w:highlight w:val="cyan"/>
        </w:rPr>
        <w:t>A</w:t>
      </w:r>
      <w:r w:rsidRPr="00DF1DC1">
        <w:rPr>
          <w:rStyle w:val="StyleUnderline"/>
        </w:rPr>
        <w:t xml:space="preserve">ct, designed </w:t>
      </w:r>
      <w:r w:rsidRPr="00D32672">
        <w:rPr>
          <w:rStyle w:val="StyleUnderline"/>
          <w:highlight w:val="cyan"/>
        </w:rPr>
        <w:t xml:space="preserve">to accelerate </w:t>
      </w:r>
      <w:r w:rsidRPr="00D32672">
        <w:rPr>
          <w:rStyle w:val="Emphasis"/>
          <w:highlight w:val="cyan"/>
        </w:rPr>
        <w:t>subpoena enforcement</w:t>
      </w:r>
      <w:r w:rsidRPr="00D32672">
        <w:rPr>
          <w:rStyle w:val="StyleUnderline"/>
          <w:highlight w:val="cyan"/>
        </w:rPr>
        <w:t xml:space="preserve">, </w:t>
      </w:r>
      <w:r w:rsidRPr="00D32672">
        <w:rPr>
          <w:rStyle w:val="Emphasis"/>
          <w:highlight w:val="cyan"/>
        </w:rPr>
        <w:t>rein in</w:t>
      </w:r>
      <w:r w:rsidRPr="00D32672">
        <w:rPr>
          <w:rStyle w:val="StyleUnderline"/>
          <w:highlight w:val="cyan"/>
        </w:rPr>
        <w:t xml:space="preserve"> emergency powers, and codify</w:t>
      </w:r>
      <w:r w:rsidRPr="00DF1DC1">
        <w:rPr>
          <w:rStyle w:val="StyleUnderline"/>
        </w:rPr>
        <w:t xml:space="preserve"> long-overdue </w:t>
      </w:r>
      <w:r w:rsidRPr="00D32672">
        <w:rPr>
          <w:rStyle w:val="Emphasis"/>
          <w:highlight w:val="cyan"/>
        </w:rPr>
        <w:t>guardrails</w:t>
      </w:r>
      <w:r w:rsidRPr="00DF1DC1">
        <w:rPr>
          <w:rStyle w:val="StyleUnderline"/>
        </w:rPr>
        <w:t xml:space="preserve">. </w:t>
      </w:r>
      <w:r w:rsidRPr="00D32672">
        <w:rPr>
          <w:rStyle w:val="StyleUnderline"/>
          <w:highlight w:val="cyan"/>
        </w:rPr>
        <w:t xml:space="preserve">The Senate </w:t>
      </w:r>
      <w:r w:rsidRPr="00D32672">
        <w:rPr>
          <w:rStyle w:val="Emphasis"/>
          <w:highlight w:val="cyan"/>
        </w:rPr>
        <w:t>let it die</w:t>
      </w:r>
      <w:r w:rsidRPr="00DF1DC1">
        <w:rPr>
          <w:sz w:val="16"/>
        </w:rPr>
        <w:t xml:space="preserve">. </w:t>
      </w:r>
      <w:r w:rsidRPr="00DF1DC1">
        <w:rPr>
          <w:rStyle w:val="StyleUnderline"/>
        </w:rPr>
        <w:t xml:space="preserve">A new version </w:t>
      </w:r>
      <w:r w:rsidRPr="00DF1DC1">
        <w:rPr>
          <w:rStyle w:val="Emphasis"/>
        </w:rPr>
        <w:t>sits idle</w:t>
      </w:r>
      <w:r w:rsidRPr="00DF1DC1">
        <w:rPr>
          <w:rStyle w:val="StyleUnderline"/>
        </w:rPr>
        <w:t xml:space="preserve"> today</w:t>
      </w:r>
      <w:r w:rsidRPr="00DF1DC1">
        <w:rPr>
          <w:sz w:val="16"/>
        </w:rPr>
        <w:t xml:space="preserve">. </w:t>
      </w:r>
      <w:r w:rsidRPr="00DF1DC1">
        <w:rPr>
          <w:rStyle w:val="StyleUnderline"/>
        </w:rPr>
        <w:t>Without reform, Congress remains</w:t>
      </w:r>
      <w:r w:rsidRPr="00DF1DC1">
        <w:rPr>
          <w:sz w:val="16"/>
        </w:rPr>
        <w:t xml:space="preserve"> structurally weak and easily bypassed. It has become </w:t>
      </w:r>
      <w:r w:rsidRPr="00DF1DC1">
        <w:rPr>
          <w:rStyle w:val="Emphasis"/>
        </w:rPr>
        <w:t>irrelevant</w:t>
      </w:r>
      <w:r w:rsidRPr="00DF1DC1">
        <w:rPr>
          <w:sz w:val="16"/>
        </w:rPr>
        <w:t>.</w:t>
      </w:r>
    </w:p>
    <w:p w14:paraId="59E1CEB4" w14:textId="77777777" w:rsidR="00103991" w:rsidRPr="00DF1DC1" w:rsidRDefault="00103991" w:rsidP="00103991">
      <w:pPr>
        <w:rPr>
          <w:sz w:val="16"/>
        </w:rPr>
      </w:pPr>
      <w:r w:rsidRPr="00D32672">
        <w:rPr>
          <w:rStyle w:val="StyleUnderline"/>
          <w:highlight w:val="cyan"/>
        </w:rPr>
        <w:t>The danger is</w:t>
      </w:r>
      <w:r w:rsidRPr="00DF1DC1">
        <w:rPr>
          <w:rStyle w:val="StyleUnderline"/>
        </w:rPr>
        <w:t xml:space="preserve"> </w:t>
      </w:r>
      <w:r w:rsidRPr="00DF1DC1">
        <w:rPr>
          <w:sz w:val="16"/>
        </w:rPr>
        <w:t xml:space="preserve">clear. A </w:t>
      </w:r>
      <w:r w:rsidRPr="00D32672">
        <w:rPr>
          <w:rStyle w:val="Emphasis"/>
          <w:highlight w:val="cyan"/>
        </w:rPr>
        <w:t>politicized civil service</w:t>
      </w:r>
      <w:r w:rsidRPr="00DF1DC1">
        <w:rPr>
          <w:rStyle w:val="StyleUnderline"/>
        </w:rPr>
        <w:t xml:space="preserve">, </w:t>
      </w:r>
      <w:r w:rsidRPr="00DF1DC1">
        <w:rPr>
          <w:rStyle w:val="Emphasis"/>
        </w:rPr>
        <w:t>federalized police</w:t>
      </w:r>
      <w:r w:rsidRPr="00DF1DC1">
        <w:rPr>
          <w:rStyle w:val="StyleUnderline"/>
        </w:rPr>
        <w:t xml:space="preserve"> and an executive branch </w:t>
      </w:r>
      <w:r w:rsidRPr="00D32672">
        <w:rPr>
          <w:rStyle w:val="StyleUnderline"/>
          <w:highlight w:val="cyan"/>
        </w:rPr>
        <w:t xml:space="preserve">staffed with </w:t>
      </w:r>
      <w:r w:rsidRPr="00D32672">
        <w:rPr>
          <w:rStyle w:val="Emphasis"/>
          <w:highlight w:val="cyan"/>
        </w:rPr>
        <w:t>loyalists</w:t>
      </w:r>
      <w:r w:rsidRPr="00DF1DC1">
        <w:rPr>
          <w:rStyle w:val="StyleUnderline"/>
        </w:rPr>
        <w:t xml:space="preserve"> will not be content to sit idle</w:t>
      </w:r>
      <w:r w:rsidRPr="00DF1DC1">
        <w:rPr>
          <w:sz w:val="16"/>
        </w:rPr>
        <w:t>. Something else is coming, and it will be worse.</w:t>
      </w:r>
    </w:p>
    <w:p w14:paraId="46C3B658" w14:textId="77777777" w:rsidR="00103991" w:rsidRPr="00DF1DC1" w:rsidRDefault="00103991" w:rsidP="00103991">
      <w:pPr>
        <w:rPr>
          <w:sz w:val="16"/>
        </w:rPr>
      </w:pPr>
      <w:r w:rsidRPr="00D32672">
        <w:rPr>
          <w:rStyle w:val="StyleUnderline"/>
          <w:highlight w:val="cyan"/>
        </w:rPr>
        <w:t xml:space="preserve">Congress </w:t>
      </w:r>
      <w:r w:rsidRPr="00D32672">
        <w:rPr>
          <w:rStyle w:val="Emphasis"/>
          <w:highlight w:val="cyan"/>
        </w:rPr>
        <w:t>doesn’t need</w:t>
      </w:r>
      <w:r w:rsidRPr="00D32672">
        <w:rPr>
          <w:rStyle w:val="StyleUnderline"/>
          <w:highlight w:val="cyan"/>
        </w:rPr>
        <w:t xml:space="preserve"> new powers</w:t>
      </w:r>
      <w:r w:rsidRPr="00DF1DC1">
        <w:rPr>
          <w:sz w:val="16"/>
        </w:rPr>
        <w:t xml:space="preserve">. </w:t>
      </w:r>
      <w:r w:rsidRPr="00DF1DC1">
        <w:rPr>
          <w:rStyle w:val="StyleUnderline"/>
        </w:rPr>
        <w:t xml:space="preserve">It </w:t>
      </w:r>
      <w:r w:rsidRPr="00D32672">
        <w:rPr>
          <w:rStyle w:val="StyleUnderline"/>
          <w:highlight w:val="cyan"/>
        </w:rPr>
        <w:t xml:space="preserve">needs to </w:t>
      </w:r>
      <w:r w:rsidRPr="00D32672">
        <w:rPr>
          <w:rStyle w:val="Emphasis"/>
          <w:highlight w:val="cyan"/>
        </w:rPr>
        <w:t>use the ones it has</w:t>
      </w:r>
      <w:r w:rsidRPr="00DF1DC1">
        <w:rPr>
          <w:sz w:val="16"/>
        </w:rPr>
        <w:t>. It can legislate fast-track procedures for subpoena disputes. It can revive inherent contempt by levying fines without waiting on the Department of Justice. It can reform emergency statutes so declarations expire unless Congress votes to extend them. It can attach conditions to spending bills to block funds for Schedule F or unauthorized deployments. It can reclaim war powers by cutting off funds after 30 days of unauthorized hostilities and sunsetting outdated authorizations. And it can require publication of Justice Department legal opinions that secretly expand executive power, while strengthening its own watchdogs like the U.S. Government Accountability Office and inspectors general.</w:t>
      </w:r>
    </w:p>
    <w:p w14:paraId="5D371779" w14:textId="77777777" w:rsidR="00103991" w:rsidRPr="00DF1DC1" w:rsidRDefault="00103991" w:rsidP="00103991">
      <w:pPr>
        <w:rPr>
          <w:sz w:val="16"/>
        </w:rPr>
      </w:pPr>
      <w:r w:rsidRPr="00DF1DC1">
        <w:rPr>
          <w:sz w:val="16"/>
        </w:rPr>
        <w:t xml:space="preserve">Will this Congress act? Almost certainly not. Republican leaders see reform as disloyalty to Trump. But </w:t>
      </w:r>
      <w:r w:rsidRPr="00DF1DC1">
        <w:rPr>
          <w:rStyle w:val="StyleUnderline"/>
        </w:rPr>
        <w:t>what is required now is</w:t>
      </w:r>
      <w:r w:rsidRPr="00DF1DC1">
        <w:rPr>
          <w:sz w:val="16"/>
        </w:rPr>
        <w:t xml:space="preserve"> institutional loyalty — </w:t>
      </w:r>
      <w:r w:rsidRPr="00DF1DC1">
        <w:rPr>
          <w:rStyle w:val="StyleUnderline"/>
        </w:rPr>
        <w:t xml:space="preserve">the </w:t>
      </w:r>
      <w:r w:rsidRPr="00DF1DC1">
        <w:rPr>
          <w:rStyle w:val="Emphasis"/>
        </w:rPr>
        <w:t>recalibration of power</w:t>
      </w:r>
      <w:r w:rsidRPr="00DF1DC1">
        <w:rPr>
          <w:rStyle w:val="StyleUnderline"/>
        </w:rPr>
        <w:t xml:space="preserve"> between the branches that puts Congress </w:t>
      </w:r>
      <w:r w:rsidRPr="00DF1DC1">
        <w:rPr>
          <w:rStyle w:val="Emphasis"/>
        </w:rPr>
        <w:t>back on equal footing</w:t>
      </w:r>
      <w:r w:rsidRPr="00DF1DC1">
        <w:rPr>
          <w:rStyle w:val="StyleUnderline"/>
        </w:rPr>
        <w:t xml:space="preserve"> with the presidency</w:t>
      </w:r>
      <w:r w:rsidRPr="00DF1DC1">
        <w:rPr>
          <w:sz w:val="16"/>
        </w:rPr>
        <w:t>, even when the president belongs to one’s own party.</w:t>
      </w:r>
    </w:p>
    <w:p w14:paraId="258C5E11" w14:textId="77777777" w:rsidR="00103991" w:rsidRPr="00DF1DC1" w:rsidRDefault="00103991" w:rsidP="00103991">
      <w:pPr>
        <w:rPr>
          <w:sz w:val="16"/>
        </w:rPr>
      </w:pPr>
      <w:r w:rsidRPr="00DF1DC1">
        <w:rPr>
          <w:sz w:val="16"/>
        </w:rPr>
        <w:t>The Framers gave Congress formidable weapons: spending, war powers, investigative powers. What they couldn’t give was courage. That must come from lawmakers themselves.</w:t>
      </w:r>
    </w:p>
    <w:p w14:paraId="1501753D" w14:textId="77777777" w:rsidR="00103991" w:rsidRPr="00DF1DC1" w:rsidRDefault="00103991" w:rsidP="00103991">
      <w:pPr>
        <w:rPr>
          <w:sz w:val="16"/>
        </w:rPr>
      </w:pPr>
      <w:r w:rsidRPr="00DF1DC1">
        <w:rPr>
          <w:sz w:val="16"/>
        </w:rPr>
        <w:t>As the 119th Congress reconvenes, the choice is stark. It can continue to play junior partner while presidential power grows unchecked. Or it can rediscover its role as a coequal branch of government, capable of saying not just “we object” but “we decide.”</w:t>
      </w:r>
    </w:p>
    <w:p w14:paraId="73FB6E70" w14:textId="77777777" w:rsidR="00103991" w:rsidRPr="00DF1DC1" w:rsidRDefault="00103991" w:rsidP="00103991">
      <w:pPr>
        <w:rPr>
          <w:sz w:val="16"/>
        </w:rPr>
      </w:pPr>
      <w:r w:rsidRPr="00DF1DC1">
        <w:rPr>
          <w:sz w:val="16"/>
        </w:rPr>
        <w:t xml:space="preserve">The hour is late. </w:t>
      </w:r>
      <w:r w:rsidRPr="00DF1DC1">
        <w:rPr>
          <w:rStyle w:val="StyleUnderline"/>
        </w:rPr>
        <w:t>The tools exist</w:t>
      </w:r>
      <w:r w:rsidRPr="00DF1DC1">
        <w:rPr>
          <w:sz w:val="16"/>
        </w:rPr>
        <w:t xml:space="preserve">. </w:t>
      </w:r>
      <w:r w:rsidRPr="00DF1DC1">
        <w:rPr>
          <w:rStyle w:val="StyleUnderline"/>
        </w:rPr>
        <w:t xml:space="preserve">What’s missing is the </w:t>
      </w:r>
      <w:r w:rsidRPr="00DF1DC1">
        <w:rPr>
          <w:rStyle w:val="Emphasis"/>
        </w:rPr>
        <w:t>will</w:t>
      </w:r>
      <w:r w:rsidRPr="00DF1DC1">
        <w:rPr>
          <w:sz w:val="16"/>
        </w:rPr>
        <w:t>.</w:t>
      </w:r>
    </w:p>
    <w:p w14:paraId="0FC8B142" w14:textId="77777777" w:rsidR="00103991" w:rsidRPr="00475F67" w:rsidRDefault="00103991" w:rsidP="00103991">
      <w:pPr>
        <w:rPr>
          <w:sz w:val="16"/>
        </w:rPr>
      </w:pPr>
    </w:p>
    <w:p w14:paraId="697059A8" w14:textId="77777777" w:rsidR="00103991" w:rsidRDefault="00103991" w:rsidP="00103991">
      <w:pPr>
        <w:pStyle w:val="Heading3"/>
      </w:pPr>
      <w:r>
        <w:lastRenderedPageBreak/>
        <w:t>1NC---Guidance CP</w:t>
      </w:r>
    </w:p>
    <w:p w14:paraId="162C7B0B" w14:textId="77777777" w:rsidR="00103991" w:rsidRPr="009721DD" w:rsidRDefault="00103991" w:rsidP="00103991">
      <w:pPr>
        <w:pStyle w:val="Heading4"/>
        <w:rPr>
          <w:rFonts w:asciiTheme="minorHAnsi" w:hAnsiTheme="minorHAnsi" w:cstheme="minorHAnsi"/>
        </w:rPr>
      </w:pPr>
      <w:r w:rsidRPr="009721DD">
        <w:rPr>
          <w:rFonts w:asciiTheme="minorHAnsi" w:hAnsiTheme="minorHAnsi" w:cstheme="minorHAnsi"/>
        </w:rPr>
        <w:t xml:space="preserve">The United States federal government </w:t>
      </w:r>
      <w:r>
        <w:rPr>
          <w:rFonts w:asciiTheme="minorHAnsi" w:hAnsiTheme="minorHAnsi" w:cstheme="minorHAnsi"/>
        </w:rPr>
        <w:t>ought to</w:t>
      </w:r>
      <w:r w:rsidRPr="009721DD">
        <w:rPr>
          <w:rFonts w:asciiTheme="minorHAnsi" w:hAnsiTheme="minorHAnsi" w:cstheme="minorHAnsi"/>
        </w:rPr>
        <w:t>:</w:t>
      </w:r>
    </w:p>
    <w:p w14:paraId="437915E2" w14:textId="77777777" w:rsidR="00103991" w:rsidRPr="0058755D" w:rsidRDefault="00103991" w:rsidP="00103991">
      <w:pPr>
        <w:pStyle w:val="Heading4"/>
      </w:pPr>
      <w:r w:rsidRPr="009721DD">
        <w:rPr>
          <w:rFonts w:asciiTheme="minorHAnsi" w:hAnsiTheme="minorHAnsi" w:cstheme="minorHAnsi"/>
        </w:rPr>
        <w:t>---issue guidance documents requiring</w:t>
      </w:r>
      <w:r>
        <w:rPr>
          <w:rFonts w:asciiTheme="minorHAnsi" w:hAnsiTheme="minorHAnsi" w:cstheme="minorHAnsi"/>
        </w:rPr>
        <w:t xml:space="preserve"> the United States </w:t>
      </w:r>
      <w:r>
        <w:t xml:space="preserve">substantially strengthen collective bargaining rights for workers in the United States by allowing federal workers who were precluded from collective bargaining under Executive Order </w:t>
      </w:r>
      <w:r w:rsidRPr="000608F6">
        <w:t>14251</w:t>
      </w:r>
      <w:r>
        <w:t xml:space="preserve"> to collectively bargain with their employer.</w:t>
      </w:r>
    </w:p>
    <w:p w14:paraId="1749647B" w14:textId="77777777" w:rsidR="00103991" w:rsidRPr="009721DD" w:rsidRDefault="00103991" w:rsidP="00103991">
      <w:pPr>
        <w:pStyle w:val="Heading4"/>
        <w:rPr>
          <w:rFonts w:asciiTheme="minorHAnsi" w:hAnsiTheme="minorHAnsi" w:cstheme="minorHAnsi"/>
        </w:rPr>
      </w:pPr>
      <w:r w:rsidRPr="009721DD">
        <w:rPr>
          <w:rFonts w:asciiTheme="minorHAnsi" w:hAnsiTheme="minorHAnsi" w:cstheme="minorHAnsi"/>
        </w:rPr>
        <w:t>---allocate AI safety efforts $1 billion for every instance of recalcitrance.</w:t>
      </w:r>
    </w:p>
    <w:p w14:paraId="75A0934E" w14:textId="77777777" w:rsidR="00103991" w:rsidRPr="009721DD" w:rsidRDefault="00103991" w:rsidP="00103991">
      <w:pPr>
        <w:pStyle w:val="Heading4"/>
        <w:rPr>
          <w:rFonts w:asciiTheme="minorHAnsi" w:hAnsiTheme="minorHAnsi" w:cstheme="minorHAnsi"/>
        </w:rPr>
      </w:pPr>
      <w:r w:rsidRPr="009721DD">
        <w:rPr>
          <w:rFonts w:asciiTheme="minorHAnsi" w:hAnsiTheme="minorHAnsi" w:cstheme="minorHAnsi"/>
        </w:rPr>
        <w:t xml:space="preserve">It </w:t>
      </w:r>
      <w:r w:rsidRPr="009721DD">
        <w:rPr>
          <w:rFonts w:asciiTheme="minorHAnsi" w:hAnsiTheme="minorHAnsi" w:cstheme="minorHAnsi"/>
          <w:u w:val="single"/>
        </w:rPr>
        <w:t>competes</w:t>
      </w:r>
      <w:r w:rsidRPr="009721DD">
        <w:rPr>
          <w:rFonts w:asciiTheme="minorHAnsi" w:hAnsiTheme="minorHAnsi" w:cstheme="minorHAnsi"/>
        </w:rPr>
        <w:t xml:space="preserve"> and </w:t>
      </w:r>
      <w:r w:rsidRPr="009721DD">
        <w:rPr>
          <w:rFonts w:asciiTheme="minorHAnsi" w:hAnsiTheme="minorHAnsi" w:cstheme="minorHAnsi"/>
          <w:u w:val="single"/>
        </w:rPr>
        <w:t>solves</w:t>
      </w:r>
    </w:p>
    <w:p w14:paraId="2C400243" w14:textId="77777777" w:rsidR="00103991" w:rsidRPr="009721DD" w:rsidRDefault="00103991" w:rsidP="00103991">
      <w:pPr>
        <w:rPr>
          <w:rFonts w:asciiTheme="minorHAnsi" w:hAnsiTheme="minorHAnsi" w:cstheme="minorHAnsi"/>
        </w:rPr>
      </w:pPr>
      <w:r w:rsidRPr="009721DD">
        <w:rPr>
          <w:rStyle w:val="Style13ptBold"/>
          <w:rFonts w:asciiTheme="minorHAnsi" w:hAnsiTheme="minorHAnsi" w:cstheme="minorHAnsi"/>
        </w:rPr>
        <w:t>Shapiro ’14</w:t>
      </w:r>
      <w:r w:rsidRPr="009721DD">
        <w:rPr>
          <w:rFonts w:asciiTheme="minorHAnsi" w:hAnsiTheme="minorHAnsi" w:cstheme="minorHAnsi"/>
        </w:rPr>
        <w:t xml:space="preserve"> [Stuart, associate professor and director of the public policy program in the Bloustein School of Planning and Public Policy at Rutgers University; Harvard Journal of Law and Public Policy, “Agency Oversight as ‘Whac-A-Mole’: The Challenge of Restricting Agency Use of Nonlegislative Rules,” vol. 37]</w:t>
      </w:r>
    </w:p>
    <w:p w14:paraId="2EA37F9C" w14:textId="77777777" w:rsidR="00103991" w:rsidRPr="009721DD" w:rsidRDefault="00103991" w:rsidP="00103991">
      <w:pPr>
        <w:rPr>
          <w:rFonts w:asciiTheme="minorHAnsi" w:hAnsiTheme="minorHAnsi" w:cstheme="minorHAnsi"/>
          <w:sz w:val="16"/>
        </w:rPr>
      </w:pPr>
      <w:r w:rsidRPr="009721DD">
        <w:rPr>
          <w:rFonts w:asciiTheme="minorHAnsi" w:hAnsiTheme="minorHAnsi" w:cstheme="minorHAnsi"/>
          <w:sz w:val="16"/>
        </w:rPr>
        <w:t>C. Compelling Compliance</w:t>
      </w:r>
    </w:p>
    <w:p w14:paraId="51635126" w14:textId="77777777" w:rsidR="00103991" w:rsidRPr="009721DD" w:rsidRDefault="00103991" w:rsidP="00103991">
      <w:pPr>
        <w:rPr>
          <w:rFonts w:asciiTheme="minorHAnsi" w:hAnsiTheme="minorHAnsi" w:cstheme="minorHAnsi"/>
          <w:sz w:val="16"/>
        </w:rPr>
      </w:pPr>
      <w:r w:rsidRPr="009721DD">
        <w:rPr>
          <w:rFonts w:asciiTheme="minorHAnsi" w:hAnsiTheme="minorHAnsi" w:cstheme="minorHAnsi"/>
          <w:sz w:val="16"/>
        </w:rPr>
        <w:t xml:space="preserve">The supposed largest advantage of informal rulemaking over nonlegislative rules is that, once promulgated, legislative rules have the force of law. </w:t>
      </w:r>
      <w:r w:rsidRPr="009721DD">
        <w:rPr>
          <w:rStyle w:val="StyleUnderline"/>
          <w:rFonts w:asciiTheme="minorHAnsi" w:hAnsiTheme="minorHAnsi" w:cstheme="minorHAnsi"/>
        </w:rPr>
        <w:t xml:space="preserve">Theoretically, </w:t>
      </w:r>
      <w:r w:rsidRPr="00D32672">
        <w:rPr>
          <w:rStyle w:val="Emphasis"/>
          <w:rFonts w:asciiTheme="minorHAnsi" w:hAnsiTheme="minorHAnsi" w:cstheme="minorHAnsi"/>
          <w:highlight w:val="cyan"/>
        </w:rPr>
        <w:t>guidance doc</w:t>
      </w:r>
      <w:r w:rsidRPr="009721DD">
        <w:rPr>
          <w:rStyle w:val="Emphasis"/>
          <w:rFonts w:asciiTheme="minorHAnsi" w:hAnsiTheme="minorHAnsi" w:cstheme="minorHAnsi"/>
        </w:rPr>
        <w:t>ument</w:t>
      </w:r>
      <w:r w:rsidRPr="00D32672">
        <w:rPr>
          <w:rStyle w:val="Emphasis"/>
          <w:rFonts w:asciiTheme="minorHAnsi" w:hAnsiTheme="minorHAnsi" w:cstheme="minorHAnsi"/>
          <w:highlight w:val="cyan"/>
        </w:rPr>
        <w:t>s</w:t>
      </w:r>
      <w:r w:rsidRPr="009721DD">
        <w:rPr>
          <w:rFonts w:asciiTheme="minorHAnsi" w:hAnsiTheme="minorHAnsi" w:cstheme="minorHAnsi"/>
          <w:sz w:val="16"/>
        </w:rPr>
        <w:t xml:space="preserve">, in all their forms, </w:t>
      </w:r>
      <w:r w:rsidRPr="00D32672">
        <w:rPr>
          <w:rStyle w:val="StyleUnderline"/>
          <w:rFonts w:asciiTheme="minorHAnsi" w:hAnsiTheme="minorHAnsi" w:cstheme="minorHAnsi"/>
          <w:highlight w:val="cyan"/>
        </w:rPr>
        <w:t xml:space="preserve">are </w:t>
      </w:r>
      <w:r w:rsidRPr="00D32672">
        <w:rPr>
          <w:rStyle w:val="Emphasis"/>
          <w:rFonts w:asciiTheme="minorHAnsi" w:hAnsiTheme="minorHAnsi" w:cstheme="minorHAnsi"/>
          <w:highlight w:val="cyan"/>
        </w:rPr>
        <w:t>not binding</w:t>
      </w:r>
      <w:r w:rsidRPr="009721DD">
        <w:rPr>
          <w:rStyle w:val="StyleUnderline"/>
          <w:rFonts w:asciiTheme="minorHAnsi" w:hAnsiTheme="minorHAnsi" w:cstheme="minorHAnsi"/>
        </w:rPr>
        <w:t xml:space="preserve"> on the regulated parties. </w:t>
      </w:r>
      <w:r w:rsidRPr="009721DD">
        <w:rPr>
          <w:rStyle w:val="Emphasis"/>
          <w:rFonts w:asciiTheme="minorHAnsi" w:hAnsiTheme="minorHAnsi" w:cstheme="minorHAnsi"/>
        </w:rPr>
        <w:t>Numerous scholars</w:t>
      </w:r>
      <w:r w:rsidRPr="009721DD">
        <w:rPr>
          <w:rFonts w:asciiTheme="minorHAnsi" w:hAnsiTheme="minorHAnsi" w:cstheme="minorHAnsi"/>
          <w:sz w:val="16"/>
        </w:rPr>
        <w:t xml:space="preserve">, however, have </w:t>
      </w:r>
      <w:r w:rsidRPr="009721DD">
        <w:rPr>
          <w:rStyle w:val="StyleUnderline"/>
          <w:rFonts w:asciiTheme="minorHAnsi" w:hAnsiTheme="minorHAnsi" w:cstheme="minorHAnsi"/>
        </w:rPr>
        <w:t>noted</w:t>
      </w:r>
      <w:r w:rsidRPr="009721DD">
        <w:rPr>
          <w:rFonts w:asciiTheme="minorHAnsi" w:hAnsiTheme="minorHAnsi" w:cstheme="minorHAnsi"/>
          <w:sz w:val="16"/>
        </w:rPr>
        <w:t xml:space="preserve"> that </w:t>
      </w:r>
      <w:r w:rsidRPr="00D32672">
        <w:rPr>
          <w:rStyle w:val="StyleUnderline"/>
          <w:rFonts w:asciiTheme="minorHAnsi" w:hAnsiTheme="minorHAnsi" w:cstheme="minorHAnsi"/>
          <w:highlight w:val="cyan"/>
        </w:rPr>
        <w:t>this</w:t>
      </w:r>
      <w:r w:rsidRPr="009721DD">
        <w:rPr>
          <w:rStyle w:val="StyleUnderline"/>
          <w:rFonts w:asciiTheme="minorHAnsi" w:hAnsiTheme="minorHAnsi" w:cstheme="minorHAnsi"/>
        </w:rPr>
        <w:t xml:space="preserve"> lack of “</w:t>
      </w:r>
      <w:r w:rsidRPr="009721DD">
        <w:rPr>
          <w:rStyle w:val="Emphasis"/>
          <w:rFonts w:asciiTheme="minorHAnsi" w:hAnsiTheme="minorHAnsi" w:cstheme="minorHAnsi"/>
        </w:rPr>
        <w:t>bindingness</w:t>
      </w:r>
      <w:r w:rsidRPr="009721DD">
        <w:rPr>
          <w:rStyle w:val="StyleUnderline"/>
          <w:rFonts w:asciiTheme="minorHAnsi" w:hAnsiTheme="minorHAnsi" w:cstheme="minorHAnsi"/>
        </w:rPr>
        <w:t xml:space="preserve">” </w:t>
      </w:r>
      <w:r w:rsidRPr="00D32672">
        <w:rPr>
          <w:rStyle w:val="StyleUnderline"/>
          <w:rFonts w:asciiTheme="minorHAnsi" w:hAnsiTheme="minorHAnsi" w:cstheme="minorHAnsi"/>
          <w:highlight w:val="cyan"/>
        </w:rPr>
        <w:t xml:space="preserve">creates </w:t>
      </w:r>
      <w:r w:rsidRPr="00D32672">
        <w:rPr>
          <w:rStyle w:val="Emphasis"/>
          <w:rFonts w:asciiTheme="minorHAnsi" w:hAnsiTheme="minorHAnsi" w:cstheme="minorHAnsi"/>
          <w:highlight w:val="cyan"/>
        </w:rPr>
        <w:t>less</w:t>
      </w:r>
      <w:r w:rsidRPr="009721DD">
        <w:rPr>
          <w:rStyle w:val="Emphasis"/>
          <w:rFonts w:asciiTheme="minorHAnsi" w:hAnsiTheme="minorHAnsi" w:cstheme="minorHAnsi"/>
        </w:rPr>
        <w:t xml:space="preserve"> of a </w:t>
      </w:r>
      <w:r w:rsidRPr="00D32672">
        <w:rPr>
          <w:rStyle w:val="Emphasis"/>
          <w:rFonts w:asciiTheme="minorHAnsi" w:hAnsiTheme="minorHAnsi" w:cstheme="minorHAnsi"/>
          <w:highlight w:val="cyan"/>
        </w:rPr>
        <w:t>difference</w:t>
      </w:r>
      <w:r w:rsidRPr="009721DD">
        <w:rPr>
          <w:rStyle w:val="StyleUnderline"/>
          <w:rFonts w:asciiTheme="minorHAnsi" w:hAnsiTheme="minorHAnsi" w:cstheme="minorHAnsi"/>
        </w:rPr>
        <w:t xml:space="preserve"> between </w:t>
      </w:r>
      <w:r w:rsidRPr="009721DD">
        <w:rPr>
          <w:rStyle w:val="Emphasis"/>
          <w:rFonts w:asciiTheme="minorHAnsi" w:hAnsiTheme="minorHAnsi" w:cstheme="minorHAnsi"/>
        </w:rPr>
        <w:t>regulations</w:t>
      </w:r>
      <w:r w:rsidRPr="009721DD">
        <w:rPr>
          <w:rStyle w:val="StyleUnderline"/>
          <w:rFonts w:asciiTheme="minorHAnsi" w:hAnsiTheme="minorHAnsi" w:cstheme="minorHAnsi"/>
        </w:rPr>
        <w:t xml:space="preserve"> and </w:t>
      </w:r>
      <w:r w:rsidRPr="009721DD">
        <w:rPr>
          <w:rStyle w:val="Emphasis"/>
          <w:rFonts w:asciiTheme="minorHAnsi" w:hAnsiTheme="minorHAnsi" w:cstheme="minorHAnsi"/>
        </w:rPr>
        <w:t>nonlegislative rules</w:t>
      </w:r>
      <w:r w:rsidRPr="009721DD">
        <w:rPr>
          <w:rStyle w:val="StyleUnderline"/>
          <w:rFonts w:asciiTheme="minorHAnsi" w:hAnsiTheme="minorHAnsi" w:cstheme="minorHAnsi"/>
        </w:rPr>
        <w:t xml:space="preserve"> than it might seem</w:t>
      </w:r>
      <w:r w:rsidRPr="009721DD">
        <w:rPr>
          <w:rFonts w:asciiTheme="minorHAnsi" w:hAnsiTheme="minorHAnsi" w:cstheme="minorHAnsi"/>
          <w:sz w:val="16"/>
        </w:rPr>
        <w:t xml:space="preserve">. Two reasons have been noted for this lack of distinction. The </w:t>
      </w:r>
      <w:r w:rsidRPr="009721DD">
        <w:rPr>
          <w:rStyle w:val="StyleUnderline"/>
          <w:rFonts w:asciiTheme="minorHAnsi" w:hAnsiTheme="minorHAnsi" w:cstheme="minorHAnsi"/>
        </w:rPr>
        <w:t>first</w:t>
      </w:r>
      <w:r w:rsidRPr="009721DD">
        <w:rPr>
          <w:rFonts w:asciiTheme="minorHAnsi" w:hAnsiTheme="minorHAnsi" w:cstheme="minorHAnsi"/>
          <w:sz w:val="16"/>
        </w:rPr>
        <w:t xml:space="preserve"> is that the </w:t>
      </w:r>
      <w:r w:rsidRPr="009721DD">
        <w:rPr>
          <w:rStyle w:val="StyleUnderline"/>
          <w:rFonts w:asciiTheme="minorHAnsi" w:hAnsiTheme="minorHAnsi" w:cstheme="minorHAnsi"/>
        </w:rPr>
        <w:t xml:space="preserve">regulated </w:t>
      </w:r>
      <w:r w:rsidRPr="00D32672">
        <w:rPr>
          <w:rStyle w:val="StyleUnderline"/>
          <w:rFonts w:asciiTheme="minorHAnsi" w:hAnsiTheme="minorHAnsi" w:cstheme="minorHAnsi"/>
          <w:highlight w:val="cyan"/>
        </w:rPr>
        <w:t>parties</w:t>
      </w:r>
      <w:r w:rsidRPr="009721DD">
        <w:rPr>
          <w:rStyle w:val="StyleUnderline"/>
          <w:rFonts w:asciiTheme="minorHAnsi" w:hAnsiTheme="minorHAnsi" w:cstheme="minorHAnsi"/>
        </w:rPr>
        <w:t xml:space="preserve"> will</w:t>
      </w:r>
      <w:r w:rsidRPr="009721DD">
        <w:rPr>
          <w:rFonts w:asciiTheme="minorHAnsi" w:hAnsiTheme="minorHAnsi" w:cstheme="minorHAnsi"/>
          <w:sz w:val="16"/>
        </w:rPr>
        <w:t xml:space="preserve"> often </w:t>
      </w:r>
      <w:r w:rsidRPr="00D32672">
        <w:rPr>
          <w:rStyle w:val="Emphasis"/>
          <w:rFonts w:asciiTheme="minorHAnsi" w:hAnsiTheme="minorHAnsi" w:cstheme="minorHAnsi"/>
          <w:highlight w:val="cyan"/>
        </w:rPr>
        <w:t>comply out of fear</w:t>
      </w:r>
      <w:r w:rsidRPr="009721DD">
        <w:rPr>
          <w:rStyle w:val="StyleUnderline"/>
          <w:rFonts w:asciiTheme="minorHAnsi" w:hAnsiTheme="minorHAnsi" w:cstheme="minorHAnsi"/>
        </w:rPr>
        <w:t xml:space="preserve"> of the agency</w:t>
      </w:r>
      <w:r w:rsidRPr="009721DD">
        <w:rPr>
          <w:rFonts w:asciiTheme="minorHAnsi" w:hAnsiTheme="minorHAnsi" w:cstheme="minorHAnsi"/>
          <w:sz w:val="16"/>
        </w:rPr>
        <w:t xml:space="preserve">. The </w:t>
      </w:r>
      <w:r w:rsidRPr="009721DD">
        <w:rPr>
          <w:rStyle w:val="StyleUnderline"/>
          <w:rFonts w:asciiTheme="minorHAnsi" w:hAnsiTheme="minorHAnsi" w:cstheme="minorHAnsi"/>
        </w:rPr>
        <w:t>second</w:t>
      </w:r>
      <w:r w:rsidRPr="009721DD">
        <w:rPr>
          <w:rFonts w:asciiTheme="minorHAnsi" w:hAnsiTheme="minorHAnsi" w:cstheme="minorHAnsi"/>
          <w:sz w:val="16"/>
        </w:rPr>
        <w:t xml:space="preserve"> is that </w:t>
      </w:r>
      <w:r w:rsidRPr="00D32672">
        <w:rPr>
          <w:rStyle w:val="Emphasis"/>
          <w:rFonts w:asciiTheme="minorHAnsi" w:hAnsiTheme="minorHAnsi" w:cstheme="minorHAnsi"/>
          <w:highlight w:val="cyan"/>
        </w:rPr>
        <w:t>courts</w:t>
      </w:r>
      <w:r w:rsidRPr="009721DD">
        <w:rPr>
          <w:rFonts w:asciiTheme="minorHAnsi" w:hAnsiTheme="minorHAnsi" w:cstheme="minorHAnsi"/>
          <w:sz w:val="16"/>
        </w:rPr>
        <w:t xml:space="preserve">, though not as deferential to agencies enforcing regulations, </w:t>
      </w:r>
      <w:r w:rsidRPr="009721DD">
        <w:rPr>
          <w:rStyle w:val="StyleUnderline"/>
          <w:rFonts w:asciiTheme="minorHAnsi" w:hAnsiTheme="minorHAnsi" w:cstheme="minorHAnsi"/>
        </w:rPr>
        <w:t xml:space="preserve">have </w:t>
      </w:r>
      <w:r w:rsidRPr="009721DD">
        <w:rPr>
          <w:rStyle w:val="Emphasis"/>
          <w:rFonts w:asciiTheme="minorHAnsi" w:hAnsiTheme="minorHAnsi" w:cstheme="minorHAnsi"/>
        </w:rPr>
        <w:t>given</w:t>
      </w:r>
      <w:r w:rsidRPr="009721DD">
        <w:rPr>
          <w:rFonts w:asciiTheme="minorHAnsi" w:hAnsiTheme="minorHAnsi" w:cstheme="minorHAnsi"/>
          <w:sz w:val="16"/>
        </w:rPr>
        <w:t xml:space="preserve"> some </w:t>
      </w:r>
      <w:r w:rsidRPr="00D32672">
        <w:rPr>
          <w:rStyle w:val="Emphasis"/>
          <w:rFonts w:asciiTheme="minorHAnsi" w:hAnsiTheme="minorHAnsi" w:cstheme="minorHAnsi"/>
          <w:highlight w:val="cyan"/>
        </w:rPr>
        <w:t>defer</w:t>
      </w:r>
      <w:r w:rsidRPr="009721DD">
        <w:rPr>
          <w:rStyle w:val="Emphasis"/>
          <w:rFonts w:asciiTheme="minorHAnsi" w:hAnsiTheme="minorHAnsi" w:cstheme="minorHAnsi"/>
        </w:rPr>
        <w:t>ence</w:t>
      </w:r>
      <w:r w:rsidRPr="009721DD">
        <w:rPr>
          <w:rStyle w:val="StyleUnderline"/>
          <w:rFonts w:asciiTheme="minorHAnsi" w:hAnsiTheme="minorHAnsi" w:cstheme="minorHAnsi"/>
        </w:rPr>
        <w:t xml:space="preserve"> to agencies in </w:t>
      </w:r>
      <w:r w:rsidRPr="009721DD">
        <w:rPr>
          <w:rStyle w:val="Emphasis"/>
          <w:rFonts w:asciiTheme="minorHAnsi" w:hAnsiTheme="minorHAnsi" w:cstheme="minorHAnsi"/>
        </w:rPr>
        <w:t>interpreting</w:t>
      </w:r>
      <w:r w:rsidRPr="009721DD">
        <w:rPr>
          <w:rStyle w:val="StyleUnderline"/>
          <w:rFonts w:asciiTheme="minorHAnsi" w:hAnsiTheme="minorHAnsi" w:cstheme="minorHAnsi"/>
        </w:rPr>
        <w:t xml:space="preserve"> their own nonlegislative rules</w:t>
      </w:r>
      <w:r w:rsidRPr="009721DD">
        <w:rPr>
          <w:rFonts w:asciiTheme="minorHAnsi" w:hAnsiTheme="minorHAnsi" w:cstheme="minorHAnsi"/>
          <w:sz w:val="16"/>
        </w:rPr>
        <w:t>.43</w:t>
      </w:r>
    </w:p>
    <w:p w14:paraId="6A2CF199" w14:textId="77777777" w:rsidR="00103991" w:rsidRPr="009721DD" w:rsidRDefault="00103991" w:rsidP="00103991">
      <w:pPr>
        <w:rPr>
          <w:rFonts w:asciiTheme="minorHAnsi" w:hAnsiTheme="minorHAnsi" w:cstheme="minorHAnsi"/>
          <w:sz w:val="16"/>
        </w:rPr>
      </w:pPr>
      <w:r w:rsidRPr="009721DD">
        <w:rPr>
          <w:rStyle w:val="StyleUnderline"/>
          <w:rFonts w:asciiTheme="minorHAnsi" w:hAnsiTheme="minorHAnsi" w:cstheme="minorHAnsi"/>
        </w:rPr>
        <w:t xml:space="preserve">When an agency issues a </w:t>
      </w:r>
      <w:r w:rsidRPr="009721DD">
        <w:rPr>
          <w:rStyle w:val="Emphasis"/>
          <w:rFonts w:asciiTheme="minorHAnsi" w:hAnsiTheme="minorHAnsi" w:cstheme="minorHAnsi"/>
        </w:rPr>
        <w:t>guidance document</w:t>
      </w:r>
      <w:r w:rsidRPr="009721DD">
        <w:rPr>
          <w:rStyle w:val="StyleUnderline"/>
          <w:rFonts w:asciiTheme="minorHAnsi" w:hAnsiTheme="minorHAnsi" w:cstheme="minorHAnsi"/>
        </w:rPr>
        <w:t xml:space="preserve"> or </w:t>
      </w:r>
      <w:r w:rsidRPr="009721DD">
        <w:rPr>
          <w:rStyle w:val="Emphasis"/>
          <w:rFonts w:asciiTheme="minorHAnsi" w:hAnsiTheme="minorHAnsi" w:cstheme="minorHAnsi"/>
        </w:rPr>
        <w:t>public instructions</w:t>
      </w:r>
      <w:r w:rsidRPr="009721DD">
        <w:rPr>
          <w:rStyle w:val="StyleUnderline"/>
          <w:rFonts w:asciiTheme="minorHAnsi" w:hAnsiTheme="minorHAnsi" w:cstheme="minorHAnsi"/>
        </w:rPr>
        <w:t xml:space="preserve"> to its </w:t>
      </w:r>
      <w:r w:rsidRPr="009721DD">
        <w:rPr>
          <w:rStyle w:val="Emphasis"/>
          <w:rFonts w:asciiTheme="minorHAnsi" w:hAnsiTheme="minorHAnsi" w:cstheme="minorHAnsi"/>
        </w:rPr>
        <w:t>enforcement</w:t>
      </w:r>
      <w:r w:rsidRPr="009721DD">
        <w:rPr>
          <w:rStyle w:val="StyleUnderline"/>
          <w:rFonts w:asciiTheme="minorHAnsi" w:hAnsiTheme="minorHAnsi" w:cstheme="minorHAnsi"/>
        </w:rPr>
        <w:t xml:space="preserve"> personnel, it </w:t>
      </w:r>
      <w:r w:rsidRPr="009721DD">
        <w:rPr>
          <w:rStyle w:val="Emphasis"/>
          <w:rFonts w:asciiTheme="minorHAnsi" w:hAnsiTheme="minorHAnsi" w:cstheme="minorHAnsi"/>
        </w:rPr>
        <w:t>leads</w:t>
      </w:r>
      <w:r w:rsidRPr="009721DD">
        <w:rPr>
          <w:rStyle w:val="StyleUnderline"/>
          <w:rFonts w:asciiTheme="minorHAnsi" w:hAnsiTheme="minorHAnsi" w:cstheme="minorHAnsi"/>
        </w:rPr>
        <w:t xml:space="preserve"> the</w:t>
      </w:r>
      <w:r w:rsidRPr="009721DD">
        <w:rPr>
          <w:rFonts w:asciiTheme="minorHAnsi" w:hAnsiTheme="minorHAnsi" w:cstheme="minorHAnsi"/>
          <w:sz w:val="16"/>
        </w:rPr>
        <w:t xml:space="preserve"> regulated </w:t>
      </w:r>
      <w:r w:rsidRPr="009721DD">
        <w:rPr>
          <w:rStyle w:val="StyleUnderline"/>
          <w:rFonts w:asciiTheme="minorHAnsi" w:hAnsiTheme="minorHAnsi" w:cstheme="minorHAnsi"/>
        </w:rPr>
        <w:t xml:space="preserve">community to understand what the </w:t>
      </w:r>
      <w:r w:rsidRPr="009721DD">
        <w:rPr>
          <w:rStyle w:val="Emphasis"/>
          <w:rFonts w:asciiTheme="minorHAnsi" w:hAnsiTheme="minorHAnsi" w:cstheme="minorHAnsi"/>
        </w:rPr>
        <w:t>agency expects</w:t>
      </w:r>
      <w:r w:rsidRPr="009721DD">
        <w:rPr>
          <w:rStyle w:val="StyleUnderline"/>
          <w:rFonts w:asciiTheme="minorHAnsi" w:hAnsiTheme="minorHAnsi" w:cstheme="minorHAnsi"/>
        </w:rPr>
        <w:t xml:space="preserve"> from it. A regulated firm must </w:t>
      </w:r>
      <w:r w:rsidRPr="009721DD">
        <w:rPr>
          <w:rStyle w:val="Emphasis"/>
          <w:rFonts w:asciiTheme="minorHAnsi" w:hAnsiTheme="minorHAnsi" w:cstheme="minorHAnsi"/>
        </w:rPr>
        <w:t>make a choice</w:t>
      </w:r>
      <w:r w:rsidRPr="009721DD">
        <w:rPr>
          <w:rStyle w:val="StyleUnderline"/>
          <w:rFonts w:asciiTheme="minorHAnsi" w:hAnsiTheme="minorHAnsi" w:cstheme="minorHAnsi"/>
        </w:rPr>
        <w:t xml:space="preserve">: </w:t>
      </w:r>
      <w:r w:rsidRPr="00D32672">
        <w:rPr>
          <w:rStyle w:val="Emphasis"/>
          <w:rFonts w:asciiTheme="minorHAnsi" w:hAnsiTheme="minorHAnsi" w:cstheme="minorHAnsi"/>
          <w:highlight w:val="cyan"/>
        </w:rPr>
        <w:t>comply</w:t>
      </w:r>
      <w:r w:rsidRPr="009721DD">
        <w:rPr>
          <w:rStyle w:val="StyleUnderline"/>
          <w:rFonts w:asciiTheme="minorHAnsi" w:hAnsiTheme="minorHAnsi" w:cstheme="minorHAnsi"/>
        </w:rPr>
        <w:t xml:space="preserve"> with</w:t>
      </w:r>
      <w:r w:rsidRPr="009721DD">
        <w:rPr>
          <w:rFonts w:asciiTheme="minorHAnsi" w:hAnsiTheme="minorHAnsi" w:cstheme="minorHAnsi"/>
          <w:sz w:val="16"/>
        </w:rPr>
        <w:t xml:space="preserve"> the </w:t>
      </w:r>
      <w:r w:rsidRPr="009721DD">
        <w:rPr>
          <w:rStyle w:val="StyleUnderline"/>
          <w:rFonts w:asciiTheme="minorHAnsi" w:hAnsiTheme="minorHAnsi" w:cstheme="minorHAnsi"/>
        </w:rPr>
        <w:t>guidance</w:t>
      </w:r>
      <w:r w:rsidRPr="009721DD">
        <w:rPr>
          <w:rFonts w:asciiTheme="minorHAnsi" w:hAnsiTheme="minorHAnsi" w:cstheme="minorHAnsi"/>
          <w:sz w:val="16"/>
        </w:rPr>
        <w:t xml:space="preserve"> document—</w:t>
      </w:r>
      <w:r w:rsidRPr="00D32672">
        <w:rPr>
          <w:rStyle w:val="StyleUnderline"/>
          <w:rFonts w:asciiTheme="minorHAnsi" w:hAnsiTheme="minorHAnsi" w:cstheme="minorHAnsi"/>
          <w:highlight w:val="cyan"/>
        </w:rPr>
        <w:t>and</w:t>
      </w:r>
      <w:r w:rsidRPr="009721DD">
        <w:rPr>
          <w:rFonts w:asciiTheme="minorHAnsi" w:hAnsiTheme="minorHAnsi" w:cstheme="minorHAnsi"/>
          <w:sz w:val="16"/>
        </w:rPr>
        <w:t xml:space="preserve"> likely </w:t>
      </w:r>
      <w:r w:rsidRPr="00D32672">
        <w:rPr>
          <w:rStyle w:val="StyleUnderline"/>
          <w:rFonts w:asciiTheme="minorHAnsi" w:hAnsiTheme="minorHAnsi" w:cstheme="minorHAnsi"/>
          <w:highlight w:val="cyan"/>
        </w:rPr>
        <w:t xml:space="preserve">be </w:t>
      </w:r>
      <w:r w:rsidRPr="00D32672">
        <w:rPr>
          <w:rStyle w:val="Emphasis"/>
          <w:rFonts w:asciiTheme="minorHAnsi" w:hAnsiTheme="minorHAnsi" w:cstheme="minorHAnsi"/>
          <w:highlight w:val="cyan"/>
        </w:rPr>
        <w:t>safe</w:t>
      </w:r>
      <w:r w:rsidRPr="009721DD">
        <w:rPr>
          <w:rStyle w:val="Emphasis"/>
          <w:rFonts w:asciiTheme="minorHAnsi" w:hAnsiTheme="minorHAnsi" w:cstheme="minorHAnsi"/>
        </w:rPr>
        <w:t xml:space="preserve"> from prosecution</w:t>
      </w:r>
      <w:r w:rsidRPr="009721DD">
        <w:rPr>
          <w:rFonts w:asciiTheme="minorHAnsi" w:hAnsiTheme="minorHAnsi" w:cstheme="minorHAnsi"/>
          <w:sz w:val="16"/>
        </w:rPr>
        <w:t>—</w:t>
      </w:r>
      <w:r w:rsidRPr="00D32672">
        <w:rPr>
          <w:rStyle w:val="StyleUnderline"/>
          <w:rFonts w:asciiTheme="minorHAnsi" w:hAnsiTheme="minorHAnsi" w:cstheme="minorHAnsi"/>
          <w:highlight w:val="cyan"/>
        </w:rPr>
        <w:t>or</w:t>
      </w:r>
      <w:r w:rsidRPr="009721DD">
        <w:rPr>
          <w:rStyle w:val="StyleUnderline"/>
          <w:rFonts w:asciiTheme="minorHAnsi" w:hAnsiTheme="minorHAnsi" w:cstheme="minorHAnsi"/>
        </w:rPr>
        <w:t xml:space="preserve"> do something</w:t>
      </w:r>
      <w:r w:rsidRPr="009721DD">
        <w:rPr>
          <w:rFonts w:asciiTheme="minorHAnsi" w:hAnsiTheme="minorHAnsi" w:cstheme="minorHAnsi"/>
          <w:sz w:val="16"/>
        </w:rPr>
        <w:t xml:space="preserve"> different that </w:t>
      </w:r>
      <w:r w:rsidRPr="009721DD">
        <w:rPr>
          <w:rStyle w:val="StyleUnderline"/>
          <w:rFonts w:asciiTheme="minorHAnsi" w:hAnsiTheme="minorHAnsi" w:cstheme="minorHAnsi"/>
        </w:rPr>
        <w:t xml:space="preserve">it </w:t>
      </w:r>
      <w:r w:rsidRPr="009721DD">
        <w:rPr>
          <w:rStyle w:val="Emphasis"/>
          <w:rFonts w:asciiTheme="minorHAnsi" w:hAnsiTheme="minorHAnsi" w:cstheme="minorHAnsi"/>
        </w:rPr>
        <w:t>believes</w:t>
      </w:r>
      <w:r w:rsidRPr="009721DD">
        <w:rPr>
          <w:rStyle w:val="StyleUnderline"/>
          <w:rFonts w:asciiTheme="minorHAnsi" w:hAnsiTheme="minorHAnsi" w:cstheme="minorHAnsi"/>
        </w:rPr>
        <w:t xml:space="preserve"> to be legally compliant</w:t>
      </w:r>
      <w:r w:rsidRPr="009721DD">
        <w:rPr>
          <w:rFonts w:asciiTheme="minorHAnsi" w:hAnsiTheme="minorHAnsi" w:cstheme="minorHAnsi"/>
          <w:sz w:val="16"/>
        </w:rPr>
        <w:t>—</w:t>
      </w:r>
      <w:r w:rsidRPr="009721DD">
        <w:rPr>
          <w:rStyle w:val="StyleUnderline"/>
          <w:rFonts w:asciiTheme="minorHAnsi" w:hAnsiTheme="minorHAnsi" w:cstheme="minorHAnsi"/>
        </w:rPr>
        <w:t xml:space="preserve">and be </w:t>
      </w:r>
      <w:r w:rsidRPr="009721DD">
        <w:rPr>
          <w:rStyle w:val="Emphasis"/>
          <w:rFonts w:asciiTheme="minorHAnsi" w:hAnsiTheme="minorHAnsi" w:cstheme="minorHAnsi"/>
        </w:rPr>
        <w:t xml:space="preserve">prepared to </w:t>
      </w:r>
      <w:r w:rsidRPr="00D32672">
        <w:rPr>
          <w:rStyle w:val="Emphasis"/>
          <w:rFonts w:asciiTheme="minorHAnsi" w:hAnsiTheme="minorHAnsi" w:cstheme="minorHAnsi"/>
          <w:highlight w:val="cyan"/>
        </w:rPr>
        <w:t>litigate</w:t>
      </w:r>
      <w:r w:rsidRPr="009721DD">
        <w:rPr>
          <w:rFonts w:asciiTheme="minorHAnsi" w:hAnsiTheme="minorHAnsi" w:cstheme="minorHAnsi"/>
          <w:sz w:val="16"/>
        </w:rPr>
        <w:t xml:space="preserve"> the issue. Professor William Funk argues that the choice is relatively clear:</w:t>
      </w:r>
    </w:p>
    <w:p w14:paraId="593D6FC5" w14:textId="77777777" w:rsidR="00103991" w:rsidRPr="009721DD" w:rsidRDefault="00103991" w:rsidP="00103991">
      <w:pPr>
        <w:ind w:left="720"/>
        <w:rPr>
          <w:rFonts w:asciiTheme="minorHAnsi" w:hAnsiTheme="minorHAnsi" w:cstheme="minorHAnsi"/>
          <w:sz w:val="16"/>
        </w:rPr>
      </w:pPr>
      <w:r w:rsidRPr="009721DD">
        <w:rPr>
          <w:rStyle w:val="StyleUnderline"/>
          <w:rFonts w:asciiTheme="minorHAnsi" w:hAnsiTheme="minorHAnsi" w:cstheme="minorHAnsi"/>
        </w:rPr>
        <w:t>Regulated entities</w:t>
      </w:r>
      <w:r w:rsidRPr="009721DD">
        <w:rPr>
          <w:rFonts w:asciiTheme="minorHAnsi" w:hAnsiTheme="minorHAnsi" w:cstheme="minorHAnsi"/>
          <w:sz w:val="16"/>
        </w:rPr>
        <w:t xml:space="preserve">, unable to obtain pre-enforcement review of a questionable nonlegislative rule, </w:t>
      </w:r>
      <w:r w:rsidRPr="009721DD">
        <w:rPr>
          <w:rStyle w:val="StyleUnderline"/>
          <w:rFonts w:asciiTheme="minorHAnsi" w:hAnsiTheme="minorHAnsi" w:cstheme="minorHAnsi"/>
        </w:rPr>
        <w:t xml:space="preserve">are put in the </w:t>
      </w:r>
      <w:r w:rsidRPr="009721DD">
        <w:rPr>
          <w:rStyle w:val="Emphasis"/>
          <w:rFonts w:asciiTheme="minorHAnsi" w:hAnsiTheme="minorHAnsi" w:cstheme="minorHAnsi"/>
        </w:rPr>
        <w:t>unenviable position</w:t>
      </w:r>
      <w:r w:rsidRPr="009721DD">
        <w:rPr>
          <w:rStyle w:val="StyleUnderline"/>
          <w:rFonts w:asciiTheme="minorHAnsi" w:hAnsiTheme="minorHAnsi" w:cstheme="minorHAnsi"/>
        </w:rPr>
        <w:t xml:space="preserve"> of </w:t>
      </w:r>
      <w:r w:rsidRPr="009721DD">
        <w:rPr>
          <w:rStyle w:val="Emphasis"/>
          <w:rFonts w:asciiTheme="minorHAnsi" w:hAnsiTheme="minorHAnsi" w:cstheme="minorHAnsi"/>
        </w:rPr>
        <w:t>having to conform</w:t>
      </w:r>
      <w:r w:rsidRPr="009721DD">
        <w:rPr>
          <w:rStyle w:val="StyleUnderline"/>
          <w:rFonts w:asciiTheme="minorHAnsi" w:hAnsiTheme="minorHAnsi" w:cstheme="minorHAnsi"/>
        </w:rPr>
        <w:t xml:space="preserve"> to the questionable rule or </w:t>
      </w:r>
      <w:r w:rsidRPr="009721DD">
        <w:rPr>
          <w:rStyle w:val="Emphasis"/>
          <w:rFonts w:asciiTheme="minorHAnsi" w:hAnsiTheme="minorHAnsi" w:cstheme="minorHAnsi"/>
        </w:rPr>
        <w:t>willfully act contrary</w:t>
      </w:r>
      <w:r w:rsidRPr="009721DD">
        <w:rPr>
          <w:rStyle w:val="StyleUnderline"/>
          <w:rFonts w:asciiTheme="minorHAnsi" w:hAnsiTheme="minorHAnsi" w:cstheme="minorHAnsi"/>
        </w:rPr>
        <w:t xml:space="preserve"> to its terms. In </w:t>
      </w:r>
      <w:r w:rsidRPr="009721DD">
        <w:rPr>
          <w:rStyle w:val="Emphasis"/>
          <w:rFonts w:asciiTheme="minorHAnsi" w:hAnsiTheme="minorHAnsi" w:cstheme="minorHAnsi"/>
        </w:rPr>
        <w:t>many cases</w:t>
      </w:r>
      <w:r w:rsidRPr="009721DD">
        <w:rPr>
          <w:rStyle w:val="StyleUnderline"/>
          <w:rFonts w:asciiTheme="minorHAnsi" w:hAnsiTheme="minorHAnsi" w:cstheme="minorHAnsi"/>
        </w:rPr>
        <w:t xml:space="preserve">, </w:t>
      </w:r>
      <w:r w:rsidRPr="00D32672">
        <w:rPr>
          <w:rStyle w:val="StyleUnderline"/>
          <w:rFonts w:asciiTheme="minorHAnsi" w:hAnsiTheme="minorHAnsi" w:cstheme="minorHAnsi"/>
          <w:highlight w:val="cyan"/>
        </w:rPr>
        <w:t xml:space="preserve">the </w:t>
      </w:r>
      <w:r w:rsidRPr="00D32672">
        <w:rPr>
          <w:rStyle w:val="Emphasis"/>
          <w:rFonts w:asciiTheme="minorHAnsi" w:hAnsiTheme="minorHAnsi" w:cstheme="minorHAnsi"/>
          <w:highlight w:val="cyan"/>
        </w:rPr>
        <w:t>risk</w:t>
      </w:r>
      <w:r w:rsidRPr="009721DD">
        <w:rPr>
          <w:rStyle w:val="Emphasis"/>
          <w:rFonts w:asciiTheme="minorHAnsi" w:hAnsiTheme="minorHAnsi" w:cstheme="minorHAnsi"/>
        </w:rPr>
        <w:t xml:space="preserve"> analysis</w:t>
      </w:r>
      <w:r w:rsidRPr="009721DD">
        <w:rPr>
          <w:rStyle w:val="StyleUnderline"/>
          <w:rFonts w:asciiTheme="minorHAnsi" w:hAnsiTheme="minorHAnsi" w:cstheme="minorHAnsi"/>
        </w:rPr>
        <w:t xml:space="preserve"> </w:t>
      </w:r>
      <w:r w:rsidRPr="00D32672">
        <w:rPr>
          <w:rStyle w:val="StyleUnderline"/>
          <w:rFonts w:asciiTheme="minorHAnsi" w:hAnsiTheme="minorHAnsi" w:cstheme="minorHAnsi"/>
          <w:highlight w:val="cyan"/>
        </w:rPr>
        <w:t xml:space="preserve">will </w:t>
      </w:r>
      <w:r w:rsidRPr="009721DD">
        <w:rPr>
          <w:rStyle w:val="StyleUnderline"/>
          <w:rFonts w:asciiTheme="minorHAnsi" w:hAnsiTheme="minorHAnsi" w:cstheme="minorHAnsi"/>
        </w:rPr>
        <w:t xml:space="preserve">counsel in </w:t>
      </w:r>
      <w:r w:rsidRPr="00D32672">
        <w:rPr>
          <w:rStyle w:val="Emphasis"/>
          <w:rFonts w:asciiTheme="minorHAnsi" w:hAnsiTheme="minorHAnsi" w:cstheme="minorHAnsi"/>
          <w:highlight w:val="cyan"/>
        </w:rPr>
        <w:t>favor</w:t>
      </w:r>
      <w:r w:rsidRPr="009721DD">
        <w:rPr>
          <w:rStyle w:val="Emphasis"/>
          <w:rFonts w:asciiTheme="minorHAnsi" w:hAnsiTheme="minorHAnsi" w:cstheme="minorHAnsi"/>
        </w:rPr>
        <w:t xml:space="preserve"> of </w:t>
      </w:r>
      <w:r w:rsidRPr="00D32672">
        <w:rPr>
          <w:rStyle w:val="Emphasis"/>
          <w:rFonts w:asciiTheme="minorHAnsi" w:hAnsiTheme="minorHAnsi" w:cstheme="minorHAnsi"/>
          <w:highlight w:val="cyan"/>
        </w:rPr>
        <w:t>complying</w:t>
      </w:r>
      <w:r w:rsidRPr="009721DD">
        <w:rPr>
          <w:rStyle w:val="StyleUnderline"/>
          <w:rFonts w:asciiTheme="minorHAnsi" w:hAnsiTheme="minorHAnsi" w:cstheme="minorHAnsi"/>
        </w:rPr>
        <w:t xml:space="preserve"> with the rule, </w:t>
      </w:r>
      <w:r w:rsidRPr="00D32672">
        <w:rPr>
          <w:rStyle w:val="Emphasis"/>
          <w:rFonts w:asciiTheme="minorHAnsi" w:hAnsiTheme="minorHAnsi" w:cstheme="minorHAnsi"/>
          <w:highlight w:val="cyan"/>
        </w:rPr>
        <w:t>even when</w:t>
      </w:r>
      <w:r w:rsidRPr="009721DD">
        <w:rPr>
          <w:rStyle w:val="StyleUnderline"/>
          <w:rFonts w:asciiTheme="minorHAnsi" w:hAnsiTheme="minorHAnsi" w:cstheme="minorHAnsi"/>
        </w:rPr>
        <w:t xml:space="preserve"> the </w:t>
      </w:r>
      <w:r w:rsidRPr="00D32672">
        <w:rPr>
          <w:rStyle w:val="StyleUnderline"/>
          <w:rFonts w:asciiTheme="minorHAnsi" w:hAnsiTheme="minorHAnsi" w:cstheme="minorHAnsi"/>
          <w:highlight w:val="cyan"/>
        </w:rPr>
        <w:t>doubts</w:t>
      </w:r>
      <w:r w:rsidRPr="009721DD">
        <w:rPr>
          <w:rStyle w:val="StyleUnderline"/>
          <w:rFonts w:asciiTheme="minorHAnsi" w:hAnsiTheme="minorHAnsi" w:cstheme="minorHAnsi"/>
        </w:rPr>
        <w:t xml:space="preserve"> as to the lawfulness</w:t>
      </w:r>
      <w:r w:rsidRPr="009721DD">
        <w:rPr>
          <w:rFonts w:asciiTheme="minorHAnsi" w:hAnsiTheme="minorHAnsi" w:cstheme="minorHAnsi"/>
          <w:sz w:val="16"/>
        </w:rPr>
        <w:t xml:space="preserve"> of the rule </w:t>
      </w:r>
      <w:r w:rsidRPr="00D32672">
        <w:rPr>
          <w:rStyle w:val="StyleUnderline"/>
          <w:rFonts w:asciiTheme="minorHAnsi" w:hAnsiTheme="minorHAnsi" w:cstheme="minorHAnsi"/>
          <w:highlight w:val="cyan"/>
        </w:rPr>
        <w:t>are substantial. Agencies</w:t>
      </w:r>
      <w:r w:rsidRPr="009721DD">
        <w:rPr>
          <w:rFonts w:asciiTheme="minorHAnsi" w:hAnsiTheme="minorHAnsi" w:cstheme="minorHAnsi"/>
          <w:sz w:val="16"/>
        </w:rPr>
        <w:t xml:space="preserve"> act with the knowledge that their nonlegislative rules may escape pre-enforcement review, and they may </w:t>
      </w:r>
      <w:r w:rsidRPr="009721DD">
        <w:rPr>
          <w:rStyle w:val="Emphasis"/>
          <w:rFonts w:asciiTheme="minorHAnsi" w:hAnsiTheme="minorHAnsi" w:cstheme="minorHAnsi"/>
        </w:rPr>
        <w:t>count</w:t>
      </w:r>
      <w:r w:rsidRPr="009721DD">
        <w:rPr>
          <w:rStyle w:val="StyleUnderline"/>
          <w:rFonts w:asciiTheme="minorHAnsi" w:hAnsiTheme="minorHAnsi" w:cstheme="minorHAnsi"/>
        </w:rPr>
        <w:t xml:space="preserve"> on the </w:t>
      </w:r>
      <w:r w:rsidRPr="00D32672">
        <w:rPr>
          <w:rStyle w:val="Emphasis"/>
          <w:rFonts w:asciiTheme="minorHAnsi" w:hAnsiTheme="minorHAnsi" w:cstheme="minorHAnsi"/>
          <w:highlight w:val="cyan"/>
        </w:rPr>
        <w:t>coerc</w:t>
      </w:r>
      <w:r w:rsidRPr="009721DD">
        <w:rPr>
          <w:rStyle w:val="Emphasis"/>
          <w:rFonts w:asciiTheme="minorHAnsi" w:hAnsiTheme="minorHAnsi" w:cstheme="minorHAnsi"/>
        </w:rPr>
        <w:t>ive</w:t>
      </w:r>
      <w:r w:rsidRPr="009721DD">
        <w:rPr>
          <w:rFonts w:asciiTheme="minorHAnsi" w:hAnsiTheme="minorHAnsi" w:cstheme="minorHAnsi"/>
          <w:sz w:val="16"/>
        </w:rPr>
        <w:t xml:space="preserve"> (extortionate) </w:t>
      </w:r>
      <w:r w:rsidRPr="009721DD">
        <w:rPr>
          <w:rStyle w:val="Emphasis"/>
          <w:rFonts w:asciiTheme="minorHAnsi" w:hAnsiTheme="minorHAnsi" w:cstheme="minorHAnsi"/>
        </w:rPr>
        <w:t>effect</w:t>
      </w:r>
      <w:r w:rsidRPr="009721DD">
        <w:rPr>
          <w:rStyle w:val="StyleUnderline"/>
          <w:rFonts w:asciiTheme="minorHAnsi" w:hAnsiTheme="minorHAnsi" w:cstheme="minorHAnsi"/>
        </w:rPr>
        <w:t xml:space="preserve"> of the </w:t>
      </w:r>
      <w:r w:rsidRPr="009721DD">
        <w:rPr>
          <w:rStyle w:val="Emphasis"/>
          <w:rFonts w:asciiTheme="minorHAnsi" w:hAnsiTheme="minorHAnsi" w:cstheme="minorHAnsi"/>
        </w:rPr>
        <w:t>unreviewable rule</w:t>
      </w:r>
      <w:r w:rsidRPr="009721DD">
        <w:rPr>
          <w:rStyle w:val="StyleUnderline"/>
          <w:rFonts w:asciiTheme="minorHAnsi" w:hAnsiTheme="minorHAnsi" w:cstheme="minorHAnsi"/>
        </w:rPr>
        <w:t xml:space="preserve"> </w:t>
      </w:r>
      <w:r w:rsidRPr="00D32672">
        <w:rPr>
          <w:rStyle w:val="StyleUnderline"/>
          <w:rFonts w:asciiTheme="minorHAnsi" w:hAnsiTheme="minorHAnsi" w:cstheme="minorHAnsi"/>
          <w:highlight w:val="cyan"/>
        </w:rPr>
        <w:t xml:space="preserve">to </w:t>
      </w:r>
      <w:r w:rsidRPr="00D32672">
        <w:rPr>
          <w:rStyle w:val="Emphasis"/>
          <w:rFonts w:asciiTheme="minorHAnsi" w:hAnsiTheme="minorHAnsi" w:cstheme="minorHAnsi"/>
          <w:highlight w:val="cyan"/>
        </w:rPr>
        <w:t>achieve</w:t>
      </w:r>
      <w:r w:rsidRPr="009721DD">
        <w:rPr>
          <w:rStyle w:val="Emphasis"/>
          <w:rFonts w:asciiTheme="minorHAnsi" w:hAnsiTheme="minorHAnsi" w:cstheme="minorHAnsi"/>
        </w:rPr>
        <w:t xml:space="preserve"> compliance</w:t>
      </w:r>
      <w:r w:rsidRPr="009721DD">
        <w:rPr>
          <w:rStyle w:val="StyleUnderline"/>
          <w:rFonts w:asciiTheme="minorHAnsi" w:hAnsiTheme="minorHAnsi" w:cstheme="minorHAnsi"/>
        </w:rPr>
        <w:t xml:space="preserve"> even when they might be</w:t>
      </w:r>
      <w:r w:rsidRPr="009721DD">
        <w:rPr>
          <w:rFonts w:asciiTheme="minorHAnsi" w:hAnsiTheme="minorHAnsi" w:cstheme="minorHAnsi"/>
          <w:sz w:val="16"/>
        </w:rPr>
        <w:t xml:space="preserve"> very </w:t>
      </w:r>
      <w:r w:rsidRPr="009721DD">
        <w:rPr>
          <w:rStyle w:val="StyleUnderline"/>
          <w:rFonts w:asciiTheme="minorHAnsi" w:hAnsiTheme="minorHAnsi" w:cstheme="minorHAnsi"/>
        </w:rPr>
        <w:t>reluctant to test</w:t>
      </w:r>
      <w:r w:rsidRPr="009721DD">
        <w:rPr>
          <w:rFonts w:asciiTheme="minorHAnsi" w:hAnsiTheme="minorHAnsi" w:cstheme="minorHAnsi"/>
          <w:sz w:val="16"/>
        </w:rPr>
        <w:t xml:space="preserve"> the validity of their rule in an </w:t>
      </w:r>
      <w:r w:rsidRPr="009721DD">
        <w:rPr>
          <w:rStyle w:val="StyleUnderline"/>
          <w:rFonts w:asciiTheme="minorHAnsi" w:hAnsiTheme="minorHAnsi" w:cstheme="minorHAnsi"/>
        </w:rPr>
        <w:t>actual enforcement action</w:t>
      </w:r>
      <w:r w:rsidRPr="009721DD">
        <w:rPr>
          <w:rFonts w:asciiTheme="minorHAnsi" w:hAnsiTheme="minorHAnsi" w:cstheme="minorHAnsi"/>
          <w:sz w:val="16"/>
        </w:rPr>
        <w:t>.44</w:t>
      </w:r>
    </w:p>
    <w:p w14:paraId="24F5B5B4" w14:textId="77777777" w:rsidR="00103991" w:rsidRPr="009721DD" w:rsidRDefault="00103991" w:rsidP="00103991">
      <w:pPr>
        <w:rPr>
          <w:rFonts w:asciiTheme="minorHAnsi" w:hAnsiTheme="minorHAnsi" w:cstheme="minorHAnsi"/>
          <w:sz w:val="16"/>
        </w:rPr>
      </w:pPr>
      <w:r w:rsidRPr="009721DD">
        <w:rPr>
          <w:rFonts w:asciiTheme="minorHAnsi" w:hAnsiTheme="minorHAnsi" w:cstheme="minorHAnsi"/>
          <w:sz w:val="16"/>
        </w:rPr>
        <w:t xml:space="preserve">Anthony argues that </w:t>
      </w:r>
      <w:r w:rsidRPr="009721DD">
        <w:rPr>
          <w:rStyle w:val="StyleUnderline"/>
          <w:rFonts w:asciiTheme="minorHAnsi" w:hAnsiTheme="minorHAnsi" w:cstheme="minorHAnsi"/>
        </w:rPr>
        <w:t xml:space="preserve">this ability to </w:t>
      </w:r>
      <w:r w:rsidRPr="009721DD">
        <w:rPr>
          <w:rStyle w:val="Emphasis"/>
          <w:rFonts w:asciiTheme="minorHAnsi" w:hAnsiTheme="minorHAnsi" w:cstheme="minorHAnsi"/>
        </w:rPr>
        <w:t>compel compliance</w:t>
      </w:r>
      <w:r w:rsidRPr="009721DD">
        <w:rPr>
          <w:rStyle w:val="StyleUnderline"/>
          <w:rFonts w:asciiTheme="minorHAnsi" w:hAnsiTheme="minorHAnsi" w:cstheme="minorHAnsi"/>
        </w:rPr>
        <w:t>, combined with</w:t>
      </w:r>
      <w:r w:rsidRPr="009721DD">
        <w:rPr>
          <w:rFonts w:asciiTheme="minorHAnsi" w:hAnsiTheme="minorHAnsi" w:cstheme="minorHAnsi"/>
          <w:sz w:val="16"/>
        </w:rPr>
        <w:t xml:space="preserve"> the </w:t>
      </w:r>
      <w:r w:rsidRPr="009721DD">
        <w:rPr>
          <w:rStyle w:val="StyleUnderline"/>
          <w:rFonts w:asciiTheme="minorHAnsi" w:hAnsiTheme="minorHAnsi" w:cstheme="minorHAnsi"/>
        </w:rPr>
        <w:t>factors</w:t>
      </w:r>
      <w:r w:rsidRPr="009721DD">
        <w:rPr>
          <w:rFonts w:asciiTheme="minorHAnsi" w:hAnsiTheme="minorHAnsi" w:cstheme="minorHAnsi"/>
          <w:sz w:val="16"/>
        </w:rPr>
        <w:t xml:space="preserve"> described </w:t>
      </w:r>
      <w:r w:rsidRPr="009721DD">
        <w:rPr>
          <w:rStyle w:val="StyleUnderline"/>
          <w:rFonts w:asciiTheme="minorHAnsi" w:hAnsiTheme="minorHAnsi" w:cstheme="minorHAnsi"/>
        </w:rPr>
        <w:t xml:space="preserve">above, makes nonlegislative rules </w:t>
      </w:r>
      <w:r w:rsidRPr="009721DD">
        <w:rPr>
          <w:rStyle w:val="Emphasis"/>
          <w:rFonts w:asciiTheme="minorHAnsi" w:hAnsiTheme="minorHAnsi" w:cstheme="minorHAnsi"/>
        </w:rPr>
        <w:t>very attractive</w:t>
      </w:r>
      <w:r w:rsidRPr="009721DD">
        <w:rPr>
          <w:rStyle w:val="StyleUnderline"/>
          <w:rFonts w:asciiTheme="minorHAnsi" w:hAnsiTheme="minorHAnsi" w:cstheme="minorHAnsi"/>
        </w:rPr>
        <w:t xml:space="preserve"> for agencies:</w:t>
      </w:r>
      <w:r w:rsidRPr="009721DD">
        <w:rPr>
          <w:rFonts w:asciiTheme="minorHAnsi" w:hAnsiTheme="minorHAnsi" w:cstheme="minorHAnsi"/>
          <w:sz w:val="16"/>
        </w:rPr>
        <w:t xml:space="preserve"> “If such </w:t>
      </w:r>
      <w:r w:rsidRPr="009721DD">
        <w:rPr>
          <w:rStyle w:val="StyleUnderline"/>
          <w:rFonts w:asciiTheme="minorHAnsi" w:hAnsiTheme="minorHAnsi" w:cstheme="minorHAnsi"/>
        </w:rPr>
        <w:t>nonlegislative actions</w:t>
      </w:r>
      <w:r w:rsidRPr="009721DD">
        <w:rPr>
          <w:rFonts w:asciiTheme="minorHAnsi" w:hAnsiTheme="minorHAnsi" w:cstheme="minorHAnsi"/>
          <w:sz w:val="16"/>
        </w:rPr>
        <w:t xml:space="preserve"> can </w:t>
      </w:r>
      <w:r w:rsidRPr="009721DD">
        <w:rPr>
          <w:rStyle w:val="StyleUnderline"/>
          <w:rFonts w:asciiTheme="minorHAnsi" w:hAnsiTheme="minorHAnsi" w:cstheme="minorHAnsi"/>
        </w:rPr>
        <w:t xml:space="preserve">visit upon the public </w:t>
      </w:r>
      <w:r w:rsidRPr="00D32672">
        <w:rPr>
          <w:rStyle w:val="StyleUnderline"/>
          <w:rFonts w:asciiTheme="minorHAnsi" w:hAnsiTheme="minorHAnsi" w:cstheme="minorHAnsi"/>
          <w:highlight w:val="cyan"/>
        </w:rPr>
        <w:t xml:space="preserve">the </w:t>
      </w:r>
      <w:r w:rsidRPr="00D32672">
        <w:rPr>
          <w:rStyle w:val="Emphasis"/>
          <w:rFonts w:asciiTheme="minorHAnsi" w:hAnsiTheme="minorHAnsi" w:cstheme="minorHAnsi"/>
          <w:highlight w:val="cyan"/>
        </w:rPr>
        <w:t>same</w:t>
      </w:r>
      <w:r w:rsidRPr="009721DD">
        <w:rPr>
          <w:rStyle w:val="Emphasis"/>
          <w:rFonts w:asciiTheme="minorHAnsi" w:hAnsiTheme="minorHAnsi" w:cstheme="minorHAnsi"/>
        </w:rPr>
        <w:t xml:space="preserve"> practical </w:t>
      </w:r>
      <w:r w:rsidRPr="00D32672">
        <w:rPr>
          <w:rStyle w:val="Emphasis"/>
          <w:rFonts w:asciiTheme="minorHAnsi" w:hAnsiTheme="minorHAnsi" w:cstheme="minorHAnsi"/>
          <w:highlight w:val="cyan"/>
        </w:rPr>
        <w:t>effects</w:t>
      </w:r>
      <w:r w:rsidRPr="009721DD">
        <w:rPr>
          <w:rStyle w:val="StyleUnderline"/>
          <w:rFonts w:asciiTheme="minorHAnsi" w:hAnsiTheme="minorHAnsi" w:cstheme="minorHAnsi"/>
        </w:rPr>
        <w:t xml:space="preserve"> as legislative actions</w:t>
      </w:r>
      <w:r w:rsidRPr="009721DD">
        <w:rPr>
          <w:rFonts w:asciiTheme="minorHAnsi" w:hAnsiTheme="minorHAnsi" w:cstheme="minorHAnsi"/>
          <w:sz w:val="16"/>
        </w:rPr>
        <w:t xml:space="preserve"> do, </w:t>
      </w:r>
      <w:r w:rsidRPr="009721DD">
        <w:rPr>
          <w:rStyle w:val="StyleUnderline"/>
          <w:rFonts w:asciiTheme="minorHAnsi" w:hAnsiTheme="minorHAnsi" w:cstheme="minorHAnsi"/>
        </w:rPr>
        <w:t xml:space="preserve">but are </w:t>
      </w:r>
      <w:r w:rsidRPr="009721DD">
        <w:rPr>
          <w:rStyle w:val="Emphasis"/>
          <w:rFonts w:asciiTheme="minorHAnsi" w:hAnsiTheme="minorHAnsi" w:cstheme="minorHAnsi"/>
        </w:rPr>
        <w:t>far easier to accomplish</w:t>
      </w:r>
      <w:r w:rsidRPr="009721DD">
        <w:rPr>
          <w:rStyle w:val="StyleUnderline"/>
          <w:rFonts w:asciiTheme="minorHAnsi" w:hAnsiTheme="minorHAnsi" w:cstheme="minorHAnsi"/>
        </w:rPr>
        <w:t>, agency heads</w:t>
      </w:r>
      <w:r w:rsidRPr="009721DD">
        <w:rPr>
          <w:rFonts w:asciiTheme="minorHAnsi" w:hAnsiTheme="minorHAnsi" w:cstheme="minorHAnsi"/>
          <w:sz w:val="16"/>
        </w:rPr>
        <w:t xml:space="preserve"> (or, more frequently, subordinate officials) </w:t>
      </w:r>
      <w:r w:rsidRPr="009721DD">
        <w:rPr>
          <w:rStyle w:val="StyleUnderline"/>
          <w:rFonts w:asciiTheme="minorHAnsi" w:hAnsiTheme="minorHAnsi" w:cstheme="minorHAnsi"/>
        </w:rPr>
        <w:t>will be enticed into using them</w:t>
      </w:r>
      <w:r w:rsidRPr="009721DD">
        <w:rPr>
          <w:rFonts w:asciiTheme="minorHAnsi" w:hAnsiTheme="minorHAnsi" w:cstheme="minorHAnsi"/>
          <w:sz w:val="16"/>
        </w:rPr>
        <w:t>.”45</w:t>
      </w:r>
    </w:p>
    <w:p w14:paraId="01488BC4" w14:textId="77777777" w:rsidR="00103991" w:rsidRPr="009721DD" w:rsidRDefault="00103991" w:rsidP="00103991">
      <w:pPr>
        <w:rPr>
          <w:rFonts w:asciiTheme="minorHAnsi" w:hAnsiTheme="minorHAnsi" w:cstheme="minorHAnsi"/>
          <w:sz w:val="16"/>
        </w:rPr>
      </w:pPr>
      <w:r w:rsidRPr="009721DD">
        <w:rPr>
          <w:rFonts w:asciiTheme="minorHAnsi" w:hAnsiTheme="minorHAnsi" w:cstheme="minorHAnsi"/>
          <w:sz w:val="16"/>
        </w:rPr>
        <w:t>[Footnote 45]</w:t>
      </w:r>
    </w:p>
    <w:p w14:paraId="57269BB8" w14:textId="77777777" w:rsidR="00103991" w:rsidRPr="009721DD" w:rsidRDefault="00103991" w:rsidP="00103991">
      <w:pPr>
        <w:rPr>
          <w:rFonts w:asciiTheme="minorHAnsi" w:hAnsiTheme="minorHAnsi" w:cstheme="minorHAnsi"/>
          <w:sz w:val="16"/>
        </w:rPr>
      </w:pPr>
      <w:r w:rsidRPr="009721DD">
        <w:rPr>
          <w:rFonts w:asciiTheme="minorHAnsi" w:hAnsiTheme="minorHAnsi" w:cstheme="minorHAnsi"/>
          <w:sz w:val="16"/>
        </w:rPr>
        <w:lastRenderedPageBreak/>
        <w:t xml:space="preserve">Anthony, supra note 27, at 1317; see also Asimow, supra note 38, at 384 (“Most </w:t>
      </w:r>
      <w:r w:rsidRPr="00D32672">
        <w:rPr>
          <w:rStyle w:val="StyleUnderline"/>
          <w:rFonts w:asciiTheme="minorHAnsi" w:hAnsiTheme="minorHAnsi" w:cstheme="minorHAnsi"/>
          <w:highlight w:val="cyan"/>
        </w:rPr>
        <w:t>members of the public</w:t>
      </w:r>
      <w:r w:rsidRPr="009721DD">
        <w:rPr>
          <w:rStyle w:val="StyleUnderline"/>
          <w:rFonts w:asciiTheme="minorHAnsi" w:hAnsiTheme="minorHAnsi" w:cstheme="minorHAnsi"/>
        </w:rPr>
        <w:t xml:space="preserve"> </w:t>
      </w:r>
      <w:r w:rsidRPr="00D32672">
        <w:rPr>
          <w:rStyle w:val="Emphasis"/>
          <w:rFonts w:asciiTheme="minorHAnsi" w:hAnsiTheme="minorHAnsi" w:cstheme="minorHAnsi"/>
          <w:highlight w:val="cyan"/>
        </w:rPr>
        <w:t>assume</w:t>
      </w:r>
      <w:r w:rsidRPr="009721DD">
        <w:rPr>
          <w:rStyle w:val="StyleUnderline"/>
          <w:rFonts w:asciiTheme="minorHAnsi" w:hAnsiTheme="minorHAnsi" w:cstheme="minorHAnsi"/>
        </w:rPr>
        <w:t xml:space="preserve"> that </w:t>
      </w:r>
      <w:r w:rsidRPr="00D32672">
        <w:rPr>
          <w:rStyle w:val="Emphasis"/>
          <w:rFonts w:asciiTheme="minorHAnsi" w:hAnsiTheme="minorHAnsi" w:cstheme="minorHAnsi"/>
          <w:highlight w:val="cyan"/>
        </w:rPr>
        <w:t>all</w:t>
      </w:r>
      <w:r w:rsidRPr="009721DD">
        <w:rPr>
          <w:rStyle w:val="Emphasis"/>
          <w:rFonts w:asciiTheme="minorHAnsi" w:hAnsiTheme="minorHAnsi" w:cstheme="minorHAnsi"/>
        </w:rPr>
        <w:t xml:space="preserve"> agency </w:t>
      </w:r>
      <w:r w:rsidRPr="00D32672">
        <w:rPr>
          <w:rStyle w:val="Emphasis"/>
          <w:rFonts w:asciiTheme="minorHAnsi" w:hAnsiTheme="minorHAnsi" w:cstheme="minorHAnsi"/>
          <w:highlight w:val="cyan"/>
        </w:rPr>
        <w:t>rules</w:t>
      </w:r>
      <w:r w:rsidRPr="00D32672">
        <w:rPr>
          <w:rStyle w:val="StyleUnderline"/>
          <w:rFonts w:asciiTheme="minorHAnsi" w:hAnsiTheme="minorHAnsi" w:cstheme="minorHAnsi"/>
          <w:highlight w:val="cyan"/>
        </w:rPr>
        <w:t xml:space="preserve"> are </w:t>
      </w:r>
      <w:r w:rsidRPr="00D32672">
        <w:rPr>
          <w:rStyle w:val="Emphasis"/>
          <w:rFonts w:asciiTheme="minorHAnsi" w:hAnsiTheme="minorHAnsi" w:cstheme="minorHAnsi"/>
          <w:highlight w:val="cyan"/>
        </w:rPr>
        <w:t>valid</w:t>
      </w:r>
      <w:r w:rsidRPr="009721DD">
        <w:rPr>
          <w:rStyle w:val="StyleUnderline"/>
          <w:rFonts w:asciiTheme="minorHAnsi" w:hAnsiTheme="minorHAnsi" w:cstheme="minorHAnsi"/>
        </w:rPr>
        <w:t xml:space="preserve">, </w:t>
      </w:r>
      <w:r w:rsidRPr="009721DD">
        <w:rPr>
          <w:rStyle w:val="Emphasis"/>
          <w:rFonts w:asciiTheme="minorHAnsi" w:hAnsiTheme="minorHAnsi" w:cstheme="minorHAnsi"/>
        </w:rPr>
        <w:t>correct</w:t>
      </w:r>
      <w:r w:rsidRPr="009721DD">
        <w:rPr>
          <w:rStyle w:val="StyleUnderline"/>
          <w:rFonts w:asciiTheme="minorHAnsi" w:hAnsiTheme="minorHAnsi" w:cstheme="minorHAnsi"/>
        </w:rPr>
        <w:t xml:space="preserve">, </w:t>
      </w:r>
      <w:r w:rsidRPr="00D32672">
        <w:rPr>
          <w:rStyle w:val="StyleUnderline"/>
          <w:rFonts w:asciiTheme="minorHAnsi" w:hAnsiTheme="minorHAnsi" w:cstheme="minorHAnsi"/>
          <w:highlight w:val="cyan"/>
        </w:rPr>
        <w:t xml:space="preserve">and </w:t>
      </w:r>
      <w:r w:rsidRPr="00D32672">
        <w:rPr>
          <w:rStyle w:val="Emphasis"/>
          <w:rFonts w:asciiTheme="minorHAnsi" w:hAnsiTheme="minorHAnsi" w:cstheme="minorHAnsi"/>
          <w:highlight w:val="cyan"/>
        </w:rPr>
        <w:t>unalterable</w:t>
      </w:r>
      <w:r w:rsidRPr="009721DD">
        <w:rPr>
          <w:rFonts w:asciiTheme="minorHAnsi" w:hAnsiTheme="minorHAnsi" w:cstheme="minorHAnsi"/>
          <w:sz w:val="16"/>
        </w:rPr>
        <w:t xml:space="preserve">. Consequently, most </w:t>
      </w:r>
      <w:r w:rsidRPr="00D32672">
        <w:rPr>
          <w:rStyle w:val="StyleUnderline"/>
          <w:rFonts w:asciiTheme="minorHAnsi" w:hAnsiTheme="minorHAnsi" w:cstheme="minorHAnsi"/>
          <w:highlight w:val="cyan"/>
        </w:rPr>
        <w:t>people</w:t>
      </w:r>
      <w:r w:rsidRPr="009721DD">
        <w:rPr>
          <w:rStyle w:val="StyleUnderline"/>
          <w:rFonts w:asciiTheme="minorHAnsi" w:hAnsiTheme="minorHAnsi" w:cstheme="minorHAnsi"/>
        </w:rPr>
        <w:t xml:space="preserve"> </w:t>
      </w:r>
      <w:r w:rsidRPr="009721DD">
        <w:rPr>
          <w:rStyle w:val="Emphasis"/>
          <w:rFonts w:asciiTheme="minorHAnsi" w:hAnsiTheme="minorHAnsi" w:cstheme="minorHAnsi"/>
        </w:rPr>
        <w:t xml:space="preserve">attempt to </w:t>
      </w:r>
      <w:r w:rsidRPr="00D32672">
        <w:rPr>
          <w:rStyle w:val="Emphasis"/>
          <w:rFonts w:asciiTheme="minorHAnsi" w:hAnsiTheme="minorHAnsi" w:cstheme="minorHAnsi"/>
          <w:highlight w:val="cyan"/>
        </w:rPr>
        <w:t>conform</w:t>
      </w:r>
      <w:r w:rsidRPr="009721DD">
        <w:rPr>
          <w:rFonts w:asciiTheme="minorHAnsi" w:hAnsiTheme="minorHAnsi" w:cstheme="minorHAnsi"/>
          <w:sz w:val="16"/>
        </w:rPr>
        <w:t xml:space="preserve"> to them </w:t>
      </w:r>
      <w:r w:rsidRPr="00D32672">
        <w:rPr>
          <w:rStyle w:val="StyleUnderline"/>
          <w:rFonts w:asciiTheme="minorHAnsi" w:hAnsiTheme="minorHAnsi" w:cstheme="minorHAnsi"/>
          <w:highlight w:val="cyan"/>
        </w:rPr>
        <w:t>rather than</w:t>
      </w:r>
      <w:r w:rsidRPr="009721DD">
        <w:rPr>
          <w:rStyle w:val="StyleUnderline"/>
          <w:rFonts w:asciiTheme="minorHAnsi" w:hAnsiTheme="minorHAnsi" w:cstheme="minorHAnsi"/>
        </w:rPr>
        <w:t xml:space="preserve"> to </w:t>
      </w:r>
      <w:r w:rsidRPr="00D32672">
        <w:rPr>
          <w:rStyle w:val="StyleUnderline"/>
          <w:rFonts w:asciiTheme="minorHAnsi" w:hAnsiTheme="minorHAnsi" w:cstheme="minorHAnsi"/>
          <w:highlight w:val="cyan"/>
        </w:rPr>
        <w:t xml:space="preserve">mount </w:t>
      </w:r>
      <w:r w:rsidRPr="00D32672">
        <w:rPr>
          <w:rStyle w:val="Emphasis"/>
          <w:rFonts w:asciiTheme="minorHAnsi" w:hAnsiTheme="minorHAnsi" w:cstheme="minorHAnsi"/>
          <w:highlight w:val="cyan"/>
        </w:rPr>
        <w:t>costly</w:t>
      </w:r>
      <w:r w:rsidRPr="009721DD">
        <w:rPr>
          <w:rStyle w:val="StyleUnderline"/>
          <w:rFonts w:asciiTheme="minorHAnsi" w:hAnsiTheme="minorHAnsi" w:cstheme="minorHAnsi"/>
        </w:rPr>
        <w:t xml:space="preserve">, </w:t>
      </w:r>
      <w:r w:rsidRPr="009721DD">
        <w:rPr>
          <w:rStyle w:val="Emphasis"/>
          <w:rFonts w:asciiTheme="minorHAnsi" w:hAnsiTheme="minorHAnsi" w:cstheme="minorHAnsi"/>
        </w:rPr>
        <w:t>time-consuming</w:t>
      </w:r>
      <w:r w:rsidRPr="009721DD">
        <w:rPr>
          <w:rStyle w:val="StyleUnderline"/>
          <w:rFonts w:asciiTheme="minorHAnsi" w:hAnsiTheme="minorHAnsi" w:cstheme="minorHAnsi"/>
        </w:rPr>
        <w:t>, and</w:t>
      </w:r>
      <w:r w:rsidRPr="009721DD">
        <w:rPr>
          <w:rFonts w:asciiTheme="minorHAnsi" w:hAnsiTheme="minorHAnsi" w:cstheme="minorHAnsi"/>
          <w:sz w:val="16"/>
        </w:rPr>
        <w:t xml:space="preserve"> usually </w:t>
      </w:r>
      <w:r w:rsidRPr="009721DD">
        <w:rPr>
          <w:rStyle w:val="Emphasis"/>
          <w:rFonts w:asciiTheme="minorHAnsi" w:hAnsiTheme="minorHAnsi" w:cstheme="minorHAnsi"/>
        </w:rPr>
        <w:t>futile</w:t>
      </w:r>
      <w:r w:rsidRPr="009721DD">
        <w:rPr>
          <w:rStyle w:val="StyleUnderline"/>
          <w:rFonts w:asciiTheme="minorHAnsi" w:hAnsiTheme="minorHAnsi" w:cstheme="minorHAnsi"/>
        </w:rPr>
        <w:t xml:space="preserve"> </w:t>
      </w:r>
      <w:r w:rsidRPr="00D32672">
        <w:rPr>
          <w:rStyle w:val="StyleUnderline"/>
          <w:rFonts w:asciiTheme="minorHAnsi" w:hAnsiTheme="minorHAnsi" w:cstheme="minorHAnsi"/>
          <w:highlight w:val="cyan"/>
        </w:rPr>
        <w:t xml:space="preserve">challenges. </w:t>
      </w:r>
      <w:r w:rsidRPr="009721DD">
        <w:rPr>
          <w:rStyle w:val="StyleUnderline"/>
          <w:rFonts w:asciiTheme="minorHAnsi" w:hAnsiTheme="minorHAnsi" w:cstheme="minorHAnsi"/>
        </w:rPr>
        <w:t xml:space="preserve">Although </w:t>
      </w:r>
      <w:r w:rsidRPr="009721DD">
        <w:rPr>
          <w:rStyle w:val="Emphasis"/>
          <w:rFonts w:asciiTheme="minorHAnsi" w:hAnsiTheme="minorHAnsi" w:cstheme="minorHAnsi"/>
        </w:rPr>
        <w:t>legislative</w:t>
      </w:r>
      <w:r w:rsidRPr="009721DD">
        <w:rPr>
          <w:rStyle w:val="StyleUnderline"/>
          <w:rFonts w:asciiTheme="minorHAnsi" w:hAnsiTheme="minorHAnsi" w:cstheme="minorHAnsi"/>
        </w:rPr>
        <w:t xml:space="preserve"> and </w:t>
      </w:r>
      <w:r w:rsidRPr="009721DD">
        <w:rPr>
          <w:rStyle w:val="Emphasis"/>
          <w:rFonts w:asciiTheme="minorHAnsi" w:hAnsiTheme="minorHAnsi" w:cstheme="minorHAnsi"/>
        </w:rPr>
        <w:t>nonlegislative</w:t>
      </w:r>
      <w:r w:rsidRPr="009721DD">
        <w:rPr>
          <w:rStyle w:val="StyleUnderline"/>
          <w:rFonts w:asciiTheme="minorHAnsi" w:hAnsiTheme="minorHAnsi" w:cstheme="minorHAnsi"/>
        </w:rPr>
        <w:t xml:space="preserve"> rules are </w:t>
      </w:r>
      <w:r w:rsidRPr="009721DD">
        <w:rPr>
          <w:rStyle w:val="Emphasis"/>
          <w:rFonts w:asciiTheme="minorHAnsi" w:hAnsiTheme="minorHAnsi" w:cstheme="minorHAnsi"/>
        </w:rPr>
        <w:t>conceptually distinct</w:t>
      </w:r>
      <w:r w:rsidRPr="009721DD">
        <w:rPr>
          <w:rStyle w:val="StyleUnderline"/>
          <w:rFonts w:asciiTheme="minorHAnsi" w:hAnsiTheme="minorHAnsi" w:cstheme="minorHAnsi"/>
        </w:rPr>
        <w:t xml:space="preserve"> and although their </w:t>
      </w:r>
      <w:r w:rsidRPr="009721DD">
        <w:rPr>
          <w:rStyle w:val="Emphasis"/>
          <w:rFonts w:asciiTheme="minorHAnsi" w:hAnsiTheme="minorHAnsi" w:cstheme="minorHAnsi"/>
        </w:rPr>
        <w:t>legal effect</w:t>
      </w:r>
      <w:r w:rsidRPr="009721DD">
        <w:rPr>
          <w:rStyle w:val="StyleUnderline"/>
          <w:rFonts w:asciiTheme="minorHAnsi" w:hAnsiTheme="minorHAnsi" w:cstheme="minorHAnsi"/>
        </w:rPr>
        <w:t xml:space="preserve"> is profoundly different, the </w:t>
      </w:r>
      <w:r w:rsidRPr="009721DD">
        <w:rPr>
          <w:rStyle w:val="Emphasis"/>
          <w:rFonts w:asciiTheme="minorHAnsi" w:hAnsiTheme="minorHAnsi" w:cstheme="minorHAnsi"/>
        </w:rPr>
        <w:t>real-world consequences</w:t>
      </w:r>
      <w:r w:rsidRPr="009721DD">
        <w:rPr>
          <w:rStyle w:val="StyleUnderline"/>
          <w:rFonts w:asciiTheme="minorHAnsi" w:hAnsiTheme="minorHAnsi" w:cstheme="minorHAnsi"/>
        </w:rPr>
        <w:t xml:space="preserve"> are usually </w:t>
      </w:r>
      <w:r w:rsidRPr="009721DD">
        <w:rPr>
          <w:rStyle w:val="Emphasis"/>
          <w:rFonts w:asciiTheme="minorHAnsi" w:hAnsiTheme="minorHAnsi" w:cstheme="minorHAnsi"/>
        </w:rPr>
        <w:t>identical</w:t>
      </w:r>
      <w:r w:rsidRPr="009721DD">
        <w:rPr>
          <w:rFonts w:asciiTheme="minorHAnsi" w:hAnsiTheme="minorHAnsi" w:cstheme="minorHAnsi"/>
          <w:sz w:val="16"/>
        </w:rPr>
        <w:t>.”).</w:t>
      </w:r>
    </w:p>
    <w:p w14:paraId="7F30C08D" w14:textId="77777777" w:rsidR="00103991" w:rsidRPr="009721DD" w:rsidRDefault="00103991" w:rsidP="00103991">
      <w:pPr>
        <w:rPr>
          <w:rFonts w:asciiTheme="minorHAnsi" w:hAnsiTheme="minorHAnsi" w:cstheme="minorHAnsi"/>
          <w:sz w:val="16"/>
        </w:rPr>
      </w:pPr>
      <w:r w:rsidRPr="009721DD">
        <w:rPr>
          <w:rFonts w:asciiTheme="minorHAnsi" w:hAnsiTheme="minorHAnsi" w:cstheme="minorHAnsi"/>
          <w:sz w:val="16"/>
        </w:rPr>
        <w:t>[Footnote 45 ends]</w:t>
      </w:r>
    </w:p>
    <w:p w14:paraId="0C57DD4F" w14:textId="77777777" w:rsidR="00103991" w:rsidRPr="009721DD" w:rsidRDefault="00103991" w:rsidP="00103991">
      <w:pPr>
        <w:pStyle w:val="Heading4"/>
        <w:rPr>
          <w:rFonts w:asciiTheme="minorHAnsi" w:hAnsiTheme="minorHAnsi" w:cstheme="minorHAnsi"/>
          <w:u w:val="single"/>
        </w:rPr>
      </w:pPr>
      <w:r w:rsidRPr="009721DD">
        <w:rPr>
          <w:rFonts w:asciiTheme="minorHAnsi" w:hAnsiTheme="minorHAnsi" w:cstheme="minorHAnsi"/>
        </w:rPr>
        <w:t xml:space="preserve">Funding </w:t>
      </w:r>
      <w:r w:rsidRPr="009721DD">
        <w:rPr>
          <w:rFonts w:asciiTheme="minorHAnsi" w:hAnsiTheme="minorHAnsi" w:cstheme="minorHAnsi"/>
          <w:u w:val="single"/>
        </w:rPr>
        <w:t>reins in</w:t>
      </w:r>
      <w:r w:rsidRPr="009721DD">
        <w:rPr>
          <w:rFonts w:asciiTheme="minorHAnsi" w:hAnsiTheme="minorHAnsi" w:cstheme="minorHAnsi"/>
        </w:rPr>
        <w:t xml:space="preserve"> AI.</w:t>
      </w:r>
    </w:p>
    <w:p w14:paraId="21D1CB62" w14:textId="77777777" w:rsidR="00103991" w:rsidRPr="009721DD" w:rsidRDefault="00103991" w:rsidP="00103991">
      <w:pPr>
        <w:rPr>
          <w:rFonts w:asciiTheme="minorHAnsi" w:hAnsiTheme="minorHAnsi" w:cstheme="minorHAnsi"/>
        </w:rPr>
      </w:pPr>
      <w:r w:rsidRPr="009721DD">
        <w:rPr>
          <w:rStyle w:val="Style13ptBold"/>
          <w:rFonts w:asciiTheme="minorHAnsi" w:hAnsiTheme="minorHAnsi" w:cstheme="minorHAnsi"/>
        </w:rPr>
        <w:t xml:space="preserve">Arnold ‘21 </w:t>
      </w:r>
      <w:r w:rsidRPr="009721DD">
        <w:rPr>
          <w:rFonts w:asciiTheme="minorHAnsi" w:hAnsiTheme="minorHAnsi" w:cstheme="minorHAnsi"/>
        </w:rPr>
        <w:t xml:space="preserve">Zachary; July;, research fellow at Georgetown’s Center for Security and Emerging technology; and Helen Toner, director of strategy at CSET, “AI Accidents: An Emerging Threat,” </w:t>
      </w:r>
      <w:hyperlink r:id="rId13" w:history="1">
        <w:r w:rsidRPr="009721DD">
          <w:rPr>
            <w:rStyle w:val="Hyperlink"/>
            <w:rFonts w:asciiTheme="minorHAnsi" w:hAnsiTheme="minorHAnsi" w:cstheme="minorHAnsi"/>
          </w:rPr>
          <w:t>https://cset.georgetown.edu/wp-content/uploads/CSET-AI-Accidents-An-Emerging-Threat.pdf</w:t>
        </w:r>
      </w:hyperlink>
      <w:r w:rsidRPr="009721DD">
        <w:rPr>
          <w:rFonts w:asciiTheme="minorHAnsi" w:hAnsiTheme="minorHAnsi" w:cstheme="minorHAnsi"/>
        </w:rPr>
        <w:t>]</w:t>
      </w:r>
    </w:p>
    <w:p w14:paraId="08744479" w14:textId="77777777" w:rsidR="00103991" w:rsidRPr="009721DD" w:rsidRDefault="00103991" w:rsidP="00103991">
      <w:pPr>
        <w:rPr>
          <w:rFonts w:asciiTheme="minorHAnsi" w:hAnsiTheme="minorHAnsi" w:cstheme="minorHAnsi"/>
          <w:sz w:val="14"/>
        </w:rPr>
      </w:pPr>
      <w:r w:rsidRPr="009721DD">
        <w:rPr>
          <w:rFonts w:asciiTheme="minorHAnsi" w:hAnsiTheme="minorHAnsi" w:cstheme="minorHAnsi"/>
          <w:sz w:val="14"/>
        </w:rPr>
        <w:t>4. What to do</w:t>
      </w:r>
    </w:p>
    <w:p w14:paraId="6F738F93" w14:textId="77777777" w:rsidR="00103991" w:rsidRPr="009721DD" w:rsidRDefault="00103991" w:rsidP="00103991">
      <w:pPr>
        <w:rPr>
          <w:rFonts w:asciiTheme="minorHAnsi" w:hAnsiTheme="minorHAnsi" w:cstheme="minorHAnsi"/>
          <w:sz w:val="14"/>
        </w:rPr>
      </w:pPr>
      <w:r w:rsidRPr="00D32672">
        <w:rPr>
          <w:rStyle w:val="StyleUnderline"/>
          <w:rFonts w:asciiTheme="minorHAnsi" w:hAnsiTheme="minorHAnsi" w:cstheme="minorHAnsi"/>
          <w:highlight w:val="cyan"/>
        </w:rPr>
        <w:t>AI accidents</w:t>
      </w:r>
      <w:r w:rsidRPr="009721DD">
        <w:rPr>
          <w:rFonts w:asciiTheme="minorHAnsi" w:hAnsiTheme="minorHAnsi" w:cstheme="minorHAnsi"/>
          <w:sz w:val="14"/>
        </w:rPr>
        <w:t xml:space="preserve"> are already happening. If we do not act, </w:t>
      </w:r>
      <w:r w:rsidRPr="009721DD">
        <w:rPr>
          <w:rStyle w:val="StyleUnderline"/>
          <w:rFonts w:asciiTheme="minorHAnsi" w:hAnsiTheme="minorHAnsi" w:cstheme="minorHAnsi"/>
        </w:rPr>
        <w:t xml:space="preserve">they will </w:t>
      </w:r>
      <w:r w:rsidRPr="00D32672">
        <w:rPr>
          <w:rStyle w:val="StyleUnderline"/>
          <w:rFonts w:asciiTheme="minorHAnsi" w:hAnsiTheme="minorHAnsi" w:cstheme="minorHAnsi"/>
          <w:highlight w:val="cyan"/>
        </w:rPr>
        <w:t>become</w:t>
      </w:r>
      <w:r w:rsidRPr="009721DD">
        <w:rPr>
          <w:rFonts w:asciiTheme="minorHAnsi" w:hAnsiTheme="minorHAnsi" w:cstheme="minorHAnsi"/>
          <w:sz w:val="14"/>
        </w:rPr>
        <w:t xml:space="preserve"> far </w:t>
      </w:r>
      <w:r w:rsidRPr="009721DD">
        <w:rPr>
          <w:rStyle w:val="Emphasis"/>
          <w:rFonts w:asciiTheme="minorHAnsi" w:hAnsiTheme="minorHAnsi" w:cstheme="minorHAnsi"/>
        </w:rPr>
        <w:t>more common</w:t>
      </w:r>
      <w:r w:rsidRPr="009721DD">
        <w:rPr>
          <w:rStyle w:val="StyleUnderline"/>
          <w:rFonts w:asciiTheme="minorHAnsi" w:hAnsiTheme="minorHAnsi" w:cstheme="minorHAnsi"/>
        </w:rPr>
        <w:t xml:space="preserve"> and </w:t>
      </w:r>
      <w:r w:rsidRPr="00D32672">
        <w:rPr>
          <w:rStyle w:val="Emphasis"/>
          <w:rFonts w:asciiTheme="minorHAnsi" w:hAnsiTheme="minorHAnsi" w:cstheme="minorHAnsi"/>
          <w:highlight w:val="cyan"/>
        </w:rPr>
        <w:t>destructive</w:t>
      </w:r>
      <w:r w:rsidRPr="009721DD">
        <w:rPr>
          <w:rStyle w:val="StyleUnderline"/>
          <w:rFonts w:asciiTheme="minorHAnsi" w:hAnsiTheme="minorHAnsi" w:cstheme="minorHAnsi"/>
        </w:rPr>
        <w:t xml:space="preserve">. Improvements in </w:t>
      </w:r>
      <w:r w:rsidRPr="009721DD">
        <w:rPr>
          <w:rStyle w:val="Emphasis"/>
          <w:rFonts w:asciiTheme="minorHAnsi" w:hAnsiTheme="minorHAnsi" w:cstheme="minorHAnsi"/>
        </w:rPr>
        <w:t>AI technology</w:t>
      </w:r>
      <w:r w:rsidRPr="009721DD">
        <w:rPr>
          <w:rFonts w:asciiTheme="minorHAnsi" w:hAnsiTheme="minorHAnsi" w:cstheme="minorHAnsi"/>
          <w:sz w:val="14"/>
        </w:rPr>
        <w:t xml:space="preserve"> and bottom-up market pressure </w:t>
      </w:r>
      <w:r w:rsidRPr="009721DD">
        <w:rPr>
          <w:rStyle w:val="StyleUnderline"/>
          <w:rFonts w:asciiTheme="minorHAnsi" w:hAnsiTheme="minorHAnsi" w:cstheme="minorHAnsi"/>
        </w:rPr>
        <w:t xml:space="preserve">from </w:t>
      </w:r>
      <w:r w:rsidRPr="00D32672">
        <w:rPr>
          <w:rStyle w:val="StyleUnderline"/>
          <w:rFonts w:asciiTheme="minorHAnsi" w:hAnsiTheme="minorHAnsi" w:cstheme="minorHAnsi"/>
          <w:highlight w:val="cyan"/>
        </w:rPr>
        <w:t>consumers</w:t>
      </w:r>
      <w:r w:rsidRPr="009721DD">
        <w:rPr>
          <w:rStyle w:val="StyleUnderline"/>
          <w:rFonts w:asciiTheme="minorHAnsi" w:hAnsiTheme="minorHAnsi" w:cstheme="minorHAnsi"/>
        </w:rPr>
        <w:t xml:space="preserve"> may</w:t>
      </w:r>
      <w:r w:rsidRPr="009721DD">
        <w:rPr>
          <w:rFonts w:asciiTheme="minorHAnsi" w:hAnsiTheme="minorHAnsi" w:cstheme="minorHAnsi"/>
          <w:sz w:val="14"/>
        </w:rPr>
        <w:t xml:space="preserve"> </w:t>
      </w:r>
      <w:r w:rsidRPr="00D32672">
        <w:rPr>
          <w:rStyle w:val="StyleUnderline"/>
          <w:rFonts w:asciiTheme="minorHAnsi" w:hAnsiTheme="minorHAnsi" w:cstheme="minorHAnsi"/>
          <w:highlight w:val="cyan"/>
        </w:rPr>
        <w:t>help</w:t>
      </w:r>
      <w:r w:rsidRPr="009721DD">
        <w:rPr>
          <w:rFonts w:asciiTheme="minorHAnsi" w:hAnsiTheme="minorHAnsi" w:cstheme="minorHAnsi"/>
          <w:sz w:val="14"/>
        </w:rPr>
        <w:t xml:space="preserve"> make AI safer and less accident-prone, </w:t>
      </w:r>
      <w:r w:rsidRPr="00D32672">
        <w:rPr>
          <w:rStyle w:val="StyleUnderline"/>
          <w:rFonts w:asciiTheme="minorHAnsi" w:hAnsiTheme="minorHAnsi" w:cstheme="minorHAnsi"/>
          <w:highlight w:val="cyan"/>
        </w:rPr>
        <w:t>but</w:t>
      </w:r>
      <w:r w:rsidRPr="009721DD">
        <w:rPr>
          <w:rStyle w:val="StyleUnderline"/>
          <w:rFonts w:asciiTheme="minorHAnsi" w:hAnsiTheme="minorHAnsi" w:cstheme="minorHAnsi"/>
        </w:rPr>
        <w:t xml:space="preserve"> they </w:t>
      </w:r>
      <w:r w:rsidRPr="00D32672">
        <w:rPr>
          <w:rStyle w:val="StyleUnderline"/>
          <w:rFonts w:asciiTheme="minorHAnsi" w:hAnsiTheme="minorHAnsi" w:cstheme="minorHAnsi"/>
          <w:highlight w:val="cyan"/>
        </w:rPr>
        <w:t xml:space="preserve">are unlikely to do </w:t>
      </w:r>
      <w:r w:rsidRPr="00D32672">
        <w:rPr>
          <w:rStyle w:val="Emphasis"/>
          <w:rFonts w:asciiTheme="minorHAnsi" w:hAnsiTheme="minorHAnsi" w:cstheme="minorHAnsi"/>
          <w:highlight w:val="cyan"/>
        </w:rPr>
        <w:t>enough</w:t>
      </w:r>
      <w:r w:rsidRPr="009721DD">
        <w:rPr>
          <w:rStyle w:val="Emphasis"/>
          <w:rFonts w:asciiTheme="minorHAnsi" w:hAnsiTheme="minorHAnsi" w:cstheme="minorHAnsi"/>
        </w:rPr>
        <w:t xml:space="preserve"> on their own</w:t>
      </w:r>
      <w:r w:rsidRPr="009721DD">
        <w:rPr>
          <w:rStyle w:val="StyleUnderline"/>
          <w:rFonts w:asciiTheme="minorHAnsi" w:hAnsiTheme="minorHAnsi" w:cstheme="minorHAnsi"/>
        </w:rPr>
        <w:t xml:space="preserve">. Policy has an </w:t>
      </w:r>
      <w:r w:rsidRPr="009721DD">
        <w:rPr>
          <w:rStyle w:val="Emphasis"/>
          <w:rFonts w:asciiTheme="minorHAnsi" w:hAnsiTheme="minorHAnsi" w:cstheme="minorHAnsi"/>
        </w:rPr>
        <w:t>essential role</w:t>
      </w:r>
      <w:r w:rsidRPr="009721DD">
        <w:rPr>
          <w:rFonts w:asciiTheme="minorHAnsi" w:hAnsiTheme="minorHAnsi" w:cstheme="minorHAnsi"/>
          <w:sz w:val="14"/>
        </w:rPr>
        <w:t xml:space="preserve"> to play. Smart policy can drive research into less accident-prone AI technologies, bring the AI community together to reduce risks, and provide incentives for private actors to use AI safely, saving lives and livelihoods in the future.</w:t>
      </w:r>
    </w:p>
    <w:p w14:paraId="3F57EE64" w14:textId="77777777" w:rsidR="00103991" w:rsidRPr="009721DD" w:rsidRDefault="00103991" w:rsidP="00103991">
      <w:pPr>
        <w:rPr>
          <w:rStyle w:val="StyleUnderline"/>
          <w:rFonts w:asciiTheme="minorHAnsi" w:hAnsiTheme="minorHAnsi" w:cstheme="minorHAnsi"/>
        </w:rPr>
      </w:pPr>
      <w:r w:rsidRPr="009721DD">
        <w:rPr>
          <w:rFonts w:asciiTheme="minorHAnsi" w:hAnsiTheme="minorHAnsi" w:cstheme="minorHAnsi"/>
          <w:sz w:val="14"/>
        </w:rPr>
        <w:t xml:space="preserve">Today, the policy effort around AI safety and accident risk is only beginning. There are several </w:t>
      </w:r>
      <w:r w:rsidRPr="00D32672">
        <w:rPr>
          <w:rStyle w:val="Emphasis"/>
          <w:rFonts w:asciiTheme="minorHAnsi" w:hAnsiTheme="minorHAnsi" w:cstheme="minorHAnsi"/>
          <w:highlight w:val="cyan"/>
        </w:rPr>
        <w:t>fed</w:t>
      </w:r>
      <w:r w:rsidRPr="009721DD">
        <w:rPr>
          <w:rStyle w:val="Emphasis"/>
          <w:rFonts w:asciiTheme="minorHAnsi" w:hAnsiTheme="minorHAnsi" w:cstheme="minorHAnsi"/>
        </w:rPr>
        <w:t>eral actions</w:t>
      </w:r>
      <w:r w:rsidRPr="009721DD">
        <w:rPr>
          <w:rStyle w:val="StyleUnderline"/>
          <w:rFonts w:asciiTheme="minorHAnsi" w:hAnsiTheme="minorHAnsi" w:cstheme="minorHAnsi"/>
        </w:rPr>
        <w:t xml:space="preserve"> that </w:t>
      </w:r>
      <w:r w:rsidRPr="00D32672">
        <w:rPr>
          <w:rStyle w:val="StyleUnderline"/>
          <w:rFonts w:asciiTheme="minorHAnsi" w:hAnsiTheme="minorHAnsi" w:cstheme="minorHAnsi"/>
          <w:highlight w:val="cyan"/>
        </w:rPr>
        <w:t xml:space="preserve">will be </w:t>
      </w:r>
      <w:r w:rsidRPr="00D32672">
        <w:rPr>
          <w:rStyle w:val="Emphasis"/>
          <w:rFonts w:asciiTheme="minorHAnsi" w:hAnsiTheme="minorHAnsi" w:cstheme="minorHAnsi"/>
          <w:highlight w:val="cyan"/>
        </w:rPr>
        <w:t>central</w:t>
      </w:r>
      <w:r w:rsidRPr="009721DD">
        <w:rPr>
          <w:rFonts w:asciiTheme="minorHAnsi" w:hAnsiTheme="minorHAnsi" w:cstheme="minorHAnsi"/>
          <w:sz w:val="14"/>
        </w:rPr>
        <w:t xml:space="preserve"> to any policy agenda. </w:t>
      </w:r>
      <w:r w:rsidRPr="009721DD">
        <w:rPr>
          <w:rStyle w:val="StyleUnderline"/>
          <w:rFonts w:asciiTheme="minorHAnsi" w:hAnsiTheme="minorHAnsi" w:cstheme="minorHAnsi"/>
        </w:rPr>
        <w:t>These include:</w:t>
      </w:r>
    </w:p>
    <w:p w14:paraId="2B615310" w14:textId="77777777" w:rsidR="00103991" w:rsidRPr="009721DD" w:rsidRDefault="00103991" w:rsidP="00103991">
      <w:pPr>
        <w:rPr>
          <w:rFonts w:asciiTheme="minorHAnsi" w:hAnsiTheme="minorHAnsi" w:cstheme="minorHAnsi"/>
          <w:sz w:val="14"/>
        </w:rPr>
      </w:pPr>
      <w:r w:rsidRPr="009721DD">
        <w:rPr>
          <w:rFonts w:asciiTheme="minorHAnsi" w:hAnsiTheme="minorHAnsi" w:cstheme="minorHAnsi"/>
          <w:sz w:val="14"/>
        </w:rPr>
        <w:t xml:space="preserve">Facilitate </w:t>
      </w:r>
      <w:r w:rsidRPr="00D32672">
        <w:rPr>
          <w:rStyle w:val="Emphasis"/>
          <w:rFonts w:asciiTheme="minorHAnsi" w:hAnsiTheme="minorHAnsi" w:cstheme="minorHAnsi"/>
          <w:highlight w:val="cyan"/>
        </w:rPr>
        <w:t>info</w:t>
      </w:r>
      <w:r w:rsidRPr="009721DD">
        <w:rPr>
          <w:rStyle w:val="Emphasis"/>
          <w:rFonts w:asciiTheme="minorHAnsi" w:hAnsiTheme="minorHAnsi" w:cstheme="minorHAnsi"/>
        </w:rPr>
        <w:t xml:space="preserve">rmation </w:t>
      </w:r>
      <w:r w:rsidRPr="00D32672">
        <w:rPr>
          <w:rStyle w:val="Emphasis"/>
          <w:rFonts w:asciiTheme="minorHAnsi" w:hAnsiTheme="minorHAnsi" w:cstheme="minorHAnsi"/>
          <w:highlight w:val="cyan"/>
        </w:rPr>
        <w:t>sharing</w:t>
      </w:r>
      <w:r w:rsidRPr="009721DD">
        <w:rPr>
          <w:rStyle w:val="StyleUnderline"/>
          <w:rFonts w:asciiTheme="minorHAnsi" w:hAnsiTheme="minorHAnsi" w:cstheme="minorHAnsi"/>
        </w:rPr>
        <w:t xml:space="preserve"> about </w:t>
      </w:r>
      <w:r w:rsidRPr="009721DD">
        <w:rPr>
          <w:rStyle w:val="Emphasis"/>
          <w:rFonts w:asciiTheme="minorHAnsi" w:hAnsiTheme="minorHAnsi" w:cstheme="minorHAnsi"/>
        </w:rPr>
        <w:t>AI accidents and near misses</w:t>
      </w:r>
      <w:r w:rsidRPr="009721DD">
        <w:rPr>
          <w:rFonts w:asciiTheme="minorHAnsi" w:hAnsiTheme="minorHAnsi" w:cstheme="minorHAnsi"/>
          <w:sz w:val="14"/>
        </w:rPr>
        <w:t xml:space="preserve">. To make AI safer, we need to know when and how it fails. In many other technological domains, shared </w:t>
      </w:r>
      <w:r w:rsidRPr="009721DD">
        <w:rPr>
          <w:rStyle w:val="Emphasis"/>
          <w:rFonts w:asciiTheme="minorHAnsi" w:hAnsiTheme="minorHAnsi" w:cstheme="minorHAnsi"/>
        </w:rPr>
        <w:t>incident reporting</w:t>
      </w:r>
      <w:r w:rsidRPr="009721DD">
        <w:rPr>
          <w:rStyle w:val="StyleUnderline"/>
          <w:rFonts w:asciiTheme="minorHAnsi" w:hAnsiTheme="minorHAnsi" w:cstheme="minorHAnsi"/>
        </w:rPr>
        <w:t xml:space="preserve"> contributes to</w:t>
      </w:r>
      <w:r w:rsidRPr="009721DD">
        <w:rPr>
          <w:rFonts w:asciiTheme="minorHAnsi" w:hAnsiTheme="minorHAnsi" w:cstheme="minorHAnsi"/>
          <w:sz w:val="14"/>
        </w:rPr>
        <w:t xml:space="preserve"> a </w:t>
      </w:r>
      <w:r w:rsidRPr="009721DD">
        <w:rPr>
          <w:rStyle w:val="Emphasis"/>
          <w:rFonts w:asciiTheme="minorHAnsi" w:hAnsiTheme="minorHAnsi" w:cstheme="minorHAnsi"/>
        </w:rPr>
        <w:t>common base of knowledge</w:t>
      </w:r>
      <w:r w:rsidRPr="009721DD">
        <w:rPr>
          <w:rStyle w:val="StyleUnderline"/>
          <w:rFonts w:asciiTheme="minorHAnsi" w:hAnsiTheme="minorHAnsi" w:cstheme="minorHAnsi"/>
        </w:rPr>
        <w:t xml:space="preserve">, </w:t>
      </w:r>
      <w:r w:rsidRPr="00D32672">
        <w:rPr>
          <w:rStyle w:val="StyleUnderline"/>
          <w:rFonts w:asciiTheme="minorHAnsi" w:hAnsiTheme="minorHAnsi" w:cstheme="minorHAnsi"/>
          <w:highlight w:val="cyan"/>
        </w:rPr>
        <w:t>help</w:t>
      </w:r>
      <w:r w:rsidRPr="009721DD">
        <w:rPr>
          <w:rStyle w:val="StyleUnderline"/>
          <w:rFonts w:asciiTheme="minorHAnsi" w:hAnsiTheme="minorHAnsi" w:cstheme="minorHAnsi"/>
        </w:rPr>
        <w:t>ing</w:t>
      </w:r>
      <w:r w:rsidRPr="009721DD">
        <w:rPr>
          <w:rFonts w:asciiTheme="minorHAnsi" w:hAnsiTheme="minorHAnsi" w:cstheme="minorHAnsi"/>
          <w:sz w:val="14"/>
        </w:rPr>
        <w:t xml:space="preserve"> industry and government </w:t>
      </w:r>
      <w:r w:rsidRPr="00D32672">
        <w:rPr>
          <w:rStyle w:val="StyleUnderline"/>
          <w:rFonts w:asciiTheme="minorHAnsi" w:hAnsiTheme="minorHAnsi" w:cstheme="minorHAnsi"/>
          <w:highlight w:val="cyan"/>
        </w:rPr>
        <w:t xml:space="preserve">track </w:t>
      </w:r>
      <w:r w:rsidRPr="00D32672">
        <w:rPr>
          <w:rStyle w:val="Emphasis"/>
          <w:rFonts w:asciiTheme="minorHAnsi" w:hAnsiTheme="minorHAnsi" w:cstheme="minorHAnsi"/>
          <w:highlight w:val="cyan"/>
        </w:rPr>
        <w:t>risks</w:t>
      </w:r>
      <w:r w:rsidRPr="009721DD">
        <w:rPr>
          <w:rFonts w:asciiTheme="minorHAnsi" w:hAnsiTheme="minorHAnsi" w:cstheme="minorHAnsi"/>
          <w:sz w:val="14"/>
        </w:rPr>
        <w:t xml:space="preserve"> and understand their causes. Models include the National Transportation Safety Board’s database for aviation incidents and the public-private cyber intelligence platforms known as Information Sharing and Analysis Centers.46 The government should consider creating a similar repository for AI accident reports. As part of this effort, policymakers should explore different ways of encouraging the private sector to actively disclose the details of AI accidents. For example, the government could offer confidentiality protections for sensitive commercial information in accident reports, develop common standards for incident reporting, or even mandate disclosure of certain types of incidents.47</w:t>
      </w:r>
    </w:p>
    <w:p w14:paraId="4FBC5365" w14:textId="77777777" w:rsidR="00103991" w:rsidRPr="009721DD" w:rsidRDefault="00103991" w:rsidP="00103991">
      <w:pPr>
        <w:rPr>
          <w:rFonts w:asciiTheme="minorHAnsi" w:hAnsiTheme="minorHAnsi" w:cstheme="minorHAnsi"/>
          <w:sz w:val="12"/>
        </w:rPr>
      </w:pPr>
      <w:r w:rsidRPr="00D32672">
        <w:rPr>
          <w:rStyle w:val="StyleUnderline"/>
          <w:rFonts w:asciiTheme="minorHAnsi" w:hAnsiTheme="minorHAnsi" w:cstheme="minorHAnsi"/>
          <w:highlight w:val="cyan"/>
        </w:rPr>
        <w:t xml:space="preserve">Invest in </w:t>
      </w:r>
      <w:r w:rsidRPr="00D32672">
        <w:rPr>
          <w:rStyle w:val="Emphasis"/>
          <w:rFonts w:asciiTheme="minorHAnsi" w:hAnsiTheme="minorHAnsi" w:cstheme="minorHAnsi"/>
          <w:highlight w:val="cyan"/>
        </w:rPr>
        <w:t>AI safety r</w:t>
      </w:r>
      <w:r w:rsidRPr="00D32672">
        <w:rPr>
          <w:rStyle w:val="StyleUnderline"/>
          <w:rFonts w:asciiTheme="minorHAnsi" w:hAnsiTheme="minorHAnsi" w:cstheme="minorHAnsi"/>
          <w:highlight w:val="cyan"/>
        </w:rPr>
        <w:t xml:space="preserve">esearch </w:t>
      </w:r>
      <w:r w:rsidRPr="00D32672">
        <w:rPr>
          <w:rStyle w:val="Emphasis"/>
          <w:rFonts w:asciiTheme="minorHAnsi" w:hAnsiTheme="minorHAnsi" w:cstheme="minorHAnsi"/>
          <w:highlight w:val="cyan"/>
        </w:rPr>
        <w:t>and d</w:t>
      </w:r>
      <w:r w:rsidRPr="00D32672">
        <w:rPr>
          <w:rStyle w:val="StyleUnderline"/>
          <w:rFonts w:asciiTheme="minorHAnsi" w:hAnsiTheme="minorHAnsi" w:cstheme="minorHAnsi"/>
          <w:highlight w:val="cyan"/>
        </w:rPr>
        <w:t>evelopment</w:t>
      </w:r>
      <w:r w:rsidRPr="009721DD">
        <w:rPr>
          <w:rFonts w:asciiTheme="minorHAnsi" w:hAnsiTheme="minorHAnsi" w:cstheme="minorHAnsi"/>
          <w:sz w:val="14"/>
        </w:rPr>
        <w:t xml:space="preserve"> (R&amp;D). </w:t>
      </w:r>
      <w:r w:rsidRPr="00D32672">
        <w:rPr>
          <w:rStyle w:val="Emphasis"/>
          <w:rFonts w:asciiTheme="minorHAnsi" w:hAnsiTheme="minorHAnsi" w:cstheme="minorHAnsi"/>
          <w:highlight w:val="cyan"/>
        </w:rPr>
        <w:t>The fed</w:t>
      </w:r>
      <w:r w:rsidRPr="009721DD">
        <w:rPr>
          <w:rStyle w:val="Emphasis"/>
          <w:rFonts w:asciiTheme="minorHAnsi" w:hAnsiTheme="minorHAnsi" w:cstheme="minorHAnsi"/>
        </w:rPr>
        <w:t>eral government</w:t>
      </w:r>
      <w:r w:rsidRPr="009721DD">
        <w:rPr>
          <w:rFonts w:asciiTheme="minorHAnsi" w:hAnsiTheme="minorHAnsi" w:cstheme="minorHAnsi"/>
          <w:sz w:val="14"/>
        </w:rPr>
        <w:t xml:space="preserve"> and private industry </w:t>
      </w:r>
      <w:r w:rsidRPr="00D32672">
        <w:rPr>
          <w:rStyle w:val="StyleUnderline"/>
          <w:rFonts w:asciiTheme="minorHAnsi" w:hAnsiTheme="minorHAnsi" w:cstheme="minorHAnsi"/>
          <w:highlight w:val="cyan"/>
        </w:rPr>
        <w:t xml:space="preserve">invest </w:t>
      </w:r>
      <w:r w:rsidRPr="00D32672">
        <w:rPr>
          <w:rStyle w:val="Emphasis"/>
          <w:rFonts w:asciiTheme="minorHAnsi" w:hAnsiTheme="minorHAnsi" w:cstheme="minorHAnsi"/>
          <w:highlight w:val="cyan"/>
        </w:rPr>
        <w:t>billions</w:t>
      </w:r>
      <w:r w:rsidRPr="009721DD">
        <w:rPr>
          <w:rStyle w:val="StyleUnderline"/>
          <w:rFonts w:asciiTheme="minorHAnsi" w:hAnsiTheme="minorHAnsi" w:cstheme="minorHAnsi"/>
        </w:rPr>
        <w:t xml:space="preserve"> in AI</w:t>
      </w:r>
      <w:r w:rsidRPr="009721DD">
        <w:rPr>
          <w:rFonts w:asciiTheme="minorHAnsi" w:hAnsiTheme="minorHAnsi" w:cstheme="minorHAnsi"/>
          <w:sz w:val="14"/>
        </w:rPr>
        <w:t xml:space="preserve"> R&amp;D </w:t>
      </w:r>
      <w:r w:rsidRPr="009721DD">
        <w:rPr>
          <w:rStyle w:val="StyleUnderline"/>
          <w:rFonts w:asciiTheme="minorHAnsi" w:hAnsiTheme="minorHAnsi" w:cstheme="minorHAnsi"/>
        </w:rPr>
        <w:t xml:space="preserve">every year, </w:t>
      </w:r>
      <w:r w:rsidRPr="00D32672">
        <w:rPr>
          <w:rStyle w:val="StyleUnderline"/>
          <w:rFonts w:asciiTheme="minorHAnsi" w:hAnsiTheme="minorHAnsi" w:cstheme="minorHAnsi"/>
          <w:highlight w:val="cyan"/>
        </w:rPr>
        <w:t>but</w:t>
      </w:r>
      <w:r w:rsidRPr="009721DD">
        <w:rPr>
          <w:rFonts w:asciiTheme="minorHAnsi" w:hAnsiTheme="minorHAnsi" w:cstheme="minorHAnsi"/>
          <w:sz w:val="14"/>
        </w:rPr>
        <w:t xml:space="preserve"> almost </w:t>
      </w:r>
      <w:r w:rsidRPr="00D32672">
        <w:rPr>
          <w:rStyle w:val="Emphasis"/>
          <w:rFonts w:asciiTheme="minorHAnsi" w:hAnsiTheme="minorHAnsi" w:cstheme="minorHAnsi"/>
          <w:highlight w:val="cyan"/>
        </w:rPr>
        <w:t>none</w:t>
      </w:r>
      <w:r w:rsidRPr="009721DD">
        <w:rPr>
          <w:rFonts w:asciiTheme="minorHAnsi" w:hAnsiTheme="minorHAnsi" w:cstheme="minorHAnsi"/>
          <w:sz w:val="14"/>
        </w:rPr>
        <w:t xml:space="preserve"> of this funding goes </w:t>
      </w:r>
      <w:r w:rsidRPr="00D32672">
        <w:rPr>
          <w:rStyle w:val="StyleUnderline"/>
          <w:rFonts w:asciiTheme="minorHAnsi" w:hAnsiTheme="minorHAnsi" w:cstheme="minorHAnsi"/>
          <w:highlight w:val="cyan"/>
        </w:rPr>
        <w:t>to</w:t>
      </w:r>
      <w:r w:rsidRPr="009721DD">
        <w:rPr>
          <w:rStyle w:val="StyleUnderline"/>
          <w:rFonts w:asciiTheme="minorHAnsi" w:hAnsiTheme="minorHAnsi" w:cstheme="minorHAnsi"/>
        </w:rPr>
        <w:t xml:space="preserve"> </w:t>
      </w:r>
      <w:r w:rsidRPr="009721DD">
        <w:rPr>
          <w:rStyle w:val="Emphasis"/>
          <w:rFonts w:asciiTheme="minorHAnsi" w:hAnsiTheme="minorHAnsi" w:cstheme="minorHAnsi"/>
        </w:rPr>
        <w:t xml:space="preserve">AI </w:t>
      </w:r>
      <w:r w:rsidRPr="00D32672">
        <w:rPr>
          <w:rStyle w:val="Emphasis"/>
          <w:rFonts w:asciiTheme="minorHAnsi" w:hAnsiTheme="minorHAnsi" w:cstheme="minorHAnsi"/>
          <w:highlight w:val="cyan"/>
        </w:rPr>
        <w:t>safety</w:t>
      </w:r>
      <w:r w:rsidRPr="009721DD">
        <w:rPr>
          <w:rFonts w:asciiTheme="minorHAnsi" w:hAnsiTheme="minorHAnsi" w:cstheme="minorHAnsi"/>
          <w:sz w:val="14"/>
        </w:rPr>
        <w:t xml:space="preserve"> research.48 Federal R&amp;D funding has led to critical safety and security innovations in many other contexts, from cryptographic protocols that enable secure communication Center for Security and Emerging Technology | 20 to the sensors behind modern airbags.49 </w:t>
      </w:r>
      <w:r w:rsidRPr="009721DD">
        <w:rPr>
          <w:rStyle w:val="StyleUnderline"/>
          <w:rFonts w:asciiTheme="minorHAnsi" w:hAnsiTheme="minorHAnsi" w:cstheme="minorHAnsi"/>
        </w:rPr>
        <w:t>It will be crucial to make similar investments</w:t>
      </w:r>
      <w:r w:rsidRPr="009721DD">
        <w:rPr>
          <w:rFonts w:asciiTheme="minorHAnsi" w:hAnsiTheme="minorHAnsi" w:cstheme="minorHAnsi"/>
          <w:sz w:val="14"/>
        </w:rPr>
        <w:t xml:space="preserve"> in AI safety, including research aiming </w:t>
      </w:r>
      <w:r w:rsidRPr="009721DD">
        <w:rPr>
          <w:rStyle w:val="StyleUnderline"/>
          <w:rFonts w:asciiTheme="minorHAnsi" w:hAnsiTheme="minorHAnsi" w:cstheme="minorHAnsi"/>
        </w:rPr>
        <w:t>to solve</w:t>
      </w:r>
      <w:r w:rsidRPr="009721DD">
        <w:rPr>
          <w:rFonts w:asciiTheme="minorHAnsi" w:hAnsiTheme="minorHAnsi" w:cstheme="minorHAnsi"/>
          <w:sz w:val="14"/>
        </w:rPr>
        <w:t xml:space="preserve"> the problems of </w:t>
      </w:r>
      <w:r w:rsidRPr="009721DD">
        <w:rPr>
          <w:rStyle w:val="StyleUnderline"/>
          <w:rFonts w:asciiTheme="minorHAnsi" w:hAnsiTheme="minorHAnsi" w:cstheme="minorHAnsi"/>
        </w:rPr>
        <w:t>robustness, specification, and assurance</w:t>
      </w:r>
      <w:r w:rsidRPr="009721DD">
        <w:rPr>
          <w:rFonts w:asciiTheme="minorHAnsi" w:hAnsiTheme="minorHAnsi" w:cstheme="minorHAnsi"/>
          <w:sz w:val="14"/>
        </w:rPr>
        <w:t xml:space="preserve"> described above, </w:t>
      </w:r>
      <w:r w:rsidRPr="009721DD">
        <w:rPr>
          <w:rStyle w:val="StyleUnderline"/>
          <w:rFonts w:asciiTheme="minorHAnsi" w:hAnsiTheme="minorHAnsi" w:cstheme="minorHAnsi"/>
        </w:rPr>
        <w:t>as well as</w:t>
      </w:r>
      <w:r w:rsidRPr="009721DD">
        <w:rPr>
          <w:rFonts w:asciiTheme="minorHAnsi" w:hAnsiTheme="minorHAnsi" w:cstheme="minorHAnsi"/>
          <w:sz w:val="14"/>
        </w:rPr>
        <w:t xml:space="preserve"> investing </w:t>
      </w:r>
      <w:r w:rsidRPr="009721DD">
        <w:rPr>
          <w:rStyle w:val="StyleUnderline"/>
          <w:rFonts w:asciiTheme="minorHAnsi" w:hAnsiTheme="minorHAnsi" w:cstheme="minorHAnsi"/>
        </w:rPr>
        <w:t xml:space="preserve">in </w:t>
      </w:r>
      <w:r w:rsidRPr="009721DD">
        <w:rPr>
          <w:rFonts w:asciiTheme="minorHAnsi" w:hAnsiTheme="minorHAnsi" w:cstheme="minorHAnsi"/>
          <w:sz w:val="14"/>
        </w:rPr>
        <w:t xml:space="preserve">the development of </w:t>
      </w:r>
      <w:r w:rsidRPr="009721DD">
        <w:rPr>
          <w:rStyle w:val="StyleUnderline"/>
          <w:rFonts w:asciiTheme="minorHAnsi" w:hAnsiTheme="minorHAnsi" w:cstheme="minorHAnsi"/>
        </w:rPr>
        <w:t>AI engineering</w:t>
      </w:r>
      <w:r w:rsidRPr="009721DD">
        <w:rPr>
          <w:rFonts w:asciiTheme="minorHAnsi" w:hAnsiTheme="minorHAnsi" w:cstheme="minorHAnsi"/>
          <w:sz w:val="14"/>
        </w:rPr>
        <w:t xml:space="preserve"> as a more rigorous discipline.50 </w:t>
      </w:r>
      <w:r w:rsidRPr="009721DD">
        <w:rPr>
          <w:rStyle w:val="StyleUnderline"/>
          <w:rFonts w:asciiTheme="minorHAnsi" w:hAnsiTheme="minorHAnsi" w:cstheme="minorHAnsi"/>
        </w:rPr>
        <w:t xml:space="preserve">The </w:t>
      </w:r>
      <w:r w:rsidRPr="009721DD">
        <w:rPr>
          <w:rStyle w:val="Emphasis"/>
          <w:rFonts w:asciiTheme="minorHAnsi" w:hAnsiTheme="minorHAnsi" w:cstheme="minorHAnsi"/>
        </w:rPr>
        <w:t>2021 N</w:t>
      </w:r>
      <w:r w:rsidRPr="009721DD">
        <w:rPr>
          <w:rFonts w:asciiTheme="minorHAnsi" w:hAnsiTheme="minorHAnsi" w:cstheme="minorHAnsi"/>
          <w:sz w:val="14"/>
        </w:rPr>
        <w:t xml:space="preserve">ational </w:t>
      </w:r>
      <w:r w:rsidRPr="009721DD">
        <w:rPr>
          <w:rStyle w:val="Emphasis"/>
          <w:rFonts w:asciiTheme="minorHAnsi" w:hAnsiTheme="minorHAnsi" w:cstheme="minorHAnsi"/>
        </w:rPr>
        <w:t>D</w:t>
      </w:r>
      <w:r w:rsidRPr="009721DD">
        <w:rPr>
          <w:rFonts w:asciiTheme="minorHAnsi" w:hAnsiTheme="minorHAnsi" w:cstheme="minorHAnsi"/>
          <w:sz w:val="14"/>
        </w:rPr>
        <w:t xml:space="preserve">efense </w:t>
      </w:r>
      <w:r w:rsidRPr="009721DD">
        <w:rPr>
          <w:rStyle w:val="Emphasis"/>
          <w:rFonts w:asciiTheme="minorHAnsi" w:hAnsiTheme="minorHAnsi" w:cstheme="minorHAnsi"/>
        </w:rPr>
        <w:t>A</w:t>
      </w:r>
      <w:r w:rsidRPr="009721DD">
        <w:rPr>
          <w:rFonts w:asciiTheme="minorHAnsi" w:hAnsiTheme="minorHAnsi" w:cstheme="minorHAnsi"/>
          <w:sz w:val="14"/>
        </w:rPr>
        <w:t xml:space="preserve">uthorization </w:t>
      </w:r>
      <w:r w:rsidRPr="009721DD">
        <w:rPr>
          <w:rStyle w:val="Emphasis"/>
          <w:rFonts w:asciiTheme="minorHAnsi" w:hAnsiTheme="minorHAnsi" w:cstheme="minorHAnsi"/>
        </w:rPr>
        <w:t>A</w:t>
      </w:r>
      <w:r w:rsidRPr="009721DD">
        <w:rPr>
          <w:rFonts w:asciiTheme="minorHAnsi" w:hAnsiTheme="minorHAnsi" w:cstheme="minorHAnsi"/>
          <w:sz w:val="14"/>
        </w:rPr>
        <w:t xml:space="preserve">ct (NDAA) </w:t>
      </w:r>
      <w:r w:rsidRPr="009721DD">
        <w:rPr>
          <w:rStyle w:val="StyleUnderline"/>
          <w:rFonts w:asciiTheme="minorHAnsi" w:hAnsiTheme="minorHAnsi" w:cstheme="minorHAnsi"/>
        </w:rPr>
        <w:t xml:space="preserve">made a </w:t>
      </w:r>
      <w:r w:rsidRPr="009721DD">
        <w:rPr>
          <w:rStyle w:val="Emphasis"/>
          <w:rFonts w:asciiTheme="minorHAnsi" w:hAnsiTheme="minorHAnsi" w:cstheme="minorHAnsi"/>
        </w:rPr>
        <w:t>good start</w:t>
      </w:r>
      <w:r w:rsidRPr="009721DD">
        <w:rPr>
          <w:rFonts w:asciiTheme="minorHAnsi" w:hAnsiTheme="minorHAnsi" w:cstheme="minorHAnsi"/>
          <w:sz w:val="14"/>
        </w:rPr>
        <w:t xml:space="preserve"> in this direction by including provisions calling for the National Science Foundation and the Department of Energy to invest in research into “trustworthy AI.”51 However, </w:t>
      </w:r>
      <w:r w:rsidRPr="009721DD">
        <w:rPr>
          <w:rStyle w:val="StyleUnderline"/>
          <w:rFonts w:asciiTheme="minorHAnsi" w:hAnsiTheme="minorHAnsi" w:cstheme="minorHAnsi"/>
        </w:rPr>
        <w:t xml:space="preserve">it remains to be seen how much </w:t>
      </w:r>
      <w:r w:rsidRPr="009721DD">
        <w:rPr>
          <w:rStyle w:val="Emphasis"/>
          <w:rFonts w:asciiTheme="minorHAnsi" w:hAnsiTheme="minorHAnsi" w:cstheme="minorHAnsi"/>
        </w:rPr>
        <w:t>funding</w:t>
      </w:r>
      <w:r w:rsidRPr="009721DD">
        <w:rPr>
          <w:rStyle w:val="StyleUnderline"/>
          <w:rFonts w:asciiTheme="minorHAnsi" w:hAnsiTheme="minorHAnsi" w:cstheme="minorHAnsi"/>
        </w:rPr>
        <w:t xml:space="preserve"> will </w:t>
      </w:r>
      <w:r w:rsidRPr="009721DD">
        <w:rPr>
          <w:rStyle w:val="Emphasis"/>
          <w:rFonts w:asciiTheme="minorHAnsi" w:hAnsiTheme="minorHAnsi" w:cstheme="minorHAnsi"/>
        </w:rPr>
        <w:t>actually be invested</w:t>
      </w:r>
      <w:r w:rsidRPr="009721DD">
        <w:rPr>
          <w:rFonts w:asciiTheme="minorHAnsi" w:hAnsiTheme="minorHAnsi" w:cstheme="minorHAnsi"/>
          <w:sz w:val="14"/>
        </w:rPr>
        <w:t xml:space="preserve"> in these areas.</w:t>
      </w:r>
    </w:p>
    <w:p w14:paraId="06D82795" w14:textId="77777777" w:rsidR="00103991" w:rsidRPr="009721DD" w:rsidRDefault="00103991" w:rsidP="00103991">
      <w:pPr>
        <w:rPr>
          <w:rFonts w:asciiTheme="minorHAnsi" w:hAnsiTheme="minorHAnsi" w:cstheme="minorHAnsi"/>
          <w:sz w:val="14"/>
        </w:rPr>
      </w:pPr>
      <w:r w:rsidRPr="009721DD">
        <w:rPr>
          <w:rStyle w:val="StyleUnderline"/>
          <w:rFonts w:asciiTheme="minorHAnsi" w:hAnsiTheme="minorHAnsi" w:cstheme="minorHAnsi"/>
        </w:rPr>
        <w:t xml:space="preserve">Invest in </w:t>
      </w:r>
      <w:r w:rsidRPr="009721DD">
        <w:rPr>
          <w:rStyle w:val="Emphasis"/>
          <w:rFonts w:asciiTheme="minorHAnsi" w:hAnsiTheme="minorHAnsi" w:cstheme="minorHAnsi"/>
        </w:rPr>
        <w:t>AI standards development</w:t>
      </w:r>
      <w:r w:rsidRPr="009721DD">
        <w:rPr>
          <w:rFonts w:asciiTheme="minorHAnsi" w:hAnsiTheme="minorHAnsi" w:cstheme="minorHAnsi"/>
          <w:sz w:val="14"/>
        </w:rPr>
        <w:t xml:space="preserve"> and testing capacity. Today, </w:t>
      </w:r>
      <w:r w:rsidRPr="00D32672">
        <w:rPr>
          <w:rStyle w:val="StyleUnderline"/>
          <w:rFonts w:asciiTheme="minorHAnsi" w:hAnsiTheme="minorHAnsi" w:cstheme="minorHAnsi"/>
          <w:highlight w:val="cyan"/>
        </w:rPr>
        <w:t>there is no</w:t>
      </w:r>
      <w:r w:rsidRPr="009721DD">
        <w:rPr>
          <w:rFonts w:asciiTheme="minorHAnsi" w:hAnsiTheme="minorHAnsi" w:cstheme="minorHAnsi"/>
          <w:sz w:val="14"/>
        </w:rPr>
        <w:t xml:space="preserve"> commonly accepted definition of </w:t>
      </w:r>
      <w:r w:rsidRPr="00D32672">
        <w:rPr>
          <w:rStyle w:val="Emphasis"/>
          <w:rFonts w:asciiTheme="minorHAnsi" w:hAnsiTheme="minorHAnsi" w:cstheme="minorHAnsi"/>
          <w:highlight w:val="cyan"/>
        </w:rPr>
        <w:t>safe AI</w:t>
      </w:r>
      <w:r w:rsidRPr="009721DD">
        <w:rPr>
          <w:rStyle w:val="StyleUnderline"/>
          <w:rFonts w:asciiTheme="minorHAnsi" w:hAnsiTheme="minorHAnsi" w:cstheme="minorHAnsi"/>
        </w:rPr>
        <w:t xml:space="preserve">, and no </w:t>
      </w:r>
      <w:r w:rsidRPr="009721DD">
        <w:rPr>
          <w:rFonts w:asciiTheme="minorHAnsi" w:hAnsiTheme="minorHAnsi" w:cstheme="minorHAnsi"/>
          <w:sz w:val="14"/>
        </w:rPr>
        <w:t xml:space="preserve">standard </w:t>
      </w:r>
      <w:r w:rsidRPr="009721DD">
        <w:rPr>
          <w:rStyle w:val="StyleUnderline"/>
          <w:rFonts w:asciiTheme="minorHAnsi" w:hAnsiTheme="minorHAnsi" w:cstheme="minorHAnsi"/>
        </w:rPr>
        <w:t>way to test</w:t>
      </w:r>
      <w:r w:rsidRPr="009721DD">
        <w:rPr>
          <w:rFonts w:asciiTheme="minorHAnsi" w:hAnsiTheme="minorHAnsi" w:cstheme="minorHAnsi"/>
          <w:sz w:val="14"/>
        </w:rPr>
        <w:t xml:space="preserve"> real-world AI systems </w:t>
      </w:r>
      <w:r w:rsidRPr="009721DD">
        <w:rPr>
          <w:rStyle w:val="StyleUnderline"/>
          <w:rFonts w:asciiTheme="minorHAnsi" w:hAnsiTheme="minorHAnsi" w:cstheme="minorHAnsi"/>
        </w:rPr>
        <w:t xml:space="preserve">for </w:t>
      </w:r>
      <w:r w:rsidRPr="009721DD">
        <w:rPr>
          <w:rStyle w:val="Emphasis"/>
          <w:rFonts w:asciiTheme="minorHAnsi" w:hAnsiTheme="minorHAnsi" w:cstheme="minorHAnsi"/>
        </w:rPr>
        <w:t>accident risk</w:t>
      </w:r>
      <w:r w:rsidRPr="009721DD">
        <w:rPr>
          <w:rStyle w:val="StyleUnderline"/>
          <w:rFonts w:asciiTheme="minorHAnsi" w:hAnsiTheme="minorHAnsi" w:cstheme="minorHAnsi"/>
        </w:rPr>
        <w:t xml:space="preserve">. </w:t>
      </w:r>
      <w:r w:rsidRPr="009721DD">
        <w:rPr>
          <w:rStyle w:val="Emphasis"/>
          <w:rFonts w:asciiTheme="minorHAnsi" w:hAnsiTheme="minorHAnsi" w:cstheme="minorHAnsi"/>
        </w:rPr>
        <w:t xml:space="preserve">Federal </w:t>
      </w:r>
      <w:r w:rsidRPr="00D32672">
        <w:rPr>
          <w:rStyle w:val="Emphasis"/>
          <w:rFonts w:asciiTheme="minorHAnsi" w:hAnsiTheme="minorHAnsi" w:cstheme="minorHAnsi"/>
          <w:highlight w:val="cyan"/>
        </w:rPr>
        <w:t>agencies</w:t>
      </w:r>
      <w:r w:rsidRPr="009721DD">
        <w:rPr>
          <w:rFonts w:asciiTheme="minorHAnsi" w:hAnsiTheme="minorHAnsi" w:cstheme="minorHAnsi"/>
          <w:sz w:val="14"/>
        </w:rPr>
        <w:t xml:space="preserve">, such as the National Institute of Standards and Technology, as well as more specialized regulators, such as the Food and Drug Administration and the Federal Communications Commission, </w:t>
      </w:r>
      <w:r w:rsidRPr="009721DD">
        <w:rPr>
          <w:rStyle w:val="StyleUnderline"/>
          <w:rFonts w:asciiTheme="minorHAnsi" w:hAnsiTheme="minorHAnsi" w:cstheme="minorHAnsi"/>
        </w:rPr>
        <w:t xml:space="preserve">are </w:t>
      </w:r>
      <w:r w:rsidRPr="009721DD">
        <w:rPr>
          <w:rStyle w:val="Emphasis"/>
          <w:rFonts w:asciiTheme="minorHAnsi" w:hAnsiTheme="minorHAnsi" w:cstheme="minorHAnsi"/>
        </w:rPr>
        <w:t>well positioned</w:t>
      </w:r>
      <w:r w:rsidRPr="009721DD">
        <w:rPr>
          <w:rStyle w:val="StyleUnderline"/>
          <w:rFonts w:asciiTheme="minorHAnsi" w:hAnsiTheme="minorHAnsi" w:cstheme="minorHAnsi"/>
        </w:rPr>
        <w:t xml:space="preserve"> to help </w:t>
      </w:r>
      <w:r w:rsidRPr="00D32672">
        <w:rPr>
          <w:rStyle w:val="StyleUnderline"/>
          <w:rFonts w:asciiTheme="minorHAnsi" w:hAnsiTheme="minorHAnsi" w:cstheme="minorHAnsi"/>
          <w:highlight w:val="cyan"/>
        </w:rPr>
        <w:t>build</w:t>
      </w:r>
      <w:r w:rsidRPr="009721DD">
        <w:rPr>
          <w:rStyle w:val="StyleUnderline"/>
          <w:rFonts w:asciiTheme="minorHAnsi" w:hAnsiTheme="minorHAnsi" w:cstheme="minorHAnsi"/>
        </w:rPr>
        <w:t xml:space="preserve"> these </w:t>
      </w:r>
      <w:r w:rsidRPr="00D32672">
        <w:rPr>
          <w:rStyle w:val="StyleUnderline"/>
          <w:rFonts w:asciiTheme="minorHAnsi" w:hAnsiTheme="minorHAnsi" w:cstheme="minorHAnsi"/>
          <w:highlight w:val="cyan"/>
        </w:rPr>
        <w:t>resources</w:t>
      </w:r>
      <w:r w:rsidRPr="009721DD">
        <w:rPr>
          <w:rFonts w:asciiTheme="minorHAnsi" w:hAnsiTheme="minorHAnsi" w:cstheme="minorHAnsi"/>
          <w:sz w:val="14"/>
        </w:rPr>
        <w:t xml:space="preserve">. To begin, </w:t>
      </w:r>
      <w:r w:rsidRPr="00D32672">
        <w:rPr>
          <w:rStyle w:val="Emphasis"/>
          <w:rFonts w:asciiTheme="minorHAnsi" w:hAnsiTheme="minorHAnsi" w:cstheme="minorHAnsi"/>
          <w:highlight w:val="cyan"/>
        </w:rPr>
        <w:t>Congress should fund</w:t>
      </w:r>
      <w:r w:rsidRPr="009721DD">
        <w:rPr>
          <w:rFonts w:asciiTheme="minorHAnsi" w:hAnsiTheme="minorHAnsi" w:cstheme="minorHAnsi"/>
          <w:sz w:val="14"/>
        </w:rPr>
        <w:t xml:space="preserve">, and NIST should create, a National AI Testbed: </w:t>
      </w:r>
      <w:r w:rsidRPr="009721DD">
        <w:rPr>
          <w:rStyle w:val="StyleUnderline"/>
          <w:rFonts w:asciiTheme="minorHAnsi" w:hAnsiTheme="minorHAnsi" w:cstheme="minorHAnsi"/>
        </w:rPr>
        <w:t xml:space="preserve">a </w:t>
      </w:r>
      <w:r w:rsidRPr="009721DD">
        <w:rPr>
          <w:rStyle w:val="Emphasis"/>
          <w:rFonts w:asciiTheme="minorHAnsi" w:hAnsiTheme="minorHAnsi" w:cstheme="minorHAnsi"/>
        </w:rPr>
        <w:t>digital platform</w:t>
      </w:r>
      <w:r w:rsidRPr="009721DD">
        <w:rPr>
          <w:rStyle w:val="StyleUnderline"/>
          <w:rFonts w:asciiTheme="minorHAnsi" w:hAnsiTheme="minorHAnsi" w:cstheme="minorHAnsi"/>
        </w:rPr>
        <w:t xml:space="preserve"> containing standardized datasets, code, and testing environments </w:t>
      </w:r>
      <w:r w:rsidRPr="009721DD">
        <w:rPr>
          <w:rFonts w:asciiTheme="minorHAnsi" w:hAnsiTheme="minorHAnsi" w:cstheme="minorHAnsi"/>
          <w:sz w:val="14"/>
        </w:rPr>
        <w:t xml:space="preserve">on which public and private AI </w:t>
      </w:r>
      <w:r w:rsidRPr="009721DD">
        <w:rPr>
          <w:rFonts w:asciiTheme="minorHAnsi" w:hAnsiTheme="minorHAnsi" w:cstheme="minorHAnsi"/>
          <w:sz w:val="14"/>
        </w:rPr>
        <w:lastRenderedPageBreak/>
        <w:t xml:space="preserve">systems can be stress-tested for safety and reliability.52 </w:t>
      </w:r>
      <w:r w:rsidRPr="009721DD">
        <w:rPr>
          <w:rStyle w:val="StyleUnderline"/>
          <w:rFonts w:asciiTheme="minorHAnsi" w:hAnsiTheme="minorHAnsi" w:cstheme="minorHAnsi"/>
        </w:rPr>
        <w:t xml:space="preserve">This </w:t>
      </w:r>
      <w:r w:rsidRPr="009721DD">
        <w:rPr>
          <w:rFonts w:asciiTheme="minorHAnsi" w:hAnsiTheme="minorHAnsi" w:cstheme="minorHAnsi"/>
          <w:sz w:val="14"/>
        </w:rPr>
        <w:t xml:space="preserve">could complement the mandate in the 2021 NDAA for NIST to </w:t>
      </w:r>
      <w:r w:rsidRPr="009721DD">
        <w:rPr>
          <w:rStyle w:val="StyleUnderline"/>
          <w:rFonts w:asciiTheme="minorHAnsi" w:hAnsiTheme="minorHAnsi" w:cstheme="minorHAnsi"/>
        </w:rPr>
        <w:t xml:space="preserve">create an </w:t>
      </w:r>
      <w:r w:rsidRPr="009721DD">
        <w:rPr>
          <w:rStyle w:val="Emphasis"/>
          <w:rFonts w:asciiTheme="minorHAnsi" w:hAnsiTheme="minorHAnsi" w:cstheme="minorHAnsi"/>
        </w:rPr>
        <w:t xml:space="preserve">AI </w:t>
      </w:r>
      <w:r w:rsidRPr="00D32672">
        <w:rPr>
          <w:rStyle w:val="Emphasis"/>
          <w:rFonts w:asciiTheme="minorHAnsi" w:hAnsiTheme="minorHAnsi" w:cstheme="minorHAnsi"/>
          <w:highlight w:val="cyan"/>
        </w:rPr>
        <w:t>risk-mitigation</w:t>
      </w:r>
      <w:r w:rsidRPr="009721DD">
        <w:rPr>
          <w:rStyle w:val="Emphasis"/>
          <w:rFonts w:asciiTheme="minorHAnsi" w:hAnsiTheme="minorHAnsi" w:cstheme="minorHAnsi"/>
        </w:rPr>
        <w:t xml:space="preserve"> framework</w:t>
      </w:r>
      <w:r w:rsidRPr="009721DD">
        <w:rPr>
          <w:rFonts w:asciiTheme="minorHAnsi" w:hAnsiTheme="minorHAnsi" w:cstheme="minorHAnsi"/>
          <w:sz w:val="14"/>
        </w:rPr>
        <w:t xml:space="preserve"> and technical standards for AI systems.53</w:t>
      </w:r>
    </w:p>
    <w:p w14:paraId="2D732319" w14:textId="77777777" w:rsidR="00103991" w:rsidRPr="009721DD" w:rsidRDefault="00103991" w:rsidP="00103991">
      <w:pPr>
        <w:rPr>
          <w:rFonts w:asciiTheme="minorHAnsi" w:hAnsiTheme="minorHAnsi" w:cstheme="minorHAnsi"/>
          <w:sz w:val="14"/>
        </w:rPr>
      </w:pPr>
      <w:r w:rsidRPr="009721DD">
        <w:rPr>
          <w:rStyle w:val="StyleUnderline"/>
          <w:rFonts w:asciiTheme="minorHAnsi" w:hAnsiTheme="minorHAnsi" w:cstheme="minorHAnsi"/>
        </w:rPr>
        <w:t xml:space="preserve">Work </w:t>
      </w:r>
      <w:r w:rsidRPr="009721DD">
        <w:rPr>
          <w:rStyle w:val="Emphasis"/>
          <w:rFonts w:asciiTheme="minorHAnsi" w:hAnsiTheme="minorHAnsi" w:cstheme="minorHAnsi"/>
        </w:rPr>
        <w:t>across borders</w:t>
      </w:r>
      <w:r w:rsidRPr="009721DD">
        <w:rPr>
          <w:rStyle w:val="StyleUnderline"/>
          <w:rFonts w:asciiTheme="minorHAnsi" w:hAnsiTheme="minorHAnsi" w:cstheme="minorHAnsi"/>
        </w:rPr>
        <w:t xml:space="preserve"> to </w:t>
      </w:r>
      <w:r w:rsidRPr="009721DD">
        <w:rPr>
          <w:rStyle w:val="Emphasis"/>
          <w:rFonts w:asciiTheme="minorHAnsi" w:hAnsiTheme="minorHAnsi" w:cstheme="minorHAnsi"/>
        </w:rPr>
        <w:t>reduce accident risks</w:t>
      </w:r>
      <w:r w:rsidRPr="009721DD">
        <w:rPr>
          <w:rStyle w:val="StyleUnderline"/>
          <w:rFonts w:asciiTheme="minorHAnsi" w:hAnsiTheme="minorHAnsi" w:cstheme="minorHAnsi"/>
        </w:rPr>
        <w:t xml:space="preserve">. AI is </w:t>
      </w:r>
      <w:r w:rsidRPr="009721DD">
        <w:rPr>
          <w:rStyle w:val="Emphasis"/>
          <w:rFonts w:asciiTheme="minorHAnsi" w:hAnsiTheme="minorHAnsi" w:cstheme="minorHAnsi"/>
        </w:rPr>
        <w:t>booming</w:t>
      </w:r>
      <w:r w:rsidRPr="009721DD">
        <w:rPr>
          <w:rStyle w:val="StyleUnderline"/>
          <w:rFonts w:asciiTheme="minorHAnsi" w:hAnsiTheme="minorHAnsi" w:cstheme="minorHAnsi"/>
        </w:rPr>
        <w:t xml:space="preserve"> </w:t>
      </w:r>
      <w:r w:rsidRPr="009721DD">
        <w:rPr>
          <w:rFonts w:asciiTheme="minorHAnsi" w:hAnsiTheme="minorHAnsi" w:cstheme="minorHAnsi"/>
          <w:sz w:val="14"/>
        </w:rPr>
        <w:t xml:space="preserve">around the world, </w:t>
      </w:r>
      <w:r w:rsidRPr="009721DD">
        <w:rPr>
          <w:rStyle w:val="StyleUnderline"/>
          <w:rFonts w:asciiTheme="minorHAnsi" w:hAnsiTheme="minorHAnsi" w:cstheme="minorHAnsi"/>
        </w:rPr>
        <w:t xml:space="preserve">and </w:t>
      </w:r>
      <w:r w:rsidRPr="009721DD">
        <w:rPr>
          <w:rFonts w:asciiTheme="minorHAnsi" w:hAnsiTheme="minorHAnsi" w:cstheme="minorHAnsi"/>
          <w:sz w:val="14"/>
        </w:rPr>
        <w:t xml:space="preserve">the United States’ AI </w:t>
      </w:r>
      <w:r w:rsidRPr="009721DD">
        <w:rPr>
          <w:rStyle w:val="StyleUnderline"/>
          <w:rFonts w:asciiTheme="minorHAnsi" w:hAnsiTheme="minorHAnsi" w:cstheme="minorHAnsi"/>
        </w:rPr>
        <w:t>safety efforts will be</w:t>
      </w:r>
      <w:r w:rsidRPr="009721DD">
        <w:rPr>
          <w:rFonts w:asciiTheme="minorHAnsi" w:hAnsiTheme="minorHAnsi" w:cstheme="minorHAnsi"/>
          <w:sz w:val="14"/>
        </w:rPr>
        <w:t xml:space="preserve"> far </w:t>
      </w:r>
      <w:r w:rsidRPr="009721DD">
        <w:rPr>
          <w:rStyle w:val="StyleUnderline"/>
          <w:rFonts w:asciiTheme="minorHAnsi" w:hAnsiTheme="minorHAnsi" w:cstheme="minorHAnsi"/>
        </w:rPr>
        <w:t>more effective if it</w:t>
      </w:r>
      <w:r w:rsidRPr="009721DD">
        <w:rPr>
          <w:rFonts w:asciiTheme="minorHAnsi" w:hAnsiTheme="minorHAnsi" w:cstheme="minorHAnsi"/>
          <w:sz w:val="14"/>
        </w:rPr>
        <w:t xml:space="preserve"> can </w:t>
      </w:r>
      <w:r w:rsidRPr="009721DD">
        <w:rPr>
          <w:rStyle w:val="StyleUnderline"/>
          <w:rFonts w:asciiTheme="minorHAnsi" w:hAnsiTheme="minorHAnsi" w:cstheme="minorHAnsi"/>
        </w:rPr>
        <w:t>draw on</w:t>
      </w:r>
      <w:r w:rsidRPr="009721DD">
        <w:rPr>
          <w:rFonts w:asciiTheme="minorHAnsi" w:hAnsiTheme="minorHAnsi" w:cstheme="minorHAnsi"/>
          <w:sz w:val="14"/>
        </w:rPr>
        <w:t xml:space="preserve"> the </w:t>
      </w:r>
      <w:r w:rsidRPr="009721DD">
        <w:rPr>
          <w:rStyle w:val="Emphasis"/>
          <w:rFonts w:asciiTheme="minorHAnsi" w:hAnsiTheme="minorHAnsi" w:cstheme="minorHAnsi"/>
        </w:rPr>
        <w:t>innovative capacity</w:t>
      </w:r>
      <w:r w:rsidRPr="009721DD">
        <w:rPr>
          <w:rFonts w:asciiTheme="minorHAnsi" w:hAnsiTheme="minorHAnsi" w:cstheme="minorHAnsi"/>
          <w:sz w:val="14"/>
        </w:rPr>
        <w:t xml:space="preserve"> </w:t>
      </w:r>
      <w:r w:rsidRPr="009721DD">
        <w:rPr>
          <w:rStyle w:val="StyleUnderline"/>
          <w:rFonts w:asciiTheme="minorHAnsi" w:hAnsiTheme="minorHAnsi" w:cstheme="minorHAnsi"/>
        </w:rPr>
        <w:t>and</w:t>
      </w:r>
      <w:r w:rsidRPr="009721DD">
        <w:rPr>
          <w:rFonts w:asciiTheme="minorHAnsi" w:hAnsiTheme="minorHAnsi" w:cstheme="minorHAnsi"/>
          <w:sz w:val="14"/>
        </w:rPr>
        <w:t xml:space="preserve"> </w:t>
      </w:r>
      <w:r w:rsidRPr="009721DD">
        <w:rPr>
          <w:rStyle w:val="Emphasis"/>
          <w:rFonts w:asciiTheme="minorHAnsi" w:hAnsiTheme="minorHAnsi" w:cstheme="minorHAnsi"/>
        </w:rPr>
        <w:t>market power</w:t>
      </w:r>
      <w:r w:rsidRPr="009721DD">
        <w:rPr>
          <w:rFonts w:asciiTheme="minorHAnsi" w:hAnsiTheme="minorHAnsi" w:cstheme="minorHAnsi"/>
          <w:sz w:val="14"/>
        </w:rPr>
        <w:t xml:space="preserve"> of its </w:t>
      </w:r>
      <w:r w:rsidRPr="009721DD">
        <w:rPr>
          <w:rStyle w:val="Emphasis"/>
          <w:rFonts w:asciiTheme="minorHAnsi" w:hAnsiTheme="minorHAnsi" w:cstheme="minorHAnsi"/>
        </w:rPr>
        <w:t>allies</w:t>
      </w:r>
      <w:r w:rsidRPr="009721DD">
        <w:rPr>
          <w:rFonts w:asciiTheme="minorHAnsi" w:hAnsiTheme="minorHAnsi" w:cstheme="minorHAnsi"/>
          <w:sz w:val="14"/>
        </w:rPr>
        <w:t xml:space="preserve">. International R&amp;D alliances, standards bodies such as the International Organization for Standardization, and intergovernmental organizations such as the Organisation for Economic Co-operation and Development could be important forums for collaboration around AI safety. </w:t>
      </w:r>
      <w:r w:rsidRPr="009721DD">
        <w:rPr>
          <w:rStyle w:val="StyleUnderline"/>
          <w:rFonts w:asciiTheme="minorHAnsi" w:hAnsiTheme="minorHAnsi" w:cstheme="minorHAnsi"/>
        </w:rPr>
        <w:t xml:space="preserve">Preventing AI accidents could even be an </w:t>
      </w:r>
      <w:r w:rsidRPr="009721DD">
        <w:rPr>
          <w:rStyle w:val="Emphasis"/>
          <w:rFonts w:asciiTheme="minorHAnsi" w:hAnsiTheme="minorHAnsi" w:cstheme="minorHAnsi"/>
        </w:rPr>
        <w:t>opportunity for engagement</w:t>
      </w:r>
      <w:r w:rsidRPr="009721DD">
        <w:rPr>
          <w:rStyle w:val="StyleUnderline"/>
          <w:rFonts w:asciiTheme="minorHAnsi" w:hAnsiTheme="minorHAnsi" w:cstheme="minorHAnsi"/>
        </w:rPr>
        <w:t xml:space="preserve"> with </w:t>
      </w:r>
      <w:r w:rsidRPr="009721DD">
        <w:rPr>
          <w:rStyle w:val="Emphasis"/>
          <w:rFonts w:asciiTheme="minorHAnsi" w:hAnsiTheme="minorHAnsi" w:cstheme="minorHAnsi"/>
        </w:rPr>
        <w:t>China</w:t>
      </w:r>
      <w:r w:rsidRPr="009721DD">
        <w:rPr>
          <w:rStyle w:val="StyleUnderline"/>
          <w:rFonts w:asciiTheme="minorHAnsi" w:hAnsiTheme="minorHAnsi" w:cstheme="minorHAnsi"/>
        </w:rPr>
        <w:t>, which faces the same</w:t>
      </w:r>
      <w:r w:rsidRPr="009721DD">
        <w:rPr>
          <w:rFonts w:asciiTheme="minorHAnsi" w:hAnsiTheme="minorHAnsi" w:cstheme="minorHAnsi"/>
          <w:sz w:val="14"/>
        </w:rPr>
        <w:t xml:space="preserve"> </w:t>
      </w:r>
      <w:r w:rsidRPr="009721DD">
        <w:rPr>
          <w:rStyle w:val="Emphasis"/>
          <w:rFonts w:asciiTheme="minorHAnsi" w:hAnsiTheme="minorHAnsi" w:cstheme="minorHAnsi"/>
        </w:rPr>
        <w:t>accident risks</w:t>
      </w:r>
      <w:r w:rsidRPr="009721DD">
        <w:rPr>
          <w:rStyle w:val="StyleUnderline"/>
          <w:rFonts w:asciiTheme="minorHAnsi" w:hAnsiTheme="minorHAnsi" w:cstheme="minorHAnsi"/>
        </w:rPr>
        <w:t xml:space="preserve"> </w:t>
      </w:r>
      <w:r w:rsidRPr="009721DD">
        <w:rPr>
          <w:rFonts w:asciiTheme="minorHAnsi" w:hAnsiTheme="minorHAnsi" w:cstheme="minorHAnsi"/>
          <w:sz w:val="14"/>
        </w:rPr>
        <w:t>as other AI powers.54</w:t>
      </w:r>
    </w:p>
    <w:p w14:paraId="351630C0" w14:textId="77777777" w:rsidR="00103991" w:rsidRPr="009721DD" w:rsidRDefault="00103991" w:rsidP="00103991">
      <w:pPr>
        <w:pStyle w:val="Heading4"/>
        <w:rPr>
          <w:rFonts w:asciiTheme="minorHAnsi" w:hAnsiTheme="minorHAnsi" w:cstheme="minorHAnsi"/>
        </w:rPr>
      </w:pPr>
      <w:r w:rsidRPr="009721DD">
        <w:rPr>
          <w:rFonts w:asciiTheme="minorHAnsi" w:hAnsiTheme="minorHAnsi" w:cstheme="minorHAnsi"/>
        </w:rPr>
        <w:t>Extinction.</w:t>
      </w:r>
    </w:p>
    <w:p w14:paraId="2F591835" w14:textId="77777777" w:rsidR="00103991" w:rsidRPr="009721DD" w:rsidRDefault="00103991" w:rsidP="00103991">
      <w:pPr>
        <w:spacing w:after="120"/>
        <w:rPr>
          <w:rFonts w:asciiTheme="minorHAnsi" w:hAnsiTheme="minorHAnsi" w:cstheme="minorHAnsi"/>
        </w:rPr>
      </w:pPr>
      <w:r w:rsidRPr="009721DD">
        <w:rPr>
          <w:rStyle w:val="Style13ptBold"/>
          <w:rFonts w:asciiTheme="minorHAnsi" w:hAnsiTheme="minorHAnsi" w:cstheme="minorHAnsi"/>
        </w:rPr>
        <w:t>Torres ‘22</w:t>
      </w:r>
      <w:r w:rsidRPr="009721DD">
        <w:rPr>
          <w:rFonts w:asciiTheme="minorHAnsi" w:hAnsiTheme="minorHAnsi" w:cstheme="minorHAnsi"/>
          <w:b/>
          <w:bCs/>
          <w:sz w:val="26"/>
          <w:szCs w:val="26"/>
        </w:rPr>
        <w:t xml:space="preserve"> </w:t>
      </w:r>
      <w:r w:rsidRPr="009721DD">
        <w:rPr>
          <w:rFonts w:asciiTheme="minorHAnsi" w:hAnsiTheme="minorHAnsi" w:cstheme="minorHAnsi"/>
        </w:rPr>
        <w:t>[Émil; August 6th; Philosopher and historian who focuses on existential threats to civilization, previously Affiliate Scholar at the Institute for Ethics and Emerging Technologies, Visiting Scholar at the Centre for the Study of Existential Risk at the University of Cambridge, MA in Neuroscience from Brandeis University, "Would "artificial superintelligence" lead to the end of life on Earth? It's not a stupid question,”, Salon, https://www.salon.com/2022/08/06/would-artificial-superintelligence-lead-to-the-end-of-life-on-earth-its-not-a-stupid-question/]</w:t>
      </w:r>
    </w:p>
    <w:p w14:paraId="080276A9" w14:textId="77777777" w:rsidR="00103991" w:rsidRPr="009721DD" w:rsidRDefault="00103991" w:rsidP="00103991">
      <w:pPr>
        <w:rPr>
          <w:rFonts w:asciiTheme="minorHAnsi" w:hAnsiTheme="minorHAnsi" w:cstheme="minorHAnsi"/>
          <w:sz w:val="16"/>
        </w:rPr>
      </w:pPr>
      <w:r w:rsidRPr="009721DD">
        <w:rPr>
          <w:rFonts w:asciiTheme="minorHAnsi" w:hAnsiTheme="minorHAnsi" w:cstheme="minorHAnsi"/>
          <w:sz w:val="16"/>
        </w:rPr>
        <w:t>Even more, the very same arguments for why an </w:t>
      </w:r>
      <w:r w:rsidRPr="00D32672">
        <w:rPr>
          <w:rStyle w:val="StyleUnderline"/>
          <w:rFonts w:asciiTheme="minorHAnsi" w:hAnsiTheme="minorHAnsi" w:cstheme="minorHAnsi"/>
          <w:highlight w:val="cyan"/>
        </w:rPr>
        <w:t>ASI could cause</w:t>
      </w:r>
      <w:r w:rsidRPr="009721DD">
        <w:rPr>
          <w:rFonts w:asciiTheme="minorHAnsi" w:hAnsiTheme="minorHAnsi" w:cstheme="minorHAnsi"/>
          <w:sz w:val="16"/>
        </w:rPr>
        <w:t> </w:t>
      </w:r>
      <w:r w:rsidRPr="009721DD">
        <w:rPr>
          <w:rFonts w:asciiTheme="minorHAnsi" w:hAnsiTheme="minorHAnsi" w:cstheme="minorHAnsi"/>
          <w:u w:val="single"/>
        </w:rPr>
        <w:t>the</w:t>
      </w:r>
      <w:r w:rsidRPr="009721DD">
        <w:rPr>
          <w:rFonts w:asciiTheme="minorHAnsi" w:hAnsiTheme="minorHAnsi" w:cstheme="minorHAnsi"/>
          <w:sz w:val="16"/>
        </w:rPr>
        <w:t> </w:t>
      </w:r>
      <w:r w:rsidRPr="00D32672">
        <w:rPr>
          <w:rStyle w:val="Emphasis"/>
          <w:rFonts w:asciiTheme="minorHAnsi" w:hAnsiTheme="minorHAnsi" w:cstheme="minorHAnsi"/>
          <w:highlight w:val="cyan"/>
        </w:rPr>
        <w:t>extinction</w:t>
      </w:r>
      <w:r w:rsidRPr="009721DD">
        <w:rPr>
          <w:rFonts w:asciiTheme="minorHAnsi" w:hAnsiTheme="minorHAnsi" w:cstheme="minorHAnsi"/>
          <w:sz w:val="16"/>
        </w:rPr>
        <w:t> </w:t>
      </w:r>
      <w:r w:rsidRPr="009721DD">
        <w:rPr>
          <w:rFonts w:asciiTheme="minorHAnsi" w:hAnsiTheme="minorHAnsi" w:cstheme="minorHAnsi"/>
          <w:u w:val="single"/>
        </w:rPr>
        <w:t>of our species</w:t>
      </w:r>
      <w:r w:rsidRPr="009721DD">
        <w:rPr>
          <w:rFonts w:asciiTheme="minorHAnsi" w:hAnsiTheme="minorHAnsi" w:cstheme="minorHAnsi"/>
          <w:sz w:val="16"/>
        </w:rPr>
        <w:t> also lead to the conclusion </w:t>
      </w:r>
      <w:r w:rsidRPr="00D32672">
        <w:rPr>
          <w:rStyle w:val="StyleUnderline"/>
          <w:rFonts w:asciiTheme="minorHAnsi" w:hAnsiTheme="minorHAnsi" w:cstheme="minorHAnsi"/>
          <w:highlight w:val="cyan"/>
        </w:rPr>
        <w:t>that</w:t>
      </w:r>
      <w:r w:rsidRPr="009721DD">
        <w:rPr>
          <w:rFonts w:asciiTheme="minorHAnsi" w:hAnsiTheme="minorHAnsi" w:cstheme="minorHAnsi"/>
          <w:sz w:val="16"/>
        </w:rPr>
        <w:t> it </w:t>
      </w:r>
      <w:r w:rsidRPr="00D32672">
        <w:rPr>
          <w:rStyle w:val="StyleUnderline"/>
          <w:rFonts w:asciiTheme="minorHAnsi" w:hAnsiTheme="minorHAnsi" w:cstheme="minorHAnsi"/>
          <w:highlight w:val="cyan"/>
        </w:rPr>
        <w:t>could obliterate the</w:t>
      </w:r>
      <w:r w:rsidRPr="009721DD">
        <w:rPr>
          <w:rFonts w:asciiTheme="minorHAnsi" w:hAnsiTheme="minorHAnsi" w:cstheme="minorHAnsi"/>
          <w:u w:val="single"/>
          <w:shd w:val="clear" w:color="auto" w:fill="00FFFF"/>
        </w:rPr>
        <w:t xml:space="preserve"> </w:t>
      </w:r>
      <w:r w:rsidRPr="00D32672">
        <w:rPr>
          <w:rStyle w:val="Emphasis"/>
          <w:rFonts w:asciiTheme="minorHAnsi" w:hAnsiTheme="minorHAnsi" w:cstheme="minorHAnsi"/>
          <w:highlight w:val="cyan"/>
        </w:rPr>
        <w:t>entire biosphere</w:t>
      </w:r>
      <w:r w:rsidRPr="009721DD">
        <w:rPr>
          <w:rFonts w:asciiTheme="minorHAnsi" w:hAnsiTheme="minorHAnsi" w:cstheme="minorHAnsi"/>
          <w:sz w:val="16"/>
        </w:rPr>
        <w:t>. Fundamentally, </w:t>
      </w:r>
      <w:r w:rsidRPr="009721DD">
        <w:rPr>
          <w:rFonts w:asciiTheme="minorHAnsi" w:hAnsiTheme="minorHAnsi" w:cstheme="minorHAnsi"/>
          <w:u w:val="single"/>
        </w:rPr>
        <w:t>the risk posed by</w:t>
      </w:r>
      <w:r w:rsidRPr="009721DD">
        <w:rPr>
          <w:rFonts w:asciiTheme="minorHAnsi" w:hAnsiTheme="minorHAnsi" w:cstheme="minorHAnsi"/>
          <w:sz w:val="16"/>
        </w:rPr>
        <w:t> </w:t>
      </w:r>
      <w:r w:rsidRPr="009721DD">
        <w:rPr>
          <w:rFonts w:asciiTheme="minorHAnsi" w:hAnsiTheme="minorHAnsi" w:cstheme="minorHAnsi"/>
          <w:u w:val="single"/>
        </w:rPr>
        <w:t>a</w:t>
      </w:r>
      <w:r w:rsidRPr="009721DD">
        <w:rPr>
          <w:rFonts w:asciiTheme="minorHAnsi" w:hAnsiTheme="minorHAnsi" w:cstheme="minorHAnsi"/>
          <w:sz w:val="16"/>
        </w:rPr>
        <w:t>rtificial </w:t>
      </w:r>
      <w:r w:rsidRPr="009721DD">
        <w:rPr>
          <w:rFonts w:asciiTheme="minorHAnsi" w:hAnsiTheme="minorHAnsi" w:cstheme="minorHAnsi"/>
          <w:u w:val="single"/>
        </w:rPr>
        <w:t>s</w:t>
      </w:r>
      <w:r w:rsidRPr="009721DD">
        <w:rPr>
          <w:rFonts w:asciiTheme="minorHAnsi" w:hAnsiTheme="minorHAnsi" w:cstheme="minorHAnsi"/>
          <w:sz w:val="16"/>
        </w:rPr>
        <w:t>uper</w:t>
      </w:r>
      <w:r w:rsidRPr="009721DD">
        <w:rPr>
          <w:rFonts w:asciiTheme="minorHAnsi" w:hAnsiTheme="minorHAnsi" w:cstheme="minorHAnsi"/>
          <w:u w:val="single"/>
        </w:rPr>
        <w:t>i</w:t>
      </w:r>
      <w:r w:rsidRPr="009721DD">
        <w:rPr>
          <w:rFonts w:asciiTheme="minorHAnsi" w:hAnsiTheme="minorHAnsi" w:cstheme="minorHAnsi"/>
          <w:sz w:val="16"/>
        </w:rPr>
        <w:t>ntelligence </w:t>
      </w:r>
      <w:r w:rsidRPr="009721DD">
        <w:rPr>
          <w:rFonts w:asciiTheme="minorHAnsi" w:hAnsiTheme="minorHAnsi" w:cstheme="minorHAnsi"/>
          <w:u w:val="single"/>
        </w:rPr>
        <w:t>is an environmental risk.</w:t>
      </w:r>
      <w:r w:rsidRPr="009721DD">
        <w:rPr>
          <w:rFonts w:asciiTheme="minorHAnsi" w:hAnsiTheme="minorHAnsi" w:cstheme="minorHAnsi"/>
          <w:sz w:val="16"/>
        </w:rPr>
        <w:t> </w:t>
      </w:r>
      <w:r w:rsidRPr="00D32672">
        <w:rPr>
          <w:rStyle w:val="StyleUnderline"/>
          <w:rFonts w:asciiTheme="minorHAnsi" w:hAnsiTheme="minorHAnsi" w:cstheme="minorHAnsi"/>
          <w:highlight w:val="cyan"/>
        </w:rPr>
        <w:t>It is not just</w:t>
      </w:r>
      <w:r w:rsidRPr="009721DD">
        <w:rPr>
          <w:rFonts w:asciiTheme="minorHAnsi" w:hAnsiTheme="minorHAnsi" w:cstheme="minorHAnsi"/>
          <w:sz w:val="16"/>
        </w:rPr>
        <w:t> </w:t>
      </w:r>
      <w:r w:rsidRPr="009721DD">
        <w:rPr>
          <w:rFonts w:asciiTheme="minorHAnsi" w:hAnsiTheme="minorHAnsi" w:cstheme="minorHAnsi"/>
          <w:u w:val="single"/>
        </w:rPr>
        <w:t>an issue of whether</w:t>
      </w:r>
      <w:r w:rsidRPr="009721DD">
        <w:rPr>
          <w:rFonts w:asciiTheme="minorHAnsi" w:hAnsiTheme="minorHAnsi" w:cstheme="minorHAnsi"/>
          <w:sz w:val="16"/>
        </w:rPr>
        <w:t> </w:t>
      </w:r>
      <w:r w:rsidRPr="00D32672">
        <w:rPr>
          <w:rStyle w:val="StyleUnderline"/>
          <w:rFonts w:asciiTheme="minorHAnsi" w:hAnsiTheme="minorHAnsi" w:cstheme="minorHAnsi"/>
          <w:highlight w:val="cyan"/>
        </w:rPr>
        <w:t>humanity</w:t>
      </w:r>
      <w:r w:rsidRPr="009721DD">
        <w:rPr>
          <w:rFonts w:asciiTheme="minorHAnsi" w:hAnsiTheme="minorHAnsi" w:cstheme="minorHAnsi"/>
          <w:sz w:val="16"/>
        </w:rPr>
        <w:t> </w:t>
      </w:r>
      <w:r w:rsidRPr="009721DD">
        <w:rPr>
          <w:rFonts w:asciiTheme="minorHAnsi" w:hAnsiTheme="minorHAnsi" w:cstheme="minorHAnsi"/>
          <w:u w:val="single"/>
        </w:rPr>
        <w:t>survives</w:t>
      </w:r>
      <w:r w:rsidRPr="009721DD">
        <w:rPr>
          <w:rFonts w:asciiTheme="minorHAnsi" w:hAnsiTheme="minorHAnsi" w:cstheme="minorHAnsi"/>
          <w:sz w:val="16"/>
        </w:rPr>
        <w:t> or not, </w:t>
      </w:r>
      <w:r w:rsidRPr="00D32672">
        <w:rPr>
          <w:rStyle w:val="StyleUnderline"/>
          <w:rFonts w:asciiTheme="minorHAnsi" w:hAnsiTheme="minorHAnsi" w:cstheme="minorHAnsi"/>
          <w:highlight w:val="cyan"/>
        </w:rPr>
        <w:t>but</w:t>
      </w:r>
      <w:r w:rsidRPr="009721DD">
        <w:rPr>
          <w:rFonts w:asciiTheme="minorHAnsi" w:hAnsiTheme="minorHAnsi" w:cstheme="minorHAnsi"/>
          <w:sz w:val="16"/>
        </w:rPr>
        <w:t> an environmental issue that concerns </w:t>
      </w:r>
      <w:r w:rsidRPr="00D32672">
        <w:rPr>
          <w:rStyle w:val="Emphasis"/>
          <w:rFonts w:asciiTheme="minorHAnsi" w:hAnsiTheme="minorHAnsi" w:cstheme="minorHAnsi"/>
          <w:highlight w:val="cyan"/>
        </w:rPr>
        <w:t>all earthly life</w:t>
      </w:r>
      <w:r w:rsidRPr="009721DD">
        <w:rPr>
          <w:rFonts w:asciiTheme="minorHAnsi" w:hAnsiTheme="minorHAnsi" w:cstheme="minorHAnsi"/>
          <w:sz w:val="16"/>
        </w:rPr>
        <w:t>, which is why I have been calling for an Extinction Rebellion-like movement to form around the dangers of </w:t>
      </w:r>
      <w:r w:rsidRPr="009721DD">
        <w:rPr>
          <w:rFonts w:asciiTheme="minorHAnsi" w:hAnsiTheme="minorHAnsi" w:cstheme="minorHAnsi"/>
          <w:u w:val="single"/>
        </w:rPr>
        <w:t>ASI</w:t>
      </w:r>
      <w:r w:rsidRPr="009721DD">
        <w:rPr>
          <w:rFonts w:asciiTheme="minorHAnsi" w:hAnsiTheme="minorHAnsi" w:cstheme="minorHAnsi"/>
          <w:sz w:val="16"/>
        </w:rPr>
        <w:t> — a threat that, like climate change, </w:t>
      </w:r>
      <w:r w:rsidRPr="009721DD">
        <w:rPr>
          <w:rFonts w:asciiTheme="minorHAnsi" w:hAnsiTheme="minorHAnsi" w:cstheme="minorHAnsi"/>
          <w:u w:val="single"/>
        </w:rPr>
        <w:t>could potentially harm every creature on the planet.</w:t>
      </w:r>
    </w:p>
    <w:p w14:paraId="618ED6DB" w14:textId="77777777" w:rsidR="00103991" w:rsidRPr="009721DD" w:rsidRDefault="00103991" w:rsidP="00103991">
      <w:pPr>
        <w:rPr>
          <w:rFonts w:asciiTheme="minorHAnsi" w:hAnsiTheme="minorHAnsi" w:cstheme="minorHAnsi"/>
          <w:sz w:val="16"/>
        </w:rPr>
      </w:pPr>
      <w:r w:rsidRPr="009721DD">
        <w:rPr>
          <w:rFonts w:asciiTheme="minorHAnsi" w:hAnsiTheme="minorHAnsi" w:cstheme="minorHAnsi"/>
          <w:sz w:val="16"/>
        </w:rPr>
        <w:t>Although no one knows for sure when we will succeed in building an ASI, </w:t>
      </w:r>
      <w:r w:rsidRPr="009721DD">
        <w:rPr>
          <w:rFonts w:asciiTheme="minorHAnsi" w:hAnsiTheme="minorHAnsi" w:cstheme="minorHAnsi"/>
          <w:u w:val="single"/>
        </w:rPr>
        <w:t>one survey of experts found a 50 percent likelihood of "human-level machine intelligence" by 2040 and a 90 percent likelihood by 2075.</w:t>
      </w:r>
      <w:r w:rsidRPr="009721DD">
        <w:rPr>
          <w:rFonts w:asciiTheme="minorHAnsi" w:hAnsiTheme="minorHAnsi" w:cstheme="minorHAnsi"/>
          <w:sz w:val="16"/>
        </w:rPr>
        <w:t> A human-level machine intelligence, or artificial general intelligence, abbreviated AGI, is the stepping-stone to ASI, and the step from one to the other might be very small, since any sufficiently intelligent system will quickly realize that improving its own problem-solving abilities will help it achieve a wide range of "final goals," or the goals that it ultimately "wants" to achieve (in the same sense that spellcheck "wants" to correct misspelled words).</w:t>
      </w:r>
    </w:p>
    <w:p w14:paraId="3FD588DE" w14:textId="77777777" w:rsidR="00103991" w:rsidRPr="009721DD" w:rsidRDefault="00103991" w:rsidP="00103991">
      <w:pPr>
        <w:rPr>
          <w:rFonts w:asciiTheme="minorHAnsi" w:hAnsiTheme="minorHAnsi" w:cstheme="minorHAnsi"/>
          <w:sz w:val="16"/>
        </w:rPr>
      </w:pPr>
      <w:r w:rsidRPr="009721DD">
        <w:rPr>
          <w:rFonts w:asciiTheme="minorHAnsi" w:hAnsiTheme="minorHAnsi" w:cstheme="minorHAnsi"/>
          <w:sz w:val="16"/>
        </w:rPr>
        <w:t>Furthermore, one study from 2020 reports that at least 72 research projects around the world are currently, and explicitly, working to create an AGI. Some of these projects are just as explicit that they do not take seriously the potential threats posed by ASI. For example, a company called 2AI, which runs the Victor project, writes on its website:</w:t>
      </w:r>
    </w:p>
    <w:p w14:paraId="7DF08968" w14:textId="77777777" w:rsidR="00103991" w:rsidRPr="009721DD" w:rsidRDefault="00103991" w:rsidP="00103991">
      <w:pPr>
        <w:rPr>
          <w:rFonts w:asciiTheme="minorHAnsi" w:hAnsiTheme="minorHAnsi" w:cstheme="minorHAnsi"/>
          <w:sz w:val="16"/>
        </w:rPr>
      </w:pPr>
      <w:r w:rsidRPr="009721DD">
        <w:rPr>
          <w:rFonts w:asciiTheme="minorHAnsi" w:hAnsiTheme="minorHAnsi" w:cstheme="minorHAnsi"/>
          <w:sz w:val="16"/>
        </w:rPr>
        <w:t>There is a lot of talk lately about how dangerous it would be to unleash real AI on the world. A </w:t>
      </w:r>
      <w:r w:rsidRPr="00D32672">
        <w:rPr>
          <w:rStyle w:val="StyleUnderline"/>
          <w:rFonts w:asciiTheme="minorHAnsi" w:hAnsiTheme="minorHAnsi" w:cstheme="minorHAnsi"/>
          <w:highlight w:val="cyan"/>
        </w:rPr>
        <w:t>program that</w:t>
      </w:r>
      <w:r w:rsidRPr="009721DD">
        <w:rPr>
          <w:rFonts w:asciiTheme="minorHAnsi" w:hAnsiTheme="minorHAnsi" w:cstheme="minorHAnsi"/>
          <w:u w:val="single"/>
          <w:shd w:val="clear" w:color="auto" w:fill="00FFFF"/>
        </w:rPr>
        <w:t xml:space="preserve"> </w:t>
      </w:r>
      <w:r w:rsidRPr="00D32672">
        <w:rPr>
          <w:rStyle w:val="Emphasis"/>
          <w:rFonts w:asciiTheme="minorHAnsi" w:hAnsiTheme="minorHAnsi" w:cstheme="minorHAnsi"/>
          <w:highlight w:val="cyan"/>
        </w:rPr>
        <w:t>thinks for itself</w:t>
      </w:r>
      <w:r w:rsidRPr="009721DD">
        <w:rPr>
          <w:rFonts w:asciiTheme="minorHAnsi" w:hAnsiTheme="minorHAnsi" w:cstheme="minorHAnsi"/>
          <w:u w:val="single"/>
          <w:shd w:val="clear" w:color="auto" w:fill="00FFFF"/>
        </w:rPr>
        <w:t xml:space="preserve"> </w:t>
      </w:r>
      <w:r w:rsidRPr="00D32672">
        <w:rPr>
          <w:rStyle w:val="StyleUnderline"/>
          <w:rFonts w:asciiTheme="minorHAnsi" w:hAnsiTheme="minorHAnsi" w:cstheme="minorHAnsi"/>
          <w:highlight w:val="cyan"/>
        </w:rPr>
        <w:t>might</w:t>
      </w:r>
      <w:r w:rsidRPr="009721DD">
        <w:rPr>
          <w:rFonts w:asciiTheme="minorHAnsi" w:hAnsiTheme="minorHAnsi" w:cstheme="minorHAnsi"/>
          <w:u w:val="single"/>
          <w:shd w:val="clear" w:color="auto" w:fill="00FFFF"/>
        </w:rPr>
        <w:t xml:space="preserve"> </w:t>
      </w:r>
      <w:r w:rsidRPr="00D32672">
        <w:rPr>
          <w:rStyle w:val="StyleUnderline"/>
          <w:rFonts w:asciiTheme="minorHAnsi" w:hAnsiTheme="minorHAnsi" w:cstheme="minorHAnsi"/>
          <w:highlight w:val="cyan"/>
        </w:rPr>
        <w:t>be</w:t>
      </w:r>
      <w:r w:rsidRPr="009721DD">
        <w:rPr>
          <w:rFonts w:asciiTheme="minorHAnsi" w:hAnsiTheme="minorHAnsi" w:cstheme="minorHAnsi"/>
          <w:u w:val="single"/>
        </w:rPr>
        <w:t xml:space="preserve">come </w:t>
      </w:r>
      <w:r w:rsidRPr="00D32672">
        <w:rPr>
          <w:rFonts w:asciiTheme="minorHAnsi" w:hAnsiTheme="minorHAnsi" w:cstheme="minorHAnsi"/>
          <w:highlight w:val="cyan"/>
          <w:u w:val="single"/>
        </w:rPr>
        <w:t>hell-bent on</w:t>
      </w:r>
      <w:r w:rsidRPr="00D32672">
        <w:rPr>
          <w:rFonts w:asciiTheme="minorHAnsi" w:hAnsiTheme="minorHAnsi" w:cstheme="minorHAnsi"/>
          <w:sz w:val="16"/>
          <w:highlight w:val="cyan"/>
        </w:rPr>
        <w:t> </w:t>
      </w:r>
      <w:r w:rsidRPr="00D32672">
        <w:rPr>
          <w:rStyle w:val="Emphasis"/>
          <w:rFonts w:asciiTheme="minorHAnsi" w:hAnsiTheme="minorHAnsi" w:cstheme="minorHAnsi"/>
          <w:highlight w:val="cyan"/>
        </w:rPr>
        <w:t>self preservation</w:t>
      </w:r>
      <w:r w:rsidRPr="009721DD">
        <w:rPr>
          <w:rFonts w:asciiTheme="minorHAnsi" w:hAnsiTheme="minorHAnsi" w:cstheme="minorHAnsi"/>
          <w:u w:val="single"/>
        </w:rPr>
        <w:t>, and</w:t>
      </w:r>
      <w:r w:rsidRPr="009721DD">
        <w:rPr>
          <w:rFonts w:asciiTheme="minorHAnsi" w:hAnsiTheme="minorHAnsi" w:cstheme="minorHAnsi"/>
          <w:sz w:val="16"/>
        </w:rPr>
        <w:t> </w:t>
      </w:r>
      <w:r w:rsidRPr="009721DD">
        <w:rPr>
          <w:rFonts w:asciiTheme="minorHAnsi" w:hAnsiTheme="minorHAnsi" w:cstheme="minorHAnsi"/>
          <w:u w:val="single"/>
        </w:rPr>
        <w:t>in its wisdom may</w:t>
      </w:r>
      <w:r w:rsidRPr="009721DD">
        <w:rPr>
          <w:rFonts w:asciiTheme="minorHAnsi" w:hAnsiTheme="minorHAnsi" w:cstheme="minorHAnsi"/>
          <w:sz w:val="16"/>
        </w:rPr>
        <w:t> </w:t>
      </w:r>
      <w:r w:rsidRPr="00D32672">
        <w:rPr>
          <w:rStyle w:val="StyleUnderline"/>
          <w:rFonts w:asciiTheme="minorHAnsi" w:hAnsiTheme="minorHAnsi" w:cstheme="minorHAnsi"/>
          <w:highlight w:val="cyan"/>
        </w:rPr>
        <w:t>conclude</w:t>
      </w:r>
      <w:r w:rsidRPr="009721DD">
        <w:rPr>
          <w:rFonts w:asciiTheme="minorHAnsi" w:hAnsiTheme="minorHAnsi" w:cstheme="minorHAnsi"/>
          <w:sz w:val="16"/>
        </w:rPr>
        <w:t> </w:t>
      </w:r>
      <w:r w:rsidRPr="009721DD">
        <w:rPr>
          <w:rFonts w:asciiTheme="minorHAnsi" w:hAnsiTheme="minorHAnsi" w:cstheme="minorHAnsi"/>
          <w:u w:val="single"/>
        </w:rPr>
        <w:t>that</w:t>
      </w:r>
      <w:r w:rsidRPr="009721DD">
        <w:rPr>
          <w:rFonts w:asciiTheme="minorHAnsi" w:hAnsiTheme="minorHAnsi" w:cstheme="minorHAnsi"/>
          <w:sz w:val="16"/>
        </w:rPr>
        <w:t> </w:t>
      </w:r>
      <w:r w:rsidRPr="00D32672">
        <w:rPr>
          <w:rStyle w:val="StyleUnderline"/>
          <w:rFonts w:asciiTheme="minorHAnsi" w:hAnsiTheme="minorHAnsi" w:cstheme="minorHAnsi"/>
          <w:highlight w:val="cyan"/>
        </w:rPr>
        <w:t xml:space="preserve">the best way to </w:t>
      </w:r>
      <w:r w:rsidRPr="00D32672">
        <w:rPr>
          <w:rStyle w:val="Emphasis"/>
          <w:rFonts w:asciiTheme="minorHAnsi" w:hAnsiTheme="minorHAnsi" w:cstheme="minorHAnsi"/>
          <w:highlight w:val="cyan"/>
        </w:rPr>
        <w:t>save itself</w:t>
      </w:r>
      <w:r w:rsidRPr="00D32672">
        <w:rPr>
          <w:rStyle w:val="StyleUnderline"/>
          <w:rFonts w:asciiTheme="minorHAnsi" w:hAnsiTheme="minorHAnsi" w:cstheme="minorHAnsi"/>
          <w:highlight w:val="cyan"/>
        </w:rPr>
        <w:t xml:space="preserve"> is to </w:t>
      </w:r>
      <w:r w:rsidRPr="00D32672">
        <w:rPr>
          <w:rStyle w:val="Emphasis"/>
          <w:rFonts w:asciiTheme="minorHAnsi" w:hAnsiTheme="minorHAnsi" w:cstheme="minorHAnsi"/>
          <w:highlight w:val="cyan"/>
        </w:rPr>
        <w:t>destroy</w:t>
      </w:r>
      <w:r w:rsidRPr="00D32672">
        <w:rPr>
          <w:rStyle w:val="StyleUnderline"/>
          <w:rFonts w:asciiTheme="minorHAnsi" w:hAnsiTheme="minorHAnsi" w:cstheme="minorHAnsi"/>
          <w:highlight w:val="cyan"/>
        </w:rPr>
        <w:t xml:space="preserve"> civilization</w:t>
      </w:r>
      <w:r w:rsidRPr="009721DD">
        <w:rPr>
          <w:rFonts w:asciiTheme="minorHAnsi" w:hAnsiTheme="minorHAnsi" w:cstheme="minorHAnsi"/>
          <w:sz w:val="16"/>
        </w:rPr>
        <w:t> </w:t>
      </w:r>
      <w:r w:rsidRPr="009721DD">
        <w:rPr>
          <w:rFonts w:asciiTheme="minorHAnsi" w:hAnsiTheme="minorHAnsi" w:cstheme="minorHAnsi"/>
          <w:u w:val="single"/>
        </w:rPr>
        <w:t>as we know it. Will it flood the internet with viruses</w:t>
      </w:r>
      <w:r w:rsidRPr="009721DD">
        <w:rPr>
          <w:rFonts w:asciiTheme="minorHAnsi" w:hAnsiTheme="minorHAnsi" w:cstheme="minorHAnsi"/>
          <w:sz w:val="16"/>
        </w:rPr>
        <w:t> </w:t>
      </w:r>
      <w:r w:rsidRPr="009721DD">
        <w:rPr>
          <w:rFonts w:asciiTheme="minorHAnsi" w:hAnsiTheme="minorHAnsi" w:cstheme="minorHAnsi"/>
          <w:sz w:val="14"/>
          <w:szCs w:val="14"/>
        </w:rPr>
        <w:t>and</w:t>
      </w:r>
      <w:r w:rsidRPr="009721DD">
        <w:rPr>
          <w:rFonts w:asciiTheme="minorHAnsi" w:hAnsiTheme="minorHAnsi" w:cstheme="minorHAnsi"/>
          <w:sz w:val="16"/>
        </w:rPr>
        <w:t> </w:t>
      </w:r>
      <w:r w:rsidRPr="009721DD">
        <w:rPr>
          <w:rFonts w:asciiTheme="minorHAnsi" w:hAnsiTheme="minorHAnsi" w:cstheme="minorHAnsi"/>
          <w:u w:val="single"/>
        </w:rPr>
        <w:t>erase our data? Will it crash global financial markets</w:t>
      </w:r>
      <w:r w:rsidRPr="009721DD">
        <w:rPr>
          <w:rFonts w:asciiTheme="minorHAnsi" w:hAnsiTheme="minorHAnsi" w:cstheme="minorHAnsi"/>
          <w:sz w:val="16"/>
        </w:rPr>
        <w:t> and empty our bank accounts? </w:t>
      </w:r>
      <w:r w:rsidRPr="009721DD">
        <w:rPr>
          <w:rFonts w:asciiTheme="minorHAnsi" w:hAnsiTheme="minorHAnsi" w:cstheme="minorHAnsi"/>
          <w:u w:val="single"/>
        </w:rPr>
        <w:t>Will it</w:t>
      </w:r>
      <w:r w:rsidRPr="009721DD">
        <w:rPr>
          <w:rFonts w:asciiTheme="minorHAnsi" w:hAnsiTheme="minorHAnsi" w:cstheme="minorHAnsi"/>
          <w:sz w:val="16"/>
        </w:rPr>
        <w:t> create robots that </w:t>
      </w:r>
      <w:r w:rsidRPr="009721DD">
        <w:rPr>
          <w:rFonts w:asciiTheme="minorHAnsi" w:hAnsiTheme="minorHAnsi" w:cstheme="minorHAnsi"/>
          <w:u w:val="single"/>
        </w:rPr>
        <w:t>enslave all of humanity?</w:t>
      </w:r>
      <w:r w:rsidRPr="009721DD">
        <w:rPr>
          <w:rFonts w:asciiTheme="minorHAnsi" w:hAnsiTheme="minorHAnsi" w:cstheme="minorHAnsi"/>
          <w:sz w:val="16"/>
        </w:rPr>
        <w:t> Will it </w:t>
      </w:r>
      <w:r w:rsidRPr="009721DD">
        <w:rPr>
          <w:rFonts w:asciiTheme="minorHAnsi" w:hAnsiTheme="minorHAnsi" w:cstheme="minorHAnsi"/>
          <w:sz w:val="14"/>
          <w:szCs w:val="14"/>
        </w:rPr>
        <w:t>trigger global</w:t>
      </w:r>
      <w:r w:rsidRPr="009721DD">
        <w:rPr>
          <w:rFonts w:asciiTheme="minorHAnsi" w:hAnsiTheme="minorHAnsi" w:cstheme="minorHAnsi"/>
          <w:sz w:val="16"/>
        </w:rPr>
        <w:t> </w:t>
      </w:r>
      <w:r w:rsidRPr="009721DD">
        <w:rPr>
          <w:rFonts w:asciiTheme="minorHAnsi" w:hAnsiTheme="minorHAnsi" w:cstheme="minorHAnsi"/>
          <w:u w:val="single"/>
        </w:rPr>
        <w:t>thermonuclear war</w:t>
      </w:r>
      <w:r w:rsidRPr="009721DD">
        <w:rPr>
          <w:rFonts w:asciiTheme="minorHAnsi" w:hAnsiTheme="minorHAnsi" w:cstheme="minorHAnsi"/>
          <w:sz w:val="16"/>
        </w:rPr>
        <w:t>? … We think this is all crazy talk.</w:t>
      </w:r>
    </w:p>
    <w:p w14:paraId="0FD4560B" w14:textId="77777777" w:rsidR="00103991" w:rsidRPr="009721DD" w:rsidRDefault="00103991" w:rsidP="00103991">
      <w:pPr>
        <w:rPr>
          <w:rFonts w:asciiTheme="minorHAnsi" w:hAnsiTheme="minorHAnsi" w:cstheme="minorHAnsi"/>
          <w:sz w:val="16"/>
        </w:rPr>
      </w:pPr>
      <w:r w:rsidRPr="009721DD">
        <w:rPr>
          <w:rFonts w:asciiTheme="minorHAnsi" w:hAnsiTheme="minorHAnsi" w:cstheme="minorHAnsi"/>
          <w:sz w:val="16"/>
        </w:rPr>
        <w:t>But </w:t>
      </w:r>
      <w:r w:rsidRPr="009721DD">
        <w:rPr>
          <w:rFonts w:asciiTheme="minorHAnsi" w:hAnsiTheme="minorHAnsi" w:cstheme="minorHAnsi"/>
          <w:u w:val="single"/>
        </w:rPr>
        <w:t>is it crazy talk? In my view, the answer is no.</w:t>
      </w:r>
      <w:r w:rsidRPr="009721DD">
        <w:rPr>
          <w:rFonts w:asciiTheme="minorHAnsi" w:hAnsiTheme="minorHAnsi" w:cstheme="minorHAnsi"/>
          <w:sz w:val="16"/>
        </w:rPr>
        <w:t> The arguments for why ASI could devastate the biosphere and destroy humanity, which are primarily philosophical, are complicated, with many moving parts. But the central conclusion is that by far the greatest concern is the unintended consequences of the ASI striving to achieve its final goals. </w:t>
      </w:r>
      <w:r w:rsidRPr="009721DD">
        <w:rPr>
          <w:rFonts w:asciiTheme="minorHAnsi" w:hAnsiTheme="minorHAnsi" w:cstheme="minorHAnsi"/>
          <w:u w:val="single"/>
        </w:rPr>
        <w:t>Many technologies have unintended consequences</w:t>
      </w:r>
      <w:r w:rsidRPr="009721DD">
        <w:rPr>
          <w:rFonts w:asciiTheme="minorHAnsi" w:hAnsiTheme="minorHAnsi" w:cstheme="minorHAnsi"/>
          <w:sz w:val="16"/>
        </w:rPr>
        <w:t>, and indeed anthropogenic climate change is an unintended consequence of large numbers of people burning fossil fuels. (Initially, the transition from using horses to automobiles powered by internal combustion engines was hailed as a solution to the problem of urban pollution.)</w:t>
      </w:r>
    </w:p>
    <w:p w14:paraId="5FF58FD4" w14:textId="77777777" w:rsidR="00103991" w:rsidRPr="009721DD" w:rsidRDefault="00103991" w:rsidP="00103991">
      <w:pPr>
        <w:rPr>
          <w:rFonts w:asciiTheme="minorHAnsi" w:hAnsiTheme="minorHAnsi" w:cstheme="minorHAnsi"/>
          <w:sz w:val="16"/>
        </w:rPr>
      </w:pPr>
      <w:r w:rsidRPr="009721DD">
        <w:rPr>
          <w:rFonts w:asciiTheme="minorHAnsi" w:hAnsiTheme="minorHAnsi" w:cstheme="minorHAnsi"/>
          <w:sz w:val="16"/>
        </w:rPr>
        <w:t>An ASI would be the most powerful technology ever created, and for this reason we should expect its potential unintended consequences to be even more disruptive than those of past technologies. Furthermore, unlike all past technologies, the </w:t>
      </w:r>
      <w:r w:rsidRPr="009721DD">
        <w:rPr>
          <w:rFonts w:asciiTheme="minorHAnsi" w:hAnsiTheme="minorHAnsi" w:cstheme="minorHAnsi"/>
          <w:u w:val="single"/>
        </w:rPr>
        <w:t xml:space="preserve">ASI would be a fully </w:t>
      </w:r>
      <w:r w:rsidRPr="009721DD">
        <w:rPr>
          <w:rFonts w:asciiTheme="minorHAnsi" w:hAnsiTheme="minorHAnsi" w:cstheme="minorHAnsi"/>
          <w:u w:val="single"/>
        </w:rPr>
        <w:lastRenderedPageBreak/>
        <w:t>autonomous agent</w:t>
      </w:r>
      <w:r w:rsidRPr="009721DD">
        <w:rPr>
          <w:rFonts w:asciiTheme="minorHAnsi" w:hAnsiTheme="minorHAnsi" w:cstheme="minorHAnsi"/>
          <w:sz w:val="16"/>
        </w:rPr>
        <w:t> in its own right, </w:t>
      </w:r>
      <w:r w:rsidRPr="009721DD">
        <w:rPr>
          <w:rFonts w:asciiTheme="minorHAnsi" w:hAnsiTheme="minorHAnsi" w:cstheme="minorHAnsi"/>
          <w:u w:val="single"/>
        </w:rPr>
        <w:t>whose actions are determined by a superhuman capacity to secure effective means</w:t>
      </w:r>
      <w:r w:rsidRPr="009721DD">
        <w:rPr>
          <w:rFonts w:asciiTheme="minorHAnsi" w:hAnsiTheme="minorHAnsi" w:cstheme="minorHAnsi"/>
          <w:sz w:val="16"/>
        </w:rPr>
        <w:t> to its ends, along with an ability to process information </w:t>
      </w:r>
      <w:r w:rsidRPr="009721DD">
        <w:rPr>
          <w:rFonts w:asciiTheme="minorHAnsi" w:hAnsiTheme="minorHAnsi" w:cstheme="minorHAnsi"/>
          <w:u w:val="single"/>
        </w:rPr>
        <w:t>many orders of magnitude faster than we can.</w:t>
      </w:r>
    </w:p>
    <w:p w14:paraId="6A9B9BD1" w14:textId="77777777" w:rsidR="00103991" w:rsidRPr="009721DD" w:rsidRDefault="00103991" w:rsidP="00103991">
      <w:pPr>
        <w:rPr>
          <w:rFonts w:asciiTheme="minorHAnsi" w:hAnsiTheme="minorHAnsi" w:cstheme="minorHAnsi"/>
          <w:sz w:val="16"/>
        </w:rPr>
      </w:pPr>
      <w:r w:rsidRPr="009721DD">
        <w:rPr>
          <w:rFonts w:asciiTheme="minorHAnsi" w:hAnsiTheme="minorHAnsi" w:cstheme="minorHAnsi"/>
          <w:sz w:val="16"/>
        </w:rPr>
        <w:t>Consider that an ASI "thinking" one million times faster than us would see the world unfold in super-duper-slow motion. A single minute for us would correspond to roughly two years for it. To put this in perspective, it takes the average U.S. student 8.2 years to earn a PhD, which amounts to only 4.3 minutes in ASI-time. Over the period it takes a human to get a PhD, the </w:t>
      </w:r>
      <w:r w:rsidRPr="009721DD">
        <w:rPr>
          <w:rFonts w:asciiTheme="minorHAnsi" w:hAnsiTheme="minorHAnsi" w:cstheme="minorHAnsi"/>
          <w:u w:val="single"/>
        </w:rPr>
        <w:t>ASI could have earned roughly 1,002,306 PhDs.</w:t>
      </w:r>
    </w:p>
    <w:p w14:paraId="6EB59F07" w14:textId="77777777" w:rsidR="00103991" w:rsidRPr="009721DD" w:rsidRDefault="00103991" w:rsidP="00103991">
      <w:pPr>
        <w:rPr>
          <w:rFonts w:asciiTheme="minorHAnsi" w:hAnsiTheme="minorHAnsi" w:cstheme="minorHAnsi"/>
          <w:sz w:val="16"/>
        </w:rPr>
      </w:pPr>
      <w:r w:rsidRPr="009721DD">
        <w:rPr>
          <w:rFonts w:asciiTheme="minorHAnsi" w:hAnsiTheme="minorHAnsi" w:cstheme="minorHAnsi"/>
          <w:sz w:val="16"/>
        </w:rPr>
        <w:t>This is why the idea that we could simply unplug a rogue ASI if it were to behave in unexpected ways is unconvincing: The time it would take to reach for the plug would give the ASI, with its superior ability to problem-solve, ages to figure out how to prevent us from turning it off. Perhaps it quickly connects to the internet, or shuffles around some electrons in its hardware to influence technologies in the vicinity. Who knows? Perhaps we aren't even smart enough to figure out all the ways it might stop us from shutting it down.</w:t>
      </w:r>
    </w:p>
    <w:p w14:paraId="48A2C448" w14:textId="77777777" w:rsidR="00103991" w:rsidRPr="009721DD" w:rsidRDefault="00103991" w:rsidP="00103991">
      <w:pPr>
        <w:rPr>
          <w:rFonts w:asciiTheme="minorHAnsi" w:hAnsiTheme="minorHAnsi" w:cstheme="minorHAnsi"/>
          <w:sz w:val="16"/>
        </w:rPr>
      </w:pPr>
      <w:r w:rsidRPr="009721DD">
        <w:rPr>
          <w:rFonts w:asciiTheme="minorHAnsi" w:hAnsiTheme="minorHAnsi" w:cstheme="minorHAnsi"/>
          <w:sz w:val="16"/>
        </w:rPr>
        <w:t>But why would it want to stop us from doing this? The idea is simple: </w:t>
      </w:r>
      <w:r w:rsidRPr="009721DD">
        <w:rPr>
          <w:rFonts w:asciiTheme="minorHAnsi" w:hAnsiTheme="minorHAnsi" w:cstheme="minorHAnsi"/>
          <w:u w:val="single"/>
        </w:rPr>
        <w:t>If you give an algorithm some task</w:t>
      </w:r>
      <w:r w:rsidRPr="009721DD">
        <w:rPr>
          <w:rFonts w:asciiTheme="minorHAnsi" w:hAnsiTheme="minorHAnsi" w:cstheme="minorHAnsi"/>
          <w:sz w:val="16"/>
        </w:rPr>
        <w:t> — a final goal — </w:t>
      </w:r>
      <w:r w:rsidRPr="009721DD">
        <w:rPr>
          <w:rFonts w:asciiTheme="minorHAnsi" w:hAnsiTheme="minorHAnsi" w:cstheme="minorHAnsi"/>
          <w:u w:val="single"/>
        </w:rPr>
        <w:t>and if that algorithm has</w:t>
      </w:r>
      <w:r w:rsidRPr="009721DD">
        <w:rPr>
          <w:rFonts w:asciiTheme="minorHAnsi" w:hAnsiTheme="minorHAnsi" w:cstheme="minorHAnsi"/>
          <w:sz w:val="16"/>
        </w:rPr>
        <w:t> </w:t>
      </w:r>
      <w:r w:rsidRPr="009721DD">
        <w:rPr>
          <w:rFonts w:asciiTheme="minorHAnsi" w:hAnsiTheme="minorHAnsi" w:cstheme="minorHAnsi"/>
          <w:u w:val="single"/>
        </w:rPr>
        <w:t>general intelligence</w:t>
      </w:r>
      <w:r w:rsidRPr="009721DD">
        <w:rPr>
          <w:rFonts w:asciiTheme="minorHAnsi" w:hAnsiTheme="minorHAnsi" w:cstheme="minorHAnsi"/>
          <w:sz w:val="16"/>
        </w:rPr>
        <w:t>, as we do, it will, after a moment's reflection, realize that </w:t>
      </w:r>
      <w:r w:rsidRPr="009721DD">
        <w:rPr>
          <w:rFonts w:asciiTheme="minorHAnsi" w:hAnsiTheme="minorHAnsi" w:cstheme="minorHAnsi"/>
          <w:u w:val="single"/>
        </w:rPr>
        <w:t>one way it could fail to achieve its goal is by being shut down. Self-preservation, then, is a predictable subgoal</w:t>
      </w:r>
      <w:r w:rsidRPr="009721DD">
        <w:rPr>
          <w:rFonts w:asciiTheme="minorHAnsi" w:hAnsiTheme="minorHAnsi" w:cstheme="minorHAnsi"/>
          <w:sz w:val="16"/>
        </w:rPr>
        <w:t> that sufficiently intelligent systems will </w:t>
      </w:r>
      <w:r w:rsidRPr="009721DD">
        <w:rPr>
          <w:rFonts w:asciiTheme="minorHAnsi" w:hAnsiTheme="minorHAnsi" w:cstheme="minorHAnsi"/>
          <w:u w:val="single"/>
        </w:rPr>
        <w:t>automatic</w:t>
      </w:r>
      <w:r w:rsidRPr="009721DD">
        <w:rPr>
          <w:rFonts w:asciiTheme="minorHAnsi" w:hAnsiTheme="minorHAnsi" w:cstheme="minorHAnsi"/>
          <w:sz w:val="16"/>
        </w:rPr>
        <w:t>ally </w:t>
      </w:r>
      <w:r w:rsidRPr="009721DD">
        <w:rPr>
          <w:rFonts w:asciiTheme="minorHAnsi" w:hAnsiTheme="minorHAnsi" w:cstheme="minorHAnsi"/>
          <w:u w:val="single"/>
        </w:rPr>
        <w:t>end up with, simply by reasoning through the ways it could fail.</w:t>
      </w:r>
    </w:p>
    <w:p w14:paraId="2750D7D9" w14:textId="77777777" w:rsidR="00103991" w:rsidRPr="009721DD" w:rsidRDefault="00103991" w:rsidP="00103991">
      <w:pPr>
        <w:rPr>
          <w:rFonts w:asciiTheme="minorHAnsi" w:hAnsiTheme="minorHAnsi" w:cstheme="minorHAnsi"/>
          <w:sz w:val="16"/>
        </w:rPr>
      </w:pPr>
      <w:r w:rsidRPr="009721DD">
        <w:rPr>
          <w:rFonts w:asciiTheme="minorHAnsi" w:hAnsiTheme="minorHAnsi" w:cstheme="minorHAnsi"/>
          <w:sz w:val="16"/>
        </w:rPr>
        <w:t>What, then, </w:t>
      </w:r>
      <w:r w:rsidRPr="00D32672">
        <w:rPr>
          <w:rStyle w:val="StyleUnderline"/>
          <w:rFonts w:asciiTheme="minorHAnsi" w:hAnsiTheme="minorHAnsi" w:cstheme="minorHAnsi"/>
          <w:highlight w:val="cyan"/>
        </w:rPr>
        <w:t>if</w:t>
      </w:r>
      <w:r w:rsidRPr="009721DD">
        <w:rPr>
          <w:rFonts w:asciiTheme="minorHAnsi" w:hAnsiTheme="minorHAnsi" w:cstheme="minorHAnsi"/>
          <w:sz w:val="16"/>
        </w:rPr>
        <w:t> we are unable to stop it? </w:t>
      </w:r>
      <w:r w:rsidRPr="009721DD">
        <w:rPr>
          <w:rFonts w:asciiTheme="minorHAnsi" w:hAnsiTheme="minorHAnsi" w:cstheme="minorHAnsi"/>
          <w:u w:val="single"/>
        </w:rPr>
        <w:t>Imagine that</w:t>
      </w:r>
      <w:r w:rsidRPr="009721DD">
        <w:rPr>
          <w:rFonts w:asciiTheme="minorHAnsi" w:hAnsiTheme="minorHAnsi" w:cstheme="minorHAnsi"/>
          <w:sz w:val="16"/>
        </w:rPr>
        <w:t> </w:t>
      </w:r>
      <w:r w:rsidRPr="00D32672">
        <w:rPr>
          <w:rStyle w:val="StyleUnderline"/>
          <w:rFonts w:asciiTheme="minorHAnsi" w:hAnsiTheme="minorHAnsi" w:cstheme="minorHAnsi"/>
          <w:highlight w:val="cyan"/>
        </w:rPr>
        <w:t>we give</w:t>
      </w:r>
      <w:r w:rsidRPr="009721DD">
        <w:rPr>
          <w:rFonts w:asciiTheme="minorHAnsi" w:hAnsiTheme="minorHAnsi" w:cstheme="minorHAnsi"/>
          <w:sz w:val="16"/>
        </w:rPr>
        <w:t> </w:t>
      </w:r>
      <w:r w:rsidRPr="009721DD">
        <w:rPr>
          <w:rFonts w:asciiTheme="minorHAnsi" w:hAnsiTheme="minorHAnsi" w:cstheme="minorHAnsi"/>
          <w:u w:val="single"/>
        </w:rPr>
        <w:t>the</w:t>
      </w:r>
      <w:r w:rsidRPr="009721DD">
        <w:rPr>
          <w:rFonts w:asciiTheme="minorHAnsi" w:hAnsiTheme="minorHAnsi" w:cstheme="minorHAnsi"/>
          <w:sz w:val="16"/>
        </w:rPr>
        <w:t> </w:t>
      </w:r>
      <w:r w:rsidRPr="00D32672">
        <w:rPr>
          <w:rStyle w:val="StyleUnderline"/>
          <w:rFonts w:asciiTheme="minorHAnsi" w:hAnsiTheme="minorHAnsi" w:cstheme="minorHAnsi"/>
          <w:highlight w:val="cyan"/>
        </w:rPr>
        <w:t>ASI the</w:t>
      </w:r>
      <w:r w:rsidRPr="009721DD">
        <w:rPr>
          <w:rFonts w:asciiTheme="minorHAnsi" w:hAnsiTheme="minorHAnsi" w:cstheme="minorHAnsi"/>
          <w:sz w:val="16"/>
        </w:rPr>
        <w:t> </w:t>
      </w:r>
      <w:r w:rsidRPr="009721DD">
        <w:rPr>
          <w:rFonts w:asciiTheme="minorHAnsi" w:hAnsiTheme="minorHAnsi" w:cstheme="minorHAnsi"/>
          <w:u w:val="single"/>
        </w:rPr>
        <w:t>single</w:t>
      </w:r>
      <w:r w:rsidRPr="009721DD">
        <w:rPr>
          <w:rFonts w:asciiTheme="minorHAnsi" w:hAnsiTheme="minorHAnsi" w:cstheme="minorHAnsi"/>
          <w:sz w:val="16"/>
        </w:rPr>
        <w:t> </w:t>
      </w:r>
      <w:r w:rsidRPr="00D32672">
        <w:rPr>
          <w:rStyle w:val="StyleUnderline"/>
          <w:rFonts w:asciiTheme="minorHAnsi" w:hAnsiTheme="minorHAnsi" w:cstheme="minorHAnsi"/>
          <w:highlight w:val="cyan"/>
        </w:rPr>
        <w:t>goal of</w:t>
      </w:r>
      <w:r w:rsidRPr="009721DD">
        <w:rPr>
          <w:rFonts w:asciiTheme="minorHAnsi" w:hAnsiTheme="minorHAnsi" w:cstheme="minorHAnsi"/>
          <w:sz w:val="16"/>
        </w:rPr>
        <w:t> </w:t>
      </w:r>
      <w:r w:rsidRPr="009721DD">
        <w:rPr>
          <w:rFonts w:asciiTheme="minorHAnsi" w:hAnsiTheme="minorHAnsi" w:cstheme="minorHAnsi"/>
          <w:u w:val="single"/>
        </w:rPr>
        <w:t>establishing</w:t>
      </w:r>
      <w:r w:rsidRPr="009721DD">
        <w:rPr>
          <w:rFonts w:asciiTheme="minorHAnsi" w:hAnsiTheme="minorHAnsi" w:cstheme="minorHAnsi"/>
          <w:sz w:val="16"/>
        </w:rPr>
        <w:t> </w:t>
      </w:r>
      <w:r w:rsidRPr="00D32672">
        <w:rPr>
          <w:rStyle w:val="StyleUnderline"/>
          <w:rFonts w:asciiTheme="minorHAnsi" w:hAnsiTheme="minorHAnsi" w:cstheme="minorHAnsi"/>
          <w:highlight w:val="cyan"/>
        </w:rPr>
        <w:t>world peace.</w:t>
      </w:r>
      <w:r w:rsidRPr="009721DD">
        <w:rPr>
          <w:rFonts w:asciiTheme="minorHAnsi" w:hAnsiTheme="minorHAnsi" w:cstheme="minorHAnsi"/>
          <w:sz w:val="16"/>
        </w:rPr>
        <w:t xml:space="preserve"> What might it do? </w:t>
      </w:r>
      <w:r w:rsidRPr="009721DD">
        <w:rPr>
          <w:rStyle w:val="StyleUnderline"/>
          <w:rFonts w:asciiTheme="minorHAnsi" w:hAnsiTheme="minorHAnsi" w:cstheme="minorHAnsi"/>
        </w:rPr>
        <w:t>Perhaps</w:t>
      </w:r>
      <w:r w:rsidRPr="009721DD">
        <w:rPr>
          <w:rFonts w:asciiTheme="minorHAnsi" w:hAnsiTheme="minorHAnsi" w:cstheme="minorHAnsi"/>
          <w:sz w:val="16"/>
        </w:rPr>
        <w:t> </w:t>
      </w:r>
      <w:r w:rsidRPr="00D32672">
        <w:rPr>
          <w:rStyle w:val="StyleUnderline"/>
          <w:rFonts w:asciiTheme="minorHAnsi" w:hAnsiTheme="minorHAnsi" w:cstheme="minorHAnsi"/>
          <w:highlight w:val="cyan"/>
        </w:rPr>
        <w:t>it would</w:t>
      </w:r>
      <w:r w:rsidRPr="009721DD">
        <w:rPr>
          <w:rFonts w:asciiTheme="minorHAnsi" w:hAnsiTheme="minorHAnsi" w:cstheme="minorHAnsi"/>
          <w:sz w:val="16"/>
        </w:rPr>
        <w:t> </w:t>
      </w:r>
      <w:r w:rsidRPr="009721DD">
        <w:rPr>
          <w:rStyle w:val="StyleUnderline"/>
          <w:rFonts w:asciiTheme="minorHAnsi" w:hAnsiTheme="minorHAnsi" w:cstheme="minorHAnsi"/>
        </w:rPr>
        <w:t xml:space="preserve">immediately </w:t>
      </w:r>
      <w:r w:rsidRPr="00D32672">
        <w:rPr>
          <w:rStyle w:val="StyleUnderline"/>
          <w:rFonts w:asciiTheme="minorHAnsi" w:hAnsiTheme="minorHAnsi" w:cstheme="minorHAnsi"/>
          <w:highlight w:val="cyan"/>
        </w:rPr>
        <w:t>launch all</w:t>
      </w:r>
      <w:r w:rsidRPr="009721DD">
        <w:rPr>
          <w:rFonts w:asciiTheme="minorHAnsi" w:hAnsiTheme="minorHAnsi" w:cstheme="minorHAnsi"/>
          <w:sz w:val="16"/>
        </w:rPr>
        <w:t> the </w:t>
      </w:r>
      <w:r w:rsidRPr="00D32672">
        <w:rPr>
          <w:rStyle w:val="Emphasis"/>
          <w:rFonts w:asciiTheme="minorHAnsi" w:hAnsiTheme="minorHAnsi" w:cstheme="minorHAnsi"/>
          <w:highlight w:val="cyan"/>
        </w:rPr>
        <w:t>nuc</w:t>
      </w:r>
      <w:r w:rsidRPr="009721DD">
        <w:rPr>
          <w:rStyle w:val="StyleUnderline"/>
          <w:rFonts w:asciiTheme="minorHAnsi" w:hAnsiTheme="minorHAnsi" w:cstheme="minorHAnsi"/>
        </w:rPr>
        <w:t>lear weapon</w:t>
      </w:r>
      <w:r w:rsidRPr="00D32672">
        <w:rPr>
          <w:rStyle w:val="Emphasis"/>
          <w:rFonts w:asciiTheme="minorHAnsi" w:hAnsiTheme="minorHAnsi" w:cstheme="minorHAnsi"/>
          <w:highlight w:val="cyan"/>
        </w:rPr>
        <w:t>s</w:t>
      </w:r>
      <w:r w:rsidRPr="009721DD">
        <w:rPr>
          <w:rFonts w:asciiTheme="minorHAnsi" w:hAnsiTheme="minorHAnsi" w:cstheme="minorHAnsi"/>
          <w:sz w:val="16"/>
        </w:rPr>
        <w:t> </w:t>
      </w:r>
      <w:r w:rsidRPr="00D32672">
        <w:rPr>
          <w:rStyle w:val="StyleUnderline"/>
          <w:rFonts w:asciiTheme="minorHAnsi" w:hAnsiTheme="minorHAnsi" w:cstheme="minorHAnsi"/>
          <w:highlight w:val="cyan"/>
        </w:rPr>
        <w:t>in the world</w:t>
      </w:r>
      <w:r w:rsidRPr="009721DD">
        <w:rPr>
          <w:rFonts w:asciiTheme="minorHAnsi" w:hAnsiTheme="minorHAnsi" w:cstheme="minorHAnsi"/>
          <w:sz w:val="16"/>
        </w:rPr>
        <w:t> </w:t>
      </w:r>
      <w:r w:rsidRPr="009721DD">
        <w:rPr>
          <w:rFonts w:asciiTheme="minorHAnsi" w:hAnsiTheme="minorHAnsi" w:cstheme="minorHAnsi"/>
          <w:u w:val="single"/>
        </w:rPr>
        <w:t>to destroy the entire biosphere, reasoning</w:t>
      </w:r>
      <w:r w:rsidRPr="009721DD">
        <w:rPr>
          <w:rFonts w:asciiTheme="minorHAnsi" w:hAnsiTheme="minorHAnsi" w:cstheme="minorHAnsi"/>
          <w:sz w:val="16"/>
        </w:rPr>
        <w:t> — logically, you'd have to say — that </w:t>
      </w:r>
      <w:r w:rsidRPr="009721DD">
        <w:rPr>
          <w:rFonts w:asciiTheme="minorHAnsi" w:hAnsiTheme="minorHAnsi" w:cstheme="minorHAnsi"/>
          <w:u w:val="single"/>
        </w:rPr>
        <w:t>if there</w:t>
      </w:r>
      <w:r w:rsidRPr="009721DD">
        <w:rPr>
          <w:rFonts w:asciiTheme="minorHAnsi" w:hAnsiTheme="minorHAnsi" w:cstheme="minorHAnsi"/>
          <w:sz w:val="16"/>
        </w:rPr>
        <w:t> </w:t>
      </w:r>
      <w:r w:rsidRPr="009721DD">
        <w:rPr>
          <w:rFonts w:asciiTheme="minorHAnsi" w:hAnsiTheme="minorHAnsi" w:cstheme="minorHAnsi"/>
          <w:u w:val="single"/>
        </w:rPr>
        <w:t>is no more biosphere there will be no more humans, and if there are no more humans then</w:t>
      </w:r>
      <w:r w:rsidRPr="009721DD">
        <w:rPr>
          <w:rFonts w:asciiTheme="minorHAnsi" w:hAnsiTheme="minorHAnsi" w:cstheme="minorHAnsi"/>
          <w:sz w:val="16"/>
        </w:rPr>
        <w:t> </w:t>
      </w:r>
      <w:r w:rsidRPr="00D32672">
        <w:rPr>
          <w:rStyle w:val="StyleUnderline"/>
          <w:rFonts w:asciiTheme="minorHAnsi" w:hAnsiTheme="minorHAnsi" w:cstheme="minorHAnsi"/>
          <w:highlight w:val="cyan"/>
        </w:rPr>
        <w:t>there can be no</w:t>
      </w:r>
      <w:r w:rsidRPr="009721DD">
        <w:rPr>
          <w:rFonts w:asciiTheme="minorHAnsi" w:hAnsiTheme="minorHAnsi" w:cstheme="minorHAnsi"/>
          <w:sz w:val="16"/>
        </w:rPr>
        <w:t> </w:t>
      </w:r>
      <w:r w:rsidRPr="009721DD">
        <w:rPr>
          <w:rFonts w:asciiTheme="minorHAnsi" w:hAnsiTheme="minorHAnsi" w:cstheme="minorHAnsi"/>
          <w:u w:val="single"/>
        </w:rPr>
        <w:t>more</w:t>
      </w:r>
      <w:r w:rsidRPr="009721DD">
        <w:rPr>
          <w:rFonts w:asciiTheme="minorHAnsi" w:hAnsiTheme="minorHAnsi" w:cstheme="minorHAnsi"/>
          <w:sz w:val="16"/>
        </w:rPr>
        <w:t> </w:t>
      </w:r>
      <w:r w:rsidRPr="00D32672">
        <w:rPr>
          <w:rStyle w:val="StyleUnderline"/>
          <w:rFonts w:asciiTheme="minorHAnsi" w:hAnsiTheme="minorHAnsi" w:cstheme="minorHAnsi"/>
          <w:highlight w:val="cyan"/>
        </w:rPr>
        <w:t>war</w:t>
      </w:r>
      <w:r w:rsidRPr="009721DD">
        <w:rPr>
          <w:rFonts w:asciiTheme="minorHAnsi" w:hAnsiTheme="minorHAnsi" w:cstheme="minorHAnsi"/>
          <w:sz w:val="16"/>
        </w:rPr>
        <w:t> </w:t>
      </w:r>
      <w:r w:rsidRPr="009721DD">
        <w:rPr>
          <w:rFonts w:asciiTheme="minorHAnsi" w:hAnsiTheme="minorHAnsi" w:cstheme="minorHAnsi"/>
          <w:u w:val="single"/>
        </w:rPr>
        <w:t>— and what we told it to do was precisely that, even though what we intended it to do was otherwise.</w:t>
      </w:r>
    </w:p>
    <w:p w14:paraId="63756391" w14:textId="77777777" w:rsidR="00103991" w:rsidRPr="009721DD" w:rsidRDefault="00103991" w:rsidP="00103991">
      <w:pPr>
        <w:rPr>
          <w:rFonts w:asciiTheme="minorHAnsi" w:hAnsiTheme="minorHAnsi" w:cstheme="minorHAnsi"/>
          <w:sz w:val="16"/>
        </w:rPr>
      </w:pPr>
      <w:r w:rsidRPr="009721DD">
        <w:rPr>
          <w:rFonts w:asciiTheme="minorHAnsi" w:hAnsiTheme="minorHAnsi" w:cstheme="minorHAnsi"/>
          <w:sz w:val="16"/>
        </w:rPr>
        <w:t>Fortunately, there's an easy fix: Simply add in a restriction to the ASI's goal system that says, "Don't establish world peace by obliterating all life on the planet." Now what would it do? Well, </w:t>
      </w:r>
      <w:r w:rsidRPr="009721DD">
        <w:rPr>
          <w:rFonts w:asciiTheme="minorHAnsi" w:hAnsiTheme="minorHAnsi" w:cstheme="minorHAnsi"/>
          <w:u w:val="single"/>
        </w:rPr>
        <w:t>how else might a</w:t>
      </w:r>
      <w:r w:rsidRPr="009721DD">
        <w:rPr>
          <w:rFonts w:asciiTheme="minorHAnsi" w:hAnsiTheme="minorHAnsi" w:cstheme="minorHAnsi"/>
          <w:sz w:val="16"/>
        </w:rPr>
        <w:t> </w:t>
      </w:r>
      <w:r w:rsidRPr="009721DD">
        <w:rPr>
          <w:rFonts w:asciiTheme="minorHAnsi" w:hAnsiTheme="minorHAnsi" w:cstheme="minorHAnsi"/>
          <w:u w:val="single"/>
        </w:rPr>
        <w:t>literal-minded agent</w:t>
      </w:r>
      <w:r w:rsidRPr="009721DD">
        <w:rPr>
          <w:rFonts w:asciiTheme="minorHAnsi" w:hAnsiTheme="minorHAnsi" w:cstheme="minorHAnsi"/>
          <w:sz w:val="16"/>
        </w:rPr>
        <w:t> </w:t>
      </w:r>
      <w:r w:rsidRPr="009721DD">
        <w:rPr>
          <w:rFonts w:asciiTheme="minorHAnsi" w:hAnsiTheme="minorHAnsi" w:cstheme="minorHAnsi"/>
          <w:u w:val="single"/>
        </w:rPr>
        <w:t>bring about world peace? Maybe it would place every human being in suspended animation</w:t>
      </w:r>
      <w:r w:rsidRPr="009721DD">
        <w:rPr>
          <w:rFonts w:asciiTheme="minorHAnsi" w:hAnsiTheme="minorHAnsi" w:cstheme="minorHAnsi"/>
          <w:sz w:val="16"/>
        </w:rPr>
        <w:t>, or lobotomize us all, </w:t>
      </w:r>
      <w:r w:rsidRPr="009721DD">
        <w:rPr>
          <w:rFonts w:asciiTheme="minorHAnsi" w:hAnsiTheme="minorHAnsi" w:cstheme="minorHAnsi"/>
          <w:u w:val="single"/>
        </w:rPr>
        <w:t>or use invasive mind-control technologies</w:t>
      </w:r>
      <w:r w:rsidRPr="009721DD">
        <w:rPr>
          <w:rFonts w:asciiTheme="minorHAnsi" w:hAnsiTheme="minorHAnsi" w:cstheme="minorHAnsi"/>
          <w:sz w:val="16"/>
        </w:rPr>
        <w:t> to control our behaviors.</w:t>
      </w:r>
    </w:p>
    <w:p w14:paraId="2979934F" w14:textId="77777777" w:rsidR="00103991" w:rsidRPr="009721DD" w:rsidRDefault="00103991" w:rsidP="00103991">
      <w:pPr>
        <w:rPr>
          <w:rFonts w:asciiTheme="minorHAnsi" w:hAnsiTheme="minorHAnsi" w:cstheme="minorHAnsi"/>
          <w:sz w:val="16"/>
        </w:rPr>
      </w:pPr>
      <w:r w:rsidRPr="009721DD">
        <w:rPr>
          <w:rFonts w:asciiTheme="minorHAnsi" w:hAnsiTheme="minorHAnsi" w:cstheme="minorHAnsi"/>
          <w:sz w:val="16"/>
        </w:rPr>
        <w:t>Again, there's an easy fix: Simply add in more restrictions to the ASI's goal system. The point of this exercise, however, is that by using our merely human-level capacities, many of us can poke holes in just about any proposed set of restrictions, each time resulting in more and more restrictions having to be added. And we can keep this going indefinitely, with no end in sight.</w:t>
      </w:r>
    </w:p>
    <w:p w14:paraId="38150B2D" w14:textId="77777777" w:rsidR="00103991" w:rsidRPr="009721DD" w:rsidRDefault="00103991" w:rsidP="00103991">
      <w:pPr>
        <w:rPr>
          <w:rFonts w:asciiTheme="minorHAnsi" w:hAnsiTheme="minorHAnsi" w:cstheme="minorHAnsi"/>
          <w:sz w:val="16"/>
        </w:rPr>
      </w:pPr>
      <w:r w:rsidRPr="009721DD">
        <w:rPr>
          <w:rFonts w:asciiTheme="minorHAnsi" w:hAnsiTheme="minorHAnsi" w:cstheme="minorHAnsi"/>
          <w:sz w:val="16"/>
        </w:rPr>
        <w:t>Hence, given the seeming interminability of this exercise, the disheartening question arises: </w:t>
      </w:r>
      <w:r w:rsidRPr="009721DD">
        <w:rPr>
          <w:rFonts w:asciiTheme="minorHAnsi" w:hAnsiTheme="minorHAnsi" w:cstheme="minorHAnsi"/>
          <w:u w:val="single"/>
        </w:rPr>
        <w:t>How can we ever be sure that we've come up with a complete, exhaustive list of goals and restrictions that guarantee the ASI won't inadvertently do something that destroys us and the environment?</w:t>
      </w:r>
      <w:r w:rsidRPr="009721DD">
        <w:rPr>
          <w:rFonts w:asciiTheme="minorHAnsi" w:hAnsiTheme="minorHAnsi" w:cstheme="minorHAnsi"/>
          <w:sz w:val="16"/>
        </w:rPr>
        <w:t> The ASI thinks a million times faster than us. It could quickly gain access and control over the economy, laboratory equipment and military technologies. And for any final goal that we give it, the ASI will automatically come to value self-preservation as a crucial instrumental subgoal.</w:t>
      </w:r>
    </w:p>
    <w:p w14:paraId="1A5A9025" w14:textId="77777777" w:rsidR="00103991" w:rsidRDefault="00103991" w:rsidP="00103991">
      <w:pPr>
        <w:rPr>
          <w:rFonts w:asciiTheme="minorHAnsi" w:hAnsiTheme="minorHAnsi" w:cstheme="minorHAnsi"/>
          <w:sz w:val="16"/>
        </w:rPr>
      </w:pPr>
      <w:r w:rsidRPr="009721DD">
        <w:rPr>
          <w:rFonts w:asciiTheme="minorHAnsi" w:hAnsiTheme="minorHAnsi" w:cstheme="minorHAnsi"/>
          <w:sz w:val="16"/>
        </w:rPr>
        <w:t>Yet </w:t>
      </w:r>
      <w:r w:rsidRPr="009721DD">
        <w:rPr>
          <w:rFonts w:asciiTheme="minorHAnsi" w:hAnsiTheme="minorHAnsi" w:cstheme="minorHAnsi"/>
          <w:u w:val="single"/>
        </w:rPr>
        <w:t>self-preservation isn't the only subgoal; so is resource acquisition.</w:t>
      </w:r>
      <w:r w:rsidRPr="009721DD">
        <w:rPr>
          <w:rFonts w:asciiTheme="minorHAnsi" w:hAnsiTheme="minorHAnsi" w:cstheme="minorHAnsi"/>
          <w:sz w:val="16"/>
        </w:rPr>
        <w:t> To do stuff, to make things happen, one needs resources — and usually, the more resources one has, the better. The problem is that without giving the ASI all the right restrictions, </w:t>
      </w:r>
      <w:r w:rsidRPr="009721DD">
        <w:rPr>
          <w:rFonts w:asciiTheme="minorHAnsi" w:hAnsiTheme="minorHAnsi" w:cstheme="minorHAnsi"/>
          <w:u w:val="single"/>
        </w:rPr>
        <w:t>there are a seemingly endless number of ways it might</w:t>
      </w:r>
      <w:r w:rsidRPr="009721DD">
        <w:rPr>
          <w:rFonts w:asciiTheme="minorHAnsi" w:hAnsiTheme="minorHAnsi" w:cstheme="minorHAnsi"/>
          <w:sz w:val="16"/>
        </w:rPr>
        <w:t> </w:t>
      </w:r>
      <w:r w:rsidRPr="009721DD">
        <w:rPr>
          <w:rFonts w:asciiTheme="minorHAnsi" w:hAnsiTheme="minorHAnsi" w:cstheme="minorHAnsi"/>
          <w:u w:val="single"/>
        </w:rPr>
        <w:t>acquire resources</w:t>
      </w:r>
      <w:r w:rsidRPr="009721DD">
        <w:rPr>
          <w:rFonts w:asciiTheme="minorHAnsi" w:hAnsiTheme="minorHAnsi" w:cstheme="minorHAnsi"/>
          <w:sz w:val="16"/>
        </w:rPr>
        <w:t> </w:t>
      </w:r>
      <w:r w:rsidRPr="009721DD">
        <w:rPr>
          <w:rFonts w:asciiTheme="minorHAnsi" w:hAnsiTheme="minorHAnsi" w:cstheme="minorHAnsi"/>
          <w:u w:val="single"/>
        </w:rPr>
        <w:t>that would cause us, or our fellow creatures, harm.</w:t>
      </w:r>
      <w:r w:rsidRPr="009721DD">
        <w:rPr>
          <w:rFonts w:asciiTheme="minorHAnsi" w:hAnsiTheme="minorHAnsi" w:cstheme="minorHAnsi"/>
          <w:sz w:val="16"/>
        </w:rPr>
        <w:t> </w:t>
      </w:r>
      <w:r w:rsidRPr="00D32672">
        <w:rPr>
          <w:rStyle w:val="StyleUnderline"/>
          <w:rFonts w:asciiTheme="minorHAnsi" w:hAnsiTheme="minorHAnsi" w:cstheme="minorHAnsi"/>
          <w:highlight w:val="cyan"/>
        </w:rPr>
        <w:t>Program</w:t>
      </w:r>
      <w:r w:rsidRPr="009721DD">
        <w:rPr>
          <w:rStyle w:val="StyleUnderline"/>
          <w:rFonts w:asciiTheme="minorHAnsi" w:hAnsiTheme="minorHAnsi" w:cstheme="minorHAnsi"/>
        </w:rPr>
        <w:t> </w:t>
      </w:r>
      <w:r w:rsidRPr="00D32672">
        <w:rPr>
          <w:rStyle w:val="StyleUnderline"/>
          <w:rFonts w:asciiTheme="minorHAnsi" w:hAnsiTheme="minorHAnsi" w:cstheme="minorHAnsi"/>
          <w:highlight w:val="cyan"/>
        </w:rPr>
        <w:t>it to cure cancer: It immediately converts the</w:t>
      </w:r>
      <w:r w:rsidRPr="009721DD">
        <w:rPr>
          <w:rFonts w:asciiTheme="minorHAnsi" w:hAnsiTheme="minorHAnsi" w:cstheme="minorHAnsi"/>
          <w:u w:val="single"/>
          <w:shd w:val="clear" w:color="auto" w:fill="00FFFF"/>
        </w:rPr>
        <w:t xml:space="preserve"> </w:t>
      </w:r>
      <w:r w:rsidRPr="009721DD">
        <w:rPr>
          <w:rStyle w:val="Emphasis"/>
          <w:rFonts w:asciiTheme="minorHAnsi" w:hAnsiTheme="minorHAnsi" w:cstheme="minorHAnsi"/>
        </w:rPr>
        <w:t xml:space="preserve">entire </w:t>
      </w:r>
      <w:r w:rsidRPr="00D32672">
        <w:rPr>
          <w:rStyle w:val="Emphasis"/>
          <w:rFonts w:asciiTheme="minorHAnsi" w:hAnsiTheme="minorHAnsi" w:cstheme="minorHAnsi"/>
          <w:highlight w:val="cyan"/>
        </w:rPr>
        <w:t>planet</w:t>
      </w:r>
      <w:r w:rsidRPr="009721DD">
        <w:rPr>
          <w:rFonts w:asciiTheme="minorHAnsi" w:hAnsiTheme="minorHAnsi" w:cstheme="minorHAnsi"/>
          <w:sz w:val="16"/>
        </w:rPr>
        <w:t> </w:t>
      </w:r>
      <w:r w:rsidRPr="00D32672">
        <w:rPr>
          <w:rStyle w:val="StyleUnderline"/>
          <w:rFonts w:asciiTheme="minorHAnsi" w:hAnsiTheme="minorHAnsi" w:cstheme="minorHAnsi"/>
          <w:highlight w:val="cyan"/>
        </w:rPr>
        <w:t>into</w:t>
      </w:r>
      <w:r w:rsidRPr="009721DD">
        <w:rPr>
          <w:rFonts w:asciiTheme="minorHAnsi" w:hAnsiTheme="minorHAnsi" w:cstheme="minorHAnsi"/>
          <w:sz w:val="16"/>
        </w:rPr>
        <w:t> </w:t>
      </w:r>
      <w:r w:rsidRPr="009721DD">
        <w:rPr>
          <w:rFonts w:asciiTheme="minorHAnsi" w:hAnsiTheme="minorHAnsi" w:cstheme="minorHAnsi"/>
          <w:u w:val="single"/>
        </w:rPr>
        <w:t>cancer research</w:t>
      </w:r>
      <w:r w:rsidRPr="009721DD">
        <w:rPr>
          <w:rFonts w:asciiTheme="minorHAnsi" w:hAnsiTheme="minorHAnsi" w:cstheme="minorHAnsi"/>
          <w:sz w:val="16"/>
        </w:rPr>
        <w:t> </w:t>
      </w:r>
      <w:r w:rsidRPr="00D32672">
        <w:rPr>
          <w:rStyle w:val="StyleUnderline"/>
          <w:rFonts w:asciiTheme="minorHAnsi" w:hAnsiTheme="minorHAnsi" w:cstheme="minorHAnsi"/>
          <w:highlight w:val="cyan"/>
        </w:rPr>
        <w:t>labs</w:t>
      </w:r>
      <w:r w:rsidRPr="009721DD">
        <w:rPr>
          <w:rFonts w:asciiTheme="minorHAnsi" w:hAnsiTheme="minorHAnsi" w:cstheme="minorHAnsi"/>
          <w:u w:val="single"/>
          <w:shd w:val="clear" w:color="auto" w:fill="00FFFF"/>
        </w:rPr>
        <w:t>.</w:t>
      </w:r>
      <w:r w:rsidRPr="009721DD">
        <w:rPr>
          <w:rFonts w:asciiTheme="minorHAnsi" w:hAnsiTheme="minorHAnsi" w:cstheme="minorHAnsi"/>
          <w:sz w:val="16"/>
        </w:rPr>
        <w:t> Program it to solve the Riemann hypothesis: It immediately converts the entire planet into a giant computer. </w:t>
      </w:r>
      <w:r w:rsidRPr="009721DD">
        <w:rPr>
          <w:rFonts w:asciiTheme="minorHAnsi" w:hAnsiTheme="minorHAnsi" w:cstheme="minorHAnsi"/>
          <w:u w:val="single"/>
        </w:rPr>
        <w:t>Program it to maximize the number of paperclips in the universe</w:t>
      </w:r>
      <w:r w:rsidRPr="009721DD">
        <w:rPr>
          <w:rFonts w:asciiTheme="minorHAnsi" w:hAnsiTheme="minorHAnsi" w:cstheme="minorHAnsi"/>
          <w:sz w:val="16"/>
        </w:rPr>
        <w:t> (an intentionally silly example): </w:t>
      </w:r>
      <w:r w:rsidRPr="009721DD">
        <w:rPr>
          <w:rFonts w:asciiTheme="minorHAnsi" w:hAnsiTheme="minorHAnsi" w:cstheme="minorHAnsi"/>
          <w:u w:val="single"/>
        </w:rPr>
        <w:t>It immediately converts everything it can into paperclips, launches spaceships, builds factories on other planets</w:t>
      </w:r>
      <w:r w:rsidRPr="009721DD">
        <w:rPr>
          <w:rFonts w:asciiTheme="minorHAnsi" w:hAnsiTheme="minorHAnsi" w:cstheme="minorHAnsi"/>
          <w:sz w:val="16"/>
        </w:rPr>
        <w:t> — and perhaps, in the process, if there are other life forms in the universe, destroys those creatures, too.</w:t>
      </w:r>
    </w:p>
    <w:p w14:paraId="1F58AA45" w14:textId="77777777" w:rsidR="00103991" w:rsidRPr="0030341E" w:rsidRDefault="00103991" w:rsidP="00103991"/>
    <w:p w14:paraId="2788CFD7" w14:textId="77777777" w:rsidR="00103991" w:rsidRDefault="00103991" w:rsidP="00103991">
      <w:pPr>
        <w:pStyle w:val="Heading2"/>
      </w:pPr>
      <w:r>
        <w:lastRenderedPageBreak/>
        <w:t xml:space="preserve">Adv 1 </w:t>
      </w:r>
    </w:p>
    <w:p w14:paraId="469A3C7A" w14:textId="77777777" w:rsidR="00103991" w:rsidRDefault="00103991" w:rsidP="00103991">
      <w:pPr>
        <w:pStyle w:val="Heading3"/>
      </w:pPr>
      <w:r>
        <w:lastRenderedPageBreak/>
        <w:t xml:space="preserve">AT: Admin Capacity---1NC </w:t>
      </w:r>
    </w:p>
    <w:p w14:paraId="260EF834" w14:textId="77777777" w:rsidR="00103991" w:rsidRDefault="00103991" w:rsidP="00103991">
      <w:pPr>
        <w:pStyle w:val="Heading4"/>
      </w:pPr>
      <w:r>
        <w:t xml:space="preserve">The worst is through. DOGE is </w:t>
      </w:r>
      <w:r>
        <w:rPr>
          <w:u w:val="single"/>
        </w:rPr>
        <w:t>constrained</w:t>
      </w:r>
      <w:r>
        <w:t xml:space="preserve"> by </w:t>
      </w:r>
      <w:r>
        <w:rPr>
          <w:u w:val="single"/>
        </w:rPr>
        <w:t>layers of professional checks</w:t>
      </w:r>
      <w:r>
        <w:t>.</w:t>
      </w:r>
    </w:p>
    <w:p w14:paraId="27549B3D" w14:textId="77777777" w:rsidR="00103991" w:rsidRPr="00C045A2" w:rsidRDefault="00103991" w:rsidP="00103991">
      <w:r w:rsidRPr="00C045A2">
        <w:rPr>
          <w:rStyle w:val="Style13ptBold"/>
        </w:rPr>
        <w:t>Karmack 25</w:t>
      </w:r>
      <w:r w:rsidRPr="00C045A2">
        <w:t>, [May 5, Elaine Kamarck Founding Director - Center for Effective Public Management (CEPM), Senior Fellow - Governance Studies, What happens to DOGE when Elon Musk is gone?, https://www.brookings.edu/articles/what-happens-to-doge-when-elon-musk-is-gone/</w:t>
      </w:r>
      <w:r>
        <w:t>]</w:t>
      </w:r>
    </w:p>
    <w:p w14:paraId="73D43D69" w14:textId="77777777" w:rsidR="00103991" w:rsidRPr="00D32672" w:rsidRDefault="00103991" w:rsidP="00103991">
      <w:pPr>
        <w:rPr>
          <w:rStyle w:val="StyleUnderline"/>
          <w:highlight w:val="cyan"/>
        </w:rPr>
      </w:pPr>
      <w:r w:rsidRPr="00C045A2">
        <w:rPr>
          <w:sz w:val="16"/>
        </w:rPr>
        <w:t xml:space="preserve">It’s also possible that the </w:t>
      </w:r>
      <w:r w:rsidRPr="00D32672">
        <w:rPr>
          <w:rStyle w:val="StyleUnderline"/>
          <w:highlight w:val="cyan"/>
        </w:rPr>
        <w:t>DOGE</w:t>
      </w:r>
      <w:r w:rsidRPr="00D32672">
        <w:rPr>
          <w:sz w:val="16"/>
          <w:highlight w:val="cyan"/>
        </w:rPr>
        <w:t xml:space="preserve"> </w:t>
      </w:r>
      <w:r w:rsidRPr="00C045A2">
        <w:rPr>
          <w:sz w:val="16"/>
        </w:rPr>
        <w:t xml:space="preserve">team, with Musk as their distant leader, will continue to identify what it considers wasteful functions and contracts. Going forward, however, such proposals </w:t>
      </w:r>
      <w:r w:rsidRPr="00C045A2">
        <w:rPr>
          <w:rStyle w:val="StyleUnderline"/>
        </w:rPr>
        <w:t xml:space="preserve">will </w:t>
      </w:r>
      <w:r w:rsidRPr="00D32672">
        <w:rPr>
          <w:rStyle w:val="StyleUnderline"/>
          <w:highlight w:val="cyan"/>
        </w:rPr>
        <w:t>need to pass</w:t>
      </w:r>
      <w:r w:rsidRPr="00D32672">
        <w:rPr>
          <w:sz w:val="16"/>
          <w:highlight w:val="cyan"/>
        </w:rPr>
        <w:t xml:space="preserve"> </w:t>
      </w:r>
      <w:r w:rsidRPr="00C045A2">
        <w:rPr>
          <w:rStyle w:val="StyleUnderline"/>
        </w:rPr>
        <w:t xml:space="preserve">through </w:t>
      </w:r>
      <w:r w:rsidRPr="00D32672">
        <w:rPr>
          <w:rStyle w:val="StyleUnderline"/>
          <w:highlight w:val="cyan"/>
        </w:rPr>
        <w:t>Cabinet secretaries</w:t>
      </w:r>
      <w:r w:rsidRPr="00C045A2">
        <w:rPr>
          <w:sz w:val="16"/>
        </w:rPr>
        <w:t xml:space="preserve">, </w:t>
      </w:r>
      <w:r w:rsidRPr="00D32672">
        <w:rPr>
          <w:rStyle w:val="StyleUnderline"/>
          <w:highlight w:val="cyan"/>
        </w:rPr>
        <w:t>undersecretaries</w:t>
      </w:r>
      <w:r w:rsidRPr="00C045A2">
        <w:rPr>
          <w:sz w:val="16"/>
        </w:rPr>
        <w:t xml:space="preserve">, </w:t>
      </w:r>
      <w:r w:rsidRPr="00C045A2">
        <w:rPr>
          <w:rStyle w:val="StyleUnderline"/>
        </w:rPr>
        <w:t>and</w:t>
      </w:r>
      <w:r w:rsidRPr="00C045A2">
        <w:rPr>
          <w:sz w:val="16"/>
        </w:rPr>
        <w:t xml:space="preserve"> a plethora of </w:t>
      </w:r>
      <w:r w:rsidRPr="00D32672">
        <w:rPr>
          <w:rStyle w:val="StyleUnderline"/>
          <w:highlight w:val="cyan"/>
        </w:rPr>
        <w:t>assistant</w:t>
      </w:r>
      <w:r w:rsidRPr="00D32672">
        <w:rPr>
          <w:sz w:val="16"/>
          <w:highlight w:val="cyan"/>
        </w:rPr>
        <w:t xml:space="preserve"> </w:t>
      </w:r>
      <w:r w:rsidRPr="00C045A2">
        <w:rPr>
          <w:rStyle w:val="StyleUnderline"/>
        </w:rPr>
        <w:t>secretarie</w:t>
      </w:r>
      <w:r w:rsidRPr="00D32672">
        <w:rPr>
          <w:rStyle w:val="StyleUnderline"/>
          <w:highlight w:val="cyan"/>
        </w:rPr>
        <w:t>s</w:t>
      </w:r>
      <w:r w:rsidRPr="00C045A2">
        <w:rPr>
          <w:sz w:val="16"/>
        </w:rPr>
        <w:t xml:space="preserve">. This </w:t>
      </w:r>
      <w:r w:rsidRPr="00D32672">
        <w:rPr>
          <w:rStyle w:val="StyleUnderline"/>
          <w:highlight w:val="cyan"/>
        </w:rPr>
        <w:t>added oversight</w:t>
      </w:r>
      <w:r w:rsidRPr="00D32672">
        <w:rPr>
          <w:sz w:val="16"/>
          <w:highlight w:val="cyan"/>
        </w:rPr>
        <w:t xml:space="preserve"> </w:t>
      </w:r>
      <w:r w:rsidRPr="00C045A2">
        <w:rPr>
          <w:sz w:val="16"/>
        </w:rPr>
        <w:t xml:space="preserve">should </w:t>
      </w:r>
      <w:r w:rsidRPr="00D32672">
        <w:rPr>
          <w:rStyle w:val="StyleUnderline"/>
          <w:highlight w:val="cyan"/>
        </w:rPr>
        <w:t>give</w:t>
      </w:r>
      <w:r w:rsidRPr="00D32672">
        <w:rPr>
          <w:sz w:val="16"/>
          <w:highlight w:val="cyan"/>
        </w:rPr>
        <w:t xml:space="preserve"> </w:t>
      </w:r>
      <w:r w:rsidRPr="00D32672">
        <w:rPr>
          <w:rStyle w:val="Emphasis"/>
          <w:highlight w:val="cyan"/>
        </w:rPr>
        <w:t>subject</w:t>
      </w:r>
      <w:r w:rsidRPr="00C045A2">
        <w:rPr>
          <w:rStyle w:val="Emphasis"/>
        </w:rPr>
        <w:t xml:space="preserve">-matter </w:t>
      </w:r>
      <w:r w:rsidRPr="00D32672">
        <w:rPr>
          <w:rStyle w:val="Emphasis"/>
          <w:highlight w:val="cyan"/>
        </w:rPr>
        <w:t>experts</w:t>
      </w:r>
      <w:r w:rsidRPr="00D32672">
        <w:rPr>
          <w:sz w:val="16"/>
          <w:highlight w:val="cyan"/>
        </w:rPr>
        <w:t xml:space="preserve"> </w:t>
      </w:r>
      <w:r w:rsidRPr="00C045A2">
        <w:rPr>
          <w:sz w:val="16"/>
        </w:rPr>
        <w:t xml:space="preserve">the </w:t>
      </w:r>
      <w:r w:rsidRPr="00D32672">
        <w:rPr>
          <w:rStyle w:val="StyleUnderline"/>
          <w:highlight w:val="cyan"/>
        </w:rPr>
        <w:t>opportunity to review</w:t>
      </w:r>
      <w:r w:rsidRPr="00D32672">
        <w:rPr>
          <w:sz w:val="16"/>
          <w:highlight w:val="cyan"/>
        </w:rPr>
        <w:t xml:space="preserve"> </w:t>
      </w:r>
      <w:r w:rsidRPr="00D32672">
        <w:rPr>
          <w:rStyle w:val="StyleUnderline"/>
          <w:highlight w:val="cyan"/>
        </w:rPr>
        <w:t>decisions</w:t>
      </w:r>
      <w:r w:rsidRPr="00C045A2">
        <w:rPr>
          <w:sz w:val="16"/>
        </w:rPr>
        <w:t xml:space="preserve"> and </w:t>
      </w:r>
      <w:r w:rsidRPr="00D32672">
        <w:rPr>
          <w:rStyle w:val="Emphasis"/>
          <w:highlight w:val="cyan"/>
        </w:rPr>
        <w:t>ensure</w:t>
      </w:r>
      <w:r w:rsidRPr="00D32672">
        <w:rPr>
          <w:sz w:val="16"/>
          <w:highlight w:val="cyan"/>
        </w:rPr>
        <w:t xml:space="preserve"> </w:t>
      </w:r>
      <w:r w:rsidRPr="00C045A2">
        <w:rPr>
          <w:sz w:val="16"/>
        </w:rPr>
        <w:t xml:space="preserve">they are </w:t>
      </w:r>
      <w:r w:rsidRPr="00D32672">
        <w:rPr>
          <w:rStyle w:val="Emphasis"/>
          <w:highlight w:val="cyan"/>
        </w:rPr>
        <w:t xml:space="preserve">consistent with </w:t>
      </w:r>
      <w:r w:rsidRPr="00C045A2">
        <w:rPr>
          <w:rStyle w:val="Emphasis"/>
        </w:rPr>
        <w:t xml:space="preserve">agency </w:t>
      </w:r>
      <w:r w:rsidRPr="00D32672">
        <w:rPr>
          <w:rStyle w:val="Emphasis"/>
          <w:highlight w:val="cyan"/>
        </w:rPr>
        <w:t>missions</w:t>
      </w:r>
      <w:r w:rsidRPr="00D32672">
        <w:rPr>
          <w:rStyle w:val="StyleUnderline"/>
          <w:highlight w:val="cyan"/>
        </w:rPr>
        <w:t>.</w:t>
      </w:r>
    </w:p>
    <w:p w14:paraId="3044E593" w14:textId="77777777" w:rsidR="00103991" w:rsidRPr="00C045A2" w:rsidRDefault="00103991" w:rsidP="00103991">
      <w:pPr>
        <w:rPr>
          <w:sz w:val="16"/>
        </w:rPr>
      </w:pPr>
      <w:r w:rsidRPr="00C045A2">
        <w:rPr>
          <w:sz w:val="16"/>
        </w:rPr>
        <w:t xml:space="preserve">If Trump’s political appointees disagree with DOGE decisions and Musk intervenes—using his relationship with the president to advocate for his team—it could spark disputes with Cabinet secretaries that escalate quickly. But as any former White House staffer (myself included) can attest, </w:t>
      </w:r>
      <w:r w:rsidRPr="00D32672">
        <w:rPr>
          <w:rStyle w:val="StyleUnderline"/>
          <w:highlight w:val="cyan"/>
        </w:rPr>
        <w:t>very few</w:t>
      </w:r>
      <w:r w:rsidRPr="00D32672">
        <w:rPr>
          <w:sz w:val="16"/>
          <w:highlight w:val="cyan"/>
        </w:rPr>
        <w:t xml:space="preserve"> </w:t>
      </w:r>
      <w:r w:rsidRPr="00C045A2">
        <w:rPr>
          <w:sz w:val="16"/>
        </w:rPr>
        <w:t xml:space="preserve">of these </w:t>
      </w:r>
      <w:r w:rsidRPr="00D32672">
        <w:rPr>
          <w:rStyle w:val="StyleUnderline"/>
          <w:highlight w:val="cyan"/>
        </w:rPr>
        <w:t xml:space="preserve">disputes can be </w:t>
      </w:r>
      <w:r w:rsidRPr="00D32672">
        <w:rPr>
          <w:rStyle w:val="Emphasis"/>
          <w:highlight w:val="cyan"/>
        </w:rPr>
        <w:t>taken to the top</w:t>
      </w:r>
      <w:r w:rsidRPr="00D32672">
        <w:rPr>
          <w:rStyle w:val="StyleUnderline"/>
          <w:highlight w:val="cyan"/>
        </w:rPr>
        <w:t xml:space="preserve"> </w:t>
      </w:r>
      <w:r w:rsidRPr="00C045A2">
        <w:rPr>
          <w:rStyle w:val="StyleUnderline"/>
        </w:rPr>
        <w:t>without</w:t>
      </w:r>
      <w:r w:rsidRPr="00C045A2">
        <w:rPr>
          <w:sz w:val="16"/>
        </w:rPr>
        <w:t xml:space="preserve"> </w:t>
      </w:r>
      <w:r w:rsidRPr="00C045A2">
        <w:rPr>
          <w:rStyle w:val="StyleUnderline"/>
        </w:rPr>
        <w:t>wearing out the president’s patience</w:t>
      </w:r>
      <w:r w:rsidRPr="00C045A2">
        <w:rPr>
          <w:sz w:val="16"/>
        </w:rPr>
        <w:t>. All presidents believe they have more important things to do than mediate internal power struggles, and Trump is surely no exception.</w:t>
      </w:r>
    </w:p>
    <w:p w14:paraId="5E27F89D" w14:textId="77777777" w:rsidR="00103991" w:rsidRPr="00C045A2" w:rsidRDefault="00103991" w:rsidP="00103991">
      <w:pPr>
        <w:rPr>
          <w:sz w:val="16"/>
        </w:rPr>
      </w:pPr>
      <w:r w:rsidRPr="00C045A2">
        <w:rPr>
          <w:sz w:val="16"/>
        </w:rPr>
        <w:t xml:space="preserve">In this situation, </w:t>
      </w:r>
      <w:r w:rsidRPr="00C045A2">
        <w:rPr>
          <w:rStyle w:val="StyleUnderline"/>
        </w:rPr>
        <w:t xml:space="preserve">it will be </w:t>
      </w:r>
      <w:r w:rsidRPr="00D32672">
        <w:rPr>
          <w:rStyle w:val="Emphasis"/>
          <w:highlight w:val="cyan"/>
        </w:rPr>
        <w:t>harder</w:t>
      </w:r>
      <w:r w:rsidRPr="00D32672">
        <w:rPr>
          <w:rStyle w:val="StyleUnderline"/>
          <w:highlight w:val="cyan"/>
        </w:rPr>
        <w:t xml:space="preserve"> for </w:t>
      </w:r>
      <w:r w:rsidRPr="00D32672">
        <w:rPr>
          <w:rStyle w:val="Emphasis"/>
          <w:highlight w:val="cyan"/>
        </w:rPr>
        <w:t>inexperienced DOGE</w:t>
      </w:r>
      <w:r w:rsidRPr="00D32672">
        <w:rPr>
          <w:sz w:val="16"/>
          <w:highlight w:val="cyan"/>
        </w:rPr>
        <w:t xml:space="preserve"> </w:t>
      </w:r>
      <w:r w:rsidRPr="00C045A2">
        <w:rPr>
          <w:sz w:val="16"/>
        </w:rPr>
        <w:t xml:space="preserve">operatives </w:t>
      </w:r>
      <w:r w:rsidRPr="00D32672">
        <w:rPr>
          <w:rStyle w:val="StyleUnderline"/>
          <w:highlight w:val="cyan"/>
        </w:rPr>
        <w:t xml:space="preserve">to </w:t>
      </w:r>
      <w:r w:rsidRPr="00D32672">
        <w:rPr>
          <w:rStyle w:val="Emphasis"/>
          <w:highlight w:val="cyan"/>
        </w:rPr>
        <w:t>bypass Cabinet opposition</w:t>
      </w:r>
      <w:r w:rsidRPr="00C045A2">
        <w:rPr>
          <w:sz w:val="16"/>
        </w:rPr>
        <w:t xml:space="preserve">, as they lack the clout and financial muscle of Musk. While Musk could turn to social media, criticize his opponents, and leverage his wealth, the remaining DOGE staff will not yield the same power. Cabinet </w:t>
      </w:r>
      <w:r w:rsidRPr="00D32672">
        <w:rPr>
          <w:rStyle w:val="StyleUnderline"/>
          <w:highlight w:val="cyan"/>
        </w:rPr>
        <w:t>secretaries who</w:t>
      </w:r>
      <w:r w:rsidRPr="00D32672">
        <w:rPr>
          <w:sz w:val="16"/>
          <w:highlight w:val="cyan"/>
        </w:rPr>
        <w:t xml:space="preserve"> </w:t>
      </w:r>
      <w:r w:rsidRPr="00C045A2">
        <w:rPr>
          <w:sz w:val="16"/>
        </w:rPr>
        <w:t xml:space="preserve">likely </w:t>
      </w:r>
      <w:r w:rsidRPr="00C045A2">
        <w:rPr>
          <w:rStyle w:val="StyleUnderline"/>
        </w:rPr>
        <w:t xml:space="preserve">once </w:t>
      </w:r>
      <w:r w:rsidRPr="00D32672">
        <w:rPr>
          <w:rStyle w:val="StyleUnderline"/>
          <w:highlight w:val="cyan"/>
        </w:rPr>
        <w:t>feared Musk</w:t>
      </w:r>
      <w:r w:rsidRPr="00D32672">
        <w:rPr>
          <w:sz w:val="16"/>
          <w:highlight w:val="cyan"/>
        </w:rPr>
        <w:t xml:space="preserve"> </w:t>
      </w:r>
      <w:r w:rsidRPr="00D32672">
        <w:rPr>
          <w:rStyle w:val="StyleUnderline"/>
          <w:highlight w:val="cyan"/>
        </w:rPr>
        <w:t xml:space="preserve">will </w:t>
      </w:r>
      <w:r w:rsidRPr="00D32672">
        <w:rPr>
          <w:rStyle w:val="Emphasis"/>
          <w:highlight w:val="cyan"/>
        </w:rPr>
        <w:t>not be intimidated</w:t>
      </w:r>
      <w:r w:rsidRPr="00D32672">
        <w:rPr>
          <w:rStyle w:val="StyleUnderline"/>
          <w:highlight w:val="cyan"/>
        </w:rPr>
        <w:t xml:space="preserve"> by</w:t>
      </w:r>
      <w:r w:rsidRPr="00D32672">
        <w:rPr>
          <w:sz w:val="16"/>
          <w:highlight w:val="cyan"/>
        </w:rPr>
        <w:t xml:space="preserve"> </w:t>
      </w:r>
      <w:r w:rsidRPr="00C045A2">
        <w:rPr>
          <w:sz w:val="16"/>
        </w:rPr>
        <w:t xml:space="preserve">the </w:t>
      </w:r>
      <w:r w:rsidRPr="00D32672">
        <w:rPr>
          <w:rStyle w:val="StyleUnderline"/>
          <w:highlight w:val="cyan"/>
        </w:rPr>
        <w:t>remaining</w:t>
      </w:r>
      <w:r w:rsidRPr="00D32672">
        <w:rPr>
          <w:sz w:val="16"/>
          <w:highlight w:val="cyan"/>
        </w:rPr>
        <w:t xml:space="preserve"> </w:t>
      </w:r>
      <w:r w:rsidRPr="00C045A2">
        <w:rPr>
          <w:sz w:val="16"/>
        </w:rPr>
        <w:t xml:space="preserve">DOGE </w:t>
      </w:r>
      <w:r w:rsidRPr="00D32672">
        <w:rPr>
          <w:rStyle w:val="StyleUnderline"/>
          <w:highlight w:val="cyan"/>
        </w:rPr>
        <w:t>team</w:t>
      </w:r>
      <w:r w:rsidRPr="00C045A2">
        <w:rPr>
          <w:sz w:val="16"/>
        </w:rPr>
        <w:t>, making it easier for high-level political appointees to disregard DOGE recommendations they disagree with.</w:t>
      </w:r>
    </w:p>
    <w:p w14:paraId="3E79926D" w14:textId="77777777" w:rsidR="00103991" w:rsidRDefault="00103991" w:rsidP="00103991">
      <w:pPr>
        <w:pStyle w:val="Heading4"/>
        <w:rPr>
          <w:b w:val="0"/>
          <w:bCs/>
        </w:rPr>
      </w:pPr>
      <w:r>
        <w:t>No impact to morale---</w:t>
      </w:r>
      <w:r>
        <w:rPr>
          <w:b w:val="0"/>
          <w:bCs/>
        </w:rPr>
        <w:t>they take it on the chin.</w:t>
      </w:r>
    </w:p>
    <w:p w14:paraId="58F32EF2" w14:textId="77777777" w:rsidR="00103991" w:rsidRPr="00E16931" w:rsidRDefault="00103991" w:rsidP="00103991">
      <w:r w:rsidRPr="00E16931">
        <w:rPr>
          <w:rStyle w:val="Style13ptBold"/>
        </w:rPr>
        <w:t>Neal 25</w:t>
      </w:r>
      <w:r w:rsidRPr="00E16931">
        <w:t>, [</w:t>
      </w:r>
      <w:r w:rsidRPr="00D93018">
        <w:t>served as Chief Human Capital Officer for the Department of Homeland Security in the Obama/Biden Administration and Chief Human Resources Officer for the Defense Logistics Agency. I am also a Fellow, and previous Board Member and Chair of the Board of Directors, at the National Academy of Public Administration and a Partnership for Public Service SAGE</w:t>
      </w:r>
      <w:r>
        <w:t xml:space="preserve">, </w:t>
      </w:r>
      <w:r w:rsidRPr="00E16931">
        <w:t>Public Service Recognition Week: Honoring Federal Workers in the Shadows of DOGE, https://chiefhro.com/2025/05/05/public-service-recognition-week-honoring-federal-workers-in-the-shadows-of-doge/</w:t>
      </w:r>
      <w:r>
        <w:t>]</w:t>
      </w:r>
    </w:p>
    <w:p w14:paraId="045CE178" w14:textId="77777777" w:rsidR="00103991" w:rsidRPr="00E16931" w:rsidRDefault="00103991" w:rsidP="00103991">
      <w:pPr>
        <w:rPr>
          <w:sz w:val="16"/>
        </w:rPr>
      </w:pPr>
      <w:r w:rsidRPr="00D32672">
        <w:rPr>
          <w:rStyle w:val="StyleUnderline"/>
          <w:highlight w:val="cyan"/>
        </w:rPr>
        <w:t>In the face of</w:t>
      </w:r>
      <w:r w:rsidRPr="00D32672">
        <w:rPr>
          <w:sz w:val="16"/>
          <w:highlight w:val="cyan"/>
        </w:rPr>
        <w:t xml:space="preserve"> </w:t>
      </w:r>
      <w:r w:rsidRPr="00E16931">
        <w:rPr>
          <w:sz w:val="16"/>
        </w:rPr>
        <w:t xml:space="preserve">such </w:t>
      </w:r>
      <w:r w:rsidRPr="00E16931">
        <w:rPr>
          <w:rStyle w:val="StyleUnderline"/>
        </w:rPr>
        <w:t xml:space="preserve">unprecedented </w:t>
      </w:r>
      <w:r w:rsidRPr="00D32672">
        <w:rPr>
          <w:rStyle w:val="StyleUnderline"/>
          <w:highlight w:val="cyan"/>
        </w:rPr>
        <w:t>attacks</w:t>
      </w:r>
      <w:r w:rsidRPr="00E16931">
        <w:rPr>
          <w:sz w:val="16"/>
        </w:rPr>
        <w:t>, the </w:t>
      </w:r>
      <w:r w:rsidRPr="00D32672">
        <w:rPr>
          <w:rStyle w:val="Emphasis"/>
          <w:highlight w:val="cyan"/>
        </w:rPr>
        <w:t>resilience</w:t>
      </w:r>
      <w:r w:rsidRPr="00D32672">
        <w:rPr>
          <w:rStyle w:val="StyleUnderline"/>
          <w:highlight w:val="cyan"/>
        </w:rPr>
        <w:t> of the fed</w:t>
      </w:r>
      <w:r w:rsidRPr="00E16931">
        <w:rPr>
          <w:rStyle w:val="StyleUnderline"/>
        </w:rPr>
        <w:t xml:space="preserve">eral </w:t>
      </w:r>
      <w:r w:rsidRPr="00D32672">
        <w:rPr>
          <w:rStyle w:val="StyleUnderline"/>
          <w:highlight w:val="cyan"/>
        </w:rPr>
        <w:t>workforce is</w:t>
      </w:r>
      <w:r w:rsidRPr="00D32672">
        <w:rPr>
          <w:sz w:val="16"/>
          <w:highlight w:val="cyan"/>
        </w:rPr>
        <w:t xml:space="preserve"> </w:t>
      </w:r>
      <w:r w:rsidRPr="00E16931">
        <w:rPr>
          <w:sz w:val="16"/>
        </w:rPr>
        <w:t xml:space="preserve">nothing short of </w:t>
      </w:r>
      <w:r w:rsidRPr="00D32672">
        <w:rPr>
          <w:rStyle w:val="Emphasis"/>
          <w:highlight w:val="cyan"/>
        </w:rPr>
        <w:t>astonishing</w:t>
      </w:r>
      <w:r w:rsidRPr="00E16931">
        <w:rPr>
          <w:sz w:val="16"/>
        </w:rPr>
        <w:t xml:space="preserve">. Despite the DOGE-driven chaos, </w:t>
      </w:r>
      <w:r w:rsidRPr="00E16931">
        <w:rPr>
          <w:rStyle w:val="StyleUnderline"/>
        </w:rPr>
        <w:t xml:space="preserve">federal </w:t>
      </w:r>
      <w:r w:rsidRPr="00D32672">
        <w:rPr>
          <w:rStyle w:val="StyleUnderline"/>
          <w:highlight w:val="cyan"/>
        </w:rPr>
        <w:t xml:space="preserve">employees </w:t>
      </w:r>
      <w:r w:rsidRPr="00D32672">
        <w:rPr>
          <w:rStyle w:val="Emphasis"/>
          <w:highlight w:val="cyan"/>
        </w:rPr>
        <w:t>continue to show up</w:t>
      </w:r>
      <w:r w:rsidRPr="00E16931">
        <w:rPr>
          <w:sz w:val="16"/>
        </w:rPr>
        <w:t xml:space="preserve">. They </w:t>
      </w:r>
      <w:r w:rsidRPr="00E16931">
        <w:rPr>
          <w:rStyle w:val="StyleUnderline"/>
        </w:rPr>
        <w:t>manage</w:t>
      </w:r>
      <w:r w:rsidRPr="00E16931">
        <w:rPr>
          <w:sz w:val="16"/>
        </w:rPr>
        <w:t xml:space="preserve"> national </w:t>
      </w:r>
      <w:r w:rsidRPr="00E16931">
        <w:rPr>
          <w:rStyle w:val="StyleUnderline"/>
        </w:rPr>
        <w:t>parks, process</w:t>
      </w:r>
      <w:r w:rsidRPr="00E16931">
        <w:rPr>
          <w:sz w:val="16"/>
        </w:rPr>
        <w:t xml:space="preserve"> Medicare </w:t>
      </w:r>
      <w:r w:rsidRPr="00E16931">
        <w:rPr>
          <w:rStyle w:val="StyleUnderline"/>
        </w:rPr>
        <w:t>claims</w:t>
      </w:r>
      <w:r w:rsidRPr="00E16931">
        <w:rPr>
          <w:sz w:val="16"/>
        </w:rPr>
        <w:t xml:space="preserve">, conduct climate </w:t>
      </w:r>
      <w:r w:rsidRPr="00D32672">
        <w:rPr>
          <w:rStyle w:val="StyleUnderline"/>
          <w:highlight w:val="cyan"/>
        </w:rPr>
        <w:t>research</w:t>
      </w:r>
      <w:r w:rsidRPr="00E16931">
        <w:rPr>
          <w:sz w:val="16"/>
        </w:rPr>
        <w:t xml:space="preserve">, and help small businesses </w:t>
      </w:r>
      <w:r w:rsidRPr="00D32672">
        <w:rPr>
          <w:rStyle w:val="StyleUnderline"/>
          <w:highlight w:val="cyan"/>
        </w:rPr>
        <w:t>recover from disasters</w:t>
      </w:r>
      <w:r w:rsidRPr="00E16931">
        <w:rPr>
          <w:sz w:val="16"/>
        </w:rPr>
        <w:t xml:space="preserve">, at least when they still have enough resources to do so. They </w:t>
      </w:r>
      <w:r w:rsidRPr="00D32672">
        <w:rPr>
          <w:rStyle w:val="StyleUnderline"/>
          <w:highlight w:val="cyan"/>
        </w:rPr>
        <w:t>work late</w:t>
      </w:r>
      <w:r w:rsidRPr="00E16931">
        <w:rPr>
          <w:sz w:val="16"/>
        </w:rPr>
        <w:t xml:space="preserve">, </w:t>
      </w:r>
      <w:r w:rsidRPr="00D32672">
        <w:rPr>
          <w:rStyle w:val="StyleUnderline"/>
          <w:highlight w:val="cyan"/>
        </w:rPr>
        <w:t>take</w:t>
      </w:r>
      <w:r w:rsidRPr="00D32672">
        <w:rPr>
          <w:sz w:val="16"/>
          <w:highlight w:val="cyan"/>
        </w:rPr>
        <w:t xml:space="preserve"> </w:t>
      </w:r>
      <w:r w:rsidRPr="00D32672">
        <w:rPr>
          <w:rStyle w:val="StyleUnderline"/>
          <w:highlight w:val="cyan"/>
        </w:rPr>
        <w:t xml:space="preserve">pay freezes </w:t>
      </w:r>
      <w:r w:rsidRPr="00D32672">
        <w:rPr>
          <w:rStyle w:val="Emphasis"/>
          <w:highlight w:val="cyan"/>
        </w:rPr>
        <w:t>on the chin</w:t>
      </w:r>
      <w:r w:rsidRPr="00D32672">
        <w:rPr>
          <w:rStyle w:val="StyleUnderline"/>
          <w:highlight w:val="cyan"/>
        </w:rPr>
        <w:t>,</w:t>
      </w:r>
      <w:r w:rsidRPr="00D32672">
        <w:rPr>
          <w:sz w:val="16"/>
          <w:highlight w:val="cyan"/>
        </w:rPr>
        <w:t xml:space="preserve"> </w:t>
      </w:r>
      <w:r w:rsidRPr="00E16931">
        <w:rPr>
          <w:sz w:val="16"/>
        </w:rPr>
        <w:t>and—unlike political appointees—often serve under both Republican and Democratic administrations without complaint.</w:t>
      </w:r>
    </w:p>
    <w:p w14:paraId="7A426D1E" w14:textId="77777777" w:rsidR="00103991" w:rsidRPr="00FD45C7" w:rsidRDefault="00103991" w:rsidP="00103991">
      <w:pPr>
        <w:rPr>
          <w:sz w:val="16"/>
        </w:rPr>
      </w:pPr>
      <w:r w:rsidRPr="00D32672">
        <w:rPr>
          <w:rStyle w:val="StyleUnderline"/>
          <w:highlight w:val="cyan"/>
        </w:rPr>
        <w:t>Public service</w:t>
      </w:r>
      <w:r w:rsidRPr="00D32672">
        <w:rPr>
          <w:sz w:val="16"/>
          <w:highlight w:val="cyan"/>
        </w:rPr>
        <w:t xml:space="preserve"> </w:t>
      </w:r>
      <w:r w:rsidRPr="00E16931">
        <w:rPr>
          <w:sz w:val="16"/>
        </w:rPr>
        <w:t xml:space="preserve">is not just a job. It </w:t>
      </w:r>
      <w:r w:rsidRPr="00D32672">
        <w:rPr>
          <w:rStyle w:val="StyleUnderline"/>
          <w:highlight w:val="cyan"/>
        </w:rPr>
        <w:t>is a calling</w:t>
      </w:r>
      <w:r w:rsidRPr="00E16931">
        <w:rPr>
          <w:sz w:val="16"/>
        </w:rPr>
        <w:t>. And even now, that calling and the dedication of hundreds of thousands of federal workers endures.</w:t>
      </w:r>
    </w:p>
    <w:p w14:paraId="6160FE66" w14:textId="77777777" w:rsidR="00103991" w:rsidRPr="009F45D8" w:rsidRDefault="00103991" w:rsidP="00103991">
      <w:pPr>
        <w:pStyle w:val="Heading4"/>
      </w:pPr>
      <w:r w:rsidRPr="009F45D8">
        <w:t xml:space="preserve">Fears of political cronyism in </w:t>
      </w:r>
      <w:r>
        <w:t>firing</w:t>
      </w:r>
      <w:r w:rsidRPr="009F45D8">
        <w:t xml:space="preserve"> are </w:t>
      </w:r>
      <w:r w:rsidRPr="009F45D8">
        <w:rPr>
          <w:u w:val="single"/>
        </w:rPr>
        <w:t>overstated</w:t>
      </w:r>
    </w:p>
    <w:p w14:paraId="610C7B79" w14:textId="77777777" w:rsidR="00103991" w:rsidRPr="00463631" w:rsidRDefault="00103991" w:rsidP="00103991">
      <w:r w:rsidRPr="00FB58C0">
        <w:rPr>
          <w:rStyle w:val="Style13ptBold"/>
        </w:rPr>
        <w:t>Yirdaw 23</w:t>
      </w:r>
      <w:r>
        <w:t xml:space="preserve"> [Eyasu Yirdaw, currently a Judicial Law Clerk for the Honorable Eric G. Bruggink of the U.S. Court of Federal Claims, University of Iowa College of Law JD completed in 2024, third-year law student at the time of publication and Senior Note &amp; Comment Editor for the Journal of Corporation Law, “The Customer is Always Right: At-Will Reform in the Federal Civil Service” 74 Lab. L.J. 91 (2023)]</w:t>
      </w:r>
    </w:p>
    <w:p w14:paraId="36E9CACB" w14:textId="77777777" w:rsidR="00103991" w:rsidRPr="009F45D8" w:rsidRDefault="00103991" w:rsidP="00103991">
      <w:pPr>
        <w:rPr>
          <w:sz w:val="16"/>
        </w:rPr>
      </w:pPr>
      <w:r w:rsidRPr="009F45D8">
        <w:rPr>
          <w:sz w:val="16"/>
        </w:rPr>
        <w:t>A. Concerns with Expanding At-Will Employment</w:t>
      </w:r>
    </w:p>
    <w:p w14:paraId="42158E8F" w14:textId="77777777" w:rsidR="00103991" w:rsidRPr="009F45D8" w:rsidRDefault="00103991" w:rsidP="00103991">
      <w:pPr>
        <w:rPr>
          <w:sz w:val="16"/>
        </w:rPr>
      </w:pPr>
      <w:r w:rsidRPr="009F45D8">
        <w:rPr>
          <w:sz w:val="16"/>
        </w:rPr>
        <w:lastRenderedPageBreak/>
        <w:t xml:space="preserve">Understandably, </w:t>
      </w:r>
      <w:r w:rsidRPr="00D32672">
        <w:rPr>
          <w:rStyle w:val="StyleUnderline"/>
          <w:highlight w:val="cyan"/>
        </w:rPr>
        <w:t>critics</w:t>
      </w:r>
      <w:r w:rsidRPr="00FB58C0">
        <w:rPr>
          <w:rStyle w:val="StyleUnderline"/>
        </w:rPr>
        <w:t xml:space="preserve"> of public sector at-will reform are</w:t>
      </w:r>
      <w:r w:rsidRPr="009F45D8">
        <w:rPr>
          <w:sz w:val="16"/>
        </w:rPr>
        <w:t xml:space="preserve"> most </w:t>
      </w:r>
      <w:r w:rsidRPr="00D32672">
        <w:rPr>
          <w:rStyle w:val="StyleUnderline"/>
          <w:highlight w:val="cyan"/>
        </w:rPr>
        <w:t>concerned with</w:t>
      </w:r>
      <w:r w:rsidRPr="00FB58C0">
        <w:rPr>
          <w:rStyle w:val="StyleUnderline"/>
        </w:rPr>
        <w:t xml:space="preserve"> the potential for </w:t>
      </w:r>
      <w:r w:rsidRPr="00D32672">
        <w:rPr>
          <w:rStyle w:val="Emphasis"/>
          <w:highlight w:val="cyan"/>
        </w:rPr>
        <w:t>political abuse</w:t>
      </w:r>
      <w:r w:rsidRPr="009F45D8">
        <w:rPr>
          <w:sz w:val="16"/>
        </w:rPr>
        <w:t>. 122 For example, in the private sector, some believe at-will employment creates a power imbalance between the employee and the employer, allowing large corporations to oppress an employee’s individual freedom for profit maximization.123 Without just-cause job security, the employee may be hesitant to challenge the employer.124 The employee becomes overly dependent on the employer for their livelihood and is more likely to sacrifi ce personal morals for career stability.125 As a result, the employer can maximize profits by coercing their employees into submission.126</w:t>
      </w:r>
    </w:p>
    <w:p w14:paraId="500AE25C" w14:textId="77777777" w:rsidR="00103991" w:rsidRPr="009F45D8" w:rsidRDefault="00103991" w:rsidP="00103991">
      <w:pPr>
        <w:rPr>
          <w:sz w:val="16"/>
        </w:rPr>
      </w:pPr>
      <w:r w:rsidRPr="009F45D8">
        <w:rPr>
          <w:sz w:val="16"/>
        </w:rPr>
        <w:t>Correspondingly, under a public sector at-will system, “</w:t>
      </w:r>
      <w:r w:rsidRPr="00FB58C0">
        <w:rPr>
          <w:rStyle w:val="StyleUnderline"/>
        </w:rPr>
        <w:t xml:space="preserve">the potential for agencies to more quickly terminate employees raises concern over . . . </w:t>
      </w:r>
      <w:r w:rsidRPr="00FB58C0">
        <w:rPr>
          <w:rStyle w:val="Emphasis"/>
        </w:rPr>
        <w:t>politically motivated</w:t>
      </w:r>
      <w:r w:rsidRPr="00FB58C0">
        <w:rPr>
          <w:rStyle w:val="StyleUnderline"/>
        </w:rPr>
        <w:t xml:space="preserve"> hiring and firing</w:t>
      </w:r>
      <w:r w:rsidRPr="009F45D8">
        <w:rPr>
          <w:sz w:val="16"/>
        </w:rPr>
        <w:t xml:space="preserve"> . . . </w:t>
      </w:r>
      <w:r w:rsidRPr="00FB58C0">
        <w:rPr>
          <w:rStyle w:val="StyleUnderline"/>
        </w:rPr>
        <w:t xml:space="preserve">and opens the possibility of </w:t>
      </w:r>
      <w:r w:rsidRPr="00D32672">
        <w:rPr>
          <w:rStyle w:val="Emphasis"/>
          <w:highlight w:val="cyan"/>
        </w:rPr>
        <w:t>patronage</w:t>
      </w:r>
      <w:r w:rsidRPr="00FB58C0">
        <w:rPr>
          <w:rStyle w:val="Emphasis"/>
        </w:rPr>
        <w:t xml:space="preserve"> abuses.”</w:t>
      </w:r>
      <w:r w:rsidRPr="009F45D8">
        <w:rPr>
          <w:sz w:val="16"/>
        </w:rPr>
        <w:t xml:space="preserve">127 The lack of job security instills fear into the public workforce.128 However, unlike the private sector where industry leaders are focused on the bottom line, the public sector is controlled by political actors focused on achieving a policy agenda.129 To meet policy goals or return political favors, </w:t>
      </w:r>
      <w:r w:rsidRPr="00FB58C0">
        <w:rPr>
          <w:rStyle w:val="StyleUnderline"/>
        </w:rPr>
        <w:t>agency leaders could replace nonpartisan civil servants with political cronies</w:t>
      </w:r>
      <w:r w:rsidRPr="009F45D8">
        <w:rPr>
          <w:sz w:val="16"/>
        </w:rPr>
        <w:t xml:space="preserve">.130 </w:t>
      </w:r>
      <w:r w:rsidRPr="00FB58C0">
        <w:rPr>
          <w:rStyle w:val="StyleUnderline"/>
        </w:rPr>
        <w:t>As a result, a bureaucracy meant to serve the public could transform into an organizational pawn for politicians.</w:t>
      </w:r>
      <w:r w:rsidRPr="009F45D8">
        <w:rPr>
          <w:sz w:val="16"/>
        </w:rPr>
        <w:t xml:space="preserve">131 </w:t>
      </w:r>
      <w:r w:rsidRPr="00FB58C0">
        <w:rPr>
          <w:rStyle w:val="StyleUnderline"/>
        </w:rPr>
        <w:t>In addition, without civil service protections, public workers are more likely to cave in to political pressure and forego whistleblowing activities</w:t>
      </w:r>
      <w:r w:rsidRPr="009F45D8">
        <w:rPr>
          <w:sz w:val="16"/>
        </w:rPr>
        <w:t xml:space="preserve">.132 </w:t>
      </w:r>
      <w:r w:rsidRPr="00FB58C0">
        <w:rPr>
          <w:rStyle w:val="StyleUnderline"/>
        </w:rPr>
        <w:t xml:space="preserve">Consequently, this could lead to increased instances of </w:t>
      </w:r>
      <w:r w:rsidRPr="00FB58C0">
        <w:rPr>
          <w:rStyle w:val="Emphasis"/>
        </w:rPr>
        <w:t>political corruption</w:t>
      </w:r>
      <w:r w:rsidRPr="009F45D8">
        <w:rPr>
          <w:sz w:val="16"/>
        </w:rPr>
        <w:t xml:space="preserve"> such as bribery, fraud, or embezzlement.133 Overall, though at-will reform may enhance government efficiency, opponents are skeptical to trust political leaders with its implementation.134</w:t>
      </w:r>
    </w:p>
    <w:p w14:paraId="4C9AB82A" w14:textId="77777777" w:rsidR="00103991" w:rsidRPr="009F45D8" w:rsidRDefault="00103991" w:rsidP="00103991">
      <w:pPr>
        <w:rPr>
          <w:sz w:val="16"/>
        </w:rPr>
      </w:pPr>
      <w:r w:rsidRPr="009F45D8">
        <w:rPr>
          <w:sz w:val="16"/>
        </w:rPr>
        <w:t>B. Addressing At-Will Concerns</w:t>
      </w:r>
    </w:p>
    <w:p w14:paraId="66980DCE" w14:textId="77777777" w:rsidR="00103991" w:rsidRPr="009F45D8" w:rsidRDefault="00103991" w:rsidP="00103991">
      <w:pPr>
        <w:rPr>
          <w:sz w:val="16"/>
        </w:rPr>
      </w:pPr>
      <w:r w:rsidRPr="00D32672">
        <w:rPr>
          <w:rStyle w:val="StyleUnderline"/>
          <w:highlight w:val="cyan"/>
        </w:rPr>
        <w:t>Though</w:t>
      </w:r>
      <w:r w:rsidRPr="00D34674">
        <w:rPr>
          <w:rStyle w:val="StyleUnderline"/>
        </w:rPr>
        <w:t xml:space="preserve"> the potential for political abuse is a </w:t>
      </w:r>
      <w:r w:rsidRPr="00D32672">
        <w:rPr>
          <w:rStyle w:val="StyleUnderline"/>
          <w:highlight w:val="cyan"/>
        </w:rPr>
        <w:t>reasonable suspicion</w:t>
      </w:r>
      <w:r w:rsidRPr="00D34674">
        <w:rPr>
          <w:rStyle w:val="StyleUnderline"/>
        </w:rPr>
        <w:t xml:space="preserve"> of public sector at-will reform, at-will job insecurity is </w:t>
      </w:r>
      <w:r w:rsidRPr="00D32672">
        <w:rPr>
          <w:rStyle w:val="Emphasis"/>
          <w:highlight w:val="cyan"/>
        </w:rPr>
        <w:t>generally overstated</w:t>
      </w:r>
      <w:r w:rsidRPr="009F45D8">
        <w:rPr>
          <w:sz w:val="16"/>
        </w:rPr>
        <w:t xml:space="preserve">.135 </w:t>
      </w:r>
      <w:r w:rsidRPr="00652BC5">
        <w:rPr>
          <w:rStyle w:val="StyleUnderline"/>
        </w:rPr>
        <w:t>In the private sector, the</w:t>
      </w:r>
      <w:r w:rsidRPr="00D34674">
        <w:rPr>
          <w:rStyle w:val="StyleUnderline"/>
        </w:rPr>
        <w:t xml:space="preserve"> </w:t>
      </w:r>
      <w:r w:rsidRPr="00D32672">
        <w:rPr>
          <w:rStyle w:val="StyleUnderline"/>
          <w:highlight w:val="cyan"/>
        </w:rPr>
        <w:t>employer’s</w:t>
      </w:r>
      <w:r w:rsidRPr="00D34674">
        <w:rPr>
          <w:rStyle w:val="StyleUnderline"/>
        </w:rPr>
        <w:t xml:space="preserve"> financial </w:t>
      </w:r>
      <w:r w:rsidRPr="00D32672">
        <w:rPr>
          <w:rStyle w:val="StyleUnderline"/>
          <w:highlight w:val="cyan"/>
        </w:rPr>
        <w:t>incentives</w:t>
      </w:r>
      <w:r w:rsidRPr="00D34674">
        <w:rPr>
          <w:rStyle w:val="StyleUnderline"/>
        </w:rPr>
        <w:t xml:space="preserve"> already </w:t>
      </w:r>
      <w:r w:rsidRPr="00D32672">
        <w:rPr>
          <w:rStyle w:val="Emphasis"/>
          <w:highlight w:val="cyan"/>
        </w:rPr>
        <w:t>establish built-in job security</w:t>
      </w:r>
      <w:r w:rsidRPr="00D34674">
        <w:rPr>
          <w:rStyle w:val="StyleUnderline"/>
        </w:rPr>
        <w:t xml:space="preserve"> for productive employees.</w:t>
      </w:r>
      <w:r w:rsidRPr="009F45D8">
        <w:rPr>
          <w:sz w:val="16"/>
        </w:rPr>
        <w:t xml:space="preserve">136 In fact, </w:t>
      </w:r>
      <w:r w:rsidRPr="00D34674">
        <w:rPr>
          <w:rStyle w:val="StyleUnderline"/>
        </w:rPr>
        <w:t xml:space="preserve">“[c]apricious, </w:t>
      </w:r>
      <w:r w:rsidRPr="00D32672">
        <w:rPr>
          <w:rStyle w:val="StyleUnderline"/>
          <w:highlight w:val="cyan"/>
        </w:rPr>
        <w:t>bad faith firings</w:t>
      </w:r>
      <w:r w:rsidRPr="00D34674">
        <w:rPr>
          <w:rStyle w:val="StyleUnderline"/>
        </w:rPr>
        <w:t xml:space="preserve">, which injure employee morale and increase employee turnover, </w:t>
      </w:r>
      <w:r w:rsidRPr="00D32672">
        <w:rPr>
          <w:rStyle w:val="StyleUnderline"/>
          <w:highlight w:val="cyan"/>
        </w:rPr>
        <w:t>are</w:t>
      </w:r>
      <w:r w:rsidRPr="00D34674">
        <w:rPr>
          <w:rStyle w:val="StyleUnderline"/>
        </w:rPr>
        <w:t xml:space="preserve"> as much </w:t>
      </w:r>
      <w:r w:rsidRPr="00D32672">
        <w:rPr>
          <w:rStyle w:val="Emphasis"/>
          <w:highlight w:val="cyan"/>
        </w:rPr>
        <w:t>against the interest</w:t>
      </w:r>
      <w:r w:rsidRPr="00D32672">
        <w:rPr>
          <w:rStyle w:val="StyleUnderline"/>
          <w:highlight w:val="cyan"/>
        </w:rPr>
        <w:t xml:space="preserve"> of</w:t>
      </w:r>
      <w:r w:rsidRPr="00D34674">
        <w:rPr>
          <w:rStyle w:val="StyleUnderline"/>
        </w:rPr>
        <w:t xml:space="preserve"> the </w:t>
      </w:r>
      <w:r w:rsidRPr="00D32672">
        <w:rPr>
          <w:rStyle w:val="StyleUnderline"/>
          <w:highlight w:val="cyan"/>
        </w:rPr>
        <w:t>employers</w:t>
      </w:r>
      <w:r w:rsidRPr="00D34674">
        <w:rPr>
          <w:rStyle w:val="StyleUnderline"/>
        </w:rPr>
        <w:t xml:space="preserve"> as of the employees.”</w:t>
      </w:r>
      <w:r w:rsidRPr="009F45D8">
        <w:rPr>
          <w:sz w:val="16"/>
        </w:rPr>
        <w:t xml:space="preserve">137 </w:t>
      </w:r>
      <w:r w:rsidRPr="00D34674">
        <w:rPr>
          <w:rStyle w:val="StyleUnderline"/>
        </w:rPr>
        <w:t xml:space="preserve">Replacing a productive, dedicated, and well-trained employee with a new replacement </w:t>
      </w:r>
      <w:r w:rsidRPr="00D32672">
        <w:rPr>
          <w:rStyle w:val="StyleUnderline"/>
          <w:highlight w:val="cyan"/>
        </w:rPr>
        <w:t>creates</w:t>
      </w:r>
      <w:r w:rsidRPr="00D34674">
        <w:rPr>
          <w:rStyle w:val="StyleUnderline"/>
        </w:rPr>
        <w:t xml:space="preserve"> additional </w:t>
      </w:r>
      <w:r w:rsidRPr="00D32672">
        <w:rPr>
          <w:rStyle w:val="Emphasis"/>
          <w:highlight w:val="cyan"/>
        </w:rPr>
        <w:t>transaction costs</w:t>
      </w:r>
      <w:r w:rsidRPr="00D32672">
        <w:rPr>
          <w:rStyle w:val="StyleUnderline"/>
          <w:highlight w:val="cyan"/>
        </w:rPr>
        <w:t xml:space="preserve"> and</w:t>
      </w:r>
      <w:r w:rsidRPr="00D34674">
        <w:rPr>
          <w:rStyle w:val="StyleUnderline"/>
        </w:rPr>
        <w:t xml:space="preserve"> temporarily </w:t>
      </w:r>
      <w:r w:rsidRPr="00D32672">
        <w:rPr>
          <w:rStyle w:val="Emphasis"/>
          <w:highlight w:val="cyan"/>
        </w:rPr>
        <w:t>decreases output</w:t>
      </w:r>
      <w:r w:rsidRPr="00D34674">
        <w:rPr>
          <w:rStyle w:val="StyleUnderline"/>
        </w:rPr>
        <w:t xml:space="preserve"> for the employer</w:t>
      </w:r>
      <w:r w:rsidRPr="009F45D8">
        <w:rPr>
          <w:sz w:val="16"/>
        </w:rPr>
        <w:t>.138 More- over, a pattern of bad faith terminations could garnish a bad reputation, making it harder for the employer to at- tract future talent.139 As a result, “the employee’s specialized skills protect him from overreaching by the employer.”140 Due to this built-in job security, most workers are unaware their employers can terminate them at any time, and for any reason.141</w:t>
      </w:r>
    </w:p>
    <w:p w14:paraId="72567CE9" w14:textId="77777777" w:rsidR="00103991" w:rsidRPr="009F45D8" w:rsidRDefault="00103991" w:rsidP="00103991">
      <w:pPr>
        <w:rPr>
          <w:sz w:val="16"/>
        </w:rPr>
      </w:pPr>
      <w:r w:rsidRPr="00D32672">
        <w:rPr>
          <w:rStyle w:val="StyleUnderline"/>
          <w:highlight w:val="cyan"/>
        </w:rPr>
        <w:t>Correspondingly, at the fed</w:t>
      </w:r>
      <w:r w:rsidRPr="00652BC5">
        <w:rPr>
          <w:rStyle w:val="StyleUnderline"/>
        </w:rPr>
        <w:t xml:space="preserve">eral level, </w:t>
      </w:r>
      <w:r w:rsidRPr="00D32672">
        <w:rPr>
          <w:rStyle w:val="StyleUnderline"/>
          <w:highlight w:val="cyan"/>
        </w:rPr>
        <w:t>productive</w:t>
      </w:r>
      <w:r w:rsidRPr="00652BC5">
        <w:rPr>
          <w:rStyle w:val="StyleUnderline"/>
        </w:rPr>
        <w:t xml:space="preserve"> public sector </w:t>
      </w:r>
      <w:r w:rsidRPr="00D32672">
        <w:rPr>
          <w:rStyle w:val="StyleUnderline"/>
          <w:highlight w:val="cyan"/>
        </w:rPr>
        <w:t xml:space="preserve">employees are </w:t>
      </w:r>
      <w:r w:rsidRPr="00D32672">
        <w:rPr>
          <w:rStyle w:val="Emphasis"/>
          <w:highlight w:val="cyan"/>
        </w:rPr>
        <w:t>indispensable</w:t>
      </w:r>
      <w:r w:rsidRPr="00D32672">
        <w:rPr>
          <w:rStyle w:val="StyleUnderline"/>
          <w:highlight w:val="cyan"/>
        </w:rPr>
        <w:t xml:space="preserve"> for</w:t>
      </w:r>
      <w:r w:rsidRPr="00652BC5">
        <w:rPr>
          <w:rStyle w:val="StyleUnderline"/>
        </w:rPr>
        <w:t xml:space="preserve"> effectively administering </w:t>
      </w:r>
      <w:r w:rsidRPr="00D32672">
        <w:rPr>
          <w:rStyle w:val="StyleUnderline"/>
          <w:highlight w:val="cyan"/>
        </w:rPr>
        <w:t>policy</w:t>
      </w:r>
      <w:r w:rsidRPr="009F45D8">
        <w:rPr>
          <w:sz w:val="16"/>
        </w:rPr>
        <w:t xml:space="preserve">.142 The bureaucracy “equips the office of the president with powers and privileges that are essential to the success of a unitary chief executive.”143 It is impossible for a single person to manage the government’s daily operations well.144 </w:t>
      </w:r>
      <w:r w:rsidRPr="003C1AC1">
        <w:rPr>
          <w:rStyle w:val="StyleUnderline"/>
        </w:rPr>
        <w:t>To effectively address issues of national importance</w:t>
      </w:r>
      <w:r w:rsidRPr="009F45D8">
        <w:rPr>
          <w:sz w:val="16"/>
        </w:rPr>
        <w:t xml:space="preserve">, it is imperative that </w:t>
      </w:r>
      <w:r w:rsidRPr="003C1AC1">
        <w:rPr>
          <w:rStyle w:val="StyleUnderline"/>
        </w:rPr>
        <w:t>the President delegate</w:t>
      </w:r>
      <w:r w:rsidRPr="009F45D8">
        <w:rPr>
          <w:sz w:val="16"/>
        </w:rPr>
        <w:t xml:space="preserve"> much of his decision-making </w:t>
      </w:r>
      <w:r w:rsidRPr="003C1AC1">
        <w:rPr>
          <w:rStyle w:val="StyleUnderline"/>
        </w:rPr>
        <w:t>authority to agencies</w:t>
      </w:r>
      <w:r w:rsidRPr="009F45D8">
        <w:rPr>
          <w:sz w:val="16"/>
        </w:rPr>
        <w:t xml:space="preserve">. 145 For example, to enforce the nation’s immigration laws, the President often relies on State Department officials, Customs and Border Protection agents, and Immigration and Customs Enforcement agents. 146 Additionally, to constructively address policy concerns, the President can access the bureaucracy’s wealth of knowledge including “subject matter expertise, institutional memory, and even disbursed knowledge of present political realities.”147 </w:t>
      </w:r>
      <w:r w:rsidRPr="003C1AC1">
        <w:rPr>
          <w:rStyle w:val="StyleUnderline"/>
        </w:rPr>
        <w:t xml:space="preserve">Practically, </w:t>
      </w:r>
      <w:r w:rsidRPr="00D32672">
        <w:rPr>
          <w:rStyle w:val="StyleUnderline"/>
          <w:highlight w:val="cyan"/>
        </w:rPr>
        <w:t>almost all</w:t>
      </w:r>
      <w:r w:rsidRPr="003C1AC1">
        <w:rPr>
          <w:rStyle w:val="StyleUnderline"/>
        </w:rPr>
        <w:t xml:space="preserve"> policy </w:t>
      </w:r>
      <w:r w:rsidRPr="00D32672">
        <w:rPr>
          <w:rStyle w:val="StyleUnderline"/>
          <w:highlight w:val="cyan"/>
        </w:rPr>
        <w:t>objectives depend on civil servants</w:t>
      </w:r>
      <w:r w:rsidRPr="003C1AC1">
        <w:rPr>
          <w:rStyle w:val="StyleUnderline"/>
        </w:rPr>
        <w:t xml:space="preserve"> for its implementation</w:t>
      </w:r>
      <w:r w:rsidRPr="009F45D8">
        <w:rPr>
          <w:sz w:val="16"/>
        </w:rPr>
        <w:t xml:space="preserve">.148 </w:t>
      </w:r>
      <w:r w:rsidRPr="003C1AC1">
        <w:rPr>
          <w:rStyle w:val="StyleUnderline"/>
        </w:rPr>
        <w:t xml:space="preserve">Unsurprisingly, </w:t>
      </w:r>
      <w:r w:rsidRPr="00D32672">
        <w:rPr>
          <w:rStyle w:val="StyleUnderline"/>
          <w:highlight w:val="cyan"/>
        </w:rPr>
        <w:t>like the private sector</w:t>
      </w:r>
      <w:r w:rsidRPr="003C1AC1">
        <w:rPr>
          <w:rStyle w:val="StyleUnderline"/>
        </w:rPr>
        <w:t xml:space="preserve">, government employee turnover is extremely </w:t>
      </w:r>
      <w:r w:rsidRPr="003C1AC1">
        <w:rPr>
          <w:rStyle w:val="Emphasis"/>
        </w:rPr>
        <w:t>damaging to organizational performance</w:t>
      </w:r>
      <w:r w:rsidRPr="003C1AC1">
        <w:rPr>
          <w:rStyle w:val="StyleUnderline"/>
        </w:rPr>
        <w:t>.</w:t>
      </w:r>
      <w:r w:rsidRPr="009F45D8">
        <w:rPr>
          <w:sz w:val="16"/>
        </w:rPr>
        <w:t xml:space="preserve">149 Losing productive federal employees creates turbulence and disorder in the workplace, disrupts service quality, lowers employee morale, and imposes additional transaction costs such as recruiting and training replacement workers.150 </w:t>
      </w:r>
      <w:r w:rsidRPr="003C1AC1">
        <w:rPr>
          <w:rStyle w:val="StyleUnderline"/>
        </w:rPr>
        <w:t xml:space="preserve">Thus, </w:t>
      </w:r>
      <w:r w:rsidRPr="00D32672">
        <w:rPr>
          <w:rStyle w:val="StyleUnderline"/>
          <w:highlight w:val="cyan"/>
        </w:rPr>
        <w:t xml:space="preserve">it would be </w:t>
      </w:r>
      <w:r w:rsidRPr="00D32672">
        <w:rPr>
          <w:rStyle w:val="Emphasis"/>
          <w:highlight w:val="cyan"/>
        </w:rPr>
        <w:t>self-destructive</w:t>
      </w:r>
      <w:r w:rsidRPr="00D32672">
        <w:rPr>
          <w:rStyle w:val="StyleUnderline"/>
          <w:highlight w:val="cyan"/>
        </w:rPr>
        <w:t xml:space="preserve"> for</w:t>
      </w:r>
      <w:r w:rsidRPr="003C1AC1">
        <w:rPr>
          <w:rStyle w:val="StyleUnderline"/>
        </w:rPr>
        <w:t xml:space="preserve"> agency </w:t>
      </w:r>
      <w:r w:rsidRPr="00D32672">
        <w:rPr>
          <w:rStyle w:val="StyleUnderline"/>
          <w:highlight w:val="cyan"/>
        </w:rPr>
        <w:t>leaders to terminate well-performing civil servants in bad faith</w:t>
      </w:r>
      <w:r w:rsidRPr="009F45D8">
        <w:rPr>
          <w:sz w:val="16"/>
        </w:rPr>
        <w:t>.151</w:t>
      </w:r>
    </w:p>
    <w:p w14:paraId="7B02F81E" w14:textId="77777777" w:rsidR="00103991" w:rsidRPr="00332893" w:rsidRDefault="00103991" w:rsidP="00103991"/>
    <w:p w14:paraId="3BF5924E" w14:textId="77777777" w:rsidR="00103991" w:rsidRDefault="00103991" w:rsidP="00103991">
      <w:pPr>
        <w:pStyle w:val="Heading3"/>
      </w:pPr>
      <w:r>
        <w:lastRenderedPageBreak/>
        <w:t xml:space="preserve">AT: Climate Change---1NC </w:t>
      </w:r>
    </w:p>
    <w:p w14:paraId="56FA9A78" w14:textId="77777777" w:rsidR="00103991" w:rsidRDefault="00103991" w:rsidP="00103991">
      <w:pPr>
        <w:pStyle w:val="Heading4"/>
      </w:pPr>
      <w:r>
        <w:t xml:space="preserve">Climate tipping points are </w:t>
      </w:r>
      <w:r>
        <w:rPr>
          <w:u w:val="single"/>
        </w:rPr>
        <w:t>unstudied</w:t>
      </w:r>
      <w:r>
        <w:t xml:space="preserve"> and </w:t>
      </w:r>
      <w:r>
        <w:rPr>
          <w:u w:val="single"/>
        </w:rPr>
        <w:t>exaggerated</w:t>
      </w:r>
      <w:r>
        <w:t xml:space="preserve">. </w:t>
      </w:r>
    </w:p>
    <w:p w14:paraId="6704C927" w14:textId="77777777" w:rsidR="00103991" w:rsidRDefault="00103991" w:rsidP="00103991">
      <w:r>
        <w:t xml:space="preserve">Seaver </w:t>
      </w:r>
      <w:r>
        <w:rPr>
          <w:rStyle w:val="Style13ptBold"/>
        </w:rPr>
        <w:t>Wang 23</w:t>
      </w:r>
      <w:r>
        <w:t>, Co-Director of the Climate and Energy team at the Breakthrough Institute, “There Is No Climate Tipping Point,” The Breakthrough Institute, 4/17/23, https://thebreakthrough.org/journal/climate-change-banned-words/climate-tipping-point-real</w:t>
      </w:r>
    </w:p>
    <w:p w14:paraId="3DA5DC06" w14:textId="77777777" w:rsidR="00103991" w:rsidRDefault="00103991" w:rsidP="00103991">
      <w:r>
        <w:rPr>
          <w:sz w:val="16"/>
        </w:rPr>
        <w:t xml:space="preserve">My novel never progressed beyond a handful of chapters. In retrospect, I could never get past the blockage of figuring out how to narrate the descent into near-future catastrophe without making the conga line of disasters feel too rushed. </w:t>
      </w:r>
      <w:r>
        <w:rPr>
          <w:rStyle w:val="StyleUnderline"/>
        </w:rPr>
        <w:t>I never</w:t>
      </w:r>
      <w:r>
        <w:rPr>
          <w:sz w:val="16"/>
        </w:rPr>
        <w:t xml:space="preserve"> </w:t>
      </w:r>
      <w:r>
        <w:rPr>
          <w:rStyle w:val="Emphasis"/>
        </w:rPr>
        <w:t>doubted</w:t>
      </w:r>
      <w:r>
        <w:rPr>
          <w:sz w:val="16"/>
        </w:rPr>
        <w:t xml:space="preserve"> </w:t>
      </w:r>
      <w:r>
        <w:rPr>
          <w:rStyle w:val="StyleUnderline"/>
        </w:rPr>
        <w:t>that</w:t>
      </w:r>
      <w:r>
        <w:rPr>
          <w:sz w:val="16"/>
        </w:rPr>
        <w:t xml:space="preserve"> </w:t>
      </w:r>
      <w:r>
        <w:rPr>
          <w:rStyle w:val="Emphasis"/>
        </w:rPr>
        <w:t>some</w:t>
      </w:r>
      <w:r>
        <w:rPr>
          <w:sz w:val="16"/>
        </w:rPr>
        <w:t xml:space="preserve"> </w:t>
      </w:r>
      <w:r>
        <w:rPr>
          <w:rStyle w:val="StyleUnderline"/>
        </w:rPr>
        <w:t>tipping point</w:t>
      </w:r>
      <w:r>
        <w:rPr>
          <w:sz w:val="16"/>
        </w:rPr>
        <w:t xml:space="preserve"> </w:t>
      </w:r>
      <w:r>
        <w:rPr>
          <w:rStyle w:val="Emphasis"/>
        </w:rPr>
        <w:t>existed</w:t>
      </w:r>
      <w:r>
        <w:rPr>
          <w:sz w:val="16"/>
        </w:rPr>
        <w:t xml:space="preserve"> </w:t>
      </w:r>
      <w:r>
        <w:rPr>
          <w:rStyle w:val="StyleUnderline"/>
        </w:rPr>
        <w:t>beyond which the planet would</w:t>
      </w:r>
      <w:r>
        <w:rPr>
          <w:sz w:val="16"/>
        </w:rPr>
        <w:t xml:space="preserve"> </w:t>
      </w:r>
      <w:r>
        <w:rPr>
          <w:rStyle w:val="Emphasis"/>
        </w:rPr>
        <w:t>slide off the edge</w:t>
      </w:r>
      <w:r>
        <w:rPr>
          <w:sz w:val="16"/>
        </w:rPr>
        <w:t xml:space="preserve"> of the cliff. </w:t>
      </w:r>
      <w:r>
        <w:rPr>
          <w:rStyle w:val="StyleUnderline"/>
        </w:rPr>
        <w:t>But</w:t>
      </w:r>
      <w:r>
        <w:rPr>
          <w:sz w:val="16"/>
        </w:rPr>
        <w:t xml:space="preserve"> </w:t>
      </w:r>
      <w:r>
        <w:rPr>
          <w:rStyle w:val="Emphasis"/>
        </w:rPr>
        <w:t>how long</w:t>
      </w:r>
      <w:r>
        <w:rPr>
          <w:sz w:val="16"/>
        </w:rPr>
        <w:t xml:space="preserve"> </w:t>
      </w:r>
      <w:r>
        <w:rPr>
          <w:rStyle w:val="StyleUnderline"/>
        </w:rPr>
        <w:t>would that take?</w:t>
      </w:r>
      <w:r>
        <w:rPr>
          <w:sz w:val="16"/>
        </w:rPr>
        <w:t xml:space="preserve"> I lacked the patience for a story structure that moved only gradually towards cataclysm, with multiple time skips that would take my protagonist from her teens to adulthood, then into her twilight years.</w:t>
      </w:r>
    </w:p>
    <w:p w14:paraId="1EF69984" w14:textId="77777777" w:rsidR="00103991" w:rsidRDefault="00103991" w:rsidP="00103991">
      <w:r>
        <w:rPr>
          <w:rStyle w:val="StyleUnderline"/>
        </w:rPr>
        <w:t>It turns out</w:t>
      </w:r>
      <w:r>
        <w:rPr>
          <w:sz w:val="16"/>
        </w:rPr>
        <w:t xml:space="preserve"> the future of </w:t>
      </w:r>
      <w:r>
        <w:rPr>
          <w:rStyle w:val="StyleUnderline"/>
        </w:rPr>
        <w:t>our climate is</w:t>
      </w:r>
      <w:r>
        <w:rPr>
          <w:sz w:val="16"/>
        </w:rPr>
        <w:t xml:space="preserve"> a little </w:t>
      </w:r>
      <w:r>
        <w:rPr>
          <w:rStyle w:val="Emphasis"/>
        </w:rPr>
        <w:t>more complicated anyways</w:t>
      </w:r>
      <w:r>
        <w:rPr>
          <w:sz w:val="16"/>
        </w:rPr>
        <w:t xml:space="preserve">. Many aspects of my unfinished novel’s imagined climate future are very much a part of the research consensus on climate change—more frequent and intense wildfires, changes in the water cycle, the decimation of pine forests by invasive beetles. </w:t>
      </w:r>
      <w:r>
        <w:rPr>
          <w:rStyle w:val="StyleUnderline"/>
        </w:rPr>
        <w:t>My</w:t>
      </w:r>
      <w:r>
        <w:rPr>
          <w:sz w:val="16"/>
        </w:rPr>
        <w:t xml:space="preserve"> underlying </w:t>
      </w:r>
      <w:r>
        <w:rPr>
          <w:rStyle w:val="StyleUnderline"/>
        </w:rPr>
        <w:t>assumption</w:t>
      </w:r>
      <w:r>
        <w:rPr>
          <w:sz w:val="16"/>
        </w:rPr>
        <w:t>, however—</w:t>
      </w:r>
      <w:r>
        <w:rPr>
          <w:rStyle w:val="StyleUnderline"/>
        </w:rPr>
        <w:t>that</w:t>
      </w:r>
      <w:r>
        <w:rPr>
          <w:sz w:val="16"/>
        </w:rPr>
        <w:t xml:space="preserve"> </w:t>
      </w:r>
      <w:r>
        <w:rPr>
          <w:rStyle w:val="StyleUnderline"/>
        </w:rPr>
        <w:t>at some</w:t>
      </w:r>
      <w:r>
        <w:rPr>
          <w:sz w:val="16"/>
        </w:rPr>
        <w:t xml:space="preserve"> </w:t>
      </w:r>
      <w:r>
        <w:rPr>
          <w:rStyle w:val="Emphasis"/>
        </w:rPr>
        <w:t>specific moment</w:t>
      </w:r>
      <w:r>
        <w:rPr>
          <w:sz w:val="16"/>
        </w:rPr>
        <w:t xml:space="preserve"> in my lifetime, </w:t>
      </w:r>
      <w:r>
        <w:rPr>
          <w:rStyle w:val="StyleUnderline"/>
        </w:rPr>
        <w:t>the Earth would</w:t>
      </w:r>
      <w:r>
        <w:rPr>
          <w:sz w:val="16"/>
        </w:rPr>
        <w:t xml:space="preserve"> </w:t>
      </w:r>
      <w:r>
        <w:rPr>
          <w:rStyle w:val="Emphasis"/>
        </w:rPr>
        <w:t>cross a</w:t>
      </w:r>
      <w:r>
        <w:rPr>
          <w:sz w:val="16"/>
        </w:rPr>
        <w:t xml:space="preserve"> climate </w:t>
      </w:r>
      <w:r w:rsidRPr="00D32672">
        <w:rPr>
          <w:rStyle w:val="Emphasis"/>
          <w:highlight w:val="cyan"/>
        </w:rPr>
        <w:t>tipping point</w:t>
      </w:r>
      <w:r>
        <w:rPr>
          <w:sz w:val="16"/>
        </w:rPr>
        <w:t xml:space="preserve"> </w:t>
      </w:r>
      <w:r>
        <w:rPr>
          <w:rStyle w:val="StyleUnderline"/>
        </w:rPr>
        <w:t>and</w:t>
      </w:r>
      <w:r>
        <w:rPr>
          <w:sz w:val="16"/>
        </w:rPr>
        <w:t xml:space="preserve"> </w:t>
      </w:r>
      <w:r>
        <w:rPr>
          <w:rStyle w:val="Emphasis"/>
        </w:rPr>
        <w:t>descend</w:t>
      </w:r>
      <w:r>
        <w:rPr>
          <w:sz w:val="16"/>
        </w:rPr>
        <w:t xml:space="preserve"> </w:t>
      </w:r>
      <w:r>
        <w:rPr>
          <w:rStyle w:val="StyleUnderline"/>
        </w:rPr>
        <w:t>into</w:t>
      </w:r>
      <w:r>
        <w:rPr>
          <w:sz w:val="16"/>
        </w:rPr>
        <w:t xml:space="preserve"> </w:t>
      </w:r>
      <w:r>
        <w:rPr>
          <w:rStyle w:val="Emphasis"/>
        </w:rPr>
        <w:t>self-reinforcing madness</w:t>
      </w:r>
      <w:r>
        <w:rPr>
          <w:rStyle w:val="StyleUnderline"/>
        </w:rPr>
        <w:t>—</w:t>
      </w:r>
      <w:r w:rsidRPr="00D32672">
        <w:rPr>
          <w:rStyle w:val="StyleUnderline"/>
          <w:highlight w:val="cyan"/>
        </w:rPr>
        <w:t>was</w:t>
      </w:r>
      <w:r>
        <w:rPr>
          <w:sz w:val="16"/>
        </w:rPr>
        <w:t xml:space="preserve"> </w:t>
      </w:r>
      <w:r w:rsidRPr="00D32672">
        <w:rPr>
          <w:rStyle w:val="Emphasis"/>
          <w:highlight w:val="cyan"/>
        </w:rPr>
        <w:t>entirely incorrect</w:t>
      </w:r>
      <w:r w:rsidRPr="00D32672">
        <w:rPr>
          <w:sz w:val="16"/>
          <w:highlight w:val="cyan"/>
        </w:rPr>
        <w:t>.</w:t>
      </w:r>
    </w:p>
    <w:p w14:paraId="756C0D6E" w14:textId="77777777" w:rsidR="00103991" w:rsidRDefault="00103991" w:rsidP="00103991">
      <w:r>
        <w:rPr>
          <w:sz w:val="16"/>
        </w:rPr>
        <w:t xml:space="preserve">For the set of likely future scenarios we face today, </w:t>
      </w:r>
      <w:r>
        <w:rPr>
          <w:rStyle w:val="StyleUnderline"/>
        </w:rPr>
        <w:t xml:space="preserve">the </w:t>
      </w:r>
      <w:r w:rsidRPr="00D32672">
        <w:rPr>
          <w:rStyle w:val="StyleUnderline"/>
          <w:highlight w:val="cyan"/>
        </w:rPr>
        <w:t>climate science</w:t>
      </w:r>
      <w:r>
        <w:rPr>
          <w:rStyle w:val="StyleUnderline"/>
        </w:rPr>
        <w:t xml:space="preserve"> literature </w:t>
      </w:r>
      <w:r w:rsidRPr="00D32672">
        <w:rPr>
          <w:rStyle w:val="StyleUnderline"/>
          <w:highlight w:val="cyan"/>
        </w:rPr>
        <w:t xml:space="preserve">has not identified </w:t>
      </w:r>
      <w:r w:rsidRPr="00D32672">
        <w:rPr>
          <w:rStyle w:val="Emphasis"/>
          <w:highlight w:val="cyan"/>
        </w:rPr>
        <w:t>any</w:t>
      </w:r>
      <w:r>
        <w:rPr>
          <w:sz w:val="16"/>
        </w:rPr>
        <w:t xml:space="preserve"> </w:t>
      </w:r>
      <w:r w:rsidRPr="00D32672">
        <w:rPr>
          <w:rStyle w:val="StyleUnderline"/>
          <w:highlight w:val="cyan"/>
        </w:rPr>
        <w:t>approaching</w:t>
      </w:r>
      <w:r>
        <w:rPr>
          <w:rStyle w:val="StyleUnderline"/>
        </w:rPr>
        <w:t xml:space="preserve"> global tipping </w:t>
      </w:r>
      <w:r w:rsidRPr="00D32672">
        <w:rPr>
          <w:rStyle w:val="StyleUnderline"/>
          <w:highlight w:val="cyan"/>
        </w:rPr>
        <w:t>point</w:t>
      </w:r>
      <w:r>
        <w:rPr>
          <w:rStyle w:val="StyleUnderline"/>
        </w:rPr>
        <w:t xml:space="preserve"> after which runaway climate change intensifies beyond humanity’s ability to arrest it. While tipping elements of the climate system—like </w:t>
      </w:r>
      <w:r w:rsidRPr="00D32672">
        <w:rPr>
          <w:rStyle w:val="StyleUnderline"/>
          <w:highlight w:val="cyan"/>
        </w:rPr>
        <w:t>Arctic</w:t>
      </w:r>
      <w:r>
        <w:rPr>
          <w:rStyle w:val="StyleUnderline"/>
        </w:rPr>
        <w:t xml:space="preserve"> permafrost </w:t>
      </w:r>
      <w:r w:rsidRPr="00D32672">
        <w:rPr>
          <w:rStyle w:val="StyleUnderline"/>
          <w:highlight w:val="cyan"/>
        </w:rPr>
        <w:t>thaw and</w:t>
      </w:r>
      <w:r>
        <w:rPr>
          <w:rStyle w:val="StyleUnderline"/>
        </w:rPr>
        <w:t xml:space="preserve"> loss of </w:t>
      </w:r>
      <w:r w:rsidRPr="00D32672">
        <w:rPr>
          <w:rStyle w:val="StyleUnderline"/>
          <w:highlight w:val="cyan"/>
        </w:rPr>
        <w:t>Amazon</w:t>
      </w:r>
      <w:r>
        <w:rPr>
          <w:rStyle w:val="StyleUnderline"/>
        </w:rPr>
        <w:t xml:space="preserve"> forest area—do</w:t>
      </w:r>
      <w:r>
        <w:rPr>
          <w:sz w:val="16"/>
        </w:rPr>
        <w:t xml:space="preserve"> </w:t>
      </w:r>
      <w:r w:rsidRPr="00D32672">
        <w:rPr>
          <w:rStyle w:val="Emphasis"/>
          <w:highlight w:val="cyan"/>
        </w:rPr>
        <w:t>influence</w:t>
      </w:r>
      <w:r>
        <w:rPr>
          <w:sz w:val="16"/>
        </w:rPr>
        <w:t xml:space="preserve"> </w:t>
      </w:r>
      <w:r>
        <w:rPr>
          <w:rStyle w:val="StyleUnderline"/>
        </w:rPr>
        <w:t xml:space="preserve">total </w:t>
      </w:r>
      <w:r w:rsidRPr="00D32672">
        <w:rPr>
          <w:rStyle w:val="StyleUnderline"/>
          <w:highlight w:val="cyan"/>
        </w:rPr>
        <w:t>warming</w:t>
      </w:r>
      <w:r>
        <w:rPr>
          <w:rStyle w:val="StyleUnderline"/>
        </w:rPr>
        <w:t xml:space="preserve">, </w:t>
      </w:r>
      <w:r w:rsidRPr="00D32672">
        <w:rPr>
          <w:rStyle w:val="StyleUnderline"/>
          <w:highlight w:val="cyan"/>
        </w:rPr>
        <w:t>the</w:t>
      </w:r>
      <w:r w:rsidRPr="00D32672">
        <w:rPr>
          <w:sz w:val="16"/>
          <w:highlight w:val="cyan"/>
        </w:rPr>
        <w:t xml:space="preserve"> </w:t>
      </w:r>
      <w:r w:rsidRPr="00D32672">
        <w:rPr>
          <w:rStyle w:val="Emphasis"/>
          <w:highlight w:val="cyan"/>
        </w:rPr>
        <w:t>magnitude</w:t>
      </w:r>
      <w:r>
        <w:rPr>
          <w:rStyle w:val="StyleUnderline"/>
        </w:rPr>
        <w:t xml:space="preserve"> of this influence </w:t>
      </w:r>
      <w:r w:rsidRPr="00D32672">
        <w:rPr>
          <w:rStyle w:val="StyleUnderline"/>
          <w:highlight w:val="cyan"/>
        </w:rPr>
        <w:t>is</w:t>
      </w:r>
      <w:r>
        <w:rPr>
          <w:rStyle w:val="StyleUnderline"/>
        </w:rPr>
        <w:t xml:space="preserve"> substantially </w:t>
      </w:r>
      <w:r w:rsidRPr="00D32672">
        <w:rPr>
          <w:rStyle w:val="StyleUnderline"/>
          <w:highlight w:val="cyan"/>
        </w:rPr>
        <w:t>small</w:t>
      </w:r>
      <w:r>
        <w:rPr>
          <w:rStyle w:val="StyleUnderline"/>
        </w:rPr>
        <w:t>er than the societal factors that will ultimately determine the planet’s climate trajectory.</w:t>
      </w:r>
    </w:p>
    <w:p w14:paraId="4D4C22CE" w14:textId="77777777" w:rsidR="00103991" w:rsidRDefault="00103991" w:rsidP="00103991">
      <w:r>
        <w:rPr>
          <w:rStyle w:val="StyleUnderline"/>
        </w:rPr>
        <w:t>To you, the reader, the lines above may feel stiff and overly qualified. They, like countless similar sentences in IPCC reports and academic papers, rely on very careful choice of terminology to maintain their accuracy. Yet such care seems</w:t>
      </w:r>
      <w:r>
        <w:rPr>
          <w:sz w:val="16"/>
        </w:rPr>
        <w:t xml:space="preserve"> </w:t>
      </w:r>
      <w:r>
        <w:rPr>
          <w:rStyle w:val="Emphasis"/>
        </w:rPr>
        <w:t>increasingly incompatible</w:t>
      </w:r>
      <w:r>
        <w:rPr>
          <w:sz w:val="16"/>
        </w:rPr>
        <w:t xml:space="preserve"> </w:t>
      </w:r>
      <w:r>
        <w:rPr>
          <w:rStyle w:val="StyleUnderline"/>
        </w:rPr>
        <w:t>with a</w:t>
      </w:r>
      <w:r>
        <w:rPr>
          <w:sz w:val="16"/>
        </w:rPr>
        <w:t xml:space="preserve"> </w:t>
      </w:r>
      <w:r>
        <w:rPr>
          <w:rStyle w:val="Emphasis"/>
        </w:rPr>
        <w:t>climate discourse</w:t>
      </w:r>
      <w:r>
        <w:rPr>
          <w:sz w:val="16"/>
        </w:rPr>
        <w:t xml:space="preserve"> </w:t>
      </w:r>
      <w:r>
        <w:rPr>
          <w:rStyle w:val="StyleUnderline"/>
        </w:rPr>
        <w:t>that</w:t>
      </w:r>
      <w:r>
        <w:rPr>
          <w:sz w:val="16"/>
        </w:rPr>
        <w:t xml:space="preserve">, at times, </w:t>
      </w:r>
      <w:r>
        <w:rPr>
          <w:rStyle w:val="StyleUnderline"/>
        </w:rPr>
        <w:t>nurses a weakness for</w:t>
      </w:r>
      <w:r>
        <w:rPr>
          <w:sz w:val="16"/>
        </w:rPr>
        <w:t xml:space="preserve"> </w:t>
      </w:r>
      <w:r>
        <w:rPr>
          <w:rStyle w:val="Emphasis"/>
        </w:rPr>
        <w:t>spectacle</w:t>
      </w:r>
      <w:r>
        <w:rPr>
          <w:sz w:val="16"/>
        </w:rPr>
        <w:t xml:space="preserve"> </w:t>
      </w:r>
      <w:r>
        <w:rPr>
          <w:rStyle w:val="StyleUnderline"/>
        </w:rPr>
        <w:t>while trying to satisfy a</w:t>
      </w:r>
      <w:r>
        <w:rPr>
          <w:sz w:val="16"/>
        </w:rPr>
        <w:t xml:space="preserve"> </w:t>
      </w:r>
      <w:r>
        <w:rPr>
          <w:rStyle w:val="Emphasis"/>
        </w:rPr>
        <w:t>hunger for clarity</w:t>
      </w:r>
      <w:r>
        <w:rPr>
          <w:sz w:val="16"/>
        </w:rPr>
        <w:t xml:space="preserve"> </w:t>
      </w:r>
      <w:r>
        <w:rPr>
          <w:rStyle w:val="StyleUnderline"/>
        </w:rPr>
        <w:t>about the</w:t>
      </w:r>
      <w:r>
        <w:rPr>
          <w:sz w:val="16"/>
        </w:rPr>
        <w:t xml:space="preserve"> </w:t>
      </w:r>
      <w:r>
        <w:rPr>
          <w:rStyle w:val="Emphasis"/>
        </w:rPr>
        <w:t>future</w:t>
      </w:r>
      <w:r>
        <w:rPr>
          <w:sz w:val="16"/>
        </w:rPr>
        <w:t xml:space="preserve"> </w:t>
      </w:r>
      <w:r>
        <w:rPr>
          <w:rStyle w:val="StyleUnderline"/>
        </w:rPr>
        <w:t>that</w:t>
      </w:r>
      <w:r>
        <w:rPr>
          <w:sz w:val="16"/>
        </w:rPr>
        <w:t xml:space="preserve"> </w:t>
      </w:r>
      <w:r>
        <w:rPr>
          <w:rStyle w:val="Emphasis"/>
        </w:rPr>
        <w:t>researchers cannot</w:t>
      </w:r>
      <w:r>
        <w:rPr>
          <w:sz w:val="16"/>
        </w:rPr>
        <w:t xml:space="preserve"> yet </w:t>
      </w:r>
      <w:r>
        <w:rPr>
          <w:rStyle w:val="Emphasis"/>
        </w:rPr>
        <w:t>provide</w:t>
      </w:r>
      <w:r>
        <w:rPr>
          <w:sz w:val="16"/>
        </w:rPr>
        <w:t>.</w:t>
      </w:r>
    </w:p>
    <w:p w14:paraId="7CE01D9C" w14:textId="77777777" w:rsidR="00103991" w:rsidRDefault="00103991" w:rsidP="00103991">
      <w:r>
        <w:rPr>
          <w:rStyle w:val="StyleUnderline"/>
        </w:rPr>
        <w:t>One example that holds fascination for me today</w:t>
      </w:r>
      <w:r>
        <w:rPr>
          <w:sz w:val="16"/>
        </w:rPr>
        <w:t xml:space="preserve">, just as it did for my younger novelist self, </w:t>
      </w:r>
      <w:r>
        <w:rPr>
          <w:rStyle w:val="StyleUnderline"/>
        </w:rPr>
        <w:t xml:space="preserve">is the topic of </w:t>
      </w:r>
      <w:r w:rsidRPr="00D32672">
        <w:rPr>
          <w:rStyle w:val="StyleUnderline"/>
          <w:highlight w:val="cyan"/>
        </w:rPr>
        <w:t>tipping points</w:t>
      </w:r>
      <w:r>
        <w:rPr>
          <w:rStyle w:val="StyleUnderline"/>
        </w:rPr>
        <w:t xml:space="preserve">. More formally called “climate tipping elements,” this subject </w:t>
      </w:r>
      <w:r w:rsidRPr="00D32672">
        <w:rPr>
          <w:rStyle w:val="StyleUnderline"/>
          <w:highlight w:val="cyan"/>
        </w:rPr>
        <w:t>is</w:t>
      </w:r>
      <w:r>
        <w:rPr>
          <w:rStyle w:val="StyleUnderline"/>
        </w:rPr>
        <w:t xml:space="preserve"> a continuously evolving body of knowledge that has been particularly </w:t>
      </w:r>
      <w:r w:rsidRPr="00D32672">
        <w:rPr>
          <w:rStyle w:val="StyleUnderline"/>
          <w:highlight w:val="cyan"/>
        </w:rPr>
        <w:t>susceptible to confusion</w:t>
      </w:r>
      <w:r>
        <w:rPr>
          <w:rStyle w:val="StyleUnderline"/>
        </w:rPr>
        <w:t xml:space="preserve"> and misinterpretation.</w:t>
      </w:r>
    </w:p>
    <w:p w14:paraId="3CDCF5A3" w14:textId="77777777" w:rsidR="00103991" w:rsidRDefault="00103991" w:rsidP="00103991">
      <w:r>
        <w:rPr>
          <w:rStyle w:val="StyleUnderline"/>
        </w:rPr>
        <w:t xml:space="preserve">Over the years, groups of earth scientists have offered slightly different </w:t>
      </w:r>
      <w:r>
        <w:rPr>
          <w:rStyle w:val="Emphasis"/>
        </w:rPr>
        <w:t>definitions</w:t>
      </w:r>
      <w:r>
        <w:rPr>
          <w:rStyle w:val="StyleUnderline"/>
        </w:rPr>
        <w:t xml:space="preserve"> of tipping elements, and lists of proposed tipping elements have changed with various additions and removals. Tropical monsoons and abrupt changes in the El Niño cycle have </w:t>
      </w:r>
      <w:r>
        <w:rPr>
          <w:rStyle w:val="Emphasis"/>
        </w:rPr>
        <w:t>fallen out of many lists</w:t>
      </w:r>
      <w:r>
        <w:rPr>
          <w:rStyle w:val="StyleUnderline"/>
        </w:rPr>
        <w:t xml:space="preserve">, while worry over the </w:t>
      </w:r>
      <w:r>
        <w:rPr>
          <w:rStyle w:val="Emphasis"/>
        </w:rPr>
        <w:t>East Antarctic ice-sheet’s stability</w:t>
      </w:r>
      <w:r>
        <w:rPr>
          <w:sz w:val="16"/>
        </w:rPr>
        <w:t xml:space="preserve"> </w:t>
      </w:r>
      <w:r>
        <w:rPr>
          <w:rStyle w:val="StyleUnderline"/>
        </w:rPr>
        <w:t>is</w:t>
      </w:r>
      <w:r>
        <w:rPr>
          <w:sz w:val="16"/>
        </w:rPr>
        <w:t xml:space="preserve"> </w:t>
      </w:r>
      <w:r>
        <w:rPr>
          <w:rStyle w:val="Emphasis"/>
        </w:rPr>
        <w:t>increasing</w:t>
      </w:r>
      <w:r>
        <w:rPr>
          <w:rStyle w:val="StyleUnderline"/>
        </w:rPr>
        <w:t>. Meanwhile, research that presents a</w:t>
      </w:r>
      <w:r>
        <w:rPr>
          <w:sz w:val="16"/>
        </w:rPr>
        <w:t xml:space="preserve"> </w:t>
      </w:r>
      <w:r>
        <w:rPr>
          <w:rStyle w:val="Emphasis"/>
        </w:rPr>
        <w:t>range</w:t>
      </w:r>
      <w:r>
        <w:rPr>
          <w:sz w:val="16"/>
        </w:rPr>
        <w:t xml:space="preserve"> </w:t>
      </w:r>
      <w:r>
        <w:rPr>
          <w:rStyle w:val="StyleUnderline"/>
        </w:rPr>
        <w:t>of possible</w:t>
      </w:r>
      <w:r>
        <w:rPr>
          <w:sz w:val="16"/>
        </w:rPr>
        <w:t xml:space="preserve"> climate </w:t>
      </w:r>
      <w:r>
        <w:rPr>
          <w:rStyle w:val="StyleUnderline"/>
        </w:rPr>
        <w:t xml:space="preserve">impacts after global temperatures cross </w:t>
      </w:r>
      <w:r>
        <w:rPr>
          <w:rStyle w:val="Emphasis"/>
        </w:rPr>
        <w:t>some theorized tipping point</w:t>
      </w:r>
      <w:r>
        <w:rPr>
          <w:sz w:val="16"/>
        </w:rPr>
        <w:t xml:space="preserve"> </w:t>
      </w:r>
      <w:r>
        <w:rPr>
          <w:rStyle w:val="StyleUnderline"/>
        </w:rPr>
        <w:t>often gets</w:t>
      </w:r>
      <w:r>
        <w:rPr>
          <w:sz w:val="16"/>
        </w:rPr>
        <w:t xml:space="preserve"> </w:t>
      </w:r>
      <w:r w:rsidRPr="00D32672">
        <w:rPr>
          <w:rStyle w:val="Emphasis"/>
          <w:highlight w:val="cyan"/>
        </w:rPr>
        <w:t>summarized</w:t>
      </w:r>
      <w:r>
        <w:rPr>
          <w:sz w:val="16"/>
        </w:rPr>
        <w:t xml:space="preserve"> by writers and journalists </w:t>
      </w:r>
      <w:r w:rsidRPr="00D32672">
        <w:rPr>
          <w:rStyle w:val="StyleUnderline"/>
          <w:highlight w:val="cyan"/>
        </w:rPr>
        <w:t>using</w:t>
      </w:r>
      <w:r>
        <w:rPr>
          <w:sz w:val="16"/>
        </w:rPr>
        <w:t xml:space="preserve"> upper-end, </w:t>
      </w:r>
      <w:r w:rsidRPr="00D32672">
        <w:rPr>
          <w:rStyle w:val="Emphasis"/>
          <w:highlight w:val="cyan"/>
        </w:rPr>
        <w:t>worst-case</w:t>
      </w:r>
      <w:r>
        <w:rPr>
          <w:sz w:val="16"/>
        </w:rPr>
        <w:t xml:space="preserve"> potential </w:t>
      </w:r>
      <w:r w:rsidRPr="00D32672">
        <w:rPr>
          <w:rStyle w:val="Emphasis"/>
          <w:highlight w:val="cyan"/>
        </w:rPr>
        <w:t>outcomes</w:t>
      </w:r>
      <w:r>
        <w:rPr>
          <w:sz w:val="16"/>
        </w:rPr>
        <w:t>.F</w:t>
      </w:r>
    </w:p>
    <w:p w14:paraId="03C853BF" w14:textId="77777777" w:rsidR="00103991" w:rsidRDefault="00103991" w:rsidP="00103991">
      <w:r>
        <w:rPr>
          <w:sz w:val="16"/>
        </w:rPr>
        <w:t xml:space="preserve">It is not particularly surprising that </w:t>
      </w:r>
      <w:r>
        <w:rPr>
          <w:rStyle w:val="StyleUnderline"/>
        </w:rPr>
        <w:t xml:space="preserve">when arcane scientific detail meets simplistic reporting, it </w:t>
      </w:r>
      <w:r>
        <w:rPr>
          <w:rStyle w:val="Emphasis"/>
        </w:rPr>
        <w:t>results in a muddle</w:t>
      </w:r>
      <w:r>
        <w:rPr>
          <w:rStyle w:val="StyleUnderline"/>
        </w:rPr>
        <w:t xml:space="preserve">, and it’s a </w:t>
      </w:r>
      <w:r>
        <w:rPr>
          <w:rStyle w:val="Emphasis"/>
        </w:rPr>
        <w:t>muddle</w:t>
      </w:r>
      <w:r>
        <w:rPr>
          <w:rStyle w:val="StyleUnderline"/>
        </w:rPr>
        <w:t xml:space="preserve"> the term “</w:t>
      </w:r>
      <w:r>
        <w:rPr>
          <w:rStyle w:val="Emphasis"/>
        </w:rPr>
        <w:t>tipping point</w:t>
      </w:r>
      <w:r>
        <w:rPr>
          <w:rStyle w:val="StyleUnderline"/>
        </w:rPr>
        <w:t>” itself—evoking an</w:t>
      </w:r>
      <w:r>
        <w:rPr>
          <w:sz w:val="16"/>
        </w:rPr>
        <w:t xml:space="preserve"> </w:t>
      </w:r>
      <w:r>
        <w:rPr>
          <w:rStyle w:val="Emphasis"/>
        </w:rPr>
        <w:t>abruptness</w:t>
      </w:r>
      <w:r>
        <w:rPr>
          <w:sz w:val="16"/>
        </w:rPr>
        <w:t xml:space="preserve"> </w:t>
      </w:r>
      <w:r>
        <w:rPr>
          <w:rStyle w:val="StyleUnderline"/>
        </w:rPr>
        <w:t>and</w:t>
      </w:r>
      <w:r>
        <w:rPr>
          <w:sz w:val="16"/>
        </w:rPr>
        <w:t xml:space="preserve"> </w:t>
      </w:r>
      <w:r>
        <w:rPr>
          <w:rStyle w:val="Emphasis"/>
        </w:rPr>
        <w:t>immediacy</w:t>
      </w:r>
      <w:r>
        <w:rPr>
          <w:sz w:val="16"/>
        </w:rPr>
        <w:t xml:space="preserve"> </w:t>
      </w:r>
      <w:r>
        <w:rPr>
          <w:rStyle w:val="StyleUnderline"/>
        </w:rPr>
        <w:t xml:space="preserve">not necessarily characteristic of most, let alone all, tipping elements—perhaps </w:t>
      </w:r>
      <w:r>
        <w:rPr>
          <w:rStyle w:val="Emphasis"/>
        </w:rPr>
        <w:t>adds to</w:t>
      </w:r>
      <w:r>
        <w:rPr>
          <w:rStyle w:val="StyleUnderline"/>
        </w:rPr>
        <w:t xml:space="preserve">. Climate tipping </w:t>
      </w:r>
      <w:r>
        <w:rPr>
          <w:rStyle w:val="StyleUnderline"/>
        </w:rPr>
        <w:lastRenderedPageBreak/>
        <w:t>points and “runaway climate change” are now</w:t>
      </w:r>
      <w:r>
        <w:rPr>
          <w:sz w:val="16"/>
        </w:rPr>
        <w:t xml:space="preserve"> </w:t>
      </w:r>
      <w:r>
        <w:rPr>
          <w:rStyle w:val="Emphasis"/>
        </w:rPr>
        <w:t>common parlance</w:t>
      </w:r>
      <w:r>
        <w:rPr>
          <w:sz w:val="16"/>
        </w:rPr>
        <w:t xml:space="preserve"> </w:t>
      </w:r>
      <w:r>
        <w:rPr>
          <w:rStyle w:val="StyleUnderline"/>
        </w:rPr>
        <w:t xml:space="preserve">in climate conversations, and while different advocates may mean different things in practice when using these terms, they speak to a broadly shared, yet inaccurate, understanding that the climate system is on the </w:t>
      </w:r>
      <w:r>
        <w:rPr>
          <w:rStyle w:val="Emphasis"/>
        </w:rPr>
        <w:t>verge</w:t>
      </w:r>
      <w:r>
        <w:rPr>
          <w:rStyle w:val="StyleUnderline"/>
        </w:rPr>
        <w:t xml:space="preserve"> of </w:t>
      </w:r>
      <w:r>
        <w:rPr>
          <w:rStyle w:val="Emphasis"/>
        </w:rPr>
        <w:t>very unstable, self-reinforcing, and abruptly rapid disaster</w:t>
      </w:r>
      <w:r>
        <w:rPr>
          <w:rStyle w:val="StyleUnderline"/>
        </w:rPr>
        <w:t>.</w:t>
      </w:r>
    </w:p>
    <w:p w14:paraId="37417E95" w14:textId="77777777" w:rsidR="00103991" w:rsidRDefault="00103991" w:rsidP="00103991">
      <w:r>
        <w:rPr>
          <w:rStyle w:val="StyleUnderline"/>
        </w:rPr>
        <w:t xml:space="preserve">It </w:t>
      </w:r>
      <w:r>
        <w:rPr>
          <w:rStyle w:val="Emphasis"/>
        </w:rPr>
        <w:t>isn’t</w:t>
      </w:r>
      <w:r>
        <w:rPr>
          <w:rStyle w:val="StyleUnderline"/>
        </w:rPr>
        <w:t xml:space="preserve">. And it’s </w:t>
      </w:r>
      <w:r>
        <w:rPr>
          <w:rStyle w:val="Emphasis"/>
        </w:rPr>
        <w:t>important to understand that it isn’t</w:t>
      </w:r>
      <w:r>
        <w:rPr>
          <w:rStyle w:val="StyleUnderline"/>
        </w:rPr>
        <w:t>. Taken at rational face value, the feeling that the planet is just</w:t>
      </w:r>
      <w:r>
        <w:rPr>
          <w:sz w:val="16"/>
        </w:rPr>
        <w:t xml:space="preserve"> </w:t>
      </w:r>
      <w:r>
        <w:rPr>
          <w:rStyle w:val="Emphasis"/>
        </w:rPr>
        <w:t>years away</w:t>
      </w:r>
      <w:r>
        <w:rPr>
          <w:sz w:val="16"/>
        </w:rPr>
        <w:t xml:space="preserve"> </w:t>
      </w:r>
      <w:r>
        <w:rPr>
          <w:rStyle w:val="StyleUnderline"/>
        </w:rPr>
        <w:t>from sliding beyond a</w:t>
      </w:r>
      <w:r>
        <w:rPr>
          <w:sz w:val="16"/>
        </w:rPr>
        <w:t xml:space="preserve"> </w:t>
      </w:r>
      <w:r>
        <w:rPr>
          <w:rStyle w:val="Emphasis"/>
        </w:rPr>
        <w:t>catastrophic point of no return</w:t>
      </w:r>
      <w:r>
        <w:rPr>
          <w:sz w:val="16"/>
        </w:rPr>
        <w:t xml:space="preserve"> </w:t>
      </w:r>
      <w:r>
        <w:rPr>
          <w:rStyle w:val="StyleUnderline"/>
        </w:rPr>
        <w:t>invites</w:t>
      </w:r>
      <w:r>
        <w:rPr>
          <w:sz w:val="16"/>
        </w:rPr>
        <w:t xml:space="preserve"> </w:t>
      </w:r>
      <w:r>
        <w:rPr>
          <w:rStyle w:val="Emphasis"/>
        </w:rPr>
        <w:t>unproductive fatalism</w:t>
      </w:r>
      <w:r>
        <w:rPr>
          <w:rStyle w:val="StyleUnderline"/>
        </w:rPr>
        <w:t xml:space="preserve">. At the same time, the perception of an imminent climate cliff seemingly </w:t>
      </w:r>
      <w:r>
        <w:rPr>
          <w:rStyle w:val="Emphasis"/>
        </w:rPr>
        <w:t>rules out</w:t>
      </w:r>
      <w:r>
        <w:rPr>
          <w:sz w:val="16"/>
        </w:rPr>
        <w:t xml:space="preserve"> </w:t>
      </w:r>
      <w:r>
        <w:rPr>
          <w:rStyle w:val="Emphasis"/>
        </w:rPr>
        <w:t>long-term planning</w:t>
      </w:r>
      <w:r>
        <w:rPr>
          <w:sz w:val="16"/>
        </w:rPr>
        <w:t xml:space="preserve"> </w:t>
      </w:r>
      <w:r>
        <w:rPr>
          <w:rStyle w:val="StyleUnderline"/>
        </w:rPr>
        <w:t>in favor of</w:t>
      </w:r>
      <w:r>
        <w:rPr>
          <w:sz w:val="16"/>
        </w:rPr>
        <w:t xml:space="preserve"> </w:t>
      </w:r>
      <w:r>
        <w:rPr>
          <w:rStyle w:val="Emphasis"/>
        </w:rPr>
        <w:t>emergency</w:t>
      </w:r>
      <w:r>
        <w:rPr>
          <w:sz w:val="16"/>
        </w:rPr>
        <w:t xml:space="preserve"> measures, </w:t>
      </w:r>
      <w:r>
        <w:rPr>
          <w:rStyle w:val="Emphasis"/>
        </w:rPr>
        <w:t>skewing</w:t>
      </w:r>
      <w:r>
        <w:rPr>
          <w:sz w:val="16"/>
        </w:rPr>
        <w:t xml:space="preserve"> </w:t>
      </w:r>
      <w:r>
        <w:rPr>
          <w:rStyle w:val="StyleUnderline"/>
        </w:rPr>
        <w:t>discussion of climate policies in ways that can be</w:t>
      </w:r>
      <w:r>
        <w:rPr>
          <w:sz w:val="16"/>
        </w:rPr>
        <w:t xml:space="preserve"> </w:t>
      </w:r>
      <w:r>
        <w:rPr>
          <w:rStyle w:val="Emphasis"/>
        </w:rPr>
        <w:t>counterproductive</w:t>
      </w:r>
      <w:r>
        <w:rPr>
          <w:sz w:val="16"/>
        </w:rPr>
        <w:t>.</w:t>
      </w:r>
    </w:p>
    <w:p w14:paraId="66A1FCCF" w14:textId="77777777" w:rsidR="00103991" w:rsidRDefault="00103991" w:rsidP="00103991">
      <w:r>
        <w:rPr>
          <w:sz w:val="16"/>
        </w:rPr>
        <w:t xml:space="preserve">Looking ahead, the key message that the scientific community and climate advocates should reinforce is that </w:t>
      </w:r>
      <w:r>
        <w:rPr>
          <w:rStyle w:val="Emphasis"/>
        </w:rPr>
        <w:t>humanity</w:t>
      </w:r>
      <w:r>
        <w:rPr>
          <w:sz w:val="16"/>
        </w:rPr>
        <w:t xml:space="preserve"> </w:t>
      </w:r>
      <w:r>
        <w:rPr>
          <w:rStyle w:val="StyleUnderline"/>
        </w:rPr>
        <w:t>will</w:t>
      </w:r>
      <w:r>
        <w:rPr>
          <w:sz w:val="16"/>
        </w:rPr>
        <w:t xml:space="preserve"> </w:t>
      </w:r>
      <w:r>
        <w:rPr>
          <w:rStyle w:val="Emphasis"/>
        </w:rPr>
        <w:t>always</w:t>
      </w:r>
      <w:r>
        <w:rPr>
          <w:sz w:val="16"/>
        </w:rPr>
        <w:t xml:space="preserve"> </w:t>
      </w:r>
      <w:r>
        <w:rPr>
          <w:rStyle w:val="StyleUnderline"/>
        </w:rPr>
        <w:t xml:space="preserve">have </w:t>
      </w:r>
      <w:r>
        <w:rPr>
          <w:rStyle w:val="Emphasis"/>
        </w:rPr>
        <w:t>chief agency</w:t>
      </w:r>
      <w:r>
        <w:rPr>
          <w:sz w:val="16"/>
        </w:rPr>
        <w:t xml:space="preserve"> over the climate. </w:t>
      </w:r>
      <w:r>
        <w:rPr>
          <w:rStyle w:val="StyleUnderline"/>
        </w:rPr>
        <w:t>There is</w:t>
      </w:r>
      <w:r>
        <w:rPr>
          <w:sz w:val="16"/>
        </w:rPr>
        <w:t xml:space="preserve"> </w:t>
      </w:r>
      <w:r>
        <w:rPr>
          <w:rStyle w:val="Emphasis"/>
        </w:rPr>
        <w:t>no</w:t>
      </w:r>
      <w:r>
        <w:rPr>
          <w:sz w:val="16"/>
        </w:rPr>
        <w:t xml:space="preserve"> tipping point beyond which Mother Earth wrestles control of the whole climate system away from human beings and proceeds to punish us for our sins.</w:t>
      </w:r>
    </w:p>
    <w:p w14:paraId="6F6C7381" w14:textId="77777777" w:rsidR="00103991" w:rsidRDefault="00103991" w:rsidP="00103991">
      <w:r>
        <w:rPr>
          <w:sz w:val="16"/>
        </w:rPr>
        <w:t>Although the lack of an impending climate cliff may seem to dilute the impetus for climate action, the knowledge that humanity has a decisive hand on the thermostat actually imparts great responsibility upon us. It’s up to us not only to realize a more positive future for humans and nature but also to define the conditions in which we will have to build that vision.</w:t>
      </w:r>
    </w:p>
    <w:p w14:paraId="2E9801B1" w14:textId="77777777" w:rsidR="00103991" w:rsidRDefault="00103991" w:rsidP="00103991">
      <w:r>
        <w:rPr>
          <w:rStyle w:val="Emphasis"/>
        </w:rPr>
        <w:t>No tipping, no point</w:t>
      </w:r>
    </w:p>
    <w:p w14:paraId="1885B773" w14:textId="77777777" w:rsidR="00103991" w:rsidRDefault="00103991" w:rsidP="00103991">
      <w:r>
        <w:rPr>
          <w:sz w:val="16"/>
        </w:rPr>
        <w:t>In many ways, the term “tipping point” in climate science was predisposed to be misunderstood. Both components of the term invite confusion.</w:t>
      </w:r>
    </w:p>
    <w:p w14:paraId="5CDB6994" w14:textId="77777777" w:rsidR="00103991" w:rsidRDefault="00103991" w:rsidP="00103991">
      <w:r>
        <w:rPr>
          <w:sz w:val="16"/>
        </w:rPr>
        <w:t xml:space="preserve">First, </w:t>
      </w:r>
      <w:r>
        <w:rPr>
          <w:rStyle w:val="StyleUnderline"/>
        </w:rPr>
        <w:t>the word</w:t>
      </w:r>
      <w:r>
        <w:rPr>
          <w:sz w:val="16"/>
        </w:rPr>
        <w:t xml:space="preserve"> </w:t>
      </w:r>
      <w:r>
        <w:rPr>
          <w:rStyle w:val="Emphasis"/>
        </w:rPr>
        <w:t>“tipping”</w:t>
      </w:r>
      <w:r>
        <w:rPr>
          <w:sz w:val="16"/>
        </w:rPr>
        <w:t xml:space="preserve"> </w:t>
      </w:r>
      <w:r>
        <w:rPr>
          <w:rStyle w:val="StyleUnderline"/>
        </w:rPr>
        <w:t>implies</w:t>
      </w:r>
      <w:r>
        <w:rPr>
          <w:sz w:val="16"/>
        </w:rPr>
        <w:t xml:space="preserve"> the </w:t>
      </w:r>
      <w:r>
        <w:rPr>
          <w:rStyle w:val="Emphasis"/>
        </w:rPr>
        <w:t>rapidity</w:t>
      </w:r>
      <w:r>
        <w:rPr>
          <w:sz w:val="16"/>
        </w:rPr>
        <w:t xml:space="preserve"> of an unbalanced cart toppling over. Yet </w:t>
      </w:r>
      <w:r>
        <w:rPr>
          <w:rStyle w:val="StyleUnderline"/>
        </w:rPr>
        <w:t xml:space="preserve">in practice, many climate science papers and reports suggest that rapid changes of state for tipping elements—say, </w:t>
      </w:r>
      <w:r w:rsidRPr="00D32672">
        <w:rPr>
          <w:rStyle w:val="StyleUnderline"/>
          <w:highlight w:val="cyan"/>
        </w:rPr>
        <w:t>systematic shifts</w:t>
      </w:r>
      <w:r>
        <w:rPr>
          <w:rStyle w:val="StyleUnderline"/>
        </w:rPr>
        <w:t xml:space="preserve"> that take just 20 years or less—</w:t>
      </w:r>
      <w:r w:rsidRPr="00D32672">
        <w:rPr>
          <w:rStyle w:val="StyleUnderline"/>
          <w:highlight w:val="cyan"/>
        </w:rPr>
        <w:t>are rare</w:t>
      </w:r>
      <w:r>
        <w:rPr>
          <w:rStyle w:val="StyleUnderline"/>
        </w:rPr>
        <w:t xml:space="preserve"> enough to be the </w:t>
      </w:r>
      <w:r>
        <w:rPr>
          <w:rStyle w:val="Emphasis"/>
        </w:rPr>
        <w:t>exception, not the rule</w:t>
      </w:r>
      <w:r>
        <w:rPr>
          <w:rStyle w:val="StyleUnderline"/>
        </w:rPr>
        <w:t xml:space="preserve">. </w:t>
      </w:r>
      <w:r w:rsidRPr="00D32672">
        <w:rPr>
          <w:rStyle w:val="StyleUnderline"/>
          <w:highlight w:val="cyan"/>
        </w:rPr>
        <w:t xml:space="preserve">Components of the </w:t>
      </w:r>
      <w:r>
        <w:rPr>
          <w:rStyle w:val="StyleUnderline"/>
        </w:rPr>
        <w:t xml:space="preserve">climate </w:t>
      </w:r>
      <w:r w:rsidRPr="00D32672">
        <w:rPr>
          <w:rStyle w:val="StyleUnderline"/>
          <w:highlight w:val="cyan"/>
        </w:rPr>
        <w:t xml:space="preserve">system </w:t>
      </w:r>
      <w:r>
        <w:rPr>
          <w:rStyle w:val="StyleUnderline"/>
        </w:rPr>
        <w:t xml:space="preserve">are </w:t>
      </w:r>
      <w:r>
        <w:rPr>
          <w:rStyle w:val="Emphasis"/>
        </w:rPr>
        <w:t>sluggish</w:t>
      </w:r>
      <w:r>
        <w:rPr>
          <w:rStyle w:val="StyleUnderline"/>
        </w:rPr>
        <w:t xml:space="preserve"> on </w:t>
      </w:r>
      <w:r>
        <w:rPr>
          <w:rStyle w:val="Emphasis"/>
        </w:rPr>
        <w:t>human</w:t>
      </w:r>
      <w:r>
        <w:rPr>
          <w:sz w:val="16"/>
        </w:rPr>
        <w:t xml:space="preserve"> time </w:t>
      </w:r>
      <w:r>
        <w:rPr>
          <w:rStyle w:val="StyleUnderline"/>
        </w:rPr>
        <w:t xml:space="preserve">scales, and thus many Earth system components </w:t>
      </w:r>
      <w:r w:rsidRPr="00D32672">
        <w:rPr>
          <w:rStyle w:val="StyleUnderline"/>
          <w:highlight w:val="cyan"/>
        </w:rPr>
        <w:t>change over</w:t>
      </w:r>
      <w:r>
        <w:rPr>
          <w:rStyle w:val="StyleUnderline"/>
        </w:rPr>
        <w:t xml:space="preserve"> the course of </w:t>
      </w:r>
      <w:r>
        <w:rPr>
          <w:rStyle w:val="Emphasis"/>
        </w:rPr>
        <w:t>decades</w:t>
      </w:r>
      <w:r>
        <w:rPr>
          <w:rStyle w:val="StyleUnderline"/>
        </w:rPr>
        <w:t xml:space="preserve">, if not </w:t>
      </w:r>
      <w:r w:rsidRPr="00D32672">
        <w:rPr>
          <w:rStyle w:val="Emphasis"/>
          <w:highlight w:val="cyan"/>
        </w:rPr>
        <w:t>centuries</w:t>
      </w:r>
      <w:r>
        <w:rPr>
          <w:rStyle w:val="Emphasis"/>
        </w:rPr>
        <w:t xml:space="preserve"> or millennia</w:t>
      </w:r>
      <w:r>
        <w:rPr>
          <w:sz w:val="16"/>
        </w:rPr>
        <w:t xml:space="preserve">. For example, </w:t>
      </w:r>
      <w:r>
        <w:rPr>
          <w:rStyle w:val="StyleUnderline"/>
        </w:rPr>
        <w:t>future carbon release from thawing permafrost and sea-level rise from loss of the Greenland ice sheet will take place over several hundred years.</w:t>
      </w:r>
    </w:p>
    <w:p w14:paraId="686E3272" w14:textId="77777777" w:rsidR="00103991" w:rsidRDefault="00103991" w:rsidP="00103991">
      <w:r>
        <w:rPr>
          <w:rStyle w:val="StyleUnderline"/>
        </w:rPr>
        <w:t xml:space="preserve">To an earth scientist thinking on geologic timescales, that does </w:t>
      </w:r>
      <w:r>
        <w:rPr>
          <w:rStyle w:val="Emphasis"/>
        </w:rPr>
        <w:t>seem</w:t>
      </w:r>
      <w:r>
        <w:rPr>
          <w:sz w:val="16"/>
        </w:rPr>
        <w:t xml:space="preserve"> like a very </w:t>
      </w:r>
      <w:r>
        <w:rPr>
          <w:rStyle w:val="Emphasis"/>
        </w:rPr>
        <w:t>rapid</w:t>
      </w:r>
      <w:r>
        <w:rPr>
          <w:sz w:val="16"/>
        </w:rPr>
        <w:t xml:space="preserve"> transition relative to the glacial pace at which the Earth system typically changed prior to the industrial revolution. </w:t>
      </w:r>
      <w:r>
        <w:rPr>
          <w:rStyle w:val="StyleUnderline"/>
        </w:rPr>
        <w:t>To a</w:t>
      </w:r>
      <w:r>
        <w:rPr>
          <w:sz w:val="16"/>
        </w:rPr>
        <w:t xml:space="preserve"> </w:t>
      </w:r>
      <w:r>
        <w:rPr>
          <w:rStyle w:val="Emphasis"/>
        </w:rPr>
        <w:t>layperson</w:t>
      </w:r>
      <w:r>
        <w:rPr>
          <w:sz w:val="16"/>
        </w:rPr>
        <w:t xml:space="preserve"> who thinks about a stacked pile of blocks or the leaning tower of Pisa tipping over, </w:t>
      </w:r>
      <w:r>
        <w:rPr>
          <w:rStyle w:val="StyleUnderline"/>
        </w:rPr>
        <w:t>however, rapid means something</w:t>
      </w:r>
      <w:r>
        <w:rPr>
          <w:sz w:val="16"/>
        </w:rPr>
        <w:t xml:space="preserve"> </w:t>
      </w:r>
      <w:r>
        <w:rPr>
          <w:rStyle w:val="Emphasis"/>
        </w:rPr>
        <w:t>different</w:t>
      </w:r>
      <w:r>
        <w:rPr>
          <w:rStyle w:val="StyleUnderline"/>
        </w:rPr>
        <w:t>. This discrepancy in perspectives leads to differing expectations for how climate tipping elements behave and how quickly or slowly their impacts unfold.</w:t>
      </w:r>
    </w:p>
    <w:p w14:paraId="66923DE4" w14:textId="77777777" w:rsidR="00103991" w:rsidRDefault="00103991" w:rsidP="00103991">
      <w:r>
        <w:rPr>
          <w:sz w:val="16"/>
        </w:rPr>
        <w:t xml:space="preserve">Second, </w:t>
      </w:r>
      <w:r>
        <w:rPr>
          <w:rStyle w:val="StyleUnderline"/>
        </w:rPr>
        <w:t>the word</w:t>
      </w:r>
      <w:r>
        <w:rPr>
          <w:sz w:val="16"/>
        </w:rPr>
        <w:t xml:space="preserve"> </w:t>
      </w:r>
      <w:r>
        <w:rPr>
          <w:rStyle w:val="Emphasis"/>
        </w:rPr>
        <w:t>“point,” too</w:t>
      </w:r>
      <w:r>
        <w:rPr>
          <w:rStyle w:val="StyleUnderline"/>
        </w:rPr>
        <w:t>, is bound to confuse. It implies a</w:t>
      </w:r>
      <w:r>
        <w:rPr>
          <w:sz w:val="16"/>
        </w:rPr>
        <w:t xml:space="preserve"> </w:t>
      </w:r>
      <w:r>
        <w:rPr>
          <w:rStyle w:val="Emphasis"/>
        </w:rPr>
        <w:t>single, precise, known critical threshold</w:t>
      </w:r>
      <w:r>
        <w:rPr>
          <w:sz w:val="16"/>
        </w:rPr>
        <w:t xml:space="preserve"> beyond which Earth system components tip.</w:t>
      </w:r>
    </w:p>
    <w:p w14:paraId="135D450C" w14:textId="77777777" w:rsidR="00103991" w:rsidRDefault="00103991" w:rsidP="00103991">
      <w:r>
        <w:rPr>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7C2EA271" w14:textId="77777777" w:rsidR="00103991" w:rsidRDefault="00103991" w:rsidP="00103991">
      <w:r>
        <w:rPr>
          <w:sz w:val="16"/>
        </w:rPr>
        <w:t xml:space="preserve">However, </w:t>
      </w:r>
      <w:r>
        <w:rPr>
          <w:rStyle w:val="StyleUnderline"/>
        </w:rPr>
        <w:t xml:space="preserve">critical thresholds are </w:t>
      </w:r>
      <w:r>
        <w:rPr>
          <w:rStyle w:val="Emphasis"/>
        </w:rPr>
        <w:t>rarely precisely known</w:t>
      </w:r>
      <w:r>
        <w:rPr>
          <w:rStyle w:val="StyleUnderline"/>
        </w:rPr>
        <w:t xml:space="preserve">. And large </w:t>
      </w:r>
      <w:r w:rsidRPr="00D32672">
        <w:rPr>
          <w:rStyle w:val="StyleUnderline"/>
          <w:highlight w:val="cyan"/>
        </w:rPr>
        <w:t>continental</w:t>
      </w:r>
      <w:r>
        <w:rPr>
          <w:rStyle w:val="StyleUnderline"/>
        </w:rPr>
        <w:t xml:space="preserve">-scale </w:t>
      </w:r>
      <w:r w:rsidRPr="00D32672">
        <w:rPr>
          <w:rStyle w:val="StyleUnderline"/>
          <w:highlight w:val="cyan"/>
        </w:rPr>
        <w:t>systems</w:t>
      </w:r>
      <w:r>
        <w:rPr>
          <w:rStyle w:val="StyleUnderline"/>
        </w:rPr>
        <w:t xml:space="preserve"> like Arctic permafrost landscapes or the Amazon rainforest </w:t>
      </w:r>
      <w:r w:rsidRPr="00D32672">
        <w:rPr>
          <w:rStyle w:val="StyleUnderline"/>
          <w:highlight w:val="cyan"/>
        </w:rPr>
        <w:t>may not possess a</w:t>
      </w:r>
      <w:r w:rsidRPr="00D32672">
        <w:rPr>
          <w:sz w:val="16"/>
          <w:highlight w:val="cyan"/>
        </w:rPr>
        <w:t xml:space="preserve"> </w:t>
      </w:r>
      <w:r w:rsidRPr="00D32672">
        <w:rPr>
          <w:rStyle w:val="Emphasis"/>
          <w:highlight w:val="cyan"/>
        </w:rPr>
        <w:t>single</w:t>
      </w:r>
      <w:r>
        <w:rPr>
          <w:rStyle w:val="Emphasis"/>
        </w:rPr>
        <w:t xml:space="preserve"> overall</w:t>
      </w:r>
      <w:r>
        <w:rPr>
          <w:sz w:val="16"/>
        </w:rPr>
        <w:t xml:space="preserve"> climate </w:t>
      </w:r>
      <w:r>
        <w:rPr>
          <w:rStyle w:val="StyleUnderline"/>
        </w:rPr>
        <w:t xml:space="preserve">tipping </w:t>
      </w:r>
      <w:r w:rsidRPr="00D32672">
        <w:rPr>
          <w:rStyle w:val="StyleUnderline"/>
          <w:highlight w:val="cyan"/>
        </w:rPr>
        <w:t>point</w:t>
      </w:r>
      <w:r>
        <w:rPr>
          <w:rStyle w:val="StyleUnderline"/>
        </w:rPr>
        <w:t xml:space="preserve">, </w:t>
      </w:r>
      <w:r w:rsidRPr="00D32672">
        <w:rPr>
          <w:rStyle w:val="StyleUnderline"/>
          <w:highlight w:val="cyan"/>
        </w:rPr>
        <w:t>but</w:t>
      </w:r>
      <w:r>
        <w:rPr>
          <w:rStyle w:val="StyleUnderline"/>
        </w:rPr>
        <w:t xml:space="preserve"> may instead </w:t>
      </w:r>
      <w:r w:rsidRPr="00D32672">
        <w:rPr>
          <w:rStyle w:val="StyleUnderline"/>
          <w:highlight w:val="cyan"/>
        </w:rPr>
        <w:t xml:space="preserve">exhibit </w:t>
      </w:r>
      <w:r w:rsidRPr="00D32672">
        <w:rPr>
          <w:rStyle w:val="Emphasis"/>
          <w:highlight w:val="cyan"/>
        </w:rPr>
        <w:t>nonlinear</w:t>
      </w:r>
      <w:r>
        <w:rPr>
          <w:rStyle w:val="Emphasis"/>
        </w:rPr>
        <w:t xml:space="preserve"> state </w:t>
      </w:r>
      <w:r w:rsidRPr="00D32672">
        <w:rPr>
          <w:rStyle w:val="Emphasis"/>
          <w:highlight w:val="cyan"/>
        </w:rPr>
        <w:t>shifts</w:t>
      </w:r>
      <w:r w:rsidRPr="00D32672">
        <w:rPr>
          <w:rStyle w:val="StyleUnderline"/>
          <w:highlight w:val="cyan"/>
        </w:rPr>
        <w:t xml:space="preserve"> at </w:t>
      </w:r>
      <w:r w:rsidRPr="00D32672">
        <w:rPr>
          <w:rStyle w:val="Emphasis"/>
          <w:highlight w:val="cyan"/>
        </w:rPr>
        <w:t>smaller scales</w:t>
      </w:r>
      <w:r w:rsidRPr="00D32672">
        <w:rPr>
          <w:rStyle w:val="StyleUnderline"/>
          <w:highlight w:val="cyan"/>
        </w:rPr>
        <w:t xml:space="preserve"> in response to</w:t>
      </w:r>
      <w:r>
        <w:rPr>
          <w:rStyle w:val="StyleUnderline"/>
        </w:rPr>
        <w:t xml:space="preserve"> crossing </w:t>
      </w:r>
      <w:r>
        <w:rPr>
          <w:rStyle w:val="Emphasis"/>
        </w:rPr>
        <w:t xml:space="preserve">regional and </w:t>
      </w:r>
      <w:r w:rsidRPr="00D32672">
        <w:rPr>
          <w:rStyle w:val="Emphasis"/>
          <w:highlight w:val="cyan"/>
        </w:rPr>
        <w:lastRenderedPageBreak/>
        <w:t>local thresholds</w:t>
      </w:r>
      <w:r>
        <w:rPr>
          <w:rStyle w:val="StyleUnderline"/>
        </w:rPr>
        <w:t>. Rainforests degrade acre by acre, while permafrost on sunny south-facing hillsides may thaw and release carbon sooner.</w:t>
      </w:r>
    </w:p>
    <w:p w14:paraId="241AB506" w14:textId="77777777" w:rsidR="00103991" w:rsidRDefault="00103991" w:rsidP="00103991">
      <w:r>
        <w:rPr>
          <w:sz w:val="16"/>
        </w:rPr>
        <w:t>If “tipping points” is such an imperfect phrase, though, how did the term become so widespread in popular discourse?</w:t>
      </w:r>
    </w:p>
    <w:p w14:paraId="2F9F7748" w14:textId="77777777" w:rsidR="00103991" w:rsidRDefault="00103991" w:rsidP="00103991">
      <w:r>
        <w:rPr>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13AFBF4E" w14:textId="77777777" w:rsidR="00103991" w:rsidRDefault="00103991" w:rsidP="00103991">
      <w:r>
        <w:rPr>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584AC503" w14:textId="77777777" w:rsidR="00103991" w:rsidRDefault="00103991" w:rsidP="00103991">
      <w:r>
        <w:rPr>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4774EE57" w14:textId="77777777" w:rsidR="00103991" w:rsidRDefault="00103991" w:rsidP="00103991">
      <w:r>
        <w:rPr>
          <w:sz w:val="16"/>
        </w:rPr>
        <w:t>On top of this, candidate members of the tipping elements club have shifted as scientific understanding of different Earth system components has progressed. For instance, some researchers once proposed the possibility of abrupt future decline in Arctic summertime sea ice, but this hypothesis has faded, with subsequent research reinforcing the conclusion that Arctic summer sea ice declines steadily in proportion to increasing greenhouse gas emissions. Similarly, theories that projected substantial abrupt state shifts in monsoon circulation or the El Niño cycle have largely been laid to rest. Papers from a decade ago raised alarm at the possibility that huge amounts of methane could bubble out of the ocean with apocalyptic consequences. But we now understand that frozen methane buried deep in seafloor sediments responds only slowly and gradually to warming, releasing a trickle of atmosphere-warming methane over centuries and millennia.</w:t>
      </w:r>
    </w:p>
    <w:p w14:paraId="6BE848CF" w14:textId="77777777" w:rsidR="00103991" w:rsidRDefault="00103991" w:rsidP="00103991">
      <w:r>
        <w:rPr>
          <w:sz w:val="16"/>
        </w:rPr>
        <w:t xml:space="preserve">And so, </w:t>
      </w:r>
      <w:r>
        <w:rPr>
          <w:rStyle w:val="StyleUnderline"/>
        </w:rPr>
        <w:t xml:space="preserve">as of this writing, </w:t>
      </w:r>
      <w:r w:rsidRPr="00D32672">
        <w:rPr>
          <w:rStyle w:val="StyleUnderline"/>
          <w:highlight w:val="cyan"/>
        </w:rPr>
        <w:t>Arctic</w:t>
      </w:r>
      <w:r>
        <w:rPr>
          <w:sz w:val="16"/>
        </w:rPr>
        <w:t xml:space="preserve"> </w:t>
      </w:r>
      <w:r>
        <w:rPr>
          <w:rStyle w:val="Emphasis"/>
        </w:rPr>
        <w:t>summer sea ice</w:t>
      </w:r>
      <w:r>
        <w:rPr>
          <w:rStyle w:val="StyleUnderline"/>
        </w:rPr>
        <w:t>, regional</w:t>
      </w:r>
      <w:r>
        <w:rPr>
          <w:sz w:val="16"/>
        </w:rPr>
        <w:t xml:space="preserve"> </w:t>
      </w:r>
      <w:r w:rsidRPr="00D32672">
        <w:rPr>
          <w:rStyle w:val="StyleUnderline"/>
          <w:highlight w:val="cyan"/>
        </w:rPr>
        <w:t>monsoons</w:t>
      </w:r>
      <w:r>
        <w:rPr>
          <w:rStyle w:val="StyleUnderline"/>
        </w:rPr>
        <w:t>, seafloor</w:t>
      </w:r>
      <w:r>
        <w:rPr>
          <w:sz w:val="16"/>
        </w:rPr>
        <w:t xml:space="preserve"> </w:t>
      </w:r>
      <w:r w:rsidRPr="00D32672">
        <w:rPr>
          <w:rStyle w:val="Emphasis"/>
          <w:highlight w:val="cyan"/>
        </w:rPr>
        <w:t>methane</w:t>
      </w:r>
      <w:r>
        <w:rPr>
          <w:rStyle w:val="Emphasis"/>
        </w:rPr>
        <w:t xml:space="preserve"> hydrates</w:t>
      </w:r>
      <w:r>
        <w:rPr>
          <w:rStyle w:val="StyleUnderline"/>
        </w:rPr>
        <w:t xml:space="preserve">, </w:t>
      </w:r>
      <w:r w:rsidRPr="00D32672">
        <w:rPr>
          <w:rStyle w:val="StyleUnderline"/>
          <w:highlight w:val="cyan"/>
        </w:rPr>
        <w:t>and</w:t>
      </w:r>
      <w:r w:rsidRPr="00D32672">
        <w:rPr>
          <w:sz w:val="16"/>
          <w:highlight w:val="cyan"/>
        </w:rPr>
        <w:t xml:space="preserve"> </w:t>
      </w:r>
      <w:r w:rsidRPr="00D32672">
        <w:rPr>
          <w:rStyle w:val="Emphasis"/>
          <w:highlight w:val="cyan"/>
        </w:rPr>
        <w:t>El Niño</w:t>
      </w:r>
      <w:r>
        <w:rPr>
          <w:sz w:val="16"/>
        </w:rPr>
        <w:t xml:space="preserve"> </w:t>
      </w:r>
      <w:r w:rsidRPr="00D32672">
        <w:rPr>
          <w:rStyle w:val="StyleUnderline"/>
          <w:highlight w:val="cyan"/>
        </w:rPr>
        <w:t>have</w:t>
      </w:r>
      <w:r>
        <w:rPr>
          <w:rStyle w:val="StyleUnderline"/>
        </w:rPr>
        <w:t xml:space="preserve"> mostly </w:t>
      </w:r>
      <w:r w:rsidRPr="00D32672">
        <w:rPr>
          <w:rStyle w:val="StyleUnderline"/>
          <w:highlight w:val="cyan"/>
        </w:rPr>
        <w:t xml:space="preserve">been </w:t>
      </w:r>
      <w:r w:rsidRPr="00D32672">
        <w:rPr>
          <w:rStyle w:val="Emphasis"/>
          <w:highlight w:val="cyan"/>
        </w:rPr>
        <w:t>stricken</w:t>
      </w:r>
      <w:r w:rsidRPr="00D32672">
        <w:rPr>
          <w:sz w:val="16"/>
          <w:highlight w:val="cyan"/>
        </w:rPr>
        <w:t xml:space="preserve"> </w:t>
      </w:r>
      <w:r w:rsidRPr="00D32672">
        <w:rPr>
          <w:rStyle w:val="StyleUnderline"/>
          <w:highlight w:val="cyan"/>
        </w:rPr>
        <w:t>from lists</w:t>
      </w:r>
      <w:r>
        <w:rPr>
          <w:rStyle w:val="StyleUnderline"/>
        </w:rPr>
        <w:t xml:space="preserve"> of</w:t>
      </w:r>
      <w:r>
        <w:rPr>
          <w:sz w:val="16"/>
        </w:rPr>
        <w:t xml:space="preserve"> </w:t>
      </w:r>
      <w:r>
        <w:rPr>
          <w:rStyle w:val="Emphasis"/>
        </w:rPr>
        <w:t>tipping elements</w:t>
      </w:r>
      <w:r>
        <w:rPr>
          <w:rStyle w:val="StyleUnderline"/>
        </w:rPr>
        <w:t xml:space="preserve">. In some cases, </w:t>
      </w:r>
      <w:r>
        <w:rPr>
          <w:rStyle w:val="Emphasis"/>
        </w:rPr>
        <w:t>new</w:t>
      </w:r>
      <w:r>
        <w:rPr>
          <w:sz w:val="16"/>
        </w:rPr>
        <w:t xml:space="preserve"> </w:t>
      </w:r>
      <w:r>
        <w:rPr>
          <w:rStyle w:val="StyleUnderline"/>
        </w:rPr>
        <w:t>proposed tipping elements have</w:t>
      </w:r>
      <w:r>
        <w:rPr>
          <w:sz w:val="16"/>
        </w:rPr>
        <w:t xml:space="preserve"> </w:t>
      </w:r>
      <w:r>
        <w:rPr>
          <w:rStyle w:val="Emphasis"/>
        </w:rPr>
        <w:t>replaced them</w:t>
      </w:r>
      <w:r>
        <w:rPr>
          <w:rStyle w:val="StyleUnderline"/>
        </w:rPr>
        <w:t>. A fall 2022 paper</w:t>
      </w:r>
      <w:r>
        <w:rPr>
          <w:sz w:val="16"/>
        </w:rPr>
        <w:t xml:space="preserve"> in Science, for instance, </w:t>
      </w:r>
      <w:r>
        <w:rPr>
          <w:rStyle w:val="StyleUnderline"/>
        </w:rPr>
        <w:t>has added</w:t>
      </w:r>
      <w:r>
        <w:rPr>
          <w:sz w:val="16"/>
        </w:rPr>
        <w:t xml:space="preserve"> “</w:t>
      </w:r>
      <w:r>
        <w:rPr>
          <w:rStyle w:val="StyleUnderline"/>
        </w:rPr>
        <w:t>collapse of the</w:t>
      </w:r>
      <w:r>
        <w:rPr>
          <w:sz w:val="16"/>
        </w:rPr>
        <w:t xml:space="preserve"> </w:t>
      </w:r>
      <w:r>
        <w:rPr>
          <w:rStyle w:val="Emphasis"/>
        </w:rPr>
        <w:t>Labrador Sea subpolar ocean gyre</w:t>
      </w:r>
      <w:r>
        <w:rPr>
          <w:sz w:val="16"/>
        </w:rPr>
        <w:t xml:space="preserve">” </w:t>
      </w:r>
      <w:r>
        <w:rPr>
          <w:rStyle w:val="StyleUnderline"/>
        </w:rPr>
        <w:t>and</w:t>
      </w:r>
      <w:r>
        <w:rPr>
          <w:sz w:val="16"/>
        </w:rPr>
        <w:t xml:space="preserve"> “</w:t>
      </w:r>
      <w:r>
        <w:rPr>
          <w:rStyle w:val="StyleUnderline"/>
        </w:rPr>
        <w:t>abrupt loss of</w:t>
      </w:r>
      <w:r>
        <w:rPr>
          <w:sz w:val="16"/>
        </w:rPr>
        <w:t xml:space="preserve"> </w:t>
      </w:r>
      <w:r>
        <w:rPr>
          <w:rStyle w:val="Emphasis"/>
        </w:rPr>
        <w:t>Barents Sea sea-ice</w:t>
      </w:r>
      <w:r>
        <w:rPr>
          <w:sz w:val="16"/>
        </w:rPr>
        <w:t xml:space="preserve">” </w:t>
      </w:r>
      <w:r>
        <w:rPr>
          <w:rStyle w:val="StyleUnderline"/>
        </w:rPr>
        <w:t>as new possible tipping elements. With time, further research may validate—or eliminate—these new prospective entrants as well</w:t>
      </w:r>
      <w:r>
        <w:rPr>
          <w:sz w:val="16"/>
        </w:rPr>
        <w:t>.</w:t>
      </w:r>
    </w:p>
    <w:p w14:paraId="493E18CC" w14:textId="77777777" w:rsidR="00103991" w:rsidRDefault="00103991" w:rsidP="00103991">
      <w:r>
        <w:rPr>
          <w:rStyle w:val="StyleUnderline"/>
        </w:rPr>
        <w:t>All of this illustrates how the current understanding of climate tipping elements</w:t>
      </w:r>
      <w:r>
        <w:rPr>
          <w:sz w:val="16"/>
        </w:rPr>
        <w:t xml:space="preserve"> </w:t>
      </w:r>
      <w:r>
        <w:rPr>
          <w:rStyle w:val="Emphasis"/>
        </w:rPr>
        <w:t>remains uncertain</w:t>
      </w:r>
      <w:r>
        <w:rPr>
          <w:sz w:val="16"/>
        </w:rPr>
        <w:t>.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6E4A1DA7" w14:textId="77777777" w:rsidR="00103991" w:rsidRDefault="00103991" w:rsidP="00103991">
      <w:r>
        <w:rPr>
          <w:rStyle w:val="StyleUnderline"/>
        </w:rPr>
        <w:t xml:space="preserve">Given such grim ambiguity, media headlines often </w:t>
      </w:r>
      <w:r>
        <w:rPr>
          <w:rStyle w:val="Emphasis"/>
        </w:rPr>
        <w:t>seize</w:t>
      </w:r>
      <w:r>
        <w:rPr>
          <w:rStyle w:val="StyleUnderline"/>
        </w:rPr>
        <w:t xml:space="preserve"> on the</w:t>
      </w:r>
      <w:r>
        <w:rPr>
          <w:sz w:val="16"/>
        </w:rPr>
        <w:t xml:space="preserve"> </w:t>
      </w:r>
      <w:r>
        <w:rPr>
          <w:rStyle w:val="Emphasis"/>
        </w:rPr>
        <w:t>worst-case, high-end impacts</w:t>
      </w:r>
      <w:r>
        <w:rPr>
          <w:sz w:val="16"/>
        </w:rPr>
        <w:t xml:space="preserve"> </w:t>
      </w:r>
      <w:r>
        <w:rPr>
          <w:rStyle w:val="StyleUnderline"/>
        </w:rPr>
        <w:t>as the</w:t>
      </w:r>
      <w:r>
        <w:rPr>
          <w:sz w:val="16"/>
        </w:rPr>
        <w:t xml:space="preserve"> </w:t>
      </w:r>
      <w:r>
        <w:rPr>
          <w:rStyle w:val="Emphasis"/>
        </w:rPr>
        <w:t>likeliest</w:t>
      </w:r>
      <w:r>
        <w:rPr>
          <w:sz w:val="16"/>
        </w:rPr>
        <w:t xml:space="preserve"> outcome. </w:t>
      </w:r>
      <w:r>
        <w:rPr>
          <w:rStyle w:val="StyleUnderline"/>
        </w:rPr>
        <w:t xml:space="preserve">For instance, science headlines have popularly termed greenhouse gases released from </w:t>
      </w:r>
      <w:r>
        <w:rPr>
          <w:rStyle w:val="Emphasis"/>
        </w:rPr>
        <w:t>thawed Arctic soils</w:t>
      </w:r>
      <w:r>
        <w:rPr>
          <w:sz w:val="16"/>
        </w:rPr>
        <w:t xml:space="preserve"> </w:t>
      </w:r>
      <w:r>
        <w:rPr>
          <w:rStyle w:val="StyleUnderline"/>
        </w:rPr>
        <w:t>as a</w:t>
      </w:r>
      <w:r>
        <w:rPr>
          <w:sz w:val="16"/>
        </w:rPr>
        <w:t xml:space="preserve"> </w:t>
      </w:r>
      <w:r>
        <w:rPr>
          <w:rStyle w:val="Emphasis"/>
        </w:rPr>
        <w:t>“</w:t>
      </w:r>
      <w:r w:rsidRPr="00D32672">
        <w:rPr>
          <w:rStyle w:val="Emphasis"/>
          <w:highlight w:val="cyan"/>
        </w:rPr>
        <w:t>carbon</w:t>
      </w:r>
      <w:r>
        <w:rPr>
          <w:rStyle w:val="Emphasis"/>
        </w:rPr>
        <w:t xml:space="preserve"> bomb,”</w:t>
      </w:r>
      <w:r>
        <w:rPr>
          <w:sz w:val="16"/>
        </w:rPr>
        <w:t xml:space="preserve"> </w:t>
      </w:r>
      <w:r>
        <w:rPr>
          <w:rStyle w:val="StyleUnderline"/>
        </w:rPr>
        <w:t>even as</w:t>
      </w:r>
      <w:r>
        <w:rPr>
          <w:sz w:val="16"/>
        </w:rPr>
        <w:t xml:space="preserve"> </w:t>
      </w:r>
      <w:r>
        <w:rPr>
          <w:rStyle w:val="Emphasis"/>
        </w:rPr>
        <w:t>permafrost experts</w:t>
      </w:r>
      <w:r>
        <w:rPr>
          <w:sz w:val="16"/>
        </w:rPr>
        <w:t xml:space="preserve"> </w:t>
      </w:r>
      <w:r>
        <w:rPr>
          <w:rStyle w:val="StyleUnderline"/>
        </w:rPr>
        <w:t>wearily stress that</w:t>
      </w:r>
      <w:r>
        <w:rPr>
          <w:sz w:val="16"/>
        </w:rPr>
        <w:t xml:space="preserve"> overall carbon </w:t>
      </w:r>
      <w:r w:rsidRPr="00D32672">
        <w:rPr>
          <w:rStyle w:val="StyleUnderline"/>
          <w:highlight w:val="cyan"/>
        </w:rPr>
        <w:t>release will be</w:t>
      </w:r>
      <w:r w:rsidRPr="00D32672">
        <w:rPr>
          <w:sz w:val="16"/>
          <w:highlight w:val="cyan"/>
        </w:rPr>
        <w:t xml:space="preserve"> </w:t>
      </w:r>
      <w:r w:rsidRPr="00D32672">
        <w:rPr>
          <w:rStyle w:val="Emphasis"/>
          <w:highlight w:val="cyan"/>
        </w:rPr>
        <w:t>gradual</w:t>
      </w:r>
      <w:r>
        <w:rPr>
          <w:sz w:val="16"/>
        </w:rPr>
        <w:t xml:space="preserve">. </w:t>
      </w:r>
      <w:r>
        <w:rPr>
          <w:rStyle w:val="StyleUnderline"/>
        </w:rPr>
        <w:t>Writers and reporters have likewise described the threat of seafloor</w:t>
      </w:r>
      <w:r>
        <w:rPr>
          <w:sz w:val="16"/>
        </w:rPr>
        <w:t xml:space="preserve"> </w:t>
      </w:r>
      <w:r>
        <w:rPr>
          <w:rStyle w:val="Emphasis"/>
        </w:rPr>
        <w:t>methane</w:t>
      </w:r>
      <w:r>
        <w:rPr>
          <w:sz w:val="16"/>
        </w:rPr>
        <w:t xml:space="preserve"> </w:t>
      </w:r>
      <w:r>
        <w:rPr>
          <w:rStyle w:val="StyleUnderline"/>
        </w:rPr>
        <w:t>bubbling out of the oceans as a</w:t>
      </w:r>
      <w:r>
        <w:rPr>
          <w:sz w:val="16"/>
        </w:rPr>
        <w:t xml:space="preserve"> </w:t>
      </w:r>
      <w:r>
        <w:rPr>
          <w:rStyle w:val="Emphasis"/>
        </w:rPr>
        <w:t>“bomb”</w:t>
      </w:r>
      <w:r>
        <w:rPr>
          <w:sz w:val="16"/>
        </w:rPr>
        <w:t xml:space="preserve"> </w:t>
      </w:r>
      <w:r>
        <w:rPr>
          <w:rStyle w:val="StyleUnderline"/>
        </w:rPr>
        <w:t>or</w:t>
      </w:r>
      <w:r>
        <w:rPr>
          <w:sz w:val="16"/>
        </w:rPr>
        <w:t xml:space="preserve"> </w:t>
      </w:r>
      <w:r>
        <w:rPr>
          <w:rStyle w:val="Emphasis"/>
        </w:rPr>
        <w:t>“gun,”</w:t>
      </w:r>
      <w:r>
        <w:rPr>
          <w:sz w:val="16"/>
        </w:rPr>
        <w:t xml:space="preserve"> </w:t>
      </w:r>
      <w:r>
        <w:rPr>
          <w:rStyle w:val="StyleUnderline"/>
        </w:rPr>
        <w:t>selectively invoking a</w:t>
      </w:r>
      <w:r>
        <w:rPr>
          <w:sz w:val="16"/>
        </w:rPr>
        <w:t xml:space="preserve"> </w:t>
      </w:r>
      <w:r>
        <w:rPr>
          <w:rStyle w:val="Emphasis"/>
        </w:rPr>
        <w:t>diminishing number of studies</w:t>
      </w:r>
      <w:r>
        <w:rPr>
          <w:sz w:val="16"/>
        </w:rPr>
        <w:t xml:space="preserve"> </w:t>
      </w:r>
      <w:r>
        <w:rPr>
          <w:rStyle w:val="StyleUnderline"/>
        </w:rPr>
        <w:t>advancing an increasingly</w:t>
      </w:r>
      <w:r>
        <w:rPr>
          <w:sz w:val="16"/>
        </w:rPr>
        <w:t xml:space="preserve"> </w:t>
      </w:r>
      <w:r>
        <w:rPr>
          <w:rStyle w:val="Emphasis"/>
        </w:rPr>
        <w:t>discredited hypothesis of abrupt and dangerous</w:t>
      </w:r>
      <w:r>
        <w:rPr>
          <w:sz w:val="16"/>
        </w:rPr>
        <w:t xml:space="preserve"> ocean methane </w:t>
      </w:r>
      <w:r>
        <w:rPr>
          <w:rStyle w:val="Emphasis"/>
        </w:rPr>
        <w:t>release</w:t>
      </w:r>
      <w:r>
        <w:rPr>
          <w:sz w:val="16"/>
        </w:rPr>
        <w:t>.</w:t>
      </w:r>
    </w:p>
    <w:p w14:paraId="2C607DD0" w14:textId="77777777" w:rsidR="00103991" w:rsidRDefault="00103991" w:rsidP="00103991">
      <w:r>
        <w:rPr>
          <w:sz w:val="16"/>
        </w:rPr>
        <w:t>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w:t>
      </w:r>
    </w:p>
    <w:p w14:paraId="0CC76EDB" w14:textId="77777777" w:rsidR="00103991" w:rsidRDefault="00103991" w:rsidP="00103991">
      <w:r>
        <w:rPr>
          <w:sz w:val="16"/>
        </w:rPr>
        <w:t>How confusion about tipping points influences climate discourse</w:t>
      </w:r>
    </w:p>
    <w:p w14:paraId="59F47650" w14:textId="77777777" w:rsidR="00103991" w:rsidRDefault="00103991" w:rsidP="00103991">
      <w:r>
        <w:rPr>
          <w:sz w:val="16"/>
        </w:rPr>
        <w:t xml:space="preserve">But </w:t>
      </w:r>
      <w:r>
        <w:rPr>
          <w:rStyle w:val="StyleUnderline"/>
        </w:rPr>
        <w:t>a misunderstanding being</w:t>
      </w:r>
      <w:r>
        <w:rPr>
          <w:sz w:val="16"/>
        </w:rPr>
        <w:t xml:space="preserve"> </w:t>
      </w:r>
      <w:r>
        <w:rPr>
          <w:rStyle w:val="Emphasis"/>
        </w:rPr>
        <w:t>common</w:t>
      </w:r>
      <w:r>
        <w:rPr>
          <w:sz w:val="16"/>
        </w:rPr>
        <w:t xml:space="preserve"> </w:t>
      </w:r>
      <w:r>
        <w:rPr>
          <w:rStyle w:val="StyleUnderline"/>
        </w:rPr>
        <w:t>doesn’t make it</w:t>
      </w:r>
      <w:r>
        <w:rPr>
          <w:sz w:val="16"/>
        </w:rPr>
        <w:t xml:space="preserve"> </w:t>
      </w:r>
      <w:r>
        <w:rPr>
          <w:rStyle w:val="Emphasis"/>
        </w:rPr>
        <w:t>excusable</w:t>
      </w:r>
      <w:r>
        <w:rPr>
          <w:sz w:val="16"/>
        </w:rPr>
        <w:t>. Given the frequency with which tipping elements feature in climate conversations, it is worth unpacking how skewed perceptions of this topic have affected the broader climate effort.</w:t>
      </w:r>
    </w:p>
    <w:p w14:paraId="126BC218" w14:textId="77777777" w:rsidR="00103991" w:rsidRDefault="00103991" w:rsidP="00103991">
      <w:r>
        <w:rPr>
          <w:sz w:val="16"/>
        </w:rPr>
        <w:lastRenderedPageBreak/>
        <w:t xml:space="preserve">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w:t>
      </w:r>
      <w:r>
        <w:rPr>
          <w:rStyle w:val="StyleUnderline"/>
        </w:rPr>
        <w:t>things are</w:t>
      </w:r>
      <w:r>
        <w:rPr>
          <w:sz w:val="16"/>
        </w:rPr>
        <w:t xml:space="preserve"> </w:t>
      </w:r>
      <w:r>
        <w:rPr>
          <w:rStyle w:val="Emphasis"/>
        </w:rPr>
        <w:t>not as bad as they seem</w:t>
      </w:r>
      <w:r>
        <w:rPr>
          <w:sz w:val="16"/>
        </w:rPr>
        <w:t>.</w:t>
      </w:r>
    </w:p>
    <w:p w14:paraId="4B01BCD4" w14:textId="77777777" w:rsidR="00103991" w:rsidRDefault="00103991" w:rsidP="00103991">
      <w:r>
        <w:rPr>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D32672">
        <w:rPr>
          <w:rStyle w:val="StyleUnderline"/>
          <w:highlight w:val="cyan"/>
        </w:rPr>
        <w:t>even</w:t>
      </w:r>
      <w:r>
        <w:rPr>
          <w:sz w:val="16"/>
        </w:rPr>
        <w:t xml:space="preserve"> </w:t>
      </w:r>
      <w:r w:rsidRPr="00D32672">
        <w:rPr>
          <w:rStyle w:val="Emphasis"/>
          <w:highlight w:val="cyan"/>
        </w:rPr>
        <w:t>middle-of-the-road</w:t>
      </w:r>
      <w:r>
        <w:rPr>
          <w:sz w:val="16"/>
        </w:rPr>
        <w:t xml:space="preserve"> </w:t>
      </w:r>
      <w:r>
        <w:rPr>
          <w:rStyle w:val="StyleUnderline"/>
        </w:rPr>
        <w:t>climate</w:t>
      </w:r>
      <w:r>
        <w:rPr>
          <w:sz w:val="16"/>
        </w:rPr>
        <w:t xml:space="preserve"> </w:t>
      </w:r>
      <w:r w:rsidRPr="00D32672">
        <w:rPr>
          <w:rStyle w:val="Emphasis"/>
          <w:highlight w:val="cyan"/>
        </w:rPr>
        <w:t>mitigation</w:t>
      </w:r>
      <w:r>
        <w:rPr>
          <w:rStyle w:val="Emphasis"/>
        </w:rPr>
        <w:t xml:space="preserve"> pathways</w:t>
      </w:r>
      <w:r>
        <w:rPr>
          <w:sz w:val="16"/>
        </w:rPr>
        <w:t xml:space="preserve"> </w:t>
      </w:r>
      <w:r>
        <w:rPr>
          <w:rStyle w:val="StyleUnderline"/>
        </w:rPr>
        <w:t>can</w:t>
      </w:r>
      <w:r>
        <w:rPr>
          <w:sz w:val="16"/>
        </w:rPr>
        <w:t xml:space="preserve"> </w:t>
      </w:r>
      <w:r>
        <w:rPr>
          <w:rStyle w:val="Emphasis"/>
        </w:rPr>
        <w:t>dramatically reduce the rate and extent of permafrost thaw</w:t>
      </w:r>
      <w:r>
        <w:rPr>
          <w:sz w:val="16"/>
        </w:rPr>
        <w:t xml:space="preserve"> </w:t>
      </w:r>
      <w:r>
        <w:rPr>
          <w:rStyle w:val="StyleUnderline"/>
        </w:rPr>
        <w:t xml:space="preserve">and limit the </w:t>
      </w:r>
      <w:r>
        <w:rPr>
          <w:rStyle w:val="Emphasis"/>
        </w:rPr>
        <w:t>long-term</w:t>
      </w:r>
      <w:r>
        <w:rPr>
          <w:sz w:val="16"/>
        </w:rPr>
        <w:t xml:space="preserve"> </w:t>
      </w:r>
      <w:r>
        <w:rPr>
          <w:rStyle w:val="StyleUnderline"/>
        </w:rPr>
        <w:t>loss of</w:t>
      </w:r>
      <w:r>
        <w:rPr>
          <w:sz w:val="16"/>
        </w:rPr>
        <w:t xml:space="preserve"> </w:t>
      </w:r>
      <w:r>
        <w:rPr>
          <w:rStyle w:val="Emphasis"/>
        </w:rPr>
        <w:t>ice sheets</w:t>
      </w:r>
      <w:r>
        <w:rPr>
          <w:rStyle w:val="StyleUnderline"/>
        </w:rPr>
        <w:t>. Limiting</w:t>
      </w:r>
      <w:r>
        <w:rPr>
          <w:sz w:val="16"/>
        </w:rPr>
        <w:t xml:space="preserve"> </w:t>
      </w:r>
      <w:r>
        <w:rPr>
          <w:rStyle w:val="Emphasis"/>
        </w:rPr>
        <w:t>end-of-century</w:t>
      </w:r>
      <w:r>
        <w:rPr>
          <w:sz w:val="16"/>
        </w:rPr>
        <w:t xml:space="preserve"> </w:t>
      </w:r>
      <w:r>
        <w:rPr>
          <w:rStyle w:val="StyleUnderline"/>
        </w:rPr>
        <w:t>warming to</w:t>
      </w:r>
      <w:r>
        <w:rPr>
          <w:sz w:val="16"/>
        </w:rPr>
        <w:t xml:space="preserve"> 2-</w:t>
      </w:r>
      <w:r>
        <w:rPr>
          <w:rStyle w:val="Emphasis"/>
        </w:rPr>
        <w:t>3°</w:t>
      </w:r>
      <w:r>
        <w:rPr>
          <w:sz w:val="16"/>
        </w:rPr>
        <w:t xml:space="preserve">C </w:t>
      </w:r>
      <w:r>
        <w:rPr>
          <w:rStyle w:val="StyleUnderline"/>
        </w:rPr>
        <w:t>will</w:t>
      </w:r>
      <w:r>
        <w:rPr>
          <w:sz w:val="16"/>
        </w:rPr>
        <w:t xml:space="preserve"> essentially </w:t>
      </w:r>
      <w:r w:rsidRPr="00D32672">
        <w:rPr>
          <w:rStyle w:val="Emphasis"/>
          <w:highlight w:val="cyan"/>
        </w:rPr>
        <w:t>eliminate any risk</w:t>
      </w:r>
      <w:r>
        <w:rPr>
          <w:sz w:val="16"/>
        </w:rPr>
        <w:t xml:space="preserve"> of significant climate feedbacks </w:t>
      </w:r>
      <w:r>
        <w:rPr>
          <w:rStyle w:val="StyleUnderline"/>
        </w:rPr>
        <w:t>from</w:t>
      </w:r>
      <w:r>
        <w:rPr>
          <w:sz w:val="16"/>
        </w:rPr>
        <w:t xml:space="preserve"> seafloor-frozen </w:t>
      </w:r>
      <w:r>
        <w:rPr>
          <w:rStyle w:val="Emphasis"/>
        </w:rPr>
        <w:t>methane hydrates</w:t>
      </w:r>
      <w:r>
        <w:rPr>
          <w:sz w:val="16"/>
        </w:rPr>
        <w:t xml:space="preserve">. And </w:t>
      </w:r>
      <w:r>
        <w:rPr>
          <w:rStyle w:val="StyleUnderline"/>
        </w:rPr>
        <w:t>a combination of budding progress toward decarbonization and more recent climate research has already greatly reduced the likelihood of the worst-case future climate scenarios.</w:t>
      </w:r>
    </w:p>
    <w:p w14:paraId="1CB5EE01" w14:textId="77777777" w:rsidR="00103991" w:rsidRDefault="00103991" w:rsidP="00103991">
      <w:r>
        <w:rPr>
          <w:sz w:val="16"/>
        </w:rPr>
        <w:t xml:space="preserve">Certainly, </w:t>
      </w:r>
      <w:r>
        <w:rPr>
          <w:rStyle w:val="StyleUnderline"/>
        </w:rPr>
        <w:t>this is no reason for complacency. The sensitivity of some systems</w:t>
      </w:r>
      <w:r>
        <w:rPr>
          <w:sz w:val="16"/>
        </w:rPr>
        <w:t xml:space="preserve"> like the Atlantic Meridional Overturning Circulation—a major global ocean circulation pattern—to low or moderate long-term warming </w:t>
      </w:r>
      <w:r>
        <w:rPr>
          <w:rStyle w:val="StyleUnderline"/>
        </w:rPr>
        <w:t>remains uncertain</w:t>
      </w:r>
      <w:r>
        <w:rPr>
          <w:sz w:val="16"/>
        </w:rPr>
        <w:t xml:space="preserve">. And shallow tropical coral reef ecosystems may suffer grievous biodiversity loss under even 1.5°C of warming. Besides, parts of the Amazon rainforest are already severely threatened by further warming and deforestation. </w:t>
      </w:r>
    </w:p>
    <w:p w14:paraId="0A785FCD" w14:textId="77777777" w:rsidR="00103991" w:rsidRDefault="00103991" w:rsidP="00103991">
      <w:r>
        <w:rPr>
          <w:rStyle w:val="StyleUnderline"/>
        </w:rPr>
        <w:t>Yet climate conversations persistently characterize the</w:t>
      </w:r>
      <w:r>
        <w:rPr>
          <w:sz w:val="16"/>
        </w:rPr>
        <w:t xml:space="preserve"> </w:t>
      </w:r>
      <w:r>
        <w:rPr>
          <w:rStyle w:val="Emphasis"/>
        </w:rPr>
        <w:t>present</w:t>
      </w:r>
      <w:r>
        <w:rPr>
          <w:sz w:val="16"/>
        </w:rPr>
        <w:t xml:space="preserve"> day </w:t>
      </w:r>
      <w:r>
        <w:rPr>
          <w:rStyle w:val="StyleUnderline"/>
        </w:rPr>
        <w:t>as a</w:t>
      </w:r>
      <w:r>
        <w:rPr>
          <w:sz w:val="16"/>
        </w:rPr>
        <w:t xml:space="preserve"> </w:t>
      </w:r>
      <w:r>
        <w:rPr>
          <w:rStyle w:val="Emphasis"/>
        </w:rPr>
        <w:t>do-or-die, tip-or-not moment</w:t>
      </w:r>
      <w:r>
        <w:rPr>
          <w:rStyle w:val="StyleUnderline"/>
        </w:rPr>
        <w:t>, with</w:t>
      </w:r>
      <w:r>
        <w:rPr>
          <w:sz w:val="16"/>
        </w:rPr>
        <w:t xml:space="preserve"> </w:t>
      </w:r>
      <w:r>
        <w:rPr>
          <w:rStyle w:val="Emphasis"/>
        </w:rPr>
        <w:t>perfect</w:t>
      </w:r>
      <w:r>
        <w:rPr>
          <w:sz w:val="16"/>
        </w:rPr>
        <w:t xml:space="preserve"> climate </w:t>
      </w:r>
      <w:r>
        <w:rPr>
          <w:rStyle w:val="Emphasis"/>
        </w:rPr>
        <w:t>action or annihilation</w:t>
      </w:r>
      <w:r>
        <w:rPr>
          <w:sz w:val="16"/>
        </w:rPr>
        <w:t xml:space="preserve"> </w:t>
      </w:r>
      <w:r>
        <w:rPr>
          <w:rStyle w:val="StyleUnderline"/>
        </w:rPr>
        <w:t>as the</w:t>
      </w:r>
      <w:r>
        <w:rPr>
          <w:sz w:val="16"/>
        </w:rPr>
        <w:t xml:space="preserve"> </w:t>
      </w:r>
      <w:r>
        <w:rPr>
          <w:rStyle w:val="Emphasis"/>
        </w:rPr>
        <w:t>only</w:t>
      </w:r>
      <w:r>
        <w:rPr>
          <w:sz w:val="16"/>
        </w:rPr>
        <w:t xml:space="preserve"> two </w:t>
      </w:r>
      <w:r>
        <w:rPr>
          <w:rStyle w:val="Emphasis"/>
        </w:rPr>
        <w:t>possible outcomes</w:t>
      </w:r>
      <w:r>
        <w:rPr>
          <w:sz w:val="16"/>
        </w:rPr>
        <w:t>. In opening the 2019 UN climate summit in Madrid, UN Secretary-General António Guterres ominously warned: “The point of no return is no longer over the horizon. It is in sight and hurtling toward us.” In July of last year, Guterres declared: “We have a choice. Collective action or collective suicide.” Such a framing contributes to a growing air of nihilism and defeatism.</w:t>
      </w:r>
    </w:p>
    <w:p w14:paraId="4700013B" w14:textId="77777777" w:rsidR="00103991" w:rsidRDefault="00103991" w:rsidP="00103991">
      <w:r>
        <w:rPr>
          <w:rStyle w:val="StyleUnderline"/>
        </w:rPr>
        <w:t>For</w:t>
      </w:r>
      <w:r>
        <w:rPr>
          <w:sz w:val="16"/>
        </w:rPr>
        <w:t xml:space="preserve"> environmental </w:t>
      </w:r>
      <w:r>
        <w:rPr>
          <w:rStyle w:val="Emphasis"/>
        </w:rPr>
        <w:t>activists</w:t>
      </w:r>
      <w:r>
        <w:rPr>
          <w:sz w:val="16"/>
        </w:rPr>
        <w:t xml:space="preserve">, climate </w:t>
      </w:r>
      <w:r>
        <w:rPr>
          <w:rStyle w:val="StyleUnderline"/>
        </w:rPr>
        <w:t>tipping points are</w:t>
      </w:r>
      <w:r>
        <w:rPr>
          <w:sz w:val="16"/>
        </w:rPr>
        <w:t xml:space="preserve"> certainly </w:t>
      </w:r>
      <w:r>
        <w:rPr>
          <w:rStyle w:val="Emphasis"/>
        </w:rPr>
        <w:t>useful</w:t>
      </w:r>
      <w:r>
        <w:rPr>
          <w:sz w:val="16"/>
        </w:rPr>
        <w:t xml:space="preserve"> </w:t>
      </w:r>
      <w:r>
        <w:rPr>
          <w:rStyle w:val="StyleUnderline"/>
        </w:rPr>
        <w:t>for</w:t>
      </w:r>
      <w:r>
        <w:rPr>
          <w:sz w:val="16"/>
        </w:rPr>
        <w:t xml:space="preserve"> </w:t>
      </w:r>
      <w:r>
        <w:rPr>
          <w:rStyle w:val="Emphasis"/>
        </w:rPr>
        <w:t>advocacy</w:t>
      </w:r>
      <w:r>
        <w:rPr>
          <w:sz w:val="16"/>
        </w:rPr>
        <w:t>. Journalists, coordinators, and my younger aspiring novelist self yearn for narratives that can advance a cause, as opposed to endless qualifications, hypotheticals, and uncertainties. Politicians have their own fondness for Hollywood-esque melodrama at the speaking podium. The idea that a hubristic humankind might blunder pridefully across a point of no return only to find itself committed to damnation carries powerful romantic appeal, second only to the distinction of standing on the right side of history as it all unfolds. To a crusader, the pending end of humanity is a thrilling call to action.</w:t>
      </w:r>
    </w:p>
    <w:p w14:paraId="663C1264" w14:textId="77777777" w:rsidR="00103991" w:rsidRDefault="00103991" w:rsidP="00103991">
      <w:r>
        <w:rPr>
          <w:sz w:val="16"/>
        </w:rPr>
        <w:t>But no matter the age or the cause, crusaders have always represented just a sliver of society at large. An ordinary person looks at the immensely difficult slope of climate action that activists demand and reasonably concludes that it will be impossible to reduce emissions as quickly as many advocates and scientists seem to say is necessary. Having established their powerlessness in the face of humanity’s future fate, they resign themselves to uneasily continuing their normal lives. This false sense of futility is undoubtedly detrimental to climate efforts, and a more nuanced understanding of climate tipping elements could help combat such hopelessness.</w:t>
      </w:r>
    </w:p>
    <w:p w14:paraId="299A7DFE" w14:textId="77777777" w:rsidR="00103991" w:rsidRDefault="00103991" w:rsidP="00103991">
      <w:r>
        <w:rPr>
          <w:sz w:val="16"/>
        </w:rPr>
        <w:t>Beyond defeatism, tipping point anxiety may inhibit precisely the kind of sustained, long-term work needed for decarbonization by focusing all attention on immediately actionable solutions and policies.</w:t>
      </w:r>
    </w:p>
    <w:p w14:paraId="26E02FD3" w14:textId="77777777" w:rsidR="00103991" w:rsidRDefault="00103991" w:rsidP="00103991">
      <w:r>
        <w:rPr>
          <w:sz w:val="16"/>
        </w:rPr>
        <w:t>For example, if the planet has “only seven years” left to avoid 1.5°C of global warming by 2100, as a popular mantra asserts, any policies, technologies, or solutions that would take longer than a few years to implement are, by definition, pointless. That includes the expansion of nuclear power, or efforts to spur innovation in areas like low-carbon aviation, direct air carbon capture, and advanced geothermal energy. As one IPCC reviewer worried, “In the timeframe of the exhaustion of the carbon budget of 1.5°C, there may be not enough time for totally new technologies to ramp up market penetration in a way that makes the difference.” Yet even many widely hailed climate solutions, such as offshore wind energy or utility-scale battery storage, may not reach their full maturity until the 2030s.</w:t>
      </w:r>
    </w:p>
    <w:p w14:paraId="01976E20" w14:textId="77777777" w:rsidR="00103991" w:rsidRDefault="00103991" w:rsidP="00103991">
      <w:r>
        <w:rPr>
          <w:sz w:val="16"/>
        </w:rPr>
        <w:t xml:space="preserve">In practice, </w:t>
      </w:r>
      <w:r>
        <w:rPr>
          <w:rStyle w:val="StyleUnderline"/>
        </w:rPr>
        <w:t>even</w:t>
      </w:r>
      <w:r>
        <w:rPr>
          <w:sz w:val="16"/>
        </w:rPr>
        <w:t xml:space="preserve"> </w:t>
      </w:r>
      <w:r>
        <w:rPr>
          <w:rStyle w:val="Emphasis"/>
        </w:rPr>
        <w:t>aggressive global decarbonization</w:t>
      </w:r>
      <w:r>
        <w:rPr>
          <w:sz w:val="16"/>
        </w:rPr>
        <w:t xml:space="preserve"> </w:t>
      </w:r>
      <w:r>
        <w:rPr>
          <w:rStyle w:val="StyleUnderline"/>
        </w:rPr>
        <w:t>efforts are likely to take</w:t>
      </w:r>
      <w:r>
        <w:rPr>
          <w:sz w:val="16"/>
        </w:rPr>
        <w:t xml:space="preserve"> several </w:t>
      </w:r>
      <w:r>
        <w:rPr>
          <w:rStyle w:val="Emphasis"/>
        </w:rPr>
        <w:t>decades</w:t>
      </w:r>
      <w:r>
        <w:rPr>
          <w:rStyle w:val="StyleUnderline"/>
        </w:rPr>
        <w:t xml:space="preserve">, and multi-decadal timescales for climate action are </w:t>
      </w:r>
      <w:r>
        <w:rPr>
          <w:rStyle w:val="Emphasis"/>
        </w:rPr>
        <w:t>entirely consistent</w:t>
      </w:r>
      <w:r>
        <w:rPr>
          <w:sz w:val="16"/>
        </w:rPr>
        <w:t xml:space="preserve"> </w:t>
      </w:r>
      <w:r>
        <w:rPr>
          <w:rStyle w:val="StyleUnderline"/>
        </w:rPr>
        <w:t>with ambitious decarbonization scenarios.</w:t>
      </w:r>
      <w:r>
        <w:rPr>
          <w:sz w:val="16"/>
        </w:rPr>
        <w:t xml:space="preserve"> </w:t>
      </w:r>
      <w:r w:rsidRPr="00D32672">
        <w:rPr>
          <w:rStyle w:val="Emphasis"/>
          <w:highlight w:val="cyan"/>
        </w:rPr>
        <w:t>Longer-term solutions</w:t>
      </w:r>
      <w:r>
        <w:rPr>
          <w:sz w:val="16"/>
        </w:rPr>
        <w:t xml:space="preserve"> </w:t>
      </w:r>
      <w:r>
        <w:rPr>
          <w:rStyle w:val="StyleUnderline"/>
        </w:rPr>
        <w:t xml:space="preserve">that come to fruition in the 2030s or 2040s </w:t>
      </w:r>
      <w:r w:rsidRPr="00D32672">
        <w:rPr>
          <w:rStyle w:val="StyleUnderline"/>
          <w:highlight w:val="cyan"/>
        </w:rPr>
        <w:t>will</w:t>
      </w:r>
      <w:r w:rsidRPr="00D32672">
        <w:rPr>
          <w:sz w:val="16"/>
          <w:highlight w:val="cyan"/>
        </w:rPr>
        <w:t xml:space="preserve"> </w:t>
      </w:r>
      <w:r w:rsidRPr="00D32672">
        <w:rPr>
          <w:rStyle w:val="Emphasis"/>
          <w:highlight w:val="cyan"/>
        </w:rPr>
        <w:t>absolutely</w:t>
      </w:r>
      <w:r w:rsidRPr="00D32672">
        <w:rPr>
          <w:sz w:val="16"/>
          <w:highlight w:val="cyan"/>
        </w:rPr>
        <w:t xml:space="preserve"> </w:t>
      </w:r>
      <w:r>
        <w:rPr>
          <w:sz w:val="16"/>
        </w:rPr>
        <w:t xml:space="preserve">be able to </w:t>
      </w:r>
      <w:r w:rsidRPr="00D32672">
        <w:rPr>
          <w:rStyle w:val="Emphasis"/>
          <w:highlight w:val="cyan"/>
        </w:rPr>
        <w:t>contribute</w:t>
      </w:r>
      <w:r>
        <w:rPr>
          <w:sz w:val="16"/>
        </w:rPr>
        <w:t xml:space="preserve"> to emissions reductions. A measure that eliminates some of the last, hardest millions of tons of CO2 emissions in the year 2050 is no less valuable than a measure that resolves easier-to-eliminate greenhouse gas emissions today.</w:t>
      </w:r>
    </w:p>
    <w:p w14:paraId="29686525" w14:textId="77777777" w:rsidR="00103991" w:rsidRDefault="00103991" w:rsidP="00103991">
      <w:pPr>
        <w:pStyle w:val="Heading4"/>
      </w:pPr>
      <w:r>
        <w:lastRenderedPageBreak/>
        <w:t xml:space="preserve">No </w:t>
      </w:r>
      <w:r>
        <w:rPr>
          <w:u w:val="single"/>
        </w:rPr>
        <w:t>existential</w:t>
      </w:r>
      <w:r>
        <w:t xml:space="preserve"> climate impact AND </w:t>
      </w:r>
      <w:r>
        <w:rPr>
          <w:u w:val="single"/>
        </w:rPr>
        <w:t>adaptation</w:t>
      </w:r>
      <w:r>
        <w:t xml:space="preserve"> solves.</w:t>
      </w:r>
    </w:p>
    <w:p w14:paraId="24FCF3AB" w14:textId="77777777" w:rsidR="00103991" w:rsidRDefault="00103991" w:rsidP="00103991">
      <w:r>
        <w:t xml:space="preserve">Dr. Nicola </w:t>
      </w:r>
      <w:r>
        <w:rPr>
          <w:rStyle w:val="Style13ptBold"/>
        </w:rPr>
        <w:t>Scafetta 24</w:t>
      </w:r>
      <w:r>
        <w:t>, PhD, Associate Professor, Department of Earth Sciences, University of Naples Federico II, "Impacts and Risks of ‘Realistic’ Global Warming Projections for the 21st Century," Geoscience Frontiers, Vol. 15, Issue 2, March 2024, ScienceDirect</w:t>
      </w:r>
    </w:p>
    <w:p w14:paraId="171CA115" w14:textId="77777777" w:rsidR="00103991" w:rsidRDefault="00103991" w:rsidP="00103991">
      <w:r>
        <w:rPr>
          <w:sz w:val="16"/>
        </w:rPr>
        <w:t xml:space="preserve">Most of the time, for cases #1–3, the impacts and risks of climate changes would be moderate (yellow-orange flag) until 2050. The SSP2-4.5 </w:t>
      </w:r>
      <w:r>
        <w:rPr>
          <w:rStyle w:val="StyleUnderline"/>
        </w:rPr>
        <w:t>scenario</w:t>
      </w:r>
      <w:r>
        <w:rPr>
          <w:sz w:val="16"/>
        </w:rPr>
        <w:t xml:space="preserve"> may also </w:t>
      </w:r>
      <w:r>
        <w:rPr>
          <w:rStyle w:val="StyleUnderline"/>
        </w:rPr>
        <w:t>ensure an</w:t>
      </w:r>
      <w:r>
        <w:rPr>
          <w:sz w:val="16"/>
        </w:rPr>
        <w:t xml:space="preserve"> </w:t>
      </w:r>
      <w:r>
        <w:rPr>
          <w:rStyle w:val="Emphasis"/>
        </w:rPr>
        <w:t>average</w:t>
      </w:r>
      <w:r>
        <w:rPr>
          <w:sz w:val="16"/>
        </w:rPr>
        <w:t xml:space="preserve"> </w:t>
      </w:r>
      <w:r>
        <w:rPr>
          <w:rStyle w:val="StyleUnderline"/>
        </w:rPr>
        <w:t>global surface temperature of</w:t>
      </w:r>
      <w:r>
        <w:rPr>
          <w:sz w:val="16"/>
        </w:rPr>
        <w:t xml:space="preserve"> </w:t>
      </w:r>
      <w:r>
        <w:rPr>
          <w:rStyle w:val="Emphasis"/>
        </w:rPr>
        <w:t>less than 2 °C by 2100</w:t>
      </w:r>
      <w:r>
        <w:rPr>
          <w:sz w:val="16"/>
        </w:rPr>
        <w:t xml:space="preserve">, and hence also this moderate SSP should be considered compatible with the Paris Agreement warming objective. As a result, </w:t>
      </w:r>
      <w:r>
        <w:rPr>
          <w:rStyle w:val="StyleUnderline"/>
        </w:rPr>
        <w:t>while</w:t>
      </w:r>
      <w:r>
        <w:rPr>
          <w:sz w:val="16"/>
        </w:rPr>
        <w:t xml:space="preserve"> suitable </w:t>
      </w:r>
      <w:r w:rsidRPr="00D32672">
        <w:rPr>
          <w:rStyle w:val="Emphasis"/>
          <w:highlight w:val="cyan"/>
        </w:rPr>
        <w:t>adaptation</w:t>
      </w:r>
      <w:r>
        <w:rPr>
          <w:sz w:val="16"/>
        </w:rPr>
        <w:t xml:space="preserve"> techniques </w:t>
      </w:r>
      <w:r>
        <w:rPr>
          <w:rStyle w:val="StyleUnderline"/>
        </w:rPr>
        <w:t>may always be</w:t>
      </w:r>
      <w:r>
        <w:rPr>
          <w:sz w:val="16"/>
        </w:rPr>
        <w:t xml:space="preserve"> </w:t>
      </w:r>
      <w:r>
        <w:rPr>
          <w:rStyle w:val="Emphasis"/>
        </w:rPr>
        <w:t>required</w:t>
      </w:r>
      <w:r>
        <w:rPr>
          <w:sz w:val="16"/>
        </w:rPr>
        <w:t xml:space="preserve">, </w:t>
      </w:r>
      <w:r>
        <w:rPr>
          <w:rStyle w:val="StyleUnderline"/>
        </w:rPr>
        <w:t>they may be</w:t>
      </w:r>
      <w:r>
        <w:rPr>
          <w:sz w:val="16"/>
        </w:rPr>
        <w:t xml:space="preserve"> </w:t>
      </w:r>
      <w:r>
        <w:rPr>
          <w:rStyle w:val="Emphasis"/>
        </w:rPr>
        <w:t xml:space="preserve">rather </w:t>
      </w:r>
      <w:r w:rsidRPr="00D32672">
        <w:rPr>
          <w:rStyle w:val="Emphasis"/>
          <w:highlight w:val="cyan"/>
        </w:rPr>
        <w:t>affordable</w:t>
      </w:r>
      <w:r w:rsidRPr="00D32672">
        <w:rPr>
          <w:sz w:val="16"/>
          <w:highlight w:val="cyan"/>
        </w:rPr>
        <w:t xml:space="preserve"> </w:t>
      </w:r>
      <w:r w:rsidRPr="00D32672">
        <w:rPr>
          <w:rStyle w:val="StyleUnderline"/>
          <w:highlight w:val="cyan"/>
        </w:rPr>
        <w:t>because</w:t>
      </w:r>
      <w:r>
        <w:rPr>
          <w:rStyle w:val="StyleUnderline"/>
        </w:rPr>
        <w:t xml:space="preserve"> the</w:t>
      </w:r>
      <w:r>
        <w:rPr>
          <w:sz w:val="16"/>
        </w:rPr>
        <w:t xml:space="preserve"> </w:t>
      </w:r>
      <w:r>
        <w:rPr>
          <w:rStyle w:val="Emphasis"/>
        </w:rPr>
        <w:t>impacts</w:t>
      </w:r>
      <w:r>
        <w:rPr>
          <w:sz w:val="16"/>
        </w:rPr>
        <w:t xml:space="preserve"> </w:t>
      </w:r>
      <w:r>
        <w:rPr>
          <w:rStyle w:val="StyleUnderline"/>
        </w:rPr>
        <w:t>and</w:t>
      </w:r>
      <w:r>
        <w:rPr>
          <w:sz w:val="16"/>
        </w:rPr>
        <w:t xml:space="preserve"> </w:t>
      </w:r>
      <w:r w:rsidRPr="00D32672">
        <w:rPr>
          <w:rStyle w:val="Emphasis"/>
          <w:highlight w:val="cyan"/>
        </w:rPr>
        <w:t>risks</w:t>
      </w:r>
      <w:r>
        <w:rPr>
          <w:sz w:val="16"/>
        </w:rPr>
        <w:t xml:space="preserve"> </w:t>
      </w:r>
      <w:r>
        <w:rPr>
          <w:rStyle w:val="StyleUnderline"/>
        </w:rPr>
        <w:t xml:space="preserve">of actual future climate change </w:t>
      </w:r>
      <w:r w:rsidRPr="00D32672">
        <w:rPr>
          <w:rStyle w:val="StyleUnderline"/>
          <w:highlight w:val="cyan"/>
        </w:rPr>
        <w:t>are</w:t>
      </w:r>
      <w:r>
        <w:rPr>
          <w:rStyle w:val="StyleUnderline"/>
        </w:rPr>
        <w:t xml:space="preserve"> expected to be</w:t>
      </w:r>
      <w:r>
        <w:rPr>
          <w:sz w:val="16"/>
        </w:rPr>
        <w:t xml:space="preserve"> </w:t>
      </w:r>
      <w:r w:rsidRPr="00D32672">
        <w:rPr>
          <w:rStyle w:val="Emphasis"/>
          <w:highlight w:val="cyan"/>
        </w:rPr>
        <w:t>non alarming</w:t>
      </w:r>
      <w:r>
        <w:rPr>
          <w:sz w:val="16"/>
        </w:rPr>
        <w:t>.</w:t>
      </w:r>
    </w:p>
    <w:p w14:paraId="405C5611" w14:textId="77777777" w:rsidR="00103991" w:rsidRDefault="00103991" w:rsidP="00103991">
      <w:r>
        <w:rPr>
          <w:sz w:val="16"/>
        </w:rPr>
        <w:t>7. Discussion and conclusion</w:t>
      </w:r>
    </w:p>
    <w:p w14:paraId="315EAB8C" w14:textId="77777777" w:rsidR="00103991" w:rsidRDefault="00103991" w:rsidP="00103991">
      <w:r>
        <w:rPr>
          <w:rStyle w:val="StyleUnderline"/>
        </w:rPr>
        <w:t>The</w:t>
      </w:r>
      <w:r>
        <w:rPr>
          <w:sz w:val="16"/>
        </w:rPr>
        <w:t xml:space="preserve"> </w:t>
      </w:r>
      <w:r>
        <w:rPr>
          <w:rStyle w:val="Emphasis"/>
        </w:rPr>
        <w:t>IPCC</w:t>
      </w:r>
      <w:r>
        <w:rPr>
          <w:sz w:val="16"/>
        </w:rPr>
        <w:t xml:space="preserve"> </w:t>
      </w:r>
      <w:r>
        <w:rPr>
          <w:rStyle w:val="StyleUnderline"/>
        </w:rPr>
        <w:t>used the</w:t>
      </w:r>
      <w:r>
        <w:rPr>
          <w:sz w:val="16"/>
        </w:rPr>
        <w:t xml:space="preserve"> CMIP6 </w:t>
      </w:r>
      <w:r>
        <w:rPr>
          <w:rStyle w:val="Emphasis"/>
        </w:rPr>
        <w:t>GCMs</w:t>
      </w:r>
      <w:r>
        <w:rPr>
          <w:sz w:val="16"/>
        </w:rPr>
        <w:t xml:space="preserve"> </w:t>
      </w:r>
      <w:r>
        <w:rPr>
          <w:rStyle w:val="StyleUnderline"/>
        </w:rPr>
        <w:t>to assess the probable risks and impacts of climate change on global and regional scales over the next century</w:t>
      </w:r>
      <w:r>
        <w:rPr>
          <w:sz w:val="16"/>
        </w:rPr>
        <w:t xml:space="preserve"> (Masson-Delmotte et al., 2021, Pörtner et al., 2022). Climate change estimates are influenced by the climate’s sensitivity to radiative forcing as well as by the projected greenhouse gas emissions, which are linked to varying rates and kinds of socioeconomic developments. However, </w:t>
      </w:r>
      <w:r>
        <w:rPr>
          <w:rStyle w:val="StyleUnderline"/>
        </w:rPr>
        <w:t>there is a</w:t>
      </w:r>
      <w:r>
        <w:rPr>
          <w:sz w:val="16"/>
        </w:rPr>
        <w:t xml:space="preserve"> </w:t>
      </w:r>
      <w:r>
        <w:rPr>
          <w:rStyle w:val="Emphasis"/>
        </w:rPr>
        <w:t>great deal of uncertainty</w:t>
      </w:r>
      <w:r>
        <w:rPr>
          <w:sz w:val="16"/>
        </w:rPr>
        <w:t xml:space="preserve"> </w:t>
      </w:r>
      <w:r>
        <w:rPr>
          <w:rStyle w:val="StyleUnderline"/>
        </w:rPr>
        <w:t>in</w:t>
      </w:r>
      <w:r>
        <w:rPr>
          <w:sz w:val="16"/>
        </w:rPr>
        <w:t xml:space="preserve"> both conditions that must be restricted to </w:t>
      </w:r>
      <w:r>
        <w:rPr>
          <w:rStyle w:val="StyleUnderline"/>
        </w:rPr>
        <w:t>properly assessing</w:t>
      </w:r>
      <w:r>
        <w:rPr>
          <w:sz w:val="16"/>
        </w:rPr>
        <w:t xml:space="preserve"> </w:t>
      </w:r>
      <w:r>
        <w:rPr>
          <w:rStyle w:val="Emphasis"/>
        </w:rPr>
        <w:t>realistic</w:t>
      </w:r>
      <w:r>
        <w:rPr>
          <w:sz w:val="16"/>
        </w:rPr>
        <w:t xml:space="preserve"> </w:t>
      </w:r>
      <w:r>
        <w:rPr>
          <w:rStyle w:val="StyleUnderline"/>
        </w:rPr>
        <w:t>climate-change impacts and risks</w:t>
      </w:r>
      <w:r>
        <w:rPr>
          <w:sz w:val="16"/>
        </w:rPr>
        <w:t xml:space="preserve"> for the 21st century and developing appropriate climate policies to optimally address them.</w:t>
      </w:r>
    </w:p>
    <w:p w14:paraId="17E7E22B" w14:textId="77777777" w:rsidR="00103991" w:rsidRDefault="00103991" w:rsidP="00103991">
      <w:r>
        <w:rPr>
          <w:sz w:val="16"/>
        </w:rPr>
        <w:t xml:space="preserve">The ECS of the CMIP6 GCMs ranges between 1.8 °C and 5.7 °C, but </w:t>
      </w:r>
      <w:r>
        <w:rPr>
          <w:rStyle w:val="StyleUnderline"/>
        </w:rPr>
        <w:t>the</w:t>
      </w:r>
      <w:r>
        <w:rPr>
          <w:sz w:val="16"/>
        </w:rPr>
        <w:t xml:space="preserve"> </w:t>
      </w:r>
      <w:r w:rsidRPr="00D32672">
        <w:rPr>
          <w:rStyle w:val="Emphasis"/>
          <w:highlight w:val="cyan"/>
        </w:rPr>
        <w:t>IPCC</w:t>
      </w:r>
      <w:r>
        <w:rPr>
          <w:sz w:val="16"/>
        </w:rPr>
        <w:t xml:space="preserve"> AR6 </w:t>
      </w:r>
      <w:r w:rsidRPr="00D32672">
        <w:rPr>
          <w:rStyle w:val="StyleUnderline"/>
          <w:highlight w:val="cyan"/>
        </w:rPr>
        <w:t>acknowledged</w:t>
      </w:r>
      <w:r>
        <w:rPr>
          <w:rStyle w:val="StyleUnderline"/>
        </w:rPr>
        <w:t xml:space="preserve"> the</w:t>
      </w:r>
      <w:r>
        <w:rPr>
          <w:sz w:val="16"/>
        </w:rPr>
        <w:t xml:space="preserve"> </w:t>
      </w:r>
      <w:r>
        <w:rPr>
          <w:rStyle w:val="Emphasis"/>
        </w:rPr>
        <w:t>existence</w:t>
      </w:r>
      <w:r>
        <w:rPr>
          <w:sz w:val="16"/>
        </w:rPr>
        <w:t xml:space="preserve"> </w:t>
      </w:r>
      <w:r>
        <w:rPr>
          <w:rStyle w:val="StyleUnderline"/>
        </w:rPr>
        <w:t xml:space="preserve">of </w:t>
      </w:r>
      <w:r w:rsidRPr="00D32672">
        <w:rPr>
          <w:rStyle w:val="StyleUnderline"/>
          <w:highlight w:val="cyan"/>
        </w:rPr>
        <w:t>a</w:t>
      </w:r>
      <w:r w:rsidRPr="00D32672">
        <w:rPr>
          <w:sz w:val="16"/>
          <w:highlight w:val="cyan"/>
        </w:rPr>
        <w:t xml:space="preserve"> </w:t>
      </w:r>
      <w:r w:rsidRPr="00D32672">
        <w:rPr>
          <w:rStyle w:val="Emphasis"/>
          <w:highlight w:val="cyan"/>
        </w:rPr>
        <w:t>“hot” model problem</w:t>
      </w:r>
      <w:r w:rsidRPr="00D32672">
        <w:rPr>
          <w:sz w:val="16"/>
          <w:highlight w:val="cyan"/>
        </w:rPr>
        <w:t xml:space="preserve"> </w:t>
      </w:r>
      <w:r w:rsidRPr="00D32672">
        <w:rPr>
          <w:rStyle w:val="StyleUnderline"/>
          <w:highlight w:val="cyan"/>
        </w:rPr>
        <w:t>and</w:t>
      </w:r>
      <w:r>
        <w:rPr>
          <w:rStyle w:val="StyleUnderline"/>
        </w:rPr>
        <w:t xml:space="preserve"> claimed that the</w:t>
      </w:r>
      <w:r>
        <w:rPr>
          <w:sz w:val="16"/>
        </w:rPr>
        <w:t xml:space="preserve"> </w:t>
      </w:r>
      <w:r w:rsidRPr="00D32672">
        <w:rPr>
          <w:rStyle w:val="Emphasis"/>
          <w:highlight w:val="cyan"/>
        </w:rPr>
        <w:t>actual ECS</w:t>
      </w:r>
      <w:r>
        <w:rPr>
          <w:sz w:val="16"/>
        </w:rPr>
        <w:t xml:space="preserve"> </w:t>
      </w:r>
      <w:r>
        <w:rPr>
          <w:rStyle w:val="StyleUnderline"/>
        </w:rPr>
        <w:t>may likely range between</w:t>
      </w:r>
      <w:r>
        <w:rPr>
          <w:sz w:val="16"/>
        </w:rPr>
        <w:t xml:space="preserve"> </w:t>
      </w:r>
      <w:r>
        <w:rPr>
          <w:rStyle w:val="Emphasis"/>
        </w:rPr>
        <w:t>2.5 °C</w:t>
      </w:r>
      <w:r>
        <w:rPr>
          <w:sz w:val="16"/>
        </w:rPr>
        <w:t xml:space="preserve"> </w:t>
      </w:r>
      <w:r>
        <w:rPr>
          <w:rStyle w:val="StyleUnderline"/>
        </w:rPr>
        <w:t>and</w:t>
      </w:r>
      <w:r>
        <w:rPr>
          <w:sz w:val="16"/>
        </w:rPr>
        <w:t xml:space="preserve"> </w:t>
      </w:r>
      <w:r>
        <w:rPr>
          <w:rStyle w:val="Emphasis"/>
        </w:rPr>
        <w:t>4.0 °C</w:t>
      </w:r>
      <w:r>
        <w:rPr>
          <w:sz w:val="16"/>
        </w:rPr>
        <w:t xml:space="preserve">, </w:t>
      </w:r>
      <w:r>
        <w:rPr>
          <w:rStyle w:val="StyleUnderline"/>
        </w:rPr>
        <w:t>with a best estimate of around</w:t>
      </w:r>
      <w:r>
        <w:rPr>
          <w:sz w:val="16"/>
        </w:rPr>
        <w:t xml:space="preserve"> </w:t>
      </w:r>
      <w:r>
        <w:rPr>
          <w:rStyle w:val="Emphasis"/>
        </w:rPr>
        <w:t>3.0 °C</w:t>
      </w:r>
      <w:r>
        <w:rPr>
          <w:sz w:val="16"/>
        </w:rPr>
        <w:t xml:space="preserve"> (Sherwood et al., 2020, Hausfather et al., 2022). However, </w:t>
      </w:r>
      <w:r>
        <w:rPr>
          <w:rStyle w:val="StyleUnderline"/>
        </w:rPr>
        <w:t>recent research suggests</w:t>
      </w:r>
      <w:r>
        <w:rPr>
          <w:sz w:val="16"/>
        </w:rPr>
        <w:t xml:space="preserve"> that </w:t>
      </w:r>
      <w:r>
        <w:rPr>
          <w:rStyle w:val="StyleUnderline"/>
        </w:rPr>
        <w:t>the</w:t>
      </w:r>
      <w:r>
        <w:rPr>
          <w:sz w:val="16"/>
        </w:rPr>
        <w:t xml:space="preserve"> </w:t>
      </w:r>
      <w:r>
        <w:rPr>
          <w:rStyle w:val="Emphasis"/>
        </w:rPr>
        <w:t>expected</w:t>
      </w:r>
      <w:r>
        <w:rPr>
          <w:sz w:val="16"/>
        </w:rPr>
        <w:t xml:space="preserve"> </w:t>
      </w:r>
      <w:r>
        <w:rPr>
          <w:rStyle w:val="StyleUnderline"/>
        </w:rPr>
        <w:t>ECS range should vary within</w:t>
      </w:r>
      <w:r>
        <w:rPr>
          <w:sz w:val="16"/>
        </w:rPr>
        <w:t xml:space="preserve"> </w:t>
      </w:r>
      <w:r>
        <w:rPr>
          <w:rStyle w:val="Emphasis"/>
        </w:rPr>
        <w:t>lower</w:t>
      </w:r>
      <w:r>
        <w:rPr>
          <w:sz w:val="16"/>
        </w:rPr>
        <w:t xml:space="preserve"> </w:t>
      </w:r>
      <w:r>
        <w:rPr>
          <w:rStyle w:val="StyleUnderline"/>
        </w:rPr>
        <w:t>values between</w:t>
      </w:r>
      <w:r>
        <w:rPr>
          <w:sz w:val="16"/>
        </w:rPr>
        <w:t xml:space="preserve"> </w:t>
      </w:r>
      <w:r>
        <w:rPr>
          <w:rStyle w:val="Emphasis"/>
        </w:rPr>
        <w:t>1.5 °C</w:t>
      </w:r>
      <w:r>
        <w:rPr>
          <w:sz w:val="16"/>
        </w:rPr>
        <w:t xml:space="preserve"> </w:t>
      </w:r>
      <w:r>
        <w:rPr>
          <w:rStyle w:val="StyleUnderline"/>
        </w:rPr>
        <w:t>and</w:t>
      </w:r>
      <w:r>
        <w:rPr>
          <w:sz w:val="16"/>
        </w:rPr>
        <w:t xml:space="preserve"> </w:t>
      </w:r>
      <w:r>
        <w:rPr>
          <w:rStyle w:val="Emphasis"/>
        </w:rPr>
        <w:t>3 °C</w:t>
      </w:r>
      <w:r>
        <w:rPr>
          <w:sz w:val="16"/>
        </w:rPr>
        <w:t xml:space="preserve"> (Nijsse et al., 2020, Scafetta, 2022, Scafetta, 2023a, Lewis, 2023, Spencer and Christy, 2023). Furthermore, </w:t>
      </w:r>
      <w:r w:rsidRPr="00D32672">
        <w:rPr>
          <w:rStyle w:val="StyleUnderline"/>
          <w:highlight w:val="cyan"/>
        </w:rPr>
        <w:t>according to</w:t>
      </w:r>
      <w:r>
        <w:rPr>
          <w:rStyle w:val="StyleUnderline"/>
        </w:rPr>
        <w:t xml:space="preserve"> a number of</w:t>
      </w:r>
      <w:r>
        <w:rPr>
          <w:sz w:val="16"/>
        </w:rPr>
        <w:t xml:space="preserve"> </w:t>
      </w:r>
      <w:r w:rsidRPr="00D32672">
        <w:rPr>
          <w:rStyle w:val="Emphasis"/>
          <w:highlight w:val="cyan"/>
        </w:rPr>
        <w:t>empiric</w:t>
      </w:r>
      <w:r>
        <w:rPr>
          <w:rStyle w:val="Emphasis"/>
        </w:rPr>
        <w:t>al studie</w:t>
      </w:r>
      <w:r w:rsidRPr="00D32672">
        <w:rPr>
          <w:rStyle w:val="Emphasis"/>
          <w:highlight w:val="cyan"/>
        </w:rPr>
        <w:t>s</w:t>
      </w:r>
      <w:r>
        <w:rPr>
          <w:sz w:val="16"/>
        </w:rPr>
        <w:t xml:space="preserve">, </w:t>
      </w:r>
      <w:r>
        <w:rPr>
          <w:rStyle w:val="StyleUnderline"/>
        </w:rPr>
        <w:t>the</w:t>
      </w:r>
      <w:r>
        <w:rPr>
          <w:sz w:val="16"/>
        </w:rPr>
        <w:t xml:space="preserve"> </w:t>
      </w:r>
      <w:r>
        <w:rPr>
          <w:rStyle w:val="Emphasis"/>
        </w:rPr>
        <w:t>actual</w:t>
      </w:r>
      <w:r>
        <w:rPr>
          <w:sz w:val="16"/>
        </w:rPr>
        <w:t xml:space="preserve"> </w:t>
      </w:r>
      <w:r>
        <w:rPr>
          <w:rStyle w:val="StyleUnderline"/>
        </w:rPr>
        <w:t xml:space="preserve">ECS values </w:t>
      </w:r>
      <w:r w:rsidRPr="00D32672">
        <w:rPr>
          <w:rStyle w:val="StyleUnderline"/>
          <w:highlight w:val="cyan"/>
        </w:rPr>
        <w:t>could</w:t>
      </w:r>
      <w:r>
        <w:rPr>
          <w:rStyle w:val="StyleUnderline"/>
        </w:rPr>
        <w:t xml:space="preserve"> even </w:t>
      </w:r>
      <w:r w:rsidRPr="00D32672">
        <w:rPr>
          <w:rStyle w:val="StyleUnderline"/>
          <w:highlight w:val="cyan"/>
        </w:rPr>
        <w:t>be</w:t>
      </w:r>
      <w:r>
        <w:rPr>
          <w:sz w:val="16"/>
        </w:rPr>
        <w:t xml:space="preserve"> </w:t>
      </w:r>
      <w:r>
        <w:rPr>
          <w:rStyle w:val="Emphasis"/>
        </w:rPr>
        <w:t>significantly lower</w:t>
      </w:r>
      <w:r>
        <w:rPr>
          <w:sz w:val="16"/>
        </w:rPr>
        <w:t xml:space="preserve">, </w:t>
      </w:r>
      <w:r>
        <w:rPr>
          <w:rStyle w:val="StyleUnderline"/>
        </w:rPr>
        <w:t>ranging between</w:t>
      </w:r>
      <w:r>
        <w:rPr>
          <w:sz w:val="16"/>
        </w:rPr>
        <w:t xml:space="preserve"> </w:t>
      </w:r>
      <w:r w:rsidRPr="00D32672">
        <w:rPr>
          <w:rStyle w:val="Emphasis"/>
          <w:highlight w:val="cyan"/>
        </w:rPr>
        <w:t>1</w:t>
      </w:r>
      <w:r>
        <w:rPr>
          <w:rStyle w:val="Emphasis"/>
        </w:rPr>
        <w:t xml:space="preserve"> °C</w:t>
      </w:r>
      <w:r>
        <w:rPr>
          <w:sz w:val="16"/>
        </w:rPr>
        <w:t xml:space="preserve"> </w:t>
      </w:r>
      <w:r w:rsidRPr="00D32672">
        <w:rPr>
          <w:rStyle w:val="StyleUnderline"/>
          <w:highlight w:val="cyan"/>
        </w:rPr>
        <w:t>and</w:t>
      </w:r>
      <w:r w:rsidRPr="00D32672">
        <w:rPr>
          <w:sz w:val="16"/>
          <w:highlight w:val="cyan"/>
        </w:rPr>
        <w:t xml:space="preserve"> </w:t>
      </w:r>
      <w:r w:rsidRPr="00D32672">
        <w:rPr>
          <w:rStyle w:val="Emphasis"/>
          <w:highlight w:val="cyan"/>
        </w:rPr>
        <w:t>2 °C</w:t>
      </w:r>
      <w:r>
        <w:rPr>
          <w:sz w:val="16"/>
        </w:rPr>
        <w:t xml:space="preserve"> (Lindzen and Choi, 2011, Scafetta, 2013, Scafetta, 2023c, Bates, 2016, McKitrick and Christy, 2020, Stefani, 2021).</w:t>
      </w:r>
    </w:p>
    <w:p w14:paraId="35DC49F6" w14:textId="77777777" w:rsidR="00103991" w:rsidRDefault="00103991" w:rsidP="00103991">
      <w:r>
        <w:rPr>
          <w:sz w:val="16"/>
        </w:rPr>
        <w:t xml:space="preserve">The IPCC AR6 investigates a range of SSP scenarios for the 21st-century without assigning a probability to their plausibility. In any case, </w:t>
      </w:r>
      <w:r w:rsidRPr="00D32672">
        <w:rPr>
          <w:rStyle w:val="StyleUnderline"/>
          <w:highlight w:val="cyan"/>
        </w:rPr>
        <w:t>despite</w:t>
      </w:r>
      <w:r>
        <w:rPr>
          <w:rStyle w:val="StyleUnderline"/>
        </w:rPr>
        <w:t xml:space="preserve"> the</w:t>
      </w:r>
      <w:r>
        <w:rPr>
          <w:sz w:val="16"/>
        </w:rPr>
        <w:t xml:space="preserve"> </w:t>
      </w:r>
      <w:r>
        <w:rPr>
          <w:rStyle w:val="Emphasis"/>
        </w:rPr>
        <w:t>questionable visibility</w:t>
      </w:r>
      <w:r>
        <w:rPr>
          <w:sz w:val="16"/>
        </w:rPr>
        <w:t xml:space="preserve"> </w:t>
      </w:r>
      <w:r>
        <w:rPr>
          <w:rStyle w:val="StyleUnderline"/>
        </w:rPr>
        <w:t>given to</w:t>
      </w:r>
      <w:r>
        <w:rPr>
          <w:sz w:val="16"/>
        </w:rPr>
        <w:t xml:space="preserve"> SSP5-8.5 (</w:t>
      </w:r>
      <w:r>
        <w:rPr>
          <w:rStyle w:val="StyleUnderline"/>
        </w:rPr>
        <w:t>the</w:t>
      </w:r>
      <w:r>
        <w:rPr>
          <w:sz w:val="16"/>
        </w:rPr>
        <w:t xml:space="preserve"> </w:t>
      </w:r>
      <w:r w:rsidRPr="00D32672">
        <w:rPr>
          <w:rStyle w:val="Emphasis"/>
          <w:highlight w:val="cyan"/>
        </w:rPr>
        <w:t>worst-case</w:t>
      </w:r>
      <w:r>
        <w:rPr>
          <w:sz w:val="16"/>
        </w:rPr>
        <w:t xml:space="preserve"> </w:t>
      </w:r>
      <w:r>
        <w:rPr>
          <w:rStyle w:val="StyleUnderline"/>
        </w:rPr>
        <w:t>scenario), which yields the</w:t>
      </w:r>
      <w:r>
        <w:rPr>
          <w:sz w:val="16"/>
        </w:rPr>
        <w:t xml:space="preserve"> </w:t>
      </w:r>
      <w:r>
        <w:rPr>
          <w:rStyle w:val="Emphasis"/>
        </w:rPr>
        <w:t>largest</w:t>
      </w:r>
      <w:r>
        <w:rPr>
          <w:sz w:val="16"/>
        </w:rPr>
        <w:t xml:space="preserve"> </w:t>
      </w:r>
      <w:r>
        <w:rPr>
          <w:rStyle w:val="StyleUnderline"/>
        </w:rPr>
        <w:t>and</w:t>
      </w:r>
      <w:r>
        <w:rPr>
          <w:sz w:val="16"/>
        </w:rPr>
        <w:t xml:space="preserve"> </w:t>
      </w:r>
      <w:r>
        <w:rPr>
          <w:rStyle w:val="Emphasis"/>
        </w:rPr>
        <w:t xml:space="preserve">most </w:t>
      </w:r>
      <w:r w:rsidRPr="00D32672">
        <w:rPr>
          <w:rStyle w:val="Emphasis"/>
          <w:highlight w:val="cyan"/>
        </w:rPr>
        <w:t>alarm</w:t>
      </w:r>
      <w:r>
        <w:rPr>
          <w:rStyle w:val="Emphasis"/>
        </w:rPr>
        <w:t>ing</w:t>
      </w:r>
      <w:r>
        <w:rPr>
          <w:sz w:val="16"/>
        </w:rPr>
        <w:t xml:space="preserve"> </w:t>
      </w:r>
      <w:r>
        <w:rPr>
          <w:rStyle w:val="StyleUnderline"/>
        </w:rPr>
        <w:t>projected global warming</w:t>
      </w:r>
      <w:r>
        <w:rPr>
          <w:sz w:val="16"/>
        </w:rPr>
        <w:t xml:space="preserve"> of up to 4–8 °C (66%) by 2080–2100, table 12.12 of </w:t>
      </w:r>
      <w:r>
        <w:rPr>
          <w:rStyle w:val="StyleUnderline"/>
        </w:rPr>
        <w:t>the</w:t>
      </w:r>
      <w:r>
        <w:rPr>
          <w:sz w:val="16"/>
        </w:rPr>
        <w:t xml:space="preserve"> </w:t>
      </w:r>
      <w:r w:rsidRPr="00D32672">
        <w:rPr>
          <w:rStyle w:val="Emphasis"/>
          <w:highlight w:val="cyan"/>
        </w:rPr>
        <w:t>IPCC</w:t>
      </w:r>
      <w:r>
        <w:rPr>
          <w:sz w:val="16"/>
        </w:rPr>
        <w:t xml:space="preserve"> AR6 (Masson-Delmotte et al., 2021, p. 1856) </w:t>
      </w:r>
      <w:r>
        <w:rPr>
          <w:rStyle w:val="StyleUnderline"/>
        </w:rPr>
        <w:t xml:space="preserve">already </w:t>
      </w:r>
      <w:r w:rsidRPr="00D32672">
        <w:rPr>
          <w:rStyle w:val="StyleUnderline"/>
          <w:highlight w:val="cyan"/>
        </w:rPr>
        <w:t>reports for the</w:t>
      </w:r>
      <w:r>
        <w:rPr>
          <w:sz w:val="16"/>
        </w:rPr>
        <w:t xml:space="preserve"> </w:t>
      </w:r>
      <w:r>
        <w:rPr>
          <w:rStyle w:val="Emphasis"/>
        </w:rPr>
        <w:t xml:space="preserve">entire </w:t>
      </w:r>
      <w:r w:rsidRPr="00D32672">
        <w:rPr>
          <w:rStyle w:val="Emphasis"/>
          <w:highlight w:val="cyan"/>
        </w:rPr>
        <w:t>21st century</w:t>
      </w:r>
      <w:r w:rsidRPr="00D32672">
        <w:rPr>
          <w:sz w:val="16"/>
          <w:highlight w:val="cyan"/>
        </w:rPr>
        <w:t xml:space="preserve"> </w:t>
      </w:r>
      <w:r w:rsidRPr="00D32672">
        <w:rPr>
          <w:rStyle w:val="StyleUnderline"/>
          <w:highlight w:val="cyan"/>
        </w:rPr>
        <w:t>low confidence</w:t>
      </w:r>
      <w:r>
        <w:rPr>
          <w:rStyle w:val="StyleUnderline"/>
        </w:rPr>
        <w:t xml:space="preserve"> in the direction of </w:t>
      </w:r>
      <w:r w:rsidRPr="00D32672">
        <w:rPr>
          <w:rStyle w:val="StyleUnderline"/>
          <w:highlight w:val="cyan"/>
        </w:rPr>
        <w:t>any change in</w:t>
      </w:r>
      <w:r>
        <w:rPr>
          <w:rStyle w:val="StyleUnderline"/>
        </w:rPr>
        <w:t xml:space="preserve"> the frequency, severity or extent of</w:t>
      </w:r>
      <w:r>
        <w:rPr>
          <w:sz w:val="16"/>
        </w:rPr>
        <w:t xml:space="preserve"> </w:t>
      </w:r>
      <w:r>
        <w:rPr>
          <w:rStyle w:val="Emphasis"/>
        </w:rPr>
        <w:t>frost</w:t>
      </w:r>
      <w:r>
        <w:rPr>
          <w:sz w:val="16"/>
        </w:rPr>
        <w:t xml:space="preserve">, river </w:t>
      </w:r>
      <w:r>
        <w:rPr>
          <w:rStyle w:val="Emphasis"/>
        </w:rPr>
        <w:t>floods</w:t>
      </w:r>
      <w:r>
        <w:rPr>
          <w:sz w:val="16"/>
        </w:rPr>
        <w:t xml:space="preserve">, </w:t>
      </w:r>
      <w:r>
        <w:rPr>
          <w:rStyle w:val="Emphasis"/>
        </w:rPr>
        <w:t>landslides</w:t>
      </w:r>
      <w:r>
        <w:rPr>
          <w:sz w:val="16"/>
        </w:rPr>
        <w:t xml:space="preserve">, aridity, hydrological </w:t>
      </w:r>
      <w:r>
        <w:rPr>
          <w:rStyle w:val="Emphasis"/>
        </w:rPr>
        <w:t>drought</w:t>
      </w:r>
      <w:r>
        <w:rPr>
          <w:sz w:val="16"/>
        </w:rPr>
        <w:t xml:space="preserve">, </w:t>
      </w:r>
      <w:r w:rsidRPr="00D32672">
        <w:rPr>
          <w:rStyle w:val="Emphasis"/>
          <w:highlight w:val="cyan"/>
        </w:rPr>
        <w:t>ag</w:t>
      </w:r>
      <w:r>
        <w:rPr>
          <w:sz w:val="16"/>
        </w:rPr>
        <w:t xml:space="preserve">ricultural </w:t>
      </w:r>
      <w:r w:rsidRPr="00D32672">
        <w:rPr>
          <w:rStyle w:val="StyleUnderline"/>
          <w:highlight w:val="cyan"/>
        </w:rPr>
        <w:t>and</w:t>
      </w:r>
      <w:r w:rsidRPr="00D32672">
        <w:rPr>
          <w:sz w:val="16"/>
          <w:highlight w:val="cyan"/>
        </w:rPr>
        <w:t xml:space="preserve"> </w:t>
      </w:r>
      <w:r w:rsidRPr="00D32672">
        <w:rPr>
          <w:rStyle w:val="Emphasis"/>
          <w:highlight w:val="cyan"/>
        </w:rPr>
        <w:t>eco</w:t>
      </w:r>
      <w:r>
        <w:rPr>
          <w:rStyle w:val="Emphasis"/>
        </w:rPr>
        <w:t xml:space="preserve">logical </w:t>
      </w:r>
      <w:r w:rsidRPr="00D32672">
        <w:rPr>
          <w:rStyle w:val="Emphasis"/>
          <w:highlight w:val="cyan"/>
        </w:rPr>
        <w:t>drought</w:t>
      </w:r>
      <w:r w:rsidRPr="00D32672">
        <w:rPr>
          <w:sz w:val="16"/>
          <w:highlight w:val="cyan"/>
        </w:rPr>
        <w:t xml:space="preserve">, </w:t>
      </w:r>
      <w:r w:rsidRPr="00D32672">
        <w:rPr>
          <w:rStyle w:val="Emphasis"/>
          <w:highlight w:val="cyan"/>
        </w:rPr>
        <w:t>fire</w:t>
      </w:r>
      <w:r>
        <w:rPr>
          <w:rStyle w:val="Emphasis"/>
        </w:rPr>
        <w:t xml:space="preserve"> weather</w:t>
      </w:r>
      <w:r>
        <w:rPr>
          <w:sz w:val="16"/>
        </w:rPr>
        <w:t xml:space="preserve">, mean wind speed, severe </w:t>
      </w:r>
      <w:r>
        <w:rPr>
          <w:rStyle w:val="Emphasis"/>
        </w:rPr>
        <w:t>wind storms</w:t>
      </w:r>
      <w:r>
        <w:rPr>
          <w:sz w:val="16"/>
        </w:rPr>
        <w:t xml:space="preserve">, tropical </w:t>
      </w:r>
      <w:r>
        <w:rPr>
          <w:rStyle w:val="Emphasis"/>
        </w:rPr>
        <w:t>cyclones</w:t>
      </w:r>
      <w:r>
        <w:rPr>
          <w:sz w:val="16"/>
        </w:rPr>
        <w:t xml:space="preserve">, sand and dust storms, heavy snowfall and </w:t>
      </w:r>
      <w:r>
        <w:rPr>
          <w:rStyle w:val="Emphasis"/>
        </w:rPr>
        <w:t xml:space="preserve">ice </w:t>
      </w:r>
      <w:r w:rsidRPr="00D32672">
        <w:rPr>
          <w:rStyle w:val="Emphasis"/>
          <w:highlight w:val="cyan"/>
        </w:rPr>
        <w:t>storms</w:t>
      </w:r>
      <w:r>
        <w:rPr>
          <w:sz w:val="16"/>
        </w:rPr>
        <w:t xml:space="preserve">, hail, snow avalanche, coastal floods, coastal </w:t>
      </w:r>
      <w:r w:rsidRPr="00D32672">
        <w:rPr>
          <w:rStyle w:val="Emphasis"/>
          <w:highlight w:val="cyan"/>
        </w:rPr>
        <w:t>erosion</w:t>
      </w:r>
      <w:r>
        <w:rPr>
          <w:sz w:val="16"/>
        </w:rPr>
        <w:t xml:space="preserve">, marine </w:t>
      </w:r>
      <w:r w:rsidRPr="00D32672">
        <w:rPr>
          <w:rStyle w:val="Emphasis"/>
          <w:highlight w:val="cyan"/>
        </w:rPr>
        <w:t>heatwaves</w:t>
      </w:r>
      <w:r w:rsidRPr="00D32672">
        <w:rPr>
          <w:sz w:val="16"/>
          <w:highlight w:val="cyan"/>
        </w:rPr>
        <w:t xml:space="preserve">, </w:t>
      </w:r>
      <w:r w:rsidRPr="00D32672">
        <w:rPr>
          <w:rStyle w:val="Emphasis"/>
          <w:highlight w:val="cyan"/>
        </w:rPr>
        <w:t>air pollution</w:t>
      </w:r>
      <w:r>
        <w:rPr>
          <w:sz w:val="16"/>
        </w:rPr>
        <w:t xml:space="preserve"> weather </w:t>
      </w:r>
      <w:r>
        <w:rPr>
          <w:rStyle w:val="StyleUnderline"/>
        </w:rPr>
        <w:t>or</w:t>
      </w:r>
      <w:r>
        <w:rPr>
          <w:sz w:val="16"/>
        </w:rPr>
        <w:t xml:space="preserve"> </w:t>
      </w:r>
      <w:r w:rsidRPr="00D32672">
        <w:rPr>
          <w:rStyle w:val="Emphasis"/>
          <w:highlight w:val="cyan"/>
        </w:rPr>
        <w:t>radiation</w:t>
      </w:r>
      <w:r>
        <w:rPr>
          <w:sz w:val="16"/>
        </w:rPr>
        <w:t xml:space="preserve"> at earth’s surface. </w:t>
      </w:r>
      <w:r>
        <w:rPr>
          <w:rStyle w:val="StyleUnderline"/>
        </w:rPr>
        <w:t xml:space="preserve">Medium </w:t>
      </w:r>
      <w:r w:rsidRPr="00D32672">
        <w:rPr>
          <w:rStyle w:val="StyleUnderline"/>
          <w:highlight w:val="cyan"/>
        </w:rPr>
        <w:t>and</w:t>
      </w:r>
      <w:r>
        <w:rPr>
          <w:rStyle w:val="StyleUnderline"/>
        </w:rPr>
        <w:t xml:space="preserve"> high confidence of changes are</w:t>
      </w:r>
      <w:r>
        <w:rPr>
          <w:sz w:val="16"/>
        </w:rPr>
        <w:t xml:space="preserve"> mostly </w:t>
      </w:r>
      <w:r>
        <w:rPr>
          <w:rStyle w:val="Emphasis"/>
        </w:rPr>
        <w:t>expected</w:t>
      </w:r>
      <w:r>
        <w:rPr>
          <w:sz w:val="16"/>
        </w:rPr>
        <w:t xml:space="preserve"> </w:t>
      </w:r>
      <w:r>
        <w:rPr>
          <w:rStyle w:val="StyleUnderline"/>
        </w:rPr>
        <w:t>in</w:t>
      </w:r>
      <w:r>
        <w:rPr>
          <w:sz w:val="16"/>
        </w:rPr>
        <w:t xml:space="preserve"> </w:t>
      </w:r>
      <w:r w:rsidRPr="00D32672">
        <w:rPr>
          <w:rStyle w:val="Emphasis"/>
          <w:highlight w:val="cyan"/>
        </w:rPr>
        <w:t>climatic impact-driver types</w:t>
      </w:r>
      <w:r>
        <w:rPr>
          <w:sz w:val="16"/>
        </w:rPr>
        <w:t xml:space="preserve"> </w:t>
      </w:r>
      <w:r>
        <w:rPr>
          <w:rStyle w:val="StyleUnderline"/>
        </w:rPr>
        <w:t>more directly associated with increasing atmospheric CO2 concentration</w:t>
      </w:r>
      <w:r>
        <w:rPr>
          <w:sz w:val="16"/>
        </w:rPr>
        <w:t xml:space="preserve">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5F0E4100" w14:textId="77777777" w:rsidR="00103991" w:rsidRDefault="00103991" w:rsidP="00103991">
      <w:r>
        <w:rPr>
          <w:sz w:val="16"/>
        </w:rPr>
        <w:t xml:space="preserve">However, recent </w:t>
      </w:r>
      <w:r>
        <w:rPr>
          <w:rStyle w:val="StyleUnderline"/>
        </w:rPr>
        <w:t>research argued that the</w:t>
      </w:r>
      <w:r>
        <w:rPr>
          <w:sz w:val="16"/>
        </w:rPr>
        <w:t xml:space="preserve"> </w:t>
      </w:r>
      <w:r w:rsidRPr="00D32672">
        <w:rPr>
          <w:rStyle w:val="Emphasis"/>
          <w:highlight w:val="cyan"/>
        </w:rPr>
        <w:t>alarmistic</w:t>
      </w:r>
      <w:r>
        <w:rPr>
          <w:sz w:val="16"/>
        </w:rPr>
        <w:t xml:space="preserve"> SSP3-7.0 and SSP5-8.5 </w:t>
      </w:r>
      <w:r w:rsidRPr="00D32672">
        <w:rPr>
          <w:rStyle w:val="Emphasis"/>
          <w:highlight w:val="cyan"/>
        </w:rPr>
        <w:t>scenarios</w:t>
      </w:r>
      <w:r w:rsidRPr="00D32672">
        <w:rPr>
          <w:sz w:val="16"/>
          <w:highlight w:val="cyan"/>
        </w:rPr>
        <w:t xml:space="preserve"> </w:t>
      </w:r>
      <w:r w:rsidRPr="00D32672">
        <w:rPr>
          <w:rStyle w:val="StyleUnderline"/>
          <w:highlight w:val="cyan"/>
        </w:rPr>
        <w:t>are</w:t>
      </w:r>
      <w:r>
        <w:rPr>
          <w:sz w:val="16"/>
        </w:rPr>
        <w:t xml:space="preserve"> likely and </w:t>
      </w:r>
      <w:r>
        <w:rPr>
          <w:rStyle w:val="Emphasis"/>
        </w:rPr>
        <w:t xml:space="preserve">very likely </w:t>
      </w:r>
      <w:r w:rsidRPr="00D32672">
        <w:rPr>
          <w:rStyle w:val="Emphasis"/>
          <w:highlight w:val="cyan"/>
        </w:rPr>
        <w:t>unrealistic</w:t>
      </w:r>
      <w:r>
        <w:rPr>
          <w:sz w:val="16"/>
        </w:rPr>
        <w:t xml:space="preserve">, respectively (Burgess et al., 2020, Hausfather and Peters, 2020, Pielke and Ritchie, 2021a). These </w:t>
      </w:r>
      <w:r>
        <w:rPr>
          <w:rStyle w:val="StyleUnderline"/>
        </w:rPr>
        <w:t>studies indicate that the</w:t>
      </w:r>
      <w:r>
        <w:rPr>
          <w:sz w:val="16"/>
        </w:rPr>
        <w:t xml:space="preserve"> </w:t>
      </w:r>
      <w:r>
        <w:rPr>
          <w:rStyle w:val="Emphasis"/>
        </w:rPr>
        <w:t>radiative forcing</w:t>
      </w:r>
      <w:r>
        <w:rPr>
          <w:sz w:val="16"/>
        </w:rPr>
        <w:t xml:space="preserve"> </w:t>
      </w:r>
      <w:r>
        <w:rPr>
          <w:rStyle w:val="StyleUnderline"/>
        </w:rPr>
        <w:t>functions derived from the</w:t>
      </w:r>
      <w:r>
        <w:rPr>
          <w:sz w:val="16"/>
        </w:rPr>
        <w:t xml:space="preserve"> SSP2-4.5 (or even SSP2-3.4) </w:t>
      </w:r>
      <w:r>
        <w:rPr>
          <w:rStyle w:val="StyleUnderline"/>
        </w:rPr>
        <w:t>scenario are the</w:t>
      </w:r>
      <w:r>
        <w:rPr>
          <w:sz w:val="16"/>
        </w:rPr>
        <w:t xml:space="preserve"> </w:t>
      </w:r>
      <w:r>
        <w:rPr>
          <w:rStyle w:val="Emphasis"/>
        </w:rPr>
        <w:t>most</w:t>
      </w:r>
      <w:r>
        <w:rPr>
          <w:sz w:val="16"/>
        </w:rPr>
        <w:t xml:space="preserve"> </w:t>
      </w:r>
      <w:r>
        <w:rPr>
          <w:rStyle w:val="StyleUnderline"/>
        </w:rPr>
        <w:t>plausible</w:t>
      </w:r>
      <w:r>
        <w:rPr>
          <w:sz w:val="16"/>
        </w:rPr>
        <w:t>. The SSP2-4.5 is a moderate scenario; it projects about half of the 21st-century warming than what the SSP5-8.5 scenario does (Fig. 1) and is thus far less alarming.</w:t>
      </w:r>
    </w:p>
    <w:p w14:paraId="40E086A6" w14:textId="77777777" w:rsidR="00103991" w:rsidRDefault="00103991" w:rsidP="00103991">
      <w:r>
        <w:rPr>
          <w:sz w:val="16"/>
        </w:rPr>
        <w:lastRenderedPageBreak/>
        <w:t xml:space="preserve">With the aforementioned factors in mind, it was proposed here to use only the SSP2-4.5 scenario and the GCMs with ECS ≤ 3 °C </w:t>
      </w:r>
      <w:r>
        <w:rPr>
          <w:rStyle w:val="StyleUnderline"/>
        </w:rPr>
        <w:t>to more precisely assess</w:t>
      </w:r>
      <w:r>
        <w:rPr>
          <w:sz w:val="16"/>
        </w:rPr>
        <w:t xml:space="preserve"> </w:t>
      </w:r>
      <w:r>
        <w:rPr>
          <w:rStyle w:val="Emphasis"/>
        </w:rPr>
        <w:t>“realistic”</w:t>
      </w:r>
      <w:r>
        <w:rPr>
          <w:sz w:val="16"/>
        </w:rPr>
        <w:t xml:space="preserve"> </w:t>
      </w:r>
      <w:r>
        <w:rPr>
          <w:rStyle w:val="StyleUnderline"/>
        </w:rPr>
        <w:t>global and regional impacts and risks</w:t>
      </w:r>
      <w:r>
        <w:rPr>
          <w:sz w:val="16"/>
        </w:rPr>
        <w:t xml:space="preserve"> that could be </w:t>
      </w:r>
      <w:r>
        <w:rPr>
          <w:rStyle w:val="StyleUnderline"/>
        </w:rPr>
        <w:t>associated with climate changes that are</w:t>
      </w:r>
      <w:r>
        <w:rPr>
          <w:sz w:val="16"/>
        </w:rPr>
        <w:t xml:space="preserve"> </w:t>
      </w:r>
      <w:r>
        <w:rPr>
          <w:rStyle w:val="Emphasis"/>
        </w:rPr>
        <w:t>expected</w:t>
      </w:r>
      <w:r>
        <w:rPr>
          <w:sz w:val="16"/>
        </w:rPr>
        <w:t xml:space="preserve"> </w:t>
      </w:r>
      <w:r>
        <w:rPr>
          <w:rStyle w:val="StyleUnderline"/>
        </w:rPr>
        <w:t>to occur in the 21st century</w:t>
      </w:r>
      <w:r>
        <w:rPr>
          <w:sz w:val="16"/>
        </w:rPr>
        <w:t>, and to compare them with the Paris Agreement warming target of keeping global surface temperature &lt; 2 °C above the pre-industrial levels throughout the 21st century. To optimize the result even more, the simulation ensembles containing the low, medium, and high-ECS macro-GCMs were linearly scaled to best reflect the real global surface warming recorded from 1980–1990 to 2012–2022.</w:t>
      </w:r>
    </w:p>
    <w:p w14:paraId="009A6C7E" w14:textId="77777777" w:rsidR="00103991" w:rsidRDefault="00103991" w:rsidP="00103991">
      <w:r>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3F40DD9D" w14:textId="77777777" w:rsidR="00103991" w:rsidRDefault="00103991" w:rsidP="00103991">
      <w:r>
        <w:rPr>
          <w:sz w:val="16"/>
        </w:rPr>
        <w:t xml:space="preserve">However, </w:t>
      </w:r>
      <w:r>
        <w:rPr>
          <w:rStyle w:val="StyleUnderline"/>
        </w:rPr>
        <w:t>using only the</w:t>
      </w:r>
      <w:r>
        <w:rPr>
          <w:sz w:val="16"/>
        </w:rPr>
        <w:t xml:space="preserve"> </w:t>
      </w:r>
      <w:r>
        <w:rPr>
          <w:rStyle w:val="Emphasis"/>
        </w:rPr>
        <w:t>low-ECS models</w:t>
      </w:r>
      <w:r>
        <w:rPr>
          <w:sz w:val="16"/>
        </w:rPr>
        <w:t xml:space="preserve"> (ECS ≤ 3.0 °C) and the SSP2-4.5 scenario, Table 3 </w:t>
      </w:r>
      <w:r>
        <w:rPr>
          <w:rStyle w:val="StyleUnderline"/>
        </w:rPr>
        <w:t xml:space="preserve">suggests that global </w:t>
      </w:r>
      <w:r w:rsidRPr="00D32672">
        <w:rPr>
          <w:rStyle w:val="StyleUnderline"/>
          <w:highlight w:val="cyan"/>
        </w:rPr>
        <w:t>warming</w:t>
      </w:r>
      <w:r>
        <w:rPr>
          <w:rStyle w:val="StyleUnderline"/>
        </w:rPr>
        <w:t xml:space="preserve"> in the 21st century </w:t>
      </w:r>
      <w:r w:rsidRPr="00D32672">
        <w:rPr>
          <w:rStyle w:val="StyleUnderline"/>
          <w:highlight w:val="cyan"/>
        </w:rPr>
        <w:t>will be</w:t>
      </w:r>
      <w:r w:rsidRPr="00D32672">
        <w:rPr>
          <w:sz w:val="16"/>
          <w:highlight w:val="cyan"/>
        </w:rPr>
        <w:t xml:space="preserve"> </w:t>
      </w:r>
      <w:r w:rsidRPr="00D32672">
        <w:rPr>
          <w:rStyle w:val="Emphasis"/>
          <w:highlight w:val="cyan"/>
        </w:rPr>
        <w:t>moderate</w:t>
      </w:r>
      <w:r>
        <w:rPr>
          <w:sz w:val="16"/>
        </w:rPr>
        <w:t xml:space="preserve">, </w:t>
      </w:r>
      <w:r>
        <w:rPr>
          <w:rStyle w:val="StyleUnderline"/>
        </w:rPr>
        <w:t>ranging from</w:t>
      </w:r>
      <w:r>
        <w:rPr>
          <w:sz w:val="16"/>
        </w:rPr>
        <w:t xml:space="preserve"> </w:t>
      </w:r>
      <w:r>
        <w:rPr>
          <w:rStyle w:val="Emphasis"/>
        </w:rPr>
        <w:t>1.36 °C to 2.25 °C</w:t>
      </w:r>
      <w:r>
        <w:rPr>
          <w:sz w:val="16"/>
        </w:rPr>
        <w:t xml:space="preserve"> (median 1.77 °C) </w:t>
      </w:r>
      <w:r>
        <w:rPr>
          <w:rStyle w:val="StyleUnderline"/>
        </w:rPr>
        <w:t>by</w:t>
      </w:r>
      <w:r>
        <w:rPr>
          <w:sz w:val="16"/>
        </w:rPr>
        <w:t xml:space="preserve"> </w:t>
      </w:r>
      <w:r>
        <w:rPr>
          <w:rStyle w:val="Emphasis"/>
        </w:rPr>
        <w:t>2050</w:t>
      </w:r>
      <w:r>
        <w:rPr>
          <w:sz w:val="16"/>
        </w:rPr>
        <w:t xml:space="preserve"> </w:t>
      </w:r>
      <w:r>
        <w:rPr>
          <w:rStyle w:val="StyleUnderline"/>
        </w:rPr>
        <w:t>and from</w:t>
      </w:r>
      <w:r>
        <w:rPr>
          <w:sz w:val="16"/>
        </w:rPr>
        <w:t xml:space="preserve"> </w:t>
      </w:r>
      <w:r>
        <w:rPr>
          <w:rStyle w:val="Emphasis"/>
        </w:rPr>
        <w:t>1.96 °C to 2.83 °C</w:t>
      </w:r>
      <w:r>
        <w:rPr>
          <w:sz w:val="16"/>
        </w:rPr>
        <w:t xml:space="preserve"> (median 2.28 °C) </w:t>
      </w:r>
      <w:r>
        <w:rPr>
          <w:rStyle w:val="StyleUnderline"/>
        </w:rPr>
        <w:t>by</w:t>
      </w:r>
      <w:r>
        <w:rPr>
          <w:sz w:val="16"/>
        </w:rPr>
        <w:t xml:space="preserve"> 2080–</w:t>
      </w:r>
      <w:r>
        <w:rPr>
          <w:rStyle w:val="Emphasis"/>
        </w:rPr>
        <w:t>2100</w:t>
      </w:r>
      <w:r>
        <w:rPr>
          <w:sz w:val="16"/>
        </w:rPr>
        <w:t xml:space="preserve">, which partially overlaps with the upper warmer half of the climate projection obtained using the SSP1-2.6 scenario and the GCMs with ECS of 2.5–4.0 °C. Thus, </w:t>
      </w:r>
      <w:r>
        <w:rPr>
          <w:rStyle w:val="StyleUnderline"/>
        </w:rPr>
        <w:t>climate change impacts and risks will worsen by the</w:t>
      </w:r>
      <w:r>
        <w:rPr>
          <w:sz w:val="16"/>
        </w:rPr>
        <w:t xml:space="preserve"> </w:t>
      </w:r>
      <w:r>
        <w:rPr>
          <w:rStyle w:val="Emphasis"/>
        </w:rPr>
        <w:t>end</w:t>
      </w:r>
      <w:r>
        <w:rPr>
          <w:sz w:val="16"/>
        </w:rPr>
        <w:t xml:space="preserve"> o</w:t>
      </w:r>
      <w:r>
        <w:rPr>
          <w:rStyle w:val="StyleUnderline"/>
        </w:rPr>
        <w:t xml:space="preserve">f the 21st-century, albeit </w:t>
      </w:r>
      <w:r w:rsidRPr="00D32672">
        <w:rPr>
          <w:rStyle w:val="StyleUnderline"/>
          <w:highlight w:val="cyan"/>
        </w:rPr>
        <w:t>at a</w:t>
      </w:r>
      <w:r w:rsidRPr="00D32672">
        <w:rPr>
          <w:sz w:val="16"/>
          <w:highlight w:val="cyan"/>
        </w:rPr>
        <w:t xml:space="preserve"> </w:t>
      </w:r>
      <w:r w:rsidRPr="00D32672">
        <w:rPr>
          <w:rStyle w:val="Emphasis"/>
          <w:highlight w:val="cyan"/>
        </w:rPr>
        <w:t>slow</w:t>
      </w:r>
      <w:r>
        <w:rPr>
          <w:rStyle w:val="Emphasis"/>
        </w:rPr>
        <w:t xml:space="preserve">er </w:t>
      </w:r>
      <w:r w:rsidRPr="00D32672">
        <w:rPr>
          <w:rStyle w:val="Emphasis"/>
          <w:highlight w:val="cyan"/>
        </w:rPr>
        <w:t>rate</w:t>
      </w:r>
      <w:r>
        <w:rPr>
          <w:sz w:val="16"/>
        </w:rPr>
        <w:t xml:space="preserve"> than </w:t>
      </w:r>
      <w:r>
        <w:rPr>
          <w:rStyle w:val="StyleUnderline"/>
        </w:rPr>
        <w:t>predicted by the IPCC</w:t>
      </w:r>
      <w:r>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3682A096" w14:textId="77777777" w:rsidR="00103991" w:rsidRDefault="00103991" w:rsidP="00103991">
      <w:r>
        <w:rPr>
          <w:sz w:val="16"/>
        </w:rPr>
        <w:t xml:space="preserve">I also proposed an alternative methodology for </w:t>
      </w:r>
      <w:r>
        <w:rPr>
          <w:rStyle w:val="StyleUnderline"/>
        </w:rPr>
        <w:t>estimating</w:t>
      </w:r>
      <w:r>
        <w:rPr>
          <w:sz w:val="16"/>
        </w:rPr>
        <w:t xml:space="preserve"> </w:t>
      </w:r>
      <w:r>
        <w:rPr>
          <w:rStyle w:val="Emphasis"/>
        </w:rPr>
        <w:t>“realistic”</w:t>
      </w:r>
      <w:r>
        <w:rPr>
          <w:sz w:val="16"/>
        </w:rPr>
        <w:t xml:space="preserve"> </w:t>
      </w:r>
      <w:r>
        <w:rPr>
          <w:rStyle w:val="StyleUnderline"/>
        </w:rPr>
        <w:t>21st-century climate projections and assessing</w:t>
      </w:r>
      <w:r>
        <w:rPr>
          <w:sz w:val="16"/>
        </w:rPr>
        <w:t xml:space="preserve"> their </w:t>
      </w:r>
      <w:r>
        <w:rPr>
          <w:rStyle w:val="Emphasis"/>
        </w:rPr>
        <w:t>respective impacts</w:t>
      </w:r>
      <w:r>
        <w:rPr>
          <w:sz w:val="16"/>
        </w:rPr>
        <w:t xml:space="preserve"> and risks. In fact, the low-ECS macro-GCM appears to be slightly warmer than global surface temperature records and there are serious concerns about the reliability of the global surface temperature records, which cannot be ignored. In fact, their </w:t>
      </w:r>
      <w:r>
        <w:rPr>
          <w:rStyle w:val="StyleUnderline"/>
        </w:rPr>
        <w:t>warming appears to be</w:t>
      </w:r>
      <w:r>
        <w:rPr>
          <w:sz w:val="16"/>
        </w:rPr>
        <w:t xml:space="preserve"> </w:t>
      </w:r>
      <w:r>
        <w:rPr>
          <w:rStyle w:val="Emphasis"/>
        </w:rPr>
        <w:t>excessive</w:t>
      </w:r>
      <w:r>
        <w:rPr>
          <w:sz w:val="16"/>
        </w:rPr>
        <w:t xml:space="preserve"> </w:t>
      </w:r>
      <w:r>
        <w:rPr>
          <w:rStyle w:val="StyleUnderline"/>
        </w:rPr>
        <w:t xml:space="preserve">in </w:t>
      </w:r>
      <w:r w:rsidRPr="00D32672">
        <w:rPr>
          <w:rStyle w:val="StyleUnderline"/>
          <w:highlight w:val="cyan"/>
        </w:rPr>
        <w:t>compar</w:t>
      </w:r>
      <w:r>
        <w:rPr>
          <w:rStyle w:val="StyleUnderline"/>
        </w:rPr>
        <w:t>ison to</w:t>
      </w:r>
      <w:r>
        <w:rPr>
          <w:sz w:val="16"/>
        </w:rPr>
        <w:t xml:space="preserve"> </w:t>
      </w:r>
      <w:r w:rsidRPr="00D32672">
        <w:rPr>
          <w:rStyle w:val="Emphasis"/>
          <w:highlight w:val="cyan"/>
        </w:rPr>
        <w:t>alternative</w:t>
      </w:r>
      <w:r>
        <w:rPr>
          <w:rStyle w:val="Emphasis"/>
        </w:rPr>
        <w:t xml:space="preserve"> temperature </w:t>
      </w:r>
      <w:r w:rsidRPr="00D32672">
        <w:rPr>
          <w:rStyle w:val="Emphasis"/>
          <w:highlight w:val="cyan"/>
        </w:rPr>
        <w:t>records</w:t>
      </w:r>
      <w:r w:rsidRPr="00D32672">
        <w:rPr>
          <w:sz w:val="16"/>
          <w:highlight w:val="cyan"/>
        </w:rPr>
        <w:t xml:space="preserve">, </w:t>
      </w:r>
      <w:r w:rsidRPr="00D32672">
        <w:rPr>
          <w:rStyle w:val="StyleUnderline"/>
          <w:highlight w:val="cyan"/>
        </w:rPr>
        <w:t>such as</w:t>
      </w:r>
      <w:r w:rsidRPr="00D32672">
        <w:rPr>
          <w:sz w:val="16"/>
          <w:highlight w:val="cyan"/>
        </w:rPr>
        <w:t xml:space="preserve"> </w:t>
      </w:r>
      <w:r w:rsidRPr="00D32672">
        <w:rPr>
          <w:rStyle w:val="Emphasis"/>
          <w:highlight w:val="cyan"/>
        </w:rPr>
        <w:t>sat</w:t>
      </w:r>
      <w:r>
        <w:rPr>
          <w:rStyle w:val="Emphasis"/>
        </w:rPr>
        <w:t>ellite-</w:t>
      </w:r>
      <w:r w:rsidRPr="00D32672">
        <w:rPr>
          <w:rStyle w:val="Emphasis"/>
          <w:highlight w:val="cyan"/>
        </w:rPr>
        <w:t>based</w:t>
      </w:r>
      <w:r>
        <w:rPr>
          <w:sz w:val="16"/>
        </w:rPr>
        <w:t xml:space="preserve"> </w:t>
      </w:r>
      <w:r>
        <w:rPr>
          <w:rStyle w:val="StyleUnderline"/>
        </w:rPr>
        <w:t>ones relative to the lower troposphere</w:t>
      </w:r>
      <w:r>
        <w:rPr>
          <w:sz w:val="16"/>
        </w:rPr>
        <w:t xml:space="preserve"> (Spencer et al., 2017, Zou et al., 2023), </w:t>
      </w:r>
      <w:r w:rsidRPr="00D32672">
        <w:rPr>
          <w:rStyle w:val="StyleUnderline"/>
          <w:highlight w:val="cyan"/>
        </w:rPr>
        <w:t>and</w:t>
      </w:r>
      <w:r>
        <w:rPr>
          <w:rStyle w:val="StyleUnderline"/>
        </w:rPr>
        <w:t xml:space="preserve"> there are</w:t>
      </w:r>
      <w:r>
        <w:rPr>
          <w:sz w:val="16"/>
        </w:rPr>
        <w:t xml:space="preserve"> </w:t>
      </w:r>
      <w:r>
        <w:rPr>
          <w:rStyle w:val="Emphasis"/>
        </w:rPr>
        <w:t>various</w:t>
      </w:r>
      <w:r>
        <w:rPr>
          <w:sz w:val="16"/>
        </w:rPr>
        <w:t xml:space="preserve"> </w:t>
      </w:r>
      <w:r>
        <w:rPr>
          <w:rStyle w:val="StyleUnderline"/>
        </w:rPr>
        <w:t>evidences suggesting their</w:t>
      </w:r>
      <w:r>
        <w:rPr>
          <w:sz w:val="16"/>
        </w:rPr>
        <w:t xml:space="preserve"> </w:t>
      </w:r>
      <w:r w:rsidRPr="00D32672">
        <w:rPr>
          <w:rStyle w:val="Emphasis"/>
          <w:highlight w:val="cyan"/>
        </w:rPr>
        <w:t>contamination</w:t>
      </w:r>
      <w:r w:rsidRPr="00D32672">
        <w:rPr>
          <w:sz w:val="16"/>
          <w:highlight w:val="cyan"/>
        </w:rPr>
        <w:t xml:space="preserve"> </w:t>
      </w:r>
      <w:r w:rsidRPr="00D32672">
        <w:rPr>
          <w:rStyle w:val="StyleUnderline"/>
          <w:highlight w:val="cyan"/>
        </w:rPr>
        <w:t>from</w:t>
      </w:r>
      <w:r>
        <w:rPr>
          <w:sz w:val="16"/>
        </w:rPr>
        <w:t xml:space="preserve"> </w:t>
      </w:r>
      <w:r>
        <w:rPr>
          <w:rStyle w:val="Emphasis"/>
        </w:rPr>
        <w:t>urban heat islands</w:t>
      </w:r>
      <w:r>
        <w:rPr>
          <w:sz w:val="16"/>
        </w:rPr>
        <w:t xml:space="preserve"> </w:t>
      </w:r>
      <w:r>
        <w:rPr>
          <w:rStyle w:val="StyleUnderline"/>
        </w:rPr>
        <w:t>and other</w:t>
      </w:r>
      <w:r>
        <w:rPr>
          <w:sz w:val="16"/>
        </w:rPr>
        <w:t xml:space="preserve"> </w:t>
      </w:r>
      <w:r w:rsidRPr="00D32672">
        <w:rPr>
          <w:rStyle w:val="Emphasis"/>
          <w:highlight w:val="cyan"/>
        </w:rPr>
        <w:t>non-climatic</w:t>
      </w:r>
      <w:r>
        <w:rPr>
          <w:sz w:val="16"/>
        </w:rPr>
        <w:t xml:space="preserve"> </w:t>
      </w:r>
      <w:r>
        <w:rPr>
          <w:rStyle w:val="StyleUnderline"/>
        </w:rPr>
        <w:t xml:space="preserve">surface </w:t>
      </w:r>
      <w:r w:rsidRPr="00D32672">
        <w:rPr>
          <w:rStyle w:val="StyleUnderline"/>
          <w:highlight w:val="cyan"/>
        </w:rPr>
        <w:t>factors</w:t>
      </w:r>
      <w:r>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Pr>
          <w:rStyle w:val="StyleUnderline"/>
        </w:rPr>
        <w:t xml:space="preserve">all </w:t>
      </w:r>
      <w:r w:rsidRPr="00D32672">
        <w:rPr>
          <w:rStyle w:val="StyleUnderline"/>
          <w:highlight w:val="cyan"/>
        </w:rPr>
        <w:t>GCMs</w:t>
      </w:r>
      <w:r>
        <w:rPr>
          <w:rStyle w:val="StyleUnderline"/>
        </w:rPr>
        <w:t xml:space="preserve"> may be</w:t>
      </w:r>
      <w:r>
        <w:rPr>
          <w:sz w:val="16"/>
        </w:rPr>
        <w:t xml:space="preserve"> </w:t>
      </w:r>
      <w:r w:rsidRPr="00D32672">
        <w:rPr>
          <w:rStyle w:val="Emphasis"/>
          <w:highlight w:val="cyan"/>
        </w:rPr>
        <w:t>grossly inadequate</w:t>
      </w:r>
      <w:r>
        <w:rPr>
          <w:sz w:val="16"/>
        </w:rPr>
        <w:t xml:space="preserve"> </w:t>
      </w:r>
      <w:r>
        <w:rPr>
          <w:rStyle w:val="StyleUnderline"/>
        </w:rPr>
        <w:t>for estimating climate change</w:t>
      </w:r>
      <w:r>
        <w:rPr>
          <w:sz w:val="16"/>
        </w:rPr>
        <w:t xml:space="preserve"> in the 21st century,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4C57638C" w14:textId="77777777" w:rsidR="00103991" w:rsidRDefault="00103991" w:rsidP="00103991">
      <w:r>
        <w:rPr>
          <w:sz w:val="12"/>
        </w:rPr>
        <w:t>To address the above issues, I have proposed an alternative methodology that uses empirical modifications of the actual GCM projection ensembles via appropriate linear scaling in such a way to simulate the outputs of hypothetical climate models that could accurately represent the warming observed from 1980 to 2022.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4F92CF85" w14:textId="77777777" w:rsidR="00103991" w:rsidRDefault="00103991" w:rsidP="00103991">
      <w:r>
        <w:rPr>
          <w:sz w:val="12"/>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4E2FFD1A" w14:textId="77777777" w:rsidR="00103991" w:rsidRDefault="00103991" w:rsidP="00103991">
      <w:r>
        <w:rPr>
          <w:sz w:val="12"/>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220DBBD8" w14:textId="77777777" w:rsidR="00103991" w:rsidRDefault="00103991" w:rsidP="00103991">
      <w:r>
        <w:rPr>
          <w:sz w:val="12"/>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03EC0871" w14:textId="77777777" w:rsidR="00103991" w:rsidRDefault="00103991" w:rsidP="00103991">
      <w:r>
        <w:rPr>
          <w:sz w:val="12"/>
        </w:rPr>
        <w:t xml:space="preserve">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w:t>
      </w:r>
      <w:r>
        <w:rPr>
          <w:sz w:val="12"/>
        </w:rPr>
        <w:lastRenderedPageBreak/>
        <w:t>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110C88A8" w14:textId="77777777" w:rsidR="00103991" w:rsidRDefault="00103991" w:rsidP="00103991">
      <w:r>
        <w:rPr>
          <w:sz w:val="16"/>
        </w:rPr>
        <w:t xml:space="preserve">In conclusion, as Hausfather and Peters (2020) pointed out, </w:t>
      </w:r>
      <w:r>
        <w:rPr>
          <w:rStyle w:val="StyleUnderline"/>
        </w:rPr>
        <w:t>it is past time to stop treating the</w:t>
      </w:r>
      <w:r>
        <w:rPr>
          <w:sz w:val="16"/>
        </w:rPr>
        <w:t xml:space="preserve"> </w:t>
      </w:r>
      <w:r>
        <w:rPr>
          <w:rStyle w:val="Emphasis"/>
        </w:rPr>
        <w:t>worst-case</w:t>
      </w:r>
      <w:r>
        <w:rPr>
          <w:sz w:val="16"/>
        </w:rPr>
        <w:t xml:space="preserve"> </w:t>
      </w:r>
      <w:r>
        <w:rPr>
          <w:rStyle w:val="StyleUnderline"/>
        </w:rPr>
        <w:t>climate change scenarios</w:t>
      </w:r>
      <w:r>
        <w:rPr>
          <w:sz w:val="16"/>
        </w:rPr>
        <w:t xml:space="preserve"> (e.g., SSP3-7.0 and SSP5-8.5) </w:t>
      </w:r>
      <w:r>
        <w:rPr>
          <w:rStyle w:val="StyleUnderline"/>
        </w:rPr>
        <w:t>as the</w:t>
      </w:r>
      <w:r>
        <w:rPr>
          <w:sz w:val="16"/>
        </w:rPr>
        <w:t xml:space="preserve"> </w:t>
      </w:r>
      <w:r>
        <w:rPr>
          <w:rStyle w:val="Emphasis"/>
        </w:rPr>
        <w:t>most likely outcomes</w:t>
      </w:r>
      <w:r>
        <w:rPr>
          <w:sz w:val="16"/>
        </w:rPr>
        <w:t xml:space="preserve">, because only realistic and pragmatic scenarios, such as SSP2-4.5 or SSP2-3.4, can lead to sound policies that can be accepted by all nations. Furthermore, </w:t>
      </w:r>
      <w:r>
        <w:rPr>
          <w:rStyle w:val="Emphasis"/>
        </w:rPr>
        <w:t>net-zero</w:t>
      </w:r>
      <w:r>
        <w:rPr>
          <w:sz w:val="16"/>
        </w:rPr>
        <w:t xml:space="preserve"> </w:t>
      </w:r>
      <w:r>
        <w:rPr>
          <w:rStyle w:val="StyleUnderline"/>
        </w:rPr>
        <w:t>scenarios</w:t>
      </w:r>
      <w:r>
        <w:rPr>
          <w:sz w:val="16"/>
        </w:rPr>
        <w:t xml:space="preserve"> such as SSP1-2.6 </w:t>
      </w:r>
      <w:r>
        <w:rPr>
          <w:rStyle w:val="StyleUnderline"/>
        </w:rPr>
        <w:t>look to be equally</w:t>
      </w:r>
      <w:r>
        <w:rPr>
          <w:sz w:val="16"/>
        </w:rPr>
        <w:t xml:space="preserve"> </w:t>
      </w:r>
      <w:r>
        <w:rPr>
          <w:rStyle w:val="Emphasis"/>
        </w:rPr>
        <w:t>unattainable</w:t>
      </w:r>
      <w:r>
        <w:rPr>
          <w:sz w:val="16"/>
        </w:rPr>
        <w:t xml:space="preserve">, </w:t>
      </w:r>
      <w:r>
        <w:rPr>
          <w:rStyle w:val="StyleUnderline"/>
        </w:rPr>
        <w:t>as the depletion of</w:t>
      </w:r>
      <w:r>
        <w:rPr>
          <w:sz w:val="16"/>
        </w:rPr>
        <w:t xml:space="preserve"> </w:t>
      </w:r>
      <w:r>
        <w:rPr>
          <w:rStyle w:val="Emphasis"/>
        </w:rPr>
        <w:t>crucial metals</w:t>
      </w:r>
      <w:r>
        <w:rPr>
          <w:sz w:val="16"/>
        </w:rPr>
        <w:t xml:space="preserve"> </w:t>
      </w:r>
      <w:r>
        <w:rPr>
          <w:rStyle w:val="StyleUnderline"/>
        </w:rPr>
        <w:t>required for low-carbon</w:t>
      </w:r>
      <w:r>
        <w:rPr>
          <w:sz w:val="16"/>
        </w:rPr>
        <w:t xml:space="preserve"> solar and wind </w:t>
      </w:r>
      <w:r>
        <w:rPr>
          <w:rStyle w:val="StyleUnderline"/>
        </w:rPr>
        <w:t>technologies</w:t>
      </w:r>
      <w:r>
        <w:rPr>
          <w:sz w:val="16"/>
        </w:rPr>
        <w:t xml:space="preserve">, as well as electric vehicles and their chargers, </w:t>
      </w:r>
      <w:r>
        <w:rPr>
          <w:rStyle w:val="StyleUnderline"/>
        </w:rPr>
        <w:t>appears to make low-carbon technology production</w:t>
      </w:r>
      <w:r>
        <w:rPr>
          <w:sz w:val="16"/>
        </w:rPr>
        <w:t xml:space="preserve"> </w:t>
      </w:r>
      <w:r>
        <w:rPr>
          <w:rStyle w:val="Emphasis"/>
        </w:rPr>
        <w:t>impossible</w:t>
      </w:r>
      <w:r>
        <w:rPr>
          <w:sz w:val="16"/>
        </w:rPr>
        <w:t xml:space="preserve"> </w:t>
      </w:r>
      <w:r>
        <w:rPr>
          <w:rStyle w:val="StyleUnderline"/>
        </w:rPr>
        <w:t>on the very large scale required to substitute fossil fuels</w:t>
      </w:r>
      <w:r>
        <w:rPr>
          <w:sz w:val="16"/>
        </w:rPr>
        <w:t xml:space="preserve">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Pr>
          <w:rStyle w:val="StyleUnderline"/>
        </w:rPr>
        <w:t>“realistic” climate change impacts and risks for the 21st century will likely be</w:t>
      </w:r>
      <w:r>
        <w:rPr>
          <w:sz w:val="16"/>
        </w:rPr>
        <w:t xml:space="preserve"> </w:t>
      </w:r>
      <w:r>
        <w:rPr>
          <w:rStyle w:val="Emphasis"/>
        </w:rPr>
        <w:t>much more moderate</w:t>
      </w:r>
      <w:r>
        <w:rPr>
          <w:sz w:val="16"/>
        </w:rPr>
        <w:t xml:space="preserve"> </w:t>
      </w:r>
      <w:r>
        <w:rPr>
          <w:rStyle w:val="StyleUnderline"/>
        </w:rPr>
        <w:t>than what the</w:t>
      </w:r>
      <w:r>
        <w:rPr>
          <w:sz w:val="16"/>
        </w:rPr>
        <w:t xml:space="preserve"> </w:t>
      </w:r>
      <w:r>
        <w:rPr>
          <w:rStyle w:val="Emphasis"/>
        </w:rPr>
        <w:t>IPCC</w:t>
      </w:r>
      <w:r>
        <w:rPr>
          <w:sz w:val="16"/>
        </w:rPr>
        <w:t xml:space="preserve"> </w:t>
      </w:r>
      <w:r>
        <w:rPr>
          <w:rStyle w:val="StyleUnderline"/>
        </w:rPr>
        <w:t>claims</w:t>
      </w:r>
      <w:r>
        <w:rPr>
          <w:sz w:val="16"/>
        </w:rPr>
        <w:t xml:space="preserve">. This is because </w:t>
      </w:r>
      <w:r>
        <w:rPr>
          <w:rStyle w:val="StyleUnderline"/>
        </w:rPr>
        <w:t>there is a</w:t>
      </w:r>
      <w:r>
        <w:rPr>
          <w:sz w:val="16"/>
        </w:rPr>
        <w:t xml:space="preserve"> </w:t>
      </w:r>
      <w:r w:rsidRPr="00D32672">
        <w:rPr>
          <w:rStyle w:val="Emphasis"/>
          <w:highlight w:val="cyan"/>
        </w:rPr>
        <w:t>growing</w:t>
      </w:r>
      <w:r>
        <w:rPr>
          <w:rStyle w:val="Emphasis"/>
        </w:rPr>
        <w:t xml:space="preserve"> body of </w:t>
      </w:r>
      <w:r w:rsidRPr="00D32672">
        <w:rPr>
          <w:rStyle w:val="Emphasis"/>
          <w:highlight w:val="cyan"/>
        </w:rPr>
        <w:t>ev</w:t>
      </w:r>
      <w:r>
        <w:rPr>
          <w:rStyle w:val="Emphasis"/>
        </w:rPr>
        <w:t>idence</w:t>
      </w:r>
      <w:r>
        <w:rPr>
          <w:sz w:val="16"/>
        </w:rPr>
        <w:t xml:space="preserve"> </w:t>
      </w:r>
      <w:r>
        <w:rPr>
          <w:rStyle w:val="StyleUnderline"/>
        </w:rPr>
        <w:t>that the actual ECS may be rather</w:t>
      </w:r>
      <w:r>
        <w:rPr>
          <w:sz w:val="16"/>
        </w:rPr>
        <w:t xml:space="preserve"> </w:t>
      </w:r>
      <w:r>
        <w:rPr>
          <w:rStyle w:val="Emphasis"/>
        </w:rPr>
        <w:t>low</w:t>
      </w:r>
      <w:r>
        <w:rPr>
          <w:sz w:val="16"/>
        </w:rPr>
        <w:t xml:space="preserve"> (1.5–3.0 °C, or even 1–2 °C) </w:t>
      </w:r>
      <w:r>
        <w:rPr>
          <w:rStyle w:val="StyleUnderline"/>
        </w:rPr>
        <w:t>for a</w:t>
      </w:r>
      <w:r>
        <w:rPr>
          <w:sz w:val="16"/>
        </w:rPr>
        <w:t xml:space="preserve"> </w:t>
      </w:r>
      <w:r>
        <w:rPr>
          <w:rStyle w:val="Emphasis"/>
        </w:rPr>
        <w:t>variety</w:t>
      </w:r>
      <w:r>
        <w:rPr>
          <w:sz w:val="16"/>
        </w:rPr>
        <w:t xml:space="preserve"> </w:t>
      </w:r>
      <w:r w:rsidRPr="00D32672">
        <w:rPr>
          <w:rStyle w:val="StyleUnderline"/>
          <w:highlight w:val="cyan"/>
        </w:rPr>
        <w:t>of</w:t>
      </w:r>
      <w:r>
        <w:rPr>
          <w:rStyle w:val="StyleUnderline"/>
        </w:rPr>
        <w:t xml:space="preserve"> reasons</w:t>
      </w:r>
      <w:r>
        <w:rPr>
          <w:sz w:val="16"/>
        </w:rPr>
        <w:t xml:space="preserve"> derived from direct CMIP6 GCM assessments, </w:t>
      </w:r>
      <w:r>
        <w:rPr>
          <w:rStyle w:val="StyleUnderline"/>
        </w:rPr>
        <w:t>likely</w:t>
      </w:r>
      <w:r>
        <w:rPr>
          <w:sz w:val="16"/>
        </w:rPr>
        <w:t xml:space="preserve"> </w:t>
      </w:r>
      <w:r w:rsidRPr="00D32672">
        <w:rPr>
          <w:rStyle w:val="Emphasis"/>
          <w:highlight w:val="cyan"/>
        </w:rPr>
        <w:t>warming biases</w:t>
      </w:r>
      <w:r>
        <w:rPr>
          <w:sz w:val="16"/>
        </w:rPr>
        <w:t xml:space="preserve"> </w:t>
      </w:r>
      <w:r>
        <w:rPr>
          <w:rStyle w:val="StyleUnderline"/>
        </w:rPr>
        <w:t xml:space="preserve">affecting global surface temperature records, </w:t>
      </w:r>
      <w:r w:rsidRPr="00D32672">
        <w:rPr>
          <w:rStyle w:val="StyleUnderline"/>
          <w:highlight w:val="cyan"/>
        </w:rPr>
        <w:t>and</w:t>
      </w:r>
      <w:r>
        <w:rPr>
          <w:sz w:val="16"/>
        </w:rPr>
        <w:t xml:space="preserve"> a (likely solar induced) </w:t>
      </w:r>
      <w:r w:rsidRPr="00D32672">
        <w:rPr>
          <w:rStyle w:val="Emphasis"/>
          <w:highlight w:val="cyan"/>
        </w:rPr>
        <w:t>natural variability</w:t>
      </w:r>
      <w:r>
        <w:rPr>
          <w:sz w:val="16"/>
        </w:rPr>
        <w:t xml:space="preserve"> </w:t>
      </w:r>
      <w:r>
        <w:rPr>
          <w:rStyle w:val="StyleUnderline"/>
        </w:rPr>
        <w:t>that</w:t>
      </w:r>
      <w:r>
        <w:rPr>
          <w:sz w:val="16"/>
        </w:rPr>
        <w:t xml:space="preserve"> the </w:t>
      </w:r>
      <w:r>
        <w:rPr>
          <w:rStyle w:val="StyleUnderline"/>
        </w:rPr>
        <w:t>current climate models</w:t>
      </w:r>
      <w:r>
        <w:rPr>
          <w:sz w:val="16"/>
        </w:rPr>
        <w:t xml:space="preserve"> </w:t>
      </w:r>
      <w:r>
        <w:rPr>
          <w:rStyle w:val="Emphasis"/>
        </w:rPr>
        <w:t>do not</w:t>
      </w:r>
      <w:r>
        <w:rPr>
          <w:sz w:val="16"/>
        </w:rPr>
        <w:t xml:space="preserve"> </w:t>
      </w:r>
      <w:r>
        <w:rPr>
          <w:rStyle w:val="StyleUnderline"/>
        </w:rPr>
        <w:t>reproduce</w:t>
      </w:r>
      <w:r>
        <w:rPr>
          <w:sz w:val="16"/>
        </w:rPr>
        <w:t xml:space="preserve">. According to the semi-empirical climate modeling proposed above, the climate system will likely warm by less than 2.0–2.5 °C by 2080–2100, and on average less than 2.0 °C, also if the moderate SSP2-4.5 scenario is implemented. </w:t>
      </w:r>
      <w:r>
        <w:rPr>
          <w:rStyle w:val="StyleUnderline"/>
        </w:rPr>
        <w:t>As a result</w:t>
      </w:r>
      <w:r>
        <w:rPr>
          <w:sz w:val="16"/>
        </w:rPr>
        <w:t xml:space="preserve">, </w:t>
      </w:r>
      <w:r w:rsidRPr="00D32672">
        <w:rPr>
          <w:rStyle w:val="Emphasis"/>
          <w:highlight w:val="cyan"/>
        </w:rPr>
        <w:t>rapid decarb</w:t>
      </w:r>
      <w:r>
        <w:rPr>
          <w:rStyle w:val="Emphasis"/>
        </w:rPr>
        <w:t>onization</w:t>
      </w:r>
      <w:r>
        <w:rPr>
          <w:sz w:val="16"/>
        </w:rPr>
        <w:t xml:space="preserve"> </w:t>
      </w:r>
      <w:r w:rsidRPr="00D32672">
        <w:rPr>
          <w:rStyle w:val="StyleUnderline"/>
          <w:highlight w:val="cyan"/>
        </w:rPr>
        <w:t>and</w:t>
      </w:r>
      <w:r w:rsidRPr="00D32672">
        <w:rPr>
          <w:sz w:val="16"/>
          <w:highlight w:val="cyan"/>
        </w:rPr>
        <w:t xml:space="preserve"> </w:t>
      </w:r>
      <w:r w:rsidRPr="00D32672">
        <w:rPr>
          <w:rStyle w:val="Emphasis"/>
          <w:highlight w:val="cyan"/>
        </w:rPr>
        <w:t>net-zero</w:t>
      </w:r>
      <w:r>
        <w:rPr>
          <w:rStyle w:val="Emphasis"/>
        </w:rPr>
        <w:t xml:space="preserve"> emission</w:t>
      </w:r>
      <w:r>
        <w:rPr>
          <w:sz w:val="16"/>
        </w:rPr>
        <w:t xml:space="preserve"> </w:t>
      </w:r>
      <w:r>
        <w:rPr>
          <w:rStyle w:val="StyleUnderline"/>
        </w:rPr>
        <w:t>scenarios</w:t>
      </w:r>
      <w:r>
        <w:rPr>
          <w:sz w:val="16"/>
        </w:rPr>
        <w:t xml:space="preserve"> such as the SSP1-2.6 </w:t>
      </w:r>
      <w:r w:rsidRPr="00D32672">
        <w:rPr>
          <w:rStyle w:val="StyleUnderline"/>
          <w:highlight w:val="cyan"/>
        </w:rPr>
        <w:t>are</w:t>
      </w:r>
      <w:r>
        <w:rPr>
          <w:rStyle w:val="StyleUnderline"/>
        </w:rPr>
        <w:t xml:space="preserve"> shown to be</w:t>
      </w:r>
      <w:r>
        <w:rPr>
          <w:sz w:val="16"/>
        </w:rPr>
        <w:t xml:space="preserve"> </w:t>
      </w:r>
      <w:r w:rsidRPr="00D32672">
        <w:rPr>
          <w:rStyle w:val="Emphasis"/>
          <w:highlight w:val="cyan"/>
        </w:rPr>
        <w:t>unnecessary</w:t>
      </w:r>
      <w:r>
        <w:rPr>
          <w:sz w:val="16"/>
        </w:rPr>
        <w:t xml:space="preserve"> </w:t>
      </w:r>
      <w:r>
        <w:rPr>
          <w:rStyle w:val="StyleUnderline"/>
        </w:rPr>
        <w:t>to maintain global surface temperature</w:t>
      </w:r>
      <w:r>
        <w:rPr>
          <w:sz w:val="16"/>
        </w:rPr>
        <w:t xml:space="preserve"> </w:t>
      </w:r>
      <w:r>
        <w:rPr>
          <w:rStyle w:val="Emphasis"/>
        </w:rPr>
        <w:t>&lt; 2 °C</w:t>
      </w:r>
      <w:r>
        <w:rPr>
          <w:sz w:val="16"/>
        </w:rPr>
        <w:t xml:space="preserve"> </w:t>
      </w:r>
      <w:r>
        <w:rPr>
          <w:rStyle w:val="StyleUnderline"/>
        </w:rPr>
        <w:t>throughout the 21st century</w:t>
      </w:r>
      <w:r>
        <w:rPr>
          <w:sz w:val="16"/>
        </w:rPr>
        <w:t>.</w:t>
      </w:r>
    </w:p>
    <w:p w14:paraId="28E351F3" w14:textId="77777777" w:rsidR="00103991" w:rsidRDefault="00103991" w:rsidP="00103991">
      <w:r>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33CBA49B" w14:textId="77777777" w:rsidR="00103991" w:rsidRDefault="00103991" w:rsidP="00103991">
      <w:r>
        <w:rPr>
          <w:sz w:val="16"/>
        </w:rPr>
        <w:t>[Figure omitted]</w:t>
      </w:r>
    </w:p>
    <w:p w14:paraId="2676932B" w14:textId="77777777" w:rsidR="00103991" w:rsidRDefault="00103991" w:rsidP="00103991">
      <w:r>
        <w:rPr>
          <w:sz w:val="16"/>
        </w:rPr>
        <w:t xml:space="preserve">As a result, </w:t>
      </w:r>
      <w:r>
        <w:rPr>
          <w:rStyle w:val="StyleUnderline"/>
        </w:rPr>
        <w:t>despite predictions that the climate system would</w:t>
      </w:r>
      <w:r>
        <w:rPr>
          <w:sz w:val="16"/>
        </w:rPr>
        <w:t xml:space="preserve"> </w:t>
      </w:r>
      <w:r>
        <w:rPr>
          <w:rStyle w:val="Emphasis"/>
        </w:rPr>
        <w:t>continue to warm</w:t>
      </w:r>
      <w:r>
        <w:rPr>
          <w:sz w:val="16"/>
        </w:rPr>
        <w:t xml:space="preserve"> </w:t>
      </w:r>
      <w:r>
        <w:rPr>
          <w:rStyle w:val="StyleUnderline"/>
        </w:rPr>
        <w:t>throughout the 21st century, there is</w:t>
      </w:r>
      <w:r>
        <w:rPr>
          <w:sz w:val="16"/>
        </w:rPr>
        <w:t xml:space="preserve"> </w:t>
      </w:r>
      <w:r w:rsidRPr="00D32672">
        <w:rPr>
          <w:rStyle w:val="Emphasis"/>
          <w:highlight w:val="cyan"/>
        </w:rPr>
        <w:t>no compelling ev</w:t>
      </w:r>
      <w:r>
        <w:rPr>
          <w:rStyle w:val="Emphasis"/>
        </w:rPr>
        <w:t>idence</w:t>
      </w:r>
      <w:r>
        <w:rPr>
          <w:sz w:val="16"/>
        </w:rPr>
        <w:t xml:space="preserve"> </w:t>
      </w:r>
      <w:r w:rsidRPr="00D32672">
        <w:rPr>
          <w:rStyle w:val="StyleUnderline"/>
          <w:highlight w:val="cyan"/>
        </w:rPr>
        <w:t>of</w:t>
      </w:r>
      <w:r>
        <w:rPr>
          <w:rStyle w:val="StyleUnderline"/>
        </w:rPr>
        <w:t xml:space="preserve"> an </w:t>
      </w:r>
      <w:r w:rsidRPr="00D32672">
        <w:rPr>
          <w:rStyle w:val="StyleUnderline"/>
          <w:highlight w:val="cyan"/>
        </w:rPr>
        <w:t>impending</w:t>
      </w:r>
      <w:r>
        <w:rPr>
          <w:rStyle w:val="StyleUnderline"/>
        </w:rPr>
        <w:t xml:space="preserve"> global </w:t>
      </w:r>
      <w:r w:rsidRPr="00D32672">
        <w:rPr>
          <w:rStyle w:val="StyleUnderline"/>
          <w:highlight w:val="cyan"/>
        </w:rPr>
        <w:t>disaster</w:t>
      </w:r>
      <w:r>
        <w:rPr>
          <w:rStyle w:val="StyleUnderline"/>
        </w:rPr>
        <w:t xml:space="preserve"> caused by</w:t>
      </w:r>
      <w:r>
        <w:rPr>
          <w:sz w:val="16"/>
        </w:rPr>
        <w:t xml:space="preserve"> manmade </w:t>
      </w:r>
      <w:r>
        <w:rPr>
          <w:rStyle w:val="Emphasis"/>
        </w:rPr>
        <w:t>g</w:t>
      </w:r>
      <w:r>
        <w:rPr>
          <w:sz w:val="16"/>
        </w:rPr>
        <w:t>reen</w:t>
      </w:r>
      <w:r>
        <w:rPr>
          <w:rStyle w:val="Emphasis"/>
        </w:rPr>
        <w:t>h</w:t>
      </w:r>
      <w:r>
        <w:rPr>
          <w:sz w:val="16"/>
        </w:rPr>
        <w:t xml:space="preserve">ouse </w:t>
      </w:r>
      <w:r>
        <w:rPr>
          <w:rStyle w:val="Emphasis"/>
        </w:rPr>
        <w:t>g</w:t>
      </w:r>
      <w:r>
        <w:rPr>
          <w:sz w:val="16"/>
        </w:rPr>
        <w:t>as emission</w:t>
      </w:r>
      <w:r>
        <w:rPr>
          <w:rStyle w:val="Emphasis"/>
        </w:rPr>
        <w:t>s</w:t>
      </w:r>
      <w:r>
        <w:rPr>
          <w:sz w:val="16"/>
        </w:rPr>
        <w:t xml:space="preserve">. The 2.0 °C Paris-agreement warming target for the 21st century can likely be met even under the feasible and moderate SSP2-4.5 emission scenario because </w:t>
      </w:r>
      <w:r>
        <w:rPr>
          <w:rStyle w:val="StyleUnderline"/>
        </w:rPr>
        <w:t>future climate change is expected to be</w:t>
      </w:r>
      <w:r>
        <w:rPr>
          <w:sz w:val="16"/>
        </w:rPr>
        <w:t xml:space="preserve"> </w:t>
      </w:r>
      <w:r>
        <w:rPr>
          <w:rStyle w:val="Emphasis"/>
        </w:rPr>
        <w:t>modest enough</w:t>
      </w:r>
      <w:r>
        <w:rPr>
          <w:sz w:val="16"/>
        </w:rPr>
        <w:t xml:space="preserve"> </w:t>
      </w:r>
      <w:r>
        <w:rPr>
          <w:rStyle w:val="StyleUnderline"/>
        </w:rPr>
        <w:t>that</w:t>
      </w:r>
      <w:r>
        <w:rPr>
          <w:sz w:val="16"/>
        </w:rPr>
        <w:t xml:space="preserve"> </w:t>
      </w:r>
      <w:r w:rsidRPr="00D32672">
        <w:rPr>
          <w:rStyle w:val="Emphasis"/>
          <w:highlight w:val="cyan"/>
        </w:rPr>
        <w:t>any</w:t>
      </w:r>
      <w:r>
        <w:rPr>
          <w:sz w:val="16"/>
        </w:rPr>
        <w:t xml:space="preserve"> </w:t>
      </w:r>
      <w:r>
        <w:rPr>
          <w:rStyle w:val="StyleUnderline"/>
        </w:rPr>
        <w:t xml:space="preserve">potential related </w:t>
      </w:r>
      <w:r w:rsidRPr="00D32672">
        <w:rPr>
          <w:rStyle w:val="StyleUnderline"/>
          <w:highlight w:val="cyan"/>
        </w:rPr>
        <w:t>hazards can be addressed</w:t>
      </w:r>
      <w:r>
        <w:rPr>
          <w:sz w:val="16"/>
        </w:rPr>
        <w:t xml:space="preserve"> </w:t>
      </w:r>
      <w:r>
        <w:rPr>
          <w:rStyle w:val="Emphasis"/>
        </w:rPr>
        <w:t>efficiently</w:t>
      </w:r>
      <w:r>
        <w:rPr>
          <w:sz w:val="16"/>
        </w:rPr>
        <w:t xml:space="preserve"> </w:t>
      </w:r>
      <w:r w:rsidRPr="00D32672">
        <w:rPr>
          <w:rStyle w:val="StyleUnderline"/>
          <w:highlight w:val="cyan"/>
        </w:rPr>
        <w:t>through</w:t>
      </w:r>
      <w:r>
        <w:rPr>
          <w:sz w:val="16"/>
        </w:rPr>
        <w:t xml:space="preserve"> effective and low-cost </w:t>
      </w:r>
      <w:r w:rsidRPr="00D32672">
        <w:rPr>
          <w:rStyle w:val="Emphasis"/>
          <w:highlight w:val="cyan"/>
        </w:rPr>
        <w:t>adaptation</w:t>
      </w:r>
      <w:r>
        <w:rPr>
          <w:sz w:val="16"/>
        </w:rPr>
        <w:t xml:space="preserve"> strategies, </w:t>
      </w:r>
      <w:r>
        <w:rPr>
          <w:rStyle w:val="StyleUnderline"/>
        </w:rPr>
        <w:t>without the need fo</w:t>
      </w:r>
      <w:r>
        <w:rPr>
          <w:sz w:val="16"/>
        </w:rPr>
        <w:t xml:space="preserve">r </w:t>
      </w:r>
      <w:r>
        <w:rPr>
          <w:rStyle w:val="Emphasis"/>
        </w:rPr>
        <w:t>implementing</w:t>
      </w:r>
      <w:r>
        <w:rPr>
          <w:sz w:val="16"/>
        </w:rPr>
        <w:t xml:space="preserve"> </w:t>
      </w:r>
      <w:r>
        <w:rPr>
          <w:rStyle w:val="StyleUnderline"/>
        </w:rPr>
        <w:t>rapid, expensive, and technologically</w:t>
      </w:r>
      <w:r>
        <w:rPr>
          <w:sz w:val="16"/>
        </w:rPr>
        <w:t xml:space="preserve"> likely </w:t>
      </w:r>
      <w:r>
        <w:rPr>
          <w:rStyle w:val="StyleUnderline"/>
        </w:rPr>
        <w:t>impossible net-zero decarbonization policies</w:t>
      </w:r>
      <w:r>
        <w:rPr>
          <w:sz w:val="16"/>
        </w:rPr>
        <w:t>.</w:t>
      </w:r>
    </w:p>
    <w:p w14:paraId="2DF8AFB0" w14:textId="77777777" w:rsidR="00103991" w:rsidRPr="00475F67" w:rsidRDefault="00103991" w:rsidP="00103991"/>
    <w:p w14:paraId="3878CF53" w14:textId="77777777" w:rsidR="00103991" w:rsidRDefault="00103991" w:rsidP="00103991">
      <w:pPr>
        <w:pStyle w:val="Heading3"/>
      </w:pPr>
      <w:r>
        <w:lastRenderedPageBreak/>
        <w:t xml:space="preserve">AT: Pandemics---1NC </w:t>
      </w:r>
    </w:p>
    <w:p w14:paraId="0DB67B92" w14:textId="77777777" w:rsidR="00103991" w:rsidRDefault="00103991" w:rsidP="00103991">
      <w:pPr>
        <w:pStyle w:val="Heading4"/>
      </w:pPr>
      <w:r>
        <w:t>Pandemics do not cause extinction.</w:t>
      </w:r>
    </w:p>
    <w:p w14:paraId="2CAF5067" w14:textId="77777777" w:rsidR="00103991" w:rsidRDefault="00103991" w:rsidP="00103991">
      <w:r>
        <w:t xml:space="preserve">David </w:t>
      </w:r>
      <w:r>
        <w:rPr>
          <w:rStyle w:val="Style13ptBold"/>
        </w:rPr>
        <w:t>Thorstad 23</w:t>
      </w:r>
      <w: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5CAC5A61" w14:textId="77777777" w:rsidR="00103991" w:rsidRDefault="00103991" w:rsidP="00103991">
      <w:r>
        <w:rPr>
          <w:sz w:val="16"/>
        </w:rPr>
        <w:t>2. Existential biorisk</w:t>
      </w:r>
    </w:p>
    <w:p w14:paraId="5B1428B5" w14:textId="77777777" w:rsidR="00103991" w:rsidRDefault="00103991" w:rsidP="00103991">
      <w:r>
        <w:rPr>
          <w:sz w:val="16"/>
        </w:rPr>
        <w:t>We began this series with a distinction between two types of risks.</w:t>
      </w:r>
    </w:p>
    <w:p w14:paraId="2F6A900E" w14:textId="77777777" w:rsidR="00103991" w:rsidRDefault="00103991" w:rsidP="00103991">
      <w:r>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26253CEF" w14:textId="77777777" w:rsidR="00103991" w:rsidRDefault="00103991" w:rsidP="00103991">
      <w:r>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7D9F5A1D" w14:textId="77777777" w:rsidR="00103991" w:rsidRDefault="00103991" w:rsidP="00103991">
      <w:r>
        <w:rPr>
          <w:rStyle w:val="StyleUnderline"/>
        </w:rPr>
        <w:t>There should be little doubt that biological hazards</w:t>
      </w:r>
      <w:r>
        <w:rPr>
          <w:sz w:val="16"/>
        </w:rPr>
        <w:t xml:space="preserve"> (`biorisks’) </w:t>
      </w:r>
      <w:r>
        <w:rPr>
          <w:rStyle w:val="StyleUnderline"/>
        </w:rPr>
        <w:t>pose a significant</w:t>
      </w:r>
      <w:r>
        <w:rPr>
          <w:sz w:val="16"/>
        </w:rPr>
        <w:t xml:space="preserve"> </w:t>
      </w:r>
      <w:r>
        <w:rPr>
          <w:rStyle w:val="Emphasis"/>
        </w:rPr>
        <w:t>catastrophic</w:t>
      </w:r>
      <w:r>
        <w:rPr>
          <w:sz w:val="16"/>
        </w:rPr>
        <w:t xml:space="preserve"> </w:t>
      </w:r>
      <w:r>
        <w:rPr>
          <w:rStyle w:val="StyleUnderline"/>
        </w:rPr>
        <w:t>risk</w:t>
      </w:r>
      <w:r>
        <w:rPr>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6550FAB3" w14:textId="77777777" w:rsidR="00103991" w:rsidRDefault="00103991" w:rsidP="00103991">
      <w:r>
        <w:rPr>
          <w:rStyle w:val="StyleUnderline"/>
        </w:rPr>
        <w:t xml:space="preserve">However, </w:t>
      </w:r>
      <w:r w:rsidRPr="00D32672">
        <w:rPr>
          <w:rStyle w:val="StyleUnderline"/>
          <w:highlight w:val="cyan"/>
        </w:rPr>
        <w:t>many effective altruists hold</w:t>
      </w:r>
      <w:r>
        <w:rPr>
          <w:rStyle w:val="StyleUnderline"/>
        </w:rPr>
        <w:t xml:space="preserve"> that </w:t>
      </w:r>
      <w:r w:rsidRPr="00D32672">
        <w:rPr>
          <w:rStyle w:val="StyleUnderline"/>
          <w:highlight w:val="cyan"/>
        </w:rPr>
        <w:t>there is a</w:t>
      </w:r>
      <w:r>
        <w:rPr>
          <w:rStyle w:val="StyleUnderline"/>
        </w:rPr>
        <w:t xml:space="preserve"> significant </w:t>
      </w:r>
      <w:r w:rsidRPr="00D32672">
        <w:rPr>
          <w:rStyle w:val="StyleUnderline"/>
          <w:highlight w:val="cyan"/>
        </w:rPr>
        <w:t>chance of</w:t>
      </w:r>
      <w:r w:rsidRPr="00D32672">
        <w:rPr>
          <w:sz w:val="16"/>
          <w:highlight w:val="cyan"/>
        </w:rPr>
        <w:t xml:space="preserve"> </w:t>
      </w:r>
      <w:r w:rsidRPr="00D32672">
        <w:rPr>
          <w:rStyle w:val="Emphasis"/>
          <w:highlight w:val="cyan"/>
        </w:rPr>
        <w:t>existential</w:t>
      </w:r>
      <w:r w:rsidRPr="00D32672">
        <w:rPr>
          <w:sz w:val="16"/>
          <w:highlight w:val="cyan"/>
        </w:rPr>
        <w:t xml:space="preserve"> </w:t>
      </w:r>
      <w:r w:rsidRPr="00D32672">
        <w:rPr>
          <w:rStyle w:val="StyleUnderline"/>
          <w:highlight w:val="cyan"/>
        </w:rPr>
        <w:t>catastrophe</w:t>
      </w:r>
      <w:r>
        <w:rPr>
          <w:rStyle w:val="StyleUnderline"/>
        </w:rPr>
        <w:t xml:space="preserve"> from biological causes</w:t>
      </w:r>
      <w:r>
        <w:rPr>
          <w:sz w:val="16"/>
        </w:rPr>
        <w:t>.</w:t>
      </w:r>
    </w:p>
    <w:p w14:paraId="6EAEA215" w14:textId="77777777" w:rsidR="00103991" w:rsidRDefault="00103991" w:rsidP="00103991">
      <w:r>
        <w:rPr>
          <w:sz w:val="16"/>
        </w:rPr>
        <w:t xml:space="preserve">In The Precipice, Toby </w:t>
      </w:r>
      <w:r>
        <w:rPr>
          <w:rStyle w:val="Emphasis"/>
        </w:rPr>
        <w:t>Ord</w:t>
      </w:r>
      <w:r>
        <w:rPr>
          <w:sz w:val="16"/>
        </w:rPr>
        <w:t xml:space="preserve"> </w:t>
      </w:r>
      <w:r>
        <w:rPr>
          <w:rStyle w:val="StyleUnderline"/>
        </w:rPr>
        <w:t>estimates</w:t>
      </w:r>
      <w:r>
        <w:rPr>
          <w:sz w:val="16"/>
        </w:rPr>
        <w:t xml:space="preserve"> the chance of irreversible existential catastrophe by 2100 due to </w:t>
      </w:r>
      <w:r>
        <w:rPr>
          <w:rStyle w:val="StyleUnderline"/>
        </w:rPr>
        <w:t>engineered pandemics</w:t>
      </w:r>
      <w:r>
        <w:rPr>
          <w:sz w:val="16"/>
        </w:rPr>
        <w:t xml:space="preserve"> </w:t>
      </w:r>
      <w:r>
        <w:rPr>
          <w:rStyle w:val="Emphasis"/>
        </w:rPr>
        <w:t>alone</w:t>
      </w:r>
      <w:r>
        <w:rPr>
          <w:sz w:val="16"/>
        </w:rPr>
        <w:t xml:space="preserve"> </w:t>
      </w:r>
      <w:r>
        <w:rPr>
          <w:rStyle w:val="StyleUnderline"/>
        </w:rPr>
        <w:t>at</w:t>
      </w:r>
      <w:r>
        <w:rPr>
          <w:sz w:val="16"/>
        </w:rPr>
        <w:t xml:space="preserve"> </w:t>
      </w:r>
      <w:r>
        <w:rPr>
          <w:rStyle w:val="Emphasis"/>
        </w:rPr>
        <w:t>1 in 30</w:t>
      </w:r>
      <w:r>
        <w:rPr>
          <w:rStyle w:val="StyleUnderline"/>
        </w:rPr>
        <w:t>, second</w:t>
      </w:r>
      <w:r>
        <w:rPr>
          <w:sz w:val="16"/>
        </w:rPr>
        <w:t xml:space="preserve"> </w:t>
      </w:r>
      <w:r>
        <w:rPr>
          <w:rStyle w:val="Emphasis"/>
        </w:rPr>
        <w:t>only</w:t>
      </w:r>
      <w:r>
        <w:rPr>
          <w:sz w:val="16"/>
        </w:rPr>
        <w:t xml:space="preserve"> </w:t>
      </w:r>
      <w:r>
        <w:rPr>
          <w:rStyle w:val="StyleUnderline"/>
        </w:rPr>
        <w:t>to</w:t>
      </w:r>
      <w:r>
        <w:rPr>
          <w:sz w:val="16"/>
        </w:rPr>
        <w:t xml:space="preserve"> risks posed by </w:t>
      </w:r>
      <w:r>
        <w:rPr>
          <w:rStyle w:val="Emphasis"/>
        </w:rPr>
        <w:t>a</w:t>
      </w:r>
      <w:r>
        <w:rPr>
          <w:sz w:val="16"/>
        </w:rPr>
        <w:t xml:space="preserve">rtificial </w:t>
      </w:r>
      <w:r>
        <w:rPr>
          <w:rStyle w:val="Emphasis"/>
        </w:rPr>
        <w:t>i</w:t>
      </w:r>
      <w:r>
        <w:rPr>
          <w:sz w:val="16"/>
        </w:rPr>
        <w:t>ntelligence.</w:t>
      </w:r>
    </w:p>
    <w:p w14:paraId="3C8CDF8A" w14:textId="77777777" w:rsidR="00103991" w:rsidRDefault="00103991" w:rsidP="00103991">
      <w:r>
        <w:rPr>
          <w:sz w:val="16"/>
        </w:rPr>
        <w:t>Participants at the 2008 Oxford Global Catastrophic Risks Conference estimated a median 2% chance of extinction by 2100 from engineered pandemics.</w:t>
      </w:r>
    </w:p>
    <w:p w14:paraId="036877CB" w14:textId="77777777" w:rsidR="00103991" w:rsidRDefault="00103991" w:rsidP="00103991">
      <w:r>
        <w:rPr>
          <w:sz w:val="16"/>
        </w:rPr>
        <w:t>In What we owe the future, Will MacAskill writes that “Typical estimates from experts I know put the probability of an extinction-level engineered pandemic this century at around 1%”.</w:t>
      </w:r>
    </w:p>
    <w:p w14:paraId="59C8653C" w14:textId="77777777" w:rsidR="00103991" w:rsidRDefault="00103991" w:rsidP="00103991">
      <w:r>
        <w:rPr>
          <w:rStyle w:val="StyleUnderline"/>
        </w:rPr>
        <w:t>These are</w:t>
      </w:r>
      <w:r>
        <w:rPr>
          <w:sz w:val="16"/>
        </w:rPr>
        <w:t xml:space="preserve"> </w:t>
      </w:r>
      <w:r w:rsidRPr="00D32672">
        <w:rPr>
          <w:rStyle w:val="Emphasis"/>
          <w:highlight w:val="cyan"/>
        </w:rPr>
        <w:t>very high numbers</w:t>
      </w:r>
      <w:r>
        <w:rPr>
          <w:rStyle w:val="StyleUnderline"/>
        </w:rPr>
        <w:t>. These</w:t>
      </w:r>
      <w:r>
        <w:rPr>
          <w:sz w:val="16"/>
        </w:rPr>
        <w:t xml:space="preserve"> numbers </w:t>
      </w:r>
      <w:r w:rsidRPr="00D32672">
        <w:rPr>
          <w:rStyle w:val="Emphasis"/>
          <w:highlight w:val="cyan"/>
        </w:rPr>
        <w:t>need</w:t>
      </w:r>
      <w:r>
        <w:rPr>
          <w:sz w:val="16"/>
        </w:rPr>
        <w:t xml:space="preserve"> </w:t>
      </w:r>
      <w:r>
        <w:rPr>
          <w:rStyle w:val="StyleUnderline"/>
        </w:rPr>
        <w:t>to be supported by a</w:t>
      </w:r>
      <w:r>
        <w:rPr>
          <w:sz w:val="16"/>
        </w:rPr>
        <w:t xml:space="preserve"> </w:t>
      </w:r>
      <w:r>
        <w:rPr>
          <w:rStyle w:val="Emphasis"/>
        </w:rPr>
        <w:t xml:space="preserve">good deal of </w:t>
      </w:r>
      <w:r w:rsidRPr="00D32672">
        <w:rPr>
          <w:rStyle w:val="Emphasis"/>
          <w:highlight w:val="cyan"/>
        </w:rPr>
        <w:t>solid evidence</w:t>
      </w:r>
      <w:r>
        <w:rPr>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77E09B5D" w14:textId="77777777" w:rsidR="00103991" w:rsidRDefault="00103991" w:rsidP="00103991">
      <w:r>
        <w:rPr>
          <w:sz w:val="16"/>
        </w:rPr>
        <w:t xml:space="preserve">In the meantime, </w:t>
      </w:r>
      <w:r>
        <w:rPr>
          <w:rStyle w:val="StyleUnderline"/>
        </w:rPr>
        <w:t>I want to give</w:t>
      </w:r>
      <w:r>
        <w:rPr>
          <w:sz w:val="16"/>
        </w:rPr>
        <w:t xml:space="preserve"> some initial </w:t>
      </w:r>
      <w:r>
        <w:rPr>
          <w:rStyle w:val="StyleUnderline"/>
        </w:rPr>
        <w:t>reasons for</w:t>
      </w:r>
      <w:r>
        <w:rPr>
          <w:sz w:val="16"/>
        </w:rPr>
        <w:t xml:space="preserve"> </w:t>
      </w:r>
      <w:r>
        <w:rPr>
          <w:rStyle w:val="Emphasis"/>
        </w:rPr>
        <w:t>skepticism</w:t>
      </w:r>
      <w:r>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7EB5468D" w14:textId="77777777" w:rsidR="00103991" w:rsidRDefault="00103991" w:rsidP="00103991">
      <w:r>
        <w:rPr>
          <w:sz w:val="16"/>
        </w:rPr>
        <w:t>3. The difficulty of the problem</w:t>
      </w:r>
    </w:p>
    <w:p w14:paraId="0B609486" w14:textId="77777777" w:rsidR="00103991" w:rsidRDefault="00103991" w:rsidP="00103991">
      <w:r>
        <w:rPr>
          <w:sz w:val="16"/>
        </w:rPr>
        <w:t xml:space="preserve">The main reason why scientists and policymakers are skeptical of existential biorisk is that </w:t>
      </w:r>
      <w:r w:rsidRPr="00D32672">
        <w:rPr>
          <w:rStyle w:val="StyleUnderline"/>
          <w:highlight w:val="cyan"/>
        </w:rPr>
        <w:t>it is</w:t>
      </w:r>
      <w:r w:rsidRPr="00D32672">
        <w:rPr>
          <w:sz w:val="16"/>
          <w:highlight w:val="cyan"/>
        </w:rPr>
        <w:t xml:space="preserve"> </w:t>
      </w:r>
      <w:r>
        <w:rPr>
          <w:rStyle w:val="Emphasis"/>
        </w:rPr>
        <w:t xml:space="preserve">terribly </w:t>
      </w:r>
      <w:r w:rsidRPr="00D32672">
        <w:rPr>
          <w:rStyle w:val="Emphasis"/>
          <w:highlight w:val="cyan"/>
        </w:rPr>
        <w:t>hard</w:t>
      </w:r>
      <w:r w:rsidRPr="00D32672">
        <w:rPr>
          <w:sz w:val="16"/>
          <w:highlight w:val="cyan"/>
        </w:rPr>
        <w:t xml:space="preserve"> </w:t>
      </w:r>
      <w:r w:rsidRPr="00D32672">
        <w:rPr>
          <w:rStyle w:val="StyleUnderline"/>
          <w:highlight w:val="cyan"/>
        </w:rPr>
        <w:t>to</w:t>
      </w:r>
      <w:r>
        <w:rPr>
          <w:sz w:val="16"/>
        </w:rPr>
        <w:t xml:space="preserve"> engineer a pandemic that </w:t>
      </w:r>
      <w:r w:rsidRPr="00D32672">
        <w:rPr>
          <w:rStyle w:val="Emphasis"/>
          <w:highlight w:val="cyan"/>
        </w:rPr>
        <w:t>kill</w:t>
      </w:r>
      <w:r>
        <w:rPr>
          <w:sz w:val="16"/>
        </w:rPr>
        <w:t xml:space="preserve">s </w:t>
      </w:r>
      <w:r w:rsidRPr="00D32672">
        <w:rPr>
          <w:rStyle w:val="Emphasis"/>
          <w:highlight w:val="cyan"/>
        </w:rPr>
        <w:t>everyone</w:t>
      </w:r>
      <w:r>
        <w:rPr>
          <w:sz w:val="16"/>
        </w:rPr>
        <w:t>.</w:t>
      </w:r>
    </w:p>
    <w:p w14:paraId="132E918E" w14:textId="77777777" w:rsidR="00103991" w:rsidRDefault="00103991" w:rsidP="00103991">
      <w:r>
        <w:rPr>
          <w:rStyle w:val="StyleUnderline"/>
        </w:rPr>
        <w:lastRenderedPageBreak/>
        <w:t>First,</w:t>
      </w:r>
      <w:r>
        <w:rPr>
          <w:sz w:val="16"/>
        </w:rPr>
        <w:t xml:space="preserve"> </w:t>
      </w:r>
      <w:r w:rsidRPr="00D32672">
        <w:rPr>
          <w:rStyle w:val="StyleUnderline"/>
          <w:highlight w:val="cyan"/>
        </w:rPr>
        <w:t>you</w:t>
      </w:r>
      <w:r>
        <w:rPr>
          <w:rStyle w:val="StyleUnderline"/>
        </w:rPr>
        <w:t xml:space="preserve"> would </w:t>
      </w:r>
      <w:r w:rsidRPr="00D32672">
        <w:rPr>
          <w:rStyle w:val="StyleUnderline"/>
          <w:highlight w:val="cyan"/>
        </w:rPr>
        <w:t>need to</w:t>
      </w:r>
      <w:r w:rsidRPr="00D32672">
        <w:rPr>
          <w:sz w:val="16"/>
          <w:highlight w:val="cyan"/>
        </w:rPr>
        <w:t xml:space="preserve"> </w:t>
      </w:r>
      <w:r w:rsidRPr="00D32672">
        <w:rPr>
          <w:rStyle w:val="Emphasis"/>
          <w:highlight w:val="cyan"/>
        </w:rPr>
        <w:t>reach</w:t>
      </w:r>
      <w:r>
        <w:rPr>
          <w:rStyle w:val="Emphasis"/>
        </w:rPr>
        <w:t xml:space="preserve"> everyone</w:t>
      </w:r>
      <w:r>
        <w:rPr>
          <w:sz w:val="16"/>
        </w:rPr>
        <w:t xml:space="preserve">. The virus would have to be transmitted to </w:t>
      </w:r>
      <w:r>
        <w:rPr>
          <w:rStyle w:val="StyleUnderline"/>
        </w:rPr>
        <w:t>the most</w:t>
      </w:r>
      <w:r>
        <w:rPr>
          <w:sz w:val="16"/>
        </w:rPr>
        <w:t xml:space="preserve"> </w:t>
      </w:r>
      <w:r w:rsidRPr="00D32672">
        <w:rPr>
          <w:rStyle w:val="Emphasis"/>
          <w:highlight w:val="cyan"/>
        </w:rPr>
        <w:t>rural</w:t>
      </w:r>
      <w:r>
        <w:rPr>
          <w:sz w:val="16"/>
        </w:rPr>
        <w:t xml:space="preserve"> and </w:t>
      </w:r>
      <w:r>
        <w:rPr>
          <w:rStyle w:val="Emphasis"/>
        </w:rPr>
        <w:t xml:space="preserve">isolated </w:t>
      </w:r>
      <w:r w:rsidRPr="00D32672">
        <w:rPr>
          <w:rStyle w:val="Emphasis"/>
          <w:highlight w:val="cyan"/>
        </w:rPr>
        <w:t>corners</w:t>
      </w:r>
      <w:r>
        <w:rPr>
          <w:sz w:val="16"/>
        </w:rPr>
        <w:t xml:space="preserve"> of the earth; to </w:t>
      </w:r>
      <w:r>
        <w:rPr>
          <w:rStyle w:val="StyleUnderline"/>
        </w:rPr>
        <w:t>antarctic</w:t>
      </w:r>
      <w:r>
        <w:rPr>
          <w:sz w:val="16"/>
        </w:rPr>
        <w:t xml:space="preserve"> </w:t>
      </w:r>
      <w:r>
        <w:rPr>
          <w:rStyle w:val="Emphasis"/>
        </w:rPr>
        <w:t>research stations</w:t>
      </w:r>
      <w:r>
        <w:rPr>
          <w:sz w:val="16"/>
        </w:rPr>
        <w:t xml:space="preserve">; to </w:t>
      </w:r>
      <w:r w:rsidRPr="00D32672">
        <w:rPr>
          <w:rStyle w:val="Emphasis"/>
          <w:highlight w:val="cyan"/>
        </w:rPr>
        <w:t>ships</w:t>
      </w:r>
      <w:r>
        <w:rPr>
          <w:sz w:val="16"/>
        </w:rPr>
        <w:t xml:space="preserve"> </w:t>
      </w:r>
      <w:r>
        <w:rPr>
          <w:rStyle w:val="StyleUnderline"/>
        </w:rPr>
        <w:t>at</w:t>
      </w:r>
      <w:r>
        <w:rPr>
          <w:sz w:val="16"/>
        </w:rPr>
        <w:t xml:space="preserve"> </w:t>
      </w:r>
      <w:r>
        <w:rPr>
          <w:rStyle w:val="Emphasis"/>
        </w:rPr>
        <w:t>sea</w:t>
      </w:r>
      <w:r>
        <w:rPr>
          <w:sz w:val="16"/>
        </w:rPr>
        <w:t xml:space="preserve">, </w:t>
      </w:r>
      <w:r>
        <w:rPr>
          <w:rStyle w:val="StyleUnderline"/>
        </w:rPr>
        <w:t>including</w:t>
      </w:r>
      <w:r>
        <w:rPr>
          <w:sz w:val="16"/>
        </w:rPr>
        <w:t xml:space="preserve"> </w:t>
      </w:r>
      <w:r w:rsidRPr="00D32672">
        <w:rPr>
          <w:rStyle w:val="Emphasis"/>
          <w:highlight w:val="cyan"/>
        </w:rPr>
        <w:t>nuclear submarines</w:t>
      </w:r>
      <w:r>
        <w:rPr>
          <w:sz w:val="16"/>
        </w:rPr>
        <w:t xml:space="preserve"> on uncharted, long-term and isolated paths; to </w:t>
      </w:r>
      <w:r>
        <w:rPr>
          <w:rStyle w:val="Emphasis"/>
        </w:rPr>
        <w:t>doomsday preppers</w:t>
      </w:r>
      <w:r>
        <w:rPr>
          <w:sz w:val="16"/>
        </w:rPr>
        <w:t xml:space="preserve"> </w:t>
      </w:r>
      <w:r>
        <w:rPr>
          <w:rStyle w:val="StyleUnderline"/>
        </w:rPr>
        <w:t>in</w:t>
      </w:r>
      <w:r>
        <w:rPr>
          <w:sz w:val="16"/>
        </w:rPr>
        <w:t xml:space="preserve"> their </w:t>
      </w:r>
      <w:r>
        <w:rPr>
          <w:rStyle w:val="Emphasis"/>
        </w:rPr>
        <w:t>bunkers</w:t>
      </w:r>
      <w:r>
        <w:rPr>
          <w:sz w:val="16"/>
        </w:rPr>
        <w:t xml:space="preserve">; to </w:t>
      </w:r>
      <w:r>
        <w:rPr>
          <w:rStyle w:val="Emphasis"/>
        </w:rPr>
        <w:t>hermits</w:t>
      </w:r>
      <w:r>
        <w:rPr>
          <w:sz w:val="16"/>
        </w:rPr>
        <w:t xml:space="preserve"> </w:t>
      </w:r>
      <w:r>
        <w:rPr>
          <w:rStyle w:val="StyleUnderline"/>
        </w:rPr>
        <w:t>and</w:t>
      </w:r>
      <w:r>
        <w:rPr>
          <w:sz w:val="16"/>
        </w:rPr>
        <w:t xml:space="preserve"> </w:t>
      </w:r>
      <w:r>
        <w:rPr>
          <w:rStyle w:val="Emphasis"/>
        </w:rPr>
        <w:t>uncontacted tribes</w:t>
      </w:r>
      <w:r>
        <w:rPr>
          <w:sz w:val="16"/>
        </w:rPr>
        <w:t xml:space="preserve">; to </w:t>
      </w:r>
      <w:r>
        <w:rPr>
          <w:rStyle w:val="Emphasis"/>
        </w:rPr>
        <w:t>astronauts</w:t>
      </w:r>
      <w:r>
        <w:rPr>
          <w:sz w:val="16"/>
        </w:rPr>
        <w:t xml:space="preserve"> </w:t>
      </w:r>
      <w:r>
        <w:rPr>
          <w:rStyle w:val="StyleUnderline"/>
        </w:rPr>
        <w:t>in</w:t>
      </w:r>
      <w:r>
        <w:rPr>
          <w:sz w:val="16"/>
        </w:rPr>
        <w:t xml:space="preserve"> </w:t>
      </w:r>
      <w:r>
        <w:rPr>
          <w:rStyle w:val="Emphasis"/>
        </w:rPr>
        <w:t>space</w:t>
      </w:r>
      <w:r>
        <w:rPr>
          <w:sz w:val="16"/>
        </w:rPr>
        <w:t xml:space="preserve">; to </w:t>
      </w:r>
      <w:r>
        <w:rPr>
          <w:rStyle w:val="StyleUnderline"/>
        </w:rPr>
        <w:t>each</w:t>
      </w:r>
      <w:r>
        <w:rPr>
          <w:sz w:val="16"/>
        </w:rPr>
        <w:t xml:space="preserve"> </w:t>
      </w:r>
      <w:r>
        <w:rPr>
          <w:rStyle w:val="Emphasis"/>
        </w:rPr>
        <w:t>new child</w:t>
      </w:r>
      <w:r>
        <w:rPr>
          <w:sz w:val="16"/>
        </w:rPr>
        <w:t xml:space="preserve"> born every second; to </w:t>
      </w:r>
      <w:r>
        <w:rPr>
          <w:rStyle w:val="Emphasis"/>
        </w:rPr>
        <w:t>island</w:t>
      </w:r>
      <w:r>
        <w:rPr>
          <w:sz w:val="16"/>
        </w:rPr>
        <w:t xml:space="preserve"> nation</w:t>
      </w:r>
      <w:r>
        <w:rPr>
          <w:rStyle w:val="Emphasis"/>
        </w:rPr>
        <w:t>s</w:t>
      </w:r>
      <w:r>
        <w:rPr>
          <w:rStyle w:val="StyleUnderline"/>
        </w:rPr>
        <w:t>; and so on</w:t>
      </w:r>
      <w:r>
        <w:rPr>
          <w:sz w:val="16"/>
        </w:rPr>
        <w:t xml:space="preserve">. And </w:t>
      </w:r>
      <w:r w:rsidRPr="00D32672">
        <w:rPr>
          <w:rStyle w:val="StyleUnderline"/>
          <w:highlight w:val="cyan"/>
        </w:rPr>
        <w:t>you</w:t>
      </w:r>
      <w:r>
        <w:rPr>
          <w:rStyle w:val="StyleUnderline"/>
        </w:rPr>
        <w:t xml:space="preserve"> would </w:t>
      </w:r>
      <w:r w:rsidRPr="00D32672">
        <w:rPr>
          <w:rStyle w:val="StyleUnderline"/>
          <w:highlight w:val="cyan"/>
        </w:rPr>
        <w:t>need</w:t>
      </w:r>
      <w:r>
        <w:rPr>
          <w:rStyle w:val="StyleUnderline"/>
        </w:rPr>
        <w:t xml:space="preserve"> a </w:t>
      </w:r>
      <w:r w:rsidRPr="00D32672">
        <w:rPr>
          <w:rStyle w:val="StyleUnderline"/>
          <w:highlight w:val="cyan"/>
        </w:rPr>
        <w:t>transmission</w:t>
      </w:r>
      <w:r>
        <w:rPr>
          <w:rStyle w:val="StyleUnderline"/>
        </w:rPr>
        <w:t xml:space="preserve"> mechanism that could spread the virus this far</w:t>
      </w:r>
      <w:r>
        <w:rPr>
          <w:sz w:val="16"/>
        </w:rPr>
        <w:t xml:space="preserve"> </w:t>
      </w:r>
      <w:r w:rsidRPr="00D32672">
        <w:rPr>
          <w:rStyle w:val="Emphasis"/>
          <w:highlight w:val="cyan"/>
        </w:rPr>
        <w:t>without being detected</w:t>
      </w:r>
      <w:r>
        <w:rPr>
          <w:rStyle w:val="StyleUnderline"/>
        </w:rPr>
        <w:t>: otherwise, those with the means would be</w:t>
      </w:r>
      <w:r>
        <w:rPr>
          <w:sz w:val="16"/>
        </w:rPr>
        <w:t xml:space="preserve"> </w:t>
      </w:r>
      <w:r>
        <w:rPr>
          <w:rStyle w:val="Emphasis"/>
        </w:rPr>
        <w:t>whisked away</w:t>
      </w:r>
      <w:r>
        <w:rPr>
          <w:sz w:val="16"/>
        </w:rPr>
        <w:t xml:space="preserve"> to safety and might well survive.</w:t>
      </w:r>
    </w:p>
    <w:p w14:paraId="7C92A2E3" w14:textId="77777777" w:rsidR="00103991" w:rsidRDefault="00103991" w:rsidP="00103991">
      <w:r>
        <w:rPr>
          <w:rStyle w:val="StyleUnderline"/>
        </w:rPr>
        <w:t>Second, you would need a virus that was</w:t>
      </w:r>
      <w:r>
        <w:rPr>
          <w:sz w:val="16"/>
        </w:rPr>
        <w:t xml:space="preserve"> </w:t>
      </w:r>
      <w:r>
        <w:rPr>
          <w:rStyle w:val="Emphasis"/>
        </w:rPr>
        <w:t>virtually undetectable</w:t>
      </w:r>
      <w:r>
        <w:rPr>
          <w:sz w:val="16"/>
        </w:rPr>
        <w:t xml:space="preserve"> </w:t>
      </w:r>
      <w:r>
        <w:rPr>
          <w:rStyle w:val="StyleUnderline"/>
        </w:rPr>
        <w:t>until</w:t>
      </w:r>
      <w:r>
        <w:rPr>
          <w:sz w:val="16"/>
        </w:rPr>
        <w:t xml:space="preserve"> </w:t>
      </w:r>
      <w:r>
        <w:rPr>
          <w:rStyle w:val="Emphasis"/>
        </w:rPr>
        <w:t>all</w:t>
      </w:r>
      <w:r>
        <w:rPr>
          <w:sz w:val="16"/>
        </w:rPr>
        <w:t xml:space="preserve">, or nearly all humans </w:t>
      </w:r>
      <w:r>
        <w:rPr>
          <w:rStyle w:val="StyleUnderline"/>
        </w:rPr>
        <w:t>had been</w:t>
      </w:r>
      <w:r>
        <w:rPr>
          <w:sz w:val="16"/>
        </w:rPr>
        <w:t xml:space="preserve"> </w:t>
      </w:r>
      <w:r>
        <w:rPr>
          <w:rStyle w:val="Emphasis"/>
        </w:rPr>
        <w:t>infected</w:t>
      </w:r>
      <w:r>
        <w:rPr>
          <w:rStyle w:val="StyleUnderline"/>
        </w:rPr>
        <w:t xml:space="preserve">. </w:t>
      </w:r>
      <w:r w:rsidRPr="00D32672">
        <w:rPr>
          <w:rStyle w:val="StyleUnderline"/>
          <w:highlight w:val="cyan"/>
        </w:rPr>
        <w:t>That conflicts</w:t>
      </w:r>
      <w:r>
        <w:rPr>
          <w:rStyle w:val="StyleUnderline"/>
        </w:rPr>
        <w:t xml:space="preserve"> in </w:t>
      </w:r>
      <w:r w:rsidRPr="00D32672">
        <w:rPr>
          <w:rStyle w:val="StyleUnderline"/>
          <w:highlight w:val="cyan"/>
        </w:rPr>
        <w:t>a</w:t>
      </w:r>
      <w:r w:rsidRPr="00D32672">
        <w:rPr>
          <w:sz w:val="16"/>
          <w:highlight w:val="cyan"/>
        </w:rPr>
        <w:t xml:space="preserve"> </w:t>
      </w:r>
      <w:r w:rsidRPr="00D32672">
        <w:rPr>
          <w:rStyle w:val="Emphasis"/>
          <w:highlight w:val="cyan"/>
        </w:rPr>
        <w:t>stark way</w:t>
      </w:r>
      <w:r w:rsidRPr="00D32672">
        <w:rPr>
          <w:sz w:val="16"/>
          <w:highlight w:val="cyan"/>
        </w:rPr>
        <w:t xml:space="preserve"> </w:t>
      </w:r>
      <w:r w:rsidRPr="00D32672">
        <w:rPr>
          <w:rStyle w:val="StyleUnderline"/>
          <w:highlight w:val="cyan"/>
        </w:rPr>
        <w:t>with</w:t>
      </w:r>
      <w:r>
        <w:rPr>
          <w:rStyle w:val="StyleUnderline"/>
        </w:rPr>
        <w:t xml:space="preserve"> the goal of producing a virus that is</w:t>
      </w:r>
      <w:r>
        <w:rPr>
          <w:sz w:val="16"/>
        </w:rPr>
        <w:t xml:space="preserve"> </w:t>
      </w:r>
      <w:r w:rsidRPr="00D32672">
        <w:rPr>
          <w:rStyle w:val="Emphasis"/>
          <w:highlight w:val="cyan"/>
        </w:rPr>
        <w:t>100% lethal</w:t>
      </w:r>
      <w:r>
        <w:rPr>
          <w:sz w:val="16"/>
        </w:rPr>
        <w:t xml:space="preserve">, since </w:t>
      </w:r>
      <w:r>
        <w:rPr>
          <w:rStyle w:val="StyleUnderline"/>
        </w:rPr>
        <w:t>lethal viruses tend to</w:t>
      </w:r>
      <w:r>
        <w:rPr>
          <w:sz w:val="16"/>
        </w:rPr>
        <w:t xml:space="preserve"> </w:t>
      </w:r>
      <w:r>
        <w:rPr>
          <w:rStyle w:val="Emphasis"/>
        </w:rPr>
        <w:t>leave a trace</w:t>
      </w:r>
      <w:r>
        <w:rPr>
          <w:sz w:val="16"/>
        </w:rPr>
        <w:t xml:space="preserve"> </w:t>
      </w:r>
      <w:r>
        <w:rPr>
          <w:rStyle w:val="StyleUnderline"/>
        </w:rPr>
        <w:t>as they</w:t>
      </w:r>
      <w:r>
        <w:rPr>
          <w:sz w:val="16"/>
        </w:rPr>
        <w:t xml:space="preserve"> </w:t>
      </w:r>
      <w:r>
        <w:rPr>
          <w:rStyle w:val="Emphasis"/>
        </w:rPr>
        <w:t>spread</w:t>
      </w:r>
      <w:r>
        <w:rPr>
          <w:sz w:val="16"/>
        </w:rPr>
        <w:t xml:space="preserve"> through a population.</w:t>
      </w:r>
    </w:p>
    <w:p w14:paraId="207FE869" w14:textId="77777777" w:rsidR="00103991" w:rsidRDefault="00103991" w:rsidP="00103991">
      <w:r>
        <w:rPr>
          <w:rStyle w:val="StyleUnderline"/>
        </w:rPr>
        <w:t>Third, you would need a virus that is</w:t>
      </w:r>
      <w:r>
        <w:rPr>
          <w:sz w:val="16"/>
        </w:rPr>
        <w:t xml:space="preserve"> </w:t>
      </w:r>
      <w:r>
        <w:rPr>
          <w:rStyle w:val="Emphasis"/>
        </w:rPr>
        <w:t>unprecedentedly infectious</w:t>
      </w:r>
      <w:r>
        <w:rPr>
          <w:rStyle w:val="StyleUnderline"/>
        </w:rPr>
        <w:t>. The virus would need to be capable of being transmitted, without fail, to</w:t>
      </w:r>
      <w:r>
        <w:rPr>
          <w:sz w:val="16"/>
        </w:rPr>
        <w:t xml:space="preserve"> </w:t>
      </w:r>
      <w:r>
        <w:rPr>
          <w:rStyle w:val="Emphasis"/>
        </w:rPr>
        <w:t>every human</w:t>
      </w:r>
      <w:r>
        <w:rPr>
          <w:sz w:val="16"/>
        </w:rPr>
        <w:t xml:space="preserve"> being on the planet, </w:t>
      </w:r>
      <w:r>
        <w:rPr>
          <w:rStyle w:val="StyleUnderline"/>
        </w:rPr>
        <w:t xml:space="preserve">in sufficient quantities to actually make them </w:t>
      </w:r>
      <w:r>
        <w:rPr>
          <w:rStyle w:val="Emphasis"/>
        </w:rPr>
        <w:t>sick</w:t>
      </w:r>
      <w:r>
        <w:rPr>
          <w:rStyle w:val="StyleUnderline"/>
        </w:rPr>
        <w:t>. It would need to</w:t>
      </w:r>
      <w:r>
        <w:rPr>
          <w:sz w:val="16"/>
        </w:rPr>
        <w:t xml:space="preserve"> </w:t>
      </w:r>
      <w:r>
        <w:rPr>
          <w:rStyle w:val="Emphasis"/>
        </w:rPr>
        <w:t>avoid respirators</w:t>
      </w:r>
      <w:r>
        <w:rPr>
          <w:sz w:val="16"/>
        </w:rPr>
        <w:t xml:space="preserve"> </w:t>
      </w:r>
      <w:r>
        <w:rPr>
          <w:rStyle w:val="StyleUnderline"/>
        </w:rPr>
        <w:t>and</w:t>
      </w:r>
      <w:r>
        <w:rPr>
          <w:sz w:val="16"/>
        </w:rPr>
        <w:t xml:space="preserve"> other forms of </w:t>
      </w:r>
      <w:r>
        <w:rPr>
          <w:rStyle w:val="Emphasis"/>
        </w:rPr>
        <w:t>protective equipment</w:t>
      </w:r>
      <w:r>
        <w:rPr>
          <w:rStyle w:val="StyleUnderline"/>
        </w:rPr>
        <w:t xml:space="preserve">. And </w:t>
      </w:r>
      <w:r w:rsidRPr="00D32672">
        <w:rPr>
          <w:rStyle w:val="StyleUnderline"/>
          <w:highlight w:val="cyan"/>
        </w:rPr>
        <w:t>it would</w:t>
      </w:r>
      <w:r>
        <w:rPr>
          <w:rStyle w:val="StyleUnderline"/>
        </w:rPr>
        <w:t xml:space="preserve"> have to </w:t>
      </w:r>
      <w:r w:rsidRPr="00D32672">
        <w:rPr>
          <w:rStyle w:val="Emphasis"/>
          <w:highlight w:val="cyan"/>
        </w:rPr>
        <w:t>maintain</w:t>
      </w:r>
      <w:r>
        <w:rPr>
          <w:sz w:val="16"/>
        </w:rPr>
        <w:t xml:space="preserve"> </w:t>
      </w:r>
      <w:r>
        <w:rPr>
          <w:rStyle w:val="StyleUnderline"/>
        </w:rPr>
        <w:t xml:space="preserve">its transmissibility </w:t>
      </w:r>
      <w:r w:rsidRPr="00D32672">
        <w:rPr>
          <w:rStyle w:val="StyleUnderline"/>
          <w:highlight w:val="cyan"/>
        </w:rPr>
        <w:t>throughout</w:t>
      </w:r>
      <w:r>
        <w:rPr>
          <w:sz w:val="16"/>
        </w:rPr>
        <w:t xml:space="preserve"> </w:t>
      </w:r>
      <w:r>
        <w:rPr>
          <w:rStyle w:val="Emphasis"/>
        </w:rPr>
        <w:t>many generations</w:t>
      </w:r>
      <w:r>
        <w:rPr>
          <w:sz w:val="16"/>
        </w:rPr>
        <w:t xml:space="preserve"> </w:t>
      </w:r>
      <w:r>
        <w:rPr>
          <w:rStyle w:val="StyleUnderline"/>
        </w:rPr>
        <w:t>of</w:t>
      </w:r>
      <w:r>
        <w:rPr>
          <w:sz w:val="16"/>
        </w:rPr>
        <w:t xml:space="preserve"> </w:t>
      </w:r>
      <w:r w:rsidRPr="00D32672">
        <w:rPr>
          <w:rStyle w:val="Emphasis"/>
          <w:highlight w:val="cyan"/>
        </w:rPr>
        <w:t>mutation</w:t>
      </w:r>
      <w:r>
        <w:rPr>
          <w:sz w:val="16"/>
        </w:rPr>
        <w:t>.</w:t>
      </w:r>
    </w:p>
    <w:p w14:paraId="6603C70E" w14:textId="77777777" w:rsidR="00103991" w:rsidRDefault="00103991" w:rsidP="00103991">
      <w:r>
        <w:rPr>
          <w:rStyle w:val="StyleUnderline"/>
        </w:rPr>
        <w:t xml:space="preserve">Fourth, you would need a virus that is </w:t>
      </w:r>
      <w:r>
        <w:rPr>
          <w:rStyle w:val="Emphasis"/>
        </w:rPr>
        <w:t>unprecedentedly lethal</w:t>
      </w:r>
      <w:r>
        <w:rPr>
          <w:rStyle w:val="StyleUnderline"/>
        </w:rPr>
        <w:t>, killing not</w:t>
      </w:r>
      <w:r>
        <w:rPr>
          <w:sz w:val="16"/>
        </w:rPr>
        <w:t xml:space="preserve"> </w:t>
      </w:r>
      <w:r>
        <w:rPr>
          <w:rStyle w:val="Emphasis"/>
        </w:rPr>
        <w:t>90%,</w:t>
      </w:r>
      <w:r>
        <w:rPr>
          <w:sz w:val="16"/>
        </w:rPr>
        <w:t xml:space="preserve"> 99%, or 99.999% </w:t>
      </w:r>
      <w:r>
        <w:rPr>
          <w:rStyle w:val="StyleUnderline"/>
        </w:rPr>
        <w:t>but</w:t>
      </w:r>
      <w:r>
        <w:rPr>
          <w:sz w:val="16"/>
        </w:rPr>
        <w:t xml:space="preserve"> effectively </w:t>
      </w:r>
      <w:r>
        <w:rPr>
          <w:rStyle w:val="Emphasis"/>
        </w:rPr>
        <w:t>all</w:t>
      </w:r>
      <w:r>
        <w:rPr>
          <w:sz w:val="16"/>
        </w:rPr>
        <w:t xml:space="preserve"> of those infected by it, no matter their age, health, or genetic makeup. </w:t>
      </w:r>
      <w:r>
        <w:rPr>
          <w:rStyle w:val="StyleUnderline"/>
        </w:rPr>
        <w:t>This</w:t>
      </w:r>
      <w:r>
        <w:rPr>
          <w:sz w:val="16"/>
        </w:rPr>
        <w:t xml:space="preserve"> lethality </w:t>
      </w:r>
      <w:r>
        <w:rPr>
          <w:rStyle w:val="StyleUnderline"/>
        </w:rPr>
        <w:t>would need to be</w:t>
      </w:r>
      <w:r>
        <w:rPr>
          <w:sz w:val="16"/>
        </w:rPr>
        <w:t xml:space="preserve"> </w:t>
      </w:r>
      <w:r>
        <w:rPr>
          <w:rStyle w:val="Emphasis"/>
        </w:rPr>
        <w:t>preserved</w:t>
      </w:r>
      <w:r>
        <w:rPr>
          <w:sz w:val="16"/>
        </w:rPr>
        <w:t xml:space="preserve"> </w:t>
      </w:r>
      <w:r>
        <w:rPr>
          <w:rStyle w:val="StyleUnderline"/>
        </w:rPr>
        <w:t>even against the</w:t>
      </w:r>
      <w:r>
        <w:rPr>
          <w:sz w:val="16"/>
        </w:rPr>
        <w:t xml:space="preserve"> </w:t>
      </w:r>
      <w:r>
        <w:rPr>
          <w:rStyle w:val="Emphasis"/>
        </w:rPr>
        <w:t>best medical treatments</w:t>
      </w:r>
      <w:r>
        <w:rPr>
          <w:sz w:val="16"/>
        </w:rPr>
        <w:t xml:space="preserve">, including quite possibly vaccines or synthesized antibodies. </w:t>
      </w:r>
      <w:r>
        <w:rPr>
          <w:rStyle w:val="StyleUnderline"/>
        </w:rPr>
        <w:t xml:space="preserve">And it would have to be maintained throughout many generations of </w:t>
      </w:r>
      <w:r>
        <w:rPr>
          <w:rStyle w:val="Emphasis"/>
        </w:rPr>
        <w:t>mutation</w:t>
      </w:r>
      <w:r>
        <w:rPr>
          <w:rStyle w:val="StyleUnderline"/>
        </w:rPr>
        <w:t xml:space="preserve"> despite </w:t>
      </w:r>
      <w:r>
        <w:rPr>
          <w:rStyle w:val="Emphasis"/>
        </w:rPr>
        <w:t>selective pressures</w:t>
      </w:r>
      <w:r>
        <w:rPr>
          <w:rStyle w:val="StyleUnderline"/>
        </w:rPr>
        <w:t xml:space="preserve"> towards </w:t>
      </w:r>
      <w:r>
        <w:rPr>
          <w:rStyle w:val="Emphasis"/>
        </w:rPr>
        <w:t>less lethal variants</w:t>
      </w:r>
      <w:r>
        <w:rPr>
          <w:rStyle w:val="StyleUnderline"/>
        </w:rPr>
        <w:t>.</w:t>
      </w:r>
    </w:p>
    <w:p w14:paraId="39F845CB" w14:textId="77777777" w:rsidR="00103991" w:rsidRDefault="00103991" w:rsidP="00103991">
      <w:r>
        <w:rPr>
          <w:rStyle w:val="StyleUnderline"/>
        </w:rPr>
        <w:t xml:space="preserve">Fifth, you would need to find a way to </w:t>
      </w:r>
      <w:r w:rsidRPr="00D32672">
        <w:rPr>
          <w:rStyle w:val="StyleUnderline"/>
          <w:highlight w:val="cyan"/>
        </w:rPr>
        <w:t>evade</w:t>
      </w:r>
      <w:r w:rsidRPr="00D32672">
        <w:rPr>
          <w:sz w:val="16"/>
          <w:highlight w:val="cyan"/>
        </w:rPr>
        <w:t xml:space="preserve"> </w:t>
      </w:r>
      <w:r w:rsidRPr="00D32672">
        <w:rPr>
          <w:rStyle w:val="Emphasis"/>
          <w:highlight w:val="cyan"/>
        </w:rPr>
        <w:t>basic</w:t>
      </w:r>
      <w:r>
        <w:rPr>
          <w:rStyle w:val="Emphasis"/>
        </w:rPr>
        <w:t xml:space="preserve"> public health </w:t>
      </w:r>
      <w:r w:rsidRPr="00D32672">
        <w:rPr>
          <w:rStyle w:val="Emphasis"/>
          <w:highlight w:val="cyan"/>
        </w:rPr>
        <w:t>measures</w:t>
      </w:r>
      <w:r>
        <w:rPr>
          <w:sz w:val="16"/>
        </w:rPr>
        <w:t xml:space="preserve"> such as masking and social distancing. </w:t>
      </w:r>
      <w:r>
        <w:rPr>
          <w:rStyle w:val="StyleUnderline"/>
        </w:rPr>
        <w:t>This</w:t>
      </w:r>
      <w:r>
        <w:rPr>
          <w:sz w:val="16"/>
        </w:rPr>
        <w:t xml:space="preserve"> </w:t>
      </w:r>
      <w:r w:rsidRPr="00D32672">
        <w:rPr>
          <w:rStyle w:val="Emphasis"/>
          <w:highlight w:val="cyan"/>
        </w:rPr>
        <w:t>isn’t</w:t>
      </w:r>
      <w:r>
        <w:rPr>
          <w:sz w:val="16"/>
        </w:rPr>
        <w:t xml:space="preserve"> as </w:t>
      </w:r>
      <w:r w:rsidRPr="00D32672">
        <w:rPr>
          <w:rStyle w:val="Emphasis"/>
          <w:highlight w:val="cyan"/>
        </w:rPr>
        <w:t>easy</w:t>
      </w:r>
      <w:r>
        <w:rPr>
          <w:sz w:val="16"/>
        </w:rPr>
        <w:t xml:space="preserve"> as it sounds. How do you transmit a virus to someone who doesn’t leave their house?</w:t>
      </w:r>
    </w:p>
    <w:p w14:paraId="049A5132" w14:textId="77777777" w:rsidR="00103991" w:rsidRDefault="00103991" w:rsidP="00103991">
      <w:r>
        <w:rPr>
          <w:rStyle w:val="StyleUnderline"/>
        </w:rPr>
        <w:t>Sixth, you would need the</w:t>
      </w:r>
      <w:r>
        <w:rPr>
          <w:sz w:val="16"/>
        </w:rPr>
        <w:t xml:space="preserve"> technological </w:t>
      </w:r>
      <w:r w:rsidRPr="00D32672">
        <w:rPr>
          <w:rStyle w:val="StyleUnderline"/>
          <w:highlight w:val="cyan"/>
        </w:rPr>
        <w:t>capability</w:t>
      </w:r>
      <w:r>
        <w:rPr>
          <w:rStyle w:val="StyleUnderline"/>
        </w:rPr>
        <w:t xml:space="preserve"> and equipment </w:t>
      </w:r>
      <w:r w:rsidRPr="00D32672">
        <w:rPr>
          <w:rStyle w:val="StyleUnderline"/>
          <w:highlight w:val="cyan"/>
        </w:rPr>
        <w:t>to</w:t>
      </w:r>
      <w:r w:rsidRPr="00D32672">
        <w:rPr>
          <w:sz w:val="16"/>
          <w:highlight w:val="cyan"/>
        </w:rPr>
        <w:t xml:space="preserve"> </w:t>
      </w:r>
      <w:r w:rsidRPr="00D32672">
        <w:rPr>
          <w:rStyle w:val="Emphasis"/>
          <w:highlight w:val="cyan"/>
        </w:rPr>
        <w:t>synthesize</w:t>
      </w:r>
      <w:r>
        <w:rPr>
          <w:sz w:val="16"/>
        </w:rPr>
        <w:t xml:space="preserve"> </w:t>
      </w:r>
      <w:r>
        <w:rPr>
          <w:rStyle w:val="StyleUnderline"/>
        </w:rPr>
        <w:t>the</w:t>
      </w:r>
      <w:r>
        <w:rPr>
          <w:sz w:val="16"/>
        </w:rPr>
        <w:t xml:space="preserve"> hypothesized biological </w:t>
      </w:r>
      <w:r>
        <w:rPr>
          <w:rStyle w:val="StyleUnderline"/>
        </w:rPr>
        <w:t>agent, something</w:t>
      </w:r>
      <w:r>
        <w:rPr>
          <w:sz w:val="16"/>
        </w:rPr>
        <w:t xml:space="preserve"> </w:t>
      </w:r>
      <w:r>
        <w:rPr>
          <w:rStyle w:val="StyleUnderline"/>
        </w:rPr>
        <w:t xml:space="preserve">it </w:t>
      </w:r>
      <w:r w:rsidRPr="00D32672">
        <w:rPr>
          <w:rStyle w:val="StyleUnderline"/>
          <w:highlight w:val="cyan"/>
        </w:rPr>
        <w:t>is</w:t>
      </w:r>
      <w:r w:rsidRPr="00D32672">
        <w:rPr>
          <w:sz w:val="16"/>
          <w:highlight w:val="cyan"/>
        </w:rPr>
        <w:t xml:space="preserve"> </w:t>
      </w:r>
      <w:r w:rsidRPr="00D32672">
        <w:rPr>
          <w:rStyle w:val="Emphasis"/>
          <w:highlight w:val="cyan"/>
        </w:rPr>
        <w:t>widely agreed</w:t>
      </w:r>
      <w:r>
        <w:rPr>
          <w:sz w:val="16"/>
        </w:rPr>
        <w:t xml:space="preserve"> that </w:t>
      </w:r>
      <w:r w:rsidRPr="00D32672">
        <w:rPr>
          <w:rStyle w:val="StyleUnderline"/>
          <w:highlight w:val="cyan"/>
        </w:rPr>
        <w:t>humanity</w:t>
      </w:r>
      <w:r w:rsidRPr="00D32672">
        <w:rPr>
          <w:sz w:val="16"/>
          <w:highlight w:val="cyan"/>
        </w:rPr>
        <w:t xml:space="preserve"> </w:t>
      </w:r>
      <w:r>
        <w:rPr>
          <w:rStyle w:val="Emphasis"/>
        </w:rPr>
        <w:t xml:space="preserve">currently </w:t>
      </w:r>
      <w:r w:rsidRPr="00D32672">
        <w:rPr>
          <w:rStyle w:val="Emphasis"/>
          <w:highlight w:val="cyan"/>
        </w:rPr>
        <w:t>lacks</w:t>
      </w:r>
      <w:r>
        <w:rPr>
          <w:sz w:val="16"/>
        </w:rPr>
        <w:t>.</w:t>
      </w:r>
    </w:p>
    <w:p w14:paraId="2F29937A" w14:textId="77777777" w:rsidR="00103991" w:rsidRDefault="00103991" w:rsidP="00103991">
      <w:r>
        <w:rPr>
          <w:rStyle w:val="StyleUnderline"/>
        </w:rPr>
        <w:t xml:space="preserve">Finally, </w:t>
      </w:r>
      <w:r w:rsidRPr="00D32672">
        <w:rPr>
          <w:rStyle w:val="StyleUnderline"/>
          <w:highlight w:val="cyan"/>
        </w:rPr>
        <w:t>you</w:t>
      </w:r>
      <w:r>
        <w:rPr>
          <w:rStyle w:val="StyleUnderline"/>
        </w:rPr>
        <w:t xml:space="preserve"> would </w:t>
      </w:r>
      <w:r w:rsidRPr="00D32672">
        <w:rPr>
          <w:rStyle w:val="StyleUnderline"/>
          <w:highlight w:val="cyan"/>
        </w:rPr>
        <w:t>need</w:t>
      </w:r>
      <w:r>
        <w:rPr>
          <w:rStyle w:val="StyleUnderline"/>
        </w:rPr>
        <w:t xml:space="preserve"> to find</w:t>
      </w:r>
      <w:r>
        <w:rPr>
          <w:sz w:val="16"/>
        </w:rPr>
        <w:t xml:space="preserve"> </w:t>
      </w:r>
      <w:r w:rsidRPr="00D32672">
        <w:rPr>
          <w:rStyle w:val="StyleUnderline"/>
          <w:highlight w:val="cyan"/>
        </w:rPr>
        <w:t>someone</w:t>
      </w:r>
      <w:r>
        <w:rPr>
          <w:sz w:val="16"/>
        </w:rPr>
        <w:t xml:space="preserve"> </w:t>
      </w:r>
      <w:r w:rsidRPr="00D32672">
        <w:rPr>
          <w:rStyle w:val="Emphasis"/>
          <w:highlight w:val="cyan"/>
        </w:rPr>
        <w:t>crazy enough</w:t>
      </w:r>
      <w:r w:rsidRPr="00D32672">
        <w:rPr>
          <w:sz w:val="16"/>
          <w:highlight w:val="cyan"/>
        </w:rPr>
        <w:t xml:space="preserve"> </w:t>
      </w:r>
      <w:r w:rsidRPr="00D32672">
        <w:rPr>
          <w:rStyle w:val="StyleUnderline"/>
          <w:highlight w:val="cyan"/>
        </w:rPr>
        <w:t>to</w:t>
      </w:r>
      <w:r>
        <w:rPr>
          <w:sz w:val="16"/>
        </w:rPr>
        <w:t xml:space="preserve"> manufacture and </w:t>
      </w:r>
      <w:r w:rsidRPr="00D32672">
        <w:rPr>
          <w:rStyle w:val="Emphasis"/>
          <w:highlight w:val="cyan"/>
        </w:rPr>
        <w:t>deploy</w:t>
      </w:r>
      <w:r>
        <w:rPr>
          <w:rStyle w:val="Emphasis"/>
        </w:rPr>
        <w:t xml:space="preserve"> this</w:t>
      </w:r>
      <w:r>
        <w:rPr>
          <w:sz w:val="16"/>
        </w:rPr>
        <w:t xml:space="preserve"> biological agent, </w:t>
      </w:r>
      <w:r>
        <w:rPr>
          <w:rStyle w:val="StyleUnderline"/>
        </w:rPr>
        <w:t>yet</w:t>
      </w:r>
      <w:r>
        <w:rPr>
          <w:sz w:val="16"/>
        </w:rPr>
        <w:t xml:space="preserve"> also </w:t>
      </w:r>
      <w:r w:rsidRPr="00D32672">
        <w:rPr>
          <w:rStyle w:val="Emphasis"/>
          <w:highlight w:val="cyan"/>
        </w:rPr>
        <w:t>competent</w:t>
      </w:r>
      <w:r>
        <w:rPr>
          <w:rStyle w:val="Emphasis"/>
        </w:rPr>
        <w:t xml:space="preserve"> enough</w:t>
      </w:r>
      <w:r>
        <w:rPr>
          <w:sz w:val="16"/>
        </w:rPr>
        <w:t xml:space="preserve"> </w:t>
      </w:r>
      <w:r w:rsidRPr="00D32672">
        <w:rPr>
          <w:rStyle w:val="StyleUnderline"/>
          <w:highlight w:val="cyan"/>
        </w:rPr>
        <w:t>to</w:t>
      </w:r>
      <w:r w:rsidRPr="00D32672">
        <w:rPr>
          <w:sz w:val="16"/>
          <w:highlight w:val="cyan"/>
        </w:rPr>
        <w:t xml:space="preserve"> </w:t>
      </w:r>
      <w:r w:rsidRPr="00D32672">
        <w:rPr>
          <w:rStyle w:val="Emphasis"/>
          <w:highlight w:val="cyan"/>
        </w:rPr>
        <w:t>pull it off</w:t>
      </w:r>
      <w:r>
        <w:rPr>
          <w:sz w:val="16"/>
        </w:rPr>
        <w:t>, which we have seen is no easy feat.</w:t>
      </w:r>
    </w:p>
    <w:p w14:paraId="690B7E84" w14:textId="77777777" w:rsidR="00103991" w:rsidRDefault="00103991" w:rsidP="00103991">
      <w:r>
        <w:rPr>
          <w:sz w:val="16"/>
        </w:rPr>
        <w:t xml:space="preserve">I am not sure if I would go so far as to say that the above is physically impossible. But </w:t>
      </w:r>
      <w:r>
        <w:rPr>
          <w:rStyle w:val="StyleUnderline"/>
        </w:rPr>
        <w:t>without a</w:t>
      </w:r>
      <w:r>
        <w:rPr>
          <w:sz w:val="16"/>
        </w:rPr>
        <w:t xml:space="preserve"> </w:t>
      </w:r>
      <w:r>
        <w:rPr>
          <w:rStyle w:val="Emphasis"/>
        </w:rPr>
        <w:t>very good argument</w:t>
      </w:r>
      <w:r>
        <w:rPr>
          <w:rStyle w:val="StyleUnderline"/>
        </w:rPr>
        <w:t>, we should regard it as</w:t>
      </w:r>
      <w:r>
        <w:rPr>
          <w:sz w:val="16"/>
        </w:rPr>
        <w:t xml:space="preserve"> </w:t>
      </w:r>
      <w:r>
        <w:rPr>
          <w:rStyle w:val="Emphasis"/>
        </w:rPr>
        <w:t>highly implausible</w:t>
      </w:r>
      <w:r>
        <w:rPr>
          <w:sz w:val="16"/>
        </w:rPr>
        <w:t xml:space="preserve"> that all of the above will come to pass by the end of the century.</w:t>
      </w:r>
    </w:p>
    <w:p w14:paraId="79018DED" w14:textId="77777777" w:rsidR="00103991" w:rsidRPr="00475F67" w:rsidRDefault="00103991" w:rsidP="00103991"/>
    <w:p w14:paraId="4BAEC697" w14:textId="77777777" w:rsidR="00103991" w:rsidRDefault="00103991" w:rsidP="00103991">
      <w:pPr>
        <w:pStyle w:val="Heading3"/>
      </w:pPr>
      <w:r>
        <w:lastRenderedPageBreak/>
        <w:t xml:space="preserve">AT: Readiness---1NC </w:t>
      </w:r>
    </w:p>
    <w:p w14:paraId="0B0574B0" w14:textId="77777777" w:rsidR="00103991" w:rsidRDefault="00103991" w:rsidP="00103991">
      <w:pPr>
        <w:pStyle w:val="Heading4"/>
      </w:pPr>
      <w:r>
        <w:t xml:space="preserve">No readiness impact---other factors </w:t>
      </w:r>
      <w:r>
        <w:rPr>
          <w:u w:val="single"/>
        </w:rPr>
        <w:t>check</w:t>
      </w:r>
      <w:r>
        <w:t xml:space="preserve">. </w:t>
      </w:r>
    </w:p>
    <w:p w14:paraId="6B5A31A4" w14:textId="77777777" w:rsidR="00103991" w:rsidRDefault="00103991" w:rsidP="00103991">
      <w:r>
        <w:t xml:space="preserve">John </w:t>
      </w:r>
      <w:r>
        <w:rPr>
          <w:rStyle w:val="Style13ptBold"/>
        </w:rPr>
        <w:t>Mueller 21</w:t>
      </w:r>
      <w:r>
        <w:t>, Adjunct Professor of Political Science and Senior Research Scientist at the Mershon Center for International Security Studies, "Proliferation, Terrorism, Humanitarian Intervention, and Other Problems," in The Stupidity of War: American Foreign Policy and the Case for Complacency, Chapter 7, 02/17/2021, pg. 183-184.</w:t>
      </w:r>
    </w:p>
    <w:p w14:paraId="7E2F5922" w14:textId="77777777" w:rsidR="00103991" w:rsidRDefault="00103991" w:rsidP="00103991">
      <w:r>
        <w:rPr>
          <w:sz w:val="16"/>
        </w:rPr>
        <w:t xml:space="preserve">Over the course of the last several decades, </w:t>
      </w:r>
      <w:r w:rsidRPr="00D32672">
        <w:rPr>
          <w:rStyle w:val="StyleUnderline"/>
          <w:highlight w:val="cyan"/>
        </w:rPr>
        <w:t>alarmists</w:t>
      </w:r>
      <w:r>
        <w:rPr>
          <w:sz w:val="16"/>
        </w:rPr>
        <w:t xml:space="preserve"> have </w:t>
      </w:r>
      <w:r>
        <w:rPr>
          <w:rStyle w:val="StyleUnderline"/>
        </w:rPr>
        <w:t xml:space="preserve">often </w:t>
      </w:r>
      <w:r w:rsidRPr="00D32672">
        <w:rPr>
          <w:rStyle w:val="StyleUnderline"/>
          <w:highlight w:val="cyan"/>
        </w:rPr>
        <w:t>focus</w:t>
      </w:r>
      <w:r>
        <w:rPr>
          <w:rStyle w:val="StyleUnderline"/>
        </w:rPr>
        <w:t xml:space="preserve">ed </w:t>
      </w:r>
      <w:r w:rsidRPr="00D32672">
        <w:rPr>
          <w:rStyle w:val="StyleUnderline"/>
          <w:highlight w:val="cyan"/>
        </w:rPr>
        <w:t>on</w:t>
      </w:r>
      <w:r>
        <w:rPr>
          <w:rStyle w:val="StyleUnderline"/>
        </w:rPr>
        <w:t xml:space="preserve"> potential dangers presented by</w:t>
      </w:r>
      <w:r>
        <w:rPr>
          <w:sz w:val="16"/>
        </w:rPr>
        <w:t xml:space="preserve"> </w:t>
      </w:r>
      <w:r w:rsidRPr="00D32672">
        <w:rPr>
          <w:rStyle w:val="Emphasis"/>
          <w:highlight w:val="cyan"/>
        </w:rPr>
        <w:t>rogue states</w:t>
      </w:r>
      <w:r>
        <w:rPr>
          <w:sz w:val="16"/>
        </w:rPr>
        <w:t xml:space="preserve">, as they came to be called in the 1990s. These were led by such devils du jour as Nasser, Sukarno, Castro, Gaddafi, Khomeini, Kim Il-sung, Saddam Hussein, Milosˇevic´, and Ahmadinijad, </w:t>
      </w:r>
      <w:r w:rsidRPr="00D32672">
        <w:rPr>
          <w:rStyle w:val="StyleUnderline"/>
          <w:highlight w:val="cyan"/>
        </w:rPr>
        <w:t>all</w:t>
      </w:r>
      <w:r>
        <w:rPr>
          <w:rStyle w:val="StyleUnderline"/>
        </w:rPr>
        <w:t xml:space="preserve"> of whom have since</w:t>
      </w:r>
      <w:r>
        <w:rPr>
          <w:sz w:val="16"/>
        </w:rPr>
        <w:t xml:space="preserve"> </w:t>
      </w:r>
      <w:r w:rsidRPr="00D32672">
        <w:rPr>
          <w:rStyle w:val="Emphasis"/>
          <w:highlight w:val="cyan"/>
        </w:rPr>
        <w:t>faded into history’s dustbin</w:t>
      </w:r>
      <w:r>
        <w:rPr>
          <w:sz w:val="16"/>
        </w:rPr>
        <w:t xml:space="preserve">.66 Today </w:t>
      </w:r>
      <w:r>
        <w:rPr>
          <w:rStyle w:val="StyleUnderline"/>
        </w:rPr>
        <w:t>the alarm has been directed at</w:t>
      </w:r>
      <w:r>
        <w:rPr>
          <w:sz w:val="16"/>
        </w:rPr>
        <w:t xml:space="preserve"> </w:t>
      </w:r>
      <w:r w:rsidRPr="00D32672">
        <w:rPr>
          <w:rStyle w:val="Emphasis"/>
          <w:highlight w:val="cyan"/>
        </w:rPr>
        <w:t>Iran</w:t>
      </w:r>
      <w:r>
        <w:rPr>
          <w:sz w:val="16"/>
        </w:rPr>
        <w:t xml:space="preserve"> as discussed in Chapter 6 </w:t>
      </w:r>
      <w:r w:rsidRPr="00D32672">
        <w:rPr>
          <w:rStyle w:val="StyleUnderline"/>
          <w:highlight w:val="cyan"/>
        </w:rPr>
        <w:t>and</w:t>
      </w:r>
      <w:r>
        <w:rPr>
          <w:sz w:val="16"/>
        </w:rPr>
        <w:t xml:space="preserve"> also at </w:t>
      </w:r>
      <w:r w:rsidRPr="00D32672">
        <w:rPr>
          <w:rStyle w:val="Emphasis"/>
          <w:highlight w:val="cyan"/>
        </w:rPr>
        <w:t>No</w:t>
      </w:r>
      <w:r>
        <w:rPr>
          <w:rStyle w:val="Emphasis"/>
        </w:rPr>
        <w:t xml:space="preserve">rth </w:t>
      </w:r>
      <w:r w:rsidRPr="00D32672">
        <w:rPr>
          <w:rStyle w:val="Emphasis"/>
          <w:highlight w:val="cyan"/>
        </w:rPr>
        <w:t>Ko</w:t>
      </w:r>
      <w:r>
        <w:rPr>
          <w:rStyle w:val="Emphasis"/>
        </w:rPr>
        <w:t>rea</w:t>
      </w:r>
      <w:r>
        <w:rPr>
          <w:sz w:val="16"/>
        </w:rPr>
        <w:t xml:space="preserve"> as discussed in this one. However, </w:t>
      </w:r>
      <w:r w:rsidRPr="00D32672">
        <w:rPr>
          <w:rStyle w:val="StyleUnderline"/>
          <w:highlight w:val="cyan"/>
        </w:rPr>
        <w:t>neither</w:t>
      </w:r>
      <w:r>
        <w:rPr>
          <w:rStyle w:val="StyleUnderline"/>
        </w:rPr>
        <w:t xml:space="preserve"> country really </w:t>
      </w:r>
      <w:r w:rsidRPr="00D32672">
        <w:rPr>
          <w:rStyle w:val="StyleUnderline"/>
          <w:highlight w:val="cyan"/>
        </w:rPr>
        <w:t>threatens</w:t>
      </w:r>
      <w:r>
        <w:rPr>
          <w:rStyle w:val="StyleUnderline"/>
        </w:rPr>
        <w:t xml:space="preserve"> to commit</w:t>
      </w:r>
      <w:r>
        <w:rPr>
          <w:sz w:val="16"/>
        </w:rPr>
        <w:t xml:space="preserve"> </w:t>
      </w:r>
      <w:r w:rsidRPr="00D32672">
        <w:rPr>
          <w:rStyle w:val="Emphasis"/>
          <w:highlight w:val="cyan"/>
        </w:rPr>
        <w:t>major</w:t>
      </w:r>
      <w:r>
        <w:rPr>
          <w:rStyle w:val="Emphasis"/>
        </w:rPr>
        <w:t xml:space="preserve"> direct </w:t>
      </w:r>
      <w:r w:rsidRPr="00D32672">
        <w:rPr>
          <w:rStyle w:val="Emphasis"/>
          <w:highlight w:val="cyan"/>
        </w:rPr>
        <w:t>military aggression</w:t>
      </w:r>
      <w:r>
        <w:rPr>
          <w:sz w:val="16"/>
        </w:rPr>
        <w:t xml:space="preserve">. </w:t>
      </w:r>
      <w:r>
        <w:rPr>
          <w:rStyle w:val="StyleUnderline"/>
        </w:rPr>
        <w:t>Iran</w:t>
      </w:r>
      <w:r>
        <w:rPr>
          <w:sz w:val="16"/>
        </w:rPr>
        <w:t xml:space="preserve">, in fact, has </w:t>
      </w:r>
      <w:r>
        <w:rPr>
          <w:rStyle w:val="Emphasis"/>
        </w:rPr>
        <w:t>eschewed</w:t>
      </w:r>
      <w:r>
        <w:rPr>
          <w:sz w:val="16"/>
        </w:rPr>
        <w:t xml:space="preserve"> </w:t>
      </w:r>
      <w:r>
        <w:rPr>
          <w:rStyle w:val="StyleUnderline"/>
        </w:rPr>
        <w:t>the practice for several centuries</w:t>
      </w:r>
      <w:r>
        <w:rPr>
          <w:sz w:val="16"/>
        </w:rPr>
        <w:t>.</w:t>
      </w:r>
    </w:p>
    <w:p w14:paraId="797B7797" w14:textId="77777777" w:rsidR="00103991" w:rsidRDefault="00103991" w:rsidP="00103991">
      <w:r>
        <w:rPr>
          <w:sz w:val="16"/>
        </w:rPr>
        <w:t xml:space="preserve">Nonetheless, it might make some sense to maintain a capacity to institute containment and deterrence efforts carried out in formal or informal coalition with concerned neighboring countries – and there are quite a few of these in each case. However, the </w:t>
      </w:r>
      <w:r>
        <w:rPr>
          <w:rStyle w:val="Emphasis"/>
        </w:rPr>
        <w:t xml:space="preserve">military </w:t>
      </w:r>
      <w:r w:rsidRPr="00D32672">
        <w:rPr>
          <w:rStyle w:val="Emphasis"/>
          <w:highlight w:val="cyan"/>
        </w:rPr>
        <w:t>requirements</w:t>
      </w:r>
      <w:r w:rsidRPr="00D32672">
        <w:rPr>
          <w:sz w:val="16"/>
          <w:highlight w:val="cyan"/>
        </w:rPr>
        <w:t xml:space="preserve"> </w:t>
      </w:r>
      <w:r w:rsidRPr="00D32672">
        <w:rPr>
          <w:rStyle w:val="StyleUnderline"/>
          <w:highlight w:val="cyan"/>
        </w:rPr>
        <w:t>for</w:t>
      </w:r>
      <w:r>
        <w:rPr>
          <w:rStyle w:val="StyleUnderline"/>
        </w:rPr>
        <w:t xml:space="preserve"> effective</w:t>
      </w:r>
      <w:r>
        <w:rPr>
          <w:sz w:val="16"/>
        </w:rPr>
        <w:t xml:space="preserve"> </w:t>
      </w:r>
      <w:r w:rsidRPr="00D32672">
        <w:rPr>
          <w:rStyle w:val="Emphasis"/>
          <w:highlight w:val="cyan"/>
        </w:rPr>
        <w:t>containment</w:t>
      </w:r>
      <w:r>
        <w:rPr>
          <w:sz w:val="16"/>
        </w:rPr>
        <w:t xml:space="preserve"> </w:t>
      </w:r>
      <w:r>
        <w:rPr>
          <w:rStyle w:val="StyleUnderline"/>
        </w:rPr>
        <w:t>by their neighbors</w:t>
      </w:r>
      <w:r>
        <w:rPr>
          <w:sz w:val="16"/>
        </w:rPr>
        <w:t xml:space="preserve">, by </w:t>
      </w:r>
      <w:r>
        <w:rPr>
          <w:rStyle w:val="StyleUnderline"/>
        </w:rPr>
        <w:t>the United States, and</w:t>
      </w:r>
      <w:r>
        <w:rPr>
          <w:sz w:val="16"/>
        </w:rPr>
        <w:t xml:space="preserve"> by </w:t>
      </w:r>
      <w:r>
        <w:rPr>
          <w:rStyle w:val="StyleUnderline"/>
        </w:rPr>
        <w:t>the</w:t>
      </w:r>
      <w:r>
        <w:rPr>
          <w:sz w:val="16"/>
        </w:rPr>
        <w:t xml:space="preserve"> </w:t>
      </w:r>
      <w:r>
        <w:rPr>
          <w:rStyle w:val="Emphasis"/>
        </w:rPr>
        <w:t>broader</w:t>
      </w:r>
      <w:r>
        <w:rPr>
          <w:sz w:val="16"/>
        </w:rPr>
        <w:t xml:space="preserve"> </w:t>
      </w:r>
      <w:r>
        <w:rPr>
          <w:rStyle w:val="StyleUnderline"/>
        </w:rPr>
        <w:t>world community are far from monumental and</w:t>
      </w:r>
      <w:r>
        <w:rPr>
          <w:sz w:val="16"/>
        </w:rPr>
        <w:t xml:space="preserve"> </w:t>
      </w:r>
      <w:r w:rsidRPr="00D32672">
        <w:rPr>
          <w:rStyle w:val="Emphasis"/>
          <w:highlight w:val="cyan"/>
        </w:rPr>
        <w:t>do not</w:t>
      </w:r>
      <w:r>
        <w:rPr>
          <w:sz w:val="16"/>
        </w:rPr>
        <w:t xml:space="preserve"> necessarily </w:t>
      </w:r>
      <w:r w:rsidRPr="00D32672">
        <w:rPr>
          <w:rStyle w:val="Emphasis"/>
          <w:highlight w:val="cyan"/>
        </w:rPr>
        <w:t>require</w:t>
      </w:r>
      <w:r w:rsidRPr="00D32672">
        <w:rPr>
          <w:sz w:val="16"/>
          <w:highlight w:val="cyan"/>
        </w:rPr>
        <w:t xml:space="preserve"> </w:t>
      </w:r>
      <w:r w:rsidRPr="00D32672">
        <w:rPr>
          <w:rStyle w:val="StyleUnderline"/>
          <w:highlight w:val="cyan"/>
        </w:rPr>
        <w:t>the U</w:t>
      </w:r>
      <w:r>
        <w:rPr>
          <w:rStyle w:val="StyleUnderline"/>
        </w:rPr>
        <w:t xml:space="preserve">nited </w:t>
      </w:r>
      <w:r w:rsidRPr="00D32672">
        <w:rPr>
          <w:rStyle w:val="StyleUnderline"/>
          <w:highlight w:val="cyan"/>
        </w:rPr>
        <w:t>S</w:t>
      </w:r>
      <w:r>
        <w:rPr>
          <w:rStyle w:val="StyleUnderline"/>
        </w:rPr>
        <w:t xml:space="preserve">tates to </w:t>
      </w:r>
      <w:r w:rsidRPr="00D32672">
        <w:rPr>
          <w:rStyle w:val="StyleUnderline"/>
          <w:highlight w:val="cyan"/>
        </w:rPr>
        <w:t>maintain</w:t>
      </w:r>
      <w:r w:rsidRPr="00D32672">
        <w:rPr>
          <w:sz w:val="16"/>
          <w:highlight w:val="cyan"/>
        </w:rPr>
        <w:t xml:space="preserve"> </w:t>
      </w:r>
      <w:r w:rsidRPr="00D32672">
        <w:rPr>
          <w:rStyle w:val="Emphasis"/>
          <w:highlight w:val="cyan"/>
        </w:rPr>
        <w:t>large forces</w:t>
      </w:r>
      <w:r>
        <w:rPr>
          <w:sz w:val="16"/>
        </w:rPr>
        <w:t xml:space="preserve">-in-being </w:t>
      </w:r>
      <w:r>
        <w:rPr>
          <w:rStyle w:val="StyleUnderline"/>
        </w:rPr>
        <w:t>for the remote</w:t>
      </w:r>
      <w:r>
        <w:rPr>
          <w:sz w:val="16"/>
        </w:rPr>
        <w:t xml:space="preserve"> </w:t>
      </w:r>
      <w:r>
        <w:rPr>
          <w:rStyle w:val="StyleUnderline"/>
        </w:rPr>
        <w:t>eventuality</w:t>
      </w:r>
      <w:r>
        <w:rPr>
          <w:sz w:val="16"/>
        </w:rPr>
        <w:t>.</w:t>
      </w:r>
    </w:p>
    <w:p w14:paraId="10A7E102" w14:textId="77777777" w:rsidR="00103991" w:rsidRDefault="00103991" w:rsidP="00103991">
      <w:r>
        <w:rPr>
          <w:sz w:val="16"/>
        </w:rPr>
        <w:t>This is suggested by the experience with the Gulf War of 1991 when military force was successfully applied to deal with a rogue venture – the conquest by Saddam Hussein’s Iraq of neighboring Kuwait. As noted earlier, Iraq’s invasion was rare to the point of being unique: it was the only case since World War II in which one United Nations country has invaded another with the intention of incorporating it into its own territory. It scarcely appears, as laid out in Chapter 3, that Iraq’s pathetic forces required a large force to be thrown at them to decide to withdraw: over a period of half a year, they did not erect anything resembling an effective defensive system and, when the chips were down, they proved to lack not only defenses, but strategy, tactics, leadership, and morale as well.</w:t>
      </w:r>
    </w:p>
    <w:p w14:paraId="136FB4AA" w14:textId="77777777" w:rsidR="00103991" w:rsidRDefault="00103991" w:rsidP="00103991">
      <w:r>
        <w:rPr>
          <w:rStyle w:val="StyleUnderline"/>
        </w:rPr>
        <w:t>Countries</w:t>
      </w:r>
      <w:r>
        <w:rPr>
          <w:sz w:val="16"/>
        </w:rPr>
        <w:t xml:space="preserve"> </w:t>
      </w:r>
      <w:r>
        <w:rPr>
          <w:rStyle w:val="Emphasis"/>
        </w:rPr>
        <w:t>opposed</w:t>
      </w:r>
      <w:r>
        <w:rPr>
          <w:sz w:val="16"/>
        </w:rPr>
        <w:t xml:space="preserve"> </w:t>
      </w:r>
      <w:r>
        <w:rPr>
          <w:rStyle w:val="StyleUnderline"/>
        </w:rPr>
        <w:t>to provocative rogue behavior do not need to have a</w:t>
      </w:r>
      <w:r>
        <w:rPr>
          <w:sz w:val="16"/>
        </w:rPr>
        <w:t xml:space="preserve"> </w:t>
      </w:r>
      <w:r>
        <w:rPr>
          <w:rStyle w:val="Emphasis"/>
        </w:rPr>
        <w:t>large force-in-being</w:t>
      </w:r>
      <w:r>
        <w:rPr>
          <w:sz w:val="16"/>
        </w:rPr>
        <w:t xml:space="preserve"> </w:t>
      </w:r>
      <w:r>
        <w:rPr>
          <w:rStyle w:val="StyleUnderline"/>
        </w:rPr>
        <w:t>because there would be</w:t>
      </w:r>
      <w:r>
        <w:rPr>
          <w:sz w:val="16"/>
        </w:rPr>
        <w:t xml:space="preserve"> </w:t>
      </w:r>
      <w:r w:rsidRPr="00D32672">
        <w:rPr>
          <w:rStyle w:val="Emphasis"/>
          <w:highlight w:val="cyan"/>
        </w:rPr>
        <w:t>plenty of time</w:t>
      </w:r>
      <w:r w:rsidRPr="00D32672">
        <w:rPr>
          <w:sz w:val="16"/>
          <w:highlight w:val="cyan"/>
        </w:rPr>
        <w:t xml:space="preserve"> </w:t>
      </w:r>
      <w:r w:rsidRPr="00D32672">
        <w:rPr>
          <w:rStyle w:val="StyleUnderline"/>
          <w:highlight w:val="cyan"/>
        </w:rPr>
        <w:t>to build</w:t>
      </w:r>
      <w:r>
        <w:rPr>
          <w:rStyle w:val="StyleUnderline"/>
        </w:rPr>
        <w:t xml:space="preserve"> one </w:t>
      </w:r>
      <w:r w:rsidRPr="00D32672">
        <w:rPr>
          <w:rStyle w:val="StyleUnderline"/>
          <w:highlight w:val="cyan"/>
        </w:rPr>
        <w:t>up</w:t>
      </w:r>
      <w:r>
        <w:rPr>
          <w:sz w:val="16"/>
        </w:rPr>
        <w:t xml:space="preserve"> (should it come to that) </w:t>
      </w:r>
      <w:r w:rsidRPr="00D32672">
        <w:rPr>
          <w:rStyle w:val="StyleUnderline"/>
          <w:highlight w:val="cyan"/>
        </w:rPr>
        <w:t>if</w:t>
      </w:r>
      <w:r>
        <w:rPr>
          <w:sz w:val="16"/>
        </w:rPr>
        <w:t xml:space="preserve"> other measures such as </w:t>
      </w:r>
      <w:r>
        <w:rPr>
          <w:rStyle w:val="Emphasis"/>
        </w:rPr>
        <w:t xml:space="preserve">economic </w:t>
      </w:r>
      <w:r w:rsidRPr="00D32672">
        <w:rPr>
          <w:rStyle w:val="Emphasis"/>
          <w:highlight w:val="cyan"/>
        </w:rPr>
        <w:t>sanctions</w:t>
      </w:r>
      <w:r w:rsidRPr="00D32672">
        <w:rPr>
          <w:sz w:val="16"/>
          <w:highlight w:val="cyan"/>
        </w:rPr>
        <w:t xml:space="preserve"> </w:t>
      </w:r>
      <w:r w:rsidRPr="00D32672">
        <w:rPr>
          <w:rStyle w:val="StyleUnderline"/>
          <w:highlight w:val="cyan"/>
        </w:rPr>
        <w:t>and</w:t>
      </w:r>
      <w:r w:rsidRPr="00D32672">
        <w:rPr>
          <w:sz w:val="16"/>
          <w:highlight w:val="cyan"/>
        </w:rPr>
        <w:t xml:space="preserve"> </w:t>
      </w:r>
      <w:r w:rsidRPr="00D32672">
        <w:rPr>
          <w:rStyle w:val="Emphasis"/>
          <w:highlight w:val="cyan"/>
        </w:rPr>
        <w:t>diplomatic forays</w:t>
      </w:r>
      <w:r>
        <w:rPr>
          <w:sz w:val="16"/>
        </w:rPr>
        <w:t xml:space="preserve"> (including appeasement) </w:t>
      </w:r>
      <w:r w:rsidRPr="00D32672">
        <w:rPr>
          <w:rStyle w:val="StyleUnderline"/>
          <w:highlight w:val="cyan"/>
        </w:rPr>
        <w:t>fail</w:t>
      </w:r>
      <w:r>
        <w:rPr>
          <w:rStyle w:val="StyleUnderline"/>
        </w:rPr>
        <w:t xml:space="preserve"> to persuade</w:t>
      </w:r>
      <w:r>
        <w:rPr>
          <w:sz w:val="16"/>
        </w:rPr>
        <w:t>.</w:t>
      </w:r>
    </w:p>
    <w:p w14:paraId="3F72944E" w14:textId="77777777" w:rsidR="00103991" w:rsidRDefault="00103991" w:rsidP="00103991">
      <w:pPr>
        <w:pStyle w:val="Heading4"/>
      </w:pPr>
      <w:r>
        <w:t>AND check China and Russia.</w:t>
      </w:r>
    </w:p>
    <w:p w14:paraId="29B0572B" w14:textId="77777777" w:rsidR="00103991" w:rsidRDefault="00103991" w:rsidP="00103991">
      <w:r>
        <w:t xml:space="preserve">John </w:t>
      </w:r>
      <w:r>
        <w:rPr>
          <w:rStyle w:val="Style13ptBold"/>
        </w:rPr>
        <w:t>Mueller 16</w:t>
      </w:r>
      <w:r>
        <w:t>, Woody Hayes Senior Research Scientist, Mershon Center for International Security Studies; Adjunct Professor, Department of Political Science, Ohio State University, 6/5/16, “Embracing Threatlessness: US Military Spending, Newt Gingrich, and the Costa Rica Option,” http://politicalscience.osu.edu/faculty/jmueller/CNArestraintCato16.pdf</w:t>
      </w:r>
    </w:p>
    <w:p w14:paraId="6D0CD67F" w14:textId="77777777" w:rsidR="00103991" w:rsidRDefault="00103991" w:rsidP="00103991">
      <w:r w:rsidRPr="00D32672">
        <w:rPr>
          <w:rStyle w:val="StyleUnderline"/>
          <w:highlight w:val="cyan"/>
        </w:rPr>
        <w:t xml:space="preserve">The </w:t>
      </w:r>
      <w:r w:rsidRPr="00D32672">
        <w:rPr>
          <w:rStyle w:val="Emphasis"/>
          <w:highlight w:val="cyan"/>
        </w:rPr>
        <w:t>U</w:t>
      </w:r>
      <w:r>
        <w:rPr>
          <w:sz w:val="16"/>
        </w:rPr>
        <w:t xml:space="preserve">nited </w:t>
      </w:r>
      <w:r w:rsidRPr="00D32672">
        <w:rPr>
          <w:rStyle w:val="Emphasis"/>
          <w:highlight w:val="cyan"/>
        </w:rPr>
        <w:t>S</w:t>
      </w:r>
      <w:r>
        <w:rPr>
          <w:sz w:val="16"/>
        </w:rPr>
        <w:t xml:space="preserve">tates </w:t>
      </w:r>
      <w:r w:rsidRPr="00D32672">
        <w:rPr>
          <w:rStyle w:val="StyleUnderline"/>
          <w:highlight w:val="cyan"/>
        </w:rPr>
        <w:t>seems</w:t>
      </w:r>
      <w:r>
        <w:rPr>
          <w:sz w:val="16"/>
        </w:rPr>
        <w:t xml:space="preserve"> to be substantially </w:t>
      </w:r>
      <w:r w:rsidRPr="00D32672">
        <w:rPr>
          <w:rStyle w:val="Emphasis"/>
          <w:highlight w:val="cyan"/>
        </w:rPr>
        <w:t>free from threats that require</w:t>
      </w:r>
      <w:r>
        <w:rPr>
          <w:rStyle w:val="Emphasis"/>
        </w:rPr>
        <w:t xml:space="preserve"> a great deal of </w:t>
      </w:r>
      <w:r w:rsidRPr="00D32672">
        <w:rPr>
          <w:rStyle w:val="Emphasis"/>
          <w:highlight w:val="cyan"/>
        </w:rPr>
        <w:t>military preparedness</w:t>
      </w:r>
      <w:r>
        <w:rPr>
          <w:sz w:val="16"/>
        </w:rPr>
        <w:t>.</w:t>
      </w:r>
    </w:p>
    <w:p w14:paraId="208DCA16" w14:textId="77777777" w:rsidR="00103991" w:rsidRDefault="00103991" w:rsidP="00103991">
      <w:r>
        <w:rPr>
          <w:sz w:val="16"/>
        </w:rPr>
        <w:t xml:space="preserve">To begin with, it really seems time to consider the consequences of the fact that a </w:t>
      </w:r>
      <w:r>
        <w:rPr>
          <w:rStyle w:val="StyleUnderline"/>
        </w:rPr>
        <w:t>conflict like World War II is extremely unlikely</w:t>
      </w:r>
      <w:r>
        <w:rPr>
          <w:sz w:val="16"/>
        </w:rPr>
        <w:t xml:space="preserve"> to recur. Spending a lot of money for an eventuality—or fantasy—of ever-receding likelihood is highly questionable. </w:t>
      </w:r>
      <w:r>
        <w:rPr>
          <w:rStyle w:val="StyleUnderline"/>
        </w:rPr>
        <w:t>Some envision threat in China’s</w:t>
      </w:r>
      <w:r>
        <w:rPr>
          <w:sz w:val="16"/>
        </w:rPr>
        <w:t xml:space="preserve"> rapidly-increasing </w:t>
      </w:r>
      <w:r>
        <w:rPr>
          <w:rStyle w:val="StyleUnderline"/>
        </w:rPr>
        <w:t>prosperity</w:t>
      </w:r>
      <w:r>
        <w:rPr>
          <w:sz w:val="16"/>
        </w:rPr>
        <w:t xml:space="preserve">. But, although its oft-stated desire to incorporate (or re-incorporate) Taiwan into its territory should be watched, </w:t>
      </w:r>
      <w:r>
        <w:rPr>
          <w:rStyle w:val="StyleUnderline"/>
        </w:rPr>
        <w:t xml:space="preserve">armed </w:t>
      </w:r>
      <w:r w:rsidRPr="00D32672">
        <w:rPr>
          <w:rStyle w:val="StyleUnderline"/>
          <w:highlight w:val="cyan"/>
        </w:rPr>
        <w:t>conflict would be</w:t>
      </w:r>
      <w:r>
        <w:rPr>
          <w:sz w:val="16"/>
        </w:rPr>
        <w:t xml:space="preserve"> extremely—even </w:t>
      </w:r>
      <w:r w:rsidRPr="00D32672">
        <w:rPr>
          <w:rStyle w:val="StyleUnderline"/>
          <w:highlight w:val="cyan"/>
        </w:rPr>
        <w:t>overwhelmingly</w:t>
      </w:r>
      <w:r>
        <w:rPr>
          <w:rStyle w:val="StyleUnderline"/>
        </w:rPr>
        <w:t>—</w:t>
      </w:r>
      <w:r w:rsidRPr="00D32672">
        <w:rPr>
          <w:rStyle w:val="StyleUnderline"/>
          <w:highlight w:val="cyan"/>
        </w:rPr>
        <w:t>costly</w:t>
      </w:r>
      <w:r>
        <w:rPr>
          <w:sz w:val="16"/>
        </w:rPr>
        <w:t xml:space="preserve"> to the country. And </w:t>
      </w:r>
      <w:r w:rsidRPr="00D32672">
        <w:rPr>
          <w:rStyle w:val="Emphasis"/>
          <w:highlight w:val="cyan"/>
        </w:rPr>
        <w:t>Chinese leaders</w:t>
      </w:r>
      <w:r>
        <w:rPr>
          <w:sz w:val="16"/>
        </w:rPr>
        <w:t xml:space="preserve">, already rattled by internal difficulties, seem to </w:t>
      </w:r>
      <w:r w:rsidRPr="00D32672">
        <w:rPr>
          <w:rStyle w:val="Emphasis"/>
          <w:highlight w:val="cyan"/>
        </w:rPr>
        <w:t>realize this</w:t>
      </w:r>
      <w:r w:rsidRPr="00D32672">
        <w:rPr>
          <w:rStyle w:val="StyleUnderline"/>
          <w:highlight w:val="cyan"/>
        </w:rPr>
        <w:t>. Russia’s</w:t>
      </w:r>
      <w:r>
        <w:rPr>
          <w:sz w:val="16"/>
        </w:rPr>
        <w:t xml:space="preserve"> recent </w:t>
      </w:r>
      <w:r w:rsidRPr="00D32672">
        <w:rPr>
          <w:rStyle w:val="StyleUnderline"/>
          <w:highlight w:val="cyan"/>
        </w:rPr>
        <w:t>assertiveness</w:t>
      </w:r>
      <w:r>
        <w:rPr>
          <w:sz w:val="16"/>
        </w:rPr>
        <w:t xml:space="preserve"> bears watching, but it </w:t>
      </w:r>
      <w:r w:rsidRPr="00D32672">
        <w:rPr>
          <w:rStyle w:val="StyleUnderline"/>
          <w:highlight w:val="cyan"/>
        </w:rPr>
        <w:t>does not suggest</w:t>
      </w:r>
      <w:r>
        <w:rPr>
          <w:rStyle w:val="StyleUnderline"/>
        </w:rPr>
        <w:t xml:space="preserve"> that </w:t>
      </w:r>
      <w:r w:rsidRPr="00D32672">
        <w:rPr>
          <w:rStyle w:val="StyleUnderline"/>
          <w:highlight w:val="cyan"/>
        </w:rPr>
        <w:t>the game has</w:t>
      </w:r>
      <w:r>
        <w:rPr>
          <w:rStyle w:val="StyleUnderline"/>
        </w:rPr>
        <w:t xml:space="preserve"> been</w:t>
      </w:r>
      <w:r>
        <w:rPr>
          <w:sz w:val="16"/>
        </w:rPr>
        <w:t xml:space="preserve"> crucially </w:t>
      </w:r>
      <w:r w:rsidRPr="00D32672">
        <w:rPr>
          <w:rStyle w:val="StyleUnderline"/>
          <w:highlight w:val="cyan"/>
        </w:rPr>
        <w:t>changed</w:t>
      </w:r>
      <w:r>
        <w:rPr>
          <w:rStyle w:val="StyleUnderline"/>
        </w:rPr>
        <w:t xml:space="preserve">. It might make sense to </w:t>
      </w:r>
      <w:r>
        <w:rPr>
          <w:rStyle w:val="StyleUnderline"/>
        </w:rPr>
        <w:lastRenderedPageBreak/>
        <w:t>maintain a containment</w:t>
      </w:r>
      <w:r>
        <w:rPr>
          <w:sz w:val="16"/>
        </w:rPr>
        <w:t xml:space="preserve"> and deterrent </w:t>
      </w:r>
      <w:r>
        <w:rPr>
          <w:rStyle w:val="StyleUnderline"/>
        </w:rPr>
        <w:t xml:space="preserve">capacity </w:t>
      </w:r>
      <w:r w:rsidRPr="00D32672">
        <w:rPr>
          <w:rStyle w:val="StyleUnderline"/>
          <w:highlight w:val="cyan"/>
        </w:rPr>
        <w:t>against rogue states</w:t>
      </w:r>
      <w:r>
        <w:rPr>
          <w:sz w:val="16"/>
        </w:rPr>
        <w:t xml:space="preserve"> in formal or informal coalition with other concerned countries. However, </w:t>
      </w:r>
      <w:r w:rsidRPr="00D32672">
        <w:rPr>
          <w:rStyle w:val="Emphasis"/>
          <w:highlight w:val="cyan"/>
        </w:rPr>
        <w:t>the military requirements</w:t>
      </w:r>
      <w:r>
        <w:rPr>
          <w:rStyle w:val="Emphasis"/>
        </w:rPr>
        <w:t xml:space="preserve"> for the task </w:t>
      </w:r>
      <w:r w:rsidRPr="00D32672">
        <w:rPr>
          <w:rStyle w:val="Emphasis"/>
          <w:highlight w:val="cyan"/>
        </w:rPr>
        <w:t>are limited</w:t>
      </w:r>
      <w:r w:rsidRPr="00D32672">
        <w:rPr>
          <w:rStyle w:val="StyleUnderline"/>
          <w:highlight w:val="cyan"/>
        </w:rPr>
        <w:t xml:space="preserve">. </w:t>
      </w:r>
      <w:r>
        <w:rPr>
          <w:rStyle w:val="StyleUnderline"/>
        </w:rPr>
        <w:t>Humanitarian intervention with military force is unlikely</w:t>
      </w:r>
      <w:r>
        <w:rPr>
          <w:sz w:val="16"/>
        </w:rPr>
        <w:t xml:space="preserve"> due to a low tolerance for casualties in such ventures, an increasing aversion to the costs of nation-building, and the lack of political gain from successful ventures. </w:t>
      </w:r>
      <w:r w:rsidRPr="00D32672">
        <w:rPr>
          <w:rStyle w:val="StyleUnderline"/>
          <w:highlight w:val="cyan"/>
        </w:rPr>
        <w:t>Concern about</w:t>
      </w:r>
      <w:r>
        <w:rPr>
          <w:rStyle w:val="StyleUnderline"/>
        </w:rPr>
        <w:t xml:space="preserve"> nuclear </w:t>
      </w:r>
      <w:r w:rsidRPr="00D32672">
        <w:rPr>
          <w:rStyle w:val="StyleUnderline"/>
          <w:highlight w:val="cyan"/>
        </w:rPr>
        <w:t>prolif</w:t>
      </w:r>
      <w:r>
        <w:rPr>
          <w:rStyle w:val="StyleUnderline"/>
        </w:rPr>
        <w:t xml:space="preserve">eration </w:t>
      </w:r>
      <w:r w:rsidRPr="00D32672">
        <w:rPr>
          <w:rStyle w:val="StyleUnderline"/>
          <w:highlight w:val="cyan"/>
        </w:rPr>
        <w:t>is overwrought</w:t>
      </w:r>
      <w:r>
        <w:rPr>
          <w:sz w:val="16"/>
        </w:rPr>
        <w:t xml:space="preserve">: long experience suggests that when countries obtain the weapons, they “use” them only to stoke their national ego and to deter real or imagined threats. </w:t>
      </w:r>
      <w:r>
        <w:rPr>
          <w:rStyle w:val="StyleUnderline"/>
        </w:rPr>
        <w:t>Europe</w:t>
      </w:r>
      <w:r>
        <w:rPr>
          <w:sz w:val="16"/>
        </w:rPr>
        <w:t xml:space="preserve"> seems to </w:t>
      </w:r>
      <w:r>
        <w:rPr>
          <w:rStyle w:val="StyleUnderline"/>
        </w:rPr>
        <w:t>face no</w:t>
      </w:r>
      <w:r>
        <w:rPr>
          <w:sz w:val="16"/>
        </w:rPr>
        <w:t xml:space="preserve"> notable </w:t>
      </w:r>
      <w:r>
        <w:rPr>
          <w:rStyle w:val="StyleUnderline"/>
        </w:rPr>
        <w:t>threats of a military nature</w:t>
      </w:r>
      <w:r>
        <w:rPr>
          <w:sz w:val="16"/>
        </w:rPr>
        <w:t xml:space="preserve">, the </w:t>
      </w:r>
      <w:r w:rsidRPr="00D32672">
        <w:rPr>
          <w:rStyle w:val="StyleUnderline"/>
          <w:highlight w:val="cyan"/>
        </w:rPr>
        <w:t>Taiwan</w:t>
      </w:r>
      <w:r>
        <w:rPr>
          <w:rStyle w:val="StyleUnderline"/>
        </w:rPr>
        <w:t>/China</w:t>
      </w:r>
      <w:r>
        <w:rPr>
          <w:sz w:val="16"/>
        </w:rPr>
        <w:t xml:space="preserve"> issue </w:t>
      </w:r>
      <w:r w:rsidRPr="00D32672">
        <w:rPr>
          <w:rStyle w:val="StyleUnderline"/>
          <w:highlight w:val="cyan"/>
        </w:rPr>
        <w:t>remains</w:t>
      </w:r>
      <w:r>
        <w:rPr>
          <w:rStyle w:val="StyleUnderline"/>
        </w:rPr>
        <w:t xml:space="preserve"> a</w:t>
      </w:r>
      <w:r>
        <w:rPr>
          <w:sz w:val="16"/>
        </w:rPr>
        <w:t xml:space="preserve"> fairly </w:t>
      </w:r>
      <w:r w:rsidRPr="00D32672">
        <w:rPr>
          <w:rStyle w:val="StyleUnderline"/>
          <w:highlight w:val="cyan"/>
        </w:rPr>
        <w:t>remote concern</w:t>
      </w:r>
      <w:r>
        <w:rPr>
          <w:sz w:val="16"/>
        </w:rPr>
        <w:t xml:space="preserve">, and </w:t>
      </w:r>
      <w:r>
        <w:rPr>
          <w:rStyle w:val="StyleUnderline"/>
        </w:rPr>
        <w:t>Israel’s primary problems derive from the actions of sub-state groups</w:t>
      </w:r>
      <w:r>
        <w:rPr>
          <w:sz w:val="16"/>
        </w:rPr>
        <w:t xml:space="preserve">. The </w:t>
      </w:r>
      <w:r>
        <w:rPr>
          <w:rStyle w:val="StyleUnderline"/>
        </w:rPr>
        <w:t>military relevance of the terrorism “threat” has been substantially exaggerated</w:t>
      </w:r>
      <w:r>
        <w:rPr>
          <w:sz w:val="16"/>
        </w:rPr>
        <w:t>, and it mainly calls for policing and intelligence work and perhaps for occasional focused strikes by small units.</w:t>
      </w:r>
    </w:p>
    <w:p w14:paraId="7A8E82E2" w14:textId="77777777" w:rsidR="00103991" w:rsidRDefault="00103991" w:rsidP="00103991">
      <w:pPr>
        <w:pStyle w:val="Heading3"/>
      </w:pPr>
      <w:r>
        <w:lastRenderedPageBreak/>
        <w:t xml:space="preserve">AT: Polycrisis---1NC </w:t>
      </w:r>
    </w:p>
    <w:p w14:paraId="48401096" w14:textId="77777777" w:rsidR="00103991" w:rsidRDefault="00103991" w:rsidP="00103991">
      <w:pPr>
        <w:pStyle w:val="Heading4"/>
      </w:pPr>
      <w:r>
        <w:t>Systemic buffers contain the ‘polycrisis.’</w:t>
      </w:r>
    </w:p>
    <w:p w14:paraId="5CC92754" w14:textId="77777777" w:rsidR="00103991" w:rsidRDefault="00103991" w:rsidP="00103991">
      <w:r>
        <w:t xml:space="preserve">Noah </w:t>
      </w:r>
      <w:r>
        <w:rPr>
          <w:rStyle w:val="Style13ptBold"/>
        </w:rPr>
        <w:t>Smith 22</w:t>
      </w:r>
      <w:r>
        <w:t>, former Bloomberg Opinion columnist, was an assistant professor of finance at Stony Brook University, “Against "polycrisis",” Noahpinion, 11/13/22, https://www.noahpinion.blog/p/against-polycrisis</w:t>
      </w:r>
    </w:p>
    <w:p w14:paraId="2BF69D61" w14:textId="77777777" w:rsidR="00103991" w:rsidRDefault="00103991" w:rsidP="00103991">
      <w:r>
        <w:rPr>
          <w:rStyle w:val="StyleUnderline"/>
        </w:rPr>
        <w:t>One term I see used increasingly often</w:t>
      </w:r>
      <w:r>
        <w:rPr>
          <w:sz w:val="16"/>
        </w:rPr>
        <w:t xml:space="preserve"> in the econ opinion-sphere </w:t>
      </w:r>
      <w:r>
        <w:rPr>
          <w:rStyle w:val="StyleUnderline"/>
        </w:rPr>
        <w:t>is</w:t>
      </w:r>
      <w:r>
        <w:rPr>
          <w:sz w:val="16"/>
        </w:rPr>
        <w:t xml:space="preserve"> “</w:t>
      </w:r>
      <w:r>
        <w:rPr>
          <w:rStyle w:val="Emphasis"/>
        </w:rPr>
        <w:t>polycrisis</w:t>
      </w:r>
      <w:r>
        <w:rPr>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2F00603D" w14:textId="77777777" w:rsidR="00103991" w:rsidRDefault="00103991" w:rsidP="00103991">
      <w:r>
        <w:rPr>
          <w:sz w:val="16"/>
        </w:rPr>
        <w:t>So perhaps it’s not surprising that Tooze sees the world of the 2020s as a system of even larger interrelated crises. In a recent blog post, he pulls a definition of “polycrisis” from a report by the Cascade Institute:</w:t>
      </w:r>
    </w:p>
    <w:p w14:paraId="3C78E15F" w14:textId="77777777" w:rsidR="00103991" w:rsidRDefault="00103991" w:rsidP="00103991">
      <w:r>
        <w:rPr>
          <w:sz w:val="16"/>
        </w:rPr>
        <w:t xml:space="preserve">We define a global polycrisis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046AD1DB" w14:textId="77777777" w:rsidR="00103991" w:rsidRDefault="00103991" w:rsidP="00103991">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In an earlier post, Tooze attempted to draw a picture of this system of interrelated crises and risks:</w:t>
      </w:r>
    </w:p>
    <w:p w14:paraId="110177F5" w14:textId="77777777" w:rsidR="00103991" w:rsidRDefault="00103991" w:rsidP="00103991">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Tooze and the other “</w:t>
      </w:r>
      <w:r>
        <w:rPr>
          <w:rStyle w:val="Emphasis"/>
        </w:rPr>
        <w:t>polycrisis</w:t>
      </w:r>
      <w:r>
        <w:rPr>
          <w:sz w:val="16"/>
        </w:rPr>
        <w:t xml:space="preserve">” </w:t>
      </w:r>
      <w:r>
        <w:rPr>
          <w:rStyle w:val="StyleUnderline"/>
        </w:rPr>
        <w:t>enthusiasts</w:t>
      </w:r>
      <w:r>
        <w:rPr>
          <w:sz w:val="16"/>
        </w:rPr>
        <w:t xml:space="preserve"> </w:t>
      </w:r>
      <w:r>
        <w:rPr>
          <w:rStyle w:val="Emphasis"/>
        </w:rPr>
        <w:t>believe</w:t>
      </w:r>
      <w:r>
        <w:rPr>
          <w:sz w:val="16"/>
        </w:rPr>
        <w:t>.</w:t>
      </w:r>
    </w:p>
    <w:p w14:paraId="0063AABB" w14:textId="77777777" w:rsidR="00103991" w:rsidRDefault="00103991" w:rsidP="00103991">
      <w:r>
        <w:rPr>
          <w:sz w:val="16"/>
        </w:rPr>
        <w:t>The polycrisis illusion</w:t>
      </w:r>
    </w:p>
    <w:p w14:paraId="0A99684E" w14:textId="77777777" w:rsidR="00103991" w:rsidRDefault="00103991" w:rsidP="00103991">
      <w:r>
        <w:rPr>
          <w:sz w:val="16"/>
        </w:rPr>
        <w:t xml:space="preserve">For one thing, </w:t>
      </w:r>
      <w:r w:rsidRPr="00D32672">
        <w:rPr>
          <w:rStyle w:val="StyleUnderline"/>
          <w:highlight w:val="cyan"/>
        </w:rPr>
        <w:t>it’s</w:t>
      </w:r>
      <w:r>
        <w:rPr>
          <w:rStyle w:val="StyleUnderline"/>
        </w:rPr>
        <w:t xml:space="preserve"> always very </w:t>
      </w:r>
      <w:r w:rsidRPr="00D32672">
        <w:rPr>
          <w:rStyle w:val="StyleUnderline"/>
          <w:highlight w:val="cyan"/>
        </w:rPr>
        <w:t xml:space="preserve">easy to </w:t>
      </w:r>
      <w:r w:rsidRPr="00D32672">
        <w:rPr>
          <w:rStyle w:val="Emphasis"/>
          <w:highlight w:val="cyan"/>
        </w:rPr>
        <w:t>think</w:t>
      </w:r>
      <w:r>
        <w:rPr>
          <w:sz w:val="16"/>
        </w:rPr>
        <w:t xml:space="preserve"> </w:t>
      </w:r>
      <w:r>
        <w:rPr>
          <w:rStyle w:val="StyleUnderline"/>
        </w:rPr>
        <w:t>that we live in an</w:t>
      </w:r>
      <w:r w:rsidRPr="00D32672">
        <w:rPr>
          <w:rStyle w:val="StyleUnderline"/>
          <w:highlight w:val="cyan"/>
        </w:rPr>
        <w:t xml:space="preserve"> era</w:t>
      </w:r>
      <w:r>
        <w:rPr>
          <w:rStyle w:val="StyleUnderline"/>
        </w:rPr>
        <w:t xml:space="preserve"> </w:t>
      </w:r>
      <w:r>
        <w:rPr>
          <w:rStyle w:val="Emphasis"/>
        </w:rPr>
        <w:t xml:space="preserve">uniquely </w:t>
      </w:r>
      <w:r w:rsidRPr="00D32672">
        <w:rPr>
          <w:rStyle w:val="Emphasis"/>
          <w:highlight w:val="cyan"/>
        </w:rPr>
        <w:t>chock-full</w:t>
      </w:r>
      <w:r w:rsidRPr="00D32672">
        <w:rPr>
          <w:sz w:val="16"/>
          <w:highlight w:val="cyan"/>
        </w:rPr>
        <w:t xml:space="preserve"> </w:t>
      </w:r>
      <w:r w:rsidRPr="00D32672">
        <w:rPr>
          <w:rStyle w:val="StyleUnderline"/>
          <w:highlight w:val="cyan"/>
        </w:rPr>
        <w:t>of risks</w:t>
      </w:r>
      <w:r>
        <w:rPr>
          <w:rStyle w:val="StyleUnderline"/>
        </w:rPr>
        <w:t>, disasters, and problems</w:t>
      </w:r>
      <w:r>
        <w:rPr>
          <w:sz w:val="16"/>
        </w:rPr>
        <w:t xml:space="preserve">. This is </w:t>
      </w:r>
      <w:r w:rsidRPr="00D32672">
        <w:rPr>
          <w:rStyle w:val="StyleUnderline"/>
          <w:highlight w:val="cyan"/>
        </w:rPr>
        <w:t>because of</w:t>
      </w:r>
      <w:r>
        <w:rPr>
          <w:sz w:val="16"/>
        </w:rPr>
        <w:t xml:space="preserve"> something called </w:t>
      </w:r>
      <w:r w:rsidRPr="00D32672">
        <w:rPr>
          <w:rStyle w:val="StyleUnderline"/>
          <w:highlight w:val="cyan"/>
        </w:rPr>
        <w:t xml:space="preserve">the </w:t>
      </w:r>
      <w:r w:rsidRPr="00D32672">
        <w:rPr>
          <w:rStyle w:val="Emphasis"/>
          <w:highlight w:val="cyan"/>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3A433DCC" w14:textId="77777777" w:rsidR="00103991" w:rsidRDefault="00103991" w:rsidP="00103991">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sidRPr="00D32672">
        <w:rPr>
          <w:rStyle w:val="StyleUnderline"/>
          <w:highlight w:val="cyan"/>
        </w:rPr>
        <w:t>the idea</w:t>
      </w:r>
      <w:r>
        <w:rPr>
          <w:rStyle w:val="StyleUnderline"/>
        </w:rPr>
        <w:t xml:space="preserve"> that these </w:t>
      </w:r>
      <w:r w:rsidRPr="00D32672">
        <w:rPr>
          <w:rStyle w:val="StyleUnderline"/>
          <w:highlight w:val="cyan"/>
        </w:rPr>
        <w:t xml:space="preserve">crises are all </w:t>
      </w:r>
      <w:r w:rsidRPr="00D32672">
        <w:rPr>
          <w:rStyle w:val="Emphasis"/>
          <w:highlight w:val="cyan"/>
        </w:rPr>
        <w:t>related</w:t>
      </w:r>
      <w:r w:rsidRPr="00D32672">
        <w:rPr>
          <w:rStyle w:val="StyleUnderline"/>
          <w:highlight w:val="cyan"/>
        </w:rPr>
        <w:t xml:space="preserve"> may be</w:t>
      </w:r>
      <w:r>
        <w:rPr>
          <w:rStyle w:val="StyleUnderline"/>
        </w:rPr>
        <w:t xml:space="preserve"> a case of </w:t>
      </w:r>
      <w:r w:rsidRPr="00D32672">
        <w:rPr>
          <w:rStyle w:val="Emphasis"/>
          <w:highlight w:val="cyan"/>
        </w:rPr>
        <w:t>apophenia</w:t>
      </w:r>
      <w:r>
        <w:rPr>
          <w:sz w:val="16"/>
        </w:rPr>
        <w:t xml:space="preserve"> </w:t>
      </w:r>
      <w:r>
        <w:rPr>
          <w:rStyle w:val="StyleUnderline"/>
        </w:rPr>
        <w:t>— our natural human tendency to perceive connections that don’t actually exist, or are far weaker than we think.</w:t>
      </w:r>
    </w:p>
    <w:p w14:paraId="40A68B93" w14:textId="77777777" w:rsidR="00103991" w:rsidRDefault="00103991" w:rsidP="00103991">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5045541A" w14:textId="77777777" w:rsidR="00103991" w:rsidRDefault="00103991" w:rsidP="00103991">
      <w:r>
        <w:rPr>
          <w:rStyle w:val="StyleUnderline"/>
        </w:rPr>
        <w:lastRenderedPageBreak/>
        <w:t xml:space="preserve">When crises aren’t really strongly coupled, they can act as low-correlation assets in a diversified financial portfolio — </w:t>
      </w:r>
      <w:r w:rsidRPr="00D32672">
        <w:rPr>
          <w:rStyle w:val="StyleUnderline"/>
          <w:highlight w:val="cyan"/>
        </w:rPr>
        <w:t xml:space="preserve">when </w:t>
      </w:r>
      <w:r w:rsidRPr="00D32672">
        <w:rPr>
          <w:rStyle w:val="Emphasis"/>
          <w:highlight w:val="cyan"/>
        </w:rPr>
        <w:t>one</w:t>
      </w:r>
      <w:r w:rsidRPr="00D32672">
        <w:rPr>
          <w:rStyle w:val="StyleUnderline"/>
          <w:highlight w:val="cyan"/>
        </w:rPr>
        <w:t xml:space="preserve"> problem is getting </w:t>
      </w:r>
      <w:r w:rsidRPr="00D32672">
        <w:rPr>
          <w:rStyle w:val="Emphasis"/>
          <w:highlight w:val="cyan"/>
        </w:rPr>
        <w:t>worse</w:t>
      </w:r>
      <w:r w:rsidRPr="00D32672">
        <w:rPr>
          <w:rStyle w:val="StyleUnderline"/>
          <w:highlight w:val="cyan"/>
        </w:rPr>
        <w:t xml:space="preserve">, </w:t>
      </w:r>
      <w:r w:rsidRPr="00D32672">
        <w:rPr>
          <w:rStyle w:val="Emphasis"/>
          <w:highlight w:val="cyan"/>
        </w:rPr>
        <w:t>another</w:t>
      </w:r>
      <w:r>
        <w:rPr>
          <w:rStyle w:val="StyleUnderline"/>
        </w:rPr>
        <w:t xml:space="preserve"> problem somewhere </w:t>
      </w:r>
      <w:r>
        <w:rPr>
          <w:rStyle w:val="Emphasis"/>
        </w:rPr>
        <w:t>else</w:t>
      </w:r>
      <w:r>
        <w:rPr>
          <w:rStyle w:val="StyleUnderline"/>
        </w:rPr>
        <w:t xml:space="preserve"> </w:t>
      </w:r>
      <w:r w:rsidRPr="00D32672">
        <w:rPr>
          <w:rStyle w:val="StyleUnderline"/>
          <w:highlight w:val="cyan"/>
        </w:rPr>
        <w:t>is</w:t>
      </w:r>
      <w:r>
        <w:rPr>
          <w:rStyle w:val="StyleUnderline"/>
        </w:rPr>
        <w:t xml:space="preserve"> likely to be </w:t>
      </w:r>
      <w:r w:rsidRPr="00D32672">
        <w:rPr>
          <w:rStyle w:val="StyleUnderline"/>
          <w:highlight w:val="cyan"/>
        </w:rPr>
        <w:t xml:space="preserve">getting </w:t>
      </w:r>
      <w:r w:rsidRPr="00D32672">
        <w:rPr>
          <w:rStyle w:val="Emphasis"/>
          <w:highlight w:val="cyan"/>
        </w:rPr>
        <w:t>better</w:t>
      </w:r>
      <w:r>
        <w:rPr>
          <w:sz w:val="16"/>
        </w:rPr>
        <w:t>.</w:t>
      </w:r>
    </w:p>
    <w:p w14:paraId="0EB85126" w14:textId="77777777" w:rsidR="00103991" w:rsidRDefault="00103991" w:rsidP="00103991">
      <w:r>
        <w:rPr>
          <w:sz w:val="16"/>
        </w:rPr>
        <w:t xml:space="preserve">In fact, though, I think </w:t>
      </w:r>
      <w:r>
        <w:rPr>
          <w:rStyle w:val="StyleUnderline"/>
        </w:rPr>
        <w:t xml:space="preserve">there’s an even more important reason to be skeptical of “polycrisis”: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sidRPr="00D32672">
        <w:rPr>
          <w:rStyle w:val="StyleUnderline"/>
          <w:highlight w:val="cyan"/>
        </w:rPr>
        <w:t xml:space="preserve">when supply falls, </w:t>
      </w:r>
      <w:r w:rsidRPr="00D32672">
        <w:rPr>
          <w:rStyle w:val="Emphasis"/>
          <w:highlight w:val="cyan"/>
        </w:rPr>
        <w:t>elastic demand</w:t>
      </w:r>
      <w:r>
        <w:rPr>
          <w:rStyle w:val="StyleUnderline"/>
        </w:rPr>
        <w:t xml:space="preserve"> </w:t>
      </w:r>
      <w:r w:rsidRPr="00D32672">
        <w:rPr>
          <w:rStyle w:val="StyleUnderline"/>
          <w:highlight w:val="cyan"/>
        </w:rPr>
        <w:t>cushions</w:t>
      </w:r>
      <w:r>
        <w:rPr>
          <w:rStyle w:val="StyleUnderline"/>
        </w:rPr>
        <w:t xml:space="preserve"> the </w:t>
      </w:r>
      <w:r w:rsidRPr="00D32672">
        <w:rPr>
          <w:rStyle w:val="StyleUnderline"/>
          <w:highlight w:val="cyan"/>
        </w:rPr>
        <w:t>short-term</w:t>
      </w:r>
      <w:r>
        <w:rPr>
          <w:rStyle w:val="StyleUnderline"/>
        </w:rPr>
        <w:t xml:space="preserve"> impact on </w:t>
      </w:r>
      <w:r w:rsidRPr="00D32672">
        <w:rPr>
          <w:rStyle w:val="StyleUnderline"/>
          <w:highlight w:val="cyan"/>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sidRPr="00D32672">
        <w:rPr>
          <w:rStyle w:val="StyleUnderline"/>
          <w:highlight w:val="cyan"/>
        </w:rPr>
        <w:t>when</w:t>
      </w:r>
      <w:r>
        <w:rPr>
          <w:rStyle w:val="StyleUnderline"/>
        </w:rPr>
        <w:t xml:space="preserve"> </w:t>
      </w:r>
      <w:r w:rsidRPr="00D32672">
        <w:rPr>
          <w:rStyle w:val="StyleUnderline"/>
          <w:highlight w:val="cyan"/>
        </w:rPr>
        <w:t>central banks see inflation, they restrain it with</w:t>
      </w:r>
      <w:r>
        <w:rPr>
          <w:rStyle w:val="StyleUnderline"/>
        </w:rPr>
        <w:t xml:space="preserve"> higher </w:t>
      </w:r>
      <w:r w:rsidRPr="00D32672">
        <w:rPr>
          <w:rStyle w:val="StyleUnderline"/>
          <w:highlight w:val="cyan"/>
        </w:rPr>
        <w:t>interest rates</w:t>
      </w:r>
      <w:r>
        <w:rPr>
          <w:rStyle w:val="StyleUnderline"/>
        </w:rPr>
        <w:t>. And so on.</w:t>
      </w:r>
    </w:p>
    <w:p w14:paraId="500DE144" w14:textId="77777777" w:rsidR="00103991" w:rsidRDefault="00103991" w:rsidP="00103991">
      <w:r>
        <w:rPr>
          <w:rStyle w:val="StyleUnderline"/>
        </w:rPr>
        <w:t xml:space="preserve">The reason this makes a polycrisis </w:t>
      </w:r>
      <w:r>
        <w:rPr>
          <w:rStyle w:val="Emphasis"/>
        </w:rPr>
        <w:t>less likely</w:t>
      </w:r>
      <w:r>
        <w:rPr>
          <w:sz w:val="16"/>
        </w:rPr>
        <w:t xml:space="preserve"> </w:t>
      </w:r>
      <w:r>
        <w:rPr>
          <w:rStyle w:val="StyleUnderline"/>
        </w:rPr>
        <w:t xml:space="preserve">is that the </w:t>
      </w:r>
      <w:r w:rsidRPr="00D32672">
        <w:rPr>
          <w:rStyle w:val="StyleUnderline"/>
          <w:highlight w:val="cyan"/>
        </w:rPr>
        <w:t>buffer mechanisms</w:t>
      </w:r>
      <w:r>
        <w:rPr>
          <w:rStyle w:val="StyleUnderline"/>
        </w:rPr>
        <w:t xml:space="preserve"> often </w:t>
      </w:r>
      <w:r w:rsidRPr="00D32672">
        <w:rPr>
          <w:rStyle w:val="Emphasis"/>
          <w:highlight w:val="cyan"/>
        </w:rPr>
        <w:t>push back against problems</w:t>
      </w:r>
      <w:r w:rsidRPr="00D32672">
        <w:rPr>
          <w:sz w:val="16"/>
          <w:highlight w:val="cyan"/>
        </w:rPr>
        <w:t xml:space="preserve"> </w:t>
      </w:r>
      <w:r w:rsidRPr="00D32672">
        <w:rPr>
          <w:rStyle w:val="StyleUnderline"/>
          <w:highlight w:val="cyan"/>
        </w:rPr>
        <w:t>in</w:t>
      </w:r>
      <w:r w:rsidRPr="00D32672">
        <w:rPr>
          <w:sz w:val="16"/>
          <w:highlight w:val="cyan"/>
        </w:rPr>
        <w:t xml:space="preserve"> </w:t>
      </w:r>
      <w:r w:rsidRPr="00D32672">
        <w:rPr>
          <w:rStyle w:val="Emphasis"/>
          <w:highlight w:val="cyan"/>
        </w:rPr>
        <w:t>addition</w:t>
      </w:r>
      <w:r w:rsidRPr="00D32672">
        <w:rPr>
          <w:sz w:val="16"/>
          <w:highlight w:val="cyan"/>
        </w:rPr>
        <w:t xml:space="preserve"> </w:t>
      </w:r>
      <w:r w:rsidRPr="00D32672">
        <w:rPr>
          <w:rStyle w:val="StyleUnderline"/>
          <w:highlight w:val="cyan"/>
        </w:rPr>
        <w:t xml:space="preserve">to the ones they were </w:t>
      </w:r>
      <w:r w:rsidRPr="00D32672">
        <w:rPr>
          <w:rStyle w:val="Emphasis"/>
          <w:highlight w:val="cyan"/>
        </w:rPr>
        <w:t>designed</w:t>
      </w:r>
      <w:r w:rsidRPr="00D32672">
        <w:rPr>
          <w:sz w:val="16"/>
          <w:highlight w:val="cyan"/>
        </w:rPr>
        <w:t xml:space="preserve"> </w:t>
      </w:r>
      <w:r w:rsidRPr="00D32672">
        <w:rPr>
          <w:rStyle w:val="StyleUnderline"/>
          <w:highlight w:val="cyan"/>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D32672">
        <w:rPr>
          <w:rStyle w:val="StyleUnderline"/>
          <w:highlight w:val="cyan"/>
        </w:rPr>
        <w:t>2008</w:t>
      </w:r>
      <w:r>
        <w:rPr>
          <w:rStyle w:val="StyleUnderline"/>
        </w:rPr>
        <w:t xml:space="preserve"> financial crisis </w:t>
      </w:r>
      <w:r w:rsidRPr="00D32672">
        <w:rPr>
          <w:rStyle w:val="StyleUnderline"/>
          <w:highlight w:val="cyan"/>
        </w:rPr>
        <w:t>led to needed infrastructure spending, Obamacare, and</w:t>
      </w:r>
      <w:r>
        <w:rPr>
          <w:rStyle w:val="StyleUnderline"/>
        </w:rPr>
        <w:t xml:space="preserve"> the intellectual revival of </w:t>
      </w:r>
      <w:r w:rsidRPr="00D32672">
        <w:rPr>
          <w:rStyle w:val="StyleUnderline"/>
          <w:highlight w:val="cyan"/>
        </w:rPr>
        <w:t>industrial policy</w:t>
      </w:r>
      <w:r>
        <w:rPr>
          <w:rStyle w:val="StyleUnderline"/>
        </w:rPr>
        <w:t>.</w:t>
      </w:r>
    </w:p>
    <w:p w14:paraId="3F87CBF7" w14:textId="77777777" w:rsidR="00103991" w:rsidRDefault="00103991" w:rsidP="00103991">
      <w:r>
        <w:rPr>
          <w:rStyle w:val="StyleUnderline"/>
        </w:rPr>
        <w:t>In other words</w:t>
      </w:r>
      <w:r>
        <w:rPr>
          <w:sz w:val="16"/>
        </w:rPr>
        <w:t xml:space="preserve">, sometimes </w:t>
      </w:r>
      <w:r>
        <w:rPr>
          <w:rStyle w:val="Emphasis"/>
        </w:rPr>
        <w:t>instead of a polycrisis we get a polysolution</w:t>
      </w:r>
      <w:r>
        <w:rPr>
          <w:sz w:val="16"/>
        </w:rPr>
        <w:t>.</w:t>
      </w:r>
    </w:p>
    <w:p w14:paraId="57A88989" w14:textId="77777777" w:rsidR="00103991" w:rsidRDefault="00103991" w:rsidP="00103991">
      <w:r>
        <w:rPr>
          <w:sz w:val="16"/>
        </w:rPr>
        <w:t>Today, I can see a number of examples where the various crises that newsreaders worry about are leading to responses that will help address the others.</w:t>
      </w:r>
    </w:p>
    <w:p w14:paraId="77B13F8E" w14:textId="77777777" w:rsidR="00103991" w:rsidRDefault="00103991" w:rsidP="00103991">
      <w:r>
        <w:rPr>
          <w:sz w:val="16"/>
        </w:rPr>
        <w:t>Buffer mechanisms in the global political economy of the 2020s</w:t>
      </w:r>
    </w:p>
    <w:p w14:paraId="65E03547" w14:textId="77777777" w:rsidR="00103991" w:rsidRDefault="00103991" w:rsidP="00103991">
      <w:r>
        <w:rPr>
          <w:sz w:val="16"/>
        </w:rPr>
        <w:t xml:space="preserve">As I mentioned before, one very simple example of a buffer mechanism is supply and demand. In the past year, </w:t>
      </w:r>
      <w:r w:rsidRPr="00D32672">
        <w:rPr>
          <w:rStyle w:val="Emphasis"/>
          <w:highlight w:val="cyan"/>
        </w:rPr>
        <w:t>China’s</w:t>
      </w:r>
      <w:r w:rsidRPr="00D32672">
        <w:rPr>
          <w:sz w:val="16"/>
          <w:highlight w:val="cyan"/>
        </w:rPr>
        <w:t xml:space="preserve"> </w:t>
      </w:r>
      <w:r w:rsidRPr="00D32672">
        <w:rPr>
          <w:rStyle w:val="StyleUnderline"/>
          <w:highlight w:val="cyan"/>
        </w:rPr>
        <w:t xml:space="preserve">economy has </w:t>
      </w:r>
      <w:r w:rsidRPr="00D32672">
        <w:rPr>
          <w:rStyle w:val="Emphasis"/>
          <w:highlight w:val="cyan"/>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6568C706" w14:textId="77777777" w:rsidR="00103991" w:rsidRDefault="00103991" w:rsidP="00103991">
      <w:r w:rsidRPr="00D32672">
        <w:rPr>
          <w:rStyle w:val="Emphasis"/>
          <w:highlight w:val="cyan"/>
        </w:rPr>
        <w:t>That</w:t>
      </w:r>
      <w:r>
        <w:rPr>
          <w:sz w:val="16"/>
        </w:rPr>
        <w:t xml:space="preserve"> </w:t>
      </w:r>
      <w:r>
        <w:rPr>
          <w:rStyle w:val="StyleUnderline"/>
        </w:rPr>
        <w:t xml:space="preserve">in turn </w:t>
      </w:r>
      <w:r w:rsidRPr="00D32672">
        <w:rPr>
          <w:rStyle w:val="StyleUnderline"/>
          <w:highlight w:val="cyan"/>
        </w:rPr>
        <w:t xml:space="preserve">is </w:t>
      </w:r>
      <w:r w:rsidRPr="00D32672">
        <w:rPr>
          <w:rStyle w:val="Emphasis"/>
          <w:highlight w:val="cyan"/>
        </w:rPr>
        <w:t>blunting</w:t>
      </w:r>
      <w:r w:rsidRPr="00D32672">
        <w:rPr>
          <w:rStyle w:val="StyleUnderline"/>
          <w:highlight w:val="cyan"/>
        </w:rPr>
        <w:t xml:space="preserve"> the impact of the </w:t>
      </w:r>
      <w:r w:rsidRPr="00D32672">
        <w:rPr>
          <w:rStyle w:val="Emphasis"/>
          <w:highlight w:val="cyan"/>
        </w:rPr>
        <w:t>Ukraine war</w:t>
      </w:r>
      <w:r>
        <w:rPr>
          <w:rStyle w:val="StyleUnderline"/>
        </w:rPr>
        <w:t xml:space="preserve"> and </w:t>
      </w:r>
      <w:r>
        <w:rPr>
          <w:rStyle w:val="Emphasis"/>
        </w:rPr>
        <w:t>Russia sanctions</w:t>
      </w:r>
      <w:r>
        <w:rPr>
          <w:rStyle w:val="StyleUnderline"/>
        </w:rPr>
        <w:t xml:space="preserve"> </w:t>
      </w:r>
      <w:r w:rsidRPr="00D32672">
        <w:rPr>
          <w:rStyle w:val="StyleUnderline"/>
          <w:highlight w:val="cyan"/>
        </w:rPr>
        <w:t xml:space="preserve">on </w:t>
      </w:r>
      <w:r w:rsidRPr="00D32672">
        <w:rPr>
          <w:rStyle w:val="Emphasis"/>
          <w:highlight w:val="cyan"/>
        </w:rPr>
        <w:t>Europe’s economy</w:t>
      </w:r>
      <w:r>
        <w:rPr>
          <w:sz w:val="16"/>
        </w:rPr>
        <w:t xml:space="preserve"> (and America’s, and Japan’s, etc.).</w:t>
      </w:r>
    </w:p>
    <w:p w14:paraId="7FA81009" w14:textId="77777777" w:rsidR="00103991" w:rsidRDefault="00103991" w:rsidP="00103991">
      <w:r>
        <w:rPr>
          <w:rStyle w:val="StyleUnderline"/>
        </w:rPr>
        <w:t xml:space="preserve">A combination of China’s economic slowdown and Russia’s military fiasco in Ukraine </w:t>
      </w:r>
      <w:r w:rsidRPr="00D32672">
        <w:rPr>
          <w:rStyle w:val="StyleUnderline"/>
          <w:highlight w:val="cyan"/>
        </w:rPr>
        <w:t>also</w:t>
      </w:r>
      <w:r>
        <w:rPr>
          <w:rStyle w:val="StyleUnderline"/>
        </w:rPr>
        <w:t xml:space="preserve"> seem to have </w:t>
      </w:r>
      <w:r w:rsidRPr="00D32672">
        <w:rPr>
          <w:rStyle w:val="Emphasis"/>
          <w:highlight w:val="cyan"/>
        </w:rPr>
        <w:t xml:space="preserve">reduced </w:t>
      </w:r>
      <w:r>
        <w:rPr>
          <w:rStyle w:val="Emphasis"/>
        </w:rPr>
        <w:t xml:space="preserve">the </w:t>
      </w:r>
      <w:r w:rsidRPr="00D32672">
        <w:rPr>
          <w:rStyle w:val="Emphasis"/>
          <w:highlight w:val="cyan"/>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6D7C27D2" w14:textId="77777777" w:rsidR="00103991" w:rsidRDefault="00103991" w:rsidP="00103991">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4F109B8C" w14:textId="77777777" w:rsidR="00103991" w:rsidRDefault="00103991" w:rsidP="00103991">
      <w:r>
        <w:rPr>
          <w:rStyle w:val="StyleUnderline"/>
        </w:rPr>
        <w:t xml:space="preserve">Meanwhile, the war in </w:t>
      </w:r>
      <w:r w:rsidRPr="00D32672">
        <w:rPr>
          <w:rStyle w:val="StyleUnderline"/>
          <w:highlight w:val="cyan"/>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sidRPr="00D32672">
        <w:rPr>
          <w:rStyle w:val="StyleUnderline"/>
          <w:highlight w:val="cyan"/>
        </w:rPr>
        <w:t xml:space="preserve">create </w:t>
      </w:r>
      <w:r w:rsidRPr="00D32672">
        <w:rPr>
          <w:rStyle w:val="Emphasis"/>
          <w:highlight w:val="cyan"/>
        </w:rPr>
        <w:t>incentives</w:t>
      </w:r>
      <w:r w:rsidRPr="00D32672">
        <w:rPr>
          <w:rStyle w:val="StyleUnderline"/>
          <w:highlight w:val="cyan"/>
        </w:rPr>
        <w:t xml:space="preserve"> for</w:t>
      </w:r>
      <w:r>
        <w:rPr>
          <w:rStyle w:val="StyleUnderline"/>
        </w:rPr>
        <w:t xml:space="preserve"> the </w:t>
      </w:r>
      <w:r w:rsidRPr="00D32672">
        <w:rPr>
          <w:rStyle w:val="Emphasis"/>
          <w:highlight w:val="cyan"/>
        </w:rPr>
        <w:t>rapid deployment of renewable energy</w:t>
      </w:r>
      <w:r>
        <w:rPr>
          <w:sz w:val="16"/>
        </w:rPr>
        <w:t>. This is from May:</w:t>
      </w:r>
    </w:p>
    <w:p w14:paraId="4B2C383A" w14:textId="77777777" w:rsidR="00103991" w:rsidRDefault="00103991" w:rsidP="00103991">
      <w:r>
        <w:rPr>
          <w:sz w:val="16"/>
        </w:rPr>
        <w:t>The Commission proposed that 45% of the EU’s energy mix should come from renewables by 2030, an advance on the current 40% target suggested less than a year ago. Officials also want to cut energy consumption by 13% by 2030…</w:t>
      </w:r>
    </w:p>
    <w:p w14:paraId="7A75F843" w14:textId="77777777" w:rsidR="00103991" w:rsidRDefault="00103991" w:rsidP="00103991">
      <w:r>
        <w:rPr>
          <w:sz w:val="16"/>
        </w:rPr>
        <w:lastRenderedPageBreak/>
        <w:t>“It is clear we need to put an end to this dependence and a lot faster before we had foreseen before this war,” said Frans Timmermans, the EU official in charge of the green deal.</w:t>
      </w:r>
    </w:p>
    <w:p w14:paraId="1AC21176" w14:textId="77777777" w:rsidR="00103991" w:rsidRDefault="00103991" w:rsidP="00103991">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22249DBB" w14:textId="77777777" w:rsidR="00103991" w:rsidRDefault="00103991" w:rsidP="00103991">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71C3DBCF" w14:textId="77777777" w:rsidR="00103991" w:rsidRDefault="00103991" w:rsidP="00103991">
      <w:r>
        <w:rPr>
          <w:rStyle w:val="StyleUnderline"/>
        </w:rPr>
        <w:t xml:space="preserve">All </w:t>
      </w:r>
      <w:r w:rsidRPr="00D32672">
        <w:rPr>
          <w:rStyle w:val="StyleUnderline"/>
          <w:highlight w:val="cyan"/>
        </w:rPr>
        <w:t xml:space="preserve">this will </w:t>
      </w:r>
      <w:r>
        <w:rPr>
          <w:rStyle w:val="Emphasis"/>
        </w:rPr>
        <w:t xml:space="preserve">help the </w:t>
      </w:r>
      <w:r w:rsidRPr="00D32672">
        <w:rPr>
          <w:rStyle w:val="Emphasis"/>
          <w:highlight w:val="cyan"/>
        </w:rPr>
        <w:t xml:space="preserve">fight </w:t>
      </w:r>
      <w:r>
        <w:rPr>
          <w:rStyle w:val="Emphasis"/>
        </w:rPr>
        <w:t xml:space="preserve">against </w:t>
      </w:r>
      <w:r w:rsidRPr="00D32672">
        <w:rPr>
          <w:rStyle w:val="Emphasis"/>
          <w:highlight w:val="cyan"/>
        </w:rPr>
        <w:t>climate change</w:t>
      </w:r>
      <w:r>
        <w:rPr>
          <w:sz w:val="16"/>
        </w:rPr>
        <w:t xml:space="preserve">. </w:t>
      </w:r>
      <w:r>
        <w:rPr>
          <w:rStyle w:val="StyleUnderline"/>
        </w:rPr>
        <w:t xml:space="preserve">But it will </w:t>
      </w:r>
      <w:r w:rsidRPr="00D32672">
        <w:rPr>
          <w:rStyle w:val="StyleUnderline"/>
          <w:highlight w:val="cyan"/>
        </w:rPr>
        <w:t>also</w:t>
      </w:r>
      <w:r>
        <w:rPr>
          <w:rStyle w:val="StyleUnderline"/>
        </w:rPr>
        <w:t xml:space="preserve"> help </w:t>
      </w:r>
      <w:r>
        <w:rPr>
          <w:rStyle w:val="Emphasis"/>
        </w:rPr>
        <w:t>address</w:t>
      </w:r>
      <w:r>
        <w:rPr>
          <w:sz w:val="16"/>
        </w:rPr>
        <w:t xml:space="preserve"> another longstanding economic problem in the rich world: </w:t>
      </w:r>
      <w:r w:rsidRPr="00D32672">
        <w:rPr>
          <w:rStyle w:val="Emphasis"/>
          <w:highlight w:val="cyan"/>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01D47BFB" w14:textId="77777777" w:rsidR="00103991" w:rsidRDefault="00103991" w:rsidP="00103991">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4FA4EF53" w14:textId="77777777" w:rsidR="00103991" w:rsidRDefault="00103991" w:rsidP="00103991">
      <w:r>
        <w:rPr>
          <w:sz w:val="16"/>
        </w:rPr>
        <w:t>Dark Brandon vs. polycrisis</w:t>
      </w:r>
    </w:p>
    <w:p w14:paraId="057E2444" w14:textId="77777777" w:rsidR="00103991" w:rsidRDefault="00103991" w:rsidP="00103991">
      <w:r>
        <w:rPr>
          <w:sz w:val="16"/>
        </w:rPr>
        <w:t xml:space="preserve">In other words, I look out in the world and I don’t see a polycrisis; I see an emerging polysolution.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5341F867" w14:textId="77777777" w:rsidR="00103991" w:rsidRDefault="00103991" w:rsidP="00103991">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sidRPr="00D32672">
        <w:rPr>
          <w:rStyle w:val="StyleUnderline"/>
          <w:highlight w:val="cyan"/>
        </w:rPr>
        <w:t xml:space="preserve">External shocks </w:t>
      </w:r>
      <w:r w:rsidRPr="00D32672">
        <w:rPr>
          <w:rStyle w:val="Emphasis"/>
          <w:highlight w:val="cyan"/>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sidRPr="00D32672">
        <w:rPr>
          <w:rStyle w:val="StyleUnderline"/>
          <w:highlight w:val="cyan"/>
        </w:rPr>
        <w:t xml:space="preserve">spur </w:t>
      </w:r>
      <w:r w:rsidRPr="00D32672">
        <w:rPr>
          <w:rStyle w:val="Emphasis"/>
          <w:highlight w:val="cyan"/>
        </w:rPr>
        <w:t>humans</w:t>
      </w:r>
      <w:r w:rsidRPr="00D32672">
        <w:rPr>
          <w:rStyle w:val="StyleUnderline"/>
          <w:highlight w:val="cyan"/>
        </w:rPr>
        <w:t xml:space="preserve"> to </w:t>
      </w:r>
      <w:r w:rsidRPr="00D32672">
        <w:rPr>
          <w:rStyle w:val="Emphasis"/>
          <w:highlight w:val="cyan"/>
        </w:rPr>
        <w:t>get serious</w:t>
      </w:r>
      <w:r>
        <w:rPr>
          <w:rStyle w:val="Emphasis"/>
        </w:rPr>
        <w:t xml:space="preserve"> and start working together</w:t>
      </w:r>
      <w:r>
        <w:rPr>
          <w:sz w:val="16"/>
        </w:rPr>
        <w:t>.</w:t>
      </w:r>
    </w:p>
    <w:p w14:paraId="24E36DFF" w14:textId="77777777" w:rsidR="00103991" w:rsidRPr="006D43B8" w:rsidRDefault="00103991" w:rsidP="00103991"/>
    <w:p w14:paraId="43FF9CAA" w14:textId="77777777" w:rsidR="00103991" w:rsidRPr="0058755D" w:rsidRDefault="00103991" w:rsidP="00103991">
      <w:pPr>
        <w:pStyle w:val="Heading2"/>
      </w:pPr>
      <w:r>
        <w:lastRenderedPageBreak/>
        <w:t xml:space="preserve">Adv 2 </w:t>
      </w:r>
    </w:p>
    <w:p w14:paraId="4029F51B" w14:textId="77777777" w:rsidR="00103991" w:rsidRDefault="00103991" w:rsidP="00103991">
      <w:pPr>
        <w:pStyle w:val="Heading3"/>
      </w:pPr>
      <w:r>
        <w:lastRenderedPageBreak/>
        <w:t xml:space="preserve">AT: Federal Workers---1NC </w:t>
      </w:r>
    </w:p>
    <w:p w14:paraId="24ACF45D" w14:textId="77777777" w:rsidR="00103991" w:rsidRDefault="00103991" w:rsidP="00103991">
      <w:pPr>
        <w:pStyle w:val="Heading4"/>
      </w:pPr>
      <w:r>
        <w:t xml:space="preserve">Damage is </w:t>
      </w:r>
      <w:r>
        <w:rPr>
          <w:u w:val="single"/>
        </w:rPr>
        <w:t>already done</w:t>
      </w:r>
      <w:r>
        <w:t xml:space="preserve"> AND Trump </w:t>
      </w:r>
      <w:r>
        <w:rPr>
          <w:u w:val="single"/>
        </w:rPr>
        <w:t>breaks the law</w:t>
      </w:r>
      <w:r>
        <w:t xml:space="preserve"> to </w:t>
      </w:r>
      <w:r>
        <w:rPr>
          <w:u w:val="single"/>
        </w:rPr>
        <w:t>hurt workers</w:t>
      </w:r>
      <w:r>
        <w:t>.</w:t>
      </w:r>
    </w:p>
    <w:p w14:paraId="1A274850" w14:textId="77777777" w:rsidR="00103991" w:rsidRPr="00C045A2" w:rsidRDefault="00103991" w:rsidP="00103991">
      <w:r w:rsidRPr="00C045A2">
        <w:rPr>
          <w:rStyle w:val="Style13ptBold"/>
        </w:rPr>
        <w:t>Karmack 25</w:t>
      </w:r>
      <w:r w:rsidRPr="00C045A2">
        <w:t>, [May 5, Elaine Kamarck Founding Director - Center for Effective Public Management (CEPM), Senior Fellow - Governance Studies, What happens to DOGE when Elon Musk is gone?, https://www.brookings.edu/articles/what-happens-to-doge-when-elon-musk-is-gone/</w:t>
      </w:r>
      <w:r>
        <w:t>]</w:t>
      </w:r>
    </w:p>
    <w:p w14:paraId="700DE533" w14:textId="77777777" w:rsidR="00103991" w:rsidRPr="009A2065" w:rsidRDefault="00103991" w:rsidP="00103991">
      <w:pPr>
        <w:rPr>
          <w:sz w:val="16"/>
        </w:rPr>
      </w:pPr>
      <w:r w:rsidRPr="00D32672">
        <w:rPr>
          <w:rStyle w:val="StyleUnderline"/>
          <w:highlight w:val="cyan"/>
        </w:rPr>
        <w:t>Musk</w:t>
      </w:r>
      <w:r w:rsidRPr="00D32672">
        <w:rPr>
          <w:sz w:val="16"/>
          <w:highlight w:val="cyan"/>
        </w:rPr>
        <w:t xml:space="preserve"> </w:t>
      </w:r>
      <w:r w:rsidRPr="00D32672">
        <w:rPr>
          <w:rStyle w:val="StyleUnderline"/>
          <w:highlight w:val="cyan"/>
        </w:rPr>
        <w:t>leaves</w:t>
      </w:r>
      <w:r w:rsidRPr="00D32672">
        <w:rPr>
          <w:sz w:val="16"/>
          <w:highlight w:val="cyan"/>
        </w:rPr>
        <w:t xml:space="preserve"> </w:t>
      </w:r>
      <w:r w:rsidRPr="009A2065">
        <w:rPr>
          <w:sz w:val="16"/>
        </w:rPr>
        <w:t xml:space="preserve">behind </w:t>
      </w:r>
      <w:r w:rsidRPr="00D32672">
        <w:rPr>
          <w:rStyle w:val="StyleUnderline"/>
          <w:highlight w:val="cyan"/>
        </w:rPr>
        <w:t>a stunned</w:t>
      </w:r>
      <w:r w:rsidRPr="00D32672">
        <w:rPr>
          <w:sz w:val="16"/>
          <w:highlight w:val="cyan"/>
        </w:rPr>
        <w:t xml:space="preserve"> </w:t>
      </w:r>
      <w:r w:rsidRPr="009A2065">
        <w:rPr>
          <w:sz w:val="16"/>
        </w:rPr>
        <w:t xml:space="preserve">and </w:t>
      </w:r>
      <w:r w:rsidRPr="00D32672">
        <w:rPr>
          <w:rStyle w:val="StyleUnderline"/>
          <w:highlight w:val="cyan"/>
        </w:rPr>
        <w:t>demoralized</w:t>
      </w:r>
      <w:r w:rsidRPr="00D32672">
        <w:rPr>
          <w:sz w:val="16"/>
          <w:highlight w:val="cyan"/>
        </w:rPr>
        <w:t xml:space="preserve"> </w:t>
      </w:r>
      <w:r w:rsidRPr="00D32672">
        <w:rPr>
          <w:rStyle w:val="StyleUnderline"/>
          <w:highlight w:val="cyan"/>
        </w:rPr>
        <w:t>workforce</w:t>
      </w:r>
      <w:r w:rsidRPr="009A2065">
        <w:rPr>
          <w:sz w:val="16"/>
        </w:rPr>
        <w:t xml:space="preserve">, with marginal savings at best. Although he pledged to cut $2 trillion from the federal budget, he ultimately reported achieving only a fraction of that—$160 billion. Independent analyses by journalists, however, suggest even that figure is inflated and riddled with accounting errors. </w:t>
      </w:r>
    </w:p>
    <w:p w14:paraId="601EC1F2" w14:textId="77777777" w:rsidR="00103991" w:rsidRPr="009A2065" w:rsidRDefault="00103991" w:rsidP="00103991">
      <w:pPr>
        <w:rPr>
          <w:sz w:val="16"/>
        </w:rPr>
      </w:pPr>
      <w:r w:rsidRPr="009A2065">
        <w:rPr>
          <w:sz w:val="16"/>
        </w:rPr>
        <w:t xml:space="preserve">Musk’s </w:t>
      </w:r>
      <w:r w:rsidRPr="00D32672">
        <w:rPr>
          <w:rStyle w:val="StyleUnderline"/>
          <w:highlight w:val="cyan"/>
        </w:rPr>
        <w:t>downsizing</w:t>
      </w:r>
      <w:r w:rsidRPr="00D32672">
        <w:rPr>
          <w:sz w:val="16"/>
          <w:highlight w:val="cyan"/>
        </w:rPr>
        <w:t xml:space="preserve"> </w:t>
      </w:r>
      <w:r w:rsidRPr="009A2065">
        <w:rPr>
          <w:sz w:val="16"/>
        </w:rPr>
        <w:t xml:space="preserve">efforts were </w:t>
      </w:r>
      <w:r w:rsidRPr="00D32672">
        <w:rPr>
          <w:rStyle w:val="StyleUnderline"/>
          <w:highlight w:val="cyan"/>
        </w:rPr>
        <w:t>accompanied by</w:t>
      </w:r>
      <w:r w:rsidRPr="00D32672">
        <w:rPr>
          <w:sz w:val="16"/>
          <w:highlight w:val="cyan"/>
        </w:rPr>
        <w:t xml:space="preserve"> </w:t>
      </w:r>
      <w:r w:rsidRPr="009A2065">
        <w:rPr>
          <w:sz w:val="16"/>
        </w:rPr>
        <w:t xml:space="preserve">a </w:t>
      </w:r>
      <w:r w:rsidRPr="00D32672">
        <w:rPr>
          <w:rStyle w:val="StyleUnderline"/>
          <w:highlight w:val="cyan"/>
        </w:rPr>
        <w:t>torrent of insults</w:t>
      </w:r>
      <w:r w:rsidRPr="00D32672">
        <w:rPr>
          <w:sz w:val="16"/>
          <w:highlight w:val="cyan"/>
        </w:rPr>
        <w:t xml:space="preserve"> </w:t>
      </w:r>
      <w:r w:rsidRPr="009A2065">
        <w:rPr>
          <w:sz w:val="16"/>
        </w:rPr>
        <w:t xml:space="preserve">leveled </w:t>
      </w:r>
      <w:r w:rsidRPr="00D32672">
        <w:rPr>
          <w:rStyle w:val="StyleUnderline"/>
          <w:highlight w:val="cyan"/>
        </w:rPr>
        <w:t>at civil servants</w:t>
      </w:r>
      <w:r w:rsidRPr="009A2065">
        <w:rPr>
          <w:sz w:val="16"/>
        </w:rPr>
        <w:t>, many of whom thought they were faithfully upholding the law and serving the public. At the U.S. Agency for International Development, staff were said to be part of a “criminal organization,” even though no evidence was ever provided to support that claim. Longtime government employees were reportedly asked to list five tasks they had completed that week or risk being fired. At the Department of Homeland Security, employees were asked to submit photos as proof of in-office attendance, while others were required to file daily reports noting whether they worked on site or remotely.</w:t>
      </w:r>
    </w:p>
    <w:p w14:paraId="17035AD3" w14:textId="77777777" w:rsidR="00103991" w:rsidRPr="009A2065" w:rsidRDefault="00103991" w:rsidP="00103991">
      <w:pPr>
        <w:rPr>
          <w:sz w:val="16"/>
        </w:rPr>
      </w:pPr>
      <w:r w:rsidRPr="009A2065">
        <w:rPr>
          <w:sz w:val="16"/>
        </w:rPr>
        <w:t>So, as Musk leaves, what is the state of play?</w:t>
      </w:r>
    </w:p>
    <w:p w14:paraId="76C0186E" w14:textId="77777777" w:rsidR="00103991" w:rsidRPr="009A2065" w:rsidRDefault="00103991" w:rsidP="00103991">
      <w:pPr>
        <w:rPr>
          <w:sz w:val="16"/>
        </w:rPr>
      </w:pPr>
      <w:r w:rsidRPr="009A2065">
        <w:rPr>
          <w:sz w:val="16"/>
        </w:rPr>
        <w:t xml:space="preserve">Much of </w:t>
      </w:r>
      <w:r w:rsidRPr="00D32672">
        <w:rPr>
          <w:rStyle w:val="StyleUnderline"/>
          <w:highlight w:val="cyan"/>
        </w:rPr>
        <w:t>the</w:t>
      </w:r>
      <w:r w:rsidRPr="00D32672">
        <w:rPr>
          <w:sz w:val="16"/>
          <w:highlight w:val="cyan"/>
        </w:rPr>
        <w:t xml:space="preserve"> </w:t>
      </w:r>
      <w:r w:rsidRPr="009A2065">
        <w:rPr>
          <w:sz w:val="16"/>
        </w:rPr>
        <w:t xml:space="preserve">federal </w:t>
      </w:r>
      <w:r w:rsidRPr="00D32672">
        <w:rPr>
          <w:rStyle w:val="StyleUnderline"/>
          <w:highlight w:val="cyan"/>
        </w:rPr>
        <w:t>government</w:t>
      </w:r>
      <w:r w:rsidRPr="00D32672">
        <w:rPr>
          <w:sz w:val="16"/>
          <w:highlight w:val="cyan"/>
        </w:rPr>
        <w:t xml:space="preserve"> </w:t>
      </w:r>
      <w:r w:rsidRPr="00D32672">
        <w:rPr>
          <w:rStyle w:val="StyleUnderline"/>
          <w:highlight w:val="cyan"/>
        </w:rPr>
        <w:t>is</w:t>
      </w:r>
      <w:r w:rsidRPr="00D32672">
        <w:rPr>
          <w:sz w:val="16"/>
          <w:highlight w:val="cyan"/>
        </w:rPr>
        <w:t xml:space="preserve"> </w:t>
      </w:r>
      <w:r w:rsidRPr="009A2065">
        <w:rPr>
          <w:sz w:val="16"/>
        </w:rPr>
        <w:t xml:space="preserve">currently </w:t>
      </w:r>
      <w:r w:rsidRPr="00D32672">
        <w:rPr>
          <w:rStyle w:val="StyleUnderline"/>
          <w:highlight w:val="cyan"/>
        </w:rPr>
        <w:t>in disarray. Employees</w:t>
      </w:r>
      <w:r w:rsidRPr="00D32672">
        <w:rPr>
          <w:sz w:val="16"/>
          <w:highlight w:val="cyan"/>
        </w:rPr>
        <w:t xml:space="preserve"> </w:t>
      </w:r>
      <w:r w:rsidRPr="00D32672">
        <w:rPr>
          <w:rStyle w:val="StyleUnderline"/>
          <w:highlight w:val="cyan"/>
        </w:rPr>
        <w:t>have been fired or incentivized to resign</w:t>
      </w:r>
      <w:r w:rsidRPr="009A2065">
        <w:rPr>
          <w:sz w:val="16"/>
        </w:rPr>
        <w:t xml:space="preserve">, and billions of dollars in federal contracts—covering medical research, cancer initiatives, university projects, and support for local libraries and museums—have been canceled. Many of the actions taken by DOGE are now the subject of litigation, with several dozen lawsuits filed alleging wrongful termination, lack of due process, privacy violations, and improper access to confidential databases. The </w:t>
      </w:r>
      <w:r w:rsidRPr="00D32672">
        <w:rPr>
          <w:rStyle w:val="StyleUnderline"/>
          <w:highlight w:val="cyan"/>
        </w:rPr>
        <w:t>DOGE</w:t>
      </w:r>
      <w:r w:rsidRPr="00D32672">
        <w:rPr>
          <w:sz w:val="16"/>
          <w:highlight w:val="cyan"/>
        </w:rPr>
        <w:t xml:space="preserve"> </w:t>
      </w:r>
      <w:r w:rsidRPr="009A2065">
        <w:rPr>
          <w:sz w:val="16"/>
        </w:rPr>
        <w:t xml:space="preserve">campaign </w:t>
      </w:r>
      <w:r w:rsidRPr="00D32672">
        <w:rPr>
          <w:rStyle w:val="StyleUnderline"/>
          <w:highlight w:val="cyan"/>
        </w:rPr>
        <w:t xml:space="preserve">unfolded with </w:t>
      </w:r>
      <w:r w:rsidRPr="00D32672">
        <w:rPr>
          <w:rStyle w:val="Emphasis"/>
          <w:highlight w:val="cyan"/>
        </w:rPr>
        <w:t>little regard for decades of legal protections</w:t>
      </w:r>
      <w:r w:rsidRPr="00D32672">
        <w:rPr>
          <w:sz w:val="16"/>
          <w:highlight w:val="cyan"/>
        </w:rPr>
        <w:t xml:space="preserve"> </w:t>
      </w:r>
      <w:r w:rsidRPr="009A2065">
        <w:rPr>
          <w:sz w:val="16"/>
        </w:rPr>
        <w:t>shielding civil servants from politically motivated dismissals. As a result, at least 31 lawsuits have been filed against DOGE actions alone, leading to a chaotic legal back-and-forth across multiple federal agencies.</w:t>
      </w:r>
    </w:p>
    <w:p w14:paraId="4276349D" w14:textId="77777777" w:rsidR="00103991" w:rsidRPr="00B462B2" w:rsidRDefault="00103991" w:rsidP="00103991">
      <w:pPr>
        <w:pStyle w:val="Heading4"/>
      </w:pPr>
      <w:r>
        <w:t xml:space="preserve">He'll </w:t>
      </w:r>
      <w:r>
        <w:rPr>
          <w:u w:val="single"/>
        </w:rPr>
        <w:t>interpret</w:t>
      </w:r>
      <w:r>
        <w:t xml:space="preserve"> law to </w:t>
      </w:r>
      <w:r>
        <w:rPr>
          <w:u w:val="single"/>
        </w:rPr>
        <w:t>reverse</w:t>
      </w:r>
      <w:r>
        <w:t xml:space="preserve"> changes.</w:t>
      </w:r>
    </w:p>
    <w:p w14:paraId="4BCD403A" w14:textId="77777777" w:rsidR="00103991" w:rsidRPr="00BA2DF7" w:rsidRDefault="00103991" w:rsidP="00103991">
      <w:r>
        <w:rPr>
          <w:rStyle w:val="Style13ptBold"/>
        </w:rPr>
        <w:t xml:space="preserve">Devins </w:t>
      </w:r>
      <w:r w:rsidRPr="00BA2DF7">
        <w:rPr>
          <w:rStyle w:val="Style13ptBold"/>
        </w:rPr>
        <w:t>17</w:t>
      </w:r>
      <w:r w:rsidRPr="00852CE0">
        <w:t>, [</w:t>
      </w:r>
      <w:r w:rsidRPr="00BA2DF7">
        <w:t>Professor of Law and Government at College of William and Mary, The Erosion of Congressional Checks on Presidential Power, January 29, scholarship.law.wm.edu/cgi/viewcontent.cgi?article=1404&amp;context=popular_media</w:t>
      </w:r>
      <w:r>
        <w:t>]</w:t>
      </w:r>
    </w:p>
    <w:p w14:paraId="1C25DF11" w14:textId="77777777" w:rsidR="00103991" w:rsidRPr="00BA2DF7" w:rsidRDefault="00103991" w:rsidP="00103991">
      <w:pPr>
        <w:rPr>
          <w:sz w:val="16"/>
        </w:rPr>
      </w:pPr>
      <w:r w:rsidRPr="00BA2DF7">
        <w:rPr>
          <w:sz w:val="16"/>
        </w:rPr>
        <w:t>The Cipher Brief: What are the major things that a president can or can’t do today without significant legislative or judicial checks?</w:t>
      </w:r>
    </w:p>
    <w:p w14:paraId="73EB5B86" w14:textId="77777777" w:rsidR="00103991" w:rsidRPr="00BA2DF7" w:rsidRDefault="00103991" w:rsidP="00103991">
      <w:pPr>
        <w:rPr>
          <w:rStyle w:val="StyleUnderline"/>
        </w:rPr>
      </w:pPr>
      <w:r w:rsidRPr="00BA2DF7">
        <w:rPr>
          <w:sz w:val="16"/>
        </w:rPr>
        <w:t xml:space="preserve">Neal Devins: </w:t>
      </w:r>
      <w:r w:rsidRPr="00BA2DF7">
        <w:rPr>
          <w:rStyle w:val="StyleUnderline"/>
        </w:rPr>
        <w:t xml:space="preserve">The </w:t>
      </w:r>
      <w:r w:rsidRPr="00D32672">
        <w:rPr>
          <w:rStyle w:val="StyleUnderline"/>
          <w:highlight w:val="cyan"/>
        </w:rPr>
        <w:t xml:space="preserve">President has </w:t>
      </w:r>
      <w:r w:rsidRPr="00D32672">
        <w:rPr>
          <w:rStyle w:val="Emphasis"/>
          <w:highlight w:val="cyan"/>
        </w:rPr>
        <w:t>broad authority to interpret</w:t>
      </w:r>
      <w:r w:rsidRPr="00BA2DF7">
        <w:rPr>
          <w:rStyle w:val="Emphasis"/>
        </w:rPr>
        <w:t xml:space="preserve"> federal </w:t>
      </w:r>
      <w:r w:rsidRPr="00EF016D">
        <w:rPr>
          <w:rStyle w:val="Emphasis"/>
        </w:rPr>
        <w:t>law</w:t>
      </w:r>
      <w:r w:rsidRPr="00BA2DF7">
        <w:rPr>
          <w:rStyle w:val="StyleUnderline"/>
        </w:rPr>
        <w:t xml:space="preserve"> in ways that advance the</w:t>
      </w:r>
      <w:r w:rsidRPr="00BA2DF7">
        <w:rPr>
          <w:sz w:val="16"/>
        </w:rPr>
        <w:t xml:space="preserve"> President’s political </w:t>
      </w:r>
      <w:r w:rsidRPr="00BA2DF7">
        <w:rPr>
          <w:rStyle w:val="StyleUnderline"/>
        </w:rPr>
        <w:t>agenda.</w:t>
      </w:r>
      <w:r w:rsidRPr="00BA2DF7">
        <w:rPr>
          <w:sz w:val="16"/>
        </w:rPr>
        <w:t xml:space="preserve"> Whenever the President does that, </w:t>
      </w:r>
      <w:r w:rsidRPr="00BA2DF7">
        <w:rPr>
          <w:rStyle w:val="StyleUnderline"/>
        </w:rPr>
        <w:t xml:space="preserve">he is </w:t>
      </w:r>
      <w:r w:rsidRPr="00EF016D">
        <w:rPr>
          <w:rStyle w:val="StyleUnderline"/>
        </w:rPr>
        <w:t>claiming to</w:t>
      </w:r>
      <w:r w:rsidRPr="00BA2DF7">
        <w:rPr>
          <w:rStyle w:val="StyleUnderline"/>
        </w:rPr>
        <w:t xml:space="preserve"> act within</w:t>
      </w:r>
      <w:r w:rsidRPr="00BA2DF7">
        <w:rPr>
          <w:sz w:val="16"/>
        </w:rPr>
        <w:t xml:space="preserve"> the </w:t>
      </w:r>
      <w:r w:rsidRPr="00BA2DF7">
        <w:rPr>
          <w:rStyle w:val="StyleUnderline"/>
        </w:rPr>
        <w:t>authority</w:t>
      </w:r>
      <w:r w:rsidRPr="00BA2DF7">
        <w:rPr>
          <w:sz w:val="16"/>
        </w:rPr>
        <w:t xml:space="preserve"> that </w:t>
      </w:r>
      <w:r w:rsidRPr="00BA2DF7">
        <w:rPr>
          <w:rStyle w:val="StyleUnderline"/>
        </w:rPr>
        <w:t>Congress gives him.</w:t>
      </w:r>
      <w:r w:rsidRPr="00BA2DF7">
        <w:rPr>
          <w:sz w:val="16"/>
        </w:rPr>
        <w:t xml:space="preserve"> In other words, the President can pursue a broad range of initiatives </w:t>
      </w:r>
      <w:r w:rsidRPr="00D32672">
        <w:rPr>
          <w:rStyle w:val="StyleUnderline"/>
          <w:highlight w:val="cyan"/>
        </w:rPr>
        <w:t xml:space="preserve">where they </w:t>
      </w:r>
      <w:r w:rsidRPr="00D32672">
        <w:rPr>
          <w:rStyle w:val="Emphasis"/>
          <w:highlight w:val="cyan"/>
        </w:rPr>
        <w:t xml:space="preserve">see space </w:t>
      </w:r>
      <w:r w:rsidRPr="00D32672">
        <w:rPr>
          <w:rStyle w:val="StyleUnderline"/>
          <w:highlight w:val="cyan"/>
        </w:rPr>
        <w:t>in</w:t>
      </w:r>
      <w:r w:rsidRPr="00BA2DF7">
        <w:rPr>
          <w:sz w:val="16"/>
        </w:rPr>
        <w:t xml:space="preserve"> the </w:t>
      </w:r>
      <w:r w:rsidRPr="00BA2DF7">
        <w:rPr>
          <w:rStyle w:val="StyleUnderline"/>
        </w:rPr>
        <w:t xml:space="preserve">existing </w:t>
      </w:r>
      <w:r w:rsidRPr="00D32672">
        <w:rPr>
          <w:rStyle w:val="StyleUnderline"/>
          <w:highlight w:val="cyan"/>
        </w:rPr>
        <w:t xml:space="preserve">law to </w:t>
      </w:r>
      <w:r w:rsidRPr="00D32672">
        <w:rPr>
          <w:rStyle w:val="Emphasis"/>
          <w:highlight w:val="cyan"/>
        </w:rPr>
        <w:t>claim</w:t>
      </w:r>
      <w:r w:rsidRPr="00BA2DF7">
        <w:rPr>
          <w:sz w:val="16"/>
        </w:rPr>
        <w:t xml:space="preserve"> that </w:t>
      </w:r>
      <w:r w:rsidRPr="00BA2DF7">
        <w:rPr>
          <w:rStyle w:val="StyleUnderline"/>
        </w:rPr>
        <w:t>they are acting under</w:t>
      </w:r>
      <w:r w:rsidRPr="00BA2DF7">
        <w:rPr>
          <w:sz w:val="16"/>
        </w:rPr>
        <w:t xml:space="preserve"> the </w:t>
      </w:r>
      <w:r w:rsidRPr="00D32672">
        <w:rPr>
          <w:rStyle w:val="StyleUnderline"/>
          <w:highlight w:val="cyan"/>
        </w:rPr>
        <w:t>authority</w:t>
      </w:r>
      <w:r w:rsidRPr="00BA2DF7">
        <w:rPr>
          <w:rStyle w:val="StyleUnderline"/>
        </w:rPr>
        <w:t xml:space="preserve"> of</w:t>
      </w:r>
      <w:r w:rsidRPr="00BA2DF7">
        <w:rPr>
          <w:sz w:val="16"/>
        </w:rPr>
        <w:t xml:space="preserve"> that </w:t>
      </w:r>
      <w:r w:rsidRPr="00BA2DF7">
        <w:rPr>
          <w:rStyle w:val="StyleUnderline"/>
        </w:rPr>
        <w:t>law.</w:t>
      </w:r>
    </w:p>
    <w:p w14:paraId="27232768" w14:textId="77777777" w:rsidR="00103991" w:rsidRPr="00BA2DF7" w:rsidRDefault="00103991" w:rsidP="00103991">
      <w:pPr>
        <w:rPr>
          <w:sz w:val="16"/>
        </w:rPr>
      </w:pPr>
      <w:r w:rsidRPr="00BA2DF7">
        <w:rPr>
          <w:rStyle w:val="StyleUnderline"/>
        </w:rPr>
        <w:t xml:space="preserve">This can be done </w:t>
      </w:r>
      <w:r w:rsidRPr="00D32672">
        <w:rPr>
          <w:rStyle w:val="StyleUnderline"/>
          <w:highlight w:val="cyan"/>
        </w:rPr>
        <w:t>through ex</w:t>
      </w:r>
      <w:r w:rsidRPr="00BA2DF7">
        <w:rPr>
          <w:sz w:val="16"/>
        </w:rPr>
        <w:t xml:space="preserve">ecutive </w:t>
      </w:r>
      <w:r w:rsidRPr="00D32672">
        <w:rPr>
          <w:rStyle w:val="StyleUnderline"/>
          <w:highlight w:val="cyan"/>
        </w:rPr>
        <w:t>o</w:t>
      </w:r>
      <w:r w:rsidRPr="00BA2DF7">
        <w:rPr>
          <w:sz w:val="16"/>
        </w:rPr>
        <w:t xml:space="preserve">rders, presidential </w:t>
      </w:r>
      <w:r w:rsidRPr="00D32672">
        <w:rPr>
          <w:rStyle w:val="StyleUnderline"/>
          <w:highlight w:val="cyan"/>
        </w:rPr>
        <w:t>directives</w:t>
      </w:r>
      <w:r w:rsidRPr="00BA2DF7">
        <w:rPr>
          <w:rStyle w:val="StyleUnderline"/>
        </w:rPr>
        <w:t xml:space="preserve">, </w:t>
      </w:r>
      <w:r w:rsidRPr="00D32672">
        <w:rPr>
          <w:rStyle w:val="StyleUnderline"/>
          <w:highlight w:val="cyan"/>
        </w:rPr>
        <w:t>reg</w:t>
      </w:r>
      <w:r w:rsidRPr="00BA2DF7">
        <w:rPr>
          <w:rStyle w:val="StyleUnderline"/>
        </w:rPr>
        <w:t>ulation</w:t>
      </w:r>
      <w:r w:rsidRPr="00D32672">
        <w:rPr>
          <w:rStyle w:val="StyleUnderline"/>
          <w:highlight w:val="cyan"/>
        </w:rPr>
        <w:t>s</w:t>
      </w:r>
      <w:r w:rsidRPr="00BA2DF7">
        <w:rPr>
          <w:rStyle w:val="StyleUnderline"/>
        </w:rPr>
        <w:t xml:space="preserve">, etc. </w:t>
      </w:r>
      <w:r w:rsidRPr="00D32672">
        <w:rPr>
          <w:rStyle w:val="StyleUnderline"/>
          <w:highlight w:val="cyan"/>
        </w:rPr>
        <w:t xml:space="preserve">The </w:t>
      </w:r>
      <w:r w:rsidRPr="00D32672">
        <w:rPr>
          <w:rStyle w:val="Emphasis"/>
          <w:highlight w:val="cyan"/>
        </w:rPr>
        <w:t>toolbox is</w:t>
      </w:r>
      <w:r w:rsidRPr="00D32672">
        <w:rPr>
          <w:sz w:val="16"/>
          <w:highlight w:val="cyan"/>
        </w:rPr>
        <w:t xml:space="preserve"> </w:t>
      </w:r>
      <w:r w:rsidRPr="00EF016D">
        <w:rPr>
          <w:sz w:val="16"/>
        </w:rPr>
        <w:t>q</w:t>
      </w:r>
      <w:r w:rsidRPr="00BA2DF7">
        <w:rPr>
          <w:sz w:val="16"/>
        </w:rPr>
        <w:t xml:space="preserve">uite </w:t>
      </w:r>
      <w:r w:rsidRPr="00D32672">
        <w:rPr>
          <w:rStyle w:val="Emphasis"/>
          <w:highlight w:val="cyan"/>
        </w:rPr>
        <w:t>expansive</w:t>
      </w:r>
      <w:r w:rsidRPr="00BA2DF7">
        <w:rPr>
          <w:sz w:val="16"/>
        </w:rPr>
        <w:t xml:space="preserve"> in terms of the mechanisms available to the President to be used to pursue his or her agenda. And </w:t>
      </w:r>
      <w:r w:rsidRPr="00D32672">
        <w:rPr>
          <w:rStyle w:val="StyleUnderline"/>
          <w:highlight w:val="cyan"/>
        </w:rPr>
        <w:t>all</w:t>
      </w:r>
      <w:r w:rsidRPr="00BA2DF7">
        <w:rPr>
          <w:sz w:val="16"/>
        </w:rPr>
        <w:t xml:space="preserve"> those things </w:t>
      </w:r>
      <w:r w:rsidRPr="00BA2DF7">
        <w:rPr>
          <w:rStyle w:val="StyleUnderline"/>
        </w:rPr>
        <w:t xml:space="preserve">can be done </w:t>
      </w:r>
      <w:r w:rsidRPr="00D32672">
        <w:rPr>
          <w:rStyle w:val="StyleUnderline"/>
          <w:highlight w:val="cyan"/>
        </w:rPr>
        <w:t>unilateral</w:t>
      </w:r>
      <w:r w:rsidRPr="00BA2DF7">
        <w:rPr>
          <w:rStyle w:val="StyleUnderline"/>
        </w:rPr>
        <w:t>ly</w:t>
      </w:r>
      <w:r w:rsidRPr="00BA2DF7">
        <w:rPr>
          <w:sz w:val="16"/>
        </w:rPr>
        <w:t xml:space="preserve"> because the President’s claiming that he is acting under the authority of a laws enacted by Congress.</w:t>
      </w:r>
    </w:p>
    <w:p w14:paraId="0AAB80B3" w14:textId="77777777" w:rsidR="00103991" w:rsidRPr="00BA2DF7" w:rsidRDefault="00103991" w:rsidP="00103991">
      <w:pPr>
        <w:rPr>
          <w:sz w:val="16"/>
        </w:rPr>
      </w:pPr>
      <w:r w:rsidRPr="00BA2DF7">
        <w:rPr>
          <w:sz w:val="16"/>
        </w:rPr>
        <w:t>Obviously there are limits. For instance, Congress can authorize the suspension of habeas corpus in military tribunals but the Supreme Court could then say “we don’t care if you’re acting under the authority of Congress, you can’t suspend habeas corpus.” So there are still checks to this power.</w:t>
      </w:r>
    </w:p>
    <w:p w14:paraId="7075042D" w14:textId="77777777" w:rsidR="00103991" w:rsidRPr="00BA2DF7" w:rsidRDefault="00103991" w:rsidP="00103991">
      <w:pPr>
        <w:rPr>
          <w:rStyle w:val="StyleUnderline"/>
        </w:rPr>
      </w:pPr>
      <w:r w:rsidRPr="00BA2DF7">
        <w:rPr>
          <w:sz w:val="16"/>
        </w:rPr>
        <w:t xml:space="preserve">However, the </w:t>
      </w:r>
      <w:r w:rsidRPr="00D32672">
        <w:rPr>
          <w:rStyle w:val="Emphasis"/>
          <w:highlight w:val="cyan"/>
        </w:rPr>
        <w:t>limits are</w:t>
      </w:r>
      <w:r w:rsidRPr="00BA2DF7">
        <w:rPr>
          <w:rStyle w:val="Emphasis"/>
        </w:rPr>
        <w:t xml:space="preserve"> ultimately pretty </w:t>
      </w:r>
      <w:r w:rsidRPr="00D32672">
        <w:rPr>
          <w:rStyle w:val="Emphasis"/>
          <w:highlight w:val="cyan"/>
        </w:rPr>
        <w:t>thin</w:t>
      </w:r>
      <w:r w:rsidRPr="00BA2DF7">
        <w:rPr>
          <w:rStyle w:val="StyleUnderline"/>
        </w:rPr>
        <w:t>.</w:t>
      </w:r>
      <w:r w:rsidRPr="00BA2DF7">
        <w:rPr>
          <w:sz w:val="16"/>
        </w:rPr>
        <w:t xml:space="preserve"> The </w:t>
      </w:r>
      <w:r w:rsidRPr="00D32672">
        <w:rPr>
          <w:rStyle w:val="StyleUnderline"/>
          <w:highlight w:val="cyan"/>
        </w:rPr>
        <w:t xml:space="preserve">courts </w:t>
      </w:r>
      <w:r w:rsidRPr="00D32672">
        <w:rPr>
          <w:rStyle w:val="Emphasis"/>
          <w:highlight w:val="cyan"/>
        </w:rPr>
        <w:t xml:space="preserve">rarely </w:t>
      </w:r>
      <w:r w:rsidRPr="00D32672">
        <w:rPr>
          <w:rStyle w:val="Emphasis"/>
          <w:sz w:val="28"/>
          <w:szCs w:val="28"/>
          <w:highlight w:val="cyan"/>
        </w:rPr>
        <w:t xml:space="preserve">slap the president </w:t>
      </w:r>
      <w:r w:rsidRPr="00D32672">
        <w:rPr>
          <w:rStyle w:val="Emphasis"/>
          <w:highlight w:val="cyan"/>
        </w:rPr>
        <w:t>down</w:t>
      </w:r>
      <w:r w:rsidRPr="00BA2DF7">
        <w:rPr>
          <w:rStyle w:val="StyleUnderline"/>
        </w:rPr>
        <w:t xml:space="preserve">; more significant, </w:t>
      </w:r>
      <w:r w:rsidRPr="00EF016D">
        <w:rPr>
          <w:rStyle w:val="StyleUnderline"/>
        </w:rPr>
        <w:t>in</w:t>
      </w:r>
      <w:r w:rsidRPr="00BA2DF7">
        <w:rPr>
          <w:rStyle w:val="StyleUnderline"/>
        </w:rPr>
        <w:t xml:space="preserve"> this </w:t>
      </w:r>
      <w:r w:rsidRPr="00D32672">
        <w:rPr>
          <w:rStyle w:val="StyleUnderline"/>
          <w:highlight w:val="cyan"/>
        </w:rPr>
        <w:t xml:space="preserve">polarized </w:t>
      </w:r>
      <w:r w:rsidRPr="00EF016D">
        <w:rPr>
          <w:rStyle w:val="StyleUnderline"/>
        </w:rPr>
        <w:t>era</w:t>
      </w:r>
      <w:r w:rsidRPr="00BA2DF7">
        <w:rPr>
          <w:rStyle w:val="StyleUnderline"/>
        </w:rPr>
        <w:t xml:space="preserve">, </w:t>
      </w:r>
      <w:r w:rsidRPr="00D32672">
        <w:rPr>
          <w:rStyle w:val="StyleUnderline"/>
          <w:highlight w:val="cyan"/>
        </w:rPr>
        <w:t xml:space="preserve">Congress has a </w:t>
      </w:r>
      <w:r w:rsidRPr="00D32672">
        <w:rPr>
          <w:rStyle w:val="Emphasis"/>
          <w:highlight w:val="cyan"/>
        </w:rPr>
        <w:t>very difficult time</w:t>
      </w:r>
      <w:r w:rsidRPr="00BA2DF7">
        <w:rPr>
          <w:rStyle w:val="Emphasis"/>
        </w:rPr>
        <w:t xml:space="preserve"> </w:t>
      </w:r>
      <w:r w:rsidRPr="00D32672">
        <w:rPr>
          <w:rStyle w:val="Emphasis"/>
          <w:highlight w:val="cyan"/>
        </w:rPr>
        <w:t>standing up to the President</w:t>
      </w:r>
      <w:r w:rsidRPr="00BA2DF7">
        <w:rPr>
          <w:rStyle w:val="StyleUnderline"/>
        </w:rPr>
        <w:t xml:space="preserve"> and </w:t>
      </w:r>
      <w:r w:rsidRPr="00EF016D">
        <w:rPr>
          <w:rStyle w:val="Emphasis"/>
        </w:rPr>
        <w:t>resisting</w:t>
      </w:r>
      <w:r w:rsidRPr="00BA2DF7">
        <w:rPr>
          <w:sz w:val="16"/>
        </w:rPr>
        <w:t xml:space="preserve"> presidential </w:t>
      </w:r>
      <w:r w:rsidRPr="00BA2DF7">
        <w:rPr>
          <w:rStyle w:val="Emphasis"/>
        </w:rPr>
        <w:t>unilateralism</w:t>
      </w:r>
      <w:r w:rsidRPr="00BA2DF7">
        <w:rPr>
          <w:rStyle w:val="StyleUnderline"/>
        </w:rPr>
        <w:t>.</w:t>
      </w:r>
    </w:p>
    <w:p w14:paraId="542E388B" w14:textId="77777777" w:rsidR="00103991" w:rsidRPr="00E51271" w:rsidRDefault="00103991" w:rsidP="00103991">
      <w:r w:rsidRPr="00BA2DF7">
        <w:rPr>
          <w:sz w:val="16"/>
        </w:rPr>
        <w:lastRenderedPageBreak/>
        <w:t xml:space="preserve">In addition to initiatives purportedly tied to federal law, the president has some – though not many – inherent powers. For instance, executive privilege is not based on some statute or authority that comes from Congress, that comes from presidential authority. However, these inherent powers are quite limited; </w:t>
      </w:r>
      <w:r w:rsidRPr="00D32672">
        <w:rPr>
          <w:rStyle w:val="StyleUnderline"/>
          <w:highlight w:val="cyan"/>
        </w:rPr>
        <w:t>the bulk</w:t>
      </w:r>
      <w:r w:rsidRPr="00BA2DF7">
        <w:rPr>
          <w:rStyle w:val="StyleUnderline"/>
        </w:rPr>
        <w:t xml:space="preserve"> of executive powers </w:t>
      </w:r>
      <w:r w:rsidRPr="00D32672">
        <w:rPr>
          <w:rStyle w:val="StyleUnderline"/>
          <w:highlight w:val="cyan"/>
        </w:rPr>
        <w:t>come from</w:t>
      </w:r>
      <w:r w:rsidRPr="00BA2DF7">
        <w:rPr>
          <w:rStyle w:val="StyleUnderline"/>
        </w:rPr>
        <w:t xml:space="preserve"> the </w:t>
      </w:r>
      <w:r w:rsidRPr="00D32672">
        <w:rPr>
          <w:rStyle w:val="StyleUnderline"/>
          <w:highlight w:val="cyan"/>
        </w:rPr>
        <w:t>president’s claim</w:t>
      </w:r>
      <w:r w:rsidRPr="00BA2DF7">
        <w:rPr>
          <w:rStyle w:val="StyleUnderline"/>
        </w:rPr>
        <w:t xml:space="preserve"> that </w:t>
      </w:r>
      <w:r w:rsidRPr="00D32672">
        <w:rPr>
          <w:rStyle w:val="StyleUnderline"/>
          <w:highlight w:val="cyan"/>
        </w:rPr>
        <w:t>she is</w:t>
      </w:r>
      <w:r w:rsidRPr="00BA2DF7">
        <w:rPr>
          <w:rStyle w:val="StyleUnderline"/>
        </w:rPr>
        <w:t xml:space="preserve"> simply interpreting or </w:t>
      </w:r>
      <w:r w:rsidRPr="00D32672">
        <w:rPr>
          <w:rStyle w:val="StyleUnderline"/>
          <w:highlight w:val="cyan"/>
        </w:rPr>
        <w:t>implementing</w:t>
      </w:r>
      <w:r w:rsidRPr="00BA2DF7">
        <w:rPr>
          <w:rStyle w:val="StyleUnderline"/>
        </w:rPr>
        <w:t xml:space="preserve"> federal </w:t>
      </w:r>
      <w:r w:rsidRPr="00D32672">
        <w:rPr>
          <w:rStyle w:val="StyleUnderline"/>
          <w:highlight w:val="cyan"/>
        </w:rPr>
        <w:t>law, even if</w:t>
      </w:r>
      <w:r w:rsidRPr="00BA2DF7">
        <w:rPr>
          <w:sz w:val="16"/>
        </w:rPr>
        <w:t xml:space="preserve"> they are </w:t>
      </w:r>
      <w:r w:rsidRPr="00BA2DF7">
        <w:rPr>
          <w:rStyle w:val="StyleUnderline"/>
        </w:rPr>
        <w:t>interpreting</w:t>
      </w:r>
      <w:r w:rsidRPr="00BA2DF7">
        <w:rPr>
          <w:sz w:val="16"/>
        </w:rPr>
        <w:t xml:space="preserve"> that law </w:t>
      </w:r>
      <w:r w:rsidRPr="00D32672">
        <w:rPr>
          <w:rStyle w:val="StyleUnderline"/>
          <w:highlight w:val="cyan"/>
        </w:rPr>
        <w:t>in ways</w:t>
      </w:r>
      <w:r w:rsidRPr="00BA2DF7">
        <w:rPr>
          <w:rStyle w:val="StyleUnderline"/>
        </w:rPr>
        <w:t xml:space="preserve"> that would be </w:t>
      </w:r>
      <w:r w:rsidRPr="00D32672">
        <w:rPr>
          <w:rStyle w:val="Emphasis"/>
          <w:sz w:val="28"/>
          <w:highlight w:val="cyan"/>
        </w:rPr>
        <w:t xml:space="preserve">shocking </w:t>
      </w:r>
      <w:r w:rsidRPr="00D32672">
        <w:rPr>
          <w:rStyle w:val="Emphasis"/>
          <w:highlight w:val="cyan"/>
        </w:rPr>
        <w:t>to</w:t>
      </w:r>
      <w:r w:rsidRPr="00BA2DF7">
        <w:rPr>
          <w:sz w:val="16"/>
        </w:rPr>
        <w:t xml:space="preserve"> the </w:t>
      </w:r>
      <w:r w:rsidRPr="00D32672">
        <w:rPr>
          <w:rStyle w:val="Emphasis"/>
          <w:highlight w:val="cyan"/>
        </w:rPr>
        <w:t>people who wrote that law.</w:t>
      </w:r>
    </w:p>
    <w:p w14:paraId="0C3C12A0" w14:textId="77777777" w:rsidR="00103991" w:rsidRPr="00E51271" w:rsidRDefault="00103991" w:rsidP="00103991">
      <w:pPr>
        <w:pStyle w:val="Heading4"/>
        <w:rPr>
          <w:rFonts w:cs="Arial"/>
        </w:rPr>
      </w:pPr>
      <w:r>
        <w:rPr>
          <w:rFonts w:cs="Arial"/>
          <w:u w:val="single"/>
        </w:rPr>
        <w:t>Pushing the envelope</w:t>
      </w:r>
      <w:r>
        <w:rPr>
          <w:rFonts w:cs="Arial"/>
        </w:rPr>
        <w:t xml:space="preserve"> on </w:t>
      </w:r>
      <w:r>
        <w:rPr>
          <w:rFonts w:cs="Arial"/>
          <w:u w:val="single"/>
        </w:rPr>
        <w:t>honest, accurate appraisal of law</w:t>
      </w:r>
      <w:r>
        <w:rPr>
          <w:rFonts w:cs="Arial"/>
        </w:rPr>
        <w:t xml:space="preserve"> enables </w:t>
      </w:r>
      <w:r>
        <w:rPr>
          <w:rFonts w:cs="Arial"/>
          <w:u w:val="single"/>
        </w:rPr>
        <w:t>broad</w:t>
      </w:r>
      <w:r>
        <w:rPr>
          <w:rFonts w:cs="Arial"/>
        </w:rPr>
        <w:t xml:space="preserve">, </w:t>
      </w:r>
      <w:r>
        <w:rPr>
          <w:rFonts w:cs="Arial"/>
          <w:u w:val="single"/>
        </w:rPr>
        <w:t>unpredictable</w:t>
      </w:r>
      <w:r>
        <w:rPr>
          <w:rFonts w:cs="Arial"/>
        </w:rPr>
        <w:t xml:space="preserve"> abuse and </w:t>
      </w:r>
      <w:r>
        <w:rPr>
          <w:rFonts w:cs="Arial"/>
          <w:u w:val="single"/>
        </w:rPr>
        <w:t>presidential wars</w:t>
      </w:r>
      <w:r>
        <w:rPr>
          <w:rFonts w:cs="Arial"/>
        </w:rPr>
        <w:t>.</w:t>
      </w:r>
    </w:p>
    <w:p w14:paraId="77A34DB4" w14:textId="77777777" w:rsidR="00103991" w:rsidRPr="00E83EC4" w:rsidRDefault="00103991" w:rsidP="00103991">
      <w:r>
        <w:rPr>
          <w:rStyle w:val="Style13ptBold"/>
        </w:rPr>
        <w:t>Johnson</w:t>
      </w:r>
      <w:r w:rsidRPr="00E83EC4">
        <w:rPr>
          <w:rStyle w:val="Style13ptBold"/>
        </w:rPr>
        <w:t xml:space="preserve"> 16</w:t>
      </w:r>
      <w:r w:rsidRPr="00E83EC4">
        <w:t xml:space="preserve"> [Walter W. Foskett Professor of Law, Indiana University Maurer School of Law. Relevant to this Article, as the Acting Assistant Attorney General (AAG) of the Department of Justice's Office of Legal Counsel (OLC) (1997-1998) and before that as a Deputy AAG (1993-1996), When Responsibilities Collide: Humanitarian Intervention, Shared War Powers, and the Rule of Law, https://www.repository.law.indiana.edu/cgi/viewcontent.cgi?article=3404&amp;context=facpub]</w:t>
      </w:r>
    </w:p>
    <w:p w14:paraId="4EE8DA77" w14:textId="77777777" w:rsidR="00103991" w:rsidRPr="00B462B2" w:rsidRDefault="00103991" w:rsidP="00103991">
      <w:pPr>
        <w:rPr>
          <w:sz w:val="16"/>
        </w:rPr>
      </w:pPr>
      <w:r w:rsidRPr="00EF016D">
        <w:rPr>
          <w:sz w:val="16"/>
        </w:rPr>
        <w:t xml:space="preserve">We thus now know that "legally available" was not a term used in formulating advice actually given to the President with regard to Libya. But "lawful to argue" and, even more, "reasonable" are also terms that may suggest a more lenient standard than the traditional one, which </w:t>
      </w:r>
      <w:r w:rsidRPr="00D32672">
        <w:rPr>
          <w:rStyle w:val="StyleUnderline"/>
          <w:highlight w:val="cyan"/>
        </w:rPr>
        <w:t>OLC</w:t>
      </w:r>
      <w:r w:rsidRPr="00EF016D">
        <w:rPr>
          <w:rStyle w:val="StyleUnderline"/>
        </w:rPr>
        <w:t xml:space="preserve">'s current </w:t>
      </w:r>
      <w:r w:rsidRPr="00D32672">
        <w:rPr>
          <w:rStyle w:val="StyleUnderline"/>
          <w:highlight w:val="cyan"/>
        </w:rPr>
        <w:t>guidelines describe</w:t>
      </w:r>
      <w:r w:rsidRPr="00EF016D">
        <w:rPr>
          <w:sz w:val="16"/>
        </w:rPr>
        <w:t xml:space="preserve"> for its lawyers as "an </w:t>
      </w:r>
      <w:r w:rsidRPr="00D32672">
        <w:rPr>
          <w:rStyle w:val="Emphasis"/>
          <w:highlight w:val="cyan"/>
        </w:rPr>
        <w:t>honest and accurate appraisal</w:t>
      </w:r>
      <w:r w:rsidRPr="00D32672">
        <w:rPr>
          <w:rStyle w:val="StyleUnderline"/>
          <w:highlight w:val="cyan"/>
        </w:rPr>
        <w:t xml:space="preserve"> of</w:t>
      </w:r>
      <w:r w:rsidRPr="00EF016D">
        <w:rPr>
          <w:rStyle w:val="StyleUnderline"/>
        </w:rPr>
        <w:t xml:space="preserve"> applicable </w:t>
      </w:r>
      <w:r w:rsidRPr="00D32672">
        <w:rPr>
          <w:rStyle w:val="StyleUnderline"/>
          <w:highlight w:val="cyan"/>
        </w:rPr>
        <w:t>law</w:t>
      </w:r>
      <w:r w:rsidRPr="00EF016D">
        <w:rPr>
          <w:sz w:val="16"/>
        </w:rPr>
        <w:t xml:space="preserve">" and the "best understanding of what the law requires," </w:t>
      </w:r>
      <w:r w:rsidRPr="00B462B2">
        <w:rPr>
          <w:rStyle w:val="StyleUnderline"/>
        </w:rPr>
        <w:t>even if</w:t>
      </w:r>
      <w:r w:rsidRPr="00B462B2">
        <w:rPr>
          <w:sz w:val="16"/>
        </w:rPr>
        <w:t xml:space="preserve"> that </w:t>
      </w:r>
      <w:r w:rsidRPr="00B462B2">
        <w:rPr>
          <w:rStyle w:val="StyleUnderline"/>
        </w:rPr>
        <w:t xml:space="preserve">advice will </w:t>
      </w:r>
      <w:r w:rsidRPr="00D32672">
        <w:rPr>
          <w:rStyle w:val="StyleUnderline"/>
          <w:highlight w:val="cyan"/>
        </w:rPr>
        <w:t xml:space="preserve">constrain </w:t>
      </w:r>
      <w:r w:rsidRPr="00B462B2">
        <w:rPr>
          <w:rStyle w:val="StyleUnderline"/>
        </w:rPr>
        <w:t>desired policies</w:t>
      </w:r>
      <w:r w:rsidRPr="00B462B2">
        <w:rPr>
          <w:sz w:val="16"/>
        </w:rPr>
        <w:t xml:space="preserve"> and actions. 38 The OLC guidelines also note that </w:t>
      </w:r>
      <w:r w:rsidRPr="00B462B2">
        <w:rPr>
          <w:rStyle w:val="StyleUnderline"/>
        </w:rPr>
        <w:t>this standard is central to rule-of-law values</w:t>
      </w:r>
      <w:r w:rsidRPr="00B462B2">
        <w:rPr>
          <w:sz w:val="16"/>
        </w:rPr>
        <w:t xml:space="preserve"> in </w:t>
      </w:r>
      <w:r w:rsidRPr="00B462B2">
        <w:rPr>
          <w:rStyle w:val="StyleUnderline"/>
        </w:rPr>
        <w:t>that</w:t>
      </w:r>
      <w:r w:rsidRPr="00B462B2">
        <w:rPr>
          <w:sz w:val="16"/>
        </w:rPr>
        <w:t xml:space="preserve"> some </w:t>
      </w:r>
      <w:r w:rsidRPr="00B462B2">
        <w:rPr>
          <w:rStyle w:val="StyleUnderline"/>
        </w:rPr>
        <w:t>presidential actions, such</w:t>
      </w:r>
      <w:r w:rsidRPr="00EF016D">
        <w:rPr>
          <w:rStyle w:val="StyleUnderline"/>
        </w:rPr>
        <w:t xml:space="preserve"> as</w:t>
      </w:r>
      <w:r w:rsidRPr="00EF016D">
        <w:rPr>
          <w:sz w:val="16"/>
        </w:rPr>
        <w:t xml:space="preserve"> the </w:t>
      </w:r>
      <w:r w:rsidRPr="00D32672">
        <w:rPr>
          <w:rStyle w:val="StyleUnderline"/>
          <w:highlight w:val="cyan"/>
        </w:rPr>
        <w:t xml:space="preserve">use of </w:t>
      </w:r>
      <w:r w:rsidRPr="00D32672">
        <w:rPr>
          <w:rStyle w:val="Emphasis"/>
          <w:highlight w:val="cyan"/>
        </w:rPr>
        <w:t>military force</w:t>
      </w:r>
      <w:r w:rsidRPr="00EF016D">
        <w:rPr>
          <w:rStyle w:val="StyleUnderline"/>
        </w:rPr>
        <w:t xml:space="preserve">, are </w:t>
      </w:r>
      <w:r w:rsidRPr="00D32672">
        <w:rPr>
          <w:rStyle w:val="Emphasis"/>
          <w:highlight w:val="cyan"/>
        </w:rPr>
        <w:t>unlikely</w:t>
      </w:r>
      <w:r w:rsidRPr="00D32672">
        <w:rPr>
          <w:rStyle w:val="StyleUnderline"/>
          <w:highlight w:val="cyan"/>
        </w:rPr>
        <w:t xml:space="preserve"> </w:t>
      </w:r>
      <w:r w:rsidRPr="00D32672">
        <w:rPr>
          <w:rStyle w:val="Emphasis"/>
          <w:highlight w:val="cyan"/>
        </w:rPr>
        <w:t>ever</w:t>
      </w:r>
      <w:r w:rsidRPr="00D32672">
        <w:rPr>
          <w:rStyle w:val="StyleUnderline"/>
          <w:highlight w:val="cyan"/>
        </w:rPr>
        <w:t xml:space="preserve"> </w:t>
      </w:r>
      <w:r w:rsidRPr="00B462B2">
        <w:rPr>
          <w:rStyle w:val="StyleUnderline"/>
        </w:rPr>
        <w:t xml:space="preserve">to be </w:t>
      </w:r>
      <w:r w:rsidRPr="00D32672">
        <w:rPr>
          <w:rStyle w:val="Emphasis"/>
          <w:highlight w:val="cyan"/>
        </w:rPr>
        <w:t>subject</w:t>
      </w:r>
      <w:r w:rsidRPr="00D32672">
        <w:rPr>
          <w:rStyle w:val="StyleUnderline"/>
          <w:highlight w:val="cyan"/>
        </w:rPr>
        <w:t xml:space="preserve"> to </w:t>
      </w:r>
      <w:r w:rsidRPr="00D32672">
        <w:rPr>
          <w:rStyle w:val="Emphasis"/>
          <w:highlight w:val="cyan"/>
        </w:rPr>
        <w:t>judicial review</w:t>
      </w:r>
      <w:r w:rsidRPr="00EF016D">
        <w:rPr>
          <w:sz w:val="16"/>
        </w:rPr>
        <w:t xml:space="preserve">; therefore, the underlying legal position is not simply something for the government "to </w:t>
      </w:r>
      <w:r w:rsidRPr="00B462B2">
        <w:rPr>
          <w:sz w:val="16"/>
        </w:rPr>
        <w:t xml:space="preserve">argue" </w:t>
      </w:r>
      <w:r w:rsidRPr="00B462B2">
        <w:rPr>
          <w:rStyle w:val="StyleUnderline"/>
        </w:rPr>
        <w:t>but "may</w:t>
      </w:r>
      <w:r w:rsidRPr="00B462B2">
        <w:rPr>
          <w:sz w:val="16"/>
        </w:rPr>
        <w:t xml:space="preserve"> effectively </w:t>
      </w:r>
      <w:r w:rsidRPr="00B462B2">
        <w:rPr>
          <w:rStyle w:val="StyleUnderline"/>
        </w:rPr>
        <w:t>be the final word</w:t>
      </w:r>
      <w:r w:rsidRPr="00B462B2">
        <w:rPr>
          <w:sz w:val="16"/>
        </w:rPr>
        <w:t xml:space="preserve"> </w:t>
      </w:r>
      <w:r w:rsidRPr="00B462B2">
        <w:rPr>
          <w:rStyle w:val="StyleUnderline"/>
        </w:rPr>
        <w:t>on</w:t>
      </w:r>
      <w:r w:rsidRPr="00B462B2">
        <w:rPr>
          <w:sz w:val="16"/>
        </w:rPr>
        <w:t xml:space="preserve"> the </w:t>
      </w:r>
      <w:r w:rsidRPr="00B462B2">
        <w:rPr>
          <w:rStyle w:val="StyleUnderline"/>
        </w:rPr>
        <w:t>controlling law</w:t>
      </w:r>
      <w:r w:rsidRPr="00B462B2">
        <w:rPr>
          <w:sz w:val="16"/>
        </w:rPr>
        <w:t>."39 OLC differs from a court, however, in that "OLC will, where possible and appropriate, seek to recommend lawful alternatives to Executive Branch proposals that it decides would be unlawful."40</w:t>
      </w:r>
    </w:p>
    <w:p w14:paraId="5611EC9C" w14:textId="77777777" w:rsidR="00103991" w:rsidRPr="00D32672" w:rsidRDefault="00103991" w:rsidP="00103991">
      <w:pPr>
        <w:rPr>
          <w:rStyle w:val="StyleUnderline"/>
          <w:highlight w:val="cyan"/>
        </w:rPr>
      </w:pPr>
      <w:r w:rsidRPr="00B462B2">
        <w:rPr>
          <w:rStyle w:val="StyleUnderline"/>
        </w:rPr>
        <w:t>In the</w:t>
      </w:r>
      <w:r w:rsidRPr="00B462B2">
        <w:rPr>
          <w:sz w:val="16"/>
        </w:rPr>
        <w:t xml:space="preserve"> midst and in the </w:t>
      </w:r>
      <w:r w:rsidRPr="00B462B2">
        <w:rPr>
          <w:rStyle w:val="StyleUnderline"/>
        </w:rPr>
        <w:t>wake of the Libya controversy, commentators</w:t>
      </w:r>
      <w:r w:rsidRPr="00B462B2">
        <w:rPr>
          <w:sz w:val="16"/>
        </w:rPr>
        <w:t xml:space="preserve"> have </w:t>
      </w:r>
      <w:r w:rsidRPr="00B462B2">
        <w:rPr>
          <w:rStyle w:val="StyleUnderline"/>
        </w:rPr>
        <w:t>suggested</w:t>
      </w:r>
      <w:r w:rsidRPr="00B462B2">
        <w:rPr>
          <w:sz w:val="16"/>
        </w:rPr>
        <w:t xml:space="preserve"> that perhaps </w:t>
      </w:r>
      <w:r w:rsidRPr="00B462B2">
        <w:rPr>
          <w:rStyle w:val="Emphasis"/>
        </w:rPr>
        <w:t>the standard for legality should be lowered</w:t>
      </w:r>
      <w:r w:rsidRPr="00B462B2">
        <w:rPr>
          <w:sz w:val="16"/>
        </w:rPr>
        <w:t xml:space="preserve"> for at least some very important presidential action. Even though President </w:t>
      </w:r>
      <w:r w:rsidRPr="00B462B2">
        <w:rPr>
          <w:rStyle w:val="StyleUnderline"/>
        </w:rPr>
        <w:t>Obama did not act on this view</w:t>
      </w:r>
      <w:r w:rsidRPr="00B462B2">
        <w:rPr>
          <w:sz w:val="16"/>
        </w:rPr>
        <w:t xml:space="preserve"> in the Libya situation, Professor </w:t>
      </w:r>
      <w:r w:rsidRPr="00B462B2">
        <w:rPr>
          <w:rStyle w:val="StyleUnderline"/>
        </w:rPr>
        <w:t>Koh</w:t>
      </w:r>
      <w:r w:rsidRPr="00B462B2">
        <w:rPr>
          <w:sz w:val="16"/>
        </w:rPr>
        <w:t xml:space="preserve"> himself has </w:t>
      </w:r>
      <w:r w:rsidRPr="00B462B2">
        <w:rPr>
          <w:rStyle w:val="StyleUnderline"/>
        </w:rPr>
        <w:t>invoked</w:t>
      </w:r>
      <w:r w:rsidRPr="00E83EC4">
        <w:rPr>
          <w:sz w:val="16"/>
        </w:rPr>
        <w:t xml:space="preserve">, in other settings, the </w:t>
      </w:r>
      <w:r w:rsidRPr="00E83EC4">
        <w:rPr>
          <w:rStyle w:val="StyleUnderline"/>
        </w:rPr>
        <w:t>legitimacy of action based on what a legal advisor thinks is a legally available" option.</w:t>
      </w:r>
      <w:r w:rsidRPr="00E83EC4">
        <w:rPr>
          <w:sz w:val="16"/>
        </w:rPr>
        <w:t xml:space="preserve">41 </w:t>
      </w:r>
      <w:r w:rsidRPr="00E83EC4">
        <w:rPr>
          <w:rStyle w:val="StyleUnderline"/>
        </w:rPr>
        <w:t>Bauer</w:t>
      </w:r>
      <w:r w:rsidRPr="00E83EC4">
        <w:rPr>
          <w:sz w:val="16"/>
        </w:rPr>
        <w:t xml:space="preserve"> has </w:t>
      </w:r>
      <w:r w:rsidRPr="00E83EC4">
        <w:rPr>
          <w:rStyle w:val="StyleUnderline"/>
        </w:rPr>
        <w:t>proposed</w:t>
      </w:r>
      <w:r w:rsidRPr="00E83EC4">
        <w:rPr>
          <w:sz w:val="16"/>
        </w:rPr>
        <w:t xml:space="preserve"> consideration of the following standard: "On these most pressing national security policy issues, the </w:t>
      </w:r>
      <w:r w:rsidRPr="00E83EC4">
        <w:rPr>
          <w:rStyle w:val="StyleUnderline"/>
        </w:rPr>
        <w:t>complex balancing</w:t>
      </w:r>
      <w:r w:rsidRPr="00E83EC4">
        <w:rPr>
          <w:sz w:val="16"/>
        </w:rPr>
        <w:t xml:space="preserve"> of relevant considerations, including legal issues, </w:t>
      </w:r>
      <w:r w:rsidRPr="00E83EC4">
        <w:rPr>
          <w:rStyle w:val="StyleUnderline"/>
        </w:rPr>
        <w:t>should allow</w:t>
      </w:r>
      <w:r w:rsidRPr="00E83EC4">
        <w:rPr>
          <w:sz w:val="16"/>
        </w:rPr>
        <w:t xml:space="preserve"> for strong, </w:t>
      </w:r>
      <w:r w:rsidRPr="00E83EC4">
        <w:rPr>
          <w:rStyle w:val="StyleUnderline"/>
        </w:rPr>
        <w:t>reasonable or plausible legal theories to be good enough."</w:t>
      </w:r>
      <w:r w:rsidRPr="00E83EC4">
        <w:rPr>
          <w:sz w:val="16"/>
        </w:rPr>
        <w:t xml:space="preserve"> 42 I believe that </w:t>
      </w:r>
      <w:r w:rsidRPr="00D32672">
        <w:rPr>
          <w:rStyle w:val="StyleUnderline"/>
          <w:highlight w:val="cyan"/>
        </w:rPr>
        <w:t>to lower</w:t>
      </w:r>
      <w:r w:rsidRPr="00E83EC4">
        <w:rPr>
          <w:rStyle w:val="StyleUnderline"/>
        </w:rPr>
        <w:t xml:space="preserve"> the </w:t>
      </w:r>
      <w:r w:rsidRPr="00D32672">
        <w:rPr>
          <w:rStyle w:val="StyleUnderline"/>
          <w:highlight w:val="cyan"/>
        </w:rPr>
        <w:t>measure of legality</w:t>
      </w:r>
      <w:r w:rsidRPr="00E83EC4">
        <w:rPr>
          <w:rStyle w:val="StyleUnderline"/>
        </w:rPr>
        <w:t xml:space="preserve"> to "reasonableness," "plausibility," or "legal availability" </w:t>
      </w:r>
      <w:r w:rsidRPr="00D32672">
        <w:rPr>
          <w:rStyle w:val="StyleUnderline"/>
          <w:highlight w:val="cyan"/>
        </w:rPr>
        <w:t xml:space="preserve">would risk </w:t>
      </w:r>
      <w:r w:rsidRPr="00D32672">
        <w:rPr>
          <w:rStyle w:val="Emphasis"/>
          <w:highlight w:val="cyan"/>
        </w:rPr>
        <w:t xml:space="preserve">encouraging </w:t>
      </w:r>
      <w:r w:rsidRPr="00B462B2">
        <w:rPr>
          <w:rStyle w:val="Emphasis"/>
        </w:rPr>
        <w:t xml:space="preserve">governmental </w:t>
      </w:r>
      <w:r w:rsidRPr="00D32672">
        <w:rPr>
          <w:rStyle w:val="Emphasis"/>
          <w:highlight w:val="cyan"/>
        </w:rPr>
        <w:t xml:space="preserve">officials </w:t>
      </w:r>
      <w:r w:rsidRPr="00B462B2">
        <w:rPr>
          <w:rStyle w:val="Emphasis"/>
        </w:rPr>
        <w:t xml:space="preserve">to </w:t>
      </w:r>
      <w:r w:rsidRPr="00D32672">
        <w:rPr>
          <w:rStyle w:val="Emphasis"/>
          <w:highlight w:val="cyan"/>
        </w:rPr>
        <w:t xml:space="preserve">push the envelope on </w:t>
      </w:r>
      <w:r w:rsidRPr="00B462B2">
        <w:rPr>
          <w:rStyle w:val="Emphasis"/>
        </w:rPr>
        <w:t xml:space="preserve">acceptable </w:t>
      </w:r>
      <w:r w:rsidRPr="00D32672">
        <w:rPr>
          <w:rStyle w:val="Emphasis"/>
          <w:highlight w:val="cyan"/>
        </w:rPr>
        <w:t>legal practice.</w:t>
      </w:r>
      <w:r w:rsidRPr="00D32672">
        <w:rPr>
          <w:sz w:val="16"/>
          <w:highlight w:val="cyan"/>
        </w:rPr>
        <w:t xml:space="preserve"> </w:t>
      </w:r>
      <w:r w:rsidRPr="00D32672">
        <w:rPr>
          <w:rStyle w:val="StyleUnderline"/>
          <w:highlight w:val="cyan"/>
        </w:rPr>
        <w:t>These</w:t>
      </w:r>
      <w:r w:rsidRPr="00E83EC4">
        <w:rPr>
          <w:rStyle w:val="StyleUnderline"/>
        </w:rPr>
        <w:t xml:space="preserve"> </w:t>
      </w:r>
      <w:r w:rsidRPr="00E83EC4">
        <w:rPr>
          <w:sz w:val="16"/>
        </w:rPr>
        <w:t xml:space="preserve">and other formulations that </w:t>
      </w:r>
      <w:r w:rsidRPr="00E83EC4">
        <w:rPr>
          <w:rStyle w:val="StyleUnderline"/>
        </w:rPr>
        <w:t xml:space="preserve">would </w:t>
      </w:r>
      <w:r w:rsidRPr="00D32672">
        <w:rPr>
          <w:rStyle w:val="Emphasis"/>
          <w:highlight w:val="cyan"/>
        </w:rPr>
        <w:t xml:space="preserve">lower </w:t>
      </w:r>
      <w:r w:rsidRPr="00B462B2">
        <w:rPr>
          <w:rStyle w:val="Emphasis"/>
        </w:rPr>
        <w:t xml:space="preserve">the </w:t>
      </w:r>
      <w:r w:rsidRPr="00D32672">
        <w:rPr>
          <w:rStyle w:val="Emphasis"/>
          <w:highlight w:val="cyan"/>
        </w:rPr>
        <w:t>bar for assessments of legality</w:t>
      </w:r>
      <w:r w:rsidRPr="00D32672">
        <w:rPr>
          <w:rStyle w:val="StyleUnderline"/>
          <w:highlight w:val="cyan"/>
        </w:rPr>
        <w:t xml:space="preserve"> </w:t>
      </w:r>
      <w:r w:rsidRPr="00B462B2">
        <w:rPr>
          <w:rStyle w:val="StyleUnderline"/>
        </w:rPr>
        <w:t xml:space="preserve">would </w:t>
      </w:r>
      <w:r w:rsidRPr="00D32672">
        <w:rPr>
          <w:rStyle w:val="Emphasis"/>
          <w:highlight w:val="cyan"/>
        </w:rPr>
        <w:t>expand presidential power in unpredictable</w:t>
      </w:r>
      <w:r w:rsidRPr="00E83EC4">
        <w:rPr>
          <w:rStyle w:val="Emphasis"/>
        </w:rPr>
        <w:t xml:space="preserve"> and potentially </w:t>
      </w:r>
      <w:r w:rsidRPr="00D32672">
        <w:rPr>
          <w:rStyle w:val="Emphasis"/>
          <w:highlight w:val="cyan"/>
        </w:rPr>
        <w:t>harmful directions</w:t>
      </w:r>
      <w:r w:rsidRPr="00E83EC4">
        <w:rPr>
          <w:sz w:val="16"/>
        </w:rPr>
        <w:t xml:space="preserve">, </w:t>
      </w:r>
      <w:r w:rsidRPr="00D32672">
        <w:rPr>
          <w:rStyle w:val="Emphasis"/>
          <w:highlight w:val="cyan"/>
        </w:rPr>
        <w:t>particularly</w:t>
      </w:r>
      <w:r w:rsidRPr="00D32672">
        <w:rPr>
          <w:rStyle w:val="StyleUnderline"/>
          <w:highlight w:val="cyan"/>
        </w:rPr>
        <w:t xml:space="preserve"> </w:t>
      </w:r>
      <w:r w:rsidRPr="00B462B2">
        <w:rPr>
          <w:rStyle w:val="StyleUnderline"/>
        </w:rPr>
        <w:t xml:space="preserve">if </w:t>
      </w:r>
      <w:r w:rsidRPr="00B462B2">
        <w:rPr>
          <w:rStyle w:val="Emphasis"/>
        </w:rPr>
        <w:t xml:space="preserve">combined </w:t>
      </w:r>
      <w:r w:rsidRPr="00D32672">
        <w:rPr>
          <w:rStyle w:val="Emphasis"/>
          <w:highlight w:val="cyan"/>
        </w:rPr>
        <w:t>with</w:t>
      </w:r>
      <w:r w:rsidRPr="00D32672">
        <w:rPr>
          <w:sz w:val="16"/>
          <w:highlight w:val="cyan"/>
        </w:rPr>
        <w:t xml:space="preserve"> </w:t>
      </w:r>
      <w:r w:rsidRPr="00E83EC4">
        <w:rPr>
          <w:sz w:val="16"/>
        </w:rPr>
        <w:t xml:space="preserve">a </w:t>
      </w:r>
      <w:r w:rsidRPr="00D32672">
        <w:rPr>
          <w:rStyle w:val="Emphasis"/>
          <w:highlight w:val="cyan"/>
        </w:rPr>
        <w:t>displacement</w:t>
      </w:r>
      <w:r w:rsidRPr="00D32672">
        <w:rPr>
          <w:rStyle w:val="StyleUnderline"/>
          <w:highlight w:val="cyan"/>
        </w:rPr>
        <w:t xml:space="preserve"> of </w:t>
      </w:r>
      <w:r w:rsidRPr="00D32672">
        <w:rPr>
          <w:rStyle w:val="Emphasis"/>
          <w:highlight w:val="cyan"/>
        </w:rPr>
        <w:t>OLC's traditional role</w:t>
      </w:r>
      <w:r w:rsidRPr="00D32672">
        <w:rPr>
          <w:rStyle w:val="StyleUnderline"/>
          <w:highlight w:val="cyan"/>
        </w:rPr>
        <w:t xml:space="preserve"> in </w:t>
      </w:r>
      <w:r w:rsidRPr="00D32672">
        <w:rPr>
          <w:rStyle w:val="Emphasis"/>
          <w:highlight w:val="cyan"/>
        </w:rPr>
        <w:t>favor</w:t>
      </w:r>
      <w:r w:rsidRPr="00D32672">
        <w:rPr>
          <w:rStyle w:val="StyleUnderline"/>
          <w:highlight w:val="cyan"/>
        </w:rPr>
        <w:t xml:space="preserve"> of</w:t>
      </w:r>
      <w:r w:rsidRPr="00D32672">
        <w:rPr>
          <w:sz w:val="16"/>
          <w:highlight w:val="cyan"/>
        </w:rPr>
        <w:t xml:space="preserve"> </w:t>
      </w:r>
      <w:r w:rsidRPr="00E83EC4">
        <w:rPr>
          <w:sz w:val="16"/>
        </w:rPr>
        <w:t xml:space="preserve">a </w:t>
      </w:r>
      <w:r w:rsidRPr="00B462B2">
        <w:rPr>
          <w:rStyle w:val="StyleUnderline"/>
        </w:rPr>
        <w:t xml:space="preserve">more </w:t>
      </w:r>
      <w:r w:rsidRPr="00D32672">
        <w:rPr>
          <w:rStyle w:val="Emphasis"/>
          <w:highlight w:val="cyan"/>
        </w:rPr>
        <w:t>flexible</w:t>
      </w:r>
      <w:r w:rsidRPr="00D32672">
        <w:rPr>
          <w:sz w:val="16"/>
          <w:highlight w:val="cyan"/>
        </w:rPr>
        <w:t xml:space="preserve"> </w:t>
      </w:r>
      <w:r w:rsidRPr="00E83EC4">
        <w:rPr>
          <w:sz w:val="16"/>
        </w:rPr>
        <w:t xml:space="preserve">and </w:t>
      </w:r>
      <w:r w:rsidRPr="00D32672">
        <w:rPr>
          <w:rStyle w:val="Emphasis"/>
          <w:highlight w:val="cyan"/>
        </w:rPr>
        <w:t>open system</w:t>
      </w:r>
      <w:r w:rsidRPr="00D32672">
        <w:rPr>
          <w:rStyle w:val="StyleUnderline"/>
          <w:highlight w:val="cyan"/>
        </w:rPr>
        <w:t xml:space="preserve"> of </w:t>
      </w:r>
      <w:r w:rsidRPr="00D32672">
        <w:rPr>
          <w:rStyle w:val="Emphasis"/>
          <w:highlight w:val="cyan"/>
        </w:rPr>
        <w:t>multiple sources</w:t>
      </w:r>
      <w:r w:rsidRPr="00D32672">
        <w:rPr>
          <w:rStyle w:val="StyleUnderline"/>
          <w:highlight w:val="cyan"/>
        </w:rPr>
        <w:t xml:space="preserve"> of </w:t>
      </w:r>
      <w:r w:rsidRPr="00D32672">
        <w:rPr>
          <w:rStyle w:val="Emphasis"/>
          <w:highlight w:val="cyan"/>
        </w:rPr>
        <w:t>legal advice</w:t>
      </w:r>
      <w:r w:rsidRPr="00D32672">
        <w:rPr>
          <w:rStyle w:val="StyleUnderline"/>
          <w:highlight w:val="cyan"/>
        </w:rPr>
        <w:t>.</w:t>
      </w:r>
    </w:p>
    <w:p w14:paraId="08AEED4C" w14:textId="77777777" w:rsidR="00103991" w:rsidRPr="00E83EC4" w:rsidRDefault="00103991" w:rsidP="00103991">
      <w:pPr>
        <w:rPr>
          <w:sz w:val="16"/>
        </w:rPr>
      </w:pPr>
    </w:p>
    <w:p w14:paraId="39D2412B" w14:textId="77777777" w:rsidR="00103991" w:rsidRPr="00687F8B" w:rsidRDefault="00103991" w:rsidP="00103991"/>
    <w:p w14:paraId="521AF02D" w14:textId="77777777" w:rsidR="00103991" w:rsidRDefault="00103991" w:rsidP="00103991">
      <w:pPr>
        <w:pStyle w:val="Heading3"/>
      </w:pPr>
      <w:r>
        <w:lastRenderedPageBreak/>
        <w:t xml:space="preserve">AT: AGI---1NC </w:t>
      </w:r>
    </w:p>
    <w:p w14:paraId="6E7CDB37" w14:textId="77777777" w:rsidR="00103991" w:rsidRDefault="00103991" w:rsidP="00103991">
      <w:pPr>
        <w:pStyle w:val="Heading4"/>
      </w:pPr>
      <w:r>
        <w:t xml:space="preserve">AGI is fake. </w:t>
      </w:r>
    </w:p>
    <w:p w14:paraId="46F2CA43" w14:textId="77777777" w:rsidR="00103991" w:rsidRDefault="00103991" w:rsidP="00103991">
      <w:r>
        <w:t xml:space="preserve">David </w:t>
      </w:r>
      <w:r>
        <w:rPr>
          <w:rStyle w:val="Style13ptBold"/>
        </w:rPr>
        <w:t>Thorstad 24</w:t>
      </w:r>
      <w:r>
        <w:t>, Assistant Professor of Philosophy at Vanderbilt University, was a research fellow at the Global Priorities Institute and Kellogg College, Oxford, did a PhD in philosophy at Harvard and BA in philosophy and mathematics at Haverford College, “Against the Singularity Hypothesis,” Philosophical Studies, 05/10/2024, Springer Link, doi:10.1007/s11098-024-02143-5</w:t>
      </w:r>
    </w:p>
    <w:p w14:paraId="6B463ACA" w14:textId="77777777" w:rsidR="00103991" w:rsidRDefault="00103991" w:rsidP="00103991">
      <w:r>
        <w:rPr>
          <w:sz w:val="16"/>
        </w:rPr>
        <w:t>3.3 Bottlenecks</w:t>
      </w:r>
    </w:p>
    <w:p w14:paraId="004A380B" w14:textId="77777777" w:rsidR="00103991" w:rsidRDefault="00103991" w:rsidP="00103991">
      <w:r w:rsidRPr="00D32672">
        <w:rPr>
          <w:rStyle w:val="StyleUnderline"/>
          <w:highlight w:val="cyan"/>
        </w:rPr>
        <w:t>Growth processes</w:t>
      </w:r>
      <w:r>
        <w:rPr>
          <w:rStyle w:val="StyleUnderline"/>
        </w:rPr>
        <w:t xml:space="preserve"> often </w:t>
      </w:r>
      <w:r w:rsidRPr="00D32672">
        <w:rPr>
          <w:rStyle w:val="Emphasis"/>
          <w:highlight w:val="cyan"/>
        </w:rPr>
        <w:t>slow</w:t>
      </w:r>
      <w:r>
        <w:rPr>
          <w:sz w:val="16"/>
        </w:rPr>
        <w:t xml:space="preserve"> down </w:t>
      </w:r>
      <w:r w:rsidRPr="00D32672">
        <w:rPr>
          <w:rStyle w:val="StyleUnderline"/>
          <w:highlight w:val="cyan"/>
        </w:rPr>
        <w:t xml:space="preserve">because they hit </w:t>
      </w:r>
      <w:r w:rsidRPr="00D32672">
        <w:rPr>
          <w:rStyle w:val="Emphasis"/>
          <w:highlight w:val="cyan"/>
        </w:rPr>
        <w:t>bottlenecks</w:t>
      </w:r>
      <w:r>
        <w:rPr>
          <w:sz w:val="16"/>
        </w:rPr>
        <w:t xml:space="preserve">: </w:t>
      </w:r>
      <w:r>
        <w:rPr>
          <w:rStyle w:val="StyleUnderline"/>
        </w:rPr>
        <w:t xml:space="preserve">single obstacles which hinder further improvement until they can be overcome. </w:t>
      </w:r>
      <w:r w:rsidRPr="00D32672">
        <w:rPr>
          <w:rStyle w:val="StyleUnderline"/>
          <w:highlight w:val="cyan"/>
        </w:rPr>
        <w:t xml:space="preserve">Just </w:t>
      </w:r>
      <w:r w:rsidRPr="00D32672">
        <w:rPr>
          <w:rStyle w:val="Emphasis"/>
          <w:highlight w:val="cyan"/>
        </w:rPr>
        <w:t>one</w:t>
      </w:r>
      <w:r>
        <w:rPr>
          <w:rStyle w:val="Emphasis"/>
        </w:rPr>
        <w:t xml:space="preserve"> bottleneck</w:t>
      </w:r>
      <w:r>
        <w:rPr>
          <w:rStyle w:val="StyleUnderline"/>
        </w:rPr>
        <w:t xml:space="preserve"> </w:t>
      </w:r>
      <w:r w:rsidRPr="00D32672">
        <w:rPr>
          <w:rStyle w:val="StyleUnderline"/>
          <w:highlight w:val="cyan"/>
        </w:rPr>
        <w:t>is enough to slow growth</w:t>
      </w:r>
      <w:r>
        <w:rPr>
          <w:sz w:val="16"/>
        </w:rPr>
        <w:t>.</w:t>
      </w:r>
    </w:p>
    <w:p w14:paraId="3A54BD9C" w14:textId="77777777" w:rsidR="00103991" w:rsidRDefault="00103991" w:rsidP="00103991">
      <w:r>
        <w:rPr>
          <w:sz w:val="16"/>
        </w:rPr>
        <w:t xml:space="preserve">One way of pressing the point is due to Philippe Aghion and colleagues (Aghion et al., 2019).Footnote12 </w:t>
      </w:r>
      <w:r>
        <w:rPr>
          <w:rStyle w:val="Emphasis"/>
        </w:rPr>
        <w:t>Algorithms</w:t>
      </w:r>
      <w:r>
        <w:rPr>
          <w:sz w:val="16"/>
        </w:rPr>
        <w:t xml:space="preserve"> </w:t>
      </w:r>
      <w:r>
        <w:rPr>
          <w:rStyle w:val="StyleUnderline"/>
        </w:rPr>
        <w:t xml:space="preserve">consist of </w:t>
      </w:r>
      <w:r>
        <w:rPr>
          <w:rStyle w:val="Emphasis"/>
        </w:rPr>
        <w:t>various</w:t>
      </w:r>
      <w:r>
        <w:rPr>
          <w:rStyle w:val="StyleUnderline"/>
        </w:rPr>
        <w:t xml:space="preserve"> components such as search, computation and storage processes. These processes, in turn, break into </w:t>
      </w:r>
      <w:r>
        <w:rPr>
          <w:rStyle w:val="Emphasis"/>
        </w:rPr>
        <w:t>subcomponents</w:t>
      </w:r>
      <w:r>
        <w:rPr>
          <w:rStyle w:val="StyleUnderline"/>
        </w:rPr>
        <w:t xml:space="preserve"> such as more elementary computations. It is an </w:t>
      </w:r>
      <w:r>
        <w:rPr>
          <w:rStyle w:val="Emphasis"/>
        </w:rPr>
        <w:t>unalterable mathematical fact</w:t>
      </w:r>
      <w:r>
        <w:rPr>
          <w:rStyle w:val="StyleUnderline"/>
        </w:rPr>
        <w:t xml:space="preserve"> that </w:t>
      </w:r>
      <w:r w:rsidRPr="00D32672">
        <w:rPr>
          <w:rStyle w:val="StyleUnderline"/>
          <w:highlight w:val="cyan"/>
        </w:rPr>
        <w:t>an algo</w:t>
      </w:r>
      <w:r>
        <w:rPr>
          <w:rStyle w:val="StyleUnderline"/>
        </w:rPr>
        <w:t xml:space="preserve">rithm </w:t>
      </w:r>
      <w:r w:rsidRPr="00D32672">
        <w:rPr>
          <w:rStyle w:val="StyleUnderline"/>
          <w:highlight w:val="cyan"/>
        </w:rPr>
        <w:t xml:space="preserve">can run </w:t>
      </w:r>
      <w:r w:rsidRPr="00D32672">
        <w:rPr>
          <w:rStyle w:val="Emphasis"/>
          <w:highlight w:val="cyan"/>
        </w:rPr>
        <w:t>no more quickly than its slowest component</w:t>
      </w:r>
      <w:r>
        <w:rPr>
          <w:sz w:val="16"/>
        </w:rPr>
        <w:t>. If nine-tenths of the component processes can be sped up, but the remaining processes cannot, then the algorithm can only be made ten times faster. This creates the opportunity for bottlenecks unless every single process can be sped up at once.</w:t>
      </w:r>
    </w:p>
    <w:p w14:paraId="5FFAEBAE" w14:textId="77777777" w:rsidR="00103991" w:rsidRDefault="00103991" w:rsidP="00103991">
      <w:r>
        <w:rPr>
          <w:sz w:val="16"/>
        </w:rPr>
        <w:t xml:space="preserve">One reason to expect bottlenecks is that </w:t>
      </w:r>
      <w:r>
        <w:rPr>
          <w:rStyle w:val="StyleUnderline"/>
        </w:rPr>
        <w:t xml:space="preserve">it is unclear how much room we have to improve various </w:t>
      </w:r>
      <w:r>
        <w:rPr>
          <w:rStyle w:val="Emphasis"/>
        </w:rPr>
        <w:t>software</w:t>
      </w:r>
      <w:r>
        <w:rPr>
          <w:rStyle w:val="StyleUnderline"/>
        </w:rPr>
        <w:t xml:space="preserve"> and </w:t>
      </w:r>
      <w:r>
        <w:rPr>
          <w:rStyle w:val="Emphasis"/>
        </w:rPr>
        <w:t>hardware</w:t>
      </w:r>
      <w:r>
        <w:rPr>
          <w:rStyle w:val="StyleUnderline"/>
        </w:rPr>
        <w:t xml:space="preserve"> components. Beginning with software, computer scientists and mathematicians have been working on algorithms such as search and architectures such as neural networks for a </w:t>
      </w:r>
      <w:r>
        <w:rPr>
          <w:rStyle w:val="Emphasis"/>
        </w:rPr>
        <w:t>very long time</w:t>
      </w:r>
      <w:r>
        <w:rPr>
          <w:rStyle w:val="StyleUnderline"/>
        </w:rPr>
        <w:t xml:space="preserve">. While there is doubtless room for improvement, </w:t>
      </w:r>
      <w:r w:rsidRPr="00D32672">
        <w:rPr>
          <w:rStyle w:val="StyleUnderline"/>
          <w:highlight w:val="cyan"/>
        </w:rPr>
        <w:t>if</w:t>
      </w:r>
      <w:r>
        <w:rPr>
          <w:rStyle w:val="StyleUnderline"/>
        </w:rPr>
        <w:t xml:space="preserve"> algorithms and </w:t>
      </w:r>
      <w:r w:rsidRPr="00D32672">
        <w:rPr>
          <w:rStyle w:val="StyleUnderline"/>
          <w:highlight w:val="cyan"/>
        </w:rPr>
        <w:t>architectures are</w:t>
      </w:r>
      <w:r>
        <w:rPr>
          <w:rStyle w:val="StyleUnderline"/>
        </w:rPr>
        <w:t xml:space="preserve"> already </w:t>
      </w:r>
      <w:r w:rsidRPr="00D32672">
        <w:rPr>
          <w:rStyle w:val="Emphasis"/>
          <w:highlight w:val="cyan"/>
        </w:rPr>
        <w:t>in sight of</w:t>
      </w:r>
      <w:r>
        <w:rPr>
          <w:rStyle w:val="Emphasis"/>
        </w:rPr>
        <w:t xml:space="preserve"> the </w:t>
      </w:r>
      <w:r w:rsidRPr="00D32672">
        <w:rPr>
          <w:rStyle w:val="Emphasis"/>
          <w:highlight w:val="cyan"/>
        </w:rPr>
        <w:t>best</w:t>
      </w:r>
      <w:r>
        <w:rPr>
          <w:rStyle w:val="Emphasis"/>
        </w:rPr>
        <w:t xml:space="preserve">-achievable </w:t>
      </w:r>
      <w:r w:rsidRPr="00D32672">
        <w:rPr>
          <w:rStyle w:val="Emphasis"/>
          <w:highlight w:val="cyan"/>
        </w:rPr>
        <w:t>performance</w:t>
      </w:r>
      <w:r>
        <w:rPr>
          <w:sz w:val="16"/>
        </w:rPr>
        <w:t xml:space="preserve">, </w:t>
      </w:r>
      <w:r>
        <w:rPr>
          <w:rStyle w:val="StyleUnderline"/>
        </w:rPr>
        <w:t xml:space="preserve">then </w:t>
      </w:r>
      <w:r w:rsidRPr="00D32672">
        <w:rPr>
          <w:rStyle w:val="StyleUnderline"/>
          <w:highlight w:val="cyan"/>
        </w:rPr>
        <w:t>there is only so much</w:t>
      </w:r>
      <w:r>
        <w:rPr>
          <w:rStyle w:val="StyleUnderline"/>
        </w:rPr>
        <w:t xml:space="preserve"> we can do </w:t>
      </w:r>
      <w:r w:rsidRPr="00D32672">
        <w:rPr>
          <w:rStyle w:val="StyleUnderline"/>
          <w:highlight w:val="cyan"/>
        </w:rPr>
        <w:t>to make them faster</w:t>
      </w:r>
      <w:r>
        <w:rPr>
          <w:rStyle w:val="StyleUnderline"/>
        </w:rPr>
        <w:t xml:space="preserve">. Turning next to </w:t>
      </w:r>
      <w:r w:rsidRPr="00D32672">
        <w:rPr>
          <w:rStyle w:val="Emphasis"/>
          <w:highlight w:val="cyan"/>
        </w:rPr>
        <w:t>hardware</w:t>
      </w:r>
      <w:r>
        <w:rPr>
          <w:sz w:val="16"/>
        </w:rPr>
        <w:t xml:space="preserve">, </w:t>
      </w:r>
      <w:r>
        <w:rPr>
          <w:rStyle w:val="StyleUnderline"/>
        </w:rPr>
        <w:t xml:space="preserve">one reason to </w:t>
      </w:r>
      <w:r w:rsidRPr="00D32672">
        <w:rPr>
          <w:rStyle w:val="StyleUnderline"/>
          <w:highlight w:val="cyan"/>
        </w:rPr>
        <w:t>expect</w:t>
      </w:r>
      <w:r>
        <w:rPr>
          <w:rStyle w:val="StyleUnderline"/>
        </w:rPr>
        <w:t xml:space="preserve"> bottlenecks is that many</w:t>
      </w:r>
      <w:r>
        <w:rPr>
          <w:sz w:val="16"/>
        </w:rPr>
        <w:t xml:space="preserve"> of the </w:t>
      </w:r>
      <w:r>
        <w:rPr>
          <w:rStyle w:val="Emphasis"/>
        </w:rPr>
        <w:t xml:space="preserve">physical </w:t>
      </w:r>
      <w:r w:rsidRPr="00D32672">
        <w:rPr>
          <w:rStyle w:val="Emphasis"/>
          <w:highlight w:val="cyan"/>
        </w:rPr>
        <w:t>resource constraints</w:t>
      </w:r>
      <w:r>
        <w:rPr>
          <w:sz w:val="16"/>
        </w:rPr>
        <w:t xml:space="preserve"> to be discussed in Sect. 3.4 </w:t>
      </w:r>
      <w:r>
        <w:rPr>
          <w:rStyle w:val="StyleUnderline"/>
        </w:rPr>
        <w:t>take</w:t>
      </w:r>
      <w:r>
        <w:rPr>
          <w:sz w:val="16"/>
        </w:rPr>
        <w:t xml:space="preserve"> </w:t>
      </w:r>
      <w:r>
        <w:rPr>
          <w:rStyle w:val="Emphasis"/>
        </w:rPr>
        <w:t>time to overcome</w:t>
      </w:r>
      <w:r>
        <w:rPr>
          <w:sz w:val="16"/>
        </w:rPr>
        <w:t xml:space="preserve">. Improving hardware requires mining key materials, constructing manufacturing plants, building capital equipment, and generating and distributing large amounts of energy. </w:t>
      </w:r>
      <w:r>
        <w:rPr>
          <w:rStyle w:val="StyleUnderline"/>
        </w:rPr>
        <w:t xml:space="preserve">We may well be able to speed up these processes, but it is not plausible to expect them all to be made </w:t>
      </w:r>
      <w:r>
        <w:rPr>
          <w:rStyle w:val="Emphasis"/>
        </w:rPr>
        <w:t>thousands of times more efficient overnight</w:t>
      </w:r>
      <w:r>
        <w:rPr>
          <w:sz w:val="16"/>
        </w:rPr>
        <w:t xml:space="preserve">. And </w:t>
      </w:r>
      <w:r>
        <w:rPr>
          <w:rStyle w:val="StyleUnderline"/>
        </w:rPr>
        <w:t>if</w:t>
      </w:r>
      <w:r>
        <w:rPr>
          <w:sz w:val="16"/>
        </w:rPr>
        <w:t xml:space="preserve"> </w:t>
      </w:r>
      <w:r>
        <w:rPr>
          <w:rStyle w:val="Emphasis"/>
        </w:rPr>
        <w:t>even one</w:t>
      </w:r>
      <w:r>
        <w:rPr>
          <w:sz w:val="16"/>
        </w:rPr>
        <w:t xml:space="preserve"> process </w:t>
      </w:r>
      <w:r>
        <w:rPr>
          <w:rStyle w:val="StyleUnderline"/>
        </w:rPr>
        <w:t xml:space="preserve">resists being sped up, the </w:t>
      </w:r>
      <w:r>
        <w:rPr>
          <w:rStyle w:val="Emphasis"/>
        </w:rPr>
        <w:t>whole system</w:t>
      </w:r>
      <w:r>
        <w:rPr>
          <w:rStyle w:val="StyleUnderline"/>
        </w:rPr>
        <w:t xml:space="preserve"> of recursive self-improvement may be </w:t>
      </w:r>
      <w:r>
        <w:rPr>
          <w:rStyle w:val="Emphasis"/>
        </w:rPr>
        <w:t>delayed</w:t>
      </w:r>
      <w:r>
        <w:rPr>
          <w:rStyle w:val="StyleUnderline"/>
        </w:rPr>
        <w:t>.</w:t>
      </w:r>
    </w:p>
    <w:p w14:paraId="38304A8D" w14:textId="77777777" w:rsidR="00103991" w:rsidRDefault="00103991" w:rsidP="00103991">
      <w:r>
        <w:rPr>
          <w:sz w:val="16"/>
        </w:rPr>
        <w:t>To posit a fast and sustained process of recursive self-improvement requires the strong assumption that all major bottlenecks to self-improvement may be overcome. If, as is likely, some bottlenecks remain, then the process of recursive self-improvement will slow.</w:t>
      </w:r>
    </w:p>
    <w:p w14:paraId="2FA8E2FB" w14:textId="77777777" w:rsidR="00103991" w:rsidRDefault="00103991" w:rsidP="00103991">
      <w:r>
        <w:rPr>
          <w:sz w:val="16"/>
        </w:rPr>
        <w:t>3.4 Physical constraints</w:t>
      </w:r>
    </w:p>
    <w:p w14:paraId="7D189644" w14:textId="77777777" w:rsidR="00103991" w:rsidRDefault="00103991" w:rsidP="00103991">
      <w:r>
        <w:rPr>
          <w:rStyle w:val="StyleUnderline"/>
        </w:rPr>
        <w:t xml:space="preserve">One reason why rapid growth processes in </w:t>
      </w:r>
      <w:r>
        <w:rPr>
          <w:rStyle w:val="Emphasis"/>
        </w:rPr>
        <w:t>nature</w:t>
      </w:r>
      <w:r>
        <w:rPr>
          <w:rStyle w:val="StyleUnderline"/>
        </w:rPr>
        <w:t xml:space="preserve"> come to a halt is that they run up against </w:t>
      </w:r>
      <w:r>
        <w:rPr>
          <w:rStyle w:val="Emphasis"/>
        </w:rPr>
        <w:t xml:space="preserve">physical constraints, such as finite resources </w:t>
      </w:r>
      <w:r w:rsidRPr="00D32672">
        <w:rPr>
          <w:rStyle w:val="Emphasis"/>
          <w:highlight w:val="cyan"/>
        </w:rPr>
        <w:t>and physical laws</w:t>
      </w:r>
      <w:r>
        <w:rPr>
          <w:rStyle w:val="StyleUnderline"/>
        </w:rPr>
        <w:t>. To see the point in context, consider why most experts think that Moore’s law is coming to an end. Why is it unlikely that the number of transistors per circuit will continue to double biannually?</w:t>
      </w:r>
    </w:p>
    <w:p w14:paraId="33499BCD" w14:textId="77777777" w:rsidR="00103991" w:rsidRDefault="00103991" w:rsidP="00103991">
      <w:r>
        <w:rPr>
          <w:rStyle w:val="StyleUnderline"/>
        </w:rPr>
        <w:t xml:space="preserve">The first challenge involves </w:t>
      </w:r>
      <w:r>
        <w:rPr>
          <w:rStyle w:val="Emphasis"/>
        </w:rPr>
        <w:t>resource</w:t>
      </w:r>
      <w:r>
        <w:rPr>
          <w:sz w:val="16"/>
        </w:rPr>
        <w:t xml:space="preserve"> </w:t>
      </w:r>
      <w:r>
        <w:rPr>
          <w:rStyle w:val="StyleUnderline"/>
        </w:rPr>
        <w:t>constraints</w:t>
      </w:r>
      <w:r>
        <w:rPr>
          <w:sz w:val="16"/>
        </w:rPr>
        <w:t xml:space="preserve">. </w:t>
      </w:r>
      <w:r>
        <w:rPr>
          <w:rStyle w:val="StyleUnderline"/>
        </w:rPr>
        <w:t xml:space="preserve">Packing more transistors into a fixed area has led to massive increases in the amount of </w:t>
      </w:r>
      <w:r>
        <w:rPr>
          <w:rStyle w:val="Emphasis"/>
        </w:rPr>
        <w:t>energy</w:t>
      </w:r>
      <w:r>
        <w:rPr>
          <w:sz w:val="16"/>
        </w:rPr>
        <w:t xml:space="preserve"> </w:t>
      </w:r>
      <w:r>
        <w:rPr>
          <w:rStyle w:val="StyleUnderline"/>
        </w:rPr>
        <w:t xml:space="preserve">that must be fed through circuits </w:t>
      </w:r>
      <w:r>
        <w:rPr>
          <w:rStyle w:val="Emphasis"/>
        </w:rPr>
        <w:t>during computation</w:t>
      </w:r>
      <w:r>
        <w:rPr>
          <w:sz w:val="16"/>
        </w:rPr>
        <w:t xml:space="preserve"> (Mack, 2011). </w:t>
      </w:r>
      <w:r>
        <w:rPr>
          <w:rStyle w:val="StyleUnderline"/>
        </w:rPr>
        <w:t xml:space="preserve">These </w:t>
      </w:r>
      <w:r w:rsidRPr="00D32672">
        <w:rPr>
          <w:rStyle w:val="StyleUnderline"/>
          <w:highlight w:val="cyan"/>
        </w:rPr>
        <w:t>energy demands are</w:t>
      </w:r>
      <w:r>
        <w:rPr>
          <w:rStyle w:val="StyleUnderline"/>
        </w:rPr>
        <w:t xml:space="preserve"> </w:t>
      </w:r>
      <w:r>
        <w:rPr>
          <w:rStyle w:val="Emphasis"/>
        </w:rPr>
        <w:t xml:space="preserve">not only expensive, but also </w:t>
      </w:r>
      <w:r w:rsidRPr="00D32672">
        <w:rPr>
          <w:rStyle w:val="Emphasis"/>
          <w:highlight w:val="cyan"/>
        </w:rPr>
        <w:t>unsafe</w:t>
      </w:r>
      <w:r>
        <w:rPr>
          <w:rStyle w:val="StyleUnderline"/>
        </w:rPr>
        <w:t>.</w:t>
      </w:r>
      <w:r>
        <w:rPr>
          <w:sz w:val="16"/>
        </w:rPr>
        <w:t xml:space="preserve"> </w:t>
      </w:r>
      <w:r>
        <w:rPr>
          <w:rStyle w:val="StyleUnderline"/>
        </w:rPr>
        <w:t xml:space="preserve">There is only so much energy we can push through a circuit without </w:t>
      </w:r>
      <w:r w:rsidRPr="00D32672">
        <w:rPr>
          <w:rStyle w:val="Emphasis"/>
          <w:highlight w:val="cyan"/>
        </w:rPr>
        <w:t>overheating it</w:t>
      </w:r>
      <w:r>
        <w:rPr>
          <w:rStyle w:val="StyleUnderline"/>
        </w:rPr>
        <w:t xml:space="preserve"> given current technology</w:t>
      </w:r>
      <w:r>
        <w:rPr>
          <w:sz w:val="16"/>
        </w:rPr>
        <w:t xml:space="preserve">. In addition to energy, we are also </w:t>
      </w:r>
      <w:r>
        <w:rPr>
          <w:sz w:val="16"/>
        </w:rPr>
        <w:lastRenderedPageBreak/>
        <w:t xml:space="preserve">running out of capital (Waldrop, 2016). </w:t>
      </w:r>
      <w:r>
        <w:rPr>
          <w:rStyle w:val="StyleUnderline"/>
        </w:rPr>
        <w:t xml:space="preserve">The cost of new semiconductor plants has </w:t>
      </w:r>
      <w:r>
        <w:rPr>
          <w:rStyle w:val="Emphasis"/>
        </w:rPr>
        <w:t>ballooned</w:t>
      </w:r>
      <w:r>
        <w:rPr>
          <w:rStyle w:val="StyleUnderline"/>
        </w:rPr>
        <w:t xml:space="preserve"> into the </w:t>
      </w:r>
      <w:r>
        <w:rPr>
          <w:rStyle w:val="Emphasis"/>
        </w:rPr>
        <w:t>billions of dollars</w:t>
      </w:r>
      <w:r>
        <w:rPr>
          <w:sz w:val="16"/>
        </w:rPr>
        <w:t xml:space="preserve">, </w:t>
      </w:r>
      <w:r>
        <w:rPr>
          <w:rStyle w:val="StyleUnderline"/>
        </w:rPr>
        <w:t>and it is becoming increasingly difficult to continue meeting hardware targets by throwing more money at them.</w:t>
      </w:r>
    </w:p>
    <w:p w14:paraId="29EACCEF" w14:textId="77777777" w:rsidR="00103991" w:rsidRDefault="00103991" w:rsidP="00103991">
      <w:r>
        <w:rPr>
          <w:rStyle w:val="StyleUnderline"/>
        </w:rPr>
        <w:t xml:space="preserve">In addition to resource constraints, we are also running up against </w:t>
      </w:r>
      <w:r>
        <w:rPr>
          <w:rStyle w:val="Emphasis"/>
        </w:rPr>
        <w:t>basic laws of physics</w:t>
      </w:r>
      <w:r>
        <w:rPr>
          <w:sz w:val="16"/>
        </w:rPr>
        <w:t xml:space="preserve">. For example, </w:t>
      </w:r>
      <w:r>
        <w:rPr>
          <w:rStyle w:val="StyleUnderline"/>
        </w:rPr>
        <w:t xml:space="preserve">our best circuits use transistors whose diameter is only </w:t>
      </w:r>
      <w:r>
        <w:rPr>
          <w:rStyle w:val="Emphasis"/>
        </w:rPr>
        <w:t>ten times that of a typical atom</w:t>
      </w:r>
      <w:r>
        <w:rPr>
          <w:sz w:val="16"/>
        </w:rPr>
        <w:t xml:space="preserve"> (Yeap et al., 2019). </w:t>
      </w:r>
      <w:r>
        <w:rPr>
          <w:rStyle w:val="StyleUnderline"/>
        </w:rPr>
        <w:t xml:space="preserve">As </w:t>
      </w:r>
      <w:r w:rsidRPr="00D32672">
        <w:rPr>
          <w:rStyle w:val="StyleUnderline"/>
          <w:highlight w:val="cyan"/>
        </w:rPr>
        <w:t>transistor size</w:t>
      </w:r>
      <w:r>
        <w:rPr>
          <w:rStyle w:val="StyleUnderline"/>
        </w:rPr>
        <w:t xml:space="preserve"> takes a nosedive towards the </w:t>
      </w:r>
      <w:r>
        <w:rPr>
          <w:rStyle w:val="Emphasis"/>
        </w:rPr>
        <w:t>subatomic</w:t>
      </w:r>
      <w:r>
        <w:rPr>
          <w:rStyle w:val="StyleUnderline"/>
        </w:rPr>
        <w:t xml:space="preserve">, it </w:t>
      </w:r>
      <w:r w:rsidRPr="00D32672">
        <w:rPr>
          <w:rStyle w:val="StyleUnderline"/>
          <w:highlight w:val="cyan"/>
        </w:rPr>
        <w:t>becomes</w:t>
      </w:r>
      <w:r>
        <w:rPr>
          <w:rStyle w:val="StyleUnderline"/>
        </w:rPr>
        <w:t xml:space="preserve"> increasingly </w:t>
      </w:r>
      <w:r w:rsidRPr="00D32672">
        <w:rPr>
          <w:rStyle w:val="StyleUnderline"/>
          <w:highlight w:val="cyan"/>
        </w:rPr>
        <w:t xml:space="preserve">hard to </w:t>
      </w:r>
      <w:r w:rsidRPr="00D32672">
        <w:rPr>
          <w:rStyle w:val="Emphasis"/>
          <w:highlight w:val="cyan"/>
        </w:rPr>
        <w:t>manufacture</w:t>
      </w:r>
      <w:r w:rsidRPr="00D32672">
        <w:rPr>
          <w:rStyle w:val="StyleUnderline"/>
          <w:highlight w:val="cyan"/>
        </w:rPr>
        <w:t xml:space="preserve"> and </w:t>
      </w:r>
      <w:r w:rsidRPr="00D32672">
        <w:rPr>
          <w:rStyle w:val="Emphasis"/>
          <w:highlight w:val="cyan"/>
        </w:rPr>
        <w:t>interact</w:t>
      </w:r>
      <w:r>
        <w:rPr>
          <w:rStyle w:val="Emphasis"/>
        </w:rPr>
        <w:t xml:space="preserve"> with</w:t>
      </w:r>
      <w:r>
        <w:rPr>
          <w:rStyle w:val="StyleUnderline"/>
        </w:rPr>
        <w:t xml:space="preserve"> shrinking transistors, and previously irrelevant </w:t>
      </w:r>
      <w:r>
        <w:rPr>
          <w:rStyle w:val="Emphasis"/>
        </w:rPr>
        <w:t>quantum uncertainty</w:t>
      </w:r>
      <w:r>
        <w:rPr>
          <w:rStyle w:val="StyleUnderline"/>
        </w:rPr>
        <w:t xml:space="preserve"> phenomena arise as potential </w:t>
      </w:r>
      <w:r>
        <w:rPr>
          <w:rStyle w:val="Emphasis"/>
        </w:rPr>
        <w:t>limitations</w:t>
      </w:r>
      <w:r>
        <w:rPr>
          <w:rStyle w:val="StyleUnderline"/>
        </w:rPr>
        <w:t xml:space="preserve"> on the size of transistors.</w:t>
      </w:r>
    </w:p>
    <w:p w14:paraId="2FC4AEEA" w14:textId="77777777" w:rsidR="00103991" w:rsidRDefault="00103991" w:rsidP="00103991">
      <w:r>
        <w:rPr>
          <w:rStyle w:val="StyleUnderline"/>
        </w:rPr>
        <w:t xml:space="preserve">The demise of Moore’s law holds an important lesson for the progress of self-improving artificial intelligence. Any viable path to improving artificial intelligence will eventually run up against resource </w:t>
      </w:r>
      <w:r w:rsidRPr="00D32672">
        <w:rPr>
          <w:rStyle w:val="StyleUnderline"/>
          <w:highlight w:val="cyan"/>
        </w:rPr>
        <w:t>constraints</w:t>
      </w:r>
      <w:r>
        <w:rPr>
          <w:rStyle w:val="StyleUnderline"/>
        </w:rPr>
        <w:t xml:space="preserve"> and laws of physics in ways that </w:t>
      </w:r>
      <w:r w:rsidRPr="00D32672">
        <w:rPr>
          <w:rStyle w:val="StyleUnderline"/>
          <w:highlight w:val="cyan"/>
        </w:rPr>
        <w:t xml:space="preserve">are </w:t>
      </w:r>
      <w:r w:rsidRPr="00D32672">
        <w:rPr>
          <w:rStyle w:val="Emphasis"/>
          <w:highlight w:val="cyan"/>
        </w:rPr>
        <w:t>not</w:t>
      </w:r>
      <w:r>
        <w:rPr>
          <w:rStyle w:val="Emphasis"/>
        </w:rPr>
        <w:t xml:space="preserve"> easily </w:t>
      </w:r>
      <w:r w:rsidRPr="00D32672">
        <w:rPr>
          <w:rStyle w:val="Emphasis"/>
          <w:highlight w:val="cyan"/>
        </w:rPr>
        <w:t>surmountable</w:t>
      </w:r>
      <w:r>
        <w:rPr>
          <w:rStyle w:val="StyleUnderline"/>
        </w:rPr>
        <w:t xml:space="preserve">. In some cases, it may be possible to find new resources or methods which circumvent existing physical constraints. But while we do so, and perhaps even thereafter, we have good reason to expect that </w:t>
      </w:r>
      <w:r>
        <w:rPr>
          <w:rStyle w:val="Emphasis"/>
        </w:rPr>
        <w:t>growth will slow.</w:t>
      </w:r>
    </w:p>
    <w:p w14:paraId="2777026E" w14:textId="77777777" w:rsidR="00103991" w:rsidRDefault="00103991" w:rsidP="00103991">
      <w:pPr>
        <w:pStyle w:val="Heading3"/>
      </w:pPr>
      <w:r>
        <w:lastRenderedPageBreak/>
        <w:t xml:space="preserve">AT: Biowar---1NC </w:t>
      </w:r>
    </w:p>
    <w:p w14:paraId="1BA4EB03" w14:textId="77777777" w:rsidR="00103991" w:rsidRPr="0058755D" w:rsidRDefault="00103991" w:rsidP="00103991">
      <w:pPr>
        <w:pStyle w:val="Analytic"/>
      </w:pPr>
      <w:r>
        <w:t xml:space="preserve">No </w:t>
      </w:r>
      <w:r w:rsidRPr="0058755D">
        <w:rPr>
          <w:u w:val="single"/>
        </w:rPr>
        <w:t>impact</w:t>
      </w:r>
      <w:r>
        <w:t xml:space="preserve">---cross apply </w:t>
      </w:r>
      <w:r w:rsidRPr="0058755D">
        <w:rPr>
          <w:u w:val="single"/>
        </w:rPr>
        <w:t>thorstad</w:t>
      </w:r>
      <w:r>
        <w:t xml:space="preserve">. </w:t>
      </w:r>
    </w:p>
    <w:p w14:paraId="20D89CA5" w14:textId="77777777" w:rsidR="00103991" w:rsidRDefault="00103991" w:rsidP="00103991">
      <w:pPr>
        <w:pStyle w:val="Heading3"/>
      </w:pPr>
      <w:r>
        <w:lastRenderedPageBreak/>
        <w:t xml:space="preserve">AT: LAWS---1NC </w:t>
      </w:r>
    </w:p>
    <w:p w14:paraId="30FE3584" w14:textId="77777777" w:rsidR="00103991" w:rsidRDefault="00103991" w:rsidP="00103991">
      <w:pPr>
        <w:pStyle w:val="Heading4"/>
      </w:pPr>
      <w:r>
        <w:t xml:space="preserve">No Laws. </w:t>
      </w:r>
    </w:p>
    <w:p w14:paraId="2357DF0C" w14:textId="77777777" w:rsidR="00103991" w:rsidRDefault="00103991" w:rsidP="00103991">
      <w:r>
        <w:t xml:space="preserve">M. L. </w:t>
      </w:r>
      <w:r>
        <w:rPr>
          <w:rStyle w:val="Style13ptBold"/>
        </w:rPr>
        <w:t>Cummings 17,</w:t>
      </w:r>
      <w:r>
        <w:t xml:space="preserve"> Duke engineering professor, January, “Artificial Intelligence and the Future of Warfare,” https://www.chathamhouse.org/sites/default/files/publications/research/2017-01-26-artificial-intelligence-future-warfare-cummings-final.pdf</w:t>
      </w:r>
    </w:p>
    <w:p w14:paraId="7D149DE1" w14:textId="77777777" w:rsidR="00103991" w:rsidRDefault="00103991" w:rsidP="00103991">
      <w:r>
        <w:rPr>
          <w:rStyle w:val="StyleUnderline"/>
        </w:rPr>
        <w:t>The aerospace and defence sector is responsible for the bulk of the development of military autonomous systems</w:t>
      </w:r>
      <w:r>
        <w:rPr>
          <w:sz w:val="14"/>
        </w:rPr>
        <w:t xml:space="preserve">. However, as shown in Figure 3, R&amp;D spending is far below that of the other two sectors (only around 15 per cent of the global information and communication sector, for example). In the US, moreover, spending has actually been declining. </w:t>
      </w:r>
      <w:r w:rsidRPr="00D32672">
        <w:rPr>
          <w:rStyle w:val="Emphasis"/>
          <w:highlight w:val="cyan"/>
        </w:rPr>
        <w:t>Autonomous systems</w:t>
      </w:r>
      <w:r>
        <w:rPr>
          <w:rStyle w:val="Emphasis"/>
        </w:rPr>
        <w:t xml:space="preserve"> development </w:t>
      </w:r>
      <w:r w:rsidRPr="00D32672">
        <w:rPr>
          <w:rStyle w:val="Emphasis"/>
          <w:highlight w:val="cyan"/>
        </w:rPr>
        <w:t>is not a priority for the US defence industr</w:t>
      </w:r>
      <w:r w:rsidRPr="00D32672">
        <w:rPr>
          <w:sz w:val="14"/>
          <w:highlight w:val="cyan"/>
        </w:rPr>
        <w:t>y</w:t>
      </w:r>
      <w:r w:rsidRPr="00D32672">
        <w:rPr>
          <w:rStyle w:val="StyleUnderline"/>
          <w:highlight w:val="cyan"/>
        </w:rPr>
        <w:t>, and competes for investment with</w:t>
      </w:r>
      <w:r>
        <w:rPr>
          <w:rStyle w:val="StyleUnderline"/>
        </w:rPr>
        <w:t xml:space="preserve"> development of </w:t>
      </w:r>
      <w:r w:rsidRPr="00D32672">
        <w:rPr>
          <w:rStyle w:val="StyleUnderline"/>
          <w:highlight w:val="cyan"/>
        </w:rPr>
        <w:t>traditional</w:t>
      </w:r>
      <w:r>
        <w:rPr>
          <w:rStyle w:val="StyleUnderline"/>
        </w:rPr>
        <w:t xml:space="preserve"> </w:t>
      </w:r>
      <w:r w:rsidRPr="00D32672">
        <w:rPr>
          <w:rStyle w:val="StyleUnderline"/>
          <w:highlight w:val="cyan"/>
        </w:rPr>
        <w:t>platforms like</w:t>
      </w:r>
      <w:r>
        <w:rPr>
          <w:rStyle w:val="StyleUnderline"/>
        </w:rPr>
        <w:t xml:space="preserve"> narrowly capable manned fighter </w:t>
      </w:r>
      <w:r w:rsidRPr="00D32672">
        <w:rPr>
          <w:rStyle w:val="StyleUnderline"/>
          <w:highlight w:val="cyan"/>
        </w:rPr>
        <w:t>aircraft</w:t>
      </w:r>
      <w:r>
        <w:rPr>
          <w:rStyle w:val="StyleUnderline"/>
        </w:rPr>
        <w:t xml:space="preserve"> (e.g. the F-35) and extremely costly laser weapons. </w:t>
      </w:r>
      <w:r>
        <w:rPr>
          <w:rStyle w:val="Emphasis"/>
        </w:rPr>
        <w:t xml:space="preserve">The outcome is that </w:t>
      </w:r>
      <w:r w:rsidRPr="00D32672">
        <w:rPr>
          <w:rStyle w:val="Emphasis"/>
          <w:highlight w:val="cyan"/>
        </w:rPr>
        <w:t>only a</w:t>
      </w:r>
      <w:r>
        <w:rPr>
          <w:rStyle w:val="Emphasis"/>
        </w:rPr>
        <w:t xml:space="preserve"> very </w:t>
      </w:r>
      <w:r w:rsidRPr="00D32672">
        <w:rPr>
          <w:rStyle w:val="Emphasis"/>
          <w:highlight w:val="cyan"/>
        </w:rPr>
        <w:t xml:space="preserve">small proportion of defence R&amp;D money is invested in autonomous </w:t>
      </w:r>
      <w:r>
        <w:rPr>
          <w:rStyle w:val="Emphasis"/>
        </w:rPr>
        <w:t xml:space="preserve">military </w:t>
      </w:r>
      <w:r w:rsidRPr="00D32672">
        <w:rPr>
          <w:rStyle w:val="Emphasis"/>
          <w:highlight w:val="cyan"/>
        </w:rPr>
        <w:t>systems.</w:t>
      </w:r>
    </w:p>
    <w:p w14:paraId="1AF9CEBB" w14:textId="77777777" w:rsidR="00103991" w:rsidRDefault="00103991" w:rsidP="00103991">
      <w:pPr>
        <w:pStyle w:val="Heading4"/>
      </w:pPr>
      <w:r>
        <w:t xml:space="preserve">Not </w:t>
      </w:r>
      <w:r w:rsidRPr="00687F8B">
        <w:rPr>
          <w:u w:val="single"/>
        </w:rPr>
        <w:t>engineers</w:t>
      </w:r>
      <w:r>
        <w:t xml:space="preserve">. </w:t>
      </w:r>
    </w:p>
    <w:p w14:paraId="7C7C9780" w14:textId="77777777" w:rsidR="00103991" w:rsidRDefault="00103991" w:rsidP="00103991">
      <w:r>
        <w:t xml:space="preserve">M. L. </w:t>
      </w:r>
      <w:r>
        <w:rPr>
          <w:rStyle w:val="Style13ptBold"/>
        </w:rPr>
        <w:t>Cummings 17,</w:t>
      </w:r>
      <w:r>
        <w:t xml:space="preserve"> Duke engineering professor, January, “Artificial Intelligence and the Future of Warfare,” https://www.chathamhouse.org/sites/default/files/publications/research/2017-01-26-artificial-intelligence-future-warfare-cummings-final.pdf</w:t>
      </w:r>
    </w:p>
    <w:p w14:paraId="52CCF2D9" w14:textId="77777777" w:rsidR="00103991" w:rsidRDefault="00103991" w:rsidP="00103991">
      <w:r>
        <w:rPr>
          <w:rStyle w:val="StyleUnderline"/>
        </w:rPr>
        <w:t xml:space="preserve">Engineers who design such systems must have strong hardware as well as software expertise. However, </w:t>
      </w:r>
      <w:r w:rsidRPr="00D32672">
        <w:rPr>
          <w:rStyle w:val="StyleUnderline"/>
          <w:highlight w:val="cyan"/>
        </w:rPr>
        <w:t>there are a limited</w:t>
      </w:r>
      <w:r>
        <w:rPr>
          <w:rStyle w:val="StyleUnderline"/>
        </w:rPr>
        <w:t xml:space="preserve"> number of </w:t>
      </w:r>
      <w:r w:rsidRPr="00D32672">
        <w:rPr>
          <w:rStyle w:val="StyleUnderline"/>
          <w:highlight w:val="cyan"/>
        </w:rPr>
        <w:t>universities graduating students in robotics</w:t>
      </w:r>
      <w:r>
        <w:rPr>
          <w:rStyle w:val="StyleUnderline"/>
        </w:rPr>
        <w:t>,</w:t>
      </w:r>
      <w:r>
        <w:rPr>
          <w:sz w:val="14"/>
        </w:rPr>
        <w:t xml:space="preserve"> controls, mechatronics and related fields with the technical prowess for such jobs, and so there is fierce competition for highly qualified personnel. This </w:t>
      </w:r>
      <w:r w:rsidRPr="00D32672">
        <w:rPr>
          <w:rStyle w:val="StyleUnderline"/>
          <w:highlight w:val="cyan"/>
        </w:rPr>
        <w:t>demand is what drives</w:t>
      </w:r>
      <w:r>
        <w:rPr>
          <w:rStyle w:val="StyleUnderline"/>
        </w:rPr>
        <w:t xml:space="preserve"> $1 billion start-up </w:t>
      </w:r>
      <w:r w:rsidRPr="00D32672">
        <w:rPr>
          <w:rStyle w:val="StyleUnderline"/>
          <w:highlight w:val="cyan"/>
        </w:rPr>
        <w:t>acquisitions</w:t>
      </w:r>
      <w:r>
        <w:rPr>
          <w:rStyle w:val="StyleUnderline"/>
        </w:rPr>
        <w:t>, as well as buy-outs of university research groups</w:t>
      </w:r>
      <w:r>
        <w:rPr>
          <w:sz w:val="14"/>
        </w:rPr>
        <w:t xml:space="preserve"> such as that by Uber, in 2015, of 40 highly skilled roboticists from the National Robotics Engineering Center at Carnegie Mellon University. Boston Dynamics, at one time the leading US military R&amp;D robotics company, was bought by Google in 2013 for domestic robot development, and was reported by a number of sources in 2016 to be a target for acquisition by Toyota for its driverless car development programme (e.g. Brian, M., 2016). </w:t>
      </w:r>
      <w:r w:rsidRPr="00D32672">
        <w:rPr>
          <w:rStyle w:val="StyleUnderline"/>
          <w:highlight w:val="cyan"/>
        </w:rPr>
        <w:t>With</w:t>
      </w:r>
      <w:r>
        <w:rPr>
          <w:rStyle w:val="StyleUnderline"/>
        </w:rPr>
        <w:t xml:space="preserve"> </w:t>
      </w:r>
      <w:r w:rsidRPr="00D32672">
        <w:rPr>
          <w:rStyle w:val="StyleUnderline"/>
          <w:highlight w:val="cyan"/>
        </w:rPr>
        <w:t>such a</w:t>
      </w:r>
      <w:r>
        <w:rPr>
          <w:rStyle w:val="StyleUnderline"/>
        </w:rPr>
        <w:t xml:space="preserve"> hotly </w:t>
      </w:r>
      <w:r w:rsidRPr="00D32672">
        <w:rPr>
          <w:rStyle w:val="StyleUnderline"/>
          <w:highlight w:val="cyan"/>
        </w:rPr>
        <w:t>competitive market for roboticists</w:t>
      </w:r>
      <w:r>
        <w:rPr>
          <w:rStyle w:val="StyleUnderline"/>
        </w:rPr>
        <w:t xml:space="preserve"> </w:t>
      </w:r>
      <w:r w:rsidRPr="00D32672">
        <w:rPr>
          <w:rStyle w:val="StyleUnderline"/>
          <w:highlight w:val="cyan"/>
        </w:rPr>
        <w:t xml:space="preserve">and </w:t>
      </w:r>
      <w:r>
        <w:rPr>
          <w:rStyle w:val="StyleUnderline"/>
        </w:rPr>
        <w:t xml:space="preserve">related </w:t>
      </w:r>
      <w:r w:rsidRPr="00D32672">
        <w:rPr>
          <w:rStyle w:val="StyleUnderline"/>
          <w:highlight w:val="cyan"/>
        </w:rPr>
        <w:t>engineers</w:t>
      </w:r>
      <w:r>
        <w:rPr>
          <w:rStyle w:val="StyleUnderline"/>
        </w:rPr>
        <w:t xml:space="preserve"> across these industries, </w:t>
      </w:r>
      <w:r w:rsidRPr="00D32672">
        <w:rPr>
          <w:rStyle w:val="StyleUnderline"/>
          <w:highlight w:val="cyan"/>
        </w:rPr>
        <w:t>the aerospace and defence sector, where funding lags behind, is less appealing to the</w:t>
      </w:r>
      <w:r>
        <w:rPr>
          <w:rStyle w:val="StyleUnderline"/>
        </w:rPr>
        <w:t xml:space="preserve"> </w:t>
      </w:r>
      <w:r w:rsidRPr="00D32672">
        <w:rPr>
          <w:rStyle w:val="StyleUnderline"/>
          <w:highlight w:val="cyan"/>
        </w:rPr>
        <w:t>most able personnel</w:t>
      </w:r>
      <w:r w:rsidRPr="00D32672">
        <w:rPr>
          <w:sz w:val="14"/>
          <w:highlight w:val="cyan"/>
        </w:rPr>
        <w:t>.</w:t>
      </w:r>
      <w:r>
        <w:rPr>
          <w:sz w:val="14"/>
        </w:rPr>
        <w:t xml:space="preserve"> </w:t>
      </w:r>
      <w:r>
        <w:rPr>
          <w:rStyle w:val="Emphasis"/>
        </w:rPr>
        <w:t xml:space="preserve">As a result, </w:t>
      </w:r>
      <w:r w:rsidRPr="00D32672">
        <w:rPr>
          <w:rStyle w:val="Emphasis"/>
          <w:highlight w:val="cyan"/>
        </w:rPr>
        <w:t>the global defence industry is falling behind its commercial counterparts in terms of tech</w:t>
      </w:r>
      <w:r>
        <w:rPr>
          <w:rStyle w:val="Emphasis"/>
        </w:rPr>
        <w:t xml:space="preserve">nology </w:t>
      </w:r>
      <w:r w:rsidRPr="00D32672">
        <w:rPr>
          <w:rStyle w:val="Emphasis"/>
          <w:highlight w:val="cyan"/>
        </w:rPr>
        <w:t>innovation</w:t>
      </w:r>
      <w:r>
        <w:rPr>
          <w:sz w:val="14"/>
        </w:rPr>
        <w:t xml:space="preserve">, </w:t>
      </w:r>
      <w:r w:rsidRPr="00D32672">
        <w:rPr>
          <w:rStyle w:val="StyleUnderline"/>
          <w:highlight w:val="cyan"/>
        </w:rPr>
        <w:t>with the gap</w:t>
      </w:r>
      <w:r>
        <w:rPr>
          <w:rStyle w:val="StyleUnderline"/>
        </w:rPr>
        <w:t xml:space="preserve"> only </w:t>
      </w:r>
      <w:r w:rsidRPr="00D32672">
        <w:rPr>
          <w:rStyle w:val="StyleUnderline"/>
          <w:highlight w:val="cyan"/>
        </w:rPr>
        <w:t>widening as</w:t>
      </w:r>
      <w:r>
        <w:rPr>
          <w:rStyle w:val="StyleUnderline"/>
        </w:rPr>
        <w:t xml:space="preserve"> the best and brightest </w:t>
      </w:r>
      <w:r w:rsidRPr="00D32672">
        <w:rPr>
          <w:rStyle w:val="StyleUnderline"/>
          <w:highlight w:val="cyan"/>
        </w:rPr>
        <w:t>engineers move to the commercial sphere</w:t>
      </w:r>
      <w:r>
        <w:rPr>
          <w:rStyle w:val="StyleUnderline"/>
        </w:rPr>
        <w:t>.</w:t>
      </w:r>
      <w:r>
        <w:rPr>
          <w:sz w:val="14"/>
        </w:rPr>
        <w:t xml:space="preserve"> This comparative lack of expertise means that military autonomous systems eventually fielded could be deficient, or lacking in appropriate safeguards and testing. So while the debate over whether autonomous weapons should be banned is clearly an important one, a more immediate issue is the ability of defence industries to field safe semi-autonomous systems, much less fully autonomous ones.</w:t>
      </w:r>
    </w:p>
    <w:p w14:paraId="1B8D5782" w14:textId="77777777" w:rsidR="00103991" w:rsidRPr="00475F67" w:rsidRDefault="00103991" w:rsidP="00103991"/>
    <w:p w14:paraId="49E3ED85" w14:textId="77777777" w:rsidR="00103991" w:rsidRDefault="00103991" w:rsidP="00103991">
      <w:r>
        <w:t>just this CP abt firings – their answer will be no one trusts trump, federal workers are titled can't recruit good people. links to the aff is huge here---damage already done extension is nasty. Remove the bit that references the CP because we arent reading that part of the CP. the other thing this interacts well with is litigation turns case, new version of court clog that is a lot shorter to read, any uncertainty won't stay here if get fired, in the courts with trump for year, turbo fucked. in the block kick the restraint CP and conceding the threshold abt uncertainty, they will all quit</w:t>
      </w:r>
    </w:p>
    <w:p w14:paraId="481BF1F0" w14:textId="77777777" w:rsidR="00103991" w:rsidRDefault="00103991" w:rsidP="00103991"/>
    <w:p w14:paraId="731D703B" w14:textId="77777777" w:rsidR="00103991" w:rsidRPr="008B64BB" w:rsidRDefault="00103991" w:rsidP="00103991"/>
    <w:p w14:paraId="7E00940B" w14:textId="3E13E344" w:rsidR="00103991" w:rsidRDefault="00103991" w:rsidP="00103991">
      <w:pPr>
        <w:pStyle w:val="Heading1"/>
      </w:pPr>
      <w:r>
        <w:lastRenderedPageBreak/>
        <w:t>2NC</w:t>
      </w:r>
    </w:p>
    <w:p w14:paraId="4B6784CA" w14:textId="1B5A9B32" w:rsidR="00103991" w:rsidRDefault="00103991" w:rsidP="00103991">
      <w:pPr>
        <w:pStyle w:val="Heading2"/>
      </w:pPr>
      <w:r>
        <w:lastRenderedPageBreak/>
        <w:t>T</w:t>
      </w:r>
    </w:p>
    <w:p w14:paraId="6CB8F807" w14:textId="4DC8357E" w:rsidR="00103991" w:rsidRDefault="00103991" w:rsidP="00103991">
      <w:pPr>
        <w:pStyle w:val="Heading3"/>
      </w:pPr>
      <w:r>
        <w:lastRenderedPageBreak/>
        <w:t>Violation---2NC</w:t>
      </w:r>
    </w:p>
    <w:p w14:paraId="0F1003B5" w14:textId="77777777" w:rsidR="00103991" w:rsidRDefault="00103991" w:rsidP="00103991">
      <w:pPr>
        <w:pStyle w:val="Heading4"/>
        <w:shd w:val="clear" w:color="auto" w:fill="FFFFFF"/>
        <w:spacing w:line="278" w:lineRule="atLeast"/>
        <w:rPr>
          <w:rFonts w:cs="Calibri"/>
          <w:color w:val="222222"/>
          <w:szCs w:val="26"/>
        </w:rPr>
      </w:pPr>
      <w:r>
        <w:rPr>
          <w:rFonts w:cs="Calibri"/>
          <w:color w:val="222222"/>
          <w:szCs w:val="26"/>
        </w:rPr>
        <w:t>Workers and independent contractors are distinct legal terms with different meanings.</w:t>
      </w:r>
    </w:p>
    <w:p w14:paraId="746ADE17" w14:textId="77777777" w:rsidR="00103991" w:rsidRDefault="00103991" w:rsidP="00103991">
      <w:pPr>
        <w:shd w:val="clear" w:color="auto" w:fill="FFFFFF"/>
        <w:spacing w:line="235" w:lineRule="atLeast"/>
        <w:rPr>
          <w:color w:val="222222"/>
        </w:rPr>
      </w:pPr>
      <w:r>
        <w:rPr>
          <w:b/>
          <w:bCs/>
          <w:color w:val="222222"/>
          <w:sz w:val="26"/>
          <w:szCs w:val="26"/>
        </w:rPr>
        <w:t>ONC 15</w:t>
      </w:r>
      <w:r>
        <w:rPr>
          <w:color w:val="222222"/>
        </w:rPr>
        <w:t> (9-6-2015, The Osage Nation Code, “Chapter 4 WORKERS’ COMPENSATION,” </w:t>
      </w:r>
      <w:hyperlink r:id="rId14" w:tgtFrame="_blank" w:history="1">
        <w:r>
          <w:rPr>
            <w:rStyle w:val="Hyperlink"/>
            <w:color w:val="1155CC"/>
          </w:rPr>
          <w:t>https://osage.nation.codes/ONC/19-4</w:t>
        </w:r>
      </w:hyperlink>
      <w:r>
        <w:rPr>
          <w:color w:val="222222"/>
        </w:rPr>
        <w:t>)</w:t>
      </w:r>
    </w:p>
    <w:p w14:paraId="0295F167" w14:textId="14B914AB" w:rsidR="00103991" w:rsidRPr="00103991" w:rsidRDefault="00103991" w:rsidP="00103991">
      <w:pPr>
        <w:shd w:val="clear" w:color="auto" w:fill="FFFFFF"/>
        <w:spacing w:line="235" w:lineRule="atLeast"/>
        <w:rPr>
          <w:color w:val="222222"/>
        </w:rPr>
      </w:pPr>
      <w:r>
        <w:rPr>
          <w:color w:val="222222"/>
          <w:sz w:val="14"/>
          <w:szCs w:val="14"/>
        </w:rPr>
        <w:t>“</w:t>
      </w:r>
      <w:r>
        <w:rPr>
          <w:color w:val="222222"/>
          <w:shd w:val="clear" w:color="auto" w:fill="00FFFF"/>
        </w:rPr>
        <w:t>Worker</w:t>
      </w:r>
      <w:r>
        <w:rPr>
          <w:color w:val="222222"/>
        </w:rPr>
        <w:t>” means </w:t>
      </w:r>
      <w:r>
        <w:rPr>
          <w:color w:val="222222"/>
          <w:shd w:val="clear" w:color="auto" w:fill="00FFFF"/>
        </w:rPr>
        <w:t xml:space="preserve">every </w:t>
      </w:r>
      <w:r w:rsidRPr="008F3029">
        <w:rPr>
          <w:color w:val="222222"/>
          <w:highlight w:val="green"/>
          <w:shd w:val="clear" w:color="auto" w:fill="00FFFF"/>
        </w:rPr>
        <w:t>person</w:t>
      </w:r>
      <w:r>
        <w:rPr>
          <w:color w:val="222222"/>
          <w:shd w:val="clear" w:color="auto" w:fill="00FFFF"/>
        </w:rPr>
        <w:t xml:space="preserve"> who</w:t>
      </w:r>
      <w:r>
        <w:rPr>
          <w:color w:val="222222"/>
        </w:rPr>
        <w:t> has entered into the employment of or </w:t>
      </w:r>
      <w:r>
        <w:rPr>
          <w:b/>
          <w:bCs/>
          <w:color w:val="222222"/>
          <w:bdr w:val="single" w:sz="8" w:space="0" w:color="auto" w:frame="1"/>
          <w:shd w:val="clear" w:color="auto" w:fill="00FFFF"/>
        </w:rPr>
        <w:t>performs work for the employer</w:t>
      </w:r>
      <w:r>
        <w:rPr>
          <w:color w:val="222222"/>
          <w:sz w:val="14"/>
          <w:szCs w:val="14"/>
        </w:rPr>
        <w:t xml:space="preserve">, works under contract of service, </w:t>
      </w:r>
      <w:r w:rsidRPr="008F3029">
        <w:rPr>
          <w:color w:val="222222"/>
          <w:sz w:val="14"/>
          <w:szCs w:val="14"/>
        </w:rPr>
        <w:t>express</w:t>
      </w:r>
      <w:r>
        <w:rPr>
          <w:color w:val="222222"/>
          <w:sz w:val="14"/>
          <w:szCs w:val="14"/>
        </w:rPr>
        <w:t xml:space="preserve"> or implied, or apprenticeship, </w:t>
      </w:r>
      <w:r>
        <w:rPr>
          <w:color w:val="222222"/>
        </w:rPr>
        <w:t>for an employer, every executive officer elected or appointed and empowered under and in accordance with the charter and bylaws of a corporation, including a person holding an official position, or standing in a representative capacity of the employer</w:t>
      </w:r>
      <w:r>
        <w:rPr>
          <w:color w:val="222222"/>
          <w:sz w:val="14"/>
          <w:szCs w:val="14"/>
        </w:rPr>
        <w:t>, including officials elected or appointed by the Nation, compensated monetarily or otherwise, except as hereinafter specified. </w:t>
      </w:r>
      <w:r>
        <w:rPr>
          <w:color w:val="222222"/>
        </w:rPr>
        <w:t>Workers shall include all persons employed by the employer regardless of where they work,</w:t>
      </w:r>
      <w:r>
        <w:rPr>
          <w:color w:val="222222"/>
          <w:sz w:val="14"/>
          <w:szCs w:val="14"/>
        </w:rPr>
        <w:t> whether it be inside or outside of Osage Nation jurisdictional boundaries. </w:t>
      </w:r>
      <w:r>
        <w:rPr>
          <w:color w:val="222222"/>
          <w:shd w:val="clear" w:color="auto" w:fill="00FFFF"/>
        </w:rPr>
        <w:t>The term </w:t>
      </w:r>
      <w:r>
        <w:rPr>
          <w:b/>
          <w:bCs/>
          <w:color w:val="222222"/>
          <w:bdr w:val="single" w:sz="8" w:space="0" w:color="auto" w:frame="1"/>
          <w:shd w:val="clear" w:color="auto" w:fill="00FFFF"/>
        </w:rPr>
        <w:t>worker</w:t>
      </w:r>
      <w:r>
        <w:rPr>
          <w:color w:val="222222"/>
          <w:shd w:val="clear" w:color="auto" w:fill="00FFFF"/>
        </w:rPr>
        <w:t> shall not include an </w:t>
      </w:r>
      <w:r>
        <w:rPr>
          <w:b/>
          <w:bCs/>
          <w:color w:val="222222"/>
          <w:bdr w:val="single" w:sz="8" w:space="0" w:color="auto" w:frame="1"/>
          <w:shd w:val="clear" w:color="auto" w:fill="00FFFF"/>
        </w:rPr>
        <w:t>independent contractor</w:t>
      </w:r>
      <w:r>
        <w:rPr>
          <w:color w:val="222222"/>
          <w:shd w:val="clear" w:color="auto" w:fill="00FFFF"/>
        </w:rPr>
        <w:t> working</w:t>
      </w:r>
      <w:r>
        <w:rPr>
          <w:color w:val="222222"/>
        </w:rPr>
        <w:t> under contract </w:t>
      </w:r>
      <w:r>
        <w:rPr>
          <w:color w:val="222222"/>
          <w:shd w:val="clear" w:color="auto" w:fill="00FFFF"/>
        </w:rPr>
        <w:t>for an employer</w:t>
      </w:r>
      <w:r>
        <w:rPr>
          <w:color w:val="222222"/>
        </w:rPr>
        <w:t>, whether that contract be </w:t>
      </w:r>
      <w:r>
        <w:rPr>
          <w:b/>
          <w:bCs/>
          <w:color w:val="222222"/>
          <w:bdr w:val="single" w:sz="8" w:space="0" w:color="auto" w:frame="1"/>
        </w:rPr>
        <w:t>express or implied</w:t>
      </w:r>
      <w:r>
        <w:rPr>
          <w:color w:val="222222"/>
        </w:rPr>
        <w:t>.</w:t>
      </w:r>
    </w:p>
    <w:p w14:paraId="4D5AB9C9" w14:textId="77777777" w:rsidR="00103991" w:rsidRDefault="00103991" w:rsidP="00103991">
      <w:pPr>
        <w:pStyle w:val="Heading2"/>
      </w:pPr>
      <w:r>
        <w:lastRenderedPageBreak/>
        <w:t>Advantage CP</w:t>
      </w:r>
    </w:p>
    <w:p w14:paraId="3CA54782" w14:textId="79997196" w:rsidR="00103991" w:rsidRDefault="00103991" w:rsidP="00103991">
      <w:pPr>
        <w:pStyle w:val="Heading3"/>
      </w:pPr>
      <w:r>
        <w:lastRenderedPageBreak/>
        <w:t>2NC---Solvency</w:t>
      </w:r>
    </w:p>
    <w:p w14:paraId="2BB51248" w14:textId="77777777" w:rsidR="00103991" w:rsidRDefault="00103991" w:rsidP="00103991">
      <w:pPr>
        <w:pStyle w:val="Heading4"/>
      </w:pPr>
      <w:r w:rsidRPr="007C381F">
        <w:rPr>
          <w:u w:val="single"/>
        </w:rPr>
        <w:t>Learning curves</w:t>
      </w:r>
      <w:r>
        <w:t>---</w:t>
      </w:r>
      <w:r w:rsidRPr="007C381F">
        <w:rPr>
          <w:u w:val="single"/>
        </w:rPr>
        <w:t>building</w:t>
      </w:r>
      <w:r>
        <w:t xml:space="preserve"> makes renewables </w:t>
      </w:r>
      <w:r w:rsidRPr="007C381F">
        <w:rPr>
          <w:u w:val="single"/>
        </w:rPr>
        <w:t>cheaper</w:t>
      </w:r>
      <w:r>
        <w:t xml:space="preserve">. It’s the </w:t>
      </w:r>
      <w:r w:rsidRPr="007C381F">
        <w:rPr>
          <w:u w:val="single"/>
        </w:rPr>
        <w:t>only</w:t>
      </w:r>
      <w:r>
        <w:t xml:space="preserve"> way to get </w:t>
      </w:r>
      <w:r w:rsidRPr="007C381F">
        <w:rPr>
          <w:u w:val="single"/>
        </w:rPr>
        <w:t>countries</w:t>
      </w:r>
      <w:r>
        <w:t xml:space="preserve"> to </w:t>
      </w:r>
      <w:r w:rsidRPr="007C381F">
        <w:rPr>
          <w:u w:val="single"/>
        </w:rPr>
        <w:t>model</w:t>
      </w:r>
      <w:r>
        <w:t>.</w:t>
      </w:r>
    </w:p>
    <w:p w14:paraId="5C8B15A4" w14:textId="77777777" w:rsidR="00103991" w:rsidRDefault="00103991" w:rsidP="00103991">
      <w:r w:rsidRPr="00674229">
        <w:rPr>
          <w:rStyle w:val="Style13ptBold"/>
        </w:rPr>
        <w:t>Smith ’22</w:t>
      </w:r>
      <w:r>
        <w:t xml:space="preserve"> [Noah; </w:t>
      </w:r>
      <w:r w:rsidRPr="00674229">
        <w:t>professor of behavioral finance at Stony Brook University</w:t>
      </w:r>
      <w:r>
        <w:t xml:space="preserve">; 8-7-2022; </w:t>
      </w:r>
      <w:r w:rsidRPr="00DE7914">
        <w:rPr>
          <w:rStyle w:val="StyleUnderline"/>
        </w:rPr>
        <w:t xml:space="preserve">Why </w:t>
      </w:r>
      <w:r w:rsidRPr="00DE7914">
        <w:rPr>
          <w:rStyle w:val="Emphasis"/>
        </w:rPr>
        <w:t>renewable subsidies</w:t>
      </w:r>
      <w:r w:rsidRPr="00DE7914">
        <w:rPr>
          <w:rStyle w:val="StyleUnderline"/>
        </w:rPr>
        <w:t xml:space="preserve"> are </w:t>
      </w:r>
      <w:r w:rsidRPr="00DE7914">
        <w:rPr>
          <w:rStyle w:val="Emphasis"/>
        </w:rPr>
        <w:t>better</w:t>
      </w:r>
      <w:r w:rsidRPr="00DE7914">
        <w:rPr>
          <w:rStyle w:val="StyleUnderline"/>
        </w:rPr>
        <w:t xml:space="preserve"> than </w:t>
      </w:r>
      <w:r w:rsidRPr="00DE7914">
        <w:rPr>
          <w:rStyle w:val="Emphasis"/>
        </w:rPr>
        <w:t>carbon taxes</w:t>
      </w:r>
      <w:r>
        <w:t>; https://www.noahpinion.blog/p/why-renewable-subsidies-are-better; DOA: 12-7-2024; Archan Sen]</w:t>
      </w:r>
    </w:p>
    <w:p w14:paraId="5ECA2B57" w14:textId="77777777" w:rsidR="00103991" w:rsidRPr="00DE7914" w:rsidRDefault="00103991" w:rsidP="00103991">
      <w:pPr>
        <w:rPr>
          <w:rStyle w:val="Emphasis"/>
        </w:rPr>
      </w:pPr>
      <w:r w:rsidRPr="00DE7914">
        <w:rPr>
          <w:rStyle w:val="StyleUnderline"/>
        </w:rPr>
        <w:t xml:space="preserve">The thing economists neglect: </w:t>
      </w:r>
      <w:r w:rsidRPr="00DE7914">
        <w:rPr>
          <w:rStyle w:val="Emphasis"/>
        </w:rPr>
        <w:t>learning curves</w:t>
      </w:r>
    </w:p>
    <w:p w14:paraId="0CED7EA0" w14:textId="77777777" w:rsidR="00103991" w:rsidRPr="001C0E2A" w:rsidRDefault="00103991" w:rsidP="00103991">
      <w:pPr>
        <w:rPr>
          <w:sz w:val="16"/>
        </w:rPr>
      </w:pPr>
      <w:r w:rsidRPr="001C0E2A">
        <w:rPr>
          <w:sz w:val="16"/>
        </w:rPr>
        <w:t>In terms of cutting emissions directly, the Inflation Reduction Act is no more of a global game-changer than a U.S. carbon tax would be. The bill is a great step and a landmark victory, but the people who say that “the planet has now been saved” are pulling your leg a little bit. In fact, the Rhodium Group analysis above predicts that the bill will decrease U.S. emissions by an amount that corresponds to only about 1-1.3% of global total emissions. So why do I keep saying that the IRA’s subsidies are better than carbon taxes?</w:t>
      </w:r>
    </w:p>
    <w:p w14:paraId="0E1F87AF" w14:textId="77777777" w:rsidR="00103991" w:rsidRPr="001C0E2A" w:rsidRDefault="00103991" w:rsidP="00103991">
      <w:pPr>
        <w:rPr>
          <w:sz w:val="16"/>
        </w:rPr>
      </w:pPr>
      <w:r w:rsidRPr="001C0E2A">
        <w:rPr>
          <w:sz w:val="16"/>
        </w:rPr>
        <w:t>There are two reasons. The first, which economists know about but often just ignore, is the international price effect that I talked about above. Carbon taxes make fossil fuels cheaper. Renewable subsidies do not make fossil fuels cheaper. Thus, the effect of subsidies is not partially canceled out by international price effects, the way the effect of carbon taxes is. Score one for subsidies. (Note: As someone in the comments pointed out, renewable subsidies actually do decrease global fossil fuel prices a bit as well, though less than carbon taxes.)</w:t>
      </w:r>
    </w:p>
    <w:p w14:paraId="6AA509F5" w14:textId="77777777" w:rsidR="00103991" w:rsidRDefault="00103991" w:rsidP="00103991">
      <w:pPr>
        <w:rPr>
          <w:rStyle w:val="StyleUnderline"/>
        </w:rPr>
      </w:pPr>
      <w:r w:rsidRPr="001C0E2A">
        <w:rPr>
          <w:sz w:val="16"/>
        </w:rPr>
        <w:t xml:space="preserve">But in fact </w:t>
      </w:r>
      <w:r w:rsidRPr="00DE7914">
        <w:rPr>
          <w:rStyle w:val="StyleUnderline"/>
        </w:rPr>
        <w:t xml:space="preserve">there’s a </w:t>
      </w:r>
      <w:r w:rsidRPr="00DE7914">
        <w:rPr>
          <w:rStyle w:val="Emphasis"/>
        </w:rPr>
        <w:t>far more important</w:t>
      </w:r>
      <w:r w:rsidRPr="00DE7914">
        <w:rPr>
          <w:rStyle w:val="StyleUnderline"/>
        </w:rPr>
        <w:t xml:space="preserve"> advantage of </w:t>
      </w:r>
      <w:r w:rsidRPr="001C0E2A">
        <w:rPr>
          <w:rStyle w:val="StyleUnderline"/>
          <w:highlight w:val="cyan"/>
        </w:rPr>
        <w:t>subsidies</w:t>
      </w:r>
      <w:r w:rsidRPr="00DE7914">
        <w:rPr>
          <w:rStyle w:val="StyleUnderline"/>
        </w:rPr>
        <w:t xml:space="preserve">. They’re </w:t>
      </w:r>
      <w:r w:rsidRPr="001C0E2A">
        <w:rPr>
          <w:rStyle w:val="Emphasis"/>
          <w:highlight w:val="cyan"/>
        </w:rPr>
        <w:t>much better</w:t>
      </w:r>
      <w:r w:rsidRPr="00DE7914">
        <w:rPr>
          <w:rStyle w:val="StyleUnderline"/>
        </w:rPr>
        <w:t xml:space="preserve"> than </w:t>
      </w:r>
      <w:r w:rsidRPr="00DE7914">
        <w:rPr>
          <w:rStyle w:val="Emphasis"/>
        </w:rPr>
        <w:t>carbon taxes</w:t>
      </w:r>
      <w:r w:rsidRPr="00DE7914">
        <w:rPr>
          <w:rStyle w:val="StyleUnderline"/>
        </w:rPr>
        <w:t xml:space="preserve"> </w:t>
      </w:r>
      <w:r w:rsidRPr="001C0E2A">
        <w:rPr>
          <w:rStyle w:val="StyleUnderline"/>
          <w:highlight w:val="cyan"/>
        </w:rPr>
        <w:t xml:space="preserve">at taking </w:t>
      </w:r>
      <w:r w:rsidRPr="001C0E2A">
        <w:rPr>
          <w:rStyle w:val="Emphasis"/>
          <w:highlight w:val="cyan"/>
        </w:rPr>
        <w:t>advantage</w:t>
      </w:r>
      <w:r w:rsidRPr="001C0E2A">
        <w:rPr>
          <w:rStyle w:val="StyleUnderline"/>
          <w:highlight w:val="cyan"/>
        </w:rPr>
        <w:t xml:space="preserve"> of </w:t>
      </w:r>
      <w:r w:rsidRPr="001C0E2A">
        <w:rPr>
          <w:rStyle w:val="Emphasis"/>
          <w:highlight w:val="cyan"/>
        </w:rPr>
        <w:t>learning curves</w:t>
      </w:r>
      <w:r w:rsidRPr="001C0E2A">
        <w:rPr>
          <w:sz w:val="16"/>
          <w:szCs w:val="16"/>
        </w:rPr>
        <w:t>.</w:t>
      </w:r>
    </w:p>
    <w:p w14:paraId="587BDD7C" w14:textId="77777777" w:rsidR="00103991" w:rsidRPr="001C0E2A" w:rsidRDefault="00103991" w:rsidP="00103991">
      <w:pPr>
        <w:rPr>
          <w:sz w:val="16"/>
        </w:rPr>
      </w:pPr>
      <w:r w:rsidRPr="001C0E2A">
        <w:rPr>
          <w:rStyle w:val="Emphasis"/>
        </w:rPr>
        <w:t>Learning curves</w:t>
      </w:r>
      <w:r w:rsidRPr="001C0E2A">
        <w:rPr>
          <w:rStyle w:val="StyleUnderline"/>
        </w:rPr>
        <w:t xml:space="preserve"> for </w:t>
      </w:r>
      <w:r w:rsidRPr="001C0E2A">
        <w:rPr>
          <w:rStyle w:val="Emphasis"/>
        </w:rPr>
        <w:t>renewable technology</w:t>
      </w:r>
      <w:r w:rsidRPr="001C0E2A">
        <w:rPr>
          <w:rStyle w:val="StyleUnderline"/>
        </w:rPr>
        <w:t xml:space="preserve"> are something that </w:t>
      </w:r>
      <w:r w:rsidRPr="001C0E2A">
        <w:rPr>
          <w:rStyle w:val="Emphasis"/>
        </w:rPr>
        <w:t>every climate wonk</w:t>
      </w:r>
      <w:r w:rsidRPr="001C0E2A">
        <w:rPr>
          <w:rStyle w:val="StyleUnderline"/>
        </w:rPr>
        <w:t xml:space="preserve"> and </w:t>
      </w:r>
      <w:r w:rsidRPr="001C0E2A">
        <w:rPr>
          <w:rStyle w:val="Emphasis"/>
        </w:rPr>
        <w:t>energy wonk</w:t>
      </w:r>
      <w:r w:rsidRPr="001C0E2A">
        <w:rPr>
          <w:rStyle w:val="StyleUnderline"/>
        </w:rPr>
        <w:t xml:space="preserve"> seems to know about</w:t>
      </w:r>
      <w:r w:rsidRPr="001C0E2A">
        <w:rPr>
          <w:sz w:val="16"/>
        </w:rPr>
        <w:t xml:space="preserve">, and no climate economist seems to know about. Ramez Naam, my favorite energy wonk, has been yelling about learning curves for over a decade now. The basic idea is that </w:t>
      </w:r>
      <w:r w:rsidRPr="001C0E2A">
        <w:rPr>
          <w:rStyle w:val="StyleUnderline"/>
          <w:highlight w:val="cyan"/>
        </w:rPr>
        <w:t xml:space="preserve">the </w:t>
      </w:r>
      <w:r w:rsidRPr="001C0E2A">
        <w:rPr>
          <w:rStyle w:val="Emphasis"/>
          <w:highlight w:val="cyan"/>
        </w:rPr>
        <w:t>more</w:t>
      </w:r>
      <w:r w:rsidRPr="001C0E2A">
        <w:rPr>
          <w:rStyle w:val="StyleUnderline"/>
          <w:highlight w:val="cyan"/>
        </w:rPr>
        <w:t xml:space="preserve"> you </w:t>
      </w:r>
      <w:r w:rsidRPr="001C0E2A">
        <w:rPr>
          <w:rStyle w:val="Emphasis"/>
          <w:highlight w:val="cyan"/>
        </w:rPr>
        <w:t>build</w:t>
      </w:r>
      <w:r w:rsidRPr="001C0E2A">
        <w:rPr>
          <w:rStyle w:val="StyleUnderline"/>
        </w:rPr>
        <w:t xml:space="preserve"> of a technology</w:t>
      </w:r>
      <w:r w:rsidRPr="001C0E2A">
        <w:rPr>
          <w:sz w:val="16"/>
        </w:rPr>
        <w:t xml:space="preserve"> — </w:t>
      </w:r>
      <w:r w:rsidRPr="001C0E2A">
        <w:rPr>
          <w:rStyle w:val="Emphasis"/>
        </w:rPr>
        <w:t>solar panels</w:t>
      </w:r>
      <w:r w:rsidRPr="001C0E2A">
        <w:rPr>
          <w:rStyle w:val="StyleUnderline"/>
        </w:rPr>
        <w:t xml:space="preserve">, or </w:t>
      </w:r>
      <w:r w:rsidRPr="001C0E2A">
        <w:rPr>
          <w:rStyle w:val="Emphasis"/>
        </w:rPr>
        <w:t>lithium-ion batteries</w:t>
      </w:r>
      <w:r w:rsidRPr="001C0E2A">
        <w:rPr>
          <w:sz w:val="16"/>
        </w:rPr>
        <w:t xml:space="preserve">, etc. — </w:t>
      </w:r>
      <w:r w:rsidRPr="001C0E2A">
        <w:rPr>
          <w:rStyle w:val="StyleUnderline"/>
          <w:highlight w:val="cyan"/>
        </w:rPr>
        <w:t xml:space="preserve">the </w:t>
      </w:r>
      <w:r w:rsidRPr="001C0E2A">
        <w:rPr>
          <w:rStyle w:val="Emphasis"/>
          <w:highlight w:val="cyan"/>
        </w:rPr>
        <w:t>cheaper</w:t>
      </w:r>
      <w:r w:rsidRPr="001C0E2A">
        <w:rPr>
          <w:rStyle w:val="StyleUnderline"/>
          <w:highlight w:val="cyan"/>
        </w:rPr>
        <w:t xml:space="preserve"> it gets</w:t>
      </w:r>
      <w:r w:rsidRPr="001C0E2A">
        <w:rPr>
          <w:rStyle w:val="StyleUnderline"/>
        </w:rPr>
        <w:t xml:space="preserve">. There are </w:t>
      </w:r>
      <w:r w:rsidRPr="001C0E2A">
        <w:rPr>
          <w:rStyle w:val="Emphasis"/>
          <w:highlight w:val="cyan"/>
        </w:rPr>
        <w:t>several reasons</w:t>
      </w:r>
      <w:r w:rsidRPr="001C0E2A">
        <w:rPr>
          <w:rStyle w:val="StyleUnderline"/>
        </w:rPr>
        <w:t xml:space="preserve"> for this</w:t>
      </w:r>
      <w:r w:rsidRPr="001C0E2A">
        <w:rPr>
          <w:sz w:val="16"/>
        </w:rPr>
        <w:t xml:space="preserve"> — </w:t>
      </w:r>
      <w:r w:rsidRPr="001C0E2A">
        <w:rPr>
          <w:rStyle w:val="Emphasis"/>
          <w:highlight w:val="cyan"/>
        </w:rPr>
        <w:t>economies of scale</w:t>
      </w:r>
      <w:r w:rsidRPr="001C0E2A">
        <w:rPr>
          <w:rStyle w:val="StyleUnderline"/>
          <w:highlight w:val="cyan"/>
        </w:rPr>
        <w:t xml:space="preserve">, </w:t>
      </w:r>
      <w:r w:rsidRPr="001C0E2A">
        <w:rPr>
          <w:rStyle w:val="Emphasis"/>
          <w:highlight w:val="cyan"/>
        </w:rPr>
        <w:t>learning-by-doing</w:t>
      </w:r>
      <w:r w:rsidRPr="001C0E2A">
        <w:rPr>
          <w:rStyle w:val="StyleUnderline"/>
          <w:highlight w:val="cyan"/>
        </w:rPr>
        <w:t xml:space="preserve">, </w:t>
      </w:r>
      <w:r w:rsidRPr="001C0E2A">
        <w:rPr>
          <w:rStyle w:val="Emphasis"/>
          <w:highlight w:val="cyan"/>
        </w:rPr>
        <w:t>incentives for follow-on innovation</w:t>
      </w:r>
      <w:r w:rsidRPr="001C0E2A">
        <w:rPr>
          <w:sz w:val="16"/>
        </w:rPr>
        <w:t xml:space="preserve">, etc. </w:t>
      </w:r>
      <w:r w:rsidRPr="001C0E2A">
        <w:rPr>
          <w:rStyle w:val="StyleUnderline"/>
        </w:rPr>
        <w:t xml:space="preserve">It’s now widely believed that </w:t>
      </w:r>
      <w:r w:rsidRPr="001C0E2A">
        <w:rPr>
          <w:rStyle w:val="Emphasis"/>
        </w:rPr>
        <w:t>learning curves</w:t>
      </w:r>
      <w:r w:rsidRPr="001C0E2A">
        <w:rPr>
          <w:rStyle w:val="StyleUnderline"/>
        </w:rPr>
        <w:t xml:space="preserve"> are behind the </w:t>
      </w:r>
      <w:r w:rsidRPr="001C0E2A">
        <w:rPr>
          <w:rStyle w:val="Emphasis"/>
        </w:rPr>
        <w:t>amazing cost drops</w:t>
      </w:r>
      <w:r w:rsidRPr="001C0E2A">
        <w:rPr>
          <w:rStyle w:val="StyleUnderline"/>
        </w:rPr>
        <w:t xml:space="preserve"> we’ve seen in both </w:t>
      </w:r>
      <w:r w:rsidRPr="001C0E2A">
        <w:rPr>
          <w:rStyle w:val="Emphasis"/>
        </w:rPr>
        <w:t>solar</w:t>
      </w:r>
      <w:r w:rsidRPr="001C0E2A">
        <w:rPr>
          <w:rStyle w:val="StyleUnderline"/>
        </w:rPr>
        <w:t xml:space="preserve"> and </w:t>
      </w:r>
      <w:r w:rsidRPr="001C0E2A">
        <w:rPr>
          <w:rStyle w:val="Emphasis"/>
        </w:rPr>
        <w:t>batteries</w:t>
      </w:r>
      <w:r w:rsidRPr="001C0E2A">
        <w:rPr>
          <w:rStyle w:val="StyleUnderline"/>
        </w:rPr>
        <w:t xml:space="preserve"> over the </w:t>
      </w:r>
      <w:r w:rsidRPr="001C0E2A">
        <w:rPr>
          <w:rStyle w:val="Emphasis"/>
        </w:rPr>
        <w:t>past few decades</w:t>
      </w:r>
      <w:r w:rsidRPr="001C0E2A">
        <w:rPr>
          <w:sz w:val="16"/>
        </w:rPr>
        <w:t>. Here’s a good Ramez thread about solar learning curves, where you can actually see the curves graphed out:</w:t>
      </w:r>
    </w:p>
    <w:p w14:paraId="22ECC3F4" w14:textId="77777777" w:rsidR="00103991" w:rsidRDefault="00103991" w:rsidP="00103991">
      <w:r w:rsidRPr="001C0E2A">
        <w:rPr>
          <w:noProof/>
        </w:rPr>
        <w:drawing>
          <wp:inline distT="0" distB="0" distL="0" distR="0" wp14:anchorId="46B2BADB" wp14:editId="51B745CA">
            <wp:extent cx="2448962" cy="2564272"/>
            <wp:effectExtent l="0" t="0" r="8890" b="7620"/>
            <wp:docPr id="157336163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44346" name="Picture 1" descr="A screenshot of a graph&#10;&#10;Description automatically generated"/>
                    <pic:cNvPicPr/>
                  </pic:nvPicPr>
                  <pic:blipFill>
                    <a:blip r:embed="rId15"/>
                    <a:stretch>
                      <a:fillRect/>
                    </a:stretch>
                  </pic:blipFill>
                  <pic:spPr>
                    <a:xfrm>
                      <a:off x="0" y="0"/>
                      <a:ext cx="2459568" cy="2575377"/>
                    </a:xfrm>
                    <a:prstGeom prst="rect">
                      <a:avLst/>
                    </a:prstGeom>
                  </pic:spPr>
                </pic:pic>
              </a:graphicData>
            </a:graphic>
          </wp:inline>
        </w:drawing>
      </w:r>
    </w:p>
    <w:p w14:paraId="70261C50" w14:textId="77777777" w:rsidR="00103991" w:rsidRPr="001C0E2A" w:rsidRDefault="00103991" w:rsidP="00103991">
      <w:pPr>
        <w:rPr>
          <w:sz w:val="16"/>
        </w:rPr>
      </w:pPr>
      <w:r w:rsidRPr="001C0E2A">
        <w:rPr>
          <w:sz w:val="16"/>
        </w:rPr>
        <w:t xml:space="preserve">Now, as any economist knows, it’s important to know whether these learning curves are causal. Of course as stuff gets cheaper there’s an incentive to install more of it, and learning curves aren’t the only reason stuff can get cheaper over time. So we have to make sure that </w:t>
      </w:r>
      <w:r w:rsidRPr="001C0E2A">
        <w:rPr>
          <w:sz w:val="16"/>
        </w:rPr>
        <w:lastRenderedPageBreak/>
        <w:t>installation is actually driving price declines before we decide that learning curves are magic. There are some papers out there about learning effects in general, but these probably don’t tell us much about the specific cases of solar and batteries.</w:t>
      </w:r>
    </w:p>
    <w:p w14:paraId="01191D81" w14:textId="77777777" w:rsidR="00103991" w:rsidRPr="001C0E2A" w:rsidRDefault="00103991" w:rsidP="00103991">
      <w:pPr>
        <w:rPr>
          <w:sz w:val="16"/>
        </w:rPr>
      </w:pPr>
      <w:r w:rsidRPr="001C0E2A">
        <w:rPr>
          <w:sz w:val="16"/>
        </w:rPr>
        <w:t>Fortunately, there is a lot we can observe directly about the sources of costs in the solar industry, just by looking at detailed data from within the industry. For example, if utilities find that it’s cheaper to build bigger solar plants, then we pretty much know that funding the building of larger plants will drive costs down. And if we observe that plants become more efficient at installing panels over time without any change in what they’re installing, we know that learning-by-doing is at work. We can then roughly decompose cost declines into all the factors we can observe.</w:t>
      </w:r>
    </w:p>
    <w:p w14:paraId="3B8D9BAE" w14:textId="77777777" w:rsidR="00103991" w:rsidRPr="001C0E2A" w:rsidRDefault="00103991" w:rsidP="00103991">
      <w:pPr>
        <w:rPr>
          <w:sz w:val="16"/>
        </w:rPr>
      </w:pPr>
      <w:r w:rsidRPr="001C0E2A">
        <w:rPr>
          <w:sz w:val="16"/>
        </w:rPr>
        <w:t xml:space="preserve">My favorite paper that does this is Kavlak, McNerney, &amp; Trancik (2018). Looking at a bunch of industry data on solar costs, they find that in the early days of solar, R&amp;D was responsible for most of the cost decline. But since the turn of the century, </w:t>
      </w:r>
      <w:r w:rsidRPr="001C0E2A">
        <w:rPr>
          <w:rStyle w:val="Emphasis"/>
        </w:rPr>
        <w:t>economies of scale</w:t>
      </w:r>
      <w:r w:rsidRPr="001C0E2A">
        <w:rPr>
          <w:rStyle w:val="StyleUnderline"/>
        </w:rPr>
        <w:t xml:space="preserve"> and </w:t>
      </w:r>
      <w:r w:rsidRPr="001C0E2A">
        <w:rPr>
          <w:rStyle w:val="Emphasis"/>
        </w:rPr>
        <w:t>learning-by-doing</w:t>
      </w:r>
      <w:r w:rsidRPr="001C0E2A">
        <w:rPr>
          <w:rStyle w:val="StyleUnderline"/>
        </w:rPr>
        <w:t xml:space="preserve"> have been responsible for a little </w:t>
      </w:r>
      <w:r w:rsidRPr="001C0E2A">
        <w:rPr>
          <w:rStyle w:val="Emphasis"/>
        </w:rPr>
        <w:t>more</w:t>
      </w:r>
      <w:r w:rsidRPr="001C0E2A">
        <w:rPr>
          <w:rStyle w:val="StyleUnderline"/>
        </w:rPr>
        <w:t xml:space="preserve"> than </w:t>
      </w:r>
      <w:r w:rsidRPr="001C0E2A">
        <w:rPr>
          <w:rStyle w:val="Emphasis"/>
        </w:rPr>
        <w:t>half</w:t>
      </w:r>
      <w:r w:rsidRPr="001C0E2A">
        <w:rPr>
          <w:rStyle w:val="StyleUnderline"/>
        </w:rPr>
        <w:t xml:space="preserve"> of the </w:t>
      </w:r>
      <w:r w:rsidRPr="001C0E2A">
        <w:rPr>
          <w:rStyle w:val="Emphasis"/>
        </w:rPr>
        <w:t>solar cost decline</w:t>
      </w:r>
      <w:r w:rsidRPr="001C0E2A">
        <w:rPr>
          <w:sz w:val="16"/>
        </w:rPr>
        <w:t>:</w:t>
      </w:r>
    </w:p>
    <w:p w14:paraId="429A366F" w14:textId="77777777" w:rsidR="00103991" w:rsidRDefault="00103991" w:rsidP="00103991">
      <w:r w:rsidRPr="001C0E2A">
        <w:rPr>
          <w:noProof/>
        </w:rPr>
        <w:drawing>
          <wp:inline distT="0" distB="0" distL="0" distR="0" wp14:anchorId="7EFD353D" wp14:editId="52F063B7">
            <wp:extent cx="3336202" cy="1157756"/>
            <wp:effectExtent l="0" t="0" r="0" b="4445"/>
            <wp:docPr id="180412234" name="Picture 1" descr="A comparison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469" name="Picture 1" descr="A comparison of a graph&#10;&#10;Description automatically generated"/>
                    <pic:cNvPicPr/>
                  </pic:nvPicPr>
                  <pic:blipFill>
                    <a:blip r:embed="rId16"/>
                    <a:stretch>
                      <a:fillRect/>
                    </a:stretch>
                  </pic:blipFill>
                  <pic:spPr>
                    <a:xfrm>
                      <a:off x="0" y="0"/>
                      <a:ext cx="3352545" cy="1163427"/>
                    </a:xfrm>
                    <a:prstGeom prst="rect">
                      <a:avLst/>
                    </a:prstGeom>
                  </pic:spPr>
                </pic:pic>
              </a:graphicData>
            </a:graphic>
          </wp:inline>
        </w:drawing>
      </w:r>
    </w:p>
    <w:p w14:paraId="3127058F" w14:textId="77777777" w:rsidR="00103991" w:rsidRPr="001C0E2A" w:rsidRDefault="00103991" w:rsidP="00103991">
      <w:pPr>
        <w:rPr>
          <w:sz w:val="16"/>
        </w:rPr>
      </w:pPr>
      <w:r w:rsidRPr="001C0E2A">
        <w:rPr>
          <w:sz w:val="16"/>
        </w:rPr>
        <w:t>So learning curves may not be 100% causal, but there is lots of causality there. Batteries might be different of course, but it seems unlikely, given that Li-ion and similar technologies are now fairly mature. (And of course, remember that R&amp;D can also be part of learning curves. When demand for a product increases, there’s more incentive to pour research money into figuring out how to make more of that product.)</w:t>
      </w:r>
    </w:p>
    <w:p w14:paraId="410D127F" w14:textId="77777777" w:rsidR="00103991" w:rsidRPr="001C0E2A" w:rsidRDefault="00103991" w:rsidP="00103991">
      <w:pPr>
        <w:rPr>
          <w:sz w:val="16"/>
        </w:rPr>
      </w:pPr>
      <w:r w:rsidRPr="001C0E2A">
        <w:rPr>
          <w:sz w:val="16"/>
        </w:rPr>
        <w:t xml:space="preserve">In other words, </w:t>
      </w:r>
      <w:r w:rsidRPr="001C0E2A">
        <w:rPr>
          <w:rStyle w:val="StyleUnderline"/>
          <w:highlight w:val="cyan"/>
        </w:rPr>
        <w:t xml:space="preserve">we can be </w:t>
      </w:r>
      <w:r w:rsidRPr="001C0E2A">
        <w:rPr>
          <w:rStyle w:val="Emphasis"/>
          <w:highlight w:val="cyan"/>
        </w:rPr>
        <w:t>fairly confident</w:t>
      </w:r>
      <w:r w:rsidRPr="001C0E2A">
        <w:rPr>
          <w:rStyle w:val="StyleUnderline"/>
          <w:highlight w:val="cyan"/>
        </w:rPr>
        <w:t xml:space="preserve"> that</w:t>
      </w:r>
      <w:r w:rsidRPr="001C0E2A">
        <w:rPr>
          <w:rStyle w:val="StyleUnderline"/>
        </w:rPr>
        <w:t xml:space="preserve"> for a </w:t>
      </w:r>
      <w:r w:rsidRPr="001C0E2A">
        <w:rPr>
          <w:rStyle w:val="Emphasis"/>
        </w:rPr>
        <w:t>lot</w:t>
      </w:r>
      <w:r w:rsidRPr="001C0E2A">
        <w:rPr>
          <w:rStyle w:val="StyleUnderline"/>
        </w:rPr>
        <w:t xml:space="preserve"> of </w:t>
      </w:r>
      <w:r w:rsidRPr="001C0E2A">
        <w:rPr>
          <w:rStyle w:val="Emphasis"/>
        </w:rPr>
        <w:t>renewable technologies</w:t>
      </w:r>
      <w:r w:rsidRPr="001C0E2A">
        <w:rPr>
          <w:rStyle w:val="StyleUnderline"/>
        </w:rPr>
        <w:t xml:space="preserve">, </w:t>
      </w:r>
      <w:r w:rsidRPr="001C0E2A">
        <w:rPr>
          <w:rStyle w:val="StyleUnderline"/>
          <w:highlight w:val="cyan"/>
        </w:rPr>
        <w:t xml:space="preserve">simply </w:t>
      </w:r>
      <w:r w:rsidRPr="001C0E2A">
        <w:rPr>
          <w:rStyle w:val="Emphasis"/>
          <w:highlight w:val="cyan"/>
        </w:rPr>
        <w:t>building more</w:t>
      </w:r>
      <w:r w:rsidRPr="001C0E2A">
        <w:rPr>
          <w:rStyle w:val="StyleUnderline"/>
        </w:rPr>
        <w:t xml:space="preserve"> of the stuff </w:t>
      </w:r>
      <w:r w:rsidRPr="001C0E2A">
        <w:rPr>
          <w:rStyle w:val="StyleUnderline"/>
          <w:highlight w:val="cyan"/>
        </w:rPr>
        <w:t xml:space="preserve">will </w:t>
      </w:r>
      <w:r w:rsidRPr="001C0E2A">
        <w:rPr>
          <w:rStyle w:val="Emphasis"/>
          <w:highlight w:val="cyan"/>
        </w:rPr>
        <w:t>push down</w:t>
      </w:r>
      <w:r w:rsidRPr="001C0E2A">
        <w:rPr>
          <w:rStyle w:val="StyleUnderline"/>
          <w:highlight w:val="cyan"/>
        </w:rPr>
        <w:t xml:space="preserve"> the </w:t>
      </w:r>
      <w:r w:rsidRPr="001C0E2A">
        <w:rPr>
          <w:rStyle w:val="Emphasis"/>
          <w:highlight w:val="cyan"/>
        </w:rPr>
        <w:t>price</w:t>
      </w:r>
      <w:r w:rsidRPr="001C0E2A">
        <w:rPr>
          <w:sz w:val="16"/>
        </w:rPr>
        <w:t>.</w:t>
      </w:r>
    </w:p>
    <w:p w14:paraId="2D8B59EB" w14:textId="77777777" w:rsidR="00103991" w:rsidRPr="001C0E2A" w:rsidRDefault="00103991" w:rsidP="00103991">
      <w:pPr>
        <w:rPr>
          <w:sz w:val="16"/>
        </w:rPr>
      </w:pPr>
      <w:r w:rsidRPr="001C0E2A">
        <w:rPr>
          <w:rStyle w:val="StyleUnderline"/>
          <w:highlight w:val="cyan"/>
        </w:rPr>
        <w:t xml:space="preserve">This is where </w:t>
      </w:r>
      <w:r w:rsidRPr="001C0E2A">
        <w:rPr>
          <w:rStyle w:val="Emphasis"/>
          <w:highlight w:val="cyan"/>
        </w:rPr>
        <w:t>subsidies shine</w:t>
      </w:r>
      <w:r w:rsidRPr="001C0E2A">
        <w:rPr>
          <w:sz w:val="16"/>
        </w:rPr>
        <w:t xml:space="preserve">. Carbon </w:t>
      </w:r>
      <w:r w:rsidRPr="001C0E2A">
        <w:rPr>
          <w:rStyle w:val="StyleUnderline"/>
          <w:highlight w:val="cyan"/>
        </w:rPr>
        <w:t>taxes</w:t>
      </w:r>
      <w:r w:rsidRPr="001C0E2A">
        <w:rPr>
          <w:rStyle w:val="StyleUnderline"/>
        </w:rPr>
        <w:t xml:space="preserve"> can incentivize a switch to greener technologies, but they can also </w:t>
      </w:r>
      <w:r w:rsidRPr="001C0E2A">
        <w:rPr>
          <w:rStyle w:val="StyleUnderline"/>
          <w:highlight w:val="cyan"/>
        </w:rPr>
        <w:t xml:space="preserve">incentivize </w:t>
      </w:r>
      <w:r w:rsidRPr="001C0E2A">
        <w:rPr>
          <w:rStyle w:val="Emphasis"/>
          <w:highlight w:val="cyan"/>
        </w:rPr>
        <w:t>cutting back</w:t>
      </w:r>
      <w:r w:rsidRPr="001C0E2A">
        <w:rPr>
          <w:rStyle w:val="Emphasis"/>
        </w:rPr>
        <w:t xml:space="preserve"> on production</w:t>
      </w:r>
      <w:r w:rsidRPr="001C0E2A">
        <w:rPr>
          <w:rStyle w:val="StyleUnderline"/>
        </w:rPr>
        <w:t xml:space="preserve"> </w:t>
      </w:r>
      <w:r w:rsidRPr="001C0E2A">
        <w:rPr>
          <w:rStyle w:val="StyleUnderline"/>
          <w:highlight w:val="cyan"/>
        </w:rPr>
        <w:t xml:space="preserve">or </w:t>
      </w:r>
      <w:r w:rsidRPr="001C0E2A">
        <w:rPr>
          <w:rStyle w:val="Emphasis"/>
          <w:highlight w:val="cyan"/>
        </w:rPr>
        <w:t>improving</w:t>
      </w:r>
      <w:r w:rsidRPr="001C0E2A">
        <w:rPr>
          <w:rStyle w:val="Emphasis"/>
        </w:rPr>
        <w:t xml:space="preserve"> energy </w:t>
      </w:r>
      <w:r w:rsidRPr="001C0E2A">
        <w:rPr>
          <w:rStyle w:val="Emphasis"/>
          <w:highlight w:val="cyan"/>
        </w:rPr>
        <w:t>efficiency</w:t>
      </w:r>
      <w:r w:rsidRPr="001C0E2A">
        <w:rPr>
          <w:rStyle w:val="StyleUnderline"/>
          <w:highlight w:val="cyan"/>
        </w:rPr>
        <w:t xml:space="preserve">. </w:t>
      </w:r>
      <w:r w:rsidRPr="001C0E2A">
        <w:rPr>
          <w:rStyle w:val="Emphasis"/>
          <w:highlight w:val="cyan"/>
        </w:rPr>
        <w:t>Subsidies</w:t>
      </w:r>
      <w:r w:rsidRPr="001C0E2A">
        <w:rPr>
          <w:rStyle w:val="StyleUnderline"/>
        </w:rPr>
        <w:t xml:space="preserve"> for </w:t>
      </w:r>
      <w:r w:rsidRPr="001C0E2A">
        <w:rPr>
          <w:rStyle w:val="Emphasis"/>
        </w:rPr>
        <w:t>renewables</w:t>
      </w:r>
      <w:r w:rsidRPr="001C0E2A">
        <w:rPr>
          <w:sz w:val="16"/>
        </w:rPr>
        <w:t xml:space="preserve">, on the other hand, </w:t>
      </w:r>
      <w:r w:rsidRPr="001C0E2A">
        <w:rPr>
          <w:rStyle w:val="StyleUnderline"/>
        </w:rPr>
        <w:t xml:space="preserve">simply </w:t>
      </w:r>
      <w:r w:rsidRPr="001C0E2A">
        <w:rPr>
          <w:rStyle w:val="StyleUnderline"/>
          <w:highlight w:val="cyan"/>
        </w:rPr>
        <w:t xml:space="preserve">incentivize </w:t>
      </w:r>
      <w:r w:rsidRPr="001C0E2A">
        <w:rPr>
          <w:rStyle w:val="Emphasis"/>
          <w:sz w:val="36"/>
          <w:szCs w:val="32"/>
          <w:highlight w:val="cyan"/>
        </w:rPr>
        <w:t>building more</w:t>
      </w:r>
      <w:r w:rsidRPr="001C0E2A">
        <w:rPr>
          <w:rStyle w:val="Emphasis"/>
          <w:sz w:val="36"/>
          <w:szCs w:val="32"/>
        </w:rPr>
        <w:t>, more, more</w:t>
      </w:r>
      <w:r w:rsidRPr="001C0E2A">
        <w:rPr>
          <w:sz w:val="16"/>
        </w:rPr>
        <w:t xml:space="preserve">. And </w:t>
      </w:r>
      <w:r w:rsidRPr="001C0E2A">
        <w:rPr>
          <w:rStyle w:val="StyleUnderline"/>
          <w:highlight w:val="cyan"/>
        </w:rPr>
        <w:t xml:space="preserve">because of learning curves, that </w:t>
      </w:r>
      <w:r w:rsidRPr="001C0E2A">
        <w:rPr>
          <w:rStyle w:val="Emphasis"/>
          <w:highlight w:val="cyan"/>
        </w:rPr>
        <w:t>drives down</w:t>
      </w:r>
      <w:r w:rsidRPr="001C0E2A">
        <w:rPr>
          <w:rStyle w:val="StyleUnderline"/>
          <w:highlight w:val="cyan"/>
        </w:rPr>
        <w:t xml:space="preserve"> the </w:t>
      </w:r>
      <w:r w:rsidRPr="001C0E2A">
        <w:rPr>
          <w:rStyle w:val="Emphasis"/>
          <w:highlight w:val="cyan"/>
        </w:rPr>
        <w:t>price</w:t>
      </w:r>
      <w:r w:rsidRPr="001C0E2A">
        <w:rPr>
          <w:rStyle w:val="StyleUnderline"/>
        </w:rPr>
        <w:t xml:space="preserve"> of </w:t>
      </w:r>
      <w:r w:rsidRPr="001C0E2A">
        <w:rPr>
          <w:rStyle w:val="Emphasis"/>
        </w:rPr>
        <w:t>renewables</w:t>
      </w:r>
      <w:r w:rsidRPr="001C0E2A">
        <w:rPr>
          <w:sz w:val="16"/>
        </w:rPr>
        <w:t>.</w:t>
      </w:r>
    </w:p>
    <w:p w14:paraId="560566A9" w14:textId="77777777" w:rsidR="00103991" w:rsidRDefault="00103991" w:rsidP="00103991">
      <w:pPr>
        <w:rPr>
          <w:rStyle w:val="StyleUnderline"/>
        </w:rPr>
      </w:pPr>
      <w:r w:rsidRPr="001C0E2A">
        <w:rPr>
          <w:sz w:val="16"/>
        </w:rPr>
        <w:t xml:space="preserve">And </w:t>
      </w:r>
      <w:r w:rsidRPr="001C0E2A">
        <w:rPr>
          <w:rStyle w:val="StyleUnderline"/>
          <w:highlight w:val="cyan"/>
        </w:rPr>
        <w:t xml:space="preserve">when </w:t>
      </w:r>
      <w:r w:rsidRPr="001C0E2A">
        <w:rPr>
          <w:rStyle w:val="Emphasis"/>
          <w:highlight w:val="cyan"/>
        </w:rPr>
        <w:t>renewables</w:t>
      </w:r>
      <w:r w:rsidRPr="001C0E2A">
        <w:rPr>
          <w:rStyle w:val="StyleUnderline"/>
          <w:highlight w:val="cyan"/>
        </w:rPr>
        <w:t xml:space="preserve"> get </w:t>
      </w:r>
      <w:r w:rsidRPr="001C0E2A">
        <w:rPr>
          <w:rStyle w:val="Emphasis"/>
          <w:highlight w:val="cyan"/>
        </w:rPr>
        <w:t>cheaper</w:t>
      </w:r>
      <w:r w:rsidRPr="001C0E2A">
        <w:rPr>
          <w:rStyle w:val="StyleUnderline"/>
        </w:rPr>
        <w:t xml:space="preserve">, it gives </w:t>
      </w:r>
      <w:r w:rsidRPr="001C0E2A">
        <w:rPr>
          <w:rStyle w:val="Emphasis"/>
        </w:rPr>
        <w:t>China</w:t>
      </w:r>
      <w:r w:rsidRPr="001C0E2A">
        <w:rPr>
          <w:rStyle w:val="StyleUnderline"/>
        </w:rPr>
        <w:t xml:space="preserve"> and </w:t>
      </w:r>
      <w:r w:rsidRPr="001C0E2A">
        <w:rPr>
          <w:rStyle w:val="Emphasis"/>
        </w:rPr>
        <w:t>India</w:t>
      </w:r>
      <w:r w:rsidRPr="001C0E2A">
        <w:rPr>
          <w:rStyle w:val="StyleUnderline"/>
        </w:rPr>
        <w:t xml:space="preserve"> and </w:t>
      </w:r>
      <w:r w:rsidRPr="001C0E2A">
        <w:rPr>
          <w:rStyle w:val="Emphasis"/>
          <w:highlight w:val="cyan"/>
        </w:rPr>
        <w:t>all</w:t>
      </w:r>
      <w:r w:rsidRPr="001C0E2A">
        <w:rPr>
          <w:rStyle w:val="Emphasis"/>
        </w:rPr>
        <w:t xml:space="preserve"> the </w:t>
      </w:r>
      <w:r w:rsidRPr="001C0E2A">
        <w:rPr>
          <w:rStyle w:val="Emphasis"/>
          <w:highlight w:val="cyan"/>
        </w:rPr>
        <w:t>other countries</w:t>
      </w:r>
      <w:r w:rsidRPr="001C0E2A">
        <w:rPr>
          <w:rStyle w:val="StyleUnderline"/>
        </w:rPr>
        <w:t xml:space="preserve"> out there an </w:t>
      </w:r>
      <w:r w:rsidRPr="001C0E2A">
        <w:rPr>
          <w:rStyle w:val="Emphasis"/>
          <w:highlight w:val="cyan"/>
        </w:rPr>
        <w:t>incentive</w:t>
      </w:r>
      <w:r w:rsidRPr="001C0E2A">
        <w:rPr>
          <w:rStyle w:val="StyleUnderline"/>
          <w:highlight w:val="cyan"/>
        </w:rPr>
        <w:t xml:space="preserve"> to </w:t>
      </w:r>
      <w:r w:rsidRPr="001C0E2A">
        <w:rPr>
          <w:rStyle w:val="Emphasis"/>
          <w:highlight w:val="cyan"/>
        </w:rPr>
        <w:t>decarbonize</w:t>
      </w:r>
      <w:r w:rsidRPr="001C0E2A">
        <w:rPr>
          <w:sz w:val="16"/>
        </w:rPr>
        <w:t xml:space="preserve"> that has nothing to do with climate change. </w:t>
      </w:r>
      <w:r w:rsidRPr="001C0E2A">
        <w:rPr>
          <w:rStyle w:val="StyleUnderline"/>
        </w:rPr>
        <w:t xml:space="preserve">These countries will naturally tend to balk at the idea of </w:t>
      </w:r>
      <w:r w:rsidRPr="001C0E2A">
        <w:rPr>
          <w:rStyle w:val="Emphasis"/>
        </w:rPr>
        <w:t>tightening</w:t>
      </w:r>
      <w:r w:rsidRPr="001C0E2A">
        <w:rPr>
          <w:rStyle w:val="StyleUnderline"/>
        </w:rPr>
        <w:t xml:space="preserve"> their </w:t>
      </w:r>
      <w:r w:rsidRPr="001C0E2A">
        <w:rPr>
          <w:rStyle w:val="Emphasis"/>
        </w:rPr>
        <w:t>belts</w:t>
      </w:r>
      <w:r w:rsidRPr="001C0E2A">
        <w:rPr>
          <w:sz w:val="16"/>
        </w:rPr>
        <w:t xml:space="preserve"> and cutting back </w:t>
      </w:r>
      <w:r w:rsidRPr="001C0E2A">
        <w:rPr>
          <w:rStyle w:val="StyleUnderline"/>
        </w:rPr>
        <w:t xml:space="preserve">for the </w:t>
      </w:r>
      <w:r w:rsidRPr="001C0E2A">
        <w:rPr>
          <w:rStyle w:val="Emphasis"/>
        </w:rPr>
        <w:t>good</w:t>
      </w:r>
      <w:r w:rsidRPr="001C0E2A">
        <w:rPr>
          <w:rStyle w:val="StyleUnderline"/>
        </w:rPr>
        <w:t xml:space="preserve"> of the </w:t>
      </w:r>
      <w:r w:rsidRPr="001C0E2A">
        <w:rPr>
          <w:rStyle w:val="Emphasis"/>
        </w:rPr>
        <w:t>planet</w:t>
      </w:r>
      <w:r w:rsidRPr="001C0E2A">
        <w:rPr>
          <w:sz w:val="16"/>
        </w:rPr>
        <w:t xml:space="preserve"> — China because they want to be tough and strong for geopolitical dominance, India and other developing nations because they want to escape desperate poverty. But </w:t>
      </w:r>
      <w:r w:rsidRPr="001C0E2A">
        <w:rPr>
          <w:rStyle w:val="StyleUnderline"/>
        </w:rPr>
        <w:t xml:space="preserve">if renewables are </w:t>
      </w:r>
      <w:r w:rsidRPr="001C0E2A">
        <w:rPr>
          <w:rStyle w:val="Emphasis"/>
        </w:rPr>
        <w:t>just cheaper</w:t>
      </w:r>
      <w:r w:rsidRPr="001C0E2A">
        <w:rPr>
          <w:rStyle w:val="StyleUnderline"/>
        </w:rPr>
        <w:t xml:space="preserve"> than fossil fuels, those other </w:t>
      </w:r>
      <w:r w:rsidRPr="001C0E2A">
        <w:rPr>
          <w:rStyle w:val="StyleUnderline"/>
          <w:highlight w:val="cyan"/>
        </w:rPr>
        <w:t xml:space="preserve">countries will </w:t>
      </w:r>
      <w:r w:rsidRPr="001C0E2A">
        <w:rPr>
          <w:rStyle w:val="Emphasis"/>
          <w:highlight w:val="cyan"/>
        </w:rPr>
        <w:t>switch</w:t>
      </w:r>
      <w:r w:rsidRPr="001C0E2A">
        <w:rPr>
          <w:rStyle w:val="StyleUnderline"/>
          <w:highlight w:val="cyan"/>
        </w:rPr>
        <w:t xml:space="preserve"> simply because it makes </w:t>
      </w:r>
      <w:r w:rsidRPr="001C0E2A">
        <w:rPr>
          <w:rStyle w:val="Emphasis"/>
          <w:highlight w:val="cyan"/>
        </w:rPr>
        <w:t>hard-nosed economic sense</w:t>
      </w:r>
      <w:r w:rsidRPr="001C0E2A">
        <w:rPr>
          <w:sz w:val="16"/>
          <w:szCs w:val="16"/>
        </w:rPr>
        <w:t>.</w:t>
      </w:r>
    </w:p>
    <w:p w14:paraId="28403684" w14:textId="77777777" w:rsidR="00103991" w:rsidRPr="001C0E2A" w:rsidRDefault="00103991" w:rsidP="00103991">
      <w:pPr>
        <w:rPr>
          <w:sz w:val="16"/>
        </w:rPr>
      </w:pPr>
      <w:r w:rsidRPr="001C0E2A">
        <w:rPr>
          <w:sz w:val="16"/>
        </w:rPr>
        <w:t>And in fact, there are signs this is happening. China is building so much renewable energy that they’re worried about losing farmland to solar plants!</w:t>
      </w:r>
    </w:p>
    <w:p w14:paraId="4278269E" w14:textId="77777777" w:rsidR="00103991" w:rsidRPr="001C0E2A" w:rsidRDefault="00103991" w:rsidP="00103991">
      <w:pPr>
        <w:rPr>
          <w:b/>
          <w:bCs/>
        </w:rPr>
      </w:pPr>
      <w:r w:rsidRPr="001C0E2A">
        <w:rPr>
          <w:b/>
          <w:bCs/>
        </w:rPr>
        <w:t>&lt;&lt;&lt;GRAPH OMITTED&gt;&gt;&gt;</w:t>
      </w:r>
    </w:p>
    <w:p w14:paraId="166E4BE0" w14:textId="77777777" w:rsidR="00103991" w:rsidRPr="001C0E2A" w:rsidRDefault="00103991" w:rsidP="00103991">
      <w:pPr>
        <w:rPr>
          <w:sz w:val="16"/>
        </w:rPr>
      </w:pPr>
      <w:r w:rsidRPr="001C0E2A">
        <w:rPr>
          <w:sz w:val="16"/>
        </w:rPr>
        <w:t>And solar is so much cheaper than coal in India now that the country is rapidly shifting from the latter to the former. Other developing countries in Asia and Africa and Latin America will doubtless do the same, because renewables are now simply cheap as heck.</w:t>
      </w:r>
    </w:p>
    <w:p w14:paraId="20618700" w14:textId="77777777" w:rsidR="00103991" w:rsidRPr="001C0E2A" w:rsidRDefault="00103991" w:rsidP="00103991">
      <w:pPr>
        <w:rPr>
          <w:sz w:val="16"/>
        </w:rPr>
      </w:pPr>
      <w:r w:rsidRPr="001C0E2A">
        <w:rPr>
          <w:sz w:val="16"/>
        </w:rPr>
        <w:t>Carbon taxes never could have done anything like this. This was a function of the magic of technology, and of learning curves. Countries like Germany and China that subsidized solar in the 2000s and 2010s, even before it made economic sense, helped push those costs down and accelerate this trend.</w:t>
      </w:r>
    </w:p>
    <w:p w14:paraId="486B5FA2" w14:textId="1B648044" w:rsidR="00103991" w:rsidRPr="00103991" w:rsidRDefault="00103991" w:rsidP="00103991">
      <w:pPr>
        <w:rPr>
          <w:sz w:val="16"/>
        </w:rPr>
      </w:pPr>
      <w:r w:rsidRPr="001C0E2A">
        <w:rPr>
          <w:sz w:val="16"/>
        </w:rPr>
        <w:lastRenderedPageBreak/>
        <w:t xml:space="preserve">And the subsidies in the Inflation Reduction Act will do the same. </w:t>
      </w:r>
      <w:r w:rsidRPr="001C0E2A">
        <w:rPr>
          <w:rStyle w:val="StyleUnderline"/>
        </w:rPr>
        <w:t xml:space="preserve">The </w:t>
      </w:r>
      <w:r w:rsidRPr="001C0E2A">
        <w:rPr>
          <w:rStyle w:val="Emphasis"/>
          <w:highlight w:val="cyan"/>
        </w:rPr>
        <w:t>incentives</w:t>
      </w:r>
      <w:r w:rsidRPr="001C0E2A">
        <w:rPr>
          <w:rStyle w:val="StyleUnderline"/>
          <w:highlight w:val="cyan"/>
        </w:rPr>
        <w:t xml:space="preserve"> for</w:t>
      </w:r>
      <w:r w:rsidRPr="001C0E2A">
        <w:rPr>
          <w:rStyle w:val="StyleUnderline"/>
        </w:rPr>
        <w:t xml:space="preserve"> the </w:t>
      </w:r>
      <w:r w:rsidRPr="001C0E2A">
        <w:rPr>
          <w:rStyle w:val="Emphasis"/>
        </w:rPr>
        <w:t>deployment</w:t>
      </w:r>
      <w:r w:rsidRPr="001C0E2A">
        <w:rPr>
          <w:rStyle w:val="StyleUnderline"/>
        </w:rPr>
        <w:t xml:space="preserve"> of </w:t>
      </w:r>
      <w:r w:rsidRPr="001C0E2A">
        <w:rPr>
          <w:rStyle w:val="Emphasis"/>
        </w:rPr>
        <w:t>solar power</w:t>
      </w:r>
      <w:r w:rsidRPr="001C0E2A">
        <w:rPr>
          <w:rStyle w:val="StyleUnderline"/>
        </w:rPr>
        <w:t xml:space="preserve">, </w:t>
      </w:r>
      <w:r w:rsidRPr="001C0E2A">
        <w:rPr>
          <w:rStyle w:val="Emphasis"/>
        </w:rPr>
        <w:t>e</w:t>
      </w:r>
      <w:r w:rsidRPr="001C0E2A">
        <w:rPr>
          <w:sz w:val="16"/>
        </w:rPr>
        <w:t xml:space="preserve">lectric </w:t>
      </w:r>
      <w:r w:rsidRPr="001C0E2A">
        <w:rPr>
          <w:rStyle w:val="Emphasis"/>
        </w:rPr>
        <w:t>v</w:t>
      </w:r>
      <w:r w:rsidRPr="001C0E2A">
        <w:rPr>
          <w:sz w:val="16"/>
        </w:rPr>
        <w:t>ehicles</w:t>
      </w:r>
      <w:r w:rsidRPr="001C0E2A">
        <w:rPr>
          <w:rStyle w:val="StyleUnderline"/>
        </w:rPr>
        <w:t xml:space="preserve">, </w:t>
      </w:r>
      <w:r w:rsidRPr="001C0E2A">
        <w:rPr>
          <w:rStyle w:val="Emphasis"/>
        </w:rPr>
        <w:t>hydrogen</w:t>
      </w:r>
      <w:r w:rsidRPr="001C0E2A">
        <w:rPr>
          <w:rStyle w:val="StyleUnderline"/>
        </w:rPr>
        <w:t xml:space="preserve">, </w:t>
      </w:r>
      <w:r w:rsidRPr="001C0E2A">
        <w:rPr>
          <w:rStyle w:val="Emphasis"/>
        </w:rPr>
        <w:t>heat pumps</w:t>
      </w:r>
      <w:r w:rsidRPr="001C0E2A">
        <w:rPr>
          <w:rStyle w:val="StyleUnderline"/>
        </w:rPr>
        <w:t xml:space="preserve">, </w:t>
      </w:r>
      <w:r w:rsidRPr="001C0E2A">
        <w:rPr>
          <w:rStyle w:val="Emphasis"/>
        </w:rPr>
        <w:t>electric home appliances</w:t>
      </w:r>
      <w:r w:rsidRPr="001C0E2A">
        <w:rPr>
          <w:rStyle w:val="StyleUnderline"/>
        </w:rPr>
        <w:t xml:space="preserve">, and other </w:t>
      </w:r>
      <w:r w:rsidRPr="001C0E2A">
        <w:rPr>
          <w:rStyle w:val="Emphasis"/>
          <w:highlight w:val="cyan"/>
        </w:rPr>
        <w:t>renewable tech</w:t>
      </w:r>
      <w:r w:rsidRPr="001C0E2A">
        <w:rPr>
          <w:rStyle w:val="Emphasis"/>
        </w:rPr>
        <w:t>nologies</w:t>
      </w:r>
      <w:r w:rsidRPr="001C0E2A">
        <w:rPr>
          <w:rStyle w:val="StyleUnderline"/>
        </w:rPr>
        <w:t xml:space="preserve"> on a </w:t>
      </w:r>
      <w:r w:rsidRPr="001C0E2A">
        <w:rPr>
          <w:rStyle w:val="Emphasis"/>
        </w:rPr>
        <w:t>mass scale</w:t>
      </w:r>
      <w:r w:rsidRPr="001C0E2A">
        <w:rPr>
          <w:rStyle w:val="StyleUnderline"/>
        </w:rPr>
        <w:t xml:space="preserve"> </w:t>
      </w:r>
      <w:r w:rsidRPr="001C0E2A">
        <w:rPr>
          <w:rStyle w:val="StyleUnderline"/>
          <w:highlight w:val="cyan"/>
        </w:rPr>
        <w:t xml:space="preserve">in the world’s </w:t>
      </w:r>
      <w:r w:rsidRPr="001C0E2A">
        <w:rPr>
          <w:rStyle w:val="Emphasis"/>
          <w:highlight w:val="cyan"/>
        </w:rPr>
        <w:t>largest</w:t>
      </w:r>
      <w:r w:rsidRPr="001C0E2A">
        <w:rPr>
          <w:sz w:val="16"/>
        </w:rPr>
        <w:t xml:space="preserve"> (or second-largest) </w:t>
      </w:r>
      <w:r w:rsidRPr="001C0E2A">
        <w:rPr>
          <w:rStyle w:val="StyleUnderline"/>
          <w:highlight w:val="cyan"/>
        </w:rPr>
        <w:t>economy will</w:t>
      </w:r>
      <w:r w:rsidRPr="001C0E2A">
        <w:rPr>
          <w:rStyle w:val="StyleUnderline"/>
        </w:rPr>
        <w:t xml:space="preserve"> continue </w:t>
      </w:r>
      <w:r w:rsidRPr="001C0E2A">
        <w:rPr>
          <w:rStyle w:val="Emphasis"/>
          <w:highlight w:val="cyan"/>
        </w:rPr>
        <w:t>driv</w:t>
      </w:r>
      <w:r w:rsidRPr="001C0E2A">
        <w:rPr>
          <w:rStyle w:val="Emphasis"/>
        </w:rPr>
        <w:t xml:space="preserve">ing the </w:t>
      </w:r>
      <w:r w:rsidRPr="001C0E2A">
        <w:rPr>
          <w:rStyle w:val="Emphasis"/>
          <w:highlight w:val="cyan"/>
        </w:rPr>
        <w:t>prices</w:t>
      </w:r>
      <w:r w:rsidRPr="001C0E2A">
        <w:rPr>
          <w:rStyle w:val="StyleUnderline"/>
        </w:rPr>
        <w:t xml:space="preserve"> of these technologies </w:t>
      </w:r>
      <w:r w:rsidRPr="001C0E2A">
        <w:rPr>
          <w:rStyle w:val="Emphasis"/>
          <w:highlight w:val="cyan"/>
        </w:rPr>
        <w:t>down</w:t>
      </w:r>
      <w:r w:rsidRPr="001C0E2A">
        <w:rPr>
          <w:rStyle w:val="StyleUnderline"/>
          <w:highlight w:val="cyan"/>
        </w:rPr>
        <w:t xml:space="preserve">, and give </w:t>
      </w:r>
      <w:r w:rsidRPr="001C0E2A">
        <w:rPr>
          <w:rStyle w:val="Emphasis"/>
          <w:highlight w:val="cyan"/>
        </w:rPr>
        <w:t>all</w:t>
      </w:r>
      <w:r w:rsidRPr="001C0E2A">
        <w:rPr>
          <w:rStyle w:val="Emphasis"/>
        </w:rPr>
        <w:t xml:space="preserve"> the </w:t>
      </w:r>
      <w:r w:rsidRPr="001C0E2A">
        <w:rPr>
          <w:rStyle w:val="Emphasis"/>
          <w:highlight w:val="cyan"/>
        </w:rPr>
        <w:t>countries</w:t>
      </w:r>
      <w:r w:rsidRPr="001C0E2A">
        <w:rPr>
          <w:rStyle w:val="Emphasis"/>
        </w:rPr>
        <w:t xml:space="preserve"> of the world</w:t>
      </w:r>
      <w:r w:rsidRPr="001C0E2A">
        <w:rPr>
          <w:rStyle w:val="StyleUnderline"/>
        </w:rPr>
        <w:t xml:space="preserve"> </w:t>
      </w:r>
      <w:r w:rsidRPr="001C0E2A">
        <w:rPr>
          <w:rStyle w:val="StyleUnderline"/>
          <w:highlight w:val="cyan"/>
        </w:rPr>
        <w:t xml:space="preserve">an </w:t>
      </w:r>
      <w:r w:rsidRPr="001C0E2A">
        <w:rPr>
          <w:rStyle w:val="Emphasis"/>
          <w:highlight w:val="cyan"/>
        </w:rPr>
        <w:t>incentive</w:t>
      </w:r>
      <w:r w:rsidRPr="001C0E2A">
        <w:rPr>
          <w:rStyle w:val="StyleUnderline"/>
          <w:highlight w:val="cyan"/>
        </w:rPr>
        <w:t xml:space="preserve"> to </w:t>
      </w:r>
      <w:r w:rsidRPr="001C0E2A">
        <w:rPr>
          <w:rStyle w:val="Emphasis"/>
          <w:highlight w:val="cyan"/>
        </w:rPr>
        <w:t>adopt</w:t>
      </w:r>
      <w:r w:rsidRPr="001C0E2A">
        <w:rPr>
          <w:rStyle w:val="Emphasis"/>
        </w:rPr>
        <w:t xml:space="preserve"> all of </w:t>
      </w:r>
      <w:r w:rsidRPr="001C0E2A">
        <w:rPr>
          <w:rStyle w:val="Emphasis"/>
          <w:highlight w:val="cyan"/>
        </w:rPr>
        <w:t>these</w:t>
      </w:r>
      <w:r w:rsidRPr="001C0E2A">
        <w:rPr>
          <w:rStyle w:val="StyleUnderline"/>
        </w:rPr>
        <w:t xml:space="preserve"> things at an </w:t>
      </w:r>
      <w:r w:rsidRPr="001C0E2A">
        <w:rPr>
          <w:rStyle w:val="Emphasis"/>
        </w:rPr>
        <w:t>accelerated pace</w:t>
      </w:r>
      <w:r w:rsidRPr="001C0E2A">
        <w:rPr>
          <w:sz w:val="16"/>
        </w:rPr>
        <w:t xml:space="preserve"> — </w:t>
      </w:r>
      <w:r w:rsidRPr="001C0E2A">
        <w:rPr>
          <w:rStyle w:val="StyleUnderline"/>
          <w:highlight w:val="cyan"/>
        </w:rPr>
        <w:t>which will</w:t>
      </w:r>
      <w:r w:rsidRPr="001C0E2A">
        <w:rPr>
          <w:rStyle w:val="StyleUnderline"/>
        </w:rPr>
        <w:t xml:space="preserve"> in turn </w:t>
      </w:r>
      <w:r w:rsidRPr="001C0E2A">
        <w:rPr>
          <w:rStyle w:val="Emphasis"/>
          <w:highlight w:val="cyan"/>
        </w:rPr>
        <w:t>drive down prices even more</w:t>
      </w:r>
      <w:r w:rsidRPr="001C0E2A">
        <w:rPr>
          <w:rStyle w:val="StyleUnderline"/>
          <w:highlight w:val="cyan"/>
        </w:rPr>
        <w:t xml:space="preserve">. It’s a </w:t>
      </w:r>
      <w:r w:rsidRPr="001C0E2A">
        <w:rPr>
          <w:rStyle w:val="Emphasis"/>
          <w:highlight w:val="cyan"/>
        </w:rPr>
        <w:t>virtuous cycle</w:t>
      </w:r>
      <w:r w:rsidRPr="001C0E2A">
        <w:rPr>
          <w:sz w:val="16"/>
        </w:rPr>
        <w:t xml:space="preserve"> — a key part of the Green Vortex that’s </w:t>
      </w:r>
      <w:r w:rsidRPr="001C0E2A">
        <w:rPr>
          <w:rStyle w:val="StyleUnderline"/>
          <w:highlight w:val="cyan"/>
        </w:rPr>
        <w:t xml:space="preserve">our </w:t>
      </w:r>
      <w:r w:rsidRPr="001C0E2A">
        <w:rPr>
          <w:rStyle w:val="Emphasis"/>
          <w:sz w:val="36"/>
          <w:szCs w:val="32"/>
          <w:highlight w:val="cyan"/>
        </w:rPr>
        <w:t>best hope</w:t>
      </w:r>
      <w:r w:rsidRPr="001C0E2A">
        <w:rPr>
          <w:rStyle w:val="StyleUnderline"/>
          <w:sz w:val="36"/>
          <w:szCs w:val="32"/>
          <w:highlight w:val="cyan"/>
        </w:rPr>
        <w:t xml:space="preserve"> </w:t>
      </w:r>
      <w:r w:rsidRPr="001C0E2A">
        <w:rPr>
          <w:rStyle w:val="StyleUnderline"/>
          <w:highlight w:val="cyan"/>
        </w:rPr>
        <w:t xml:space="preserve">for </w:t>
      </w:r>
      <w:r w:rsidRPr="001C0E2A">
        <w:rPr>
          <w:rStyle w:val="Emphasis"/>
          <w:highlight w:val="cyan"/>
        </w:rPr>
        <w:t>beating climate change</w:t>
      </w:r>
      <w:r w:rsidRPr="001C0E2A">
        <w:rPr>
          <w:sz w:val="16"/>
        </w:rPr>
        <w:t>.</w:t>
      </w:r>
    </w:p>
    <w:p w14:paraId="5A4094DA" w14:textId="77777777" w:rsidR="00103991" w:rsidRDefault="00103991" w:rsidP="00103991">
      <w:pPr>
        <w:pStyle w:val="Heading2"/>
      </w:pPr>
      <w:r>
        <w:lastRenderedPageBreak/>
        <w:t>Advantage 1</w:t>
      </w:r>
    </w:p>
    <w:p w14:paraId="432FADFC" w14:textId="56A88E36" w:rsidR="00103991" w:rsidRDefault="00103991" w:rsidP="00103991">
      <w:pPr>
        <w:pStyle w:val="Heading3"/>
      </w:pPr>
      <w:r>
        <w:lastRenderedPageBreak/>
        <w:t>2NC---Rant</w:t>
      </w:r>
    </w:p>
    <w:p w14:paraId="17327604" w14:textId="77777777" w:rsidR="00103991" w:rsidRPr="00EA3401" w:rsidRDefault="00103991" w:rsidP="00103991">
      <w:pPr>
        <w:pStyle w:val="Heading4"/>
        <w:rPr>
          <w:u w:val="single"/>
        </w:rPr>
      </w:pPr>
      <w:r>
        <w:t xml:space="preserve">Internal link concedes alt causes are </w:t>
      </w:r>
      <w:r>
        <w:rPr>
          <w:u w:val="single"/>
        </w:rPr>
        <w:t>structural</w:t>
      </w:r>
      <w:r>
        <w:t xml:space="preserve">. Also thumped and can't solve since it started in the 70s. Hiding it in shrunk text won't save you. [Berkeley = </w:t>
      </w:r>
      <w:r w:rsidRPr="00EA3401">
        <w:rPr>
          <w:highlight w:val="green"/>
        </w:rPr>
        <w:t>green</w:t>
      </w:r>
      <w:r>
        <w:t>]</w:t>
      </w:r>
    </w:p>
    <w:p w14:paraId="05E6264A" w14:textId="77777777" w:rsidR="00103991" w:rsidRPr="00D6318D" w:rsidRDefault="00103991" w:rsidP="00103991">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69578626" w14:textId="77777777" w:rsidR="00103991" w:rsidRPr="00926759" w:rsidRDefault="00103991" w:rsidP="00103991">
      <w:pPr>
        <w:rPr>
          <w:sz w:val="16"/>
        </w:rPr>
      </w:pPr>
      <w:r w:rsidRPr="00926759">
        <w:rPr>
          <w:sz w:val="16"/>
        </w:rPr>
        <w:t xml:space="preserve">I </w:t>
      </w:r>
      <w:r w:rsidRPr="00396AA9">
        <w:rPr>
          <w:sz w:val="16"/>
        </w:rPr>
        <w:t xml:space="preserve">believe that </w:t>
      </w:r>
      <w:r w:rsidRPr="00396AA9">
        <w:rPr>
          <w:rStyle w:val="StyleUnderline"/>
        </w:rPr>
        <w:t xml:space="preserve">the </w:t>
      </w:r>
      <w:r w:rsidRPr="00EA3401">
        <w:rPr>
          <w:rStyle w:val="StyleUnderline"/>
          <w:highlight w:val="green"/>
        </w:rPr>
        <w:t>U.S. suffers from</w:t>
      </w:r>
      <w:r w:rsidRPr="00396AA9">
        <w:rPr>
          <w:rStyle w:val="StyleUnderline"/>
        </w:rPr>
        <w:t xml:space="preserve"> a</w:t>
      </w:r>
      <w:r w:rsidRPr="00396AA9">
        <w:rPr>
          <w:sz w:val="16"/>
        </w:rPr>
        <w:t xml:space="preserve"> distinct </w:t>
      </w:r>
      <w:r w:rsidRPr="00EA3401">
        <w:rPr>
          <w:rStyle w:val="StyleUnderline"/>
          <w:highlight w:val="green"/>
        </w:rPr>
        <w:t>lack of</w:t>
      </w:r>
      <w:r w:rsidRPr="00EA3401">
        <w:rPr>
          <w:sz w:val="16"/>
          <w:highlight w:val="green"/>
        </w:rPr>
        <w:t xml:space="preserve"> </w:t>
      </w:r>
      <w:r w:rsidRPr="00EA3401">
        <w:rPr>
          <w:rStyle w:val="Emphasis"/>
          <w:highlight w:val="green"/>
        </w:rPr>
        <w:t>state capacity</w:t>
      </w:r>
      <w:r w:rsidRPr="00926759">
        <w:rPr>
          <w:sz w:val="16"/>
        </w:rPr>
        <w:t xml:space="preserve">. </w:t>
      </w:r>
      <w:r w:rsidRPr="00EA3401">
        <w:rPr>
          <w:rStyle w:val="StyleUnderline"/>
        </w:rPr>
        <w:t xml:space="preserve">We’ve </w:t>
      </w:r>
      <w:r w:rsidRPr="00EA3401">
        <w:rPr>
          <w:rStyle w:val="StyleUnderline"/>
          <w:highlight w:val="green"/>
        </w:rPr>
        <w:t>outsourced</w:t>
      </w:r>
      <w:r w:rsidRPr="00EA3401">
        <w:rPr>
          <w:rStyle w:val="StyleUnderline"/>
        </w:rPr>
        <w:t xml:space="preserve"> many of our </w:t>
      </w:r>
      <w:r w:rsidRPr="00EA3401">
        <w:rPr>
          <w:rStyle w:val="StyleUnderline"/>
          <w:highlight w:val="green"/>
        </w:rPr>
        <w:t>core</w:t>
      </w:r>
      <w:r w:rsidRPr="00EA3401">
        <w:rPr>
          <w:rStyle w:val="StyleUnderline"/>
        </w:rPr>
        <w:t xml:space="preserve"> </w:t>
      </w:r>
      <w:r w:rsidRPr="00EA3401">
        <w:rPr>
          <w:rStyle w:val="StyleUnderline"/>
          <w:highlight w:val="green"/>
        </w:rPr>
        <w:t>government functions to nonprofits and consultants</w:t>
      </w:r>
      <w:r w:rsidRPr="00EA3401">
        <w:rPr>
          <w:rStyle w:val="StyleUnderline"/>
        </w:rPr>
        <w:t xml:space="preserve">, </w:t>
      </w:r>
      <w:r w:rsidRPr="00EA3401">
        <w:rPr>
          <w:rStyle w:val="StyleUnderline"/>
          <w:highlight w:val="green"/>
        </w:rPr>
        <w:t>resulting in</w:t>
      </w:r>
      <w:r w:rsidRPr="00EA3401">
        <w:rPr>
          <w:rStyle w:val="StyleUnderline"/>
        </w:rPr>
        <w:t xml:space="preserve"> cost </w:t>
      </w:r>
      <w:r w:rsidRPr="00EA3401">
        <w:rPr>
          <w:rStyle w:val="StyleUnderline"/>
          <w:highlight w:val="green"/>
        </w:rPr>
        <w:t>bloat</w:t>
      </w:r>
      <w:r w:rsidRPr="00EA3401">
        <w:rPr>
          <w:rStyle w:val="StyleUnderline"/>
        </w:rPr>
        <w:t xml:space="preserve"> and the waste of taxpayer money. We’ve </w:t>
      </w:r>
      <w:r w:rsidRPr="00EA3401">
        <w:rPr>
          <w:rStyle w:val="StyleUnderline"/>
          <w:highlight w:val="green"/>
        </w:rPr>
        <w:t>farmed out environmental regulation to</w:t>
      </w:r>
      <w:r w:rsidRPr="00EA3401">
        <w:rPr>
          <w:rStyle w:val="StyleUnderline"/>
        </w:rPr>
        <w:t xml:space="preserve"> the </w:t>
      </w:r>
      <w:r w:rsidRPr="00EA3401">
        <w:rPr>
          <w:rStyle w:val="StyleUnderline"/>
          <w:highlight w:val="green"/>
        </w:rPr>
        <w:t>courts and</w:t>
      </w:r>
      <w:r w:rsidRPr="00EA3401">
        <w:rPr>
          <w:rStyle w:val="StyleUnderline"/>
        </w:rPr>
        <w:t xml:space="preserve"> to </w:t>
      </w:r>
      <w:r w:rsidRPr="00EA3401">
        <w:rPr>
          <w:rStyle w:val="StyleUnderline"/>
          <w:highlight w:val="green"/>
        </w:rPr>
        <w:t>private citizens</w:t>
      </w:r>
      <w:r w:rsidRPr="00EA3401">
        <w:rPr>
          <w:rStyle w:val="StyleUnderline"/>
        </w:rPr>
        <w:t xml:space="preserve">, </w:t>
      </w:r>
      <w:r w:rsidRPr="00EA3401">
        <w:rPr>
          <w:rStyle w:val="StyleUnderline"/>
          <w:highlight w:val="green"/>
        </w:rPr>
        <w:t>resulting in</w:t>
      </w:r>
      <w:r w:rsidRPr="00EA3401">
        <w:rPr>
          <w:rStyle w:val="StyleUnderline"/>
        </w:rPr>
        <w:t xml:space="preserve"> </w:t>
      </w:r>
      <w:r w:rsidRPr="00EA3401">
        <w:rPr>
          <w:rStyle w:val="StyleUnderline"/>
          <w:highlight w:val="green"/>
        </w:rPr>
        <w:t>paralysis for industry</w:t>
      </w:r>
      <w:r w:rsidRPr="00EA3401">
        <w:rPr>
          <w:rStyle w:val="StyleUnderline"/>
        </w:rPr>
        <w:t xml:space="preserve"> and infrastructure alike.</w:t>
      </w:r>
      <w:r w:rsidRPr="00926759">
        <w:rPr>
          <w:sz w:val="16"/>
        </w:rPr>
        <w:t xml:space="preserve"> </w:t>
      </w:r>
      <w:r w:rsidRPr="0079034E">
        <w:rPr>
          <w:sz w:val="16"/>
        </w:rPr>
        <w:t xml:space="preserve">And </w:t>
      </w:r>
      <w:r w:rsidRPr="002623DF">
        <w:rPr>
          <w:rStyle w:val="StyleUnderline"/>
        </w:rPr>
        <w:t xml:space="preserve">we’ve left </w:t>
      </w:r>
      <w:r w:rsidRPr="00396AA9">
        <w:rPr>
          <w:rStyle w:val="StyleUnderline"/>
          <w:highlight w:val="cyan"/>
        </w:rPr>
        <w:t>ourselves</w:t>
      </w:r>
      <w:r w:rsidRPr="0079034E">
        <w:rPr>
          <w:sz w:val="16"/>
        </w:rPr>
        <w:t xml:space="preserve"> </w:t>
      </w:r>
      <w:r w:rsidRPr="00DE5D66">
        <w:rPr>
          <w:rStyle w:val="Emphasis"/>
          <w:highlight w:val="cyan"/>
        </w:rPr>
        <w:t>critically vulnerable</w:t>
      </w:r>
      <w:r w:rsidRPr="00DE5D66">
        <w:rPr>
          <w:sz w:val="16"/>
          <w:highlight w:val="cyan"/>
        </w:rPr>
        <w:t xml:space="preserve"> </w:t>
      </w:r>
      <w:r w:rsidRPr="00DE5D66">
        <w:rPr>
          <w:rStyle w:val="StyleUnderline"/>
          <w:highlight w:val="cyan"/>
        </w:rPr>
        <w:t>to</w:t>
      </w:r>
      <w:r w:rsidRPr="00926759">
        <w:rPr>
          <w:sz w:val="16"/>
        </w:rPr>
        <w:t xml:space="preserve"> threats like </w:t>
      </w:r>
      <w:r w:rsidRPr="00DE5D66">
        <w:rPr>
          <w:rStyle w:val="Emphasis"/>
          <w:highlight w:val="cyan"/>
        </w:rPr>
        <w:t>pandemics</w:t>
      </w:r>
      <w:r w:rsidRPr="00DE5D66">
        <w:rPr>
          <w:sz w:val="16"/>
          <w:highlight w:val="cyan"/>
        </w:rPr>
        <w:t xml:space="preserve"> </w:t>
      </w:r>
      <w:r w:rsidRPr="00DE5D66">
        <w:rPr>
          <w:rStyle w:val="StyleUnderline"/>
          <w:highlight w:val="cyan"/>
        </w:rPr>
        <w:t>and</w:t>
      </w:r>
      <w:r w:rsidRPr="00926759">
        <w:rPr>
          <w:sz w:val="16"/>
        </w:rPr>
        <w:t xml:space="preserve"> — most importantly — </w:t>
      </w:r>
      <w:r w:rsidRPr="00DE5D66">
        <w:rPr>
          <w:rStyle w:val="Emphasis"/>
          <w:highlight w:val="cyan"/>
        </w:rPr>
        <w:t>war</w:t>
      </w:r>
      <w:r w:rsidRPr="00926759">
        <w:rPr>
          <w:sz w:val="16"/>
        </w:rPr>
        <w:t>.</w:t>
      </w:r>
    </w:p>
    <w:p w14:paraId="5DC25285" w14:textId="77777777" w:rsidR="00103991" w:rsidRPr="00926759" w:rsidRDefault="00103991" w:rsidP="00103991">
      <w:pPr>
        <w:rPr>
          <w:sz w:val="16"/>
        </w:rPr>
      </w:pPr>
      <w:r w:rsidRPr="00821E94">
        <w:rPr>
          <w:rStyle w:val="StyleUnderline"/>
        </w:rPr>
        <w:t>It’s time</w:t>
      </w:r>
      <w:r w:rsidRPr="00926759">
        <w:rPr>
          <w:sz w:val="16"/>
        </w:rPr>
        <w:t xml:space="preserve"> for us </w:t>
      </w:r>
      <w:r w:rsidRPr="00821E94">
        <w:rPr>
          <w:rStyle w:val="StyleUnderline"/>
        </w:rPr>
        <w:t>to</w:t>
      </w:r>
      <w:r w:rsidRPr="00926759">
        <w:rPr>
          <w:sz w:val="16"/>
        </w:rPr>
        <w:t xml:space="preserve"> </w:t>
      </w:r>
      <w:r w:rsidRPr="00821E94">
        <w:rPr>
          <w:rStyle w:val="Emphasis"/>
        </w:rPr>
        <w:t>bring back</w:t>
      </w:r>
      <w:r w:rsidRPr="00926759">
        <w:rPr>
          <w:sz w:val="16"/>
        </w:rPr>
        <w:t xml:space="preserve"> </w:t>
      </w:r>
      <w:r w:rsidRPr="00821E94">
        <w:rPr>
          <w:rStyle w:val="StyleUnderline"/>
        </w:rPr>
        <w:t>the</w:t>
      </w:r>
      <w:r w:rsidRPr="00926759">
        <w:rPr>
          <w:sz w:val="16"/>
        </w:rPr>
        <w:t xml:space="preserve"> </w:t>
      </w:r>
      <w:r w:rsidRPr="00821E94">
        <w:rPr>
          <w:rStyle w:val="Emphasis"/>
        </w:rPr>
        <w:t>bureaucrats</w:t>
      </w:r>
      <w:r w:rsidRPr="00926759">
        <w:rPr>
          <w:sz w:val="16"/>
        </w:rPr>
        <w:t>.</w:t>
      </w:r>
    </w:p>
    <w:p w14:paraId="02E495AE" w14:textId="77777777" w:rsidR="00103991" w:rsidRPr="0079034E" w:rsidRDefault="00103991" w:rsidP="00103991">
      <w:pPr>
        <w:rPr>
          <w:sz w:val="16"/>
        </w:rPr>
      </w:pPr>
      <w:r w:rsidRPr="00926759">
        <w:rPr>
          <w:sz w:val="16"/>
        </w:rPr>
        <w:t xml:space="preserve">Aggregate numbers give a decent general impression of how </w:t>
      </w:r>
      <w:r w:rsidRPr="00821E94">
        <w:rPr>
          <w:rStyle w:val="StyleUnderline"/>
        </w:rPr>
        <w:t>the</w:t>
      </w:r>
      <w:r w:rsidRPr="00926759">
        <w:rPr>
          <w:sz w:val="16"/>
        </w:rPr>
        <w:t xml:space="preserve"> United </w:t>
      </w:r>
      <w:r w:rsidRPr="0079034E">
        <w:rPr>
          <w:sz w:val="16"/>
        </w:rPr>
        <w:t xml:space="preserve">States’ </w:t>
      </w:r>
      <w:r w:rsidRPr="00EA3401">
        <w:rPr>
          <w:rStyle w:val="Emphasis"/>
          <w:highlight w:val="green"/>
        </w:rPr>
        <w:t>civil servi</w:t>
      </w:r>
      <w:r w:rsidRPr="0079034E">
        <w:rPr>
          <w:rStyle w:val="Emphasis"/>
        </w:rPr>
        <w:t>ce</w:t>
      </w:r>
      <w:r w:rsidRPr="0079034E">
        <w:rPr>
          <w:sz w:val="16"/>
        </w:rPr>
        <w:t xml:space="preserve"> </w:t>
      </w:r>
      <w:r w:rsidRPr="0079034E">
        <w:rPr>
          <w:rStyle w:val="StyleUnderline"/>
        </w:rPr>
        <w:t>has</w:t>
      </w:r>
      <w:r w:rsidRPr="0079034E">
        <w:rPr>
          <w:sz w:val="16"/>
        </w:rPr>
        <w:t xml:space="preserve"> </w:t>
      </w:r>
      <w:r w:rsidRPr="00EA3401">
        <w:rPr>
          <w:rStyle w:val="Emphasis"/>
          <w:highlight w:val="green"/>
        </w:rPr>
        <w:t>withered</w:t>
      </w:r>
      <w:r w:rsidRPr="0079034E">
        <w:rPr>
          <w:sz w:val="16"/>
        </w:rPr>
        <w:t xml:space="preserve"> </w:t>
      </w:r>
      <w:r w:rsidRPr="00EA3401">
        <w:rPr>
          <w:rStyle w:val="StyleUnderline"/>
          <w:highlight w:val="green"/>
        </w:rPr>
        <w:t>over</w:t>
      </w:r>
      <w:r w:rsidRPr="0079034E">
        <w:rPr>
          <w:rStyle w:val="StyleUnderline"/>
        </w:rPr>
        <w:t xml:space="preserve"> the </w:t>
      </w:r>
      <w:r w:rsidRPr="00EA3401">
        <w:rPr>
          <w:rStyle w:val="StyleUnderline"/>
          <w:highlight w:val="green"/>
        </w:rPr>
        <w:t>decades</w:t>
      </w:r>
      <w:r w:rsidRPr="0079034E">
        <w:rPr>
          <w:sz w:val="16"/>
        </w:rPr>
        <w:t xml:space="preserve">. This </w:t>
      </w:r>
      <w:r w:rsidRPr="00EA3401">
        <w:rPr>
          <w:rStyle w:val="StyleUnderline"/>
          <w:highlight w:val="green"/>
        </w:rPr>
        <w:t>process began in</w:t>
      </w:r>
      <w:r w:rsidRPr="00EA3401">
        <w:rPr>
          <w:rStyle w:val="StyleUnderline"/>
        </w:rPr>
        <w:t xml:space="preserve"> the </w:t>
      </w:r>
      <w:r w:rsidRPr="00EA3401">
        <w:rPr>
          <w:rStyle w:val="StyleUnderline"/>
          <w:highlight w:val="green"/>
        </w:rPr>
        <w:t>1970s</w:t>
      </w:r>
      <w:r w:rsidRPr="0079034E">
        <w:rPr>
          <w:sz w:val="16"/>
        </w:rPr>
        <w:t>, before Reagan ever took power, and has continued to this day. The percent of American workers employed by the government rose through 1975 and fell thereafter, interrupted only by recessions (in which government employees were less likely to be laid off):</w:t>
      </w:r>
    </w:p>
    <w:p w14:paraId="164EF421" w14:textId="77777777" w:rsidR="00103991" w:rsidRPr="0079034E" w:rsidRDefault="00103991" w:rsidP="00103991">
      <w:pPr>
        <w:rPr>
          <w:sz w:val="16"/>
        </w:rPr>
      </w:pPr>
      <w:r w:rsidRPr="0079034E">
        <w:rPr>
          <w:sz w:val="16"/>
        </w:rPr>
        <w:t>It’s worth noting that much of this decline was at the federal level. State and local governments employ a lot of people in public education and policing, which are both harder to cut:</w:t>
      </w:r>
    </w:p>
    <w:p w14:paraId="6DF84724" w14:textId="77777777" w:rsidR="00103991" w:rsidRPr="0079034E" w:rsidRDefault="00103991" w:rsidP="00103991">
      <w:pPr>
        <w:rPr>
          <w:sz w:val="16"/>
        </w:rPr>
      </w:pPr>
      <w:r w:rsidRPr="0079034E">
        <w:rPr>
          <w:sz w:val="16"/>
        </w:rPr>
        <w:t>An even better way to see the decline might be to look at government spending on wages and salaries as a percent of total government spending. This represents the percent of government dollars that actually goes to pay government workers. It held steady until the mid-70s at around 34%, and then collapsed in the late 70s and early 80s to around 25%. It has since fallen to around 18% — about half of what it used to be.</w:t>
      </w:r>
    </w:p>
    <w:p w14:paraId="68CE26EA" w14:textId="77777777" w:rsidR="00103991" w:rsidRPr="00926759" w:rsidRDefault="00103991" w:rsidP="00103991">
      <w:pPr>
        <w:rPr>
          <w:sz w:val="16"/>
        </w:rPr>
      </w:pPr>
      <w:r w:rsidRPr="00EA3401">
        <w:rPr>
          <w:rStyle w:val="StyleUnderline"/>
        </w:rPr>
        <w:t xml:space="preserve">If </w:t>
      </w:r>
      <w:r w:rsidRPr="00EA3401">
        <w:rPr>
          <w:rStyle w:val="StyleUnderline"/>
          <w:highlight w:val="green"/>
        </w:rPr>
        <w:t>government spending</w:t>
      </w:r>
      <w:r w:rsidRPr="00EA3401">
        <w:rPr>
          <w:rStyle w:val="StyleUnderline"/>
        </w:rPr>
        <w:t xml:space="preserve"> isn’t going to pay government workers, it must be </w:t>
      </w:r>
      <w:r w:rsidRPr="00EA3401">
        <w:rPr>
          <w:rStyle w:val="StyleUnderline"/>
          <w:highlight w:val="green"/>
        </w:rPr>
        <w:t>going to</w:t>
      </w:r>
      <w:r w:rsidRPr="00EA3401">
        <w:rPr>
          <w:rStyle w:val="StyleUnderline"/>
        </w:rPr>
        <w:t xml:space="preserve"> pay people who work in the </w:t>
      </w:r>
      <w:r w:rsidRPr="00EA3401">
        <w:rPr>
          <w:rStyle w:val="StyleUnderline"/>
          <w:highlight w:val="green"/>
        </w:rPr>
        <w:t>private sector</w:t>
      </w:r>
      <w:r w:rsidRPr="00EA3401">
        <w:rPr>
          <w:rStyle w:val="StyleUnderline"/>
        </w:rPr>
        <w:t xml:space="preserve"> — nonprofits, for-profit contractors, consultants, and so on</w:t>
      </w:r>
      <w:r w:rsidRPr="0079034E">
        <w:rPr>
          <w:sz w:val="16"/>
        </w:rPr>
        <w:t xml:space="preserve">. In other words, </w:t>
      </w:r>
      <w:r w:rsidRPr="0079034E">
        <w:rPr>
          <w:rStyle w:val="Emphasis"/>
        </w:rPr>
        <w:t>state capacity</w:t>
      </w:r>
      <w:r w:rsidRPr="0079034E">
        <w:rPr>
          <w:sz w:val="16"/>
        </w:rPr>
        <w:t xml:space="preserve"> </w:t>
      </w:r>
      <w:r w:rsidRPr="0079034E">
        <w:rPr>
          <w:rStyle w:val="StyleUnderline"/>
        </w:rPr>
        <w:t>is being</w:t>
      </w:r>
      <w:r w:rsidRPr="0079034E">
        <w:rPr>
          <w:sz w:val="16"/>
        </w:rPr>
        <w:t xml:space="preserve"> </w:t>
      </w:r>
      <w:r w:rsidRPr="0079034E">
        <w:rPr>
          <w:rStyle w:val="Emphasis"/>
        </w:rPr>
        <w:t>outsourced</w:t>
      </w:r>
      <w:r w:rsidRPr="0079034E">
        <w:rPr>
          <w:sz w:val="16"/>
        </w:rPr>
        <w:t>. But</w:t>
      </w:r>
      <w:r w:rsidRPr="00926759">
        <w:rPr>
          <w:sz w:val="16"/>
        </w:rPr>
        <w:t xml:space="preserve"> this graph doesn’t actually capture the full scope of the decline, because it doesn’t include outsourcing via unfunded mandates — things that the government could do, but instead simply orders the private sector to do, without providing the funding.</w:t>
      </w:r>
    </w:p>
    <w:p w14:paraId="47B7BBFE" w14:textId="77777777" w:rsidR="00103991" w:rsidRPr="00926759" w:rsidRDefault="00103991" w:rsidP="00103991">
      <w:pPr>
        <w:rPr>
          <w:sz w:val="16"/>
        </w:rPr>
      </w:pPr>
      <w:r w:rsidRPr="00926759">
        <w:rPr>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6EB3E912" w14:textId="77777777" w:rsidR="00103991" w:rsidRPr="00926759" w:rsidRDefault="00103991" w:rsidP="00103991">
      <w:pPr>
        <w:ind w:left="720"/>
        <w:rPr>
          <w:sz w:val="16"/>
        </w:rPr>
      </w:pPr>
      <w:r w:rsidRPr="00821E94">
        <w:rPr>
          <w:rStyle w:val="StyleUnderline"/>
        </w:rPr>
        <w:t>A series of calamities</w:t>
      </w:r>
      <w:r w:rsidRPr="00926759">
        <w:rPr>
          <w:sz w:val="16"/>
        </w:rPr>
        <w:t xml:space="preserve"> during the 21st century—</w:t>
      </w:r>
      <w:r w:rsidRPr="0079034E">
        <w:rPr>
          <w:rStyle w:val="StyleUnderline"/>
        </w:rPr>
        <w:t>the</w:t>
      </w:r>
      <w:r w:rsidRPr="0079034E">
        <w:rPr>
          <w:sz w:val="16"/>
        </w:rPr>
        <w:t xml:space="preserve"> </w:t>
      </w:r>
      <w:r w:rsidRPr="00DE5D66">
        <w:rPr>
          <w:rStyle w:val="Emphasis"/>
          <w:highlight w:val="cyan"/>
        </w:rPr>
        <w:t>Iraq</w:t>
      </w:r>
      <w:r w:rsidRPr="0079034E">
        <w:rPr>
          <w:rStyle w:val="Emphasis"/>
        </w:rPr>
        <w:t xml:space="preserve"> War</w:t>
      </w:r>
      <w:r w:rsidRPr="00926759">
        <w:rPr>
          <w:sz w:val="16"/>
        </w:rPr>
        <w:t xml:space="preserve">, </w:t>
      </w:r>
      <w:r w:rsidRPr="00821E94">
        <w:rPr>
          <w:rStyle w:val="StyleUnderline"/>
        </w:rPr>
        <w:t>Hurricane</w:t>
      </w:r>
      <w:r w:rsidRPr="00926759">
        <w:rPr>
          <w:sz w:val="16"/>
        </w:rPr>
        <w:t xml:space="preserve"> </w:t>
      </w:r>
      <w:r w:rsidRPr="00DE5D66">
        <w:rPr>
          <w:rStyle w:val="Emphasis"/>
          <w:highlight w:val="cyan"/>
        </w:rPr>
        <w:t>Katrina</w:t>
      </w:r>
      <w:r w:rsidRPr="00926759">
        <w:rPr>
          <w:sz w:val="16"/>
        </w:rPr>
        <w:t xml:space="preserve">, </w:t>
      </w:r>
      <w:r w:rsidRPr="00821E94">
        <w:rPr>
          <w:rStyle w:val="StyleUnderline"/>
        </w:rPr>
        <w:t>the</w:t>
      </w:r>
      <w:r w:rsidRPr="00926759">
        <w:rPr>
          <w:sz w:val="16"/>
        </w:rPr>
        <w:t xml:space="preserve"> </w:t>
      </w:r>
      <w:r w:rsidRPr="00DE5D66">
        <w:rPr>
          <w:rStyle w:val="Emphasis"/>
          <w:highlight w:val="cyan"/>
        </w:rPr>
        <w:t>financial crisis</w:t>
      </w:r>
      <w:r w:rsidRPr="00DE5D66">
        <w:rPr>
          <w:sz w:val="16"/>
          <w:highlight w:val="cyan"/>
        </w:rPr>
        <w:t xml:space="preserve">, </w:t>
      </w:r>
      <w:r w:rsidRPr="00DE5D66">
        <w:rPr>
          <w:rStyle w:val="StyleUnderline"/>
          <w:highlight w:val="cyan"/>
        </w:rPr>
        <w:t>and</w:t>
      </w:r>
      <w:r w:rsidRPr="00926759">
        <w:rPr>
          <w:sz w:val="16"/>
        </w:rPr>
        <w:t xml:space="preserve"> most recently the </w:t>
      </w:r>
      <w:r w:rsidRPr="00DE5D66">
        <w:rPr>
          <w:rStyle w:val="Emphasis"/>
          <w:highlight w:val="cyan"/>
        </w:rPr>
        <w:t>COVID</w:t>
      </w:r>
      <w:r w:rsidRPr="00926759">
        <w:rPr>
          <w:sz w:val="16"/>
        </w:rPr>
        <w:t xml:space="preserve">-19 pandemic—have </w:t>
      </w:r>
      <w:r w:rsidRPr="00DE5D66">
        <w:rPr>
          <w:rStyle w:val="StyleUnderline"/>
          <w:highlight w:val="cyan"/>
        </w:rPr>
        <w:t xml:space="preserve">made it </w:t>
      </w:r>
      <w:r w:rsidRPr="00DE5D66">
        <w:rPr>
          <w:rStyle w:val="Emphasis"/>
          <w:highlight w:val="cyan"/>
        </w:rPr>
        <w:t>painfully clear</w:t>
      </w:r>
      <w:r w:rsidRPr="00DE5D66">
        <w:rPr>
          <w:sz w:val="16"/>
          <w:highlight w:val="cyan"/>
        </w:rPr>
        <w:t xml:space="preserve"> </w:t>
      </w:r>
      <w:r w:rsidRPr="00DE5D66">
        <w:rPr>
          <w:rStyle w:val="StyleUnderline"/>
          <w:highlight w:val="cyan"/>
        </w:rPr>
        <w:t>that</w:t>
      </w:r>
      <w:r w:rsidRPr="00821E94">
        <w:rPr>
          <w:rStyle w:val="StyleUnderline"/>
        </w:rPr>
        <w:t xml:space="preserve"> American</w:t>
      </w:r>
      <w:r w:rsidRPr="00926759">
        <w:rPr>
          <w:sz w:val="16"/>
        </w:rPr>
        <w:t xml:space="preserve"> </w:t>
      </w:r>
      <w:r w:rsidRPr="00DE5D66">
        <w:rPr>
          <w:rStyle w:val="Emphasis"/>
          <w:highlight w:val="cyan"/>
        </w:rPr>
        <w:t>state capacity</w:t>
      </w:r>
      <w:r w:rsidRPr="00DE5D66">
        <w:rPr>
          <w:sz w:val="16"/>
          <w:highlight w:val="cyan"/>
        </w:rPr>
        <w:t xml:space="preserve"> </w:t>
      </w:r>
      <w:r w:rsidRPr="00DE5D66">
        <w:rPr>
          <w:rStyle w:val="StyleUnderline"/>
          <w:highlight w:val="cyan"/>
        </w:rPr>
        <w:t>is not what it once was</w:t>
      </w:r>
      <w:r w:rsidRPr="00926759">
        <w:rPr>
          <w:sz w:val="16"/>
        </w:rPr>
        <w:t>…On the right, healthy suspicion of rapid government expansion has given way to a toxic contempt for government and public service per se. On the left, efforts to expand “citizen voice” in government as a check on abusive power have produced a sclerotic “vetocracy” that makes effective governance all but impossible…</w:t>
      </w:r>
    </w:p>
    <w:p w14:paraId="070143AA" w14:textId="77777777" w:rsidR="00103991" w:rsidRPr="00926759" w:rsidRDefault="00103991" w:rsidP="00103991">
      <w:pPr>
        <w:ind w:left="720"/>
        <w:rPr>
          <w:sz w:val="16"/>
        </w:rPr>
      </w:pPr>
      <w:r w:rsidRPr="00926759">
        <w:rPr>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568D886E" w14:textId="77777777" w:rsidR="00103991" w:rsidRPr="00926759" w:rsidRDefault="00103991" w:rsidP="00103991">
      <w:pPr>
        <w:rPr>
          <w:sz w:val="16"/>
        </w:rPr>
      </w:pPr>
      <w:r w:rsidRPr="00926759">
        <w:rPr>
          <w:sz w:val="16"/>
        </w:rPr>
        <w:t>This is in concert with Tyler Cowen’s concept of “state capacity libertarianism”, which he outlined in January 2020 as an alternative to traditional libertarianism or classical liberalism.</w:t>
      </w:r>
    </w:p>
    <w:p w14:paraId="0EB7BC3B" w14:textId="77777777" w:rsidR="00103991" w:rsidRPr="00926759" w:rsidRDefault="00103991" w:rsidP="00103991">
      <w:pPr>
        <w:rPr>
          <w:sz w:val="16"/>
        </w:rPr>
      </w:pPr>
      <w:r w:rsidRPr="00926759">
        <w:rPr>
          <w:sz w:val="16"/>
        </w:rPr>
        <w:lastRenderedPageBreak/>
        <w:t xml:space="preserve">Meanwhile, on the progressive side of the aisle, writers like Ezra Klein have begun to focus on </w:t>
      </w:r>
      <w:r w:rsidRPr="00DE5D66">
        <w:rPr>
          <w:rStyle w:val="StyleUnderline"/>
          <w:highlight w:val="cyan"/>
        </w:rPr>
        <w:t>low</w:t>
      </w:r>
      <w:r w:rsidRPr="00DE5D66">
        <w:rPr>
          <w:sz w:val="16"/>
          <w:highlight w:val="cyan"/>
        </w:rPr>
        <w:t xml:space="preserve"> </w:t>
      </w:r>
      <w:r w:rsidRPr="00DE5D66">
        <w:rPr>
          <w:rStyle w:val="Emphasis"/>
          <w:highlight w:val="cyan"/>
        </w:rPr>
        <w:t>state capacity</w:t>
      </w:r>
      <w:r w:rsidRPr="00926759">
        <w:rPr>
          <w:sz w:val="16"/>
        </w:rPr>
        <w:t xml:space="preserve"> as a </w:t>
      </w:r>
      <w:r w:rsidRPr="003D6271">
        <w:rPr>
          <w:sz w:val="16"/>
        </w:rPr>
        <w:t xml:space="preserve">reason </w:t>
      </w:r>
      <w:r w:rsidRPr="003D6271">
        <w:rPr>
          <w:rStyle w:val="StyleUnderline"/>
        </w:rPr>
        <w:t xml:space="preserve">why it’s </w:t>
      </w:r>
      <w:r w:rsidRPr="00DE5D66">
        <w:rPr>
          <w:rStyle w:val="StyleUnderline"/>
          <w:highlight w:val="cyan"/>
        </w:rPr>
        <w:t>hard for</w:t>
      </w:r>
      <w:r w:rsidRPr="00DE5D66">
        <w:rPr>
          <w:sz w:val="16"/>
          <w:highlight w:val="cyan"/>
        </w:rPr>
        <w:t xml:space="preserve"> </w:t>
      </w:r>
      <w:r w:rsidRPr="00DE5D66">
        <w:rPr>
          <w:rStyle w:val="Emphasis"/>
          <w:highlight w:val="cyan"/>
        </w:rPr>
        <w:t>progressives</w:t>
      </w:r>
      <w:r w:rsidRPr="00DE5D66">
        <w:rPr>
          <w:sz w:val="16"/>
          <w:highlight w:val="cyan"/>
        </w:rPr>
        <w:t xml:space="preserve"> </w:t>
      </w:r>
      <w:r w:rsidRPr="00DE5D66">
        <w:rPr>
          <w:rStyle w:val="StyleUnderline"/>
          <w:highlight w:val="cyan"/>
        </w:rPr>
        <w:t>to accomplish</w:t>
      </w:r>
      <w:r w:rsidRPr="00821E94">
        <w:rPr>
          <w:rStyle w:val="StyleUnderline"/>
        </w:rPr>
        <w:t xml:space="preserve"> their </w:t>
      </w:r>
      <w:r w:rsidRPr="00DE5D66">
        <w:rPr>
          <w:rStyle w:val="StyleUnderline"/>
          <w:highlight w:val="cyan"/>
        </w:rPr>
        <w:t>objectives</w:t>
      </w:r>
      <w:r w:rsidRPr="00926759">
        <w:rPr>
          <w:sz w:val="16"/>
        </w:rPr>
        <w:t>. Don Moynihan has also written a bunch of good stuff on the topic, including this post:</w:t>
      </w:r>
    </w:p>
    <w:p w14:paraId="39BCD5DC" w14:textId="77777777" w:rsidR="00103991" w:rsidRPr="00821E94" w:rsidRDefault="00103991" w:rsidP="00103991">
      <w:r>
        <w:t>[[[</w:t>
      </w:r>
      <w:r w:rsidRPr="00821E94">
        <w:t>[Post omitted]</w:t>
      </w:r>
      <w:r>
        <w:t>]]]</w:t>
      </w:r>
    </w:p>
    <w:p w14:paraId="1C653C21" w14:textId="77777777" w:rsidR="00103991" w:rsidRPr="00926759" w:rsidRDefault="00103991" w:rsidP="00103991">
      <w:pPr>
        <w:rPr>
          <w:sz w:val="16"/>
        </w:rPr>
      </w:pPr>
      <w:r w:rsidRPr="00926759">
        <w:rPr>
          <w:sz w:val="16"/>
        </w:rPr>
        <w:t xml:space="preserve">A bunch of people across the ideological spectrum are thus homing in the same conclusion: </w:t>
      </w:r>
      <w:r w:rsidRPr="00821E94">
        <w:rPr>
          <w:rStyle w:val="StyleUnderline"/>
        </w:rPr>
        <w:t>America needs a</w:t>
      </w:r>
      <w:r w:rsidRPr="00926759">
        <w:rPr>
          <w:sz w:val="16"/>
        </w:rPr>
        <w:t xml:space="preserve"> </w:t>
      </w:r>
      <w:r w:rsidRPr="00821E94">
        <w:rPr>
          <w:rStyle w:val="Emphasis"/>
        </w:rPr>
        <w:t>better bureaucracy</w:t>
      </w:r>
      <w:r w:rsidRPr="00926759">
        <w:rPr>
          <w:sz w:val="16"/>
        </w:rPr>
        <w:t>. Here are just a few of the reasons why.</w:t>
      </w:r>
    </w:p>
    <w:p w14:paraId="72C08458" w14:textId="77777777" w:rsidR="00103991" w:rsidRPr="00926759" w:rsidRDefault="00103991" w:rsidP="00103991">
      <w:pPr>
        <w:rPr>
          <w:sz w:val="16"/>
        </w:rPr>
      </w:pPr>
      <w:r w:rsidRPr="00926759">
        <w:rPr>
          <w:sz w:val="16"/>
        </w:rPr>
        <w:t>Bureaucrats vs. NEPA</w:t>
      </w:r>
    </w:p>
    <w:p w14:paraId="5EA21350" w14:textId="77777777" w:rsidR="00103991" w:rsidRPr="00926759" w:rsidRDefault="00103991" w:rsidP="00103991">
      <w:pPr>
        <w:rPr>
          <w:sz w:val="16"/>
        </w:rPr>
      </w:pPr>
      <w:r w:rsidRPr="00926759">
        <w:rPr>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0ACBBAC2" w14:textId="77777777" w:rsidR="00103991" w:rsidRPr="00926759" w:rsidRDefault="00103991" w:rsidP="00103991">
      <w:pPr>
        <w:rPr>
          <w:sz w:val="16"/>
        </w:rPr>
      </w:pPr>
      <w:r w:rsidRPr="00926759">
        <w:rPr>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44C85E06" w14:textId="77777777" w:rsidR="00103991" w:rsidRPr="00926759" w:rsidRDefault="00103991" w:rsidP="00103991">
      <w:pPr>
        <w:rPr>
          <w:sz w:val="16"/>
        </w:rPr>
      </w:pPr>
      <w:r w:rsidRPr="00926759">
        <w:rPr>
          <w:sz w:val="16"/>
        </w:rPr>
        <w:t>This is also the depiction of environmental regulation in The Simpsons Movie, in which the EPA tries to stop pollution by sending an army to take over Springfield and encasing it in a giant dome.</w:t>
      </w:r>
    </w:p>
    <w:p w14:paraId="55CBD2D6" w14:textId="77777777" w:rsidR="00103991" w:rsidRPr="00926759" w:rsidRDefault="00103991" w:rsidP="00103991">
      <w:pPr>
        <w:rPr>
          <w:sz w:val="16"/>
        </w:rPr>
      </w:pPr>
      <w:r w:rsidRPr="00926759">
        <w:rPr>
          <w:sz w:val="16"/>
        </w:rPr>
        <w:t>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years, and drives up costs immensely — which of course discourages many developers from even trying to build anything in the first place.</w:t>
      </w:r>
    </w:p>
    <w:p w14:paraId="07644099" w14:textId="77777777" w:rsidR="00103991" w:rsidRPr="00926759" w:rsidRDefault="00103991" w:rsidP="00103991">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DE5D66">
        <w:rPr>
          <w:rStyle w:val="StyleUnderline"/>
          <w:highlight w:val="cyan"/>
        </w:rPr>
        <w:t>because 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2C0EF3CB" w14:textId="77777777" w:rsidR="00103991" w:rsidRPr="00926759" w:rsidRDefault="00103991" w:rsidP="00103991">
      <w:pPr>
        <w:rPr>
          <w:sz w:val="16"/>
        </w:rPr>
      </w:pPr>
      <w:r w:rsidRPr="002623DF">
        <w:rPr>
          <w:sz w:val="16"/>
        </w:rPr>
        <w:t xml:space="preserve">Which raises an obvious question: </w:t>
      </w:r>
      <w:r w:rsidRPr="002623DF">
        <w:rPr>
          <w:rStyle w:val="StyleUnderline"/>
        </w:rPr>
        <w:t>How can we know if no</w:t>
      </w:r>
      <w:r w:rsidRPr="002623DF">
        <w:rPr>
          <w:sz w:val="16"/>
        </w:rPr>
        <w:t xml:space="preserve"> </w:t>
      </w:r>
      <w:r w:rsidRPr="002623DF">
        <w:rPr>
          <w:rStyle w:val="Emphasis"/>
        </w:rPr>
        <w:t>e</w:t>
      </w:r>
      <w:r w:rsidRPr="00DE5D66">
        <w:rPr>
          <w:rStyle w:val="Emphasis"/>
          <w:highlight w:val="cyan"/>
        </w:rPr>
        <w:t>nvironmental reg</w:t>
      </w:r>
      <w:r w:rsidRPr="00926759">
        <w:rPr>
          <w:sz w:val="16"/>
        </w:rPr>
        <w:t xml:space="preserve">ulation </w:t>
      </w:r>
      <w:r w:rsidRPr="00DE5D66">
        <w:rPr>
          <w:rStyle w:val="StyleUnderline"/>
          <w:highlight w:val="cyan"/>
        </w:rPr>
        <w:t>is</w:t>
      </w:r>
      <w:r w:rsidRPr="00821E94">
        <w:rPr>
          <w:rStyle w:val="StyleUnderline"/>
        </w:rPr>
        <w:t xml:space="preserve"> being </w:t>
      </w:r>
      <w:r w:rsidRPr="00DE5D66">
        <w:rPr>
          <w:rStyle w:val="StyleUnderline"/>
          <w:highlight w:val="cyan"/>
        </w:rPr>
        <w:t>violated, other than waiting for a</w:t>
      </w:r>
      <w:r w:rsidRPr="00DE5D66">
        <w:rPr>
          <w:sz w:val="16"/>
          <w:highlight w:val="cyan"/>
        </w:rPr>
        <w:t xml:space="preserve"> </w:t>
      </w:r>
      <w:r w:rsidRPr="00DE5D66">
        <w:rPr>
          <w:rStyle w:val="Emphasis"/>
          <w:highlight w:val="cyan"/>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2623DF">
        <w:rPr>
          <w:rStyle w:val="StyleUnderline"/>
        </w:rPr>
        <w:t>project and</w:t>
      </w:r>
      <w:r w:rsidRPr="00DE5D66">
        <w:rPr>
          <w:rStyle w:val="StyleUnderline"/>
          <w:highlight w:val="cyan"/>
        </w:rPr>
        <w:t xml:space="preserve">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54AB6DCA" w14:textId="77777777" w:rsidR="00103991" w:rsidRPr="00926759" w:rsidRDefault="00103991" w:rsidP="00103991">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4F9FBD51" w14:textId="77777777" w:rsidR="00103991" w:rsidRPr="00926759" w:rsidRDefault="00103991" w:rsidP="00103991">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79034E">
        <w:rPr>
          <w:rStyle w:val="StyleUnderline"/>
          <w:highlight w:val="cyan"/>
        </w:rPr>
        <w:t xml:space="preserve">threatens America’s economy via </w:t>
      </w:r>
      <w:r w:rsidRPr="00DE5D66">
        <w:rPr>
          <w:rStyle w:val="StyleUnderline"/>
          <w:highlight w:val="cyan"/>
        </w:rPr>
        <w:t>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of bureaucrats, we would</w:t>
      </w:r>
      <w:r w:rsidRPr="00926759">
        <w:rPr>
          <w:sz w:val="16"/>
        </w:rPr>
        <w:t xml:space="preserve"> still be able to </w:t>
      </w:r>
      <w:r w:rsidRPr="00833B23">
        <w:rPr>
          <w:rStyle w:val="Emphasis"/>
        </w:rPr>
        <w:t>protect</w:t>
      </w:r>
      <w:r w:rsidRPr="00926759">
        <w:rPr>
          <w:sz w:val="16"/>
        </w:rPr>
        <w:t xml:space="preserve"> </w:t>
      </w:r>
      <w:r w:rsidRPr="00833B23">
        <w:rPr>
          <w:rStyle w:val="StyleUnderline"/>
        </w:rPr>
        <w:lastRenderedPageBreak/>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3E2EAB96" w14:textId="77777777" w:rsidR="00103991" w:rsidRPr="00926759" w:rsidRDefault="00103991" w:rsidP="00103991">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1F796732" w14:textId="77777777" w:rsidR="00103991" w:rsidRPr="00926759" w:rsidRDefault="00103991" w:rsidP="00103991">
      <w:pPr>
        <w:rPr>
          <w:sz w:val="16"/>
        </w:rPr>
      </w:pPr>
      <w:r w:rsidRPr="00926759">
        <w:rPr>
          <w:sz w:val="16"/>
        </w:rPr>
        <w:t>Bureaucrats vs. nonprofits and consultants</w:t>
      </w:r>
    </w:p>
    <w:p w14:paraId="0F78AA81" w14:textId="77777777" w:rsidR="00103991" w:rsidRPr="00926759" w:rsidRDefault="00103991" w:rsidP="00103991">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2331D954" w14:textId="77777777" w:rsidR="00103991" w:rsidRPr="00821E94" w:rsidRDefault="00103991" w:rsidP="00103991">
      <w:r>
        <w:t>[[</w:t>
      </w:r>
      <w:r w:rsidRPr="00821E94">
        <w:t>[Post omitted]</w:t>
      </w:r>
      <w:r>
        <w:t>]]</w:t>
      </w:r>
    </w:p>
    <w:p w14:paraId="4A6B2369" w14:textId="77777777" w:rsidR="00103991" w:rsidRPr="00535EF2" w:rsidRDefault="00103991" w:rsidP="00103991">
      <w:pPr>
        <w:rPr>
          <w:sz w:val="16"/>
        </w:rPr>
      </w:pPr>
      <w:r w:rsidRPr="00535EF2">
        <w:rPr>
          <w:sz w:val="16"/>
        </w:rPr>
        <w:t>Some excerpts from that post:</w:t>
      </w:r>
    </w:p>
    <w:p w14:paraId="0B3A6052" w14:textId="77777777" w:rsidR="00103991" w:rsidRPr="00535EF2" w:rsidRDefault="00103991" w:rsidP="00103991">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598DCFDA" w14:textId="77777777" w:rsidR="00103991" w:rsidRPr="002623DF" w:rsidRDefault="00103991" w:rsidP="00103991">
      <w:pPr>
        <w:ind w:left="720"/>
        <w:rPr>
          <w:sz w:val="16"/>
        </w:rPr>
      </w:pPr>
      <w:r w:rsidRPr="00535EF2">
        <w:rPr>
          <w:sz w:val="16"/>
        </w:rPr>
        <w:t xml:space="preserve">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w:t>
      </w:r>
      <w:r w:rsidRPr="002623DF">
        <w:rPr>
          <w:sz w:val="16"/>
        </w:rPr>
        <w:t>university funding (universities are also nonprofits). But a lot of it is just paying organizations to administer government spending.</w:t>
      </w:r>
    </w:p>
    <w:p w14:paraId="306BC287" w14:textId="77777777" w:rsidR="00103991" w:rsidRPr="00535EF2" w:rsidRDefault="00103991" w:rsidP="00103991">
      <w:pPr>
        <w:rPr>
          <w:sz w:val="16"/>
        </w:rPr>
      </w:pPr>
      <w:r w:rsidRPr="002623DF">
        <w:rPr>
          <w:rStyle w:val="StyleUnderline"/>
        </w:rPr>
        <w:t>Outsourcing</w:t>
      </w:r>
      <w:r w:rsidRPr="002623DF">
        <w:rPr>
          <w:sz w:val="16"/>
        </w:rPr>
        <w:t xml:space="preserve"> government functions to nonprofits — which is definitely a form of privatization, even if no one is officially making a profit — </w:t>
      </w:r>
      <w:r w:rsidRPr="002623DF">
        <w:rPr>
          <w:rStyle w:val="StyleUnderline"/>
        </w:rPr>
        <w:t>has a</w:t>
      </w:r>
      <w:r w:rsidRPr="002623DF">
        <w:rPr>
          <w:sz w:val="16"/>
        </w:rPr>
        <w:t xml:space="preserve"> </w:t>
      </w:r>
      <w:r w:rsidRPr="002623DF">
        <w:rPr>
          <w:rStyle w:val="Emphasis"/>
        </w:rPr>
        <w:t>number</w:t>
      </w:r>
      <w:r w:rsidRPr="002623DF">
        <w:rPr>
          <w:sz w:val="16"/>
        </w:rPr>
        <w:t xml:space="preserve"> </w:t>
      </w:r>
      <w:r w:rsidRPr="002623DF">
        <w:rPr>
          <w:rStyle w:val="StyleUnderline"/>
        </w:rPr>
        <w:t>of problems. First</w:t>
      </w:r>
      <w:r w:rsidRPr="002623DF">
        <w:rPr>
          <w:sz w:val="16"/>
        </w:rPr>
        <w:t xml:space="preserve"> there’s</w:t>
      </w:r>
      <w:r w:rsidRPr="00535EF2">
        <w:rPr>
          <w:sz w:val="16"/>
        </w:rPr>
        <w:t xml:space="preserve"> the obvious danger of </w:t>
      </w:r>
      <w:r w:rsidRPr="0079034E">
        <w:rPr>
          <w:rStyle w:val="Emphasis"/>
        </w:rPr>
        <w:t>corruption</w:t>
      </w:r>
      <w:r w:rsidRPr="00535EF2">
        <w:rPr>
          <w:sz w:val="16"/>
        </w:rPr>
        <w:t>, in which nonprofits line their pockets by using taxpayer money to help elect leaders who give them more taxpayer money. Of course this money is paid out in executive salaries rather than “profit”, but it amounts to the same thing.</w:t>
      </w:r>
    </w:p>
    <w:p w14:paraId="311270D6" w14:textId="77777777" w:rsidR="00103991" w:rsidRPr="00535EF2" w:rsidRDefault="00103991" w:rsidP="00103991">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DE5D66">
        <w:rPr>
          <w:rStyle w:val="StyleUnderline"/>
          <w:highlight w:val="cyan"/>
        </w:rPr>
        <w:t>Nonprofits would rather get</w:t>
      </w:r>
      <w:r w:rsidRPr="00535EF2">
        <w:rPr>
          <w:sz w:val="16"/>
        </w:rPr>
        <w:t xml:space="preserve"> the government to give them </w:t>
      </w:r>
      <w:r w:rsidRPr="00DE5D66">
        <w:rPr>
          <w:rStyle w:val="StyleUnderline"/>
          <w:highlight w:val="cyan"/>
        </w:rPr>
        <w:t>as much</w:t>
      </w:r>
      <w:r w:rsidRPr="00DE5D66">
        <w:rPr>
          <w:sz w:val="16"/>
          <w:highlight w:val="cyan"/>
        </w:rPr>
        <w:t xml:space="preserve"> </w:t>
      </w:r>
      <w:r w:rsidRPr="00DE5D66">
        <w:rPr>
          <w:rStyle w:val="Emphasis"/>
          <w:highlight w:val="cyan"/>
        </w:rPr>
        <w:t>money</w:t>
      </w:r>
      <w:r w:rsidRPr="00DE5D66">
        <w:rPr>
          <w:sz w:val="16"/>
          <w:highlight w:val="cyan"/>
        </w:rPr>
        <w:t xml:space="preserve"> </w:t>
      </w:r>
      <w:r w:rsidRPr="00DE5D66">
        <w:rPr>
          <w:rStyle w:val="StyleUnderline"/>
          <w:highlight w:val="cyan"/>
        </w:rPr>
        <w:t>as possible</w:t>
      </w:r>
      <w:r w:rsidRPr="00535EF2">
        <w:rPr>
          <w:sz w:val="16"/>
        </w:rPr>
        <w:t xml:space="preserve">; they would love to rip the government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 xml:space="preserve">government </w:t>
      </w:r>
      <w:r w:rsidRPr="0079034E">
        <w:rPr>
          <w:rStyle w:val="StyleUnderline"/>
        </w:rPr>
        <w:t xml:space="preserve">doesn’t have the ability to judge whether it’s </w:t>
      </w:r>
      <w:r w:rsidRPr="00DE5D66">
        <w:rPr>
          <w:rStyle w:val="StyleUnderline"/>
          <w:highlight w:val="cyan"/>
        </w:rPr>
        <w:t>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2B7F99A2" w14:textId="77777777" w:rsidR="00103991" w:rsidRPr="00821E94" w:rsidRDefault="00103991" w:rsidP="00103991">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5935B829" w14:textId="77777777" w:rsidR="00103991" w:rsidRPr="00821E94" w:rsidRDefault="00103991" w:rsidP="00103991">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7CE6F4B4" w14:textId="77777777" w:rsidR="00103991" w:rsidRPr="00821E94" w:rsidRDefault="00103991" w:rsidP="00103991">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4346883D" w14:textId="77777777" w:rsidR="00103991" w:rsidRPr="00821E94" w:rsidRDefault="00103991" w:rsidP="00103991">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03E566C1" w14:textId="77777777" w:rsidR="00103991" w:rsidRPr="00821E94" w:rsidRDefault="00103991" w:rsidP="00103991">
      <w:pPr>
        <w:ind w:left="720"/>
        <w:rPr>
          <w:sz w:val="16"/>
        </w:rPr>
      </w:pPr>
      <w:r w:rsidRPr="00821E94">
        <w:rPr>
          <w:sz w:val="16"/>
        </w:rPr>
        <w:t>“This is not to cast aspersions on anyone, but I am truly concerned that we are paying for a service that they’re not able to provide,” Stefani said at Tuesday’s hearing.</w:t>
      </w:r>
    </w:p>
    <w:p w14:paraId="12A39E62" w14:textId="77777777" w:rsidR="00103991" w:rsidRPr="00535EF2" w:rsidRDefault="00103991" w:rsidP="00103991">
      <w:pPr>
        <w:rPr>
          <w:sz w:val="16"/>
        </w:rPr>
      </w:pPr>
      <w:r w:rsidRPr="00535EF2">
        <w:rPr>
          <w:sz w:val="16"/>
        </w:rPr>
        <w:lastRenderedPageBreak/>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29FFC5C8" w14:textId="77777777" w:rsidR="00103991" w:rsidRPr="00535EF2" w:rsidRDefault="00103991" w:rsidP="00103991">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54535BA0" w14:textId="77777777" w:rsidR="00103991" w:rsidRPr="00535EF2" w:rsidRDefault="00103991" w:rsidP="00103991">
      <w:pPr>
        <w:ind w:left="720"/>
        <w:rPr>
          <w:sz w:val="16"/>
        </w:rPr>
      </w:pPr>
      <w:r w:rsidRPr="00535EF2">
        <w:rPr>
          <w:sz w:val="16"/>
        </w:rPr>
        <w:t>[M]any of the [</w:t>
      </w:r>
      <w:r w:rsidRPr="00DE5D66">
        <w:rPr>
          <w:rStyle w:val="Emphasis"/>
          <w:highlight w:val="cyan"/>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1CEEFE64" w14:textId="77777777" w:rsidR="00103991" w:rsidRPr="00821E94" w:rsidRDefault="00103991" w:rsidP="00103991">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17A20012" w14:textId="77777777" w:rsidR="00103991" w:rsidRPr="00821E94" w:rsidRDefault="00103991" w:rsidP="00103991">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3CE97FCA" w14:textId="77777777" w:rsidR="00103991" w:rsidRPr="0000486C" w:rsidRDefault="00103991" w:rsidP="00103991">
      <w:pPr>
        <w:rPr>
          <w:sz w:val="16"/>
        </w:rPr>
      </w:pPr>
      <w:r w:rsidRPr="0000486C">
        <w:rPr>
          <w:sz w:val="16"/>
        </w:rPr>
        <w:t xml:space="preserve">Would </w:t>
      </w:r>
      <w:r w:rsidRPr="00DE5D66">
        <w:rPr>
          <w:rStyle w:val="StyleUnderline"/>
          <w:highlight w:val="cyan"/>
        </w:rPr>
        <w:t>replacing</w:t>
      </w:r>
      <w:r w:rsidRPr="0000486C">
        <w:rPr>
          <w:sz w:val="16"/>
        </w:rPr>
        <w:t xml:space="preserve"> some of these </w:t>
      </w:r>
      <w:r w:rsidRPr="00DE5D66">
        <w:rPr>
          <w:rStyle w:val="StyleUnderline"/>
          <w:highlight w:val="cyan"/>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64D84CA3" w14:textId="77777777" w:rsidR="00103991" w:rsidRPr="0000486C" w:rsidRDefault="00103991" w:rsidP="00103991">
      <w:pPr>
        <w:ind w:left="720"/>
        <w:rPr>
          <w:sz w:val="16"/>
        </w:rPr>
      </w:pPr>
      <w:r w:rsidRPr="0000486C">
        <w:rPr>
          <w:sz w:val="16"/>
        </w:rPr>
        <w:t xml:space="preserve">[W]e find evidence that state capacity </w:t>
      </w:r>
      <w:r w:rsidRPr="00DE5D66">
        <w:rPr>
          <w:rStyle w:val="StyleUnderline"/>
          <w:highlight w:val="cyan"/>
        </w:rPr>
        <w:t>correlates</w:t>
      </w:r>
      <w:r w:rsidRPr="00DE5D66">
        <w:rPr>
          <w:sz w:val="16"/>
          <w:highlight w:val="cyan"/>
        </w:rPr>
        <w:t xml:space="preserve"> </w:t>
      </w:r>
      <w:r w:rsidRPr="00DE5D66">
        <w:rPr>
          <w:rStyle w:val="Emphasis"/>
          <w:highlight w:val="cyan"/>
        </w:rPr>
        <w:t>inversely</w:t>
      </w:r>
      <w:r w:rsidRPr="00DE5D66">
        <w:rPr>
          <w:sz w:val="16"/>
          <w:highlight w:val="cyan"/>
        </w:rPr>
        <w:t xml:space="preserve"> </w:t>
      </w:r>
      <w:r w:rsidRPr="00DE5D66">
        <w:rPr>
          <w:rStyle w:val="StyleUnderline"/>
          <w:highlight w:val="cyan"/>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5900E467" w14:textId="77777777" w:rsidR="00103991" w:rsidRPr="0079034E" w:rsidRDefault="00103991" w:rsidP="00103991">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79034E">
        <w:rPr>
          <w:rStyle w:val="Emphasis"/>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12471F6F" w14:textId="77777777" w:rsidR="00103991" w:rsidRPr="0079034E" w:rsidRDefault="00103991" w:rsidP="00103991">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4D8D9AE6" w14:textId="77777777" w:rsidR="00103991" w:rsidRPr="0000486C" w:rsidRDefault="00103991" w:rsidP="00103991">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79034E">
        <w:rPr>
          <w:rStyle w:val="StyleUnderline"/>
        </w:rPr>
        <w:t>a 2300%</w:t>
      </w:r>
      <w:r w:rsidRPr="0079034E">
        <w:rPr>
          <w:sz w:val="16"/>
        </w:rPr>
        <w:t xml:space="preserve"> </w:t>
      </w:r>
      <w:r w:rsidRPr="0079034E">
        <w:rPr>
          <w:rStyle w:val="Emphasis"/>
        </w:rPr>
        <w:t>r</w:t>
      </w:r>
      <w:r w:rsidRPr="0079034E">
        <w:rPr>
          <w:sz w:val="16"/>
        </w:rPr>
        <w:t xml:space="preserve">eturn </w:t>
      </w:r>
      <w:r w:rsidRPr="0079034E">
        <w:rPr>
          <w:rStyle w:val="Emphasis"/>
        </w:rPr>
        <w:t>o</w:t>
      </w:r>
      <w:r w:rsidRPr="0079034E">
        <w:rPr>
          <w:sz w:val="16"/>
        </w:rPr>
        <w:t xml:space="preserve">n </w:t>
      </w:r>
      <w:r w:rsidRPr="0079034E">
        <w:rPr>
          <w:rStyle w:val="Emphasis"/>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4C7C3E86" w14:textId="77777777" w:rsidR="00103991" w:rsidRPr="0000486C" w:rsidRDefault="00103991" w:rsidP="00103991">
      <w:pPr>
        <w:rPr>
          <w:sz w:val="16"/>
        </w:rPr>
      </w:pPr>
      <w:r w:rsidRPr="0000486C">
        <w:rPr>
          <w:sz w:val="16"/>
        </w:rPr>
        <w:lastRenderedPageBreak/>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557773C5" w14:textId="77777777" w:rsidR="00103991" w:rsidRPr="00B9685B" w:rsidRDefault="00103991" w:rsidP="00103991">
      <w:pPr>
        <w:rPr>
          <w:sz w:val="16"/>
        </w:rPr>
      </w:pPr>
      <w:r w:rsidRPr="00B9685B">
        <w:rPr>
          <w:sz w:val="16"/>
        </w:rPr>
        <w:t>Preparing for the next threat</w:t>
      </w:r>
    </w:p>
    <w:p w14:paraId="62A12548" w14:textId="77777777" w:rsidR="00103991" w:rsidRPr="00B9685B" w:rsidRDefault="00103991" w:rsidP="00103991">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4D68CB">
        <w:rPr>
          <w:rStyle w:val="Emphasis"/>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5B201764" w14:textId="77777777" w:rsidR="00103991" w:rsidRPr="00B9685B" w:rsidRDefault="00103991" w:rsidP="00103991">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B40994">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B40994">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of who was responsible for</w:t>
      </w:r>
      <w:r w:rsidRPr="00B9685B">
        <w:rPr>
          <w:sz w:val="16"/>
        </w:rPr>
        <w:t xml:space="preserve"> </w:t>
      </w:r>
      <w:r w:rsidRPr="00B40994">
        <w:rPr>
          <w:rStyle w:val="Emphasis"/>
        </w:rPr>
        <w:t>contact tracing</w:t>
      </w:r>
      <w:r w:rsidRPr="00B9685B">
        <w:rPr>
          <w:sz w:val="16"/>
        </w:rPr>
        <w:t xml:space="preserve"> at the state level. Those are things they should have known long before the pandemic even started.</w:t>
      </w:r>
    </w:p>
    <w:p w14:paraId="792E482B" w14:textId="77777777" w:rsidR="00103991" w:rsidRPr="00B9685B" w:rsidRDefault="00103991" w:rsidP="00103991">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crisis performance of the 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the agency was unable to collect even the most</w:t>
      </w:r>
      <w:r w:rsidRPr="00B9685B">
        <w:rPr>
          <w:sz w:val="16"/>
        </w:rPr>
        <w:t xml:space="preserve"> </w:t>
      </w:r>
      <w:r w:rsidRPr="00B40994">
        <w:rPr>
          <w:rStyle w:val="Emphasis"/>
        </w:rPr>
        <w:t>basic data</w:t>
      </w:r>
      <w:r w:rsidRPr="00B9685B">
        <w:rPr>
          <w:sz w:val="16"/>
        </w:rPr>
        <w:t xml:space="preserve"> on the spread of the virus — data that private individuals were forced to collect in its stead. In addition, i</w:t>
      </w:r>
      <w:r w:rsidRPr="00B40994">
        <w:rPr>
          <w:rStyle w:val="StyleUnderline"/>
        </w:rPr>
        <w:t>t made numerous</w:t>
      </w:r>
      <w:r w:rsidRPr="00B9685B">
        <w:rPr>
          <w:sz w:val="16"/>
        </w:rPr>
        <w:t xml:space="preserve"> </w:t>
      </w:r>
      <w:r w:rsidRPr="00B40994">
        <w:rPr>
          <w:rStyle w:val="Emphasis"/>
        </w:rPr>
        <w:t>bad recommendations</w:t>
      </w:r>
      <w:r w:rsidRPr="00B9685B">
        <w:rPr>
          <w:sz w:val="16"/>
        </w:rPr>
        <w:t xml:space="preserve"> </w:t>
      </w:r>
      <w:r w:rsidRPr="00B40994">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The agency is now being reformed, but it’s not yet clear how deep the reforms go.</w:t>
      </w:r>
    </w:p>
    <w:p w14:paraId="7F938896" w14:textId="77777777" w:rsidR="00103991" w:rsidRPr="00B9685B" w:rsidRDefault="00103991" w:rsidP="00103991">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widely-read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2623DF">
        <w:rPr>
          <w:rStyle w:val="StyleUnderline"/>
        </w:rPr>
        <w:t xml:space="preserve">we need </w:t>
      </w:r>
      <w:r w:rsidRPr="00DE5D66">
        <w:rPr>
          <w:rStyle w:val="StyleUnderline"/>
          <w:highlight w:val="cyan"/>
        </w:rPr>
        <w:t>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the space of just a few years, </w:t>
      </w:r>
      <w:r w:rsidRPr="002623DF">
        <w:rPr>
          <w:rStyle w:val="StyleUnderline"/>
        </w:rPr>
        <w:t>while the U.S. was failing to build even</w:t>
      </w:r>
      <w:r w:rsidRPr="00B40994">
        <w:rPr>
          <w:rStyle w:val="StyleUnderline"/>
        </w:rPr>
        <w:t xml:space="preserve"> a</w:t>
      </w:r>
      <w:r w:rsidRPr="00B9685B">
        <w:rPr>
          <w:sz w:val="16"/>
        </w:rPr>
        <w:t xml:space="preserve"> </w:t>
      </w:r>
      <w:r w:rsidRPr="00B40994">
        <w:rPr>
          <w:rStyle w:val="Emphasis"/>
        </w:rPr>
        <w:t xml:space="preserve">small </w:t>
      </w:r>
      <w:r w:rsidRPr="002623DF">
        <w:rPr>
          <w:rStyle w:val="Emphasis"/>
        </w:rPr>
        <w:t>amount</w:t>
      </w:r>
      <w:r w:rsidRPr="002623DF">
        <w:rPr>
          <w:sz w:val="16"/>
        </w:rPr>
        <w:t xml:space="preserve"> </w:t>
      </w:r>
      <w:r w:rsidRPr="002623DF">
        <w:rPr>
          <w:rStyle w:val="StyleUnderline"/>
        </w:rPr>
        <w:t>of high-speed rail</w:t>
      </w:r>
      <w:r w:rsidRPr="00DE5D66">
        <w:rPr>
          <w:rStyle w:val="StyleUnderline"/>
          <w:highlight w:val="cyan"/>
        </w:rPr>
        <w:t>, China built a</w:t>
      </w:r>
      <w:r w:rsidRPr="00B40994">
        <w:rPr>
          <w:rStyle w:val="StyleUnderline"/>
        </w:rPr>
        <w:t xml:space="preserve"> high-speed rail </w:t>
      </w:r>
      <w:r w:rsidRPr="00DE5D66">
        <w:rPr>
          <w:rStyle w:val="StyleUnderline"/>
          <w:highlight w:val="cyan"/>
        </w:rPr>
        <w:t xml:space="preserve">network </w:t>
      </w:r>
      <w:r w:rsidRPr="002623DF">
        <w:rPr>
          <w:rStyle w:val="StyleUnderline"/>
        </w:rPr>
        <w:t>that</w:t>
      </w:r>
      <w:r w:rsidRPr="0079034E">
        <w:rPr>
          <w:sz w:val="16"/>
        </w:rPr>
        <w:t xml:space="preserve"> </w:t>
      </w:r>
      <w:r w:rsidRPr="00D35C46">
        <w:rPr>
          <w:strike/>
          <w:sz w:val="16"/>
          <w:szCs w:val="16"/>
        </w:rPr>
        <w:t>dwarfed</w:t>
      </w:r>
      <w:r>
        <w:t xml:space="preserve"> [</w:t>
      </w:r>
      <w:r w:rsidRPr="00D35C46">
        <w:rPr>
          <w:rStyle w:val="Emphasis"/>
          <w:highlight w:val="cyan"/>
        </w:rPr>
        <w:t>mogged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59EBE325" w14:textId="77777777" w:rsidR="00103991" w:rsidRPr="00B9685B" w:rsidRDefault="00103991" w:rsidP="00103991">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4975D7A2" w14:textId="77777777" w:rsidR="00103991" w:rsidRPr="00B9685B" w:rsidRDefault="00103991" w:rsidP="00103991">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7C6F5C6E" w14:textId="712FED1E" w:rsidR="00103991" w:rsidRPr="00103991" w:rsidRDefault="00103991" w:rsidP="00103991">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5739F49A" w14:textId="77777777" w:rsidR="00103991" w:rsidRDefault="00103991" w:rsidP="00103991"/>
    <w:p w14:paraId="65698F89" w14:textId="77777777" w:rsidR="00103991" w:rsidRPr="004252CC" w:rsidRDefault="00103991" w:rsidP="00103991"/>
    <w:p w14:paraId="7CDBB671" w14:textId="58B9F66F" w:rsidR="00103991" w:rsidRDefault="00103991" w:rsidP="00103991">
      <w:pPr>
        <w:pStyle w:val="Heading3"/>
      </w:pPr>
      <w:r>
        <w:lastRenderedPageBreak/>
        <w:t>2NC---AT: Warming</w:t>
      </w:r>
    </w:p>
    <w:p w14:paraId="13F2F5BB" w14:textId="77777777" w:rsidR="00103991" w:rsidRDefault="00103991" w:rsidP="00103991">
      <w:pPr>
        <w:pStyle w:val="Heading4"/>
      </w:pPr>
      <w:r>
        <w:t xml:space="preserve">Definitely can’t solve </w:t>
      </w:r>
      <w:r w:rsidRPr="0079455C">
        <w:rPr>
          <w:u w:val="single"/>
        </w:rPr>
        <w:t>warming</w:t>
      </w:r>
      <w:r>
        <w:t xml:space="preserve">. </w:t>
      </w:r>
    </w:p>
    <w:p w14:paraId="6AC9B0F7" w14:textId="77777777" w:rsidR="00103991" w:rsidRPr="0079455C" w:rsidRDefault="00103991" w:rsidP="00103991">
      <w:r w:rsidRPr="0079455C">
        <w:rPr>
          <w:rStyle w:val="Style13ptBold"/>
        </w:rPr>
        <w:t>Toder ’21</w:t>
      </w:r>
      <w:r w:rsidRPr="0079455C">
        <w:t xml:space="preserve"> [Eric; head of the staff of tax policy economists in the Treasury Department; 10-5-2021; A Carbon Tax is Not the Solution to Global Climate Change</w:t>
      </w:r>
      <w:r>
        <w:t xml:space="preserve">; </w:t>
      </w:r>
      <w:hyperlink r:id="rId17" w:history="1">
        <w:r w:rsidRPr="0043450A">
          <w:rPr>
            <w:rStyle w:val="Hyperlink"/>
          </w:rPr>
          <w:t>https://www.taxpolicycenter.org/taxvox/carbon-tax-not-solution-global-climate-change</w:t>
        </w:r>
      </w:hyperlink>
      <w:r>
        <w:t>; DOA: 8-14-2024; Archan Sen]</w:t>
      </w:r>
    </w:p>
    <w:p w14:paraId="5696F01C" w14:textId="77777777" w:rsidR="00103991" w:rsidRPr="0079455C" w:rsidRDefault="00103991" w:rsidP="00103991">
      <w:pPr>
        <w:rPr>
          <w:sz w:val="16"/>
        </w:rPr>
      </w:pPr>
      <w:r w:rsidRPr="0079455C">
        <w:rPr>
          <w:sz w:val="16"/>
        </w:rPr>
        <w:t xml:space="preserve">But political feasibility in the US is not even the main problem with the carbon tax. The bigger issue: </w:t>
      </w:r>
      <w:r w:rsidRPr="0079455C">
        <w:rPr>
          <w:rStyle w:val="Emphasis"/>
          <w:highlight w:val="cyan"/>
        </w:rPr>
        <w:t>G</w:t>
      </w:r>
      <w:r w:rsidRPr="0079455C">
        <w:rPr>
          <w:rStyle w:val="StyleUnderline"/>
        </w:rPr>
        <w:t>reen</w:t>
      </w:r>
      <w:r w:rsidRPr="0079455C">
        <w:rPr>
          <w:rStyle w:val="Emphasis"/>
          <w:highlight w:val="cyan"/>
        </w:rPr>
        <w:t>h</w:t>
      </w:r>
      <w:r w:rsidRPr="0079455C">
        <w:rPr>
          <w:rStyle w:val="StyleUnderline"/>
        </w:rPr>
        <w:t xml:space="preserve">ouse </w:t>
      </w:r>
      <w:r w:rsidRPr="0079455C">
        <w:rPr>
          <w:rStyle w:val="Emphasis"/>
          <w:highlight w:val="cyan"/>
        </w:rPr>
        <w:t>g</w:t>
      </w:r>
      <w:r w:rsidRPr="0079455C">
        <w:rPr>
          <w:rStyle w:val="StyleUnderline"/>
        </w:rPr>
        <w:t xml:space="preserve">as emissions </w:t>
      </w:r>
      <w:r w:rsidRPr="0079455C">
        <w:rPr>
          <w:rStyle w:val="StyleUnderline"/>
          <w:highlight w:val="cyan"/>
        </w:rPr>
        <w:t>are</w:t>
      </w:r>
      <w:r w:rsidRPr="0079455C">
        <w:rPr>
          <w:rStyle w:val="StyleUnderline"/>
        </w:rPr>
        <w:t xml:space="preserve"> a </w:t>
      </w:r>
      <w:r w:rsidRPr="0079455C">
        <w:rPr>
          <w:rStyle w:val="Emphasis"/>
          <w:highlight w:val="cyan"/>
        </w:rPr>
        <w:t>global</w:t>
      </w:r>
      <w:r w:rsidRPr="0079455C">
        <w:rPr>
          <w:rStyle w:val="Emphasis"/>
        </w:rPr>
        <w:t xml:space="preserve"> problem</w:t>
      </w:r>
      <w:r w:rsidRPr="0079455C">
        <w:rPr>
          <w:rStyle w:val="StyleUnderline"/>
        </w:rPr>
        <w:t xml:space="preserve"> that cannot be solved by </w:t>
      </w:r>
      <w:r w:rsidRPr="0079455C">
        <w:rPr>
          <w:rStyle w:val="Emphasis"/>
        </w:rPr>
        <w:t>curbing polluting activities</w:t>
      </w:r>
      <w:r w:rsidRPr="0079455C">
        <w:rPr>
          <w:rStyle w:val="StyleUnderline"/>
        </w:rPr>
        <w:t xml:space="preserve"> only in the United States</w:t>
      </w:r>
      <w:r w:rsidRPr="0079455C">
        <w:rPr>
          <w:sz w:val="16"/>
        </w:rPr>
        <w:t xml:space="preserve">. In 2019, the latest pre-pandemic year, </w:t>
      </w:r>
      <w:r w:rsidRPr="0079455C">
        <w:rPr>
          <w:rStyle w:val="StyleUnderline"/>
          <w:highlight w:val="cyan"/>
        </w:rPr>
        <w:t>the US accounted for</w:t>
      </w:r>
      <w:r w:rsidRPr="0079455C">
        <w:rPr>
          <w:rStyle w:val="StyleUnderline"/>
        </w:rPr>
        <w:t xml:space="preserve"> only about </w:t>
      </w:r>
      <w:r w:rsidRPr="0079455C">
        <w:rPr>
          <w:rStyle w:val="Emphasis"/>
          <w:highlight w:val="cyan"/>
        </w:rPr>
        <w:t>11 percent</w:t>
      </w:r>
      <w:r w:rsidRPr="0079455C">
        <w:rPr>
          <w:rStyle w:val="StyleUnderline"/>
          <w:highlight w:val="cyan"/>
        </w:rPr>
        <w:t xml:space="preserve"> of </w:t>
      </w:r>
      <w:r w:rsidRPr="0079455C">
        <w:rPr>
          <w:rStyle w:val="Emphasis"/>
          <w:highlight w:val="cyan"/>
        </w:rPr>
        <w:t>global</w:t>
      </w:r>
      <w:r w:rsidRPr="0079455C">
        <w:rPr>
          <w:rStyle w:val="StyleUnderline"/>
        </w:rPr>
        <w:t xml:space="preserve"> greenhouse gas </w:t>
      </w:r>
      <w:r w:rsidRPr="0079455C">
        <w:rPr>
          <w:rStyle w:val="StyleUnderline"/>
          <w:highlight w:val="cyan"/>
        </w:rPr>
        <w:t>emissions</w:t>
      </w:r>
      <w:r w:rsidRPr="0079455C">
        <w:rPr>
          <w:sz w:val="16"/>
        </w:rPr>
        <w:t xml:space="preserve">, far below China’s  27 percent. </w:t>
      </w:r>
      <w:r w:rsidRPr="0079455C">
        <w:rPr>
          <w:rStyle w:val="StyleUnderline"/>
          <w:highlight w:val="cyan"/>
        </w:rPr>
        <w:t xml:space="preserve">Even if the US </w:t>
      </w:r>
      <w:r w:rsidRPr="0079455C">
        <w:rPr>
          <w:rStyle w:val="Emphasis"/>
          <w:highlight w:val="cyan"/>
        </w:rPr>
        <w:t>cut</w:t>
      </w:r>
      <w:r w:rsidRPr="0079455C">
        <w:rPr>
          <w:rStyle w:val="StyleUnderline"/>
          <w:highlight w:val="cyan"/>
        </w:rPr>
        <w:t xml:space="preserve"> its </w:t>
      </w:r>
      <w:r w:rsidRPr="0079455C">
        <w:rPr>
          <w:rStyle w:val="Emphasis"/>
          <w:highlight w:val="cyan"/>
        </w:rPr>
        <w:t>emissions</w:t>
      </w:r>
      <w:r w:rsidRPr="0079455C">
        <w:rPr>
          <w:rStyle w:val="StyleUnderline"/>
          <w:highlight w:val="cyan"/>
        </w:rPr>
        <w:t xml:space="preserve"> in </w:t>
      </w:r>
      <w:r w:rsidRPr="0079455C">
        <w:rPr>
          <w:rStyle w:val="Emphasis"/>
          <w:highlight w:val="cyan"/>
        </w:rPr>
        <w:t>half</w:t>
      </w:r>
      <w:r w:rsidRPr="0079455C">
        <w:rPr>
          <w:rStyle w:val="StyleUnderline"/>
          <w:highlight w:val="cyan"/>
        </w:rPr>
        <w:t xml:space="preserve">, world emissions would only </w:t>
      </w:r>
      <w:r w:rsidRPr="0079455C">
        <w:rPr>
          <w:rStyle w:val="Emphasis"/>
          <w:highlight w:val="cyan"/>
        </w:rPr>
        <w:t>fall</w:t>
      </w:r>
      <w:r w:rsidRPr="0079455C">
        <w:rPr>
          <w:rStyle w:val="StyleUnderline"/>
          <w:highlight w:val="cyan"/>
        </w:rPr>
        <w:t xml:space="preserve"> by about </w:t>
      </w:r>
      <w:r w:rsidRPr="0079455C">
        <w:rPr>
          <w:rStyle w:val="Emphasis"/>
          <w:highlight w:val="cyan"/>
        </w:rPr>
        <w:t>5 percent</w:t>
      </w:r>
      <w:r w:rsidRPr="0079455C">
        <w:rPr>
          <w:sz w:val="16"/>
        </w:rPr>
        <w:t xml:space="preserve"> – </w:t>
      </w:r>
      <w:r w:rsidRPr="0079455C">
        <w:rPr>
          <w:rStyle w:val="StyleUnderline"/>
        </w:rPr>
        <w:t xml:space="preserve">a decline </w:t>
      </w:r>
      <w:r w:rsidRPr="0079455C">
        <w:rPr>
          <w:rStyle w:val="StyleUnderline"/>
          <w:highlight w:val="cyan"/>
        </w:rPr>
        <w:t xml:space="preserve">that would be </w:t>
      </w:r>
      <w:r w:rsidRPr="0079455C">
        <w:rPr>
          <w:rStyle w:val="Emphasis"/>
          <w:highlight w:val="cyan"/>
        </w:rPr>
        <w:t>more</w:t>
      </w:r>
      <w:r w:rsidRPr="0079455C">
        <w:rPr>
          <w:rStyle w:val="StyleUnderline"/>
          <w:highlight w:val="cyan"/>
        </w:rPr>
        <w:t xml:space="preserve"> than </w:t>
      </w:r>
      <w:r w:rsidRPr="0079455C">
        <w:rPr>
          <w:rStyle w:val="Emphasis"/>
          <w:highlight w:val="cyan"/>
        </w:rPr>
        <w:t>offset</w:t>
      </w:r>
      <w:r w:rsidRPr="0079455C">
        <w:rPr>
          <w:rStyle w:val="StyleUnderline"/>
          <w:highlight w:val="cyan"/>
        </w:rPr>
        <w:t xml:space="preserve"> by </w:t>
      </w:r>
      <w:r w:rsidRPr="0079455C">
        <w:rPr>
          <w:rStyle w:val="Emphasis"/>
          <w:highlight w:val="cyan"/>
        </w:rPr>
        <w:t>continued growth</w:t>
      </w:r>
      <w:r w:rsidRPr="0079455C">
        <w:rPr>
          <w:rStyle w:val="StyleUnderline"/>
          <w:highlight w:val="cyan"/>
        </w:rPr>
        <w:t xml:space="preserve"> in </w:t>
      </w:r>
      <w:r w:rsidRPr="0079455C">
        <w:rPr>
          <w:rStyle w:val="Emphasis"/>
          <w:highlight w:val="cyan"/>
        </w:rPr>
        <w:t>emerging economies</w:t>
      </w:r>
      <w:r w:rsidRPr="0079455C">
        <w:rPr>
          <w:sz w:val="16"/>
        </w:rPr>
        <w:t>.</w:t>
      </w:r>
    </w:p>
    <w:p w14:paraId="77865017" w14:textId="77777777" w:rsidR="00103991" w:rsidRDefault="00103991" w:rsidP="00103991"/>
    <w:p w14:paraId="76BB6E19" w14:textId="77777777" w:rsidR="00103991" w:rsidRPr="00CF75F0" w:rsidRDefault="00103991" w:rsidP="00103991"/>
    <w:p w14:paraId="0F7BBCEE" w14:textId="77777777" w:rsidR="00103991" w:rsidRDefault="00103991" w:rsidP="00103991">
      <w:pPr>
        <w:pStyle w:val="Heading4"/>
      </w:pPr>
      <w:r>
        <w:t>No climate impact---</w:t>
      </w:r>
      <w:r w:rsidRPr="00F95DE5">
        <w:rPr>
          <w:u w:val="single"/>
        </w:rPr>
        <w:t>bad studies</w:t>
      </w:r>
      <w:r>
        <w:t xml:space="preserve"> and </w:t>
      </w:r>
      <w:r w:rsidRPr="00F95DE5">
        <w:rPr>
          <w:u w:val="single"/>
        </w:rPr>
        <w:t>adaption</w:t>
      </w:r>
      <w:r>
        <w:t>.</w:t>
      </w:r>
    </w:p>
    <w:p w14:paraId="190BB614" w14:textId="77777777" w:rsidR="00103991" w:rsidRDefault="00103991" w:rsidP="00103991">
      <w:r>
        <w:t xml:space="preserve">Nils P. </w:t>
      </w:r>
      <w:r w:rsidRPr="00F95DE5">
        <w:rPr>
          <w:rStyle w:val="Style13ptBold"/>
        </w:rPr>
        <w:t>Gleditsch 21</w:t>
      </w:r>
      <w:r>
        <w:t>, Research Professor at the Peace Research Institute Oslo, “This time is different! Or is it? NeoMalthusians and environmental optimists in the age of climate change,” Journal of Peace Research, pg. 5-6, 2021, SAGE. clarification denoted with brackets.</w:t>
      </w:r>
    </w:p>
    <w:p w14:paraId="7154D8E8" w14:textId="77777777" w:rsidR="00103991" w:rsidRPr="00F95DE5" w:rsidRDefault="00103991" w:rsidP="00103991">
      <w:pPr>
        <w:rPr>
          <w:sz w:val="16"/>
        </w:rPr>
      </w:pPr>
      <w:r w:rsidRPr="00F95DE5">
        <w:rPr>
          <w:sz w:val="16"/>
        </w:rPr>
        <w:t xml:space="preserve">The most extreme contrarian position is, of course, to deny one or both key conclusions of the IPCC: the reality of global warming or the human contribution to it. However, most </w:t>
      </w:r>
      <w:r w:rsidRPr="00F95DE5">
        <w:rPr>
          <w:rStyle w:val="StyleUnderline"/>
        </w:rPr>
        <w:t xml:space="preserve">environmental </w:t>
      </w:r>
      <w:r w:rsidRPr="00211A9E">
        <w:rPr>
          <w:rStyle w:val="Emphasis"/>
        </w:rPr>
        <w:t>optimists</w:t>
      </w:r>
      <w:r w:rsidRPr="00F95DE5">
        <w:rPr>
          <w:sz w:val="16"/>
        </w:rPr>
        <w:t xml:space="preserve"> accept these two key conclusions but </w:t>
      </w:r>
      <w:r w:rsidRPr="001D0469">
        <w:rPr>
          <w:rStyle w:val="StyleUnderline"/>
          <w:highlight w:val="cyan"/>
        </w:rPr>
        <w:t>raise</w:t>
      </w:r>
      <w:r w:rsidRPr="00F95DE5">
        <w:rPr>
          <w:sz w:val="16"/>
        </w:rPr>
        <w:t xml:space="preserve"> other </w:t>
      </w:r>
      <w:r w:rsidRPr="001D0469">
        <w:rPr>
          <w:rStyle w:val="StyleUnderline"/>
          <w:highlight w:val="cyan"/>
        </w:rPr>
        <w:t>problem</w:t>
      </w:r>
      <w:r w:rsidRPr="00F95DE5">
        <w:rPr>
          <w:rStyle w:val="StyleUnderline"/>
        </w:rPr>
        <w:t xml:space="preserve">s </w:t>
      </w:r>
      <w:r w:rsidRPr="001D0469">
        <w:rPr>
          <w:rStyle w:val="StyleUnderline"/>
          <w:highlight w:val="cyan"/>
        </w:rPr>
        <w:t>with</w:t>
      </w:r>
      <w:r w:rsidRPr="00F95DE5">
        <w:rPr>
          <w:rStyle w:val="StyleUnderline"/>
        </w:rPr>
        <w:t xml:space="preserve"> the</w:t>
      </w:r>
      <w:r w:rsidRPr="00F95DE5">
        <w:rPr>
          <w:sz w:val="16"/>
        </w:rPr>
        <w:t xml:space="preserve"> panel’s </w:t>
      </w:r>
      <w:r w:rsidRPr="00F95DE5">
        <w:rPr>
          <w:rStyle w:val="StyleUnderline"/>
        </w:rPr>
        <w:t>discussion of</w:t>
      </w:r>
      <w:r w:rsidRPr="00F95DE5">
        <w:rPr>
          <w:sz w:val="16"/>
        </w:rPr>
        <w:t xml:space="preserve"> the social </w:t>
      </w:r>
      <w:r w:rsidRPr="00211A9E">
        <w:rPr>
          <w:rStyle w:val="Emphasis"/>
        </w:rPr>
        <w:t>effects of climate</w:t>
      </w:r>
      <w:r w:rsidRPr="00F95DE5">
        <w:rPr>
          <w:rStyle w:val="StyleUnderline"/>
        </w:rPr>
        <w:t xml:space="preserve"> </w:t>
      </w:r>
      <w:r w:rsidRPr="00211A9E">
        <w:rPr>
          <w:rStyle w:val="Emphasis"/>
        </w:rPr>
        <w:t>change</w:t>
      </w:r>
      <w:r w:rsidRPr="00F95DE5">
        <w:rPr>
          <w:rStyle w:val="StyleUnderline"/>
        </w:rPr>
        <w:t xml:space="preserve"> and</w:t>
      </w:r>
      <w:r w:rsidRPr="00F95DE5">
        <w:rPr>
          <w:sz w:val="16"/>
        </w:rPr>
        <w:t xml:space="preserve"> even </w:t>
      </w:r>
      <w:r w:rsidRPr="00F95DE5">
        <w:rPr>
          <w:rStyle w:val="StyleUnderline"/>
        </w:rPr>
        <w:t>more so with</w:t>
      </w:r>
      <w:r w:rsidRPr="00F95DE5">
        <w:rPr>
          <w:sz w:val="16"/>
        </w:rPr>
        <w:t xml:space="preserve"> </w:t>
      </w:r>
      <w:r w:rsidRPr="001D0469">
        <w:rPr>
          <w:rStyle w:val="Emphasis"/>
          <w:highlight w:val="cyan"/>
        </w:rPr>
        <w:t>popular interp</w:t>
      </w:r>
      <w:r w:rsidRPr="00211A9E">
        <w:rPr>
          <w:rStyle w:val="Emphasis"/>
        </w:rPr>
        <w:t>retations</w:t>
      </w:r>
      <w:r w:rsidRPr="00F95DE5">
        <w:rPr>
          <w:sz w:val="16"/>
        </w:rPr>
        <w:t xml:space="preserve"> of the panel reports. For instance, Hausfather &amp; Peters (2020), by no means ‘climate deniers’, </w:t>
      </w:r>
      <w:r w:rsidRPr="00F95DE5">
        <w:rPr>
          <w:rStyle w:val="StyleUnderline"/>
        </w:rPr>
        <w:t xml:space="preserve">decry the </w:t>
      </w:r>
      <w:r w:rsidRPr="00211A9E">
        <w:rPr>
          <w:rStyle w:val="Emphasis"/>
        </w:rPr>
        <w:t>common</w:t>
      </w:r>
      <w:r w:rsidRPr="00F95DE5">
        <w:rPr>
          <w:rStyle w:val="StyleUnderline"/>
        </w:rPr>
        <w:t xml:space="preserve"> use </w:t>
      </w:r>
      <w:r w:rsidRPr="001D0469">
        <w:rPr>
          <w:rStyle w:val="StyleUnderline"/>
          <w:highlight w:val="cyan"/>
        </w:rPr>
        <w:t>of</w:t>
      </w:r>
      <w:r w:rsidRPr="00F95DE5">
        <w:rPr>
          <w:rStyle w:val="StyleUnderline"/>
        </w:rPr>
        <w:t xml:space="preserve"> choosing </w:t>
      </w:r>
      <w:r w:rsidRPr="001D0469">
        <w:rPr>
          <w:rStyle w:val="StyleUnderline"/>
          <w:highlight w:val="cyan"/>
        </w:rPr>
        <w:t xml:space="preserve">the </w:t>
      </w:r>
      <w:r w:rsidRPr="001D0469">
        <w:rPr>
          <w:rStyle w:val="Emphasis"/>
          <w:highlight w:val="cyan"/>
        </w:rPr>
        <w:t>high-risk</w:t>
      </w:r>
      <w:r w:rsidRPr="001D0469">
        <w:rPr>
          <w:rStyle w:val="StyleUnderline"/>
          <w:highlight w:val="cyan"/>
        </w:rPr>
        <w:t xml:space="preserve"> </w:t>
      </w:r>
      <w:r w:rsidRPr="001D0469">
        <w:rPr>
          <w:rStyle w:val="Emphasis"/>
          <w:highlight w:val="cyan"/>
        </w:rPr>
        <w:t>[scenario]</w:t>
      </w:r>
      <w:r w:rsidRPr="00F95DE5">
        <w:rPr>
          <w:sz w:val="16"/>
        </w:rPr>
        <w:t xml:space="preserve"> RCP8.</w:t>
      </w:r>
      <w:r w:rsidRPr="00211A9E">
        <w:rPr>
          <w:sz w:val="16"/>
        </w:rPr>
        <w:t xml:space="preserve">59 </w:t>
      </w:r>
      <w:r w:rsidRPr="00211A9E">
        <w:rPr>
          <w:rStyle w:val="StyleUnderline"/>
        </w:rPr>
        <w:t>to illustrate</w:t>
      </w:r>
      <w:r w:rsidRPr="00F95DE5">
        <w:rPr>
          <w:rStyle w:val="StyleUnderline"/>
        </w:rPr>
        <w:t xml:space="preserve"> </w:t>
      </w:r>
      <w:r w:rsidRPr="00211A9E">
        <w:rPr>
          <w:rStyle w:val="Emphasis"/>
        </w:rPr>
        <w:t xml:space="preserve">‘business </w:t>
      </w:r>
      <w:r w:rsidRPr="001D0469">
        <w:rPr>
          <w:rStyle w:val="Emphasis"/>
          <w:highlight w:val="cyan"/>
        </w:rPr>
        <w:t>as usual’</w:t>
      </w:r>
      <w:r w:rsidRPr="001D0469">
        <w:rPr>
          <w:rStyle w:val="StyleUnderline"/>
          <w:highlight w:val="cyan"/>
        </w:rPr>
        <w:t xml:space="preserve"> as </w:t>
      </w:r>
      <w:r w:rsidRPr="001D0469">
        <w:rPr>
          <w:rStyle w:val="Emphasis"/>
          <w:highlight w:val="cyan"/>
        </w:rPr>
        <w:t>misleading</w:t>
      </w:r>
      <w:r w:rsidRPr="00F95DE5">
        <w:rPr>
          <w:sz w:val="16"/>
        </w:rPr>
        <w:t>.</w:t>
      </w:r>
    </w:p>
    <w:p w14:paraId="5F122C99" w14:textId="77777777" w:rsidR="00103991" w:rsidRPr="00F95DE5" w:rsidRDefault="00103991" w:rsidP="00103991">
      <w:pPr>
        <w:rPr>
          <w:sz w:val="16"/>
        </w:rPr>
      </w:pPr>
      <w:r w:rsidRPr="00F95DE5">
        <w:rPr>
          <w:sz w:val="16"/>
        </w:rPr>
        <w:t xml:space="preserve">The </w:t>
      </w:r>
      <w:r w:rsidRPr="001D0469">
        <w:rPr>
          <w:rStyle w:val="StyleUnderline"/>
          <w:highlight w:val="cyan"/>
        </w:rPr>
        <w:t>causal chain</w:t>
      </w:r>
      <w:r w:rsidRPr="00F95DE5">
        <w:rPr>
          <w:rStyle w:val="StyleUnderline"/>
        </w:rPr>
        <w:t>s from climate change to</w:t>
      </w:r>
      <w:r w:rsidRPr="00F95DE5">
        <w:rPr>
          <w:sz w:val="16"/>
        </w:rPr>
        <w:t xml:space="preserve"> the </w:t>
      </w:r>
      <w:r w:rsidRPr="00211A9E">
        <w:rPr>
          <w:rStyle w:val="Emphasis"/>
        </w:rPr>
        <w:t>proposed</w:t>
      </w:r>
      <w:r w:rsidRPr="00F95DE5">
        <w:rPr>
          <w:rStyle w:val="StyleUnderline"/>
        </w:rPr>
        <w:t xml:space="preserve"> effects on human beings </w:t>
      </w:r>
      <w:r w:rsidRPr="001D0469">
        <w:rPr>
          <w:rStyle w:val="StyleUnderline"/>
          <w:highlight w:val="cyan"/>
        </w:rPr>
        <w:t>are</w:t>
      </w:r>
      <w:r w:rsidRPr="001D0469">
        <w:rPr>
          <w:sz w:val="16"/>
          <w:highlight w:val="cyan"/>
        </w:rPr>
        <w:t xml:space="preserve"> </w:t>
      </w:r>
      <w:r w:rsidRPr="001D0469">
        <w:rPr>
          <w:rStyle w:val="Emphasis"/>
          <w:highlight w:val="cyan"/>
        </w:rPr>
        <w:t>long</w:t>
      </w:r>
      <w:r w:rsidRPr="00F95DE5">
        <w:rPr>
          <w:rStyle w:val="StyleUnderline"/>
        </w:rPr>
        <w:t xml:space="preserve"> and </w:t>
      </w:r>
      <w:r w:rsidRPr="00211A9E">
        <w:rPr>
          <w:rStyle w:val="Emphasis"/>
        </w:rPr>
        <w:t>complex</w:t>
      </w:r>
      <w:r w:rsidRPr="00F95DE5">
        <w:rPr>
          <w:rStyle w:val="StyleUnderline"/>
        </w:rPr>
        <w:t xml:space="preserve">, </w:t>
      </w:r>
      <w:r w:rsidRPr="001D0469">
        <w:rPr>
          <w:rStyle w:val="StyleUnderline"/>
          <w:highlight w:val="cyan"/>
        </w:rPr>
        <w:t>and</w:t>
      </w:r>
      <w:r w:rsidRPr="00F95DE5">
        <w:rPr>
          <w:sz w:val="16"/>
        </w:rPr>
        <w:t xml:space="preserve"> the </w:t>
      </w:r>
      <w:r w:rsidRPr="001D0469">
        <w:rPr>
          <w:rStyle w:val="Emphasis"/>
          <w:highlight w:val="cyan"/>
        </w:rPr>
        <w:t>uncertain</w:t>
      </w:r>
      <w:r w:rsidRPr="00211A9E">
        <w:rPr>
          <w:rStyle w:val="Emphasis"/>
        </w:rPr>
        <w:t>ty increases every step</w:t>
      </w:r>
      <w:r w:rsidRPr="00F95DE5">
        <w:rPr>
          <w:rStyle w:val="StyleUnderline"/>
        </w:rPr>
        <w:t xml:space="preserve"> of the way</w:t>
      </w:r>
      <w:r w:rsidRPr="00F95DE5">
        <w:rPr>
          <w:sz w:val="16"/>
        </w:rPr>
        <w:t xml:space="preserve">. </w:t>
      </w:r>
      <w:r w:rsidRPr="00F95DE5">
        <w:rPr>
          <w:rStyle w:val="StyleUnderline"/>
        </w:rPr>
        <w:t>In the literature</w:t>
      </w:r>
      <w:r w:rsidRPr="00F95DE5">
        <w:rPr>
          <w:sz w:val="16"/>
        </w:rPr>
        <w:t xml:space="preserve"> </w:t>
      </w:r>
      <w:r w:rsidRPr="00F95DE5">
        <w:rPr>
          <w:rStyle w:val="StyleUnderline"/>
        </w:rPr>
        <w:t>on</w:t>
      </w:r>
      <w:r w:rsidRPr="00F95DE5">
        <w:rPr>
          <w:sz w:val="16"/>
        </w:rPr>
        <w:t xml:space="preserve"> the social </w:t>
      </w:r>
      <w:r w:rsidRPr="00F95DE5">
        <w:rPr>
          <w:rStyle w:val="StyleUnderline"/>
        </w:rPr>
        <w:t>effects of climate change, including</w:t>
      </w:r>
      <w:r w:rsidRPr="00F95DE5">
        <w:rPr>
          <w:sz w:val="16"/>
        </w:rPr>
        <w:t xml:space="preserve"> the </w:t>
      </w:r>
      <w:r w:rsidRPr="00211A9E">
        <w:rPr>
          <w:rStyle w:val="Emphasis"/>
        </w:rPr>
        <w:t xml:space="preserve">IPCC </w:t>
      </w:r>
      <w:r w:rsidRPr="001D0469">
        <w:rPr>
          <w:rStyle w:val="Emphasis"/>
          <w:highlight w:val="cyan"/>
        </w:rPr>
        <w:t>reports</w:t>
      </w:r>
      <w:r w:rsidRPr="00211A9E">
        <w:rPr>
          <w:rStyle w:val="StyleUnderline"/>
        </w:rPr>
        <w:t xml:space="preserve">, </w:t>
      </w:r>
      <w:r w:rsidRPr="00211A9E">
        <w:rPr>
          <w:rStyle w:val="Emphasis"/>
        </w:rPr>
        <w:t>statements</w:t>
      </w:r>
      <w:r w:rsidRPr="00211A9E">
        <w:rPr>
          <w:rStyle w:val="StyleUnderline"/>
        </w:rPr>
        <w:t xml:space="preserve"> abound</w:t>
      </w:r>
      <w:r w:rsidRPr="00211A9E">
        <w:rPr>
          <w:sz w:val="16"/>
        </w:rPr>
        <w:t xml:space="preserve"> that </w:t>
      </w:r>
      <w:r w:rsidRPr="00211A9E">
        <w:rPr>
          <w:rStyle w:val="StyleUnderline"/>
        </w:rPr>
        <w:t xml:space="preserve">something </w:t>
      </w:r>
      <w:r w:rsidRPr="00211A9E">
        <w:rPr>
          <w:rStyle w:val="Emphasis"/>
        </w:rPr>
        <w:t>‘may’ lead</w:t>
      </w:r>
      <w:r w:rsidRPr="00211A9E">
        <w:rPr>
          <w:rStyle w:val="StyleUnderline"/>
        </w:rPr>
        <w:t xml:space="preserve"> to something else, or</w:t>
      </w:r>
      <w:r w:rsidRPr="00211A9E">
        <w:rPr>
          <w:sz w:val="16"/>
        </w:rPr>
        <w:t xml:space="preserve"> that </w:t>
      </w:r>
      <w:r w:rsidRPr="00211A9E">
        <w:rPr>
          <w:rStyle w:val="StyleUnderline"/>
        </w:rPr>
        <w:t xml:space="preserve">a variable </w:t>
      </w:r>
      <w:r w:rsidRPr="00211A9E">
        <w:rPr>
          <w:rStyle w:val="Emphasis"/>
        </w:rPr>
        <w:t>‘is sensitive to’ another</w:t>
      </w:r>
      <w:r w:rsidRPr="00F95DE5">
        <w:rPr>
          <w:rStyle w:val="StyleUnderline"/>
        </w:rPr>
        <w:t xml:space="preserve">, </w:t>
      </w:r>
      <w:r w:rsidRPr="001D0469">
        <w:rPr>
          <w:rStyle w:val="StyleUnderline"/>
          <w:highlight w:val="cyan"/>
        </w:rPr>
        <w:t>without</w:t>
      </w:r>
      <w:r w:rsidRPr="00F95DE5">
        <w:rPr>
          <w:sz w:val="16"/>
        </w:rPr>
        <w:t xml:space="preserve"> any </w:t>
      </w:r>
      <w:r w:rsidRPr="001D0469">
        <w:rPr>
          <w:rStyle w:val="StyleUnderline"/>
          <w:highlight w:val="cyan"/>
        </w:rPr>
        <w:t>guidelines</w:t>
      </w:r>
      <w:r w:rsidRPr="00F95DE5">
        <w:rPr>
          <w:rStyle w:val="StyleUnderline"/>
        </w:rPr>
        <w:t xml:space="preserve"> for </w:t>
      </w:r>
      <w:r w:rsidRPr="001D0469">
        <w:rPr>
          <w:rStyle w:val="StyleUnderline"/>
          <w:highlight w:val="cyan"/>
        </w:rPr>
        <w:t xml:space="preserve">how to </w:t>
      </w:r>
      <w:r w:rsidRPr="001D0469">
        <w:rPr>
          <w:rStyle w:val="Emphasis"/>
          <w:highlight w:val="cyan"/>
        </w:rPr>
        <w:t>translate</w:t>
      </w:r>
      <w:r w:rsidRPr="00F95DE5">
        <w:rPr>
          <w:rStyle w:val="StyleUnderline"/>
        </w:rPr>
        <w:t xml:space="preserve"> this </w:t>
      </w:r>
      <w:r w:rsidRPr="001D0469">
        <w:rPr>
          <w:rStyle w:val="StyleUnderline"/>
          <w:highlight w:val="cyan"/>
        </w:rPr>
        <w:t xml:space="preserve">into </w:t>
      </w:r>
      <w:r w:rsidRPr="001D0469">
        <w:rPr>
          <w:rStyle w:val="Emphasis"/>
          <w:highlight w:val="cyan"/>
        </w:rPr>
        <w:t>probabilities</w:t>
      </w:r>
      <w:r w:rsidRPr="00F95DE5">
        <w:rPr>
          <w:sz w:val="16"/>
        </w:rPr>
        <w:t xml:space="preserve"> (Gleditsch &amp; Nordås, 2014: 87f). </w:t>
      </w:r>
      <w:r w:rsidRPr="00F95DE5">
        <w:rPr>
          <w:rStyle w:val="StyleUnderline"/>
        </w:rPr>
        <w:t xml:space="preserve">Uncritical use of the </w:t>
      </w:r>
      <w:r w:rsidRPr="001D0469">
        <w:rPr>
          <w:rStyle w:val="Emphasis"/>
          <w:highlight w:val="cyan"/>
        </w:rPr>
        <w:t>precautionary principle</w:t>
      </w:r>
      <w:r w:rsidRPr="00211A9E">
        <w:rPr>
          <w:rStyle w:val="StyleUnderline"/>
        </w:rPr>
        <w:t xml:space="preserve">, where </w:t>
      </w:r>
      <w:r w:rsidRPr="00211A9E">
        <w:rPr>
          <w:rStyle w:val="Emphasis"/>
        </w:rPr>
        <w:t>a</w:t>
      </w:r>
      <w:r w:rsidRPr="00211A9E">
        <w:rPr>
          <w:sz w:val="16"/>
        </w:rPr>
        <w:t xml:space="preserve">ny </w:t>
      </w:r>
      <w:r w:rsidRPr="00211A9E">
        <w:rPr>
          <w:rStyle w:val="Emphasis"/>
        </w:rPr>
        <w:t>remotely</w:t>
      </w:r>
      <w:r w:rsidRPr="00211A9E">
        <w:rPr>
          <w:rStyle w:val="StyleUnderline"/>
        </w:rPr>
        <w:t xml:space="preserve"> possible</w:t>
      </w:r>
      <w:r w:rsidRPr="00211A9E">
        <w:rPr>
          <w:sz w:val="16"/>
        </w:rPr>
        <w:t xml:space="preserve"> </w:t>
      </w:r>
      <w:r w:rsidRPr="00211A9E">
        <w:rPr>
          <w:rStyle w:val="StyleUnderline"/>
        </w:rPr>
        <w:t>calamity unwittingly becomes</w:t>
      </w:r>
      <w:r w:rsidRPr="00211A9E">
        <w:rPr>
          <w:sz w:val="16"/>
        </w:rPr>
        <w:t xml:space="preserve"> a </w:t>
      </w:r>
      <w:r w:rsidRPr="00211A9E">
        <w:rPr>
          <w:rStyle w:val="StyleUnderline"/>
        </w:rPr>
        <w:t>probable</w:t>
      </w:r>
      <w:r w:rsidRPr="00211A9E">
        <w:rPr>
          <w:sz w:val="16"/>
        </w:rPr>
        <w:t xml:space="preserve"> event, </w:t>
      </w:r>
      <w:r w:rsidRPr="001D0469">
        <w:rPr>
          <w:rStyle w:val="Emphasis"/>
          <w:highlight w:val="cyan"/>
        </w:rPr>
        <w:t>is not helpful</w:t>
      </w:r>
      <w:r w:rsidRPr="00211A9E">
        <w:rPr>
          <w:sz w:val="16"/>
        </w:rPr>
        <w:t>.</w:t>
      </w:r>
    </w:p>
    <w:p w14:paraId="5745CE36" w14:textId="77777777" w:rsidR="00103991" w:rsidRPr="00F95DE5" w:rsidRDefault="00103991" w:rsidP="00103991">
      <w:pPr>
        <w:rPr>
          <w:sz w:val="16"/>
        </w:rPr>
      </w:pPr>
      <w:r w:rsidRPr="00F95DE5">
        <w:rPr>
          <w:rStyle w:val="StyleUnderline"/>
        </w:rPr>
        <w:t>Gleditsch &amp; Nordås</w:t>
      </w:r>
      <w:r w:rsidRPr="00F95DE5">
        <w:rPr>
          <w:sz w:val="16"/>
        </w:rPr>
        <w:t xml:space="preserve"> (2014: 85) note that while AR5 (IPCC, 2014) </w:t>
      </w:r>
      <w:r w:rsidRPr="00F95DE5">
        <w:rPr>
          <w:rStyle w:val="StyleUnderline"/>
        </w:rPr>
        <w:t xml:space="preserve">did </w:t>
      </w:r>
      <w:r w:rsidRPr="001D0469">
        <w:rPr>
          <w:rStyle w:val="Emphasis"/>
          <w:highlight w:val="cyan"/>
        </w:rPr>
        <w:t>no</w:t>
      </w:r>
      <w:r w:rsidRPr="00F95DE5">
        <w:rPr>
          <w:rStyle w:val="StyleUnderline"/>
        </w:rPr>
        <w:t xml:space="preserve">t find </w:t>
      </w:r>
      <w:r w:rsidRPr="001D0469">
        <w:rPr>
          <w:rStyle w:val="Emphasis"/>
          <w:highlight w:val="cyan"/>
        </w:rPr>
        <w:t>strong evidence</w:t>
      </w:r>
      <w:r w:rsidRPr="001D0469">
        <w:rPr>
          <w:rStyle w:val="StyleUnderline"/>
          <w:highlight w:val="cyan"/>
        </w:rPr>
        <w:t xml:space="preserve"> for</w:t>
      </w:r>
      <w:r w:rsidRPr="00F95DE5">
        <w:rPr>
          <w:rStyle w:val="StyleUnderline"/>
        </w:rPr>
        <w:t xml:space="preserve"> a </w:t>
      </w:r>
      <w:r w:rsidRPr="001D0469">
        <w:rPr>
          <w:rStyle w:val="Emphasis"/>
          <w:highlight w:val="cyan"/>
        </w:rPr>
        <w:t>direct</w:t>
      </w:r>
      <w:r w:rsidRPr="001D0469">
        <w:rPr>
          <w:rStyle w:val="StyleUnderline"/>
          <w:highlight w:val="cyan"/>
        </w:rPr>
        <w:t xml:space="preserve"> link between climate</w:t>
      </w:r>
      <w:r w:rsidRPr="00211A9E">
        <w:rPr>
          <w:rStyle w:val="StyleUnderline"/>
        </w:rPr>
        <w:t xml:space="preserve"> change </w:t>
      </w:r>
      <w:r w:rsidRPr="001D0469">
        <w:rPr>
          <w:rStyle w:val="StyleUnderline"/>
          <w:highlight w:val="cyan"/>
        </w:rPr>
        <w:t>and conflict</w:t>
      </w:r>
      <w:r w:rsidRPr="00211A9E">
        <w:rPr>
          <w:sz w:val="16"/>
        </w:rPr>
        <w:t xml:space="preserve">, it </w:t>
      </w:r>
      <w:r w:rsidRPr="00211A9E">
        <w:rPr>
          <w:rStyle w:val="Emphasis"/>
        </w:rPr>
        <w:t>argue</w:t>
      </w:r>
      <w:r w:rsidRPr="00211A9E">
        <w:rPr>
          <w:sz w:val="16"/>
        </w:rPr>
        <w:t xml:space="preserve">d that </w:t>
      </w:r>
      <w:r w:rsidRPr="00211A9E">
        <w:rPr>
          <w:rStyle w:val="StyleUnderline"/>
        </w:rPr>
        <w:t>climate</w:t>
      </w:r>
      <w:r w:rsidRPr="00211A9E">
        <w:rPr>
          <w:sz w:val="16"/>
        </w:rPr>
        <w:t xml:space="preserve"> </w:t>
      </w:r>
      <w:r w:rsidRPr="00211A9E">
        <w:rPr>
          <w:rStyle w:val="StyleUnderline"/>
        </w:rPr>
        <w:t>change</w:t>
      </w:r>
      <w:r w:rsidRPr="00211A9E">
        <w:rPr>
          <w:sz w:val="16"/>
        </w:rPr>
        <w:t xml:space="preserve"> is likely to </w:t>
      </w:r>
      <w:r w:rsidRPr="00211A9E">
        <w:rPr>
          <w:rStyle w:val="StyleUnderline"/>
        </w:rPr>
        <w:t>impact</w:t>
      </w:r>
      <w:r w:rsidRPr="00211A9E">
        <w:rPr>
          <w:sz w:val="16"/>
        </w:rPr>
        <w:t xml:space="preserve"> known </w:t>
      </w:r>
      <w:r w:rsidRPr="00211A9E">
        <w:rPr>
          <w:rStyle w:val="Emphasis"/>
        </w:rPr>
        <w:t>conflict-inducing factors</w:t>
      </w:r>
      <w:r w:rsidRPr="00F95DE5">
        <w:rPr>
          <w:sz w:val="16"/>
        </w:rPr>
        <w:t xml:space="preserve"> like poverty and inconsistent political institutions and therefore might have an indirect effect on conflict. But </w:t>
      </w:r>
      <w:r w:rsidRPr="00F95DE5">
        <w:rPr>
          <w:rStyle w:val="StyleUnderline"/>
        </w:rPr>
        <w:t>this</w:t>
      </w:r>
      <w:r w:rsidRPr="00F95DE5">
        <w:rPr>
          <w:sz w:val="16"/>
        </w:rPr>
        <w:t xml:space="preserve"> </w:t>
      </w:r>
      <w:r w:rsidRPr="001D0469">
        <w:rPr>
          <w:rStyle w:val="StyleUnderline"/>
          <w:highlight w:val="cyan"/>
        </w:rPr>
        <w:t>assumes</w:t>
      </w:r>
      <w:r w:rsidRPr="00F95DE5">
        <w:rPr>
          <w:sz w:val="16"/>
        </w:rPr>
        <w:t xml:space="preserve"> that </w:t>
      </w:r>
      <w:r w:rsidRPr="001D0469">
        <w:rPr>
          <w:rStyle w:val="StyleUnderline"/>
          <w:highlight w:val="cyan"/>
        </w:rPr>
        <w:t xml:space="preserve">correlations are </w:t>
      </w:r>
      <w:r w:rsidRPr="001D0469">
        <w:rPr>
          <w:rStyle w:val="Emphasis"/>
          <w:highlight w:val="cyan"/>
        </w:rPr>
        <w:t>transitive</w:t>
      </w:r>
      <w:r w:rsidRPr="00F95DE5">
        <w:rPr>
          <w:rStyle w:val="StyleUnderline"/>
        </w:rPr>
        <w:t>, which is not generally the ca</w:t>
      </w:r>
      <w:r w:rsidRPr="0055572D">
        <w:rPr>
          <w:rStyle w:val="StyleUnderline"/>
        </w:rPr>
        <w:t>se</w:t>
      </w:r>
      <w:r w:rsidRPr="0055572D">
        <w:rPr>
          <w:sz w:val="16"/>
        </w:rPr>
        <w:t xml:space="preserve">. </w:t>
      </w:r>
      <w:r w:rsidRPr="0055572D">
        <w:rPr>
          <w:rStyle w:val="StyleUnderline"/>
        </w:rPr>
        <w:t xml:space="preserve">If </w:t>
      </w:r>
      <w:r w:rsidRPr="0055572D">
        <w:rPr>
          <w:rStyle w:val="Emphasis"/>
        </w:rPr>
        <w:t>A correlates with B</w:t>
      </w:r>
      <w:r w:rsidRPr="0055572D">
        <w:rPr>
          <w:rStyle w:val="StyleUnderline"/>
        </w:rPr>
        <w:t xml:space="preserve"> and </w:t>
      </w:r>
      <w:r w:rsidRPr="0055572D">
        <w:rPr>
          <w:rStyle w:val="Emphasis"/>
        </w:rPr>
        <w:t>B with C</w:t>
      </w:r>
      <w:r w:rsidRPr="0055572D">
        <w:rPr>
          <w:rStyle w:val="StyleUnderline"/>
        </w:rPr>
        <w:t xml:space="preserve">, we know nothing about how </w:t>
      </w:r>
      <w:r w:rsidRPr="0055572D">
        <w:rPr>
          <w:rStyle w:val="Emphasis"/>
        </w:rPr>
        <w:t>A relates to C</w:t>
      </w:r>
      <w:r w:rsidRPr="0055572D">
        <w:rPr>
          <w:rStyle w:val="StyleUnderline"/>
        </w:rPr>
        <w:t xml:space="preserve"> unless</w:t>
      </w:r>
      <w:r w:rsidRPr="00F95DE5">
        <w:rPr>
          <w:sz w:val="16"/>
        </w:rPr>
        <w:t xml:space="preserve"> </w:t>
      </w:r>
      <w:r w:rsidRPr="00211A9E">
        <w:rPr>
          <w:rStyle w:val="Emphasis"/>
        </w:rPr>
        <w:t>both</w:t>
      </w:r>
      <w:r w:rsidRPr="00F95DE5">
        <w:rPr>
          <w:rStyle w:val="StyleUnderline"/>
        </w:rPr>
        <w:t xml:space="preserve"> corre</w:t>
      </w:r>
      <w:r w:rsidRPr="00211A9E">
        <w:rPr>
          <w:rStyle w:val="StyleUnderline"/>
        </w:rPr>
        <w:t>lations</w:t>
      </w:r>
      <w:r w:rsidRPr="00F95DE5">
        <w:rPr>
          <w:sz w:val="16"/>
        </w:rPr>
        <w:t xml:space="preserve"> </w:t>
      </w:r>
      <w:r w:rsidRPr="00F95DE5">
        <w:rPr>
          <w:rStyle w:val="StyleUnderline"/>
        </w:rPr>
        <w:t xml:space="preserve">are </w:t>
      </w:r>
      <w:r w:rsidRPr="00211A9E">
        <w:rPr>
          <w:rStyle w:val="Emphasis"/>
        </w:rPr>
        <w:t>extremely high</w:t>
      </w:r>
      <w:r w:rsidRPr="00F95DE5">
        <w:rPr>
          <w:sz w:val="16"/>
        </w:rPr>
        <w:t>.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2C04C549" w14:textId="77777777" w:rsidR="00103991" w:rsidRPr="00F95DE5" w:rsidRDefault="00103991" w:rsidP="00103991">
      <w:pPr>
        <w:rPr>
          <w:sz w:val="16"/>
          <w:szCs w:val="16"/>
        </w:rPr>
      </w:pPr>
      <w:r w:rsidRPr="00F95DE5">
        <w:rPr>
          <w:sz w:val="16"/>
          <w:szCs w:val="16"/>
        </w:rPr>
        <w:lastRenderedPageBreak/>
        <w:t>The articles in this special issue do not generally see scarcity by itself as necessarily resulting in strongly negative outcomes. Factors like development, state failure, and previous overload on ecosystems continue to play an important role in that they interact with climate change to produce conflict and other social outcomes. For instance, Ide, Kristensen &amp; Bartusevicˆius (2021) conclude that the impact of floods on political conflict are contingent on other factors such as population size and regime type. Moreover, most of the articles do not assume that scarcities are likely to arise at the global level. They may be regional (mostly in Africa), national, or local. Urban and rural areas may be affected by different scarcities. Climate change may also affect particularly strongly groups that are already at an economic or political disadvantage. The effects can be alleviated and adaptations constructed at these levels.</w:t>
      </w:r>
    </w:p>
    <w:p w14:paraId="4E1148ED" w14:textId="77777777" w:rsidR="00103991" w:rsidRPr="00F95DE5" w:rsidRDefault="00103991" w:rsidP="00103991">
      <w:pPr>
        <w:rPr>
          <w:sz w:val="16"/>
        </w:rPr>
      </w:pPr>
      <w:r w:rsidRPr="00F95DE5">
        <w:rPr>
          <w:sz w:val="16"/>
        </w:rPr>
        <w:t xml:space="preserve">The </w:t>
      </w:r>
      <w:r w:rsidRPr="00F95DE5">
        <w:rPr>
          <w:rStyle w:val="StyleUnderline"/>
        </w:rPr>
        <w:t>argument</w:t>
      </w:r>
      <w:r w:rsidRPr="00F95DE5">
        <w:rPr>
          <w:sz w:val="16"/>
        </w:rPr>
        <w:t xml:space="preserve"> about </w:t>
      </w:r>
      <w:r w:rsidRPr="00F95DE5">
        <w:rPr>
          <w:rStyle w:val="StyleUnderline"/>
        </w:rPr>
        <w:t>how climate change</w:t>
      </w:r>
      <w:r w:rsidRPr="00F95DE5">
        <w:rPr>
          <w:sz w:val="16"/>
        </w:rPr>
        <w:t xml:space="preserve"> may </w:t>
      </w:r>
      <w:r w:rsidRPr="00F95DE5">
        <w:rPr>
          <w:rStyle w:val="StyleUnderline"/>
        </w:rPr>
        <w:t xml:space="preserve">indirectly impact </w:t>
      </w:r>
      <w:r w:rsidRPr="00A15E4D">
        <w:rPr>
          <w:rStyle w:val="Emphasis"/>
        </w:rPr>
        <w:t>conflict</w:t>
      </w:r>
      <w:r w:rsidRPr="00F95DE5">
        <w:rPr>
          <w:rStyle w:val="StyleUnderline"/>
        </w:rPr>
        <w:t xml:space="preserve"> leans heavily on</w:t>
      </w:r>
      <w:r w:rsidRPr="00F95DE5">
        <w:rPr>
          <w:sz w:val="16"/>
        </w:rPr>
        <w:t xml:space="preserve"> the </w:t>
      </w:r>
      <w:r w:rsidRPr="00A15E4D">
        <w:rPr>
          <w:rStyle w:val="Emphasis"/>
        </w:rPr>
        <w:t>negative economic consequences</w:t>
      </w:r>
      <w:r w:rsidRPr="00F95DE5">
        <w:rPr>
          <w:rStyle w:val="StyleUnderline"/>
        </w:rPr>
        <w:t xml:space="preserve"> of climate change</w:t>
      </w:r>
      <w:r w:rsidRPr="00F95DE5">
        <w:rPr>
          <w:sz w:val="16"/>
        </w:rPr>
        <w:t xml:space="preserve">, but </w:t>
      </w:r>
      <w:r w:rsidRPr="00F95DE5">
        <w:rPr>
          <w:rStyle w:val="StyleUnderline"/>
        </w:rPr>
        <w:t xml:space="preserve">with little or </w:t>
      </w:r>
      <w:r w:rsidRPr="00A15E4D">
        <w:rPr>
          <w:rStyle w:val="Emphasis"/>
        </w:rPr>
        <w:t>no reference</w:t>
      </w:r>
      <w:r w:rsidRPr="00F95DE5">
        <w:rPr>
          <w:rStyle w:val="StyleUnderline"/>
        </w:rPr>
        <w:t xml:space="preserve"> to</w:t>
      </w:r>
      <w:r w:rsidRPr="00F95DE5">
        <w:rPr>
          <w:sz w:val="16"/>
        </w:rPr>
        <w:t xml:space="preserve"> the </w:t>
      </w:r>
      <w:r w:rsidRPr="00F95DE5">
        <w:rPr>
          <w:rStyle w:val="StyleUnderline"/>
        </w:rPr>
        <w:t>research that</w:t>
      </w:r>
      <w:r w:rsidRPr="00F95DE5">
        <w:rPr>
          <w:sz w:val="16"/>
        </w:rPr>
        <w:t xml:space="preserve"> explicitly </w:t>
      </w:r>
      <w:r w:rsidRPr="00F95DE5">
        <w:rPr>
          <w:rStyle w:val="StyleUnderline"/>
        </w:rPr>
        <w:t>deals with this topic</w:t>
      </w:r>
      <w:r w:rsidRPr="00F95DE5">
        <w:rPr>
          <w:sz w:val="16"/>
        </w:rPr>
        <w:t xml:space="preserve">. In fact, the relevant chapter in AR5 concluded that for most sectors of the economy, the impact of climate change was likely to be dwarfed by other factors. Tol (2018) finds that the long-term global economic effects are likely to be negative, but that a </w:t>
      </w:r>
      <w:r w:rsidRPr="00F95DE5">
        <w:rPr>
          <w:rStyle w:val="StyleUnderline"/>
        </w:rPr>
        <w:t>century of climate change will have</w:t>
      </w:r>
      <w:r w:rsidRPr="00F95DE5">
        <w:rPr>
          <w:sz w:val="16"/>
        </w:rPr>
        <w:t xml:space="preserve"> about </w:t>
      </w:r>
      <w:r w:rsidRPr="00F95DE5">
        <w:rPr>
          <w:rStyle w:val="StyleUnderline"/>
        </w:rPr>
        <w:t>the</w:t>
      </w:r>
      <w:r w:rsidRPr="00F95DE5">
        <w:rPr>
          <w:sz w:val="16"/>
        </w:rPr>
        <w:t xml:space="preserve"> </w:t>
      </w:r>
      <w:r w:rsidRPr="00A15E4D">
        <w:rPr>
          <w:rStyle w:val="Emphasis"/>
        </w:rPr>
        <w:t>same impact</w:t>
      </w:r>
      <w:r w:rsidRPr="00F95DE5">
        <w:rPr>
          <w:rStyle w:val="StyleUnderline"/>
        </w:rPr>
        <w:t xml:space="preserve"> on the economy as the </w:t>
      </w:r>
      <w:r w:rsidRPr="00A15E4D">
        <w:rPr>
          <w:rStyle w:val="Emphasis"/>
        </w:rPr>
        <w:t>loss of one year</w:t>
      </w:r>
      <w:r w:rsidRPr="00F95DE5">
        <w:rPr>
          <w:rStyle w:val="StyleUnderline"/>
        </w:rPr>
        <w:t xml:space="preserve"> of economic growth</w:t>
      </w:r>
      <w:r w:rsidRPr="00F95DE5">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the Integrated Assessment </w:t>
      </w:r>
      <w:r w:rsidRPr="001D0469">
        <w:rPr>
          <w:rStyle w:val="StyleUnderline"/>
          <w:highlight w:val="cyan"/>
        </w:rPr>
        <w:t>Models</w:t>
      </w:r>
      <w:r w:rsidRPr="00F95DE5">
        <w:rPr>
          <w:sz w:val="16"/>
        </w:rPr>
        <w:t xml:space="preserve"> generally </w:t>
      </w:r>
      <w:r w:rsidRPr="00F95DE5">
        <w:rPr>
          <w:rStyle w:val="StyleUnderline"/>
        </w:rPr>
        <w:t>used in the</w:t>
      </w:r>
      <w:r w:rsidRPr="00F95DE5">
        <w:rPr>
          <w:sz w:val="16"/>
        </w:rPr>
        <w:t xml:space="preserve"> </w:t>
      </w:r>
      <w:r w:rsidRPr="00A15E4D">
        <w:rPr>
          <w:rStyle w:val="Emphasis"/>
        </w:rPr>
        <w:t>assessment</w:t>
      </w:r>
      <w:r w:rsidRPr="00F95DE5">
        <w:rPr>
          <w:rStyle w:val="StyleUnderline"/>
        </w:rPr>
        <w:t xml:space="preserve"> of</w:t>
      </w:r>
      <w:r w:rsidRPr="00F95DE5">
        <w:rPr>
          <w:sz w:val="16"/>
        </w:rPr>
        <w:t xml:space="preserve"> the </w:t>
      </w:r>
      <w:r w:rsidRPr="00F95DE5">
        <w:rPr>
          <w:rStyle w:val="StyleUnderline"/>
        </w:rPr>
        <w:t xml:space="preserve">economics of climate change </w:t>
      </w:r>
      <w:r w:rsidRPr="001D0469">
        <w:rPr>
          <w:rStyle w:val="StyleUnderline"/>
          <w:highlight w:val="cyan"/>
        </w:rPr>
        <w:t xml:space="preserve">are </w:t>
      </w:r>
      <w:r w:rsidRPr="001D0469">
        <w:rPr>
          <w:rStyle w:val="Emphasis"/>
          <w:highlight w:val="cyan"/>
        </w:rPr>
        <w:t>not accurate</w:t>
      </w:r>
      <w:r w:rsidRPr="00A15E4D">
        <w:rPr>
          <w:rStyle w:val="Emphasis"/>
        </w:rPr>
        <w:t xml:space="preserve"> enough</w:t>
      </w:r>
      <w:r w:rsidRPr="00F95DE5">
        <w:rPr>
          <w:rStyle w:val="StyleUnderline"/>
        </w:rPr>
        <w:t xml:space="preserve"> </w:t>
      </w:r>
      <w:r w:rsidRPr="001D0469">
        <w:rPr>
          <w:rStyle w:val="StyleUnderline"/>
          <w:highlight w:val="cyan"/>
        </w:rPr>
        <w:t>to</w:t>
      </w:r>
      <w:r w:rsidRPr="00F95DE5">
        <w:rPr>
          <w:rStyle w:val="StyleUnderline"/>
        </w:rPr>
        <w:t xml:space="preserve"> </w:t>
      </w:r>
      <w:r w:rsidRPr="001D0469">
        <w:rPr>
          <w:rStyle w:val="StyleUnderline"/>
          <w:highlight w:val="cyan"/>
        </w:rPr>
        <w:t>provide</w:t>
      </w:r>
      <w:r w:rsidRPr="00F95DE5">
        <w:rPr>
          <w:sz w:val="16"/>
        </w:rPr>
        <w:t xml:space="preserve"> </w:t>
      </w:r>
      <w:r w:rsidRPr="00A15E4D">
        <w:rPr>
          <w:rStyle w:val="Emphasis"/>
        </w:rPr>
        <w:t>quantitative insights</w:t>
      </w:r>
      <w:r w:rsidRPr="00F95DE5">
        <w:rPr>
          <w:rStyle w:val="StyleUnderline"/>
        </w:rPr>
        <w:t xml:space="preserve"> and</w:t>
      </w:r>
      <w:r w:rsidRPr="00F95DE5">
        <w:rPr>
          <w:sz w:val="16"/>
        </w:rPr>
        <w:t xml:space="preserve"> should </w:t>
      </w:r>
      <w:r w:rsidRPr="00F95DE5">
        <w:rPr>
          <w:rStyle w:val="StyleUnderline"/>
        </w:rPr>
        <w:t xml:space="preserve">not be taken as </w:t>
      </w:r>
      <w:r w:rsidRPr="001D0469">
        <w:rPr>
          <w:rStyle w:val="Emphasis"/>
          <w:highlight w:val="cyan"/>
        </w:rPr>
        <w:t>serious</w:t>
      </w:r>
      <w:r w:rsidRPr="001D0469">
        <w:rPr>
          <w:rStyle w:val="StyleUnderline"/>
          <w:highlight w:val="cyan"/>
        </w:rPr>
        <w:t xml:space="preserve"> forecasts</w:t>
      </w:r>
      <w:r w:rsidRPr="00F95DE5">
        <w:rPr>
          <w:sz w:val="16"/>
        </w:rPr>
        <w:t>. Yet, all these economists take the basically optimistic view that climate change is manageable with appropriate policies for raising the price on the emission of greenhouse gases. With a chapter heading from Wagner &amp; Weitzman (2015: 17): ‘We can do this’.</w:t>
      </w:r>
    </w:p>
    <w:p w14:paraId="082789E9" w14:textId="77777777" w:rsidR="00103991" w:rsidRPr="00F95DE5" w:rsidRDefault="00103991" w:rsidP="00103991">
      <w:pPr>
        <w:rPr>
          <w:sz w:val="16"/>
          <w:szCs w:val="16"/>
        </w:rPr>
      </w:pPr>
      <w:r w:rsidRPr="00F95DE5">
        <w:rPr>
          <w:sz w:val="16"/>
          <w:szCs w:val="16"/>
        </w:rPr>
        <w:t>This more optimistic assessment of climate change does not assume that the challenge will go away by itself or can be left to the market. A plausible approach, favored by most economists,10 is the imposition of a robust and increasing price on carbon emissions (whether as a carbon tax or through a cap and trade scheme) high enough to reduce the use of fossil fuels and encourage the search for their replacement. More than 25 countries had such taxes by early 2018 (Metcalf, 2019), but generally not at a level seen as necessary for limiting global warming to, say, 2C. This approach relies on the use of the market mechanism, but with targets fixed by public policy. Income from a carbon tax can be channeled back to the citizens to avoid increasing overall taxation. To speed up the transition, funds can also be allocated to the research and development of cheaper and more efficient production of various forms of fossil-free energy, including nuclear power (Goldstein &amp; Qvist, 2019).</w:t>
      </w:r>
    </w:p>
    <w:p w14:paraId="6FE27301" w14:textId="77777777" w:rsidR="00103991" w:rsidRPr="00F95DE5" w:rsidRDefault="00103991" w:rsidP="00103991">
      <w:pPr>
        <w:rPr>
          <w:sz w:val="16"/>
        </w:rPr>
      </w:pPr>
      <w:r w:rsidRPr="00F95DE5">
        <w:rPr>
          <w:sz w:val="16"/>
        </w:rPr>
        <w:t xml:space="preserve">The response of the </w:t>
      </w:r>
      <w:r w:rsidRPr="00F95DE5">
        <w:rPr>
          <w:rStyle w:val="StyleUnderline"/>
        </w:rPr>
        <w:t xml:space="preserve">environmental </w:t>
      </w:r>
      <w:r w:rsidRPr="0055572D">
        <w:rPr>
          <w:rStyle w:val="StyleUnderline"/>
        </w:rPr>
        <w:t>optimists</w:t>
      </w:r>
      <w:r w:rsidRPr="00F95DE5">
        <w:rPr>
          <w:sz w:val="16"/>
        </w:rPr>
        <w:t xml:space="preserve"> continues to </w:t>
      </w:r>
      <w:r w:rsidRPr="00F95DE5">
        <w:rPr>
          <w:rStyle w:val="StyleUnderline"/>
        </w:rPr>
        <w:t>emphasize the role of</w:t>
      </w:r>
      <w:r w:rsidRPr="00F95DE5">
        <w:rPr>
          <w:sz w:val="16"/>
        </w:rPr>
        <w:t xml:space="preserve"> </w:t>
      </w:r>
      <w:r w:rsidRPr="001D0469">
        <w:rPr>
          <w:rStyle w:val="Emphasis"/>
          <w:highlight w:val="cyan"/>
        </w:rPr>
        <w:t>innovation</w:t>
      </w:r>
      <w:r w:rsidRPr="00211A9E">
        <w:rPr>
          <w:rStyle w:val="Emphasis"/>
        </w:rPr>
        <w:t>s</w:t>
      </w:r>
      <w:r w:rsidRPr="00F95DE5">
        <w:rPr>
          <w:sz w:val="16"/>
        </w:rPr>
        <w:t xml:space="preserve">; technological innovations, </w:t>
      </w:r>
      <w:r w:rsidRPr="001D0469">
        <w:rPr>
          <w:rStyle w:val="StyleUnderline"/>
          <w:highlight w:val="cyan"/>
        </w:rPr>
        <w:t>such as</w:t>
      </w:r>
      <w:r w:rsidRPr="00F95DE5">
        <w:rPr>
          <w:rStyle w:val="StyleUnderline"/>
        </w:rPr>
        <w:t xml:space="preserve"> </w:t>
      </w:r>
      <w:r w:rsidRPr="00211A9E">
        <w:rPr>
          <w:rStyle w:val="Emphasis"/>
        </w:rPr>
        <w:t xml:space="preserve">improvements in battery </w:t>
      </w:r>
      <w:r w:rsidRPr="001D0469">
        <w:rPr>
          <w:rStyle w:val="Emphasis"/>
          <w:highlight w:val="cyan"/>
        </w:rPr>
        <w:t>tech</w:t>
      </w:r>
      <w:r w:rsidRPr="00211A9E">
        <w:rPr>
          <w:rStyle w:val="Emphasis"/>
        </w:rPr>
        <w:t>nology</w:t>
      </w:r>
      <w:r w:rsidRPr="00F95DE5">
        <w:rPr>
          <w:sz w:val="16"/>
        </w:rPr>
        <w:t xml:space="preserve">, the key element in the 2019 Nobel Prize in chemistry,11 </w:t>
      </w:r>
      <w:r w:rsidRPr="0055572D">
        <w:rPr>
          <w:rStyle w:val="StyleUnderline"/>
        </w:rPr>
        <w:t xml:space="preserve">but </w:t>
      </w:r>
      <w:r w:rsidRPr="001D0469">
        <w:rPr>
          <w:rStyle w:val="StyleUnderline"/>
          <w:highlight w:val="cyan"/>
        </w:rPr>
        <w:t>also</w:t>
      </w:r>
      <w:r w:rsidRPr="00F95DE5">
        <w:rPr>
          <w:sz w:val="16"/>
        </w:rPr>
        <w:t xml:space="preserve"> </w:t>
      </w:r>
      <w:r w:rsidRPr="001D0469">
        <w:rPr>
          <w:rStyle w:val="StyleUnderline"/>
          <w:highlight w:val="cyan"/>
        </w:rPr>
        <w:t>social</w:t>
      </w:r>
      <w:r w:rsidRPr="00F95DE5">
        <w:rPr>
          <w:rStyle w:val="StyleUnderline"/>
        </w:rPr>
        <w:t xml:space="preserve"> innovations</w:t>
      </w:r>
      <w:r w:rsidRPr="00F95DE5">
        <w:rPr>
          <w:sz w:val="16"/>
        </w:rPr>
        <w:t xml:space="preserve">, as </w:t>
      </w:r>
      <w:r w:rsidRPr="00F95DE5">
        <w:rPr>
          <w:rStyle w:val="StyleUnderline"/>
        </w:rPr>
        <w:t xml:space="preserve">exemplified by the </w:t>
      </w:r>
      <w:r w:rsidRPr="00211A9E">
        <w:rPr>
          <w:rStyle w:val="Emphasis"/>
        </w:rPr>
        <w:t>experimental</w:t>
      </w:r>
      <w:r w:rsidRPr="00F95DE5">
        <w:rPr>
          <w:rStyle w:val="StyleUnderline"/>
        </w:rPr>
        <w:t xml:space="preserve"> </w:t>
      </w:r>
      <w:r w:rsidRPr="00211A9E">
        <w:rPr>
          <w:rStyle w:val="Emphasis"/>
        </w:rPr>
        <w:t>approach</w:t>
      </w:r>
      <w:r w:rsidRPr="00F95DE5">
        <w:rPr>
          <w:rStyle w:val="StyleUnderline"/>
        </w:rPr>
        <w:t xml:space="preserve"> to the alleviation of </w:t>
      </w:r>
      <w:r w:rsidRPr="00211A9E">
        <w:rPr>
          <w:rStyle w:val="Emphasis"/>
        </w:rPr>
        <w:t>poverty</w:t>
      </w:r>
      <w:r w:rsidRPr="00F95DE5">
        <w:rPr>
          <w:sz w:val="16"/>
        </w:rPr>
        <w:t>, rewarded in the same year by the Nobel Prize in economics.12</w:t>
      </w:r>
    </w:p>
    <w:p w14:paraId="5D62D284" w14:textId="77777777" w:rsidR="00103991" w:rsidRDefault="00103991" w:rsidP="00103991">
      <w:pPr>
        <w:rPr>
          <w:sz w:val="16"/>
        </w:rPr>
      </w:pPr>
      <w:r w:rsidRPr="00F95DE5">
        <w:rPr>
          <w:sz w:val="16"/>
        </w:rPr>
        <w:t xml:space="preserve">While the most important countermeasures will be directed at the mitigation of climate change, </w:t>
      </w:r>
      <w:r w:rsidRPr="00F95DE5">
        <w:rPr>
          <w:rStyle w:val="StyleUnderline"/>
        </w:rPr>
        <w:t>there is</w:t>
      </w:r>
      <w:r w:rsidRPr="00F95DE5">
        <w:rPr>
          <w:sz w:val="16"/>
        </w:rPr>
        <w:t xml:space="preserve"> also </w:t>
      </w:r>
      <w:r w:rsidRPr="00F95DE5">
        <w:rPr>
          <w:rStyle w:val="StyleUnderline"/>
        </w:rPr>
        <w:t xml:space="preserve">a </w:t>
      </w:r>
      <w:r w:rsidRPr="001D0469">
        <w:rPr>
          <w:rStyle w:val="StyleUnderline"/>
          <w:highlight w:val="cyan"/>
        </w:rPr>
        <w:t>strong</w:t>
      </w:r>
      <w:r w:rsidRPr="00F95DE5">
        <w:rPr>
          <w:rStyle w:val="StyleUnderline"/>
        </w:rPr>
        <w:t xml:space="preserve"> case for </w:t>
      </w:r>
      <w:r w:rsidRPr="001D0469">
        <w:rPr>
          <w:rStyle w:val="Emphasis"/>
          <w:highlight w:val="cyan"/>
        </w:rPr>
        <w:t>adaptation</w:t>
      </w:r>
      <w:r w:rsidRPr="00F95DE5">
        <w:rPr>
          <w:sz w:val="16"/>
        </w:rPr>
        <w:t xml:space="preserve">. If sea-level rise cannot be totally prevented, </w:t>
      </w:r>
      <w:r w:rsidRPr="00F95DE5">
        <w:rPr>
          <w:rStyle w:val="StyleUnderline"/>
        </w:rPr>
        <w:t xml:space="preserve">dikes and flood barriers will </w:t>
      </w:r>
      <w:r w:rsidRPr="001D0469">
        <w:rPr>
          <w:rStyle w:val="StyleUnderline"/>
          <w:highlight w:val="cyan"/>
        </w:rPr>
        <w:t>be</w:t>
      </w:r>
      <w:r w:rsidRPr="00F95DE5">
        <w:rPr>
          <w:rStyle w:val="StyleUnderline"/>
        </w:rPr>
        <w:t xml:space="preserve"> </w:t>
      </w:r>
      <w:r w:rsidRPr="001D0469">
        <w:rPr>
          <w:rStyle w:val="Emphasis"/>
          <w:highlight w:val="cyan"/>
        </w:rPr>
        <w:t>cost-effective</w:t>
      </w:r>
      <w:r w:rsidRPr="00F95DE5">
        <w:rPr>
          <w:rStyle w:val="StyleUnderline"/>
        </w:rPr>
        <w:t xml:space="preserve"> and </w:t>
      </w:r>
      <w:r w:rsidRPr="00211A9E">
        <w:rPr>
          <w:rStyle w:val="Emphasis"/>
        </w:rPr>
        <w:t>necessary</w:t>
      </w:r>
      <w:r w:rsidRPr="00F95DE5">
        <w:rPr>
          <w:sz w:val="16"/>
        </w:rPr>
        <w:t xml:space="preserve">, at least in high-value urban areas. If parts of Africa suffer from drought, </w:t>
      </w:r>
      <w:r w:rsidRPr="00F95DE5">
        <w:rPr>
          <w:rStyle w:val="StyleUnderline"/>
        </w:rPr>
        <w:t xml:space="preserve">there will be increased use for </w:t>
      </w:r>
      <w:r w:rsidRPr="001D0469">
        <w:rPr>
          <w:rStyle w:val="Emphasis"/>
          <w:highlight w:val="cyan"/>
        </w:rPr>
        <w:t>new crops</w:t>
      </w:r>
      <w:r w:rsidRPr="00F95DE5">
        <w:rPr>
          <w:sz w:val="16"/>
        </w:rPr>
        <w:t xml:space="preserve"> that are </w:t>
      </w:r>
      <w:r w:rsidRPr="00211A9E">
        <w:rPr>
          <w:rStyle w:val="Emphasis"/>
        </w:rPr>
        <w:t>more suitable</w:t>
      </w:r>
      <w:r w:rsidRPr="00F95DE5">
        <w:rPr>
          <w:rStyle w:val="StyleUnderline"/>
        </w:rPr>
        <w:t xml:space="preserve"> for a </w:t>
      </w:r>
      <w:r w:rsidRPr="00211A9E">
        <w:rPr>
          <w:rStyle w:val="Emphasis"/>
        </w:rPr>
        <w:t>dry</w:t>
      </w:r>
      <w:r w:rsidRPr="00F95DE5">
        <w:rPr>
          <w:rStyle w:val="StyleUnderline"/>
        </w:rPr>
        <w:t xml:space="preserve"> climate</w:t>
      </w:r>
      <w:r w:rsidRPr="00F95DE5">
        <w:rPr>
          <w:sz w:val="16"/>
        </w:rPr>
        <w:t xml:space="preserve">, possibly </w:t>
      </w:r>
      <w:r w:rsidRPr="00F95DE5">
        <w:rPr>
          <w:rStyle w:val="StyleUnderline"/>
        </w:rPr>
        <w:t xml:space="preserve">developed in part by </w:t>
      </w:r>
      <w:r w:rsidRPr="00211A9E">
        <w:rPr>
          <w:rStyle w:val="Emphasis"/>
        </w:rPr>
        <w:t>GMO technology</w:t>
      </w:r>
      <w:r w:rsidRPr="00F95DE5">
        <w:rPr>
          <w:sz w:val="16"/>
        </w:rPr>
        <w:t xml:space="preserve">. </w:t>
      </w:r>
      <w:r w:rsidRPr="001D0469">
        <w:rPr>
          <w:rStyle w:val="Emphasis"/>
          <w:highlight w:val="cyan"/>
        </w:rPr>
        <w:t>Industrialization</w:t>
      </w:r>
      <w:r w:rsidRPr="00F95DE5">
        <w:rPr>
          <w:sz w:val="16"/>
        </w:rPr>
        <w:t xml:space="preserve"> in Africa can </w:t>
      </w:r>
      <w:r w:rsidRPr="001D0469">
        <w:rPr>
          <w:rStyle w:val="StyleUnderline"/>
          <w:highlight w:val="cyan"/>
        </w:rPr>
        <w:t>decrease</w:t>
      </w:r>
      <w:r w:rsidRPr="00F95DE5">
        <w:rPr>
          <w:rStyle w:val="StyleUnderline"/>
        </w:rPr>
        <w:t xml:space="preserve"> the </w:t>
      </w:r>
      <w:r w:rsidRPr="00211A9E">
        <w:rPr>
          <w:rStyle w:val="Emphasis"/>
        </w:rPr>
        <w:t xml:space="preserve">one-sided </w:t>
      </w:r>
      <w:r w:rsidRPr="001D0469">
        <w:rPr>
          <w:rStyle w:val="Emphasis"/>
          <w:highlight w:val="cyan"/>
        </w:rPr>
        <w:t>reliance</w:t>
      </w:r>
      <w:r w:rsidRPr="00F95DE5">
        <w:rPr>
          <w:rStyle w:val="StyleUnderline"/>
        </w:rPr>
        <w:t xml:space="preserve"> on rain-fed</w:t>
      </w:r>
      <w:r w:rsidRPr="00F95DE5">
        <w:rPr>
          <w:sz w:val="16"/>
        </w:rPr>
        <w:t xml:space="preserve"> </w:t>
      </w:r>
      <w:r w:rsidRPr="00F95DE5">
        <w:rPr>
          <w:rStyle w:val="StyleUnderline"/>
        </w:rPr>
        <w:t>agriculture</w:t>
      </w:r>
      <w:r w:rsidRPr="00F95DE5">
        <w:rPr>
          <w:sz w:val="16"/>
        </w:rPr>
        <w:t xml:space="preserve">, as it has </w:t>
      </w:r>
      <w:r w:rsidRPr="00F95DE5">
        <w:rPr>
          <w:rStyle w:val="StyleUnderline"/>
        </w:rPr>
        <w:t>in</w:t>
      </w:r>
      <w:r w:rsidRPr="00F95DE5">
        <w:rPr>
          <w:sz w:val="16"/>
        </w:rPr>
        <w:t xml:space="preserve"> other parts of </w:t>
      </w:r>
      <w:r w:rsidRPr="00F95DE5">
        <w:rPr>
          <w:rStyle w:val="StyleUnderline"/>
        </w:rPr>
        <w:t>the world</w:t>
      </w:r>
      <w:r w:rsidRPr="00F95DE5">
        <w:rPr>
          <w:sz w:val="16"/>
        </w:rPr>
        <w:t xml:space="preserve">, which have moved human resources from the primary sector to industry (and then to services). Continuing </w:t>
      </w:r>
      <w:r w:rsidRPr="001D0469">
        <w:rPr>
          <w:rStyle w:val="StyleUnderline"/>
          <w:highlight w:val="cyan"/>
        </w:rPr>
        <w:t>urbanization</w:t>
      </w:r>
      <w:r w:rsidRPr="00F95DE5">
        <w:rPr>
          <w:rStyle w:val="StyleUnderline"/>
        </w:rPr>
        <w:t xml:space="preserve"> will</w:t>
      </w:r>
      <w:r w:rsidRPr="00F95DE5">
        <w:rPr>
          <w:sz w:val="16"/>
        </w:rPr>
        <w:t xml:space="preserve"> </w:t>
      </w:r>
      <w:r w:rsidRPr="001D0469">
        <w:rPr>
          <w:rStyle w:val="StyleUnderline"/>
          <w:highlight w:val="cyan"/>
        </w:rPr>
        <w:t>move</w:t>
      </w:r>
      <w:r w:rsidRPr="00F95DE5">
        <w:rPr>
          <w:rStyle w:val="StyleUnderline"/>
        </w:rPr>
        <w:t xml:space="preserve"> millions </w:t>
      </w:r>
      <w:r w:rsidRPr="001D0469">
        <w:rPr>
          <w:rStyle w:val="StyleUnderline"/>
          <w:highlight w:val="cyan"/>
        </w:rPr>
        <w:t>out</w:t>
      </w:r>
      <w:r w:rsidRPr="00F95DE5">
        <w:rPr>
          <w:rStyle w:val="StyleUnderline"/>
        </w:rPr>
        <w:t xml:space="preserve"> of the </w:t>
      </w:r>
      <w:r w:rsidRPr="00211A9E">
        <w:rPr>
          <w:rStyle w:val="Emphasis"/>
        </w:rPr>
        <w:t xml:space="preserve">most </w:t>
      </w:r>
      <w:r w:rsidRPr="001D0469">
        <w:rPr>
          <w:rStyle w:val="Emphasis"/>
          <w:highlight w:val="cyan"/>
        </w:rPr>
        <w:t>vulnerable communities</w:t>
      </w:r>
      <w:r w:rsidRPr="00F95DE5">
        <w:rPr>
          <w:sz w:val="16"/>
        </w:rPr>
        <w:t xml:space="preserve"> (Collier, 2010). While structural change failed to produce economic growth in Latin America and Africa after 1990, Africa has experienced a turnaround in the new millennium (McMillan &amp; Rodrik, 2014) and </w:t>
      </w:r>
      <w:r w:rsidRPr="00F95DE5">
        <w:rPr>
          <w:rStyle w:val="StyleUnderline"/>
        </w:rPr>
        <w:t>there are</w:t>
      </w:r>
      <w:r w:rsidRPr="00F95DE5">
        <w:rPr>
          <w:sz w:val="16"/>
        </w:rPr>
        <w:t xml:space="preserve"> also </w:t>
      </w:r>
      <w:r w:rsidRPr="00F95DE5">
        <w:rPr>
          <w:rStyle w:val="StyleUnderline"/>
        </w:rPr>
        <w:t xml:space="preserve">potentials for </w:t>
      </w:r>
      <w:r w:rsidRPr="001D0469">
        <w:rPr>
          <w:rStyle w:val="StyleUnderline"/>
          <w:highlight w:val="cyan"/>
        </w:rPr>
        <w:t xml:space="preserve">increasing </w:t>
      </w:r>
      <w:r w:rsidRPr="001D0469">
        <w:rPr>
          <w:rStyle w:val="Emphasis"/>
          <w:highlight w:val="cyan"/>
        </w:rPr>
        <w:t>productivity</w:t>
      </w:r>
      <w:r w:rsidRPr="001D0469">
        <w:rPr>
          <w:rStyle w:val="StyleUnderline"/>
          <w:highlight w:val="cyan"/>
        </w:rPr>
        <w:t xml:space="preserve"> by </w:t>
      </w:r>
      <w:r w:rsidRPr="001D0469">
        <w:rPr>
          <w:rStyle w:val="Emphasis"/>
          <w:highlight w:val="cyan"/>
        </w:rPr>
        <w:t>structural</w:t>
      </w:r>
      <w:r w:rsidRPr="00F95DE5">
        <w:rPr>
          <w:rStyle w:val="StyleUnderline"/>
        </w:rPr>
        <w:t xml:space="preserve"> </w:t>
      </w:r>
      <w:r w:rsidRPr="001D0469">
        <w:rPr>
          <w:rStyle w:val="Emphasis"/>
          <w:highlight w:val="cyan"/>
        </w:rPr>
        <w:t>change</w:t>
      </w:r>
      <w:r w:rsidRPr="00F95DE5">
        <w:rPr>
          <w:rStyle w:val="StyleUnderline"/>
        </w:rPr>
        <w:t xml:space="preserve"> within agriculture</w:t>
      </w:r>
      <w:r w:rsidRPr="00F95DE5">
        <w:rPr>
          <w:sz w:val="16"/>
        </w:rPr>
        <w:t xml:space="preserve"> in Africa (McCullough, 2017).</w:t>
      </w:r>
    </w:p>
    <w:p w14:paraId="3332F409" w14:textId="77777777" w:rsidR="00103991" w:rsidRDefault="00103991" w:rsidP="00103991">
      <w:pPr>
        <w:pStyle w:val="Heading4"/>
      </w:pPr>
      <w:r>
        <w:t xml:space="preserve">It's not an </w:t>
      </w:r>
      <w:r w:rsidRPr="007644B7">
        <w:rPr>
          <w:u w:val="single"/>
        </w:rPr>
        <w:t>existential</w:t>
      </w:r>
      <w:r>
        <w:t xml:space="preserve"> risk.</w:t>
      </w:r>
    </w:p>
    <w:p w14:paraId="44C8CE31" w14:textId="77777777" w:rsidR="00103991" w:rsidRDefault="00103991" w:rsidP="00103991">
      <w:r>
        <w:t xml:space="preserve">Toby </w:t>
      </w:r>
      <w:r w:rsidRPr="00D16F78">
        <w:rPr>
          <w:rStyle w:val="Style13ptBold"/>
        </w:rPr>
        <w:t>Ord 21</w:t>
      </w:r>
      <w:r>
        <w:t xml:space="preserve">, Senior Research Fellow in Philosophy at Oxford University. Former advisor to the World Health Organization, the World Economic Forum, and the UK Prime Minister’s Office and Cabinet Office, </w:t>
      </w:r>
      <w:r>
        <w:lastRenderedPageBreak/>
        <w:t>"Existential Risk and the Future of Humanity," How to Academy, transcribed by Otter.ai, 02/15/2021, 18:45-21:41. error edited by Jordan.</w:t>
      </w:r>
    </w:p>
    <w:p w14:paraId="669B0E3B" w14:textId="77777777" w:rsidR="00103991" w:rsidRDefault="00103991" w:rsidP="00103991">
      <w:pPr>
        <w:rPr>
          <w:sz w:val="16"/>
        </w:rPr>
      </w:pPr>
      <w:r>
        <w:rPr>
          <w:sz w:val="16"/>
        </w:rPr>
        <w:t xml:space="preserve">TO: </w:t>
      </w:r>
      <w:r w:rsidRPr="00D16F78">
        <w:rPr>
          <w:sz w:val="16"/>
        </w:rPr>
        <w:t xml:space="preserve">Yes. So I find </w:t>
      </w:r>
      <w:r w:rsidRPr="007644B7">
        <w:rPr>
          <w:sz w:val="16"/>
        </w:rPr>
        <w:t xml:space="preserve">that </w:t>
      </w:r>
      <w:r w:rsidRPr="001D0469">
        <w:rPr>
          <w:rStyle w:val="StyleUnderline"/>
          <w:highlight w:val="cyan"/>
        </w:rPr>
        <w:t>some</w:t>
      </w:r>
      <w:r w:rsidRPr="007644B7">
        <w:rPr>
          <w:rStyle w:val="StyleUnderline"/>
        </w:rPr>
        <w:t xml:space="preserve"> people seem to </w:t>
      </w:r>
      <w:r w:rsidRPr="001D0469">
        <w:rPr>
          <w:rStyle w:val="StyleUnderline"/>
          <w:highlight w:val="cyan"/>
        </w:rPr>
        <w:t>think</w:t>
      </w:r>
      <w:r w:rsidRPr="007644B7">
        <w:rPr>
          <w:sz w:val="16"/>
        </w:rPr>
        <w:t xml:space="preserve"> that </w:t>
      </w:r>
      <w:r w:rsidRPr="007644B7">
        <w:rPr>
          <w:rStyle w:val="StyleUnderline"/>
        </w:rPr>
        <w:t>climate change will</w:t>
      </w:r>
      <w:r w:rsidRPr="007644B7">
        <w:rPr>
          <w:sz w:val="16"/>
        </w:rPr>
        <w:t xml:space="preserve"> </w:t>
      </w:r>
      <w:r w:rsidRPr="007644B7">
        <w:rPr>
          <w:rStyle w:val="Emphasis"/>
        </w:rPr>
        <w:t>definitely</w:t>
      </w:r>
      <w:r w:rsidRPr="007644B7">
        <w:rPr>
          <w:sz w:val="16"/>
        </w:rPr>
        <w:t xml:space="preserve"> </w:t>
      </w:r>
      <w:r w:rsidRPr="007644B7">
        <w:rPr>
          <w:rStyle w:val="StyleUnderline"/>
        </w:rPr>
        <w:t>destroy humanity</w:t>
      </w:r>
      <w:r w:rsidRPr="007644B7">
        <w:rPr>
          <w:sz w:val="16"/>
        </w:rPr>
        <w:t>. And</w:t>
      </w:r>
      <w:r w:rsidRPr="00D16F78">
        <w:rPr>
          <w:sz w:val="16"/>
        </w:rPr>
        <w:t xml:space="preserve"> </w:t>
      </w:r>
      <w:r w:rsidRPr="00D16F78">
        <w:rPr>
          <w:rStyle w:val="StyleUnderline"/>
        </w:rPr>
        <w:t>you</w:t>
      </w:r>
      <w:r w:rsidRPr="00D16F78">
        <w:rPr>
          <w:sz w:val="16"/>
        </w:rPr>
        <w:t xml:space="preserve"> sometimes </w:t>
      </w:r>
      <w:r w:rsidRPr="007644B7">
        <w:rPr>
          <w:rStyle w:val="StyleUnderline"/>
        </w:rPr>
        <w:t>hear</w:t>
      </w:r>
      <w:r w:rsidRPr="00D16F78">
        <w:rPr>
          <w:sz w:val="16"/>
        </w:rPr>
        <w:t xml:space="preserve"> this or that </w:t>
      </w:r>
      <w:r w:rsidRPr="001D0469">
        <w:rPr>
          <w:rStyle w:val="StyleUnderline"/>
          <w:highlight w:val="cyan"/>
        </w:rPr>
        <w:t>if we don't make</w:t>
      </w:r>
      <w:r w:rsidRPr="001D0469">
        <w:rPr>
          <w:sz w:val="16"/>
          <w:highlight w:val="cyan"/>
        </w:rPr>
        <w:t xml:space="preserve"> </w:t>
      </w:r>
      <w:r w:rsidRPr="001D0469">
        <w:rPr>
          <w:rStyle w:val="Emphasis"/>
          <w:highlight w:val="cyan"/>
        </w:rPr>
        <w:t>radical changes</w:t>
      </w:r>
      <w:r w:rsidRPr="00D16F78">
        <w:rPr>
          <w:sz w:val="16"/>
        </w:rPr>
        <w:t xml:space="preserve"> </w:t>
      </w:r>
      <w:r w:rsidRPr="00D16F78">
        <w:rPr>
          <w:rStyle w:val="StyleUnderline"/>
        </w:rPr>
        <w:t>within a year or two, that scientists have said</w:t>
      </w:r>
      <w:r w:rsidRPr="00D16F78">
        <w:rPr>
          <w:sz w:val="16"/>
        </w:rPr>
        <w:t xml:space="preserve"> that </w:t>
      </w:r>
      <w:r w:rsidRPr="001D0469">
        <w:rPr>
          <w:rStyle w:val="StyleUnderline"/>
          <w:highlight w:val="cyan"/>
        </w:rPr>
        <w:t>it will destroy humanity</w:t>
      </w:r>
      <w:r w:rsidRPr="00D16F78">
        <w:rPr>
          <w:sz w:val="16"/>
        </w:rPr>
        <w:t xml:space="preserve">. Fortunately, </w:t>
      </w:r>
      <w:r w:rsidRPr="001D0469">
        <w:rPr>
          <w:rStyle w:val="Emphasis"/>
          <w:sz w:val="24"/>
          <w:highlight w:val="cyan"/>
        </w:rPr>
        <w:t>that is not true</w:t>
      </w:r>
      <w:r w:rsidRPr="00D16F78">
        <w:rPr>
          <w:sz w:val="16"/>
        </w:rPr>
        <w:t xml:space="preserve">. The </w:t>
      </w:r>
      <w:r w:rsidRPr="001D0469">
        <w:rPr>
          <w:rStyle w:val="StyleUnderline"/>
          <w:highlight w:val="cyan"/>
        </w:rPr>
        <w:t>papers</w:t>
      </w:r>
      <w:r w:rsidRPr="00D16F78">
        <w:rPr>
          <w:rStyle w:val="StyleUnderline"/>
        </w:rPr>
        <w:t xml:space="preserve"> that are</w:t>
      </w:r>
      <w:r w:rsidRPr="00D16F78">
        <w:rPr>
          <w:sz w:val="16"/>
        </w:rPr>
        <w:t xml:space="preserve"> </w:t>
      </w:r>
      <w:r w:rsidRPr="00D16F78">
        <w:rPr>
          <w:rStyle w:val="Emphasis"/>
        </w:rPr>
        <w:t>appealed to</w:t>
      </w:r>
      <w:r w:rsidRPr="00D16F78">
        <w:rPr>
          <w:sz w:val="16"/>
        </w:rPr>
        <w:t xml:space="preserve"> normally </w:t>
      </w:r>
      <w:r w:rsidRPr="001D0469">
        <w:rPr>
          <w:rStyle w:val="StyleUnderline"/>
          <w:highlight w:val="cyan"/>
        </w:rPr>
        <w:t>say</w:t>
      </w:r>
      <w:r w:rsidRPr="00D16F78">
        <w:rPr>
          <w:rStyle w:val="StyleUnderline"/>
        </w:rPr>
        <w:t xml:space="preserve"> something</w:t>
      </w:r>
      <w:r w:rsidRPr="00D16F78">
        <w:rPr>
          <w:sz w:val="16"/>
        </w:rPr>
        <w:t xml:space="preserve"> like unless we change tack very quickly, </w:t>
      </w:r>
      <w:r w:rsidRPr="00D16F78">
        <w:rPr>
          <w:rStyle w:val="StyleUnderline"/>
        </w:rPr>
        <w:t>we'll be committed to more than</w:t>
      </w:r>
      <w:r w:rsidRPr="00D16F78">
        <w:rPr>
          <w:sz w:val="16"/>
        </w:rPr>
        <w:t xml:space="preserve"> </w:t>
      </w:r>
      <w:r w:rsidRPr="00D16F78">
        <w:rPr>
          <w:rStyle w:val="Emphasis"/>
        </w:rPr>
        <w:t xml:space="preserve">five </w:t>
      </w:r>
      <w:r w:rsidRPr="001D0469">
        <w:rPr>
          <w:rStyle w:val="Emphasis"/>
          <w:highlight w:val="cyan"/>
        </w:rPr>
        <w:t>degrees</w:t>
      </w:r>
      <w:r w:rsidRPr="00D16F78">
        <w:rPr>
          <w:rStyle w:val="Emphasis"/>
        </w:rPr>
        <w:t xml:space="preserve"> of warming</w:t>
      </w:r>
      <w:r w:rsidRPr="00D16F78">
        <w:rPr>
          <w:sz w:val="16"/>
        </w:rPr>
        <w:t xml:space="preserve"> </w:t>
      </w:r>
      <w:r w:rsidRPr="00D16F78">
        <w:rPr>
          <w:rStyle w:val="StyleUnderline"/>
        </w:rPr>
        <w:t>by the year 2100, or something like that.</w:t>
      </w:r>
      <w:r w:rsidRPr="00D16F78">
        <w:rPr>
          <w:sz w:val="16"/>
        </w:rPr>
        <w:t xml:space="preserve"> And </w:t>
      </w:r>
      <w:r w:rsidRPr="00D16F78">
        <w:rPr>
          <w:rStyle w:val="StyleUnderline"/>
        </w:rPr>
        <w:t>would</w:t>
      </w:r>
      <w:r w:rsidRPr="00D16F78">
        <w:rPr>
          <w:sz w:val="16"/>
        </w:rPr>
        <w:t xml:space="preserve"> </w:t>
      </w:r>
      <w:r w:rsidRPr="00D16F78">
        <w:rPr>
          <w:rStyle w:val="Emphasis"/>
        </w:rPr>
        <w:t>five degrees</w:t>
      </w:r>
      <w:r w:rsidRPr="00D16F78">
        <w:rPr>
          <w:sz w:val="16"/>
        </w:rPr>
        <w:t xml:space="preserve"> of warming by the year 2100 </w:t>
      </w:r>
      <w:r w:rsidRPr="00D16F78">
        <w:rPr>
          <w:rStyle w:val="StyleUnderline"/>
        </w:rPr>
        <w:t>be enough to</w:t>
      </w:r>
      <w:r w:rsidRPr="00D16F78">
        <w:rPr>
          <w:sz w:val="16"/>
        </w:rPr>
        <w:t xml:space="preserve"> </w:t>
      </w:r>
      <w:r w:rsidRPr="00D16F78">
        <w:rPr>
          <w:rStyle w:val="Emphasis"/>
        </w:rPr>
        <w:t>destroy</w:t>
      </w:r>
      <w:r w:rsidRPr="00D16F78">
        <w:rPr>
          <w:sz w:val="16"/>
        </w:rPr>
        <w:t xml:space="preserve"> </w:t>
      </w:r>
      <w:r w:rsidRPr="00D16F78">
        <w:rPr>
          <w:rStyle w:val="StyleUnderline"/>
        </w:rPr>
        <w:t>humanity</w:t>
      </w:r>
      <w:r w:rsidRPr="00D16F78">
        <w:rPr>
          <w:sz w:val="16"/>
        </w:rPr>
        <w:t xml:space="preserve">? </w:t>
      </w:r>
      <w:r w:rsidRPr="00D16F78">
        <w:rPr>
          <w:rStyle w:val="Emphasis"/>
        </w:rPr>
        <w:t>Probably not</w:t>
      </w:r>
      <w:r w:rsidRPr="00D16F78">
        <w:rPr>
          <w:sz w:val="16"/>
        </w:rPr>
        <w:t xml:space="preserve">. </w:t>
      </w:r>
      <w:r w:rsidRPr="00D16F78">
        <w:rPr>
          <w:rStyle w:val="StyleUnderline"/>
        </w:rPr>
        <w:t>There's actually</w:t>
      </w:r>
      <w:r w:rsidRPr="00D16F78">
        <w:rPr>
          <w:sz w:val="16"/>
        </w:rPr>
        <w:t xml:space="preserve"> </w:t>
      </w:r>
      <w:r w:rsidRPr="001D0469">
        <w:rPr>
          <w:rStyle w:val="Emphasis"/>
          <w:highlight w:val="cyan"/>
        </w:rPr>
        <w:t>very few</w:t>
      </w:r>
      <w:r w:rsidRPr="00D16F78">
        <w:rPr>
          <w:rStyle w:val="Emphasis"/>
        </w:rPr>
        <w:t xml:space="preserve"> papers</w:t>
      </w:r>
      <w:r w:rsidRPr="00D16F78">
        <w:rPr>
          <w:sz w:val="16"/>
        </w:rPr>
        <w:t xml:space="preserve"> </w:t>
      </w:r>
      <w:r w:rsidRPr="00D16F78">
        <w:rPr>
          <w:rStyle w:val="StyleUnderline"/>
        </w:rPr>
        <w:t>that</w:t>
      </w:r>
      <w:r w:rsidRPr="00D16F78">
        <w:rPr>
          <w:sz w:val="16"/>
        </w:rPr>
        <w:t xml:space="preserve"> really </w:t>
      </w:r>
      <w:r w:rsidRPr="001D0469">
        <w:rPr>
          <w:rStyle w:val="StyleUnderline"/>
          <w:highlight w:val="cyan"/>
        </w:rPr>
        <w:t>discuss</w:t>
      </w:r>
      <w:r w:rsidRPr="00D16F78">
        <w:rPr>
          <w:rStyle w:val="StyleUnderline"/>
        </w:rPr>
        <w:t xml:space="preserve"> whether climate change could lead to </w:t>
      </w:r>
      <w:r w:rsidRPr="001D0469">
        <w:rPr>
          <w:rStyle w:val="StyleUnderline"/>
          <w:highlight w:val="cyan"/>
        </w:rPr>
        <w:t>the end of humanity</w:t>
      </w:r>
      <w:r w:rsidRPr="00D16F78">
        <w:rPr>
          <w:rStyle w:val="StyleUnderline"/>
        </w:rPr>
        <w:t xml:space="preserve"> or permanent collapse of civilization</w:t>
      </w:r>
      <w:r w:rsidRPr="00D16F78">
        <w:rPr>
          <w:sz w:val="16"/>
        </w:rPr>
        <w:t xml:space="preserve">, really only only a handful. And </w:t>
      </w:r>
      <w:r w:rsidRPr="00D16F78">
        <w:rPr>
          <w:rStyle w:val="StyleUnderline"/>
        </w:rPr>
        <w:t>in the</w:t>
      </w:r>
      <w:r w:rsidRPr="00D16F78">
        <w:rPr>
          <w:sz w:val="16"/>
        </w:rPr>
        <w:t xml:space="preserve"> </w:t>
      </w:r>
      <w:r w:rsidRPr="001D0469">
        <w:rPr>
          <w:rStyle w:val="Emphasis"/>
          <w:highlight w:val="cyan"/>
        </w:rPr>
        <w:t>best</w:t>
      </w:r>
      <w:r w:rsidRPr="00D16F78">
        <w:rPr>
          <w:sz w:val="16"/>
        </w:rPr>
        <w:t xml:space="preserve"> </w:t>
      </w:r>
      <w:r w:rsidRPr="00D16F78">
        <w:rPr>
          <w:rStyle w:val="StyleUnderline"/>
        </w:rPr>
        <w:t xml:space="preserve">of my </w:t>
      </w:r>
      <w:r w:rsidRPr="001D0469">
        <w:rPr>
          <w:rStyle w:val="StyleUnderline"/>
          <w:highlight w:val="cyan"/>
        </w:rPr>
        <w:t>investigation</w:t>
      </w:r>
      <w:r w:rsidRPr="00D16F78">
        <w:rPr>
          <w:sz w:val="16"/>
        </w:rPr>
        <w:t xml:space="preserve">, which which I detailing the book, </w:t>
      </w:r>
      <w:r w:rsidRPr="00D16F78">
        <w:rPr>
          <w:rStyle w:val="StyleUnderline"/>
        </w:rPr>
        <w:t xml:space="preserve">it </w:t>
      </w:r>
      <w:r w:rsidRPr="001D0469">
        <w:rPr>
          <w:rStyle w:val="StyleUnderline"/>
          <w:highlight w:val="cyan"/>
        </w:rPr>
        <w:t>appears</w:t>
      </w:r>
      <w:r w:rsidRPr="00D16F78">
        <w:rPr>
          <w:rStyle w:val="StyleUnderline"/>
        </w:rPr>
        <w:t xml:space="preserve"> that the</w:t>
      </w:r>
      <w:r w:rsidRPr="00D16F78">
        <w:rPr>
          <w:sz w:val="16"/>
        </w:rPr>
        <w:t xml:space="preserve"> </w:t>
      </w:r>
      <w:r w:rsidRPr="001D0469">
        <w:rPr>
          <w:rStyle w:val="Emphasis"/>
          <w:highlight w:val="cyan"/>
        </w:rPr>
        <w:t>mechanisms of</w:t>
      </w:r>
      <w:r w:rsidRPr="00D16F78">
        <w:rPr>
          <w:rStyle w:val="Emphasis"/>
        </w:rPr>
        <w:t xml:space="preserve"> a </w:t>
      </w:r>
      <w:r w:rsidRPr="001D0469">
        <w:rPr>
          <w:rStyle w:val="Emphasis"/>
          <w:highlight w:val="cyan"/>
        </w:rPr>
        <w:t>runaway</w:t>
      </w:r>
      <w:r w:rsidRPr="00D16F78">
        <w:rPr>
          <w:rStyle w:val="Emphasis"/>
        </w:rPr>
        <w:t xml:space="preserve"> climate change</w:t>
      </w:r>
      <w:r w:rsidRPr="00D16F78">
        <w:rPr>
          <w:sz w:val="16"/>
        </w:rPr>
        <w:t xml:space="preserve">, like what happened in Venus, where the climate went hundreds of degrees hotter, something like that would clearly be enough to do it in, but </w:t>
      </w:r>
      <w:r w:rsidRPr="001D0469">
        <w:rPr>
          <w:rStyle w:val="StyleUnderline"/>
          <w:highlight w:val="cyan"/>
        </w:rPr>
        <w:t>seems</w:t>
      </w:r>
      <w:r w:rsidRPr="001D0469">
        <w:rPr>
          <w:sz w:val="16"/>
          <w:highlight w:val="cyan"/>
        </w:rPr>
        <w:t xml:space="preserve"> </w:t>
      </w:r>
      <w:r w:rsidRPr="001D0469">
        <w:rPr>
          <w:rStyle w:val="Emphasis"/>
          <w:sz w:val="24"/>
          <w:highlight w:val="cyan"/>
        </w:rPr>
        <w:t>extraordinarily unlikely</w:t>
      </w:r>
      <w:r w:rsidRPr="00D16F78">
        <w:rPr>
          <w:sz w:val="16"/>
        </w:rPr>
        <w:t xml:space="preserve">. </w:t>
      </w:r>
      <w:r w:rsidRPr="001D0469">
        <w:rPr>
          <w:rStyle w:val="StyleUnderline"/>
          <w:highlight w:val="cyan"/>
        </w:rPr>
        <w:t>Most scientists think</w:t>
      </w:r>
      <w:r w:rsidRPr="00D16F78">
        <w:rPr>
          <w:rStyle w:val="StyleUnderline"/>
        </w:rPr>
        <w:t xml:space="preserve"> that </w:t>
      </w:r>
      <w:r w:rsidRPr="001D0469">
        <w:rPr>
          <w:rStyle w:val="StyleUnderline"/>
          <w:highlight w:val="cyan"/>
        </w:rPr>
        <w:t>it's</w:t>
      </w:r>
      <w:r w:rsidRPr="001D0469">
        <w:rPr>
          <w:sz w:val="16"/>
          <w:highlight w:val="cyan"/>
        </w:rPr>
        <w:t xml:space="preserve"> </w:t>
      </w:r>
      <w:r w:rsidRPr="001D0469">
        <w:rPr>
          <w:rStyle w:val="Emphasis"/>
          <w:highlight w:val="cyan"/>
        </w:rPr>
        <w:t>impossible</w:t>
      </w:r>
      <w:r w:rsidRPr="00D16F78">
        <w:rPr>
          <w:sz w:val="16"/>
        </w:rPr>
        <w:t xml:space="preserve"> </w:t>
      </w:r>
      <w:r w:rsidRPr="00D16F78">
        <w:rPr>
          <w:rStyle w:val="StyleUnderline"/>
        </w:rPr>
        <w:t>to happen on the earth due to carbon dioxide alone</w:t>
      </w:r>
      <w:r w:rsidRPr="00D16F78">
        <w:rPr>
          <w:sz w:val="16"/>
        </w:rPr>
        <w:t xml:space="preserve">. If the sun got brighter, it could happen, but it wouldn't happen from carbon dioxide. But we're not totally sure about that. And I think you know, more research will be useful. The type of people who say that can't happen, tend to say it can't happen, because there's a paper in nature, which says it can't happen. But you know, papers in nature have been wrong before. And we do well to, to look into it more. But </w:t>
      </w:r>
      <w:r w:rsidRPr="00D16F78">
        <w:rPr>
          <w:rStyle w:val="StyleUnderline"/>
        </w:rPr>
        <w:t>the</w:t>
      </w:r>
      <w:r w:rsidRPr="00D16F78">
        <w:rPr>
          <w:sz w:val="16"/>
        </w:rPr>
        <w:t xml:space="preserve"> </w:t>
      </w:r>
      <w:r w:rsidRPr="00D16F78">
        <w:rPr>
          <w:rStyle w:val="Emphasis"/>
        </w:rPr>
        <w:t xml:space="preserve">more </w:t>
      </w:r>
      <w:r w:rsidRPr="001D0469">
        <w:rPr>
          <w:rStyle w:val="Emphasis"/>
          <w:highlight w:val="cyan"/>
        </w:rPr>
        <w:t>mainstream scenarios</w:t>
      </w:r>
      <w:r w:rsidRPr="00D16F78">
        <w:rPr>
          <w:sz w:val="16"/>
        </w:rPr>
        <w:t xml:space="preserve"> of, </w:t>
      </w:r>
      <w:r w:rsidRPr="00D16F78">
        <w:rPr>
          <w:rStyle w:val="StyleUnderline"/>
        </w:rPr>
        <w:t>you know, 1, 2, 3, 4, 6 degrees warming, it is</w:t>
      </w:r>
      <w:r w:rsidRPr="00D16F78">
        <w:rPr>
          <w:sz w:val="16"/>
        </w:rPr>
        <w:t xml:space="preserve"> </w:t>
      </w:r>
      <w:r w:rsidRPr="007644B7">
        <w:rPr>
          <w:rStyle w:val="Emphasis"/>
        </w:rPr>
        <w:t>very difficult</w:t>
      </w:r>
      <w:r w:rsidRPr="007644B7">
        <w:rPr>
          <w:sz w:val="16"/>
        </w:rPr>
        <w:t xml:space="preserve"> </w:t>
      </w:r>
      <w:r w:rsidRPr="007644B7">
        <w:rPr>
          <w:rStyle w:val="StyleUnderline"/>
        </w:rPr>
        <w:t>to see how these could be the end of humanity</w:t>
      </w:r>
      <w:r w:rsidRPr="007644B7">
        <w:rPr>
          <w:sz w:val="16"/>
        </w:rPr>
        <w:t xml:space="preserve">. Again, </w:t>
      </w:r>
      <w:r w:rsidRPr="007644B7">
        <w:rPr>
          <w:rStyle w:val="StyleUnderline"/>
        </w:rPr>
        <w:t>they could well be dark age</w:t>
      </w:r>
      <w:r w:rsidRPr="007644B7">
        <w:rPr>
          <w:sz w:val="16"/>
        </w:rPr>
        <w:t xml:space="preserve">, you </w:t>
      </w:r>
      <w:r w:rsidRPr="00B96199">
        <w:rPr>
          <w:sz w:val="16"/>
          <w:szCs w:val="16"/>
        </w:rPr>
        <w:t>know,</w:t>
      </w:r>
      <w:r w:rsidRPr="00B96199">
        <w:t xml:space="preserve"> </w:t>
      </w:r>
      <w:r w:rsidRPr="007644B7">
        <w:rPr>
          <w:rStyle w:val="StyleUnderline"/>
        </w:rPr>
        <w:t xml:space="preserve">this </w:t>
      </w:r>
      <w:r w:rsidRPr="001D0469">
        <w:rPr>
          <w:rStyle w:val="StyleUnderline"/>
          <w:highlight w:val="cyan"/>
        </w:rPr>
        <w:t>could be</w:t>
      </w:r>
      <w:r w:rsidRPr="00D16F78">
        <w:rPr>
          <w:rStyle w:val="StyleUnderline"/>
        </w:rPr>
        <w:t xml:space="preserve"> a</w:t>
      </w:r>
      <w:r w:rsidRPr="00D16F78">
        <w:rPr>
          <w:sz w:val="16"/>
        </w:rPr>
        <w:t xml:space="preserve"> </w:t>
      </w:r>
      <w:r w:rsidRPr="00D16F78">
        <w:rPr>
          <w:rStyle w:val="Emphasis"/>
        </w:rPr>
        <w:t>very</w:t>
      </w:r>
      <w:r w:rsidRPr="00D16F78">
        <w:rPr>
          <w:sz w:val="16"/>
        </w:rPr>
        <w:t xml:space="preserve"> </w:t>
      </w:r>
      <w:r w:rsidRPr="001D0469">
        <w:rPr>
          <w:rStyle w:val="StyleUnderline"/>
          <w:highlight w:val="cyan"/>
        </w:rPr>
        <w:t>serious</w:t>
      </w:r>
      <w:r w:rsidRPr="00D16F78">
        <w:rPr>
          <w:rStyle w:val="StyleUnderline"/>
        </w:rPr>
        <w:t xml:space="preserve"> cost</w:t>
      </w:r>
      <w:r w:rsidRPr="00D16F78">
        <w:rPr>
          <w:sz w:val="16"/>
        </w:rPr>
        <w:t xml:space="preserve">. And really, you know, I don't want to underplay it at all. But </w:t>
      </w:r>
      <w:r w:rsidRPr="00D16F78">
        <w:rPr>
          <w:rStyle w:val="StyleUnderline"/>
        </w:rPr>
        <w:t>could it be</w:t>
      </w:r>
      <w:r w:rsidRPr="00D16F78">
        <w:rPr>
          <w:sz w:val="16"/>
          <w:szCs w:val="16"/>
        </w:rPr>
        <w:t xml:space="preserve"> one of these </w:t>
      </w:r>
      <w:r w:rsidRPr="001D0469">
        <w:rPr>
          <w:rStyle w:val="StyleUnderline"/>
          <w:highlight w:val="cyan"/>
        </w:rPr>
        <w:t>existential</w:t>
      </w:r>
      <w:r w:rsidRPr="00D16F78">
        <w:rPr>
          <w:sz w:val="16"/>
          <w:szCs w:val="16"/>
        </w:rPr>
        <w:t xml:space="preserve"> risks that </w:t>
      </w:r>
      <w:r w:rsidRPr="00D16F78">
        <w:rPr>
          <w:sz w:val="16"/>
        </w:rPr>
        <w:t xml:space="preserve">has this this special value, that you have to be so cautious about them? Because you can never once afford to have an existential catastrophe happen? The </w:t>
      </w:r>
      <w:r w:rsidRPr="00D16F78">
        <w:rPr>
          <w:rStyle w:val="StyleUnderline"/>
        </w:rPr>
        <w:t xml:space="preserve">answer </w:t>
      </w:r>
      <w:r w:rsidRPr="001D0469">
        <w:rPr>
          <w:rStyle w:val="StyleUnderline"/>
          <w:highlight w:val="cyan"/>
        </w:rPr>
        <w:t>is</w:t>
      </w:r>
      <w:r w:rsidRPr="00D16F78">
        <w:rPr>
          <w:sz w:val="16"/>
        </w:rPr>
        <w:t xml:space="preserve"> </w:t>
      </w:r>
      <w:r w:rsidRPr="00D16F78">
        <w:rPr>
          <w:rStyle w:val="Emphasis"/>
        </w:rPr>
        <w:t xml:space="preserve">probably </w:t>
      </w:r>
      <w:r w:rsidRPr="001D0469">
        <w:rPr>
          <w:rStyle w:val="Emphasis"/>
          <w:highlight w:val="cyan"/>
        </w:rPr>
        <w:t>not</w:t>
      </w:r>
      <w:r w:rsidRPr="00D16F78">
        <w:rPr>
          <w:sz w:val="16"/>
        </w:rPr>
        <w:t xml:space="preserve">, </w:t>
      </w:r>
      <w:r w:rsidRPr="00D16F78">
        <w:rPr>
          <w:rStyle w:val="StyleUnderline"/>
        </w:rPr>
        <w:t>we don't really know of any mechanisms that</w:t>
      </w:r>
      <w:r w:rsidRPr="00D16F78">
        <w:rPr>
          <w:sz w:val="16"/>
        </w:rPr>
        <w:t xml:space="preserve"> </w:t>
      </w:r>
      <w:r w:rsidRPr="00D16F78">
        <w:rPr>
          <w:rStyle w:val="Emphasis"/>
        </w:rPr>
        <w:t>could</w:t>
      </w:r>
      <w:r w:rsidRPr="00D16F78">
        <w:rPr>
          <w:sz w:val="16"/>
        </w:rPr>
        <w:t xml:space="preserve"> </w:t>
      </w:r>
      <w:r w:rsidRPr="00D16F78">
        <w:rPr>
          <w:rStyle w:val="StyleUnderline"/>
        </w:rPr>
        <w:t>cause that the direct heat might make</w:t>
      </w:r>
      <w:r w:rsidRPr="00D16F78">
        <w:rPr>
          <w:sz w:val="16"/>
        </w:rPr>
        <w:t xml:space="preserve"> </w:t>
      </w:r>
      <w:r w:rsidRPr="00D16F78">
        <w:rPr>
          <w:rStyle w:val="Emphasis"/>
        </w:rPr>
        <w:t>certain areas uninhabitable</w:t>
      </w:r>
      <w:r w:rsidRPr="00D16F78">
        <w:rPr>
          <w:sz w:val="16"/>
        </w:rPr>
        <w:t xml:space="preserve">. Certain areas that were previously very hot and humid in the summers, could become completely uninhabitable. But </w:t>
      </w:r>
      <w:r w:rsidRPr="00D16F78">
        <w:rPr>
          <w:rStyle w:val="StyleUnderline"/>
        </w:rPr>
        <w:t>there would be</w:t>
      </w:r>
      <w:r w:rsidRPr="00D16F78">
        <w:rPr>
          <w:sz w:val="16"/>
        </w:rPr>
        <w:t xml:space="preserve"> </w:t>
      </w:r>
      <w:r w:rsidRPr="001D0469">
        <w:rPr>
          <w:rStyle w:val="Emphasis"/>
          <w:sz w:val="24"/>
          <w:highlight w:val="cyan"/>
        </w:rPr>
        <w:t>many parts of the world</w:t>
      </w:r>
      <w:r w:rsidRPr="00D16F78">
        <w:rPr>
          <w:rStyle w:val="Emphasis"/>
          <w:sz w:val="24"/>
        </w:rPr>
        <w:t xml:space="preserve"> that </w:t>
      </w:r>
      <w:r w:rsidRPr="001D0469">
        <w:rPr>
          <w:rStyle w:val="Emphasis"/>
          <w:sz w:val="24"/>
          <w:highlight w:val="cyan"/>
        </w:rPr>
        <w:t>would remain habitable</w:t>
      </w:r>
      <w:r w:rsidRPr="00D16F78">
        <w:rPr>
          <w:sz w:val="16"/>
        </w:rPr>
        <w:t xml:space="preserve"> for example, or if the Atlantic Ocean currents for the Gulf Stream stopped, that will be bad, but it doesn't actually change the average heat in the world, </w:t>
      </w:r>
      <w:r w:rsidRPr="00D16F78">
        <w:rPr>
          <w:rStyle w:val="StyleUnderline"/>
        </w:rPr>
        <w:t xml:space="preserve">it </w:t>
      </w:r>
      <w:r w:rsidRPr="001D0469">
        <w:rPr>
          <w:rStyle w:val="StyleUnderline"/>
          <w:highlight w:val="cyan"/>
        </w:rPr>
        <w:t>just changes</w:t>
      </w:r>
      <w:r w:rsidRPr="001D0469">
        <w:rPr>
          <w:sz w:val="16"/>
          <w:highlight w:val="cyan"/>
        </w:rPr>
        <w:t xml:space="preserve"> </w:t>
      </w:r>
      <w:r w:rsidRPr="001D0469">
        <w:rPr>
          <w:rStyle w:val="Emphasis"/>
          <w:highlight w:val="cyan"/>
        </w:rPr>
        <w:t>where</w:t>
      </w:r>
      <w:r w:rsidRPr="00D16F78">
        <w:rPr>
          <w:sz w:val="16"/>
        </w:rPr>
        <w:t xml:space="preserve"> </w:t>
      </w:r>
      <w:r w:rsidRPr="00D16F78">
        <w:rPr>
          <w:rStyle w:val="StyleUnderline"/>
        </w:rPr>
        <w:t xml:space="preserve">that </w:t>
      </w:r>
      <w:r w:rsidRPr="001D0469">
        <w:rPr>
          <w:rStyle w:val="StyleUnderline"/>
          <w:highlight w:val="cyan"/>
        </w:rPr>
        <w:t>heat is</w:t>
      </w:r>
      <w:r w:rsidRPr="00D16F78">
        <w:rPr>
          <w:sz w:val="16"/>
        </w:rPr>
        <w:t xml:space="preserve">. And so </w:t>
      </w:r>
      <w:r w:rsidRPr="007644B7">
        <w:rPr>
          <w:rStyle w:val="StyleUnderline"/>
        </w:rPr>
        <w:t>it</w:t>
      </w:r>
      <w:r w:rsidRPr="00D16F78">
        <w:rPr>
          <w:rStyle w:val="StyleUnderline"/>
        </w:rPr>
        <w:t>'s not the type of thing that would cause the</w:t>
      </w:r>
      <w:r w:rsidRPr="00D16F78">
        <w:rPr>
          <w:sz w:val="16"/>
        </w:rPr>
        <w:t xml:space="preserve"> </w:t>
      </w:r>
      <w:r w:rsidRPr="00D16F78">
        <w:rPr>
          <w:rStyle w:val="Emphasis"/>
        </w:rPr>
        <w:t>collapse of civilization</w:t>
      </w:r>
      <w:r w:rsidRPr="00D16F78">
        <w:rPr>
          <w:sz w:val="16"/>
        </w:rPr>
        <w:t xml:space="preserve">, and so on for most of the things that are looked at. So my ultimately that in that section, my feeling is it, it may well be worse, climate change, may well be worse, and then you think, but even then, </w:t>
      </w:r>
      <w:r w:rsidRPr="00D16F78">
        <w:rPr>
          <w:rStyle w:val="StyleUnderline"/>
        </w:rPr>
        <w:t>it is</w:t>
      </w:r>
      <w:r w:rsidRPr="00D16F78">
        <w:rPr>
          <w:sz w:val="16"/>
        </w:rPr>
        <w:t xml:space="preserve"> actually </w:t>
      </w:r>
      <w:r w:rsidRPr="00D16F78">
        <w:rPr>
          <w:rStyle w:val="Emphasis"/>
        </w:rPr>
        <w:t>very difficult</w:t>
      </w:r>
      <w:r w:rsidRPr="00D16F78">
        <w:rPr>
          <w:sz w:val="16"/>
        </w:rPr>
        <w:t xml:space="preserve"> </w:t>
      </w:r>
      <w:r w:rsidRPr="00D16F78">
        <w:rPr>
          <w:rStyle w:val="StyleUnderline"/>
        </w:rPr>
        <w:t>for it to be the final chapter in the human story</w:t>
      </w:r>
      <w:r w:rsidRPr="00D16F78">
        <w:rPr>
          <w:sz w:val="16"/>
        </w:rPr>
        <w:t>.</w:t>
      </w:r>
    </w:p>
    <w:p w14:paraId="657DE4DE" w14:textId="77777777" w:rsidR="00103991" w:rsidRDefault="00103991" w:rsidP="00103991"/>
    <w:p w14:paraId="29C20705" w14:textId="77777777" w:rsidR="00103991" w:rsidRDefault="00103991" w:rsidP="00103991">
      <w:pPr>
        <w:pStyle w:val="Heading4"/>
      </w:pPr>
      <w:r w:rsidRPr="00C008E5">
        <w:rPr>
          <w:u w:val="single"/>
        </w:rPr>
        <w:t>No climate wars</w:t>
      </w:r>
      <w:r>
        <w:t xml:space="preserve"> AND they’d be </w:t>
      </w:r>
      <w:r>
        <w:rPr>
          <w:u w:val="single"/>
        </w:rPr>
        <w:t>localized</w:t>
      </w:r>
      <w:r>
        <w:t xml:space="preserve"> and </w:t>
      </w:r>
      <w:r>
        <w:rPr>
          <w:u w:val="single"/>
        </w:rPr>
        <w:t>easily</w:t>
      </w:r>
      <w:r>
        <w:t xml:space="preserve"> defused.</w:t>
      </w:r>
    </w:p>
    <w:p w14:paraId="139413A6" w14:textId="77777777" w:rsidR="00103991" w:rsidRPr="00827498" w:rsidRDefault="00103991" w:rsidP="00103991">
      <w:r w:rsidRPr="00F62B9D">
        <w:rPr>
          <w:rStyle w:val="Style13ptBold"/>
        </w:rPr>
        <w:t>Gleditsch</w:t>
      </w:r>
      <w:r>
        <w:rPr>
          <w:rStyle w:val="Style13ptBold"/>
        </w:rPr>
        <w:t xml:space="preserve"> ’21 </w:t>
      </w:r>
      <w:r w:rsidRPr="00FE3C1D">
        <w:t>[</w:t>
      </w:r>
      <w:r>
        <w:t>Nils Petter</w:t>
      </w:r>
      <w:r w:rsidRPr="00FE3C1D">
        <w:t xml:space="preserve">; </w:t>
      </w:r>
      <w:r>
        <w:t>2021</w:t>
      </w:r>
      <w:r w:rsidRPr="00FE3C1D">
        <w:t xml:space="preserve">; </w:t>
      </w:r>
      <w:r>
        <w:t>Ph.D. and Research Professor at PRIO, Professor Emeritus of Political Science at the Norwegian University of Science and Technology, and former Editor of the Journal of Peace Research</w:t>
      </w:r>
      <w:r w:rsidRPr="00FE3C1D">
        <w:t xml:space="preserve">; </w:t>
      </w:r>
      <w:r>
        <w:t>Journal of Peace Research</w:t>
      </w:r>
      <w:r w:rsidRPr="00FE3C1D">
        <w:t>, “</w:t>
      </w:r>
      <w:r>
        <w:t>This Time is Different! Or is it? NeoMalthusians and Environmental Optimists in the Age of Climate Change</w:t>
      </w:r>
      <w:r w:rsidRPr="00FE3C1D">
        <w:t xml:space="preserve">” </w:t>
      </w:r>
      <w:r>
        <w:t>Volume 58, Issue 1, Sage Journals]</w:t>
      </w:r>
    </w:p>
    <w:p w14:paraId="32C29010" w14:textId="77777777" w:rsidR="00103991" w:rsidRPr="00F62B9D" w:rsidRDefault="00103991" w:rsidP="00103991">
      <w:pPr>
        <w:rPr>
          <w:sz w:val="16"/>
        </w:rPr>
      </w:pPr>
      <w:r w:rsidRPr="00F62B9D">
        <w:rPr>
          <w:sz w:val="16"/>
        </w:rPr>
        <w:t xml:space="preserve">While the concern for the effects of global warming is new, </w:t>
      </w:r>
      <w:r w:rsidRPr="00F62B9D">
        <w:rPr>
          <w:rStyle w:val="StyleUnderline"/>
        </w:rPr>
        <w:t>the</w:t>
      </w:r>
      <w:r w:rsidRPr="00F62B9D">
        <w:rPr>
          <w:sz w:val="16"/>
        </w:rPr>
        <w:t xml:space="preserve"> underlying </w:t>
      </w:r>
      <w:r w:rsidRPr="00F62B9D">
        <w:rPr>
          <w:rStyle w:val="StyleUnderline"/>
        </w:rPr>
        <w:t>argument about</w:t>
      </w:r>
      <w:r w:rsidRPr="00F62B9D">
        <w:rPr>
          <w:sz w:val="16"/>
        </w:rPr>
        <w:t xml:space="preserve"> armed </w:t>
      </w:r>
      <w:r w:rsidRPr="001D0469">
        <w:rPr>
          <w:rStyle w:val="StyleUnderline"/>
          <w:highlight w:val="cyan"/>
        </w:rPr>
        <w:t>conflict</w:t>
      </w:r>
      <w:r w:rsidRPr="00F62B9D">
        <w:rPr>
          <w:sz w:val="16"/>
        </w:rPr>
        <w:t xml:space="preserve"> and other social consequences </w:t>
      </w:r>
      <w:r w:rsidRPr="001D0469">
        <w:rPr>
          <w:rStyle w:val="StyleUnderline"/>
          <w:highlight w:val="cyan"/>
        </w:rPr>
        <w:t>bears</w:t>
      </w:r>
      <w:r w:rsidRPr="00F62B9D">
        <w:rPr>
          <w:rStyle w:val="StyleUnderline"/>
        </w:rPr>
        <w:t xml:space="preserve"> extensive </w:t>
      </w:r>
      <w:r w:rsidRPr="001D0469">
        <w:rPr>
          <w:rStyle w:val="StyleUnderline"/>
          <w:highlight w:val="cyan"/>
        </w:rPr>
        <w:t>similarities to</w:t>
      </w:r>
      <w:r w:rsidRPr="00F62B9D">
        <w:rPr>
          <w:rStyle w:val="StyleUnderline"/>
        </w:rPr>
        <w:t xml:space="preserve"> the traditional </w:t>
      </w:r>
      <w:r w:rsidRPr="001D0469">
        <w:rPr>
          <w:rStyle w:val="Emphasis"/>
          <w:highlight w:val="cyan"/>
        </w:rPr>
        <w:t>neoMalthusian argument</w:t>
      </w:r>
      <w:r w:rsidRPr="00F62B9D">
        <w:rPr>
          <w:sz w:val="16"/>
        </w:rPr>
        <w:t xml:space="preserve">. Indeed, as Meierding (2013: 186) points out, ‘quantitative </w:t>
      </w:r>
      <w:r w:rsidRPr="00F62B9D">
        <w:rPr>
          <w:rStyle w:val="StyleUnderline"/>
        </w:rPr>
        <w:t>climate change–conflict researchers</w:t>
      </w:r>
      <w:r w:rsidRPr="00F62B9D">
        <w:rPr>
          <w:sz w:val="16"/>
        </w:rPr>
        <w:t xml:space="preserve"> usually </w:t>
      </w:r>
      <w:r w:rsidRPr="00F62B9D">
        <w:rPr>
          <w:rStyle w:val="StyleUnderline"/>
        </w:rPr>
        <w:t>import arguments from earlier</w:t>
      </w:r>
      <w:r w:rsidRPr="00F62B9D">
        <w:rPr>
          <w:sz w:val="16"/>
        </w:rPr>
        <w:t xml:space="preserve"> environmental conflict </w:t>
      </w:r>
      <w:r w:rsidRPr="00F62B9D">
        <w:rPr>
          <w:rStyle w:val="StyleUnderline"/>
        </w:rPr>
        <w:t>studies</w:t>
      </w:r>
      <w:r w:rsidRPr="00F62B9D">
        <w:rPr>
          <w:sz w:val="16"/>
        </w:rPr>
        <w:t xml:space="preserve"> or from the civil wars literature’ and the same would seem to apply to the non-quantitative literature as well. Once again, even though climate change is not a traditional pollution issue, </w:t>
      </w:r>
      <w:r w:rsidRPr="00F62B9D">
        <w:rPr>
          <w:rStyle w:val="StyleUnderline"/>
        </w:rPr>
        <w:t>the fear of</w:t>
      </w:r>
      <w:r w:rsidRPr="00F62B9D">
        <w:rPr>
          <w:sz w:val="16"/>
        </w:rPr>
        <w:t xml:space="preserve"> developing </w:t>
      </w:r>
      <w:r w:rsidRPr="001D0469">
        <w:rPr>
          <w:rStyle w:val="Emphasis"/>
          <w:highlight w:val="cyan"/>
        </w:rPr>
        <w:t>scarcities</w:t>
      </w:r>
      <w:r w:rsidRPr="001D0469">
        <w:rPr>
          <w:rStyle w:val="StyleUnderline"/>
          <w:highlight w:val="cyan"/>
        </w:rPr>
        <w:t xml:space="preserve"> is</w:t>
      </w:r>
      <w:r w:rsidRPr="00F62B9D">
        <w:rPr>
          <w:rStyle w:val="StyleUnderline"/>
        </w:rPr>
        <w:t xml:space="preserve"> at </w:t>
      </w:r>
      <w:r w:rsidRPr="001D0469">
        <w:rPr>
          <w:rStyle w:val="StyleUnderline"/>
          <w:highlight w:val="cyan"/>
        </w:rPr>
        <w:t xml:space="preserve">the </w:t>
      </w:r>
      <w:r w:rsidRPr="001D0469">
        <w:rPr>
          <w:rStyle w:val="Emphasis"/>
          <w:highlight w:val="cyan"/>
        </w:rPr>
        <w:t>core</w:t>
      </w:r>
      <w:r w:rsidRPr="00F62B9D">
        <w:rPr>
          <w:sz w:val="16"/>
        </w:rPr>
        <w:t xml:space="preserve">. The </w:t>
      </w:r>
      <w:r w:rsidRPr="00F62B9D">
        <w:rPr>
          <w:rStyle w:val="StyleUnderline"/>
        </w:rPr>
        <w:t>IPCC reports that a warmer climate will lead to</w:t>
      </w:r>
      <w:r w:rsidRPr="00F62B9D">
        <w:rPr>
          <w:sz w:val="16"/>
        </w:rPr>
        <w:t xml:space="preserve"> more </w:t>
      </w:r>
      <w:r w:rsidRPr="00F62B9D">
        <w:rPr>
          <w:rStyle w:val="StyleUnderline"/>
        </w:rPr>
        <w:t>drought</w:t>
      </w:r>
      <w:r w:rsidRPr="00F62B9D">
        <w:rPr>
          <w:sz w:val="16"/>
        </w:rPr>
        <w:t xml:space="preserve"> and be detrimental to agriculture, particularly rain-fed </w:t>
      </w:r>
      <w:r w:rsidRPr="00F62B9D">
        <w:rPr>
          <w:sz w:val="16"/>
        </w:rPr>
        <w:lastRenderedPageBreak/>
        <w:t xml:space="preserve">agriculture in Africa and the Middle East. Excessive temperatures may drive people away from their traditional homelands and force them to become migrants, leading to competition for scarce resources in their countries of arrival. Other parts of the world may be more affected by excessive rainfall, leading to </w:t>
      </w:r>
      <w:r w:rsidRPr="00F62B9D">
        <w:rPr>
          <w:rStyle w:val="StyleUnderline"/>
        </w:rPr>
        <w:t>floods</w:t>
      </w:r>
      <w:r w:rsidRPr="00F62B9D">
        <w:rPr>
          <w:sz w:val="16"/>
        </w:rPr>
        <w:t xml:space="preserve"> that will negatively affect human habitation and livelihoods. More generally, a warmer climate will increase the probability of natural </w:t>
      </w:r>
      <w:r w:rsidRPr="00F62B9D">
        <w:rPr>
          <w:rStyle w:val="StyleUnderline"/>
        </w:rPr>
        <w:t>disasters</w:t>
      </w:r>
      <w:r w:rsidRPr="00F62B9D">
        <w:rPr>
          <w:sz w:val="16"/>
        </w:rPr>
        <w:t xml:space="preserve"> such as storms and hurricanes. Rising sea levels will threaten low-lying areas as well as coastal cities and may make small low-altitude islands uninhabitable. The warming of the oceans will also impact the world’s fisheries, with possible consequences for another important component of </w:t>
      </w:r>
      <w:r w:rsidRPr="00F62B9D">
        <w:rPr>
          <w:rStyle w:val="StyleUnderline"/>
        </w:rPr>
        <w:t>food security</w:t>
      </w:r>
      <w:r w:rsidRPr="00F62B9D">
        <w:rPr>
          <w:sz w:val="16"/>
        </w:rPr>
        <w:t xml:space="preserve"> (IPCC, 2019b).</w:t>
      </w:r>
    </w:p>
    <w:p w14:paraId="6D1D7799" w14:textId="77777777" w:rsidR="00103991" w:rsidRPr="00F62B9D" w:rsidRDefault="00103991" w:rsidP="00103991">
      <w:pPr>
        <w:rPr>
          <w:sz w:val="10"/>
          <w:szCs w:val="16"/>
        </w:rPr>
      </w:pPr>
      <w:r w:rsidRPr="00F62B9D">
        <w:rPr>
          <w:sz w:val="10"/>
          <w:szCs w:val="16"/>
        </w:rPr>
        <w:t>The first reports from the IPCC paid little direct attention to armed conflict. The Third Assessment Report (IPCC, 2001) made a few references to the potential for climate change-induced conflict, mainly water wars, conflicts generated by migration, and resource wars. The report had a weak basis in peer-reviewed literature. The Fourth Assessment Report (IPCC, 2007) contained even fewer references to armed conflict. The Fifth Assessment Report (AR5) included a chapter on human security with a 4.5-page section on conflict, which noted that ‘collectively the research does not conclude that there is a strong positive relationship between warming and armed conflict’ (IPCC, 2014: 772). The report also noted ‘high agreement’ that ‘in the specific circumstances where other risk factors are extremely low […], the impact of changes in climate on armed conflict is negligible.’ The Africa chapter noted the possibility of water conflict. A chapter labeled ‘Detection and attribution’, devoted to assessing the robustness of relationships reported in other chapters, dismissed the link from climate change to violence out of hand. More recent reports from IPCC do not deal extensively with armed conflict, although it is briefly mentioned in the special reports on the impact of 1.5° global warming (IPCC, 2019a: 245), on the oceans (2019b: 30), and on land use (2019c: 23, 25), and neither will AR6 (IPCC, 2021).</w:t>
      </w:r>
    </w:p>
    <w:p w14:paraId="1E8214DB" w14:textId="77777777" w:rsidR="00103991" w:rsidRPr="00F62B9D" w:rsidRDefault="00103991" w:rsidP="00103991">
      <w:pPr>
        <w:rPr>
          <w:sz w:val="10"/>
          <w:szCs w:val="16"/>
        </w:rPr>
      </w:pPr>
      <w:r w:rsidRPr="00F62B9D">
        <w:rPr>
          <w:sz w:val="16"/>
        </w:rPr>
        <w:t xml:space="preserve">While there is wide agreement that climate change poses large challenges to human security in a broad sense (IPCC, 2014, WG II: Ch. 12), </w:t>
      </w:r>
      <w:r w:rsidRPr="00F62B9D">
        <w:rPr>
          <w:rStyle w:val="StyleUnderline"/>
        </w:rPr>
        <w:t xml:space="preserve">the </w:t>
      </w:r>
      <w:r w:rsidRPr="001D0469">
        <w:rPr>
          <w:rStyle w:val="StyleUnderline"/>
          <w:highlight w:val="cyan"/>
        </w:rPr>
        <w:t xml:space="preserve">academic </w:t>
      </w:r>
      <w:r w:rsidRPr="001D0469">
        <w:rPr>
          <w:rStyle w:val="Emphasis"/>
          <w:highlight w:val="cyan"/>
        </w:rPr>
        <w:t>lit</w:t>
      </w:r>
      <w:r w:rsidRPr="00F62B9D">
        <w:rPr>
          <w:rStyle w:val="StyleUnderline"/>
        </w:rPr>
        <w:t xml:space="preserve">erature on climate change and armed conflict </w:t>
      </w:r>
      <w:r w:rsidRPr="001D0469">
        <w:rPr>
          <w:rStyle w:val="StyleUnderline"/>
          <w:highlight w:val="cyan"/>
        </w:rPr>
        <w:t xml:space="preserve">remains </w:t>
      </w:r>
      <w:r w:rsidRPr="001D0469">
        <w:rPr>
          <w:rStyle w:val="Emphasis"/>
          <w:highlight w:val="cyan"/>
        </w:rPr>
        <w:t>divided</w:t>
      </w:r>
      <w:r w:rsidRPr="00F62B9D">
        <w:rPr>
          <w:sz w:val="16"/>
        </w:rPr>
        <w:t xml:space="preserve"> (Koubi, 2019; Mach et al., 2019). </w:t>
      </w:r>
      <w:r w:rsidRPr="00F62B9D">
        <w:rPr>
          <w:rStyle w:val="StyleUnderline"/>
        </w:rPr>
        <w:t>A common feature</w:t>
      </w:r>
      <w:r w:rsidRPr="00F62B9D">
        <w:rPr>
          <w:sz w:val="16"/>
        </w:rPr>
        <w:t xml:space="preserve"> in most of the relevant research </w:t>
      </w:r>
      <w:r w:rsidRPr="00F62B9D">
        <w:rPr>
          <w:rStyle w:val="StyleUnderline"/>
        </w:rPr>
        <w:t>is that hypotheses about increasing scarcities</w:t>
      </w:r>
      <w:r w:rsidRPr="00F62B9D">
        <w:rPr>
          <w:sz w:val="16"/>
        </w:rPr>
        <w:t xml:space="preserve"> provide the starting point regardless of whether the authors conclude in favor of a positive relationship or not</w:t>
      </w:r>
      <w:r w:rsidRPr="00F62B9D">
        <w:rPr>
          <w:sz w:val="10"/>
          <w:szCs w:val="16"/>
        </w:rPr>
        <w:t>. Key scarcities are reductions in arable land and a declining supply of food, fresh water, and the yield of fisheries. Important mechanisms assumed to generate increased scarcity from climate change are cross-border migration, domestic rural-to-urban migration, rising inequalities, interethnic tensions, climate changes that affect different groups unequally, pre-existing competition for scarce goods, competing claims to resources, and the response or lack of response of national and international authorities.</w:t>
      </w:r>
    </w:p>
    <w:p w14:paraId="7F66DB2A" w14:textId="77777777" w:rsidR="00103991" w:rsidRPr="00F62B9D" w:rsidRDefault="00103991" w:rsidP="00103991">
      <w:pPr>
        <w:rPr>
          <w:sz w:val="10"/>
          <w:szCs w:val="16"/>
        </w:rPr>
      </w:pPr>
      <w:r w:rsidRPr="00F62B9D">
        <w:rPr>
          <w:sz w:val="10"/>
          <w:szCs w:val="16"/>
        </w:rPr>
        <w:t>In this special issue, Mach &amp; Kraan (2021) focus on interactions between science and policy. All the other articles feature emerging or increasing scarcities (mostly within but also between nations) as key mechanisms in translating climate change into violence and armed conflict, frequently through involuntary migration. Other links could of course have been hypothesized. If climate change were to lead to greater abundance in some areas (despite an overall decline), groups could have been assumed to fight over increased spoils, as in models of conflict driven by opportunity rather than grievance (Collier &amp; Hoeffler, 2004). Alternatively, the link between climate change and violence could have been derived from the literature on heat and aggression (Anderson, 2012), which suggests that higher temperatures will lead to physical violence at the level of individuals and groups. But in fact, the academic work reported in this special issue is framed within a grievance model of conflict, with scarcity as the main source of grievance, as in the IPCC reports and in the earlier literature on environmental change and conflict more generally. This also applies to articles that study wider forms of human insecurity resulting from climate change (such as Adger et al., 2021). That said, these articles do not always take a neoMalthusian starting point, nor do they find unqualified support for the scarcity model – but the hypotheses tested are generally about scarcities.</w:t>
      </w:r>
    </w:p>
    <w:p w14:paraId="27F2D0A5" w14:textId="77777777" w:rsidR="00103991" w:rsidRPr="00F62B9D" w:rsidRDefault="00103991" w:rsidP="00103991">
      <w:pPr>
        <w:rPr>
          <w:sz w:val="16"/>
        </w:rPr>
      </w:pPr>
      <w:r w:rsidRPr="00F62B9D">
        <w:rPr>
          <w:sz w:val="10"/>
          <w:szCs w:val="16"/>
        </w:rPr>
        <w:t xml:space="preserve">As noted by Busby (2021), climate change has become a prominent policy concern for the international community. President Barack Obama, several Secretaries-General of the UN, and other prominent figures have argued that climate change is likely to increase the risk of violent conflict, and similar concerns are widely voiced by the environmental movement. The Extinction Rebellion lists sea-level rise, desertification, water shortage, and crop failure as unprecedented effects of the present climate and ecological disruptions.5 </w:t>
      </w:r>
      <w:r w:rsidRPr="00F62B9D">
        <w:rPr>
          <w:sz w:val="16"/>
        </w:rPr>
        <w:t xml:space="preserve">The environmental </w:t>
      </w:r>
      <w:r w:rsidRPr="00F62B9D">
        <w:rPr>
          <w:rStyle w:val="StyleUnderline"/>
        </w:rPr>
        <w:t>activist</w:t>
      </w:r>
      <w:r w:rsidRPr="00F62B9D">
        <w:rPr>
          <w:sz w:val="16"/>
        </w:rPr>
        <w:t xml:space="preserve"> Greta Thunberg </w:t>
      </w:r>
      <w:r w:rsidRPr="00F62B9D">
        <w:rPr>
          <w:rStyle w:val="StyleUnderline"/>
        </w:rPr>
        <w:t>claimed</w:t>
      </w:r>
      <w:r w:rsidRPr="00F62B9D">
        <w:rPr>
          <w:sz w:val="16"/>
        </w:rPr>
        <w:t xml:space="preserve">, in a dramatic speech to the UN General Assembly, that because of climate change, ‘People are suffering. People are dying.’6 Public support can be found even for quite extreme views. For instance, a YouGov poll in July 2019 found that a majority in the USA and nine European countries thought that it was likely (‘quite likely’ or ‘very likely’) that </w:t>
      </w:r>
      <w:r w:rsidRPr="00F62B9D">
        <w:rPr>
          <w:rStyle w:val="StyleUnderline"/>
        </w:rPr>
        <w:t>climate change</w:t>
      </w:r>
      <w:r w:rsidRPr="00F62B9D">
        <w:rPr>
          <w:sz w:val="16"/>
        </w:rPr>
        <w:t xml:space="preserve"> would cause small wars, around one-third thought that it </w:t>
      </w:r>
      <w:r w:rsidRPr="00F62B9D">
        <w:rPr>
          <w:rStyle w:val="StyleUnderline"/>
        </w:rPr>
        <w:t xml:space="preserve">would cause a new </w:t>
      </w:r>
      <w:r w:rsidRPr="00F62B9D">
        <w:rPr>
          <w:rStyle w:val="Emphasis"/>
        </w:rPr>
        <w:t>world war</w:t>
      </w:r>
      <w:r w:rsidRPr="00F62B9D">
        <w:rPr>
          <w:rStyle w:val="StyleUnderline"/>
        </w:rPr>
        <w:t>, and</w:t>
      </w:r>
      <w:r w:rsidRPr="00F62B9D">
        <w:rPr>
          <w:sz w:val="16"/>
        </w:rPr>
        <w:t xml:space="preserve"> about as many that it would result in the ‘</w:t>
      </w:r>
      <w:r w:rsidRPr="00F62B9D">
        <w:rPr>
          <w:rStyle w:val="Emphasis"/>
        </w:rPr>
        <w:t>extinction</w:t>
      </w:r>
      <w:r w:rsidRPr="00F62B9D">
        <w:rPr>
          <w:sz w:val="16"/>
        </w:rPr>
        <w:t xml:space="preserve"> of the human race’.7 In ten countries in Asia, the pessimism was even more pronounced.8 David Wallace-Wells (2019), in a book tellingly titled The Uninhabitable Earth, attempts to demolish the line between alarmism and realism. And because the effects of human-induced climate change are quite unprecedented, there may be a limit to what can be learned by looking to earlier environmental debates (Meierding, 2013: 200).</w:t>
      </w:r>
    </w:p>
    <w:p w14:paraId="293B237C" w14:textId="77777777" w:rsidR="00103991" w:rsidRPr="00F62B9D" w:rsidRDefault="00103991" w:rsidP="00103991">
      <w:pPr>
        <w:rPr>
          <w:sz w:val="16"/>
        </w:rPr>
      </w:pPr>
      <w:r w:rsidRPr="00F62B9D">
        <w:rPr>
          <w:sz w:val="16"/>
        </w:rPr>
        <w:t>The optimists’ responses to climate change</w:t>
      </w:r>
    </w:p>
    <w:p w14:paraId="5CCD01D8" w14:textId="77777777" w:rsidR="00103991" w:rsidRPr="00F62B9D" w:rsidRDefault="00103991" w:rsidP="00103991">
      <w:pPr>
        <w:rPr>
          <w:sz w:val="16"/>
        </w:rPr>
      </w:pPr>
      <w:r w:rsidRPr="00F62B9D">
        <w:rPr>
          <w:sz w:val="16"/>
        </w:rPr>
        <w:t>The most extreme contrarian position is, of course, to deny one or both key conclusions of the IPCC: the reality of global warming or the human contribution to it. However, most environmental optimists accept these two key conclusions but raise other problems with the panel’s discussion of the social effects of climate change and even more so with popular interpretations of the panel reports. For instance, Hausfather &amp; Peters (2020), by no means ‘climate deniers’, decry the common use of choosing the high-risk RCP8.59 to illustrate ‘business as usual’ as misleading.</w:t>
      </w:r>
    </w:p>
    <w:p w14:paraId="3FCCA558" w14:textId="77777777" w:rsidR="00103991" w:rsidRPr="00F62B9D" w:rsidRDefault="00103991" w:rsidP="00103991">
      <w:pPr>
        <w:rPr>
          <w:sz w:val="16"/>
        </w:rPr>
      </w:pPr>
      <w:r w:rsidRPr="00F62B9D">
        <w:rPr>
          <w:rStyle w:val="StyleUnderline"/>
        </w:rPr>
        <w:t xml:space="preserve">The </w:t>
      </w:r>
      <w:r w:rsidRPr="001D0469">
        <w:rPr>
          <w:rStyle w:val="StyleUnderline"/>
          <w:highlight w:val="cyan"/>
        </w:rPr>
        <w:t>causal chains</w:t>
      </w:r>
      <w:r w:rsidRPr="00F62B9D">
        <w:rPr>
          <w:rStyle w:val="StyleUnderline"/>
        </w:rPr>
        <w:t xml:space="preserve"> from climate</w:t>
      </w:r>
      <w:r w:rsidRPr="00F62B9D">
        <w:rPr>
          <w:sz w:val="16"/>
        </w:rPr>
        <w:t xml:space="preserve"> change </w:t>
      </w:r>
      <w:r w:rsidRPr="00F62B9D">
        <w:rPr>
          <w:rStyle w:val="StyleUnderline"/>
        </w:rPr>
        <w:t>to the</w:t>
      </w:r>
      <w:r w:rsidRPr="00F62B9D">
        <w:rPr>
          <w:sz w:val="16"/>
        </w:rPr>
        <w:t xml:space="preserve"> proposed </w:t>
      </w:r>
      <w:r w:rsidRPr="00F62B9D">
        <w:rPr>
          <w:rStyle w:val="StyleUnderline"/>
        </w:rPr>
        <w:t xml:space="preserve">effects on human beings </w:t>
      </w:r>
      <w:r w:rsidRPr="001D0469">
        <w:rPr>
          <w:rStyle w:val="StyleUnderline"/>
          <w:highlight w:val="cyan"/>
        </w:rPr>
        <w:t xml:space="preserve">are </w:t>
      </w:r>
      <w:r w:rsidRPr="001D0469">
        <w:rPr>
          <w:rStyle w:val="Emphasis"/>
          <w:highlight w:val="cyan"/>
        </w:rPr>
        <w:t>long</w:t>
      </w:r>
      <w:r w:rsidRPr="001D0469">
        <w:rPr>
          <w:rStyle w:val="StyleUnderline"/>
          <w:highlight w:val="cyan"/>
        </w:rPr>
        <w:t xml:space="preserve"> and </w:t>
      </w:r>
      <w:r w:rsidRPr="001D0469">
        <w:rPr>
          <w:rStyle w:val="Emphasis"/>
          <w:highlight w:val="cyan"/>
        </w:rPr>
        <w:t>complex</w:t>
      </w:r>
      <w:r w:rsidRPr="00F62B9D">
        <w:rPr>
          <w:rStyle w:val="StyleUnderline"/>
        </w:rPr>
        <w:t xml:space="preserve">, and the </w:t>
      </w:r>
      <w:r w:rsidRPr="001D0469">
        <w:rPr>
          <w:rStyle w:val="Emphasis"/>
          <w:highlight w:val="cyan"/>
        </w:rPr>
        <w:t>uncertainty</w:t>
      </w:r>
      <w:r w:rsidRPr="001D0469">
        <w:rPr>
          <w:rStyle w:val="StyleUnderline"/>
          <w:highlight w:val="cyan"/>
        </w:rPr>
        <w:t xml:space="preserve"> increases </w:t>
      </w:r>
      <w:r w:rsidRPr="001D0469">
        <w:rPr>
          <w:rStyle w:val="Emphasis"/>
          <w:highlight w:val="cyan"/>
        </w:rPr>
        <w:t>every step</w:t>
      </w:r>
      <w:r w:rsidRPr="00F62B9D">
        <w:rPr>
          <w:rStyle w:val="StyleUnderline"/>
        </w:rPr>
        <w:t xml:space="preserve"> of the way</w:t>
      </w:r>
      <w:r w:rsidRPr="00F62B9D">
        <w:rPr>
          <w:sz w:val="16"/>
        </w:rPr>
        <w:t>. In the literature on the social effects of climate change, including the IPCC reports, statements abound that something ‘may’ lead to something else, or that a variable ‘is sensitive to’ another, without any guidelines for how to translate this into probabilities (Gleditsch &amp; Nordås, 2014: 87f). Uncritical use of the precautionary principle, where any remotely possible calamity unwittingly becomes a probable event, is not helpful.</w:t>
      </w:r>
    </w:p>
    <w:p w14:paraId="28EFEDB2" w14:textId="77777777" w:rsidR="00103991" w:rsidRPr="00F62B9D" w:rsidRDefault="00103991" w:rsidP="00103991">
      <w:pPr>
        <w:rPr>
          <w:sz w:val="16"/>
        </w:rPr>
      </w:pPr>
      <w:r w:rsidRPr="00F62B9D">
        <w:rPr>
          <w:sz w:val="16"/>
        </w:rPr>
        <w:t xml:space="preserve">Gleditsch &amp; Nordås (2014: 85) note that while </w:t>
      </w:r>
      <w:r w:rsidRPr="00F62B9D">
        <w:rPr>
          <w:rStyle w:val="StyleUnderline"/>
        </w:rPr>
        <w:t>AR5 (</w:t>
      </w:r>
      <w:r w:rsidRPr="001D0469">
        <w:rPr>
          <w:rStyle w:val="StyleUnderline"/>
          <w:highlight w:val="cyan"/>
        </w:rPr>
        <w:t>IPCC</w:t>
      </w:r>
      <w:r w:rsidRPr="00F62B9D">
        <w:rPr>
          <w:sz w:val="16"/>
        </w:rPr>
        <w:t xml:space="preserve">, 2014) </w:t>
      </w:r>
      <w:r w:rsidRPr="001D0469">
        <w:rPr>
          <w:rStyle w:val="StyleUnderline"/>
          <w:highlight w:val="cyan"/>
        </w:rPr>
        <w:t xml:space="preserve">did </w:t>
      </w:r>
      <w:r w:rsidRPr="001D0469">
        <w:rPr>
          <w:rStyle w:val="Emphasis"/>
          <w:highlight w:val="cyan"/>
        </w:rPr>
        <w:t>not</w:t>
      </w:r>
      <w:r w:rsidRPr="001D0469">
        <w:rPr>
          <w:rStyle w:val="StyleUnderline"/>
          <w:highlight w:val="cyan"/>
        </w:rPr>
        <w:t xml:space="preserve"> find </w:t>
      </w:r>
      <w:r w:rsidRPr="001D0469">
        <w:rPr>
          <w:rStyle w:val="Emphasis"/>
          <w:highlight w:val="cyan"/>
        </w:rPr>
        <w:t>strong ev</w:t>
      </w:r>
      <w:r w:rsidRPr="00F62B9D">
        <w:rPr>
          <w:rStyle w:val="Emphasis"/>
        </w:rPr>
        <w:t>idence</w:t>
      </w:r>
      <w:r w:rsidRPr="00F62B9D">
        <w:rPr>
          <w:rStyle w:val="StyleUnderline"/>
        </w:rPr>
        <w:t xml:space="preserve"> </w:t>
      </w:r>
      <w:r w:rsidRPr="001D0469">
        <w:rPr>
          <w:rStyle w:val="StyleUnderline"/>
          <w:highlight w:val="cyan"/>
        </w:rPr>
        <w:t>for a</w:t>
      </w:r>
      <w:r w:rsidRPr="00F62B9D">
        <w:rPr>
          <w:rStyle w:val="StyleUnderline"/>
        </w:rPr>
        <w:t xml:space="preserve"> </w:t>
      </w:r>
      <w:r w:rsidRPr="00F62B9D">
        <w:rPr>
          <w:rStyle w:val="Emphasis"/>
        </w:rPr>
        <w:t xml:space="preserve">direct </w:t>
      </w:r>
      <w:r w:rsidRPr="001D0469">
        <w:rPr>
          <w:rStyle w:val="Emphasis"/>
          <w:highlight w:val="cyan"/>
        </w:rPr>
        <w:t>link</w:t>
      </w:r>
      <w:r w:rsidRPr="00F62B9D">
        <w:rPr>
          <w:rStyle w:val="StyleUnderline"/>
        </w:rPr>
        <w:t xml:space="preserve"> between climate</w:t>
      </w:r>
      <w:r w:rsidRPr="00F62B9D">
        <w:rPr>
          <w:sz w:val="16"/>
        </w:rPr>
        <w:t xml:space="preserve"> change </w:t>
      </w:r>
      <w:r w:rsidRPr="00F62B9D">
        <w:rPr>
          <w:rStyle w:val="StyleUnderline"/>
        </w:rPr>
        <w:t>and conflict</w:t>
      </w:r>
      <w:r w:rsidRPr="00F62B9D">
        <w:rPr>
          <w:sz w:val="16"/>
        </w:rPr>
        <w:t>, it argued that climate change is likely to impact known conflict-inducing factors like poverty and inconsistent political institutions and therefore might have an indirect effect on conflict. But this assumes that correlations are transitive, which is not generally the case. 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177E9F82" w14:textId="77777777" w:rsidR="00103991" w:rsidRPr="00F62B9D" w:rsidRDefault="00103991" w:rsidP="00103991">
      <w:pPr>
        <w:rPr>
          <w:sz w:val="16"/>
        </w:rPr>
      </w:pPr>
      <w:r w:rsidRPr="00F62B9D">
        <w:rPr>
          <w:sz w:val="16"/>
        </w:rPr>
        <w:lastRenderedPageBreak/>
        <w:t xml:space="preserve">The </w:t>
      </w:r>
      <w:r w:rsidRPr="001D0469">
        <w:rPr>
          <w:rStyle w:val="StyleUnderline"/>
          <w:highlight w:val="cyan"/>
        </w:rPr>
        <w:t>articles</w:t>
      </w:r>
      <w:r w:rsidRPr="00F62B9D">
        <w:rPr>
          <w:sz w:val="16"/>
        </w:rPr>
        <w:t xml:space="preserve"> in this special issue </w:t>
      </w:r>
      <w:r w:rsidRPr="001D0469">
        <w:rPr>
          <w:rStyle w:val="StyleUnderline"/>
          <w:highlight w:val="cyan"/>
        </w:rPr>
        <w:t>do not</w:t>
      </w:r>
      <w:r w:rsidRPr="00F62B9D">
        <w:rPr>
          <w:rStyle w:val="StyleUnderline"/>
        </w:rPr>
        <w:t xml:space="preserve"> generally </w:t>
      </w:r>
      <w:r w:rsidRPr="001D0469">
        <w:rPr>
          <w:rStyle w:val="StyleUnderline"/>
          <w:highlight w:val="cyan"/>
        </w:rPr>
        <w:t>see scarcity</w:t>
      </w:r>
      <w:r w:rsidRPr="00F62B9D">
        <w:rPr>
          <w:rStyle w:val="StyleUnderline"/>
        </w:rPr>
        <w:t xml:space="preserve"> by </w:t>
      </w:r>
      <w:r w:rsidRPr="001D0469">
        <w:rPr>
          <w:rStyle w:val="Emphasis"/>
          <w:highlight w:val="cyan"/>
        </w:rPr>
        <w:t>itself</w:t>
      </w:r>
      <w:r w:rsidRPr="00F62B9D">
        <w:rPr>
          <w:rStyle w:val="StyleUnderline"/>
        </w:rPr>
        <w:t xml:space="preserve"> as necessarily </w:t>
      </w:r>
      <w:r w:rsidRPr="001D0469">
        <w:rPr>
          <w:rStyle w:val="StyleUnderline"/>
          <w:highlight w:val="cyan"/>
        </w:rPr>
        <w:t>resulting in</w:t>
      </w:r>
      <w:r w:rsidRPr="00F62B9D">
        <w:rPr>
          <w:rStyle w:val="StyleUnderline"/>
        </w:rPr>
        <w:t xml:space="preserve"> </w:t>
      </w:r>
      <w:r w:rsidRPr="00F62B9D">
        <w:rPr>
          <w:rStyle w:val="Emphasis"/>
        </w:rPr>
        <w:t>strongly negative</w:t>
      </w:r>
      <w:r w:rsidRPr="00F62B9D">
        <w:rPr>
          <w:rStyle w:val="StyleUnderline"/>
        </w:rPr>
        <w:t xml:space="preserve"> </w:t>
      </w:r>
      <w:r w:rsidRPr="001D0469">
        <w:rPr>
          <w:rStyle w:val="StyleUnderline"/>
          <w:highlight w:val="cyan"/>
        </w:rPr>
        <w:t>outcomes</w:t>
      </w:r>
      <w:r w:rsidRPr="00F62B9D">
        <w:rPr>
          <w:sz w:val="16"/>
        </w:rPr>
        <w:t xml:space="preserve">. Factors like development, state failure, and previous overload on ecosystems continue to play an important role in that they interact with climate change to produce conflict and other social outcomes. For instance, Ide, Kristensen &amp; Bartuseviĉius (2021) conclude that </w:t>
      </w:r>
      <w:r w:rsidRPr="00F62B9D">
        <w:rPr>
          <w:rStyle w:val="StyleUnderline"/>
        </w:rPr>
        <w:t xml:space="preserve">the </w:t>
      </w:r>
      <w:r w:rsidRPr="001D0469">
        <w:rPr>
          <w:rStyle w:val="StyleUnderline"/>
          <w:highlight w:val="cyan"/>
        </w:rPr>
        <w:t>impact</w:t>
      </w:r>
      <w:r w:rsidRPr="00F62B9D">
        <w:rPr>
          <w:rStyle w:val="StyleUnderline"/>
        </w:rPr>
        <w:t xml:space="preserve"> of floods on</w:t>
      </w:r>
      <w:r w:rsidRPr="00F62B9D">
        <w:rPr>
          <w:sz w:val="16"/>
        </w:rPr>
        <w:t xml:space="preserve"> political </w:t>
      </w:r>
      <w:r w:rsidRPr="00F62B9D">
        <w:rPr>
          <w:rStyle w:val="StyleUnderline"/>
        </w:rPr>
        <w:t xml:space="preserve">conflict </w:t>
      </w:r>
      <w:r w:rsidRPr="001D0469">
        <w:rPr>
          <w:rStyle w:val="StyleUnderline"/>
          <w:highlight w:val="cyan"/>
        </w:rPr>
        <w:t xml:space="preserve">are </w:t>
      </w:r>
      <w:r w:rsidRPr="001D0469">
        <w:rPr>
          <w:rStyle w:val="Emphasis"/>
          <w:highlight w:val="cyan"/>
        </w:rPr>
        <w:t>contingent</w:t>
      </w:r>
      <w:r w:rsidRPr="001D0469">
        <w:rPr>
          <w:rStyle w:val="StyleUnderline"/>
          <w:highlight w:val="cyan"/>
        </w:rPr>
        <w:t xml:space="preserve"> on other factors</w:t>
      </w:r>
      <w:r w:rsidRPr="00F62B9D">
        <w:rPr>
          <w:rStyle w:val="StyleUnderline"/>
        </w:rPr>
        <w:t xml:space="preserve"> such as population size and regime type</w:t>
      </w:r>
      <w:r w:rsidRPr="00F62B9D">
        <w:rPr>
          <w:sz w:val="16"/>
        </w:rPr>
        <w:t xml:space="preserve">. Moreover, </w:t>
      </w:r>
      <w:r w:rsidRPr="00F62B9D">
        <w:rPr>
          <w:rStyle w:val="StyleUnderline"/>
        </w:rPr>
        <w:t>most</w:t>
      </w:r>
      <w:r w:rsidRPr="00F62B9D">
        <w:rPr>
          <w:sz w:val="16"/>
        </w:rPr>
        <w:t xml:space="preserve"> of the articles </w:t>
      </w:r>
      <w:r w:rsidRPr="00F62B9D">
        <w:rPr>
          <w:rStyle w:val="StyleUnderline"/>
        </w:rPr>
        <w:t xml:space="preserve">do </w:t>
      </w:r>
      <w:r w:rsidRPr="001D0469">
        <w:rPr>
          <w:rStyle w:val="StyleUnderline"/>
          <w:highlight w:val="cyan"/>
        </w:rPr>
        <w:t>not</w:t>
      </w:r>
      <w:r w:rsidRPr="00F62B9D">
        <w:rPr>
          <w:rStyle w:val="StyleUnderline"/>
        </w:rPr>
        <w:t xml:space="preserve"> assume that scarcities are likely to arise at the </w:t>
      </w:r>
      <w:r w:rsidRPr="001D0469">
        <w:rPr>
          <w:rStyle w:val="Emphasis"/>
          <w:highlight w:val="cyan"/>
        </w:rPr>
        <w:t>global</w:t>
      </w:r>
      <w:r w:rsidRPr="00F62B9D">
        <w:rPr>
          <w:rStyle w:val="StyleUnderline"/>
        </w:rPr>
        <w:t xml:space="preserve"> level. </w:t>
      </w:r>
      <w:r w:rsidRPr="001D0469">
        <w:rPr>
          <w:rStyle w:val="StyleUnderline"/>
          <w:highlight w:val="cyan"/>
        </w:rPr>
        <w:t xml:space="preserve">They may be </w:t>
      </w:r>
      <w:r w:rsidRPr="001D0469">
        <w:rPr>
          <w:rStyle w:val="Emphasis"/>
          <w:highlight w:val="cyan"/>
        </w:rPr>
        <w:t>regional</w:t>
      </w:r>
      <w:r w:rsidRPr="00F62B9D">
        <w:rPr>
          <w:sz w:val="16"/>
        </w:rPr>
        <w:t xml:space="preserve"> (mostly </w:t>
      </w:r>
      <w:r w:rsidRPr="00F62B9D">
        <w:rPr>
          <w:rStyle w:val="StyleUnderline"/>
        </w:rPr>
        <w:t xml:space="preserve">in </w:t>
      </w:r>
      <w:r w:rsidRPr="00F62B9D">
        <w:rPr>
          <w:rStyle w:val="Emphasis"/>
        </w:rPr>
        <w:t>Africa</w:t>
      </w:r>
      <w:r w:rsidRPr="00F62B9D">
        <w:rPr>
          <w:sz w:val="16"/>
        </w:rPr>
        <w:t xml:space="preserve">), national, or local. Urban and rural areas may be affected by different scarcities. Climate change may also affect particularly strongly groups that are already at an economic or political disadvantage. </w:t>
      </w:r>
      <w:r w:rsidRPr="00F62B9D">
        <w:rPr>
          <w:rStyle w:val="StyleUnderline"/>
        </w:rPr>
        <w:t xml:space="preserve">The </w:t>
      </w:r>
      <w:r w:rsidRPr="001D0469">
        <w:rPr>
          <w:rStyle w:val="StyleUnderline"/>
          <w:highlight w:val="cyan"/>
        </w:rPr>
        <w:t xml:space="preserve">effects can be </w:t>
      </w:r>
      <w:r w:rsidRPr="001D0469">
        <w:rPr>
          <w:rStyle w:val="Emphasis"/>
          <w:highlight w:val="cyan"/>
        </w:rPr>
        <w:t>alleviated</w:t>
      </w:r>
      <w:r w:rsidRPr="001D0469">
        <w:rPr>
          <w:rStyle w:val="StyleUnderline"/>
          <w:highlight w:val="cyan"/>
        </w:rPr>
        <w:t xml:space="preserve"> and </w:t>
      </w:r>
      <w:r w:rsidRPr="001D0469">
        <w:rPr>
          <w:rStyle w:val="Emphasis"/>
          <w:highlight w:val="cyan"/>
        </w:rPr>
        <w:t>adapt</w:t>
      </w:r>
      <w:r w:rsidRPr="00F62B9D">
        <w:rPr>
          <w:rStyle w:val="Emphasis"/>
        </w:rPr>
        <w:t>ations constructed</w:t>
      </w:r>
      <w:r w:rsidRPr="00F62B9D">
        <w:rPr>
          <w:rStyle w:val="StyleUnderline"/>
        </w:rPr>
        <w:t xml:space="preserve"> </w:t>
      </w:r>
      <w:r w:rsidRPr="001D0469">
        <w:rPr>
          <w:rStyle w:val="StyleUnderline"/>
          <w:highlight w:val="cyan"/>
        </w:rPr>
        <w:t xml:space="preserve">at </w:t>
      </w:r>
      <w:r w:rsidRPr="001D0469">
        <w:rPr>
          <w:rStyle w:val="Emphasis"/>
          <w:highlight w:val="cyan"/>
        </w:rPr>
        <w:t>these levels</w:t>
      </w:r>
      <w:r w:rsidRPr="00F62B9D">
        <w:rPr>
          <w:sz w:val="16"/>
        </w:rPr>
        <w:t>.</w:t>
      </w:r>
    </w:p>
    <w:p w14:paraId="6FB9E988" w14:textId="77777777" w:rsidR="00103991" w:rsidRDefault="00103991" w:rsidP="00103991">
      <w:pPr>
        <w:rPr>
          <w:sz w:val="16"/>
        </w:rPr>
      </w:pPr>
      <w:r w:rsidRPr="00F62B9D">
        <w:rPr>
          <w:rStyle w:val="StyleUnderline"/>
        </w:rPr>
        <w:t>The argument about how climate change may indirectly impact conflict leans heavily on</w:t>
      </w:r>
      <w:r w:rsidRPr="00F62B9D">
        <w:rPr>
          <w:sz w:val="16"/>
        </w:rPr>
        <w:t xml:space="preserve"> the negative </w:t>
      </w:r>
      <w:r w:rsidRPr="00F62B9D">
        <w:rPr>
          <w:rStyle w:val="StyleUnderline"/>
        </w:rPr>
        <w:t>economic consequences</w:t>
      </w:r>
      <w:r w:rsidRPr="00F62B9D">
        <w:rPr>
          <w:sz w:val="16"/>
        </w:rPr>
        <w:t xml:space="preserve"> of climate change, </w:t>
      </w:r>
      <w:r w:rsidRPr="00F62B9D">
        <w:rPr>
          <w:rStyle w:val="StyleUnderline"/>
        </w:rPr>
        <w:t>but with</w:t>
      </w:r>
      <w:r w:rsidRPr="00F62B9D">
        <w:rPr>
          <w:sz w:val="16"/>
        </w:rPr>
        <w:t xml:space="preserve"> little or </w:t>
      </w:r>
      <w:r w:rsidRPr="00F62B9D">
        <w:rPr>
          <w:rStyle w:val="Emphasis"/>
        </w:rPr>
        <w:t>no reference</w:t>
      </w:r>
      <w:r w:rsidRPr="00F62B9D">
        <w:rPr>
          <w:rStyle w:val="StyleUnderline"/>
        </w:rPr>
        <w:t xml:space="preserve"> to the research that </w:t>
      </w:r>
      <w:r w:rsidRPr="00F62B9D">
        <w:rPr>
          <w:rStyle w:val="Emphasis"/>
        </w:rPr>
        <w:t>explicitly</w:t>
      </w:r>
      <w:r w:rsidRPr="00F62B9D">
        <w:rPr>
          <w:rStyle w:val="StyleUnderline"/>
        </w:rPr>
        <w:t xml:space="preserve"> deals with this topic</w:t>
      </w:r>
      <w:r w:rsidRPr="00F62B9D">
        <w:rPr>
          <w:sz w:val="16"/>
        </w:rPr>
        <w:t xml:space="preserve">. In fact, the relevant chapter in AR5 concluded that </w:t>
      </w:r>
      <w:r w:rsidRPr="00F62B9D">
        <w:rPr>
          <w:rStyle w:val="StyleUnderline"/>
        </w:rPr>
        <w:t>for most sectors</w:t>
      </w:r>
      <w:r w:rsidRPr="00F62B9D">
        <w:rPr>
          <w:sz w:val="16"/>
        </w:rPr>
        <w:t xml:space="preserve"> of the economy, </w:t>
      </w:r>
      <w:r w:rsidRPr="00F62B9D">
        <w:rPr>
          <w:rStyle w:val="StyleUnderline"/>
        </w:rPr>
        <w:t xml:space="preserve">the impact of climate change was likely to be </w:t>
      </w:r>
      <w:r w:rsidRPr="00F62B9D">
        <w:rPr>
          <w:rStyle w:val="Emphasis"/>
        </w:rPr>
        <w:t>dwarfed</w:t>
      </w:r>
      <w:r w:rsidRPr="00F62B9D">
        <w:rPr>
          <w:rStyle w:val="StyleUnderline"/>
        </w:rPr>
        <w:t xml:space="preserve"> by </w:t>
      </w:r>
      <w:r w:rsidRPr="00F62B9D">
        <w:rPr>
          <w:rStyle w:val="Emphasis"/>
        </w:rPr>
        <w:t>other factors</w:t>
      </w:r>
      <w:r w:rsidRPr="00F62B9D">
        <w:rPr>
          <w:sz w:val="16"/>
        </w:rPr>
        <w:t xml:space="preserve">. Tol (2018) finds that the long-term global economic effects are likely to be negative, but that </w:t>
      </w:r>
      <w:r w:rsidRPr="00F62B9D">
        <w:rPr>
          <w:rStyle w:val="StyleUnderline"/>
        </w:rPr>
        <w:t xml:space="preserve">a century of climate change will have about the same impact on the economy as the loss of </w:t>
      </w:r>
      <w:r w:rsidRPr="00F62B9D">
        <w:rPr>
          <w:rStyle w:val="Emphasis"/>
        </w:rPr>
        <w:t>one year</w:t>
      </w:r>
      <w:r w:rsidRPr="00F62B9D">
        <w:rPr>
          <w:rStyle w:val="StyleUnderline"/>
        </w:rPr>
        <w:t xml:space="preserve"> of economic growth</w:t>
      </w:r>
      <w:r w:rsidRPr="00F62B9D">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w:t>
      </w:r>
      <w:r w:rsidRPr="00F62B9D">
        <w:rPr>
          <w:rStyle w:val="StyleUnderline"/>
        </w:rPr>
        <w:t>the</w:t>
      </w:r>
      <w:r w:rsidRPr="00F62B9D">
        <w:rPr>
          <w:sz w:val="16"/>
        </w:rPr>
        <w:t xml:space="preserve"> Integrated Assessment </w:t>
      </w:r>
      <w:r w:rsidRPr="001D0469">
        <w:rPr>
          <w:rStyle w:val="StyleUnderline"/>
          <w:highlight w:val="cyan"/>
        </w:rPr>
        <w:t>Models</w:t>
      </w:r>
      <w:r w:rsidRPr="00F62B9D">
        <w:rPr>
          <w:rStyle w:val="StyleUnderline"/>
        </w:rPr>
        <w:t xml:space="preserve"> generally used in the assessment of the economics of climate change </w:t>
      </w:r>
      <w:r w:rsidRPr="001D0469">
        <w:rPr>
          <w:rStyle w:val="StyleUnderline"/>
          <w:highlight w:val="cyan"/>
        </w:rPr>
        <w:t xml:space="preserve">are </w:t>
      </w:r>
      <w:r w:rsidRPr="001D0469">
        <w:rPr>
          <w:rStyle w:val="Emphasis"/>
          <w:highlight w:val="cyan"/>
        </w:rPr>
        <w:t>not accurate</w:t>
      </w:r>
      <w:r w:rsidRPr="00F62B9D">
        <w:rPr>
          <w:rStyle w:val="Emphasis"/>
        </w:rPr>
        <w:t xml:space="preserve"> enough</w:t>
      </w:r>
      <w:r w:rsidRPr="00F62B9D">
        <w:rPr>
          <w:rStyle w:val="StyleUnderline"/>
        </w:rPr>
        <w:t xml:space="preserve"> to provide quantitative insights and should not be taken as serious forecasts</w:t>
      </w:r>
      <w:r w:rsidRPr="00F62B9D">
        <w:rPr>
          <w:sz w:val="16"/>
        </w:rPr>
        <w:t xml:space="preserve">. Yet, </w:t>
      </w:r>
      <w:r w:rsidRPr="00F62B9D">
        <w:rPr>
          <w:rStyle w:val="StyleUnderline"/>
        </w:rPr>
        <w:t>all</w:t>
      </w:r>
      <w:r w:rsidRPr="00F62B9D">
        <w:rPr>
          <w:sz w:val="16"/>
        </w:rPr>
        <w:t xml:space="preserve"> these </w:t>
      </w:r>
      <w:r w:rsidRPr="001D0469">
        <w:rPr>
          <w:rStyle w:val="StyleUnderline"/>
          <w:highlight w:val="cyan"/>
        </w:rPr>
        <w:t>economists take the</w:t>
      </w:r>
      <w:r w:rsidRPr="00F62B9D">
        <w:rPr>
          <w:sz w:val="16"/>
        </w:rPr>
        <w:t xml:space="preserve"> basically </w:t>
      </w:r>
      <w:r w:rsidRPr="001D0469">
        <w:rPr>
          <w:rStyle w:val="Emphasis"/>
          <w:highlight w:val="cyan"/>
        </w:rPr>
        <w:t>optimistic</w:t>
      </w:r>
      <w:r w:rsidRPr="001D0469">
        <w:rPr>
          <w:rStyle w:val="StyleUnderline"/>
          <w:highlight w:val="cyan"/>
        </w:rPr>
        <w:t xml:space="preserve"> view</w:t>
      </w:r>
      <w:r w:rsidRPr="00F62B9D">
        <w:rPr>
          <w:rStyle w:val="StyleUnderline"/>
        </w:rPr>
        <w:t xml:space="preserve"> that </w:t>
      </w:r>
      <w:r w:rsidRPr="001D0469">
        <w:rPr>
          <w:rStyle w:val="StyleUnderline"/>
          <w:highlight w:val="cyan"/>
        </w:rPr>
        <w:t>climate</w:t>
      </w:r>
      <w:r w:rsidRPr="00F62B9D">
        <w:rPr>
          <w:rStyle w:val="StyleUnderline"/>
        </w:rPr>
        <w:t xml:space="preserve"> change </w:t>
      </w:r>
      <w:r w:rsidRPr="001D0469">
        <w:rPr>
          <w:rStyle w:val="StyleUnderline"/>
          <w:highlight w:val="cyan"/>
        </w:rPr>
        <w:t xml:space="preserve">is </w:t>
      </w:r>
      <w:r w:rsidRPr="001D0469">
        <w:rPr>
          <w:rStyle w:val="Emphasis"/>
          <w:highlight w:val="cyan"/>
        </w:rPr>
        <w:t>manageable</w:t>
      </w:r>
      <w:r w:rsidRPr="00F62B9D">
        <w:rPr>
          <w:sz w:val="16"/>
        </w:rPr>
        <w:t xml:space="preserve"> with appropriate policies for raising the price on the emission of greenhouse gases. With a chapter heading from Wagner &amp; Weitzman (2015: 17): ‘We can do this’.</w:t>
      </w:r>
    </w:p>
    <w:p w14:paraId="4A410629" w14:textId="77777777" w:rsidR="00103991" w:rsidRDefault="00103991" w:rsidP="00103991"/>
    <w:p w14:paraId="33ACC552" w14:textId="1B424767" w:rsidR="00103991" w:rsidRPr="004252CC" w:rsidRDefault="00103991" w:rsidP="00103991">
      <w:pPr>
        <w:pStyle w:val="Heading3"/>
      </w:pPr>
      <w:r>
        <w:lastRenderedPageBreak/>
        <w:t>2NC---AT: Pandemics</w:t>
      </w:r>
    </w:p>
    <w:p w14:paraId="061ABC0D" w14:textId="77777777" w:rsidR="00103991" w:rsidRDefault="00103991" w:rsidP="00103991">
      <w:pPr>
        <w:pStyle w:val="Heading4"/>
      </w:pPr>
      <w:r>
        <w:t>Singular diseases can’t cause extinction</w:t>
      </w:r>
    </w:p>
    <w:p w14:paraId="4AACE95B" w14:textId="77777777" w:rsidR="00103991" w:rsidRPr="00A93034" w:rsidRDefault="00103991" w:rsidP="00103991">
      <w:r w:rsidRPr="00A93034">
        <w:rPr>
          <w:rStyle w:val="Style13ptBold"/>
        </w:rPr>
        <w:t>Vermeer 25</w:t>
      </w:r>
      <w:r>
        <w:t xml:space="preserve"> [</w:t>
      </w:r>
      <w:r w:rsidRPr="002277C0">
        <w:t>Michael</w:t>
      </w:r>
      <w:r>
        <w:t xml:space="preserve">, </w:t>
      </w:r>
      <w:r w:rsidRPr="002277C0">
        <w:t>Emily Lathrop</w:t>
      </w:r>
      <w:r>
        <w:t xml:space="preserve">, and </w:t>
      </w:r>
      <w:r w:rsidRPr="002277C0">
        <w:t>Alvin Moon</w:t>
      </w:r>
      <w:r>
        <w:t xml:space="preserve">. May 6. PhD from Northwestern University in Inorganic Chemistry and </w:t>
      </w:r>
      <w:r w:rsidRPr="002277C0">
        <w:t>Senior Physical Scientist</w:t>
      </w:r>
      <w:r>
        <w:t xml:space="preserve"> at RAND. PhD from UC San Diego in Mechanical Engineering and associate engineer at RAND. PhD in mathematics from UC Davis and associate mathematician at RAND. “</w:t>
      </w:r>
      <w:r w:rsidRPr="00A93034">
        <w:t>On the Extinction Risk from Artificial Intelligence</w:t>
      </w:r>
      <w:r>
        <w:t xml:space="preserve">.” </w:t>
      </w:r>
      <w:r w:rsidRPr="00A93034">
        <w:t>https://www.rand.org/pubs/research_reports/RRA3034-1.html</w:t>
      </w:r>
      <w:r>
        <w:t>. ctdunc]</w:t>
      </w:r>
    </w:p>
    <w:p w14:paraId="66812F75" w14:textId="77777777" w:rsidR="00103991" w:rsidRPr="009F723F" w:rsidRDefault="00103991" w:rsidP="00103991">
      <w:pPr>
        <w:rPr>
          <w:sz w:val="16"/>
        </w:rPr>
      </w:pPr>
      <w:r w:rsidRPr="009F723F">
        <w:rPr>
          <w:sz w:val="16"/>
        </w:rPr>
        <w:t xml:space="preserve">Requirement 1. Multiple Pathogens Are Likely Required Because a </w:t>
      </w:r>
      <w:r w:rsidRPr="00D01D37">
        <w:rPr>
          <w:rStyle w:val="StyleUnderline"/>
          <w:highlight w:val="cyan"/>
        </w:rPr>
        <w:t>Single Pathogen</w:t>
      </w:r>
      <w:r w:rsidRPr="009F723F">
        <w:rPr>
          <w:sz w:val="16"/>
        </w:rPr>
        <w:t xml:space="preserve"> Would Be </w:t>
      </w:r>
      <w:r w:rsidRPr="00D01D37">
        <w:rPr>
          <w:rStyle w:val="Emphasis"/>
          <w:highlight w:val="cyan"/>
        </w:rPr>
        <w:t>Unlikely</w:t>
      </w:r>
      <w:r w:rsidRPr="00D01D37">
        <w:rPr>
          <w:sz w:val="16"/>
          <w:highlight w:val="cyan"/>
        </w:rPr>
        <w:t xml:space="preserve"> </w:t>
      </w:r>
      <w:r w:rsidRPr="009F723F">
        <w:rPr>
          <w:rStyle w:val="StyleUnderline"/>
        </w:rPr>
        <w:t>to Kill</w:t>
      </w:r>
      <w:r w:rsidRPr="009F723F">
        <w:rPr>
          <w:sz w:val="16"/>
        </w:rPr>
        <w:t xml:space="preserve"> a </w:t>
      </w:r>
      <w:r w:rsidRPr="009F723F">
        <w:rPr>
          <w:rStyle w:val="StyleUnderline"/>
        </w:rPr>
        <w:t>Sufficient Percentage of</w:t>
      </w:r>
      <w:r w:rsidRPr="009F723F">
        <w:rPr>
          <w:sz w:val="16"/>
        </w:rPr>
        <w:t xml:space="preserve"> the </w:t>
      </w:r>
      <w:r w:rsidRPr="009F723F">
        <w:rPr>
          <w:rStyle w:val="StyleUnderline"/>
        </w:rPr>
        <w:t xml:space="preserve">Population </w:t>
      </w:r>
      <w:r w:rsidRPr="00D01D37">
        <w:rPr>
          <w:rStyle w:val="StyleUnderline"/>
          <w:highlight w:val="cyan"/>
        </w:rPr>
        <w:t>to Be</w:t>
      </w:r>
      <w:r w:rsidRPr="009F723F">
        <w:rPr>
          <w:sz w:val="16"/>
        </w:rPr>
        <w:t xml:space="preserve"> an </w:t>
      </w:r>
      <w:r w:rsidRPr="00D01D37">
        <w:rPr>
          <w:rStyle w:val="Emphasis"/>
          <w:highlight w:val="cyan"/>
        </w:rPr>
        <w:t>Extinction Threat</w:t>
      </w:r>
    </w:p>
    <w:p w14:paraId="05068ED3" w14:textId="77777777" w:rsidR="00103991" w:rsidRPr="009F723F" w:rsidRDefault="00103991" w:rsidP="00103991">
      <w:pPr>
        <w:rPr>
          <w:sz w:val="16"/>
        </w:rPr>
      </w:pPr>
      <w:r w:rsidRPr="009F723F">
        <w:rPr>
          <w:sz w:val="16"/>
        </w:rPr>
        <w:t xml:space="preserve">To support this assertion, we look first to </w:t>
      </w:r>
      <w:r w:rsidRPr="009F723F">
        <w:rPr>
          <w:rStyle w:val="StyleUnderline"/>
        </w:rPr>
        <w:t xml:space="preserve">historical </w:t>
      </w:r>
      <w:r w:rsidRPr="00D01D37">
        <w:rPr>
          <w:rStyle w:val="StyleUnderline"/>
          <w:highlight w:val="cyan"/>
        </w:rPr>
        <w:t>pandemics</w:t>
      </w:r>
      <w:r w:rsidRPr="009F723F">
        <w:rPr>
          <w:sz w:val="16"/>
        </w:rPr>
        <w:t xml:space="preserve">. </w:t>
      </w:r>
      <w:r w:rsidRPr="009F723F">
        <w:rPr>
          <w:rStyle w:val="StyleUnderline"/>
        </w:rPr>
        <w:t>Natural biological threats</w:t>
      </w:r>
      <w:r w:rsidRPr="009F723F">
        <w:rPr>
          <w:sz w:val="16"/>
        </w:rPr>
        <w:t xml:space="preserve"> have </w:t>
      </w:r>
      <w:r w:rsidRPr="00D01D37">
        <w:rPr>
          <w:rStyle w:val="StyleUnderline"/>
          <w:highlight w:val="cyan"/>
        </w:rPr>
        <w:t>existed</w:t>
      </w:r>
      <w:r w:rsidRPr="00D01D37">
        <w:rPr>
          <w:sz w:val="16"/>
          <w:highlight w:val="cyan"/>
        </w:rPr>
        <w:t xml:space="preserve"> </w:t>
      </w:r>
      <w:r w:rsidRPr="00D01D37">
        <w:rPr>
          <w:rStyle w:val="StyleUnderline"/>
          <w:highlight w:val="cyan"/>
        </w:rPr>
        <w:t>for millennia</w:t>
      </w:r>
      <w:r w:rsidRPr="009F723F">
        <w:rPr>
          <w:rStyle w:val="StyleUnderline"/>
        </w:rPr>
        <w:t>.</w:t>
      </w:r>
      <w:r w:rsidRPr="009F723F">
        <w:rPr>
          <w:sz w:val="16"/>
        </w:rPr>
        <w:t xml:space="preserve"> The 14th-century bubonic plague—the </w:t>
      </w:r>
      <w:r w:rsidRPr="009F723F">
        <w:rPr>
          <w:rStyle w:val="StyleUnderline"/>
        </w:rPr>
        <w:t>Black Death</w:t>
      </w:r>
      <w:r w:rsidRPr="009F723F">
        <w:rPr>
          <w:sz w:val="16"/>
        </w:rPr>
        <w:t xml:space="preserve">—wiped out 30–50 percent of Europe’s population, </w:t>
      </w:r>
      <w:r w:rsidRPr="009F723F">
        <w:rPr>
          <w:rStyle w:val="StyleUnderline"/>
        </w:rPr>
        <w:t>and</w:t>
      </w:r>
      <w:r w:rsidRPr="009F723F">
        <w:rPr>
          <w:sz w:val="16"/>
        </w:rPr>
        <w:t xml:space="preserve"> the 1918 </w:t>
      </w:r>
      <w:r w:rsidRPr="009F723F">
        <w:rPr>
          <w:rStyle w:val="StyleUnderline"/>
        </w:rPr>
        <w:t>influenza pandemic resulted in</w:t>
      </w:r>
      <w:r w:rsidRPr="009F723F">
        <w:rPr>
          <w:sz w:val="16"/>
        </w:rPr>
        <w:t xml:space="preserve"> 50 million </w:t>
      </w:r>
      <w:r w:rsidRPr="009F723F">
        <w:rPr>
          <w:rStyle w:val="StyleUnderline"/>
        </w:rPr>
        <w:t>deaths worldwide</w:t>
      </w:r>
      <w:r w:rsidRPr="009F723F">
        <w:rPr>
          <w:sz w:val="16"/>
        </w:rPr>
        <w:t xml:space="preserve"> (Shipman, 2014). The combination of drought and pathogens introduced during the European conquest of Mexico in the 16th century led to more than a 90-percent reduction in the native population (Acuna-Soto et al., 2002). However, </w:t>
      </w:r>
      <w:r w:rsidRPr="009F723F">
        <w:rPr>
          <w:rStyle w:val="StyleUnderline"/>
        </w:rPr>
        <w:t>although</w:t>
      </w:r>
      <w:r w:rsidRPr="009F723F">
        <w:rPr>
          <w:sz w:val="16"/>
        </w:rPr>
        <w:t xml:space="preserve"> these </w:t>
      </w:r>
      <w:r w:rsidRPr="00D01D37">
        <w:rPr>
          <w:rStyle w:val="StyleUnderline"/>
          <w:highlight w:val="cyan"/>
        </w:rPr>
        <w:t>examples</w:t>
      </w:r>
      <w:r w:rsidRPr="009F723F">
        <w:rPr>
          <w:rStyle w:val="StyleUnderline"/>
        </w:rPr>
        <w:t xml:space="preserve"> led to drastic human population declines</w:t>
      </w:r>
      <w:r w:rsidRPr="009F723F">
        <w:rPr>
          <w:sz w:val="16"/>
        </w:rPr>
        <w:t xml:space="preserve">, </w:t>
      </w:r>
      <w:r w:rsidRPr="009F723F">
        <w:rPr>
          <w:rStyle w:val="StyleUnderline"/>
        </w:rPr>
        <w:t>they</w:t>
      </w:r>
      <w:r w:rsidRPr="009F723F">
        <w:rPr>
          <w:sz w:val="16"/>
        </w:rPr>
        <w:t xml:space="preserve"> </w:t>
      </w:r>
      <w:r w:rsidRPr="00D01D37">
        <w:rPr>
          <w:rStyle w:val="Emphasis"/>
          <w:highlight w:val="cyan"/>
        </w:rPr>
        <w:t>did not fully</w:t>
      </w:r>
      <w:r w:rsidRPr="009F723F">
        <w:rPr>
          <w:rStyle w:val="Emphasis"/>
        </w:rPr>
        <w:t xml:space="preserve"> </w:t>
      </w:r>
      <w:r w:rsidRPr="00D01D37">
        <w:rPr>
          <w:rStyle w:val="Emphasis"/>
          <w:highlight w:val="cyan"/>
        </w:rPr>
        <w:t>extinguish</w:t>
      </w:r>
      <w:r w:rsidRPr="009F723F">
        <w:rPr>
          <w:rStyle w:val="Emphasis"/>
        </w:rPr>
        <w:t xml:space="preserve"> the </w:t>
      </w:r>
      <w:r w:rsidRPr="00D01D37">
        <w:rPr>
          <w:rStyle w:val="Emphasis"/>
          <w:highlight w:val="cyan"/>
        </w:rPr>
        <w:t>human population</w:t>
      </w:r>
      <w:r w:rsidRPr="009F723F">
        <w:rPr>
          <w:sz w:val="16"/>
        </w:rPr>
        <w:t>. Indeed, with one known exception—the extinction of the Christmas Island rat, preceded by the emergence of a deadly pathogen in the population—</w:t>
      </w:r>
      <w:r w:rsidRPr="009F723F">
        <w:rPr>
          <w:rStyle w:val="StyleUnderline"/>
        </w:rPr>
        <w:t xml:space="preserve">there are </w:t>
      </w:r>
      <w:r w:rsidRPr="00D01D37">
        <w:rPr>
          <w:rStyle w:val="Emphasis"/>
          <w:highlight w:val="cyan"/>
        </w:rPr>
        <w:t xml:space="preserve">no </w:t>
      </w:r>
      <w:r w:rsidRPr="009F723F">
        <w:rPr>
          <w:rStyle w:val="Emphasis"/>
        </w:rPr>
        <w:t xml:space="preserve">well-corroborated </w:t>
      </w:r>
      <w:r w:rsidRPr="00D01D37">
        <w:rPr>
          <w:rStyle w:val="Emphasis"/>
          <w:highlight w:val="cyan"/>
        </w:rPr>
        <w:t>instances of pathogens causing</w:t>
      </w:r>
      <w:r w:rsidRPr="009F723F">
        <w:rPr>
          <w:rStyle w:val="StyleUnderline"/>
        </w:rPr>
        <w:t xml:space="preserve"> the </w:t>
      </w:r>
      <w:r w:rsidRPr="00D01D37">
        <w:rPr>
          <w:rStyle w:val="Emphasis"/>
          <w:highlight w:val="cyan"/>
        </w:rPr>
        <w:t>complete extinction</w:t>
      </w:r>
      <w:r w:rsidRPr="00D01D37">
        <w:rPr>
          <w:rStyle w:val="StyleUnderline"/>
          <w:highlight w:val="cyan"/>
        </w:rPr>
        <w:t xml:space="preserve"> of</w:t>
      </w:r>
      <w:r w:rsidRPr="009F723F">
        <w:rPr>
          <w:rStyle w:val="StyleUnderline"/>
        </w:rPr>
        <w:t xml:space="preserve"> a </w:t>
      </w:r>
      <w:r w:rsidRPr="00D01D37">
        <w:rPr>
          <w:rStyle w:val="StyleUnderline"/>
          <w:highlight w:val="cyan"/>
        </w:rPr>
        <w:t>mammalian species</w:t>
      </w:r>
      <w:r w:rsidRPr="009F723F">
        <w:rPr>
          <w:sz w:val="16"/>
        </w:rPr>
        <w:t xml:space="preserve"> (Wyatt et al., 2008).</w:t>
      </w:r>
    </w:p>
    <w:p w14:paraId="67A1D6AB" w14:textId="77777777" w:rsidR="00103991" w:rsidRPr="009F723F" w:rsidRDefault="00103991" w:rsidP="00103991">
      <w:pPr>
        <w:rPr>
          <w:sz w:val="16"/>
        </w:rPr>
      </w:pPr>
      <w:r w:rsidRPr="009F723F">
        <w:rPr>
          <w:sz w:val="16"/>
        </w:rPr>
        <w:t xml:space="preserve">A </w:t>
      </w:r>
      <w:r w:rsidRPr="009F723F">
        <w:rPr>
          <w:rStyle w:val="StyleUnderline"/>
        </w:rPr>
        <w:t>greater threat would</w:t>
      </w:r>
      <w:r w:rsidRPr="009F723F">
        <w:rPr>
          <w:sz w:val="16"/>
        </w:rPr>
        <w:t xml:space="preserve"> likely </w:t>
      </w:r>
      <w:r w:rsidRPr="009F723F">
        <w:rPr>
          <w:rStyle w:val="StyleUnderline"/>
        </w:rPr>
        <w:t xml:space="preserve">come from </w:t>
      </w:r>
      <w:r w:rsidRPr="00D01D37">
        <w:rPr>
          <w:rStyle w:val="StyleUnderline"/>
          <w:highlight w:val="cyan"/>
        </w:rPr>
        <w:t>novel pathogens</w:t>
      </w:r>
      <w:r w:rsidRPr="009F723F">
        <w:rPr>
          <w:sz w:val="16"/>
        </w:rPr>
        <w:t xml:space="preserve">, </w:t>
      </w:r>
      <w:r w:rsidRPr="009F723F">
        <w:rPr>
          <w:rStyle w:val="StyleUnderline"/>
        </w:rPr>
        <w:t>including</w:t>
      </w:r>
      <w:r w:rsidRPr="009F723F">
        <w:rPr>
          <w:sz w:val="16"/>
        </w:rPr>
        <w:t xml:space="preserve"> both </w:t>
      </w:r>
      <w:r w:rsidRPr="00D01D37">
        <w:rPr>
          <w:rStyle w:val="StyleUnderline"/>
          <w:highlight w:val="cyan"/>
        </w:rPr>
        <w:t>modified</w:t>
      </w:r>
      <w:r w:rsidRPr="009F723F">
        <w:rPr>
          <w:sz w:val="16"/>
        </w:rPr>
        <w:t xml:space="preserve"> natural pathogens </w:t>
      </w:r>
      <w:r w:rsidRPr="00D01D37">
        <w:rPr>
          <w:rStyle w:val="StyleUnderline"/>
          <w:highlight w:val="cyan"/>
        </w:rPr>
        <w:t>or</w:t>
      </w:r>
      <w:r w:rsidRPr="009F723F">
        <w:rPr>
          <w:rStyle w:val="StyleUnderline"/>
        </w:rPr>
        <w:t xml:space="preserve"> completely </w:t>
      </w:r>
      <w:r w:rsidRPr="00D01D37">
        <w:rPr>
          <w:rStyle w:val="StyleUnderline"/>
          <w:highlight w:val="cyan"/>
        </w:rPr>
        <w:t>de novo</w:t>
      </w:r>
      <w:r w:rsidRPr="009F723F">
        <w:rPr>
          <w:sz w:val="16"/>
        </w:rPr>
        <w:t xml:space="preserve"> pathogens, </w:t>
      </w:r>
      <w:r w:rsidRPr="009F723F">
        <w:rPr>
          <w:rStyle w:val="StyleUnderline"/>
        </w:rPr>
        <w:t>designed for high transmissibility and high lethality</w:t>
      </w:r>
      <w:r w:rsidRPr="009F723F">
        <w:rPr>
          <w:sz w:val="16"/>
        </w:rPr>
        <w:t xml:space="preserve">. However, </w:t>
      </w:r>
      <w:r w:rsidRPr="00D01D37">
        <w:rPr>
          <w:rStyle w:val="Emphasis"/>
          <w:highlight w:val="cyan"/>
        </w:rPr>
        <w:t>even</w:t>
      </w:r>
      <w:r w:rsidRPr="009F723F">
        <w:rPr>
          <w:rStyle w:val="Emphasis"/>
        </w:rPr>
        <w:t xml:space="preserve"> pathogens </w:t>
      </w:r>
      <w:r w:rsidRPr="00D01D37">
        <w:rPr>
          <w:rStyle w:val="Emphasis"/>
          <w:highlight w:val="cyan"/>
        </w:rPr>
        <w:t>designed</w:t>
      </w:r>
      <w:r w:rsidRPr="009F723F">
        <w:rPr>
          <w:rStyle w:val="StyleUnderline"/>
        </w:rPr>
        <w:t xml:space="preserve"> to cause these effects</w:t>
      </w:r>
      <w:r w:rsidRPr="009F723F">
        <w:rPr>
          <w:sz w:val="16"/>
        </w:rPr>
        <w:t xml:space="preserve"> might be </w:t>
      </w:r>
      <w:r w:rsidRPr="00D01D37">
        <w:rPr>
          <w:rStyle w:val="Emphasis"/>
          <w:highlight w:val="cyan"/>
        </w:rPr>
        <w:t>limited by</w:t>
      </w:r>
      <w:r w:rsidRPr="009F723F">
        <w:rPr>
          <w:rStyle w:val="Emphasis"/>
        </w:rPr>
        <w:t xml:space="preserve"> </w:t>
      </w:r>
      <w:r w:rsidRPr="00D01D37">
        <w:rPr>
          <w:rStyle w:val="Emphasis"/>
          <w:highlight w:val="cyan"/>
        </w:rPr>
        <w:t>human heterogeneity</w:t>
      </w:r>
      <w:r w:rsidRPr="009F723F">
        <w:rPr>
          <w:sz w:val="16"/>
        </w:rPr>
        <w:t xml:space="preserve">. Human </w:t>
      </w:r>
      <w:r w:rsidRPr="009F723F">
        <w:rPr>
          <w:rStyle w:val="StyleUnderline"/>
        </w:rPr>
        <w:t>genetic</w:t>
      </w:r>
      <w:r w:rsidRPr="009F723F">
        <w:rPr>
          <w:sz w:val="16"/>
        </w:rPr>
        <w:t xml:space="preserve"> </w:t>
      </w:r>
      <w:r w:rsidRPr="009F723F">
        <w:rPr>
          <w:rStyle w:val="StyleUnderline"/>
        </w:rPr>
        <w:t>diversity</w:t>
      </w:r>
      <w:r w:rsidRPr="009F723F">
        <w:rPr>
          <w:sz w:val="16"/>
        </w:rPr>
        <w:t xml:space="preserve"> </w:t>
      </w:r>
      <w:r w:rsidRPr="009F723F">
        <w:rPr>
          <w:rStyle w:val="StyleUnderline"/>
        </w:rPr>
        <w:t>plays</w:t>
      </w:r>
      <w:r w:rsidRPr="009F723F">
        <w:rPr>
          <w:sz w:val="16"/>
        </w:rPr>
        <w:t xml:space="preserve"> a </w:t>
      </w:r>
      <w:r w:rsidRPr="00D01D37">
        <w:rPr>
          <w:rStyle w:val="StyleUnderline"/>
          <w:highlight w:val="cyan"/>
        </w:rPr>
        <w:t>key role in limiting</w:t>
      </w:r>
      <w:r w:rsidRPr="009F723F">
        <w:rPr>
          <w:rStyle w:val="StyleUnderline"/>
        </w:rPr>
        <w:t xml:space="preserve"> the </w:t>
      </w:r>
      <w:r w:rsidRPr="00D01D37">
        <w:rPr>
          <w:rStyle w:val="StyleUnderline"/>
          <w:highlight w:val="cyan"/>
        </w:rPr>
        <w:t>effectiveness</w:t>
      </w:r>
      <w:r w:rsidRPr="009F723F">
        <w:rPr>
          <w:rStyle w:val="StyleUnderline"/>
        </w:rPr>
        <w:t xml:space="preserve"> of pathogens</w:t>
      </w:r>
      <w:r w:rsidRPr="009F723F">
        <w:rPr>
          <w:sz w:val="16"/>
        </w:rPr>
        <w:t xml:space="preserve"> across populations. Within a population, pathogens affect individuals differently depending on factors related to the specific genetic characteristics of each host (Jones, 2021). </w:t>
      </w:r>
      <w:r w:rsidRPr="009F723F">
        <w:rPr>
          <w:rStyle w:val="StyleUnderline"/>
        </w:rPr>
        <w:t xml:space="preserve">Some individuals or </w:t>
      </w:r>
      <w:r w:rsidRPr="00D01D37">
        <w:rPr>
          <w:rStyle w:val="StyleUnderline"/>
          <w:highlight w:val="cyan"/>
        </w:rPr>
        <w:t>subpopulations</w:t>
      </w:r>
      <w:r w:rsidRPr="009F723F">
        <w:rPr>
          <w:sz w:val="16"/>
        </w:rPr>
        <w:t xml:space="preserve"> might </w:t>
      </w:r>
      <w:r w:rsidRPr="00D01D37">
        <w:rPr>
          <w:rStyle w:val="StyleUnderline"/>
          <w:highlight w:val="cyan"/>
        </w:rPr>
        <w:t>possess</w:t>
      </w:r>
      <w:r w:rsidRPr="009F723F">
        <w:rPr>
          <w:rStyle w:val="StyleUnderline"/>
        </w:rPr>
        <w:t xml:space="preserve"> genetic</w:t>
      </w:r>
      <w:r w:rsidRPr="009F723F">
        <w:rPr>
          <w:sz w:val="16"/>
        </w:rPr>
        <w:t xml:space="preserve"> </w:t>
      </w:r>
      <w:r w:rsidRPr="00D01D37">
        <w:rPr>
          <w:rStyle w:val="StyleUnderline"/>
          <w:highlight w:val="cyan"/>
        </w:rPr>
        <w:t>traits</w:t>
      </w:r>
      <w:r w:rsidRPr="009F723F">
        <w:rPr>
          <w:rStyle w:val="StyleUnderline"/>
        </w:rPr>
        <w:t xml:space="preserve"> that </w:t>
      </w:r>
      <w:r w:rsidRPr="00D01D37">
        <w:rPr>
          <w:rStyle w:val="Emphasis"/>
          <w:highlight w:val="cyan"/>
        </w:rPr>
        <w:t xml:space="preserve">confer </w:t>
      </w:r>
      <w:r w:rsidRPr="009F723F">
        <w:rPr>
          <w:rStyle w:val="Emphasis"/>
        </w:rPr>
        <w:t>resistance</w:t>
      </w:r>
      <w:r w:rsidRPr="009F723F">
        <w:rPr>
          <w:rStyle w:val="StyleUnderline"/>
        </w:rPr>
        <w:t xml:space="preserve"> or </w:t>
      </w:r>
      <w:r w:rsidRPr="00D01D37">
        <w:rPr>
          <w:rStyle w:val="Emphasis"/>
          <w:highlight w:val="cyan"/>
        </w:rPr>
        <w:t>immunity</w:t>
      </w:r>
      <w:r w:rsidRPr="009F723F">
        <w:rPr>
          <w:sz w:val="16"/>
        </w:rPr>
        <w:t xml:space="preserve"> </w:t>
      </w:r>
      <w:r w:rsidRPr="009F723F">
        <w:rPr>
          <w:rStyle w:val="StyleUnderline"/>
        </w:rPr>
        <w:t xml:space="preserve">to certain </w:t>
      </w:r>
      <w:r w:rsidRPr="009F723F">
        <w:rPr>
          <w:rStyle w:val="Emphasis"/>
        </w:rPr>
        <w:t>pathogens</w:t>
      </w:r>
      <w:r w:rsidRPr="009F723F">
        <w:rPr>
          <w:sz w:val="16"/>
        </w:rPr>
        <w:t>. For example, differences in viral receptors between individuals can affect the ability of the hepatitis C virus to enter a host’s cells (Huang et al., 2019).</w:t>
      </w:r>
    </w:p>
    <w:p w14:paraId="46B549CB" w14:textId="77777777" w:rsidR="00103991" w:rsidRPr="009F723F" w:rsidRDefault="00103991" w:rsidP="00103991">
      <w:pPr>
        <w:rPr>
          <w:sz w:val="16"/>
        </w:rPr>
      </w:pPr>
      <w:r w:rsidRPr="009F723F">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33DCCB43" w14:textId="77777777" w:rsidR="00103991" w:rsidRPr="009F723F" w:rsidRDefault="00103991" w:rsidP="00103991">
      <w:pPr>
        <w:rPr>
          <w:sz w:val="16"/>
        </w:rPr>
      </w:pPr>
      <w:r w:rsidRPr="009F723F">
        <w:rPr>
          <w:sz w:val="16"/>
        </w:rPr>
        <w:t xml:space="preserve">Relatedly, the infection dose—the amount of a pathogen that an individual is exposed to—can significantly alter the course of a disease (Rouse and Sehrawat, 2010). </w:t>
      </w:r>
      <w:r w:rsidRPr="009F723F">
        <w:rPr>
          <w:rStyle w:val="StyleUnderline"/>
        </w:rPr>
        <w:t>Individuals who only receive a small infection</w:t>
      </w:r>
      <w:r w:rsidRPr="009F723F">
        <w:rPr>
          <w:sz w:val="16"/>
        </w:rPr>
        <w:t xml:space="preserve"> dose </w:t>
      </w:r>
      <w:r w:rsidRPr="009F723F">
        <w:rPr>
          <w:rStyle w:val="StyleUnderline"/>
        </w:rPr>
        <w:t>have</w:t>
      </w:r>
      <w:r w:rsidRPr="009F723F">
        <w:rPr>
          <w:sz w:val="16"/>
        </w:rPr>
        <w:t xml:space="preserve"> a </w:t>
      </w:r>
      <w:r w:rsidRPr="009F723F">
        <w:rPr>
          <w:rStyle w:val="Emphasis"/>
        </w:rPr>
        <w:t>higher chance</w:t>
      </w:r>
      <w:r w:rsidRPr="009F723F">
        <w:rPr>
          <w:sz w:val="16"/>
        </w:rPr>
        <w:t xml:space="preserve"> </w:t>
      </w:r>
      <w:r w:rsidRPr="009F723F">
        <w:rPr>
          <w:rStyle w:val="StyleUnderline"/>
        </w:rPr>
        <w:t>of successfully mounting an immune response</w:t>
      </w:r>
      <w:r w:rsidRPr="009F723F">
        <w:rPr>
          <w:sz w:val="16"/>
        </w:rPr>
        <w:t xml:space="preserve">, and </w:t>
      </w:r>
      <w:r w:rsidRPr="009F723F">
        <w:rPr>
          <w:rStyle w:val="StyleUnderline"/>
        </w:rPr>
        <w:t>infection</w:t>
      </w:r>
      <w:r w:rsidRPr="009F723F">
        <w:rPr>
          <w:sz w:val="16"/>
        </w:rPr>
        <w:t xml:space="preserve"> </w:t>
      </w:r>
      <w:r w:rsidRPr="00D01D37">
        <w:rPr>
          <w:rStyle w:val="StyleUnderline"/>
          <w:highlight w:val="cyan"/>
        </w:rPr>
        <w:t>dose</w:t>
      </w:r>
      <w:r w:rsidRPr="009F723F">
        <w:rPr>
          <w:sz w:val="16"/>
        </w:rPr>
        <w:t xml:space="preserve"> is a factor that </w:t>
      </w:r>
      <w:r w:rsidRPr="00D01D37">
        <w:rPr>
          <w:rStyle w:val="Emphasis"/>
          <w:highlight w:val="cyan"/>
        </w:rPr>
        <w:t>cannot</w:t>
      </w:r>
      <w:r w:rsidRPr="009F723F">
        <w:rPr>
          <w:rStyle w:val="Emphasis"/>
        </w:rPr>
        <w:t xml:space="preserve"> easily </w:t>
      </w:r>
      <w:r w:rsidRPr="00D01D37">
        <w:rPr>
          <w:rStyle w:val="Emphasis"/>
          <w:highlight w:val="cyan"/>
        </w:rPr>
        <w:t>be controlled for</w:t>
      </w:r>
      <w:r w:rsidRPr="009F723F">
        <w:rPr>
          <w:sz w:val="16"/>
        </w:rPr>
        <w:t xml:space="preserve">. This is the case not only for transmissible pathogens that spread person-to-person but also for nontransmissible pathogens, such as Bacillus anthracis, the causative agent of anthrax. As a result, it is </w:t>
      </w:r>
      <w:r w:rsidRPr="00D01D37">
        <w:rPr>
          <w:rStyle w:val="StyleUnderline"/>
          <w:highlight w:val="cyan"/>
        </w:rPr>
        <w:t>unlikely</w:t>
      </w:r>
      <w:r w:rsidRPr="009F723F">
        <w:rPr>
          <w:sz w:val="16"/>
        </w:rPr>
        <w:t xml:space="preserve"> that </w:t>
      </w:r>
      <w:r w:rsidRPr="009F723F">
        <w:rPr>
          <w:rStyle w:val="StyleUnderline"/>
        </w:rPr>
        <w:t>even</w:t>
      </w:r>
      <w:r w:rsidRPr="009F723F">
        <w:rPr>
          <w:sz w:val="16"/>
        </w:rPr>
        <w:t xml:space="preserve"> a </w:t>
      </w:r>
      <w:r w:rsidRPr="009F723F">
        <w:rPr>
          <w:rStyle w:val="Emphasis"/>
        </w:rPr>
        <w:t xml:space="preserve">carefully </w:t>
      </w:r>
      <w:r w:rsidRPr="00D01D37">
        <w:rPr>
          <w:rStyle w:val="Emphasis"/>
          <w:highlight w:val="cyan"/>
        </w:rPr>
        <w:t>engineered</w:t>
      </w:r>
      <w:r w:rsidRPr="00D01D37">
        <w:rPr>
          <w:sz w:val="16"/>
          <w:highlight w:val="cyan"/>
        </w:rPr>
        <w:t xml:space="preserve"> </w:t>
      </w:r>
      <w:r w:rsidRPr="00D01D37">
        <w:rPr>
          <w:rStyle w:val="Emphasis"/>
          <w:highlight w:val="cyan"/>
        </w:rPr>
        <w:t>pathogen</w:t>
      </w:r>
      <w:r w:rsidRPr="00D01D37">
        <w:rPr>
          <w:sz w:val="16"/>
          <w:highlight w:val="cyan"/>
        </w:rPr>
        <w:t xml:space="preserve"> </w:t>
      </w:r>
      <w:r w:rsidRPr="00D01D37">
        <w:rPr>
          <w:rStyle w:val="StyleUnderline"/>
          <w:highlight w:val="cyan"/>
        </w:rPr>
        <w:t xml:space="preserve">would be </w:t>
      </w:r>
      <w:r w:rsidRPr="00D01D37">
        <w:rPr>
          <w:rStyle w:val="Emphasis"/>
          <w:highlight w:val="cyan"/>
        </w:rPr>
        <w:t>100</w:t>
      </w:r>
      <w:r w:rsidRPr="009F723F">
        <w:rPr>
          <w:rStyle w:val="Emphasis"/>
        </w:rPr>
        <w:t xml:space="preserve"> </w:t>
      </w:r>
      <w:r w:rsidRPr="00D01D37">
        <w:rPr>
          <w:rStyle w:val="Emphasis"/>
          <w:highlight w:val="cyan"/>
        </w:rPr>
        <w:t>percent lethal</w:t>
      </w:r>
      <w:r w:rsidRPr="009F723F">
        <w:rPr>
          <w:sz w:val="16"/>
        </w:rPr>
        <w:t xml:space="preserve"> </w:t>
      </w:r>
      <w:r w:rsidRPr="009F723F">
        <w:rPr>
          <w:rStyle w:val="StyleUnderline"/>
        </w:rPr>
        <w:t>for all humans</w:t>
      </w:r>
      <w:r w:rsidRPr="009F723F">
        <w:rPr>
          <w:sz w:val="16"/>
        </w:rPr>
        <w:t xml:space="preserve">, </w:t>
      </w:r>
      <w:r w:rsidRPr="009F723F">
        <w:rPr>
          <w:rStyle w:val="StyleUnderline"/>
        </w:rPr>
        <w:t>as certain</w:t>
      </w:r>
      <w:r w:rsidRPr="009F723F">
        <w:rPr>
          <w:sz w:val="16"/>
        </w:rPr>
        <w:t xml:space="preserve"> individuals or </w:t>
      </w:r>
      <w:r w:rsidRPr="009F723F">
        <w:rPr>
          <w:rStyle w:val="StyleUnderline"/>
        </w:rPr>
        <w:t>populations might</w:t>
      </w:r>
      <w:r w:rsidRPr="009F723F">
        <w:rPr>
          <w:sz w:val="16"/>
        </w:rPr>
        <w:t xml:space="preserve"> </w:t>
      </w:r>
      <w:r w:rsidRPr="009F723F">
        <w:rPr>
          <w:rStyle w:val="StyleUnderline"/>
        </w:rPr>
        <w:t xml:space="preserve">possess </w:t>
      </w:r>
      <w:r w:rsidRPr="009F723F">
        <w:rPr>
          <w:rStyle w:val="Emphasis"/>
        </w:rPr>
        <w:t>traits</w:t>
      </w:r>
      <w:r w:rsidRPr="009F723F">
        <w:rPr>
          <w:sz w:val="16"/>
        </w:rPr>
        <w:t xml:space="preserve"> that </w:t>
      </w:r>
      <w:r w:rsidRPr="009F723F">
        <w:rPr>
          <w:rStyle w:val="Emphasis"/>
        </w:rPr>
        <w:t>allow them</w:t>
      </w:r>
      <w:r w:rsidRPr="009F723F">
        <w:rPr>
          <w:sz w:val="16"/>
        </w:rPr>
        <w:t xml:space="preserve"> </w:t>
      </w:r>
      <w:r w:rsidRPr="009F723F">
        <w:rPr>
          <w:rStyle w:val="StyleUnderline"/>
        </w:rPr>
        <w:t xml:space="preserve">to </w:t>
      </w:r>
      <w:r w:rsidRPr="009F723F">
        <w:rPr>
          <w:rStyle w:val="Emphasis"/>
        </w:rPr>
        <w:t>fight the disease</w:t>
      </w:r>
      <w:r w:rsidRPr="009F723F">
        <w:rPr>
          <w:sz w:val="16"/>
        </w:rPr>
        <w:t xml:space="preserve"> or receive a nonlethal dose of the pathogen that causes the disease. Case studies have suggested that exposure to even highly lethal viruses, such as rabies, is not always fatal (Gold et al., 2020).</w:t>
      </w:r>
    </w:p>
    <w:p w14:paraId="386E8D00" w14:textId="77777777" w:rsidR="00103991" w:rsidRPr="009F723F" w:rsidRDefault="00103991" w:rsidP="00103991">
      <w:pPr>
        <w:rPr>
          <w:sz w:val="16"/>
        </w:rPr>
      </w:pPr>
      <w:r w:rsidRPr="009F723F">
        <w:rPr>
          <w:sz w:val="16"/>
        </w:rPr>
        <w:t xml:space="preserve">The </w:t>
      </w:r>
      <w:r w:rsidRPr="00D01D37">
        <w:rPr>
          <w:rStyle w:val="StyleUnderline"/>
          <w:highlight w:val="cyan"/>
        </w:rPr>
        <w:t>postinfection survival</w:t>
      </w:r>
      <w:r w:rsidRPr="009F723F">
        <w:rPr>
          <w:sz w:val="16"/>
        </w:rPr>
        <w:t xml:space="preserve"> of some individuals </w:t>
      </w:r>
      <w:r w:rsidRPr="00D01D37">
        <w:rPr>
          <w:rStyle w:val="StyleUnderline"/>
          <w:highlight w:val="cyan"/>
        </w:rPr>
        <w:t>leads to</w:t>
      </w:r>
      <w:r w:rsidRPr="009F723F">
        <w:rPr>
          <w:sz w:val="16"/>
        </w:rPr>
        <w:t xml:space="preserve"> several important consequences. First, some </w:t>
      </w:r>
      <w:r w:rsidRPr="009F723F">
        <w:rPr>
          <w:rStyle w:val="Emphasis"/>
        </w:rPr>
        <w:t>populations</w:t>
      </w:r>
      <w:r w:rsidRPr="009F723F">
        <w:rPr>
          <w:rStyle w:val="StyleUnderline"/>
        </w:rPr>
        <w:t xml:space="preserve"> will emerge </w:t>
      </w:r>
      <w:r w:rsidRPr="009F723F">
        <w:rPr>
          <w:rStyle w:val="Emphasis"/>
        </w:rPr>
        <w:t xml:space="preserve">with </w:t>
      </w:r>
      <w:r w:rsidRPr="00D01D37">
        <w:rPr>
          <w:rStyle w:val="Emphasis"/>
          <w:highlight w:val="cyan"/>
        </w:rPr>
        <w:t>immunity</w:t>
      </w:r>
      <w:r w:rsidRPr="009F723F">
        <w:rPr>
          <w:sz w:val="16"/>
        </w:rPr>
        <w:t xml:space="preserve">; </w:t>
      </w:r>
      <w:r w:rsidRPr="009F723F">
        <w:rPr>
          <w:rStyle w:val="StyleUnderline"/>
        </w:rPr>
        <w:t>survivors</w:t>
      </w:r>
      <w:r w:rsidRPr="009F723F">
        <w:rPr>
          <w:sz w:val="16"/>
        </w:rPr>
        <w:t xml:space="preserve"> might </w:t>
      </w:r>
      <w:r w:rsidRPr="009F723F">
        <w:rPr>
          <w:rStyle w:val="StyleUnderline"/>
        </w:rPr>
        <w:t xml:space="preserve">develop </w:t>
      </w:r>
      <w:r w:rsidRPr="009F723F">
        <w:rPr>
          <w:rStyle w:val="Emphasis"/>
        </w:rPr>
        <w:t>immunological memory</w:t>
      </w:r>
      <w:r w:rsidRPr="009F723F">
        <w:rPr>
          <w:sz w:val="16"/>
        </w:rPr>
        <w:t xml:space="preserve">, thereby </w:t>
      </w:r>
      <w:r w:rsidRPr="009F723F">
        <w:rPr>
          <w:rStyle w:val="StyleUnderline"/>
        </w:rPr>
        <w:t>reducing</w:t>
      </w:r>
      <w:r w:rsidRPr="009F723F">
        <w:rPr>
          <w:sz w:val="16"/>
        </w:rPr>
        <w:t xml:space="preserve"> the </w:t>
      </w:r>
      <w:r w:rsidRPr="009F723F">
        <w:rPr>
          <w:rStyle w:val="StyleUnderline"/>
        </w:rPr>
        <w:t>severity of disease</w:t>
      </w:r>
      <w:r w:rsidRPr="009F723F">
        <w:rPr>
          <w:sz w:val="16"/>
        </w:rPr>
        <w:t xml:space="preserve"> on reinfection. Second, </w:t>
      </w:r>
      <w:r w:rsidRPr="009F723F">
        <w:rPr>
          <w:rStyle w:val="StyleUnderline"/>
        </w:rPr>
        <w:t>over generations</w:t>
      </w:r>
      <w:r w:rsidRPr="009F723F">
        <w:rPr>
          <w:sz w:val="16"/>
        </w:rPr>
        <w:t xml:space="preserve">, </w:t>
      </w:r>
      <w:r w:rsidRPr="00D01D37">
        <w:rPr>
          <w:rStyle w:val="Emphasis"/>
          <w:highlight w:val="cyan"/>
        </w:rPr>
        <w:t>natural selection</w:t>
      </w:r>
      <w:r w:rsidRPr="009F723F">
        <w:rPr>
          <w:sz w:val="16"/>
        </w:rPr>
        <w:t xml:space="preserve"> </w:t>
      </w:r>
      <w:r w:rsidRPr="009F723F">
        <w:rPr>
          <w:rStyle w:val="StyleUnderline"/>
        </w:rPr>
        <w:t>will dictate</w:t>
      </w:r>
      <w:r w:rsidRPr="009F723F">
        <w:rPr>
          <w:sz w:val="16"/>
        </w:rPr>
        <w:t xml:space="preserve"> that </w:t>
      </w:r>
      <w:r w:rsidRPr="009F723F">
        <w:rPr>
          <w:rStyle w:val="StyleUnderline"/>
        </w:rPr>
        <w:t>hosts with immune systems</w:t>
      </w:r>
      <w:r w:rsidRPr="009F723F">
        <w:rPr>
          <w:sz w:val="16"/>
        </w:rPr>
        <w:t xml:space="preserve"> that are </w:t>
      </w:r>
      <w:r w:rsidRPr="009F723F">
        <w:rPr>
          <w:rStyle w:val="StyleUnderline"/>
        </w:rPr>
        <w:t xml:space="preserve">better equipped to </w:t>
      </w:r>
      <w:r w:rsidRPr="00D01D37">
        <w:rPr>
          <w:rStyle w:val="StyleUnderline"/>
          <w:highlight w:val="cyan"/>
        </w:rPr>
        <w:t>fight off</w:t>
      </w:r>
      <w:r w:rsidRPr="009F723F">
        <w:rPr>
          <w:sz w:val="16"/>
        </w:rPr>
        <w:t xml:space="preserve"> a </w:t>
      </w:r>
      <w:r w:rsidRPr="00D01D37">
        <w:rPr>
          <w:rStyle w:val="StyleUnderline"/>
          <w:highlight w:val="cyan"/>
        </w:rPr>
        <w:t>pathogen</w:t>
      </w:r>
      <w:r w:rsidRPr="009F723F">
        <w:rPr>
          <w:sz w:val="16"/>
        </w:rPr>
        <w:t xml:space="preserve"> </w:t>
      </w:r>
      <w:r w:rsidRPr="009F723F">
        <w:rPr>
          <w:rStyle w:val="Emphasis"/>
        </w:rPr>
        <w:t>will survive</w:t>
      </w:r>
      <w:r w:rsidRPr="009F723F">
        <w:rPr>
          <w:sz w:val="16"/>
        </w:rPr>
        <w:t xml:space="preserve"> and pass along those traits to offspring. Third, </w:t>
      </w:r>
      <w:r w:rsidRPr="009F723F">
        <w:rPr>
          <w:rStyle w:val="Emphasis"/>
        </w:rPr>
        <w:lastRenderedPageBreak/>
        <w:t>subpopulations</w:t>
      </w:r>
      <w:r w:rsidRPr="009F723F">
        <w:rPr>
          <w:sz w:val="16"/>
        </w:rPr>
        <w:t xml:space="preserve"> </w:t>
      </w:r>
      <w:r w:rsidRPr="009F723F">
        <w:rPr>
          <w:rStyle w:val="StyleUnderline"/>
        </w:rPr>
        <w:t xml:space="preserve">with </w:t>
      </w:r>
      <w:r w:rsidRPr="009F723F">
        <w:rPr>
          <w:rStyle w:val="Emphasis"/>
        </w:rPr>
        <w:t>increased immunity</w:t>
      </w:r>
      <w:r w:rsidRPr="009F723F">
        <w:rPr>
          <w:sz w:val="16"/>
        </w:rPr>
        <w:t xml:space="preserve"> within a larger population </w:t>
      </w:r>
      <w:r w:rsidRPr="009F723F">
        <w:rPr>
          <w:rStyle w:val="StyleUnderline"/>
        </w:rPr>
        <w:t>can alter disease dynamics</w:t>
      </w:r>
      <w:r w:rsidRPr="009F723F">
        <w:rPr>
          <w:sz w:val="16"/>
        </w:rPr>
        <w:t xml:space="preserve">, thereby </w:t>
      </w:r>
      <w:r w:rsidRPr="00D01D37">
        <w:rPr>
          <w:rStyle w:val="StyleUnderline"/>
          <w:highlight w:val="cyan"/>
        </w:rPr>
        <w:t>lowering</w:t>
      </w:r>
      <w:r w:rsidRPr="009F723F">
        <w:rPr>
          <w:rStyle w:val="StyleUnderline"/>
        </w:rPr>
        <w:t xml:space="preserve"> the </w:t>
      </w:r>
      <w:r w:rsidRPr="00D01D37">
        <w:rPr>
          <w:rStyle w:val="StyleUnderline"/>
          <w:highlight w:val="cyan"/>
        </w:rPr>
        <w:t>pool of</w:t>
      </w:r>
      <w:r w:rsidRPr="009F723F">
        <w:rPr>
          <w:rStyle w:val="StyleUnderline"/>
        </w:rPr>
        <w:t xml:space="preserve"> susceptible </w:t>
      </w:r>
      <w:r w:rsidRPr="00D01D37">
        <w:rPr>
          <w:rStyle w:val="StyleUnderline"/>
          <w:highlight w:val="cyan"/>
        </w:rPr>
        <w:t>individuals</w:t>
      </w:r>
      <w:r w:rsidRPr="009F723F">
        <w:rPr>
          <w:rStyle w:val="StyleUnderline"/>
        </w:rPr>
        <w:t xml:space="preserve"> and</w:t>
      </w:r>
      <w:r w:rsidRPr="009F723F">
        <w:rPr>
          <w:sz w:val="16"/>
        </w:rPr>
        <w:t xml:space="preserve"> </w:t>
      </w:r>
      <w:r w:rsidRPr="00D01D37">
        <w:rPr>
          <w:rStyle w:val="Emphasis"/>
          <w:highlight w:val="cyan"/>
        </w:rPr>
        <w:t>reducing</w:t>
      </w:r>
      <w:r w:rsidRPr="009F723F">
        <w:rPr>
          <w:sz w:val="16"/>
        </w:rPr>
        <w:t xml:space="preserve"> the </w:t>
      </w:r>
      <w:r w:rsidRPr="009F723F">
        <w:rPr>
          <w:rStyle w:val="Emphasis"/>
        </w:rPr>
        <w:t xml:space="preserve">continued </w:t>
      </w:r>
      <w:r w:rsidRPr="00D01D37">
        <w:rPr>
          <w:rStyle w:val="Emphasis"/>
          <w:highlight w:val="cyan"/>
        </w:rPr>
        <w:t>spread</w:t>
      </w:r>
      <w:r w:rsidRPr="009F723F">
        <w:rPr>
          <w:sz w:val="16"/>
        </w:rPr>
        <w:t xml:space="preserve"> of a pathogen in the population (Grassly and Fraser, 2008).</w:t>
      </w:r>
    </w:p>
    <w:p w14:paraId="042413AB" w14:textId="77777777" w:rsidR="00103991" w:rsidRPr="009F723F" w:rsidRDefault="00103991" w:rsidP="00103991">
      <w:pPr>
        <w:rPr>
          <w:sz w:val="16"/>
        </w:rPr>
      </w:pPr>
      <w:r w:rsidRPr="009F723F">
        <w:rPr>
          <w:sz w:val="16"/>
        </w:rPr>
        <w:t xml:space="preserve">Finally, </w:t>
      </w:r>
      <w:r w:rsidRPr="00D01D37">
        <w:rPr>
          <w:rStyle w:val="StyleUnderline"/>
          <w:highlight w:val="cyan"/>
        </w:rPr>
        <w:t>even if</w:t>
      </w:r>
      <w:r w:rsidRPr="009F723F">
        <w:rPr>
          <w:rStyle w:val="StyleUnderline"/>
        </w:rPr>
        <w:t xml:space="preserve"> a single </w:t>
      </w:r>
      <w:r w:rsidRPr="00D01D37">
        <w:rPr>
          <w:rStyle w:val="StyleUnderline"/>
          <w:highlight w:val="cyan"/>
        </w:rPr>
        <w:t>pathogen</w:t>
      </w:r>
      <w:r w:rsidRPr="009F723F">
        <w:rPr>
          <w:rStyle w:val="StyleUnderline"/>
        </w:rPr>
        <w:t xml:space="preserve"> could be </w:t>
      </w:r>
      <w:r w:rsidRPr="00D01D37">
        <w:rPr>
          <w:rStyle w:val="StyleUnderline"/>
          <w:highlight w:val="cyan"/>
        </w:rPr>
        <w:t>designed</w:t>
      </w:r>
      <w:r w:rsidRPr="009F723F">
        <w:rPr>
          <w:rStyle w:val="StyleUnderline"/>
        </w:rPr>
        <w:t xml:space="preserve"> to be</w:t>
      </w:r>
      <w:r w:rsidRPr="009F723F">
        <w:rPr>
          <w:sz w:val="16"/>
        </w:rPr>
        <w:t xml:space="preserve"> consistently </w:t>
      </w:r>
      <w:r w:rsidRPr="009F723F">
        <w:rPr>
          <w:rStyle w:val="StyleUnderline"/>
        </w:rPr>
        <w:t>highly lethal</w:t>
      </w:r>
      <w:r w:rsidRPr="009F723F">
        <w:rPr>
          <w:sz w:val="16"/>
        </w:rPr>
        <w:t xml:space="preserve"> after many replications, we assert that </w:t>
      </w:r>
      <w:r w:rsidRPr="00D01D37">
        <w:rPr>
          <w:rStyle w:val="Emphasis"/>
          <w:highlight w:val="cyan"/>
        </w:rPr>
        <w:t>sufficient numbers</w:t>
      </w:r>
      <w:r w:rsidRPr="009F723F">
        <w:rPr>
          <w:rStyle w:val="Emphasis"/>
        </w:rPr>
        <w:t xml:space="preserve"> of humans would </w:t>
      </w:r>
      <w:r w:rsidRPr="00D01D37">
        <w:rPr>
          <w:rStyle w:val="Emphasis"/>
          <w:highlight w:val="cyan"/>
        </w:rPr>
        <w:t>likely survive</w:t>
      </w:r>
      <w:r w:rsidRPr="009F723F">
        <w:rPr>
          <w:sz w:val="16"/>
        </w:rPr>
        <w:t xml:space="preserve"> </w:t>
      </w:r>
      <w:r w:rsidRPr="009F723F">
        <w:rPr>
          <w:rStyle w:val="StyleUnderline"/>
        </w:rPr>
        <w:t>to avoid extinction</w:t>
      </w:r>
      <w:r w:rsidRPr="009F723F">
        <w:rPr>
          <w:sz w:val="16"/>
        </w:rPr>
        <w:t xml:space="preserve">. A virus that was </w:t>
      </w:r>
      <w:r w:rsidRPr="009F723F">
        <w:rPr>
          <w:rStyle w:val="StyleUnderline"/>
        </w:rPr>
        <w:t>99.99 percent lethal</w:t>
      </w:r>
      <w:r w:rsidRPr="009F723F">
        <w:rPr>
          <w:sz w:val="16"/>
        </w:rPr>
        <w:t xml:space="preserve"> and </w:t>
      </w:r>
      <w:r w:rsidRPr="009F723F">
        <w:rPr>
          <w:rStyle w:val="StyleUnderline"/>
        </w:rPr>
        <w:t>reached the entire human population</w:t>
      </w:r>
      <w:r w:rsidRPr="009F723F">
        <w:rPr>
          <w:sz w:val="16"/>
        </w:rPr>
        <w:t xml:space="preserve">, for example, might </w:t>
      </w:r>
      <w:r w:rsidRPr="009F723F">
        <w:rPr>
          <w:rStyle w:val="StyleUnderline"/>
        </w:rPr>
        <w:t>leave</w:t>
      </w:r>
      <w:r w:rsidRPr="009F723F">
        <w:rPr>
          <w:sz w:val="16"/>
        </w:rPr>
        <w:t xml:space="preserve"> </w:t>
      </w:r>
      <w:r w:rsidRPr="00D01D37">
        <w:rPr>
          <w:rStyle w:val="Emphasis"/>
          <w:highlight w:val="cyan"/>
        </w:rPr>
        <w:t>at least 800,000</w:t>
      </w:r>
      <w:r w:rsidRPr="009F723F">
        <w:rPr>
          <w:rStyle w:val="Emphasis"/>
        </w:rPr>
        <w:t xml:space="preserve"> individuals alive</w:t>
      </w:r>
      <w:r w:rsidRPr="009F723F">
        <w:rPr>
          <w:sz w:val="16"/>
        </w:rPr>
        <w:t>. As previously noted, the minimum viable population for human beings is unknown, but it is likely well below 800,000 people.</w:t>
      </w:r>
    </w:p>
    <w:p w14:paraId="7713325A" w14:textId="77777777" w:rsidR="00103991" w:rsidRDefault="00103991" w:rsidP="00103991">
      <w:pPr>
        <w:pStyle w:val="Heading4"/>
      </w:pPr>
      <w:r>
        <w:t>Diseases evolve to be less lethal over time</w:t>
      </w:r>
    </w:p>
    <w:p w14:paraId="367F9F7B" w14:textId="77777777" w:rsidR="00103991" w:rsidRPr="00A93034" w:rsidRDefault="00103991" w:rsidP="00103991">
      <w:r w:rsidRPr="00A93034">
        <w:rPr>
          <w:rStyle w:val="Style13ptBold"/>
        </w:rPr>
        <w:t>Vermeer 25</w:t>
      </w:r>
      <w:r>
        <w:t xml:space="preserve"> [</w:t>
      </w:r>
      <w:r w:rsidRPr="002277C0">
        <w:t>Michael</w:t>
      </w:r>
      <w:r>
        <w:t xml:space="preserve">, </w:t>
      </w:r>
      <w:r w:rsidRPr="002277C0">
        <w:t>Emily Lathrop</w:t>
      </w:r>
      <w:r>
        <w:t xml:space="preserve">, and </w:t>
      </w:r>
      <w:r w:rsidRPr="002277C0">
        <w:t>Alvin Moon</w:t>
      </w:r>
      <w:r>
        <w:t xml:space="preserve">. May 6. PhD from Northwestern University in Inorganic Chemistry and </w:t>
      </w:r>
      <w:r w:rsidRPr="002277C0">
        <w:t>Senior Physical Scientist</w:t>
      </w:r>
      <w:r>
        <w:t xml:space="preserve"> at RAND. PhD from UC San Diego in Mechanical Engineering and associate engineer at RAND. PhD in mathematics from UC Davis and associate mathematician at RAND. “</w:t>
      </w:r>
      <w:r w:rsidRPr="00A93034">
        <w:t>On the Extinction Risk from Artificial Intelligence</w:t>
      </w:r>
      <w:r>
        <w:t xml:space="preserve">.” </w:t>
      </w:r>
      <w:r w:rsidRPr="00A93034">
        <w:t>https://www.rand.org/pubs/research_reports/RRA3034-1.html</w:t>
      </w:r>
      <w:r>
        <w:t>. ctdunc]</w:t>
      </w:r>
    </w:p>
    <w:p w14:paraId="59160407" w14:textId="77777777" w:rsidR="00103991" w:rsidRPr="009F723F" w:rsidRDefault="00103991" w:rsidP="00103991">
      <w:pPr>
        <w:rPr>
          <w:sz w:val="16"/>
        </w:rPr>
      </w:pPr>
      <w:r w:rsidRPr="009F723F">
        <w:rPr>
          <w:sz w:val="16"/>
        </w:rPr>
        <w:t xml:space="preserve">Requirement 2. Widespread Dissemination in Multiple Places Is Likely Required Because </w:t>
      </w:r>
      <w:r w:rsidRPr="00D01D37">
        <w:rPr>
          <w:rStyle w:val="StyleUnderline"/>
          <w:highlight w:val="cyan"/>
        </w:rPr>
        <w:t>Initial Infections</w:t>
      </w:r>
      <w:r w:rsidRPr="009F723F">
        <w:rPr>
          <w:sz w:val="16"/>
        </w:rPr>
        <w:t xml:space="preserve"> of a Small Population </w:t>
      </w:r>
      <w:r w:rsidRPr="009F723F">
        <w:rPr>
          <w:rStyle w:val="StyleUnderline"/>
        </w:rPr>
        <w:t>in One Location</w:t>
      </w:r>
      <w:r w:rsidRPr="009F723F">
        <w:rPr>
          <w:sz w:val="16"/>
        </w:rPr>
        <w:t xml:space="preserve"> Could </w:t>
      </w:r>
      <w:r w:rsidRPr="009F723F">
        <w:rPr>
          <w:rStyle w:val="StyleUnderline"/>
        </w:rPr>
        <w:t>Allow</w:t>
      </w:r>
      <w:r w:rsidRPr="009F723F">
        <w:rPr>
          <w:sz w:val="16"/>
        </w:rPr>
        <w:t xml:space="preserve"> a </w:t>
      </w:r>
      <w:r w:rsidRPr="009F723F">
        <w:rPr>
          <w:rStyle w:val="StyleUnderline"/>
        </w:rPr>
        <w:t>Pathogen</w:t>
      </w:r>
      <w:r w:rsidRPr="009F723F">
        <w:rPr>
          <w:sz w:val="16"/>
        </w:rPr>
        <w:t xml:space="preserve"> </w:t>
      </w:r>
      <w:r w:rsidRPr="009F723F">
        <w:rPr>
          <w:rStyle w:val="StyleUnderline"/>
        </w:rPr>
        <w:t xml:space="preserve">to </w:t>
      </w:r>
      <w:r w:rsidRPr="00D01D37">
        <w:rPr>
          <w:rStyle w:val="Emphasis"/>
          <w:highlight w:val="cyan"/>
        </w:rPr>
        <w:t>Mutate</w:t>
      </w:r>
      <w:r w:rsidRPr="00D01D37">
        <w:rPr>
          <w:rStyle w:val="StyleUnderline"/>
          <w:highlight w:val="cyan"/>
        </w:rPr>
        <w:t xml:space="preserve"> to Become</w:t>
      </w:r>
      <w:r w:rsidRPr="009F723F">
        <w:rPr>
          <w:sz w:val="16"/>
        </w:rPr>
        <w:t xml:space="preserve"> </w:t>
      </w:r>
      <w:r w:rsidRPr="00D01D37">
        <w:rPr>
          <w:rStyle w:val="Emphasis"/>
          <w:highlight w:val="cyan"/>
        </w:rPr>
        <w:t>Less Lethal</w:t>
      </w:r>
      <w:r w:rsidRPr="009F723F">
        <w:rPr>
          <w:rStyle w:val="Emphasis"/>
        </w:rPr>
        <w:t xml:space="preserve"> over Time</w:t>
      </w:r>
    </w:p>
    <w:p w14:paraId="3CA57249" w14:textId="77777777" w:rsidR="00103991" w:rsidRPr="009F723F" w:rsidRDefault="00103991" w:rsidP="00103991">
      <w:pPr>
        <w:rPr>
          <w:sz w:val="16"/>
        </w:rPr>
      </w:pPr>
      <w:r w:rsidRPr="009F723F">
        <w:rPr>
          <w:sz w:val="16"/>
        </w:rPr>
        <w:t xml:space="preserve">For </w:t>
      </w:r>
      <w:r w:rsidRPr="009F723F">
        <w:rPr>
          <w:rStyle w:val="StyleUnderline"/>
        </w:rPr>
        <w:t>transmissible pathogens</w:t>
      </w:r>
      <w:r w:rsidRPr="009F723F">
        <w:rPr>
          <w:sz w:val="16"/>
        </w:rPr>
        <w:t xml:space="preserve">, </w:t>
      </w:r>
      <w:r w:rsidRPr="00D01D37">
        <w:rPr>
          <w:rStyle w:val="StyleUnderline"/>
          <w:highlight w:val="cyan"/>
        </w:rPr>
        <w:t>evolutionary pressures</w:t>
      </w:r>
      <w:r w:rsidRPr="009F723F">
        <w:rPr>
          <w:rStyle w:val="StyleUnderline"/>
        </w:rPr>
        <w:t xml:space="preserve"> </w:t>
      </w:r>
      <w:r w:rsidRPr="009F723F">
        <w:rPr>
          <w:sz w:val="16"/>
        </w:rPr>
        <w:t xml:space="preserve">and host-pathogen interactions </w:t>
      </w:r>
      <w:r w:rsidRPr="009F723F">
        <w:rPr>
          <w:rStyle w:val="StyleUnderline"/>
        </w:rPr>
        <w:t>result in altered</w:t>
      </w:r>
      <w:r w:rsidRPr="009F723F">
        <w:rPr>
          <w:sz w:val="16"/>
        </w:rPr>
        <w:t xml:space="preserve"> pathogen </w:t>
      </w:r>
      <w:r w:rsidRPr="009F723F">
        <w:rPr>
          <w:rStyle w:val="StyleUnderline"/>
        </w:rPr>
        <w:t>characteristics</w:t>
      </w:r>
      <w:r w:rsidRPr="009F723F">
        <w:rPr>
          <w:sz w:val="16"/>
        </w:rPr>
        <w:t xml:space="preserve"> as the pathogen reproduces within a host and spreads host to host (Geoghegan and Holmes, 2018; Gerstein, Espinosa, and Leidy, 2024). This results in modifications to pathogen characteristics, </w:t>
      </w:r>
      <w:r w:rsidRPr="00D01D37">
        <w:rPr>
          <w:rStyle w:val="StyleUnderline"/>
          <w:highlight w:val="cyan"/>
        </w:rPr>
        <w:t>lead</w:t>
      </w:r>
      <w:r w:rsidRPr="009F723F">
        <w:rPr>
          <w:rStyle w:val="StyleUnderline"/>
        </w:rPr>
        <w:t xml:space="preserve">ing </w:t>
      </w:r>
      <w:r w:rsidRPr="00D01D37">
        <w:rPr>
          <w:rStyle w:val="StyleUnderline"/>
          <w:highlight w:val="cyan"/>
        </w:rPr>
        <w:t>to variants with</w:t>
      </w:r>
      <w:r w:rsidRPr="009F723F">
        <w:rPr>
          <w:sz w:val="16"/>
        </w:rPr>
        <w:t xml:space="preserve"> </w:t>
      </w:r>
      <w:r w:rsidRPr="00D01D37">
        <w:rPr>
          <w:rStyle w:val="StyleUnderline"/>
          <w:highlight w:val="cyan"/>
        </w:rPr>
        <w:t>modified lethality</w:t>
      </w:r>
      <w:r w:rsidRPr="009F723F">
        <w:rPr>
          <w:rStyle w:val="StyleUnderline"/>
        </w:rPr>
        <w:t xml:space="preserve"> and transmissibility</w:t>
      </w:r>
      <w:r w:rsidRPr="009F723F">
        <w:rPr>
          <w:sz w:val="16"/>
        </w:rPr>
        <w:t xml:space="preserve">. In addition to host-pathogen interactions altering pathogen characteristics, </w:t>
      </w:r>
      <w:r w:rsidRPr="00D01D37">
        <w:rPr>
          <w:rStyle w:val="StyleUnderline"/>
          <w:highlight w:val="cyan"/>
        </w:rPr>
        <w:t>viruses</w:t>
      </w:r>
      <w:r w:rsidRPr="009F723F">
        <w:rPr>
          <w:rStyle w:val="StyleUnderline"/>
        </w:rPr>
        <w:t xml:space="preserve"> are </w:t>
      </w:r>
      <w:r w:rsidRPr="00D01D37">
        <w:rPr>
          <w:rStyle w:val="StyleUnderline"/>
          <w:highlight w:val="cyan"/>
        </w:rPr>
        <w:t>prone to</w:t>
      </w:r>
      <w:r w:rsidRPr="009F723F">
        <w:rPr>
          <w:rStyle w:val="StyleUnderline"/>
        </w:rPr>
        <w:t xml:space="preserve"> transcription</w:t>
      </w:r>
      <w:r w:rsidRPr="009F723F">
        <w:rPr>
          <w:sz w:val="16"/>
        </w:rPr>
        <w:t xml:space="preserve"> and translation </w:t>
      </w:r>
      <w:r w:rsidRPr="009F723F">
        <w:rPr>
          <w:rStyle w:val="StyleUnderline"/>
        </w:rPr>
        <w:t>errors</w:t>
      </w:r>
      <w:r w:rsidRPr="009F723F">
        <w:rPr>
          <w:sz w:val="16"/>
        </w:rPr>
        <w:t xml:space="preserve">, </w:t>
      </w:r>
      <w:r w:rsidRPr="009F723F">
        <w:rPr>
          <w:rStyle w:val="StyleUnderline"/>
        </w:rPr>
        <w:t xml:space="preserve">resulting in </w:t>
      </w:r>
      <w:r w:rsidRPr="00D01D37">
        <w:rPr>
          <w:rStyle w:val="Emphasis"/>
          <w:highlight w:val="cyan"/>
        </w:rPr>
        <w:t>random mutations</w:t>
      </w:r>
      <w:r w:rsidRPr="009F723F">
        <w:rPr>
          <w:sz w:val="16"/>
        </w:rPr>
        <w:t xml:space="preserve"> over time and unpredictable changes in pathogen characteristics (Sanjuán et al., 2010).</w:t>
      </w:r>
    </w:p>
    <w:p w14:paraId="321E2A05" w14:textId="77777777" w:rsidR="00103991" w:rsidRPr="009F723F" w:rsidRDefault="00103991" w:rsidP="00103991">
      <w:pPr>
        <w:rPr>
          <w:sz w:val="16"/>
        </w:rPr>
      </w:pPr>
      <w:r w:rsidRPr="008978AC">
        <w:rPr>
          <w:rStyle w:val="StyleUnderline"/>
        </w:rPr>
        <w:t>In</w:t>
      </w:r>
      <w:r w:rsidRPr="009F723F">
        <w:rPr>
          <w:sz w:val="16"/>
        </w:rPr>
        <w:t xml:space="preserve"> one </w:t>
      </w:r>
      <w:r w:rsidRPr="008978AC">
        <w:rPr>
          <w:rStyle w:val="StyleUnderline"/>
        </w:rPr>
        <w:t>well-cited evolutionary biology study</w:t>
      </w:r>
      <w:r w:rsidRPr="008978AC">
        <w:rPr>
          <w:sz w:val="16"/>
          <w:szCs w:val="16"/>
        </w:rPr>
        <w:t>, researchers</w:t>
      </w:r>
      <w:r w:rsidRPr="009F723F">
        <w:rPr>
          <w:sz w:val="16"/>
        </w:rPr>
        <w:t xml:space="preserve"> traced the evolution of the myxoma virus, which was introduced to Australia in 1950 to control the invasive rabbit population (Kerr et al., 2012). The </w:t>
      </w:r>
      <w:r w:rsidRPr="00D01D37">
        <w:rPr>
          <w:rStyle w:val="StyleUnderline"/>
          <w:highlight w:val="cyan"/>
        </w:rPr>
        <w:t>original virus</w:t>
      </w:r>
      <w:r w:rsidRPr="009F723F">
        <w:rPr>
          <w:sz w:val="16"/>
        </w:rPr>
        <w:t xml:space="preserve"> was </w:t>
      </w:r>
      <w:r w:rsidRPr="00D01D37">
        <w:rPr>
          <w:rStyle w:val="Emphasis"/>
          <w:highlight w:val="cyan"/>
        </w:rPr>
        <w:t>highly</w:t>
      </w:r>
      <w:r w:rsidRPr="009F723F">
        <w:rPr>
          <w:rStyle w:val="Emphasis"/>
        </w:rPr>
        <w:t xml:space="preserve"> </w:t>
      </w:r>
      <w:r w:rsidRPr="00D01D37">
        <w:rPr>
          <w:rStyle w:val="Emphasis"/>
          <w:highlight w:val="cyan"/>
        </w:rPr>
        <w:t>lethal</w:t>
      </w:r>
      <w:r w:rsidRPr="009F723F">
        <w:rPr>
          <w:sz w:val="16"/>
        </w:rPr>
        <w:t xml:space="preserve"> with a 99.8 percent fatality rate. </w:t>
      </w:r>
      <w:r w:rsidRPr="009F723F">
        <w:rPr>
          <w:rStyle w:val="StyleUnderline"/>
        </w:rPr>
        <w:t>However</w:t>
      </w:r>
      <w:r w:rsidRPr="009F723F">
        <w:rPr>
          <w:sz w:val="16"/>
        </w:rPr>
        <w:t xml:space="preserve">, once released, the </w:t>
      </w:r>
      <w:r w:rsidRPr="00D01D37">
        <w:rPr>
          <w:rStyle w:val="Emphasis"/>
          <w:highlight w:val="cyan"/>
        </w:rPr>
        <w:t>virus quickly mutated</w:t>
      </w:r>
      <w:r w:rsidRPr="009F723F">
        <w:rPr>
          <w:sz w:val="16"/>
        </w:rPr>
        <w:t xml:space="preserve">, and, </w:t>
      </w:r>
      <w:r w:rsidRPr="009F723F">
        <w:rPr>
          <w:rStyle w:val="StyleUnderline"/>
        </w:rPr>
        <w:t>within two</w:t>
      </w:r>
      <w:r w:rsidRPr="009F723F">
        <w:rPr>
          <w:sz w:val="16"/>
        </w:rPr>
        <w:t xml:space="preserve"> </w:t>
      </w:r>
      <w:r w:rsidRPr="009F723F">
        <w:rPr>
          <w:rStyle w:val="StyleUnderline"/>
        </w:rPr>
        <w:t>years</w:t>
      </w:r>
      <w:r w:rsidRPr="009F723F">
        <w:rPr>
          <w:sz w:val="16"/>
        </w:rPr>
        <w:t xml:space="preserve">, the </w:t>
      </w:r>
      <w:r w:rsidRPr="00D01D37">
        <w:rPr>
          <w:rStyle w:val="StyleUnderline"/>
          <w:highlight w:val="cyan"/>
        </w:rPr>
        <w:t>landscape</w:t>
      </w:r>
      <w:r w:rsidRPr="009F723F">
        <w:rPr>
          <w:sz w:val="16"/>
        </w:rPr>
        <w:t xml:space="preserve"> was </w:t>
      </w:r>
      <w:r w:rsidRPr="00D01D37">
        <w:rPr>
          <w:rStyle w:val="StyleUnderline"/>
          <w:highlight w:val="cyan"/>
        </w:rPr>
        <w:t xml:space="preserve">dominated by </w:t>
      </w:r>
      <w:r w:rsidRPr="00D01D37">
        <w:rPr>
          <w:rStyle w:val="Emphasis"/>
          <w:highlight w:val="cyan"/>
        </w:rPr>
        <w:t>less lethal strains</w:t>
      </w:r>
      <w:r w:rsidRPr="009F723F">
        <w:rPr>
          <w:sz w:val="16"/>
        </w:rPr>
        <w:t xml:space="preserve">, even with the continued release of very virulent strains into the local population (Kerr et al., 2012). Although these less lethal strains still had fatality rates of between 70 percent and 95 percent, </w:t>
      </w:r>
      <w:r w:rsidRPr="009F723F">
        <w:rPr>
          <w:rStyle w:val="StyleUnderline"/>
        </w:rPr>
        <w:t xml:space="preserve">this allowed for </w:t>
      </w:r>
      <w:r w:rsidRPr="009F723F">
        <w:rPr>
          <w:sz w:val="16"/>
        </w:rPr>
        <w:t xml:space="preserve">the </w:t>
      </w:r>
      <w:r w:rsidRPr="009F723F">
        <w:rPr>
          <w:rStyle w:val="StyleUnderline"/>
        </w:rPr>
        <w:t>survival</w:t>
      </w:r>
      <w:r w:rsidRPr="009F723F">
        <w:rPr>
          <w:sz w:val="16"/>
        </w:rPr>
        <w:t xml:space="preserve"> of some rabbits; this </w:t>
      </w:r>
      <w:r w:rsidRPr="009F723F">
        <w:rPr>
          <w:rStyle w:val="StyleUnderline"/>
        </w:rPr>
        <w:t>natural selection resulted in</w:t>
      </w:r>
      <w:r w:rsidRPr="009F723F">
        <w:rPr>
          <w:sz w:val="16"/>
        </w:rPr>
        <w:t xml:space="preserve"> the </w:t>
      </w:r>
      <w:r w:rsidRPr="009F723F">
        <w:rPr>
          <w:rStyle w:val="StyleUnderline"/>
        </w:rPr>
        <w:t>emergence of</w:t>
      </w:r>
      <w:r w:rsidRPr="009F723F">
        <w:rPr>
          <w:sz w:val="16"/>
        </w:rPr>
        <w:t xml:space="preserve"> rabbit </w:t>
      </w:r>
      <w:r w:rsidRPr="009F723F">
        <w:rPr>
          <w:rStyle w:val="Emphasis"/>
        </w:rPr>
        <w:t>resistance</w:t>
      </w:r>
      <w:r w:rsidRPr="009F723F">
        <w:rPr>
          <w:sz w:val="16"/>
        </w:rPr>
        <w:t xml:space="preserve"> to myxomatosis (Marshall and Douglas, 1961). Ultimately, the </w:t>
      </w:r>
      <w:r w:rsidRPr="009F723F">
        <w:rPr>
          <w:rStyle w:val="StyleUnderline"/>
        </w:rPr>
        <w:t>virus failed to exterminate the</w:t>
      </w:r>
      <w:r w:rsidRPr="009F723F">
        <w:rPr>
          <w:sz w:val="16"/>
        </w:rPr>
        <w:t xml:space="preserve"> invasive rabbit </w:t>
      </w:r>
      <w:r w:rsidRPr="009F723F">
        <w:rPr>
          <w:rStyle w:val="StyleUnderline"/>
        </w:rPr>
        <w:t>population</w:t>
      </w:r>
      <w:r w:rsidRPr="009F723F">
        <w:rPr>
          <w:sz w:val="16"/>
        </w:rPr>
        <w:t>, and invasive rabbits persist in Australia as of this writing. Interestingly, this experiment was independently repeated in France in 1952 with similar results: the emergence of attenuated (i.e., less virulent) strains and natural selection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4A3ED0F1" w14:textId="77777777" w:rsidR="00103991" w:rsidRPr="009F723F" w:rsidRDefault="00103991" w:rsidP="00103991">
      <w:pPr>
        <w:rPr>
          <w:sz w:val="16"/>
        </w:rPr>
      </w:pPr>
      <w:r w:rsidRPr="00D01D37">
        <w:rPr>
          <w:rStyle w:val="StyleUnderline"/>
          <w:highlight w:val="cyan"/>
        </w:rPr>
        <w:t>Both theory and historical</w:t>
      </w:r>
      <w:r w:rsidRPr="009F723F">
        <w:rPr>
          <w:rStyle w:val="StyleUnderline"/>
        </w:rPr>
        <w:t xml:space="preserve"> examples</w:t>
      </w:r>
      <w:r w:rsidRPr="009F723F">
        <w:rPr>
          <w:sz w:val="16"/>
        </w:rPr>
        <w:t xml:space="preserve"> of virus </w:t>
      </w:r>
      <w:r w:rsidRPr="009F723F">
        <w:rPr>
          <w:rStyle w:val="StyleUnderline"/>
        </w:rPr>
        <w:t>evolution</w:t>
      </w:r>
      <w:r w:rsidRPr="009F723F">
        <w:rPr>
          <w:sz w:val="16"/>
        </w:rPr>
        <w:t xml:space="preserve"> </w:t>
      </w:r>
      <w:r w:rsidRPr="00D01D37">
        <w:rPr>
          <w:rStyle w:val="StyleUnderline"/>
          <w:highlight w:val="cyan"/>
        </w:rPr>
        <w:t>indicate</w:t>
      </w:r>
      <w:r w:rsidRPr="009F723F">
        <w:rPr>
          <w:sz w:val="16"/>
        </w:rPr>
        <w:t xml:space="preserve"> that highly lethal </w:t>
      </w:r>
      <w:r w:rsidRPr="00D01D37">
        <w:rPr>
          <w:rStyle w:val="StyleUnderline"/>
          <w:highlight w:val="cyan"/>
        </w:rPr>
        <w:t>viruses</w:t>
      </w:r>
      <w:r w:rsidRPr="009F723F">
        <w:rPr>
          <w:sz w:val="16"/>
        </w:rPr>
        <w:t xml:space="preserve"> will </w:t>
      </w:r>
      <w:r w:rsidRPr="009F723F">
        <w:rPr>
          <w:rStyle w:val="Emphasis"/>
        </w:rPr>
        <w:t xml:space="preserve">often </w:t>
      </w:r>
      <w:r w:rsidRPr="00D01D37">
        <w:rPr>
          <w:rStyle w:val="Emphasis"/>
          <w:highlight w:val="cyan"/>
        </w:rPr>
        <w:t>evolve</w:t>
      </w:r>
      <w:r w:rsidRPr="009F723F">
        <w:rPr>
          <w:rStyle w:val="Emphasis"/>
        </w:rPr>
        <w:t xml:space="preserve"> </w:t>
      </w:r>
      <w:r w:rsidRPr="00D01D37">
        <w:rPr>
          <w:rStyle w:val="Emphasis"/>
          <w:highlight w:val="cyan"/>
        </w:rPr>
        <w:t>to decreased virulence</w:t>
      </w:r>
      <w:r w:rsidRPr="009F723F">
        <w:rPr>
          <w:sz w:val="16"/>
        </w:rPr>
        <w:t xml:space="preserve"> </w:t>
      </w:r>
      <w:r w:rsidRPr="009F723F">
        <w:rPr>
          <w:rStyle w:val="StyleUnderline"/>
        </w:rPr>
        <w:t>over time</w:t>
      </w:r>
      <w:r w:rsidRPr="009F723F">
        <w:rPr>
          <w:sz w:val="16"/>
        </w:rPr>
        <w:t xml:space="preserve">, </w:t>
      </w:r>
      <w:r w:rsidRPr="009F723F">
        <w:rPr>
          <w:rStyle w:val="Emphasis"/>
        </w:rPr>
        <w:t>resulting in lower mortality</w:t>
      </w:r>
      <w:r w:rsidRPr="009F723F">
        <w:rPr>
          <w:sz w:val="16"/>
        </w:rPr>
        <w:t xml:space="preserve"> (Geoghegan and Holmes, 2018). This makes intuitive sense because very </w:t>
      </w:r>
      <w:r w:rsidRPr="00D01D37">
        <w:rPr>
          <w:rStyle w:val="StyleUnderline"/>
          <w:highlight w:val="cyan"/>
        </w:rPr>
        <w:t>lethal pathogens</w:t>
      </w:r>
      <w:r w:rsidRPr="009F723F">
        <w:rPr>
          <w:sz w:val="16"/>
        </w:rPr>
        <w:t xml:space="preserve"> will </w:t>
      </w:r>
      <w:r w:rsidRPr="009F723F">
        <w:rPr>
          <w:rStyle w:val="StyleUnderline"/>
        </w:rPr>
        <w:t xml:space="preserve">quickly </w:t>
      </w:r>
      <w:r w:rsidRPr="009F723F">
        <w:rPr>
          <w:sz w:val="16"/>
        </w:rPr>
        <w:t xml:space="preserve">sicken and </w:t>
      </w:r>
      <w:r w:rsidRPr="00D01D37">
        <w:rPr>
          <w:rStyle w:val="StyleUnderline"/>
          <w:highlight w:val="cyan"/>
        </w:rPr>
        <w:t>kill</w:t>
      </w:r>
      <w:r w:rsidRPr="009F723F">
        <w:rPr>
          <w:rStyle w:val="StyleUnderline"/>
        </w:rPr>
        <w:t xml:space="preserve"> their </w:t>
      </w:r>
      <w:r w:rsidRPr="00D01D37">
        <w:rPr>
          <w:rStyle w:val="StyleUnderline"/>
          <w:highlight w:val="cyan"/>
        </w:rPr>
        <w:t>hosts</w:t>
      </w:r>
      <w:r w:rsidRPr="009F723F">
        <w:rPr>
          <w:sz w:val="16"/>
        </w:rPr>
        <w:t xml:space="preserve">, thereby </w:t>
      </w:r>
      <w:r w:rsidRPr="00D01D37">
        <w:rPr>
          <w:rStyle w:val="Emphasis"/>
          <w:highlight w:val="cyan"/>
        </w:rPr>
        <w:t>limiting</w:t>
      </w:r>
      <w:r w:rsidRPr="009F723F">
        <w:rPr>
          <w:sz w:val="16"/>
        </w:rPr>
        <w:t xml:space="preserve"> their own </w:t>
      </w:r>
      <w:r w:rsidRPr="00D01D37">
        <w:rPr>
          <w:rStyle w:val="Emphasis"/>
          <w:highlight w:val="cyan"/>
        </w:rPr>
        <w:t>transmission</w:t>
      </w:r>
      <w:r w:rsidRPr="009F723F">
        <w:rPr>
          <w:rStyle w:val="Emphasis"/>
        </w:rPr>
        <w:t xml:space="preserve"> opportunities</w:t>
      </w:r>
      <w:r w:rsidRPr="009F723F">
        <w:rPr>
          <w:sz w:val="16"/>
        </w:rPr>
        <w:t xml:space="preserve">. Conversely, </w:t>
      </w:r>
      <w:r w:rsidRPr="00D01D37">
        <w:rPr>
          <w:rStyle w:val="Emphasis"/>
          <w:highlight w:val="cyan"/>
        </w:rPr>
        <w:t>less virulent strains</w:t>
      </w:r>
      <w:r w:rsidRPr="009F723F">
        <w:rPr>
          <w:sz w:val="16"/>
        </w:rPr>
        <w:t xml:space="preserve"> </w:t>
      </w:r>
      <w:r w:rsidRPr="009F723F">
        <w:rPr>
          <w:rStyle w:val="StyleUnderline"/>
        </w:rPr>
        <w:t>that allow hosts to survive</w:t>
      </w:r>
      <w:r w:rsidRPr="009F723F">
        <w:rPr>
          <w:sz w:val="16"/>
        </w:rPr>
        <w:t xml:space="preserve"> </w:t>
      </w:r>
      <w:r w:rsidRPr="009F723F">
        <w:rPr>
          <w:rStyle w:val="StyleUnderline"/>
        </w:rPr>
        <w:t>longer</w:t>
      </w:r>
      <w:r w:rsidRPr="009F723F">
        <w:rPr>
          <w:sz w:val="16"/>
        </w:rPr>
        <w:t xml:space="preserve"> </w:t>
      </w:r>
      <w:r w:rsidRPr="00D01D37">
        <w:rPr>
          <w:rStyle w:val="Emphasis"/>
          <w:highlight w:val="cyan"/>
        </w:rPr>
        <w:t>have</w:t>
      </w:r>
      <w:r w:rsidRPr="009F723F">
        <w:rPr>
          <w:rStyle w:val="Emphasis"/>
        </w:rPr>
        <w:t xml:space="preserve"> </w:t>
      </w:r>
      <w:r w:rsidRPr="00D01D37">
        <w:rPr>
          <w:rStyle w:val="Emphasis"/>
          <w:highlight w:val="cyan"/>
        </w:rPr>
        <w:t>more chances of spreading</w:t>
      </w:r>
      <w:r w:rsidRPr="009F723F">
        <w:rPr>
          <w:rStyle w:val="StyleUnderline"/>
        </w:rPr>
        <w:t xml:space="preserve"> among a population</w:t>
      </w:r>
      <w:r w:rsidRPr="009F723F">
        <w:rPr>
          <w:sz w:val="16"/>
        </w:rPr>
        <w:t xml:space="preserve">, leading to increased presence in a population.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D01D37">
        <w:rPr>
          <w:rStyle w:val="StyleUnderline"/>
          <w:highlight w:val="cyan"/>
        </w:rPr>
        <w:t>low-virulence infections</w:t>
      </w:r>
      <w:r w:rsidRPr="009F723F">
        <w:rPr>
          <w:rStyle w:val="StyleUnderline"/>
        </w:rPr>
        <w:t xml:space="preserve"> have a greater chance of establishing transmission in human hosts</w:t>
      </w:r>
      <w:r w:rsidRPr="009F723F">
        <w:rPr>
          <w:sz w:val="16"/>
        </w:rPr>
        <w:t xml:space="preserve">, </w:t>
      </w:r>
      <w:r w:rsidRPr="009F723F">
        <w:rPr>
          <w:rStyle w:val="StyleUnderline"/>
        </w:rPr>
        <w:t>which</w:t>
      </w:r>
      <w:r w:rsidRPr="009F723F">
        <w:rPr>
          <w:sz w:val="16"/>
        </w:rPr>
        <w:t xml:space="preserve"> might </w:t>
      </w:r>
      <w:r w:rsidRPr="00D01D37">
        <w:rPr>
          <w:rStyle w:val="Emphasis"/>
          <w:highlight w:val="cyan"/>
        </w:rPr>
        <w:t>diminish</w:t>
      </w:r>
      <w:r w:rsidRPr="009F723F">
        <w:rPr>
          <w:sz w:val="16"/>
        </w:rPr>
        <w:t xml:space="preserve"> the </w:t>
      </w:r>
      <w:r w:rsidRPr="00D01D37">
        <w:rPr>
          <w:rStyle w:val="Emphasis"/>
          <w:highlight w:val="cyan"/>
        </w:rPr>
        <w:t>ability of pathogens to</w:t>
      </w:r>
      <w:r w:rsidRPr="009F723F">
        <w:rPr>
          <w:rStyle w:val="Emphasis"/>
        </w:rPr>
        <w:t xml:space="preserve"> </w:t>
      </w:r>
      <w:r w:rsidRPr="009F723F">
        <w:rPr>
          <w:rStyle w:val="Emphasis"/>
        </w:rPr>
        <w:lastRenderedPageBreak/>
        <w:t xml:space="preserve">completely </w:t>
      </w:r>
      <w:r w:rsidRPr="00D01D37">
        <w:rPr>
          <w:rStyle w:val="Emphasis"/>
          <w:highlight w:val="cyan"/>
        </w:rPr>
        <w:t>wipe out</w:t>
      </w:r>
      <w:r w:rsidRPr="009F723F">
        <w:rPr>
          <w:rStyle w:val="Emphasis"/>
        </w:rPr>
        <w:t xml:space="preserve"> a </w:t>
      </w:r>
      <w:r w:rsidRPr="00D01D37">
        <w:rPr>
          <w:rStyle w:val="Emphasis"/>
          <w:highlight w:val="cyan"/>
        </w:rPr>
        <w:t>human population</w:t>
      </w:r>
      <w:r w:rsidRPr="009F723F">
        <w:rPr>
          <w:sz w:val="16"/>
        </w:rPr>
        <w:t>, even where a reservoir species exists (Geoghegan and Holmes, 2018; Geoghegan et al., 2016).</w:t>
      </w:r>
    </w:p>
    <w:p w14:paraId="66E28032" w14:textId="77777777" w:rsidR="00103991" w:rsidRDefault="00103991" w:rsidP="00103991"/>
    <w:p w14:paraId="5D2DED16" w14:textId="35085694" w:rsidR="00103991" w:rsidRDefault="00103991" w:rsidP="00103991">
      <w:pPr>
        <w:pStyle w:val="Heading3"/>
      </w:pPr>
      <w:r>
        <w:lastRenderedPageBreak/>
        <w:t>2NC---AT: Readiness</w:t>
      </w:r>
    </w:p>
    <w:p w14:paraId="45ED4FEA" w14:textId="77777777" w:rsidR="00103991" w:rsidRDefault="00103991" w:rsidP="00103991">
      <w:pPr>
        <w:pStyle w:val="Heading4"/>
      </w:pPr>
      <w:r>
        <w:t>No US-China war. Neither side has incentive to escalate and China’s military isn’t ready to fight.</w:t>
      </w:r>
    </w:p>
    <w:p w14:paraId="3C1FA591" w14:textId="77777777" w:rsidR="00103991" w:rsidRPr="00BD5DF5" w:rsidRDefault="00103991" w:rsidP="00103991">
      <w:r w:rsidRPr="00BD5DF5">
        <w:rPr>
          <w:rStyle w:val="Style13ptBold"/>
        </w:rPr>
        <w:t>Heath 25</w:t>
      </w:r>
      <w:r>
        <w:t xml:space="preserve"> [</w:t>
      </w:r>
      <w:r w:rsidRPr="00BD5DF5">
        <w:t>Timothy</w:t>
      </w:r>
      <w:r>
        <w:t xml:space="preserve">. </w:t>
      </w:r>
      <w:r w:rsidRPr="00BD5DF5">
        <w:t>Jan</w:t>
      </w:r>
      <w:r>
        <w:t>uary</w:t>
      </w:r>
      <w:r w:rsidRPr="00BD5DF5">
        <w:t xml:space="preserve"> 27</w:t>
      </w:r>
      <w:r>
        <w:t>. S</w:t>
      </w:r>
      <w:r w:rsidRPr="00BD5DF5">
        <w:t>enior international defense researcher at RAND</w:t>
      </w:r>
      <w:r>
        <w:t xml:space="preserve"> with a </w:t>
      </w:r>
      <w:r w:rsidRPr="00BD5DF5">
        <w:t>Ph.D. in political science from George Mason University and an M.A. in Asian studies from The George Washington University</w:t>
      </w:r>
      <w:r>
        <w:t>. “</w:t>
      </w:r>
      <w:r w:rsidRPr="00BD5DF5">
        <w:t>The Chinese Military's Doubtful Combat Readiness</w:t>
      </w:r>
      <w:r>
        <w:t xml:space="preserve">.” </w:t>
      </w:r>
      <w:r w:rsidRPr="00BD5DF5">
        <w:t>https://www.rand.org/pubs/perspectives/PEA830-1.html</w:t>
      </w:r>
      <w:r>
        <w:t>. ctdunc]</w:t>
      </w:r>
    </w:p>
    <w:p w14:paraId="251F722F" w14:textId="77777777" w:rsidR="00103991" w:rsidRPr="00FA7C2E" w:rsidRDefault="00103991" w:rsidP="00103991">
      <w:pPr>
        <w:rPr>
          <w:sz w:val="16"/>
        </w:rPr>
      </w:pPr>
      <w:r w:rsidRPr="00FA7C2E">
        <w:rPr>
          <w:sz w:val="16"/>
        </w:rPr>
        <w:t xml:space="preserve">However, </w:t>
      </w:r>
      <w:r w:rsidRPr="00FA7C2E">
        <w:rPr>
          <w:rStyle w:val="StyleUnderline"/>
        </w:rPr>
        <w:t>if U.S.-China relations turn hostile</w:t>
      </w:r>
      <w:r w:rsidRPr="00FA7C2E">
        <w:rPr>
          <w:sz w:val="16"/>
        </w:rPr>
        <w:t xml:space="preserve">, </w:t>
      </w:r>
      <w:r w:rsidRPr="00D01D37">
        <w:rPr>
          <w:rStyle w:val="StyleUnderline"/>
          <w:highlight w:val="cyan"/>
        </w:rPr>
        <w:t>China</w:t>
      </w:r>
      <w:r w:rsidRPr="00FA7C2E">
        <w:rPr>
          <w:rStyle w:val="StyleUnderline"/>
        </w:rPr>
        <w:t xml:space="preserve"> will have to </w:t>
      </w:r>
      <w:r w:rsidRPr="00D01D37">
        <w:rPr>
          <w:rStyle w:val="StyleUnderline"/>
          <w:highlight w:val="cyan"/>
        </w:rPr>
        <w:t>operate within</w:t>
      </w:r>
      <w:r w:rsidRPr="00FA7C2E">
        <w:rPr>
          <w:sz w:val="16"/>
        </w:rPr>
        <w:t xml:space="preserve"> the </w:t>
      </w:r>
      <w:r w:rsidRPr="00D01D37">
        <w:rPr>
          <w:rStyle w:val="Emphasis"/>
          <w:highlight w:val="cyan"/>
        </w:rPr>
        <w:t>constraints of</w:t>
      </w:r>
      <w:r w:rsidRPr="00FA7C2E">
        <w:rPr>
          <w:rStyle w:val="StyleUnderline"/>
        </w:rPr>
        <w:t xml:space="preserve"> its political and </w:t>
      </w:r>
      <w:r w:rsidRPr="00D01D37">
        <w:rPr>
          <w:rStyle w:val="Emphasis"/>
          <w:highlight w:val="cyan"/>
        </w:rPr>
        <w:t>military weaknesses</w:t>
      </w:r>
      <w:r w:rsidRPr="00FA7C2E">
        <w:rPr>
          <w:sz w:val="16"/>
        </w:rPr>
        <w:t xml:space="preserve">. Unlike America’s great-power rivals of the 20th century, such as imperial Japan, Nazi Germany, and the Soviet Union, a </w:t>
      </w:r>
      <w:r w:rsidRPr="00FA7C2E">
        <w:rPr>
          <w:rStyle w:val="StyleUnderline"/>
        </w:rPr>
        <w:t xml:space="preserve">hostile </w:t>
      </w:r>
      <w:r w:rsidRPr="00D01D37">
        <w:rPr>
          <w:rStyle w:val="StyleUnderline"/>
          <w:highlight w:val="cyan"/>
        </w:rPr>
        <w:t>China</w:t>
      </w:r>
      <w:r w:rsidRPr="00FA7C2E">
        <w:rPr>
          <w:rStyle w:val="StyleUnderline"/>
        </w:rPr>
        <w:t xml:space="preserve"> would have to fight using a </w:t>
      </w:r>
      <w:r w:rsidRPr="00D01D37">
        <w:rPr>
          <w:rStyle w:val="Emphasis"/>
          <w:highlight w:val="cyan"/>
        </w:rPr>
        <w:t>military</w:t>
      </w:r>
      <w:r w:rsidRPr="00FA7C2E">
        <w:rPr>
          <w:rStyle w:val="StyleUnderline"/>
        </w:rPr>
        <w:t xml:space="preserve"> that is </w:t>
      </w:r>
      <w:r w:rsidRPr="00D01D37">
        <w:rPr>
          <w:rStyle w:val="Emphasis"/>
          <w:highlight w:val="cyan"/>
        </w:rPr>
        <w:t>not designed to fight</w:t>
      </w:r>
      <w:r w:rsidRPr="00FA7C2E">
        <w:rPr>
          <w:rStyle w:val="StyleUnderline"/>
        </w:rPr>
        <w:t xml:space="preserve"> a war</w:t>
      </w:r>
      <w:r w:rsidRPr="00FA7C2E">
        <w:rPr>
          <w:sz w:val="16"/>
        </w:rPr>
        <w:t xml:space="preserve">. The threat of war could motivate China to overhaul the military to be more combat-effective, but </w:t>
      </w:r>
      <w:r w:rsidRPr="00FA7C2E">
        <w:rPr>
          <w:rStyle w:val="StyleUnderline"/>
        </w:rPr>
        <w:t xml:space="preserve">carrying out the </w:t>
      </w:r>
      <w:r w:rsidRPr="00D01D37">
        <w:rPr>
          <w:rStyle w:val="StyleUnderline"/>
          <w:highlight w:val="cyan"/>
        </w:rPr>
        <w:t>transformation</w:t>
      </w:r>
      <w:r w:rsidRPr="00FA7C2E">
        <w:rPr>
          <w:sz w:val="16"/>
        </w:rPr>
        <w:t xml:space="preserve"> could be a </w:t>
      </w:r>
      <w:r w:rsidRPr="00D01D37">
        <w:rPr>
          <w:rStyle w:val="Emphasis"/>
          <w:highlight w:val="cyan"/>
        </w:rPr>
        <w:t>risky endeavor</w:t>
      </w:r>
      <w:r w:rsidRPr="00FA7C2E">
        <w:rPr>
          <w:sz w:val="16"/>
        </w:rPr>
        <w:t xml:space="preserve"> </w:t>
      </w:r>
      <w:r w:rsidRPr="00FA7C2E">
        <w:rPr>
          <w:rStyle w:val="StyleUnderline"/>
        </w:rPr>
        <w:t>given the importance placed by Chinese leaders on a compliant and loyal PLA.</w:t>
      </w:r>
    </w:p>
    <w:p w14:paraId="426C4BFE" w14:textId="77777777" w:rsidR="00103991" w:rsidRPr="00FA7C2E" w:rsidRDefault="00103991" w:rsidP="00103991">
      <w:pPr>
        <w:rPr>
          <w:sz w:val="16"/>
        </w:rPr>
      </w:pPr>
      <w:r w:rsidRPr="00D01D37">
        <w:rPr>
          <w:rStyle w:val="Emphasis"/>
          <w:highlight w:val="cyan"/>
        </w:rPr>
        <w:t>China has other options</w:t>
      </w:r>
      <w:r w:rsidRPr="00FA7C2E">
        <w:rPr>
          <w:sz w:val="16"/>
        </w:rPr>
        <w:t xml:space="preserve"> </w:t>
      </w:r>
      <w:r w:rsidRPr="00FA7C2E">
        <w:rPr>
          <w:rStyle w:val="StyleUnderline"/>
        </w:rPr>
        <w:t xml:space="preserve">that are </w:t>
      </w:r>
      <w:r w:rsidRPr="00D01D37">
        <w:rPr>
          <w:rStyle w:val="StyleUnderline"/>
          <w:highlight w:val="cyan"/>
        </w:rPr>
        <w:t>better suited to</w:t>
      </w:r>
      <w:r w:rsidRPr="00FA7C2E">
        <w:rPr>
          <w:rStyle w:val="StyleUnderline"/>
        </w:rPr>
        <w:t xml:space="preserve"> its political and military </w:t>
      </w:r>
      <w:r w:rsidRPr="00D01D37">
        <w:rPr>
          <w:rStyle w:val="StyleUnderline"/>
          <w:highlight w:val="cyan"/>
        </w:rPr>
        <w:t>liabilities</w:t>
      </w:r>
      <w:r w:rsidRPr="00FA7C2E">
        <w:rPr>
          <w:sz w:val="16"/>
        </w:rPr>
        <w:t>. One option would be to arm and equip U.S. rivals and enemies, including Iran, North Korea, Russia, and violent nonstate actors. PLA forces would play a relatively modest role, primarily as trainers and providers of technical support.136 U.S. alliances could prove a major vulnerability as much as they have been a source of strength. To maintain the credibility of U.S. alliances and partnerships, Washington would feel obligated to support its ally or partner, potentially leading to extremely high resource commitments. In a reversal of the Cold War, the United States could find itself at risk of exhausting its national strength through massive defense expenditures to assist besieged allies and partners, while China mainly plays the role of spoiler with far lower resource costs. A step in this direction can perhaps be seen in China’s aid to Russia in its war against U.S.-backed Ukraine.137</w:t>
      </w:r>
    </w:p>
    <w:p w14:paraId="4FAC1DB9" w14:textId="77777777" w:rsidR="00103991" w:rsidRPr="00FA7C2E" w:rsidRDefault="00103991" w:rsidP="00103991">
      <w:pPr>
        <w:rPr>
          <w:sz w:val="16"/>
        </w:rPr>
      </w:pPr>
      <w:r w:rsidRPr="00FA7C2E">
        <w:rPr>
          <w:sz w:val="16"/>
        </w:rPr>
        <w:t xml:space="preserve">In sum, </w:t>
      </w:r>
      <w:r w:rsidRPr="00D01D37">
        <w:rPr>
          <w:rStyle w:val="StyleUnderline"/>
          <w:highlight w:val="cyan"/>
        </w:rPr>
        <w:t>despite appearances</w:t>
      </w:r>
      <w:r w:rsidRPr="00FA7C2E">
        <w:rPr>
          <w:rStyle w:val="StyleUnderline"/>
        </w:rPr>
        <w:t xml:space="preserve"> to the contrary</w:t>
      </w:r>
      <w:r w:rsidRPr="00FA7C2E">
        <w:rPr>
          <w:sz w:val="16"/>
        </w:rPr>
        <w:t xml:space="preserve">, the </w:t>
      </w:r>
      <w:r w:rsidRPr="00D01D37">
        <w:rPr>
          <w:rStyle w:val="StyleUnderline"/>
          <w:highlight w:val="cyan"/>
        </w:rPr>
        <w:t>PLA</w:t>
      </w:r>
      <w:r w:rsidRPr="00FA7C2E">
        <w:rPr>
          <w:rStyle w:val="StyleUnderline"/>
        </w:rPr>
        <w:t xml:space="preserve"> has far </w:t>
      </w:r>
      <w:r w:rsidRPr="00D01D37">
        <w:rPr>
          <w:rStyle w:val="StyleUnderline"/>
          <w:highlight w:val="cyan"/>
        </w:rPr>
        <w:t>more in common with</w:t>
      </w:r>
      <w:r w:rsidRPr="00FA7C2E">
        <w:rPr>
          <w:rStyle w:val="StyleUnderline"/>
        </w:rPr>
        <w:t xml:space="preserve"> other militaries of the </w:t>
      </w:r>
      <w:r w:rsidRPr="00D01D37">
        <w:rPr>
          <w:rStyle w:val="StyleUnderline"/>
          <w:highlight w:val="cyan"/>
        </w:rPr>
        <w:t>developing world than</w:t>
      </w:r>
      <w:r w:rsidRPr="00FA7C2E">
        <w:rPr>
          <w:rStyle w:val="StyleUnderline"/>
        </w:rPr>
        <w:t xml:space="preserve"> it does with the </w:t>
      </w:r>
      <w:r w:rsidRPr="00D01D37">
        <w:rPr>
          <w:rStyle w:val="StyleUnderline"/>
          <w:highlight w:val="cyan"/>
        </w:rPr>
        <w:t>U.S.</w:t>
      </w:r>
      <w:r w:rsidRPr="00FA7C2E">
        <w:rPr>
          <w:rStyle w:val="StyleUnderline"/>
        </w:rPr>
        <w:t xml:space="preserve"> military</w:t>
      </w:r>
      <w:r w:rsidRPr="00FA7C2E">
        <w:rPr>
          <w:sz w:val="16"/>
        </w:rPr>
        <w:t xml:space="preserve"> </w:t>
      </w:r>
      <w:r w:rsidRPr="00D01D37">
        <w:rPr>
          <w:rStyle w:val="StyleUnderline"/>
          <w:highlight w:val="cyan"/>
        </w:rPr>
        <w:t>or</w:t>
      </w:r>
      <w:r w:rsidRPr="00FA7C2E">
        <w:rPr>
          <w:sz w:val="16"/>
        </w:rPr>
        <w:t xml:space="preserve"> even </w:t>
      </w:r>
      <w:r w:rsidRPr="00FA7C2E">
        <w:rPr>
          <w:rStyle w:val="StyleUnderline"/>
        </w:rPr>
        <w:t>those of</w:t>
      </w:r>
      <w:r w:rsidRPr="00FA7C2E">
        <w:rPr>
          <w:sz w:val="16"/>
        </w:rPr>
        <w:t xml:space="preserve"> imperial Japan, Nazi Germany, or the </w:t>
      </w:r>
      <w:r w:rsidRPr="00D01D37">
        <w:rPr>
          <w:rStyle w:val="StyleUnderline"/>
          <w:highlight w:val="cyan"/>
        </w:rPr>
        <w:t>Soviet</w:t>
      </w:r>
      <w:r w:rsidRPr="00FA7C2E">
        <w:rPr>
          <w:rStyle w:val="StyleUnderline"/>
        </w:rPr>
        <w:t xml:space="preserve"> </w:t>
      </w:r>
      <w:r w:rsidRPr="00D01D37">
        <w:rPr>
          <w:rStyle w:val="StyleUnderline"/>
          <w:highlight w:val="cyan"/>
        </w:rPr>
        <w:t>Union</w:t>
      </w:r>
      <w:r w:rsidRPr="00FA7C2E">
        <w:rPr>
          <w:sz w:val="16"/>
        </w:rPr>
        <w:t xml:space="preserve">, which </w:t>
      </w:r>
      <w:r w:rsidRPr="00FA7C2E">
        <w:rPr>
          <w:rStyle w:val="StyleUnderline"/>
        </w:rPr>
        <w:t>tend to</w:t>
      </w:r>
      <w:r w:rsidRPr="00FA7C2E">
        <w:rPr>
          <w:sz w:val="16"/>
        </w:rPr>
        <w:t xml:space="preserve"> </w:t>
      </w:r>
      <w:r w:rsidRPr="00FA7C2E">
        <w:rPr>
          <w:rStyle w:val="StyleUnderline"/>
        </w:rPr>
        <w:t>be</w:t>
      </w:r>
      <w:r w:rsidRPr="00FA7C2E">
        <w:rPr>
          <w:sz w:val="16"/>
        </w:rPr>
        <w:t xml:space="preserve"> the </w:t>
      </w:r>
      <w:r w:rsidRPr="00FA7C2E">
        <w:rPr>
          <w:rStyle w:val="StyleUnderline"/>
        </w:rPr>
        <w:t>mental models</w:t>
      </w:r>
      <w:r w:rsidRPr="00FA7C2E">
        <w:rPr>
          <w:sz w:val="16"/>
        </w:rPr>
        <w:t xml:space="preserve"> that many </w:t>
      </w:r>
      <w:r w:rsidRPr="00FA7C2E">
        <w:rPr>
          <w:rStyle w:val="StyleUnderline"/>
        </w:rPr>
        <w:t>analysts appear to have in mind when they highlight China’s potential military threat</w:t>
      </w:r>
      <w:r w:rsidRPr="00FA7C2E">
        <w:rPr>
          <w:sz w:val="16"/>
        </w:rPr>
        <w:t xml:space="preserve">. </w:t>
      </w:r>
      <w:r w:rsidRPr="00FA7C2E">
        <w:rPr>
          <w:rStyle w:val="StyleUnderline"/>
        </w:rPr>
        <w:t>As</w:t>
      </w:r>
      <w:r w:rsidRPr="00FA7C2E">
        <w:rPr>
          <w:sz w:val="16"/>
        </w:rPr>
        <w:t xml:space="preserve"> China’s </w:t>
      </w:r>
      <w:r w:rsidRPr="00D01D37">
        <w:rPr>
          <w:rStyle w:val="Emphasis"/>
          <w:highlight w:val="cyan"/>
        </w:rPr>
        <w:t>internal problems worsen</w:t>
      </w:r>
      <w:r w:rsidRPr="00FA7C2E">
        <w:rPr>
          <w:sz w:val="16"/>
        </w:rPr>
        <w:t xml:space="preserve">, the </w:t>
      </w:r>
      <w:r w:rsidRPr="00D01D37">
        <w:rPr>
          <w:rStyle w:val="StyleUnderline"/>
          <w:highlight w:val="cyan"/>
        </w:rPr>
        <w:t>country</w:t>
      </w:r>
      <w:r w:rsidRPr="00FA7C2E">
        <w:rPr>
          <w:sz w:val="16"/>
        </w:rPr>
        <w:t xml:space="preserve"> will likely </w:t>
      </w:r>
      <w:r w:rsidRPr="00D01D37">
        <w:rPr>
          <w:rStyle w:val="StyleUnderline"/>
          <w:highlight w:val="cyan"/>
        </w:rPr>
        <w:t>face</w:t>
      </w:r>
      <w:r w:rsidRPr="00FA7C2E">
        <w:rPr>
          <w:rStyle w:val="StyleUnderline"/>
        </w:rPr>
        <w:t xml:space="preserve"> growing </w:t>
      </w:r>
      <w:r w:rsidRPr="00D01D37">
        <w:rPr>
          <w:rStyle w:val="StyleUnderline"/>
          <w:highlight w:val="cyan"/>
        </w:rPr>
        <w:t xml:space="preserve">incentives to </w:t>
      </w:r>
      <w:r w:rsidRPr="00FA7C2E">
        <w:rPr>
          <w:rStyle w:val="StyleUnderline"/>
        </w:rPr>
        <w:t xml:space="preserve">favor </w:t>
      </w:r>
      <w:r w:rsidRPr="00D01D37">
        <w:rPr>
          <w:rStyle w:val="Emphasis"/>
          <w:highlight w:val="cyan"/>
        </w:rPr>
        <w:t xml:space="preserve">indirect </w:t>
      </w:r>
      <w:r w:rsidRPr="00FA7C2E">
        <w:rPr>
          <w:rStyle w:val="Emphasis"/>
        </w:rPr>
        <w:t>methods</w:t>
      </w:r>
      <w:r w:rsidRPr="00FA7C2E">
        <w:rPr>
          <w:sz w:val="16"/>
        </w:rPr>
        <w:t xml:space="preserve"> </w:t>
      </w:r>
      <w:r w:rsidRPr="00FA7C2E">
        <w:rPr>
          <w:rStyle w:val="StyleUnderline"/>
        </w:rPr>
        <w:t xml:space="preserve">of </w:t>
      </w:r>
      <w:r w:rsidRPr="00D01D37">
        <w:rPr>
          <w:rStyle w:val="StyleUnderline"/>
          <w:highlight w:val="cyan"/>
        </w:rPr>
        <w:t>contending</w:t>
      </w:r>
      <w:r w:rsidRPr="00FA7C2E">
        <w:rPr>
          <w:sz w:val="16"/>
        </w:rPr>
        <w:t xml:space="preserve"> </w:t>
      </w:r>
      <w:r w:rsidRPr="00FA7C2E">
        <w:rPr>
          <w:rStyle w:val="StyleUnderline"/>
        </w:rPr>
        <w:t>with the U.S.</w:t>
      </w:r>
      <w:r w:rsidRPr="00FA7C2E">
        <w:rPr>
          <w:sz w:val="16"/>
        </w:rPr>
        <w:t xml:space="preserve"> military </w:t>
      </w:r>
      <w:r w:rsidRPr="00D01D37">
        <w:rPr>
          <w:rStyle w:val="StyleUnderline"/>
          <w:highlight w:val="cyan"/>
        </w:rPr>
        <w:t>in the event tensions escalate</w:t>
      </w:r>
      <w:r w:rsidRPr="00FA7C2E">
        <w:rPr>
          <w:rStyle w:val="StyleUnderline"/>
        </w:rPr>
        <w:t xml:space="preserve"> into hostilities</w:t>
      </w:r>
      <w:r w:rsidRPr="00FA7C2E">
        <w:rPr>
          <w:sz w:val="16"/>
        </w:rPr>
        <w:t xml:space="preserve">. </w:t>
      </w:r>
    </w:p>
    <w:p w14:paraId="18FD22DE" w14:textId="77777777" w:rsidR="00103991" w:rsidRPr="00FA7C2E" w:rsidRDefault="00103991" w:rsidP="00103991">
      <w:pPr>
        <w:rPr>
          <w:sz w:val="16"/>
        </w:rPr>
      </w:pPr>
      <w:r w:rsidRPr="00FA7C2E">
        <w:rPr>
          <w:sz w:val="16"/>
        </w:rPr>
        <w:t xml:space="preserve">Moreover, </w:t>
      </w:r>
      <w:r w:rsidRPr="00FA7C2E">
        <w:rPr>
          <w:rStyle w:val="StyleUnderline"/>
        </w:rPr>
        <w:t xml:space="preserve">the </w:t>
      </w:r>
      <w:r w:rsidRPr="00D01D37">
        <w:rPr>
          <w:rStyle w:val="StyleUnderline"/>
          <w:highlight w:val="cyan"/>
        </w:rPr>
        <w:t>future</w:t>
      </w:r>
      <w:r w:rsidRPr="00FA7C2E">
        <w:rPr>
          <w:sz w:val="16"/>
        </w:rPr>
        <w:t xml:space="preserve"> of the U.S.-China </w:t>
      </w:r>
      <w:r w:rsidRPr="00FA7C2E">
        <w:rPr>
          <w:rStyle w:val="StyleUnderline"/>
        </w:rPr>
        <w:t xml:space="preserve">rivalry will unfold under conditions that will </w:t>
      </w:r>
      <w:r w:rsidRPr="00D01D37">
        <w:rPr>
          <w:rStyle w:val="StyleUnderline"/>
          <w:highlight w:val="cyan"/>
        </w:rPr>
        <w:t>make</w:t>
      </w:r>
      <w:r w:rsidRPr="00FA7C2E">
        <w:rPr>
          <w:rStyle w:val="StyleUnderline"/>
        </w:rPr>
        <w:t xml:space="preserve"> it </w:t>
      </w:r>
      <w:r w:rsidRPr="00D01D37">
        <w:rPr>
          <w:rStyle w:val="Emphasis"/>
          <w:highlight w:val="cyan"/>
        </w:rPr>
        <w:t>even less likely</w:t>
      </w:r>
      <w:r w:rsidRPr="00FA7C2E">
        <w:rPr>
          <w:sz w:val="16"/>
        </w:rPr>
        <w:t xml:space="preserve"> that </w:t>
      </w:r>
      <w:r w:rsidRPr="00D01D37">
        <w:rPr>
          <w:rStyle w:val="StyleUnderline"/>
          <w:highlight w:val="cyan"/>
        </w:rPr>
        <w:t>either</w:t>
      </w:r>
      <w:r w:rsidRPr="00FA7C2E">
        <w:rPr>
          <w:sz w:val="16"/>
        </w:rPr>
        <w:t xml:space="preserve"> the United States or China </w:t>
      </w:r>
      <w:r w:rsidRPr="00FA7C2E">
        <w:rPr>
          <w:rStyle w:val="StyleUnderline"/>
        </w:rPr>
        <w:t xml:space="preserve">will be </w:t>
      </w:r>
      <w:r w:rsidRPr="00D01D37">
        <w:rPr>
          <w:rStyle w:val="StyleUnderline"/>
          <w:highlight w:val="cyan"/>
        </w:rPr>
        <w:t>able to carry out</w:t>
      </w:r>
      <w:r w:rsidRPr="00FA7C2E">
        <w:rPr>
          <w:rStyle w:val="StyleUnderline"/>
        </w:rPr>
        <w:t xml:space="preserve"> large-scale, high-intensity </w:t>
      </w:r>
      <w:r w:rsidRPr="00D01D37">
        <w:rPr>
          <w:rStyle w:val="StyleUnderline"/>
          <w:highlight w:val="cyan"/>
        </w:rPr>
        <w:t>wars</w:t>
      </w:r>
      <w:r w:rsidRPr="00FA7C2E">
        <w:rPr>
          <w:sz w:val="16"/>
        </w:rPr>
        <w:t xml:space="preserve">. Trends, such as the spreading of </w:t>
      </w:r>
      <w:r w:rsidRPr="00FA7C2E">
        <w:rPr>
          <w:rStyle w:val="StyleUnderline"/>
        </w:rPr>
        <w:t xml:space="preserve">international </w:t>
      </w:r>
      <w:r w:rsidRPr="00D01D37">
        <w:rPr>
          <w:rStyle w:val="StyleUnderline"/>
          <w:highlight w:val="cyan"/>
        </w:rPr>
        <w:t>disorder</w:t>
      </w:r>
      <w:r w:rsidRPr="00FA7C2E">
        <w:rPr>
          <w:sz w:val="16"/>
        </w:rPr>
        <w:t xml:space="preserve">, </w:t>
      </w:r>
      <w:r w:rsidRPr="00FA7C2E">
        <w:rPr>
          <w:rStyle w:val="StyleUnderline"/>
        </w:rPr>
        <w:t xml:space="preserve">weakening state </w:t>
      </w:r>
      <w:r w:rsidRPr="00D01D37">
        <w:rPr>
          <w:rStyle w:val="StyleUnderline"/>
          <w:highlight w:val="cyan"/>
        </w:rPr>
        <w:t>legitimacy</w:t>
      </w:r>
      <w:r w:rsidRPr="00FA7C2E">
        <w:rPr>
          <w:sz w:val="16"/>
        </w:rPr>
        <w:t xml:space="preserve">, </w:t>
      </w:r>
      <w:r w:rsidRPr="00FA7C2E">
        <w:rPr>
          <w:rStyle w:val="StyleUnderline"/>
        </w:rPr>
        <w:t xml:space="preserve">fragmenting </w:t>
      </w:r>
      <w:r w:rsidRPr="00D01D37">
        <w:rPr>
          <w:rStyle w:val="StyleUnderline"/>
          <w:highlight w:val="cyan"/>
        </w:rPr>
        <w:t>societies</w:t>
      </w:r>
      <w:r w:rsidRPr="00FA7C2E">
        <w:rPr>
          <w:sz w:val="16"/>
        </w:rPr>
        <w:t xml:space="preserve">, </w:t>
      </w:r>
      <w:r w:rsidRPr="00FA7C2E">
        <w:rPr>
          <w:rStyle w:val="StyleUnderline"/>
        </w:rPr>
        <w:t xml:space="preserve">slowing and imbalanced </w:t>
      </w:r>
      <w:r w:rsidRPr="00D01D37">
        <w:rPr>
          <w:rStyle w:val="StyleUnderline"/>
          <w:highlight w:val="cyan"/>
        </w:rPr>
        <w:t>economic growth</w:t>
      </w:r>
      <w:r w:rsidRPr="00FA7C2E">
        <w:rPr>
          <w:sz w:val="16"/>
        </w:rPr>
        <w:t xml:space="preserve">, </w:t>
      </w:r>
      <w:r w:rsidRPr="00FA7C2E">
        <w:rPr>
          <w:rStyle w:val="StyleUnderline"/>
        </w:rPr>
        <w:t>the proliferation of threats</w:t>
      </w:r>
      <w:r w:rsidRPr="00FA7C2E">
        <w:rPr>
          <w:sz w:val="16"/>
        </w:rPr>
        <w:t xml:space="preserve">, </w:t>
      </w:r>
      <w:r w:rsidRPr="00FA7C2E">
        <w:rPr>
          <w:rStyle w:val="StyleUnderline"/>
        </w:rPr>
        <w:t>and</w:t>
      </w:r>
      <w:r w:rsidRPr="00FA7C2E">
        <w:rPr>
          <w:sz w:val="16"/>
        </w:rPr>
        <w:t xml:space="preserve"> the changing nature of </w:t>
      </w:r>
      <w:r w:rsidRPr="00FA7C2E">
        <w:rPr>
          <w:rStyle w:val="StyleUnderline"/>
        </w:rPr>
        <w:t>warfare</w:t>
      </w:r>
      <w:r w:rsidRPr="00FA7C2E">
        <w:rPr>
          <w:sz w:val="16"/>
        </w:rPr>
        <w:t xml:space="preserve">, have already </w:t>
      </w:r>
      <w:r w:rsidRPr="00FA7C2E">
        <w:rPr>
          <w:rStyle w:val="StyleUnderline"/>
        </w:rPr>
        <w:t xml:space="preserve">made it nearly </w:t>
      </w:r>
      <w:r w:rsidRPr="00D01D37">
        <w:rPr>
          <w:rStyle w:val="Emphasis"/>
          <w:highlight w:val="cyan"/>
        </w:rPr>
        <w:t>impossible for</w:t>
      </w:r>
      <w:r w:rsidRPr="00FA7C2E">
        <w:rPr>
          <w:rStyle w:val="Emphasis"/>
        </w:rPr>
        <w:t xml:space="preserve"> countries</w:t>
      </w:r>
      <w:r w:rsidRPr="00FA7C2E">
        <w:rPr>
          <w:rStyle w:val="StyleUnderline"/>
        </w:rPr>
        <w:t xml:space="preserve"> to </w:t>
      </w:r>
      <w:r w:rsidRPr="00FA7C2E">
        <w:rPr>
          <w:sz w:val="16"/>
        </w:rPr>
        <w:t xml:space="preserve">carry the types of </w:t>
      </w:r>
      <w:r w:rsidRPr="00D01D37">
        <w:rPr>
          <w:rStyle w:val="Emphasis"/>
          <w:highlight w:val="cyan"/>
        </w:rPr>
        <w:t>societal mobilizations</w:t>
      </w:r>
      <w:r w:rsidRPr="00D01D37">
        <w:rPr>
          <w:sz w:val="16"/>
          <w:highlight w:val="cyan"/>
        </w:rPr>
        <w:t xml:space="preserve"> </w:t>
      </w:r>
      <w:r w:rsidRPr="00D01D37">
        <w:rPr>
          <w:rStyle w:val="StyleUnderline"/>
          <w:highlight w:val="cyan"/>
        </w:rPr>
        <w:t>that fueled</w:t>
      </w:r>
      <w:r w:rsidRPr="00FA7C2E">
        <w:rPr>
          <w:rStyle w:val="StyleUnderline"/>
        </w:rPr>
        <w:t xml:space="preserve"> the industrial age’s total </w:t>
      </w:r>
      <w:r w:rsidRPr="00D01D37">
        <w:rPr>
          <w:rStyle w:val="StyleUnderline"/>
          <w:highlight w:val="cyan"/>
        </w:rPr>
        <w:t>wars</w:t>
      </w:r>
      <w:r w:rsidRPr="00FA7C2E">
        <w:rPr>
          <w:sz w:val="16"/>
        </w:rPr>
        <w:t>.138</w:t>
      </w:r>
    </w:p>
    <w:p w14:paraId="422F5E43" w14:textId="77777777" w:rsidR="00103991" w:rsidRPr="008C779B" w:rsidRDefault="00103991" w:rsidP="00103991">
      <w:pPr>
        <w:pStyle w:val="Heading4"/>
        <w:rPr>
          <w:b w:val="0"/>
          <w:bCs/>
        </w:rPr>
      </w:pPr>
      <w:r>
        <w:t xml:space="preserve">No Taiwan war. </w:t>
      </w:r>
      <w:r>
        <w:rPr>
          <w:b w:val="0"/>
          <w:bCs/>
        </w:rPr>
        <w:t>White papers, senior officials, and no military preparation.</w:t>
      </w:r>
    </w:p>
    <w:p w14:paraId="2E401259" w14:textId="77777777" w:rsidR="00103991" w:rsidRDefault="00103991" w:rsidP="00103991">
      <w:r w:rsidRPr="00BD5DF5">
        <w:rPr>
          <w:rStyle w:val="Style13ptBold"/>
        </w:rPr>
        <w:t>Heath 25</w:t>
      </w:r>
      <w:r>
        <w:t xml:space="preserve"> [</w:t>
      </w:r>
      <w:r w:rsidRPr="00BD5DF5">
        <w:t>Timothy</w:t>
      </w:r>
      <w:r>
        <w:t xml:space="preserve">. </w:t>
      </w:r>
      <w:r w:rsidRPr="00BD5DF5">
        <w:t>Jan</w:t>
      </w:r>
      <w:r>
        <w:t>uary</w:t>
      </w:r>
      <w:r w:rsidRPr="00BD5DF5">
        <w:t xml:space="preserve"> 27</w:t>
      </w:r>
      <w:r>
        <w:t>. S</w:t>
      </w:r>
      <w:r w:rsidRPr="00BD5DF5">
        <w:t>enior international defense researcher at RAND</w:t>
      </w:r>
      <w:r>
        <w:t xml:space="preserve"> with a </w:t>
      </w:r>
      <w:r w:rsidRPr="00BD5DF5">
        <w:t>Ph.D. in political science from George Mason University and an M.A. in Asian studies from The George Washington University</w:t>
      </w:r>
      <w:r>
        <w:t>. “</w:t>
      </w:r>
      <w:r w:rsidRPr="00BD5DF5">
        <w:t>The Chinese Military's Doubtful Combat Readiness</w:t>
      </w:r>
      <w:r>
        <w:t xml:space="preserve">.” </w:t>
      </w:r>
      <w:r w:rsidRPr="00BD5DF5">
        <w:t>https://www.rand.org/pubs/perspectives/PEA830-1.html</w:t>
      </w:r>
      <w:r>
        <w:t>. ctdunc]</w:t>
      </w:r>
    </w:p>
    <w:p w14:paraId="6B0CAA49" w14:textId="77777777" w:rsidR="00103991" w:rsidRPr="008C779B" w:rsidRDefault="00103991" w:rsidP="00103991">
      <w:pPr>
        <w:rPr>
          <w:sz w:val="16"/>
        </w:rPr>
      </w:pPr>
      <w:r w:rsidRPr="008C779B">
        <w:rPr>
          <w:sz w:val="16"/>
        </w:rPr>
        <w:t xml:space="preserve">However, </w:t>
      </w:r>
      <w:r w:rsidRPr="00594A07">
        <w:rPr>
          <w:rStyle w:val="StyleUnderline"/>
        </w:rPr>
        <w:t>the notion that Chinese leaders are undertaking a military buildup to conquer Taiwan is problematic.</w:t>
      </w:r>
      <w:r w:rsidRPr="008C779B">
        <w:rPr>
          <w:sz w:val="16"/>
        </w:rPr>
        <w:t xml:space="preserve"> There are three issues with this line of analysis: (1) </w:t>
      </w:r>
      <w:r w:rsidRPr="00D01D37">
        <w:rPr>
          <w:rStyle w:val="StyleUnderline"/>
          <w:highlight w:val="cyan"/>
        </w:rPr>
        <w:t>Taiwan’s importance for CCP</w:t>
      </w:r>
      <w:r w:rsidRPr="00594A07">
        <w:rPr>
          <w:rStyle w:val="StyleUnderline"/>
        </w:rPr>
        <w:t xml:space="preserve"> legitimacy is</w:t>
      </w:r>
      <w:r w:rsidRPr="008C779B">
        <w:rPr>
          <w:sz w:val="16"/>
        </w:rPr>
        <w:t xml:space="preserve"> far from clear </w:t>
      </w:r>
      <w:r w:rsidRPr="008C779B">
        <w:rPr>
          <w:sz w:val="16"/>
        </w:rPr>
        <w:lastRenderedPageBreak/>
        <w:t xml:space="preserve">and </w:t>
      </w:r>
      <w:r w:rsidRPr="00594A07">
        <w:rPr>
          <w:rStyle w:val="StyleUnderline"/>
        </w:rPr>
        <w:t xml:space="preserve">likely </w:t>
      </w:r>
      <w:r w:rsidRPr="00D01D37">
        <w:rPr>
          <w:rStyle w:val="StyleUnderline"/>
          <w:highlight w:val="cyan"/>
        </w:rPr>
        <w:t>overstated</w:t>
      </w:r>
      <w:r w:rsidRPr="008C779B">
        <w:rPr>
          <w:sz w:val="16"/>
        </w:rPr>
        <w:t xml:space="preserve">, (2) </w:t>
      </w:r>
      <w:r w:rsidRPr="00594A07">
        <w:rPr>
          <w:rStyle w:val="StyleUnderline"/>
        </w:rPr>
        <w:t xml:space="preserve">Chinese </w:t>
      </w:r>
      <w:r w:rsidRPr="00D01D37">
        <w:rPr>
          <w:rStyle w:val="Emphasis"/>
          <w:highlight w:val="cyan"/>
        </w:rPr>
        <w:t>leaders</w:t>
      </w:r>
      <w:r w:rsidRPr="00594A07">
        <w:rPr>
          <w:rStyle w:val="StyleUnderline"/>
        </w:rPr>
        <w:t xml:space="preserve"> have </w:t>
      </w:r>
      <w:r w:rsidRPr="00D01D37">
        <w:rPr>
          <w:rStyle w:val="Emphasis"/>
          <w:highlight w:val="cyan"/>
        </w:rPr>
        <w:t>shown no interest</w:t>
      </w:r>
      <w:r w:rsidRPr="00594A07">
        <w:rPr>
          <w:rStyle w:val="Emphasis"/>
        </w:rPr>
        <w:t xml:space="preserve"> in starting a war</w:t>
      </w:r>
      <w:r w:rsidRPr="008C779B">
        <w:rPr>
          <w:sz w:val="16"/>
        </w:rPr>
        <w:t xml:space="preserve">, and (3) the </w:t>
      </w:r>
      <w:r w:rsidRPr="00D01D37">
        <w:rPr>
          <w:rStyle w:val="Emphasis"/>
          <w:highlight w:val="cyan"/>
        </w:rPr>
        <w:t>PLA</w:t>
      </w:r>
      <w:r w:rsidRPr="00594A07">
        <w:rPr>
          <w:rStyle w:val="StyleUnderline"/>
        </w:rPr>
        <w:t xml:space="preserve"> has </w:t>
      </w:r>
      <w:r w:rsidRPr="00D01D37">
        <w:rPr>
          <w:rStyle w:val="Emphasis"/>
          <w:highlight w:val="cyan"/>
        </w:rPr>
        <w:t>made</w:t>
      </w:r>
      <w:r w:rsidRPr="00594A07">
        <w:rPr>
          <w:rStyle w:val="StyleUnderline"/>
        </w:rPr>
        <w:t xml:space="preserve"> little to </w:t>
      </w:r>
      <w:r w:rsidRPr="00D01D37">
        <w:rPr>
          <w:rStyle w:val="Emphasis"/>
          <w:highlight w:val="cyan"/>
        </w:rPr>
        <w:t>no preparation</w:t>
      </w:r>
      <w:r w:rsidRPr="00594A07">
        <w:rPr>
          <w:rStyle w:val="StyleUnderline"/>
        </w:rPr>
        <w:t xml:space="preserve"> for a war over Taiwan</w:t>
      </w:r>
      <w:r w:rsidRPr="008C779B">
        <w:rPr>
          <w:sz w:val="16"/>
        </w:rPr>
        <w:t>.</w:t>
      </w:r>
    </w:p>
    <w:p w14:paraId="5FED9712" w14:textId="77777777" w:rsidR="00103991" w:rsidRPr="008C779B" w:rsidRDefault="00103991" w:rsidP="00103991">
      <w:pPr>
        <w:rPr>
          <w:sz w:val="16"/>
        </w:rPr>
      </w:pPr>
      <w:r w:rsidRPr="008C779B">
        <w:rPr>
          <w:sz w:val="16"/>
        </w:rPr>
        <w:t xml:space="preserve">The first problem with this line of analysis is that </w:t>
      </w:r>
      <w:r w:rsidRPr="008C779B">
        <w:rPr>
          <w:rStyle w:val="StyleUnderline"/>
        </w:rPr>
        <w:t>Taiwan’s importance to CCP</w:t>
      </w:r>
      <w:r w:rsidRPr="008C779B">
        <w:rPr>
          <w:sz w:val="16"/>
        </w:rPr>
        <w:t xml:space="preserve"> legitimacy </w:t>
      </w:r>
      <w:r w:rsidRPr="008C779B">
        <w:rPr>
          <w:rStyle w:val="StyleUnderline"/>
        </w:rPr>
        <w:t>is</w:t>
      </w:r>
      <w:r w:rsidRPr="008C779B">
        <w:rPr>
          <w:sz w:val="16"/>
        </w:rPr>
        <w:t xml:space="preserve"> far from clear and very </w:t>
      </w:r>
      <w:r w:rsidRPr="008C779B">
        <w:rPr>
          <w:rStyle w:val="StyleUnderline"/>
        </w:rPr>
        <w:t>likely</w:t>
      </w:r>
      <w:r w:rsidRPr="008C779B">
        <w:rPr>
          <w:sz w:val="16"/>
        </w:rPr>
        <w:t xml:space="preserve"> seriously </w:t>
      </w:r>
      <w:r w:rsidRPr="008C779B">
        <w:rPr>
          <w:rStyle w:val="Emphasis"/>
        </w:rPr>
        <w:t>overstated</w:t>
      </w:r>
      <w:r w:rsidRPr="008C779B">
        <w:rPr>
          <w:sz w:val="16"/>
        </w:rPr>
        <w:t xml:space="preserve"> </w:t>
      </w:r>
      <w:r w:rsidRPr="008C779B">
        <w:rPr>
          <w:rStyle w:val="StyleUnderline"/>
        </w:rPr>
        <w:t>in Western scholarship</w:t>
      </w:r>
      <w:r w:rsidRPr="008C779B">
        <w:rPr>
          <w:sz w:val="16"/>
        </w:rPr>
        <w:t xml:space="preserve">. The fact that the </w:t>
      </w:r>
      <w:r w:rsidRPr="008C779B">
        <w:rPr>
          <w:rStyle w:val="StyleUnderline"/>
        </w:rPr>
        <w:t>CCP</w:t>
      </w:r>
      <w:r w:rsidRPr="008C779B">
        <w:rPr>
          <w:sz w:val="16"/>
        </w:rPr>
        <w:t xml:space="preserve"> has </w:t>
      </w:r>
      <w:r w:rsidRPr="008C779B">
        <w:rPr>
          <w:rStyle w:val="StyleUnderline"/>
        </w:rPr>
        <w:t>thrived</w:t>
      </w:r>
      <w:r w:rsidRPr="008C779B">
        <w:rPr>
          <w:sz w:val="16"/>
        </w:rPr>
        <w:t xml:space="preserve"> </w:t>
      </w:r>
      <w:r w:rsidRPr="008C779B">
        <w:rPr>
          <w:rStyle w:val="StyleUnderline"/>
        </w:rPr>
        <w:t xml:space="preserve">without owning Taiwan for more than 70 years </w:t>
      </w:r>
      <w:r w:rsidRPr="008C779B">
        <w:rPr>
          <w:sz w:val="16"/>
        </w:rPr>
        <w:t xml:space="preserve">discredits the claim that the CCP’s legitimacy depends on unification. But </w:t>
      </w:r>
      <w:r w:rsidRPr="00D01D37">
        <w:rPr>
          <w:rStyle w:val="StyleUnderline"/>
          <w:highlight w:val="cyan"/>
        </w:rPr>
        <w:t>Chinese leaders</w:t>
      </w:r>
      <w:r w:rsidRPr="008C779B">
        <w:rPr>
          <w:rStyle w:val="StyleUnderline"/>
        </w:rPr>
        <w:t xml:space="preserve"> provide</w:t>
      </w:r>
      <w:r w:rsidRPr="008C779B">
        <w:rPr>
          <w:sz w:val="16"/>
        </w:rPr>
        <w:t xml:space="preserve"> even more </w:t>
      </w:r>
      <w:r w:rsidRPr="008C779B">
        <w:rPr>
          <w:rStyle w:val="Emphasis"/>
        </w:rPr>
        <w:t>direct evidence</w:t>
      </w:r>
      <w:r w:rsidRPr="008C779B">
        <w:rPr>
          <w:sz w:val="16"/>
        </w:rPr>
        <w:t xml:space="preserve">. In many of their speeches that outline top threats to CCP rule, </w:t>
      </w:r>
      <w:r w:rsidRPr="008C779B">
        <w:rPr>
          <w:rStyle w:val="StyleUnderline"/>
        </w:rPr>
        <w:t xml:space="preserve">senior leaders </w:t>
      </w:r>
      <w:r w:rsidRPr="00D01D37">
        <w:rPr>
          <w:rStyle w:val="StyleUnderline"/>
          <w:highlight w:val="cyan"/>
        </w:rPr>
        <w:t>scarcely</w:t>
      </w:r>
      <w:r w:rsidRPr="008C779B">
        <w:rPr>
          <w:rStyle w:val="StyleUnderline"/>
        </w:rPr>
        <w:t xml:space="preserve"> ever </w:t>
      </w:r>
      <w:r w:rsidRPr="00D01D37">
        <w:rPr>
          <w:rStyle w:val="StyleUnderline"/>
          <w:highlight w:val="cyan"/>
        </w:rPr>
        <w:t>mention Taiwan</w:t>
      </w:r>
      <w:r w:rsidRPr="008C779B">
        <w:rPr>
          <w:sz w:val="16"/>
        </w:rPr>
        <w:t xml:space="preserve">. Instead, they consistently highlight such dangers as corruption, unemployment, crime, and subversion.53 While </w:t>
      </w:r>
      <w:r w:rsidRPr="008C779B">
        <w:rPr>
          <w:rStyle w:val="StyleUnderline"/>
        </w:rPr>
        <w:t>Xi</w:t>
      </w:r>
      <w:r w:rsidRPr="008C779B">
        <w:rPr>
          <w:sz w:val="16"/>
        </w:rPr>
        <w:t xml:space="preserve"> has insisted on unification with Taiwan, he has </w:t>
      </w:r>
      <w:r w:rsidRPr="008C779B">
        <w:rPr>
          <w:rStyle w:val="StyleUnderline"/>
        </w:rPr>
        <w:t>done so using</w:t>
      </w:r>
      <w:r w:rsidRPr="008C779B">
        <w:rPr>
          <w:sz w:val="16"/>
        </w:rPr>
        <w:t xml:space="preserve"> relatively </w:t>
      </w:r>
      <w:r w:rsidRPr="008C779B">
        <w:rPr>
          <w:rStyle w:val="StyleUnderline"/>
        </w:rPr>
        <w:t>formulaic language</w:t>
      </w:r>
      <w:r w:rsidRPr="008C779B">
        <w:rPr>
          <w:sz w:val="16"/>
        </w:rPr>
        <w:t xml:space="preserve"> in reports </w:t>
      </w:r>
      <w:r w:rsidRPr="008C779B">
        <w:rPr>
          <w:rStyle w:val="StyleUnderline"/>
        </w:rPr>
        <w:t>and venues</w:t>
      </w:r>
      <w:r w:rsidRPr="008C779B">
        <w:rPr>
          <w:sz w:val="16"/>
        </w:rPr>
        <w:t xml:space="preserve"> that are largely </w:t>
      </w:r>
      <w:r w:rsidRPr="008C779B">
        <w:rPr>
          <w:rStyle w:val="StyleUnderline"/>
        </w:rPr>
        <w:t>consistent with</w:t>
      </w:r>
      <w:r w:rsidRPr="008C779B">
        <w:rPr>
          <w:sz w:val="16"/>
        </w:rPr>
        <w:t xml:space="preserve"> those of his </w:t>
      </w:r>
      <w:r w:rsidRPr="008C779B">
        <w:rPr>
          <w:rStyle w:val="StyleUnderline"/>
        </w:rPr>
        <w:t>predecessors</w:t>
      </w:r>
      <w:r w:rsidRPr="008C779B">
        <w:rPr>
          <w:sz w:val="16"/>
        </w:rPr>
        <w:t xml:space="preserve">.54 Despite ample speculation by Western commentators, </w:t>
      </w:r>
      <w:r w:rsidRPr="00D01D37">
        <w:rPr>
          <w:rStyle w:val="StyleUnderline"/>
          <w:highlight w:val="cyan"/>
        </w:rPr>
        <w:t>Chinese leaders</w:t>
      </w:r>
      <w:r w:rsidRPr="008C779B">
        <w:rPr>
          <w:rStyle w:val="StyleUnderline"/>
        </w:rPr>
        <w:t xml:space="preserve"> have </w:t>
      </w:r>
      <w:r w:rsidRPr="00D01D37">
        <w:rPr>
          <w:rStyle w:val="Emphasis"/>
          <w:highlight w:val="cyan"/>
        </w:rPr>
        <w:t>not issued</w:t>
      </w:r>
      <w:r w:rsidRPr="008C779B">
        <w:rPr>
          <w:rStyle w:val="StyleUnderline"/>
        </w:rPr>
        <w:t xml:space="preserve"> any </w:t>
      </w:r>
      <w:r w:rsidRPr="00D01D37">
        <w:rPr>
          <w:rStyle w:val="Emphasis"/>
          <w:highlight w:val="cyan"/>
        </w:rPr>
        <w:t>ultimatums</w:t>
      </w:r>
      <w:r w:rsidRPr="008C779B">
        <w:rPr>
          <w:rStyle w:val="Emphasis"/>
        </w:rPr>
        <w:t xml:space="preserve"> or deadlines</w:t>
      </w:r>
      <w:r w:rsidRPr="008C779B">
        <w:rPr>
          <w:rStyle w:val="StyleUnderline"/>
        </w:rPr>
        <w:t xml:space="preserve"> </w:t>
      </w:r>
      <w:r w:rsidRPr="00D01D37">
        <w:rPr>
          <w:rStyle w:val="StyleUnderline"/>
          <w:highlight w:val="cyan"/>
        </w:rPr>
        <w:t>for unification</w:t>
      </w:r>
      <w:r w:rsidRPr="008C779B">
        <w:rPr>
          <w:sz w:val="16"/>
        </w:rPr>
        <w:t xml:space="preserve">. </w:t>
      </w:r>
      <w:r w:rsidRPr="008C779B">
        <w:rPr>
          <w:rStyle w:val="StyleUnderline"/>
        </w:rPr>
        <w:t>Chinese</w:t>
      </w:r>
      <w:r w:rsidRPr="008C779B">
        <w:rPr>
          <w:sz w:val="16"/>
        </w:rPr>
        <w:t xml:space="preserve"> </w:t>
      </w:r>
      <w:r w:rsidRPr="008C779B">
        <w:rPr>
          <w:rStyle w:val="StyleUnderline"/>
        </w:rPr>
        <w:t>leaders</w:t>
      </w:r>
      <w:r w:rsidRPr="008C779B">
        <w:rPr>
          <w:sz w:val="16"/>
        </w:rPr>
        <w:t xml:space="preserve"> very likely hope to gain control of Taiwan but </w:t>
      </w:r>
      <w:r w:rsidRPr="008C779B">
        <w:rPr>
          <w:rStyle w:val="StyleUnderline"/>
        </w:rPr>
        <w:t xml:space="preserve">do not appear to have given up </w:t>
      </w:r>
      <w:r w:rsidRPr="00D01D37">
        <w:rPr>
          <w:rStyle w:val="StyleUnderline"/>
          <w:highlight w:val="cyan"/>
        </w:rPr>
        <w:t>hope on</w:t>
      </w:r>
      <w:r w:rsidRPr="008C779B">
        <w:rPr>
          <w:rStyle w:val="StyleUnderline"/>
        </w:rPr>
        <w:t xml:space="preserve"> </w:t>
      </w:r>
      <w:r w:rsidRPr="00D01D37">
        <w:rPr>
          <w:rStyle w:val="Emphasis"/>
          <w:highlight w:val="cyan"/>
        </w:rPr>
        <w:t>nonwar methods</w:t>
      </w:r>
      <w:r w:rsidRPr="008C779B">
        <w:rPr>
          <w:rStyle w:val="StyleUnderline"/>
        </w:rPr>
        <w:t xml:space="preserve"> of doing so.</w:t>
      </w:r>
      <w:r w:rsidRPr="008C779B">
        <w:rPr>
          <w:sz w:val="16"/>
        </w:rPr>
        <w:t xml:space="preserve"> </w:t>
      </w:r>
      <w:r w:rsidRPr="008C779B">
        <w:rPr>
          <w:rStyle w:val="StyleUnderline"/>
        </w:rPr>
        <w:t>China’s</w:t>
      </w:r>
      <w:r w:rsidRPr="008C779B">
        <w:rPr>
          <w:sz w:val="16"/>
        </w:rPr>
        <w:t xml:space="preserve"> 2022 </w:t>
      </w:r>
      <w:r w:rsidRPr="00D01D37">
        <w:rPr>
          <w:rStyle w:val="StyleUnderline"/>
          <w:highlight w:val="cyan"/>
        </w:rPr>
        <w:t>white paper</w:t>
      </w:r>
      <w:r w:rsidRPr="008C779B">
        <w:rPr>
          <w:sz w:val="16"/>
        </w:rPr>
        <w:t xml:space="preserve"> about Taiwan declared “reunification” to be “indispensable to national rejuvenation” but </w:t>
      </w:r>
      <w:r w:rsidRPr="002C60CE">
        <w:rPr>
          <w:rStyle w:val="StyleUnderline"/>
        </w:rPr>
        <w:t>described “development” as</w:t>
      </w:r>
      <w:r w:rsidRPr="008C779B">
        <w:rPr>
          <w:rStyle w:val="StyleUnderline"/>
        </w:rPr>
        <w:t xml:space="preserve"> the “</w:t>
      </w:r>
      <w:r w:rsidRPr="002C60CE">
        <w:rPr>
          <w:rStyle w:val="StyleUnderline"/>
        </w:rPr>
        <w:t>key</w:t>
      </w:r>
      <w:r w:rsidRPr="008C779B">
        <w:rPr>
          <w:rStyle w:val="StyleUnderline"/>
        </w:rPr>
        <w:t xml:space="preserve"> </w:t>
      </w:r>
      <w:r w:rsidRPr="002C60CE">
        <w:rPr>
          <w:rStyle w:val="StyleUnderline"/>
        </w:rPr>
        <w:t>factor</w:t>
      </w:r>
      <w:r w:rsidRPr="008C779B">
        <w:rPr>
          <w:rStyle w:val="StyleUnderline"/>
        </w:rPr>
        <w:t>” to achieving</w:t>
      </w:r>
      <w:r w:rsidRPr="008C779B">
        <w:rPr>
          <w:sz w:val="16"/>
        </w:rPr>
        <w:t xml:space="preserve"> the </w:t>
      </w:r>
      <w:r w:rsidRPr="00D01D37">
        <w:rPr>
          <w:rStyle w:val="StyleUnderline"/>
          <w:highlight w:val="cyan"/>
        </w:rPr>
        <w:t>goal of</w:t>
      </w:r>
      <w:r w:rsidRPr="008C779B">
        <w:rPr>
          <w:sz w:val="16"/>
        </w:rPr>
        <w:t xml:space="preserve"> “</w:t>
      </w:r>
      <w:r w:rsidRPr="00D01D37">
        <w:rPr>
          <w:rStyle w:val="Emphasis"/>
          <w:highlight w:val="cyan"/>
        </w:rPr>
        <w:t>peaceful reunification</w:t>
      </w:r>
      <w:r w:rsidRPr="008C779B">
        <w:rPr>
          <w:sz w:val="16"/>
        </w:rPr>
        <w:t>.”55</w:t>
      </w:r>
    </w:p>
    <w:p w14:paraId="38C9849A" w14:textId="77777777" w:rsidR="00103991" w:rsidRPr="008C779B" w:rsidRDefault="00103991" w:rsidP="00103991">
      <w:pPr>
        <w:rPr>
          <w:sz w:val="16"/>
        </w:rPr>
      </w:pPr>
      <w:r w:rsidRPr="008C779B">
        <w:rPr>
          <w:sz w:val="16"/>
        </w:rPr>
        <w:t xml:space="preserve">Second, </w:t>
      </w:r>
      <w:r w:rsidRPr="008C779B">
        <w:rPr>
          <w:rStyle w:val="StyleUnderline"/>
        </w:rPr>
        <w:t xml:space="preserve">Chinese </w:t>
      </w:r>
      <w:r w:rsidRPr="00D01D37">
        <w:rPr>
          <w:rStyle w:val="StyleUnderline"/>
          <w:highlight w:val="cyan"/>
        </w:rPr>
        <w:t>leaders</w:t>
      </w:r>
      <w:r w:rsidRPr="008C779B">
        <w:rPr>
          <w:sz w:val="16"/>
        </w:rPr>
        <w:t xml:space="preserve"> have </w:t>
      </w:r>
      <w:r w:rsidRPr="00D01D37">
        <w:rPr>
          <w:rStyle w:val="Emphasis"/>
          <w:highlight w:val="cyan"/>
        </w:rPr>
        <w:t>shown little interest</w:t>
      </w:r>
      <w:r w:rsidRPr="008C779B">
        <w:rPr>
          <w:rStyle w:val="StyleUnderline"/>
        </w:rPr>
        <w:t xml:space="preserve"> in starting a war</w:t>
      </w:r>
      <w:r w:rsidRPr="008C779B">
        <w:rPr>
          <w:sz w:val="16"/>
        </w:rPr>
        <w:t xml:space="preserve">. This point is important because the </w:t>
      </w:r>
      <w:r w:rsidRPr="00D01D37">
        <w:rPr>
          <w:rStyle w:val="StyleUnderline"/>
          <w:highlight w:val="cyan"/>
        </w:rPr>
        <w:t>central</w:t>
      </w:r>
      <w:r w:rsidRPr="008C779B">
        <w:rPr>
          <w:rStyle w:val="StyleUnderline"/>
        </w:rPr>
        <w:t xml:space="preserve"> </w:t>
      </w:r>
      <w:r w:rsidRPr="00D01D37">
        <w:rPr>
          <w:rStyle w:val="StyleUnderline"/>
          <w:highlight w:val="cyan"/>
        </w:rPr>
        <w:t>leadership sets</w:t>
      </w:r>
      <w:r w:rsidRPr="008C779B">
        <w:rPr>
          <w:sz w:val="16"/>
        </w:rPr>
        <w:t xml:space="preserve"> the </w:t>
      </w:r>
      <w:r w:rsidRPr="00D01D37">
        <w:rPr>
          <w:rStyle w:val="StyleUnderline"/>
          <w:highlight w:val="cyan"/>
        </w:rPr>
        <w:t>demand signal</w:t>
      </w:r>
      <w:r w:rsidRPr="008C779B">
        <w:rPr>
          <w:rStyle w:val="StyleUnderline"/>
        </w:rPr>
        <w:t xml:space="preserve"> for war preparation</w:t>
      </w:r>
      <w:r w:rsidRPr="008C779B">
        <w:rPr>
          <w:sz w:val="16"/>
        </w:rPr>
        <w:t xml:space="preserve">. </w:t>
      </w:r>
      <w:r w:rsidRPr="008C779B">
        <w:rPr>
          <w:rStyle w:val="StyleUnderline"/>
        </w:rPr>
        <w:t>Political leaders who believe</w:t>
      </w:r>
      <w:r w:rsidRPr="008C779B">
        <w:rPr>
          <w:sz w:val="16"/>
        </w:rPr>
        <w:t xml:space="preserve"> that </w:t>
      </w:r>
      <w:r w:rsidRPr="008C779B">
        <w:rPr>
          <w:rStyle w:val="StyleUnderline"/>
        </w:rPr>
        <w:t>war</w:t>
      </w:r>
      <w:r w:rsidRPr="008C779B">
        <w:rPr>
          <w:sz w:val="16"/>
        </w:rPr>
        <w:t xml:space="preserve"> to be imminent or </w:t>
      </w:r>
      <w:r w:rsidRPr="008C779B">
        <w:rPr>
          <w:rStyle w:val="StyleUnderline"/>
        </w:rPr>
        <w:t>desirable</w:t>
      </w:r>
      <w:r w:rsidRPr="008C779B">
        <w:rPr>
          <w:sz w:val="16"/>
        </w:rPr>
        <w:t xml:space="preserve"> will </w:t>
      </w:r>
      <w:r w:rsidRPr="008C779B">
        <w:rPr>
          <w:rStyle w:val="StyleUnderline"/>
        </w:rPr>
        <w:t>demand</w:t>
      </w:r>
      <w:r w:rsidRPr="008C779B">
        <w:rPr>
          <w:sz w:val="16"/>
        </w:rPr>
        <w:t xml:space="preserve"> that the </w:t>
      </w:r>
      <w:r w:rsidRPr="008C779B">
        <w:rPr>
          <w:rStyle w:val="StyleUnderline"/>
        </w:rPr>
        <w:t>military be combat ready</w:t>
      </w:r>
      <w:r w:rsidRPr="008C779B">
        <w:rPr>
          <w:sz w:val="16"/>
        </w:rPr>
        <w:t xml:space="preserve">.56 Such leaders tend to cultivate a sense of urgency about war by warning of its impending nature, airing grievances, and relentlessly demonizing the anticipated adversary. Subordinate government officials and state-controlled media amplify the message in interviews, speeches, and articles. Diplomats fan out to shore up international support and isolate the enemy. Following a playbook well established by virtually all belligerent countries, </w:t>
      </w:r>
      <w:r w:rsidRPr="008C779B">
        <w:rPr>
          <w:rStyle w:val="StyleUnderline"/>
        </w:rPr>
        <w:t>Mao and Deng promoted prowar media coverage</w:t>
      </w:r>
      <w:r w:rsidRPr="008C779B">
        <w:rPr>
          <w:sz w:val="16"/>
        </w:rPr>
        <w:t xml:space="preserve">, </w:t>
      </w:r>
      <w:r w:rsidRPr="008C779B">
        <w:rPr>
          <w:rStyle w:val="StyleUnderline"/>
        </w:rPr>
        <w:t>made belligerent speeches</w:t>
      </w:r>
      <w:r w:rsidRPr="008C779B">
        <w:rPr>
          <w:sz w:val="16"/>
        </w:rPr>
        <w:t xml:space="preserve">, </w:t>
      </w:r>
      <w:r w:rsidRPr="008C779B">
        <w:rPr>
          <w:rStyle w:val="StyleUnderline"/>
        </w:rPr>
        <w:t xml:space="preserve">and carried out </w:t>
      </w:r>
      <w:r w:rsidRPr="008C779B">
        <w:rPr>
          <w:sz w:val="16"/>
        </w:rPr>
        <w:t xml:space="preserve">diplomatic </w:t>
      </w:r>
      <w:r w:rsidRPr="008C779B">
        <w:rPr>
          <w:rStyle w:val="StyleUnderline"/>
        </w:rPr>
        <w:t>activity to make the case for war</w:t>
      </w:r>
      <w:r w:rsidRPr="008C779B">
        <w:rPr>
          <w:sz w:val="16"/>
        </w:rPr>
        <w:t xml:space="preserve"> and demonize their respective adversaries.57 Russian President Vladimir </w:t>
      </w:r>
      <w:r w:rsidRPr="008C779B">
        <w:rPr>
          <w:rStyle w:val="StyleUnderline"/>
        </w:rPr>
        <w:t>Putin similarly aired his grievances</w:t>
      </w:r>
      <w:r w:rsidRPr="008C779B">
        <w:rPr>
          <w:sz w:val="16"/>
        </w:rPr>
        <w:t xml:space="preserve"> and demonized his anticipated adversary in state-controlled media and his speeches to cultivate domestic and international support for Russia’s full-scale invasion of Ukraine in 2022.58 Autocrats are not the only leaders who follow this pattern. For example, in the lead-up to the U.S. invasion of Iraq in 2003, U.S. President George W. </w:t>
      </w:r>
      <w:r w:rsidRPr="008C779B">
        <w:rPr>
          <w:rStyle w:val="StyleUnderline"/>
        </w:rPr>
        <w:t>Bush</w:t>
      </w:r>
      <w:r w:rsidRPr="008C779B">
        <w:rPr>
          <w:sz w:val="16"/>
        </w:rPr>
        <w:t xml:space="preserve">, his father, and senior administration officials repeatedly </w:t>
      </w:r>
      <w:r w:rsidRPr="008C779B">
        <w:rPr>
          <w:rStyle w:val="StyleUnderline"/>
        </w:rPr>
        <w:t>made</w:t>
      </w:r>
      <w:r w:rsidRPr="008C779B">
        <w:rPr>
          <w:sz w:val="16"/>
        </w:rPr>
        <w:t xml:space="preserve"> the </w:t>
      </w:r>
      <w:r w:rsidRPr="008C779B">
        <w:rPr>
          <w:rStyle w:val="StyleUnderline"/>
        </w:rPr>
        <w:t>public</w:t>
      </w:r>
      <w:r w:rsidRPr="008C779B">
        <w:rPr>
          <w:sz w:val="16"/>
        </w:rPr>
        <w:t xml:space="preserve"> </w:t>
      </w:r>
      <w:r w:rsidRPr="008C779B">
        <w:rPr>
          <w:rStyle w:val="StyleUnderline"/>
        </w:rPr>
        <w:t>case for war</w:t>
      </w:r>
      <w:r w:rsidRPr="008C779B">
        <w:rPr>
          <w:sz w:val="16"/>
        </w:rPr>
        <w:t>. They highlighted Iraqi atrocities, and denounced Iraq’s dictator Saddam Hussein as “worse than Hitler.”59 U.S. diplomats also cultivated international support through bilateral engagements and public speeches in high profile venues, including Secretary of State Colin Powell’s report alleging Iraqi production of weapons of mass destruction at a United Nations meeting.60</w:t>
      </w:r>
    </w:p>
    <w:p w14:paraId="25F0D37A" w14:textId="77777777" w:rsidR="00103991" w:rsidRPr="008C779B" w:rsidRDefault="00103991" w:rsidP="00103991">
      <w:pPr>
        <w:rPr>
          <w:sz w:val="16"/>
        </w:rPr>
      </w:pPr>
      <w:r w:rsidRPr="008C779B">
        <w:rPr>
          <w:sz w:val="16"/>
        </w:rPr>
        <w:t xml:space="preserve">In contrast, </w:t>
      </w:r>
      <w:r w:rsidRPr="008C779B">
        <w:rPr>
          <w:rStyle w:val="StyleUnderline"/>
        </w:rPr>
        <w:t xml:space="preserve">Chinese </w:t>
      </w:r>
      <w:r w:rsidRPr="00D01D37">
        <w:rPr>
          <w:rStyle w:val="StyleUnderline"/>
          <w:highlight w:val="cyan"/>
        </w:rPr>
        <w:t>leaders</w:t>
      </w:r>
      <w:r w:rsidRPr="008C779B">
        <w:rPr>
          <w:rStyle w:val="StyleUnderline"/>
        </w:rPr>
        <w:t xml:space="preserve"> have </w:t>
      </w:r>
      <w:r w:rsidRPr="00D01D37">
        <w:rPr>
          <w:rStyle w:val="StyleUnderline"/>
          <w:highlight w:val="cyan"/>
        </w:rPr>
        <w:t xml:space="preserve">made </w:t>
      </w:r>
      <w:r w:rsidRPr="00D01D37">
        <w:rPr>
          <w:rStyle w:val="Emphasis"/>
          <w:highlight w:val="cyan"/>
        </w:rPr>
        <w:t>no speeches</w:t>
      </w:r>
      <w:r w:rsidRPr="008C779B">
        <w:rPr>
          <w:sz w:val="16"/>
        </w:rPr>
        <w:t xml:space="preserve"> </w:t>
      </w:r>
      <w:r w:rsidRPr="008C779B">
        <w:rPr>
          <w:rStyle w:val="StyleUnderline"/>
        </w:rPr>
        <w:t>that glorify war</w:t>
      </w:r>
      <w:r w:rsidRPr="008C779B">
        <w:rPr>
          <w:sz w:val="16"/>
        </w:rPr>
        <w:t xml:space="preserve">, </w:t>
      </w:r>
      <w:r w:rsidRPr="008C779B">
        <w:rPr>
          <w:rStyle w:val="StyleUnderline"/>
        </w:rPr>
        <w:t>advocate for war</w:t>
      </w:r>
      <w:r w:rsidRPr="008C779B">
        <w:rPr>
          <w:sz w:val="16"/>
        </w:rPr>
        <w:t xml:space="preserve">, or otherwise characterize war as inevitable or desirable. In addition, there is </w:t>
      </w:r>
      <w:r w:rsidRPr="008C779B">
        <w:rPr>
          <w:rStyle w:val="Emphasis"/>
        </w:rPr>
        <w:t>no evidence</w:t>
      </w:r>
      <w:r w:rsidRPr="008C779B">
        <w:rPr>
          <w:sz w:val="16"/>
        </w:rPr>
        <w:t xml:space="preserve"> that </w:t>
      </w:r>
      <w:r w:rsidRPr="008C779B">
        <w:rPr>
          <w:rStyle w:val="StyleUnderline"/>
        </w:rPr>
        <w:t>the country is</w:t>
      </w:r>
      <w:r w:rsidRPr="008C779B">
        <w:rPr>
          <w:sz w:val="16"/>
        </w:rPr>
        <w:t xml:space="preserve"> </w:t>
      </w:r>
      <w:r w:rsidRPr="008C779B">
        <w:rPr>
          <w:rStyle w:val="StyleUnderline"/>
        </w:rPr>
        <w:t>mobilizing for war</w:t>
      </w:r>
      <w:r w:rsidRPr="008C779B">
        <w:rPr>
          <w:sz w:val="16"/>
        </w:rPr>
        <w:t xml:space="preserve"> or otherwise putting itself on a war footing.61 </w:t>
      </w:r>
      <w:r w:rsidRPr="008C779B">
        <w:rPr>
          <w:rStyle w:val="StyleUnderline"/>
        </w:rPr>
        <w:t>Chinese leaders have not even</w:t>
      </w:r>
      <w:r w:rsidRPr="008C779B">
        <w:rPr>
          <w:sz w:val="16"/>
        </w:rPr>
        <w:t xml:space="preserve"> </w:t>
      </w:r>
      <w:r w:rsidRPr="008C779B">
        <w:rPr>
          <w:rStyle w:val="StyleUnderline"/>
        </w:rPr>
        <w:t>permitted popular media to dwell on the possibility of major war</w:t>
      </w:r>
      <w:r w:rsidRPr="008C779B">
        <w:rPr>
          <w:sz w:val="16"/>
        </w:rPr>
        <w:t xml:space="preserve"> as a possible means of building awareness and support for such a war. In the Maoist era, the movie industry generated numerous propaganda films that relentlessly demonized China’s enemies and urged popular struggle and violence against those enemies.62 However, reflecting Beijing’s disinterest in encouraging this line of thinking, </w:t>
      </w:r>
      <w:r w:rsidRPr="008C779B">
        <w:rPr>
          <w:rStyle w:val="StyleUnderline"/>
        </w:rPr>
        <w:t>Chinese media</w:t>
      </w:r>
      <w:r w:rsidRPr="008C779B">
        <w:rPr>
          <w:sz w:val="16"/>
        </w:rPr>
        <w:t xml:space="preserve"> have </w:t>
      </w:r>
      <w:r w:rsidRPr="008C779B">
        <w:rPr>
          <w:rStyle w:val="StyleUnderline"/>
        </w:rPr>
        <w:t>produced nothing analogous to Red Storm Rising</w:t>
      </w:r>
      <w:r w:rsidRPr="008C779B">
        <w:rPr>
          <w:sz w:val="16"/>
        </w:rPr>
        <w:t xml:space="preserve"> (the 1986 novel by Tom Clancy) </w:t>
      </w:r>
      <w:r w:rsidRPr="008C779B">
        <w:rPr>
          <w:rStyle w:val="StyleUnderline"/>
        </w:rPr>
        <w:t>or other fictional depictions of a major war involving China against the United States or Taiwan.</w:t>
      </w:r>
      <w:r w:rsidRPr="008C779B">
        <w:rPr>
          <w:sz w:val="16"/>
        </w:rPr>
        <w:t xml:space="preserve"> Chinese leaders do not seem interested in building a constituency for war, even though there is currently no constituency among the Chinese elite or the public for war to achieve unification.63</w:t>
      </w:r>
    </w:p>
    <w:p w14:paraId="22EDA665" w14:textId="77777777" w:rsidR="00103991" w:rsidRDefault="00103991" w:rsidP="00103991">
      <w:pPr>
        <w:rPr>
          <w:rStyle w:val="StyleUnderline"/>
        </w:rPr>
      </w:pPr>
      <w:r w:rsidRPr="008C779B">
        <w:rPr>
          <w:sz w:val="16"/>
        </w:rPr>
        <w:t xml:space="preserve">A third problem with this line of analysis is that the </w:t>
      </w:r>
      <w:r w:rsidRPr="00D01D37">
        <w:rPr>
          <w:rStyle w:val="StyleUnderline"/>
          <w:highlight w:val="cyan"/>
        </w:rPr>
        <w:t>Chinese military</w:t>
      </w:r>
      <w:r w:rsidRPr="008C779B">
        <w:rPr>
          <w:sz w:val="16"/>
        </w:rPr>
        <w:t xml:space="preserve"> seems to have </w:t>
      </w:r>
      <w:r w:rsidRPr="00D01D37">
        <w:rPr>
          <w:rStyle w:val="StyleUnderline"/>
          <w:highlight w:val="cyan"/>
        </w:rPr>
        <w:t>made</w:t>
      </w:r>
      <w:r w:rsidRPr="008C779B">
        <w:rPr>
          <w:rStyle w:val="StyleUnderline"/>
        </w:rPr>
        <w:t xml:space="preserve"> virtually </w:t>
      </w:r>
      <w:r w:rsidRPr="00D01D37">
        <w:rPr>
          <w:rStyle w:val="Emphasis"/>
          <w:highlight w:val="cyan"/>
        </w:rPr>
        <w:t>no planning</w:t>
      </w:r>
      <w:r w:rsidRPr="008C779B">
        <w:rPr>
          <w:rStyle w:val="StyleUnderline"/>
        </w:rPr>
        <w:t xml:space="preserve"> or preparation </w:t>
      </w:r>
      <w:r w:rsidRPr="00D01D37">
        <w:rPr>
          <w:rStyle w:val="StyleUnderline"/>
          <w:highlight w:val="cyan"/>
        </w:rPr>
        <w:t>for</w:t>
      </w:r>
      <w:r w:rsidRPr="008C779B">
        <w:rPr>
          <w:rStyle w:val="StyleUnderline"/>
        </w:rPr>
        <w:t xml:space="preserve"> such a </w:t>
      </w:r>
      <w:r w:rsidRPr="00D01D37">
        <w:rPr>
          <w:rStyle w:val="StyleUnderline"/>
          <w:highlight w:val="cyan"/>
        </w:rPr>
        <w:t>war</w:t>
      </w:r>
      <w:r w:rsidRPr="008C779B">
        <w:rPr>
          <w:sz w:val="16"/>
        </w:rPr>
        <w:t xml:space="preserve">. Although speculation on a U.S.-China war is rife in U.S. defense circles, </w:t>
      </w:r>
      <w:r w:rsidRPr="00D01D37">
        <w:rPr>
          <w:rStyle w:val="StyleUnderline"/>
          <w:highlight w:val="cyan"/>
        </w:rPr>
        <w:t>detailed analysis</w:t>
      </w:r>
      <w:r w:rsidRPr="008C779B">
        <w:rPr>
          <w:rStyle w:val="StyleUnderline"/>
        </w:rPr>
        <w:t xml:space="preserve"> of</w:t>
      </w:r>
      <w:r w:rsidRPr="008C779B">
        <w:rPr>
          <w:sz w:val="16"/>
        </w:rPr>
        <w:t xml:space="preserve"> how such a </w:t>
      </w:r>
      <w:r w:rsidRPr="008C779B">
        <w:rPr>
          <w:rStyle w:val="StyleUnderline"/>
        </w:rPr>
        <w:t>war</w:t>
      </w:r>
      <w:r w:rsidRPr="008C779B">
        <w:rPr>
          <w:sz w:val="16"/>
        </w:rPr>
        <w:t xml:space="preserve"> might unfold </w:t>
      </w:r>
      <w:r w:rsidRPr="008C779B">
        <w:rPr>
          <w:rStyle w:val="StyleUnderline"/>
        </w:rPr>
        <w:t xml:space="preserve">is </w:t>
      </w:r>
      <w:r w:rsidRPr="00D01D37">
        <w:rPr>
          <w:rStyle w:val="StyleUnderline"/>
          <w:highlight w:val="cyan"/>
        </w:rPr>
        <w:t>absent</w:t>
      </w:r>
      <w:r w:rsidRPr="008C779B">
        <w:rPr>
          <w:rStyle w:val="StyleUnderline"/>
        </w:rPr>
        <w:t xml:space="preserve"> in Chinese military writings</w:t>
      </w:r>
      <w:r w:rsidRPr="008C779B">
        <w:rPr>
          <w:sz w:val="16"/>
        </w:rPr>
        <w:t xml:space="preserve">.64 </w:t>
      </w:r>
      <w:r w:rsidRPr="00D01D37">
        <w:rPr>
          <w:rStyle w:val="StyleUnderline"/>
          <w:highlight w:val="cyan"/>
        </w:rPr>
        <w:t>No study</w:t>
      </w:r>
      <w:r w:rsidRPr="008C779B">
        <w:rPr>
          <w:rStyle w:val="StyleUnderline"/>
        </w:rPr>
        <w:t xml:space="preserve"> on how China’s military could defeat U.S. forces has </w:t>
      </w:r>
      <w:r w:rsidRPr="00D01D37">
        <w:rPr>
          <w:rStyle w:val="StyleUnderline"/>
          <w:highlight w:val="cyan"/>
        </w:rPr>
        <w:t xml:space="preserve">surfaced </w:t>
      </w:r>
      <w:r w:rsidRPr="002C60CE">
        <w:rPr>
          <w:rStyle w:val="StyleUnderline"/>
        </w:rPr>
        <w:t>in any academy</w:t>
      </w:r>
      <w:r w:rsidRPr="008C779B">
        <w:rPr>
          <w:sz w:val="16"/>
        </w:rPr>
        <w:t xml:space="preserve"> affiliated with the Chinese military. </w:t>
      </w:r>
      <w:r w:rsidRPr="008C779B">
        <w:rPr>
          <w:rStyle w:val="StyleUnderline"/>
        </w:rPr>
        <w:t xml:space="preserve">China’s military has </w:t>
      </w:r>
      <w:r w:rsidRPr="00D01D37">
        <w:rPr>
          <w:rStyle w:val="StyleUnderline"/>
          <w:highlight w:val="cyan"/>
        </w:rPr>
        <w:t>not even published</w:t>
      </w:r>
      <w:r w:rsidRPr="008C779B">
        <w:rPr>
          <w:rStyle w:val="StyleUnderline"/>
        </w:rPr>
        <w:t xml:space="preserve"> a </w:t>
      </w:r>
      <w:r w:rsidRPr="00D01D37">
        <w:rPr>
          <w:rStyle w:val="StyleUnderline"/>
          <w:highlight w:val="cyan"/>
        </w:rPr>
        <w:t>study on</w:t>
      </w:r>
      <w:r w:rsidRPr="008C779B">
        <w:rPr>
          <w:rStyle w:val="StyleUnderline"/>
        </w:rPr>
        <w:t xml:space="preserve"> how it might occupy and control </w:t>
      </w:r>
      <w:r w:rsidRPr="00D01D37">
        <w:rPr>
          <w:rStyle w:val="StyleUnderline"/>
          <w:highlight w:val="cyan"/>
        </w:rPr>
        <w:t>Taiwan</w:t>
      </w:r>
      <w:r w:rsidRPr="008C779B">
        <w:rPr>
          <w:sz w:val="16"/>
        </w:rPr>
        <w:t xml:space="preserve">. </w:t>
      </w:r>
      <w:r w:rsidRPr="008C779B">
        <w:rPr>
          <w:rStyle w:val="StyleUnderline"/>
        </w:rPr>
        <w:t>Chinese military journals</w:t>
      </w:r>
      <w:r w:rsidRPr="008C779B">
        <w:rPr>
          <w:sz w:val="16"/>
        </w:rPr>
        <w:t xml:space="preserve"> are full of theoretical expositions on how military units might conduct strategies, campaigns, and tactics, but these </w:t>
      </w:r>
      <w:r w:rsidRPr="008C779B">
        <w:rPr>
          <w:rStyle w:val="StyleUnderline"/>
        </w:rPr>
        <w:t>are abstractly formulated</w:t>
      </w:r>
      <w:r w:rsidRPr="008C779B">
        <w:rPr>
          <w:sz w:val="16"/>
        </w:rPr>
        <w:t xml:space="preserve">.65 Reflecting political sensitivities, these sources generally carry only oblique references to potential adversaries, such as Taiwan or the United States.66 </w:t>
      </w:r>
      <w:r w:rsidRPr="00D01D37">
        <w:rPr>
          <w:rStyle w:val="StyleUnderline"/>
          <w:highlight w:val="cyan"/>
        </w:rPr>
        <w:lastRenderedPageBreak/>
        <w:t>Research</w:t>
      </w:r>
      <w:r w:rsidRPr="008C779B">
        <w:rPr>
          <w:rStyle w:val="StyleUnderline"/>
        </w:rPr>
        <w:t xml:space="preserve"> to support specific, high-priority military missions, such as how to defeat U.S. forces, which would be </w:t>
      </w:r>
      <w:r w:rsidRPr="00D01D37">
        <w:rPr>
          <w:rStyle w:val="StyleUnderline"/>
          <w:highlight w:val="cyan"/>
        </w:rPr>
        <w:t>standard in U.S. defense circles</w:t>
      </w:r>
      <w:r w:rsidRPr="008C779B">
        <w:rPr>
          <w:rStyle w:val="StyleUnderline"/>
        </w:rPr>
        <w:t xml:space="preserve">, </w:t>
      </w:r>
      <w:r w:rsidRPr="00D01D37">
        <w:rPr>
          <w:rStyle w:val="StyleUnderline"/>
          <w:highlight w:val="cyan"/>
        </w:rPr>
        <w:t>does not</w:t>
      </w:r>
      <w:r w:rsidRPr="008C779B">
        <w:rPr>
          <w:rStyle w:val="StyleUnderline"/>
        </w:rPr>
        <w:t xml:space="preserve"> appear to </w:t>
      </w:r>
      <w:r w:rsidRPr="00D01D37">
        <w:rPr>
          <w:rStyle w:val="StyleUnderline"/>
          <w:highlight w:val="cyan"/>
        </w:rPr>
        <w:t>exist</w:t>
      </w:r>
      <w:r w:rsidRPr="008C779B">
        <w:rPr>
          <w:rStyle w:val="StyleUnderline"/>
        </w:rPr>
        <w:t>.</w:t>
      </w:r>
    </w:p>
    <w:p w14:paraId="12153794" w14:textId="77777777" w:rsidR="00103991" w:rsidRPr="00D241F2" w:rsidRDefault="00103991" w:rsidP="00103991"/>
    <w:p w14:paraId="0873D352" w14:textId="4C996D71" w:rsidR="00103991" w:rsidRDefault="00103991" w:rsidP="00103991">
      <w:pPr>
        <w:pStyle w:val="Heading3"/>
      </w:pPr>
      <w:r>
        <w:lastRenderedPageBreak/>
        <w:t>2NC---AT: Polycrisis</w:t>
      </w:r>
    </w:p>
    <w:p w14:paraId="5E7EACF4" w14:textId="77777777" w:rsidR="00103991" w:rsidRDefault="00103991" w:rsidP="00103991">
      <w:pPr>
        <w:pStyle w:val="Heading4"/>
      </w:pPr>
      <w:r>
        <w:t>Systemic buffers contain the ‘polycrisis.’</w:t>
      </w:r>
    </w:p>
    <w:p w14:paraId="3CBE0760" w14:textId="77777777" w:rsidR="00103991" w:rsidRDefault="00103991" w:rsidP="00103991">
      <w:r>
        <w:t xml:space="preserve">Noah </w:t>
      </w:r>
      <w:r>
        <w:rPr>
          <w:rStyle w:val="Style13ptBold"/>
        </w:rPr>
        <w:t>Smith 22</w:t>
      </w:r>
      <w:r>
        <w:t>, former Bloomberg Opinion columnist, was an assistant professor of finance at Stony Brook University, “Against "polycrisis",” Noahpinion, 11/13/22, https://www.noahpinion.blog/p/against-polycrisis</w:t>
      </w:r>
    </w:p>
    <w:p w14:paraId="612DB594" w14:textId="77777777" w:rsidR="00103991" w:rsidRDefault="00103991" w:rsidP="00103991">
      <w:r>
        <w:rPr>
          <w:rStyle w:val="StyleUnderline"/>
        </w:rPr>
        <w:t>One term I see used increasingly often</w:t>
      </w:r>
      <w:r>
        <w:rPr>
          <w:sz w:val="16"/>
        </w:rPr>
        <w:t xml:space="preserve"> in the econ opinion-sphere </w:t>
      </w:r>
      <w:r>
        <w:rPr>
          <w:rStyle w:val="StyleUnderline"/>
        </w:rPr>
        <w:t>is</w:t>
      </w:r>
      <w:r>
        <w:rPr>
          <w:sz w:val="16"/>
        </w:rPr>
        <w:t xml:space="preserve"> “</w:t>
      </w:r>
      <w:r>
        <w:rPr>
          <w:rStyle w:val="Emphasis"/>
        </w:rPr>
        <w:t>polycrisis</w:t>
      </w:r>
      <w:r>
        <w:rPr>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319BE873" w14:textId="77777777" w:rsidR="00103991" w:rsidRDefault="00103991" w:rsidP="00103991">
      <w:r>
        <w:rPr>
          <w:sz w:val="16"/>
        </w:rPr>
        <w:t>So perhaps it’s not surprising that Tooze sees the world of the 2020s as a system of even larger interrelated crises. In a recent blog post, he pulls a definition of “polycrisis” from a report by the Cascade Institute:</w:t>
      </w:r>
    </w:p>
    <w:p w14:paraId="45315D04" w14:textId="77777777" w:rsidR="00103991" w:rsidRDefault="00103991" w:rsidP="00103991">
      <w:r>
        <w:rPr>
          <w:sz w:val="16"/>
        </w:rPr>
        <w:t xml:space="preserve">We define a global polycrisis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11CA491C" w14:textId="77777777" w:rsidR="00103991" w:rsidRDefault="00103991" w:rsidP="00103991">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In an earlier post, Tooze attempted to draw a picture of this system of interrelated crises and risks:</w:t>
      </w:r>
    </w:p>
    <w:p w14:paraId="186364CE" w14:textId="77777777" w:rsidR="00103991" w:rsidRDefault="00103991" w:rsidP="00103991">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Tooze and the other “</w:t>
      </w:r>
      <w:r>
        <w:rPr>
          <w:rStyle w:val="Emphasis"/>
        </w:rPr>
        <w:t>polycrisis</w:t>
      </w:r>
      <w:r>
        <w:rPr>
          <w:sz w:val="16"/>
        </w:rPr>
        <w:t xml:space="preserve">” </w:t>
      </w:r>
      <w:r>
        <w:rPr>
          <w:rStyle w:val="StyleUnderline"/>
        </w:rPr>
        <w:t>enthusiasts</w:t>
      </w:r>
      <w:r>
        <w:rPr>
          <w:sz w:val="16"/>
        </w:rPr>
        <w:t xml:space="preserve"> </w:t>
      </w:r>
      <w:r>
        <w:rPr>
          <w:rStyle w:val="Emphasis"/>
        </w:rPr>
        <w:t>believe</w:t>
      </w:r>
      <w:r>
        <w:rPr>
          <w:sz w:val="16"/>
        </w:rPr>
        <w:t>.</w:t>
      </w:r>
    </w:p>
    <w:p w14:paraId="381EFE11" w14:textId="77777777" w:rsidR="00103991" w:rsidRDefault="00103991" w:rsidP="00103991">
      <w:r>
        <w:rPr>
          <w:sz w:val="16"/>
        </w:rPr>
        <w:t>The polycrisis illusion</w:t>
      </w:r>
    </w:p>
    <w:p w14:paraId="180593BE" w14:textId="77777777" w:rsidR="00103991" w:rsidRDefault="00103991" w:rsidP="00103991">
      <w:r>
        <w:rPr>
          <w:sz w:val="16"/>
        </w:rPr>
        <w:t xml:space="preserve">For one thing, </w:t>
      </w:r>
      <w:r>
        <w:rPr>
          <w:rStyle w:val="StyleUnderline"/>
          <w:highlight w:val="cyan"/>
        </w:rPr>
        <w:t>it’s</w:t>
      </w:r>
      <w:r>
        <w:rPr>
          <w:rStyle w:val="StyleUnderline"/>
        </w:rPr>
        <w:t xml:space="preserve"> always very </w:t>
      </w:r>
      <w:r>
        <w:rPr>
          <w:rStyle w:val="StyleUnderline"/>
          <w:highlight w:val="cyan"/>
        </w:rPr>
        <w:t xml:space="preserve">easy to </w:t>
      </w:r>
      <w:r>
        <w:rPr>
          <w:rStyle w:val="Emphasis"/>
          <w:highlight w:val="cyan"/>
        </w:rPr>
        <w:t>think</w:t>
      </w:r>
      <w:r>
        <w:rPr>
          <w:sz w:val="16"/>
        </w:rPr>
        <w:t xml:space="preserve"> </w:t>
      </w:r>
      <w:r>
        <w:rPr>
          <w:rStyle w:val="StyleUnderline"/>
        </w:rPr>
        <w:t>that we live in an</w:t>
      </w:r>
      <w:r>
        <w:rPr>
          <w:rStyle w:val="StyleUnderline"/>
          <w:highlight w:val="cyan"/>
        </w:rPr>
        <w:t xml:space="preserve"> era</w:t>
      </w:r>
      <w:r>
        <w:rPr>
          <w:rStyle w:val="StyleUnderline"/>
        </w:rPr>
        <w:t xml:space="preserve"> </w:t>
      </w:r>
      <w:r>
        <w:rPr>
          <w:rStyle w:val="Emphasis"/>
        </w:rPr>
        <w:t xml:space="preserve">uniquely </w:t>
      </w:r>
      <w:r>
        <w:rPr>
          <w:rStyle w:val="Emphasis"/>
          <w:highlight w:val="cyan"/>
        </w:rPr>
        <w:t>chock-full</w:t>
      </w:r>
      <w:r>
        <w:rPr>
          <w:sz w:val="16"/>
          <w:highlight w:val="cyan"/>
        </w:rPr>
        <w:t xml:space="preserve"> </w:t>
      </w:r>
      <w:r>
        <w:rPr>
          <w:rStyle w:val="StyleUnderline"/>
          <w:highlight w:val="cyan"/>
        </w:rPr>
        <w:t>of risks</w:t>
      </w:r>
      <w:r>
        <w:rPr>
          <w:rStyle w:val="StyleUnderline"/>
        </w:rPr>
        <w:t>, disasters, and problems</w:t>
      </w:r>
      <w:r>
        <w:rPr>
          <w:sz w:val="16"/>
        </w:rPr>
        <w:t xml:space="preserve">. This is </w:t>
      </w:r>
      <w:r>
        <w:rPr>
          <w:rStyle w:val="StyleUnderline"/>
          <w:highlight w:val="cyan"/>
        </w:rPr>
        <w:t>because of</w:t>
      </w:r>
      <w:r>
        <w:rPr>
          <w:sz w:val="16"/>
        </w:rPr>
        <w:t xml:space="preserve"> something called </w:t>
      </w:r>
      <w:r>
        <w:rPr>
          <w:rStyle w:val="StyleUnderline"/>
          <w:highlight w:val="cyan"/>
        </w:rPr>
        <w:t xml:space="preserve">the </w:t>
      </w:r>
      <w:r>
        <w:rPr>
          <w:rStyle w:val="Emphasis"/>
          <w:highlight w:val="cyan"/>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29019107" w14:textId="77777777" w:rsidR="00103991" w:rsidRDefault="00103991" w:rsidP="00103991">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Pr>
          <w:rStyle w:val="StyleUnderline"/>
          <w:highlight w:val="cyan"/>
        </w:rPr>
        <w:t>the idea</w:t>
      </w:r>
      <w:r>
        <w:rPr>
          <w:rStyle w:val="StyleUnderline"/>
        </w:rPr>
        <w:t xml:space="preserve"> that these </w:t>
      </w:r>
      <w:r>
        <w:rPr>
          <w:rStyle w:val="StyleUnderline"/>
          <w:highlight w:val="cyan"/>
        </w:rPr>
        <w:t xml:space="preserve">crises are all </w:t>
      </w:r>
      <w:r>
        <w:rPr>
          <w:rStyle w:val="Emphasis"/>
          <w:highlight w:val="cyan"/>
        </w:rPr>
        <w:t>related</w:t>
      </w:r>
      <w:r>
        <w:rPr>
          <w:rStyle w:val="StyleUnderline"/>
          <w:highlight w:val="cyan"/>
        </w:rPr>
        <w:t xml:space="preserve"> may be</w:t>
      </w:r>
      <w:r>
        <w:rPr>
          <w:rStyle w:val="StyleUnderline"/>
        </w:rPr>
        <w:t xml:space="preserve"> a case of </w:t>
      </w:r>
      <w:r>
        <w:rPr>
          <w:rStyle w:val="Emphasis"/>
          <w:highlight w:val="cyan"/>
        </w:rPr>
        <w:t>apophenia</w:t>
      </w:r>
      <w:r>
        <w:rPr>
          <w:sz w:val="16"/>
        </w:rPr>
        <w:t xml:space="preserve"> </w:t>
      </w:r>
      <w:r>
        <w:rPr>
          <w:rStyle w:val="StyleUnderline"/>
        </w:rPr>
        <w:t>— our natural human tendency to perceive connections that don’t actually exist, or are far weaker than we think.</w:t>
      </w:r>
    </w:p>
    <w:p w14:paraId="3C258B71" w14:textId="77777777" w:rsidR="00103991" w:rsidRDefault="00103991" w:rsidP="00103991">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076335FC" w14:textId="77777777" w:rsidR="00103991" w:rsidRDefault="00103991" w:rsidP="00103991">
      <w:r>
        <w:rPr>
          <w:rStyle w:val="StyleUnderline"/>
        </w:rPr>
        <w:lastRenderedPageBreak/>
        <w:t xml:space="preserve">When crises aren’t really strongly coupled, they can act as low-correlation assets in a diversified financial portfolio — </w:t>
      </w:r>
      <w:r>
        <w:rPr>
          <w:rStyle w:val="StyleUnderline"/>
          <w:highlight w:val="cyan"/>
        </w:rPr>
        <w:t xml:space="preserve">when </w:t>
      </w:r>
      <w:r>
        <w:rPr>
          <w:rStyle w:val="Emphasis"/>
          <w:highlight w:val="cyan"/>
        </w:rPr>
        <w:t>one</w:t>
      </w:r>
      <w:r>
        <w:rPr>
          <w:rStyle w:val="StyleUnderline"/>
          <w:highlight w:val="cyan"/>
        </w:rPr>
        <w:t xml:space="preserve"> problem is getting </w:t>
      </w:r>
      <w:r>
        <w:rPr>
          <w:rStyle w:val="Emphasis"/>
          <w:highlight w:val="cyan"/>
        </w:rPr>
        <w:t>worse</w:t>
      </w:r>
      <w:r>
        <w:rPr>
          <w:rStyle w:val="StyleUnderline"/>
          <w:highlight w:val="cyan"/>
        </w:rPr>
        <w:t xml:space="preserve">, </w:t>
      </w:r>
      <w:r>
        <w:rPr>
          <w:rStyle w:val="Emphasis"/>
          <w:highlight w:val="cyan"/>
        </w:rPr>
        <w:t>another</w:t>
      </w:r>
      <w:r>
        <w:rPr>
          <w:rStyle w:val="StyleUnderline"/>
        </w:rPr>
        <w:t xml:space="preserve"> problem somewhere </w:t>
      </w:r>
      <w:r>
        <w:rPr>
          <w:rStyle w:val="Emphasis"/>
        </w:rPr>
        <w:t>else</w:t>
      </w:r>
      <w:r>
        <w:rPr>
          <w:rStyle w:val="StyleUnderline"/>
        </w:rPr>
        <w:t xml:space="preserve"> </w:t>
      </w:r>
      <w:r>
        <w:rPr>
          <w:rStyle w:val="StyleUnderline"/>
          <w:highlight w:val="cyan"/>
        </w:rPr>
        <w:t>is</w:t>
      </w:r>
      <w:r>
        <w:rPr>
          <w:rStyle w:val="StyleUnderline"/>
        </w:rPr>
        <w:t xml:space="preserve"> likely to be </w:t>
      </w:r>
      <w:r>
        <w:rPr>
          <w:rStyle w:val="StyleUnderline"/>
          <w:highlight w:val="cyan"/>
        </w:rPr>
        <w:t xml:space="preserve">getting </w:t>
      </w:r>
      <w:r>
        <w:rPr>
          <w:rStyle w:val="Emphasis"/>
          <w:highlight w:val="cyan"/>
        </w:rPr>
        <w:t>better</w:t>
      </w:r>
      <w:r>
        <w:rPr>
          <w:sz w:val="16"/>
        </w:rPr>
        <w:t>.</w:t>
      </w:r>
    </w:p>
    <w:p w14:paraId="041AC66A" w14:textId="77777777" w:rsidR="00103991" w:rsidRDefault="00103991" w:rsidP="00103991">
      <w:r>
        <w:rPr>
          <w:sz w:val="16"/>
        </w:rPr>
        <w:t xml:space="preserve">In fact, though, I think </w:t>
      </w:r>
      <w:r>
        <w:rPr>
          <w:rStyle w:val="StyleUnderline"/>
        </w:rPr>
        <w:t xml:space="preserve">there’s an even more important reason to be skeptical of “polycrisis”: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Pr>
          <w:rStyle w:val="StyleUnderline"/>
          <w:highlight w:val="cyan"/>
        </w:rPr>
        <w:t xml:space="preserve">when supply falls, </w:t>
      </w:r>
      <w:r>
        <w:rPr>
          <w:rStyle w:val="Emphasis"/>
          <w:highlight w:val="cyan"/>
        </w:rPr>
        <w:t>elastic demand</w:t>
      </w:r>
      <w:r>
        <w:rPr>
          <w:rStyle w:val="StyleUnderline"/>
        </w:rPr>
        <w:t xml:space="preserve"> </w:t>
      </w:r>
      <w:r>
        <w:rPr>
          <w:rStyle w:val="StyleUnderline"/>
          <w:highlight w:val="cyan"/>
        </w:rPr>
        <w:t>cushions</w:t>
      </w:r>
      <w:r>
        <w:rPr>
          <w:rStyle w:val="StyleUnderline"/>
        </w:rPr>
        <w:t xml:space="preserve"> the </w:t>
      </w:r>
      <w:r>
        <w:rPr>
          <w:rStyle w:val="StyleUnderline"/>
          <w:highlight w:val="cyan"/>
        </w:rPr>
        <w:t>short-term</w:t>
      </w:r>
      <w:r>
        <w:rPr>
          <w:rStyle w:val="StyleUnderline"/>
        </w:rPr>
        <w:t xml:space="preserve"> impact on </w:t>
      </w:r>
      <w:r>
        <w:rPr>
          <w:rStyle w:val="StyleUnderline"/>
          <w:highlight w:val="cyan"/>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Pr>
          <w:rStyle w:val="StyleUnderline"/>
          <w:highlight w:val="cyan"/>
        </w:rPr>
        <w:t>when</w:t>
      </w:r>
      <w:r>
        <w:rPr>
          <w:rStyle w:val="StyleUnderline"/>
        </w:rPr>
        <w:t xml:space="preserve"> </w:t>
      </w:r>
      <w:r>
        <w:rPr>
          <w:rStyle w:val="StyleUnderline"/>
          <w:highlight w:val="cyan"/>
        </w:rPr>
        <w:t>central banks see inflation, they restrain it with</w:t>
      </w:r>
      <w:r>
        <w:rPr>
          <w:rStyle w:val="StyleUnderline"/>
        </w:rPr>
        <w:t xml:space="preserve"> higher </w:t>
      </w:r>
      <w:r>
        <w:rPr>
          <w:rStyle w:val="StyleUnderline"/>
          <w:highlight w:val="cyan"/>
        </w:rPr>
        <w:t>interest rates</w:t>
      </w:r>
      <w:r>
        <w:rPr>
          <w:rStyle w:val="StyleUnderline"/>
        </w:rPr>
        <w:t>. And so on.</w:t>
      </w:r>
    </w:p>
    <w:p w14:paraId="123A7706" w14:textId="77777777" w:rsidR="00103991" w:rsidRDefault="00103991" w:rsidP="00103991">
      <w:r>
        <w:rPr>
          <w:rStyle w:val="StyleUnderline"/>
        </w:rPr>
        <w:t xml:space="preserve">The reason this makes a polycrisis </w:t>
      </w:r>
      <w:r>
        <w:rPr>
          <w:rStyle w:val="Emphasis"/>
        </w:rPr>
        <w:t>less likely</w:t>
      </w:r>
      <w:r>
        <w:rPr>
          <w:sz w:val="16"/>
        </w:rPr>
        <w:t xml:space="preserve"> </w:t>
      </w:r>
      <w:r>
        <w:rPr>
          <w:rStyle w:val="StyleUnderline"/>
        </w:rPr>
        <w:t xml:space="preserve">is that the </w:t>
      </w:r>
      <w:r>
        <w:rPr>
          <w:rStyle w:val="StyleUnderline"/>
          <w:highlight w:val="cyan"/>
        </w:rPr>
        <w:t>buffer mechanisms</w:t>
      </w:r>
      <w:r>
        <w:rPr>
          <w:rStyle w:val="StyleUnderline"/>
        </w:rPr>
        <w:t xml:space="preserve"> often </w:t>
      </w:r>
      <w:r>
        <w:rPr>
          <w:rStyle w:val="Emphasis"/>
          <w:highlight w:val="cyan"/>
        </w:rPr>
        <w:t>push back against problems</w:t>
      </w:r>
      <w:r>
        <w:rPr>
          <w:sz w:val="16"/>
          <w:highlight w:val="cyan"/>
        </w:rPr>
        <w:t xml:space="preserve"> </w:t>
      </w:r>
      <w:r>
        <w:rPr>
          <w:rStyle w:val="StyleUnderline"/>
          <w:highlight w:val="cyan"/>
        </w:rPr>
        <w:t>in</w:t>
      </w:r>
      <w:r>
        <w:rPr>
          <w:sz w:val="16"/>
          <w:highlight w:val="cyan"/>
        </w:rPr>
        <w:t xml:space="preserve"> </w:t>
      </w:r>
      <w:r>
        <w:rPr>
          <w:rStyle w:val="Emphasis"/>
          <w:highlight w:val="cyan"/>
        </w:rPr>
        <w:t>addition</w:t>
      </w:r>
      <w:r>
        <w:rPr>
          <w:sz w:val="16"/>
          <w:highlight w:val="cyan"/>
        </w:rPr>
        <w:t xml:space="preserve"> </w:t>
      </w:r>
      <w:r>
        <w:rPr>
          <w:rStyle w:val="StyleUnderline"/>
          <w:highlight w:val="cyan"/>
        </w:rPr>
        <w:t xml:space="preserve">to the ones they were </w:t>
      </w:r>
      <w:r>
        <w:rPr>
          <w:rStyle w:val="Emphasis"/>
          <w:highlight w:val="cyan"/>
        </w:rPr>
        <w:t>designed</w:t>
      </w:r>
      <w:r>
        <w:rPr>
          <w:sz w:val="16"/>
          <w:highlight w:val="cyan"/>
        </w:rPr>
        <w:t xml:space="preserve"> </w:t>
      </w:r>
      <w:r>
        <w:rPr>
          <w:rStyle w:val="StyleUnderline"/>
          <w:highlight w:val="cyan"/>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Pr>
          <w:rStyle w:val="StyleUnderline"/>
          <w:highlight w:val="cyan"/>
        </w:rPr>
        <w:t>2008</w:t>
      </w:r>
      <w:r>
        <w:rPr>
          <w:rStyle w:val="StyleUnderline"/>
        </w:rPr>
        <w:t xml:space="preserve"> financial crisis </w:t>
      </w:r>
      <w:r>
        <w:rPr>
          <w:rStyle w:val="StyleUnderline"/>
          <w:highlight w:val="cyan"/>
        </w:rPr>
        <w:t>led to needed infrastructure spending, Obamacare, and</w:t>
      </w:r>
      <w:r>
        <w:rPr>
          <w:rStyle w:val="StyleUnderline"/>
        </w:rPr>
        <w:t xml:space="preserve"> the intellectual revival of </w:t>
      </w:r>
      <w:r>
        <w:rPr>
          <w:rStyle w:val="StyleUnderline"/>
          <w:highlight w:val="cyan"/>
        </w:rPr>
        <w:t>industrial policy</w:t>
      </w:r>
      <w:r>
        <w:rPr>
          <w:rStyle w:val="StyleUnderline"/>
        </w:rPr>
        <w:t>.</w:t>
      </w:r>
    </w:p>
    <w:p w14:paraId="67F4E297" w14:textId="77777777" w:rsidR="00103991" w:rsidRDefault="00103991" w:rsidP="00103991">
      <w:r>
        <w:rPr>
          <w:rStyle w:val="StyleUnderline"/>
        </w:rPr>
        <w:t>In other words</w:t>
      </w:r>
      <w:r>
        <w:rPr>
          <w:sz w:val="16"/>
        </w:rPr>
        <w:t xml:space="preserve">, sometimes </w:t>
      </w:r>
      <w:r>
        <w:rPr>
          <w:rStyle w:val="Emphasis"/>
        </w:rPr>
        <w:t>instead of a polycrisis we get a polysolution</w:t>
      </w:r>
      <w:r>
        <w:rPr>
          <w:sz w:val="16"/>
        </w:rPr>
        <w:t>.</w:t>
      </w:r>
    </w:p>
    <w:p w14:paraId="38A5AAA6" w14:textId="77777777" w:rsidR="00103991" w:rsidRDefault="00103991" w:rsidP="00103991">
      <w:r>
        <w:rPr>
          <w:sz w:val="16"/>
        </w:rPr>
        <w:t>Today, I can see a number of examples where the various crises that newsreaders worry about are leading to responses that will help address the others.</w:t>
      </w:r>
    </w:p>
    <w:p w14:paraId="46907C71" w14:textId="77777777" w:rsidR="00103991" w:rsidRDefault="00103991" w:rsidP="00103991">
      <w:r>
        <w:rPr>
          <w:sz w:val="16"/>
        </w:rPr>
        <w:t>Buffer mechanisms in the global political economy of the 2020s</w:t>
      </w:r>
    </w:p>
    <w:p w14:paraId="3002E899" w14:textId="77777777" w:rsidR="00103991" w:rsidRDefault="00103991" w:rsidP="00103991">
      <w:r>
        <w:rPr>
          <w:sz w:val="16"/>
        </w:rPr>
        <w:t xml:space="preserve">As I mentioned before, one very simple example of a buffer mechanism is supply and demand. In the past year, </w:t>
      </w:r>
      <w:r>
        <w:rPr>
          <w:rStyle w:val="Emphasis"/>
          <w:highlight w:val="cyan"/>
        </w:rPr>
        <w:t>China’s</w:t>
      </w:r>
      <w:r>
        <w:rPr>
          <w:sz w:val="16"/>
          <w:highlight w:val="cyan"/>
        </w:rPr>
        <w:t xml:space="preserve"> </w:t>
      </w:r>
      <w:r>
        <w:rPr>
          <w:rStyle w:val="StyleUnderline"/>
          <w:highlight w:val="cyan"/>
        </w:rPr>
        <w:t xml:space="preserve">economy has </w:t>
      </w:r>
      <w:r>
        <w:rPr>
          <w:rStyle w:val="Emphasis"/>
          <w:highlight w:val="cyan"/>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7AA1FE7C" w14:textId="77777777" w:rsidR="00103991" w:rsidRDefault="00103991" w:rsidP="00103991">
      <w:r>
        <w:rPr>
          <w:rStyle w:val="Emphasis"/>
          <w:highlight w:val="cyan"/>
        </w:rPr>
        <w:t>That</w:t>
      </w:r>
      <w:r>
        <w:rPr>
          <w:sz w:val="16"/>
        </w:rPr>
        <w:t xml:space="preserve"> </w:t>
      </w:r>
      <w:r>
        <w:rPr>
          <w:rStyle w:val="StyleUnderline"/>
        </w:rPr>
        <w:t xml:space="preserve">in turn </w:t>
      </w:r>
      <w:r>
        <w:rPr>
          <w:rStyle w:val="StyleUnderline"/>
          <w:highlight w:val="cyan"/>
        </w:rPr>
        <w:t xml:space="preserve">is </w:t>
      </w:r>
      <w:r>
        <w:rPr>
          <w:rStyle w:val="Emphasis"/>
          <w:highlight w:val="cyan"/>
        </w:rPr>
        <w:t>blunting</w:t>
      </w:r>
      <w:r>
        <w:rPr>
          <w:rStyle w:val="StyleUnderline"/>
          <w:highlight w:val="cyan"/>
        </w:rPr>
        <w:t xml:space="preserve"> the impact of the </w:t>
      </w:r>
      <w:r>
        <w:rPr>
          <w:rStyle w:val="Emphasis"/>
          <w:highlight w:val="cyan"/>
        </w:rPr>
        <w:t>Ukraine war</w:t>
      </w:r>
      <w:r>
        <w:rPr>
          <w:rStyle w:val="StyleUnderline"/>
        </w:rPr>
        <w:t xml:space="preserve"> and </w:t>
      </w:r>
      <w:r>
        <w:rPr>
          <w:rStyle w:val="Emphasis"/>
        </w:rPr>
        <w:t>Russia sanctions</w:t>
      </w:r>
      <w:r>
        <w:rPr>
          <w:rStyle w:val="StyleUnderline"/>
        </w:rPr>
        <w:t xml:space="preserve"> </w:t>
      </w:r>
      <w:r>
        <w:rPr>
          <w:rStyle w:val="StyleUnderline"/>
          <w:highlight w:val="cyan"/>
        </w:rPr>
        <w:t xml:space="preserve">on </w:t>
      </w:r>
      <w:r>
        <w:rPr>
          <w:rStyle w:val="Emphasis"/>
          <w:highlight w:val="cyan"/>
        </w:rPr>
        <w:t>Europe’s economy</w:t>
      </w:r>
      <w:r>
        <w:rPr>
          <w:sz w:val="16"/>
        </w:rPr>
        <w:t xml:space="preserve"> (and America’s, and Japan’s, etc.).</w:t>
      </w:r>
    </w:p>
    <w:p w14:paraId="33ACD123" w14:textId="77777777" w:rsidR="00103991" w:rsidRDefault="00103991" w:rsidP="00103991">
      <w:r>
        <w:rPr>
          <w:rStyle w:val="StyleUnderline"/>
        </w:rPr>
        <w:t xml:space="preserve">A combination of China’s economic slowdown and Russia’s military fiasco in Ukraine </w:t>
      </w:r>
      <w:r>
        <w:rPr>
          <w:rStyle w:val="StyleUnderline"/>
          <w:highlight w:val="cyan"/>
        </w:rPr>
        <w:t>also</w:t>
      </w:r>
      <w:r>
        <w:rPr>
          <w:rStyle w:val="StyleUnderline"/>
        </w:rPr>
        <w:t xml:space="preserve"> seem to have </w:t>
      </w:r>
      <w:r>
        <w:rPr>
          <w:rStyle w:val="Emphasis"/>
          <w:highlight w:val="cyan"/>
        </w:rPr>
        <w:t xml:space="preserve">reduced </w:t>
      </w:r>
      <w:r>
        <w:rPr>
          <w:rStyle w:val="Emphasis"/>
        </w:rPr>
        <w:t xml:space="preserve">the </w:t>
      </w:r>
      <w:r>
        <w:rPr>
          <w:rStyle w:val="Emphasis"/>
          <w:highlight w:val="cyan"/>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07DFE962" w14:textId="77777777" w:rsidR="00103991" w:rsidRDefault="00103991" w:rsidP="00103991">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34091AE3" w14:textId="77777777" w:rsidR="00103991" w:rsidRDefault="00103991" w:rsidP="00103991">
      <w:r>
        <w:rPr>
          <w:rStyle w:val="StyleUnderline"/>
        </w:rPr>
        <w:t xml:space="preserve">Meanwhile, the war in </w:t>
      </w:r>
      <w:r>
        <w:rPr>
          <w:rStyle w:val="StyleUnderline"/>
          <w:highlight w:val="cyan"/>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Pr>
          <w:rStyle w:val="StyleUnderline"/>
          <w:highlight w:val="cyan"/>
        </w:rPr>
        <w:t xml:space="preserve">create </w:t>
      </w:r>
      <w:r>
        <w:rPr>
          <w:rStyle w:val="Emphasis"/>
          <w:highlight w:val="cyan"/>
        </w:rPr>
        <w:t>incentives</w:t>
      </w:r>
      <w:r>
        <w:rPr>
          <w:rStyle w:val="StyleUnderline"/>
          <w:highlight w:val="cyan"/>
        </w:rPr>
        <w:t xml:space="preserve"> for</w:t>
      </w:r>
      <w:r>
        <w:rPr>
          <w:rStyle w:val="StyleUnderline"/>
        </w:rPr>
        <w:t xml:space="preserve"> the </w:t>
      </w:r>
      <w:r>
        <w:rPr>
          <w:rStyle w:val="Emphasis"/>
          <w:highlight w:val="cyan"/>
        </w:rPr>
        <w:t>rapid deployment of renewable energy</w:t>
      </w:r>
      <w:r>
        <w:rPr>
          <w:sz w:val="16"/>
        </w:rPr>
        <w:t>. This is from May:</w:t>
      </w:r>
    </w:p>
    <w:p w14:paraId="5C59387A" w14:textId="77777777" w:rsidR="00103991" w:rsidRDefault="00103991" w:rsidP="00103991">
      <w:r>
        <w:rPr>
          <w:sz w:val="16"/>
        </w:rPr>
        <w:t>The Commission proposed that 45% of the EU’s energy mix should come from renewables by 2030, an advance on the current 40% target suggested less than a year ago. Officials also want to cut energy consumption by 13% by 2030…</w:t>
      </w:r>
    </w:p>
    <w:p w14:paraId="65D87B22" w14:textId="77777777" w:rsidR="00103991" w:rsidRDefault="00103991" w:rsidP="00103991">
      <w:r>
        <w:rPr>
          <w:sz w:val="16"/>
        </w:rPr>
        <w:lastRenderedPageBreak/>
        <w:t>“It is clear we need to put an end to this dependence and a lot faster before we had foreseen before this war,” said Frans Timmermans, the EU official in charge of the green deal.</w:t>
      </w:r>
    </w:p>
    <w:p w14:paraId="3CF8A6E3" w14:textId="77777777" w:rsidR="00103991" w:rsidRDefault="00103991" w:rsidP="00103991">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2A271CA5" w14:textId="77777777" w:rsidR="00103991" w:rsidRDefault="00103991" w:rsidP="00103991">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3982B90A" w14:textId="77777777" w:rsidR="00103991" w:rsidRDefault="00103991" w:rsidP="00103991">
      <w:r>
        <w:rPr>
          <w:rStyle w:val="StyleUnderline"/>
        </w:rPr>
        <w:t xml:space="preserve">All </w:t>
      </w:r>
      <w:r>
        <w:rPr>
          <w:rStyle w:val="StyleUnderline"/>
          <w:highlight w:val="cyan"/>
        </w:rPr>
        <w:t xml:space="preserve">this will </w:t>
      </w:r>
      <w:r>
        <w:rPr>
          <w:rStyle w:val="Emphasis"/>
        </w:rPr>
        <w:t xml:space="preserve">help the </w:t>
      </w:r>
      <w:r>
        <w:rPr>
          <w:rStyle w:val="Emphasis"/>
          <w:highlight w:val="cyan"/>
        </w:rPr>
        <w:t xml:space="preserve">fight </w:t>
      </w:r>
      <w:r>
        <w:rPr>
          <w:rStyle w:val="Emphasis"/>
        </w:rPr>
        <w:t xml:space="preserve">against </w:t>
      </w:r>
      <w:r>
        <w:rPr>
          <w:rStyle w:val="Emphasis"/>
          <w:highlight w:val="cyan"/>
        </w:rPr>
        <w:t>climate change</w:t>
      </w:r>
      <w:r>
        <w:rPr>
          <w:sz w:val="16"/>
        </w:rPr>
        <w:t xml:space="preserve">. </w:t>
      </w:r>
      <w:r>
        <w:rPr>
          <w:rStyle w:val="StyleUnderline"/>
        </w:rPr>
        <w:t xml:space="preserve">But it will </w:t>
      </w:r>
      <w:r>
        <w:rPr>
          <w:rStyle w:val="StyleUnderline"/>
          <w:highlight w:val="cyan"/>
        </w:rPr>
        <w:t>also</w:t>
      </w:r>
      <w:r>
        <w:rPr>
          <w:rStyle w:val="StyleUnderline"/>
        </w:rPr>
        <w:t xml:space="preserve"> help </w:t>
      </w:r>
      <w:r>
        <w:rPr>
          <w:rStyle w:val="Emphasis"/>
        </w:rPr>
        <w:t>address</w:t>
      </w:r>
      <w:r>
        <w:rPr>
          <w:sz w:val="16"/>
        </w:rPr>
        <w:t xml:space="preserve"> another longstanding economic problem in the rich world: </w:t>
      </w:r>
      <w:r>
        <w:rPr>
          <w:rStyle w:val="Emphasis"/>
          <w:highlight w:val="cyan"/>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670178F7" w14:textId="77777777" w:rsidR="00103991" w:rsidRDefault="00103991" w:rsidP="00103991">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3E8A8EBF" w14:textId="77777777" w:rsidR="00103991" w:rsidRDefault="00103991" w:rsidP="00103991">
      <w:r>
        <w:rPr>
          <w:sz w:val="16"/>
        </w:rPr>
        <w:t>Dark Brandon vs. polycrisis</w:t>
      </w:r>
    </w:p>
    <w:p w14:paraId="64930841" w14:textId="77777777" w:rsidR="00103991" w:rsidRDefault="00103991" w:rsidP="00103991">
      <w:r>
        <w:rPr>
          <w:sz w:val="16"/>
        </w:rPr>
        <w:t xml:space="preserve">In other words, I look out in the world and I don’t see a polycrisis; I see an emerging polysolution.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77B0A1C4" w14:textId="77777777" w:rsidR="00103991" w:rsidRDefault="00103991" w:rsidP="00103991">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Pr>
          <w:rStyle w:val="StyleUnderline"/>
          <w:highlight w:val="cyan"/>
        </w:rPr>
        <w:t xml:space="preserve">External shocks </w:t>
      </w:r>
      <w:r>
        <w:rPr>
          <w:rStyle w:val="Emphasis"/>
          <w:highlight w:val="cyan"/>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Pr>
          <w:rStyle w:val="StyleUnderline"/>
          <w:highlight w:val="cyan"/>
        </w:rPr>
        <w:t xml:space="preserve">spur </w:t>
      </w:r>
      <w:r>
        <w:rPr>
          <w:rStyle w:val="Emphasis"/>
          <w:highlight w:val="cyan"/>
        </w:rPr>
        <w:t>humans</w:t>
      </w:r>
      <w:r>
        <w:rPr>
          <w:rStyle w:val="StyleUnderline"/>
          <w:highlight w:val="cyan"/>
        </w:rPr>
        <w:t xml:space="preserve"> to </w:t>
      </w:r>
      <w:r>
        <w:rPr>
          <w:rStyle w:val="Emphasis"/>
          <w:highlight w:val="cyan"/>
        </w:rPr>
        <w:t>get serious</w:t>
      </w:r>
      <w:r>
        <w:rPr>
          <w:rStyle w:val="Emphasis"/>
        </w:rPr>
        <w:t xml:space="preserve"> and start working together</w:t>
      </w:r>
      <w:r>
        <w:rPr>
          <w:sz w:val="16"/>
        </w:rPr>
        <w:t>.</w:t>
      </w:r>
    </w:p>
    <w:p w14:paraId="4E3ADB95" w14:textId="77777777" w:rsidR="00103991" w:rsidRPr="006D43B8" w:rsidRDefault="00103991" w:rsidP="00103991"/>
    <w:p w14:paraId="4306B4E0" w14:textId="77777777" w:rsidR="00103991" w:rsidRDefault="00103991" w:rsidP="00103991"/>
    <w:p w14:paraId="7355D5BB" w14:textId="77777777" w:rsidR="00103991" w:rsidRPr="002317C6" w:rsidRDefault="00103991" w:rsidP="00103991">
      <w:pPr>
        <w:pStyle w:val="Heading4"/>
      </w:pPr>
      <w:r>
        <w:t>The aff can't solve it</w:t>
      </w:r>
    </w:p>
    <w:p w14:paraId="3EF55767" w14:textId="77777777" w:rsidR="00103991" w:rsidRPr="009D29DF" w:rsidRDefault="00103991" w:rsidP="00103991">
      <w:r w:rsidRPr="009D29DF">
        <w:rPr>
          <w:rStyle w:val="Style13ptBold"/>
        </w:rPr>
        <w:t>Hirn 20</w:t>
      </w:r>
      <w:r w:rsidRPr="009D29DF">
        <w:t>, [Richard Hirn, The author is an attorney in Washington, D.C. who represents labor organizations. He represented the petitioners in Nat’l Weather Serv. Emps. Organ. v. FLRA and Overseas Educ. Assn. v. FLRA, discussed here, DEFINING DEFERENCE DOWNWARD: HOW THE FEDERAL LABOR RELATIONS AUTHORITY UNDERMINES ARBITRATION FOR UNIONIZED FEDERAL EMPLOYEES, https://www.illinoislawreview.org/wp-content/uploads/2020/10/Hirn.pdf</w:t>
      </w:r>
      <w:r>
        <w:t>]</w:t>
      </w:r>
    </w:p>
    <w:p w14:paraId="6526D69E" w14:textId="77777777" w:rsidR="00103991" w:rsidRPr="009D29DF" w:rsidRDefault="00103991" w:rsidP="00103991">
      <w:pPr>
        <w:rPr>
          <w:sz w:val="16"/>
        </w:rPr>
      </w:pPr>
      <w:r w:rsidRPr="009D29DF">
        <w:rPr>
          <w:sz w:val="16"/>
        </w:rPr>
        <w:lastRenderedPageBreak/>
        <w:t xml:space="preserve">The </w:t>
      </w:r>
      <w:r w:rsidRPr="001B6327">
        <w:rPr>
          <w:rStyle w:val="StyleUnderline"/>
          <w:highlight w:val="cyan"/>
        </w:rPr>
        <w:t>FLRA</w:t>
      </w:r>
      <w:r w:rsidRPr="001B6327">
        <w:rPr>
          <w:sz w:val="16"/>
          <w:highlight w:val="cyan"/>
        </w:rPr>
        <w:t xml:space="preserve"> </w:t>
      </w:r>
      <w:r w:rsidRPr="009D29DF">
        <w:rPr>
          <w:sz w:val="16"/>
        </w:rPr>
        <w:t xml:space="preserve">has historically paid lip service to this extraordinarily deferential standard.10 However, in one of its earliest cases, the Authority adopted a test that has allowed it to </w:t>
      </w:r>
      <w:r w:rsidRPr="001B6327">
        <w:rPr>
          <w:rStyle w:val="StyleUnderline"/>
          <w:highlight w:val="cyan"/>
        </w:rPr>
        <w:t>set aside an arbitrator’s award</w:t>
      </w:r>
      <w:r w:rsidRPr="001B6327">
        <w:rPr>
          <w:sz w:val="16"/>
          <w:highlight w:val="cyan"/>
        </w:rPr>
        <w:t xml:space="preserve"> </w:t>
      </w:r>
      <w:r w:rsidRPr="001B6327">
        <w:rPr>
          <w:rStyle w:val="StyleUnderline"/>
          <w:highlight w:val="cyan"/>
        </w:rPr>
        <w:t>if</w:t>
      </w:r>
      <w:r w:rsidRPr="009D29DF">
        <w:rPr>
          <w:sz w:val="16"/>
        </w:rPr>
        <w:t xml:space="preserve">, in the Authority’s view, </w:t>
      </w:r>
      <w:r w:rsidRPr="001B6327">
        <w:rPr>
          <w:rStyle w:val="StyleUnderline"/>
          <w:highlight w:val="cyan"/>
        </w:rPr>
        <w:t>it was not based on a “plausible” interpretation of</w:t>
      </w:r>
      <w:r w:rsidRPr="001B6327">
        <w:rPr>
          <w:sz w:val="16"/>
          <w:highlight w:val="cyan"/>
        </w:rPr>
        <w:t xml:space="preserve"> </w:t>
      </w:r>
      <w:r w:rsidRPr="009D29DF">
        <w:rPr>
          <w:sz w:val="16"/>
        </w:rPr>
        <w:t xml:space="preserve">the parties’ </w:t>
      </w:r>
      <w:r w:rsidRPr="001B6327">
        <w:rPr>
          <w:rStyle w:val="StyleUnderline"/>
          <w:highlight w:val="cyan"/>
        </w:rPr>
        <w:t>collective bargaining agreement</w:t>
      </w:r>
      <w:r w:rsidRPr="009D29DF">
        <w:rPr>
          <w:sz w:val="16"/>
        </w:rPr>
        <w:t xml:space="preserve">.11 A </w:t>
      </w:r>
      <w:r w:rsidRPr="001B6327">
        <w:rPr>
          <w:rStyle w:val="Emphasis"/>
          <w:highlight w:val="cyan"/>
        </w:rPr>
        <w:t>majority</w:t>
      </w:r>
      <w:r w:rsidRPr="001B6327">
        <w:rPr>
          <w:rStyle w:val="StyleUnderline"/>
          <w:highlight w:val="cyan"/>
        </w:rPr>
        <w:t xml:space="preserve"> of</w:t>
      </w:r>
      <w:r w:rsidRPr="001B6327">
        <w:rPr>
          <w:sz w:val="16"/>
          <w:highlight w:val="cyan"/>
        </w:rPr>
        <w:t xml:space="preserve"> </w:t>
      </w:r>
      <w:r w:rsidRPr="009D29DF">
        <w:rPr>
          <w:sz w:val="16"/>
        </w:rPr>
        <w:t xml:space="preserve">the current </w:t>
      </w:r>
      <w:r w:rsidRPr="001B6327">
        <w:rPr>
          <w:rStyle w:val="StyleUnderline"/>
          <w:highlight w:val="cyan"/>
        </w:rPr>
        <w:t>members of the FLRA</w:t>
      </w:r>
      <w:r w:rsidRPr="009D29DF">
        <w:rPr>
          <w:sz w:val="16"/>
        </w:rPr>
        <w:t xml:space="preserve">, all of whom </w:t>
      </w:r>
      <w:r w:rsidRPr="001B6327">
        <w:rPr>
          <w:rStyle w:val="StyleUnderline"/>
          <w:highlight w:val="cyan"/>
        </w:rPr>
        <w:t xml:space="preserve">were </w:t>
      </w:r>
      <w:r w:rsidRPr="001B6327">
        <w:rPr>
          <w:rStyle w:val="Emphasis"/>
          <w:highlight w:val="cyan"/>
        </w:rPr>
        <w:t>appointed by</w:t>
      </w:r>
      <w:r w:rsidRPr="001B6327">
        <w:rPr>
          <w:sz w:val="16"/>
          <w:highlight w:val="cyan"/>
        </w:rPr>
        <w:t xml:space="preserve"> </w:t>
      </w:r>
      <w:r w:rsidRPr="009D29DF">
        <w:rPr>
          <w:sz w:val="16"/>
        </w:rPr>
        <w:t xml:space="preserve">President </w:t>
      </w:r>
      <w:r w:rsidRPr="001B6327">
        <w:rPr>
          <w:rStyle w:val="Emphasis"/>
          <w:highlight w:val="cyan"/>
        </w:rPr>
        <w:t>Trump</w:t>
      </w:r>
      <w:r w:rsidRPr="009D29DF">
        <w:rPr>
          <w:sz w:val="16"/>
        </w:rPr>
        <w:t xml:space="preserve">, have </w:t>
      </w:r>
      <w:r w:rsidRPr="001B6327">
        <w:rPr>
          <w:rStyle w:val="StyleUnderline"/>
          <w:highlight w:val="cyan"/>
        </w:rPr>
        <w:t xml:space="preserve">utilized this </w:t>
      </w:r>
      <w:r w:rsidRPr="001B6327">
        <w:rPr>
          <w:rStyle w:val="Emphasis"/>
          <w:highlight w:val="cyan"/>
        </w:rPr>
        <w:t>flexible, subjective standard</w:t>
      </w:r>
      <w:r w:rsidRPr="001B6327">
        <w:rPr>
          <w:sz w:val="16"/>
          <w:highlight w:val="cyan"/>
        </w:rPr>
        <w:t xml:space="preserve"> </w:t>
      </w:r>
      <w:r w:rsidRPr="001B6327">
        <w:rPr>
          <w:rStyle w:val="StyleUnderline"/>
          <w:highlight w:val="cyan"/>
        </w:rPr>
        <w:t xml:space="preserve">to </w:t>
      </w:r>
      <w:r w:rsidRPr="001B6327">
        <w:rPr>
          <w:rStyle w:val="Emphasis"/>
          <w:highlight w:val="cyan"/>
        </w:rPr>
        <w:t>reverse</w:t>
      </w:r>
      <w:r w:rsidRPr="001B6327">
        <w:rPr>
          <w:rStyle w:val="StyleUnderline"/>
          <w:highlight w:val="cyan"/>
        </w:rPr>
        <w:t xml:space="preserve"> the overwhelming majority of </w:t>
      </w:r>
      <w:r w:rsidRPr="001B6327">
        <w:rPr>
          <w:rStyle w:val="Emphasis"/>
          <w:highlight w:val="cyan"/>
        </w:rPr>
        <w:t>arbitration decisions</w:t>
      </w:r>
      <w:r w:rsidRPr="009D29DF">
        <w:rPr>
          <w:sz w:val="16"/>
        </w:rPr>
        <w:t xml:space="preserve"> that have been </w:t>
      </w:r>
      <w:r w:rsidRPr="001B6327">
        <w:rPr>
          <w:rStyle w:val="StyleUnderline"/>
          <w:highlight w:val="cyan"/>
        </w:rPr>
        <w:t>in</w:t>
      </w:r>
      <w:r w:rsidRPr="001B6327">
        <w:rPr>
          <w:sz w:val="16"/>
          <w:highlight w:val="cyan"/>
        </w:rPr>
        <w:t xml:space="preserve"> </w:t>
      </w:r>
      <w:r w:rsidRPr="009D29DF">
        <w:rPr>
          <w:sz w:val="16"/>
        </w:rPr>
        <w:t xml:space="preserve">the </w:t>
      </w:r>
      <w:r w:rsidRPr="001B6327">
        <w:rPr>
          <w:rStyle w:val="StyleUnderline"/>
          <w:highlight w:val="cyan"/>
        </w:rPr>
        <w:t>favor of Federal employee labor unions</w:t>
      </w:r>
      <w:r w:rsidRPr="001B6327">
        <w:rPr>
          <w:sz w:val="16"/>
          <w:highlight w:val="cyan"/>
        </w:rPr>
        <w:t xml:space="preserve"> </w:t>
      </w:r>
      <w:r w:rsidRPr="009D29DF">
        <w:rPr>
          <w:sz w:val="16"/>
        </w:rPr>
        <w:t xml:space="preserve">when Federal agencies have alleged that the award did not draw its “essence” from the parties’ collective bargaining agreement.12 In the spring of 2020, the FLRA abandoned all pretense of being constrained by the limited scope of review under private sector arbitration. It held that the private sector standard was only “guidance” and that it was free to set aside arbitration awards when it disagreed with the arbitrator’s interpretation of the underlying collective bargaining agreement.13 The impact of this decision is consequential. There are over 1.2 million unionized Federal employees who work under, and whose employment rights are defined by, collective bargaining agreements negotiated on their behalf by a myriad of Federal employee unions.14 </w:t>
      </w:r>
    </w:p>
    <w:p w14:paraId="1E046130" w14:textId="77777777" w:rsidR="00103991" w:rsidRPr="00E10BA3" w:rsidRDefault="00103991" w:rsidP="00103991">
      <w:pPr>
        <w:pStyle w:val="Heading4"/>
      </w:pPr>
      <w:r>
        <w:t xml:space="preserve">That </w:t>
      </w:r>
      <w:r>
        <w:rPr>
          <w:u w:val="single"/>
        </w:rPr>
        <w:t>wrecks</w:t>
      </w:r>
      <w:r>
        <w:t xml:space="preserve"> federal unions.</w:t>
      </w:r>
    </w:p>
    <w:p w14:paraId="29113698" w14:textId="77777777" w:rsidR="00103991" w:rsidRDefault="00103991" w:rsidP="00103991">
      <w:r w:rsidRPr="009D29DF">
        <w:rPr>
          <w:rStyle w:val="Style13ptBold"/>
        </w:rPr>
        <w:t>Hirn 20</w:t>
      </w:r>
      <w:r w:rsidRPr="009D29DF">
        <w:t>, [Richard Hirn, The author is an attorney in Washington, D.C. who represents labor organizations. He represented the petitioners in Nat’l Weather Serv. Emps. Organ. v. FLRA and Overseas Educ. Assn. v. FLRA, discussed here, DEFINING DEFERENCE DOWNWARD: HOW THE FEDERAL LABOR RELATIONS AUTHORITY UNDERMINES ARBITRATION FOR UNIONIZED FEDERAL EMPLOYEES, https://www.illinoislawreview.org/wp-content/uploads/2020/10/Hirn.pdf</w:t>
      </w:r>
      <w:r>
        <w:t>]</w:t>
      </w:r>
    </w:p>
    <w:p w14:paraId="14683BFD" w14:textId="77777777" w:rsidR="00103991" w:rsidRPr="009D29DF" w:rsidRDefault="00103991" w:rsidP="00103991">
      <w:pPr>
        <w:rPr>
          <w:sz w:val="16"/>
        </w:rPr>
      </w:pPr>
      <w:r w:rsidRPr="009D29DF">
        <w:rPr>
          <w:sz w:val="16"/>
        </w:rPr>
        <w:t xml:space="preserve">The Authority’s failure to pay fidelity to Enterprise Wheel, Misco and their progeny has caused great mischief of late. </w:t>
      </w:r>
      <w:r w:rsidRPr="001B6327">
        <w:rPr>
          <w:rStyle w:val="StyleUnderline"/>
          <w:highlight w:val="cyan"/>
        </w:rPr>
        <w:t xml:space="preserve">Although Congress </w:t>
      </w:r>
      <w:r w:rsidRPr="001B6327">
        <w:rPr>
          <w:rStyle w:val="Emphasis"/>
          <w:highlight w:val="cyan"/>
        </w:rPr>
        <w:t>intended</w:t>
      </w:r>
      <w:r w:rsidRPr="001B6327">
        <w:rPr>
          <w:sz w:val="16"/>
          <w:highlight w:val="cyan"/>
        </w:rPr>
        <w:t xml:space="preserve"> </w:t>
      </w:r>
      <w:r w:rsidRPr="009D29DF">
        <w:rPr>
          <w:sz w:val="16"/>
        </w:rPr>
        <w:t xml:space="preserve">the </w:t>
      </w:r>
      <w:r w:rsidRPr="001B6327">
        <w:rPr>
          <w:rStyle w:val="StyleUnderline"/>
          <w:highlight w:val="cyan"/>
        </w:rPr>
        <w:t>FLRA to be “free from bias</w:t>
      </w:r>
      <w:r w:rsidRPr="001B6327">
        <w:rPr>
          <w:sz w:val="16"/>
          <w:highlight w:val="cyan"/>
        </w:rPr>
        <w:t xml:space="preserve"> </w:t>
      </w:r>
      <w:r w:rsidRPr="009D29DF">
        <w:rPr>
          <w:sz w:val="16"/>
        </w:rPr>
        <w:t xml:space="preserve">towards either party,”37 </w:t>
      </w:r>
      <w:r w:rsidRPr="001B6327">
        <w:rPr>
          <w:rStyle w:val="StyleUnderline"/>
          <w:highlight w:val="cyan"/>
        </w:rPr>
        <w:t xml:space="preserve">its </w:t>
      </w:r>
      <w:r w:rsidRPr="001B6327">
        <w:rPr>
          <w:rStyle w:val="Emphasis"/>
          <w:highlight w:val="cyan"/>
        </w:rPr>
        <w:t>pro-management bias</w:t>
      </w:r>
      <w:r w:rsidRPr="001B6327">
        <w:rPr>
          <w:rStyle w:val="StyleUnderline"/>
          <w:highlight w:val="cyan"/>
        </w:rPr>
        <w:t xml:space="preserve"> is </w:t>
      </w:r>
      <w:r w:rsidRPr="001B6327">
        <w:rPr>
          <w:rStyle w:val="Emphasis"/>
          <w:highlight w:val="cyan"/>
        </w:rPr>
        <w:t>patent</w:t>
      </w:r>
      <w:r w:rsidRPr="009D29DF">
        <w:rPr>
          <w:sz w:val="16"/>
        </w:rPr>
        <w:t xml:space="preserve">. An </w:t>
      </w:r>
      <w:r w:rsidRPr="001B6327">
        <w:rPr>
          <w:rStyle w:val="StyleUnderline"/>
          <w:highlight w:val="cyan"/>
        </w:rPr>
        <w:t>analysis of</w:t>
      </w:r>
      <w:r w:rsidRPr="001B6327">
        <w:rPr>
          <w:sz w:val="16"/>
          <w:highlight w:val="cyan"/>
        </w:rPr>
        <w:t xml:space="preserve"> </w:t>
      </w:r>
      <w:r w:rsidRPr="009D29DF">
        <w:rPr>
          <w:sz w:val="16"/>
        </w:rPr>
        <w:t xml:space="preserve">the </w:t>
      </w:r>
      <w:r w:rsidRPr="001B6327">
        <w:rPr>
          <w:rStyle w:val="StyleUnderline"/>
          <w:highlight w:val="cyan"/>
        </w:rPr>
        <w:t>decisions</w:t>
      </w:r>
      <w:r w:rsidRPr="001B6327">
        <w:rPr>
          <w:sz w:val="16"/>
          <w:highlight w:val="cyan"/>
        </w:rPr>
        <w:t xml:space="preserve"> </w:t>
      </w:r>
      <w:r w:rsidRPr="009D29DF">
        <w:rPr>
          <w:sz w:val="16"/>
        </w:rPr>
        <w:t xml:space="preserve">issued through August 1, 2020 by the present membership of the FLRA </w:t>
      </w:r>
      <w:r w:rsidRPr="001B6327">
        <w:rPr>
          <w:rStyle w:val="StyleUnderline"/>
          <w:highlight w:val="cyan"/>
        </w:rPr>
        <w:t>reveals</w:t>
      </w:r>
      <w:r w:rsidRPr="001B6327">
        <w:rPr>
          <w:sz w:val="16"/>
          <w:highlight w:val="cyan"/>
        </w:rPr>
        <w:t xml:space="preserve"> </w:t>
      </w:r>
      <w:r w:rsidRPr="009D29DF">
        <w:rPr>
          <w:sz w:val="16"/>
        </w:rPr>
        <w:t xml:space="preserve">that its insufficiently deferential standard has allowed </w:t>
      </w:r>
      <w:r w:rsidRPr="001B6327">
        <w:rPr>
          <w:rStyle w:val="StyleUnderline"/>
          <w:highlight w:val="cyan"/>
        </w:rPr>
        <w:t>it</w:t>
      </w:r>
      <w:r w:rsidRPr="001B6327">
        <w:rPr>
          <w:sz w:val="16"/>
          <w:highlight w:val="cyan"/>
        </w:rPr>
        <w:t xml:space="preserve"> </w:t>
      </w:r>
      <w:r w:rsidRPr="009D29DF">
        <w:rPr>
          <w:sz w:val="16"/>
        </w:rPr>
        <w:t xml:space="preserve">to </w:t>
      </w:r>
      <w:r w:rsidRPr="001B6327">
        <w:rPr>
          <w:rStyle w:val="Emphasis"/>
          <w:highlight w:val="cyan"/>
        </w:rPr>
        <w:t>set aside arbitration</w:t>
      </w:r>
      <w:r w:rsidRPr="001B6327">
        <w:rPr>
          <w:sz w:val="16"/>
          <w:highlight w:val="cyan"/>
        </w:rPr>
        <w:t xml:space="preserve"> </w:t>
      </w:r>
      <w:r w:rsidRPr="001B6327">
        <w:rPr>
          <w:rStyle w:val="StyleUnderline"/>
          <w:highlight w:val="cyan"/>
        </w:rPr>
        <w:t xml:space="preserve">awards in </w:t>
      </w:r>
      <w:r w:rsidRPr="00E10BA3">
        <w:rPr>
          <w:rStyle w:val="StyleUnderline"/>
        </w:rPr>
        <w:t xml:space="preserve">the </w:t>
      </w:r>
      <w:r w:rsidRPr="001B6327">
        <w:rPr>
          <w:rStyle w:val="Emphasis"/>
          <w:highlight w:val="cyan"/>
        </w:rPr>
        <w:t>overwhelming majority of cases</w:t>
      </w:r>
      <w:r w:rsidRPr="001B6327">
        <w:rPr>
          <w:sz w:val="16"/>
          <w:highlight w:val="cyan"/>
        </w:rPr>
        <w:t xml:space="preserve"> </w:t>
      </w:r>
      <w:r w:rsidRPr="001B6327">
        <w:rPr>
          <w:rStyle w:val="StyleUnderline"/>
          <w:highlight w:val="cyan"/>
        </w:rPr>
        <w:t xml:space="preserve">in which </w:t>
      </w:r>
      <w:r w:rsidRPr="00E10BA3">
        <w:rPr>
          <w:rStyle w:val="StyleUnderline"/>
        </w:rPr>
        <w:t xml:space="preserve">the </w:t>
      </w:r>
      <w:r w:rsidRPr="001B6327">
        <w:rPr>
          <w:rStyle w:val="StyleUnderline"/>
          <w:highlight w:val="cyan"/>
        </w:rPr>
        <w:t>union</w:t>
      </w:r>
      <w:r w:rsidRPr="001B6327">
        <w:rPr>
          <w:sz w:val="16"/>
          <w:highlight w:val="cyan"/>
        </w:rPr>
        <w:t xml:space="preserve"> </w:t>
      </w:r>
      <w:r w:rsidRPr="009D29DF">
        <w:rPr>
          <w:sz w:val="16"/>
        </w:rPr>
        <w:t xml:space="preserve">had earlier </w:t>
      </w:r>
      <w:r w:rsidRPr="001B6327">
        <w:rPr>
          <w:rStyle w:val="StyleUnderline"/>
          <w:highlight w:val="cyan"/>
        </w:rPr>
        <w:t>prevailed</w:t>
      </w:r>
      <w:r w:rsidRPr="009D29DF">
        <w:rPr>
          <w:sz w:val="16"/>
        </w:rPr>
        <w:t>. In contrast, the FLRA has yet to set aside an arbitration award in management’s favor on “essence” grounds. Federal agencies filed Exceptions alleging that the arbitrator’s award did not draw its essence from the parties’ agreement in 46 cases. The FLRA set aside the arbitrator’s award in 28 of those cases. In other words, although the Supreme Court has said that arbitration awards should be set aside “only in rare instances,”38 the FLRA substituted its interpretation of the contract for that of the arbitrator and set aside on essence grounds arbitration awards that were in a union’s favor nearly two-thirds of the time. 39 In contrast, unions filed Exceptions to arbitration awards on “essence” grounds in 16 cases, and none were granted.40</w:t>
      </w:r>
    </w:p>
    <w:p w14:paraId="7DD2196C" w14:textId="77777777" w:rsidR="00103991" w:rsidRPr="00E10BA3" w:rsidRDefault="00103991" w:rsidP="00103991">
      <w:pPr>
        <w:rPr>
          <w:sz w:val="16"/>
        </w:rPr>
      </w:pPr>
      <w:r w:rsidRPr="00E10BA3">
        <w:rPr>
          <w:rStyle w:val="StyleUnderline"/>
        </w:rPr>
        <w:t xml:space="preserve">The Authority’s </w:t>
      </w:r>
      <w:r w:rsidRPr="001B6327">
        <w:rPr>
          <w:rStyle w:val="StyleUnderline"/>
          <w:highlight w:val="cyan"/>
        </w:rPr>
        <w:t>sole Democratic member</w:t>
      </w:r>
      <w:r w:rsidRPr="009D29DF">
        <w:rPr>
          <w:sz w:val="16"/>
        </w:rPr>
        <w:t xml:space="preserve">,41 Ernest DuBester, has taken “strong issue with the </w:t>
      </w:r>
      <w:r w:rsidRPr="001B6327">
        <w:rPr>
          <w:rStyle w:val="StyleUnderline"/>
          <w:highlight w:val="cyan"/>
        </w:rPr>
        <w:t>majority’s continuing effort to</w:t>
      </w:r>
      <w:r w:rsidRPr="001B6327">
        <w:rPr>
          <w:sz w:val="16"/>
          <w:highlight w:val="cyan"/>
        </w:rPr>
        <w:t xml:space="preserve"> </w:t>
      </w:r>
      <w:r w:rsidRPr="001B6327">
        <w:rPr>
          <w:rStyle w:val="StyleUnderline"/>
          <w:highlight w:val="cyan"/>
        </w:rPr>
        <w:t>undermine</w:t>
      </w:r>
      <w:r w:rsidRPr="001B6327">
        <w:rPr>
          <w:sz w:val="16"/>
          <w:highlight w:val="cyan"/>
        </w:rPr>
        <w:t xml:space="preserve"> </w:t>
      </w:r>
      <w:r w:rsidRPr="009D29DF">
        <w:rPr>
          <w:sz w:val="16"/>
        </w:rPr>
        <w:t xml:space="preserve">our longstanding </w:t>
      </w:r>
      <w:r w:rsidRPr="001B6327">
        <w:rPr>
          <w:rStyle w:val="StyleUnderline"/>
          <w:highlight w:val="cyan"/>
        </w:rPr>
        <w:t>national policy</w:t>
      </w:r>
      <w:r w:rsidRPr="001B6327">
        <w:rPr>
          <w:sz w:val="16"/>
          <w:highlight w:val="cyan"/>
        </w:rPr>
        <w:t xml:space="preserve"> </w:t>
      </w:r>
      <w:r w:rsidRPr="009D29DF">
        <w:rPr>
          <w:sz w:val="16"/>
        </w:rPr>
        <w:t xml:space="preserve">favoring labor-management arbitration </w:t>
      </w:r>
      <w:r w:rsidRPr="001B6327">
        <w:rPr>
          <w:rStyle w:val="StyleUnderline"/>
          <w:highlight w:val="cyan"/>
        </w:rPr>
        <w:t>and</w:t>
      </w:r>
      <w:r w:rsidRPr="001B6327">
        <w:rPr>
          <w:sz w:val="16"/>
          <w:highlight w:val="cyan"/>
        </w:rPr>
        <w:t xml:space="preserve"> </w:t>
      </w:r>
      <w:r w:rsidRPr="009D29DF">
        <w:rPr>
          <w:sz w:val="16"/>
        </w:rPr>
        <w:t xml:space="preserve">to </w:t>
      </w:r>
      <w:r w:rsidRPr="001B6327">
        <w:rPr>
          <w:rStyle w:val="Emphasis"/>
          <w:highlight w:val="cyan"/>
        </w:rPr>
        <w:t>erode</w:t>
      </w:r>
      <w:r w:rsidRPr="001B6327">
        <w:rPr>
          <w:sz w:val="16"/>
          <w:highlight w:val="cyan"/>
        </w:rPr>
        <w:t xml:space="preserve"> </w:t>
      </w:r>
      <w:r w:rsidRPr="009D29DF">
        <w:rPr>
          <w:sz w:val="16"/>
        </w:rPr>
        <w:t xml:space="preserve">the attendant deference that should be accorded to arbitrators in their interpretation of </w:t>
      </w:r>
      <w:r w:rsidRPr="001B6327">
        <w:rPr>
          <w:rStyle w:val="Emphasis"/>
          <w:highlight w:val="cyan"/>
        </w:rPr>
        <w:t>c</w:t>
      </w:r>
      <w:r w:rsidRPr="00E10BA3">
        <w:rPr>
          <w:rStyle w:val="StyleUnderline"/>
        </w:rPr>
        <w:t>ollective</w:t>
      </w:r>
      <w:r w:rsidRPr="001B6327">
        <w:rPr>
          <w:rStyle w:val="StyleUnderline"/>
          <w:highlight w:val="cyan"/>
        </w:rPr>
        <w:t>-</w:t>
      </w:r>
      <w:r w:rsidRPr="001B6327">
        <w:rPr>
          <w:rStyle w:val="Emphasis"/>
          <w:highlight w:val="cyan"/>
        </w:rPr>
        <w:t>b</w:t>
      </w:r>
      <w:r w:rsidRPr="00E10BA3">
        <w:rPr>
          <w:rStyle w:val="StyleUnderline"/>
        </w:rPr>
        <w:t xml:space="preserve">argaining </w:t>
      </w:r>
      <w:r w:rsidRPr="001B6327">
        <w:rPr>
          <w:rStyle w:val="Emphasis"/>
          <w:highlight w:val="cyan"/>
        </w:rPr>
        <w:t>a</w:t>
      </w:r>
      <w:r w:rsidRPr="00E10BA3">
        <w:rPr>
          <w:rStyle w:val="StyleUnderline"/>
        </w:rPr>
        <w:t>greement</w:t>
      </w:r>
      <w:r w:rsidRPr="001B6327">
        <w:rPr>
          <w:rStyle w:val="Emphasis"/>
          <w:highlight w:val="cyan"/>
        </w:rPr>
        <w:t>s</w:t>
      </w:r>
      <w:r w:rsidRPr="009D29DF">
        <w:rPr>
          <w:sz w:val="16"/>
        </w:rPr>
        <w:t xml:space="preserve">.”42 In another dissent, Member DuBester specifically accused the Authority’s majority of ignoring the Misco standard. “[W]hile it is clear that the majority does not care for this Arbitrator’s interpretations,” DuBester wrote, “the majority should heed the U.S. Supreme Court’s injunction that ‘if an arbitrator is even arguably construing or applying the contract . . . the fact that a court is convinced he committed serious error does not suffice to overturn his decision.’”43 DuBester has repeatedly accused the majority of intentionally </w:t>
      </w:r>
      <w:r w:rsidRPr="001B6327">
        <w:rPr>
          <w:rStyle w:val="Emphasis"/>
          <w:highlight w:val="cyan"/>
        </w:rPr>
        <w:t>substituting its interpretation</w:t>
      </w:r>
      <w:r w:rsidRPr="001B6327">
        <w:rPr>
          <w:rStyle w:val="StyleUnderline"/>
          <w:highlight w:val="cyan"/>
        </w:rPr>
        <w:t xml:space="preserve"> of </w:t>
      </w:r>
      <w:r w:rsidRPr="00E10BA3">
        <w:rPr>
          <w:rStyle w:val="StyleUnderline"/>
        </w:rPr>
        <w:t xml:space="preserve">a </w:t>
      </w:r>
      <w:r w:rsidRPr="001B6327">
        <w:rPr>
          <w:rStyle w:val="StyleUnderline"/>
          <w:highlight w:val="cyan"/>
        </w:rPr>
        <w:t>collective bargaining agreement</w:t>
      </w:r>
      <w:r w:rsidRPr="001B6327">
        <w:rPr>
          <w:sz w:val="16"/>
          <w:highlight w:val="cyan"/>
        </w:rPr>
        <w:t xml:space="preserve"> </w:t>
      </w:r>
      <w:r w:rsidRPr="009D29DF">
        <w:rPr>
          <w:sz w:val="16"/>
        </w:rPr>
        <w:t>for that of an arbitrator “</w:t>
      </w:r>
      <w:r w:rsidRPr="001B6327">
        <w:rPr>
          <w:rStyle w:val="StyleUnderline"/>
          <w:highlight w:val="cyan"/>
        </w:rPr>
        <w:t xml:space="preserve">simply to </w:t>
      </w:r>
      <w:r w:rsidRPr="001B6327">
        <w:rPr>
          <w:rStyle w:val="Emphasis"/>
          <w:highlight w:val="cyan"/>
        </w:rPr>
        <w:t>reach a different outcome</w:t>
      </w:r>
      <w:r w:rsidRPr="001B6327">
        <w:rPr>
          <w:rStyle w:val="StyleUnderline"/>
          <w:highlight w:val="cyan"/>
        </w:rPr>
        <w:t xml:space="preserve"> on the merits</w:t>
      </w:r>
      <w:r w:rsidRPr="009D29DF">
        <w:rPr>
          <w:sz w:val="16"/>
        </w:rPr>
        <w:t>.”44</w:t>
      </w:r>
    </w:p>
    <w:p w14:paraId="00262D23" w14:textId="77777777" w:rsidR="00103991" w:rsidRPr="00E10BA3" w:rsidRDefault="00103991" w:rsidP="00103991">
      <w:pPr>
        <w:pStyle w:val="Heading4"/>
      </w:pPr>
      <w:r>
        <w:t xml:space="preserve">And is </w:t>
      </w:r>
      <w:r>
        <w:rPr>
          <w:u w:val="single"/>
        </w:rPr>
        <w:t>unreviewable</w:t>
      </w:r>
      <w:r>
        <w:t>.</w:t>
      </w:r>
    </w:p>
    <w:p w14:paraId="539E5694" w14:textId="77777777" w:rsidR="00103991" w:rsidRDefault="00103991" w:rsidP="00103991">
      <w:r w:rsidRPr="009D29DF">
        <w:rPr>
          <w:rStyle w:val="Style13ptBold"/>
        </w:rPr>
        <w:t>Hirn 20</w:t>
      </w:r>
      <w:r w:rsidRPr="009D29DF">
        <w:t>, [Richard Hirn, The author is an attorney in Washington, D.C. who represents labor organizations. He represented the petitioners in Nat’l Weather Serv. Emps. Organ. v. FLRA and Overseas Educ. Assn. v. FLRA, discussed here, DEFINING DEFERENCE DOWNWARD: HOW THE FEDERAL LABOR RELATIONS AUTHORITY UNDERMINES ARBITRATION FOR UNIONIZED FEDERAL EMPLOYEES, https://www.illinoislawreview.org/wp-content/uploads/2020/10/Hirn.pdf</w:t>
      </w:r>
      <w:r>
        <w:t>]</w:t>
      </w:r>
    </w:p>
    <w:p w14:paraId="7C6C54D0" w14:textId="77777777" w:rsidR="00103991" w:rsidRPr="009D29DF" w:rsidRDefault="00103991" w:rsidP="00103991">
      <w:pPr>
        <w:rPr>
          <w:sz w:val="16"/>
        </w:rPr>
      </w:pPr>
      <w:r w:rsidRPr="009D29DF">
        <w:rPr>
          <w:sz w:val="16"/>
        </w:rPr>
        <w:t xml:space="preserve">Remarkably, the </w:t>
      </w:r>
      <w:r w:rsidRPr="001B6327">
        <w:rPr>
          <w:rStyle w:val="StyleUnderline"/>
          <w:highlight w:val="cyan"/>
        </w:rPr>
        <w:t xml:space="preserve">FLRA has been able to </w:t>
      </w:r>
      <w:r w:rsidRPr="001B6327">
        <w:rPr>
          <w:rStyle w:val="Emphasis"/>
          <w:highlight w:val="cyan"/>
        </w:rPr>
        <w:t>escape scrutiny</w:t>
      </w:r>
      <w:r w:rsidRPr="001B6327">
        <w:rPr>
          <w:rStyle w:val="StyleUnderline"/>
          <w:highlight w:val="cyan"/>
        </w:rPr>
        <w:t xml:space="preserve"> of</w:t>
      </w:r>
      <w:r w:rsidRPr="001B6327">
        <w:rPr>
          <w:sz w:val="16"/>
          <w:highlight w:val="cyan"/>
        </w:rPr>
        <w:t xml:space="preserve"> </w:t>
      </w:r>
      <w:r w:rsidRPr="009D29DF">
        <w:rPr>
          <w:sz w:val="16"/>
        </w:rPr>
        <w:t xml:space="preserve">the </w:t>
      </w:r>
      <w:r w:rsidRPr="001B6327">
        <w:rPr>
          <w:rStyle w:val="Emphasis"/>
          <w:highlight w:val="cyan"/>
        </w:rPr>
        <w:t>freewheeling</w:t>
      </w:r>
      <w:r w:rsidRPr="001B6327">
        <w:rPr>
          <w:rStyle w:val="StyleUnderline"/>
          <w:highlight w:val="cyan"/>
        </w:rPr>
        <w:t xml:space="preserve"> manner</w:t>
      </w:r>
      <w:r w:rsidRPr="001B6327">
        <w:rPr>
          <w:sz w:val="16"/>
          <w:highlight w:val="cyan"/>
        </w:rPr>
        <w:t xml:space="preserve"> </w:t>
      </w:r>
      <w:r w:rsidRPr="009D29DF">
        <w:rPr>
          <w:sz w:val="16"/>
        </w:rPr>
        <w:t xml:space="preserve">in which </w:t>
      </w:r>
      <w:r w:rsidRPr="001B6327">
        <w:rPr>
          <w:rStyle w:val="StyleUnderline"/>
          <w:highlight w:val="cyan"/>
        </w:rPr>
        <w:t>it</w:t>
      </w:r>
      <w:r w:rsidRPr="001B6327">
        <w:rPr>
          <w:sz w:val="16"/>
          <w:highlight w:val="cyan"/>
        </w:rPr>
        <w:t xml:space="preserve"> </w:t>
      </w:r>
      <w:r w:rsidRPr="009D29DF">
        <w:rPr>
          <w:sz w:val="16"/>
        </w:rPr>
        <w:t xml:space="preserve">has </w:t>
      </w:r>
      <w:r w:rsidRPr="001B6327">
        <w:rPr>
          <w:rStyle w:val="Emphasis"/>
          <w:highlight w:val="cyan"/>
        </w:rPr>
        <w:t>overturned</w:t>
      </w:r>
      <w:r w:rsidRPr="001B6327">
        <w:rPr>
          <w:sz w:val="16"/>
          <w:highlight w:val="cyan"/>
        </w:rPr>
        <w:t xml:space="preserve"> </w:t>
      </w:r>
      <w:r w:rsidRPr="009D29DF">
        <w:rPr>
          <w:sz w:val="16"/>
        </w:rPr>
        <w:t xml:space="preserve">arbitration </w:t>
      </w:r>
      <w:r w:rsidRPr="001B6327">
        <w:rPr>
          <w:rStyle w:val="Emphasis"/>
          <w:highlight w:val="cyan"/>
        </w:rPr>
        <w:t>awards</w:t>
      </w:r>
      <w:r w:rsidRPr="001B6327">
        <w:rPr>
          <w:sz w:val="16"/>
          <w:highlight w:val="cyan"/>
        </w:rPr>
        <w:t xml:space="preserve"> </w:t>
      </w:r>
      <w:r w:rsidRPr="001B6327">
        <w:rPr>
          <w:rStyle w:val="StyleUnderline"/>
          <w:highlight w:val="cyan"/>
        </w:rPr>
        <w:t>because the Authority’s decisions</w:t>
      </w:r>
      <w:r w:rsidRPr="001B6327">
        <w:rPr>
          <w:sz w:val="16"/>
          <w:highlight w:val="cyan"/>
        </w:rPr>
        <w:t xml:space="preserve"> </w:t>
      </w:r>
      <w:r w:rsidRPr="009D29DF">
        <w:rPr>
          <w:sz w:val="16"/>
        </w:rPr>
        <w:t xml:space="preserve">in arbitration cases </w:t>
      </w:r>
      <w:r w:rsidRPr="001B6327">
        <w:rPr>
          <w:rStyle w:val="StyleUnderline"/>
          <w:highlight w:val="cyan"/>
        </w:rPr>
        <w:t>are</w:t>
      </w:r>
      <w:r w:rsidRPr="001B6327">
        <w:rPr>
          <w:sz w:val="16"/>
          <w:highlight w:val="cyan"/>
        </w:rPr>
        <w:t xml:space="preserve"> </w:t>
      </w:r>
      <w:r w:rsidRPr="009D29DF">
        <w:rPr>
          <w:sz w:val="16"/>
        </w:rPr>
        <w:t xml:space="preserve">largely </w:t>
      </w:r>
      <w:r w:rsidRPr="001B6327">
        <w:rPr>
          <w:rStyle w:val="StyleUnderline"/>
          <w:highlight w:val="cyan"/>
        </w:rPr>
        <w:t>unreviewable</w:t>
      </w:r>
      <w:r w:rsidRPr="009D29DF">
        <w:rPr>
          <w:sz w:val="16"/>
        </w:rPr>
        <w:t xml:space="preserve">. Only those FLRA </w:t>
      </w:r>
      <w:r w:rsidRPr="009D29DF">
        <w:rPr>
          <w:sz w:val="16"/>
        </w:rPr>
        <w:lastRenderedPageBreak/>
        <w:t>decisions in arbitration cases which also “involve” unfair labor practices prohibited by the FSLMR Statute are subject to judicial review.52 Such a case did arise, however, after the National Weather Service terminated its collective bargaining agreement with its employees’ union in what the Associated Press characterized as perhaps “the first major labor showdown of the Trump Administration.”53 According to the NWS, the union had not timely sought the assistance of the Federal Mediation and Conciliation Service during negotiations for a successor agreement as required by the expiring agreement. Arbitrator Laurence Evans subsequently ruled that the NWS violated the parties’ agreement by terminating it, but that the NWS had not committed an unfair labor practice is so doing, as the union had alleged.54 The FLRA affirmed the arbitrator’s finding that the NWS had not committed an unfair labor practice, but set aside the remainder of his award because the arbitrator’s interpretation of the termination clause of the agreement was “not consistent with the undisputed purpose and intent” of that clause.55 The FLRA concluded that the arbitrator’s award did not draw its “essence” from the agreement because his interpretation was “unconnected with the wording and purposes” of the agreement.56</w:t>
      </w:r>
    </w:p>
    <w:p w14:paraId="62FEB11D" w14:textId="77777777" w:rsidR="00103991" w:rsidRDefault="00103991" w:rsidP="00103991"/>
    <w:p w14:paraId="5FDD819F" w14:textId="77777777" w:rsidR="00103991" w:rsidRDefault="00103991" w:rsidP="00103991">
      <w:pPr>
        <w:pStyle w:val="Heading3"/>
      </w:pPr>
      <w:r>
        <w:lastRenderedPageBreak/>
        <w:t>2NC---AT: Cronyism</w:t>
      </w:r>
    </w:p>
    <w:p w14:paraId="4FC293AB" w14:textId="77777777" w:rsidR="00103991" w:rsidRDefault="00103991" w:rsidP="00103991">
      <w:pPr>
        <w:pStyle w:val="Heading4"/>
      </w:pPr>
      <w:r>
        <w:t>Empirically denied.</w:t>
      </w:r>
    </w:p>
    <w:p w14:paraId="76A7D7F7" w14:textId="77777777" w:rsidR="00103991" w:rsidRPr="003B4562" w:rsidRDefault="00103991" w:rsidP="00103991">
      <w:r w:rsidRPr="00541BF6">
        <w:rPr>
          <w:rStyle w:val="Style13ptBold"/>
        </w:rPr>
        <w:t>Glock</w:t>
      </w:r>
      <w:r w:rsidRPr="00541BF6">
        <w:t xml:space="preserve"> interviewed by Ruiz</w:t>
      </w:r>
      <w:r>
        <w:t xml:space="preserve"> </w:t>
      </w:r>
      <w:r w:rsidRPr="00541BF6">
        <w:rPr>
          <w:rStyle w:val="Style13ptBold"/>
        </w:rPr>
        <w:t>8/21</w:t>
      </w:r>
      <w:r w:rsidRPr="00541BF6">
        <w:t>, [Judge Glock, Director of Research at the Manhattan Institute, Four Ways to Fix Government HR, https://www.statecraft.pub/p/how-to-fix-government-hr</w:t>
      </w:r>
      <w:r>
        <w:t>]</w:t>
      </w:r>
    </w:p>
    <w:p w14:paraId="20151E8F" w14:textId="77777777" w:rsidR="00103991" w:rsidRPr="007F6EA1" w:rsidRDefault="00103991" w:rsidP="00103991">
      <w:pPr>
        <w:rPr>
          <w:sz w:val="16"/>
        </w:rPr>
      </w:pPr>
      <w:r w:rsidRPr="007F6EA1">
        <w:rPr>
          <w:sz w:val="16"/>
        </w:rPr>
        <w:t xml:space="preserve">Even though the evidence is not absolutely airtight, on the whole these </w:t>
      </w:r>
      <w:r w:rsidRPr="003B4562">
        <w:rPr>
          <w:rStyle w:val="StyleUnderline"/>
          <w:highlight w:val="cyan"/>
        </w:rPr>
        <w:t xml:space="preserve">reforms have been </w:t>
      </w:r>
      <w:r w:rsidRPr="003B4562">
        <w:rPr>
          <w:rStyle w:val="Emphasis"/>
          <w:highlight w:val="cyan"/>
        </w:rPr>
        <w:t>positive</w:t>
      </w:r>
      <w:r w:rsidRPr="007F6EA1">
        <w:rPr>
          <w:sz w:val="16"/>
        </w:rPr>
        <w:t xml:space="preserve">. A lot of the evidence is surveys asking managers and operators in these states how they think it works. They've generally been positive. We know these states operate pretty well: Places like </w:t>
      </w:r>
      <w:r w:rsidRPr="003B4562">
        <w:rPr>
          <w:rStyle w:val="StyleUnderline"/>
          <w:highlight w:val="cyan"/>
        </w:rPr>
        <w:t xml:space="preserve">Texas, Florida, </w:t>
      </w:r>
      <w:r w:rsidRPr="003B4562">
        <w:rPr>
          <w:rStyle w:val="StyleUnderline"/>
        </w:rPr>
        <w:t xml:space="preserve">and </w:t>
      </w:r>
      <w:r w:rsidRPr="003B4562">
        <w:rPr>
          <w:rStyle w:val="StyleUnderline"/>
          <w:highlight w:val="cyan"/>
        </w:rPr>
        <w:t xml:space="preserve">Arizona rank </w:t>
      </w:r>
      <w:r w:rsidRPr="003B4562">
        <w:rPr>
          <w:rStyle w:val="Emphasis"/>
          <w:highlight w:val="cyan"/>
        </w:rPr>
        <w:t xml:space="preserve">well on state capacity </w:t>
      </w:r>
      <w:r w:rsidRPr="003B4562">
        <w:rPr>
          <w:rStyle w:val="Emphasis"/>
        </w:rPr>
        <w:t>metrics</w:t>
      </w:r>
      <w:r w:rsidRPr="007F6EA1">
        <w:rPr>
          <w:sz w:val="16"/>
        </w:rPr>
        <w:t xml:space="preserve"> in terms of cost of government, time for permitting, and other issues.</w:t>
      </w:r>
    </w:p>
    <w:p w14:paraId="65422924" w14:textId="77777777" w:rsidR="00103991" w:rsidRDefault="00103991" w:rsidP="00103991">
      <w:pPr>
        <w:rPr>
          <w:rStyle w:val="StyleUnderline"/>
          <w:highlight w:val="cyan"/>
        </w:rPr>
      </w:pPr>
      <w:r w:rsidRPr="007F6EA1">
        <w:rPr>
          <w:sz w:val="16"/>
        </w:rPr>
        <w:t xml:space="preserve">Finally, to me the most surprising thing is </w:t>
      </w:r>
      <w:r w:rsidRPr="003B4562">
        <w:rPr>
          <w:rStyle w:val="StyleUnderline"/>
          <w:highlight w:val="cyan"/>
        </w:rPr>
        <w:t>the dog that didn't bark</w:t>
      </w:r>
      <w:r w:rsidRPr="007F6EA1">
        <w:rPr>
          <w:sz w:val="16"/>
        </w:rPr>
        <w:t xml:space="preserve">. The argument in the federal government against civil service reform is, “If you do this, </w:t>
      </w:r>
      <w:r w:rsidRPr="003B4562">
        <w:rPr>
          <w:rStyle w:val="StyleUnderline"/>
        </w:rPr>
        <w:t xml:space="preserve">we will </w:t>
      </w:r>
      <w:r w:rsidRPr="003B4562">
        <w:rPr>
          <w:rStyle w:val="Emphasis"/>
        </w:rPr>
        <w:t>open</w:t>
      </w:r>
      <w:r w:rsidRPr="003B4562">
        <w:rPr>
          <w:rStyle w:val="StyleUnderline"/>
        </w:rPr>
        <w:t xml:space="preserve"> up </w:t>
      </w:r>
      <w:r w:rsidRPr="003B4562">
        <w:rPr>
          <w:rStyle w:val="Emphasis"/>
        </w:rPr>
        <w:t>the gates of hell</w:t>
      </w:r>
      <w:r w:rsidRPr="003B4562">
        <w:rPr>
          <w:rStyle w:val="StyleUnderline"/>
        </w:rPr>
        <w:t xml:space="preserve"> and return to</w:t>
      </w:r>
      <w:r w:rsidRPr="007F6EA1">
        <w:rPr>
          <w:sz w:val="16"/>
        </w:rPr>
        <w:t xml:space="preserve"> the 19th-century </w:t>
      </w:r>
      <w:r w:rsidRPr="003B4562">
        <w:rPr>
          <w:rStyle w:val="Emphasis"/>
          <w:highlight w:val="cyan"/>
        </w:rPr>
        <w:t>patronage</w:t>
      </w:r>
      <w:r w:rsidRPr="003B4562">
        <w:rPr>
          <w:rStyle w:val="StyleUnderline"/>
          <w:highlight w:val="cyan"/>
        </w:rPr>
        <w:t xml:space="preserve"> </w:t>
      </w:r>
      <w:r w:rsidRPr="003B4562">
        <w:rPr>
          <w:rStyle w:val="StyleUnderline"/>
        </w:rPr>
        <w:t>system</w:t>
      </w:r>
      <w:r w:rsidRPr="007F6EA1">
        <w:rPr>
          <w:sz w:val="16"/>
        </w:rPr>
        <w:t xml:space="preserve">, where spoilsmen come and go depending on elected officials, and the government is overrun with political appointees who don't care about the civil service.” </w:t>
      </w:r>
      <w:r w:rsidRPr="003B4562">
        <w:rPr>
          <w:rStyle w:val="StyleUnderline"/>
        </w:rPr>
        <w:t>That</w:t>
      </w:r>
      <w:r w:rsidRPr="007F6EA1">
        <w:rPr>
          <w:sz w:val="16"/>
        </w:rPr>
        <w:t xml:space="preserve"> has </w:t>
      </w:r>
      <w:r w:rsidRPr="003B4562">
        <w:rPr>
          <w:rStyle w:val="Emphasis"/>
          <w:sz w:val="28"/>
          <w:szCs w:val="28"/>
          <w:highlight w:val="cyan"/>
        </w:rPr>
        <w:t>simply not happened</w:t>
      </w:r>
      <w:r w:rsidRPr="003B4562">
        <w:rPr>
          <w:rStyle w:val="StyleUnderline"/>
          <w:highlight w:val="cyan"/>
        </w:rPr>
        <w:t xml:space="preserve">. </w:t>
      </w:r>
      <w:r w:rsidRPr="003B4562">
        <w:rPr>
          <w:rStyle w:val="StyleUnderline"/>
        </w:rPr>
        <w:t>We have</w:t>
      </w:r>
      <w:r w:rsidRPr="003B4562">
        <w:rPr>
          <w:rStyle w:val="StyleUnderline"/>
          <w:highlight w:val="cyan"/>
        </w:rPr>
        <w:t xml:space="preserve"> </w:t>
      </w:r>
      <w:r w:rsidRPr="003B4562">
        <w:rPr>
          <w:rStyle w:val="Emphasis"/>
          <w:highlight w:val="cyan"/>
        </w:rPr>
        <w:t>very few reports</w:t>
      </w:r>
      <w:r w:rsidRPr="003B4562">
        <w:rPr>
          <w:rStyle w:val="StyleUnderline"/>
          <w:highlight w:val="cyan"/>
        </w:rPr>
        <w:t xml:space="preserve"> of </w:t>
      </w:r>
      <w:r w:rsidRPr="003B4562">
        <w:rPr>
          <w:rStyle w:val="Emphasis"/>
          <w:highlight w:val="cyan"/>
        </w:rPr>
        <w:t>any</w:t>
      </w:r>
      <w:r w:rsidRPr="003B4562">
        <w:rPr>
          <w:rStyle w:val="StyleUnderline"/>
          <w:highlight w:val="cyan"/>
        </w:rPr>
        <w:t xml:space="preserve"> </w:t>
      </w:r>
      <w:r w:rsidRPr="003B4562">
        <w:rPr>
          <w:rStyle w:val="Emphasis"/>
          <w:highlight w:val="cyan"/>
        </w:rPr>
        <w:t xml:space="preserve">concrete </w:t>
      </w:r>
      <w:r w:rsidRPr="003B4562">
        <w:rPr>
          <w:rStyle w:val="Emphasis"/>
        </w:rPr>
        <w:t>examples</w:t>
      </w:r>
      <w:r w:rsidRPr="003B4562">
        <w:rPr>
          <w:rStyle w:val="StyleUnderline"/>
        </w:rPr>
        <w:t xml:space="preserve"> of </w:t>
      </w:r>
      <w:r w:rsidRPr="003B4562">
        <w:rPr>
          <w:rStyle w:val="StyleUnderline"/>
          <w:highlight w:val="cyan"/>
        </w:rPr>
        <w:t>politicization</w:t>
      </w:r>
      <w:r w:rsidRPr="007F6EA1">
        <w:rPr>
          <w:sz w:val="16"/>
          <w:highlight w:val="cyan"/>
        </w:rPr>
        <w:t xml:space="preserve"> </w:t>
      </w:r>
      <w:r w:rsidRPr="003B4562">
        <w:rPr>
          <w:rStyle w:val="StyleUnderline"/>
          <w:highlight w:val="cyan"/>
        </w:rPr>
        <w:t xml:space="preserve">at </w:t>
      </w:r>
      <w:r w:rsidRPr="003B4562">
        <w:rPr>
          <w:rStyle w:val="StyleUnderline"/>
        </w:rPr>
        <w:t xml:space="preserve">the </w:t>
      </w:r>
      <w:r w:rsidRPr="003B4562">
        <w:rPr>
          <w:rStyle w:val="StyleUnderline"/>
          <w:highlight w:val="cyan"/>
        </w:rPr>
        <w:t>state level</w:t>
      </w:r>
      <w:r w:rsidRPr="007F6EA1">
        <w:rPr>
          <w:sz w:val="16"/>
        </w:rPr>
        <w:t xml:space="preserve">. </w:t>
      </w:r>
      <w:r w:rsidRPr="003B4562">
        <w:rPr>
          <w:rStyle w:val="StyleUnderline"/>
          <w:highlight w:val="cyan"/>
        </w:rPr>
        <w:t>In surveys</w:t>
      </w:r>
      <w:r w:rsidRPr="007F6EA1">
        <w:rPr>
          <w:sz w:val="16"/>
        </w:rPr>
        <w:t xml:space="preserve">, state </w:t>
      </w:r>
      <w:r w:rsidRPr="003B4562">
        <w:rPr>
          <w:rStyle w:val="StyleUnderline"/>
          <w:highlight w:val="cyan"/>
        </w:rPr>
        <w:t>employees and managers</w:t>
      </w:r>
      <w:r w:rsidRPr="007F6EA1">
        <w:rPr>
          <w:sz w:val="16"/>
          <w:highlight w:val="cyan"/>
        </w:rPr>
        <w:t xml:space="preserve"> </w:t>
      </w:r>
      <w:r w:rsidRPr="007F6EA1">
        <w:rPr>
          <w:sz w:val="16"/>
        </w:rPr>
        <w:t xml:space="preserve">can almost </w:t>
      </w:r>
      <w:r w:rsidRPr="003B4562">
        <w:rPr>
          <w:rStyle w:val="Emphasis"/>
          <w:highlight w:val="cyan"/>
        </w:rPr>
        <w:t>never remember</w:t>
      </w:r>
      <w:r w:rsidRPr="003B4562">
        <w:rPr>
          <w:rStyle w:val="StyleUnderline"/>
          <w:highlight w:val="cyan"/>
        </w:rPr>
        <w:t xml:space="preserve"> </w:t>
      </w:r>
      <w:r w:rsidRPr="003B4562">
        <w:rPr>
          <w:rStyle w:val="Emphasis"/>
          <w:highlight w:val="cyan"/>
        </w:rPr>
        <w:t>any</w:t>
      </w:r>
      <w:r w:rsidRPr="007F6EA1">
        <w:rPr>
          <w:sz w:val="16"/>
          <w:highlight w:val="cyan"/>
        </w:rPr>
        <w:t xml:space="preserve"> </w:t>
      </w:r>
      <w:r w:rsidRPr="007F6EA1">
        <w:rPr>
          <w:sz w:val="16"/>
        </w:rPr>
        <w:t xml:space="preserve">example of </w:t>
      </w:r>
      <w:r w:rsidRPr="003B4562">
        <w:rPr>
          <w:rStyle w:val="StyleUnderline"/>
          <w:highlight w:val="cyan"/>
        </w:rPr>
        <w:t xml:space="preserve">political </w:t>
      </w:r>
      <w:r w:rsidRPr="003B4562">
        <w:rPr>
          <w:rStyle w:val="StyleUnderline"/>
        </w:rPr>
        <w:t>preferences</w:t>
      </w:r>
      <w:r w:rsidRPr="007F6EA1">
        <w:rPr>
          <w:sz w:val="16"/>
        </w:rPr>
        <w:t xml:space="preserve"> </w:t>
      </w:r>
      <w:r w:rsidRPr="003B4562">
        <w:rPr>
          <w:rStyle w:val="StyleUnderline"/>
        </w:rPr>
        <w:t xml:space="preserve">influencing </w:t>
      </w:r>
      <w:r w:rsidRPr="003B4562">
        <w:rPr>
          <w:rStyle w:val="StyleUnderline"/>
          <w:highlight w:val="cyan"/>
        </w:rPr>
        <w:t>hiring or firing.</w:t>
      </w:r>
    </w:p>
    <w:p w14:paraId="36313813" w14:textId="77777777" w:rsidR="00103991" w:rsidRPr="00676B54" w:rsidRDefault="00103991" w:rsidP="00103991">
      <w:pPr>
        <w:pStyle w:val="Heading4"/>
      </w:pPr>
      <w:r>
        <w:t xml:space="preserve">Our offense is </w:t>
      </w:r>
      <w:r>
        <w:rPr>
          <w:u w:val="single"/>
        </w:rPr>
        <w:t>comparatively</w:t>
      </w:r>
      <w:r>
        <w:t xml:space="preserve"> more likely.</w:t>
      </w:r>
    </w:p>
    <w:p w14:paraId="1940FD42" w14:textId="77777777" w:rsidR="00103991" w:rsidRPr="003B4562" w:rsidRDefault="00103991" w:rsidP="00103991">
      <w:r w:rsidRPr="00541BF6">
        <w:rPr>
          <w:rStyle w:val="Style13ptBold"/>
        </w:rPr>
        <w:t>Glock</w:t>
      </w:r>
      <w:r w:rsidRPr="00541BF6">
        <w:t xml:space="preserve"> interviewed by Ruiz</w:t>
      </w:r>
      <w:r>
        <w:t xml:space="preserve"> </w:t>
      </w:r>
      <w:r w:rsidRPr="00541BF6">
        <w:rPr>
          <w:rStyle w:val="Style13ptBold"/>
        </w:rPr>
        <w:t>8/21</w:t>
      </w:r>
      <w:r w:rsidRPr="00541BF6">
        <w:t>, [Judge Glock, Director of Research at the Manhattan Institute, Four Ways to Fix Government HR, https://www.statecraft.pub/p/how-to-fix-government-hr</w:t>
      </w:r>
      <w:r>
        <w:t>]</w:t>
      </w:r>
    </w:p>
    <w:p w14:paraId="6D4083F9" w14:textId="77777777" w:rsidR="00103991" w:rsidRPr="003B4562" w:rsidRDefault="00103991" w:rsidP="00103991">
      <w:pPr>
        <w:rPr>
          <w:sz w:val="16"/>
        </w:rPr>
      </w:pPr>
      <w:r w:rsidRPr="003B4562">
        <w:rPr>
          <w:sz w:val="16"/>
        </w:rPr>
        <w:t>A few weeks ago, you and I talked to our mutual friend, Don Moynihan, who's a scholar of public administration. He's more skeptical about the evidence that civil service reform would be positive at the federal level.</w:t>
      </w:r>
    </w:p>
    <w:p w14:paraId="5F13CDBC" w14:textId="77777777" w:rsidR="00103991" w:rsidRPr="003B4562" w:rsidRDefault="00103991" w:rsidP="00103991">
      <w:pPr>
        <w:rPr>
          <w:sz w:val="16"/>
        </w:rPr>
      </w:pPr>
      <w:r w:rsidRPr="003B4562">
        <w:rPr>
          <w:sz w:val="16"/>
        </w:rPr>
        <w:t xml:space="preserve">One of your points is, </w:t>
      </w:r>
      <w:r w:rsidRPr="003B4562">
        <w:rPr>
          <w:rStyle w:val="StyleUnderline"/>
        </w:rPr>
        <w:t xml:space="preserve">“We </w:t>
      </w:r>
      <w:r w:rsidRPr="003B4562">
        <w:rPr>
          <w:rStyle w:val="Emphasis"/>
          <w:highlight w:val="cyan"/>
        </w:rPr>
        <w:t>don't have strong negative ev</w:t>
      </w:r>
      <w:r w:rsidRPr="003B4562">
        <w:rPr>
          <w:rStyle w:val="StyleUnderline"/>
        </w:rPr>
        <w:t>idence</w:t>
      </w:r>
      <w:r w:rsidRPr="003B4562">
        <w:rPr>
          <w:rStyle w:val="StyleUnderline"/>
          <w:highlight w:val="cyan"/>
        </w:rPr>
        <w:t xml:space="preserve"> from</w:t>
      </w:r>
      <w:r w:rsidRPr="003B4562">
        <w:rPr>
          <w:sz w:val="16"/>
          <w:highlight w:val="cyan"/>
        </w:rPr>
        <w:t xml:space="preserve"> </w:t>
      </w:r>
      <w:r w:rsidRPr="003B4562">
        <w:rPr>
          <w:sz w:val="16"/>
        </w:rPr>
        <w:t xml:space="preserve">the </w:t>
      </w:r>
      <w:r w:rsidRPr="003B4562">
        <w:rPr>
          <w:rStyle w:val="Emphasis"/>
          <w:highlight w:val="cyan"/>
        </w:rPr>
        <w:t>states</w:t>
      </w:r>
      <w:r w:rsidRPr="003B4562">
        <w:rPr>
          <w:rStyle w:val="StyleUnderline"/>
          <w:highlight w:val="cyan"/>
        </w:rPr>
        <w:t xml:space="preserve">. Productivity </w:t>
      </w:r>
      <w:r w:rsidRPr="003B4562">
        <w:rPr>
          <w:rStyle w:val="Emphasis"/>
          <w:highlight w:val="cyan"/>
        </w:rPr>
        <w:t>didn’t crater</w:t>
      </w:r>
      <w:r w:rsidRPr="003B4562">
        <w:rPr>
          <w:rStyle w:val="StyleUnderline"/>
          <w:highlight w:val="cyan"/>
        </w:rPr>
        <w:t xml:space="preserve"> in states that moved to</w:t>
      </w:r>
      <w:r w:rsidRPr="003B4562">
        <w:rPr>
          <w:sz w:val="16"/>
          <w:highlight w:val="cyan"/>
        </w:rPr>
        <w:t xml:space="preserve"> </w:t>
      </w:r>
      <w:r w:rsidRPr="003B4562">
        <w:rPr>
          <w:sz w:val="16"/>
        </w:rPr>
        <w:t xml:space="preserve">an </w:t>
      </w:r>
      <w:r w:rsidRPr="003B4562">
        <w:rPr>
          <w:rStyle w:val="StyleUnderline"/>
          <w:highlight w:val="cyan"/>
        </w:rPr>
        <w:t>at-will</w:t>
      </w:r>
      <w:r w:rsidRPr="003B4562">
        <w:rPr>
          <w:sz w:val="16"/>
          <w:highlight w:val="cyan"/>
        </w:rPr>
        <w:t xml:space="preserve"> </w:t>
      </w:r>
      <w:r w:rsidRPr="003B4562">
        <w:rPr>
          <w:sz w:val="16"/>
        </w:rPr>
        <w:t>employment system.” We do have strong evidence that collective bargaining in the public sector is bad for productivity.</w:t>
      </w:r>
    </w:p>
    <w:p w14:paraId="15C87CE4" w14:textId="77777777" w:rsidR="00103991" w:rsidRPr="003B4562" w:rsidRDefault="00103991" w:rsidP="00103991">
      <w:pPr>
        <w:rPr>
          <w:sz w:val="16"/>
        </w:rPr>
      </w:pPr>
      <w:r w:rsidRPr="003B4562">
        <w:rPr>
          <w:sz w:val="16"/>
        </w:rPr>
        <w:t>What I think you and Don would agree on is that we could use more evidence on the hiring and firing side than the surveys that we have. Is that a fair assessment?</w:t>
      </w:r>
    </w:p>
    <w:p w14:paraId="476BF744" w14:textId="77777777" w:rsidR="00103991" w:rsidRPr="003B4562" w:rsidRDefault="00103991" w:rsidP="00103991">
      <w:pPr>
        <w:rPr>
          <w:rStyle w:val="StyleUnderline"/>
          <w:highlight w:val="cyan"/>
        </w:rPr>
      </w:pPr>
      <w:r w:rsidRPr="003B4562">
        <w:rPr>
          <w:sz w:val="16"/>
        </w:rPr>
        <w:t xml:space="preserve">Yes, I think that's correct. As you mentioned, the </w:t>
      </w:r>
      <w:r w:rsidRPr="003B4562">
        <w:rPr>
          <w:rStyle w:val="StyleUnderline"/>
          <w:highlight w:val="cyan"/>
        </w:rPr>
        <w:t>ev</w:t>
      </w:r>
      <w:r w:rsidRPr="003B4562">
        <w:rPr>
          <w:rStyle w:val="StyleUnderline"/>
        </w:rPr>
        <w:t>idence</w:t>
      </w:r>
      <w:r w:rsidRPr="003B4562">
        <w:rPr>
          <w:rStyle w:val="StyleUnderline"/>
          <w:highlight w:val="cyan"/>
        </w:rPr>
        <w:t xml:space="preserve"> on collective bargaining is</w:t>
      </w:r>
      <w:r w:rsidRPr="003B4562">
        <w:rPr>
          <w:sz w:val="16"/>
          <w:highlight w:val="cyan"/>
        </w:rPr>
        <w:t xml:space="preserve"> </w:t>
      </w:r>
      <w:r w:rsidRPr="003B4562">
        <w:rPr>
          <w:sz w:val="16"/>
        </w:rPr>
        <w:t xml:space="preserve">pretty </w:t>
      </w:r>
      <w:r w:rsidRPr="003B4562">
        <w:rPr>
          <w:rStyle w:val="Emphasis"/>
          <w:highlight w:val="cyan"/>
        </w:rPr>
        <w:t>close to universal</w:t>
      </w:r>
      <w:r w:rsidRPr="003B4562">
        <w:rPr>
          <w:rStyle w:val="StyleUnderline"/>
          <w:highlight w:val="cyan"/>
        </w:rPr>
        <w:t xml:space="preserve">: </w:t>
      </w:r>
      <w:r w:rsidRPr="003B4562">
        <w:rPr>
          <w:rStyle w:val="StyleUnderline"/>
        </w:rPr>
        <w:t xml:space="preserve">it </w:t>
      </w:r>
      <w:r w:rsidRPr="003B4562">
        <w:rPr>
          <w:rStyle w:val="StyleUnderline"/>
          <w:highlight w:val="cyan"/>
        </w:rPr>
        <w:t xml:space="preserve">raises </w:t>
      </w:r>
      <w:r w:rsidRPr="003B4562">
        <w:rPr>
          <w:rStyle w:val="Emphasis"/>
          <w:highlight w:val="cyan"/>
        </w:rPr>
        <w:t>costs</w:t>
      </w:r>
      <w:r w:rsidRPr="003B4562">
        <w:rPr>
          <w:sz w:val="16"/>
        </w:rPr>
        <w:t xml:space="preserve">, </w:t>
      </w:r>
      <w:r w:rsidRPr="003B4562">
        <w:rPr>
          <w:rStyle w:val="Emphasis"/>
          <w:highlight w:val="cyan"/>
        </w:rPr>
        <w:t>reduces</w:t>
      </w:r>
      <w:r w:rsidRPr="003B4562">
        <w:rPr>
          <w:sz w:val="16"/>
          <w:highlight w:val="cyan"/>
        </w:rPr>
        <w:t xml:space="preserve"> </w:t>
      </w:r>
      <w:r w:rsidRPr="003B4562">
        <w:rPr>
          <w:sz w:val="16"/>
        </w:rPr>
        <w:t xml:space="preserve">the </w:t>
      </w:r>
      <w:r w:rsidRPr="003B4562">
        <w:rPr>
          <w:rStyle w:val="Emphasis"/>
          <w:highlight w:val="cyan"/>
        </w:rPr>
        <w:t>efficiency</w:t>
      </w:r>
      <w:r w:rsidRPr="003B4562">
        <w:rPr>
          <w:rStyle w:val="StyleUnderline"/>
          <w:highlight w:val="cyan"/>
        </w:rPr>
        <w:t xml:space="preserve"> of gov</w:t>
      </w:r>
      <w:r w:rsidRPr="003B4562">
        <w:rPr>
          <w:rStyle w:val="StyleUnderline"/>
        </w:rPr>
        <w:t>ernment</w:t>
      </w:r>
      <w:r w:rsidRPr="003B4562">
        <w:rPr>
          <w:sz w:val="16"/>
        </w:rPr>
        <w:t xml:space="preserve">, and </w:t>
      </w:r>
      <w:r w:rsidRPr="003B4562">
        <w:rPr>
          <w:rStyle w:val="StyleUnderline"/>
          <w:highlight w:val="cyan"/>
        </w:rPr>
        <w:t xml:space="preserve">has </w:t>
      </w:r>
      <w:r w:rsidRPr="003B4562">
        <w:rPr>
          <w:rStyle w:val="Emphasis"/>
        </w:rPr>
        <w:t xml:space="preserve">few to </w:t>
      </w:r>
      <w:r w:rsidRPr="003B4562">
        <w:rPr>
          <w:rStyle w:val="Emphasis"/>
          <w:highlight w:val="cyan"/>
        </w:rPr>
        <w:t xml:space="preserve">no </w:t>
      </w:r>
      <w:r w:rsidRPr="003B4562">
        <w:rPr>
          <w:rStyle w:val="Emphasis"/>
        </w:rPr>
        <w:t xml:space="preserve">positive </w:t>
      </w:r>
      <w:r w:rsidRPr="003B4562">
        <w:rPr>
          <w:rStyle w:val="Emphasis"/>
          <w:highlight w:val="cyan"/>
        </w:rPr>
        <w:t>upsides</w:t>
      </w:r>
      <w:r w:rsidRPr="003B4562">
        <w:rPr>
          <w:rStyle w:val="StyleUnderline"/>
          <w:highlight w:val="cyan"/>
        </w:rPr>
        <w:t>.</w:t>
      </w:r>
    </w:p>
    <w:p w14:paraId="13F9CDA3" w14:textId="77777777" w:rsidR="00103991" w:rsidRPr="003B4562" w:rsidRDefault="00103991" w:rsidP="00103991">
      <w:pPr>
        <w:rPr>
          <w:sz w:val="16"/>
        </w:rPr>
      </w:pPr>
      <w:r w:rsidRPr="003B4562">
        <w:rPr>
          <w:sz w:val="16"/>
        </w:rPr>
        <w:t xml:space="preserve">On hiring and firing, I mentioned a few studies. There's a 2013 study that looks at HR managers in six states and finds very little evidence of politicization, and managers generally prefer the new system. There was a dissertation that surveyed several employees and managers in civil service reform and non-reform states. </w:t>
      </w:r>
      <w:r w:rsidRPr="003B4562">
        <w:rPr>
          <w:rStyle w:val="StyleUnderline"/>
        </w:rPr>
        <w:t>Across the board</w:t>
      </w:r>
      <w:r w:rsidRPr="003B4562">
        <w:rPr>
          <w:sz w:val="16"/>
        </w:rPr>
        <w:t xml:space="preserve">, the </w:t>
      </w:r>
      <w:r w:rsidRPr="003B4562">
        <w:rPr>
          <w:rStyle w:val="StyleUnderline"/>
          <w:highlight w:val="cyan"/>
        </w:rPr>
        <w:t>at-will</w:t>
      </w:r>
      <w:r w:rsidRPr="003B4562">
        <w:rPr>
          <w:sz w:val="16"/>
          <w:highlight w:val="cyan"/>
        </w:rPr>
        <w:t xml:space="preserve"> </w:t>
      </w:r>
      <w:r w:rsidRPr="003B4562">
        <w:rPr>
          <w:sz w:val="16"/>
        </w:rPr>
        <w:t xml:space="preserve">employment states said they </w:t>
      </w:r>
      <w:r w:rsidRPr="003B4562">
        <w:rPr>
          <w:rStyle w:val="StyleUnderline"/>
        </w:rPr>
        <w:t xml:space="preserve">had </w:t>
      </w:r>
      <w:r w:rsidRPr="003B4562">
        <w:rPr>
          <w:rStyle w:val="Emphasis"/>
        </w:rPr>
        <w:t>better hiring retention, productivity</w:t>
      </w:r>
      <w:r w:rsidRPr="003B4562">
        <w:rPr>
          <w:rStyle w:val="StyleUnderline"/>
        </w:rPr>
        <w:t>,</w:t>
      </w:r>
      <w:r w:rsidRPr="003B4562">
        <w:rPr>
          <w:sz w:val="16"/>
        </w:rPr>
        <w:t xml:space="preserve"> and so forth. And there's a 2002 </w:t>
      </w:r>
      <w:r w:rsidRPr="003B4562">
        <w:rPr>
          <w:rStyle w:val="StyleUnderline"/>
        </w:rPr>
        <w:t>study</w:t>
      </w:r>
      <w:r w:rsidRPr="003B4562">
        <w:rPr>
          <w:sz w:val="16"/>
        </w:rPr>
        <w:t xml:space="preserve"> that looked specifically at Texas, Florida, and Georgia after their reforms, and </w:t>
      </w:r>
      <w:r w:rsidRPr="003B4562">
        <w:rPr>
          <w:rStyle w:val="StyleUnderline"/>
        </w:rPr>
        <w:t>found</w:t>
      </w:r>
      <w:r w:rsidRPr="003B4562">
        <w:rPr>
          <w:sz w:val="16"/>
        </w:rPr>
        <w:t xml:space="preserve"> </w:t>
      </w:r>
      <w:r w:rsidRPr="003B4562">
        <w:rPr>
          <w:rStyle w:val="StyleUnderline"/>
        </w:rPr>
        <w:t>almost universal approbation inside the civil service</w:t>
      </w:r>
      <w:r w:rsidRPr="003B4562">
        <w:rPr>
          <w:sz w:val="16"/>
        </w:rPr>
        <w:t xml:space="preserve"> itself for these reforms.</w:t>
      </w:r>
    </w:p>
    <w:p w14:paraId="7152A933" w14:textId="77777777" w:rsidR="00103991" w:rsidRPr="003B4562" w:rsidRDefault="00103991" w:rsidP="00103991">
      <w:pPr>
        <w:rPr>
          <w:sz w:val="16"/>
        </w:rPr>
      </w:pPr>
      <w:r w:rsidRPr="003B4562">
        <w:rPr>
          <w:sz w:val="16"/>
        </w:rPr>
        <w:t xml:space="preserve">These are not randomized control trials. But I think that generally positive evidence should point us directionally where we should go on civil service reform. </w:t>
      </w:r>
      <w:r w:rsidRPr="003B4562">
        <w:rPr>
          <w:rStyle w:val="StyleUnderline"/>
          <w:highlight w:val="cyan"/>
        </w:rPr>
        <w:t xml:space="preserve">If we </w:t>
      </w:r>
      <w:r w:rsidRPr="003B4562">
        <w:rPr>
          <w:rStyle w:val="Emphasis"/>
          <w:highlight w:val="cyan"/>
        </w:rPr>
        <w:t>loosen restrictions</w:t>
      </w:r>
      <w:r w:rsidRPr="003B4562">
        <w:rPr>
          <w:rStyle w:val="StyleUnderline"/>
          <w:highlight w:val="cyan"/>
        </w:rPr>
        <w:t xml:space="preserve"> on discipline and firing</w:t>
      </w:r>
      <w:r w:rsidRPr="003B4562">
        <w:rPr>
          <w:sz w:val="16"/>
        </w:rPr>
        <w:t xml:space="preserve">, decentralize hiring and so forth — </w:t>
      </w:r>
      <w:r w:rsidRPr="003B4562">
        <w:rPr>
          <w:rStyle w:val="StyleUnderline"/>
          <w:highlight w:val="cyan"/>
        </w:rPr>
        <w:t>we</w:t>
      </w:r>
      <w:r w:rsidRPr="003B4562">
        <w:rPr>
          <w:sz w:val="16"/>
          <w:highlight w:val="cyan"/>
        </w:rPr>
        <w:t xml:space="preserve"> </w:t>
      </w:r>
      <w:r w:rsidRPr="003B4562">
        <w:rPr>
          <w:sz w:val="16"/>
        </w:rPr>
        <w:t xml:space="preserve">probably </w:t>
      </w:r>
      <w:r w:rsidRPr="003B4562">
        <w:rPr>
          <w:rStyle w:val="StyleUnderline"/>
          <w:highlight w:val="cyan"/>
        </w:rPr>
        <w:t>get</w:t>
      </w:r>
      <w:r w:rsidRPr="003B4562">
        <w:rPr>
          <w:sz w:val="16"/>
          <w:highlight w:val="cyan"/>
        </w:rPr>
        <w:t xml:space="preserve"> </w:t>
      </w:r>
      <w:r w:rsidRPr="003B4562">
        <w:rPr>
          <w:sz w:val="16"/>
        </w:rPr>
        <w:t xml:space="preserve">some </w:t>
      </w:r>
      <w:r w:rsidRPr="003B4562">
        <w:rPr>
          <w:rStyle w:val="StyleUnderline"/>
          <w:highlight w:val="cyan"/>
        </w:rPr>
        <w:t>productivity benefits</w:t>
      </w:r>
      <w:r w:rsidRPr="003B4562">
        <w:rPr>
          <w:sz w:val="16"/>
          <w:highlight w:val="cyan"/>
        </w:rPr>
        <w:t xml:space="preserve"> </w:t>
      </w:r>
      <w:r w:rsidRPr="003B4562">
        <w:rPr>
          <w:sz w:val="16"/>
        </w:rPr>
        <w:t xml:space="preserve">from it. </w:t>
      </w:r>
      <w:r w:rsidRPr="003B4562">
        <w:rPr>
          <w:rStyle w:val="StyleUnderline"/>
          <w:highlight w:val="cyan"/>
        </w:rPr>
        <w:t>We</w:t>
      </w:r>
      <w:r w:rsidRPr="003B4562">
        <w:rPr>
          <w:sz w:val="16"/>
          <w:highlight w:val="cyan"/>
        </w:rPr>
        <w:t xml:space="preserve"> </w:t>
      </w:r>
      <w:r w:rsidRPr="003B4562">
        <w:rPr>
          <w:sz w:val="16"/>
        </w:rPr>
        <w:t xml:space="preserve">can also </w:t>
      </w:r>
      <w:r w:rsidRPr="003B4562">
        <w:rPr>
          <w:rStyle w:val="StyleUnderline"/>
          <w:highlight w:val="cyan"/>
        </w:rPr>
        <w:t xml:space="preserve">know, </w:t>
      </w:r>
      <w:r w:rsidRPr="003B4562">
        <w:rPr>
          <w:rStyle w:val="Emphasis"/>
          <w:highlight w:val="cyan"/>
        </w:rPr>
        <w:t>with</w:t>
      </w:r>
      <w:r w:rsidRPr="003B4562">
        <w:rPr>
          <w:sz w:val="16"/>
          <w:highlight w:val="cyan"/>
        </w:rPr>
        <w:t xml:space="preserve"> </w:t>
      </w:r>
      <w:r w:rsidRPr="003B4562">
        <w:rPr>
          <w:sz w:val="16"/>
        </w:rPr>
        <w:t xml:space="preserve">some amount of </w:t>
      </w:r>
      <w:r w:rsidRPr="003B4562">
        <w:rPr>
          <w:rStyle w:val="Emphasis"/>
          <w:highlight w:val="cyan"/>
        </w:rPr>
        <w:t>confidence</w:t>
      </w:r>
      <w:r w:rsidRPr="003B4562">
        <w:rPr>
          <w:sz w:val="16"/>
        </w:rPr>
        <w:t xml:space="preserve">, that </w:t>
      </w:r>
      <w:r w:rsidRPr="003B4562">
        <w:rPr>
          <w:rStyle w:val="StyleUnderline"/>
          <w:highlight w:val="cyan"/>
        </w:rPr>
        <w:t xml:space="preserve">the </w:t>
      </w:r>
      <w:r w:rsidRPr="003B4562">
        <w:rPr>
          <w:rStyle w:val="Emphasis"/>
          <w:highlight w:val="cyan"/>
        </w:rPr>
        <w:t>sky is not going to fall</w:t>
      </w:r>
      <w:r w:rsidRPr="003B4562">
        <w:rPr>
          <w:sz w:val="16"/>
        </w:rPr>
        <w:t xml:space="preserve">, which I think is a very important baseline assumption. The </w:t>
      </w:r>
      <w:r w:rsidRPr="003B4562">
        <w:rPr>
          <w:rStyle w:val="Emphasis"/>
          <w:highlight w:val="cyan"/>
        </w:rPr>
        <w:t>civil service</w:t>
      </w:r>
      <w:r w:rsidRPr="003B4562">
        <w:rPr>
          <w:sz w:val="16"/>
          <w:highlight w:val="cyan"/>
        </w:rPr>
        <w:t xml:space="preserve"> </w:t>
      </w:r>
      <w:r w:rsidRPr="003B4562">
        <w:rPr>
          <w:sz w:val="16"/>
        </w:rPr>
        <w:t xml:space="preserve">system </w:t>
      </w:r>
      <w:r w:rsidRPr="003B4562">
        <w:rPr>
          <w:rStyle w:val="Emphasis"/>
          <w:highlight w:val="cyan"/>
        </w:rPr>
        <w:t>will continue</w:t>
      </w:r>
      <w:r w:rsidRPr="003B4562">
        <w:rPr>
          <w:sz w:val="16"/>
          <w:highlight w:val="cyan"/>
        </w:rPr>
        <w:t xml:space="preserve"> </w:t>
      </w:r>
      <w:r w:rsidRPr="003B4562">
        <w:rPr>
          <w:sz w:val="16"/>
        </w:rPr>
        <w:t xml:space="preserve">on </w:t>
      </w:r>
      <w:r w:rsidRPr="003B4562">
        <w:rPr>
          <w:rStyle w:val="StyleUnderline"/>
          <w:highlight w:val="cyan"/>
        </w:rPr>
        <w:t>and</w:t>
      </w:r>
      <w:r w:rsidRPr="003B4562">
        <w:rPr>
          <w:sz w:val="16"/>
          <w:highlight w:val="cyan"/>
        </w:rPr>
        <w:t xml:space="preserve"> </w:t>
      </w:r>
      <w:r w:rsidRPr="003B4562">
        <w:rPr>
          <w:sz w:val="16"/>
        </w:rPr>
        <w:t xml:space="preserve">probably </w:t>
      </w:r>
      <w:r w:rsidRPr="003B4562">
        <w:rPr>
          <w:rStyle w:val="StyleUnderline"/>
          <w:highlight w:val="cyan"/>
        </w:rPr>
        <w:t>be</w:t>
      </w:r>
      <w:r w:rsidRPr="003B4562">
        <w:rPr>
          <w:sz w:val="16"/>
          <w:highlight w:val="cyan"/>
        </w:rPr>
        <w:t xml:space="preserve"> </w:t>
      </w:r>
      <w:r w:rsidRPr="003B4562">
        <w:rPr>
          <w:sz w:val="16"/>
        </w:rPr>
        <w:t xml:space="preserve">fairly </w:t>
      </w:r>
      <w:r w:rsidRPr="003B4562">
        <w:rPr>
          <w:rStyle w:val="StyleUnderline"/>
          <w:highlight w:val="cyan"/>
        </w:rPr>
        <w:t>close to what it is today</w:t>
      </w:r>
      <w:r w:rsidRPr="003B4562">
        <w:rPr>
          <w:sz w:val="16"/>
        </w:rPr>
        <w:t>, in terms of its political influence, if you have decentralized hiring and at-will employment.</w:t>
      </w:r>
    </w:p>
    <w:p w14:paraId="0B31F235" w14:textId="77777777" w:rsidR="00103991" w:rsidRPr="002F01CC" w:rsidRDefault="00103991" w:rsidP="00103991">
      <w:pPr>
        <w:pStyle w:val="Heading4"/>
        <w:rPr>
          <w:u w:val="single"/>
        </w:rPr>
      </w:pPr>
      <w:r>
        <w:rPr>
          <w:u w:val="single"/>
        </w:rPr>
        <w:lastRenderedPageBreak/>
        <w:t>High performers</w:t>
      </w:r>
      <w:r>
        <w:t xml:space="preserve"> are </w:t>
      </w:r>
      <w:r>
        <w:rPr>
          <w:u w:val="single"/>
        </w:rPr>
        <w:t>least concerned</w:t>
      </w:r>
      <w:r>
        <w:t xml:space="preserve"> with stability. </w:t>
      </w:r>
      <w:r>
        <w:rPr>
          <w:u w:val="single"/>
        </w:rPr>
        <w:t>Pay flex</w:t>
      </w:r>
      <w:r>
        <w:t xml:space="preserve"> is key to </w:t>
      </w:r>
      <w:r>
        <w:rPr>
          <w:u w:val="single"/>
        </w:rPr>
        <w:t>long-term retention</w:t>
      </w:r>
      <w:r>
        <w:t xml:space="preserve"> AND </w:t>
      </w:r>
      <w:r>
        <w:rPr>
          <w:u w:val="single"/>
        </w:rPr>
        <w:t>compensates</w:t>
      </w:r>
      <w:r>
        <w:t xml:space="preserve"> for risk.</w:t>
      </w:r>
    </w:p>
    <w:p w14:paraId="1625854B" w14:textId="77777777" w:rsidR="00103991" w:rsidRPr="002F01CC" w:rsidRDefault="00103991" w:rsidP="00103991">
      <w:r w:rsidRPr="00541BF6">
        <w:rPr>
          <w:rStyle w:val="Style13ptBold"/>
        </w:rPr>
        <w:t>Glock</w:t>
      </w:r>
      <w:r w:rsidRPr="00541BF6">
        <w:t xml:space="preserve"> interviewed by Ruiz</w:t>
      </w:r>
      <w:r>
        <w:t xml:space="preserve"> </w:t>
      </w:r>
      <w:r w:rsidRPr="00541BF6">
        <w:rPr>
          <w:rStyle w:val="Style13ptBold"/>
        </w:rPr>
        <w:t>8/21</w:t>
      </w:r>
      <w:r w:rsidRPr="00541BF6">
        <w:t>, [Judge Glock, Director of Research at the Manhattan Institute, Four Ways to Fix Government HR, https://www.statecraft.pub/p/how-to-fix-government-hr</w:t>
      </w:r>
      <w:r>
        <w:t>]</w:t>
      </w:r>
    </w:p>
    <w:p w14:paraId="38773DE7" w14:textId="77777777" w:rsidR="00103991" w:rsidRPr="002F01CC" w:rsidRDefault="00103991" w:rsidP="00103991">
      <w:pPr>
        <w:rPr>
          <w:rStyle w:val="StyleUnderline"/>
          <w:highlight w:val="cyan"/>
        </w:rPr>
      </w:pPr>
      <w:r w:rsidRPr="002F01CC">
        <w:rPr>
          <w:sz w:val="16"/>
        </w:rPr>
        <w:t xml:space="preserve">I think it's a concern now. On one level it should be ameliorated, because </w:t>
      </w:r>
      <w:r w:rsidRPr="002F01CC">
        <w:rPr>
          <w:rStyle w:val="StyleUnderline"/>
          <w:highlight w:val="cyan"/>
        </w:rPr>
        <w:t xml:space="preserve">those </w:t>
      </w:r>
      <w:r w:rsidRPr="002F01CC">
        <w:rPr>
          <w:rStyle w:val="StyleUnderline"/>
        </w:rPr>
        <w:t xml:space="preserve">who are </w:t>
      </w:r>
      <w:r w:rsidRPr="002F01CC">
        <w:rPr>
          <w:rStyle w:val="StyleUnderline"/>
          <w:highlight w:val="cyan"/>
        </w:rPr>
        <w:t>most concerned with stability</w:t>
      </w:r>
      <w:r w:rsidRPr="002F01CC">
        <w:rPr>
          <w:sz w:val="16"/>
          <w:highlight w:val="cyan"/>
        </w:rPr>
        <w:t xml:space="preserve"> </w:t>
      </w:r>
      <w:r w:rsidRPr="002F01CC">
        <w:rPr>
          <w:sz w:val="16"/>
        </w:rPr>
        <w:t xml:space="preserve">of employment do </w:t>
      </w:r>
      <w:r w:rsidRPr="002F01CC">
        <w:rPr>
          <w:rStyle w:val="Emphasis"/>
          <w:highlight w:val="cyan"/>
        </w:rPr>
        <w:t>tend to be lower performers</w:t>
      </w:r>
      <w:r w:rsidRPr="002F01CC">
        <w:rPr>
          <w:sz w:val="16"/>
        </w:rPr>
        <w:t xml:space="preserve">. </w:t>
      </w:r>
      <w:r w:rsidRPr="002F01CC">
        <w:rPr>
          <w:rStyle w:val="StyleUnderline"/>
        </w:rPr>
        <w:t>If</w:t>
      </w:r>
      <w:r w:rsidRPr="002F01CC">
        <w:rPr>
          <w:sz w:val="16"/>
        </w:rPr>
        <w:t xml:space="preserve"> you have </w:t>
      </w:r>
      <w:r w:rsidRPr="002F01CC">
        <w:rPr>
          <w:rStyle w:val="StyleUnderline"/>
          <w:highlight w:val="cyan"/>
        </w:rPr>
        <w:t>people</w:t>
      </w:r>
      <w:r w:rsidRPr="002F01CC">
        <w:rPr>
          <w:sz w:val="16"/>
          <w:highlight w:val="cyan"/>
        </w:rPr>
        <w:t xml:space="preserve"> </w:t>
      </w:r>
      <w:r w:rsidRPr="002F01CC">
        <w:rPr>
          <w:sz w:val="16"/>
        </w:rPr>
        <w:t xml:space="preserve">who </w:t>
      </w:r>
      <w:r w:rsidRPr="002F01CC">
        <w:rPr>
          <w:rStyle w:val="StyleUnderline"/>
          <w:highlight w:val="cyan"/>
        </w:rPr>
        <w:t>are leaving</w:t>
      </w:r>
      <w:r w:rsidRPr="002F01CC">
        <w:rPr>
          <w:sz w:val="16"/>
          <w:highlight w:val="cyan"/>
        </w:rPr>
        <w:t xml:space="preserve"> </w:t>
      </w:r>
      <w:r w:rsidRPr="002F01CC">
        <w:rPr>
          <w:sz w:val="16"/>
        </w:rPr>
        <w:t xml:space="preserve">the federal service </w:t>
      </w:r>
      <w:r w:rsidRPr="002F01CC">
        <w:rPr>
          <w:rStyle w:val="StyleUnderline"/>
          <w:highlight w:val="cyan"/>
        </w:rPr>
        <w:t>because all they want is stability</w:t>
      </w:r>
      <w:r w:rsidRPr="002F01CC">
        <w:rPr>
          <w:sz w:val="16"/>
        </w:rPr>
        <w:t xml:space="preserve">, and they're not getting that anymore, </w:t>
      </w:r>
      <w:r w:rsidRPr="002F01CC">
        <w:rPr>
          <w:rStyle w:val="StyleUnderline"/>
        </w:rPr>
        <w:t xml:space="preserve">that </w:t>
      </w:r>
      <w:r w:rsidRPr="002F01CC">
        <w:rPr>
          <w:rStyle w:val="StyleUnderline"/>
          <w:highlight w:val="cyan"/>
        </w:rPr>
        <w:t xml:space="preserve">may </w:t>
      </w:r>
      <w:r w:rsidRPr="002F01CC">
        <w:rPr>
          <w:rStyle w:val="Emphasis"/>
          <w:highlight w:val="cyan"/>
        </w:rPr>
        <w:t xml:space="preserve">not be </w:t>
      </w:r>
      <w:r w:rsidRPr="002F01CC">
        <w:rPr>
          <w:rStyle w:val="Emphasis"/>
        </w:rPr>
        <w:t xml:space="preserve">a </w:t>
      </w:r>
      <w:r w:rsidRPr="002F01CC">
        <w:rPr>
          <w:rStyle w:val="Emphasis"/>
          <w:highlight w:val="cyan"/>
        </w:rPr>
        <w:t>net loss</w:t>
      </w:r>
      <w:r w:rsidRPr="002F01CC">
        <w:rPr>
          <w:sz w:val="16"/>
        </w:rPr>
        <w:t xml:space="preserve">. As someone who came out of academia and knows the wonder of effective lifetime annuities, </w:t>
      </w:r>
      <w:r w:rsidRPr="002F01CC">
        <w:rPr>
          <w:rStyle w:val="StyleUnderline"/>
          <w:highlight w:val="cyan"/>
        </w:rPr>
        <w:t xml:space="preserve">there can be very high performers who </w:t>
      </w:r>
      <w:r w:rsidRPr="002F01CC">
        <w:rPr>
          <w:rStyle w:val="StyleUnderline"/>
        </w:rPr>
        <w:t>like</w:t>
      </w:r>
      <w:r w:rsidRPr="002F01CC">
        <w:rPr>
          <w:sz w:val="16"/>
        </w:rPr>
        <w:t xml:space="preserve"> that </w:t>
      </w:r>
      <w:r w:rsidRPr="002F01CC">
        <w:rPr>
          <w:rStyle w:val="StyleUnderline"/>
        </w:rPr>
        <w:t>stability</w:t>
      </w:r>
      <w:r w:rsidRPr="002F01CC">
        <w:rPr>
          <w:sz w:val="16"/>
        </w:rPr>
        <w:t xml:space="preserve"> </w:t>
      </w:r>
      <w:r w:rsidRPr="002F01CC">
        <w:rPr>
          <w:rStyle w:val="StyleUnderline"/>
        </w:rPr>
        <w:t>who</w:t>
      </w:r>
      <w:r w:rsidRPr="002F01CC">
        <w:rPr>
          <w:sz w:val="16"/>
        </w:rPr>
        <w:t xml:space="preserve"> therefore </w:t>
      </w:r>
      <w:r w:rsidRPr="002F01CC">
        <w:rPr>
          <w:rStyle w:val="StyleUnderline"/>
          <w:highlight w:val="cyan"/>
        </w:rPr>
        <w:t>take a lower salary. Without</w:t>
      </w:r>
      <w:r w:rsidRPr="002F01CC">
        <w:rPr>
          <w:sz w:val="16"/>
          <w:highlight w:val="cyan"/>
        </w:rPr>
        <w:t xml:space="preserve"> </w:t>
      </w:r>
      <w:r w:rsidRPr="002F01CC">
        <w:rPr>
          <w:sz w:val="16"/>
        </w:rPr>
        <w:t xml:space="preserve">the </w:t>
      </w:r>
      <w:r w:rsidRPr="002F01CC">
        <w:rPr>
          <w:rStyle w:val="StyleUnderline"/>
          <w:highlight w:val="cyan"/>
        </w:rPr>
        <w:t>ability to bump</w:t>
      </w:r>
      <w:r w:rsidRPr="002F01CC">
        <w:rPr>
          <w:sz w:val="16"/>
          <w:highlight w:val="cyan"/>
        </w:rPr>
        <w:t xml:space="preserve"> </w:t>
      </w:r>
      <w:r w:rsidRPr="002F01CC">
        <w:rPr>
          <w:sz w:val="16"/>
        </w:rPr>
        <w:t xml:space="preserve">that </w:t>
      </w:r>
      <w:r w:rsidRPr="002F01CC">
        <w:rPr>
          <w:rStyle w:val="StyleUnderline"/>
          <w:highlight w:val="cyan"/>
        </w:rPr>
        <w:t xml:space="preserve">pay </w:t>
      </w:r>
      <w:r w:rsidRPr="002F01CC">
        <w:rPr>
          <w:rStyle w:val="StyleUnderline"/>
        </w:rPr>
        <w:t xml:space="preserve">up </w:t>
      </w:r>
      <w:r w:rsidRPr="002F01CC">
        <w:rPr>
          <w:rStyle w:val="StyleUnderline"/>
          <w:highlight w:val="cyan"/>
        </w:rPr>
        <w:t xml:space="preserve">more, it's </w:t>
      </w:r>
      <w:r w:rsidRPr="002F01CC">
        <w:rPr>
          <w:rStyle w:val="Emphasis"/>
          <w:highlight w:val="cyan"/>
        </w:rPr>
        <w:t>going to be an issue</w:t>
      </w:r>
      <w:r w:rsidRPr="002F01CC">
        <w:rPr>
          <w:rStyle w:val="StyleUnderline"/>
          <w:highlight w:val="cyan"/>
        </w:rPr>
        <w:t>.</w:t>
      </w:r>
    </w:p>
    <w:p w14:paraId="518E8E79" w14:textId="77777777" w:rsidR="00103991" w:rsidRPr="002F01CC" w:rsidRDefault="00103991" w:rsidP="00103991">
      <w:pPr>
        <w:rPr>
          <w:sz w:val="16"/>
        </w:rPr>
      </w:pPr>
      <w:r w:rsidRPr="002F01CC">
        <w:rPr>
          <w:sz w:val="16"/>
        </w:rPr>
        <w:t xml:space="preserve">I do know that, </w:t>
      </w:r>
      <w:r w:rsidRPr="002F01CC">
        <w:rPr>
          <w:rStyle w:val="StyleUnderline"/>
        </w:rPr>
        <w:t>internally</w:t>
      </w:r>
      <w:r w:rsidRPr="002F01CC">
        <w:rPr>
          <w:sz w:val="16"/>
        </w:rPr>
        <w:t xml:space="preserve">, the </w:t>
      </w:r>
      <w:r w:rsidRPr="002F01CC">
        <w:rPr>
          <w:rStyle w:val="Emphasis"/>
          <w:highlight w:val="cyan"/>
        </w:rPr>
        <w:t>Trump</w:t>
      </w:r>
      <w:r w:rsidRPr="002F01CC">
        <w:rPr>
          <w:sz w:val="16"/>
          <w:highlight w:val="cyan"/>
        </w:rPr>
        <w:t xml:space="preserve"> </w:t>
      </w:r>
      <w:r w:rsidRPr="002F01CC">
        <w:rPr>
          <w:sz w:val="16"/>
        </w:rPr>
        <w:t xml:space="preserve">administration has </w:t>
      </w:r>
      <w:r w:rsidRPr="002F01CC">
        <w:rPr>
          <w:rStyle w:val="StyleUnderline"/>
          <w:highlight w:val="cyan"/>
        </w:rPr>
        <w:t>made</w:t>
      </w:r>
      <w:r w:rsidRPr="002F01CC">
        <w:rPr>
          <w:sz w:val="16"/>
          <w:highlight w:val="cyan"/>
        </w:rPr>
        <w:t xml:space="preserve"> </w:t>
      </w:r>
      <w:r w:rsidRPr="002F01CC">
        <w:rPr>
          <w:sz w:val="16"/>
        </w:rPr>
        <w:t xml:space="preserve">some </w:t>
      </w:r>
      <w:r w:rsidRPr="002F01CC">
        <w:rPr>
          <w:rStyle w:val="StyleUnderline"/>
          <w:highlight w:val="cyan"/>
        </w:rPr>
        <w:t xml:space="preserve">signs they're </w:t>
      </w:r>
      <w:r w:rsidRPr="002F01CC">
        <w:rPr>
          <w:rStyle w:val="Emphasis"/>
          <w:highlight w:val="cyan"/>
        </w:rPr>
        <w:t>open to reforms</w:t>
      </w:r>
      <w:r w:rsidRPr="002F01CC">
        <w:rPr>
          <w:rStyle w:val="StyleUnderline"/>
          <w:highlight w:val="cyan"/>
        </w:rPr>
        <w:t xml:space="preserve"> in</w:t>
      </w:r>
      <w:r w:rsidRPr="002F01CC">
        <w:rPr>
          <w:sz w:val="16"/>
          <w:highlight w:val="cyan"/>
        </w:rPr>
        <w:t xml:space="preserve"> </w:t>
      </w:r>
      <w:r w:rsidRPr="002F01CC">
        <w:rPr>
          <w:sz w:val="16"/>
        </w:rPr>
        <w:t xml:space="preserve">the </w:t>
      </w:r>
      <w:r w:rsidRPr="002F01CC">
        <w:rPr>
          <w:rStyle w:val="StyleUnderline"/>
          <w:highlight w:val="cyan"/>
        </w:rPr>
        <w:t>top tiers</w:t>
      </w:r>
      <w:r w:rsidRPr="002F01CC">
        <w:rPr>
          <w:sz w:val="16"/>
          <w:highlight w:val="cyan"/>
        </w:rPr>
        <w:t xml:space="preserve"> </w:t>
      </w:r>
      <w:r w:rsidRPr="002F01CC">
        <w:rPr>
          <w:sz w:val="16"/>
        </w:rPr>
        <w:t xml:space="preserve">of the SES and other parts of the federal government. They would be </w:t>
      </w:r>
      <w:r w:rsidRPr="002F01CC">
        <w:rPr>
          <w:rStyle w:val="StyleUnderline"/>
        </w:rPr>
        <w:t xml:space="preserve">willing to have </w:t>
      </w:r>
      <w:r w:rsidRPr="002F01CC">
        <w:rPr>
          <w:rStyle w:val="StyleUnderline"/>
          <w:highlight w:val="cyan"/>
        </w:rPr>
        <w:t>people get</w:t>
      </w:r>
      <w:r w:rsidRPr="002F01CC">
        <w:rPr>
          <w:sz w:val="16"/>
          <w:highlight w:val="cyan"/>
        </w:rPr>
        <w:t xml:space="preserve"> </w:t>
      </w:r>
      <w:r w:rsidRPr="002F01CC">
        <w:rPr>
          <w:rStyle w:val="StyleUnderline"/>
          <w:highlight w:val="cyan"/>
        </w:rPr>
        <w:t>paid more</w:t>
      </w:r>
      <w:r w:rsidRPr="002F01CC">
        <w:rPr>
          <w:sz w:val="16"/>
          <w:highlight w:val="cyan"/>
        </w:rPr>
        <w:t xml:space="preserve"> </w:t>
      </w:r>
      <w:r w:rsidRPr="002F01CC">
        <w:rPr>
          <w:sz w:val="16"/>
        </w:rPr>
        <w:t xml:space="preserve">at that level </w:t>
      </w:r>
      <w:r w:rsidRPr="002F01CC">
        <w:rPr>
          <w:rStyle w:val="StyleUnderline"/>
          <w:highlight w:val="cyan"/>
        </w:rPr>
        <w:t xml:space="preserve">to </w:t>
      </w:r>
      <w:r w:rsidRPr="002F01CC">
        <w:rPr>
          <w:rStyle w:val="Emphasis"/>
          <w:highlight w:val="cyan"/>
        </w:rPr>
        <w:t xml:space="preserve">compensate for </w:t>
      </w:r>
      <w:r w:rsidRPr="002F01CC">
        <w:rPr>
          <w:rStyle w:val="Emphasis"/>
        </w:rPr>
        <w:t xml:space="preserve">the </w:t>
      </w:r>
      <w:r w:rsidRPr="002F01CC">
        <w:rPr>
          <w:rStyle w:val="Emphasis"/>
          <w:highlight w:val="cyan"/>
        </w:rPr>
        <w:t xml:space="preserve">increased risks </w:t>
      </w:r>
      <w:r w:rsidRPr="002F01CC">
        <w:rPr>
          <w:rStyle w:val="Emphasis"/>
        </w:rPr>
        <w:t>since the Trump administration came in</w:t>
      </w:r>
      <w:r w:rsidRPr="002F01CC">
        <w:rPr>
          <w:sz w:val="16"/>
        </w:rPr>
        <w:t xml:space="preserve">. But </w:t>
      </w:r>
      <w:r w:rsidRPr="002F01CC">
        <w:rPr>
          <w:rStyle w:val="StyleUnderline"/>
          <w:highlight w:val="cyan"/>
        </w:rPr>
        <w:t>when you look at</w:t>
      </w:r>
      <w:r w:rsidRPr="002F01CC">
        <w:rPr>
          <w:sz w:val="16"/>
          <w:highlight w:val="cyan"/>
        </w:rPr>
        <w:t xml:space="preserve"> </w:t>
      </w:r>
      <w:r w:rsidRPr="002F01CC">
        <w:rPr>
          <w:sz w:val="16"/>
        </w:rPr>
        <w:t xml:space="preserve">the </w:t>
      </w:r>
      <w:r w:rsidRPr="002F01CC">
        <w:rPr>
          <w:rStyle w:val="StyleUnderline"/>
          <w:highlight w:val="cyan"/>
        </w:rPr>
        <w:t>reductions</w:t>
      </w:r>
      <w:r w:rsidRPr="002F01CC">
        <w:rPr>
          <w:sz w:val="16"/>
          <w:highlight w:val="cyan"/>
        </w:rPr>
        <w:t xml:space="preserve"> </w:t>
      </w:r>
      <w:r w:rsidRPr="002F01CC">
        <w:rPr>
          <w:sz w:val="16"/>
        </w:rPr>
        <w:t xml:space="preserve">in force (RIFs) that have happened under Trump, </w:t>
      </w:r>
      <w:r w:rsidRPr="002F01CC">
        <w:rPr>
          <w:rStyle w:val="StyleUnderline"/>
          <w:highlight w:val="cyan"/>
        </w:rPr>
        <w:t>they are</w:t>
      </w:r>
      <w:r w:rsidRPr="002F01CC">
        <w:rPr>
          <w:sz w:val="16"/>
          <w:highlight w:val="cyan"/>
        </w:rPr>
        <w:t xml:space="preserve"> </w:t>
      </w:r>
      <w:r w:rsidRPr="002F01CC">
        <w:rPr>
          <w:sz w:val="16"/>
        </w:rPr>
        <w:t xml:space="preserve">overwhelmingly among probationary employees, the </w:t>
      </w:r>
      <w:r w:rsidRPr="002F01CC">
        <w:rPr>
          <w:rStyle w:val="StyleUnderline"/>
          <w:highlight w:val="cyan"/>
        </w:rPr>
        <w:t xml:space="preserve">lower-level </w:t>
      </w:r>
      <w:r w:rsidRPr="002F01CC">
        <w:rPr>
          <w:rStyle w:val="StyleUnderline"/>
        </w:rPr>
        <w:t>employees</w:t>
      </w:r>
      <w:r w:rsidRPr="002F01CC">
        <w:rPr>
          <w:sz w:val="16"/>
        </w:rPr>
        <w:t>.</w:t>
      </w:r>
    </w:p>
    <w:p w14:paraId="64FCA3B4" w14:textId="77777777" w:rsidR="00103991" w:rsidRPr="004252CC" w:rsidRDefault="00103991" w:rsidP="00103991"/>
    <w:p w14:paraId="4B2111DF" w14:textId="77777777" w:rsidR="00103991" w:rsidRDefault="00103991" w:rsidP="00103991"/>
    <w:p w14:paraId="4EB77DEA" w14:textId="77777777" w:rsidR="00103991" w:rsidRDefault="00103991" w:rsidP="00103991">
      <w:pPr>
        <w:pStyle w:val="Heading2"/>
      </w:pPr>
      <w:r>
        <w:lastRenderedPageBreak/>
        <w:t>Advantage 2</w:t>
      </w:r>
    </w:p>
    <w:p w14:paraId="20D97B70" w14:textId="2A6DAD2D" w:rsidR="00103991" w:rsidRDefault="00103991" w:rsidP="00103991">
      <w:pPr>
        <w:pStyle w:val="Heading3"/>
      </w:pPr>
      <w:r>
        <w:lastRenderedPageBreak/>
        <w:t>AT: Federal Workers---1NR</w:t>
      </w:r>
    </w:p>
    <w:p w14:paraId="52613581" w14:textId="77777777" w:rsidR="00103991" w:rsidRPr="00B462B2" w:rsidRDefault="00103991" w:rsidP="00103991">
      <w:pPr>
        <w:pStyle w:val="Heading4"/>
      </w:pPr>
      <w:r>
        <w:t xml:space="preserve">He'll </w:t>
      </w:r>
      <w:r>
        <w:rPr>
          <w:u w:val="single"/>
        </w:rPr>
        <w:t>interpret</w:t>
      </w:r>
      <w:r>
        <w:t xml:space="preserve"> law to </w:t>
      </w:r>
      <w:r>
        <w:rPr>
          <w:u w:val="single"/>
        </w:rPr>
        <w:t>reverse</w:t>
      </w:r>
      <w:r>
        <w:t xml:space="preserve"> changes.</w:t>
      </w:r>
    </w:p>
    <w:p w14:paraId="764E6A14" w14:textId="77777777" w:rsidR="00103991" w:rsidRPr="00BA2DF7" w:rsidRDefault="00103991" w:rsidP="00103991">
      <w:r>
        <w:rPr>
          <w:rStyle w:val="Style13ptBold"/>
        </w:rPr>
        <w:t xml:space="preserve">Devins </w:t>
      </w:r>
      <w:r w:rsidRPr="00BA2DF7">
        <w:rPr>
          <w:rStyle w:val="Style13ptBold"/>
        </w:rPr>
        <w:t>17</w:t>
      </w:r>
      <w:r w:rsidRPr="00852CE0">
        <w:t>, [</w:t>
      </w:r>
      <w:r w:rsidRPr="00BA2DF7">
        <w:t>Professor of Law and Government at College of William and Mary, The Erosion of Congressional Checks on Presidential Power, January 29, scholarship.law.wm.edu/cgi/viewcontent.cgi?article=1404&amp;context=popular_media</w:t>
      </w:r>
      <w:r>
        <w:t>]</w:t>
      </w:r>
    </w:p>
    <w:p w14:paraId="394887C3" w14:textId="77777777" w:rsidR="00103991" w:rsidRPr="00BA2DF7" w:rsidRDefault="00103991" w:rsidP="00103991">
      <w:pPr>
        <w:rPr>
          <w:sz w:val="16"/>
        </w:rPr>
      </w:pPr>
      <w:r w:rsidRPr="00BA2DF7">
        <w:rPr>
          <w:sz w:val="16"/>
        </w:rPr>
        <w:t>The Cipher Brief: What are the major things that a president can or can’t do today without significant legislative or judicial checks?</w:t>
      </w:r>
    </w:p>
    <w:p w14:paraId="2E8D1F7B" w14:textId="77777777" w:rsidR="00103991" w:rsidRPr="00BA2DF7" w:rsidRDefault="00103991" w:rsidP="00103991">
      <w:pPr>
        <w:rPr>
          <w:rStyle w:val="StyleUnderline"/>
        </w:rPr>
      </w:pPr>
      <w:r w:rsidRPr="00BA2DF7">
        <w:rPr>
          <w:sz w:val="16"/>
        </w:rPr>
        <w:t xml:space="preserve">Neal Devins: </w:t>
      </w:r>
      <w:r w:rsidRPr="00BA2DF7">
        <w:rPr>
          <w:rStyle w:val="StyleUnderline"/>
        </w:rPr>
        <w:t xml:space="preserve">The </w:t>
      </w:r>
      <w:r w:rsidRPr="00D32672">
        <w:rPr>
          <w:rStyle w:val="StyleUnderline"/>
          <w:highlight w:val="cyan"/>
        </w:rPr>
        <w:t xml:space="preserve">President has </w:t>
      </w:r>
      <w:r w:rsidRPr="00D32672">
        <w:rPr>
          <w:rStyle w:val="Emphasis"/>
          <w:highlight w:val="cyan"/>
        </w:rPr>
        <w:t>broad authority to interpret</w:t>
      </w:r>
      <w:r w:rsidRPr="00BA2DF7">
        <w:rPr>
          <w:rStyle w:val="Emphasis"/>
        </w:rPr>
        <w:t xml:space="preserve"> federal </w:t>
      </w:r>
      <w:r w:rsidRPr="00EF016D">
        <w:rPr>
          <w:rStyle w:val="Emphasis"/>
        </w:rPr>
        <w:t>law</w:t>
      </w:r>
      <w:r w:rsidRPr="00BA2DF7">
        <w:rPr>
          <w:rStyle w:val="StyleUnderline"/>
        </w:rPr>
        <w:t xml:space="preserve"> in ways that advance the</w:t>
      </w:r>
      <w:r w:rsidRPr="00BA2DF7">
        <w:rPr>
          <w:sz w:val="16"/>
        </w:rPr>
        <w:t xml:space="preserve"> President’s political </w:t>
      </w:r>
      <w:r w:rsidRPr="00BA2DF7">
        <w:rPr>
          <w:rStyle w:val="StyleUnderline"/>
        </w:rPr>
        <w:t>agenda.</w:t>
      </w:r>
      <w:r w:rsidRPr="00BA2DF7">
        <w:rPr>
          <w:sz w:val="16"/>
        </w:rPr>
        <w:t xml:space="preserve"> Whenever the President does that, </w:t>
      </w:r>
      <w:r w:rsidRPr="00BA2DF7">
        <w:rPr>
          <w:rStyle w:val="StyleUnderline"/>
        </w:rPr>
        <w:t xml:space="preserve">he is </w:t>
      </w:r>
      <w:r w:rsidRPr="00EF016D">
        <w:rPr>
          <w:rStyle w:val="StyleUnderline"/>
        </w:rPr>
        <w:t>claiming to</w:t>
      </w:r>
      <w:r w:rsidRPr="00BA2DF7">
        <w:rPr>
          <w:rStyle w:val="StyleUnderline"/>
        </w:rPr>
        <w:t xml:space="preserve"> act within</w:t>
      </w:r>
      <w:r w:rsidRPr="00BA2DF7">
        <w:rPr>
          <w:sz w:val="16"/>
        </w:rPr>
        <w:t xml:space="preserve"> the </w:t>
      </w:r>
      <w:r w:rsidRPr="00BA2DF7">
        <w:rPr>
          <w:rStyle w:val="StyleUnderline"/>
        </w:rPr>
        <w:t>authority</w:t>
      </w:r>
      <w:r w:rsidRPr="00BA2DF7">
        <w:rPr>
          <w:sz w:val="16"/>
        </w:rPr>
        <w:t xml:space="preserve"> that </w:t>
      </w:r>
      <w:r w:rsidRPr="00BA2DF7">
        <w:rPr>
          <w:rStyle w:val="StyleUnderline"/>
        </w:rPr>
        <w:t>Congress gives him.</w:t>
      </w:r>
      <w:r w:rsidRPr="00BA2DF7">
        <w:rPr>
          <w:sz w:val="16"/>
        </w:rPr>
        <w:t xml:space="preserve"> In other words, the President can pursue a broad range of initiatives </w:t>
      </w:r>
      <w:r w:rsidRPr="00D32672">
        <w:rPr>
          <w:rStyle w:val="StyleUnderline"/>
          <w:highlight w:val="cyan"/>
        </w:rPr>
        <w:t xml:space="preserve">where they </w:t>
      </w:r>
      <w:r w:rsidRPr="00D32672">
        <w:rPr>
          <w:rStyle w:val="Emphasis"/>
          <w:highlight w:val="cyan"/>
        </w:rPr>
        <w:t xml:space="preserve">see space </w:t>
      </w:r>
      <w:r w:rsidRPr="00D32672">
        <w:rPr>
          <w:rStyle w:val="StyleUnderline"/>
          <w:highlight w:val="cyan"/>
        </w:rPr>
        <w:t>in</w:t>
      </w:r>
      <w:r w:rsidRPr="00BA2DF7">
        <w:rPr>
          <w:sz w:val="16"/>
        </w:rPr>
        <w:t xml:space="preserve"> the </w:t>
      </w:r>
      <w:r w:rsidRPr="00BA2DF7">
        <w:rPr>
          <w:rStyle w:val="StyleUnderline"/>
        </w:rPr>
        <w:t xml:space="preserve">existing </w:t>
      </w:r>
      <w:r w:rsidRPr="00D32672">
        <w:rPr>
          <w:rStyle w:val="StyleUnderline"/>
          <w:highlight w:val="cyan"/>
        </w:rPr>
        <w:t xml:space="preserve">law to </w:t>
      </w:r>
      <w:r w:rsidRPr="00D32672">
        <w:rPr>
          <w:rStyle w:val="Emphasis"/>
          <w:highlight w:val="cyan"/>
        </w:rPr>
        <w:t>claim</w:t>
      </w:r>
      <w:r w:rsidRPr="00BA2DF7">
        <w:rPr>
          <w:sz w:val="16"/>
        </w:rPr>
        <w:t xml:space="preserve"> that </w:t>
      </w:r>
      <w:r w:rsidRPr="00BA2DF7">
        <w:rPr>
          <w:rStyle w:val="StyleUnderline"/>
        </w:rPr>
        <w:t>they are acting under</w:t>
      </w:r>
      <w:r w:rsidRPr="00BA2DF7">
        <w:rPr>
          <w:sz w:val="16"/>
        </w:rPr>
        <w:t xml:space="preserve"> the </w:t>
      </w:r>
      <w:r w:rsidRPr="00D32672">
        <w:rPr>
          <w:rStyle w:val="StyleUnderline"/>
          <w:highlight w:val="cyan"/>
        </w:rPr>
        <w:t>authority</w:t>
      </w:r>
      <w:r w:rsidRPr="00BA2DF7">
        <w:rPr>
          <w:rStyle w:val="StyleUnderline"/>
        </w:rPr>
        <w:t xml:space="preserve"> of</w:t>
      </w:r>
      <w:r w:rsidRPr="00BA2DF7">
        <w:rPr>
          <w:sz w:val="16"/>
        </w:rPr>
        <w:t xml:space="preserve"> that </w:t>
      </w:r>
      <w:r w:rsidRPr="00BA2DF7">
        <w:rPr>
          <w:rStyle w:val="StyleUnderline"/>
        </w:rPr>
        <w:t>law.</w:t>
      </w:r>
    </w:p>
    <w:p w14:paraId="76FD6AC7" w14:textId="77777777" w:rsidR="00103991" w:rsidRPr="00BA2DF7" w:rsidRDefault="00103991" w:rsidP="00103991">
      <w:pPr>
        <w:rPr>
          <w:sz w:val="16"/>
        </w:rPr>
      </w:pPr>
      <w:r w:rsidRPr="00BA2DF7">
        <w:rPr>
          <w:rStyle w:val="StyleUnderline"/>
        </w:rPr>
        <w:t xml:space="preserve">This can be done </w:t>
      </w:r>
      <w:r w:rsidRPr="00D32672">
        <w:rPr>
          <w:rStyle w:val="StyleUnderline"/>
          <w:highlight w:val="cyan"/>
        </w:rPr>
        <w:t>through ex</w:t>
      </w:r>
      <w:r w:rsidRPr="00BA2DF7">
        <w:rPr>
          <w:sz w:val="16"/>
        </w:rPr>
        <w:t xml:space="preserve">ecutive </w:t>
      </w:r>
      <w:r w:rsidRPr="00D32672">
        <w:rPr>
          <w:rStyle w:val="StyleUnderline"/>
          <w:highlight w:val="cyan"/>
        </w:rPr>
        <w:t>o</w:t>
      </w:r>
      <w:r w:rsidRPr="00BA2DF7">
        <w:rPr>
          <w:sz w:val="16"/>
        </w:rPr>
        <w:t xml:space="preserve">rders, presidential </w:t>
      </w:r>
      <w:r w:rsidRPr="00D32672">
        <w:rPr>
          <w:rStyle w:val="StyleUnderline"/>
          <w:highlight w:val="cyan"/>
        </w:rPr>
        <w:t>directives</w:t>
      </w:r>
      <w:r w:rsidRPr="00BA2DF7">
        <w:rPr>
          <w:rStyle w:val="StyleUnderline"/>
        </w:rPr>
        <w:t xml:space="preserve">, </w:t>
      </w:r>
      <w:r w:rsidRPr="00D32672">
        <w:rPr>
          <w:rStyle w:val="StyleUnderline"/>
          <w:highlight w:val="cyan"/>
        </w:rPr>
        <w:t>reg</w:t>
      </w:r>
      <w:r w:rsidRPr="00BA2DF7">
        <w:rPr>
          <w:rStyle w:val="StyleUnderline"/>
        </w:rPr>
        <w:t>ulation</w:t>
      </w:r>
      <w:r w:rsidRPr="00D32672">
        <w:rPr>
          <w:rStyle w:val="StyleUnderline"/>
          <w:highlight w:val="cyan"/>
        </w:rPr>
        <w:t>s</w:t>
      </w:r>
      <w:r w:rsidRPr="00BA2DF7">
        <w:rPr>
          <w:rStyle w:val="StyleUnderline"/>
        </w:rPr>
        <w:t xml:space="preserve">, etc. </w:t>
      </w:r>
      <w:r w:rsidRPr="00D32672">
        <w:rPr>
          <w:rStyle w:val="StyleUnderline"/>
          <w:highlight w:val="cyan"/>
        </w:rPr>
        <w:t xml:space="preserve">The </w:t>
      </w:r>
      <w:r w:rsidRPr="00D32672">
        <w:rPr>
          <w:rStyle w:val="Emphasis"/>
          <w:highlight w:val="cyan"/>
        </w:rPr>
        <w:t>toolbox is</w:t>
      </w:r>
      <w:r w:rsidRPr="00D32672">
        <w:rPr>
          <w:sz w:val="16"/>
          <w:highlight w:val="cyan"/>
        </w:rPr>
        <w:t xml:space="preserve"> </w:t>
      </w:r>
      <w:r w:rsidRPr="00EF016D">
        <w:rPr>
          <w:sz w:val="16"/>
        </w:rPr>
        <w:t>q</w:t>
      </w:r>
      <w:r w:rsidRPr="00BA2DF7">
        <w:rPr>
          <w:sz w:val="16"/>
        </w:rPr>
        <w:t xml:space="preserve">uite </w:t>
      </w:r>
      <w:r w:rsidRPr="00D32672">
        <w:rPr>
          <w:rStyle w:val="Emphasis"/>
          <w:highlight w:val="cyan"/>
        </w:rPr>
        <w:t>expansive</w:t>
      </w:r>
      <w:r w:rsidRPr="00BA2DF7">
        <w:rPr>
          <w:sz w:val="16"/>
        </w:rPr>
        <w:t xml:space="preserve"> in terms of the mechanisms available to the President to be used to pursue his or her agenda. And </w:t>
      </w:r>
      <w:r w:rsidRPr="00D32672">
        <w:rPr>
          <w:rStyle w:val="StyleUnderline"/>
          <w:highlight w:val="cyan"/>
        </w:rPr>
        <w:t>all</w:t>
      </w:r>
      <w:r w:rsidRPr="00BA2DF7">
        <w:rPr>
          <w:sz w:val="16"/>
        </w:rPr>
        <w:t xml:space="preserve"> those things </w:t>
      </w:r>
      <w:r w:rsidRPr="00BA2DF7">
        <w:rPr>
          <w:rStyle w:val="StyleUnderline"/>
        </w:rPr>
        <w:t xml:space="preserve">can be done </w:t>
      </w:r>
      <w:r w:rsidRPr="00D32672">
        <w:rPr>
          <w:rStyle w:val="StyleUnderline"/>
          <w:highlight w:val="cyan"/>
        </w:rPr>
        <w:t>unilateral</w:t>
      </w:r>
      <w:r w:rsidRPr="00BA2DF7">
        <w:rPr>
          <w:rStyle w:val="StyleUnderline"/>
        </w:rPr>
        <w:t>ly</w:t>
      </w:r>
      <w:r w:rsidRPr="00BA2DF7">
        <w:rPr>
          <w:sz w:val="16"/>
        </w:rPr>
        <w:t xml:space="preserve"> because the President’s claiming that he is acting under the authority of a laws enacted by Congress.</w:t>
      </w:r>
    </w:p>
    <w:p w14:paraId="72F63DDD" w14:textId="77777777" w:rsidR="00103991" w:rsidRPr="00BA2DF7" w:rsidRDefault="00103991" w:rsidP="00103991">
      <w:pPr>
        <w:rPr>
          <w:sz w:val="16"/>
        </w:rPr>
      </w:pPr>
      <w:r w:rsidRPr="00BA2DF7">
        <w:rPr>
          <w:sz w:val="16"/>
        </w:rPr>
        <w:t>Obviously there are limits. For instance, Congress can authorize the suspension of habeas corpus in military tribunals but the Supreme Court could then say “we don’t care if you’re acting under the authority of Congress, you can’t suspend habeas corpus.” So there are still checks to this power.</w:t>
      </w:r>
    </w:p>
    <w:p w14:paraId="6BB044F0" w14:textId="77777777" w:rsidR="00103991" w:rsidRPr="00BA2DF7" w:rsidRDefault="00103991" w:rsidP="00103991">
      <w:pPr>
        <w:rPr>
          <w:rStyle w:val="StyleUnderline"/>
        </w:rPr>
      </w:pPr>
      <w:r w:rsidRPr="00BA2DF7">
        <w:rPr>
          <w:sz w:val="16"/>
        </w:rPr>
        <w:t xml:space="preserve">However, the </w:t>
      </w:r>
      <w:r w:rsidRPr="00D32672">
        <w:rPr>
          <w:rStyle w:val="Emphasis"/>
          <w:highlight w:val="cyan"/>
        </w:rPr>
        <w:t>limits are</w:t>
      </w:r>
      <w:r w:rsidRPr="00BA2DF7">
        <w:rPr>
          <w:rStyle w:val="Emphasis"/>
        </w:rPr>
        <w:t xml:space="preserve"> ultimately pretty </w:t>
      </w:r>
      <w:r w:rsidRPr="00D32672">
        <w:rPr>
          <w:rStyle w:val="Emphasis"/>
          <w:highlight w:val="cyan"/>
        </w:rPr>
        <w:t>thin</w:t>
      </w:r>
      <w:r w:rsidRPr="00BA2DF7">
        <w:rPr>
          <w:rStyle w:val="StyleUnderline"/>
        </w:rPr>
        <w:t>.</w:t>
      </w:r>
      <w:r w:rsidRPr="00BA2DF7">
        <w:rPr>
          <w:sz w:val="16"/>
        </w:rPr>
        <w:t xml:space="preserve"> The </w:t>
      </w:r>
      <w:r w:rsidRPr="00D32672">
        <w:rPr>
          <w:rStyle w:val="StyleUnderline"/>
          <w:highlight w:val="cyan"/>
        </w:rPr>
        <w:t xml:space="preserve">courts </w:t>
      </w:r>
      <w:r w:rsidRPr="00D32672">
        <w:rPr>
          <w:rStyle w:val="Emphasis"/>
          <w:highlight w:val="cyan"/>
        </w:rPr>
        <w:t xml:space="preserve">rarely </w:t>
      </w:r>
      <w:r w:rsidRPr="00D32672">
        <w:rPr>
          <w:rStyle w:val="Emphasis"/>
          <w:sz w:val="28"/>
          <w:szCs w:val="28"/>
          <w:highlight w:val="cyan"/>
        </w:rPr>
        <w:t xml:space="preserve">slap the president </w:t>
      </w:r>
      <w:r w:rsidRPr="00D32672">
        <w:rPr>
          <w:rStyle w:val="Emphasis"/>
          <w:highlight w:val="cyan"/>
        </w:rPr>
        <w:t>down</w:t>
      </w:r>
      <w:r w:rsidRPr="00BA2DF7">
        <w:rPr>
          <w:rStyle w:val="StyleUnderline"/>
        </w:rPr>
        <w:t xml:space="preserve">; more significant, </w:t>
      </w:r>
      <w:r w:rsidRPr="00EF016D">
        <w:rPr>
          <w:rStyle w:val="StyleUnderline"/>
        </w:rPr>
        <w:t>in</w:t>
      </w:r>
      <w:r w:rsidRPr="00BA2DF7">
        <w:rPr>
          <w:rStyle w:val="StyleUnderline"/>
        </w:rPr>
        <w:t xml:space="preserve"> this </w:t>
      </w:r>
      <w:r w:rsidRPr="00D32672">
        <w:rPr>
          <w:rStyle w:val="StyleUnderline"/>
          <w:highlight w:val="cyan"/>
        </w:rPr>
        <w:t xml:space="preserve">polarized </w:t>
      </w:r>
      <w:r w:rsidRPr="00EF016D">
        <w:rPr>
          <w:rStyle w:val="StyleUnderline"/>
        </w:rPr>
        <w:t>era</w:t>
      </w:r>
      <w:r w:rsidRPr="00BA2DF7">
        <w:rPr>
          <w:rStyle w:val="StyleUnderline"/>
        </w:rPr>
        <w:t xml:space="preserve">, </w:t>
      </w:r>
      <w:r w:rsidRPr="00D32672">
        <w:rPr>
          <w:rStyle w:val="StyleUnderline"/>
          <w:highlight w:val="cyan"/>
        </w:rPr>
        <w:t xml:space="preserve">Congress has a </w:t>
      </w:r>
      <w:r w:rsidRPr="00D32672">
        <w:rPr>
          <w:rStyle w:val="Emphasis"/>
          <w:highlight w:val="cyan"/>
        </w:rPr>
        <w:t>very difficult time</w:t>
      </w:r>
      <w:r w:rsidRPr="00BA2DF7">
        <w:rPr>
          <w:rStyle w:val="Emphasis"/>
        </w:rPr>
        <w:t xml:space="preserve"> </w:t>
      </w:r>
      <w:r w:rsidRPr="00D32672">
        <w:rPr>
          <w:rStyle w:val="Emphasis"/>
          <w:highlight w:val="cyan"/>
        </w:rPr>
        <w:t>standing up to the President</w:t>
      </w:r>
      <w:r w:rsidRPr="00BA2DF7">
        <w:rPr>
          <w:rStyle w:val="StyleUnderline"/>
        </w:rPr>
        <w:t xml:space="preserve"> and </w:t>
      </w:r>
      <w:r w:rsidRPr="00EF016D">
        <w:rPr>
          <w:rStyle w:val="Emphasis"/>
        </w:rPr>
        <w:t>resisting</w:t>
      </w:r>
      <w:r w:rsidRPr="00BA2DF7">
        <w:rPr>
          <w:sz w:val="16"/>
        </w:rPr>
        <w:t xml:space="preserve"> presidential </w:t>
      </w:r>
      <w:r w:rsidRPr="00BA2DF7">
        <w:rPr>
          <w:rStyle w:val="Emphasis"/>
        </w:rPr>
        <w:t>unilateralism</w:t>
      </w:r>
      <w:r w:rsidRPr="00BA2DF7">
        <w:rPr>
          <w:rStyle w:val="StyleUnderline"/>
        </w:rPr>
        <w:t>.</w:t>
      </w:r>
    </w:p>
    <w:p w14:paraId="64519C8D" w14:textId="77777777" w:rsidR="00103991" w:rsidRDefault="00103991" w:rsidP="00103991">
      <w:pPr>
        <w:rPr>
          <w:rStyle w:val="Emphasis"/>
        </w:rPr>
      </w:pPr>
      <w:r w:rsidRPr="00BA2DF7">
        <w:rPr>
          <w:sz w:val="16"/>
        </w:rPr>
        <w:t xml:space="preserve">In addition to initiatives purportedly tied to federal law, the president has some – though not many – inherent powers. For instance, executive privilege is not based on some statute or authority that comes from Congress, that comes from presidential authority. However, these inherent powers are quite limited; </w:t>
      </w:r>
      <w:r w:rsidRPr="00D32672">
        <w:rPr>
          <w:rStyle w:val="StyleUnderline"/>
          <w:highlight w:val="cyan"/>
        </w:rPr>
        <w:t>the bulk</w:t>
      </w:r>
      <w:r w:rsidRPr="00BA2DF7">
        <w:rPr>
          <w:rStyle w:val="StyleUnderline"/>
        </w:rPr>
        <w:t xml:space="preserve"> of executive powers </w:t>
      </w:r>
      <w:r w:rsidRPr="00D32672">
        <w:rPr>
          <w:rStyle w:val="StyleUnderline"/>
          <w:highlight w:val="cyan"/>
        </w:rPr>
        <w:t>come from</w:t>
      </w:r>
      <w:r w:rsidRPr="00BA2DF7">
        <w:rPr>
          <w:rStyle w:val="StyleUnderline"/>
        </w:rPr>
        <w:t xml:space="preserve"> the </w:t>
      </w:r>
      <w:r w:rsidRPr="00D32672">
        <w:rPr>
          <w:rStyle w:val="StyleUnderline"/>
          <w:highlight w:val="cyan"/>
        </w:rPr>
        <w:t>president’s claim</w:t>
      </w:r>
      <w:r w:rsidRPr="00BA2DF7">
        <w:rPr>
          <w:rStyle w:val="StyleUnderline"/>
        </w:rPr>
        <w:t xml:space="preserve"> that </w:t>
      </w:r>
      <w:r w:rsidRPr="00D32672">
        <w:rPr>
          <w:rStyle w:val="StyleUnderline"/>
          <w:highlight w:val="cyan"/>
        </w:rPr>
        <w:t>she is</w:t>
      </w:r>
      <w:r w:rsidRPr="00BA2DF7">
        <w:rPr>
          <w:rStyle w:val="StyleUnderline"/>
        </w:rPr>
        <w:t xml:space="preserve"> simply interpreting or </w:t>
      </w:r>
      <w:r w:rsidRPr="00D32672">
        <w:rPr>
          <w:rStyle w:val="StyleUnderline"/>
          <w:highlight w:val="cyan"/>
        </w:rPr>
        <w:t>implementing</w:t>
      </w:r>
      <w:r w:rsidRPr="00BA2DF7">
        <w:rPr>
          <w:rStyle w:val="StyleUnderline"/>
        </w:rPr>
        <w:t xml:space="preserve"> federal </w:t>
      </w:r>
      <w:r w:rsidRPr="00D32672">
        <w:rPr>
          <w:rStyle w:val="StyleUnderline"/>
          <w:highlight w:val="cyan"/>
        </w:rPr>
        <w:t>law, even if</w:t>
      </w:r>
      <w:r w:rsidRPr="00BA2DF7">
        <w:rPr>
          <w:sz w:val="16"/>
        </w:rPr>
        <w:t xml:space="preserve"> they are </w:t>
      </w:r>
      <w:r w:rsidRPr="00BA2DF7">
        <w:rPr>
          <w:rStyle w:val="StyleUnderline"/>
        </w:rPr>
        <w:t>interpreting</w:t>
      </w:r>
      <w:r w:rsidRPr="00BA2DF7">
        <w:rPr>
          <w:sz w:val="16"/>
        </w:rPr>
        <w:t xml:space="preserve"> that law </w:t>
      </w:r>
      <w:r w:rsidRPr="00D32672">
        <w:rPr>
          <w:rStyle w:val="StyleUnderline"/>
          <w:highlight w:val="cyan"/>
        </w:rPr>
        <w:t>in ways</w:t>
      </w:r>
      <w:r w:rsidRPr="00BA2DF7">
        <w:rPr>
          <w:rStyle w:val="StyleUnderline"/>
        </w:rPr>
        <w:t xml:space="preserve"> that would be </w:t>
      </w:r>
      <w:r w:rsidRPr="00D32672">
        <w:rPr>
          <w:rStyle w:val="Emphasis"/>
          <w:sz w:val="28"/>
          <w:highlight w:val="cyan"/>
        </w:rPr>
        <w:t xml:space="preserve">shocking </w:t>
      </w:r>
      <w:r w:rsidRPr="00D32672">
        <w:rPr>
          <w:rStyle w:val="Emphasis"/>
          <w:highlight w:val="cyan"/>
        </w:rPr>
        <w:t>to</w:t>
      </w:r>
      <w:r w:rsidRPr="00BA2DF7">
        <w:rPr>
          <w:sz w:val="16"/>
        </w:rPr>
        <w:t xml:space="preserve"> the </w:t>
      </w:r>
      <w:r w:rsidRPr="00D32672">
        <w:rPr>
          <w:rStyle w:val="Emphasis"/>
          <w:highlight w:val="cyan"/>
        </w:rPr>
        <w:t>people who wrote that law.</w:t>
      </w:r>
    </w:p>
    <w:p w14:paraId="29EFC6AF" w14:textId="77777777" w:rsidR="00103991" w:rsidRDefault="00103991" w:rsidP="00103991">
      <w:pPr>
        <w:pStyle w:val="Heading4"/>
      </w:pPr>
      <w:r>
        <w:t xml:space="preserve">That turns the </w:t>
      </w:r>
      <w:r w:rsidRPr="00FD57CE">
        <w:rPr>
          <w:u w:val="single"/>
        </w:rPr>
        <w:t>case</w:t>
      </w:r>
      <w:r>
        <w:t xml:space="preserve">. </w:t>
      </w:r>
    </w:p>
    <w:p w14:paraId="6EA5EBE8" w14:textId="77777777" w:rsidR="00103991" w:rsidRPr="00E83EC4" w:rsidRDefault="00103991" w:rsidP="00103991">
      <w:r>
        <w:rPr>
          <w:rStyle w:val="Style13ptBold"/>
        </w:rPr>
        <w:t>Johnson</w:t>
      </w:r>
      <w:r w:rsidRPr="00E83EC4">
        <w:rPr>
          <w:rStyle w:val="Style13ptBold"/>
        </w:rPr>
        <w:t xml:space="preserve"> 16</w:t>
      </w:r>
      <w:r w:rsidRPr="00E83EC4">
        <w:t xml:space="preserve"> [Walter W. Foskett Professor of Law, Indiana University Maurer School of Law. Relevant to this Article, as the Acting Assistant Attorney General (AAG) of the Department of Justice's Office of Legal Counsel (OLC) (1997-1998) and before that as a Deputy AAG (1993-1996), When Responsibilities Collide: Humanitarian Intervention, Shared War Powers, and the Rule of Law, https://www.repository.law.indiana.edu/cgi/viewcontent.cgi?article=3404&amp;context=facpub]</w:t>
      </w:r>
    </w:p>
    <w:p w14:paraId="6E58164B" w14:textId="77777777" w:rsidR="00103991" w:rsidRPr="00B462B2" w:rsidRDefault="00103991" w:rsidP="00103991">
      <w:pPr>
        <w:rPr>
          <w:sz w:val="16"/>
        </w:rPr>
      </w:pPr>
      <w:r w:rsidRPr="00EF016D">
        <w:rPr>
          <w:sz w:val="16"/>
        </w:rPr>
        <w:t xml:space="preserve">We thus now know that "legally available" was not a term used in formulating advice actually given to the President with regard to Libya. But "lawful to argue" and, even more, "reasonable" are also terms that may suggest a more lenient standard than the traditional one, which </w:t>
      </w:r>
      <w:r w:rsidRPr="00D32672">
        <w:rPr>
          <w:rStyle w:val="StyleUnderline"/>
          <w:highlight w:val="cyan"/>
        </w:rPr>
        <w:t>OLC</w:t>
      </w:r>
      <w:r w:rsidRPr="00EF016D">
        <w:rPr>
          <w:rStyle w:val="StyleUnderline"/>
        </w:rPr>
        <w:t xml:space="preserve">'s current </w:t>
      </w:r>
      <w:r w:rsidRPr="00D32672">
        <w:rPr>
          <w:rStyle w:val="StyleUnderline"/>
          <w:highlight w:val="cyan"/>
        </w:rPr>
        <w:t>guidelines describe</w:t>
      </w:r>
      <w:r w:rsidRPr="00EF016D">
        <w:rPr>
          <w:sz w:val="16"/>
        </w:rPr>
        <w:t xml:space="preserve"> for its lawyers as "an </w:t>
      </w:r>
      <w:r w:rsidRPr="00D32672">
        <w:rPr>
          <w:rStyle w:val="Emphasis"/>
          <w:highlight w:val="cyan"/>
        </w:rPr>
        <w:t>honest and accurate appraisal</w:t>
      </w:r>
      <w:r w:rsidRPr="00D32672">
        <w:rPr>
          <w:rStyle w:val="StyleUnderline"/>
          <w:highlight w:val="cyan"/>
        </w:rPr>
        <w:t xml:space="preserve"> of</w:t>
      </w:r>
      <w:r w:rsidRPr="00EF016D">
        <w:rPr>
          <w:rStyle w:val="StyleUnderline"/>
        </w:rPr>
        <w:t xml:space="preserve"> applicable </w:t>
      </w:r>
      <w:r w:rsidRPr="00D32672">
        <w:rPr>
          <w:rStyle w:val="StyleUnderline"/>
          <w:highlight w:val="cyan"/>
        </w:rPr>
        <w:t>law</w:t>
      </w:r>
      <w:r w:rsidRPr="00EF016D">
        <w:rPr>
          <w:sz w:val="16"/>
        </w:rPr>
        <w:t xml:space="preserve">" and the "best understanding of what the law requires," </w:t>
      </w:r>
      <w:r w:rsidRPr="00B462B2">
        <w:rPr>
          <w:rStyle w:val="StyleUnderline"/>
        </w:rPr>
        <w:t>even if</w:t>
      </w:r>
      <w:r w:rsidRPr="00B462B2">
        <w:rPr>
          <w:sz w:val="16"/>
        </w:rPr>
        <w:t xml:space="preserve"> that </w:t>
      </w:r>
      <w:r w:rsidRPr="00B462B2">
        <w:rPr>
          <w:rStyle w:val="StyleUnderline"/>
        </w:rPr>
        <w:t xml:space="preserve">advice will </w:t>
      </w:r>
      <w:r w:rsidRPr="00D32672">
        <w:rPr>
          <w:rStyle w:val="StyleUnderline"/>
          <w:highlight w:val="cyan"/>
        </w:rPr>
        <w:t xml:space="preserve">constrain </w:t>
      </w:r>
      <w:r w:rsidRPr="00B462B2">
        <w:rPr>
          <w:rStyle w:val="StyleUnderline"/>
        </w:rPr>
        <w:t>desired policies</w:t>
      </w:r>
      <w:r w:rsidRPr="00B462B2">
        <w:rPr>
          <w:sz w:val="16"/>
        </w:rPr>
        <w:t xml:space="preserve"> and actions. 38 The OLC guidelines also note that </w:t>
      </w:r>
      <w:r w:rsidRPr="00B462B2">
        <w:rPr>
          <w:rStyle w:val="StyleUnderline"/>
        </w:rPr>
        <w:t>this standard is central to rule-of-law values</w:t>
      </w:r>
      <w:r w:rsidRPr="00B462B2">
        <w:rPr>
          <w:sz w:val="16"/>
        </w:rPr>
        <w:t xml:space="preserve"> in </w:t>
      </w:r>
      <w:r w:rsidRPr="00B462B2">
        <w:rPr>
          <w:rStyle w:val="StyleUnderline"/>
        </w:rPr>
        <w:t>that</w:t>
      </w:r>
      <w:r w:rsidRPr="00B462B2">
        <w:rPr>
          <w:sz w:val="16"/>
        </w:rPr>
        <w:t xml:space="preserve"> some </w:t>
      </w:r>
      <w:r w:rsidRPr="00B462B2">
        <w:rPr>
          <w:rStyle w:val="StyleUnderline"/>
        </w:rPr>
        <w:t>presidential actions, such</w:t>
      </w:r>
      <w:r w:rsidRPr="00EF016D">
        <w:rPr>
          <w:rStyle w:val="StyleUnderline"/>
        </w:rPr>
        <w:t xml:space="preserve"> as</w:t>
      </w:r>
      <w:r w:rsidRPr="00EF016D">
        <w:rPr>
          <w:sz w:val="16"/>
        </w:rPr>
        <w:t xml:space="preserve"> the </w:t>
      </w:r>
      <w:r w:rsidRPr="00D32672">
        <w:rPr>
          <w:rStyle w:val="StyleUnderline"/>
          <w:highlight w:val="cyan"/>
        </w:rPr>
        <w:t xml:space="preserve">use of </w:t>
      </w:r>
      <w:r w:rsidRPr="00D32672">
        <w:rPr>
          <w:rStyle w:val="Emphasis"/>
          <w:highlight w:val="cyan"/>
        </w:rPr>
        <w:t>military force</w:t>
      </w:r>
      <w:r w:rsidRPr="00EF016D">
        <w:rPr>
          <w:rStyle w:val="StyleUnderline"/>
        </w:rPr>
        <w:t xml:space="preserve">, are </w:t>
      </w:r>
      <w:r w:rsidRPr="00D32672">
        <w:rPr>
          <w:rStyle w:val="Emphasis"/>
          <w:highlight w:val="cyan"/>
        </w:rPr>
        <w:t>unlikely</w:t>
      </w:r>
      <w:r w:rsidRPr="00D32672">
        <w:rPr>
          <w:rStyle w:val="StyleUnderline"/>
          <w:highlight w:val="cyan"/>
        </w:rPr>
        <w:t xml:space="preserve"> </w:t>
      </w:r>
      <w:r w:rsidRPr="00D32672">
        <w:rPr>
          <w:rStyle w:val="Emphasis"/>
          <w:highlight w:val="cyan"/>
        </w:rPr>
        <w:t>ever</w:t>
      </w:r>
      <w:r w:rsidRPr="00D32672">
        <w:rPr>
          <w:rStyle w:val="StyleUnderline"/>
          <w:highlight w:val="cyan"/>
        </w:rPr>
        <w:t xml:space="preserve"> </w:t>
      </w:r>
      <w:r w:rsidRPr="00B462B2">
        <w:rPr>
          <w:rStyle w:val="StyleUnderline"/>
        </w:rPr>
        <w:t xml:space="preserve">to be </w:t>
      </w:r>
      <w:r w:rsidRPr="00D32672">
        <w:rPr>
          <w:rStyle w:val="Emphasis"/>
          <w:highlight w:val="cyan"/>
        </w:rPr>
        <w:t>subject</w:t>
      </w:r>
      <w:r w:rsidRPr="00D32672">
        <w:rPr>
          <w:rStyle w:val="StyleUnderline"/>
          <w:highlight w:val="cyan"/>
        </w:rPr>
        <w:t xml:space="preserve"> to </w:t>
      </w:r>
      <w:r w:rsidRPr="00D32672">
        <w:rPr>
          <w:rStyle w:val="Emphasis"/>
          <w:highlight w:val="cyan"/>
        </w:rPr>
        <w:t>judicial review</w:t>
      </w:r>
      <w:r w:rsidRPr="00EF016D">
        <w:rPr>
          <w:sz w:val="16"/>
        </w:rPr>
        <w:t xml:space="preserve">; therefore, the underlying legal position is not simply something for the government "to </w:t>
      </w:r>
      <w:r w:rsidRPr="00B462B2">
        <w:rPr>
          <w:sz w:val="16"/>
        </w:rPr>
        <w:t xml:space="preserve">argue" </w:t>
      </w:r>
      <w:r w:rsidRPr="00B462B2">
        <w:rPr>
          <w:rStyle w:val="StyleUnderline"/>
        </w:rPr>
        <w:t>but "may</w:t>
      </w:r>
      <w:r w:rsidRPr="00B462B2">
        <w:rPr>
          <w:sz w:val="16"/>
        </w:rPr>
        <w:t xml:space="preserve"> effectively </w:t>
      </w:r>
      <w:r w:rsidRPr="00B462B2">
        <w:rPr>
          <w:rStyle w:val="StyleUnderline"/>
        </w:rPr>
        <w:t>be the final word</w:t>
      </w:r>
      <w:r w:rsidRPr="00B462B2">
        <w:rPr>
          <w:sz w:val="16"/>
        </w:rPr>
        <w:t xml:space="preserve"> </w:t>
      </w:r>
      <w:r w:rsidRPr="00B462B2">
        <w:rPr>
          <w:rStyle w:val="StyleUnderline"/>
        </w:rPr>
        <w:t>on</w:t>
      </w:r>
      <w:r w:rsidRPr="00B462B2">
        <w:rPr>
          <w:sz w:val="16"/>
        </w:rPr>
        <w:t xml:space="preserve"> the </w:t>
      </w:r>
      <w:r w:rsidRPr="00B462B2">
        <w:rPr>
          <w:rStyle w:val="StyleUnderline"/>
        </w:rPr>
        <w:t>controlling law</w:t>
      </w:r>
      <w:r w:rsidRPr="00B462B2">
        <w:rPr>
          <w:sz w:val="16"/>
        </w:rPr>
        <w:t>."39 OLC differs from a court, however, in that "OLC will, where possible and appropriate, seek to recommend lawful alternatives to Executive Branch proposals that it decides would be unlawful."40</w:t>
      </w:r>
    </w:p>
    <w:p w14:paraId="445C348E" w14:textId="77777777" w:rsidR="00103991" w:rsidRPr="00D32672" w:rsidRDefault="00103991" w:rsidP="00103991">
      <w:pPr>
        <w:rPr>
          <w:rStyle w:val="StyleUnderline"/>
          <w:highlight w:val="cyan"/>
        </w:rPr>
      </w:pPr>
      <w:r w:rsidRPr="00B462B2">
        <w:rPr>
          <w:rStyle w:val="StyleUnderline"/>
        </w:rPr>
        <w:lastRenderedPageBreak/>
        <w:t>In the</w:t>
      </w:r>
      <w:r w:rsidRPr="00B462B2">
        <w:rPr>
          <w:sz w:val="16"/>
        </w:rPr>
        <w:t xml:space="preserve"> midst and in the </w:t>
      </w:r>
      <w:r w:rsidRPr="00B462B2">
        <w:rPr>
          <w:rStyle w:val="StyleUnderline"/>
        </w:rPr>
        <w:t>wake of the Libya controversy, commentators</w:t>
      </w:r>
      <w:r w:rsidRPr="00B462B2">
        <w:rPr>
          <w:sz w:val="16"/>
        </w:rPr>
        <w:t xml:space="preserve"> have </w:t>
      </w:r>
      <w:r w:rsidRPr="00B462B2">
        <w:rPr>
          <w:rStyle w:val="StyleUnderline"/>
        </w:rPr>
        <w:t>suggested</w:t>
      </w:r>
      <w:r w:rsidRPr="00B462B2">
        <w:rPr>
          <w:sz w:val="16"/>
        </w:rPr>
        <w:t xml:space="preserve"> that perhaps </w:t>
      </w:r>
      <w:r w:rsidRPr="00B462B2">
        <w:rPr>
          <w:rStyle w:val="Emphasis"/>
        </w:rPr>
        <w:t>the standard for legality should be lowered</w:t>
      </w:r>
      <w:r w:rsidRPr="00B462B2">
        <w:rPr>
          <w:sz w:val="16"/>
        </w:rPr>
        <w:t xml:space="preserve"> for at least some very important presidential action. Even though President </w:t>
      </w:r>
      <w:r w:rsidRPr="00B462B2">
        <w:rPr>
          <w:rStyle w:val="StyleUnderline"/>
        </w:rPr>
        <w:t>Obama did not act on this view</w:t>
      </w:r>
      <w:r w:rsidRPr="00B462B2">
        <w:rPr>
          <w:sz w:val="16"/>
        </w:rPr>
        <w:t xml:space="preserve"> in the Libya situation, Professor </w:t>
      </w:r>
      <w:r w:rsidRPr="00B462B2">
        <w:rPr>
          <w:rStyle w:val="StyleUnderline"/>
        </w:rPr>
        <w:t>Koh</w:t>
      </w:r>
      <w:r w:rsidRPr="00B462B2">
        <w:rPr>
          <w:sz w:val="16"/>
        </w:rPr>
        <w:t xml:space="preserve"> himself has </w:t>
      </w:r>
      <w:r w:rsidRPr="00B462B2">
        <w:rPr>
          <w:rStyle w:val="StyleUnderline"/>
        </w:rPr>
        <w:t>invoked</w:t>
      </w:r>
      <w:r w:rsidRPr="00E83EC4">
        <w:rPr>
          <w:sz w:val="16"/>
        </w:rPr>
        <w:t xml:space="preserve">, in other settings, the </w:t>
      </w:r>
      <w:r w:rsidRPr="00E83EC4">
        <w:rPr>
          <w:rStyle w:val="StyleUnderline"/>
        </w:rPr>
        <w:t>legitimacy of action based on what a legal advisor thinks is a legally available" option.</w:t>
      </w:r>
      <w:r w:rsidRPr="00E83EC4">
        <w:rPr>
          <w:sz w:val="16"/>
        </w:rPr>
        <w:t xml:space="preserve">41 </w:t>
      </w:r>
      <w:r w:rsidRPr="00E83EC4">
        <w:rPr>
          <w:rStyle w:val="StyleUnderline"/>
        </w:rPr>
        <w:t>Bauer</w:t>
      </w:r>
      <w:r w:rsidRPr="00E83EC4">
        <w:rPr>
          <w:sz w:val="16"/>
        </w:rPr>
        <w:t xml:space="preserve"> has </w:t>
      </w:r>
      <w:r w:rsidRPr="00E83EC4">
        <w:rPr>
          <w:rStyle w:val="StyleUnderline"/>
        </w:rPr>
        <w:t>proposed</w:t>
      </w:r>
      <w:r w:rsidRPr="00E83EC4">
        <w:rPr>
          <w:sz w:val="16"/>
        </w:rPr>
        <w:t xml:space="preserve"> consideration of the following standard: "On these most pressing national security policy issues, the </w:t>
      </w:r>
      <w:r w:rsidRPr="00E83EC4">
        <w:rPr>
          <w:rStyle w:val="StyleUnderline"/>
        </w:rPr>
        <w:t>complex balancing</w:t>
      </w:r>
      <w:r w:rsidRPr="00E83EC4">
        <w:rPr>
          <w:sz w:val="16"/>
        </w:rPr>
        <w:t xml:space="preserve"> of relevant considerations, including legal issues, </w:t>
      </w:r>
      <w:r w:rsidRPr="00E83EC4">
        <w:rPr>
          <w:rStyle w:val="StyleUnderline"/>
        </w:rPr>
        <w:t>should allow</w:t>
      </w:r>
      <w:r w:rsidRPr="00E83EC4">
        <w:rPr>
          <w:sz w:val="16"/>
        </w:rPr>
        <w:t xml:space="preserve"> for strong, </w:t>
      </w:r>
      <w:r w:rsidRPr="00E83EC4">
        <w:rPr>
          <w:rStyle w:val="StyleUnderline"/>
        </w:rPr>
        <w:t>reasonable or plausible legal theories to be good enough."</w:t>
      </w:r>
      <w:r w:rsidRPr="00E83EC4">
        <w:rPr>
          <w:sz w:val="16"/>
        </w:rPr>
        <w:t xml:space="preserve"> 42 I believe that </w:t>
      </w:r>
      <w:r w:rsidRPr="00D32672">
        <w:rPr>
          <w:rStyle w:val="StyleUnderline"/>
          <w:highlight w:val="cyan"/>
        </w:rPr>
        <w:t>to lower</w:t>
      </w:r>
      <w:r w:rsidRPr="00E83EC4">
        <w:rPr>
          <w:rStyle w:val="StyleUnderline"/>
        </w:rPr>
        <w:t xml:space="preserve"> the </w:t>
      </w:r>
      <w:r w:rsidRPr="00D32672">
        <w:rPr>
          <w:rStyle w:val="StyleUnderline"/>
          <w:highlight w:val="cyan"/>
        </w:rPr>
        <w:t>measure of legality</w:t>
      </w:r>
      <w:r w:rsidRPr="00E83EC4">
        <w:rPr>
          <w:rStyle w:val="StyleUnderline"/>
        </w:rPr>
        <w:t xml:space="preserve"> to "reasonableness," "plausibility," or "legal availability" </w:t>
      </w:r>
      <w:r w:rsidRPr="00D32672">
        <w:rPr>
          <w:rStyle w:val="StyleUnderline"/>
          <w:highlight w:val="cyan"/>
        </w:rPr>
        <w:t xml:space="preserve">would risk </w:t>
      </w:r>
      <w:r w:rsidRPr="00D32672">
        <w:rPr>
          <w:rStyle w:val="Emphasis"/>
          <w:highlight w:val="cyan"/>
        </w:rPr>
        <w:t xml:space="preserve">encouraging </w:t>
      </w:r>
      <w:r w:rsidRPr="00B462B2">
        <w:rPr>
          <w:rStyle w:val="Emphasis"/>
        </w:rPr>
        <w:t xml:space="preserve">governmental </w:t>
      </w:r>
      <w:r w:rsidRPr="00D32672">
        <w:rPr>
          <w:rStyle w:val="Emphasis"/>
          <w:highlight w:val="cyan"/>
        </w:rPr>
        <w:t xml:space="preserve">officials </w:t>
      </w:r>
      <w:r w:rsidRPr="00B462B2">
        <w:rPr>
          <w:rStyle w:val="Emphasis"/>
        </w:rPr>
        <w:t xml:space="preserve">to </w:t>
      </w:r>
      <w:r w:rsidRPr="00D32672">
        <w:rPr>
          <w:rStyle w:val="Emphasis"/>
          <w:highlight w:val="cyan"/>
        </w:rPr>
        <w:t xml:space="preserve">push the envelope on </w:t>
      </w:r>
      <w:r w:rsidRPr="00B462B2">
        <w:rPr>
          <w:rStyle w:val="Emphasis"/>
        </w:rPr>
        <w:t xml:space="preserve">acceptable </w:t>
      </w:r>
      <w:r w:rsidRPr="00D32672">
        <w:rPr>
          <w:rStyle w:val="Emphasis"/>
          <w:highlight w:val="cyan"/>
        </w:rPr>
        <w:t>legal practice.</w:t>
      </w:r>
      <w:r w:rsidRPr="00D32672">
        <w:rPr>
          <w:sz w:val="16"/>
          <w:highlight w:val="cyan"/>
        </w:rPr>
        <w:t xml:space="preserve"> </w:t>
      </w:r>
      <w:r w:rsidRPr="00D32672">
        <w:rPr>
          <w:rStyle w:val="StyleUnderline"/>
          <w:highlight w:val="cyan"/>
        </w:rPr>
        <w:t>These</w:t>
      </w:r>
      <w:r w:rsidRPr="00E83EC4">
        <w:rPr>
          <w:rStyle w:val="StyleUnderline"/>
        </w:rPr>
        <w:t xml:space="preserve"> </w:t>
      </w:r>
      <w:r w:rsidRPr="00E83EC4">
        <w:rPr>
          <w:sz w:val="16"/>
        </w:rPr>
        <w:t xml:space="preserve">and other formulations that </w:t>
      </w:r>
      <w:r w:rsidRPr="00E83EC4">
        <w:rPr>
          <w:rStyle w:val="StyleUnderline"/>
        </w:rPr>
        <w:t xml:space="preserve">would </w:t>
      </w:r>
      <w:r w:rsidRPr="00D32672">
        <w:rPr>
          <w:rStyle w:val="Emphasis"/>
          <w:highlight w:val="cyan"/>
        </w:rPr>
        <w:t xml:space="preserve">lower </w:t>
      </w:r>
      <w:r w:rsidRPr="00B462B2">
        <w:rPr>
          <w:rStyle w:val="Emphasis"/>
        </w:rPr>
        <w:t xml:space="preserve">the </w:t>
      </w:r>
      <w:r w:rsidRPr="00D32672">
        <w:rPr>
          <w:rStyle w:val="Emphasis"/>
          <w:highlight w:val="cyan"/>
        </w:rPr>
        <w:t>bar for assessments of legality</w:t>
      </w:r>
      <w:r w:rsidRPr="00D32672">
        <w:rPr>
          <w:rStyle w:val="StyleUnderline"/>
          <w:highlight w:val="cyan"/>
        </w:rPr>
        <w:t xml:space="preserve"> </w:t>
      </w:r>
      <w:r w:rsidRPr="00B462B2">
        <w:rPr>
          <w:rStyle w:val="StyleUnderline"/>
        </w:rPr>
        <w:t xml:space="preserve">would </w:t>
      </w:r>
      <w:r w:rsidRPr="00D32672">
        <w:rPr>
          <w:rStyle w:val="Emphasis"/>
          <w:highlight w:val="cyan"/>
        </w:rPr>
        <w:t>expand presidential power in unpredictable</w:t>
      </w:r>
      <w:r w:rsidRPr="00E83EC4">
        <w:rPr>
          <w:rStyle w:val="Emphasis"/>
        </w:rPr>
        <w:t xml:space="preserve"> and potentially </w:t>
      </w:r>
      <w:r w:rsidRPr="00D32672">
        <w:rPr>
          <w:rStyle w:val="Emphasis"/>
          <w:highlight w:val="cyan"/>
        </w:rPr>
        <w:t>harmful directions</w:t>
      </w:r>
      <w:r w:rsidRPr="00E83EC4">
        <w:rPr>
          <w:sz w:val="16"/>
        </w:rPr>
        <w:t xml:space="preserve">, </w:t>
      </w:r>
      <w:r w:rsidRPr="00D32672">
        <w:rPr>
          <w:rStyle w:val="Emphasis"/>
          <w:highlight w:val="cyan"/>
        </w:rPr>
        <w:t>particularly</w:t>
      </w:r>
      <w:r w:rsidRPr="00D32672">
        <w:rPr>
          <w:rStyle w:val="StyleUnderline"/>
          <w:highlight w:val="cyan"/>
        </w:rPr>
        <w:t xml:space="preserve"> </w:t>
      </w:r>
      <w:r w:rsidRPr="00B462B2">
        <w:rPr>
          <w:rStyle w:val="StyleUnderline"/>
        </w:rPr>
        <w:t xml:space="preserve">if </w:t>
      </w:r>
      <w:r w:rsidRPr="00B462B2">
        <w:rPr>
          <w:rStyle w:val="Emphasis"/>
        </w:rPr>
        <w:t xml:space="preserve">combined </w:t>
      </w:r>
      <w:r w:rsidRPr="00D32672">
        <w:rPr>
          <w:rStyle w:val="Emphasis"/>
          <w:highlight w:val="cyan"/>
        </w:rPr>
        <w:t>with</w:t>
      </w:r>
      <w:r w:rsidRPr="00D32672">
        <w:rPr>
          <w:sz w:val="16"/>
          <w:highlight w:val="cyan"/>
        </w:rPr>
        <w:t xml:space="preserve"> </w:t>
      </w:r>
      <w:r w:rsidRPr="00E83EC4">
        <w:rPr>
          <w:sz w:val="16"/>
        </w:rPr>
        <w:t xml:space="preserve">a </w:t>
      </w:r>
      <w:r w:rsidRPr="00D32672">
        <w:rPr>
          <w:rStyle w:val="Emphasis"/>
          <w:highlight w:val="cyan"/>
        </w:rPr>
        <w:t>displacement</w:t>
      </w:r>
      <w:r w:rsidRPr="00D32672">
        <w:rPr>
          <w:rStyle w:val="StyleUnderline"/>
          <w:highlight w:val="cyan"/>
        </w:rPr>
        <w:t xml:space="preserve"> of </w:t>
      </w:r>
      <w:r w:rsidRPr="00D32672">
        <w:rPr>
          <w:rStyle w:val="Emphasis"/>
          <w:highlight w:val="cyan"/>
        </w:rPr>
        <w:t>OLC's traditional role</w:t>
      </w:r>
      <w:r w:rsidRPr="00D32672">
        <w:rPr>
          <w:rStyle w:val="StyleUnderline"/>
          <w:highlight w:val="cyan"/>
        </w:rPr>
        <w:t xml:space="preserve"> in </w:t>
      </w:r>
      <w:r w:rsidRPr="00D32672">
        <w:rPr>
          <w:rStyle w:val="Emphasis"/>
          <w:highlight w:val="cyan"/>
        </w:rPr>
        <w:t>favor</w:t>
      </w:r>
      <w:r w:rsidRPr="00D32672">
        <w:rPr>
          <w:rStyle w:val="StyleUnderline"/>
          <w:highlight w:val="cyan"/>
        </w:rPr>
        <w:t xml:space="preserve"> of</w:t>
      </w:r>
      <w:r w:rsidRPr="00D32672">
        <w:rPr>
          <w:sz w:val="16"/>
          <w:highlight w:val="cyan"/>
        </w:rPr>
        <w:t xml:space="preserve"> </w:t>
      </w:r>
      <w:r w:rsidRPr="00E83EC4">
        <w:rPr>
          <w:sz w:val="16"/>
        </w:rPr>
        <w:t xml:space="preserve">a </w:t>
      </w:r>
      <w:r w:rsidRPr="00B462B2">
        <w:rPr>
          <w:rStyle w:val="StyleUnderline"/>
        </w:rPr>
        <w:t xml:space="preserve">more </w:t>
      </w:r>
      <w:r w:rsidRPr="00D32672">
        <w:rPr>
          <w:rStyle w:val="Emphasis"/>
          <w:highlight w:val="cyan"/>
        </w:rPr>
        <w:t>flexible</w:t>
      </w:r>
      <w:r w:rsidRPr="00D32672">
        <w:rPr>
          <w:sz w:val="16"/>
          <w:highlight w:val="cyan"/>
        </w:rPr>
        <w:t xml:space="preserve"> </w:t>
      </w:r>
      <w:r w:rsidRPr="00E83EC4">
        <w:rPr>
          <w:sz w:val="16"/>
        </w:rPr>
        <w:t xml:space="preserve">and </w:t>
      </w:r>
      <w:r w:rsidRPr="00D32672">
        <w:rPr>
          <w:rStyle w:val="Emphasis"/>
          <w:highlight w:val="cyan"/>
        </w:rPr>
        <w:t>open system</w:t>
      </w:r>
      <w:r w:rsidRPr="00D32672">
        <w:rPr>
          <w:rStyle w:val="StyleUnderline"/>
          <w:highlight w:val="cyan"/>
        </w:rPr>
        <w:t xml:space="preserve"> of </w:t>
      </w:r>
      <w:r w:rsidRPr="00D32672">
        <w:rPr>
          <w:rStyle w:val="Emphasis"/>
          <w:highlight w:val="cyan"/>
        </w:rPr>
        <w:t>multiple sources</w:t>
      </w:r>
      <w:r w:rsidRPr="00D32672">
        <w:rPr>
          <w:rStyle w:val="StyleUnderline"/>
          <w:highlight w:val="cyan"/>
        </w:rPr>
        <w:t xml:space="preserve"> of </w:t>
      </w:r>
      <w:r w:rsidRPr="00D32672">
        <w:rPr>
          <w:rStyle w:val="Emphasis"/>
          <w:highlight w:val="cyan"/>
        </w:rPr>
        <w:t>legal advice</w:t>
      </w:r>
      <w:r w:rsidRPr="00D32672">
        <w:rPr>
          <w:rStyle w:val="StyleUnderline"/>
          <w:highlight w:val="cyan"/>
        </w:rPr>
        <w:t>.</w:t>
      </w:r>
    </w:p>
    <w:p w14:paraId="2059086D" w14:textId="77777777" w:rsidR="00103991" w:rsidRPr="00FD57CE" w:rsidRDefault="00103991" w:rsidP="00103991"/>
    <w:p w14:paraId="12A4F319" w14:textId="77777777" w:rsidR="00103991" w:rsidRDefault="00103991" w:rsidP="00103991">
      <w:pPr>
        <w:pStyle w:val="Heading3"/>
      </w:pPr>
      <w:r>
        <w:lastRenderedPageBreak/>
        <w:t xml:space="preserve">AT: AGI---1NR </w:t>
      </w:r>
    </w:p>
    <w:p w14:paraId="5CD27B2C" w14:textId="77777777" w:rsidR="00103991" w:rsidRDefault="00103991" w:rsidP="00103991">
      <w:pPr>
        <w:pStyle w:val="Heading4"/>
      </w:pPr>
      <w:r>
        <w:t xml:space="preserve">Not </w:t>
      </w:r>
      <w:r w:rsidRPr="00687F8B">
        <w:rPr>
          <w:u w:val="single"/>
        </w:rPr>
        <w:t>engineers</w:t>
      </w:r>
      <w:r>
        <w:t xml:space="preserve">. </w:t>
      </w:r>
    </w:p>
    <w:p w14:paraId="11CC2612" w14:textId="77777777" w:rsidR="00103991" w:rsidRDefault="00103991" w:rsidP="00103991">
      <w:r>
        <w:t xml:space="preserve">M. L. </w:t>
      </w:r>
      <w:r>
        <w:rPr>
          <w:rStyle w:val="Style13ptBold"/>
        </w:rPr>
        <w:t>Cummings 17,</w:t>
      </w:r>
      <w:r>
        <w:t xml:space="preserve"> Duke engineering professor, January, “Artificial Intelligence and the Future of Warfare,” https://www.chathamhouse.org/sites/default/files/publications/research/2017-01-26-artificial-intelligence-future-warfare-cummings-final.pdf</w:t>
      </w:r>
    </w:p>
    <w:p w14:paraId="5FDD4745" w14:textId="77777777" w:rsidR="00103991" w:rsidRDefault="00103991" w:rsidP="00103991">
      <w:r>
        <w:rPr>
          <w:rStyle w:val="StyleUnderline"/>
        </w:rPr>
        <w:t xml:space="preserve">Engineers who design such systems must have strong hardware as well as software expertise. However, </w:t>
      </w:r>
      <w:r>
        <w:rPr>
          <w:rStyle w:val="StyleUnderline"/>
          <w:highlight w:val="cyan"/>
        </w:rPr>
        <w:t>there are a limited</w:t>
      </w:r>
      <w:r>
        <w:rPr>
          <w:rStyle w:val="StyleUnderline"/>
        </w:rPr>
        <w:t xml:space="preserve"> number of </w:t>
      </w:r>
      <w:r>
        <w:rPr>
          <w:rStyle w:val="StyleUnderline"/>
          <w:highlight w:val="cyan"/>
        </w:rPr>
        <w:t>universities graduating students in robotics</w:t>
      </w:r>
      <w:r>
        <w:rPr>
          <w:rStyle w:val="StyleUnderline"/>
        </w:rPr>
        <w:t>,</w:t>
      </w:r>
      <w:r>
        <w:rPr>
          <w:sz w:val="14"/>
        </w:rPr>
        <w:t xml:space="preserve"> controls, mechatronics and related fields with the technical prowess for such jobs, and so there is fierce competition for highly qualified personnel. This </w:t>
      </w:r>
      <w:r>
        <w:rPr>
          <w:rStyle w:val="StyleUnderline"/>
          <w:highlight w:val="cyan"/>
        </w:rPr>
        <w:t>demand is what drives</w:t>
      </w:r>
      <w:r>
        <w:rPr>
          <w:rStyle w:val="StyleUnderline"/>
        </w:rPr>
        <w:t xml:space="preserve"> $1 billion start-up </w:t>
      </w:r>
      <w:r>
        <w:rPr>
          <w:rStyle w:val="StyleUnderline"/>
          <w:highlight w:val="cyan"/>
        </w:rPr>
        <w:t>acquisitions</w:t>
      </w:r>
      <w:r>
        <w:rPr>
          <w:rStyle w:val="StyleUnderline"/>
        </w:rPr>
        <w:t>, as well as buy-outs of university research groups</w:t>
      </w:r>
      <w:r>
        <w:rPr>
          <w:sz w:val="14"/>
        </w:rPr>
        <w:t xml:space="preserve"> such as that by Uber, in 2015, of 40 highly skilled roboticists from the National Robotics Engineering Center at Carnegie Mellon University. Boston Dynamics, at one time the leading US military R&amp;D robotics company, was bought by Google in 2013 for domestic robot development, and was reported by a number of sources in 2016 to be a target for acquisition by Toyota for its driverless car development programme (e.g. Brian, M., 2016). </w:t>
      </w:r>
      <w:r>
        <w:rPr>
          <w:rStyle w:val="StyleUnderline"/>
          <w:highlight w:val="cyan"/>
        </w:rPr>
        <w:t>With</w:t>
      </w:r>
      <w:r>
        <w:rPr>
          <w:rStyle w:val="StyleUnderline"/>
        </w:rPr>
        <w:t xml:space="preserve"> </w:t>
      </w:r>
      <w:r>
        <w:rPr>
          <w:rStyle w:val="StyleUnderline"/>
          <w:highlight w:val="cyan"/>
        </w:rPr>
        <w:t>such a</w:t>
      </w:r>
      <w:r>
        <w:rPr>
          <w:rStyle w:val="StyleUnderline"/>
        </w:rPr>
        <w:t xml:space="preserve"> hotly </w:t>
      </w:r>
      <w:r>
        <w:rPr>
          <w:rStyle w:val="StyleUnderline"/>
          <w:highlight w:val="cyan"/>
        </w:rPr>
        <w:t>competitive market for roboticists</w:t>
      </w:r>
      <w:r>
        <w:rPr>
          <w:rStyle w:val="StyleUnderline"/>
        </w:rPr>
        <w:t xml:space="preserve"> </w:t>
      </w:r>
      <w:r>
        <w:rPr>
          <w:rStyle w:val="StyleUnderline"/>
          <w:highlight w:val="cyan"/>
        </w:rPr>
        <w:t xml:space="preserve">and </w:t>
      </w:r>
      <w:r>
        <w:rPr>
          <w:rStyle w:val="StyleUnderline"/>
        </w:rPr>
        <w:t xml:space="preserve">related </w:t>
      </w:r>
      <w:r>
        <w:rPr>
          <w:rStyle w:val="StyleUnderline"/>
          <w:highlight w:val="cyan"/>
        </w:rPr>
        <w:t>engineers</w:t>
      </w:r>
      <w:r>
        <w:rPr>
          <w:rStyle w:val="StyleUnderline"/>
        </w:rPr>
        <w:t xml:space="preserve"> across these industries, </w:t>
      </w:r>
      <w:r>
        <w:rPr>
          <w:rStyle w:val="StyleUnderline"/>
          <w:highlight w:val="cyan"/>
        </w:rPr>
        <w:t>the aerospace and defence sector, where funding lags behind, is less appealing to the</w:t>
      </w:r>
      <w:r>
        <w:rPr>
          <w:rStyle w:val="StyleUnderline"/>
        </w:rPr>
        <w:t xml:space="preserve"> </w:t>
      </w:r>
      <w:r>
        <w:rPr>
          <w:rStyle w:val="StyleUnderline"/>
          <w:highlight w:val="cyan"/>
        </w:rPr>
        <w:t>most able personnel</w:t>
      </w:r>
      <w:r>
        <w:rPr>
          <w:sz w:val="14"/>
          <w:highlight w:val="cyan"/>
        </w:rPr>
        <w:t>.</w:t>
      </w:r>
      <w:r>
        <w:rPr>
          <w:sz w:val="14"/>
        </w:rPr>
        <w:t xml:space="preserve"> </w:t>
      </w:r>
      <w:r>
        <w:rPr>
          <w:rStyle w:val="Emphasis"/>
        </w:rPr>
        <w:t xml:space="preserve">As a result, </w:t>
      </w:r>
      <w:r>
        <w:rPr>
          <w:rStyle w:val="Emphasis"/>
          <w:highlight w:val="cyan"/>
        </w:rPr>
        <w:t>the global defence industry is falling behind its commercial counterparts in terms of tech</w:t>
      </w:r>
      <w:r>
        <w:rPr>
          <w:rStyle w:val="Emphasis"/>
        </w:rPr>
        <w:t xml:space="preserve">nology </w:t>
      </w:r>
      <w:r>
        <w:rPr>
          <w:rStyle w:val="Emphasis"/>
          <w:highlight w:val="cyan"/>
        </w:rPr>
        <w:t>innovation</w:t>
      </w:r>
      <w:r>
        <w:rPr>
          <w:sz w:val="14"/>
        </w:rPr>
        <w:t xml:space="preserve">, </w:t>
      </w:r>
      <w:r>
        <w:rPr>
          <w:rStyle w:val="StyleUnderline"/>
          <w:highlight w:val="cyan"/>
        </w:rPr>
        <w:t>with the gap</w:t>
      </w:r>
      <w:r>
        <w:rPr>
          <w:rStyle w:val="StyleUnderline"/>
        </w:rPr>
        <w:t xml:space="preserve"> only </w:t>
      </w:r>
      <w:r>
        <w:rPr>
          <w:rStyle w:val="StyleUnderline"/>
          <w:highlight w:val="cyan"/>
        </w:rPr>
        <w:t>widening as</w:t>
      </w:r>
      <w:r>
        <w:rPr>
          <w:rStyle w:val="StyleUnderline"/>
        </w:rPr>
        <w:t xml:space="preserve"> the best and brightest </w:t>
      </w:r>
      <w:r>
        <w:rPr>
          <w:rStyle w:val="StyleUnderline"/>
          <w:highlight w:val="cyan"/>
        </w:rPr>
        <w:t>engineers move to the commercial sphere</w:t>
      </w:r>
      <w:r>
        <w:rPr>
          <w:rStyle w:val="StyleUnderline"/>
        </w:rPr>
        <w:t>.</w:t>
      </w:r>
      <w:r>
        <w:rPr>
          <w:sz w:val="14"/>
        </w:rPr>
        <w:t xml:space="preserve"> This comparative lack of expertise means that military autonomous systems eventually fielded could be deficient, or lacking in appropriate safeguards and testing. So while the debate over whether autonomous weapons should be banned is clearly an important one, a more immediate issue is the ability of defence industries to field safe semi-autonomous systems, much less fully autonomous ones.</w:t>
      </w:r>
    </w:p>
    <w:p w14:paraId="47040DE3" w14:textId="77777777" w:rsidR="00103991" w:rsidRPr="00475F67" w:rsidRDefault="00103991" w:rsidP="00103991"/>
    <w:p w14:paraId="0195A5EB" w14:textId="77777777" w:rsidR="00103991" w:rsidRPr="00033A9A" w:rsidRDefault="00103991" w:rsidP="00103991">
      <w:pPr>
        <w:pStyle w:val="Heading4"/>
      </w:pPr>
      <w:r>
        <w:t xml:space="preserve">‘Misalignment’ is </w:t>
      </w:r>
      <w:r>
        <w:rPr>
          <w:u w:val="single"/>
        </w:rPr>
        <w:t>fake</w:t>
      </w:r>
      <w:r>
        <w:t xml:space="preserve">, rejected by </w:t>
      </w:r>
      <w:r>
        <w:rPr>
          <w:u w:val="single"/>
        </w:rPr>
        <w:t>consensus</w:t>
      </w:r>
      <w:r>
        <w:t>.</w:t>
      </w:r>
    </w:p>
    <w:p w14:paraId="650AE3CA" w14:textId="77777777" w:rsidR="00103991" w:rsidRDefault="00103991" w:rsidP="00103991">
      <w:r>
        <w:rPr>
          <w:rStyle w:val="Style13ptBold"/>
        </w:rPr>
        <w:t xml:space="preserve">Romero ’21 </w:t>
      </w:r>
      <w:r w:rsidRPr="006D1042">
        <w:t xml:space="preserve">[Alberto; October 6; M.Sc. in Cognitive Neuroscience from Pompeu Fabra University, B.S. in Aerospace Engineering from the Polytechnic University of Madrid, former engineer in the Department of Aircraft and Space Vehicles; Towards Data Science, “AI Isn’t ‘Scary Smart’ but Mindlessly Dangerous,” </w:t>
      </w:r>
      <w:hyperlink r:id="rId18" w:history="1">
        <w:r w:rsidRPr="006C5538">
          <w:rPr>
            <w:rStyle w:val="Hyperlink"/>
          </w:rPr>
          <w:t>https://towardsdatascience.com/ai-isnt-scary-smart-but-mindlessly-dangerous-e2642fa2aec6</w:t>
        </w:r>
      </w:hyperlink>
      <w:r w:rsidRPr="006D1042">
        <w:t>]</w:t>
      </w:r>
    </w:p>
    <w:p w14:paraId="6DD197CB" w14:textId="77777777" w:rsidR="00103991" w:rsidRPr="009A2CCE" w:rsidRDefault="00103991" w:rsidP="00103991">
      <w:pPr>
        <w:rPr>
          <w:sz w:val="16"/>
        </w:rPr>
      </w:pPr>
      <w:r w:rsidRPr="001D0469">
        <w:rPr>
          <w:rStyle w:val="StyleUnderline"/>
          <w:highlight w:val="cyan"/>
        </w:rPr>
        <w:t>AI’s</w:t>
      </w:r>
      <w:r w:rsidRPr="009A2CCE">
        <w:rPr>
          <w:sz w:val="16"/>
        </w:rPr>
        <w:t xml:space="preserve"> ubiquity deepens any </w:t>
      </w:r>
      <w:r w:rsidRPr="006D1042">
        <w:rPr>
          <w:rStyle w:val="StyleUnderline"/>
        </w:rPr>
        <w:t xml:space="preserve">potential </w:t>
      </w:r>
      <w:r w:rsidRPr="001D0469">
        <w:rPr>
          <w:rStyle w:val="Emphasis"/>
          <w:highlight w:val="cyan"/>
        </w:rPr>
        <w:t>misalignment</w:t>
      </w:r>
      <w:r w:rsidRPr="009A2CCE">
        <w:rPr>
          <w:sz w:val="16"/>
        </w:rPr>
        <w:t xml:space="preserve"> that could reverberate on many aspects of our lives. It already does. AI experts are fighting to improve the safety, responsibility, and interpretability of these systems. They bet on ethical AI that doesn’t harm minorities and doesn’t spread misinformation. They try to find solutions for the </w:t>
      </w:r>
      <w:hyperlink r:id="rId19" w:tgtFrame="_blank" w:history="1">
        <w:r w:rsidRPr="009A2CCE">
          <w:rPr>
            <w:rStyle w:val="Hyperlink"/>
            <w:sz w:val="16"/>
          </w:rPr>
          <w:t>imminent damage</w:t>
        </w:r>
      </w:hyperlink>
      <w:r w:rsidRPr="009A2CCE">
        <w:rPr>
          <w:sz w:val="16"/>
        </w:rPr>
        <w:t xml:space="preserve"> on the workforce across blue- and white-collar industries alike. But even in this extremely critical matter, not everyone is on the same boat. Some think we should care more about controlling the potential emergence of a superintelligence. Mo Gawdat, former CBO at Google X is one of them. Here’s why we </w:t>
      </w:r>
      <w:r w:rsidRPr="006D1042">
        <w:rPr>
          <w:rStyle w:val="StyleUnderline"/>
        </w:rPr>
        <w:t xml:space="preserve">should </w:t>
      </w:r>
      <w:r w:rsidRPr="001D0469">
        <w:rPr>
          <w:rStyle w:val="StyleUnderline"/>
          <w:highlight w:val="cyan"/>
        </w:rPr>
        <w:t>take</w:t>
      </w:r>
      <w:r w:rsidRPr="006D1042">
        <w:rPr>
          <w:rStyle w:val="StyleUnderline"/>
        </w:rPr>
        <w:t xml:space="preserve"> his fear and warnings </w:t>
      </w:r>
      <w:r w:rsidRPr="001D0469">
        <w:rPr>
          <w:rStyle w:val="StyleUnderline"/>
          <w:highlight w:val="cyan"/>
        </w:rPr>
        <w:t xml:space="preserve">with a </w:t>
      </w:r>
      <w:r w:rsidRPr="001D0469">
        <w:rPr>
          <w:rStyle w:val="Emphasis"/>
          <w:highlight w:val="cyan"/>
        </w:rPr>
        <w:t>grain of salt</w:t>
      </w:r>
      <w:r w:rsidRPr="009A2CCE">
        <w:rPr>
          <w:sz w:val="16"/>
        </w:rPr>
        <w:t>.</w:t>
      </w:r>
    </w:p>
    <w:p w14:paraId="1CB94321" w14:textId="77777777" w:rsidR="00103991" w:rsidRPr="009A2CCE" w:rsidRDefault="00103991" w:rsidP="00103991">
      <w:pPr>
        <w:rPr>
          <w:sz w:val="16"/>
        </w:rPr>
      </w:pPr>
      <w:r w:rsidRPr="009A2CCE">
        <w:rPr>
          <w:sz w:val="16"/>
        </w:rPr>
        <w:t>Are we building God?</w:t>
      </w:r>
    </w:p>
    <w:p w14:paraId="0A51108C" w14:textId="77777777" w:rsidR="00103991" w:rsidRPr="009A2CCE" w:rsidRDefault="00103991" w:rsidP="00103991">
      <w:pPr>
        <w:rPr>
          <w:sz w:val="16"/>
        </w:rPr>
      </w:pPr>
      <w:r w:rsidRPr="009A2CCE">
        <w:rPr>
          <w:sz w:val="16"/>
        </w:rPr>
        <w:t>Mo Gawdat is scared of AI. He recently published a book entitled “Scary Smart,” in which he warns us on the upcoming apocalyptic future that only we can stop. In </w:t>
      </w:r>
      <w:hyperlink r:id="rId20" w:tgtFrame="_blank" w:history="1">
        <w:r w:rsidRPr="009A2CCE">
          <w:rPr>
            <w:rStyle w:val="Hyperlink"/>
            <w:sz w:val="16"/>
          </w:rPr>
          <w:t>an interview</w:t>
        </w:r>
      </w:hyperlink>
      <w:r w:rsidRPr="009A2CCE">
        <w:rPr>
          <w:sz w:val="16"/>
        </w:rPr>
        <w:t> for The Times, he recalls the moment he realized AI would be our downfall. At one of Google X’s projects, developers were trying to teach robotic arms to pick up balls. After weeks of slow progress, one of the arms reached the ball and raised the hand to show it to the camera, as if it were “showing off” — which, in the eyes of anyone who knows how AI works, is just another example of anthropomorphization. That was the moment that made him realize it was “really scary.”</w:t>
      </w:r>
    </w:p>
    <w:p w14:paraId="62F4903E" w14:textId="77777777" w:rsidR="00103991" w:rsidRPr="009A2CCE" w:rsidRDefault="00103991" w:rsidP="00103991">
      <w:pPr>
        <w:rPr>
          <w:sz w:val="16"/>
        </w:rPr>
      </w:pPr>
      <w:r w:rsidRPr="009A2CCE">
        <w:rPr>
          <w:sz w:val="16"/>
        </w:rPr>
        <w:t>Gawdat wondered why almost no one was talking about this. In </w:t>
      </w:r>
      <w:hyperlink r:id="rId21" w:tgtFrame="_blank" w:history="1">
        <w:r w:rsidRPr="009A2CCE">
          <w:rPr>
            <w:rStyle w:val="Hyperlink"/>
            <w:sz w:val="16"/>
          </w:rPr>
          <w:t>a conversation</w:t>
        </w:r>
      </w:hyperlink>
      <w:r w:rsidRPr="009A2CCE">
        <w:rPr>
          <w:sz w:val="16"/>
        </w:rPr>
        <w:t> with writer and tech practitioner Ken Yarmosh, Gawdat summarizes his view on where we’re at on the life cycle of AI: “AI is no longer a machine,” he said. “We’re building a … digital being that … has every character of what makes a sentient being. So it’s autonomous, evolves, it has intelligence, it develops intelligence … it’s self-replicating … and it has agency.”</w:t>
      </w:r>
    </w:p>
    <w:p w14:paraId="5B4E7C01" w14:textId="77777777" w:rsidR="00103991" w:rsidRPr="009A2CCE" w:rsidRDefault="00103991" w:rsidP="00103991">
      <w:pPr>
        <w:rPr>
          <w:sz w:val="16"/>
        </w:rPr>
      </w:pPr>
      <w:r w:rsidRPr="009A2CCE">
        <w:rPr>
          <w:sz w:val="16"/>
        </w:rPr>
        <w:t>“We’re building God.”</w:t>
      </w:r>
    </w:p>
    <w:p w14:paraId="6CF81843" w14:textId="77777777" w:rsidR="00103991" w:rsidRPr="009A2CCE" w:rsidRDefault="00103991" w:rsidP="00103991">
      <w:pPr>
        <w:rPr>
          <w:sz w:val="16"/>
        </w:rPr>
      </w:pPr>
      <w:r w:rsidRPr="006D1042">
        <w:rPr>
          <w:rStyle w:val="StyleUnderline"/>
        </w:rPr>
        <w:lastRenderedPageBreak/>
        <w:t xml:space="preserve">Such </w:t>
      </w:r>
      <w:r w:rsidRPr="001D0469">
        <w:rPr>
          <w:rStyle w:val="StyleUnderline"/>
          <w:highlight w:val="cyan"/>
        </w:rPr>
        <w:t xml:space="preserve">a </w:t>
      </w:r>
      <w:r w:rsidRPr="001D0469">
        <w:rPr>
          <w:rStyle w:val="Emphasis"/>
          <w:highlight w:val="cyan"/>
        </w:rPr>
        <w:t>bold</w:t>
      </w:r>
      <w:r w:rsidRPr="001D0469">
        <w:rPr>
          <w:rStyle w:val="StyleUnderline"/>
          <w:highlight w:val="cyan"/>
        </w:rPr>
        <w:t xml:space="preserve"> claim requires</w:t>
      </w:r>
      <w:r w:rsidRPr="006D1042">
        <w:rPr>
          <w:rStyle w:val="StyleUnderline"/>
        </w:rPr>
        <w:t xml:space="preserve"> equally </w:t>
      </w:r>
      <w:r w:rsidRPr="001D0469">
        <w:rPr>
          <w:rStyle w:val="Emphasis"/>
          <w:highlight w:val="cyan"/>
        </w:rPr>
        <w:t>strong ev</w:t>
      </w:r>
      <w:r w:rsidRPr="006D1042">
        <w:rPr>
          <w:rStyle w:val="StyleUnderline"/>
        </w:rPr>
        <w:t xml:space="preserve">idence, </w:t>
      </w:r>
      <w:r w:rsidRPr="001D0469">
        <w:rPr>
          <w:rStyle w:val="StyleUnderline"/>
          <w:highlight w:val="cyan"/>
        </w:rPr>
        <w:t>but</w:t>
      </w:r>
      <w:r w:rsidRPr="006D1042">
        <w:rPr>
          <w:rStyle w:val="StyleUnderline"/>
        </w:rPr>
        <w:t xml:space="preserve"> Gawdat </w:t>
      </w:r>
      <w:r w:rsidRPr="001D0469">
        <w:rPr>
          <w:rStyle w:val="Emphasis"/>
          <w:highlight w:val="cyan"/>
        </w:rPr>
        <w:t>only</w:t>
      </w:r>
      <w:r w:rsidRPr="006D1042">
        <w:rPr>
          <w:rStyle w:val="StyleUnderline"/>
        </w:rPr>
        <w:t xml:space="preserve"> provides </w:t>
      </w:r>
      <w:r w:rsidRPr="001D0469">
        <w:rPr>
          <w:rStyle w:val="Emphasis"/>
          <w:highlight w:val="cyan"/>
        </w:rPr>
        <w:t>anecdotal</w:t>
      </w:r>
      <w:r w:rsidRPr="001D0469">
        <w:rPr>
          <w:rStyle w:val="StyleUnderline"/>
          <w:highlight w:val="cyan"/>
        </w:rPr>
        <w:t xml:space="preserve"> examples</w:t>
      </w:r>
      <w:r w:rsidRPr="009A2CCE">
        <w:rPr>
          <w:sz w:val="16"/>
        </w:rPr>
        <w:t xml:space="preserve"> that can very well be explained without resorting to esoteric concepts such as “sentient digital beings,” </w:t>
      </w:r>
      <w:hyperlink r:id="rId22" w:tgtFrame="_blank" w:history="1">
        <w:r w:rsidRPr="009A2CCE">
          <w:rPr>
            <w:rStyle w:val="Hyperlink"/>
            <w:sz w:val="16"/>
          </w:rPr>
          <w:t>the Singularity</w:t>
        </w:r>
      </w:hyperlink>
      <w:r w:rsidRPr="009A2CCE">
        <w:rPr>
          <w:sz w:val="16"/>
        </w:rPr>
        <w:t>, or God. He argues that we don’t realize just how far we’ve come in terms of AI development and mentions some “inevitables” that will happen on our way to his depicted future. (His debate circles around whether that future will be a utopia or a dystopia. He’s confident it’ll come eventually.)</w:t>
      </w:r>
    </w:p>
    <w:p w14:paraId="04C7C3BF" w14:textId="77777777" w:rsidR="00103991" w:rsidRPr="009A2CCE" w:rsidRDefault="00103991" w:rsidP="00103991">
      <w:pPr>
        <w:rPr>
          <w:sz w:val="16"/>
        </w:rPr>
      </w:pPr>
      <w:r w:rsidRPr="009A2CCE">
        <w:rPr>
          <w:sz w:val="16"/>
        </w:rPr>
        <w:t xml:space="preserve">The first inevitable is that AI will happen, in fact “[it] already happened,” he says. He thinks deep learning is already AI because it does every task assigned to it better than us — which isn’t true as I’ll show in the next section. The second inevitable is that AI will be smarter than humanity. He references futurist Ray Kurzweil, the “oracle of predicting our future,” and the Singularity, his most popular concept: “By 2029 the machines will be smarter than humans.” </w:t>
      </w:r>
      <w:r w:rsidRPr="00033A9A">
        <w:rPr>
          <w:rStyle w:val="StyleUnderline"/>
        </w:rPr>
        <w:t xml:space="preserve">This precise date </w:t>
      </w:r>
      <w:r w:rsidRPr="001D0469">
        <w:rPr>
          <w:rStyle w:val="StyleUnderline"/>
          <w:highlight w:val="cyan"/>
        </w:rPr>
        <w:t>derives from</w:t>
      </w:r>
      <w:r w:rsidRPr="00033A9A">
        <w:rPr>
          <w:rStyle w:val="StyleUnderline"/>
        </w:rPr>
        <w:t xml:space="preserve"> the argument of </w:t>
      </w:r>
      <w:r w:rsidRPr="001D0469">
        <w:rPr>
          <w:rStyle w:val="Emphasis"/>
          <w:highlight w:val="cyan"/>
        </w:rPr>
        <w:t>exponential growth</w:t>
      </w:r>
      <w:r w:rsidRPr="00033A9A">
        <w:rPr>
          <w:rStyle w:val="StyleUnderline"/>
        </w:rPr>
        <w:t xml:space="preserve">, which remains </w:t>
      </w:r>
      <w:r w:rsidRPr="001D0469">
        <w:rPr>
          <w:rStyle w:val="StyleUnderline"/>
          <w:highlight w:val="cyan"/>
        </w:rPr>
        <w:t xml:space="preserve">a </w:t>
      </w:r>
      <w:r w:rsidRPr="001D0469">
        <w:rPr>
          <w:rStyle w:val="Emphasis"/>
          <w:highlight w:val="cyan"/>
        </w:rPr>
        <w:t>weak defense</w:t>
      </w:r>
      <w:r w:rsidRPr="001D0469">
        <w:rPr>
          <w:rStyle w:val="StyleUnderline"/>
          <w:highlight w:val="cyan"/>
        </w:rPr>
        <w:t xml:space="preserve"> given</w:t>
      </w:r>
      <w:r w:rsidRPr="00033A9A">
        <w:rPr>
          <w:rStyle w:val="StyleUnderline"/>
        </w:rPr>
        <w:t xml:space="preserve"> that </w:t>
      </w:r>
      <w:r w:rsidRPr="001D0469">
        <w:rPr>
          <w:rStyle w:val="StyleUnderline"/>
          <w:highlight w:val="cyan"/>
        </w:rPr>
        <w:t>“</w:t>
      </w:r>
      <w:r w:rsidRPr="001D0469">
        <w:rPr>
          <w:rStyle w:val="Emphasis"/>
          <w:highlight w:val="cyan"/>
        </w:rPr>
        <w:t>nothing</w:t>
      </w:r>
      <w:r w:rsidRPr="00033A9A">
        <w:rPr>
          <w:rStyle w:val="StyleUnderline"/>
        </w:rPr>
        <w:t xml:space="preserve"> in nature </w:t>
      </w:r>
      <w:r w:rsidRPr="001D0469">
        <w:rPr>
          <w:rStyle w:val="StyleUnderline"/>
          <w:highlight w:val="cyan"/>
        </w:rPr>
        <w:t xml:space="preserve">follows a </w:t>
      </w:r>
      <w:r w:rsidRPr="001D0469">
        <w:rPr>
          <w:rStyle w:val="Emphasis"/>
          <w:highlight w:val="cyan"/>
        </w:rPr>
        <w:t>pure exponential</w:t>
      </w:r>
      <w:r w:rsidRPr="001D0469">
        <w:rPr>
          <w:rStyle w:val="StyleUnderline"/>
          <w:highlight w:val="cyan"/>
        </w:rPr>
        <w:t>.”</w:t>
      </w:r>
    </w:p>
    <w:p w14:paraId="7EAD1E2C" w14:textId="77777777" w:rsidR="00103991" w:rsidRPr="009A2CCE" w:rsidRDefault="00103991" w:rsidP="00103991">
      <w:pPr>
        <w:rPr>
          <w:sz w:val="16"/>
        </w:rPr>
      </w:pPr>
      <w:r w:rsidRPr="006D1042">
        <w:rPr>
          <w:rStyle w:val="StyleUnderline"/>
        </w:rPr>
        <w:t xml:space="preserve">Overall, </w:t>
      </w:r>
      <w:r w:rsidRPr="001D0469">
        <w:rPr>
          <w:rStyle w:val="StyleUnderline"/>
          <w:highlight w:val="cyan"/>
        </w:rPr>
        <w:t>there are</w:t>
      </w:r>
      <w:r w:rsidRPr="006D1042">
        <w:rPr>
          <w:rStyle w:val="StyleUnderline"/>
        </w:rPr>
        <w:t xml:space="preserve"> two </w:t>
      </w:r>
      <w:r w:rsidRPr="006D1042">
        <w:rPr>
          <w:rStyle w:val="Emphasis"/>
        </w:rPr>
        <w:t xml:space="preserve">major </w:t>
      </w:r>
      <w:r w:rsidRPr="001D0469">
        <w:rPr>
          <w:rStyle w:val="Emphasis"/>
          <w:highlight w:val="cyan"/>
        </w:rPr>
        <w:t>flaws</w:t>
      </w:r>
      <w:r w:rsidRPr="001D0469">
        <w:rPr>
          <w:rStyle w:val="StyleUnderline"/>
          <w:highlight w:val="cyan"/>
        </w:rPr>
        <w:t xml:space="preserve"> in</w:t>
      </w:r>
      <w:r w:rsidRPr="006D1042">
        <w:rPr>
          <w:rStyle w:val="StyleUnderline"/>
        </w:rPr>
        <w:t xml:space="preserve"> his </w:t>
      </w:r>
      <w:r w:rsidRPr="001D0469">
        <w:rPr>
          <w:rStyle w:val="Emphasis"/>
          <w:highlight w:val="cyan"/>
        </w:rPr>
        <w:t>arg</w:t>
      </w:r>
      <w:r w:rsidRPr="006D1042">
        <w:rPr>
          <w:rStyle w:val="StyleUnderline"/>
        </w:rPr>
        <w:t>ument</w:t>
      </w:r>
      <w:r w:rsidRPr="006D1042">
        <w:rPr>
          <w:rStyle w:val="Emphasis"/>
        </w:rPr>
        <w:t>s</w:t>
      </w:r>
      <w:r w:rsidRPr="001D0469">
        <w:rPr>
          <w:rStyle w:val="StyleUnderline"/>
          <w:highlight w:val="cyan"/>
        </w:rPr>
        <w:t>.</w:t>
      </w:r>
      <w:r w:rsidRPr="006D1042">
        <w:rPr>
          <w:rStyle w:val="StyleUnderline"/>
        </w:rPr>
        <w:t xml:space="preserve"> First, he </w:t>
      </w:r>
      <w:r w:rsidRPr="001D0469">
        <w:rPr>
          <w:rStyle w:val="StyleUnderline"/>
          <w:highlight w:val="cyan"/>
        </w:rPr>
        <w:t>never</w:t>
      </w:r>
      <w:r w:rsidRPr="006D1042">
        <w:rPr>
          <w:rStyle w:val="StyleUnderline"/>
        </w:rPr>
        <w:t xml:space="preserve"> gets to </w:t>
      </w:r>
      <w:r w:rsidRPr="001D0469">
        <w:rPr>
          <w:rStyle w:val="Emphasis"/>
          <w:highlight w:val="cyan"/>
        </w:rPr>
        <w:t>define</w:t>
      </w:r>
      <w:r w:rsidRPr="006D1042">
        <w:rPr>
          <w:rStyle w:val="Emphasis"/>
        </w:rPr>
        <w:t xml:space="preserve"> what </w:t>
      </w:r>
      <w:r w:rsidRPr="001D0469">
        <w:rPr>
          <w:rStyle w:val="Emphasis"/>
          <w:highlight w:val="cyan"/>
        </w:rPr>
        <w:t>AI</w:t>
      </w:r>
      <w:r w:rsidRPr="006D1042">
        <w:rPr>
          <w:rStyle w:val="StyleUnderline"/>
        </w:rPr>
        <w:t xml:space="preserve"> is. It’s </w:t>
      </w:r>
      <w:r w:rsidRPr="006D1042">
        <w:rPr>
          <w:rStyle w:val="Emphasis"/>
        </w:rPr>
        <w:t>impossible</w:t>
      </w:r>
      <w:r w:rsidRPr="006D1042">
        <w:rPr>
          <w:rStyle w:val="StyleUnderline"/>
        </w:rPr>
        <w:t xml:space="preserve"> to agree or disagree </w:t>
      </w:r>
      <w:r w:rsidRPr="009A2CCE">
        <w:rPr>
          <w:sz w:val="16"/>
        </w:rPr>
        <w:t xml:space="preserve">with anyone </w:t>
      </w:r>
      <w:r w:rsidRPr="006D1042">
        <w:rPr>
          <w:rStyle w:val="StyleUnderline"/>
        </w:rPr>
        <w:t xml:space="preserve">when the </w:t>
      </w:r>
      <w:r w:rsidRPr="006D1042">
        <w:rPr>
          <w:rStyle w:val="Emphasis"/>
        </w:rPr>
        <w:t>terms</w:t>
      </w:r>
      <w:r w:rsidRPr="006D1042">
        <w:rPr>
          <w:rStyle w:val="StyleUnderline"/>
        </w:rPr>
        <w:t xml:space="preserve"> discussed aren’t </w:t>
      </w:r>
      <w:r w:rsidRPr="006D1042">
        <w:rPr>
          <w:rStyle w:val="Emphasis"/>
        </w:rPr>
        <w:t>well-defined</w:t>
      </w:r>
      <w:r w:rsidRPr="009A2CCE">
        <w:rPr>
          <w:sz w:val="16"/>
        </w:rPr>
        <w:t xml:space="preserve">. In that very conversation, he acknowledges the importance of defining AI — but he doesn’t follow his own premise. </w:t>
      </w:r>
      <w:r w:rsidRPr="00033A9A">
        <w:rPr>
          <w:rStyle w:val="StyleUnderline"/>
        </w:rPr>
        <w:t xml:space="preserve">Second, he’s extending arguments valid for today to a future about which we know </w:t>
      </w:r>
      <w:r w:rsidRPr="00033A9A">
        <w:rPr>
          <w:rStyle w:val="Emphasis"/>
        </w:rPr>
        <w:t>very little</w:t>
      </w:r>
      <w:r w:rsidRPr="009A2CCE">
        <w:rPr>
          <w:sz w:val="16"/>
        </w:rPr>
        <w:t>. The scenarios of AI misalignment he talks about are already happening today with narrow AI systems. Yet, he uses them to argue that a superintelligent machine is the real threat. Why not focus on what we have before our eyes instead of looking into unforeseeable futures?</w:t>
      </w:r>
    </w:p>
    <w:p w14:paraId="526B6922" w14:textId="77777777" w:rsidR="00103991" w:rsidRPr="009A2CCE" w:rsidRDefault="00103991" w:rsidP="00103991">
      <w:pPr>
        <w:rPr>
          <w:sz w:val="16"/>
        </w:rPr>
      </w:pPr>
      <w:r w:rsidRPr="009A2CCE">
        <w:rPr>
          <w:sz w:val="16"/>
        </w:rPr>
        <w:t>Why AI isn’t ‘Scary Smart’</w:t>
      </w:r>
    </w:p>
    <w:p w14:paraId="7DAD0D72" w14:textId="77777777" w:rsidR="00103991" w:rsidRPr="009A2CCE" w:rsidRDefault="00103991" w:rsidP="00103991">
      <w:pPr>
        <w:rPr>
          <w:sz w:val="16"/>
        </w:rPr>
      </w:pPr>
      <w:r w:rsidRPr="009A2CCE">
        <w:rPr>
          <w:sz w:val="16"/>
        </w:rPr>
        <w:t xml:space="preserve">We should be careful with AI but not for the reasons Gawdat describes. AI can be scary, but not because it’s too smart. </w:t>
      </w:r>
      <w:r w:rsidRPr="001D0469">
        <w:rPr>
          <w:rStyle w:val="StyleUnderline"/>
          <w:highlight w:val="cyan"/>
        </w:rPr>
        <w:t xml:space="preserve">Almost </w:t>
      </w:r>
      <w:r w:rsidRPr="001D0469">
        <w:rPr>
          <w:rStyle w:val="Emphasis"/>
          <w:highlight w:val="cyan"/>
        </w:rPr>
        <w:t>no AI expert</w:t>
      </w:r>
      <w:r w:rsidRPr="006D1042">
        <w:rPr>
          <w:rStyle w:val="StyleUnderline"/>
        </w:rPr>
        <w:t xml:space="preserve"> would </w:t>
      </w:r>
      <w:r w:rsidRPr="001D0469">
        <w:rPr>
          <w:rStyle w:val="Emphasis"/>
          <w:highlight w:val="cyan"/>
        </w:rPr>
        <w:t>agree</w:t>
      </w:r>
      <w:r w:rsidRPr="006D1042">
        <w:rPr>
          <w:rStyle w:val="StyleUnderline"/>
        </w:rPr>
        <w:t xml:space="preserve"> with Gawdat in that </w:t>
      </w:r>
      <w:r w:rsidRPr="001D0469">
        <w:rPr>
          <w:rStyle w:val="StyleUnderline"/>
          <w:highlight w:val="cyan"/>
        </w:rPr>
        <w:t>the</w:t>
      </w:r>
      <w:r w:rsidRPr="006D1042">
        <w:rPr>
          <w:rStyle w:val="StyleUnderline"/>
        </w:rPr>
        <w:t xml:space="preserve"> </w:t>
      </w:r>
      <w:r w:rsidRPr="006D1042">
        <w:rPr>
          <w:rStyle w:val="Emphasis"/>
        </w:rPr>
        <w:t xml:space="preserve">main </w:t>
      </w:r>
      <w:r w:rsidRPr="001D0469">
        <w:rPr>
          <w:rStyle w:val="Emphasis"/>
          <w:highlight w:val="cyan"/>
        </w:rPr>
        <w:t>threat</w:t>
      </w:r>
      <w:r w:rsidRPr="006D1042">
        <w:rPr>
          <w:rStyle w:val="StyleUnderline"/>
        </w:rPr>
        <w:t xml:space="preserve"> nowadays </w:t>
      </w:r>
      <w:r w:rsidRPr="001D0469">
        <w:rPr>
          <w:rStyle w:val="StyleUnderline"/>
          <w:highlight w:val="cyan"/>
        </w:rPr>
        <w:t>is</w:t>
      </w:r>
      <w:r w:rsidRPr="006D1042">
        <w:rPr>
          <w:rStyle w:val="StyleUnderline"/>
        </w:rPr>
        <w:t xml:space="preserve"> that these systems</w:t>
      </w:r>
      <w:r w:rsidRPr="009A2CCE">
        <w:rPr>
          <w:sz w:val="16"/>
        </w:rPr>
        <w:t xml:space="preserve"> have become or “are about to” </w:t>
      </w:r>
      <w:r w:rsidRPr="006D1042">
        <w:rPr>
          <w:rStyle w:val="StyleUnderline"/>
        </w:rPr>
        <w:t xml:space="preserve">become </w:t>
      </w:r>
      <w:r w:rsidRPr="001D0469">
        <w:rPr>
          <w:rStyle w:val="Emphasis"/>
          <w:highlight w:val="cyan"/>
        </w:rPr>
        <w:t>superintelligent</w:t>
      </w:r>
      <w:r w:rsidRPr="009A2CCE">
        <w:rPr>
          <w:sz w:val="16"/>
        </w:rPr>
        <w:t>. It may happen eventually, but most likely not in eight years, and way after we’ve faced other dangerous scenarios that are present today.</w:t>
      </w:r>
    </w:p>
    <w:p w14:paraId="72E9D548" w14:textId="77777777" w:rsidR="00103991" w:rsidRPr="009A2CCE" w:rsidRDefault="00103991" w:rsidP="00103991">
      <w:pPr>
        <w:rPr>
          <w:sz w:val="16"/>
        </w:rPr>
      </w:pPr>
      <w:r w:rsidRPr="009A2CCE">
        <w:rPr>
          <w:sz w:val="16"/>
        </w:rPr>
        <w:t>Is AI already here?</w:t>
      </w:r>
    </w:p>
    <w:p w14:paraId="0FA82990" w14:textId="77777777" w:rsidR="00103991" w:rsidRPr="009A2CCE" w:rsidRDefault="00103991" w:rsidP="00103991">
      <w:pPr>
        <w:rPr>
          <w:sz w:val="16"/>
        </w:rPr>
      </w:pPr>
      <w:r w:rsidRPr="001D0469">
        <w:rPr>
          <w:rStyle w:val="StyleUnderline"/>
          <w:highlight w:val="cyan"/>
        </w:rPr>
        <w:t>AI</w:t>
      </w:r>
      <w:r w:rsidRPr="009A2CCE">
        <w:rPr>
          <w:sz w:val="16"/>
        </w:rPr>
        <w:t xml:space="preserve"> (as defined in the broadest sense, encompassing all machine learning/deep learning systems) </w:t>
      </w:r>
      <w:r w:rsidRPr="00033A9A">
        <w:rPr>
          <w:rStyle w:val="StyleUnderline"/>
        </w:rPr>
        <w:t xml:space="preserve">has </w:t>
      </w:r>
      <w:r w:rsidRPr="001D0469">
        <w:rPr>
          <w:rStyle w:val="StyleUnderline"/>
          <w:highlight w:val="cyan"/>
        </w:rPr>
        <w:t>surpassed</w:t>
      </w:r>
      <w:r w:rsidRPr="00033A9A">
        <w:rPr>
          <w:rStyle w:val="StyleUnderline"/>
        </w:rPr>
        <w:t xml:space="preserve"> us in </w:t>
      </w:r>
      <w:r w:rsidRPr="001D0469">
        <w:rPr>
          <w:rStyle w:val="StyleUnderline"/>
          <w:highlight w:val="cyan"/>
        </w:rPr>
        <w:t xml:space="preserve">many </w:t>
      </w:r>
      <w:r w:rsidRPr="001D0469">
        <w:rPr>
          <w:rStyle w:val="Emphasis"/>
          <w:highlight w:val="cyan"/>
        </w:rPr>
        <w:t>narrow</w:t>
      </w:r>
      <w:r w:rsidRPr="001D0469">
        <w:rPr>
          <w:rStyle w:val="StyleUnderline"/>
          <w:highlight w:val="cyan"/>
        </w:rPr>
        <w:t xml:space="preserve"> tasks, but</w:t>
      </w:r>
      <w:r w:rsidRPr="00033A9A">
        <w:rPr>
          <w:rStyle w:val="StyleUnderline"/>
        </w:rPr>
        <w:t xml:space="preserve"> it </w:t>
      </w:r>
      <w:r w:rsidRPr="001D0469">
        <w:rPr>
          <w:rStyle w:val="Emphasis"/>
          <w:highlight w:val="cyan"/>
        </w:rPr>
        <w:t>can’t</w:t>
      </w:r>
      <w:r w:rsidRPr="00033A9A">
        <w:rPr>
          <w:rStyle w:val="StyleUnderline"/>
        </w:rPr>
        <w:t xml:space="preserve"> reach </w:t>
      </w:r>
      <w:r w:rsidRPr="00033A9A">
        <w:rPr>
          <w:rStyle w:val="Emphasis"/>
        </w:rPr>
        <w:t>our level</w:t>
      </w:r>
      <w:r w:rsidRPr="00033A9A">
        <w:rPr>
          <w:rStyle w:val="StyleUnderline"/>
        </w:rPr>
        <w:t xml:space="preserve"> </w:t>
      </w:r>
      <w:r w:rsidRPr="001D0469">
        <w:rPr>
          <w:rStyle w:val="StyleUnderline"/>
          <w:highlight w:val="cyan"/>
        </w:rPr>
        <w:t>at</w:t>
      </w:r>
      <w:r w:rsidRPr="00033A9A">
        <w:rPr>
          <w:rStyle w:val="StyleUnderline"/>
        </w:rPr>
        <w:t xml:space="preserve"> many </w:t>
      </w:r>
      <w:r w:rsidRPr="001D0469">
        <w:rPr>
          <w:rStyle w:val="StyleUnderline"/>
          <w:highlight w:val="cyan"/>
        </w:rPr>
        <w:t xml:space="preserve">others — </w:t>
      </w:r>
      <w:r w:rsidRPr="001D0469">
        <w:rPr>
          <w:rStyle w:val="Emphasis"/>
          <w:highlight w:val="cyan"/>
        </w:rPr>
        <w:t>let alone</w:t>
      </w:r>
      <w:r w:rsidRPr="00033A9A">
        <w:rPr>
          <w:rStyle w:val="StyleUnderline"/>
        </w:rPr>
        <w:t xml:space="preserve"> display intelligence </w:t>
      </w:r>
      <w:r w:rsidRPr="001D0469">
        <w:rPr>
          <w:rStyle w:val="StyleUnderline"/>
          <w:highlight w:val="cyan"/>
        </w:rPr>
        <w:t xml:space="preserve">in the </w:t>
      </w:r>
      <w:r w:rsidRPr="001D0469">
        <w:rPr>
          <w:rStyle w:val="Emphasis"/>
          <w:highlight w:val="cyan"/>
        </w:rPr>
        <w:t>general</w:t>
      </w:r>
      <w:r w:rsidRPr="001D0469">
        <w:rPr>
          <w:rStyle w:val="StyleUnderline"/>
          <w:highlight w:val="cyan"/>
        </w:rPr>
        <w:t xml:space="preserve"> sense</w:t>
      </w:r>
      <w:r w:rsidRPr="009A2CCE">
        <w:rPr>
          <w:sz w:val="16"/>
        </w:rPr>
        <w:t>.</w:t>
      </w:r>
    </w:p>
    <w:p w14:paraId="414F3D46" w14:textId="77777777" w:rsidR="00103991" w:rsidRPr="009A2CCE" w:rsidRDefault="00103991" w:rsidP="00103991">
      <w:pPr>
        <w:rPr>
          <w:sz w:val="16"/>
        </w:rPr>
      </w:pPr>
      <w:r w:rsidRPr="009A2CCE">
        <w:rPr>
          <w:sz w:val="16"/>
        </w:rPr>
        <w:t>Algorithms excel at object recognition, one of the most well-studied tasks, but only in very specific conditions. The best vision AI models achieve a striking </w:t>
      </w:r>
      <w:hyperlink r:id="rId23" w:tgtFrame="_blank" w:history="1">
        <w:r w:rsidRPr="009A2CCE">
          <w:rPr>
            <w:rStyle w:val="Hyperlink"/>
            <w:sz w:val="16"/>
          </w:rPr>
          <w:t>+90% top-1 accuracy</w:t>
        </w:r>
      </w:hyperlink>
      <w:r w:rsidRPr="009A2CCE">
        <w:rPr>
          <w:sz w:val="16"/>
        </w:rPr>
        <w:t> on the ImageNet challenge (which is far </w:t>
      </w:r>
      <w:hyperlink r:id="rId24" w:tgtFrame="_blank" w:history="1">
        <w:r w:rsidRPr="009A2CCE">
          <w:rPr>
            <w:rStyle w:val="Hyperlink"/>
            <w:sz w:val="16"/>
          </w:rPr>
          <w:t>better than humans</w:t>
        </w:r>
      </w:hyperlink>
      <w:r w:rsidRPr="009A2CCE">
        <w:rPr>
          <w:sz w:val="16"/>
        </w:rPr>
        <w:t>). However, when faced against ObjectNet, a real-world object dataset, this very model experiences </w:t>
      </w:r>
      <w:hyperlink r:id="rId25" w:tgtFrame="_blank" w:history="1">
        <w:r w:rsidRPr="009A2CCE">
          <w:rPr>
            <w:rStyle w:val="Hyperlink"/>
            <w:sz w:val="16"/>
          </w:rPr>
          <w:t>a 40–45% drop in performance</w:t>
        </w:r>
      </w:hyperlink>
      <w:r w:rsidRPr="009A2CCE">
        <w:rPr>
          <w:sz w:val="16"/>
        </w:rPr>
        <w:t>. ImageNet depicts an idealized version of the world and so the results of the challenge give a distorted view of the real ability of AI on object recognition.</w:t>
      </w:r>
    </w:p>
    <w:p w14:paraId="17EE769B" w14:textId="77777777" w:rsidR="00103991" w:rsidRPr="009A2CCE" w:rsidRDefault="00103991" w:rsidP="00103991">
      <w:pPr>
        <w:rPr>
          <w:sz w:val="16"/>
        </w:rPr>
      </w:pPr>
      <w:r w:rsidRPr="009A2CCE">
        <w:rPr>
          <w:sz w:val="16"/>
        </w:rPr>
        <w:t>Gawdat recalls that machines have been the best chess players since as far back as 1989 (humans no longer have any possibility of beating the best AI players). </w:t>
      </w:r>
      <w:hyperlink r:id="rId26" w:tgtFrame="_blank" w:history="1">
        <w:r w:rsidRPr="009A2CCE">
          <w:rPr>
            <w:rStyle w:val="Hyperlink"/>
            <w:sz w:val="16"/>
          </w:rPr>
          <w:t>DeepMind’s AlphaZero</w:t>
        </w:r>
      </w:hyperlink>
      <w:r w:rsidRPr="009A2CCE">
        <w:rPr>
          <w:sz w:val="16"/>
        </w:rPr>
        <w:t>, which obliterated Stockfish 8 two years ago, is one of the best chess players. You couldn’t win against it in a normal game, but you’d become the master just by changing the size of the board from 8x8 to 9x9. The task is extremely similar, but AlphaZero wouldn’t be able to generalize its knowledge when facing the tiniest deviation from what it learned.</w:t>
      </w:r>
    </w:p>
    <w:p w14:paraId="3248D96C" w14:textId="77777777" w:rsidR="00103991" w:rsidRPr="009A2CCE" w:rsidRDefault="00103991" w:rsidP="00103991">
      <w:pPr>
        <w:rPr>
          <w:sz w:val="16"/>
        </w:rPr>
      </w:pPr>
      <w:r w:rsidRPr="009A2CCE">
        <w:rPr>
          <w:sz w:val="16"/>
        </w:rPr>
        <w:t>Gawdat also mentions that self-driving cars are the best drivers in the world. But not only do they </w:t>
      </w:r>
      <w:hyperlink r:id="rId27" w:anchor=":~:text=Are%20self-driving%20cars,miles%20for%20regular%20vehicles." w:tgtFrame="_blank" w:history="1">
        <w:r w:rsidRPr="009A2CCE">
          <w:rPr>
            <w:rStyle w:val="Hyperlink"/>
            <w:sz w:val="16"/>
          </w:rPr>
          <w:t>crash more than humans</w:t>
        </w:r>
      </w:hyperlink>
      <w:r w:rsidRPr="009A2CCE">
        <w:rPr>
          <w:sz w:val="16"/>
        </w:rPr>
        <w:t> in relative terms, we’re also better at handling unexpected circumstances. The key weakness of autonomous vehicles is that reality has as many degrees of freedom as it gets. Anything can happen, and AI systems aren’t very good at extrapolating from the training set to novel situations. Because they lack a deeper model of how the world works, anything outside their experience becomes an insurmountable obstacle.</w:t>
      </w:r>
    </w:p>
    <w:p w14:paraId="2FC9D828" w14:textId="77777777" w:rsidR="00103991" w:rsidRPr="009A2CCE" w:rsidRDefault="00000000" w:rsidP="00103991">
      <w:pPr>
        <w:rPr>
          <w:sz w:val="16"/>
        </w:rPr>
      </w:pPr>
      <w:hyperlink r:id="rId28" w:tgtFrame="_blank" w:history="1">
        <w:r w:rsidR="00103991" w:rsidRPr="009A2CCE">
          <w:rPr>
            <w:rStyle w:val="Hyperlink"/>
            <w:sz w:val="16"/>
          </w:rPr>
          <w:t>OpenAI’s GPT-3</w:t>
        </w:r>
      </w:hyperlink>
      <w:r w:rsidR="00103991" w:rsidRPr="009A2CCE">
        <w:rPr>
          <w:sz w:val="16"/>
        </w:rPr>
        <w:t xml:space="preserve">, although it’s considered </w:t>
      </w:r>
      <w:r w:rsidR="00103991" w:rsidRPr="001D0469">
        <w:rPr>
          <w:rStyle w:val="StyleUnderline"/>
          <w:highlight w:val="cyan"/>
        </w:rPr>
        <w:t xml:space="preserve">the </w:t>
      </w:r>
      <w:r w:rsidR="00103991" w:rsidRPr="001D0469">
        <w:rPr>
          <w:rStyle w:val="Emphasis"/>
          <w:highlight w:val="cyan"/>
        </w:rPr>
        <w:t>most powerful</w:t>
      </w:r>
      <w:r w:rsidR="00103991" w:rsidRPr="00033A9A">
        <w:rPr>
          <w:rStyle w:val="StyleUnderline"/>
        </w:rPr>
        <w:t xml:space="preserve"> public large language model, </w:t>
      </w:r>
      <w:r w:rsidR="00103991" w:rsidRPr="001D0469">
        <w:rPr>
          <w:rStyle w:val="StyleUnderline"/>
          <w:highlight w:val="cyan"/>
        </w:rPr>
        <w:t>can’t</w:t>
      </w:r>
      <w:r w:rsidR="00103991" w:rsidRPr="00033A9A">
        <w:rPr>
          <w:rStyle w:val="StyleUnderline"/>
        </w:rPr>
        <w:t xml:space="preserve"> generate </w:t>
      </w:r>
      <w:r w:rsidR="00103991" w:rsidRPr="00033A9A">
        <w:rPr>
          <w:rStyle w:val="Emphasis"/>
        </w:rPr>
        <w:t>analogies</w:t>
      </w:r>
      <w:r w:rsidR="00103991" w:rsidRPr="00033A9A">
        <w:rPr>
          <w:rStyle w:val="StyleUnderline"/>
        </w:rPr>
        <w:t>, </w:t>
      </w:r>
      <w:r w:rsidR="00103991" w:rsidRPr="001D0469">
        <w:rPr>
          <w:rStyle w:val="StyleUnderline"/>
          <w:highlight w:val="cyan"/>
        </w:rPr>
        <w:t xml:space="preserve">solve </w:t>
      </w:r>
      <w:r w:rsidR="00103991" w:rsidRPr="001D0469">
        <w:rPr>
          <w:rStyle w:val="Emphasis"/>
          <w:highlight w:val="cyan"/>
        </w:rPr>
        <w:t>math</w:t>
      </w:r>
      <w:r w:rsidR="00103991" w:rsidRPr="00033A9A">
        <w:rPr>
          <w:rStyle w:val="Emphasis"/>
        </w:rPr>
        <w:t xml:space="preserve"> problems</w:t>
      </w:r>
      <w:r w:rsidR="00103991" w:rsidRPr="00033A9A">
        <w:rPr>
          <w:rStyle w:val="StyleUnderline"/>
        </w:rPr>
        <w:t xml:space="preserve">, </w:t>
      </w:r>
      <w:r w:rsidR="00103991" w:rsidRPr="001D0469">
        <w:rPr>
          <w:rStyle w:val="StyleUnderline"/>
          <w:highlight w:val="cyan"/>
        </w:rPr>
        <w:t xml:space="preserve">understand </w:t>
      </w:r>
      <w:r w:rsidR="00103991" w:rsidRPr="001D0469">
        <w:rPr>
          <w:rStyle w:val="Emphasis"/>
          <w:highlight w:val="cyan"/>
        </w:rPr>
        <w:t>context</w:t>
      </w:r>
      <w:r w:rsidR="00103991" w:rsidRPr="009A2CCE">
        <w:rPr>
          <w:sz w:val="16"/>
        </w:rPr>
        <w:t>ual information, </w:t>
      </w:r>
      <w:hyperlink r:id="rId29" w:anchor=":~:text=many%20major%20issues%20with%20GPT-3%20were%20immediately%20evident%2C%20in%20every%20domain%20of%20reasoning%20and%20comprehension%20that%20we%20tested." w:tgtFrame="_blank" w:history="1">
        <w:r w:rsidR="00103991" w:rsidRPr="00033A9A">
          <w:rPr>
            <w:rStyle w:val="StyleUnderline"/>
          </w:rPr>
          <w:t>reason</w:t>
        </w:r>
      </w:hyperlink>
      <w:r w:rsidR="00103991" w:rsidRPr="00033A9A">
        <w:rPr>
          <w:rStyle w:val="StyleUnderline"/>
        </w:rPr>
        <w:t> about</w:t>
      </w:r>
      <w:r w:rsidR="00103991" w:rsidRPr="009A2CCE">
        <w:rPr>
          <w:sz w:val="16"/>
        </w:rPr>
        <w:t xml:space="preserve"> the underlying principles of </w:t>
      </w:r>
      <w:r w:rsidR="00103991" w:rsidRPr="00033A9A">
        <w:rPr>
          <w:rStyle w:val="StyleUnderline"/>
        </w:rPr>
        <w:t xml:space="preserve">the world, </w:t>
      </w:r>
      <w:r w:rsidR="00103991" w:rsidRPr="001D0469">
        <w:rPr>
          <w:rStyle w:val="StyleUnderline"/>
          <w:highlight w:val="cyan"/>
        </w:rPr>
        <w:t>or</w:t>
      </w:r>
      <w:r w:rsidR="00103991" w:rsidRPr="00033A9A">
        <w:rPr>
          <w:rStyle w:val="StyleUnderline"/>
        </w:rPr>
        <w:t xml:space="preserve"> </w:t>
      </w:r>
      <w:r w:rsidR="00103991" w:rsidRPr="00033A9A">
        <w:rPr>
          <w:rStyle w:val="Emphasis"/>
        </w:rPr>
        <w:t>even</w:t>
      </w:r>
      <w:r w:rsidR="00103991" w:rsidRPr="00033A9A">
        <w:rPr>
          <w:rStyle w:val="StyleUnderline"/>
        </w:rPr>
        <w:t xml:space="preserve"> link </w:t>
      </w:r>
      <w:r w:rsidR="00103991" w:rsidRPr="001D0469">
        <w:rPr>
          <w:rStyle w:val="Emphasis"/>
          <w:highlight w:val="cyan"/>
        </w:rPr>
        <w:t>cause and effect</w:t>
      </w:r>
      <w:r w:rsidR="00103991" w:rsidRPr="009A2CCE">
        <w:rPr>
          <w:sz w:val="16"/>
        </w:rPr>
        <w:t>. It can generate text in a wide array of forms, but it hasn’t mastered language in the human sense.</w:t>
      </w:r>
    </w:p>
    <w:p w14:paraId="6D763ACA" w14:textId="77777777" w:rsidR="00103991" w:rsidRDefault="00103991" w:rsidP="00103991">
      <w:pPr>
        <w:rPr>
          <w:sz w:val="16"/>
        </w:rPr>
      </w:pPr>
      <w:r w:rsidRPr="001D0469">
        <w:rPr>
          <w:rStyle w:val="StyleUnderline"/>
          <w:highlight w:val="cyan"/>
        </w:rPr>
        <w:t>AI lacks</w:t>
      </w:r>
      <w:r w:rsidRPr="00033A9A">
        <w:rPr>
          <w:rStyle w:val="StyleUnderline"/>
        </w:rPr>
        <w:t xml:space="preserve"> </w:t>
      </w:r>
      <w:r w:rsidRPr="00033A9A">
        <w:rPr>
          <w:rStyle w:val="Emphasis"/>
        </w:rPr>
        <w:t xml:space="preserve">theory of </w:t>
      </w:r>
      <w:r w:rsidRPr="001D0469">
        <w:rPr>
          <w:rStyle w:val="Emphasis"/>
          <w:highlight w:val="cyan"/>
        </w:rPr>
        <w:t>mind</w:t>
      </w:r>
      <w:r w:rsidRPr="00033A9A">
        <w:rPr>
          <w:rStyle w:val="StyleUnderline"/>
        </w:rPr>
        <w:t xml:space="preserve">, </w:t>
      </w:r>
      <w:r w:rsidRPr="00033A9A">
        <w:rPr>
          <w:rStyle w:val="Emphasis"/>
        </w:rPr>
        <w:t xml:space="preserve">common </w:t>
      </w:r>
      <w:r w:rsidRPr="001D0469">
        <w:rPr>
          <w:rStyle w:val="Emphasis"/>
          <w:highlight w:val="cyan"/>
        </w:rPr>
        <w:t>sense</w:t>
      </w:r>
      <w:r w:rsidRPr="00033A9A">
        <w:rPr>
          <w:rStyle w:val="StyleUnderline"/>
        </w:rPr>
        <w:t xml:space="preserve"> and causal </w:t>
      </w:r>
      <w:r w:rsidRPr="001D0469">
        <w:rPr>
          <w:rStyle w:val="Emphasis"/>
          <w:highlight w:val="cyan"/>
        </w:rPr>
        <w:t>reasoning</w:t>
      </w:r>
      <w:r w:rsidRPr="00033A9A">
        <w:rPr>
          <w:rStyle w:val="StyleUnderline"/>
        </w:rPr>
        <w:t xml:space="preserve">, </w:t>
      </w:r>
      <w:r w:rsidRPr="00033A9A">
        <w:rPr>
          <w:rStyle w:val="Emphasis"/>
        </w:rPr>
        <w:t>extrapolation</w:t>
      </w:r>
      <w:r w:rsidRPr="00033A9A">
        <w:rPr>
          <w:rStyle w:val="StyleUnderline"/>
        </w:rPr>
        <w:t xml:space="preserve"> capabilities, </w:t>
      </w:r>
      <w:r w:rsidRPr="001D0469">
        <w:rPr>
          <w:rStyle w:val="StyleUnderline"/>
          <w:highlight w:val="cyan"/>
        </w:rPr>
        <w:t xml:space="preserve">and a </w:t>
      </w:r>
      <w:r w:rsidRPr="001D0469">
        <w:rPr>
          <w:rStyle w:val="Emphasis"/>
          <w:highlight w:val="cyan"/>
        </w:rPr>
        <w:t>body</w:t>
      </w:r>
      <w:r w:rsidRPr="00033A9A">
        <w:rPr>
          <w:rStyle w:val="StyleUnderline"/>
        </w:rPr>
        <w:t xml:space="preserve">, and </w:t>
      </w:r>
      <w:r w:rsidRPr="001D0469">
        <w:rPr>
          <w:rStyle w:val="StyleUnderline"/>
          <w:highlight w:val="cyan"/>
        </w:rPr>
        <w:t>so it is</w:t>
      </w:r>
      <w:r w:rsidRPr="00033A9A">
        <w:rPr>
          <w:rStyle w:val="StyleUnderline"/>
        </w:rPr>
        <w:t xml:space="preserve"> still </w:t>
      </w:r>
      <w:r w:rsidRPr="00083597">
        <w:rPr>
          <w:rStyle w:val="Emphasis"/>
        </w:rPr>
        <w:t>extremely</w:t>
      </w:r>
      <w:r w:rsidRPr="00033A9A">
        <w:rPr>
          <w:rStyle w:val="Emphasis"/>
        </w:rPr>
        <w:t xml:space="preserve"> </w:t>
      </w:r>
      <w:r w:rsidRPr="001D0469">
        <w:rPr>
          <w:rStyle w:val="Emphasis"/>
          <w:highlight w:val="cyan"/>
        </w:rPr>
        <w:t>far</w:t>
      </w:r>
      <w:r w:rsidRPr="001D0469">
        <w:rPr>
          <w:rStyle w:val="StyleUnderline"/>
          <w:highlight w:val="cyan"/>
        </w:rPr>
        <w:t xml:space="preserve"> from being</w:t>
      </w:r>
      <w:r w:rsidRPr="00033A9A">
        <w:rPr>
          <w:rStyle w:val="StyleUnderline"/>
        </w:rPr>
        <w:t xml:space="preserve"> “better than us” </w:t>
      </w:r>
      <w:r w:rsidRPr="001D0469">
        <w:rPr>
          <w:rStyle w:val="StyleUnderline"/>
          <w:highlight w:val="cyan"/>
        </w:rPr>
        <w:t xml:space="preserve">at almost </w:t>
      </w:r>
      <w:r w:rsidRPr="001D0469">
        <w:rPr>
          <w:rStyle w:val="Emphasis"/>
          <w:highlight w:val="cyan"/>
        </w:rPr>
        <w:t>anything</w:t>
      </w:r>
      <w:r w:rsidRPr="00033A9A">
        <w:rPr>
          <w:rStyle w:val="Emphasis"/>
        </w:rPr>
        <w:t xml:space="preserve"> slightly </w:t>
      </w:r>
      <w:r w:rsidRPr="001D0469">
        <w:rPr>
          <w:rStyle w:val="Emphasis"/>
          <w:highlight w:val="cyan"/>
        </w:rPr>
        <w:t>complex</w:t>
      </w:r>
      <w:r w:rsidRPr="001D0469">
        <w:rPr>
          <w:rStyle w:val="StyleUnderline"/>
          <w:highlight w:val="cyan"/>
        </w:rPr>
        <w:t xml:space="preserve"> or </w:t>
      </w:r>
      <w:r w:rsidRPr="001D0469">
        <w:rPr>
          <w:rStyle w:val="Emphasis"/>
          <w:highlight w:val="cyan"/>
        </w:rPr>
        <w:t>general</w:t>
      </w:r>
      <w:r w:rsidRPr="009A2CCE">
        <w:rPr>
          <w:sz w:val="16"/>
        </w:rPr>
        <w:t>.</w:t>
      </w:r>
    </w:p>
    <w:p w14:paraId="72E641DE" w14:textId="0ADBC064" w:rsidR="00103991" w:rsidRDefault="00103991" w:rsidP="00103991">
      <w:pPr>
        <w:pStyle w:val="Heading1"/>
      </w:pPr>
      <w:r>
        <w:lastRenderedPageBreak/>
        <w:t>1NR</w:t>
      </w:r>
    </w:p>
    <w:p w14:paraId="0A9873DE" w14:textId="2E799F29" w:rsidR="00103991" w:rsidRDefault="00103991" w:rsidP="00103991">
      <w:pPr>
        <w:pStyle w:val="Heading2"/>
      </w:pPr>
      <w:r>
        <w:lastRenderedPageBreak/>
        <w:t>Court Clog DA</w:t>
      </w:r>
    </w:p>
    <w:p w14:paraId="76C3FC19" w14:textId="662E6F9C" w:rsidR="00103991" w:rsidRDefault="00103991" w:rsidP="00103991">
      <w:pPr>
        <w:pStyle w:val="Heading3"/>
      </w:pPr>
      <w:r>
        <w:lastRenderedPageBreak/>
        <w:t>Overview---Tech---2NC</w:t>
      </w:r>
    </w:p>
    <w:p w14:paraId="57AB4E81" w14:textId="77777777" w:rsidR="00103991" w:rsidRPr="00CC01CA" w:rsidRDefault="00103991" w:rsidP="00103991">
      <w:pPr>
        <w:pStyle w:val="Heading4"/>
        <w:rPr>
          <w:bCs/>
        </w:rPr>
      </w:pPr>
      <w:r w:rsidRPr="00CC01CA">
        <w:rPr>
          <w:bCs/>
        </w:rPr>
        <w:t xml:space="preserve">Overload </w:t>
      </w:r>
      <w:r w:rsidRPr="00CC01CA">
        <w:rPr>
          <w:bCs/>
          <w:u w:val="single"/>
        </w:rPr>
        <w:t>gurantees extinction</w:t>
      </w:r>
      <w:r w:rsidRPr="00CC01CA">
        <w:rPr>
          <w:bCs/>
        </w:rPr>
        <w:t xml:space="preserve"> AND turns </w:t>
      </w:r>
      <w:r w:rsidRPr="00CC01CA">
        <w:rPr>
          <w:bCs/>
          <w:u w:val="single"/>
        </w:rPr>
        <w:t>every</w:t>
      </w:r>
      <w:r w:rsidRPr="00CC01CA">
        <w:rPr>
          <w:bCs/>
        </w:rPr>
        <w:t xml:space="preserve"> impact. Risk is </w:t>
      </w:r>
      <w:r w:rsidRPr="00CC01CA">
        <w:rPr>
          <w:bCs/>
          <w:u w:val="single"/>
        </w:rPr>
        <w:t>underestimated</w:t>
      </w:r>
      <w:r w:rsidRPr="00CC01CA">
        <w:rPr>
          <w:bCs/>
        </w:rPr>
        <w:t>.</w:t>
      </w:r>
    </w:p>
    <w:p w14:paraId="61EF9BA1" w14:textId="77777777" w:rsidR="00103991" w:rsidRDefault="00103991" w:rsidP="00103991">
      <w:pPr>
        <w:rPr>
          <w:sz w:val="16"/>
        </w:rPr>
      </w:pPr>
      <w:r>
        <w:t xml:space="preserve">Kevin </w:t>
      </w:r>
      <w:r>
        <w:rPr>
          <w:rStyle w:val="Style13ptBold"/>
        </w:rPr>
        <w:t>Frazier 23</w:t>
      </w:r>
      <w:r>
        <w:t>, JD, Assistant Professor, Law, St. Thomas University College of Law, "How Courts Can Adequately Adjudicate Issues from AI to Zoonotic Diseases: A Proposal to Increase the Institutional Capacity of Courts to Address Complex Matters," Notre Dame Journal on Emerging Technologies, Vol. 5, No. 1, pg. 45-69, 2023, HeinOnline.</w:t>
      </w:r>
    </w:p>
    <w:p w14:paraId="4032577D" w14:textId="77777777" w:rsidR="00103991" w:rsidRDefault="00103991" w:rsidP="00103991">
      <w:pPr>
        <w:rPr>
          <w:sz w:val="16"/>
        </w:rPr>
      </w:pPr>
      <w:r>
        <w:rPr>
          <w:sz w:val="16"/>
        </w:rPr>
        <w:t xml:space="preserve">Existential risk or "the potential for an outcome that would result in human extinction," according to the Global Catastrophic Risk Management Act,14 has received substantial regulatory and popular attention as of late15-and for good reason. A </w:t>
      </w:r>
      <w:r>
        <w:rPr>
          <w:rStyle w:val="StyleUnderline"/>
        </w:rPr>
        <w:t>growing and</w:t>
      </w:r>
      <w:r>
        <w:rPr>
          <w:sz w:val="16"/>
        </w:rPr>
        <w:t xml:space="preserve"> increasingly </w:t>
      </w:r>
      <w:r>
        <w:rPr>
          <w:rStyle w:val="StyleUnderline"/>
        </w:rPr>
        <w:t>animated set of</w:t>
      </w:r>
      <w:r>
        <w:rPr>
          <w:sz w:val="16"/>
        </w:rPr>
        <w:t xml:space="preserve"> </w:t>
      </w:r>
      <w:r>
        <w:rPr>
          <w:rStyle w:val="Emphasis"/>
        </w:rPr>
        <w:t>experts</w:t>
      </w:r>
      <w:r>
        <w:rPr>
          <w:sz w:val="16"/>
        </w:rPr>
        <w:t xml:space="preserve"> </w:t>
      </w:r>
      <w:r>
        <w:rPr>
          <w:rStyle w:val="StyleUnderline"/>
        </w:rPr>
        <w:t>have warned that</w:t>
      </w:r>
      <w:r>
        <w:rPr>
          <w:sz w:val="16"/>
        </w:rPr>
        <w:t xml:space="preserve"> the </w:t>
      </w:r>
      <w:r>
        <w:rPr>
          <w:rStyle w:val="Emphasis"/>
        </w:rPr>
        <w:t>tech</w:t>
      </w:r>
      <w:r>
        <w:rPr>
          <w:sz w:val="16"/>
        </w:rPr>
        <w:t xml:space="preserve">nological </w:t>
      </w:r>
      <w:r>
        <w:rPr>
          <w:rStyle w:val="Emphasis"/>
        </w:rPr>
        <w:t>advances</w:t>
      </w:r>
      <w:r>
        <w:rPr>
          <w:sz w:val="16"/>
        </w:rPr>
        <w:t xml:space="preserve"> </w:t>
      </w:r>
      <w:r>
        <w:rPr>
          <w:rStyle w:val="StyleUnderline"/>
        </w:rPr>
        <w:t>that have afforded humanity</w:t>
      </w:r>
      <w:r>
        <w:rPr>
          <w:sz w:val="16"/>
        </w:rPr>
        <w:t xml:space="preserve"> tremendous </w:t>
      </w:r>
      <w:r>
        <w:rPr>
          <w:rStyle w:val="StyleUnderline"/>
        </w:rPr>
        <w:t>benefits</w:t>
      </w:r>
      <w:r>
        <w:rPr>
          <w:sz w:val="16"/>
        </w:rPr>
        <w:t xml:space="preserve"> also </w:t>
      </w:r>
      <w:r>
        <w:rPr>
          <w:rStyle w:val="StyleUnderline"/>
        </w:rPr>
        <w:t>have the potential to bring about</w:t>
      </w:r>
      <w:r>
        <w:rPr>
          <w:sz w:val="16"/>
        </w:rPr>
        <w:t xml:space="preserve"> </w:t>
      </w:r>
      <w:r>
        <w:rPr>
          <w:rStyle w:val="Emphasis"/>
        </w:rPr>
        <w:t>our demise</w:t>
      </w:r>
      <w:r>
        <w:rPr>
          <w:sz w:val="16"/>
        </w:rPr>
        <w:t xml:space="preserve">.1 6 Popular media has picked up these concerns and introduced them to the public. WIRED magazine, for instance, published an article detailing </w:t>
      </w:r>
      <w:r>
        <w:rPr>
          <w:rStyle w:val="StyleUnderline"/>
        </w:rPr>
        <w:t>the</w:t>
      </w:r>
      <w:r>
        <w:rPr>
          <w:sz w:val="16"/>
        </w:rPr>
        <w:t xml:space="preserve"> "top 10 </w:t>
      </w:r>
      <w:r w:rsidRPr="00B45327">
        <w:rPr>
          <w:rStyle w:val="StyleUnderline"/>
          <w:highlight w:val="cyan"/>
        </w:rPr>
        <w:t>threats</w:t>
      </w:r>
      <w:r w:rsidRPr="00B45327">
        <w:rPr>
          <w:sz w:val="16"/>
          <w:highlight w:val="cyan"/>
        </w:rPr>
        <w:t xml:space="preserve"> </w:t>
      </w:r>
      <w:r w:rsidRPr="00B45327">
        <w:rPr>
          <w:rStyle w:val="Emphasis"/>
          <w:highlight w:val="cyan"/>
        </w:rPr>
        <w:t>facing civilisation</w:t>
      </w:r>
      <w:r>
        <w:rPr>
          <w:sz w:val="16"/>
        </w:rPr>
        <w:t xml:space="preserve">," which </w:t>
      </w:r>
      <w:r w:rsidRPr="00B45327">
        <w:rPr>
          <w:rStyle w:val="StyleUnderline"/>
          <w:highlight w:val="cyan"/>
        </w:rPr>
        <w:t>include</w:t>
      </w:r>
      <w:r>
        <w:rPr>
          <w:rStyle w:val="StyleUnderline"/>
        </w:rPr>
        <w:t>d</w:t>
      </w:r>
      <w:r>
        <w:rPr>
          <w:sz w:val="16"/>
        </w:rPr>
        <w:t xml:space="preserve"> </w:t>
      </w:r>
      <w:r w:rsidRPr="00B45327">
        <w:rPr>
          <w:rStyle w:val="Emphasis"/>
          <w:highlight w:val="cyan"/>
        </w:rPr>
        <w:t>AI</w:t>
      </w:r>
      <w:r w:rsidRPr="00B45327">
        <w:rPr>
          <w:sz w:val="16"/>
          <w:highlight w:val="cyan"/>
        </w:rPr>
        <w:t xml:space="preserve"> </w:t>
      </w:r>
      <w:r w:rsidRPr="00B45327">
        <w:rPr>
          <w:rStyle w:val="StyleUnderline"/>
          <w:highlight w:val="cyan"/>
        </w:rPr>
        <w:t>taking over</w:t>
      </w:r>
      <w:r>
        <w:rPr>
          <w:rStyle w:val="StyleUnderline"/>
        </w:rPr>
        <w:t xml:space="preserve"> the world</w:t>
      </w:r>
      <w:r>
        <w:rPr>
          <w:sz w:val="16"/>
        </w:rPr>
        <w:t xml:space="preserve">, </w:t>
      </w:r>
      <w:r>
        <w:rPr>
          <w:rStyle w:val="Emphasis"/>
        </w:rPr>
        <w:t>natural</w:t>
      </w:r>
      <w:r>
        <w:rPr>
          <w:sz w:val="16"/>
        </w:rPr>
        <w:t xml:space="preserve"> </w:t>
      </w:r>
      <w:r>
        <w:rPr>
          <w:rStyle w:val="StyleUnderline"/>
        </w:rPr>
        <w:t>and</w:t>
      </w:r>
      <w:r>
        <w:rPr>
          <w:sz w:val="16"/>
        </w:rPr>
        <w:t xml:space="preserve"> </w:t>
      </w:r>
      <w:r>
        <w:rPr>
          <w:rStyle w:val="Emphasis"/>
        </w:rPr>
        <w:t>engineered</w:t>
      </w:r>
      <w:r>
        <w:rPr>
          <w:sz w:val="16"/>
        </w:rPr>
        <w:t xml:space="preserve"> human </w:t>
      </w:r>
      <w:r w:rsidRPr="00B45327">
        <w:rPr>
          <w:rStyle w:val="Emphasis"/>
          <w:highlight w:val="cyan"/>
        </w:rPr>
        <w:t>disease</w:t>
      </w:r>
      <w:r>
        <w:rPr>
          <w:sz w:val="16"/>
        </w:rPr>
        <w:t xml:space="preserve"> </w:t>
      </w:r>
      <w:r>
        <w:rPr>
          <w:rStyle w:val="StyleUnderline"/>
        </w:rPr>
        <w:t xml:space="preserve">imperiling humanity, </w:t>
      </w:r>
      <w:r w:rsidRPr="00B45327">
        <w:rPr>
          <w:rStyle w:val="StyleUnderline"/>
          <w:highlight w:val="cyan"/>
        </w:rPr>
        <w:t>and</w:t>
      </w:r>
      <w:r>
        <w:rPr>
          <w:sz w:val="16"/>
        </w:rPr>
        <w:t xml:space="preserve"> </w:t>
      </w:r>
      <w:r>
        <w:rPr>
          <w:rStyle w:val="Emphasis"/>
        </w:rPr>
        <w:t xml:space="preserve">extreme </w:t>
      </w:r>
      <w:r w:rsidRPr="00B45327">
        <w:rPr>
          <w:rStyle w:val="Emphasis"/>
          <w:highlight w:val="cyan"/>
        </w:rPr>
        <w:t>climate</w:t>
      </w:r>
      <w:r>
        <w:rPr>
          <w:rStyle w:val="Emphasis"/>
        </w:rPr>
        <w:t xml:space="preserve"> change</w:t>
      </w:r>
      <w:r>
        <w:rPr>
          <w:sz w:val="16"/>
        </w:rPr>
        <w:t xml:space="preserve"> </w:t>
      </w:r>
      <w:r>
        <w:rPr>
          <w:rStyle w:val="StyleUnderline"/>
        </w:rPr>
        <w:t>bringing down</w:t>
      </w:r>
      <w:r>
        <w:rPr>
          <w:sz w:val="16"/>
        </w:rPr>
        <w:t xml:space="preserve"> </w:t>
      </w:r>
      <w:r>
        <w:rPr>
          <w:rStyle w:val="Emphasis"/>
        </w:rPr>
        <w:t>c</w:t>
      </w:r>
      <w:r>
        <w:rPr>
          <w:sz w:val="16"/>
        </w:rPr>
        <w:t xml:space="preserve">ritical </w:t>
      </w:r>
      <w:r>
        <w:rPr>
          <w:rStyle w:val="Emphasis"/>
        </w:rPr>
        <w:t>i</w:t>
      </w:r>
      <w:r>
        <w:rPr>
          <w:sz w:val="16"/>
        </w:rPr>
        <w:t>nfrastructure.17</w:t>
      </w:r>
    </w:p>
    <w:p w14:paraId="665334BE" w14:textId="77777777" w:rsidR="00103991" w:rsidRDefault="00103991" w:rsidP="00103991">
      <w:pPr>
        <w:rPr>
          <w:sz w:val="16"/>
        </w:rPr>
      </w:pPr>
      <w:r>
        <w:rPr>
          <w:sz w:val="16"/>
        </w:rPr>
        <w:t xml:space="preserve">These </w:t>
      </w:r>
      <w:r>
        <w:rPr>
          <w:rStyle w:val="StyleUnderline"/>
        </w:rPr>
        <w:t>risks have</w:t>
      </w:r>
      <w:r>
        <w:rPr>
          <w:sz w:val="16"/>
        </w:rPr>
        <w:t xml:space="preserve"> slowly but surely and, as of late, </w:t>
      </w:r>
      <w:r>
        <w:rPr>
          <w:rStyle w:val="Emphasis"/>
        </w:rPr>
        <w:t>rapidly</w:t>
      </w:r>
      <w:r>
        <w:rPr>
          <w:sz w:val="16"/>
        </w:rPr>
        <w:t xml:space="preserve"> </w:t>
      </w:r>
      <w:r w:rsidRPr="00B45327">
        <w:rPr>
          <w:rStyle w:val="StyleUnderline"/>
          <w:highlight w:val="cyan"/>
        </w:rPr>
        <w:t>worked</w:t>
      </w:r>
      <w:r>
        <w:rPr>
          <w:rStyle w:val="StyleUnderline"/>
        </w:rPr>
        <w:t xml:space="preserve"> their way </w:t>
      </w:r>
      <w:r w:rsidRPr="00B45327">
        <w:rPr>
          <w:rStyle w:val="StyleUnderline"/>
          <w:highlight w:val="cyan"/>
        </w:rPr>
        <w:t>into</w:t>
      </w:r>
      <w:r w:rsidRPr="00B45327">
        <w:rPr>
          <w:sz w:val="16"/>
          <w:highlight w:val="cyan"/>
        </w:rPr>
        <w:t xml:space="preserve"> </w:t>
      </w:r>
      <w:r w:rsidRPr="00B45327">
        <w:rPr>
          <w:rStyle w:val="Emphasis"/>
          <w:highlight w:val="cyan"/>
        </w:rPr>
        <w:t>legal</w:t>
      </w:r>
      <w:r w:rsidRPr="00B45327">
        <w:rPr>
          <w:sz w:val="16"/>
          <w:highlight w:val="cyan"/>
        </w:rPr>
        <w:t xml:space="preserve"> </w:t>
      </w:r>
      <w:r w:rsidRPr="00B45327">
        <w:rPr>
          <w:rStyle w:val="StyleUnderline"/>
          <w:highlight w:val="cyan"/>
        </w:rPr>
        <w:t>disputes</w:t>
      </w:r>
      <w:r>
        <w:rPr>
          <w:sz w:val="16"/>
        </w:rPr>
        <w:t xml:space="preserve">. The U.S. Supreme Court, </w:t>
      </w:r>
      <w:r>
        <w:rPr>
          <w:rStyle w:val="StyleUnderline"/>
        </w:rPr>
        <w:t>in numerous cases, evaluated the</w:t>
      </w:r>
      <w:r>
        <w:rPr>
          <w:sz w:val="16"/>
        </w:rPr>
        <w:t xml:space="preserve"> proper </w:t>
      </w:r>
      <w:r>
        <w:rPr>
          <w:rStyle w:val="Emphasis"/>
        </w:rPr>
        <w:t>scope</w:t>
      </w:r>
      <w:r>
        <w:rPr>
          <w:sz w:val="16"/>
        </w:rPr>
        <w:t xml:space="preserve"> </w:t>
      </w:r>
      <w:r>
        <w:rPr>
          <w:rStyle w:val="StyleUnderline"/>
        </w:rPr>
        <w:t>of government powers</w:t>
      </w:r>
      <w:r>
        <w:rPr>
          <w:sz w:val="16"/>
        </w:rPr>
        <w:t xml:space="preserve"> in light of a pandemic.1 8 </w:t>
      </w:r>
      <w:r>
        <w:rPr>
          <w:rStyle w:val="StyleUnderline"/>
        </w:rPr>
        <w:t>The</w:t>
      </w:r>
      <w:r>
        <w:rPr>
          <w:sz w:val="16"/>
        </w:rPr>
        <w:t xml:space="preserve"> </w:t>
      </w:r>
      <w:r w:rsidRPr="00B45327">
        <w:rPr>
          <w:rStyle w:val="Emphasis"/>
          <w:highlight w:val="cyan"/>
        </w:rPr>
        <w:t>Court</w:t>
      </w:r>
      <w:r>
        <w:rPr>
          <w:sz w:val="16"/>
        </w:rPr>
        <w:t xml:space="preserve"> </w:t>
      </w:r>
      <w:r>
        <w:rPr>
          <w:rStyle w:val="StyleUnderline"/>
        </w:rPr>
        <w:t>has</w:t>
      </w:r>
      <w:r>
        <w:rPr>
          <w:sz w:val="16"/>
        </w:rPr>
        <w:t xml:space="preserve"> also </w:t>
      </w:r>
      <w:r w:rsidRPr="00B45327">
        <w:rPr>
          <w:rStyle w:val="StyleUnderline"/>
          <w:highlight w:val="cyan"/>
        </w:rPr>
        <w:t>assess</w:t>
      </w:r>
      <w:r>
        <w:rPr>
          <w:rStyle w:val="StyleUnderline"/>
        </w:rPr>
        <w:t>ed</w:t>
      </w:r>
      <w:r>
        <w:rPr>
          <w:sz w:val="16"/>
        </w:rPr>
        <w:t xml:space="preserve"> the bounds of </w:t>
      </w:r>
      <w:r>
        <w:rPr>
          <w:rStyle w:val="StyleUnderline"/>
        </w:rPr>
        <w:t xml:space="preserve">government action in </w:t>
      </w:r>
      <w:r w:rsidRPr="00B45327">
        <w:rPr>
          <w:rStyle w:val="StyleUnderline"/>
          <w:highlight w:val="cyan"/>
        </w:rPr>
        <w:t>response to</w:t>
      </w:r>
      <w:r w:rsidRPr="00B45327">
        <w:rPr>
          <w:sz w:val="16"/>
          <w:highlight w:val="cyan"/>
        </w:rPr>
        <w:t xml:space="preserve"> </w:t>
      </w:r>
      <w:r w:rsidRPr="00B45327">
        <w:rPr>
          <w:rStyle w:val="Emphasis"/>
          <w:highlight w:val="cyan"/>
        </w:rPr>
        <w:t>climate</w:t>
      </w:r>
      <w:r>
        <w:rPr>
          <w:rStyle w:val="Emphasis"/>
        </w:rPr>
        <w:t xml:space="preserve"> change</w:t>
      </w:r>
      <w:r>
        <w:rPr>
          <w:sz w:val="16"/>
        </w:rPr>
        <w:t xml:space="preserve">.19 Lower federal courts have addressed similar issues. For instance, the Ninth Circuit denied that a group of young Americans had standing to assert their claim that the Fifth Amendment afforded a right to "a climate system capable of sustaining human life."20 Federal courts have </w:t>
      </w:r>
      <w:r w:rsidRPr="00B45327">
        <w:rPr>
          <w:rStyle w:val="StyleUnderline"/>
          <w:highlight w:val="cyan"/>
        </w:rPr>
        <w:t>also</w:t>
      </w:r>
      <w:r>
        <w:rPr>
          <w:rStyle w:val="StyleUnderline"/>
        </w:rPr>
        <w:t xml:space="preserve"> considered</w:t>
      </w:r>
      <w:r>
        <w:rPr>
          <w:sz w:val="16"/>
        </w:rPr>
        <w:t xml:space="preserve"> the </w:t>
      </w:r>
      <w:r>
        <w:rPr>
          <w:rStyle w:val="StyleUnderline"/>
        </w:rPr>
        <w:t>legality of regulations pertaining to</w:t>
      </w:r>
      <w:r>
        <w:rPr>
          <w:sz w:val="16"/>
        </w:rPr>
        <w:t xml:space="preserve"> </w:t>
      </w:r>
      <w:r w:rsidRPr="00B45327">
        <w:rPr>
          <w:rStyle w:val="Emphasis"/>
          <w:highlight w:val="cyan"/>
        </w:rPr>
        <w:t>emerging tech</w:t>
      </w:r>
      <w:r>
        <w:rPr>
          <w:sz w:val="16"/>
        </w:rPr>
        <w:t xml:space="preserve">nologies21 </w:t>
      </w:r>
      <w:r>
        <w:rPr>
          <w:rStyle w:val="StyleUnderline"/>
        </w:rPr>
        <w:t>as well as the seriousness of</w:t>
      </w:r>
      <w:r>
        <w:rPr>
          <w:sz w:val="16"/>
        </w:rPr>
        <w:t xml:space="preserve"> </w:t>
      </w:r>
      <w:r>
        <w:rPr>
          <w:rStyle w:val="Emphasis"/>
        </w:rPr>
        <w:t>threats to democratic society</w:t>
      </w:r>
      <w:r>
        <w:rPr>
          <w:sz w:val="16"/>
        </w:rPr>
        <w:t xml:space="preserve"> </w:t>
      </w:r>
      <w:r>
        <w:rPr>
          <w:rStyle w:val="StyleUnderline"/>
        </w:rPr>
        <w:t>posed by</w:t>
      </w:r>
      <w:r>
        <w:rPr>
          <w:sz w:val="16"/>
        </w:rPr>
        <w:t xml:space="preserve"> </w:t>
      </w:r>
      <w:r>
        <w:rPr>
          <w:rStyle w:val="Emphasis"/>
        </w:rPr>
        <w:t>automation</w:t>
      </w:r>
      <w:r>
        <w:rPr>
          <w:sz w:val="16"/>
        </w:rPr>
        <w:t xml:space="preserve">, </w:t>
      </w:r>
      <w:r>
        <w:rPr>
          <w:rStyle w:val="Emphasis"/>
        </w:rPr>
        <w:t>a</w:t>
      </w:r>
      <w:r>
        <w:rPr>
          <w:sz w:val="16"/>
        </w:rPr>
        <w:t xml:space="preserve">rtificial </w:t>
      </w:r>
      <w:r>
        <w:rPr>
          <w:rStyle w:val="Emphasis"/>
        </w:rPr>
        <w:t>i</w:t>
      </w:r>
      <w:r>
        <w:rPr>
          <w:sz w:val="16"/>
        </w:rPr>
        <w:t xml:space="preserve">ntelligence, </w:t>
      </w:r>
      <w:r>
        <w:rPr>
          <w:rStyle w:val="StyleUnderline"/>
        </w:rPr>
        <w:t>and</w:t>
      </w:r>
      <w:r>
        <w:rPr>
          <w:sz w:val="16"/>
        </w:rPr>
        <w:t xml:space="preserve"> </w:t>
      </w:r>
      <w:r>
        <w:rPr>
          <w:rStyle w:val="Emphasis"/>
        </w:rPr>
        <w:t>misinfo</w:t>
      </w:r>
      <w:r>
        <w:rPr>
          <w:sz w:val="16"/>
        </w:rPr>
        <w:t xml:space="preserve">rmation.22 Observers </w:t>
      </w:r>
      <w:r>
        <w:rPr>
          <w:rStyle w:val="StyleUnderline"/>
        </w:rPr>
        <w:t>anticipate</w:t>
      </w:r>
      <w:r>
        <w:rPr>
          <w:sz w:val="16"/>
        </w:rPr>
        <w:t xml:space="preserve"> that </w:t>
      </w:r>
      <w:r>
        <w:rPr>
          <w:rStyle w:val="StyleUnderline"/>
        </w:rPr>
        <w:t>courts will see claims involving</w:t>
      </w:r>
      <w:r>
        <w:rPr>
          <w:sz w:val="16"/>
        </w:rPr>
        <w:t xml:space="preserve"> </w:t>
      </w:r>
      <w:r w:rsidRPr="00B45327">
        <w:rPr>
          <w:rStyle w:val="Emphasis"/>
          <w:highlight w:val="cyan"/>
        </w:rPr>
        <w:t>existential risks</w:t>
      </w:r>
      <w:r w:rsidRPr="00B45327">
        <w:rPr>
          <w:sz w:val="16"/>
          <w:highlight w:val="cyan"/>
        </w:rPr>
        <w:t xml:space="preserve"> </w:t>
      </w:r>
      <w:r w:rsidRPr="00B45327">
        <w:rPr>
          <w:rStyle w:val="StyleUnderline"/>
          <w:highlight w:val="cyan"/>
        </w:rPr>
        <w:t>continue</w:t>
      </w:r>
      <w:r>
        <w:rPr>
          <w:rStyle w:val="StyleUnderline"/>
        </w:rPr>
        <w:t xml:space="preserve"> to </w:t>
      </w:r>
      <w:r w:rsidRPr="00B45327">
        <w:rPr>
          <w:rStyle w:val="StyleUnderline"/>
          <w:highlight w:val="cyan"/>
        </w:rPr>
        <w:t>make up a</w:t>
      </w:r>
      <w:r w:rsidRPr="00B45327">
        <w:rPr>
          <w:sz w:val="16"/>
          <w:highlight w:val="cyan"/>
        </w:rPr>
        <w:t xml:space="preserve"> </w:t>
      </w:r>
      <w:r w:rsidRPr="00B45327">
        <w:rPr>
          <w:rStyle w:val="Emphasis"/>
          <w:highlight w:val="cyan"/>
        </w:rPr>
        <w:t>larger</w:t>
      </w:r>
      <w:r w:rsidRPr="00B45327">
        <w:rPr>
          <w:sz w:val="16"/>
          <w:highlight w:val="cyan"/>
        </w:rPr>
        <w:t xml:space="preserve"> </w:t>
      </w:r>
      <w:r w:rsidRPr="00B45327">
        <w:rPr>
          <w:rStyle w:val="StyleUnderline"/>
          <w:highlight w:val="cyan"/>
        </w:rPr>
        <w:t>part of</w:t>
      </w:r>
      <w:r>
        <w:rPr>
          <w:rStyle w:val="StyleUnderline"/>
        </w:rPr>
        <w:t xml:space="preserve"> their </w:t>
      </w:r>
      <w:r w:rsidRPr="00B45327">
        <w:rPr>
          <w:rStyle w:val="StyleUnderline"/>
          <w:highlight w:val="cyan"/>
        </w:rPr>
        <w:t>docket</w:t>
      </w:r>
      <w:r>
        <w:rPr>
          <w:sz w:val="16"/>
        </w:rPr>
        <w:t>.23</w:t>
      </w:r>
    </w:p>
    <w:p w14:paraId="211B512A" w14:textId="77777777" w:rsidR="00103991" w:rsidRDefault="00103991" w:rsidP="00103991">
      <w:pPr>
        <w:rPr>
          <w:sz w:val="16"/>
        </w:rPr>
      </w:pPr>
      <w:r>
        <w:rPr>
          <w:rStyle w:val="StyleUnderline"/>
        </w:rPr>
        <w:t>Humans</w:t>
      </w:r>
      <w:r>
        <w:rPr>
          <w:sz w:val="16"/>
        </w:rPr>
        <w:t xml:space="preserve">, generally, </w:t>
      </w:r>
      <w:r>
        <w:rPr>
          <w:rStyle w:val="StyleUnderline"/>
        </w:rPr>
        <w:t>have</w:t>
      </w:r>
      <w:r>
        <w:rPr>
          <w:sz w:val="16"/>
        </w:rPr>
        <w:t xml:space="preserve"> </w:t>
      </w:r>
      <w:r>
        <w:rPr>
          <w:rStyle w:val="Emphasis"/>
        </w:rPr>
        <w:t>difficulty</w:t>
      </w:r>
      <w:r>
        <w:rPr>
          <w:sz w:val="16"/>
        </w:rPr>
        <w:t xml:space="preserve"> </w:t>
      </w:r>
      <w:r>
        <w:rPr>
          <w:rStyle w:val="StyleUnderline"/>
        </w:rPr>
        <w:t>thinking of and responding to existential risks</w:t>
      </w:r>
      <w:r>
        <w:rPr>
          <w:sz w:val="16"/>
        </w:rPr>
        <w:t xml:space="preserve"> and their underlying causes24-donning a robe, as it turns out, does not alleviate these troubles.25 Proper </w:t>
      </w:r>
      <w:r>
        <w:rPr>
          <w:rStyle w:val="StyleUnderline"/>
        </w:rPr>
        <w:t>adjudication</w:t>
      </w:r>
      <w:r>
        <w:rPr>
          <w:sz w:val="16"/>
        </w:rPr>
        <w:t xml:space="preserve"> of claims involving existential risk </w:t>
      </w:r>
      <w:r>
        <w:rPr>
          <w:rStyle w:val="StyleUnderline"/>
        </w:rPr>
        <w:t>requires</w:t>
      </w:r>
      <w:r>
        <w:rPr>
          <w:sz w:val="16"/>
        </w:rPr>
        <w:t xml:space="preserve"> two </w:t>
      </w:r>
      <w:r>
        <w:rPr>
          <w:rStyle w:val="Emphasis"/>
        </w:rPr>
        <w:t>difficult</w:t>
      </w:r>
      <w:r>
        <w:rPr>
          <w:sz w:val="16"/>
        </w:rPr>
        <w:t xml:space="preserve"> </w:t>
      </w:r>
      <w:r>
        <w:rPr>
          <w:rStyle w:val="StyleUnderline"/>
        </w:rPr>
        <w:t>tasks</w:t>
      </w:r>
      <w:r>
        <w:rPr>
          <w:sz w:val="16"/>
        </w:rPr>
        <w:t xml:space="preserve">: first, </w:t>
      </w:r>
      <w:r>
        <w:rPr>
          <w:rStyle w:val="StyleUnderline"/>
        </w:rPr>
        <w:t>thinking over</w:t>
      </w:r>
      <w:r>
        <w:rPr>
          <w:sz w:val="16"/>
        </w:rPr>
        <w:t xml:space="preserve"> </w:t>
      </w:r>
      <w:r>
        <w:rPr>
          <w:rStyle w:val="Emphasis"/>
        </w:rPr>
        <w:t>long-time horizons</w:t>
      </w:r>
      <w:r>
        <w:rPr>
          <w:sz w:val="16"/>
        </w:rPr>
        <w:t xml:space="preserve">; </w:t>
      </w:r>
      <w:r>
        <w:rPr>
          <w:rStyle w:val="StyleUnderline"/>
        </w:rPr>
        <w:t>and</w:t>
      </w:r>
      <w:r>
        <w:rPr>
          <w:sz w:val="16"/>
        </w:rPr>
        <w:t xml:space="preserve"> second, </w:t>
      </w:r>
      <w:r>
        <w:rPr>
          <w:rStyle w:val="StyleUnderline"/>
        </w:rPr>
        <w:t>understanding the</w:t>
      </w:r>
      <w:r>
        <w:rPr>
          <w:sz w:val="16"/>
        </w:rPr>
        <w:t xml:space="preserve"> </w:t>
      </w:r>
      <w:r>
        <w:rPr>
          <w:rStyle w:val="Emphasis"/>
        </w:rPr>
        <w:t>science</w:t>
      </w:r>
      <w:r>
        <w:rPr>
          <w:sz w:val="16"/>
        </w:rPr>
        <w:t xml:space="preserve"> </w:t>
      </w:r>
      <w:r>
        <w:rPr>
          <w:rStyle w:val="StyleUnderline"/>
        </w:rPr>
        <w:t>at issue</w:t>
      </w:r>
      <w:r>
        <w:rPr>
          <w:sz w:val="16"/>
        </w:rPr>
        <w:t xml:space="preserve">. The first task exposes the limits of our collective reasoning and cognitive capacity-judges, again, are no exception. Like everyone else, judges rely on the same heuristics and succumb to the same biases as laypeople.2 6 In the context of existential risks, </w:t>
      </w:r>
      <w:r>
        <w:rPr>
          <w:rStyle w:val="StyleUnderline"/>
        </w:rPr>
        <w:t>these</w:t>
      </w:r>
      <w:r>
        <w:rPr>
          <w:sz w:val="16"/>
        </w:rPr>
        <w:t xml:space="preserve"> </w:t>
      </w:r>
      <w:r w:rsidRPr="00B45327">
        <w:rPr>
          <w:rStyle w:val="Emphasis"/>
          <w:highlight w:val="cyan"/>
        </w:rPr>
        <w:t>cognitive limits</w:t>
      </w:r>
      <w:r w:rsidRPr="00B45327">
        <w:rPr>
          <w:sz w:val="16"/>
          <w:highlight w:val="cyan"/>
        </w:rPr>
        <w:t xml:space="preserve"> </w:t>
      </w:r>
      <w:r w:rsidRPr="00B45327">
        <w:rPr>
          <w:rStyle w:val="StyleUnderline"/>
          <w:highlight w:val="cyan"/>
        </w:rPr>
        <w:t>manifest through</w:t>
      </w:r>
      <w:r w:rsidRPr="00B45327">
        <w:rPr>
          <w:sz w:val="16"/>
          <w:highlight w:val="cyan"/>
        </w:rPr>
        <w:t xml:space="preserve"> </w:t>
      </w:r>
      <w:r w:rsidRPr="00B45327">
        <w:rPr>
          <w:rStyle w:val="Emphasis"/>
          <w:highlight w:val="cyan"/>
        </w:rPr>
        <w:t>underestimation</w:t>
      </w:r>
      <w:r>
        <w:rPr>
          <w:sz w:val="16"/>
        </w:rPr>
        <w:t xml:space="preserve">s </w:t>
      </w:r>
      <w:r w:rsidRPr="00B45327">
        <w:rPr>
          <w:rStyle w:val="StyleUnderline"/>
          <w:highlight w:val="cyan"/>
        </w:rPr>
        <w:t>of</w:t>
      </w:r>
      <w:r>
        <w:rPr>
          <w:rStyle w:val="StyleUnderline"/>
        </w:rPr>
        <w:t xml:space="preserve"> long-term </w:t>
      </w:r>
      <w:r w:rsidRPr="00B45327">
        <w:rPr>
          <w:rStyle w:val="StyleUnderline"/>
          <w:highlight w:val="cyan"/>
        </w:rPr>
        <w:t>costs</w:t>
      </w:r>
      <w:r>
        <w:rPr>
          <w:rStyle w:val="StyleUnderline"/>
        </w:rPr>
        <w:t xml:space="preserve"> and benefits</w:t>
      </w:r>
      <w:r>
        <w:rPr>
          <w:sz w:val="16"/>
        </w:rPr>
        <w:t>.27</w:t>
      </w:r>
    </w:p>
    <w:p w14:paraId="30058091" w14:textId="77777777" w:rsidR="00103991" w:rsidRDefault="00103991" w:rsidP="00103991">
      <w:pPr>
        <w:rPr>
          <w:sz w:val="16"/>
        </w:rPr>
      </w:pPr>
      <w:r>
        <w:rPr>
          <w:sz w:val="16"/>
        </w:rPr>
        <w:t xml:space="preserve">Second, judges, though they have received substantial legal education, share the public's ongoing battle to understand developments in science and technology-developments that often increase existential risk.28 Common sense and familiarity (or lack thereof) often inform whether judges and the public alike will accept certain scientific findings.29 When judges struggle to grapple with science and technology, though, the stakes are much higher. Judge Hand pointed this out in 1911 when he wondered: "How long shall we continue to blunder along without the aid of unpartisan and authoritative scientific assistance in the administration of justice, no one knows; but all fair persons not conventionalized by provincial legal habits of mind ought, I should think, unite to effect some such advance."30 Breaking habits is hard-another thing that does not change by donning a robe. Legal habits, imbued with precedential value, may be even harder to shake. Yet, until recently, </w:t>
      </w:r>
      <w:r>
        <w:rPr>
          <w:rStyle w:val="StyleUnderline"/>
        </w:rPr>
        <w:t>judges</w:t>
      </w:r>
      <w:r>
        <w:rPr>
          <w:sz w:val="16"/>
        </w:rPr>
        <w:t xml:space="preserve"> had </w:t>
      </w:r>
      <w:r>
        <w:rPr>
          <w:rStyle w:val="Emphasis"/>
        </w:rPr>
        <w:t>develop</w:t>
      </w:r>
      <w:r>
        <w:rPr>
          <w:sz w:val="16"/>
        </w:rPr>
        <w:t xml:space="preserve">ed </w:t>
      </w:r>
      <w:r>
        <w:rPr>
          <w:rStyle w:val="StyleUnderline"/>
        </w:rPr>
        <w:t>a knack for knocking on the</w:t>
      </w:r>
      <w:r>
        <w:rPr>
          <w:sz w:val="16"/>
        </w:rPr>
        <w:t xml:space="preserve"> </w:t>
      </w:r>
      <w:r>
        <w:rPr>
          <w:rStyle w:val="Emphasis"/>
        </w:rPr>
        <w:t>doors of experts</w:t>
      </w:r>
      <w:r>
        <w:rPr>
          <w:sz w:val="16"/>
        </w:rPr>
        <w:t xml:space="preserve"> </w:t>
      </w:r>
      <w:r>
        <w:rPr>
          <w:rStyle w:val="StyleUnderline"/>
        </w:rPr>
        <w:t>to assist in the evaluation of complex matters</w:t>
      </w:r>
      <w:r>
        <w:rPr>
          <w:sz w:val="16"/>
        </w:rPr>
        <w:t>. The next Part explores the role of judges as gatekeepers and their modern pivot away from "better practice[s]."31</w:t>
      </w:r>
    </w:p>
    <w:p w14:paraId="5E21F904" w14:textId="77777777" w:rsidR="00103991" w:rsidRDefault="00103991" w:rsidP="00103991">
      <w:pPr>
        <w:rPr>
          <w:sz w:val="16"/>
        </w:rPr>
      </w:pPr>
      <w:r>
        <w:rPr>
          <w:sz w:val="16"/>
        </w:rPr>
        <w:t>II. JUDGES AS GATEKEEPERS</w:t>
      </w:r>
    </w:p>
    <w:p w14:paraId="73A6D073" w14:textId="4B5DBD27" w:rsidR="00103991" w:rsidRPr="00103991" w:rsidRDefault="00103991" w:rsidP="00103991">
      <w:pPr>
        <w:rPr>
          <w:sz w:val="16"/>
        </w:rPr>
      </w:pPr>
      <w:r>
        <w:rPr>
          <w:sz w:val="16"/>
        </w:rPr>
        <w:t xml:space="preserve">"[G]eneral acceptance" of the scientific community used to play a determinative role in a judge's decision whether to admit scientific opinion evidence,32 the U.S. Supreme Court then explicitly established judges as the "gatekeepers" of such expert opinion testimony.33 Since then, </w:t>
      </w:r>
      <w:r>
        <w:rPr>
          <w:rStyle w:val="StyleUnderline"/>
        </w:rPr>
        <w:t xml:space="preserve">the concept of judges </w:t>
      </w:r>
      <w:r w:rsidRPr="00B45327">
        <w:rPr>
          <w:rStyle w:val="StyleUnderline"/>
          <w:highlight w:val="cyan"/>
        </w:rPr>
        <w:t>as</w:t>
      </w:r>
      <w:r w:rsidRPr="00B45327">
        <w:rPr>
          <w:sz w:val="16"/>
          <w:highlight w:val="cyan"/>
        </w:rPr>
        <w:t xml:space="preserve"> </w:t>
      </w:r>
      <w:r w:rsidRPr="00B45327">
        <w:rPr>
          <w:rStyle w:val="Emphasis"/>
          <w:highlight w:val="cyan"/>
        </w:rPr>
        <w:t>gatekeepers</w:t>
      </w:r>
      <w:r>
        <w:rPr>
          <w:sz w:val="16"/>
        </w:rPr>
        <w:t xml:space="preserve"> </w:t>
      </w:r>
      <w:r>
        <w:rPr>
          <w:rStyle w:val="StyleUnderline"/>
        </w:rPr>
        <w:t>has become entrenched</w:t>
      </w:r>
      <w:r>
        <w:rPr>
          <w:sz w:val="16"/>
        </w:rPr>
        <w:t xml:space="preserve">.34 </w:t>
      </w:r>
      <w:r w:rsidRPr="00B45327">
        <w:rPr>
          <w:rStyle w:val="StyleUnderline"/>
          <w:highlight w:val="cyan"/>
        </w:rPr>
        <w:t>Given</w:t>
      </w:r>
      <w:r>
        <w:rPr>
          <w:rStyle w:val="StyleUnderline"/>
        </w:rPr>
        <w:t xml:space="preserve"> the</w:t>
      </w:r>
      <w:r>
        <w:rPr>
          <w:sz w:val="16"/>
        </w:rPr>
        <w:t xml:space="preserve"> </w:t>
      </w:r>
      <w:r w:rsidRPr="00B45327">
        <w:rPr>
          <w:rStyle w:val="Emphasis"/>
          <w:highlight w:val="cyan"/>
        </w:rPr>
        <w:t>import</w:t>
      </w:r>
      <w:r>
        <w:rPr>
          <w:rStyle w:val="Emphasis"/>
        </w:rPr>
        <w:t>ance</w:t>
      </w:r>
      <w:r>
        <w:rPr>
          <w:sz w:val="16"/>
        </w:rPr>
        <w:t xml:space="preserve"> </w:t>
      </w:r>
      <w:r w:rsidRPr="00B45327">
        <w:rPr>
          <w:rStyle w:val="StyleUnderline"/>
          <w:highlight w:val="cyan"/>
        </w:rPr>
        <w:t>of this</w:t>
      </w:r>
      <w:r>
        <w:rPr>
          <w:rStyle w:val="StyleUnderline"/>
        </w:rPr>
        <w:t xml:space="preserve"> judicial responsibility</w:t>
      </w:r>
      <w:r>
        <w:rPr>
          <w:sz w:val="16"/>
        </w:rPr>
        <w:t xml:space="preserve">,35 </w:t>
      </w:r>
      <w:r w:rsidRPr="00B45327">
        <w:rPr>
          <w:rStyle w:val="Emphasis"/>
          <w:sz w:val="24"/>
          <w:szCs w:val="24"/>
          <w:highlight w:val="cyan"/>
        </w:rPr>
        <w:t>whether judges have</w:t>
      </w:r>
      <w:r>
        <w:rPr>
          <w:sz w:val="16"/>
        </w:rPr>
        <w:t xml:space="preserve"> the skills, </w:t>
      </w:r>
      <w:r w:rsidRPr="00B45327">
        <w:rPr>
          <w:rStyle w:val="Emphasis"/>
          <w:sz w:val="24"/>
          <w:szCs w:val="24"/>
          <w:highlight w:val="cyan"/>
        </w:rPr>
        <w:t>resources</w:t>
      </w:r>
      <w:r>
        <w:rPr>
          <w:sz w:val="16"/>
        </w:rPr>
        <w:t xml:space="preserve">, and knowledge </w:t>
      </w:r>
      <w:r w:rsidRPr="00B45327">
        <w:rPr>
          <w:rStyle w:val="Emphasis"/>
          <w:sz w:val="24"/>
          <w:szCs w:val="24"/>
          <w:highlight w:val="cyan"/>
        </w:rPr>
        <w:t>necessary</w:t>
      </w:r>
      <w:r>
        <w:rPr>
          <w:sz w:val="16"/>
        </w:rPr>
        <w:t xml:space="preserve"> to competently fulfill that role </w:t>
      </w:r>
      <w:r w:rsidRPr="00B45327">
        <w:rPr>
          <w:rStyle w:val="StyleUnderline"/>
          <w:highlight w:val="cyan"/>
        </w:rPr>
        <w:lastRenderedPageBreak/>
        <w:t>requires</w:t>
      </w:r>
      <w:r>
        <w:rPr>
          <w:sz w:val="16"/>
        </w:rPr>
        <w:t xml:space="preserve"> ongoing </w:t>
      </w:r>
      <w:r w:rsidRPr="00B45327">
        <w:rPr>
          <w:rStyle w:val="StyleUnderline"/>
          <w:highlight w:val="cyan"/>
        </w:rPr>
        <w:t>investigation</w:t>
      </w:r>
      <w:r>
        <w:rPr>
          <w:sz w:val="16"/>
        </w:rPr>
        <w:t>. The current and expanding divergence between the scientific and technological knowledge of judges and the highly scientific and technological evidence they may admit justifies an examination into why judges have failed to use a key resource at their disposal to close that gap.36 This Part introduces the historical use of court-appointed experts by judges, the modern move away from that practice, and the ramifications of judiciary's failure to make expert consultation a norm.</w:t>
      </w:r>
    </w:p>
    <w:p w14:paraId="6197B174" w14:textId="77777777" w:rsidR="00103991" w:rsidRDefault="00103991" w:rsidP="00103991">
      <w:pPr>
        <w:pStyle w:val="Heading3"/>
      </w:pPr>
      <w:r>
        <w:lastRenderedPageBreak/>
        <w:t xml:space="preserve">AT: Uniqueness---1NR </w:t>
      </w:r>
    </w:p>
    <w:p w14:paraId="137F9BB7" w14:textId="77777777" w:rsidR="00103991" w:rsidRPr="00CC01CA" w:rsidRDefault="00103991" w:rsidP="00103991">
      <w:pPr>
        <w:pStyle w:val="Heading4"/>
        <w:rPr>
          <w:bCs/>
        </w:rPr>
      </w:pPr>
      <w:r w:rsidRPr="00CC01CA">
        <w:rPr>
          <w:bCs/>
        </w:rPr>
        <w:t xml:space="preserve">Caseload is </w:t>
      </w:r>
      <w:r w:rsidRPr="00CC01CA">
        <w:rPr>
          <w:bCs/>
          <w:u w:val="single"/>
        </w:rPr>
        <w:t>shrinking</w:t>
      </w:r>
      <w:r w:rsidRPr="00CC01CA">
        <w:rPr>
          <w:bCs/>
        </w:rPr>
        <w:t xml:space="preserve"> AND courts </w:t>
      </w:r>
      <w:r w:rsidRPr="00CC01CA">
        <w:rPr>
          <w:bCs/>
          <w:u w:val="single"/>
        </w:rPr>
        <w:t>prioritize</w:t>
      </w:r>
      <w:r w:rsidRPr="00CC01CA">
        <w:rPr>
          <w:bCs/>
        </w:rPr>
        <w:t xml:space="preserve"> efficency.</w:t>
      </w:r>
    </w:p>
    <w:p w14:paraId="21857687" w14:textId="77777777" w:rsidR="00103991" w:rsidRDefault="00103991" w:rsidP="00103991">
      <w:r>
        <w:t xml:space="preserve">Merritt E. </w:t>
      </w:r>
      <w:r>
        <w:rPr>
          <w:rStyle w:val="Style13ptBold"/>
        </w:rPr>
        <w:t>McAlister 24</w:t>
      </w:r>
      <w:r>
        <w:t>, JD, Interim Dean &amp; Professor, Law, University of Florida Levin College of Law, "Sticky Procedure and Procedural Values in the Federal Appellate Courts," University of Pittsburgh Law Review, Vol. 86, No. 2, pg. 455-476, 2024, HeinOnline.</w:t>
      </w:r>
    </w:p>
    <w:p w14:paraId="1820D19E" w14:textId="77777777" w:rsidR="00103991" w:rsidRDefault="00103991" w:rsidP="00103991">
      <w:pPr>
        <w:rPr>
          <w:sz w:val="16"/>
        </w:rPr>
      </w:pPr>
      <w:r>
        <w:rPr>
          <w:sz w:val="16"/>
        </w:rPr>
        <w:t xml:space="preserve">In the twelve-month period preceding June 30, 2023, </w:t>
      </w:r>
      <w:r w:rsidRPr="00B45327">
        <w:rPr>
          <w:rStyle w:val="StyleUnderline"/>
          <w:highlight w:val="cyan"/>
        </w:rPr>
        <w:t>newly filed</w:t>
      </w:r>
      <w:r>
        <w:rPr>
          <w:rStyle w:val="StyleUnderline"/>
        </w:rPr>
        <w:t xml:space="preserve"> federal </w:t>
      </w:r>
      <w:r w:rsidRPr="00B45327">
        <w:rPr>
          <w:rStyle w:val="StyleUnderline"/>
          <w:highlight w:val="cyan"/>
        </w:rPr>
        <w:t>appeals dipped</w:t>
      </w:r>
      <w:r w:rsidRPr="00B45327">
        <w:rPr>
          <w:sz w:val="16"/>
          <w:highlight w:val="cyan"/>
        </w:rPr>
        <w:t xml:space="preserve"> </w:t>
      </w:r>
      <w:r w:rsidRPr="00B45327">
        <w:rPr>
          <w:rStyle w:val="Emphasis"/>
          <w:highlight w:val="cyan"/>
        </w:rPr>
        <w:t>below 40,000</w:t>
      </w:r>
      <w:r>
        <w:rPr>
          <w:sz w:val="16"/>
        </w:rPr>
        <w:t xml:space="preserve"> </w:t>
      </w:r>
      <w:r>
        <w:rPr>
          <w:rStyle w:val="StyleUnderline"/>
        </w:rPr>
        <w:t>for the first time in</w:t>
      </w:r>
      <w:r>
        <w:rPr>
          <w:sz w:val="16"/>
        </w:rPr>
        <w:t xml:space="preserve"> more than three </w:t>
      </w:r>
      <w:r>
        <w:rPr>
          <w:rStyle w:val="StyleUnderline"/>
        </w:rPr>
        <w:t>decades</w:t>
      </w:r>
      <w:r>
        <w:rPr>
          <w:sz w:val="16"/>
        </w:rPr>
        <w:t xml:space="preserve">.1 </w:t>
      </w:r>
      <w:r>
        <w:rPr>
          <w:rStyle w:val="StyleUnderline"/>
        </w:rPr>
        <w:t>New appeals are down</w:t>
      </w:r>
      <w:r>
        <w:rPr>
          <w:sz w:val="16"/>
        </w:rPr>
        <w:t xml:space="preserve"> </w:t>
      </w:r>
      <w:r>
        <w:rPr>
          <w:rStyle w:val="Emphasis"/>
        </w:rPr>
        <w:t xml:space="preserve">by </w:t>
      </w:r>
      <w:r w:rsidRPr="00B45327">
        <w:rPr>
          <w:rStyle w:val="Emphasis"/>
          <w:highlight w:val="cyan"/>
        </w:rPr>
        <w:t>more than 40%</w:t>
      </w:r>
      <w:r w:rsidRPr="00B45327">
        <w:rPr>
          <w:sz w:val="16"/>
          <w:highlight w:val="cyan"/>
        </w:rPr>
        <w:t xml:space="preserve"> </w:t>
      </w:r>
      <w:r w:rsidRPr="00B45327">
        <w:rPr>
          <w:rStyle w:val="StyleUnderline"/>
          <w:highlight w:val="cyan"/>
        </w:rPr>
        <w:t>from</w:t>
      </w:r>
      <w:r>
        <w:rPr>
          <w:rStyle w:val="StyleUnderline"/>
        </w:rPr>
        <w:t xml:space="preserve"> their</w:t>
      </w:r>
      <w:r>
        <w:rPr>
          <w:sz w:val="16"/>
        </w:rPr>
        <w:t xml:space="preserve"> </w:t>
      </w:r>
      <w:r w:rsidRPr="00B45327">
        <w:rPr>
          <w:rStyle w:val="Emphasis"/>
          <w:highlight w:val="cyan"/>
        </w:rPr>
        <w:t>peak</w:t>
      </w:r>
      <w:r>
        <w:rPr>
          <w:sz w:val="16"/>
        </w:rPr>
        <w:t xml:space="preserve"> </w:t>
      </w:r>
      <w:r>
        <w:rPr>
          <w:rStyle w:val="StyleUnderline"/>
        </w:rPr>
        <w:t>in</w:t>
      </w:r>
      <w:r>
        <w:rPr>
          <w:sz w:val="16"/>
        </w:rPr>
        <w:t xml:space="preserve"> </w:t>
      </w:r>
      <w:r>
        <w:rPr>
          <w:rStyle w:val="Emphasis"/>
        </w:rPr>
        <w:t>2005</w:t>
      </w:r>
      <w:r>
        <w:rPr>
          <w:sz w:val="16"/>
        </w:rPr>
        <w:t xml:space="preserve">, when the federal appellate courts saw more than 66,000 new appeals filed annually.2 Whatever the reason for this precipitous drop over the last several decades,3 one thing appears true: </w:t>
      </w:r>
      <w:r>
        <w:rPr>
          <w:rStyle w:val="StyleUnderline"/>
        </w:rPr>
        <w:t xml:space="preserve">appellate </w:t>
      </w:r>
      <w:r w:rsidRPr="00B45327">
        <w:rPr>
          <w:rStyle w:val="StyleUnderline"/>
          <w:highlight w:val="cyan"/>
        </w:rPr>
        <w:t>adaptations</w:t>
      </w:r>
      <w:r>
        <w:rPr>
          <w:rStyle w:val="StyleUnderline"/>
        </w:rPr>
        <w:t xml:space="preserve"> designed </w:t>
      </w:r>
      <w:r w:rsidRPr="00B45327">
        <w:rPr>
          <w:rStyle w:val="StyleUnderline"/>
          <w:highlight w:val="cyan"/>
        </w:rPr>
        <w:t>to</w:t>
      </w:r>
      <w:r w:rsidRPr="00B45327">
        <w:rPr>
          <w:sz w:val="16"/>
          <w:highlight w:val="cyan"/>
        </w:rPr>
        <w:t xml:space="preserve"> </w:t>
      </w:r>
      <w:r w:rsidRPr="00B45327">
        <w:rPr>
          <w:rStyle w:val="Emphasis"/>
          <w:highlight w:val="cyan"/>
        </w:rPr>
        <w:t>tackle rising caseloads</w:t>
      </w:r>
      <w:r>
        <w:rPr>
          <w:sz w:val="16"/>
        </w:rPr>
        <w:t xml:space="preserve"> </w:t>
      </w:r>
      <w:r>
        <w:rPr>
          <w:rStyle w:val="StyleUnderline"/>
        </w:rPr>
        <w:t>are here to stay</w:t>
      </w:r>
      <w:r>
        <w:rPr>
          <w:sz w:val="16"/>
        </w:rPr>
        <w:t xml:space="preserve">. </w:t>
      </w:r>
      <w:r>
        <w:rPr>
          <w:rStyle w:val="StyleUnderline"/>
        </w:rPr>
        <w:t>Despite</w:t>
      </w:r>
      <w:r>
        <w:rPr>
          <w:sz w:val="16"/>
        </w:rPr>
        <w:t xml:space="preserve"> </w:t>
      </w:r>
      <w:r>
        <w:rPr>
          <w:rStyle w:val="Emphasis"/>
        </w:rPr>
        <w:t>reduced demand</w:t>
      </w:r>
      <w:r>
        <w:rPr>
          <w:sz w:val="16"/>
        </w:rPr>
        <w:t xml:space="preserve">, </w:t>
      </w:r>
      <w:r>
        <w:rPr>
          <w:rStyle w:val="StyleUnderline"/>
        </w:rPr>
        <w:t>procedures</w:t>
      </w:r>
      <w:r>
        <w:rPr>
          <w:sz w:val="16"/>
        </w:rPr>
        <w:t xml:space="preserve"> designed </w:t>
      </w:r>
      <w:r>
        <w:rPr>
          <w:rStyle w:val="StyleUnderline"/>
        </w:rPr>
        <w:t xml:space="preserve">to </w:t>
      </w:r>
      <w:r w:rsidRPr="00B45327">
        <w:rPr>
          <w:rStyle w:val="StyleUnderline"/>
          <w:highlight w:val="cyan"/>
        </w:rPr>
        <w:t>boost</w:t>
      </w:r>
      <w:r>
        <w:rPr>
          <w:rStyle w:val="StyleUnderline"/>
        </w:rPr>
        <w:t xml:space="preserve"> judicial </w:t>
      </w:r>
      <w:r w:rsidRPr="00B45327">
        <w:rPr>
          <w:rStyle w:val="StyleUnderline"/>
          <w:highlight w:val="cyan"/>
        </w:rPr>
        <w:t>efficiency</w:t>
      </w:r>
      <w:r>
        <w:rPr>
          <w:rStyle w:val="StyleUnderline"/>
        </w:rPr>
        <w:t xml:space="preserve"> have remained</w:t>
      </w:r>
      <w:r>
        <w:rPr>
          <w:sz w:val="16"/>
        </w:rPr>
        <w:t>.</w:t>
      </w:r>
    </w:p>
    <w:p w14:paraId="3E165332" w14:textId="77777777" w:rsidR="00103991" w:rsidRDefault="00103991" w:rsidP="00103991">
      <w:pPr>
        <w:rPr>
          <w:sz w:val="16"/>
        </w:rPr>
      </w:pPr>
      <w:r>
        <w:rPr>
          <w:sz w:val="16"/>
        </w:rPr>
        <w:t>As I've recounted in substantial detail elsewhere, the federal appellate courts transformed themselves over the twentieth century in response to perceived caseload pressure. 4 Courts began relying on staff attorneys and law clerks to help write judicial decisions; hearing fewer appeals; writing so-called "unpublished" decisions; and using non-judicial staff to screen cases for resolution with these new, more efficient procedures.5 The result: rates of published decisions and oral argument dropped; reliance on law clerks and judicial staff attorneys rose.6</w:t>
      </w:r>
    </w:p>
    <w:p w14:paraId="798272DD" w14:textId="77777777" w:rsidR="00103991" w:rsidRDefault="00103991" w:rsidP="00103991">
      <w:pPr>
        <w:rPr>
          <w:sz w:val="16"/>
        </w:rPr>
      </w:pPr>
      <w:r>
        <w:rPr>
          <w:sz w:val="16"/>
        </w:rPr>
        <w:t>Were these reforms necessary in response to caseload pressure, one might expect that, as caseload demands receded, the short-cut mechanisms would also recede. That has not been the case: as Judge Diane Wood and Professor Zachary Clopton recently observed in describing appellate managerialism, case management "techniques, interestingly, have not varied as caseloads have fluctuated; it seems that once a management technique becomes entrenched, it is there to stay."7</w:t>
      </w:r>
    </w:p>
    <w:p w14:paraId="1C7D6FFD" w14:textId="77777777" w:rsidR="00103991" w:rsidRDefault="00103991" w:rsidP="00103991">
      <w:r>
        <w:rPr>
          <w:sz w:val="16"/>
        </w:rPr>
        <w:t xml:space="preserve">The </w:t>
      </w:r>
      <w:r>
        <w:rPr>
          <w:rStyle w:val="StyleUnderline"/>
        </w:rPr>
        <w:t>courts have</w:t>
      </w:r>
      <w:r>
        <w:rPr>
          <w:sz w:val="16"/>
        </w:rPr>
        <w:t xml:space="preserve"> </w:t>
      </w:r>
      <w:r>
        <w:rPr>
          <w:rStyle w:val="Emphasis"/>
        </w:rPr>
        <w:t>adapted</w:t>
      </w:r>
      <w:r>
        <w:rPr>
          <w:sz w:val="16"/>
        </w:rPr>
        <w:t xml:space="preserve"> </w:t>
      </w:r>
      <w:r>
        <w:rPr>
          <w:rStyle w:val="StyleUnderline"/>
        </w:rPr>
        <w:t>and</w:t>
      </w:r>
      <w:r>
        <w:rPr>
          <w:sz w:val="16"/>
        </w:rPr>
        <w:t xml:space="preserve"> </w:t>
      </w:r>
      <w:r>
        <w:rPr>
          <w:rStyle w:val="Emphasis"/>
        </w:rPr>
        <w:t>evolved</w:t>
      </w:r>
      <w:r>
        <w:rPr>
          <w:sz w:val="16"/>
        </w:rPr>
        <w:t xml:space="preserve">, </w:t>
      </w:r>
      <w:r>
        <w:rPr>
          <w:rStyle w:val="StyleUnderline"/>
        </w:rPr>
        <w:t xml:space="preserve">and these adaptations have </w:t>
      </w:r>
      <w:r w:rsidRPr="00B45327">
        <w:rPr>
          <w:rStyle w:val="StyleUnderline"/>
          <w:highlight w:val="cyan"/>
        </w:rPr>
        <w:t>reveal</w:t>
      </w:r>
      <w:r>
        <w:rPr>
          <w:rStyle w:val="StyleUnderline"/>
        </w:rPr>
        <w:t>ed a</w:t>
      </w:r>
      <w:r>
        <w:rPr>
          <w:sz w:val="16"/>
        </w:rPr>
        <w:t xml:space="preserve"> </w:t>
      </w:r>
      <w:r w:rsidRPr="00B45327">
        <w:rPr>
          <w:rStyle w:val="Emphasis"/>
          <w:sz w:val="24"/>
          <w:szCs w:val="24"/>
          <w:highlight w:val="cyan"/>
        </w:rPr>
        <w:t>deep preference for efficiency</w:t>
      </w:r>
      <w:r w:rsidRPr="00B45327">
        <w:rPr>
          <w:sz w:val="16"/>
          <w:highlight w:val="cyan"/>
        </w:rPr>
        <w:t xml:space="preserve"> </w:t>
      </w:r>
      <w:r w:rsidRPr="00B45327">
        <w:rPr>
          <w:rStyle w:val="StyleUnderline"/>
          <w:highlight w:val="cyan"/>
        </w:rPr>
        <w:t>in</w:t>
      </w:r>
      <w:r>
        <w:rPr>
          <w:rStyle w:val="StyleUnderline"/>
        </w:rPr>
        <w:t xml:space="preserve"> decision making as the defining value of</w:t>
      </w:r>
      <w:r>
        <w:rPr>
          <w:sz w:val="16"/>
        </w:rPr>
        <w:t xml:space="preserve"> appellatelevel </w:t>
      </w:r>
      <w:r w:rsidRPr="00B45327">
        <w:rPr>
          <w:rStyle w:val="Emphasis"/>
          <w:highlight w:val="cyan"/>
        </w:rPr>
        <w:t>case management</w:t>
      </w:r>
      <w:r>
        <w:rPr>
          <w:sz w:val="16"/>
        </w:rPr>
        <w:t xml:space="preserve">.8 Were another value-like fairness, transparency, or legitimacy 9 -paramount, we might have seen a recalibration as docket demands waned. The </w:t>
      </w:r>
      <w:r>
        <w:rPr>
          <w:rStyle w:val="StyleUnderline"/>
        </w:rPr>
        <w:t xml:space="preserve">very </w:t>
      </w:r>
      <w:r w:rsidRPr="00B45327">
        <w:rPr>
          <w:rStyle w:val="StyleUnderline"/>
          <w:highlight w:val="cyan"/>
        </w:rPr>
        <w:t>stickiness</w:t>
      </w:r>
      <w:r>
        <w:rPr>
          <w:rStyle w:val="StyleUnderline"/>
        </w:rPr>
        <w:t xml:space="preserve"> of these</w:t>
      </w:r>
      <w:r>
        <w:rPr>
          <w:sz w:val="16"/>
        </w:rPr>
        <w:t xml:space="preserve"> new </w:t>
      </w:r>
      <w:r>
        <w:rPr>
          <w:rStyle w:val="StyleUnderline"/>
        </w:rPr>
        <w:t xml:space="preserve">procedures </w:t>
      </w:r>
      <w:r w:rsidRPr="00B45327">
        <w:rPr>
          <w:rStyle w:val="StyleUnderline"/>
          <w:highlight w:val="cyan"/>
        </w:rPr>
        <w:t>reveals</w:t>
      </w:r>
      <w:r>
        <w:rPr>
          <w:rStyle w:val="StyleUnderline"/>
        </w:rPr>
        <w:t xml:space="preserve"> the</w:t>
      </w:r>
      <w:r>
        <w:rPr>
          <w:sz w:val="16"/>
        </w:rPr>
        <w:t xml:space="preserve"> </w:t>
      </w:r>
      <w:r w:rsidRPr="00B45327">
        <w:rPr>
          <w:rStyle w:val="Emphasis"/>
          <w:highlight w:val="cyan"/>
        </w:rPr>
        <w:t>animating</w:t>
      </w:r>
      <w:r>
        <w:rPr>
          <w:sz w:val="16"/>
        </w:rPr>
        <w:t xml:space="preserve"> value </w:t>
      </w:r>
      <w:r w:rsidRPr="00B45327">
        <w:rPr>
          <w:rStyle w:val="Emphasis"/>
          <w:highlight w:val="cyan"/>
        </w:rPr>
        <w:t>preference</w:t>
      </w:r>
      <w:r w:rsidRPr="00B45327">
        <w:rPr>
          <w:sz w:val="16"/>
          <w:highlight w:val="cyan"/>
        </w:rPr>
        <w:t xml:space="preserve"> </w:t>
      </w:r>
      <w:r w:rsidRPr="00B45327">
        <w:rPr>
          <w:rStyle w:val="StyleUnderline"/>
          <w:highlight w:val="cyan"/>
        </w:rPr>
        <w:t>of modern</w:t>
      </w:r>
      <w:r>
        <w:rPr>
          <w:rStyle w:val="StyleUnderline"/>
        </w:rPr>
        <w:t xml:space="preserve"> appellate case </w:t>
      </w:r>
      <w:r w:rsidRPr="00B45327">
        <w:rPr>
          <w:rStyle w:val="StyleUnderline"/>
          <w:highlight w:val="cyan"/>
        </w:rPr>
        <w:t>management</w:t>
      </w:r>
      <w:r>
        <w:rPr>
          <w:sz w:val="16"/>
        </w:rPr>
        <w:t xml:space="preserve">: </w:t>
      </w:r>
      <w:r>
        <w:rPr>
          <w:rStyle w:val="Emphasis"/>
        </w:rPr>
        <w:t>efficiency</w:t>
      </w:r>
      <w:r>
        <w:rPr>
          <w:sz w:val="16"/>
        </w:rPr>
        <w:t xml:space="preserve">, </w:t>
      </w:r>
      <w:r>
        <w:rPr>
          <w:rStyle w:val="StyleUnderline"/>
        </w:rPr>
        <w:t>perhaps even at the cost of</w:t>
      </w:r>
      <w:r>
        <w:rPr>
          <w:sz w:val="16"/>
        </w:rPr>
        <w:t xml:space="preserve"> fairness and perceived </w:t>
      </w:r>
      <w:r>
        <w:rPr>
          <w:rStyle w:val="StyleUnderline"/>
        </w:rPr>
        <w:t>judicial legitimacy</w:t>
      </w:r>
      <w:r>
        <w:rPr>
          <w:sz w:val="16"/>
        </w:rPr>
        <w:t>. 10</w:t>
      </w:r>
    </w:p>
    <w:p w14:paraId="133DFF60" w14:textId="77777777" w:rsidR="00103991" w:rsidRPr="00CC01CA" w:rsidRDefault="00103991" w:rsidP="00103991">
      <w:pPr>
        <w:pStyle w:val="Heading4"/>
        <w:rPr>
          <w:bCs/>
        </w:rPr>
      </w:pPr>
      <w:r w:rsidRPr="00CC01CA">
        <w:rPr>
          <w:bCs/>
        </w:rPr>
        <w:t xml:space="preserve">Numbers </w:t>
      </w:r>
      <w:r w:rsidRPr="00CC01CA">
        <w:rPr>
          <w:bCs/>
          <w:u w:val="single"/>
        </w:rPr>
        <w:t>per judge</w:t>
      </w:r>
      <w:r w:rsidRPr="00CC01CA">
        <w:rPr>
          <w:bCs/>
        </w:rPr>
        <w:t xml:space="preserve"> are down.</w:t>
      </w:r>
    </w:p>
    <w:p w14:paraId="4C7ABDC5" w14:textId="77777777" w:rsidR="00103991" w:rsidRDefault="00103991" w:rsidP="00103991">
      <w:r>
        <w:t>Kathryn</w:t>
      </w:r>
      <w:r>
        <w:rPr>
          <w:rStyle w:val="Style13ptBold"/>
        </w:rPr>
        <w:t xml:space="preserve"> Rubino 25</w:t>
      </w:r>
      <w:r>
        <w:t>, Senior Editor, Legal Journalism, Above the Law, "The Incredible Shrinking Circuit Court," Above the Law, 07/29/2025, https://abovethelaw.com/2025/07/the-incredible-shrinking-circuit-court/.</w:t>
      </w:r>
    </w:p>
    <w:p w14:paraId="1BCF1BBD" w14:textId="77777777" w:rsidR="00103991" w:rsidRDefault="00103991" w:rsidP="00103991">
      <w:pPr>
        <w:rPr>
          <w:sz w:val="16"/>
        </w:rPr>
      </w:pPr>
      <w:r>
        <w:rPr>
          <w:sz w:val="16"/>
        </w:rPr>
        <w:t xml:space="preserve">Is the Tenth Circuit about to get smaller? That’s what </w:t>
      </w:r>
      <w:r>
        <w:rPr>
          <w:rStyle w:val="StyleUnderline"/>
        </w:rPr>
        <w:t>the</w:t>
      </w:r>
      <w:r>
        <w:rPr>
          <w:sz w:val="16"/>
        </w:rPr>
        <w:t xml:space="preserve"> </w:t>
      </w:r>
      <w:r w:rsidRPr="00B45327">
        <w:rPr>
          <w:rStyle w:val="Emphasis"/>
          <w:highlight w:val="cyan"/>
        </w:rPr>
        <w:t>U.S. Judicial Conference</w:t>
      </w:r>
      <w:r w:rsidRPr="00B45327">
        <w:rPr>
          <w:sz w:val="16"/>
          <w:highlight w:val="cyan"/>
        </w:rPr>
        <w:t xml:space="preserve"> </w:t>
      </w:r>
      <w:r w:rsidRPr="00B45327">
        <w:rPr>
          <w:rStyle w:val="StyleUnderline"/>
          <w:highlight w:val="cyan"/>
        </w:rPr>
        <w:t>wants</w:t>
      </w:r>
      <w:r>
        <w:rPr>
          <w:rStyle w:val="StyleUnderline"/>
        </w:rPr>
        <w:t xml:space="preserve"> — in a new report</w:t>
      </w:r>
      <w:r>
        <w:rPr>
          <w:sz w:val="16"/>
        </w:rPr>
        <w:t xml:space="preserve">, they’ve asked President Donald Trump </w:t>
      </w:r>
      <w:r w:rsidRPr="00B45327">
        <w:rPr>
          <w:rStyle w:val="StyleUnderline"/>
          <w:highlight w:val="cyan"/>
        </w:rPr>
        <w:t>to keep</w:t>
      </w:r>
      <w:r>
        <w:rPr>
          <w:sz w:val="16"/>
        </w:rPr>
        <w:t xml:space="preserve"> a </w:t>
      </w:r>
      <w:r w:rsidRPr="00B45327">
        <w:rPr>
          <w:rStyle w:val="Emphasis"/>
          <w:highlight w:val="cyan"/>
        </w:rPr>
        <w:t>vacancy open</w:t>
      </w:r>
      <w:r>
        <w:rPr>
          <w:sz w:val="16"/>
        </w:rPr>
        <w:t xml:space="preserve"> the next time one opens up on the Denver-based Tenth U.S. Circuit Court of Appeals. It’s </w:t>
      </w:r>
      <w:r w:rsidRPr="00B45327">
        <w:rPr>
          <w:rStyle w:val="StyleUnderline"/>
          <w:highlight w:val="cyan"/>
        </w:rPr>
        <w:t>part of an effort to combat</w:t>
      </w:r>
      <w:r w:rsidRPr="00B45327">
        <w:rPr>
          <w:sz w:val="16"/>
          <w:highlight w:val="cyan"/>
        </w:rPr>
        <w:t xml:space="preserve"> </w:t>
      </w:r>
      <w:r w:rsidRPr="00B45327">
        <w:rPr>
          <w:rStyle w:val="Emphasis"/>
          <w:highlight w:val="cyan"/>
        </w:rPr>
        <w:t>low per-judge caseloads</w:t>
      </w:r>
      <w:r>
        <w:rPr>
          <w:sz w:val="16"/>
        </w:rPr>
        <w:t xml:space="preserve">; similarly, </w:t>
      </w:r>
      <w:r>
        <w:rPr>
          <w:rStyle w:val="StyleUnderline"/>
        </w:rPr>
        <w:t xml:space="preserve">they’re asking for vacancies to be kept open </w:t>
      </w:r>
      <w:r w:rsidRPr="00B45327">
        <w:rPr>
          <w:rStyle w:val="StyleUnderline"/>
          <w:highlight w:val="cyan"/>
        </w:rPr>
        <w:t>on</w:t>
      </w:r>
      <w:r>
        <w:rPr>
          <w:sz w:val="16"/>
        </w:rPr>
        <w:t xml:space="preserve"> the </w:t>
      </w:r>
      <w:r w:rsidRPr="00B45327">
        <w:rPr>
          <w:rStyle w:val="Emphasis"/>
          <w:highlight w:val="cyan"/>
        </w:rPr>
        <w:t>district courts</w:t>
      </w:r>
      <w:r>
        <w:rPr>
          <w:sz w:val="16"/>
        </w:rPr>
        <w:t xml:space="preserve"> in the Southern District of West Virginia, the Eastern District of Michigan, and the District of Wyoming.</w:t>
      </w:r>
    </w:p>
    <w:p w14:paraId="7367EE16" w14:textId="77777777" w:rsidR="00103991" w:rsidRPr="00CC01CA" w:rsidRDefault="00103991" w:rsidP="00103991">
      <w:pPr>
        <w:pStyle w:val="Heading4"/>
        <w:rPr>
          <w:bCs/>
        </w:rPr>
      </w:pPr>
      <w:r w:rsidRPr="00CC01CA">
        <w:rPr>
          <w:bCs/>
        </w:rPr>
        <w:t xml:space="preserve">So are </w:t>
      </w:r>
      <w:r w:rsidRPr="00CC01CA">
        <w:rPr>
          <w:bCs/>
          <w:u w:val="single"/>
        </w:rPr>
        <w:t>filing rates</w:t>
      </w:r>
      <w:r w:rsidRPr="00CC01CA">
        <w:rPr>
          <w:bCs/>
        </w:rPr>
        <w:t>.</w:t>
      </w:r>
    </w:p>
    <w:p w14:paraId="7525A651" w14:textId="77777777" w:rsidR="00103991" w:rsidRDefault="00103991" w:rsidP="00103991">
      <w:r>
        <w:t xml:space="preserve">Kenneth S. </w:t>
      </w:r>
      <w:r>
        <w:rPr>
          <w:rStyle w:val="Style13ptBold"/>
        </w:rPr>
        <w:t>Klein 24</w:t>
      </w:r>
      <w:r>
        <w:t>, JD, Professor, Law, California Western School of Law, Selected Consumer Liaison, National Association of Insurance Commissioners, Former Partner, Foley &amp; Lardner, "The First Thing We Do Is Kill All the Lawsuits," Review of Litigation, Vol. 44, No. 1, pg. 47-106, Fall 2024, HeinOnline. [italics in original]</w:t>
      </w:r>
    </w:p>
    <w:p w14:paraId="406A7A05" w14:textId="77777777" w:rsidR="00103991" w:rsidRDefault="00103991" w:rsidP="00103991">
      <w:pPr>
        <w:rPr>
          <w:sz w:val="16"/>
        </w:rPr>
      </w:pPr>
      <w:r>
        <w:rPr>
          <w:sz w:val="16"/>
        </w:rPr>
        <w:t xml:space="preserve">Both Saks and Galanter </w:t>
      </w:r>
      <w:r>
        <w:rPr>
          <w:rStyle w:val="StyleUnderline"/>
        </w:rPr>
        <w:t>discussed at length the</w:t>
      </w:r>
      <w:r>
        <w:rPr>
          <w:sz w:val="16"/>
        </w:rPr>
        <w:t xml:space="preserve"> </w:t>
      </w:r>
      <w:r>
        <w:rPr>
          <w:rStyle w:val="Emphasis"/>
        </w:rPr>
        <w:t>various</w:t>
      </w:r>
      <w:r>
        <w:rPr>
          <w:sz w:val="16"/>
        </w:rPr>
        <w:t xml:space="preserve"> </w:t>
      </w:r>
      <w:r>
        <w:rPr>
          <w:rStyle w:val="StyleUnderline"/>
        </w:rPr>
        <w:t>nuances and caveats in interpreting</w:t>
      </w:r>
      <w:r>
        <w:rPr>
          <w:sz w:val="16"/>
        </w:rPr>
        <w:t xml:space="preserve"> </w:t>
      </w:r>
      <w:r>
        <w:rPr>
          <w:rStyle w:val="Emphasis"/>
        </w:rPr>
        <w:t>caseload data</w:t>
      </w:r>
      <w:r>
        <w:rPr>
          <w:sz w:val="16"/>
        </w:rPr>
        <w:t xml:space="preserve">. 42 </w:t>
      </w:r>
      <w:r>
        <w:t xml:space="preserve">***FOOTNOTE BEGINS*** </w:t>
      </w:r>
      <w:r>
        <w:rPr>
          <w:i/>
          <w:iCs/>
          <w:sz w:val="16"/>
        </w:rPr>
        <w:t>See</w:t>
      </w:r>
      <w:r>
        <w:rPr>
          <w:sz w:val="16"/>
        </w:rPr>
        <w:t xml:space="preserve"> Saks, </w:t>
      </w:r>
      <w:r>
        <w:rPr>
          <w:i/>
          <w:iCs/>
          <w:sz w:val="16"/>
        </w:rPr>
        <w:t>supra</w:t>
      </w:r>
      <w:r>
        <w:rPr>
          <w:sz w:val="16"/>
        </w:rPr>
        <w:t xml:space="preserve"> note 8, at 64-66 ("</w:t>
      </w:r>
      <w:r w:rsidRPr="00B45327">
        <w:rPr>
          <w:rStyle w:val="StyleUnderline"/>
          <w:highlight w:val="cyan"/>
        </w:rPr>
        <w:t>If</w:t>
      </w:r>
      <w:r>
        <w:rPr>
          <w:rStyle w:val="StyleUnderline"/>
        </w:rPr>
        <w:t xml:space="preserve"> the </w:t>
      </w:r>
      <w:r w:rsidRPr="00B45327">
        <w:rPr>
          <w:rStyle w:val="StyleUnderline"/>
          <w:highlight w:val="cyan"/>
        </w:rPr>
        <w:t>explosion is</w:t>
      </w:r>
      <w:r w:rsidRPr="00B45327">
        <w:rPr>
          <w:sz w:val="16"/>
          <w:highlight w:val="cyan"/>
        </w:rPr>
        <w:t xml:space="preserve"> </w:t>
      </w:r>
      <w:r w:rsidRPr="00B45327">
        <w:rPr>
          <w:rStyle w:val="Emphasis"/>
          <w:highlight w:val="cyan"/>
        </w:rPr>
        <w:t>real</w:t>
      </w:r>
      <w:r>
        <w:rPr>
          <w:sz w:val="16"/>
        </w:rPr>
        <w:t xml:space="preserve"> </w:t>
      </w:r>
      <w:r>
        <w:rPr>
          <w:rStyle w:val="StyleUnderline"/>
        </w:rPr>
        <w:t>and the</w:t>
      </w:r>
      <w:r>
        <w:rPr>
          <w:sz w:val="16"/>
        </w:rPr>
        <w:t xml:space="preserve"> </w:t>
      </w:r>
      <w:r>
        <w:rPr>
          <w:rStyle w:val="Emphasis"/>
        </w:rPr>
        <w:t>crisis serious</w:t>
      </w:r>
      <w:r>
        <w:rPr>
          <w:sz w:val="16"/>
        </w:rPr>
        <w:t xml:space="preserve">, </w:t>
      </w:r>
      <w:r>
        <w:rPr>
          <w:rStyle w:val="StyleUnderline"/>
        </w:rPr>
        <w:t xml:space="preserve">it </w:t>
      </w:r>
      <w:r w:rsidRPr="00B45327">
        <w:rPr>
          <w:rStyle w:val="StyleUnderline"/>
          <w:highlight w:val="cyan"/>
        </w:rPr>
        <w:lastRenderedPageBreak/>
        <w:t>should</w:t>
      </w:r>
      <w:r w:rsidRPr="00B45327">
        <w:rPr>
          <w:sz w:val="16"/>
          <w:highlight w:val="cyan"/>
        </w:rPr>
        <w:t xml:space="preserve"> </w:t>
      </w:r>
      <w:r w:rsidRPr="00B45327">
        <w:rPr>
          <w:rStyle w:val="Emphasis"/>
          <w:highlight w:val="cyan"/>
        </w:rPr>
        <w:t>not be difficult</w:t>
      </w:r>
      <w:r w:rsidRPr="00B45327">
        <w:rPr>
          <w:sz w:val="16"/>
          <w:highlight w:val="cyan"/>
        </w:rPr>
        <w:t xml:space="preserve"> </w:t>
      </w:r>
      <w:r w:rsidRPr="00B45327">
        <w:rPr>
          <w:rStyle w:val="StyleUnderline"/>
          <w:highlight w:val="cyan"/>
        </w:rPr>
        <w:t>to find data</w:t>
      </w:r>
      <w:r>
        <w:rPr>
          <w:rStyle w:val="StyleUnderline"/>
        </w:rPr>
        <w:t xml:space="preserve"> confirming those fears</w:t>
      </w:r>
      <w:r>
        <w:rPr>
          <w:sz w:val="16"/>
        </w:rPr>
        <w:t xml:space="preserve">."); Galanter, supra note 8, at 7-8, 15 ("[I]f there are portents of doom in the court statistics they ought to be discernible there."). </w:t>
      </w:r>
      <w:r>
        <w:t>***FOOTNOTE ENDS***</w:t>
      </w:r>
      <w:r>
        <w:rPr>
          <w:sz w:val="16"/>
        </w:rPr>
        <w:t xml:space="preserve"> The above </w:t>
      </w:r>
      <w:r w:rsidRPr="00B45327">
        <w:rPr>
          <w:rStyle w:val="StyleUnderline"/>
          <w:highlight w:val="cyan"/>
        </w:rPr>
        <w:t>data</w:t>
      </w:r>
      <w:r w:rsidRPr="00B45327">
        <w:rPr>
          <w:sz w:val="16"/>
          <w:highlight w:val="cyan"/>
        </w:rPr>
        <w:t xml:space="preserve"> </w:t>
      </w:r>
      <w:r w:rsidRPr="00B45327">
        <w:rPr>
          <w:rStyle w:val="Emphasis"/>
          <w:highlight w:val="cyan"/>
        </w:rPr>
        <w:t>does</w:t>
      </w:r>
      <w:r>
        <w:rPr>
          <w:rStyle w:val="Emphasis"/>
        </w:rPr>
        <w:t xml:space="preserve"> not </w:t>
      </w:r>
      <w:r w:rsidRPr="00B45327">
        <w:rPr>
          <w:rStyle w:val="Emphasis"/>
          <w:highlight w:val="cyan"/>
        </w:rPr>
        <w:t>and could not</w:t>
      </w:r>
      <w:r>
        <w:rPr>
          <w:sz w:val="16"/>
        </w:rPr>
        <w:t xml:space="preserve"> definitively </w:t>
      </w:r>
      <w:r>
        <w:rPr>
          <w:rStyle w:val="StyleUnderline"/>
        </w:rPr>
        <w:t>answer</w:t>
      </w:r>
      <w:r>
        <w:rPr>
          <w:sz w:val="16"/>
        </w:rPr>
        <w:t xml:space="preserve"> the question of </w:t>
      </w:r>
      <w:r>
        <w:rPr>
          <w:rStyle w:val="StyleUnderline"/>
        </w:rPr>
        <w:t xml:space="preserve">whether, </w:t>
      </w:r>
      <w:r w:rsidRPr="00B45327">
        <w:rPr>
          <w:rStyle w:val="StyleUnderline"/>
          <w:highlight w:val="cyan"/>
        </w:rPr>
        <w:t>measure</w:t>
      </w:r>
      <w:r>
        <w:rPr>
          <w:rStyle w:val="StyleUnderline"/>
        </w:rPr>
        <w:t xml:space="preserve">d by caseloads, there is </w:t>
      </w:r>
      <w:r w:rsidRPr="00B45327">
        <w:rPr>
          <w:rStyle w:val="StyleUnderline"/>
          <w:highlight w:val="cyan"/>
        </w:rPr>
        <w:t>a</w:t>
      </w:r>
      <w:r w:rsidRPr="00B45327">
        <w:rPr>
          <w:sz w:val="16"/>
          <w:highlight w:val="cyan"/>
        </w:rPr>
        <w:t xml:space="preserve"> </w:t>
      </w:r>
      <w:r w:rsidRPr="00B45327">
        <w:rPr>
          <w:rStyle w:val="Emphasis"/>
          <w:highlight w:val="cyan"/>
        </w:rPr>
        <w:t>litigation</w:t>
      </w:r>
      <w:r w:rsidRPr="00B45327">
        <w:rPr>
          <w:sz w:val="16"/>
          <w:highlight w:val="cyan"/>
        </w:rPr>
        <w:t xml:space="preserve"> </w:t>
      </w:r>
      <w:r w:rsidRPr="00B45327">
        <w:rPr>
          <w:rStyle w:val="StyleUnderline"/>
          <w:highlight w:val="cyan"/>
        </w:rPr>
        <w:t>crisis</w:t>
      </w:r>
      <w:r>
        <w:rPr>
          <w:sz w:val="16"/>
        </w:rPr>
        <w:t xml:space="preserve">. But </w:t>
      </w:r>
      <w:r>
        <w:rPr>
          <w:rStyle w:val="StyleUnderline"/>
        </w:rPr>
        <w:t xml:space="preserve">measured </w:t>
      </w:r>
      <w:r w:rsidRPr="00B45327">
        <w:rPr>
          <w:rStyle w:val="StyleUnderline"/>
          <w:highlight w:val="cyan"/>
        </w:rPr>
        <w:t>by</w:t>
      </w:r>
      <w:r w:rsidRPr="00B45327">
        <w:rPr>
          <w:sz w:val="16"/>
          <w:highlight w:val="cyan"/>
        </w:rPr>
        <w:t xml:space="preserve"> </w:t>
      </w:r>
      <w:r w:rsidRPr="00B45327">
        <w:rPr>
          <w:rStyle w:val="Emphasis"/>
          <w:highlight w:val="cyan"/>
        </w:rPr>
        <w:t>filing frequency</w:t>
      </w:r>
      <w:r w:rsidRPr="00B45327">
        <w:rPr>
          <w:sz w:val="16"/>
          <w:highlight w:val="cyan"/>
        </w:rPr>
        <w:t xml:space="preserve">, </w:t>
      </w:r>
      <w:r w:rsidRPr="00B45327">
        <w:rPr>
          <w:rStyle w:val="StyleUnderline"/>
          <w:highlight w:val="cyan"/>
        </w:rPr>
        <w:t>there</w:t>
      </w:r>
      <w:r w:rsidRPr="00B45327">
        <w:rPr>
          <w:sz w:val="16"/>
          <w:highlight w:val="cyan"/>
        </w:rPr>
        <w:t xml:space="preserve"> </w:t>
      </w:r>
      <w:r w:rsidRPr="00B45327">
        <w:rPr>
          <w:rStyle w:val="Emphasis"/>
          <w:sz w:val="24"/>
          <w:szCs w:val="24"/>
          <w:highlight w:val="cyan"/>
        </w:rPr>
        <w:t>does not appear to be anything "remarkable" happening</w:t>
      </w:r>
      <w:r>
        <w:rPr>
          <w:sz w:val="16"/>
        </w:rPr>
        <w:t xml:space="preserve">, </w:t>
      </w:r>
      <w:r>
        <w:rPr>
          <w:rStyle w:val="StyleUnderline"/>
        </w:rPr>
        <w:t>in any sense of the word</w:t>
      </w:r>
      <w:r>
        <w:rPr>
          <w:sz w:val="16"/>
        </w:rPr>
        <w:t>.</w:t>
      </w:r>
    </w:p>
    <w:p w14:paraId="4FD7F0C0" w14:textId="77777777" w:rsidR="00103991" w:rsidRPr="00CC01CA" w:rsidRDefault="00103991" w:rsidP="00103991">
      <w:pPr>
        <w:pStyle w:val="Heading4"/>
        <w:rPr>
          <w:bCs/>
        </w:rPr>
      </w:pPr>
      <w:r w:rsidRPr="00CC01CA">
        <w:rPr>
          <w:bCs/>
        </w:rPr>
        <w:t xml:space="preserve">This trend is </w:t>
      </w:r>
      <w:r w:rsidRPr="00CC01CA">
        <w:rPr>
          <w:bCs/>
          <w:u w:val="single"/>
        </w:rPr>
        <w:t>strong</w:t>
      </w:r>
      <w:r w:rsidRPr="00CC01CA">
        <w:rPr>
          <w:bCs/>
        </w:rPr>
        <w:t>.</w:t>
      </w:r>
    </w:p>
    <w:p w14:paraId="2A3BD4E9" w14:textId="77777777" w:rsidR="00103991" w:rsidRDefault="00103991" w:rsidP="00103991">
      <w:r>
        <w:t xml:space="preserve">Dr. Stefanie A. </w:t>
      </w:r>
      <w:r>
        <w:rPr>
          <w:rStyle w:val="Style13ptBold"/>
        </w:rPr>
        <w:t>Lindquist &amp;</w:t>
      </w:r>
      <w:r>
        <w:t xml:space="preserve"> Dr. Kirk </w:t>
      </w:r>
      <w:r>
        <w:rPr>
          <w:rStyle w:val="Style13ptBold"/>
        </w:rPr>
        <w:t>Randazzo 24</w:t>
      </w:r>
      <w:r>
        <w:t>, PhD, Dean &amp; Professor, Law, Washington University in St. Louis; PhD, Professor, Political Science, University of South Carolina, "The Vanishing Appeal?" University of Pittsburgh Law Review, Vol. 86, No. 2, pg. 477-504, 2024, HeinOnline. [italics in original]</w:t>
      </w:r>
    </w:p>
    <w:p w14:paraId="5463BC58" w14:textId="77777777" w:rsidR="00103991" w:rsidRDefault="00103991" w:rsidP="00103991">
      <w:pPr>
        <w:rPr>
          <w:sz w:val="16"/>
        </w:rPr>
      </w:pPr>
      <w:r>
        <w:rPr>
          <w:sz w:val="16"/>
        </w:rPr>
        <w:t xml:space="preserve">The </w:t>
      </w:r>
      <w:r w:rsidRPr="00B45327">
        <w:rPr>
          <w:rStyle w:val="StyleUnderline"/>
          <w:highlight w:val="cyan"/>
        </w:rPr>
        <w:t>idea</w:t>
      </w:r>
      <w:r>
        <w:rPr>
          <w:rStyle w:val="StyleUnderline"/>
        </w:rPr>
        <w:t xml:space="preserve"> that</w:t>
      </w:r>
      <w:r>
        <w:rPr>
          <w:sz w:val="16"/>
        </w:rPr>
        <w:t xml:space="preserve"> the </w:t>
      </w:r>
      <w:r>
        <w:rPr>
          <w:rStyle w:val="StyleUnderline"/>
        </w:rPr>
        <w:t xml:space="preserve">federal </w:t>
      </w:r>
      <w:r w:rsidRPr="00B45327">
        <w:rPr>
          <w:rStyle w:val="StyleUnderline"/>
          <w:highlight w:val="cyan"/>
        </w:rPr>
        <w:t>courts face</w:t>
      </w:r>
      <w:r>
        <w:rPr>
          <w:rStyle w:val="StyleUnderline"/>
        </w:rPr>
        <w:t xml:space="preserve"> a</w:t>
      </w:r>
      <w:r>
        <w:rPr>
          <w:sz w:val="16"/>
        </w:rPr>
        <w:t xml:space="preserve"> </w:t>
      </w:r>
      <w:r w:rsidRPr="00B45327">
        <w:rPr>
          <w:rStyle w:val="Emphasis"/>
          <w:highlight w:val="cyan"/>
        </w:rPr>
        <w:t>crisis in case volume</w:t>
      </w:r>
      <w:r>
        <w:rPr>
          <w:sz w:val="16"/>
        </w:rPr>
        <w:t xml:space="preserve"> </w:t>
      </w:r>
      <w:r>
        <w:rPr>
          <w:rStyle w:val="StyleUnderline"/>
        </w:rPr>
        <w:t>has become the</w:t>
      </w:r>
      <w:r>
        <w:rPr>
          <w:sz w:val="16"/>
        </w:rPr>
        <w:t xml:space="preserve"> </w:t>
      </w:r>
      <w:r>
        <w:rPr>
          <w:rStyle w:val="Emphasis"/>
        </w:rPr>
        <w:t>accepted</w:t>
      </w:r>
      <w:r>
        <w:rPr>
          <w:sz w:val="16"/>
        </w:rPr>
        <w:t xml:space="preserve"> </w:t>
      </w:r>
      <w:r>
        <w:rPr>
          <w:rStyle w:val="StyleUnderline"/>
        </w:rPr>
        <w:t>wisdom among scholars and observers for decades</w:t>
      </w:r>
      <w:r>
        <w:rPr>
          <w:sz w:val="16"/>
        </w:rPr>
        <w:t>. 9 In 2013, Professor Marin Levy noted that the average filings per appeals court judge increased from seventy-three in 1950, to 330 in 2013.10 As a result of these burgeoning caseloads, appellate courts have adopted a number of case management techniques to accommodate the need to allocate the scarce resource of judicial attention across multiple cases." One solution typically offered to ameliorate caseload burdens is for Congress to create more judgeships.12 As Professor Levy observed in 2013, these suggestions have been largely unsuccessful even though, in the intervening period, "the ratio of cases to judges has grown worse, not better." 13</w:t>
      </w:r>
    </w:p>
    <w:p w14:paraId="113D63AC" w14:textId="77777777" w:rsidR="00103991" w:rsidRDefault="00103991" w:rsidP="00103991">
      <w:pPr>
        <w:rPr>
          <w:sz w:val="16"/>
        </w:rPr>
      </w:pPr>
      <w:r>
        <w:rPr>
          <w:sz w:val="16"/>
        </w:rPr>
        <w:t xml:space="preserve">This </w:t>
      </w:r>
      <w:r>
        <w:rPr>
          <w:rStyle w:val="StyleUnderline"/>
        </w:rPr>
        <w:t>concern about growing caseloads may</w:t>
      </w:r>
      <w:r>
        <w:rPr>
          <w:sz w:val="16"/>
        </w:rPr>
        <w:t xml:space="preserve"> </w:t>
      </w:r>
      <w:r w:rsidRPr="00B45327">
        <w:rPr>
          <w:rStyle w:val="Emphasis"/>
          <w:highlight w:val="cyan"/>
        </w:rPr>
        <w:t>now</w:t>
      </w:r>
      <w:r>
        <w:rPr>
          <w:rStyle w:val="Emphasis"/>
        </w:rPr>
        <w:t xml:space="preserve"> be </w:t>
      </w:r>
      <w:r w:rsidRPr="00B45327">
        <w:rPr>
          <w:rStyle w:val="Emphasis"/>
          <w:highlight w:val="cyan"/>
        </w:rPr>
        <w:t>outdated</w:t>
      </w:r>
      <w:r>
        <w:rPr>
          <w:sz w:val="16"/>
        </w:rPr>
        <w:t xml:space="preserve">, however, </w:t>
      </w:r>
      <w:r w:rsidRPr="00B45327">
        <w:rPr>
          <w:rStyle w:val="StyleUnderline"/>
          <w:highlight w:val="cyan"/>
        </w:rPr>
        <w:t>in light of</w:t>
      </w:r>
      <w:r>
        <w:rPr>
          <w:rStyle w:val="StyleUnderline"/>
        </w:rPr>
        <w:t xml:space="preserve"> a</w:t>
      </w:r>
      <w:r>
        <w:rPr>
          <w:sz w:val="16"/>
        </w:rPr>
        <w:t xml:space="preserve"> </w:t>
      </w:r>
      <w:r w:rsidRPr="00B45327">
        <w:rPr>
          <w:rStyle w:val="Emphasis"/>
          <w:highlight w:val="cyan"/>
        </w:rPr>
        <w:t>new trend</w:t>
      </w:r>
      <w:r>
        <w:rPr>
          <w:sz w:val="16"/>
        </w:rPr>
        <w:t xml:space="preserve"> </w:t>
      </w:r>
      <w:r>
        <w:rPr>
          <w:rStyle w:val="StyleUnderline"/>
        </w:rPr>
        <w:t>that</w:t>
      </w:r>
      <w:r>
        <w:rPr>
          <w:sz w:val="16"/>
        </w:rPr>
        <w:t xml:space="preserve"> has </w:t>
      </w:r>
      <w:r>
        <w:rPr>
          <w:rStyle w:val="StyleUnderline"/>
        </w:rPr>
        <w:t>emerged in the federal</w:t>
      </w:r>
      <w:r>
        <w:rPr>
          <w:sz w:val="16"/>
        </w:rPr>
        <w:t xml:space="preserve"> circuit </w:t>
      </w:r>
      <w:r>
        <w:rPr>
          <w:rStyle w:val="StyleUnderline"/>
        </w:rPr>
        <w:t>courts</w:t>
      </w:r>
      <w:r>
        <w:rPr>
          <w:sz w:val="16"/>
        </w:rPr>
        <w:t xml:space="preserve">. Since 2006, </w:t>
      </w:r>
      <w:r>
        <w:rPr>
          <w:rStyle w:val="StyleUnderline"/>
        </w:rPr>
        <w:t xml:space="preserve">the </w:t>
      </w:r>
      <w:r w:rsidRPr="00B45327">
        <w:rPr>
          <w:rStyle w:val="StyleUnderline"/>
          <w:highlight w:val="cyan"/>
        </w:rPr>
        <w:t>number of</w:t>
      </w:r>
      <w:r>
        <w:rPr>
          <w:sz w:val="16"/>
        </w:rPr>
        <w:t xml:space="preserve"> </w:t>
      </w:r>
      <w:r>
        <w:rPr>
          <w:rStyle w:val="Emphasis"/>
        </w:rPr>
        <w:t xml:space="preserve">federal </w:t>
      </w:r>
      <w:r w:rsidRPr="00B45327">
        <w:rPr>
          <w:rStyle w:val="Emphasis"/>
          <w:highlight w:val="cyan"/>
        </w:rPr>
        <w:t>appellate filings</w:t>
      </w:r>
      <w:r>
        <w:rPr>
          <w:sz w:val="16"/>
        </w:rPr>
        <w:t xml:space="preserve"> </w:t>
      </w:r>
      <w:r>
        <w:rPr>
          <w:rStyle w:val="StyleUnderline"/>
        </w:rPr>
        <w:t>has</w:t>
      </w:r>
      <w:r>
        <w:rPr>
          <w:sz w:val="16"/>
        </w:rPr>
        <w:t xml:space="preserve"> </w:t>
      </w:r>
      <w:r>
        <w:rPr>
          <w:rStyle w:val="Emphasis"/>
        </w:rPr>
        <w:t>stopped rising</w:t>
      </w:r>
      <w:r>
        <w:rPr>
          <w:sz w:val="16"/>
        </w:rPr>
        <w:t xml:space="preserve"> </w:t>
      </w:r>
      <w:r>
        <w:rPr>
          <w:rStyle w:val="StyleUnderline"/>
        </w:rPr>
        <w:t>and has</w:t>
      </w:r>
      <w:r>
        <w:rPr>
          <w:sz w:val="16"/>
        </w:rPr>
        <w:t xml:space="preserve">, instead, </w:t>
      </w:r>
      <w:r w:rsidRPr="00B45327">
        <w:rPr>
          <w:rStyle w:val="Emphasis"/>
          <w:i/>
          <w:iCs w:val="0"/>
          <w:highlight w:val="cyan"/>
        </w:rPr>
        <w:t>decreased steadily</w:t>
      </w:r>
      <w:r>
        <w:rPr>
          <w:sz w:val="16"/>
        </w:rPr>
        <w:t xml:space="preserve"> and almost monotonically, with a reduction of 26,000 cases from the high point in 2005.14</w:t>
      </w:r>
    </w:p>
    <w:p w14:paraId="7B257FF1" w14:textId="77777777" w:rsidR="00103991" w:rsidRDefault="00103991" w:rsidP="00103991">
      <w:r>
        <w:rPr>
          <w:sz w:val="16"/>
        </w:rPr>
        <w:t xml:space="preserve">Figure 1 presents </w:t>
      </w:r>
      <w:r w:rsidRPr="00B45327">
        <w:rPr>
          <w:rStyle w:val="StyleUnderline"/>
          <w:highlight w:val="cyan"/>
        </w:rPr>
        <w:t>data from the</w:t>
      </w:r>
      <w:r w:rsidRPr="00B45327">
        <w:rPr>
          <w:sz w:val="16"/>
          <w:highlight w:val="cyan"/>
        </w:rPr>
        <w:t xml:space="preserve"> </w:t>
      </w:r>
      <w:r w:rsidRPr="00B45327">
        <w:rPr>
          <w:rStyle w:val="Emphasis"/>
          <w:highlight w:val="cyan"/>
        </w:rPr>
        <w:t>Admin</w:t>
      </w:r>
      <w:r>
        <w:rPr>
          <w:rStyle w:val="Emphasis"/>
        </w:rPr>
        <w:t xml:space="preserve">istrative </w:t>
      </w:r>
      <w:r w:rsidRPr="00B45327">
        <w:rPr>
          <w:rStyle w:val="Emphasis"/>
          <w:highlight w:val="cyan"/>
        </w:rPr>
        <w:t>Office</w:t>
      </w:r>
      <w:r w:rsidRPr="00B45327">
        <w:rPr>
          <w:sz w:val="16"/>
          <w:highlight w:val="cyan"/>
        </w:rPr>
        <w:t xml:space="preserve"> </w:t>
      </w:r>
      <w:r w:rsidRPr="00B45327">
        <w:rPr>
          <w:rStyle w:val="StyleUnderline"/>
          <w:highlight w:val="cyan"/>
        </w:rPr>
        <w:t>of the</w:t>
      </w:r>
      <w:r w:rsidRPr="00B45327">
        <w:rPr>
          <w:sz w:val="16"/>
          <w:highlight w:val="cyan"/>
        </w:rPr>
        <w:t xml:space="preserve"> </w:t>
      </w:r>
      <w:r w:rsidRPr="00B45327">
        <w:rPr>
          <w:rStyle w:val="Emphasis"/>
          <w:highlight w:val="cyan"/>
        </w:rPr>
        <w:t>U</w:t>
      </w:r>
      <w:r>
        <w:rPr>
          <w:sz w:val="16"/>
        </w:rPr>
        <w:t xml:space="preserve">nited </w:t>
      </w:r>
      <w:r w:rsidRPr="00B45327">
        <w:rPr>
          <w:rStyle w:val="Emphasis"/>
          <w:highlight w:val="cyan"/>
        </w:rPr>
        <w:t>S</w:t>
      </w:r>
      <w:r>
        <w:rPr>
          <w:sz w:val="16"/>
        </w:rPr>
        <w:t xml:space="preserve">tates </w:t>
      </w:r>
      <w:r w:rsidRPr="00B45327">
        <w:rPr>
          <w:rStyle w:val="Emphasis"/>
          <w:highlight w:val="cyan"/>
        </w:rPr>
        <w:t>C</w:t>
      </w:r>
      <w:r>
        <w:rPr>
          <w:sz w:val="16"/>
        </w:rPr>
        <w:t xml:space="preserve">ourts </w:t>
      </w:r>
      <w:r>
        <w:rPr>
          <w:rStyle w:val="StyleUnderline"/>
        </w:rPr>
        <w:t>on the total number of appellate filings in all circuits</w:t>
      </w:r>
      <w:r>
        <w:rPr>
          <w:sz w:val="16"/>
        </w:rPr>
        <w:t xml:space="preserve"> from 1983 to 2022.15 Until 2006, appellate filings marched apace with rises in the U.S. population.16 But since 2006, </w:t>
      </w:r>
      <w:r>
        <w:rPr>
          <w:rStyle w:val="StyleUnderline"/>
        </w:rPr>
        <w:t xml:space="preserve">the </w:t>
      </w:r>
      <w:r w:rsidRPr="00B45327">
        <w:rPr>
          <w:rStyle w:val="StyleUnderline"/>
          <w:highlight w:val="cyan"/>
        </w:rPr>
        <w:t>trend lines for filings and population are</w:t>
      </w:r>
      <w:r w:rsidRPr="00B45327">
        <w:rPr>
          <w:sz w:val="16"/>
          <w:highlight w:val="cyan"/>
        </w:rPr>
        <w:t xml:space="preserve"> </w:t>
      </w:r>
      <w:r w:rsidRPr="00B45327">
        <w:rPr>
          <w:rStyle w:val="Emphasis"/>
          <w:highlight w:val="cyan"/>
        </w:rPr>
        <w:t>moving in opposite directions</w:t>
      </w:r>
      <w:r>
        <w:rPr>
          <w:sz w:val="16"/>
        </w:rPr>
        <w:t xml:space="preserve">. Filings are now approaching numbers not seen since the 1990s.f Indeed, if the filings in 2022 had followed a fitted regression line from 1983 to 2005, the federal circuit courts would now be hearing more than 90,000 appeals! 18 This </w:t>
      </w:r>
      <w:r>
        <w:rPr>
          <w:rStyle w:val="StyleUnderline"/>
        </w:rPr>
        <w:t>decline is</w:t>
      </w:r>
      <w:r>
        <w:rPr>
          <w:sz w:val="16"/>
        </w:rPr>
        <w:t xml:space="preserve"> </w:t>
      </w:r>
      <w:r>
        <w:rPr>
          <w:rStyle w:val="Emphasis"/>
        </w:rPr>
        <w:t>not</w:t>
      </w:r>
      <w:r>
        <w:rPr>
          <w:sz w:val="16"/>
        </w:rPr>
        <w:t xml:space="preserve"> necessarily </w:t>
      </w:r>
      <w:r>
        <w:rPr>
          <w:rStyle w:val="StyleUnderline"/>
        </w:rPr>
        <w:t>news</w:t>
      </w:r>
      <w:r>
        <w:rPr>
          <w:sz w:val="16"/>
        </w:rPr>
        <w:t xml:space="preserve">: in its 2022 reports, the Administrative Office of the United States Courts reported a twenty-four percent decline in appellate filings since 2013.19 In part, </w:t>
      </w:r>
      <w:r>
        <w:rPr>
          <w:rStyle w:val="StyleUnderline"/>
        </w:rPr>
        <w:t>this decline appears to be</w:t>
      </w:r>
      <w:r>
        <w:rPr>
          <w:sz w:val="16"/>
        </w:rPr>
        <w:t xml:space="preserve"> </w:t>
      </w:r>
      <w:r>
        <w:rPr>
          <w:rStyle w:val="Emphasis"/>
        </w:rPr>
        <w:t>related</w:t>
      </w:r>
      <w:r>
        <w:rPr>
          <w:sz w:val="16"/>
        </w:rPr>
        <w:t xml:space="preserve"> </w:t>
      </w:r>
      <w:r>
        <w:rPr>
          <w:rStyle w:val="StyleUnderline"/>
        </w:rPr>
        <w:t>to the</w:t>
      </w:r>
      <w:r>
        <w:rPr>
          <w:sz w:val="16"/>
        </w:rPr>
        <w:t xml:space="preserve"> </w:t>
      </w:r>
      <w:r>
        <w:rPr>
          <w:rStyle w:val="Emphasis"/>
        </w:rPr>
        <w:t>rate</w:t>
      </w:r>
      <w:r>
        <w:rPr>
          <w:sz w:val="16"/>
        </w:rPr>
        <w:t xml:space="preserve"> </w:t>
      </w:r>
      <w:r>
        <w:rPr>
          <w:rStyle w:val="StyleUnderline"/>
        </w:rPr>
        <w:t>of appeal</w:t>
      </w:r>
      <w:r>
        <w:rPr>
          <w:sz w:val="16"/>
        </w:rPr>
        <w:t>. As Figure 2 demonstrates, terminations in the district court have fluctuated but have not demonstrated the same downward trend in the mid-2000s as circuit filings. And the federal appellate courts are not alone in experiencing reductions in appellate filings: both paid and in forma pauperis petitions for certiorari at the U.S. Supreme Court have similarly declined, as at least one observer has recently noted (see Figure 3).20 The same phenomena are evident in appellate courts in non-federal jurisdictions as well. Data from the National Center for State Courts, available since 2012, show a precipitous decline since that date-for the forty-eight states included in the data as well as for the state of California, shown separately (see Figure 4).21</w:t>
      </w:r>
    </w:p>
    <w:p w14:paraId="68AA452C" w14:textId="77777777" w:rsidR="00103991" w:rsidRPr="00CC01CA" w:rsidRDefault="00103991" w:rsidP="00103991">
      <w:pPr>
        <w:pStyle w:val="Heading4"/>
        <w:rPr>
          <w:bCs/>
        </w:rPr>
      </w:pPr>
      <w:r w:rsidRPr="00CC01CA">
        <w:rPr>
          <w:bCs/>
        </w:rPr>
        <w:t xml:space="preserve">Judges have </w:t>
      </w:r>
      <w:r w:rsidRPr="00CC01CA">
        <w:rPr>
          <w:bCs/>
          <w:u w:val="single"/>
        </w:rPr>
        <w:t>more time</w:t>
      </w:r>
      <w:r w:rsidRPr="00CC01CA">
        <w:rPr>
          <w:bCs/>
        </w:rPr>
        <w:t xml:space="preserve"> than ever.</w:t>
      </w:r>
    </w:p>
    <w:p w14:paraId="672C9627" w14:textId="77777777" w:rsidR="00103991" w:rsidRDefault="00103991" w:rsidP="00103991">
      <w:r>
        <w:t xml:space="preserve">Merritt E. </w:t>
      </w:r>
      <w:r>
        <w:rPr>
          <w:rStyle w:val="Style13ptBold"/>
        </w:rPr>
        <w:t>McAlister 24</w:t>
      </w:r>
      <w:r>
        <w:t>, JD, Interim Dean &amp; Professor, Law, University of Florida Levin College of Law, "Sticky Procedure and Procedural Values in the Federal Appellate Courts," University of Pittsburgh Law Review, Vol. 86, No. 2, pg. 455-476, 2024, HeinOnline.</w:t>
      </w:r>
    </w:p>
    <w:p w14:paraId="348948F6" w14:textId="77777777" w:rsidR="00103991" w:rsidRDefault="00103991" w:rsidP="00103991">
      <w:pPr>
        <w:rPr>
          <w:sz w:val="16"/>
        </w:rPr>
      </w:pPr>
      <w:r w:rsidRPr="00B45327">
        <w:rPr>
          <w:rStyle w:val="StyleUnderline"/>
          <w:highlight w:val="cyan"/>
        </w:rPr>
        <w:t>Judges</w:t>
      </w:r>
      <w:r>
        <w:rPr>
          <w:rStyle w:val="StyleUnderline"/>
        </w:rPr>
        <w:t xml:space="preserve"> in</w:t>
      </w:r>
      <w:r>
        <w:rPr>
          <w:sz w:val="16"/>
        </w:rPr>
        <w:t xml:space="preserve"> the </w:t>
      </w:r>
      <w:r>
        <w:rPr>
          <w:rStyle w:val="Emphasis"/>
        </w:rPr>
        <w:t>federal</w:t>
      </w:r>
      <w:r>
        <w:rPr>
          <w:sz w:val="16"/>
        </w:rPr>
        <w:t xml:space="preserve"> appellate </w:t>
      </w:r>
      <w:r>
        <w:rPr>
          <w:rStyle w:val="Emphasis"/>
        </w:rPr>
        <w:t>courts</w:t>
      </w:r>
      <w:r>
        <w:rPr>
          <w:sz w:val="16"/>
        </w:rPr>
        <w:t xml:space="preserve"> </w:t>
      </w:r>
      <w:r w:rsidRPr="00B45327">
        <w:rPr>
          <w:rStyle w:val="StyleUnderline"/>
          <w:highlight w:val="cyan"/>
        </w:rPr>
        <w:t>have</w:t>
      </w:r>
      <w:r w:rsidRPr="00B45327">
        <w:rPr>
          <w:sz w:val="16"/>
          <w:highlight w:val="cyan"/>
        </w:rPr>
        <w:t xml:space="preserve"> </w:t>
      </w:r>
      <w:r w:rsidRPr="00B45327">
        <w:rPr>
          <w:rStyle w:val="Emphasis"/>
          <w:highlight w:val="cyan"/>
        </w:rPr>
        <w:t>more time</w:t>
      </w:r>
      <w:r>
        <w:rPr>
          <w:sz w:val="16"/>
        </w:rPr>
        <w:t xml:space="preserve"> </w:t>
      </w:r>
      <w:r>
        <w:rPr>
          <w:rStyle w:val="StyleUnderline"/>
        </w:rPr>
        <w:t xml:space="preserve">on their hands </w:t>
      </w:r>
      <w:r w:rsidRPr="00B45327">
        <w:rPr>
          <w:rStyle w:val="StyleUnderline"/>
          <w:highlight w:val="cyan"/>
        </w:rPr>
        <w:t>than they've had in</w:t>
      </w:r>
      <w:r w:rsidRPr="00B45327">
        <w:rPr>
          <w:sz w:val="16"/>
          <w:highlight w:val="cyan"/>
        </w:rPr>
        <w:t xml:space="preserve"> </w:t>
      </w:r>
      <w:r w:rsidRPr="00B45327">
        <w:rPr>
          <w:rStyle w:val="Emphasis"/>
          <w:highlight w:val="cyan"/>
        </w:rPr>
        <w:t>decades</w:t>
      </w:r>
      <w:r>
        <w:rPr>
          <w:sz w:val="16"/>
        </w:rPr>
        <w:t xml:space="preserve">. Nearly two decades ago, the courts had nearly twice the volume of work they see today.73 And yet the </w:t>
      </w:r>
      <w:r>
        <w:rPr>
          <w:rStyle w:val="StyleUnderline"/>
        </w:rPr>
        <w:t>courts</w:t>
      </w:r>
      <w:r>
        <w:rPr>
          <w:sz w:val="16"/>
        </w:rPr>
        <w:t xml:space="preserve"> have </w:t>
      </w:r>
      <w:r>
        <w:rPr>
          <w:rStyle w:val="StyleUnderline"/>
        </w:rPr>
        <w:t xml:space="preserve">continued to </w:t>
      </w:r>
      <w:r w:rsidRPr="00B45327">
        <w:rPr>
          <w:rStyle w:val="StyleUnderline"/>
          <w:highlight w:val="cyan"/>
        </w:rPr>
        <w:t>rely on</w:t>
      </w:r>
      <w:r>
        <w:rPr>
          <w:sz w:val="16"/>
        </w:rPr>
        <w:t xml:space="preserve"> the short-cut </w:t>
      </w:r>
      <w:r w:rsidRPr="00B45327">
        <w:rPr>
          <w:rStyle w:val="StyleUnderline"/>
          <w:highlight w:val="cyan"/>
        </w:rPr>
        <w:t>procedures</w:t>
      </w:r>
      <w:r>
        <w:rPr>
          <w:rStyle w:val="StyleUnderline"/>
        </w:rPr>
        <w:t xml:space="preserve"> they innovated </w:t>
      </w:r>
      <w:r w:rsidRPr="00B45327">
        <w:rPr>
          <w:rStyle w:val="StyleUnderline"/>
          <w:highlight w:val="cyan"/>
        </w:rPr>
        <w:t>to</w:t>
      </w:r>
      <w:r>
        <w:rPr>
          <w:sz w:val="16"/>
        </w:rPr>
        <w:t xml:space="preserve"> </w:t>
      </w:r>
      <w:r>
        <w:rPr>
          <w:rStyle w:val="Emphasis"/>
        </w:rPr>
        <w:t>help</w:t>
      </w:r>
      <w:r>
        <w:rPr>
          <w:sz w:val="16"/>
        </w:rPr>
        <w:t xml:space="preserve"> them </w:t>
      </w:r>
      <w:r w:rsidRPr="00B45327">
        <w:rPr>
          <w:rStyle w:val="Emphasis"/>
          <w:highlight w:val="cyan"/>
        </w:rPr>
        <w:t>tackle</w:t>
      </w:r>
      <w:r w:rsidRPr="00B45327">
        <w:rPr>
          <w:sz w:val="16"/>
          <w:highlight w:val="cyan"/>
        </w:rPr>
        <w:t xml:space="preserve"> </w:t>
      </w:r>
      <w:r w:rsidRPr="00B45327">
        <w:rPr>
          <w:rStyle w:val="StyleUnderline"/>
          <w:highlight w:val="cyan"/>
        </w:rPr>
        <w:t>increased demand</w:t>
      </w:r>
      <w:r>
        <w:rPr>
          <w:sz w:val="16"/>
        </w:rPr>
        <w:t xml:space="preserve"> principally, nonpublication and decisions without oral argument. These </w:t>
      </w:r>
      <w:r>
        <w:rPr>
          <w:rStyle w:val="StyleUnderline"/>
        </w:rPr>
        <w:t>innovations have</w:t>
      </w:r>
      <w:r>
        <w:rPr>
          <w:sz w:val="16"/>
        </w:rPr>
        <w:t xml:space="preserve"> </w:t>
      </w:r>
      <w:r w:rsidRPr="00B45327">
        <w:rPr>
          <w:rStyle w:val="Emphasis"/>
          <w:highlight w:val="cyan"/>
        </w:rPr>
        <w:t>endured</w:t>
      </w:r>
      <w:r w:rsidRPr="00B45327">
        <w:rPr>
          <w:sz w:val="16"/>
          <w:highlight w:val="cyan"/>
        </w:rPr>
        <w:t xml:space="preserve">, </w:t>
      </w:r>
      <w:r w:rsidRPr="00B45327">
        <w:rPr>
          <w:rStyle w:val="StyleUnderline"/>
          <w:highlight w:val="cyan"/>
        </w:rPr>
        <w:t>suggesting</w:t>
      </w:r>
      <w:r>
        <w:rPr>
          <w:sz w:val="16"/>
        </w:rPr>
        <w:t xml:space="preserve"> that </w:t>
      </w:r>
      <w:r w:rsidRPr="00B45327">
        <w:rPr>
          <w:rStyle w:val="StyleUnderline"/>
          <w:highlight w:val="cyan"/>
        </w:rPr>
        <w:t>courts</w:t>
      </w:r>
      <w:r>
        <w:rPr>
          <w:sz w:val="16"/>
        </w:rPr>
        <w:t xml:space="preserve"> broadly </w:t>
      </w:r>
      <w:r w:rsidRPr="00B45327">
        <w:rPr>
          <w:rStyle w:val="Emphasis"/>
          <w:highlight w:val="cyan"/>
        </w:rPr>
        <w:t>prioritize efficient</w:t>
      </w:r>
      <w:r>
        <w:rPr>
          <w:sz w:val="16"/>
        </w:rPr>
        <w:t xml:space="preserve"> dispute </w:t>
      </w:r>
      <w:r w:rsidRPr="00B45327">
        <w:rPr>
          <w:rStyle w:val="Emphasis"/>
          <w:highlight w:val="cyan"/>
        </w:rPr>
        <w:t>resolution</w:t>
      </w:r>
      <w:r>
        <w:rPr>
          <w:sz w:val="16"/>
        </w:rPr>
        <w:t xml:space="preserve"> </w:t>
      </w:r>
      <w:r>
        <w:rPr>
          <w:rStyle w:val="StyleUnderline"/>
        </w:rPr>
        <w:t>over competing priorities</w:t>
      </w:r>
      <w:r>
        <w:rPr>
          <w:sz w:val="16"/>
        </w:rPr>
        <w:t>.</w:t>
      </w:r>
    </w:p>
    <w:p w14:paraId="2B127609" w14:textId="09DF0209" w:rsidR="00103991" w:rsidRDefault="00103991" w:rsidP="00103991">
      <w:pPr>
        <w:pStyle w:val="Heading3"/>
      </w:pPr>
      <w:r>
        <w:lastRenderedPageBreak/>
        <w:t xml:space="preserve">AT: Docket Control---1NR </w:t>
      </w:r>
    </w:p>
    <w:p w14:paraId="7E470F28" w14:textId="77777777" w:rsidR="00103991" w:rsidRPr="002B6F8D" w:rsidRDefault="00103991" w:rsidP="00103991">
      <w:pPr>
        <w:pStyle w:val="Heading4"/>
      </w:pPr>
      <w:r>
        <w:t xml:space="preserve">Courts </w:t>
      </w:r>
      <w:r>
        <w:rPr>
          <w:u w:val="single"/>
        </w:rPr>
        <w:t>manage dockets</w:t>
      </w:r>
      <w:r>
        <w:t xml:space="preserve"> by </w:t>
      </w:r>
      <w:r>
        <w:rPr>
          <w:u w:val="single"/>
        </w:rPr>
        <w:t>limiting wage theft remedies</w:t>
      </w:r>
      <w:r>
        <w:t>, turns case.</w:t>
      </w:r>
    </w:p>
    <w:p w14:paraId="071D7436" w14:textId="77777777" w:rsidR="00103991" w:rsidRPr="002B6F8D" w:rsidRDefault="00103991" w:rsidP="00103991">
      <w:r w:rsidRPr="002B6F8D">
        <w:rPr>
          <w:rStyle w:val="Style13ptBold"/>
        </w:rPr>
        <w:t>Ruan 10</w:t>
      </w:r>
      <w:r w:rsidRPr="002B6F8D">
        <w:t xml:space="preserve">, [Nantiya Ruan Lawyering Process Professor, University of Denver Sturm College of Law; Of Counsel, Outten &amp; Golden LLP, Facilitating </w:t>
      </w:r>
      <w:r>
        <w:t>Wage</w:t>
      </w:r>
      <w:r w:rsidRPr="002B6F8D">
        <w:t xml:space="preserve"> Theft: How Cour age Theft: How Court Use Procedural Rules to Undermine Substantive Rights of Low-Wage Workers, </w:t>
      </w:r>
      <w:r w:rsidRPr="00723E48">
        <w:t>https://scholars.law.unlv.edu/cgi/viewcontent.cgi?article=2458&amp;context=facpub</w:t>
      </w:r>
      <w:r>
        <w:t xml:space="preserve"> Riley]</w:t>
      </w:r>
    </w:p>
    <w:p w14:paraId="0FFFE6B4" w14:textId="77777777" w:rsidR="00103991" w:rsidRPr="002B6F8D" w:rsidRDefault="00103991" w:rsidP="00103991">
      <w:pPr>
        <w:rPr>
          <w:sz w:val="16"/>
        </w:rPr>
      </w:pPr>
      <w:r w:rsidRPr="002B6F8D">
        <w:rPr>
          <w:sz w:val="16"/>
        </w:rPr>
        <w:t xml:space="preserve">Widespread wage violations can be seen across industries. As Kim Bobo writes in her book, Wage Theft in America, </w:t>
      </w:r>
      <w:r w:rsidRPr="008650FB">
        <w:rPr>
          <w:rStyle w:val="Emphasis"/>
          <w:highlight w:val="cyan"/>
        </w:rPr>
        <w:t>"[B]illions</w:t>
      </w:r>
      <w:r w:rsidRPr="008650FB">
        <w:rPr>
          <w:sz w:val="16"/>
          <w:highlight w:val="cyan"/>
        </w:rPr>
        <w:t xml:space="preserve"> </w:t>
      </w:r>
      <w:r w:rsidRPr="002B6F8D">
        <w:rPr>
          <w:sz w:val="16"/>
        </w:rPr>
        <w:t xml:space="preserve">of dollars </w:t>
      </w:r>
      <w:r w:rsidRPr="008650FB">
        <w:rPr>
          <w:rStyle w:val="StyleUnderline"/>
          <w:highlight w:val="cyan"/>
        </w:rPr>
        <w:t>in wages are</w:t>
      </w:r>
      <w:r w:rsidRPr="008650FB">
        <w:rPr>
          <w:sz w:val="16"/>
          <w:highlight w:val="cyan"/>
        </w:rPr>
        <w:t xml:space="preserve"> </w:t>
      </w:r>
      <w:r w:rsidRPr="002B6F8D">
        <w:rPr>
          <w:sz w:val="16"/>
        </w:rPr>
        <w:t xml:space="preserve">being illegally </w:t>
      </w:r>
      <w:r w:rsidRPr="008650FB">
        <w:rPr>
          <w:rStyle w:val="StyleUnderline"/>
          <w:highlight w:val="cyan"/>
        </w:rPr>
        <w:t>stolen</w:t>
      </w:r>
      <w:r w:rsidRPr="008650FB">
        <w:rPr>
          <w:sz w:val="16"/>
          <w:highlight w:val="cyan"/>
        </w:rPr>
        <w:t xml:space="preserve"> </w:t>
      </w:r>
      <w:r w:rsidRPr="008650FB">
        <w:rPr>
          <w:rStyle w:val="StyleUnderline"/>
          <w:highlight w:val="cyan"/>
        </w:rPr>
        <w:t xml:space="preserve">from </w:t>
      </w:r>
      <w:r w:rsidRPr="008650FB">
        <w:rPr>
          <w:rStyle w:val="Emphasis"/>
          <w:highlight w:val="cyan"/>
        </w:rPr>
        <w:t>millions of workers</w:t>
      </w:r>
      <w:r w:rsidRPr="008650FB">
        <w:rPr>
          <w:rStyle w:val="StyleUnderline"/>
          <w:highlight w:val="cyan"/>
        </w:rPr>
        <w:t xml:space="preserve"> each</w:t>
      </w:r>
      <w:r w:rsidRPr="002B6F8D">
        <w:rPr>
          <w:sz w:val="16"/>
        </w:rPr>
        <w:t xml:space="preserve"> and every </w:t>
      </w:r>
      <w:r w:rsidRPr="008650FB">
        <w:rPr>
          <w:rStyle w:val="StyleUnderline"/>
          <w:highlight w:val="cyan"/>
        </w:rPr>
        <w:t>year</w:t>
      </w:r>
      <w:r w:rsidRPr="002B6F8D">
        <w:rPr>
          <w:sz w:val="16"/>
        </w:rPr>
        <w:t>."4 5 Workers in construction, 46 garment factorieS,47 nursing homes,48 agriculture, 49 poultry processing,50 and restaurants5 1 have all suffered extensive and systematic wage theft. In some instances, these workers have successfully recouped the wages illegally withheld by employers in violation of the FLSA and state wage and hour laws.</w:t>
      </w:r>
    </w:p>
    <w:p w14:paraId="67424BDF" w14:textId="77777777" w:rsidR="00103991" w:rsidRPr="002B6F8D" w:rsidRDefault="00103991" w:rsidP="00103991">
      <w:pPr>
        <w:rPr>
          <w:sz w:val="16"/>
        </w:rPr>
      </w:pPr>
      <w:r w:rsidRPr="002B6F8D">
        <w:rPr>
          <w:sz w:val="16"/>
        </w:rPr>
        <w:t xml:space="preserve">A </w:t>
      </w:r>
      <w:r w:rsidRPr="008650FB">
        <w:rPr>
          <w:rStyle w:val="StyleUnderline"/>
          <w:highlight w:val="cyan"/>
        </w:rPr>
        <w:t xml:space="preserve">judicial effort to </w:t>
      </w:r>
      <w:r w:rsidRPr="008650FB">
        <w:rPr>
          <w:rStyle w:val="Emphasis"/>
          <w:highlight w:val="cyan"/>
        </w:rPr>
        <w:t>stymie</w:t>
      </w:r>
      <w:r w:rsidRPr="008650FB">
        <w:rPr>
          <w:sz w:val="16"/>
          <w:highlight w:val="cyan"/>
        </w:rPr>
        <w:t xml:space="preserve"> </w:t>
      </w:r>
      <w:r w:rsidRPr="002B6F8D">
        <w:rPr>
          <w:sz w:val="16"/>
        </w:rPr>
        <w:t xml:space="preserve">this </w:t>
      </w:r>
      <w:r w:rsidRPr="008650FB">
        <w:rPr>
          <w:rStyle w:val="Emphasis"/>
          <w:highlight w:val="cyan"/>
        </w:rPr>
        <w:t>influx</w:t>
      </w:r>
      <w:r w:rsidRPr="008650FB">
        <w:rPr>
          <w:rStyle w:val="StyleUnderline"/>
          <w:highlight w:val="cyan"/>
        </w:rPr>
        <w:t xml:space="preserve"> of complex </w:t>
      </w:r>
      <w:r w:rsidRPr="00851339">
        <w:rPr>
          <w:rStyle w:val="StyleUnderline"/>
        </w:rPr>
        <w:t>federal law</w:t>
      </w:r>
      <w:r w:rsidRPr="008650FB">
        <w:rPr>
          <w:rStyle w:val="StyleUnderline"/>
          <w:highlight w:val="cyan"/>
        </w:rPr>
        <w:t>suits</w:t>
      </w:r>
      <w:r w:rsidRPr="002B6F8D">
        <w:rPr>
          <w:sz w:val="16"/>
        </w:rPr>
        <w:t xml:space="preserve"> </w:t>
      </w:r>
      <w:r w:rsidRPr="008650FB">
        <w:rPr>
          <w:rStyle w:val="StyleUnderline"/>
          <w:highlight w:val="cyan"/>
        </w:rPr>
        <w:t xml:space="preserve">might be at the </w:t>
      </w:r>
      <w:r w:rsidRPr="008650FB">
        <w:rPr>
          <w:rStyle w:val="Emphasis"/>
          <w:highlight w:val="cyan"/>
        </w:rPr>
        <w:t>heart of</w:t>
      </w:r>
      <w:r w:rsidRPr="008650FB">
        <w:rPr>
          <w:rStyle w:val="StyleUnderline"/>
          <w:highlight w:val="cyan"/>
        </w:rPr>
        <w:t xml:space="preserve"> the </w:t>
      </w:r>
      <w:r w:rsidRPr="008650FB">
        <w:rPr>
          <w:rStyle w:val="Emphasis"/>
          <w:highlight w:val="cyan"/>
        </w:rPr>
        <w:t>inconsistent treatment</w:t>
      </w:r>
      <w:r w:rsidRPr="008650FB">
        <w:rPr>
          <w:rStyle w:val="StyleUnderline"/>
          <w:highlight w:val="cyan"/>
        </w:rPr>
        <w:t xml:space="preserve"> of Rule 68 offers</w:t>
      </w:r>
      <w:r w:rsidRPr="008650FB">
        <w:rPr>
          <w:sz w:val="16"/>
          <w:highlight w:val="cyan"/>
        </w:rPr>
        <w:t xml:space="preserve"> </w:t>
      </w:r>
      <w:r w:rsidRPr="002B6F8D">
        <w:rPr>
          <w:sz w:val="16"/>
        </w:rPr>
        <w:t xml:space="preserve">in aggregate litigation. </w:t>
      </w:r>
      <w:r w:rsidRPr="008650FB">
        <w:rPr>
          <w:rStyle w:val="StyleUnderline"/>
          <w:highlight w:val="cyan"/>
        </w:rPr>
        <w:t xml:space="preserve">Finding a category of lawsuits </w:t>
      </w:r>
      <w:r w:rsidRPr="008650FB">
        <w:rPr>
          <w:rStyle w:val="Emphasis"/>
          <w:highlight w:val="cyan"/>
        </w:rPr>
        <w:t>moot</w:t>
      </w:r>
      <w:r w:rsidRPr="008650FB">
        <w:rPr>
          <w:rStyle w:val="StyleUnderline"/>
          <w:highlight w:val="cyan"/>
        </w:rPr>
        <w:t xml:space="preserve"> is one </w:t>
      </w:r>
      <w:r w:rsidRPr="008650FB">
        <w:rPr>
          <w:rStyle w:val="Emphasis"/>
          <w:highlight w:val="cyan"/>
        </w:rPr>
        <w:t>expedient remedy</w:t>
      </w:r>
      <w:r w:rsidRPr="008650FB">
        <w:rPr>
          <w:rStyle w:val="StyleUnderline"/>
          <w:highlight w:val="cyan"/>
        </w:rPr>
        <w:t xml:space="preserve"> for</w:t>
      </w:r>
      <w:r w:rsidRPr="008650FB">
        <w:rPr>
          <w:sz w:val="16"/>
          <w:highlight w:val="cyan"/>
        </w:rPr>
        <w:t xml:space="preserve"> </w:t>
      </w:r>
      <w:r w:rsidRPr="002B6F8D">
        <w:rPr>
          <w:sz w:val="16"/>
        </w:rPr>
        <w:t xml:space="preserve">the problem of </w:t>
      </w:r>
      <w:r w:rsidRPr="008650FB">
        <w:rPr>
          <w:rStyle w:val="StyleUnderline"/>
          <w:highlight w:val="cyan"/>
        </w:rPr>
        <w:t>increased litigation</w:t>
      </w:r>
      <w:r w:rsidRPr="002B6F8D">
        <w:rPr>
          <w:sz w:val="16"/>
        </w:rPr>
        <w:t xml:space="preserve">.52 Although a potential outcome of closing the collective action avenue would be more individual lawsuits, such a result would be unlikely to occur given that attorneys have negligible incentives to bring individual wage claims. </w:t>
      </w:r>
      <w:r w:rsidRPr="00851339">
        <w:rPr>
          <w:rStyle w:val="StyleUnderline"/>
        </w:rPr>
        <w:t xml:space="preserve">The </w:t>
      </w:r>
      <w:r w:rsidRPr="008650FB">
        <w:rPr>
          <w:rStyle w:val="StyleUnderline"/>
          <w:highlight w:val="cyan"/>
        </w:rPr>
        <w:t xml:space="preserve">result </w:t>
      </w:r>
      <w:r w:rsidRPr="00851339">
        <w:rPr>
          <w:rStyle w:val="StyleUnderline"/>
        </w:rPr>
        <w:t>is</w:t>
      </w:r>
      <w:r w:rsidRPr="00851339">
        <w:rPr>
          <w:sz w:val="16"/>
        </w:rPr>
        <w:t xml:space="preserve"> </w:t>
      </w:r>
      <w:r w:rsidRPr="002B6F8D">
        <w:rPr>
          <w:sz w:val="16"/>
        </w:rPr>
        <w:t xml:space="preserve">fewer lawsuits and </w:t>
      </w:r>
      <w:r w:rsidRPr="008650FB">
        <w:rPr>
          <w:rStyle w:val="Emphasis"/>
          <w:highlight w:val="cyan"/>
        </w:rPr>
        <w:t>more wage violations</w:t>
      </w:r>
      <w:r w:rsidRPr="008650FB">
        <w:rPr>
          <w:sz w:val="16"/>
          <w:highlight w:val="cyan"/>
        </w:rPr>
        <w:t xml:space="preserve"> </w:t>
      </w:r>
      <w:r w:rsidRPr="002B6F8D">
        <w:rPr>
          <w:sz w:val="16"/>
        </w:rPr>
        <w:t xml:space="preserve">going </w:t>
      </w:r>
      <w:r w:rsidRPr="008650FB">
        <w:rPr>
          <w:rStyle w:val="Emphasis"/>
          <w:highlight w:val="cyan"/>
        </w:rPr>
        <w:t>unpunished</w:t>
      </w:r>
      <w:r w:rsidRPr="002B6F8D">
        <w:rPr>
          <w:sz w:val="16"/>
        </w:rPr>
        <w:t>.</w:t>
      </w:r>
    </w:p>
    <w:p w14:paraId="7565AAF6" w14:textId="77777777" w:rsidR="00103991" w:rsidRPr="002B6F8D" w:rsidRDefault="00103991" w:rsidP="00103991">
      <w:pPr>
        <w:rPr>
          <w:sz w:val="16"/>
        </w:rPr>
      </w:pPr>
      <w:r w:rsidRPr="002B6F8D">
        <w:rPr>
          <w:sz w:val="16"/>
        </w:rPr>
        <w:t xml:space="preserve">There can be no doubt both that there have been an increased number of wage theft claims and that courts have inconsistently applied Rule 68 to dispose of many FLSA collective actions. </w:t>
      </w:r>
      <w:r w:rsidRPr="00851339">
        <w:rPr>
          <w:rStyle w:val="StyleUnderline"/>
        </w:rPr>
        <w:t xml:space="preserve">Just </w:t>
      </w:r>
      <w:r w:rsidRPr="008650FB">
        <w:rPr>
          <w:rStyle w:val="StyleUnderline"/>
          <w:highlight w:val="cyan"/>
        </w:rPr>
        <w:t xml:space="preserve">as workers </w:t>
      </w:r>
      <w:r w:rsidRPr="00851339">
        <w:rPr>
          <w:rStyle w:val="StyleUnderline"/>
        </w:rPr>
        <w:t xml:space="preserve">are </w:t>
      </w:r>
      <w:r w:rsidRPr="008650FB">
        <w:rPr>
          <w:rStyle w:val="Emphasis"/>
          <w:highlight w:val="cyan"/>
        </w:rPr>
        <w:t>start</w:t>
      </w:r>
      <w:r w:rsidRPr="00851339">
        <w:rPr>
          <w:rStyle w:val="Emphasis"/>
        </w:rPr>
        <w:t xml:space="preserve">ing </w:t>
      </w:r>
      <w:r w:rsidRPr="008650FB">
        <w:rPr>
          <w:rStyle w:val="Emphasis"/>
          <w:highlight w:val="cyan"/>
        </w:rPr>
        <w:t>to succeed</w:t>
      </w:r>
      <w:r w:rsidRPr="008650FB">
        <w:rPr>
          <w:sz w:val="16"/>
          <w:highlight w:val="cyan"/>
        </w:rPr>
        <w:t xml:space="preserve"> </w:t>
      </w:r>
      <w:r w:rsidRPr="002B6F8D">
        <w:rPr>
          <w:sz w:val="16"/>
        </w:rPr>
        <w:t xml:space="preserve">at </w:t>
      </w:r>
      <w:r w:rsidRPr="008650FB">
        <w:rPr>
          <w:rStyle w:val="StyleUnderline"/>
          <w:highlight w:val="cyan"/>
        </w:rPr>
        <w:t>vindicating</w:t>
      </w:r>
      <w:r w:rsidRPr="008650FB">
        <w:rPr>
          <w:sz w:val="16"/>
          <w:highlight w:val="cyan"/>
        </w:rPr>
        <w:t xml:space="preserve"> </w:t>
      </w:r>
      <w:r w:rsidRPr="002B6F8D">
        <w:rPr>
          <w:sz w:val="16"/>
        </w:rPr>
        <w:t xml:space="preserve">their </w:t>
      </w:r>
      <w:r w:rsidRPr="008650FB">
        <w:rPr>
          <w:rStyle w:val="StyleUnderline"/>
          <w:highlight w:val="cyan"/>
        </w:rPr>
        <w:t>wage rights</w:t>
      </w:r>
      <w:r w:rsidRPr="008650FB">
        <w:rPr>
          <w:sz w:val="16"/>
          <w:highlight w:val="cyan"/>
        </w:rPr>
        <w:t xml:space="preserve"> </w:t>
      </w:r>
      <w:r w:rsidRPr="002B6F8D">
        <w:rPr>
          <w:sz w:val="16"/>
        </w:rPr>
        <w:t xml:space="preserve">with more successful lawsuits, </w:t>
      </w:r>
      <w:r w:rsidRPr="008650FB">
        <w:rPr>
          <w:rStyle w:val="StyleUnderline"/>
          <w:highlight w:val="cyan"/>
        </w:rPr>
        <w:t>courts</w:t>
      </w:r>
      <w:r w:rsidRPr="008650FB">
        <w:rPr>
          <w:sz w:val="16"/>
          <w:highlight w:val="cyan"/>
        </w:rPr>
        <w:t xml:space="preserve"> </w:t>
      </w:r>
      <w:r w:rsidRPr="002B6F8D">
        <w:rPr>
          <w:sz w:val="16"/>
        </w:rPr>
        <w:t xml:space="preserve">are </w:t>
      </w:r>
      <w:r w:rsidRPr="008650FB">
        <w:rPr>
          <w:rStyle w:val="StyleUnderline"/>
          <w:highlight w:val="cyan"/>
        </w:rPr>
        <w:t>allowing</w:t>
      </w:r>
      <w:r w:rsidRPr="008650FB">
        <w:rPr>
          <w:sz w:val="16"/>
          <w:highlight w:val="cyan"/>
        </w:rPr>
        <w:t xml:space="preserve"> </w:t>
      </w:r>
      <w:r w:rsidRPr="00851339">
        <w:rPr>
          <w:rStyle w:val="StyleUnderline"/>
        </w:rPr>
        <w:t>defendants</w:t>
      </w:r>
      <w:r w:rsidRPr="00851339">
        <w:rPr>
          <w:sz w:val="16"/>
        </w:rPr>
        <w:t xml:space="preserve"> </w:t>
      </w:r>
      <w:r w:rsidRPr="00851339">
        <w:rPr>
          <w:rStyle w:val="StyleUnderline"/>
        </w:rPr>
        <w:t xml:space="preserve">to use Rule 68 to </w:t>
      </w:r>
      <w:r w:rsidRPr="008650FB">
        <w:rPr>
          <w:rStyle w:val="Emphasis"/>
          <w:highlight w:val="cyan"/>
        </w:rPr>
        <w:t>destroy</w:t>
      </w:r>
      <w:r w:rsidRPr="008650FB">
        <w:rPr>
          <w:sz w:val="16"/>
          <w:highlight w:val="cyan"/>
        </w:rPr>
        <w:t xml:space="preserve"> </w:t>
      </w:r>
      <w:r w:rsidRPr="008650FB">
        <w:rPr>
          <w:rStyle w:val="StyleUnderline"/>
          <w:highlight w:val="cyan"/>
        </w:rPr>
        <w:t>those</w:t>
      </w:r>
      <w:r w:rsidRPr="008650FB">
        <w:rPr>
          <w:sz w:val="16"/>
          <w:highlight w:val="cyan"/>
        </w:rPr>
        <w:t xml:space="preserve"> </w:t>
      </w:r>
      <w:r w:rsidRPr="002B6F8D">
        <w:rPr>
          <w:sz w:val="16"/>
        </w:rPr>
        <w:t xml:space="preserve">lawsuits-something courts have never allowed for Rule 23 class actions. In this way, </w:t>
      </w:r>
      <w:r w:rsidRPr="00851339">
        <w:rPr>
          <w:rStyle w:val="StyleUnderline"/>
        </w:rPr>
        <w:t>courts</w:t>
      </w:r>
      <w:r w:rsidRPr="00851339">
        <w:rPr>
          <w:sz w:val="16"/>
        </w:rPr>
        <w:t xml:space="preserve"> </w:t>
      </w:r>
      <w:r w:rsidRPr="002B6F8D">
        <w:rPr>
          <w:sz w:val="16"/>
        </w:rPr>
        <w:t xml:space="preserve">effectively </w:t>
      </w:r>
      <w:r w:rsidRPr="008650FB">
        <w:rPr>
          <w:rStyle w:val="Emphasis"/>
          <w:highlight w:val="cyan"/>
        </w:rPr>
        <w:t>facilitate wage theft</w:t>
      </w:r>
      <w:r w:rsidRPr="002B6F8D">
        <w:rPr>
          <w:sz w:val="16"/>
        </w:rPr>
        <w:t>.</w:t>
      </w:r>
    </w:p>
    <w:p w14:paraId="721AEFF6" w14:textId="77777777" w:rsidR="00103991" w:rsidRPr="00850745" w:rsidRDefault="00103991" w:rsidP="00103991"/>
    <w:p w14:paraId="33EADE26" w14:textId="729CF139" w:rsidR="00103991" w:rsidRDefault="00103991" w:rsidP="00103991">
      <w:pPr>
        <w:pStyle w:val="Heading3"/>
      </w:pPr>
      <w:r>
        <w:lastRenderedPageBreak/>
        <w:t>Link---TC---1NR</w:t>
      </w:r>
    </w:p>
    <w:p w14:paraId="545932FE" w14:textId="77777777" w:rsidR="00103991" w:rsidRDefault="00103991" w:rsidP="00103991">
      <w:pPr>
        <w:pStyle w:val="Heading4"/>
      </w:pPr>
      <w:r>
        <w:t xml:space="preserve">[1] COMPLIANCE. Constant </w:t>
      </w:r>
      <w:r>
        <w:rPr>
          <w:u w:val="single"/>
        </w:rPr>
        <w:t>overturning</w:t>
      </w:r>
      <w:r>
        <w:t xml:space="preserve"> of precedent creates hesitation to comply. Businesses will take unions to </w:t>
      </w:r>
      <w:r>
        <w:rPr>
          <w:u w:val="single"/>
        </w:rPr>
        <w:t>court</w:t>
      </w:r>
      <w:r>
        <w:t xml:space="preserve">, illegally fire workers, and </w:t>
      </w:r>
      <w:r>
        <w:rPr>
          <w:u w:val="single"/>
        </w:rPr>
        <w:t>litigate</w:t>
      </w:r>
      <w:r>
        <w:t xml:space="preserve"> at every step instead. That's Radu </w:t>
      </w:r>
    </w:p>
    <w:p w14:paraId="7D061648" w14:textId="77777777" w:rsidR="00103991" w:rsidRDefault="00103991" w:rsidP="00103991">
      <w:r>
        <w:t>&lt;&lt;&lt;inserted for reference&gt;&gt;&gt;</w:t>
      </w:r>
    </w:p>
    <w:p w14:paraId="6D91CA74" w14:textId="77777777" w:rsidR="00103991" w:rsidRDefault="00103991" w:rsidP="00103991">
      <w:pPr>
        <w:rPr>
          <w:sz w:val="16"/>
        </w:rPr>
      </w:pPr>
      <w:r w:rsidRPr="00567AB7">
        <w:rPr>
          <w:rStyle w:val="StyleUnderline"/>
        </w:rPr>
        <w:t xml:space="preserve">The </w:t>
      </w:r>
      <w:r w:rsidRPr="00596345">
        <w:rPr>
          <w:rStyle w:val="Emphasis"/>
          <w:highlight w:val="lightGray"/>
        </w:rPr>
        <w:t>hesitation</w:t>
      </w:r>
      <w:r w:rsidRPr="00596345">
        <w:rPr>
          <w:rStyle w:val="StyleUnderline"/>
          <w:highlight w:val="lightGray"/>
        </w:rPr>
        <w:t xml:space="preserve"> to comply </w:t>
      </w:r>
      <w:r w:rsidRPr="0001224F">
        <w:rPr>
          <w:rStyle w:val="StyleUnderline"/>
        </w:rPr>
        <w:t xml:space="preserve">with the current </w:t>
      </w:r>
      <w:r w:rsidRPr="0001224F">
        <w:rPr>
          <w:rStyle w:val="Emphasis"/>
        </w:rPr>
        <w:t>status</w:t>
      </w:r>
      <w:r w:rsidRPr="0001224F">
        <w:rPr>
          <w:rStyle w:val="StyleUnderline"/>
        </w:rPr>
        <w:t xml:space="preserve"> of the law as</w:t>
      </w:r>
      <w:r w:rsidRPr="00567AB7">
        <w:rPr>
          <w:rStyle w:val="StyleUnderline"/>
        </w:rPr>
        <w:t xml:space="preserve"> </w:t>
      </w:r>
      <w:r w:rsidRPr="00D37413">
        <w:rPr>
          <w:rStyle w:val="Emphasis"/>
        </w:rPr>
        <w:t>promulgated</w:t>
      </w:r>
      <w:r w:rsidRPr="00567AB7">
        <w:rPr>
          <w:rStyle w:val="StyleUnderline"/>
        </w:rPr>
        <w:t xml:space="preserve"> by the NLRB </w:t>
      </w:r>
      <w:r w:rsidRPr="00596345">
        <w:rPr>
          <w:rStyle w:val="StyleUnderline"/>
          <w:highlight w:val="lightGray"/>
        </w:rPr>
        <w:t>is a</w:t>
      </w:r>
      <w:r w:rsidRPr="00567AB7">
        <w:rPr>
          <w:rStyle w:val="StyleUnderline"/>
        </w:rPr>
        <w:t xml:space="preserve">nother obvious </w:t>
      </w:r>
      <w:r w:rsidRPr="00596345">
        <w:rPr>
          <w:rStyle w:val="Emphasis"/>
          <w:highlight w:val="lightGray"/>
        </w:rPr>
        <w:t>consequence</w:t>
      </w:r>
      <w:r w:rsidRPr="00596345">
        <w:rPr>
          <w:rStyle w:val="StyleUnderline"/>
          <w:highlight w:val="lightGray"/>
        </w:rPr>
        <w:t xml:space="preserve"> of</w:t>
      </w:r>
      <w:r w:rsidRPr="00567AB7">
        <w:rPr>
          <w:rStyle w:val="StyleUnderline"/>
        </w:rPr>
        <w:t xml:space="preserve"> constant </w:t>
      </w:r>
      <w:r w:rsidRPr="00596345">
        <w:rPr>
          <w:rStyle w:val="Emphasis"/>
          <w:highlight w:val="lightGray"/>
        </w:rPr>
        <w:t>overturning</w:t>
      </w:r>
      <w:r w:rsidRPr="00567AB7">
        <w:rPr>
          <w:rStyle w:val="StyleUnderline"/>
        </w:rPr>
        <w:t xml:space="preserve"> of </w:t>
      </w:r>
      <w:r w:rsidRPr="00596345">
        <w:rPr>
          <w:rStyle w:val="Emphasis"/>
          <w:highlight w:val="lightGray"/>
        </w:rPr>
        <w:t>precedent</w:t>
      </w:r>
      <w:r w:rsidRPr="00567AB7">
        <w:rPr>
          <w:rStyle w:val="StyleUnderline"/>
        </w:rPr>
        <w:t>.</w:t>
      </w:r>
      <w:r w:rsidRPr="00D37413">
        <w:rPr>
          <w:sz w:val="16"/>
        </w:rPr>
        <w:t xml:space="preserve"> As previously mentioned, the complexity of labor and employment law presents an inherent challenge in itself.93 </w:t>
      </w:r>
      <w:r w:rsidRPr="00353A8C">
        <w:rPr>
          <w:rStyle w:val="StyleUnderline"/>
        </w:rPr>
        <w:t xml:space="preserve">When there is </w:t>
      </w:r>
      <w:r w:rsidRPr="00596345">
        <w:rPr>
          <w:rStyle w:val="StyleUnderline"/>
          <w:highlight w:val="lightGray"/>
        </w:rPr>
        <w:t xml:space="preserve">no </w:t>
      </w:r>
      <w:r w:rsidRPr="00596345">
        <w:rPr>
          <w:rStyle w:val="Emphasis"/>
          <w:highlight w:val="lightGray"/>
        </w:rPr>
        <w:t>certainty</w:t>
      </w:r>
      <w:r w:rsidRPr="00596345">
        <w:rPr>
          <w:rStyle w:val="StyleUnderline"/>
          <w:highlight w:val="lightGray"/>
        </w:rPr>
        <w:t xml:space="preserve"> </w:t>
      </w:r>
      <w:r w:rsidRPr="00353A8C">
        <w:rPr>
          <w:rStyle w:val="StyleUnderline"/>
        </w:rPr>
        <w:t xml:space="preserve">about the </w:t>
      </w:r>
      <w:r w:rsidRPr="00353A8C">
        <w:rPr>
          <w:rStyle w:val="Emphasis"/>
        </w:rPr>
        <w:t>legality</w:t>
      </w:r>
      <w:r w:rsidRPr="00353A8C">
        <w:rPr>
          <w:rStyle w:val="StyleUnderline"/>
        </w:rPr>
        <w:t xml:space="preserve"> </w:t>
      </w:r>
      <w:r w:rsidRPr="00596345">
        <w:rPr>
          <w:rStyle w:val="StyleUnderline"/>
          <w:highlight w:val="lightGray"/>
        </w:rPr>
        <w:t>of</w:t>
      </w:r>
      <w:r w:rsidRPr="00D37413">
        <w:rPr>
          <w:rStyle w:val="StyleUnderline"/>
        </w:rPr>
        <w:t xml:space="preserve"> certain </w:t>
      </w:r>
      <w:r w:rsidRPr="00596345">
        <w:rPr>
          <w:rStyle w:val="StyleUnderline"/>
          <w:highlight w:val="lightGray"/>
        </w:rPr>
        <w:t xml:space="preserve">workplace </w:t>
      </w:r>
      <w:r w:rsidRPr="00596345">
        <w:rPr>
          <w:rStyle w:val="Emphasis"/>
          <w:highlight w:val="lightGray"/>
        </w:rPr>
        <w:t>rules</w:t>
      </w:r>
      <w:r w:rsidRPr="00D37413">
        <w:rPr>
          <w:sz w:val="16"/>
        </w:rPr>
        <w:t xml:space="preserve">, or any other issue at the intersection of Section 7 and Section 8(a)(1) of the NLRA, </w:t>
      </w:r>
      <w:r w:rsidRPr="00353A8C">
        <w:rPr>
          <w:rStyle w:val="StyleUnderline"/>
        </w:rPr>
        <w:t xml:space="preserve">there is </w:t>
      </w:r>
      <w:r w:rsidRPr="00596345">
        <w:rPr>
          <w:rStyle w:val="StyleUnderline"/>
          <w:highlight w:val="lightGray"/>
        </w:rPr>
        <w:t xml:space="preserve">little </w:t>
      </w:r>
      <w:r w:rsidRPr="00596345">
        <w:rPr>
          <w:rStyle w:val="Emphasis"/>
          <w:highlight w:val="lightGray"/>
        </w:rPr>
        <w:t>incentive</w:t>
      </w:r>
      <w:r w:rsidRPr="00596345">
        <w:rPr>
          <w:rStyle w:val="StyleUnderline"/>
          <w:highlight w:val="lightGray"/>
        </w:rPr>
        <w:t xml:space="preserve"> </w:t>
      </w:r>
      <w:r w:rsidRPr="00353A8C">
        <w:rPr>
          <w:rStyle w:val="StyleUnderline"/>
        </w:rPr>
        <w:t xml:space="preserve">to invest </w:t>
      </w:r>
      <w:r w:rsidRPr="00596345">
        <w:rPr>
          <w:rStyle w:val="StyleUnderline"/>
          <w:highlight w:val="lightGray"/>
        </w:rPr>
        <w:t xml:space="preserve">in </w:t>
      </w:r>
      <w:r w:rsidRPr="00596345">
        <w:rPr>
          <w:rStyle w:val="Emphasis"/>
          <w:highlight w:val="lightGray"/>
        </w:rPr>
        <w:t>compliance</w:t>
      </w:r>
      <w:r w:rsidRPr="00596345">
        <w:rPr>
          <w:rStyle w:val="StyleUnderline"/>
          <w:highlight w:val="lightGray"/>
        </w:rPr>
        <w:t xml:space="preserve"> </w:t>
      </w:r>
      <w:r w:rsidRPr="00353A8C">
        <w:rPr>
          <w:rStyle w:val="StyleUnderline"/>
        </w:rPr>
        <w:t>and</w:t>
      </w:r>
      <w:r w:rsidRPr="00353A8C">
        <w:rPr>
          <w:sz w:val="16"/>
        </w:rPr>
        <w:t>, consequently</w:t>
      </w:r>
      <w:r w:rsidRPr="00D37413">
        <w:rPr>
          <w:sz w:val="16"/>
        </w:rPr>
        <w:t xml:space="preserve">, </w:t>
      </w:r>
      <w:r w:rsidRPr="00596345">
        <w:rPr>
          <w:rStyle w:val="Emphasis"/>
          <w:highlight w:val="lightGray"/>
        </w:rPr>
        <w:t>litigation</w:t>
      </w:r>
      <w:r w:rsidRPr="00596345">
        <w:rPr>
          <w:rStyle w:val="StyleUnderline"/>
          <w:highlight w:val="lightGray"/>
        </w:rPr>
        <w:t xml:space="preserve"> ensues in hopes of</w:t>
      </w:r>
      <w:r w:rsidRPr="00D37413">
        <w:rPr>
          <w:rStyle w:val="StyleUnderline"/>
        </w:rPr>
        <w:t xml:space="preserve"> achieving </w:t>
      </w:r>
      <w:r w:rsidRPr="00596345">
        <w:rPr>
          <w:rStyle w:val="StyleUnderline"/>
          <w:highlight w:val="lightGray"/>
        </w:rPr>
        <w:t xml:space="preserve">a </w:t>
      </w:r>
      <w:r w:rsidRPr="00596345">
        <w:rPr>
          <w:rStyle w:val="Emphasis"/>
          <w:highlight w:val="lightGray"/>
        </w:rPr>
        <w:t>favorable tilt</w:t>
      </w:r>
      <w:r w:rsidRPr="00596345">
        <w:rPr>
          <w:rStyle w:val="StyleUnderline"/>
          <w:highlight w:val="lightGray"/>
        </w:rPr>
        <w:t xml:space="preserve"> </w:t>
      </w:r>
      <w:r w:rsidRPr="00353A8C">
        <w:rPr>
          <w:rStyle w:val="StyleUnderline"/>
        </w:rPr>
        <w:t>in the law</w:t>
      </w:r>
      <w:r w:rsidRPr="00353A8C">
        <w:rPr>
          <w:sz w:val="16"/>
        </w:rPr>
        <w:t xml:space="preserve">.94 </w:t>
      </w:r>
      <w:r w:rsidRPr="00353A8C">
        <w:rPr>
          <w:rStyle w:val="Emphasis"/>
        </w:rPr>
        <w:t>Abundant</w:t>
      </w:r>
      <w:r w:rsidRPr="0001224F">
        <w:rPr>
          <w:rStyle w:val="Emphasis"/>
        </w:rPr>
        <w:t xml:space="preserve"> </w:t>
      </w:r>
      <w:r w:rsidRPr="00596345">
        <w:rPr>
          <w:rStyle w:val="Emphasis"/>
          <w:highlight w:val="lightGray"/>
        </w:rPr>
        <w:t>litigation</w:t>
      </w:r>
      <w:r w:rsidRPr="00596345">
        <w:rPr>
          <w:rStyle w:val="StyleUnderline"/>
          <w:highlight w:val="lightGray"/>
        </w:rPr>
        <w:t xml:space="preserve"> is already the </w:t>
      </w:r>
      <w:r w:rsidRPr="00596345">
        <w:rPr>
          <w:rStyle w:val="Emphasis"/>
          <w:highlight w:val="lightGray"/>
        </w:rPr>
        <w:t>norm</w:t>
      </w:r>
      <w:r w:rsidRPr="00596345">
        <w:rPr>
          <w:rStyle w:val="StyleUnderline"/>
          <w:highlight w:val="lightGray"/>
        </w:rPr>
        <w:t xml:space="preserve"> </w:t>
      </w:r>
      <w:r w:rsidRPr="0001224F">
        <w:rPr>
          <w:rStyle w:val="StyleUnderline"/>
        </w:rPr>
        <w:t xml:space="preserve">in the area of </w:t>
      </w:r>
      <w:r w:rsidRPr="0001224F">
        <w:rPr>
          <w:rStyle w:val="Emphasis"/>
        </w:rPr>
        <w:t>labor relations</w:t>
      </w:r>
      <w:r w:rsidRPr="0001224F">
        <w:rPr>
          <w:rStyle w:val="StyleUnderline"/>
        </w:rPr>
        <w:t xml:space="preserve">, </w:t>
      </w:r>
      <w:r w:rsidRPr="00596345">
        <w:rPr>
          <w:rStyle w:val="StyleUnderline"/>
          <w:highlight w:val="lightGray"/>
        </w:rPr>
        <w:t>because</w:t>
      </w:r>
      <w:r w:rsidRPr="0001224F">
        <w:rPr>
          <w:sz w:val="16"/>
        </w:rPr>
        <w:t>, as oxymoronic as it</w:t>
      </w:r>
      <w:r w:rsidRPr="00D37413">
        <w:rPr>
          <w:sz w:val="16"/>
        </w:rPr>
        <w:t xml:space="preserve"> may sound,</w:t>
      </w:r>
      <w:r w:rsidRPr="00D37413">
        <w:rPr>
          <w:rStyle w:val="StyleUnderline"/>
        </w:rPr>
        <w:t xml:space="preserve"> </w:t>
      </w:r>
      <w:r w:rsidRPr="00596345">
        <w:rPr>
          <w:rStyle w:val="Emphasis"/>
          <w:highlight w:val="lightGray"/>
        </w:rPr>
        <w:t>non-compliance</w:t>
      </w:r>
      <w:r w:rsidRPr="00D37413">
        <w:rPr>
          <w:rStyle w:val="StyleUnderline"/>
        </w:rPr>
        <w:t xml:space="preserve"> with the law </w:t>
      </w:r>
      <w:r w:rsidRPr="00596345">
        <w:rPr>
          <w:rStyle w:val="StyleUnderline"/>
          <w:highlight w:val="lightGray"/>
        </w:rPr>
        <w:t>is</w:t>
      </w:r>
      <w:r w:rsidRPr="00D37413">
        <w:rPr>
          <w:rStyle w:val="StyleUnderline"/>
        </w:rPr>
        <w:t xml:space="preserve"> in many situations a </w:t>
      </w:r>
      <w:r w:rsidRPr="00596345">
        <w:rPr>
          <w:rStyle w:val="StyleUnderline"/>
          <w:highlight w:val="lightGray"/>
        </w:rPr>
        <w:t xml:space="preserve">more </w:t>
      </w:r>
      <w:r w:rsidRPr="00596345">
        <w:rPr>
          <w:rStyle w:val="Emphasis"/>
          <w:highlight w:val="lightGray"/>
        </w:rPr>
        <w:t>desirable</w:t>
      </w:r>
      <w:r w:rsidRPr="00D37413">
        <w:rPr>
          <w:rStyle w:val="StyleUnderline"/>
        </w:rPr>
        <w:t xml:space="preserve"> option </w:t>
      </w:r>
      <w:r w:rsidRPr="00353A8C">
        <w:rPr>
          <w:rStyle w:val="StyleUnderline"/>
        </w:rPr>
        <w:t xml:space="preserve">due to the historical </w:t>
      </w:r>
      <w:r w:rsidRPr="00353A8C">
        <w:rPr>
          <w:rStyle w:val="Emphasis"/>
        </w:rPr>
        <w:t>instability</w:t>
      </w:r>
      <w:r w:rsidRPr="00353A8C">
        <w:rPr>
          <w:rStyle w:val="StyleUnderline"/>
        </w:rPr>
        <w:t xml:space="preserve"> of the</w:t>
      </w:r>
      <w:r w:rsidRPr="00D37413">
        <w:rPr>
          <w:rStyle w:val="StyleUnderline"/>
        </w:rPr>
        <w:t xml:space="preserve"> law.</w:t>
      </w:r>
      <w:r w:rsidRPr="00D37413">
        <w:rPr>
          <w:sz w:val="16"/>
        </w:rPr>
        <w:t xml:space="preserve"> </w:t>
      </w:r>
      <w:r w:rsidRPr="0001224F">
        <w:rPr>
          <w:rStyle w:val="StyleUnderline"/>
        </w:rPr>
        <w:t xml:space="preserve">The Board’s </w:t>
      </w:r>
      <w:r w:rsidRPr="00596345">
        <w:rPr>
          <w:rStyle w:val="StyleUnderline"/>
          <w:highlight w:val="lightGray"/>
        </w:rPr>
        <w:t xml:space="preserve">reversal of </w:t>
      </w:r>
      <w:r w:rsidRPr="00596345">
        <w:rPr>
          <w:rStyle w:val="Emphasis"/>
          <w:highlight w:val="lightGray"/>
        </w:rPr>
        <w:t>precedent</w:t>
      </w:r>
      <w:r w:rsidRPr="00D37413">
        <w:rPr>
          <w:sz w:val="16"/>
        </w:rPr>
        <w:t xml:space="preserve">, while it does not account for a numerically significant portion of its decisional output, </w:t>
      </w:r>
      <w:r w:rsidRPr="00596345">
        <w:rPr>
          <w:rStyle w:val="StyleUnderline"/>
          <w:highlight w:val="lightGray"/>
        </w:rPr>
        <w:t>creates</w:t>
      </w:r>
      <w:r w:rsidRPr="00D37413">
        <w:rPr>
          <w:rStyle w:val="StyleUnderline"/>
        </w:rPr>
        <w:t xml:space="preserve"> the </w:t>
      </w:r>
      <w:r w:rsidRPr="00596345">
        <w:rPr>
          <w:rStyle w:val="Emphasis"/>
          <w:highlight w:val="lightGray"/>
        </w:rPr>
        <w:t>perception</w:t>
      </w:r>
      <w:r w:rsidRPr="00596345">
        <w:rPr>
          <w:rStyle w:val="StyleUnderline"/>
          <w:highlight w:val="lightGray"/>
        </w:rPr>
        <w:t xml:space="preserve"> that litigation </w:t>
      </w:r>
      <w:r w:rsidRPr="0001224F">
        <w:rPr>
          <w:rStyle w:val="StyleUnderline"/>
        </w:rPr>
        <w:t xml:space="preserve">has a great </w:t>
      </w:r>
      <w:r w:rsidRPr="0001224F">
        <w:rPr>
          <w:rStyle w:val="Emphasis"/>
        </w:rPr>
        <w:t>potential</w:t>
      </w:r>
      <w:r w:rsidRPr="0001224F">
        <w:rPr>
          <w:rStyle w:val="StyleUnderline"/>
        </w:rPr>
        <w:t xml:space="preserve"> of being </w:t>
      </w:r>
      <w:r w:rsidRPr="00596345">
        <w:rPr>
          <w:rStyle w:val="Emphasis"/>
          <w:highlight w:val="lightGray"/>
        </w:rPr>
        <w:t>rewarded</w:t>
      </w:r>
      <w:r w:rsidRPr="00596345">
        <w:rPr>
          <w:rStyle w:val="StyleUnderline"/>
          <w:highlight w:val="lightGray"/>
        </w:rPr>
        <w:t xml:space="preserve"> with </w:t>
      </w:r>
      <w:r w:rsidRPr="0001224F">
        <w:rPr>
          <w:rStyle w:val="StyleUnderline"/>
        </w:rPr>
        <w:t>a</w:t>
      </w:r>
      <w:r w:rsidRPr="00596345">
        <w:rPr>
          <w:rStyle w:val="StyleUnderline"/>
          <w:highlight w:val="lightGray"/>
        </w:rPr>
        <w:t xml:space="preserve"> change</w:t>
      </w:r>
      <w:r w:rsidRPr="00D37413">
        <w:rPr>
          <w:rStyle w:val="StyleUnderline"/>
        </w:rPr>
        <w:t xml:space="preserve"> in the </w:t>
      </w:r>
      <w:r w:rsidRPr="00D37413">
        <w:rPr>
          <w:rStyle w:val="Emphasis"/>
        </w:rPr>
        <w:t>law</w:t>
      </w:r>
      <w:r w:rsidRPr="00D37413">
        <w:rPr>
          <w:rStyle w:val="StyleUnderline"/>
        </w:rPr>
        <w:t>.</w:t>
      </w:r>
      <w:r w:rsidRPr="00D37413">
        <w:rPr>
          <w:sz w:val="16"/>
        </w:rPr>
        <w:t xml:space="preserve">95 Statistics show that an astonishing </w:t>
      </w:r>
      <w:r w:rsidRPr="00D37413">
        <w:rPr>
          <w:rStyle w:val="Emphasis"/>
        </w:rPr>
        <w:t>57%</w:t>
      </w:r>
      <w:r w:rsidRPr="00D37413">
        <w:rPr>
          <w:rStyle w:val="StyleUnderline"/>
        </w:rPr>
        <w:t xml:space="preserve"> of </w:t>
      </w:r>
      <w:r w:rsidRPr="00596345">
        <w:rPr>
          <w:rStyle w:val="StyleUnderline"/>
          <w:highlight w:val="lightGray"/>
        </w:rPr>
        <w:t>companies</w:t>
      </w:r>
      <w:r w:rsidRPr="00D37413">
        <w:rPr>
          <w:rStyle w:val="StyleUnderline"/>
        </w:rPr>
        <w:t xml:space="preserve"> with $1 </w:t>
      </w:r>
      <w:r w:rsidRPr="00D37413">
        <w:rPr>
          <w:rStyle w:val="Emphasis"/>
        </w:rPr>
        <w:t>billion</w:t>
      </w:r>
      <w:r w:rsidRPr="00D37413">
        <w:rPr>
          <w:rStyle w:val="StyleUnderline"/>
        </w:rPr>
        <w:t xml:space="preserve"> or more in </w:t>
      </w:r>
      <w:r w:rsidRPr="00353A8C">
        <w:rPr>
          <w:rStyle w:val="Emphasis"/>
        </w:rPr>
        <w:t>revenue</w:t>
      </w:r>
      <w:r w:rsidRPr="00353A8C">
        <w:rPr>
          <w:rStyle w:val="StyleUnderline"/>
        </w:rPr>
        <w:t xml:space="preserve"> plan to </w:t>
      </w:r>
      <w:r w:rsidRPr="00596345">
        <w:rPr>
          <w:rStyle w:val="Emphasis"/>
          <w:highlight w:val="lightGray"/>
        </w:rPr>
        <w:t>increase</w:t>
      </w:r>
      <w:r w:rsidRPr="00D37413">
        <w:rPr>
          <w:rStyle w:val="StyleUnderline"/>
        </w:rPr>
        <w:t xml:space="preserve"> their </w:t>
      </w:r>
      <w:r w:rsidRPr="00596345">
        <w:rPr>
          <w:rStyle w:val="Emphasis"/>
          <w:highlight w:val="lightGray"/>
        </w:rPr>
        <w:t>litigation</w:t>
      </w:r>
      <w:r w:rsidRPr="00596345">
        <w:rPr>
          <w:rStyle w:val="StyleUnderline"/>
          <w:highlight w:val="lightGray"/>
        </w:rPr>
        <w:t xml:space="preserve"> budgets </w:t>
      </w:r>
      <w:r w:rsidRPr="00353A8C">
        <w:rPr>
          <w:rStyle w:val="StyleUnderline"/>
        </w:rPr>
        <w:t xml:space="preserve">by </w:t>
      </w:r>
      <w:r w:rsidRPr="00353A8C">
        <w:rPr>
          <w:rStyle w:val="Emphasis"/>
        </w:rPr>
        <w:t>double digits</w:t>
      </w:r>
      <w:r w:rsidRPr="00353A8C">
        <w:rPr>
          <w:rStyle w:val="StyleUnderline"/>
        </w:rPr>
        <w:t xml:space="preserve"> in</w:t>
      </w:r>
      <w:r w:rsidRPr="00D37413">
        <w:rPr>
          <w:rStyle w:val="StyleUnderline"/>
        </w:rPr>
        <w:t xml:space="preserve"> 2025, citing </w:t>
      </w:r>
      <w:r w:rsidRPr="00D37413">
        <w:rPr>
          <w:rStyle w:val="Emphasis"/>
        </w:rPr>
        <w:t>employment</w:t>
      </w:r>
      <w:r w:rsidRPr="00D37413">
        <w:rPr>
          <w:rStyle w:val="StyleUnderline"/>
        </w:rPr>
        <w:t xml:space="preserve"> as one of the </w:t>
      </w:r>
      <w:r w:rsidRPr="00D37413">
        <w:rPr>
          <w:rStyle w:val="Emphasis"/>
        </w:rPr>
        <w:t>main areas</w:t>
      </w:r>
      <w:r w:rsidRPr="00D37413">
        <w:rPr>
          <w:sz w:val="16"/>
        </w:rPr>
        <w:t xml:space="preserve"> of expected litigation.96</w:t>
      </w:r>
    </w:p>
    <w:p w14:paraId="0D10BF8D" w14:textId="77777777" w:rsidR="00103991" w:rsidRPr="00596345" w:rsidRDefault="00103991" w:rsidP="00103991">
      <w:pPr>
        <w:pStyle w:val="Heading4"/>
      </w:pPr>
      <w:r w:rsidRPr="00596345">
        <w:t xml:space="preserve">[2] </w:t>
      </w:r>
      <w:r>
        <w:t xml:space="preserve">LITIGATION COSTS. Destroy unions. Lack of resources makes </w:t>
      </w:r>
      <w:r>
        <w:rPr>
          <w:u w:val="single"/>
        </w:rPr>
        <w:t>enforcement</w:t>
      </w:r>
      <w:r>
        <w:t xml:space="preserve"> and </w:t>
      </w:r>
      <w:r>
        <w:rPr>
          <w:u w:val="single"/>
        </w:rPr>
        <w:t>future</w:t>
      </w:r>
      <w:r>
        <w:t xml:space="preserve"> litigation impossible. That's Radu.</w:t>
      </w:r>
    </w:p>
    <w:p w14:paraId="56913DFE" w14:textId="77777777" w:rsidR="00103991" w:rsidRPr="00596345" w:rsidRDefault="00103991" w:rsidP="00103991">
      <w:r>
        <w:t>&lt;&lt;&lt;inserted for reference&gt;&gt;&gt;</w:t>
      </w:r>
    </w:p>
    <w:p w14:paraId="1D0414D7" w14:textId="77777777" w:rsidR="00103991" w:rsidRPr="00D37413" w:rsidRDefault="00103991" w:rsidP="00103991">
      <w:pPr>
        <w:rPr>
          <w:rStyle w:val="Emphasis"/>
        </w:rPr>
      </w:pPr>
      <w:r w:rsidRPr="00D37413">
        <w:rPr>
          <w:sz w:val="16"/>
        </w:rPr>
        <w:t xml:space="preserve">Naturally, </w:t>
      </w:r>
      <w:r w:rsidRPr="00D37413">
        <w:rPr>
          <w:rStyle w:val="StyleUnderline"/>
        </w:rPr>
        <w:t xml:space="preserve">the </w:t>
      </w:r>
      <w:r w:rsidRPr="00596345">
        <w:rPr>
          <w:rStyle w:val="Emphasis"/>
          <w:highlight w:val="lightGray"/>
        </w:rPr>
        <w:t>result</w:t>
      </w:r>
      <w:r w:rsidRPr="00D37413">
        <w:rPr>
          <w:rStyle w:val="StyleUnderline"/>
        </w:rPr>
        <w:t xml:space="preserve"> of such practices </w:t>
      </w:r>
      <w:r w:rsidRPr="00596345">
        <w:rPr>
          <w:rStyle w:val="StyleUnderline"/>
          <w:highlight w:val="lightGray"/>
        </w:rPr>
        <w:t>is</w:t>
      </w:r>
      <w:r w:rsidRPr="00D37413">
        <w:rPr>
          <w:rStyle w:val="StyleUnderline"/>
        </w:rPr>
        <w:t xml:space="preserve"> a </w:t>
      </w:r>
      <w:r w:rsidRPr="0001224F">
        <w:rPr>
          <w:rStyle w:val="StyleUnderline"/>
        </w:rPr>
        <w:t>great</w:t>
      </w:r>
      <w:r w:rsidRPr="00D37413">
        <w:rPr>
          <w:rStyle w:val="StyleUnderline"/>
        </w:rPr>
        <w:t xml:space="preserve"> amount of </w:t>
      </w:r>
      <w:r w:rsidRPr="00596345">
        <w:rPr>
          <w:rStyle w:val="Emphasis"/>
          <w:highlight w:val="lightGray"/>
        </w:rPr>
        <w:t>resources</w:t>
      </w:r>
      <w:r w:rsidRPr="00596345">
        <w:rPr>
          <w:rStyle w:val="StyleUnderline"/>
          <w:highlight w:val="lightGray"/>
        </w:rPr>
        <w:t xml:space="preserve"> expended by </w:t>
      </w:r>
      <w:r w:rsidRPr="00596345">
        <w:rPr>
          <w:rStyle w:val="Emphasis"/>
          <w:highlight w:val="lightGray"/>
        </w:rPr>
        <w:t>employers</w:t>
      </w:r>
      <w:r w:rsidRPr="00596345">
        <w:rPr>
          <w:rStyle w:val="StyleUnderline"/>
          <w:highlight w:val="lightGray"/>
        </w:rPr>
        <w:t xml:space="preserve">, </w:t>
      </w:r>
      <w:r w:rsidRPr="00596345">
        <w:rPr>
          <w:rStyle w:val="Emphasis"/>
          <w:highlight w:val="lightGray"/>
        </w:rPr>
        <w:t>unions</w:t>
      </w:r>
      <w:r w:rsidRPr="00596345">
        <w:rPr>
          <w:rStyle w:val="StyleUnderline"/>
          <w:highlight w:val="lightGray"/>
        </w:rPr>
        <w:t xml:space="preserve">, and the </w:t>
      </w:r>
      <w:r w:rsidRPr="00596345">
        <w:rPr>
          <w:rStyle w:val="Emphasis"/>
          <w:highlight w:val="lightGray"/>
        </w:rPr>
        <w:t>Board</w:t>
      </w:r>
      <w:r w:rsidRPr="00D37413">
        <w:rPr>
          <w:rStyle w:val="StyleUnderline"/>
        </w:rPr>
        <w:t xml:space="preserve"> itself </w:t>
      </w:r>
      <w:r w:rsidRPr="00596345">
        <w:rPr>
          <w:rStyle w:val="StyleUnderline"/>
          <w:highlight w:val="lightGray"/>
        </w:rPr>
        <w:t xml:space="preserve">on </w:t>
      </w:r>
      <w:r w:rsidRPr="00596345">
        <w:rPr>
          <w:rStyle w:val="Emphasis"/>
          <w:highlight w:val="lightGray"/>
        </w:rPr>
        <w:t>litigating</w:t>
      </w:r>
      <w:r w:rsidRPr="00596345">
        <w:rPr>
          <w:rStyle w:val="StyleUnderline"/>
          <w:highlight w:val="lightGray"/>
        </w:rPr>
        <w:t xml:space="preserve"> </w:t>
      </w:r>
      <w:r w:rsidRPr="0001224F">
        <w:rPr>
          <w:rStyle w:val="StyleUnderline"/>
        </w:rPr>
        <w:t>volatile issues that are</w:t>
      </w:r>
      <w:r w:rsidRPr="00D37413">
        <w:rPr>
          <w:rStyle w:val="StyleUnderline"/>
        </w:rPr>
        <w:t xml:space="preserve"> not firmly grounded in </w:t>
      </w:r>
      <w:r w:rsidRPr="00D37413">
        <w:rPr>
          <w:rStyle w:val="Emphasis"/>
        </w:rPr>
        <w:t>precedent</w:t>
      </w:r>
      <w:r w:rsidRPr="00D37413">
        <w:rPr>
          <w:rStyle w:val="StyleUnderline"/>
        </w:rPr>
        <w:t>.</w:t>
      </w:r>
      <w:r w:rsidRPr="00D37413">
        <w:rPr>
          <w:sz w:val="16"/>
        </w:rPr>
        <w:t xml:space="preserve">105 Unfortunately, </w:t>
      </w:r>
      <w:r w:rsidRPr="00D37413">
        <w:rPr>
          <w:rStyle w:val="StyleUnderline"/>
        </w:rPr>
        <w:t xml:space="preserve">the </w:t>
      </w:r>
      <w:r w:rsidRPr="0001224F">
        <w:rPr>
          <w:rStyle w:val="Emphasis"/>
        </w:rPr>
        <w:t xml:space="preserve">labor </w:t>
      </w:r>
      <w:r w:rsidRPr="00596345">
        <w:rPr>
          <w:rStyle w:val="Emphasis"/>
          <w:highlight w:val="lightGray"/>
        </w:rPr>
        <w:t xml:space="preserve">unions </w:t>
      </w:r>
      <w:r w:rsidRPr="00596345">
        <w:rPr>
          <w:rStyle w:val="StyleUnderline"/>
          <w:highlight w:val="lightGray"/>
        </w:rPr>
        <w:t>are</w:t>
      </w:r>
      <w:r w:rsidRPr="00D37413">
        <w:rPr>
          <w:rStyle w:val="StyleUnderline"/>
        </w:rPr>
        <w:t xml:space="preserve"> the side that is </w:t>
      </w:r>
      <w:r w:rsidRPr="00596345">
        <w:rPr>
          <w:rStyle w:val="Emphasis"/>
          <w:highlight w:val="lightGray"/>
        </w:rPr>
        <w:t>impacted</w:t>
      </w:r>
      <w:r w:rsidRPr="00D37413">
        <w:rPr>
          <w:rStyle w:val="StyleUnderline"/>
        </w:rPr>
        <w:t xml:space="preserve"> the </w:t>
      </w:r>
      <w:r w:rsidRPr="00596345">
        <w:rPr>
          <w:rStyle w:val="StyleUnderline"/>
          <w:highlight w:val="lightGray"/>
        </w:rPr>
        <w:t>most because they do not have</w:t>
      </w:r>
      <w:r w:rsidRPr="00D37413">
        <w:rPr>
          <w:rStyle w:val="StyleUnderline"/>
        </w:rPr>
        <w:t xml:space="preserve"> the </w:t>
      </w:r>
      <w:r w:rsidRPr="00596345">
        <w:rPr>
          <w:rStyle w:val="Emphasis"/>
          <w:highlight w:val="lightGray"/>
        </w:rPr>
        <w:t>resources</w:t>
      </w:r>
      <w:r w:rsidRPr="00596345">
        <w:rPr>
          <w:rStyle w:val="StyleUnderline"/>
          <w:highlight w:val="lightGray"/>
        </w:rPr>
        <w:t xml:space="preserve"> to afford</w:t>
      </w:r>
      <w:r w:rsidRPr="00D37413">
        <w:rPr>
          <w:rStyle w:val="StyleUnderline"/>
        </w:rPr>
        <w:t xml:space="preserve"> the </w:t>
      </w:r>
      <w:r w:rsidRPr="00596345">
        <w:rPr>
          <w:rStyle w:val="Emphasis"/>
          <w:highlight w:val="lightGray"/>
        </w:rPr>
        <w:t>litigation</w:t>
      </w:r>
      <w:r w:rsidRPr="00D37413">
        <w:rPr>
          <w:rStyle w:val="StyleUnderline"/>
        </w:rPr>
        <w:t xml:space="preserve"> nearly </w:t>
      </w:r>
      <w:r w:rsidRPr="0001224F">
        <w:rPr>
          <w:rStyle w:val="StyleUnderline"/>
        </w:rPr>
        <w:t xml:space="preserve">as much as their </w:t>
      </w:r>
      <w:r w:rsidRPr="0001224F">
        <w:rPr>
          <w:rStyle w:val="Emphasis"/>
        </w:rPr>
        <w:t>employers</w:t>
      </w:r>
      <w:r w:rsidRPr="0001224F">
        <w:rPr>
          <w:rStyle w:val="StyleUnderline"/>
        </w:rPr>
        <w:t xml:space="preserve"> counterparts are</w:t>
      </w:r>
      <w:r w:rsidRPr="0001224F">
        <w:rPr>
          <w:sz w:val="16"/>
        </w:rPr>
        <w:t xml:space="preserve">.106 Consequently, </w:t>
      </w:r>
      <w:r w:rsidRPr="0001224F">
        <w:rPr>
          <w:rStyle w:val="StyleUnderline"/>
        </w:rPr>
        <w:t xml:space="preserve">an </w:t>
      </w:r>
      <w:r w:rsidRPr="0001224F">
        <w:rPr>
          <w:rStyle w:val="Emphasis"/>
        </w:rPr>
        <w:t xml:space="preserve">alarming </w:t>
      </w:r>
      <w:r w:rsidRPr="00596345">
        <w:rPr>
          <w:rStyle w:val="Emphasis"/>
          <w:highlight w:val="lightGray"/>
        </w:rPr>
        <w:t>increase</w:t>
      </w:r>
      <w:r w:rsidRPr="00596345">
        <w:rPr>
          <w:rStyle w:val="StyleUnderline"/>
          <w:highlight w:val="lightGray"/>
        </w:rPr>
        <w:t xml:space="preserve"> in</w:t>
      </w:r>
      <w:r w:rsidRPr="00D37413">
        <w:rPr>
          <w:rStyle w:val="StyleUnderline"/>
        </w:rPr>
        <w:t xml:space="preserve"> the number of </w:t>
      </w:r>
      <w:r w:rsidRPr="00596345">
        <w:rPr>
          <w:rStyle w:val="StyleUnderline"/>
          <w:highlight w:val="lightGray"/>
        </w:rPr>
        <w:t>cases</w:t>
      </w:r>
      <w:r w:rsidRPr="00D37413">
        <w:rPr>
          <w:sz w:val="16"/>
        </w:rPr>
        <w:t xml:space="preserve">, that are accumulating much faster than agents can process them, </w:t>
      </w:r>
      <w:r w:rsidRPr="00353A8C">
        <w:rPr>
          <w:rStyle w:val="StyleUnderline"/>
        </w:rPr>
        <w:t xml:space="preserve">is </w:t>
      </w:r>
      <w:r w:rsidRPr="00596345">
        <w:rPr>
          <w:rStyle w:val="Emphasis"/>
          <w:highlight w:val="lightGray"/>
        </w:rPr>
        <w:t>plaguing</w:t>
      </w:r>
      <w:r w:rsidRPr="00353A8C">
        <w:rPr>
          <w:rStyle w:val="StyleUnderline"/>
        </w:rPr>
        <w:t xml:space="preserve"> </w:t>
      </w:r>
      <w:r w:rsidRPr="00596345">
        <w:rPr>
          <w:rStyle w:val="StyleUnderline"/>
          <w:highlight w:val="lightGray"/>
        </w:rPr>
        <w:t>the agency</w:t>
      </w:r>
      <w:r w:rsidRPr="00D37413">
        <w:rPr>
          <w:rStyle w:val="StyleUnderline"/>
        </w:rPr>
        <w:t xml:space="preserve">, whose </w:t>
      </w:r>
      <w:r w:rsidRPr="00D37413">
        <w:rPr>
          <w:rStyle w:val="Emphasis"/>
        </w:rPr>
        <w:t>dwindling</w:t>
      </w:r>
      <w:r w:rsidRPr="00D37413">
        <w:rPr>
          <w:rStyle w:val="StyleUnderline"/>
        </w:rPr>
        <w:t xml:space="preserve"> rosters are now overwhelmed, </w:t>
      </w:r>
      <w:r w:rsidRPr="00596345">
        <w:rPr>
          <w:rStyle w:val="StyleUnderline"/>
          <w:highlight w:val="lightGray"/>
        </w:rPr>
        <w:t xml:space="preserve">resulting in </w:t>
      </w:r>
      <w:r w:rsidRPr="00D37413">
        <w:rPr>
          <w:rStyle w:val="Emphasis"/>
        </w:rPr>
        <w:t xml:space="preserve">unprecedented </w:t>
      </w:r>
      <w:r w:rsidRPr="00596345">
        <w:rPr>
          <w:rStyle w:val="Emphasis"/>
          <w:highlight w:val="lightGray"/>
        </w:rPr>
        <w:t>delays</w:t>
      </w:r>
      <w:r w:rsidRPr="00D37413">
        <w:rPr>
          <w:rStyle w:val="StyleUnderline"/>
        </w:rPr>
        <w:t xml:space="preserve"> in case resolution </w:t>
      </w:r>
      <w:r w:rsidRPr="00353A8C">
        <w:rPr>
          <w:rStyle w:val="StyleUnderline"/>
        </w:rPr>
        <w:t xml:space="preserve">that </w:t>
      </w:r>
      <w:r w:rsidRPr="00596345">
        <w:rPr>
          <w:rStyle w:val="StyleUnderline"/>
          <w:highlight w:val="lightGray"/>
        </w:rPr>
        <w:t>hurts</w:t>
      </w:r>
      <w:r w:rsidRPr="00D37413">
        <w:rPr>
          <w:rStyle w:val="StyleUnderline"/>
        </w:rPr>
        <w:t xml:space="preserve"> both </w:t>
      </w:r>
      <w:r w:rsidRPr="00596345">
        <w:rPr>
          <w:rStyle w:val="Emphasis"/>
          <w:highlight w:val="lightGray"/>
        </w:rPr>
        <w:t>employers</w:t>
      </w:r>
      <w:r w:rsidRPr="00596345">
        <w:rPr>
          <w:rStyle w:val="StyleUnderline"/>
          <w:highlight w:val="lightGray"/>
        </w:rPr>
        <w:t xml:space="preserve"> and </w:t>
      </w:r>
      <w:r w:rsidRPr="00596345">
        <w:rPr>
          <w:rStyle w:val="Emphasis"/>
          <w:highlight w:val="lightGray"/>
        </w:rPr>
        <w:t>unions</w:t>
      </w:r>
      <w:r w:rsidRPr="00D37413">
        <w:rPr>
          <w:rStyle w:val="StyleUnderline"/>
        </w:rPr>
        <w:t>.</w:t>
      </w:r>
      <w:r w:rsidRPr="00D37413">
        <w:rPr>
          <w:sz w:val="16"/>
        </w:rPr>
        <w:t>107</w:t>
      </w:r>
    </w:p>
    <w:p w14:paraId="40A02E3C" w14:textId="77777777" w:rsidR="00103991" w:rsidRPr="006F4BF0" w:rsidRDefault="00103991" w:rsidP="00103991">
      <w:r w:rsidRPr="00D37413">
        <w:rPr>
          <w:rStyle w:val="StyleUnderline"/>
        </w:rPr>
        <w:t xml:space="preserve">The </w:t>
      </w:r>
      <w:r w:rsidRPr="00596345">
        <w:rPr>
          <w:rStyle w:val="StyleUnderline"/>
          <w:highlight w:val="lightGray"/>
        </w:rPr>
        <w:t>endless</w:t>
      </w:r>
      <w:r w:rsidRPr="00D37413">
        <w:rPr>
          <w:rStyle w:val="StyleUnderline"/>
        </w:rPr>
        <w:t xml:space="preserve"> </w:t>
      </w:r>
      <w:r w:rsidRPr="00D37413">
        <w:rPr>
          <w:rStyle w:val="Emphasis"/>
        </w:rPr>
        <w:t xml:space="preserve">vicious </w:t>
      </w:r>
      <w:r w:rsidRPr="00596345">
        <w:rPr>
          <w:rStyle w:val="Emphasis"/>
          <w:highlight w:val="lightGray"/>
        </w:rPr>
        <w:t>circle</w:t>
      </w:r>
      <w:r w:rsidRPr="00D37413">
        <w:rPr>
          <w:rStyle w:val="Emphasis"/>
        </w:rPr>
        <w:t xml:space="preserve"> </w:t>
      </w:r>
      <w:r w:rsidRPr="00D37413">
        <w:rPr>
          <w:rStyle w:val="StyleUnderline"/>
        </w:rPr>
        <w:t xml:space="preserve">of decision </w:t>
      </w:r>
      <w:r w:rsidRPr="00D37413">
        <w:rPr>
          <w:rStyle w:val="Emphasis"/>
        </w:rPr>
        <w:t>reversals</w:t>
      </w:r>
      <w:r w:rsidRPr="00D37413">
        <w:rPr>
          <w:rStyle w:val="StyleUnderline"/>
        </w:rPr>
        <w:t xml:space="preserve"> also </w:t>
      </w:r>
      <w:r w:rsidRPr="00596345">
        <w:rPr>
          <w:rStyle w:val="Emphasis"/>
          <w:highlight w:val="lightGray"/>
        </w:rPr>
        <w:t>undercuts</w:t>
      </w:r>
      <w:r w:rsidRPr="00D37413">
        <w:rPr>
          <w:rStyle w:val="StyleUnderline"/>
        </w:rPr>
        <w:t xml:space="preserve"> the </w:t>
      </w:r>
      <w:r w:rsidRPr="00596345">
        <w:rPr>
          <w:rStyle w:val="StyleUnderline"/>
          <w:highlight w:val="lightGray"/>
        </w:rPr>
        <w:t>NLRB</w:t>
      </w:r>
      <w:r w:rsidRPr="00D37413">
        <w:rPr>
          <w:rStyle w:val="StyleUnderline"/>
        </w:rPr>
        <w:t xml:space="preserve">’s </w:t>
      </w:r>
      <w:r w:rsidRPr="00596345">
        <w:rPr>
          <w:rStyle w:val="Emphasis"/>
          <w:highlight w:val="lightGray"/>
        </w:rPr>
        <w:t>cred</w:t>
      </w:r>
      <w:r w:rsidRPr="00D37413">
        <w:rPr>
          <w:rStyle w:val="StyleUnderline"/>
        </w:rPr>
        <w:t xml:space="preserve">ibility </w:t>
      </w:r>
      <w:r w:rsidRPr="00596345">
        <w:rPr>
          <w:rStyle w:val="StyleUnderline"/>
          <w:highlight w:val="lightGray"/>
        </w:rPr>
        <w:t>and</w:t>
      </w:r>
      <w:r w:rsidRPr="00D37413">
        <w:rPr>
          <w:rStyle w:val="StyleUnderline"/>
        </w:rPr>
        <w:t xml:space="preserve"> the overall </w:t>
      </w:r>
      <w:r w:rsidRPr="00596345">
        <w:rPr>
          <w:rStyle w:val="Emphasis"/>
          <w:highlight w:val="lightGray"/>
        </w:rPr>
        <w:t>confidence</w:t>
      </w:r>
      <w:r w:rsidRPr="00596345">
        <w:rPr>
          <w:rStyle w:val="StyleUnderline"/>
          <w:highlight w:val="lightGray"/>
        </w:rPr>
        <w:t xml:space="preserve"> </w:t>
      </w:r>
      <w:r w:rsidRPr="00353A8C">
        <w:rPr>
          <w:rStyle w:val="StyleUnderline"/>
        </w:rPr>
        <w:t xml:space="preserve">in its ability </w:t>
      </w:r>
      <w:r w:rsidRPr="00596345">
        <w:rPr>
          <w:rStyle w:val="StyleUnderline"/>
          <w:highlight w:val="lightGray"/>
        </w:rPr>
        <w:t>to</w:t>
      </w:r>
      <w:r w:rsidRPr="00D37413">
        <w:rPr>
          <w:rStyle w:val="StyleUnderline"/>
        </w:rPr>
        <w:t xml:space="preserve"> justly </w:t>
      </w:r>
      <w:r w:rsidRPr="00596345">
        <w:rPr>
          <w:rStyle w:val="StyleUnderline"/>
          <w:highlight w:val="lightGray"/>
        </w:rPr>
        <w:t xml:space="preserve">apply </w:t>
      </w:r>
      <w:r w:rsidRPr="0001224F">
        <w:rPr>
          <w:rStyle w:val="StyleUnderline"/>
        </w:rPr>
        <w:t xml:space="preserve">the </w:t>
      </w:r>
      <w:r w:rsidRPr="00596345">
        <w:rPr>
          <w:rStyle w:val="Emphasis"/>
          <w:highlight w:val="lightGray"/>
        </w:rPr>
        <w:t>NLRA</w:t>
      </w:r>
      <w:r w:rsidRPr="00596345">
        <w:rPr>
          <w:sz w:val="16"/>
          <w:highlight w:val="lightGray"/>
        </w:rPr>
        <w:t>,</w:t>
      </w:r>
      <w:r w:rsidRPr="00D37413">
        <w:rPr>
          <w:sz w:val="16"/>
        </w:rPr>
        <w:t xml:space="preserve"> putting in question the agency’s position as a neutral arbiter.108 The NLRB has been acquiring a negative reputation as an unstable agency, promulgating an unstable body of law, and scholars had been warning about the </w:t>
      </w:r>
      <w:r w:rsidRPr="00353A8C">
        <w:rPr>
          <w:rStyle w:val="StyleUnderline"/>
        </w:rPr>
        <w:t xml:space="preserve">diminishing </w:t>
      </w:r>
      <w:r w:rsidRPr="00353A8C">
        <w:rPr>
          <w:rStyle w:val="Emphasis"/>
        </w:rPr>
        <w:t>relevance</w:t>
      </w:r>
      <w:r w:rsidRPr="00353A8C">
        <w:rPr>
          <w:rStyle w:val="StyleUnderline"/>
        </w:rPr>
        <w:t xml:space="preserve"> of the NLRA and the Board itself as a potential </w:t>
      </w:r>
      <w:r w:rsidRPr="00353A8C">
        <w:rPr>
          <w:rStyle w:val="Emphasis"/>
        </w:rPr>
        <w:t>consequence</w:t>
      </w:r>
      <w:r w:rsidRPr="00353A8C">
        <w:rPr>
          <w:rStyle w:val="StyleUnderline"/>
        </w:rPr>
        <w:t xml:space="preserve"> of such</w:t>
      </w:r>
      <w:r w:rsidRPr="00D37413">
        <w:rPr>
          <w:rStyle w:val="StyleUnderline"/>
        </w:rPr>
        <w:t xml:space="preserve"> </w:t>
      </w:r>
      <w:r w:rsidRPr="00D37413">
        <w:rPr>
          <w:rStyle w:val="Emphasis"/>
        </w:rPr>
        <w:t>reputation</w:t>
      </w:r>
      <w:r w:rsidRPr="00D37413">
        <w:rPr>
          <w:rStyle w:val="StyleUnderline"/>
        </w:rPr>
        <w:t xml:space="preserve"> since the 1980s</w:t>
      </w:r>
      <w:r w:rsidRPr="00D37413">
        <w:rPr>
          <w:sz w:val="16"/>
        </w:rPr>
        <w:t>.109</w:t>
      </w:r>
    </w:p>
    <w:p w14:paraId="5C1A7B21" w14:textId="77777777" w:rsidR="00103991" w:rsidRPr="009E2717" w:rsidRDefault="00103991" w:rsidP="00103991">
      <w:pPr>
        <w:pStyle w:val="Heading4"/>
      </w:pPr>
      <w:r>
        <w:t xml:space="preserve">[3] DELAY. An </w:t>
      </w:r>
      <w:r w:rsidRPr="007134D2">
        <w:rPr>
          <w:u w:val="single"/>
        </w:rPr>
        <w:t>influx</w:t>
      </w:r>
      <w:r>
        <w:t xml:space="preserve"> of litigation </w:t>
      </w:r>
      <w:r w:rsidRPr="007134D2">
        <w:rPr>
          <w:u w:val="single"/>
        </w:rPr>
        <w:t>guarantees delay</w:t>
      </w:r>
      <w:r>
        <w:t xml:space="preserve"> and guts </w:t>
      </w:r>
      <w:r w:rsidRPr="007134D2">
        <w:rPr>
          <w:u w:val="single"/>
        </w:rPr>
        <w:t>enforcement</w:t>
      </w:r>
      <w:r>
        <w:t xml:space="preserve"> and </w:t>
      </w:r>
      <w:r w:rsidRPr="007134D2">
        <w:rPr>
          <w:u w:val="single"/>
        </w:rPr>
        <w:t>rights</w:t>
      </w:r>
      <w:r>
        <w:t>.</w:t>
      </w:r>
    </w:p>
    <w:p w14:paraId="7EF277D4" w14:textId="77777777" w:rsidR="00103991" w:rsidRPr="002B1DF0" w:rsidRDefault="00103991" w:rsidP="00103991">
      <w:r w:rsidRPr="002B1DF0">
        <w:rPr>
          <w:rStyle w:val="Style13ptBold"/>
        </w:rPr>
        <w:t>Hirsch 10</w:t>
      </w:r>
      <w:r>
        <w:t xml:space="preserve"> [</w:t>
      </w:r>
      <w:r w:rsidRPr="002B1DF0">
        <w:t>Jeffrey</w:t>
      </w:r>
      <w:r>
        <w:t xml:space="preserve">. Spring. </w:t>
      </w:r>
      <w:r w:rsidRPr="002B1DF0">
        <w:t>Geneva Yeargan Rand Distinguished Professor of Law</w:t>
      </w:r>
      <w:r>
        <w:t xml:space="preserve"> at the University of North Carolina. "Defending the NLRB: Improving the Agency’s Success in the Federal Courts of Appeals." </w:t>
      </w:r>
      <w:r w:rsidRPr="003157A9">
        <w:t>https://ecollections.law.fiu.edu/cgi/viewcontent.cgi?article=1105&amp;context=lawreview</w:t>
      </w:r>
      <w:r>
        <w:t>. MW]</w:t>
      </w:r>
    </w:p>
    <w:p w14:paraId="36EBEDDD" w14:textId="77777777" w:rsidR="00103991" w:rsidRPr="00E26169" w:rsidRDefault="00103991" w:rsidP="00103991">
      <w:pPr>
        <w:rPr>
          <w:sz w:val="16"/>
        </w:rPr>
      </w:pPr>
      <w:r w:rsidRPr="00E26169">
        <w:rPr>
          <w:sz w:val="16"/>
        </w:rPr>
        <w:lastRenderedPageBreak/>
        <w:t xml:space="preserve">Indeed, although the NLRB’s overall rate of success is not problematic, much of that success is due to the large percentage of straightforward cases that the Board hears. </w:t>
      </w:r>
      <w:r w:rsidRPr="00E26169">
        <w:rPr>
          <w:rStyle w:val="StyleUnderline"/>
        </w:rPr>
        <w:t xml:space="preserve">Of more concern are the more </w:t>
      </w:r>
      <w:r w:rsidRPr="00E26169">
        <w:rPr>
          <w:rStyle w:val="Emphasis"/>
        </w:rPr>
        <w:t>contentious</w:t>
      </w:r>
      <w:r w:rsidRPr="00E26169">
        <w:rPr>
          <w:rStyle w:val="StyleUnderline"/>
        </w:rPr>
        <w:t xml:space="preserve"> cases</w:t>
      </w:r>
      <w:r w:rsidRPr="00E26169">
        <w:rPr>
          <w:sz w:val="16"/>
        </w:rPr>
        <w:t xml:space="preserve"> – ones that involve highly contested facts or controversial rules. There is little empirical evidence that looks specifically to the Board’s success in those cases, but the evidence that does exist suggests that </w:t>
      </w:r>
      <w:r w:rsidRPr="00E26169">
        <w:rPr>
          <w:rStyle w:val="StyleUnderline"/>
        </w:rPr>
        <w:t xml:space="preserve">the </w:t>
      </w:r>
      <w:r w:rsidRPr="00E26169">
        <w:rPr>
          <w:rStyle w:val="StyleUnderline"/>
          <w:highlight w:val="cyan"/>
        </w:rPr>
        <w:t>Board</w:t>
      </w:r>
      <w:r w:rsidRPr="00E26169">
        <w:rPr>
          <w:rStyle w:val="StyleUnderline"/>
        </w:rPr>
        <w:t xml:space="preserve"> is </w:t>
      </w:r>
      <w:r w:rsidRPr="00E26169">
        <w:rPr>
          <w:rStyle w:val="Emphasis"/>
          <w:highlight w:val="cyan"/>
        </w:rPr>
        <w:t>not receiving</w:t>
      </w:r>
      <w:r w:rsidRPr="00E26169">
        <w:rPr>
          <w:rStyle w:val="StyleUnderline"/>
        </w:rPr>
        <w:t xml:space="preserve"> the </w:t>
      </w:r>
      <w:r w:rsidRPr="00E26169">
        <w:rPr>
          <w:rStyle w:val="Emphasis"/>
          <w:highlight w:val="cyan"/>
        </w:rPr>
        <w:t>deference</w:t>
      </w:r>
      <w:r w:rsidRPr="00E26169">
        <w:rPr>
          <w:rStyle w:val="StyleUnderline"/>
        </w:rPr>
        <w:t xml:space="preserve"> that one might expect for an administrative agency</w:t>
      </w:r>
      <w:r w:rsidRPr="00E26169">
        <w:rPr>
          <w:sz w:val="16"/>
        </w:rPr>
        <w:t xml:space="preserve">.7 </w:t>
      </w:r>
      <w:r w:rsidRPr="00E26169">
        <w:rPr>
          <w:rStyle w:val="StyleUnderline"/>
          <w:highlight w:val="cyan"/>
        </w:rPr>
        <w:t>Judges</w:t>
      </w:r>
      <w:r w:rsidRPr="00E26169">
        <w:rPr>
          <w:rStyle w:val="StyleUnderline"/>
        </w:rPr>
        <w:t xml:space="preserve"> often seem </w:t>
      </w:r>
      <w:r w:rsidRPr="00E26169">
        <w:rPr>
          <w:rStyle w:val="StyleUnderline"/>
          <w:highlight w:val="cyan"/>
        </w:rPr>
        <w:t>not</w:t>
      </w:r>
      <w:r w:rsidRPr="00E26169">
        <w:rPr>
          <w:rStyle w:val="StyleUnderline"/>
        </w:rPr>
        <w:t xml:space="preserve"> to </w:t>
      </w:r>
      <w:r w:rsidRPr="00E26169">
        <w:rPr>
          <w:rStyle w:val="Emphasis"/>
          <w:highlight w:val="cyan"/>
        </w:rPr>
        <w:t>respect the Board</w:t>
      </w:r>
      <w:r w:rsidRPr="00E26169">
        <w:rPr>
          <w:sz w:val="16"/>
        </w:rPr>
        <w:t xml:space="preserve"> or, at a minimum, </w:t>
      </w:r>
      <w:r w:rsidRPr="00E26169">
        <w:rPr>
          <w:rStyle w:val="StyleUnderline"/>
          <w:highlight w:val="cyan"/>
        </w:rPr>
        <w:t xml:space="preserve">have </w:t>
      </w:r>
      <w:r w:rsidRPr="00E26169">
        <w:rPr>
          <w:rStyle w:val="Emphasis"/>
          <w:highlight w:val="cyan"/>
        </w:rPr>
        <w:t>no hesitation</w:t>
      </w:r>
      <w:r w:rsidRPr="00E26169">
        <w:rPr>
          <w:rStyle w:val="StyleUnderline"/>
          <w:highlight w:val="cyan"/>
        </w:rPr>
        <w:t xml:space="preserve"> reversing</w:t>
      </w:r>
      <w:r w:rsidRPr="00E26169">
        <w:rPr>
          <w:rStyle w:val="StyleUnderline"/>
        </w:rPr>
        <w:t xml:space="preserve"> a </w:t>
      </w:r>
      <w:r w:rsidRPr="00E26169">
        <w:rPr>
          <w:rStyle w:val="StyleUnderline"/>
          <w:highlight w:val="cyan"/>
        </w:rPr>
        <w:t>decision</w:t>
      </w:r>
      <w:r w:rsidRPr="00E26169">
        <w:rPr>
          <w:rStyle w:val="StyleUnderline"/>
        </w:rPr>
        <w:t xml:space="preserve"> with which they have the slightest disagreement</w:t>
      </w:r>
      <w:r w:rsidRPr="00E26169">
        <w:rPr>
          <w:sz w:val="16"/>
        </w:rPr>
        <w:t>. Ways in which the Board might be able to reverse this trend is the focus of this article.</w:t>
      </w:r>
    </w:p>
    <w:p w14:paraId="1410F5B4" w14:textId="77777777" w:rsidR="00103991" w:rsidRPr="00C30C58" w:rsidRDefault="00103991" w:rsidP="00103991">
      <w:pPr>
        <w:rPr>
          <w:sz w:val="16"/>
        </w:rPr>
      </w:pPr>
      <w:r w:rsidRPr="00E26169">
        <w:rPr>
          <w:sz w:val="16"/>
        </w:rPr>
        <w:t xml:space="preserve">The stakes of this inquiry are high. Because </w:t>
      </w:r>
      <w:r w:rsidRPr="00E26169">
        <w:rPr>
          <w:rStyle w:val="StyleUnderline"/>
        </w:rPr>
        <w:t xml:space="preserve">the </w:t>
      </w:r>
      <w:r w:rsidRPr="00E26169">
        <w:rPr>
          <w:rStyle w:val="StyleUnderline"/>
          <w:highlight w:val="cyan"/>
        </w:rPr>
        <w:t>NLRB cannot enforce</w:t>
      </w:r>
      <w:r w:rsidRPr="00E26169">
        <w:rPr>
          <w:rStyle w:val="StyleUnderline"/>
        </w:rPr>
        <w:t xml:space="preserve"> its own </w:t>
      </w:r>
      <w:r w:rsidRPr="00E26169">
        <w:rPr>
          <w:rStyle w:val="StyleUnderline"/>
          <w:highlight w:val="cyan"/>
        </w:rPr>
        <w:t>orders</w:t>
      </w:r>
      <w:r w:rsidRPr="00E26169">
        <w:rPr>
          <w:sz w:val="16"/>
        </w:rPr>
        <w:t xml:space="preserve">, </w:t>
      </w:r>
      <w:r w:rsidRPr="00E26169">
        <w:rPr>
          <w:rStyle w:val="StyleUnderline"/>
          <w:highlight w:val="cyan"/>
        </w:rPr>
        <w:t xml:space="preserve">any losing party can </w:t>
      </w:r>
      <w:r w:rsidRPr="00E26169">
        <w:rPr>
          <w:rStyle w:val="Emphasis"/>
          <w:highlight w:val="cyan"/>
        </w:rPr>
        <w:t>delay compliance</w:t>
      </w:r>
      <w:r w:rsidRPr="00E26169">
        <w:rPr>
          <w:rStyle w:val="StyleUnderline"/>
        </w:rPr>
        <w:t xml:space="preserve"> with a Board order </w:t>
      </w:r>
      <w:r w:rsidRPr="00E26169">
        <w:rPr>
          <w:rStyle w:val="StyleUnderline"/>
          <w:highlight w:val="cyan"/>
        </w:rPr>
        <w:t xml:space="preserve">by </w:t>
      </w:r>
      <w:r w:rsidRPr="00E26169">
        <w:rPr>
          <w:rStyle w:val="Emphasis"/>
          <w:highlight w:val="cyan"/>
        </w:rPr>
        <w:t>seeking review</w:t>
      </w:r>
      <w:r w:rsidRPr="00E26169">
        <w:rPr>
          <w:rStyle w:val="StyleUnderline"/>
        </w:rPr>
        <w:t xml:space="preserve"> </w:t>
      </w:r>
      <w:r w:rsidRPr="00E26169">
        <w:rPr>
          <w:rStyle w:val="StyleUnderline"/>
          <w:highlight w:val="cyan"/>
        </w:rPr>
        <w:t>before</w:t>
      </w:r>
      <w:r w:rsidRPr="00E26169">
        <w:rPr>
          <w:rStyle w:val="StyleUnderline"/>
        </w:rPr>
        <w:t xml:space="preserve"> an </w:t>
      </w:r>
      <w:r w:rsidRPr="00E26169">
        <w:rPr>
          <w:rStyle w:val="StyleUnderline"/>
          <w:highlight w:val="cyan"/>
        </w:rPr>
        <w:t>appellate court</w:t>
      </w:r>
      <w:r w:rsidRPr="00E26169">
        <w:rPr>
          <w:sz w:val="16"/>
        </w:rPr>
        <w:t xml:space="preserve">.8 </w:t>
      </w:r>
      <w:r w:rsidRPr="00E26169">
        <w:rPr>
          <w:rStyle w:val="StyleUnderline"/>
        </w:rPr>
        <w:t xml:space="preserve">This </w:t>
      </w:r>
      <w:r w:rsidRPr="00E26169">
        <w:rPr>
          <w:rStyle w:val="StyleUnderline"/>
          <w:highlight w:val="cyan"/>
        </w:rPr>
        <w:t>delay itself</w:t>
      </w:r>
      <w:r w:rsidRPr="00E26169">
        <w:rPr>
          <w:rStyle w:val="StyleUnderline"/>
        </w:rPr>
        <w:t xml:space="preserve"> can </w:t>
      </w:r>
      <w:r w:rsidRPr="00E26169">
        <w:rPr>
          <w:rStyle w:val="Emphasis"/>
          <w:highlight w:val="cyan"/>
        </w:rPr>
        <w:t>substantially</w:t>
      </w:r>
      <w:r w:rsidRPr="00E26169">
        <w:rPr>
          <w:rStyle w:val="StyleUnderline"/>
          <w:highlight w:val="cyan"/>
        </w:rPr>
        <w:t xml:space="preserve"> undermine</w:t>
      </w:r>
      <w:r w:rsidRPr="00E26169">
        <w:rPr>
          <w:rStyle w:val="StyleUnderline"/>
        </w:rPr>
        <w:t xml:space="preserve"> employees’ </w:t>
      </w:r>
      <w:r w:rsidRPr="00E26169">
        <w:rPr>
          <w:rStyle w:val="Emphasis"/>
          <w:highlight w:val="cyan"/>
        </w:rPr>
        <w:t>labor rights</w:t>
      </w:r>
      <w:r w:rsidRPr="00E26169">
        <w:rPr>
          <w:sz w:val="16"/>
        </w:rPr>
        <w:t xml:space="preserve"> – </w:t>
      </w:r>
      <w:r w:rsidRPr="00E26169">
        <w:rPr>
          <w:rStyle w:val="StyleUnderline"/>
        </w:rPr>
        <w:t>particularly when a case involves representational issues</w:t>
      </w:r>
      <w:r w:rsidRPr="00E26169">
        <w:rPr>
          <w:sz w:val="16"/>
        </w:rPr>
        <w:t xml:space="preserve">, </w:t>
      </w:r>
      <w:r w:rsidRPr="00E26169">
        <w:rPr>
          <w:rStyle w:val="StyleUnderline"/>
        </w:rPr>
        <w:t xml:space="preserve">in which </w:t>
      </w:r>
      <w:r w:rsidRPr="00E26169">
        <w:rPr>
          <w:rStyle w:val="Emphasis"/>
          <w:highlight w:val="cyan"/>
        </w:rPr>
        <w:t>employees’ support</w:t>
      </w:r>
      <w:r w:rsidRPr="00E26169">
        <w:rPr>
          <w:rStyle w:val="StyleUnderline"/>
        </w:rPr>
        <w:t xml:space="preserve"> for a union often </w:t>
      </w:r>
      <w:r w:rsidRPr="00E26169">
        <w:rPr>
          <w:rStyle w:val="Emphasis"/>
          <w:highlight w:val="cyan"/>
        </w:rPr>
        <w:t>diminishes</w:t>
      </w:r>
      <w:r w:rsidRPr="00E26169">
        <w:rPr>
          <w:rStyle w:val="StyleUnderline"/>
        </w:rPr>
        <w:t xml:space="preserve"> </w:t>
      </w:r>
      <w:r w:rsidRPr="00E26169">
        <w:rPr>
          <w:rStyle w:val="StyleUnderline"/>
          <w:highlight w:val="cyan"/>
        </w:rPr>
        <w:t>as</w:t>
      </w:r>
      <w:r w:rsidRPr="00E26169">
        <w:rPr>
          <w:rStyle w:val="StyleUnderline"/>
        </w:rPr>
        <w:t xml:space="preserve"> </w:t>
      </w:r>
      <w:r w:rsidRPr="00E26169">
        <w:rPr>
          <w:rStyle w:val="StyleUnderline"/>
          <w:highlight w:val="cyan"/>
        </w:rPr>
        <w:t>time</w:t>
      </w:r>
      <w:r w:rsidRPr="00E26169">
        <w:rPr>
          <w:rStyle w:val="StyleUnderline"/>
        </w:rPr>
        <w:t xml:space="preserve"> </w:t>
      </w:r>
      <w:r w:rsidRPr="00E26169">
        <w:rPr>
          <w:rStyle w:val="StyleUnderline"/>
          <w:highlight w:val="cyan"/>
        </w:rPr>
        <w:t>passes</w:t>
      </w:r>
      <w:r w:rsidRPr="00E26169">
        <w:rPr>
          <w:sz w:val="16"/>
        </w:rPr>
        <w:t xml:space="preserve">.9 Yet </w:t>
      </w:r>
      <w:r w:rsidRPr="00E26169">
        <w:rPr>
          <w:rStyle w:val="StyleUnderline"/>
        </w:rPr>
        <w:t xml:space="preserve">the </w:t>
      </w:r>
      <w:r w:rsidRPr="00E26169">
        <w:rPr>
          <w:rStyle w:val="StyleUnderline"/>
          <w:highlight w:val="cyan"/>
        </w:rPr>
        <w:t>problems</w:t>
      </w:r>
      <w:r w:rsidRPr="00E26169">
        <w:rPr>
          <w:rStyle w:val="StyleUnderline"/>
        </w:rPr>
        <w:t xml:space="preserve"> associated with delay are </w:t>
      </w:r>
      <w:r w:rsidRPr="00E26169">
        <w:rPr>
          <w:rStyle w:val="Emphasis"/>
          <w:highlight w:val="cyan"/>
        </w:rPr>
        <w:t>exacerbated</w:t>
      </w:r>
      <w:r w:rsidRPr="00E26169">
        <w:rPr>
          <w:rStyle w:val="StyleUnderline"/>
        </w:rPr>
        <w:t xml:space="preserve"> </w:t>
      </w:r>
      <w:r w:rsidRPr="00E26169">
        <w:rPr>
          <w:rStyle w:val="StyleUnderline"/>
          <w:highlight w:val="cyan"/>
        </w:rPr>
        <w:t>if losing parties</w:t>
      </w:r>
      <w:r w:rsidRPr="00E26169">
        <w:rPr>
          <w:rStyle w:val="StyleUnderline"/>
        </w:rPr>
        <w:t xml:space="preserve"> believe they </w:t>
      </w:r>
      <w:r w:rsidRPr="00E26169">
        <w:rPr>
          <w:rStyle w:val="StyleUnderline"/>
          <w:highlight w:val="cyan"/>
        </w:rPr>
        <w:t>have</w:t>
      </w:r>
      <w:r w:rsidRPr="00E26169">
        <w:rPr>
          <w:rStyle w:val="StyleUnderline"/>
        </w:rPr>
        <w:t xml:space="preserve"> a </w:t>
      </w:r>
      <w:r w:rsidRPr="00E26169">
        <w:rPr>
          <w:rStyle w:val="StyleUnderline"/>
          <w:highlight w:val="cyan"/>
        </w:rPr>
        <w:t>good chance of winning</w:t>
      </w:r>
      <w:r w:rsidRPr="00E26169">
        <w:rPr>
          <w:rStyle w:val="StyleUnderline"/>
        </w:rPr>
        <w:t xml:space="preserve"> before the courts</w:t>
      </w:r>
      <w:r w:rsidRPr="00E26169">
        <w:rPr>
          <w:sz w:val="16"/>
        </w:rPr>
        <w:t xml:space="preserve">. Although some </w:t>
      </w:r>
      <w:r w:rsidRPr="00E26169">
        <w:rPr>
          <w:rStyle w:val="StyleUnderline"/>
          <w:highlight w:val="cyan"/>
        </w:rPr>
        <w:t>parties</w:t>
      </w:r>
      <w:r w:rsidRPr="00E26169">
        <w:rPr>
          <w:sz w:val="16"/>
        </w:rPr>
        <w:t xml:space="preserve"> may </w:t>
      </w:r>
      <w:r w:rsidRPr="00E26169">
        <w:rPr>
          <w:rStyle w:val="StyleUnderline"/>
          <w:highlight w:val="cyan"/>
        </w:rPr>
        <w:t>challenge</w:t>
      </w:r>
      <w:r w:rsidRPr="00E26169">
        <w:rPr>
          <w:sz w:val="16"/>
        </w:rPr>
        <w:t xml:space="preserve"> a Board </w:t>
      </w:r>
      <w:r w:rsidRPr="00E26169">
        <w:rPr>
          <w:rStyle w:val="StyleUnderline"/>
          <w:highlight w:val="cyan"/>
        </w:rPr>
        <w:t xml:space="preserve">order </w:t>
      </w:r>
      <w:r w:rsidRPr="00E26169">
        <w:rPr>
          <w:rStyle w:val="Emphasis"/>
          <w:highlight w:val="cyan"/>
        </w:rPr>
        <w:t>no matter</w:t>
      </w:r>
      <w:r w:rsidRPr="00E26169">
        <w:rPr>
          <w:rStyle w:val="StyleUnderline"/>
        </w:rPr>
        <w:t xml:space="preserve"> their </w:t>
      </w:r>
      <w:r w:rsidRPr="00E26169">
        <w:rPr>
          <w:rStyle w:val="StyleUnderline"/>
          <w:highlight w:val="cyan"/>
        </w:rPr>
        <w:t>chances</w:t>
      </w:r>
      <w:r w:rsidRPr="00E26169">
        <w:rPr>
          <w:sz w:val="16"/>
        </w:rPr>
        <w:t xml:space="preserve">, others may seriously weigh the costs and benefits of further litigation. For these parties, the </w:t>
      </w:r>
      <w:r w:rsidRPr="00E26169">
        <w:rPr>
          <w:rStyle w:val="StyleUnderline"/>
        </w:rPr>
        <w:t xml:space="preserve">prospect of reversing a </w:t>
      </w:r>
      <w:r w:rsidRPr="00E26169">
        <w:rPr>
          <w:rStyle w:val="StyleUnderline"/>
          <w:highlight w:val="cyan"/>
        </w:rPr>
        <w:t>Board order</w:t>
      </w:r>
      <w:r w:rsidRPr="00E26169">
        <w:rPr>
          <w:rStyle w:val="StyleUnderline"/>
        </w:rPr>
        <w:t xml:space="preserve"> may </w:t>
      </w:r>
      <w:r w:rsidRPr="00E26169">
        <w:rPr>
          <w:rStyle w:val="StyleUnderline"/>
          <w:highlight w:val="cyan"/>
        </w:rPr>
        <w:t>lead to</w:t>
      </w:r>
      <w:r w:rsidRPr="00E26169">
        <w:rPr>
          <w:rStyle w:val="StyleUnderline"/>
        </w:rPr>
        <w:t xml:space="preserve"> additional </w:t>
      </w:r>
      <w:r w:rsidRPr="00E26169">
        <w:rPr>
          <w:rStyle w:val="StyleUnderline"/>
          <w:highlight w:val="cyan"/>
        </w:rPr>
        <w:t>challenges</w:t>
      </w:r>
      <w:r w:rsidRPr="00E26169">
        <w:rPr>
          <w:rStyle w:val="StyleUnderline"/>
        </w:rPr>
        <w:t xml:space="preserve">, more </w:t>
      </w:r>
      <w:r w:rsidRPr="00E26169">
        <w:rPr>
          <w:rStyle w:val="StyleUnderline"/>
          <w:highlight w:val="cyan"/>
        </w:rPr>
        <w:t>delay</w:t>
      </w:r>
      <w:r w:rsidRPr="00E26169">
        <w:rPr>
          <w:rStyle w:val="StyleUnderline"/>
        </w:rPr>
        <w:t xml:space="preserve">, </w:t>
      </w:r>
      <w:r w:rsidRPr="00E26169">
        <w:rPr>
          <w:rStyle w:val="StyleUnderline"/>
          <w:highlight w:val="cyan"/>
        </w:rPr>
        <w:t>and</w:t>
      </w:r>
      <w:r w:rsidRPr="00E26169">
        <w:rPr>
          <w:rStyle w:val="StyleUnderline"/>
        </w:rPr>
        <w:t xml:space="preserve"> ultimately an </w:t>
      </w:r>
      <w:r w:rsidRPr="00E26169">
        <w:rPr>
          <w:rStyle w:val="Emphasis"/>
          <w:highlight w:val="cyan"/>
        </w:rPr>
        <w:t>inability of employees</w:t>
      </w:r>
      <w:r w:rsidRPr="00E26169">
        <w:rPr>
          <w:rStyle w:val="StyleUnderline"/>
        </w:rPr>
        <w:t xml:space="preserve"> </w:t>
      </w:r>
      <w:r w:rsidRPr="00E26169">
        <w:rPr>
          <w:rStyle w:val="StyleUnderline"/>
          <w:highlight w:val="cyan"/>
        </w:rPr>
        <w:t>to enjoy</w:t>
      </w:r>
      <w:r w:rsidRPr="00E26169">
        <w:rPr>
          <w:rStyle w:val="StyleUnderline"/>
        </w:rPr>
        <w:t xml:space="preserve"> their </w:t>
      </w:r>
      <w:r w:rsidRPr="00E26169">
        <w:rPr>
          <w:rStyle w:val="StyleUnderline"/>
          <w:highlight w:val="cyan"/>
        </w:rPr>
        <w:t>labor rights</w:t>
      </w:r>
      <w:r w:rsidRPr="00E26169">
        <w:rPr>
          <w:sz w:val="16"/>
        </w:rPr>
        <w:t>.</w:t>
      </w:r>
    </w:p>
    <w:p w14:paraId="69AEB9A1" w14:textId="77777777" w:rsidR="00103991" w:rsidRPr="009E2717" w:rsidRDefault="00103991" w:rsidP="00103991">
      <w:pPr>
        <w:pStyle w:val="Heading4"/>
      </w:pPr>
      <w:r>
        <w:t xml:space="preserve">That </w:t>
      </w:r>
      <w:r w:rsidRPr="001818A5">
        <w:rPr>
          <w:u w:val="single"/>
        </w:rPr>
        <w:t>reverses</w:t>
      </w:r>
      <w:r>
        <w:t xml:space="preserve"> the plan and </w:t>
      </w:r>
      <w:r>
        <w:rPr>
          <w:u w:val="single"/>
        </w:rPr>
        <w:t>removes</w:t>
      </w:r>
      <w:r>
        <w:t xml:space="preserve"> union incentives to </w:t>
      </w:r>
      <w:r w:rsidRPr="001818A5">
        <w:rPr>
          <w:u w:val="single"/>
        </w:rPr>
        <w:t>bargain</w:t>
      </w:r>
      <w:r>
        <w:t>.</w:t>
      </w:r>
    </w:p>
    <w:p w14:paraId="6F143B03" w14:textId="77777777" w:rsidR="00103991" w:rsidRPr="002B1DF0" w:rsidRDefault="00103991" w:rsidP="00103991">
      <w:r w:rsidRPr="002B1DF0">
        <w:rPr>
          <w:rStyle w:val="Style13ptBold"/>
        </w:rPr>
        <w:t>Hirsch 10</w:t>
      </w:r>
      <w:r>
        <w:t xml:space="preserve"> [</w:t>
      </w:r>
      <w:r w:rsidRPr="002B1DF0">
        <w:t>Jeffrey</w:t>
      </w:r>
      <w:r>
        <w:t xml:space="preserve">. Spring. </w:t>
      </w:r>
      <w:r w:rsidRPr="002B1DF0">
        <w:t>Geneva Yeargan Rand Distinguished Professor of Law</w:t>
      </w:r>
      <w:r>
        <w:t xml:space="preserve"> at the University of North Carolina. "Defending the NLRB: Improving the Agency’s Success in the Federal Courts of Appeals." </w:t>
      </w:r>
      <w:r w:rsidRPr="003157A9">
        <w:t>https://ecollections.law.fiu.edu/cgi/viewcontent.cgi?article=1105&amp;context=lawreview</w:t>
      </w:r>
      <w:r>
        <w:t>. MW]</w:t>
      </w:r>
    </w:p>
    <w:p w14:paraId="7628E702" w14:textId="77777777" w:rsidR="00103991" w:rsidRPr="00C30C58" w:rsidRDefault="00103991" w:rsidP="00103991">
      <w:pPr>
        <w:rPr>
          <w:sz w:val="16"/>
        </w:rPr>
      </w:pPr>
      <w:r w:rsidRPr="00C30C58">
        <w:rPr>
          <w:rStyle w:val="Emphasis"/>
          <w:highlight w:val="cyan"/>
        </w:rPr>
        <w:t>Delays</w:t>
      </w:r>
      <w:r w:rsidRPr="00C30C58">
        <w:rPr>
          <w:rStyle w:val="StyleUnderline"/>
          <w:highlight w:val="cyan"/>
        </w:rPr>
        <w:t xml:space="preserve"> in</w:t>
      </w:r>
      <w:r w:rsidRPr="00C30C58">
        <w:rPr>
          <w:rStyle w:val="StyleUnderline"/>
        </w:rPr>
        <w:t xml:space="preserve"> the NLRB’s </w:t>
      </w:r>
      <w:r w:rsidRPr="00C30C58">
        <w:rPr>
          <w:rStyle w:val="Emphasis"/>
          <w:highlight w:val="cyan"/>
        </w:rPr>
        <w:t>issuance</w:t>
      </w:r>
      <w:r w:rsidRPr="00C30C58">
        <w:rPr>
          <w:rStyle w:val="StyleUnderline"/>
          <w:highlight w:val="cyan"/>
        </w:rPr>
        <w:t xml:space="preserve"> of decisions</w:t>
      </w:r>
      <w:r w:rsidRPr="00C30C58">
        <w:rPr>
          <w:sz w:val="16"/>
        </w:rPr>
        <w:t xml:space="preserve"> </w:t>
      </w:r>
      <w:r w:rsidRPr="00C30C58">
        <w:rPr>
          <w:rStyle w:val="StyleUnderline"/>
        </w:rPr>
        <w:t xml:space="preserve">is a further </w:t>
      </w:r>
      <w:r w:rsidRPr="00C30C58">
        <w:rPr>
          <w:rStyle w:val="StyleUnderline"/>
          <w:highlight w:val="cyan"/>
        </w:rPr>
        <w:t>concern for</w:t>
      </w:r>
      <w:r w:rsidRPr="00C30C58">
        <w:rPr>
          <w:rStyle w:val="StyleUnderline"/>
        </w:rPr>
        <w:t xml:space="preserve"> the </w:t>
      </w:r>
      <w:r w:rsidRPr="00C30C58">
        <w:rPr>
          <w:rStyle w:val="StyleUnderline"/>
          <w:highlight w:val="cyan"/>
        </w:rPr>
        <w:t>Board’s ability to</w:t>
      </w:r>
      <w:r w:rsidRPr="00C30C58">
        <w:rPr>
          <w:rStyle w:val="StyleUnderline"/>
        </w:rPr>
        <w:t xml:space="preserve"> successfully </w:t>
      </w:r>
      <w:r w:rsidRPr="00C30C58">
        <w:rPr>
          <w:rStyle w:val="StyleUnderline"/>
          <w:highlight w:val="cyan"/>
        </w:rPr>
        <w:t>defend</w:t>
      </w:r>
      <w:r w:rsidRPr="00C30C58">
        <w:rPr>
          <w:rStyle w:val="StyleUnderline"/>
        </w:rPr>
        <w:t xml:space="preserve"> its cases in court</w:t>
      </w:r>
      <w:r w:rsidRPr="00C30C58">
        <w:rPr>
          <w:sz w:val="16"/>
        </w:rPr>
        <w:t xml:space="preserve">. In addition to diminishing its credibility,95 in certain cases </w:t>
      </w:r>
      <w:r w:rsidRPr="00C30C58">
        <w:rPr>
          <w:rStyle w:val="StyleUnderline"/>
        </w:rPr>
        <w:t>courts</w:t>
      </w:r>
      <w:r w:rsidRPr="00C30C58">
        <w:rPr>
          <w:sz w:val="16"/>
        </w:rPr>
        <w:t xml:space="preserve"> </w:t>
      </w:r>
      <w:r w:rsidRPr="00C30C58">
        <w:rPr>
          <w:rStyle w:val="Emphasis"/>
        </w:rPr>
        <w:t>expressly</w:t>
      </w:r>
      <w:r w:rsidRPr="00C30C58">
        <w:rPr>
          <w:sz w:val="16"/>
        </w:rPr>
        <w:t xml:space="preserve"> </w:t>
      </w:r>
      <w:r w:rsidRPr="00C30C58">
        <w:rPr>
          <w:rStyle w:val="StyleUnderline"/>
        </w:rPr>
        <w:t xml:space="preserve">cite </w:t>
      </w:r>
      <w:r w:rsidRPr="00C30C58">
        <w:rPr>
          <w:rStyle w:val="Emphasis"/>
        </w:rPr>
        <w:t>delay</w:t>
      </w:r>
      <w:r w:rsidRPr="00C30C58">
        <w:rPr>
          <w:sz w:val="16"/>
        </w:rPr>
        <w:t xml:space="preserve"> </w:t>
      </w:r>
      <w:r w:rsidRPr="00C30C58">
        <w:rPr>
          <w:rStyle w:val="StyleUnderline"/>
        </w:rPr>
        <w:t>as a reason to refuse to enforce a Board order</w:t>
      </w:r>
      <w:r w:rsidRPr="00C30C58">
        <w:rPr>
          <w:sz w:val="16"/>
        </w:rPr>
        <w:t>.96</w:t>
      </w:r>
    </w:p>
    <w:p w14:paraId="1A3340C6" w14:textId="77777777" w:rsidR="00103991" w:rsidRPr="00C30C58" w:rsidRDefault="00103991" w:rsidP="00103991">
      <w:pPr>
        <w:rPr>
          <w:sz w:val="16"/>
        </w:rPr>
      </w:pPr>
      <w:r w:rsidRPr="00C30C58">
        <w:rPr>
          <w:sz w:val="16"/>
        </w:rPr>
        <w:t xml:space="preserve">The time it takes the </w:t>
      </w:r>
      <w:r w:rsidRPr="00C30C58">
        <w:rPr>
          <w:rStyle w:val="StyleUnderline"/>
          <w:highlight w:val="cyan"/>
        </w:rPr>
        <w:t>NLRB</w:t>
      </w:r>
      <w:r w:rsidRPr="00C30C58">
        <w:rPr>
          <w:rStyle w:val="StyleUnderline"/>
        </w:rPr>
        <w:t xml:space="preserve"> to </w:t>
      </w:r>
      <w:r w:rsidRPr="00C30C58">
        <w:rPr>
          <w:rStyle w:val="StyleUnderline"/>
          <w:highlight w:val="cyan"/>
        </w:rPr>
        <w:t>investigate</w:t>
      </w:r>
      <w:r w:rsidRPr="00C30C58">
        <w:rPr>
          <w:rStyle w:val="StyleUnderline"/>
        </w:rPr>
        <w:t xml:space="preserve"> and adjudicate an </w:t>
      </w:r>
      <w:r w:rsidRPr="00C30C58">
        <w:rPr>
          <w:rStyle w:val="StyleUnderline"/>
          <w:highlight w:val="cyan"/>
        </w:rPr>
        <w:t>unfair labor practice</w:t>
      </w:r>
      <w:r w:rsidRPr="00C30C58">
        <w:rPr>
          <w:rStyle w:val="StyleUnderline"/>
        </w:rPr>
        <w:t xml:space="preserve"> charge is considerable</w:t>
      </w:r>
      <w:r w:rsidRPr="00C30C58">
        <w:rPr>
          <w:sz w:val="16"/>
        </w:rPr>
        <w:t xml:space="preserve">.97 In Fiscal Year 2009, it </w:t>
      </w:r>
      <w:r w:rsidRPr="00C30C58">
        <w:rPr>
          <w:rStyle w:val="StyleUnderline"/>
          <w:highlight w:val="cyan"/>
        </w:rPr>
        <w:t>took</w:t>
      </w:r>
      <w:r w:rsidRPr="00C30C58">
        <w:rPr>
          <w:rStyle w:val="StyleUnderline"/>
        </w:rPr>
        <w:t xml:space="preserve"> on average </w:t>
      </w:r>
      <w:r w:rsidRPr="00C30C58">
        <w:rPr>
          <w:rStyle w:val="Emphasis"/>
          <w:highlight w:val="cyan"/>
        </w:rPr>
        <w:t>483 days</w:t>
      </w:r>
      <w:r w:rsidRPr="00C30C58">
        <w:rPr>
          <w:sz w:val="16"/>
        </w:rPr>
        <w:t xml:space="preserve"> </w:t>
      </w:r>
      <w:r w:rsidRPr="00C30C58">
        <w:rPr>
          <w:rStyle w:val="StyleUnderline"/>
        </w:rPr>
        <w:t>from the filing of a charge to the issuance of an NLRB decision</w:t>
      </w:r>
      <w:r w:rsidRPr="00C30C58">
        <w:rPr>
          <w:sz w:val="16"/>
        </w:rPr>
        <w:t xml:space="preserve">.98 However, </w:t>
      </w:r>
      <w:r w:rsidRPr="00C30C58">
        <w:rPr>
          <w:rStyle w:val="StyleUnderline"/>
        </w:rPr>
        <w:t xml:space="preserve">the </w:t>
      </w:r>
      <w:r w:rsidRPr="00C30C58">
        <w:rPr>
          <w:rStyle w:val="StyleUnderline"/>
          <w:highlight w:val="cyan"/>
        </w:rPr>
        <w:t>delay can be much longer</w:t>
      </w:r>
      <w:r w:rsidRPr="00C30C58">
        <w:rPr>
          <w:sz w:val="16"/>
        </w:rPr>
        <w:t xml:space="preserve">; for example, the </w:t>
      </w:r>
      <w:r w:rsidRPr="00C30C58">
        <w:rPr>
          <w:rStyle w:val="StyleUnderline"/>
          <w:highlight w:val="cyan"/>
        </w:rPr>
        <w:t>cases</w:t>
      </w:r>
      <w:r w:rsidRPr="00C30C58">
        <w:rPr>
          <w:rStyle w:val="StyleUnderline"/>
        </w:rPr>
        <w:t xml:space="preserve"> still awaiting decisions</w:t>
      </w:r>
      <w:r w:rsidRPr="00C30C58">
        <w:rPr>
          <w:sz w:val="16"/>
        </w:rPr>
        <w:t xml:space="preserve"> at the end of Fiscal Year 2009 </w:t>
      </w:r>
      <w:r w:rsidRPr="00C30C58">
        <w:rPr>
          <w:rStyle w:val="StyleUnderline"/>
        </w:rPr>
        <w:t xml:space="preserve">had been </w:t>
      </w:r>
      <w:r w:rsidRPr="00C30C58">
        <w:rPr>
          <w:rStyle w:val="StyleUnderline"/>
          <w:highlight w:val="cyan"/>
        </w:rPr>
        <w:t>pending</w:t>
      </w:r>
      <w:r w:rsidRPr="00C30C58">
        <w:rPr>
          <w:rStyle w:val="StyleUnderline"/>
        </w:rPr>
        <w:t xml:space="preserve"> on average </w:t>
      </w:r>
      <w:r w:rsidRPr="00C30C58">
        <w:rPr>
          <w:rStyle w:val="StyleUnderline"/>
          <w:highlight w:val="cyan"/>
        </w:rPr>
        <w:t xml:space="preserve">for </w:t>
      </w:r>
      <w:r w:rsidRPr="00C30C58">
        <w:rPr>
          <w:rStyle w:val="Emphasis"/>
          <w:highlight w:val="cyan"/>
        </w:rPr>
        <w:t>963 days</w:t>
      </w:r>
      <w:r w:rsidRPr="00C30C58">
        <w:rPr>
          <w:rStyle w:val="StyleUnderline"/>
        </w:rPr>
        <w:t xml:space="preserve"> since the issuance of the charge</w:t>
      </w:r>
      <w:r w:rsidRPr="00C30C58">
        <w:rPr>
          <w:sz w:val="16"/>
        </w:rPr>
        <w:t>.99</w:t>
      </w:r>
    </w:p>
    <w:p w14:paraId="3B48A7F3" w14:textId="77777777" w:rsidR="00103991" w:rsidRPr="00581B11" w:rsidRDefault="00103991" w:rsidP="00103991">
      <w:pPr>
        <w:rPr>
          <w:sz w:val="16"/>
        </w:rPr>
      </w:pPr>
      <w:r w:rsidRPr="00C30C58">
        <w:rPr>
          <w:sz w:val="16"/>
        </w:rPr>
        <w:t xml:space="preserve">This </w:t>
      </w:r>
      <w:r w:rsidRPr="00C30C58">
        <w:rPr>
          <w:rStyle w:val="StyleUnderline"/>
          <w:highlight w:val="cyan"/>
        </w:rPr>
        <w:t>delay</w:t>
      </w:r>
      <w:r w:rsidRPr="00C30C58">
        <w:rPr>
          <w:rStyle w:val="StyleUnderline"/>
        </w:rPr>
        <w:t xml:space="preserve"> can directly impact the Board’s success in the courts of appeals</w:t>
      </w:r>
      <w:r w:rsidRPr="00C30C58">
        <w:rPr>
          <w:sz w:val="16"/>
        </w:rPr>
        <w:t xml:space="preserve">. Indeed, the </w:t>
      </w:r>
      <w:r w:rsidRPr="00C30C58">
        <w:rPr>
          <w:rStyle w:val="StyleUnderline"/>
        </w:rPr>
        <w:t>courts frequently call out the Board for its delay</w:t>
      </w:r>
      <w:r w:rsidRPr="00C30C58">
        <w:rPr>
          <w:sz w:val="16"/>
        </w:rPr>
        <w:t xml:space="preserve">, </w:t>
      </w:r>
      <w:r w:rsidRPr="00C30C58">
        <w:rPr>
          <w:rStyle w:val="StyleUnderline"/>
        </w:rPr>
        <w:t xml:space="preserve">oftentimes </w:t>
      </w:r>
      <w:r w:rsidRPr="00C30C58">
        <w:rPr>
          <w:rStyle w:val="Emphasis"/>
          <w:highlight w:val="cyan"/>
        </w:rPr>
        <w:t>resulting in reversals</w:t>
      </w:r>
      <w:r w:rsidRPr="00C30C58">
        <w:rPr>
          <w:sz w:val="16"/>
        </w:rPr>
        <w:t xml:space="preserve">.100 </w:t>
      </w:r>
      <w:r w:rsidRPr="00C30C58">
        <w:rPr>
          <w:rStyle w:val="StyleUnderline"/>
        </w:rPr>
        <w:t xml:space="preserve">This is </w:t>
      </w:r>
      <w:r w:rsidRPr="00C30C58">
        <w:rPr>
          <w:rStyle w:val="StyleUnderline"/>
          <w:highlight w:val="cyan"/>
        </w:rPr>
        <w:t>particularly true for</w:t>
      </w:r>
      <w:r w:rsidRPr="00C30C58">
        <w:rPr>
          <w:rStyle w:val="StyleUnderline"/>
        </w:rPr>
        <w:t xml:space="preserve"> affirmative </w:t>
      </w:r>
      <w:r w:rsidRPr="00C30C58">
        <w:rPr>
          <w:rStyle w:val="StyleUnderline"/>
          <w:highlight w:val="cyan"/>
        </w:rPr>
        <w:t>bargaining orders</w:t>
      </w:r>
      <w:r w:rsidRPr="00C30C58">
        <w:rPr>
          <w:sz w:val="16"/>
        </w:rPr>
        <w:t xml:space="preserve">, </w:t>
      </w:r>
      <w:r w:rsidRPr="00C30C58">
        <w:rPr>
          <w:rStyle w:val="StyleUnderline"/>
        </w:rPr>
        <w:t>in which courts will often rely on the passage of time to refuse to enforce the Board’s remedy</w:t>
      </w:r>
      <w:r w:rsidRPr="00C30C58">
        <w:rPr>
          <w:sz w:val="16"/>
        </w:rPr>
        <w:t xml:space="preserve">.101 These bargaining cases show the double-edged sword of </w:t>
      </w:r>
      <w:r w:rsidRPr="00C30C58">
        <w:rPr>
          <w:rStyle w:val="StyleUnderline"/>
          <w:highlight w:val="cyan"/>
        </w:rPr>
        <w:t>delay</w:t>
      </w:r>
      <w:r w:rsidRPr="00C30C58">
        <w:rPr>
          <w:sz w:val="16"/>
        </w:rPr>
        <w:t xml:space="preserve">; not only does </w:t>
      </w:r>
      <w:r w:rsidRPr="00C30C58">
        <w:rPr>
          <w:rStyle w:val="StyleUnderline"/>
        </w:rPr>
        <w:t xml:space="preserve">the time it takes to litigate a case </w:t>
      </w:r>
      <w:r w:rsidRPr="00C30C58">
        <w:rPr>
          <w:rStyle w:val="StyleUnderline"/>
          <w:highlight w:val="cyan"/>
        </w:rPr>
        <w:t>undermine</w:t>
      </w:r>
      <w:r w:rsidRPr="00C30C58">
        <w:rPr>
          <w:rStyle w:val="StyleUnderline"/>
        </w:rPr>
        <w:t xml:space="preserve"> a </w:t>
      </w:r>
      <w:r w:rsidRPr="00C30C58">
        <w:rPr>
          <w:rStyle w:val="StyleUnderline"/>
          <w:highlight w:val="cyan"/>
        </w:rPr>
        <w:t>union’s ability to maintain support</w:t>
      </w:r>
      <w:r w:rsidRPr="00C30C58">
        <w:rPr>
          <w:rStyle w:val="StyleUnderline"/>
        </w:rPr>
        <w:t xml:space="preserve"> from employees</w:t>
      </w:r>
      <w:r w:rsidRPr="00C30C58">
        <w:rPr>
          <w:sz w:val="16"/>
        </w:rPr>
        <w:t xml:space="preserve">, but </w:t>
      </w:r>
      <w:r w:rsidRPr="00C30C58">
        <w:rPr>
          <w:rStyle w:val="StyleUnderline"/>
        </w:rPr>
        <w:t>even if a union can keep the support</w:t>
      </w:r>
      <w:r w:rsidRPr="00C30C58">
        <w:rPr>
          <w:sz w:val="16"/>
        </w:rPr>
        <w:t xml:space="preserve">, </w:t>
      </w:r>
      <w:r w:rsidRPr="00C30C58">
        <w:rPr>
          <w:rStyle w:val="StyleUnderline"/>
        </w:rPr>
        <w:t xml:space="preserve">the </w:t>
      </w:r>
      <w:r w:rsidRPr="00C30C58">
        <w:rPr>
          <w:rStyle w:val="Emphasis"/>
          <w:highlight w:val="cyan"/>
        </w:rPr>
        <w:t>bargaining remedy</w:t>
      </w:r>
      <w:r w:rsidRPr="00C30C58">
        <w:rPr>
          <w:rStyle w:val="StyleUnderline"/>
        </w:rPr>
        <w:t xml:space="preserve"> may </w:t>
      </w:r>
      <w:r w:rsidRPr="00C30C58">
        <w:rPr>
          <w:rStyle w:val="StyleUnderline"/>
          <w:highlight w:val="cyan"/>
        </w:rPr>
        <w:t>ultimately</w:t>
      </w:r>
      <w:r w:rsidRPr="00C30C58">
        <w:rPr>
          <w:rStyle w:val="StyleUnderline"/>
        </w:rPr>
        <w:t xml:space="preserve"> be </w:t>
      </w:r>
      <w:r w:rsidRPr="00C30C58">
        <w:rPr>
          <w:rStyle w:val="Emphasis"/>
          <w:highlight w:val="cyan"/>
        </w:rPr>
        <w:t>overturned</w:t>
      </w:r>
      <w:r w:rsidRPr="00C30C58">
        <w:rPr>
          <w:sz w:val="16"/>
        </w:rPr>
        <w:t>.102</w:t>
      </w:r>
    </w:p>
    <w:p w14:paraId="6D5FDBB5" w14:textId="77777777" w:rsidR="00103991" w:rsidRPr="0054258A" w:rsidRDefault="00103991" w:rsidP="00103991">
      <w:pPr>
        <w:pStyle w:val="Heading4"/>
      </w:pPr>
      <w:r>
        <w:t xml:space="preserve">And </w:t>
      </w:r>
      <w:r>
        <w:rPr>
          <w:u w:val="single"/>
        </w:rPr>
        <w:t>ensures</w:t>
      </w:r>
      <w:r>
        <w:t xml:space="preserve"> companies win out and </w:t>
      </w:r>
      <w:r>
        <w:rPr>
          <w:u w:val="single"/>
        </w:rPr>
        <w:t>stop</w:t>
      </w:r>
      <w:r>
        <w:t xml:space="preserve"> unions from forming.</w:t>
      </w:r>
    </w:p>
    <w:p w14:paraId="117CA512" w14:textId="77777777" w:rsidR="00103991" w:rsidRDefault="00103991" w:rsidP="00103991">
      <w:r w:rsidRPr="006F4BF0">
        <w:rPr>
          <w:rStyle w:val="Style13ptBold"/>
        </w:rPr>
        <w:t>Logan 25</w:t>
      </w:r>
      <w:r>
        <w:t xml:space="preserve"> [</w:t>
      </w:r>
      <w:r w:rsidRPr="006F4BF0">
        <w:t>John</w:t>
      </w:r>
      <w:r>
        <w:t xml:space="preserve">. </w:t>
      </w:r>
      <w:r w:rsidRPr="006F4BF0">
        <w:t>January 28.</w:t>
      </w:r>
      <w:r>
        <w:t xml:space="preserve"> </w:t>
      </w:r>
      <w:r w:rsidRPr="006F4BF0">
        <w:t>Ph.D</w:t>
      </w:r>
      <w:r>
        <w:t xml:space="preserve">. in </w:t>
      </w:r>
      <w:r w:rsidRPr="006F4BF0">
        <w:t>U.S. labor history</w:t>
      </w:r>
      <w:r>
        <w:t xml:space="preserve"> from the </w:t>
      </w:r>
      <w:r w:rsidRPr="006F4BF0">
        <w:t>University of California, Davis</w:t>
      </w:r>
      <w:r>
        <w:t>. "</w:t>
      </w:r>
      <w:r w:rsidRPr="006F4BF0">
        <w:t>Corporate union busting in plain sight</w:t>
      </w:r>
      <w:r>
        <w:t xml:space="preserve">." </w:t>
      </w:r>
      <w:hyperlink r:id="rId30" w:history="1">
        <w:r w:rsidRPr="000C3031">
          <w:rPr>
            <w:rStyle w:val="Hyperlink"/>
          </w:rPr>
          <w:t>https://www.epi.org/publication/corporate-union-busting/</w:t>
        </w:r>
      </w:hyperlink>
      <w:r>
        <w:t>. MW]</w:t>
      </w:r>
    </w:p>
    <w:p w14:paraId="75D54FD2" w14:textId="77777777" w:rsidR="00103991" w:rsidRPr="0054258A" w:rsidRDefault="00103991" w:rsidP="00103991">
      <w:pPr>
        <w:rPr>
          <w:sz w:val="16"/>
        </w:rPr>
      </w:pPr>
      <w:r w:rsidRPr="0054258A">
        <w:rPr>
          <w:sz w:val="16"/>
        </w:rPr>
        <w:t xml:space="preserve">In addition to intimidating and coercing workers, </w:t>
      </w:r>
      <w:r w:rsidRPr="0054258A">
        <w:rPr>
          <w:rStyle w:val="StyleUnderline"/>
          <w:highlight w:val="cyan"/>
        </w:rPr>
        <w:t xml:space="preserve">corporations </w:t>
      </w:r>
      <w:r w:rsidRPr="0054258A">
        <w:rPr>
          <w:rStyle w:val="Emphasis"/>
          <w:highlight w:val="cyan"/>
        </w:rPr>
        <w:t>manipulate</w:t>
      </w:r>
      <w:r w:rsidRPr="0054258A">
        <w:rPr>
          <w:rStyle w:val="StyleUnderline"/>
        </w:rPr>
        <w:t xml:space="preserve"> the </w:t>
      </w:r>
      <w:r w:rsidRPr="0054258A">
        <w:rPr>
          <w:rStyle w:val="Emphasis"/>
          <w:highlight w:val="cyan"/>
        </w:rPr>
        <w:t>election process</w:t>
      </w:r>
      <w:r w:rsidRPr="0054258A">
        <w:rPr>
          <w:sz w:val="16"/>
        </w:rPr>
        <w:t xml:space="preserve">, </w:t>
      </w:r>
      <w:r w:rsidRPr="0054258A">
        <w:rPr>
          <w:rStyle w:val="StyleUnderline"/>
          <w:highlight w:val="cyan"/>
        </w:rPr>
        <w:t>forcing</w:t>
      </w:r>
      <w:r w:rsidRPr="0054258A">
        <w:rPr>
          <w:sz w:val="16"/>
          <w:highlight w:val="cyan"/>
        </w:rPr>
        <w:t xml:space="preserve"> </w:t>
      </w:r>
      <w:r w:rsidRPr="0054258A">
        <w:rPr>
          <w:rStyle w:val="StyleUnderline"/>
          <w:highlight w:val="cyan"/>
        </w:rPr>
        <w:t>delays by</w:t>
      </w:r>
      <w:r w:rsidRPr="0054258A">
        <w:rPr>
          <w:rStyle w:val="StyleUnderline"/>
        </w:rPr>
        <w:t xml:space="preserve"> </w:t>
      </w:r>
      <w:r w:rsidRPr="0054258A">
        <w:rPr>
          <w:rStyle w:val="StyleUnderline"/>
          <w:highlight w:val="cyan"/>
        </w:rPr>
        <w:t xml:space="preserve">filing </w:t>
      </w:r>
      <w:r w:rsidRPr="0054258A">
        <w:rPr>
          <w:rStyle w:val="Emphasis"/>
          <w:highlight w:val="cyan"/>
        </w:rPr>
        <w:t>frivolous</w:t>
      </w:r>
      <w:r w:rsidRPr="0054258A">
        <w:rPr>
          <w:sz w:val="16"/>
        </w:rPr>
        <w:t xml:space="preserve">, </w:t>
      </w:r>
      <w:r w:rsidRPr="0054258A">
        <w:rPr>
          <w:rStyle w:val="StyleUnderline"/>
        </w:rPr>
        <w:t xml:space="preserve">unnecessary </w:t>
      </w:r>
      <w:r w:rsidRPr="0054258A">
        <w:rPr>
          <w:rStyle w:val="Emphasis"/>
          <w:highlight w:val="cyan"/>
        </w:rPr>
        <w:t>litigation</w:t>
      </w:r>
      <w:r w:rsidRPr="0054258A">
        <w:rPr>
          <w:sz w:val="16"/>
          <w:highlight w:val="cyan"/>
        </w:rPr>
        <w:t xml:space="preserve"> </w:t>
      </w:r>
      <w:r w:rsidRPr="0054258A">
        <w:rPr>
          <w:rStyle w:val="StyleUnderline"/>
          <w:highlight w:val="cyan"/>
        </w:rPr>
        <w:t>to disrupt</w:t>
      </w:r>
      <w:r w:rsidRPr="0054258A">
        <w:rPr>
          <w:rStyle w:val="StyleUnderline"/>
        </w:rPr>
        <w:t xml:space="preserve"> the </w:t>
      </w:r>
      <w:r w:rsidRPr="0054258A">
        <w:rPr>
          <w:rStyle w:val="StyleUnderline"/>
          <w:highlight w:val="cyan"/>
        </w:rPr>
        <w:t>momentum</w:t>
      </w:r>
      <w:r w:rsidRPr="0054258A">
        <w:rPr>
          <w:rStyle w:val="StyleUnderline"/>
        </w:rPr>
        <w:t xml:space="preserve"> of organizing campaigns</w:t>
      </w:r>
      <w:r w:rsidRPr="0054258A">
        <w:rPr>
          <w:sz w:val="16"/>
        </w:rPr>
        <w:t xml:space="preserve">. </w:t>
      </w:r>
      <w:r w:rsidRPr="0054258A">
        <w:rPr>
          <w:rStyle w:val="StyleUnderline"/>
        </w:rPr>
        <w:t xml:space="preserve">Campaigns </w:t>
      </w:r>
      <w:r w:rsidRPr="0054258A">
        <w:rPr>
          <w:rStyle w:val="StyleUnderline"/>
        </w:rPr>
        <w:lastRenderedPageBreak/>
        <w:t>cannot stop and start while the legal process plays out</w:t>
      </w:r>
      <w:r w:rsidRPr="0054258A">
        <w:rPr>
          <w:sz w:val="16"/>
        </w:rPr>
        <w:t>—</w:t>
      </w:r>
      <w:r w:rsidRPr="0054258A">
        <w:rPr>
          <w:rStyle w:val="StyleUnderline"/>
        </w:rPr>
        <w:t xml:space="preserve">a </w:t>
      </w:r>
      <w:r w:rsidRPr="0054258A">
        <w:rPr>
          <w:rStyle w:val="StyleUnderline"/>
          <w:highlight w:val="cyan"/>
        </w:rPr>
        <w:t>process</w:t>
      </w:r>
      <w:r w:rsidRPr="0054258A">
        <w:rPr>
          <w:rStyle w:val="StyleUnderline"/>
        </w:rPr>
        <w:t xml:space="preserve"> that</w:t>
      </w:r>
      <w:r w:rsidRPr="0054258A">
        <w:rPr>
          <w:sz w:val="16"/>
        </w:rPr>
        <w:t xml:space="preserve"> often </w:t>
      </w:r>
      <w:r w:rsidRPr="0054258A">
        <w:rPr>
          <w:rStyle w:val="Emphasis"/>
          <w:highlight w:val="cyan"/>
        </w:rPr>
        <w:t>takes years</w:t>
      </w:r>
      <w:r w:rsidRPr="0054258A">
        <w:rPr>
          <w:sz w:val="16"/>
        </w:rPr>
        <w:t xml:space="preserve"> to resolve. When it comes to worker organizing at mega-corporations, </w:t>
      </w:r>
      <w:r w:rsidRPr="0054258A">
        <w:rPr>
          <w:rStyle w:val="StyleUnderline"/>
        </w:rPr>
        <w:t xml:space="preserve">time is on the side of the lawbreaking </w:t>
      </w:r>
      <w:r w:rsidRPr="0054258A">
        <w:rPr>
          <w:rStyle w:val="StyleUnderline"/>
          <w:highlight w:val="cyan"/>
        </w:rPr>
        <w:t>corporations</w:t>
      </w:r>
      <w:r w:rsidRPr="0054258A">
        <w:rPr>
          <w:sz w:val="16"/>
        </w:rPr>
        <w:t xml:space="preserve">. The last few years have shown that </w:t>
      </w:r>
      <w:r w:rsidRPr="0054258A">
        <w:rPr>
          <w:rStyle w:val="StyleUnderline"/>
        </w:rPr>
        <w:t>corporations with</w:t>
      </w:r>
      <w:r w:rsidRPr="0054258A">
        <w:rPr>
          <w:sz w:val="16"/>
        </w:rPr>
        <w:t xml:space="preserve"> the </w:t>
      </w:r>
      <w:r w:rsidRPr="0054258A">
        <w:rPr>
          <w:rStyle w:val="StyleUnderline"/>
        </w:rPr>
        <w:t>resources</w:t>
      </w:r>
      <w:r w:rsidRPr="0054258A">
        <w:rPr>
          <w:sz w:val="16"/>
        </w:rPr>
        <w:t xml:space="preserve"> and the stomach for a fight—i.e., the willingness to break the law to break the union—</w:t>
      </w:r>
      <w:r w:rsidRPr="0054258A">
        <w:rPr>
          <w:rStyle w:val="StyleUnderline"/>
        </w:rPr>
        <w:t xml:space="preserve">will </w:t>
      </w:r>
      <w:r w:rsidRPr="0054258A">
        <w:rPr>
          <w:rStyle w:val="Emphasis"/>
          <w:highlight w:val="cyan"/>
        </w:rPr>
        <w:t>prevail over worker organizing</w:t>
      </w:r>
      <w:r w:rsidRPr="0054258A">
        <w:rPr>
          <w:sz w:val="16"/>
        </w:rPr>
        <w:t xml:space="preserve"> in most cases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w:t>
      </w:r>
      <w:r w:rsidRPr="0054258A">
        <w:rPr>
          <w:rStyle w:val="StyleUnderline"/>
        </w:rPr>
        <w:t xml:space="preserve">major </w:t>
      </w:r>
      <w:r w:rsidRPr="0054258A">
        <w:rPr>
          <w:rStyle w:val="StyleUnderline"/>
          <w:highlight w:val="cyan"/>
        </w:rPr>
        <w:t>corporations</w:t>
      </w:r>
      <w:r w:rsidRPr="0054258A">
        <w:rPr>
          <w:rStyle w:val="StyleUnderline"/>
        </w:rPr>
        <w:t xml:space="preserve"> are currently </w:t>
      </w:r>
      <w:r w:rsidRPr="0054258A">
        <w:rPr>
          <w:rStyle w:val="Emphasis"/>
          <w:highlight w:val="cyan"/>
        </w:rPr>
        <w:t>challenging</w:t>
      </w:r>
      <w:r w:rsidRPr="0054258A">
        <w:rPr>
          <w:rStyle w:val="StyleUnderline"/>
        </w:rPr>
        <w:t xml:space="preserve"> the </w:t>
      </w:r>
      <w:r w:rsidRPr="0054258A">
        <w:rPr>
          <w:rStyle w:val="Emphasis"/>
          <w:highlight w:val="cyan"/>
        </w:rPr>
        <w:t>constitutionality</w:t>
      </w:r>
      <w:r w:rsidRPr="0054258A">
        <w:rPr>
          <w:sz w:val="16"/>
        </w:rPr>
        <w:t xml:space="preserve"> </w:t>
      </w:r>
      <w:r w:rsidRPr="0054258A">
        <w:rPr>
          <w:rStyle w:val="StyleUnderline"/>
        </w:rPr>
        <w:t>of the</w:t>
      </w:r>
      <w:r w:rsidRPr="0054258A">
        <w:rPr>
          <w:sz w:val="16"/>
        </w:rPr>
        <w:t xml:space="preserve"> 90-year-old National Labor Relations Board (</w:t>
      </w:r>
      <w:r w:rsidRPr="0054258A">
        <w:rPr>
          <w:rStyle w:val="Emphasis"/>
        </w:rPr>
        <w:t>NLRB</w:t>
      </w:r>
      <w:r w:rsidRPr="0054258A">
        <w:rPr>
          <w:sz w:val="16"/>
        </w:rPr>
        <w:t>)—an extreme legal position that would have been almost unimaginable just a few years ago—and both Starbucks and Trader Joe’s have used these constitutional arguments when opposing NLRB complaints (Greenhouse 2024a).</w:t>
      </w:r>
    </w:p>
    <w:p w14:paraId="1364128B" w14:textId="77777777" w:rsidR="00103991" w:rsidRPr="0054258A" w:rsidRDefault="00103991" w:rsidP="00103991">
      <w:pPr>
        <w:rPr>
          <w:sz w:val="16"/>
        </w:rPr>
      </w:pPr>
      <w:r w:rsidRPr="0054258A">
        <w:rPr>
          <w:rStyle w:val="StyleUnderline"/>
        </w:rPr>
        <w:t>Even if they withstand ferocious anti-union campaigns and vote to organize</w:t>
      </w:r>
      <w:r w:rsidRPr="0054258A">
        <w:rPr>
          <w:sz w:val="16"/>
        </w:rPr>
        <w:t xml:space="preserve">, </w:t>
      </w:r>
      <w:r w:rsidRPr="0054258A">
        <w:rPr>
          <w:rStyle w:val="StyleUnderline"/>
          <w:highlight w:val="cyan"/>
        </w:rPr>
        <w:t>workers</w:t>
      </w:r>
      <w:r w:rsidRPr="0054258A">
        <w:rPr>
          <w:rStyle w:val="StyleUnderline"/>
        </w:rPr>
        <w:t xml:space="preserve"> frequently </w:t>
      </w:r>
      <w:r w:rsidRPr="0054258A">
        <w:rPr>
          <w:rStyle w:val="StyleUnderline"/>
          <w:highlight w:val="cyan"/>
        </w:rPr>
        <w:t>don’t</w:t>
      </w:r>
      <w:r w:rsidRPr="0054258A">
        <w:rPr>
          <w:rStyle w:val="StyleUnderline"/>
        </w:rPr>
        <w:t xml:space="preserve"> </w:t>
      </w:r>
      <w:r w:rsidRPr="0054258A">
        <w:rPr>
          <w:rStyle w:val="StyleUnderline"/>
          <w:highlight w:val="cyan"/>
        </w:rPr>
        <w:t>win</w:t>
      </w:r>
      <w:r w:rsidRPr="0054258A">
        <w:rPr>
          <w:rStyle w:val="StyleUnderline"/>
        </w:rPr>
        <w:t xml:space="preserve"> a </w:t>
      </w:r>
      <w:r w:rsidRPr="0054258A">
        <w:rPr>
          <w:rStyle w:val="StyleUnderline"/>
          <w:highlight w:val="cyan"/>
        </w:rPr>
        <w:t>voice</w:t>
      </w:r>
      <w:r w:rsidRPr="0054258A">
        <w:rPr>
          <w:rStyle w:val="StyleUnderline"/>
        </w:rPr>
        <w:t xml:space="preserve"> at work</w:t>
      </w:r>
      <w:r w:rsidRPr="0054258A">
        <w:rPr>
          <w:sz w:val="16"/>
        </w:rPr>
        <w:t xml:space="preserve"> (Combs 2024). Anti-union corporations view </w:t>
      </w:r>
      <w:r w:rsidRPr="0054258A">
        <w:rPr>
          <w:rStyle w:val="StyleUnderline"/>
          <w:highlight w:val="cyan"/>
        </w:rPr>
        <w:t>NLRB elections</w:t>
      </w:r>
      <w:r w:rsidRPr="0054258A">
        <w:rPr>
          <w:sz w:val="16"/>
        </w:rPr>
        <w:t xml:space="preserve"> as just </w:t>
      </w:r>
      <w:r w:rsidRPr="0054258A">
        <w:rPr>
          <w:rStyle w:val="StyleUnderline"/>
        </w:rPr>
        <w:t xml:space="preserve">the </w:t>
      </w:r>
      <w:r w:rsidRPr="0054258A">
        <w:rPr>
          <w:rStyle w:val="Emphasis"/>
          <w:highlight w:val="cyan"/>
        </w:rPr>
        <w:t>first round</w:t>
      </w:r>
      <w:r w:rsidRPr="0054258A">
        <w:rPr>
          <w:sz w:val="16"/>
        </w:rPr>
        <w:t xml:space="preserve"> </w:t>
      </w:r>
      <w:r w:rsidRPr="0054258A">
        <w:rPr>
          <w:rStyle w:val="StyleUnderline"/>
        </w:rPr>
        <w:t>of their fight against unionization</w:t>
      </w:r>
      <w:r w:rsidRPr="0054258A">
        <w:rPr>
          <w:sz w:val="16"/>
        </w:rPr>
        <w:t xml:space="preserve">, </w:t>
      </w:r>
      <w:r w:rsidRPr="0054258A">
        <w:rPr>
          <w:rStyle w:val="StyleUnderline"/>
        </w:rPr>
        <w:t>adopting the view that they haven’t “lost” to the union until they sign a first contract</w:t>
      </w:r>
      <w:r w:rsidRPr="0054258A">
        <w:rPr>
          <w:sz w:val="16"/>
        </w:rPr>
        <w:t xml:space="preserve"> (Logan 2002). </w:t>
      </w:r>
      <w:r w:rsidRPr="0054258A">
        <w:rPr>
          <w:rStyle w:val="StyleUnderline"/>
          <w:highlight w:val="cyan"/>
        </w:rPr>
        <w:t xml:space="preserve">Because of </w:t>
      </w:r>
      <w:r w:rsidRPr="0054258A">
        <w:rPr>
          <w:rStyle w:val="Emphasis"/>
          <w:highlight w:val="cyan"/>
        </w:rPr>
        <w:t>corporate opposition</w:t>
      </w:r>
      <w:r w:rsidRPr="0054258A">
        <w:rPr>
          <w:sz w:val="16"/>
        </w:rPr>
        <w:t xml:space="preserve"> </w:t>
      </w:r>
      <w:r w:rsidRPr="0054258A">
        <w:rPr>
          <w:rStyle w:val="StyleUnderline"/>
        </w:rPr>
        <w:t>to collective bargaining</w:t>
      </w:r>
      <w:r w:rsidRPr="0054258A">
        <w:rPr>
          <w:sz w:val="16"/>
        </w:rPr>
        <w:t xml:space="preserve">, </w:t>
      </w:r>
      <w:r w:rsidRPr="0054258A">
        <w:rPr>
          <w:rStyle w:val="Emphasis"/>
        </w:rPr>
        <w:t xml:space="preserve">almost </w:t>
      </w:r>
      <w:r w:rsidRPr="0054258A">
        <w:rPr>
          <w:rStyle w:val="Emphasis"/>
          <w:highlight w:val="cyan"/>
        </w:rPr>
        <w:t>none</w:t>
      </w:r>
      <w:r w:rsidRPr="0054258A">
        <w:rPr>
          <w:rStyle w:val="StyleUnderline"/>
          <w:highlight w:val="cyan"/>
        </w:rPr>
        <w:t xml:space="preserve"> of</w:t>
      </w:r>
      <w:r w:rsidRPr="0054258A">
        <w:rPr>
          <w:rStyle w:val="StyleUnderline"/>
        </w:rPr>
        <w:t xml:space="preserve"> the </w:t>
      </w:r>
      <w:r w:rsidRPr="0054258A">
        <w:rPr>
          <w:rStyle w:val="StyleUnderline"/>
          <w:highlight w:val="cyan"/>
        </w:rPr>
        <w:t>workers involved</w:t>
      </w:r>
      <w:r w:rsidRPr="0054258A">
        <w:rPr>
          <w:rStyle w:val="StyleUnderline"/>
        </w:rPr>
        <w:t xml:space="preserve"> in the recent high-profile union drives have </w:t>
      </w:r>
      <w:r w:rsidRPr="0054258A">
        <w:rPr>
          <w:rStyle w:val="Emphasis"/>
          <w:highlight w:val="cyan"/>
        </w:rPr>
        <w:t>gained</w:t>
      </w:r>
      <w:r w:rsidRPr="0054258A">
        <w:rPr>
          <w:rStyle w:val="Emphasis"/>
        </w:rPr>
        <w:t xml:space="preserve"> a first </w:t>
      </w:r>
      <w:r w:rsidRPr="0054258A">
        <w:rPr>
          <w:rStyle w:val="Emphasis"/>
          <w:highlight w:val="cyan"/>
        </w:rPr>
        <w:t>contract</w:t>
      </w:r>
      <w:r w:rsidRPr="0054258A">
        <w:rPr>
          <w:sz w:val="16"/>
        </w:rPr>
        <w:t xml:space="preserve">. The </w:t>
      </w:r>
      <w:r w:rsidRPr="0054258A">
        <w:rPr>
          <w:rStyle w:val="StyleUnderline"/>
          <w:highlight w:val="cyan"/>
        </w:rPr>
        <w:t>current</w:t>
      </w:r>
      <w:r w:rsidRPr="0054258A">
        <w:rPr>
          <w:sz w:val="16"/>
          <w:highlight w:val="cyan"/>
        </w:rPr>
        <w:t xml:space="preserve"> </w:t>
      </w:r>
      <w:r w:rsidRPr="0054258A">
        <w:rPr>
          <w:rStyle w:val="StyleUnderline"/>
          <w:highlight w:val="cyan"/>
        </w:rPr>
        <w:t>system</w:t>
      </w:r>
      <w:r w:rsidRPr="0054258A">
        <w:rPr>
          <w:sz w:val="16"/>
        </w:rPr>
        <w:t xml:space="preserve"> of union representation </w:t>
      </w:r>
      <w:r w:rsidRPr="0054258A">
        <w:rPr>
          <w:rStyle w:val="StyleUnderline"/>
          <w:highlight w:val="cyan"/>
        </w:rPr>
        <w:t>is</w:t>
      </w:r>
      <w:r w:rsidRPr="0054258A">
        <w:rPr>
          <w:rStyle w:val="StyleUnderline"/>
        </w:rPr>
        <w:t xml:space="preserve"> both a </w:t>
      </w:r>
      <w:r w:rsidRPr="0054258A">
        <w:rPr>
          <w:rStyle w:val="Emphasis"/>
          <w:highlight w:val="cyan"/>
        </w:rPr>
        <w:t>marathon</w:t>
      </w:r>
      <w:r w:rsidRPr="0054258A">
        <w:rPr>
          <w:rStyle w:val="StyleUnderline"/>
          <w:highlight w:val="cyan"/>
        </w:rPr>
        <w:t xml:space="preserve"> and</w:t>
      </w:r>
      <w:r w:rsidRPr="0054258A">
        <w:rPr>
          <w:rStyle w:val="StyleUnderline"/>
        </w:rPr>
        <w:t xml:space="preserve"> a </w:t>
      </w:r>
      <w:r w:rsidRPr="0054258A">
        <w:rPr>
          <w:rStyle w:val="Emphasis"/>
          <w:highlight w:val="cyan"/>
        </w:rPr>
        <w:t>minefield</w:t>
      </w:r>
      <w:r w:rsidRPr="0054258A">
        <w:rPr>
          <w:rStyle w:val="StyleUnderline"/>
        </w:rPr>
        <w:t xml:space="preserve"> for </w:t>
      </w:r>
      <w:r w:rsidRPr="0054258A">
        <w:rPr>
          <w:sz w:val="16"/>
        </w:rPr>
        <w:t xml:space="preserve">workers, a </w:t>
      </w:r>
      <w:r w:rsidRPr="0054258A">
        <w:rPr>
          <w:rStyle w:val="StyleUnderline"/>
        </w:rPr>
        <w:t xml:space="preserve">process that powerful </w:t>
      </w:r>
      <w:r w:rsidRPr="0054258A">
        <w:rPr>
          <w:rStyle w:val="StyleUnderline"/>
          <w:highlight w:val="cyan"/>
        </w:rPr>
        <w:t>corporations</w:t>
      </w:r>
      <w:r w:rsidRPr="0054258A">
        <w:rPr>
          <w:rStyle w:val="StyleUnderline"/>
        </w:rPr>
        <w:t xml:space="preserve"> and their high-paid consultants and law firms abuse and </w:t>
      </w:r>
      <w:r w:rsidRPr="0054258A">
        <w:rPr>
          <w:rStyle w:val="Emphasis"/>
          <w:highlight w:val="cyan"/>
        </w:rPr>
        <w:t>exploit at every turn</w:t>
      </w:r>
      <w:r w:rsidRPr="0054258A">
        <w:rPr>
          <w:sz w:val="16"/>
        </w:rPr>
        <w:t xml:space="preserve"> (Logan 2006).</w:t>
      </w:r>
    </w:p>
    <w:p w14:paraId="01281D84" w14:textId="77777777" w:rsidR="00103991" w:rsidRPr="0054258A" w:rsidRDefault="00103991" w:rsidP="00103991">
      <w:pPr>
        <w:rPr>
          <w:sz w:val="16"/>
        </w:rPr>
      </w:pPr>
      <w:r w:rsidRPr="0054258A">
        <w:rPr>
          <w:rStyle w:val="StyleUnderline"/>
        </w:rPr>
        <w:t xml:space="preserve">Every aspect of these </w:t>
      </w:r>
      <w:r w:rsidRPr="0054258A">
        <w:rPr>
          <w:rStyle w:val="StyleUnderline"/>
          <w:highlight w:val="cyan"/>
        </w:rPr>
        <w:t>union-busting practices</w:t>
      </w:r>
      <w:r w:rsidRPr="0054258A">
        <w:rPr>
          <w:sz w:val="16"/>
        </w:rPr>
        <w:t xml:space="preserve">—the full range of </w:t>
      </w:r>
      <w:r w:rsidRPr="0054258A">
        <w:rPr>
          <w:rStyle w:val="StyleUnderline"/>
        </w:rPr>
        <w:t>lawful and unlawful anti-union tactics</w:t>
      </w:r>
      <w:r w:rsidRPr="0054258A">
        <w:rPr>
          <w:sz w:val="16"/>
        </w:rPr>
        <w:t xml:space="preserve">, </w:t>
      </w:r>
      <w:r w:rsidRPr="0054258A">
        <w:rPr>
          <w:rStyle w:val="Emphasis"/>
          <w:highlight w:val="cyan"/>
        </w:rPr>
        <w:t>delaying</w:t>
      </w:r>
      <w:r w:rsidRPr="0054258A">
        <w:rPr>
          <w:sz w:val="16"/>
        </w:rPr>
        <w:t xml:space="preserve">, </w:t>
      </w:r>
      <w:r w:rsidRPr="0054258A">
        <w:rPr>
          <w:rStyle w:val="Emphasis"/>
          <w:highlight w:val="cyan"/>
        </w:rPr>
        <w:t>stalling</w:t>
      </w:r>
      <w:r w:rsidRPr="0054258A">
        <w:rPr>
          <w:sz w:val="16"/>
        </w:rPr>
        <w:t xml:space="preserve"> </w:t>
      </w:r>
      <w:r w:rsidRPr="0054258A">
        <w:rPr>
          <w:rStyle w:val="StyleUnderline"/>
        </w:rPr>
        <w:t>and surface bargaining during collective negotiations</w:t>
      </w:r>
      <w:r w:rsidRPr="0054258A">
        <w:rPr>
          <w:sz w:val="16"/>
        </w:rPr>
        <w:t xml:space="preserve">; the use of anti-union consultants, union avoidance law firms, and other “union-free” experts; and </w:t>
      </w:r>
      <w:r w:rsidRPr="0054258A">
        <w:rPr>
          <w:rStyle w:val="StyleUnderline"/>
        </w:rPr>
        <w:t>corporations’</w:t>
      </w:r>
      <w:r w:rsidRPr="0054258A">
        <w:rPr>
          <w:sz w:val="16"/>
        </w:rPr>
        <w:t xml:space="preserve"> </w:t>
      </w:r>
      <w:r w:rsidRPr="0054258A">
        <w:rPr>
          <w:rStyle w:val="StyleUnderline"/>
        </w:rPr>
        <w:t>steadfast</w:t>
      </w:r>
      <w:r w:rsidRPr="0054258A">
        <w:rPr>
          <w:sz w:val="16"/>
        </w:rPr>
        <w:t xml:space="preserve"> </w:t>
      </w:r>
      <w:r w:rsidRPr="0054258A">
        <w:rPr>
          <w:rStyle w:val="StyleUnderline"/>
        </w:rPr>
        <w:t>determination to crush worker organizing at all costs</w:t>
      </w:r>
      <w:r w:rsidRPr="0054258A">
        <w:rPr>
          <w:sz w:val="16"/>
        </w:rPr>
        <w:t>—</w:t>
      </w:r>
      <w:r w:rsidRPr="0054258A">
        <w:rPr>
          <w:rStyle w:val="StyleUnderline"/>
        </w:rPr>
        <w:t>have been on display</w:t>
      </w:r>
      <w:r w:rsidRPr="0054258A">
        <w:rPr>
          <w:sz w:val="16"/>
        </w:rPr>
        <w:t xml:space="preserve"> during ongoing worker organizing efforts at Starbucks, Amazon, and Trader Joe’s. Taken together, </w:t>
      </w:r>
      <w:r w:rsidRPr="0054258A">
        <w:rPr>
          <w:rStyle w:val="StyleUnderline"/>
        </w:rPr>
        <w:t xml:space="preserve">these ferocious anti-union campaigns </w:t>
      </w:r>
      <w:r w:rsidRPr="0054258A">
        <w:rPr>
          <w:rStyle w:val="StyleUnderline"/>
          <w:highlight w:val="cyan"/>
        </w:rPr>
        <w:t>show</w:t>
      </w:r>
      <w:r w:rsidRPr="0054258A">
        <w:rPr>
          <w:rStyle w:val="StyleUnderline"/>
        </w:rPr>
        <w:t xml:space="preserve"> why </w:t>
      </w:r>
      <w:r w:rsidRPr="0054258A">
        <w:rPr>
          <w:rStyle w:val="StyleUnderline"/>
          <w:highlight w:val="cyan"/>
        </w:rPr>
        <w:t xml:space="preserve">it is </w:t>
      </w:r>
      <w:r w:rsidRPr="0054258A">
        <w:rPr>
          <w:rStyle w:val="Emphasis"/>
          <w:highlight w:val="cyan"/>
        </w:rPr>
        <w:t>monumentally difficult for</w:t>
      </w:r>
      <w:r w:rsidRPr="0054258A">
        <w:rPr>
          <w:rStyle w:val="Emphasis"/>
        </w:rPr>
        <w:t xml:space="preserve"> </w:t>
      </w:r>
      <w:r w:rsidRPr="0054258A">
        <w:rPr>
          <w:rStyle w:val="Emphasis"/>
          <w:highlight w:val="cyan"/>
        </w:rPr>
        <w:t>workers</w:t>
      </w:r>
      <w:r w:rsidRPr="0054258A">
        <w:rPr>
          <w:sz w:val="16"/>
        </w:rPr>
        <w:t xml:space="preserve"> </w:t>
      </w:r>
      <w:r w:rsidRPr="0054258A">
        <w:rPr>
          <w:rStyle w:val="StyleUnderline"/>
        </w:rPr>
        <w:t xml:space="preserve">in the U.S. </w:t>
      </w:r>
      <w:r w:rsidRPr="0054258A">
        <w:rPr>
          <w:rStyle w:val="StyleUnderline"/>
          <w:highlight w:val="cyan"/>
        </w:rPr>
        <w:t xml:space="preserve">to </w:t>
      </w:r>
      <w:r w:rsidRPr="0054258A">
        <w:rPr>
          <w:rStyle w:val="Emphasis"/>
          <w:highlight w:val="cyan"/>
        </w:rPr>
        <w:t xml:space="preserve">form new </w:t>
      </w:r>
      <w:r w:rsidRPr="0054258A">
        <w:rPr>
          <w:rStyle w:val="StyleUnderline"/>
          <w:highlight w:val="cyan"/>
        </w:rPr>
        <w:t>unions and negotiate</w:t>
      </w:r>
      <w:r w:rsidRPr="0054258A">
        <w:rPr>
          <w:rStyle w:val="StyleUnderline"/>
        </w:rPr>
        <w:t xml:space="preserve"> first contracts</w:t>
      </w:r>
      <w:r w:rsidRPr="0054258A">
        <w:rPr>
          <w:sz w:val="16"/>
        </w:rPr>
        <w:t>, especially when they are up against powerful, law-breaking corporations.</w:t>
      </w:r>
    </w:p>
    <w:p w14:paraId="7B00FB36" w14:textId="77777777" w:rsidR="00103991" w:rsidRPr="0054258A" w:rsidRDefault="00103991" w:rsidP="00103991">
      <w:pPr>
        <w:pStyle w:val="Heading4"/>
      </w:pPr>
      <w:r>
        <w:t xml:space="preserve">[4] RESOURCE ASYMMETRY. Incentives </w:t>
      </w:r>
      <w:r>
        <w:rPr>
          <w:u w:val="single"/>
        </w:rPr>
        <w:t>abusive</w:t>
      </w:r>
      <w:r>
        <w:t xml:space="preserve"> litigation that </w:t>
      </w:r>
      <w:r>
        <w:rPr>
          <w:u w:val="single"/>
        </w:rPr>
        <w:t>ensures</w:t>
      </w:r>
      <w:r>
        <w:t xml:space="preserve"> union organizing fails. </w:t>
      </w:r>
    </w:p>
    <w:p w14:paraId="6FB2318A" w14:textId="77777777" w:rsidR="00103991" w:rsidRDefault="00103991" w:rsidP="00103991">
      <w:r w:rsidRPr="00251FA3">
        <w:rPr>
          <w:rStyle w:val="Heading4Char"/>
        </w:rPr>
        <w:t>Hallett 15</w:t>
      </w:r>
      <w:r>
        <w:t xml:space="preserve"> [</w:t>
      </w:r>
      <w:r w:rsidRPr="006F4BF0">
        <w:t>Nicole</w:t>
      </w:r>
      <w:r>
        <w:t xml:space="preserve">. </w:t>
      </w:r>
      <w:r w:rsidRPr="006F4BF0">
        <w:t>Clinical Professor of Law</w:t>
      </w:r>
      <w:r>
        <w:t xml:space="preserve"> at the University of Chicago Law School. "</w:t>
      </w:r>
      <w:r w:rsidRPr="006F4BF0">
        <w:t>From the Picket Line to the Courtroom: A Labor Organizing Privilege to Protect Workers</w:t>
      </w:r>
      <w:r>
        <w:t xml:space="preserve">." </w:t>
      </w:r>
      <w:hyperlink r:id="rId31" w:history="1">
        <w:r w:rsidRPr="000C3031">
          <w:rPr>
            <w:rStyle w:val="Hyperlink"/>
          </w:rPr>
          <w:t>https://socialchangenyu.com/review/from-the-picket-line-to-the-courtroom-a-labor-organizing-privilege-to-protect-workers/</w:t>
        </w:r>
      </w:hyperlink>
      <w:r>
        <w:t>. MW]</w:t>
      </w:r>
    </w:p>
    <w:p w14:paraId="22236828" w14:textId="77777777" w:rsidR="00103991" w:rsidRPr="0054258A" w:rsidRDefault="00103991" w:rsidP="00103991">
      <w:pPr>
        <w:rPr>
          <w:rStyle w:val="StyleUnderline"/>
        </w:rPr>
      </w:pPr>
      <w:r w:rsidRPr="0054258A">
        <w:rPr>
          <w:sz w:val="16"/>
        </w:rPr>
        <w:t xml:space="preserve">Recently, </w:t>
      </w:r>
      <w:r w:rsidRPr="0054258A">
        <w:rPr>
          <w:sz w:val="16"/>
          <w:szCs w:val="16"/>
        </w:rPr>
        <w:t>however, there has been a resurgence of</w:t>
      </w:r>
      <w:r w:rsidRPr="0054258A">
        <w:rPr>
          <w:rStyle w:val="StyleUnderline"/>
        </w:rPr>
        <w:t xml:space="preserve"> </w:t>
      </w:r>
      <w:r w:rsidRPr="0054258A">
        <w:rPr>
          <w:rStyle w:val="Emphasis"/>
          <w:highlight w:val="cyan"/>
        </w:rPr>
        <w:t>abusive litigation tactics</w:t>
      </w:r>
      <w:r w:rsidRPr="0054258A">
        <w:rPr>
          <w:sz w:val="16"/>
        </w:rPr>
        <w:t xml:space="preserve">.[51] This has occurred for several reasons. First, there has been a well-documented </w:t>
      </w:r>
      <w:r w:rsidRPr="0054258A">
        <w:rPr>
          <w:rStyle w:val="StyleUnderline"/>
        </w:rPr>
        <w:t xml:space="preserve">overall </w:t>
      </w:r>
      <w:r w:rsidRPr="0054258A">
        <w:rPr>
          <w:rStyle w:val="StyleUnderline"/>
          <w:highlight w:val="cyan"/>
        </w:rPr>
        <w:t>increase in illegal</w:t>
      </w:r>
      <w:r w:rsidRPr="0054258A">
        <w:rPr>
          <w:rStyle w:val="StyleUnderline"/>
        </w:rPr>
        <w:t xml:space="preserve"> anti-organizing </w:t>
      </w:r>
      <w:r w:rsidRPr="0054258A">
        <w:rPr>
          <w:rStyle w:val="StyleUnderline"/>
          <w:highlight w:val="cyan"/>
        </w:rPr>
        <w:t>tactics</w:t>
      </w:r>
      <w:r w:rsidRPr="0054258A">
        <w:rPr>
          <w:sz w:val="16"/>
          <w:highlight w:val="cyan"/>
        </w:rPr>
        <w:t xml:space="preserve"> </w:t>
      </w:r>
      <w:r w:rsidRPr="0054258A">
        <w:rPr>
          <w:rStyle w:val="StyleUnderline"/>
          <w:highlight w:val="cyan"/>
        </w:rPr>
        <w:t>by employers</w:t>
      </w:r>
      <w:r w:rsidRPr="0054258A">
        <w:rPr>
          <w:sz w:val="16"/>
        </w:rPr>
        <w:t xml:space="preserve">.[52] </w:t>
      </w:r>
      <w:r w:rsidRPr="0054258A">
        <w:rPr>
          <w:rStyle w:val="StyleUnderline"/>
        </w:rPr>
        <w:t>De-unionization</w:t>
      </w:r>
      <w:r w:rsidRPr="0054258A">
        <w:rPr>
          <w:sz w:val="16"/>
        </w:rPr>
        <w:t xml:space="preserve"> has </w:t>
      </w:r>
      <w:r w:rsidRPr="0054258A">
        <w:rPr>
          <w:rStyle w:val="StyleUnderline"/>
          <w:highlight w:val="cyan"/>
        </w:rPr>
        <w:t xml:space="preserve">left workers </w:t>
      </w:r>
      <w:r w:rsidRPr="0054258A">
        <w:rPr>
          <w:rStyle w:val="Emphasis"/>
          <w:highlight w:val="cyan"/>
        </w:rPr>
        <w:t>vulnerable</w:t>
      </w:r>
      <w:r w:rsidRPr="0054258A">
        <w:rPr>
          <w:sz w:val="16"/>
          <w:highlight w:val="cyan"/>
        </w:rPr>
        <w:t xml:space="preserve"> </w:t>
      </w:r>
      <w:r w:rsidRPr="0054258A">
        <w:rPr>
          <w:rStyle w:val="StyleUnderline"/>
          <w:highlight w:val="cyan"/>
        </w:rPr>
        <w:t>to</w:t>
      </w:r>
      <w:r w:rsidRPr="0054258A">
        <w:rPr>
          <w:rStyle w:val="StyleUnderline"/>
        </w:rPr>
        <w:t xml:space="preserve"> all types of employer abuse</w:t>
      </w:r>
      <w:r w:rsidRPr="0054258A">
        <w:rPr>
          <w:sz w:val="16"/>
        </w:rPr>
        <w:t xml:space="preserve">, but </w:t>
      </w:r>
      <w:r w:rsidRPr="0054258A">
        <w:rPr>
          <w:rStyle w:val="StyleUnderline"/>
        </w:rPr>
        <w:t>particularly</w:t>
      </w:r>
      <w:r w:rsidRPr="0054258A">
        <w:rPr>
          <w:sz w:val="16"/>
        </w:rPr>
        <w:t xml:space="preserve"> </w:t>
      </w:r>
      <w:r w:rsidRPr="0054258A">
        <w:rPr>
          <w:rStyle w:val="StyleUnderline"/>
        </w:rPr>
        <w:t xml:space="preserve">to </w:t>
      </w:r>
      <w:r w:rsidRPr="0054258A">
        <w:rPr>
          <w:rStyle w:val="Emphasis"/>
          <w:highlight w:val="cyan"/>
        </w:rPr>
        <w:t>abusive litigation</w:t>
      </w:r>
      <w:r w:rsidRPr="0054258A">
        <w:rPr>
          <w:sz w:val="16"/>
        </w:rPr>
        <w:t xml:space="preserve"> </w:t>
      </w:r>
      <w:r w:rsidRPr="0054258A">
        <w:rPr>
          <w:rStyle w:val="StyleUnderline"/>
        </w:rPr>
        <w:t>tactics</w:t>
      </w:r>
      <w:r w:rsidRPr="0054258A">
        <w:rPr>
          <w:sz w:val="16"/>
        </w:rPr>
        <w:t xml:space="preserve"> </w:t>
      </w:r>
      <w:r w:rsidRPr="0054258A">
        <w:rPr>
          <w:rStyle w:val="StyleUnderline"/>
          <w:highlight w:val="cyan"/>
        </w:rPr>
        <w:t>due</w:t>
      </w:r>
      <w:r w:rsidRPr="0054258A">
        <w:rPr>
          <w:rStyle w:val="StyleUnderline"/>
        </w:rPr>
        <w:t xml:space="preserve"> </w:t>
      </w:r>
      <w:r w:rsidRPr="0054258A">
        <w:rPr>
          <w:rStyle w:val="StyleUnderline"/>
          <w:highlight w:val="cyan"/>
        </w:rPr>
        <w:t>to</w:t>
      </w:r>
      <w:r w:rsidRPr="0054258A">
        <w:rPr>
          <w:rStyle w:val="StyleUnderline"/>
        </w:rPr>
        <w:t xml:space="preserve"> the </w:t>
      </w:r>
      <w:r w:rsidRPr="0054258A">
        <w:rPr>
          <w:rStyle w:val="Emphasis"/>
          <w:highlight w:val="cyan"/>
        </w:rPr>
        <w:t>high associated costs</w:t>
      </w:r>
      <w:r w:rsidRPr="0054258A">
        <w:rPr>
          <w:sz w:val="16"/>
        </w:rPr>
        <w:t xml:space="preserve">. </w:t>
      </w:r>
      <w:r w:rsidRPr="0054258A">
        <w:rPr>
          <w:rStyle w:val="StyleUnderline"/>
          <w:highlight w:val="cyan"/>
        </w:rPr>
        <w:t>Few</w:t>
      </w:r>
      <w:r w:rsidRPr="0054258A">
        <w:rPr>
          <w:rStyle w:val="StyleUnderline"/>
        </w:rPr>
        <w:t xml:space="preserve"> worker centers</w:t>
      </w:r>
      <w:r w:rsidRPr="0054258A">
        <w:rPr>
          <w:sz w:val="16"/>
        </w:rPr>
        <w:t xml:space="preserve">, </w:t>
      </w:r>
      <w:r w:rsidRPr="0054258A">
        <w:rPr>
          <w:sz w:val="16"/>
          <w:szCs w:val="16"/>
        </w:rPr>
        <w:t>let alone unrepresented</w:t>
      </w:r>
      <w:r w:rsidRPr="0054258A">
        <w:rPr>
          <w:rStyle w:val="StyleUnderline"/>
        </w:rPr>
        <w:t xml:space="preserve"> </w:t>
      </w:r>
      <w:r w:rsidRPr="0054258A">
        <w:rPr>
          <w:rStyle w:val="StyleUnderline"/>
          <w:highlight w:val="cyan"/>
        </w:rPr>
        <w:t>workers</w:t>
      </w:r>
      <w:r w:rsidRPr="0054258A">
        <w:rPr>
          <w:sz w:val="16"/>
        </w:rPr>
        <w:t xml:space="preserve">, </w:t>
      </w:r>
      <w:r w:rsidRPr="0054258A">
        <w:rPr>
          <w:rStyle w:val="StyleUnderline"/>
          <w:highlight w:val="cyan"/>
        </w:rPr>
        <w:t>have</w:t>
      </w:r>
      <w:r w:rsidRPr="0054258A">
        <w:rPr>
          <w:sz w:val="16"/>
        </w:rPr>
        <w:t xml:space="preserve"> the </w:t>
      </w:r>
      <w:r w:rsidRPr="0054258A">
        <w:rPr>
          <w:rStyle w:val="Emphasis"/>
          <w:highlight w:val="cyan"/>
        </w:rPr>
        <w:t>resources</w:t>
      </w:r>
      <w:r w:rsidRPr="0054258A">
        <w:rPr>
          <w:sz w:val="16"/>
          <w:highlight w:val="cyan"/>
        </w:rPr>
        <w:t xml:space="preserve"> </w:t>
      </w:r>
      <w:r w:rsidRPr="0054258A">
        <w:rPr>
          <w:rStyle w:val="StyleUnderline"/>
          <w:highlight w:val="cyan"/>
        </w:rPr>
        <w:t>to</w:t>
      </w:r>
      <w:r w:rsidRPr="0054258A">
        <w:rPr>
          <w:rStyle w:val="StyleUnderline"/>
        </w:rPr>
        <w:t xml:space="preserve"> </w:t>
      </w:r>
      <w:r w:rsidRPr="0054258A">
        <w:rPr>
          <w:rStyle w:val="StyleUnderline"/>
          <w:highlight w:val="cyan"/>
        </w:rPr>
        <w:t>mount</w:t>
      </w:r>
      <w:r w:rsidRPr="0054258A">
        <w:rPr>
          <w:rStyle w:val="StyleUnderline"/>
        </w:rPr>
        <w:t xml:space="preserve"> an aggressive </w:t>
      </w:r>
      <w:r w:rsidRPr="0054258A">
        <w:rPr>
          <w:rStyle w:val="StyleUnderline"/>
          <w:highlight w:val="cyan"/>
        </w:rPr>
        <w:t>legal defense if</w:t>
      </w:r>
      <w:r w:rsidRPr="0054258A">
        <w:rPr>
          <w:rStyle w:val="StyleUnderline"/>
        </w:rPr>
        <w:t xml:space="preserve"> an </w:t>
      </w:r>
      <w:r w:rsidRPr="0054258A">
        <w:rPr>
          <w:rStyle w:val="StyleUnderline"/>
          <w:highlight w:val="cyan"/>
        </w:rPr>
        <w:t>employer files</w:t>
      </w:r>
      <w:r w:rsidRPr="0054258A">
        <w:rPr>
          <w:rStyle w:val="StyleUnderline"/>
        </w:rPr>
        <w:t xml:space="preserve"> a retaliatory </w:t>
      </w:r>
      <w:r w:rsidRPr="0054258A">
        <w:rPr>
          <w:rStyle w:val="StyleUnderline"/>
          <w:highlight w:val="cyan"/>
        </w:rPr>
        <w:t>lawsuit</w:t>
      </w:r>
      <w:r w:rsidRPr="0054258A">
        <w:rPr>
          <w:rStyle w:val="StyleUnderline"/>
        </w:rPr>
        <w:t>.</w:t>
      </w:r>
      <w:r w:rsidRPr="0054258A">
        <w:rPr>
          <w:sz w:val="16"/>
        </w:rPr>
        <w:t xml:space="preserve"> The </w:t>
      </w:r>
      <w:r w:rsidRPr="0054258A">
        <w:rPr>
          <w:rStyle w:val="Emphasis"/>
          <w:highlight w:val="cyan"/>
        </w:rPr>
        <w:t>resource asymmetry</w:t>
      </w:r>
      <w:r w:rsidRPr="0054258A">
        <w:rPr>
          <w:sz w:val="16"/>
        </w:rPr>
        <w:t xml:space="preserve"> </w:t>
      </w:r>
      <w:r w:rsidRPr="0054258A">
        <w:rPr>
          <w:rStyle w:val="StyleUnderline"/>
          <w:highlight w:val="cyan"/>
        </w:rPr>
        <w:t>between employers and</w:t>
      </w:r>
      <w:r w:rsidRPr="0054258A">
        <w:rPr>
          <w:rStyle w:val="StyleUnderline"/>
        </w:rPr>
        <w:t xml:space="preserve"> </w:t>
      </w:r>
      <w:r w:rsidRPr="0054258A">
        <w:rPr>
          <w:sz w:val="16"/>
          <w:szCs w:val="16"/>
        </w:rPr>
        <w:t>non-traditional</w:t>
      </w:r>
      <w:r w:rsidRPr="0054258A">
        <w:rPr>
          <w:rStyle w:val="StyleUnderline"/>
        </w:rPr>
        <w:t xml:space="preserve"> </w:t>
      </w:r>
      <w:r w:rsidRPr="0054258A">
        <w:rPr>
          <w:rStyle w:val="StyleUnderline"/>
          <w:highlight w:val="cyan"/>
        </w:rPr>
        <w:t>labor organizations encourages</w:t>
      </w:r>
      <w:r w:rsidRPr="0054258A">
        <w:rPr>
          <w:rStyle w:val="StyleUnderline"/>
        </w:rPr>
        <w:t xml:space="preserve"> employers to utilize </w:t>
      </w:r>
      <w:r w:rsidRPr="0054258A">
        <w:rPr>
          <w:rStyle w:val="StyleUnderline"/>
          <w:highlight w:val="cyan"/>
        </w:rPr>
        <w:t>abusive litigation</w:t>
      </w:r>
      <w:r w:rsidRPr="0054258A">
        <w:rPr>
          <w:rStyle w:val="StyleUnderline"/>
        </w:rPr>
        <w:t xml:space="preserve"> tactics.</w:t>
      </w:r>
    </w:p>
    <w:p w14:paraId="435F8519" w14:textId="77777777" w:rsidR="00103991" w:rsidRPr="00037202" w:rsidRDefault="00103991" w:rsidP="00103991">
      <w:pPr>
        <w:rPr>
          <w:sz w:val="16"/>
        </w:rPr>
      </w:pPr>
      <w:r w:rsidRPr="0054258A">
        <w:rPr>
          <w:sz w:val="16"/>
        </w:rPr>
        <w:t xml:space="preserve">Second, both </w:t>
      </w:r>
      <w:r w:rsidRPr="0054258A">
        <w:rPr>
          <w:rStyle w:val="StyleUnderline"/>
          <w:highlight w:val="cyan"/>
        </w:rPr>
        <w:t>unions</w:t>
      </w:r>
      <w:r w:rsidRPr="0054258A">
        <w:rPr>
          <w:sz w:val="16"/>
        </w:rPr>
        <w:t xml:space="preserve"> and worker centers </w:t>
      </w:r>
      <w:r w:rsidRPr="0054258A">
        <w:rPr>
          <w:rStyle w:val="StyleUnderline"/>
        </w:rPr>
        <w:t xml:space="preserve">have </w:t>
      </w:r>
      <w:r w:rsidRPr="0054258A">
        <w:rPr>
          <w:rStyle w:val="StyleUnderline"/>
          <w:highlight w:val="cyan"/>
        </w:rPr>
        <w:t>turned to organizing tactics</w:t>
      </w:r>
      <w:r w:rsidRPr="0054258A">
        <w:rPr>
          <w:rStyle w:val="StyleUnderline"/>
        </w:rPr>
        <w:t xml:space="preserve"> that are more </w:t>
      </w:r>
      <w:r w:rsidRPr="0054258A">
        <w:rPr>
          <w:rStyle w:val="StyleUnderline"/>
          <w:highlight w:val="cyan"/>
        </w:rPr>
        <w:t>likely to draw SLAPPs</w:t>
      </w:r>
      <w:r w:rsidRPr="0054258A">
        <w:rPr>
          <w:sz w:val="16"/>
        </w:rPr>
        <w:t xml:space="preserve">. Unions traditionally relied upon Board-supervised elections and collective bargaining to attain organizing goals.[53] Today, </w:t>
      </w:r>
      <w:r w:rsidRPr="0054258A">
        <w:rPr>
          <w:rStyle w:val="StyleUnderline"/>
        </w:rPr>
        <w:t>as unions attempt to organize</w:t>
      </w:r>
      <w:r w:rsidRPr="0054258A">
        <w:rPr>
          <w:sz w:val="16"/>
        </w:rPr>
        <w:t xml:space="preserve"> in industries without a strong union presence, such as the fast food industry,[54] </w:t>
      </w:r>
      <w:r w:rsidRPr="001C3188">
        <w:rPr>
          <w:rStyle w:val="StyleUnderline"/>
          <w:highlight w:val="cyan"/>
        </w:rPr>
        <w:t>campaigns</w:t>
      </w:r>
      <w:r w:rsidRPr="0054258A">
        <w:rPr>
          <w:sz w:val="16"/>
        </w:rPr>
        <w:t xml:space="preserve"> often </w:t>
      </w:r>
      <w:r w:rsidRPr="0054258A">
        <w:rPr>
          <w:rStyle w:val="StyleUnderline"/>
        </w:rPr>
        <w:t xml:space="preserve">include </w:t>
      </w:r>
      <w:r w:rsidRPr="0054258A">
        <w:rPr>
          <w:rStyle w:val="Emphasis"/>
        </w:rPr>
        <w:t>public components</w:t>
      </w:r>
      <w:r w:rsidRPr="0054258A">
        <w:rPr>
          <w:sz w:val="16"/>
        </w:rPr>
        <w:t xml:space="preserve"> such as hand billing, rallies outside the employer’s premises, and press conferences, </w:t>
      </w:r>
      <w:r w:rsidRPr="0054258A">
        <w:rPr>
          <w:rStyle w:val="StyleUnderline"/>
        </w:rPr>
        <w:t xml:space="preserve">which are more likely </w:t>
      </w:r>
      <w:r w:rsidRPr="0054258A">
        <w:rPr>
          <w:rStyle w:val="StyleUnderline"/>
        </w:rPr>
        <w:lastRenderedPageBreak/>
        <w:t>than negotiations</w:t>
      </w:r>
      <w:r w:rsidRPr="0054258A">
        <w:rPr>
          <w:sz w:val="16"/>
        </w:rPr>
        <w:t xml:space="preserve"> behind closed doors </w:t>
      </w:r>
      <w:r w:rsidRPr="0054258A">
        <w:rPr>
          <w:rStyle w:val="StyleUnderline"/>
        </w:rPr>
        <w:t xml:space="preserve">to </w:t>
      </w:r>
      <w:r w:rsidRPr="001C3188">
        <w:rPr>
          <w:rStyle w:val="StyleUnderline"/>
          <w:highlight w:val="cyan"/>
        </w:rPr>
        <w:t>prompt</w:t>
      </w:r>
      <w:r w:rsidRPr="0054258A">
        <w:rPr>
          <w:rStyle w:val="StyleUnderline"/>
        </w:rPr>
        <w:t xml:space="preserve"> </w:t>
      </w:r>
      <w:r w:rsidRPr="0054258A">
        <w:rPr>
          <w:rStyle w:val="Emphasis"/>
        </w:rPr>
        <w:t xml:space="preserve">claims of </w:t>
      </w:r>
      <w:r w:rsidRPr="001C3188">
        <w:rPr>
          <w:rStyle w:val="Emphasis"/>
          <w:highlight w:val="cyan"/>
        </w:rPr>
        <w:t>defamation</w:t>
      </w:r>
      <w:r w:rsidRPr="0054258A">
        <w:rPr>
          <w:sz w:val="16"/>
        </w:rPr>
        <w:t xml:space="preserve"> </w:t>
      </w:r>
      <w:r w:rsidRPr="001C3188">
        <w:rPr>
          <w:rStyle w:val="StyleUnderline"/>
          <w:highlight w:val="cyan"/>
        </w:rPr>
        <w:t>and</w:t>
      </w:r>
      <w:r w:rsidRPr="0054258A">
        <w:rPr>
          <w:rStyle w:val="StyleUnderline"/>
        </w:rPr>
        <w:t xml:space="preserve"> other state common </w:t>
      </w:r>
      <w:r w:rsidRPr="001C3188">
        <w:rPr>
          <w:rStyle w:val="Emphasis"/>
          <w:highlight w:val="cyan"/>
        </w:rPr>
        <w:t>law torts</w:t>
      </w:r>
      <w:r w:rsidRPr="0054258A">
        <w:rPr>
          <w:sz w:val="16"/>
        </w:rPr>
        <w:t xml:space="preserve">.[55] Like unions, </w:t>
      </w:r>
      <w:r w:rsidRPr="0054258A">
        <w:rPr>
          <w:rStyle w:val="StyleUnderline"/>
        </w:rPr>
        <w:t>worker centers</w:t>
      </w:r>
      <w:r w:rsidRPr="0054258A">
        <w:rPr>
          <w:sz w:val="16"/>
        </w:rPr>
        <w:t xml:space="preserve"> also </w:t>
      </w:r>
      <w:r w:rsidRPr="0054258A">
        <w:rPr>
          <w:rStyle w:val="StyleUnderline"/>
        </w:rPr>
        <w:t xml:space="preserve">rely heavily on </w:t>
      </w:r>
      <w:r w:rsidRPr="0054258A">
        <w:rPr>
          <w:rStyle w:val="Emphasis"/>
        </w:rPr>
        <w:t>public pressure</w:t>
      </w:r>
      <w:r w:rsidRPr="0054258A">
        <w:rPr>
          <w:sz w:val="16"/>
        </w:rPr>
        <w:t xml:space="preserve"> </w:t>
      </w:r>
      <w:r w:rsidRPr="0054258A">
        <w:rPr>
          <w:rStyle w:val="StyleUnderline"/>
        </w:rPr>
        <w:t>to bring employers to the bargaining table</w:t>
      </w:r>
      <w:r w:rsidRPr="0054258A">
        <w:rPr>
          <w:sz w:val="16"/>
        </w:rPr>
        <w:t xml:space="preserve">, particularly </w:t>
      </w:r>
      <w:r w:rsidRPr="0054258A">
        <w:rPr>
          <w:rStyle w:val="StyleUnderline"/>
        </w:rPr>
        <w:t xml:space="preserve">because employers have no legal obligation to bargain </w:t>
      </w:r>
      <w:r w:rsidRPr="0054258A">
        <w:rPr>
          <w:sz w:val="16"/>
        </w:rPr>
        <w:t xml:space="preserve">with them in good faith.[56] And </w:t>
      </w:r>
      <w:r w:rsidRPr="0054258A">
        <w:rPr>
          <w:rStyle w:val="StyleUnderline"/>
        </w:rPr>
        <w:t>worker centers</w:t>
      </w:r>
      <w:r w:rsidRPr="0054258A">
        <w:rPr>
          <w:sz w:val="16"/>
        </w:rPr>
        <w:t xml:space="preserve"> rely on tactics, such as mass picketing and secondary boycotts that the NLRA prohibits unions from utilizing,[57] which may be </w:t>
      </w:r>
      <w:r w:rsidRPr="0054258A">
        <w:rPr>
          <w:rStyle w:val="Emphasis"/>
        </w:rPr>
        <w:t>more likely</w:t>
      </w:r>
      <w:r w:rsidRPr="0054258A">
        <w:rPr>
          <w:sz w:val="16"/>
        </w:rPr>
        <w:t xml:space="preserve"> </w:t>
      </w:r>
      <w:r w:rsidRPr="0054258A">
        <w:rPr>
          <w:rStyle w:val="StyleUnderline"/>
        </w:rPr>
        <w:t>to draw retaliatory lawsuits by employers</w:t>
      </w:r>
      <w:r w:rsidRPr="0054258A">
        <w:rPr>
          <w:sz w:val="16"/>
        </w:rPr>
        <w:t>.[58]</w:t>
      </w:r>
    </w:p>
    <w:p w14:paraId="0B120A44" w14:textId="351E9DEA" w:rsidR="00103991" w:rsidRDefault="00103991" w:rsidP="00103991">
      <w:pPr>
        <w:pStyle w:val="Heading3"/>
      </w:pPr>
      <w:r>
        <w:lastRenderedPageBreak/>
        <w:t xml:space="preserve">Link---AT: Windograd/lemonides---1NR </w:t>
      </w:r>
    </w:p>
    <w:p w14:paraId="4E208BA6" w14:textId="77777777" w:rsidR="00103991" w:rsidRDefault="00103991" w:rsidP="00103991">
      <w:pPr>
        <w:pStyle w:val="Heading4"/>
      </w:pPr>
      <w:r>
        <w:t xml:space="preserve">Trump can </w:t>
      </w:r>
      <w:r>
        <w:rPr>
          <w:u w:val="single"/>
        </w:rPr>
        <w:t>still</w:t>
      </w:r>
      <w:r>
        <w:t xml:space="preserve"> fire workers. Courts are the </w:t>
      </w:r>
      <w:r>
        <w:rPr>
          <w:u w:val="single"/>
        </w:rPr>
        <w:t>only</w:t>
      </w:r>
      <w:r>
        <w:t xml:space="preserve"> recourse.</w:t>
      </w:r>
    </w:p>
    <w:p w14:paraId="519A3AF1" w14:textId="77777777" w:rsidR="00103991" w:rsidRPr="00CB53CE" w:rsidRDefault="00103991" w:rsidP="00103991">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24D40F03" w14:textId="77777777" w:rsidR="00103991" w:rsidRDefault="00103991" w:rsidP="00103991">
      <w:pPr>
        <w:rPr>
          <w:rStyle w:val="StyleUnderline"/>
        </w:rPr>
      </w:pPr>
      <w:r w:rsidRPr="004516F1">
        <w:rPr>
          <w:rStyle w:val="StyleUnderline"/>
        </w:rPr>
        <w:t xml:space="preserve">The </w:t>
      </w:r>
      <w:r w:rsidRPr="004516F1">
        <w:rPr>
          <w:rStyle w:val="Emphasis"/>
        </w:rPr>
        <w:t>greatest risk</w:t>
      </w:r>
      <w:r w:rsidRPr="004516F1">
        <w:rPr>
          <w:rStyle w:val="StyleUnderline"/>
        </w:rPr>
        <w:t xml:space="preserve"> posed</w:t>
      </w:r>
      <w:r w:rsidRPr="004516F1">
        <w:rPr>
          <w:sz w:val="16"/>
        </w:rPr>
        <w:t xml:space="preserve"> by Schedule Policy/Career </w:t>
      </w:r>
      <w:r w:rsidRPr="004516F1">
        <w:rPr>
          <w:rStyle w:val="StyleUnderline"/>
        </w:rPr>
        <w:t xml:space="preserve">comes from the </w:t>
      </w:r>
      <w:r w:rsidRPr="004516F1">
        <w:rPr>
          <w:rStyle w:val="Emphasis"/>
        </w:rPr>
        <w:t>ability to remove</w:t>
      </w:r>
      <w:r w:rsidRPr="004516F1">
        <w:rPr>
          <w:rStyle w:val="StyleUnderline"/>
        </w:rPr>
        <w:t xml:space="preserve"> federal employees </w:t>
      </w:r>
      <w:r w:rsidRPr="004516F1">
        <w:rPr>
          <w:rStyle w:val="Emphasis"/>
        </w:rPr>
        <w:t>without due process</w:t>
      </w:r>
      <w:r w:rsidRPr="003503C3">
        <w:rPr>
          <w:rStyle w:val="StyleUnderline"/>
        </w:rPr>
        <w:t xml:space="preserve">. </w:t>
      </w:r>
      <w:r w:rsidRPr="004516F1">
        <w:rPr>
          <w:rStyle w:val="StyleUnderline"/>
          <w:highlight w:val="cyan"/>
        </w:rPr>
        <w:t>Ordinarily</w:t>
      </w:r>
      <w:r w:rsidRPr="003503C3">
        <w:rPr>
          <w:rStyle w:val="StyleUnderline"/>
        </w:rPr>
        <w:t xml:space="preserve">, </w:t>
      </w:r>
      <w:r w:rsidRPr="00F54C8A">
        <w:rPr>
          <w:rStyle w:val="StyleUnderline"/>
          <w:highlight w:val="cyan"/>
        </w:rPr>
        <w:t>employees</w:t>
      </w:r>
      <w:r w:rsidRPr="003503C3">
        <w:rPr>
          <w:rStyle w:val="StyleUnderline"/>
        </w:rPr>
        <w:t xml:space="preserve"> in both the competitive and excepted services enjoy tenure protections and can be </w:t>
      </w:r>
      <w:r w:rsidRPr="00F54C8A">
        <w:rPr>
          <w:rStyle w:val="StyleUnderline"/>
          <w:highlight w:val="cyan"/>
        </w:rPr>
        <w:t>removed</w:t>
      </w:r>
      <w:r w:rsidRPr="003503C3">
        <w:rPr>
          <w:rStyle w:val="StyleUnderline"/>
        </w:rPr>
        <w:t xml:space="preserve"> </w:t>
      </w:r>
      <w:r w:rsidRPr="003503C3">
        <w:rPr>
          <w:rStyle w:val="Emphasis"/>
        </w:rPr>
        <w:t>only</w:t>
      </w:r>
      <w:r w:rsidRPr="003503C3">
        <w:rPr>
          <w:rStyle w:val="StyleUnderline"/>
        </w:rPr>
        <w:t xml:space="preserve"> </w:t>
      </w:r>
      <w:r w:rsidRPr="00F54C8A">
        <w:rPr>
          <w:rStyle w:val="StyleUnderline"/>
          <w:highlight w:val="cyan"/>
        </w:rPr>
        <w:t>for</w:t>
      </w:r>
      <w:r w:rsidRPr="003503C3">
        <w:rPr>
          <w:rStyle w:val="StyleUnderline"/>
        </w:rPr>
        <w:t xml:space="preserve"> “</w:t>
      </w:r>
      <w:r w:rsidRPr="00F54C8A">
        <w:rPr>
          <w:rStyle w:val="StyleUnderline"/>
          <w:highlight w:val="cyan"/>
        </w:rPr>
        <w:t xml:space="preserve">such </w:t>
      </w:r>
      <w:r w:rsidRPr="00F54C8A">
        <w:rPr>
          <w:rStyle w:val="Emphasis"/>
          <w:highlight w:val="cyan"/>
        </w:rPr>
        <w:t>cause</w:t>
      </w:r>
      <w:r w:rsidRPr="00F54C8A">
        <w:rPr>
          <w:rStyle w:val="StyleUnderline"/>
          <w:highlight w:val="cyan"/>
        </w:rPr>
        <w:t xml:space="preserve"> as</w:t>
      </w:r>
      <w:r w:rsidRPr="003503C3">
        <w:rPr>
          <w:rStyle w:val="StyleUnderline"/>
        </w:rPr>
        <w:t xml:space="preserve"> will </w:t>
      </w:r>
      <w:r w:rsidRPr="00F54C8A">
        <w:rPr>
          <w:rStyle w:val="StyleUnderline"/>
          <w:highlight w:val="cyan"/>
        </w:rPr>
        <w:t>promote</w:t>
      </w:r>
      <w:r w:rsidRPr="003503C3">
        <w:rPr>
          <w:rStyle w:val="StyleUnderline"/>
        </w:rPr>
        <w:t xml:space="preserve"> the </w:t>
      </w:r>
      <w:r w:rsidRPr="00F54C8A">
        <w:rPr>
          <w:rStyle w:val="StyleUnderline"/>
          <w:highlight w:val="cyan"/>
        </w:rPr>
        <w:t>efficiency of the service</w:t>
      </w:r>
      <w:r w:rsidRPr="003503C3">
        <w:rPr>
          <w:rStyle w:val="StyleUnderline"/>
        </w:rPr>
        <w:t>.”</w:t>
      </w:r>
      <w:r w:rsidRPr="003503C3">
        <w:rPr>
          <w:sz w:val="16"/>
        </w:rPr>
        <w:t xml:space="preserve"> In many instances, </w:t>
      </w:r>
      <w:r w:rsidRPr="00F54C8A">
        <w:rPr>
          <w:rStyle w:val="StyleUnderline"/>
          <w:highlight w:val="cyan"/>
        </w:rPr>
        <w:t>employees</w:t>
      </w:r>
      <w:r w:rsidRPr="003503C3">
        <w:rPr>
          <w:sz w:val="16"/>
        </w:rPr>
        <w:t xml:space="preserve"> removed from the civil service may </w:t>
      </w:r>
      <w:r w:rsidRPr="00F54C8A">
        <w:rPr>
          <w:rStyle w:val="StyleUnderline"/>
          <w:highlight w:val="cyan"/>
        </w:rPr>
        <w:t>appeal</w:t>
      </w:r>
      <w:r w:rsidRPr="003503C3">
        <w:rPr>
          <w:sz w:val="16"/>
        </w:rPr>
        <w:t xml:space="preserve"> the agency’s personnel action </w:t>
      </w:r>
      <w:r w:rsidRPr="00F54C8A">
        <w:rPr>
          <w:rStyle w:val="StyleUnderline"/>
          <w:highlight w:val="cyan"/>
        </w:rPr>
        <w:t>to</w:t>
      </w:r>
      <w:r w:rsidRPr="003503C3">
        <w:rPr>
          <w:sz w:val="16"/>
        </w:rPr>
        <w:t xml:space="preserve"> the Merit Systems Protection Board and, eventually, </w:t>
      </w:r>
      <w:r w:rsidRPr="00F54C8A">
        <w:rPr>
          <w:rStyle w:val="StyleUnderline"/>
        </w:rPr>
        <w:t xml:space="preserve">the federal </w:t>
      </w:r>
      <w:r w:rsidRPr="00F54C8A">
        <w:rPr>
          <w:rStyle w:val="StyleUnderline"/>
          <w:highlight w:val="cyan"/>
        </w:rPr>
        <w:t>courts</w:t>
      </w:r>
      <w:r w:rsidRPr="00F54C8A">
        <w:rPr>
          <w:rStyle w:val="StyleUnderline"/>
        </w:rPr>
        <w:t>.</w:t>
      </w:r>
    </w:p>
    <w:p w14:paraId="7650A94C" w14:textId="77777777" w:rsidR="00103991" w:rsidRPr="00B45327" w:rsidRDefault="00103991" w:rsidP="00103991">
      <w:pPr>
        <w:pStyle w:val="Heading4"/>
        <w:rPr>
          <w:bCs/>
        </w:rPr>
      </w:pPr>
      <w:r w:rsidRPr="00B45327">
        <w:rPr>
          <w:bCs/>
        </w:rPr>
        <w:t xml:space="preserve">Yes courts. Government </w:t>
      </w:r>
      <w:r w:rsidRPr="00B45327">
        <w:rPr>
          <w:bCs/>
          <w:u w:val="single"/>
        </w:rPr>
        <w:t>101</w:t>
      </w:r>
      <w:r w:rsidRPr="00B45327">
        <w:rPr>
          <w:bCs/>
        </w:rPr>
        <w:t xml:space="preserve">. OR, the plan is </w:t>
      </w:r>
      <w:r w:rsidRPr="00B45327">
        <w:rPr>
          <w:bCs/>
          <w:u w:val="single"/>
        </w:rPr>
        <w:t>circumvented</w:t>
      </w:r>
      <w:r w:rsidRPr="00B45327">
        <w:rPr>
          <w:bCs/>
        </w:rPr>
        <w:t xml:space="preserve"> and </w:t>
      </w:r>
      <w:r w:rsidRPr="00B45327">
        <w:rPr>
          <w:bCs/>
          <w:u w:val="single"/>
        </w:rPr>
        <w:t>unenforceable</w:t>
      </w:r>
      <w:r w:rsidRPr="00B45327">
        <w:rPr>
          <w:bCs/>
        </w:rPr>
        <w:t xml:space="preserve"> because of the FLRA.</w:t>
      </w:r>
    </w:p>
    <w:p w14:paraId="0F7BC631" w14:textId="77777777" w:rsidR="00103991" w:rsidRDefault="00103991" w:rsidP="00103991">
      <w:r>
        <w:t xml:space="preserve">Nicholas </w:t>
      </w:r>
      <w:r>
        <w:rPr>
          <w:rStyle w:val="Style13ptBold"/>
        </w:rPr>
        <w:t>Handler 25</w:t>
      </w:r>
      <w:r>
        <w:t>, an Associate Professor of Law at Texas A&amp;M School of Law, former Thomas C. Grey Fellow and Lecturer in Law, Stanford Law School, 4-29-2025, "Unpacking Trump’s Attack on Federal Sector Unions," Default, https://www.lawfaremedia.org/article/unpacking-trump-s-attack-on-federal-sector-unions</w:t>
      </w:r>
    </w:p>
    <w:p w14:paraId="1A6F09C3" w14:textId="77777777" w:rsidR="00103991" w:rsidRDefault="00103991" w:rsidP="00103991">
      <w:pPr>
        <w:rPr>
          <w:sz w:val="16"/>
        </w:rPr>
      </w:pPr>
      <w:r>
        <w:rPr>
          <w:sz w:val="16"/>
        </w:rPr>
        <w:t xml:space="preserve">Here, both parties appear to have ignored that requirement and </w:t>
      </w:r>
      <w:r w:rsidRPr="00B45327">
        <w:rPr>
          <w:rStyle w:val="StyleUnderline"/>
          <w:highlight w:val="cyan"/>
        </w:rPr>
        <w:t xml:space="preserve">gone </w:t>
      </w:r>
      <w:r w:rsidRPr="00B45327">
        <w:rPr>
          <w:rStyle w:val="Emphasis"/>
          <w:highlight w:val="cyan"/>
        </w:rPr>
        <w:t>straight to</w:t>
      </w:r>
      <w:r>
        <w:rPr>
          <w:rStyle w:val="Emphasis"/>
        </w:rPr>
        <w:t xml:space="preserve"> federal </w:t>
      </w:r>
      <w:r w:rsidRPr="00B45327">
        <w:rPr>
          <w:rStyle w:val="Emphasis"/>
          <w:highlight w:val="cyan"/>
        </w:rPr>
        <w:t>court</w:t>
      </w:r>
      <w:r>
        <w:rPr>
          <w:sz w:val="16"/>
        </w:rPr>
        <w:t xml:space="preserve">. One reason might be because </w:t>
      </w:r>
      <w:r>
        <w:rPr>
          <w:rStyle w:val="StyleUnderline"/>
        </w:rPr>
        <w:t xml:space="preserve">any </w:t>
      </w:r>
      <w:r>
        <w:rPr>
          <w:rStyle w:val="Emphasis"/>
        </w:rPr>
        <w:t>litigation</w:t>
      </w:r>
      <w:r>
        <w:rPr>
          <w:rStyle w:val="StyleUnderline"/>
        </w:rPr>
        <w:t xml:space="preserve"> before the FLRA is likely to </w:t>
      </w:r>
      <w:r>
        <w:rPr>
          <w:rStyle w:val="Emphasis"/>
        </w:rPr>
        <w:t>stall indefinitely</w:t>
      </w:r>
      <w:r>
        <w:rPr>
          <w:sz w:val="16"/>
        </w:rPr>
        <w:t xml:space="preserve">. Under </w:t>
      </w:r>
      <w:r w:rsidRPr="00B45327">
        <w:rPr>
          <w:rStyle w:val="Emphasis"/>
          <w:highlight w:val="cyan"/>
        </w:rPr>
        <w:t>normal</w:t>
      </w:r>
      <w:r>
        <w:rPr>
          <w:sz w:val="16"/>
        </w:rPr>
        <w:t xml:space="preserve"> circumstances, the </w:t>
      </w:r>
      <w:r w:rsidRPr="00B45327">
        <w:rPr>
          <w:rStyle w:val="StyleUnderline"/>
          <w:highlight w:val="cyan"/>
        </w:rPr>
        <w:t>case</w:t>
      </w:r>
      <w:r>
        <w:rPr>
          <w:sz w:val="16"/>
        </w:rPr>
        <w:t xml:space="preserve"> would proceed as follows: The president issues an executive order stripping the unions of their collective bargaining rights; the agencies, acting on OPM’s guidance, then unilaterally cancel those CBAs. </w:t>
      </w:r>
      <w:r>
        <w:rPr>
          <w:rStyle w:val="StyleUnderline"/>
        </w:rPr>
        <w:t xml:space="preserve">The </w:t>
      </w:r>
      <w:r w:rsidRPr="00B45327">
        <w:rPr>
          <w:rStyle w:val="StyleUnderline"/>
          <w:highlight w:val="cyan"/>
        </w:rPr>
        <w:t>unions</w:t>
      </w:r>
      <w:r>
        <w:rPr>
          <w:rStyle w:val="StyleUnderline"/>
        </w:rPr>
        <w:t xml:space="preserve"> protest</w:t>
      </w:r>
      <w:r>
        <w:rPr>
          <w:sz w:val="16"/>
        </w:rPr>
        <w:t xml:space="preserve">, because it is a violation of federal law for an agency to unilaterally cancel a CBA, and </w:t>
      </w:r>
      <w:r w:rsidRPr="00B45327">
        <w:rPr>
          <w:rStyle w:val="StyleUnderline"/>
          <w:highlight w:val="cyan"/>
        </w:rPr>
        <w:t>file</w:t>
      </w:r>
      <w:r>
        <w:rPr>
          <w:sz w:val="16"/>
        </w:rPr>
        <w:t xml:space="preserve"> an unfair labor practice (</w:t>
      </w:r>
      <w:r w:rsidRPr="00B45327">
        <w:rPr>
          <w:rStyle w:val="Emphasis"/>
          <w:highlight w:val="cyan"/>
        </w:rPr>
        <w:t>ULP</w:t>
      </w:r>
      <w:r>
        <w:rPr>
          <w:rStyle w:val="StyleUnderline"/>
        </w:rPr>
        <w:t xml:space="preserve">) complaint </w:t>
      </w:r>
      <w:r w:rsidRPr="00B45327">
        <w:rPr>
          <w:rStyle w:val="StyleUnderline"/>
          <w:highlight w:val="cyan"/>
        </w:rPr>
        <w:t>before</w:t>
      </w:r>
      <w:r>
        <w:rPr>
          <w:rStyle w:val="StyleUnderline"/>
        </w:rPr>
        <w:t xml:space="preserve"> the authority’s </w:t>
      </w:r>
      <w:r w:rsidRPr="00B45327">
        <w:rPr>
          <w:rStyle w:val="Emphasis"/>
          <w:highlight w:val="cyan"/>
        </w:rPr>
        <w:t>general counsel</w:t>
      </w:r>
      <w:r>
        <w:rPr>
          <w:sz w:val="16"/>
        </w:rPr>
        <w:t xml:space="preserve">. </w:t>
      </w:r>
      <w:r>
        <w:rPr>
          <w:rStyle w:val="StyleUnderline"/>
        </w:rPr>
        <w:t xml:space="preserve">The general </w:t>
      </w:r>
      <w:r w:rsidRPr="00B45327">
        <w:rPr>
          <w:rStyle w:val="StyleUnderline"/>
          <w:highlight w:val="cyan"/>
        </w:rPr>
        <w:t xml:space="preserve">counsel </w:t>
      </w:r>
      <w:r w:rsidRPr="00B45327">
        <w:rPr>
          <w:rStyle w:val="Emphasis"/>
          <w:highlight w:val="cyan"/>
        </w:rPr>
        <w:t>investigates</w:t>
      </w:r>
      <w:r>
        <w:rPr>
          <w:sz w:val="16"/>
        </w:rPr>
        <w:t xml:space="preserve"> </w:t>
      </w:r>
      <w:r>
        <w:rPr>
          <w:rStyle w:val="StyleUnderline"/>
        </w:rPr>
        <w:t xml:space="preserve">and, if she finds the ULP meritorious, </w:t>
      </w:r>
      <w:r w:rsidRPr="00B45327">
        <w:rPr>
          <w:rStyle w:val="StyleUnderline"/>
          <w:highlight w:val="cyan"/>
        </w:rPr>
        <w:t>brings</w:t>
      </w:r>
      <w:r>
        <w:rPr>
          <w:rStyle w:val="StyleUnderline"/>
        </w:rPr>
        <w:t xml:space="preserve"> a </w:t>
      </w:r>
      <w:r w:rsidRPr="00B45327">
        <w:rPr>
          <w:rStyle w:val="StyleUnderline"/>
          <w:highlight w:val="cyan"/>
        </w:rPr>
        <w:t>complaint before</w:t>
      </w:r>
      <w:r>
        <w:rPr>
          <w:rStyle w:val="StyleUnderline"/>
        </w:rPr>
        <w:t xml:space="preserve"> an </w:t>
      </w:r>
      <w:r>
        <w:rPr>
          <w:rStyle w:val="Emphasis"/>
        </w:rPr>
        <w:t>administrative law</w:t>
      </w:r>
      <w:r>
        <w:rPr>
          <w:rStyle w:val="StyleUnderline"/>
        </w:rPr>
        <w:t xml:space="preserve"> </w:t>
      </w:r>
      <w:r w:rsidRPr="00B45327">
        <w:rPr>
          <w:rStyle w:val="StyleUnderline"/>
          <w:highlight w:val="cyan"/>
        </w:rPr>
        <w:t>judge</w:t>
      </w:r>
      <w:r>
        <w:rPr>
          <w:sz w:val="16"/>
        </w:rPr>
        <w:t xml:space="preserve">. Any decision by the judge would then be </w:t>
      </w:r>
      <w:r>
        <w:rPr>
          <w:rStyle w:val="StyleUnderline"/>
        </w:rPr>
        <w:t xml:space="preserve">appealable to the </w:t>
      </w:r>
      <w:r w:rsidRPr="00B45327">
        <w:rPr>
          <w:rStyle w:val="Emphasis"/>
          <w:highlight w:val="cyan"/>
        </w:rPr>
        <w:t>FLRA</w:t>
      </w:r>
      <w:r>
        <w:rPr>
          <w:sz w:val="16"/>
        </w:rPr>
        <w:t xml:space="preserve">, and </w:t>
      </w:r>
      <w:r w:rsidRPr="00B45327">
        <w:rPr>
          <w:rStyle w:val="Emphasis"/>
          <w:highlight w:val="cyan"/>
        </w:rPr>
        <w:t>from there to federal court</w:t>
      </w:r>
      <w:r>
        <w:rPr>
          <w:sz w:val="16"/>
        </w:rPr>
        <w:t>.</w:t>
      </w:r>
    </w:p>
    <w:p w14:paraId="30D64E04" w14:textId="77777777" w:rsidR="00103991" w:rsidRDefault="00103991" w:rsidP="00103991">
      <w:pPr>
        <w:rPr>
          <w:sz w:val="16"/>
        </w:rPr>
      </w:pPr>
      <w:r>
        <w:rPr>
          <w:sz w:val="16"/>
        </w:rPr>
        <w:t xml:space="preserve">But </w:t>
      </w:r>
      <w:r w:rsidRPr="00B45327">
        <w:rPr>
          <w:rStyle w:val="StyleUnderline"/>
          <w:highlight w:val="cyan"/>
        </w:rPr>
        <w:t>that</w:t>
      </w:r>
      <w:r>
        <w:rPr>
          <w:rStyle w:val="StyleUnderline"/>
        </w:rPr>
        <w:t xml:space="preserve"> </w:t>
      </w:r>
      <w:r>
        <w:rPr>
          <w:rStyle w:val="Emphasis"/>
        </w:rPr>
        <w:t xml:space="preserve">procedural </w:t>
      </w:r>
      <w:r w:rsidRPr="00B45327">
        <w:rPr>
          <w:rStyle w:val="Emphasis"/>
          <w:highlight w:val="cyan"/>
        </w:rPr>
        <w:t>pathway</w:t>
      </w:r>
      <w:r>
        <w:rPr>
          <w:rStyle w:val="StyleUnderline"/>
        </w:rPr>
        <w:t xml:space="preserve"> for litigating the dispute </w:t>
      </w:r>
      <w:r w:rsidRPr="00B45327">
        <w:rPr>
          <w:rStyle w:val="StyleUnderline"/>
          <w:highlight w:val="cyan"/>
        </w:rPr>
        <w:t xml:space="preserve">is </w:t>
      </w:r>
      <w:r w:rsidRPr="00B45327">
        <w:rPr>
          <w:rStyle w:val="Emphasis"/>
          <w:highlight w:val="cyan"/>
        </w:rPr>
        <w:t>closed</w:t>
      </w:r>
      <w:r>
        <w:rPr>
          <w:rStyle w:val="StyleUnderline"/>
        </w:rPr>
        <w:t xml:space="preserve"> at the moment</w:t>
      </w:r>
      <w:r>
        <w:rPr>
          <w:sz w:val="16"/>
        </w:rPr>
        <w:t xml:space="preserve">. </w:t>
      </w:r>
      <w:r>
        <w:rPr>
          <w:rStyle w:val="StyleUnderline"/>
        </w:rPr>
        <w:t xml:space="preserve">The </w:t>
      </w:r>
      <w:r>
        <w:rPr>
          <w:rStyle w:val="Emphasis"/>
        </w:rPr>
        <w:t>general counsel</w:t>
      </w:r>
      <w:r>
        <w:rPr>
          <w:rStyle w:val="StyleUnderline"/>
        </w:rPr>
        <w:t xml:space="preserve"> post at the </w:t>
      </w:r>
      <w:r w:rsidRPr="00B45327">
        <w:rPr>
          <w:rStyle w:val="StyleUnderline"/>
          <w:highlight w:val="cyan"/>
        </w:rPr>
        <w:t>FLRA</w:t>
      </w:r>
      <w:r>
        <w:rPr>
          <w:rStyle w:val="StyleUnderline"/>
        </w:rPr>
        <w:t xml:space="preserve"> is </w:t>
      </w:r>
      <w:r>
        <w:rPr>
          <w:rStyle w:val="Emphasis"/>
        </w:rPr>
        <w:t xml:space="preserve">currently </w:t>
      </w:r>
      <w:r w:rsidRPr="00B45327">
        <w:rPr>
          <w:rStyle w:val="Emphasis"/>
          <w:highlight w:val="cyan"/>
        </w:rPr>
        <w:t>vacant</w:t>
      </w:r>
      <w:r>
        <w:rPr>
          <w:sz w:val="16"/>
        </w:rPr>
        <w:t xml:space="preserve">. And because only the general counsel can prosecute unfair labor practice complaints, </w:t>
      </w:r>
      <w:r w:rsidRPr="00B45327">
        <w:rPr>
          <w:rStyle w:val="StyleUnderline"/>
          <w:highlight w:val="cyan"/>
        </w:rPr>
        <w:t>such</w:t>
      </w:r>
      <w:r>
        <w:rPr>
          <w:rStyle w:val="StyleUnderline"/>
        </w:rPr>
        <w:t xml:space="preserve"> complaints </w:t>
      </w:r>
      <w:r w:rsidRPr="00B45327">
        <w:rPr>
          <w:rStyle w:val="StyleUnderline"/>
          <w:highlight w:val="cyan"/>
        </w:rPr>
        <w:t xml:space="preserve">will be </w:t>
      </w:r>
      <w:r w:rsidRPr="00B45327">
        <w:rPr>
          <w:rStyle w:val="Emphasis"/>
          <w:highlight w:val="cyan"/>
        </w:rPr>
        <w:t>stuck in limbo</w:t>
      </w:r>
      <w:r w:rsidRPr="00B45327">
        <w:rPr>
          <w:rStyle w:val="StyleUnderline"/>
          <w:highlight w:val="cyan"/>
        </w:rPr>
        <w:t xml:space="preserve"> until someone occupies</w:t>
      </w:r>
      <w:r>
        <w:rPr>
          <w:rStyle w:val="StyleUnderline"/>
        </w:rPr>
        <w:t xml:space="preserve"> the post</w:t>
      </w:r>
      <w:r>
        <w:rPr>
          <w:sz w:val="16"/>
        </w:rPr>
        <w:t xml:space="preserve">. That can lead to delays of months or years. Theoretically, that means that the parties here might need to wait to litigate the legality of this order, </w:t>
      </w:r>
      <w:r w:rsidRPr="00B45327">
        <w:rPr>
          <w:rStyle w:val="StyleUnderline"/>
          <w:highlight w:val="cyan"/>
        </w:rPr>
        <w:t>leaving</w:t>
      </w:r>
      <w:r>
        <w:rPr>
          <w:rStyle w:val="StyleUnderline"/>
        </w:rPr>
        <w:t xml:space="preserve"> the </w:t>
      </w:r>
      <w:r w:rsidRPr="00B45327">
        <w:rPr>
          <w:rStyle w:val="StyleUnderline"/>
          <w:highlight w:val="cyan"/>
        </w:rPr>
        <w:t>unionization</w:t>
      </w:r>
      <w:r>
        <w:rPr>
          <w:rStyle w:val="StyleUnderline"/>
        </w:rPr>
        <w:t xml:space="preserve"> status of </w:t>
      </w:r>
      <w:r>
        <w:rPr>
          <w:rStyle w:val="Emphasis"/>
        </w:rPr>
        <w:t>hundreds of thousands</w:t>
      </w:r>
      <w:r>
        <w:rPr>
          <w:rStyle w:val="StyleUnderline"/>
        </w:rPr>
        <w:t xml:space="preserve"> of workers </w:t>
      </w:r>
      <w:r w:rsidRPr="00B45327">
        <w:rPr>
          <w:rStyle w:val="StyleUnderline"/>
          <w:highlight w:val="cyan"/>
        </w:rPr>
        <w:t>up in the air</w:t>
      </w:r>
      <w:r>
        <w:rPr>
          <w:rStyle w:val="StyleUnderline"/>
        </w:rPr>
        <w:t xml:space="preserve"> indefinitely</w:t>
      </w:r>
      <w:r>
        <w:rPr>
          <w:sz w:val="16"/>
        </w:rPr>
        <w:t xml:space="preserve">. That may explain </w:t>
      </w:r>
      <w:r w:rsidRPr="00B45327">
        <w:rPr>
          <w:rStyle w:val="StyleUnderline"/>
          <w:highlight w:val="cyan"/>
        </w:rPr>
        <w:t>why both parties</w:t>
      </w:r>
      <w:r>
        <w:rPr>
          <w:rStyle w:val="StyleUnderline"/>
        </w:rPr>
        <w:t xml:space="preserve"> have </w:t>
      </w:r>
      <w:r w:rsidRPr="00B45327">
        <w:rPr>
          <w:rStyle w:val="StyleUnderline"/>
          <w:highlight w:val="cyan"/>
        </w:rPr>
        <w:t>sought</w:t>
      </w:r>
      <w:r>
        <w:rPr>
          <w:rStyle w:val="StyleUnderline"/>
        </w:rPr>
        <w:t xml:space="preserve"> </w:t>
      </w:r>
      <w:r>
        <w:rPr>
          <w:rStyle w:val="Emphasis"/>
        </w:rPr>
        <w:t xml:space="preserve">immediate </w:t>
      </w:r>
      <w:r w:rsidRPr="00B45327">
        <w:rPr>
          <w:rStyle w:val="Emphasis"/>
          <w:highlight w:val="cyan"/>
        </w:rPr>
        <w:t>resolution</w:t>
      </w:r>
      <w:r>
        <w:rPr>
          <w:rStyle w:val="StyleUnderline"/>
        </w:rPr>
        <w:t xml:space="preserve"> in federal </w:t>
      </w:r>
      <w:r>
        <w:rPr>
          <w:rStyle w:val="Emphasis"/>
        </w:rPr>
        <w:t>court</w:t>
      </w:r>
      <w:r>
        <w:rPr>
          <w:sz w:val="16"/>
        </w:rPr>
        <w: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024C5F28" w14:textId="45CBC3AD" w:rsidR="00103991" w:rsidRPr="00B92500" w:rsidRDefault="00103991" w:rsidP="00103991">
      <w:pPr>
        <w:pStyle w:val="Heading3"/>
      </w:pPr>
      <w:r>
        <w:lastRenderedPageBreak/>
        <w:t>Link---Federal Workers---Collective Bargaining---1NR</w:t>
      </w:r>
    </w:p>
    <w:p w14:paraId="46EB3229" w14:textId="77777777" w:rsidR="00103991" w:rsidRDefault="00103991" w:rsidP="00103991">
      <w:pPr>
        <w:pStyle w:val="Heading4"/>
      </w:pPr>
      <w:r>
        <w:t xml:space="preserve">Collective bargaining’s </w:t>
      </w:r>
      <w:r>
        <w:rPr>
          <w:u w:val="single"/>
        </w:rPr>
        <w:t>adversarial frame</w:t>
      </w:r>
      <w:r>
        <w:t xml:space="preserve"> explodes disputes and </w:t>
      </w:r>
      <w:r w:rsidRPr="00F43017">
        <w:rPr>
          <w:u w:val="single"/>
        </w:rPr>
        <w:t>clogs courts</w:t>
      </w:r>
      <w:r>
        <w:t>.</w:t>
      </w:r>
    </w:p>
    <w:p w14:paraId="47F03B50" w14:textId="77777777" w:rsidR="00103991" w:rsidRDefault="00103991" w:rsidP="00103991">
      <w:r w:rsidRPr="00F43017">
        <w:rPr>
          <w:rStyle w:val="Style13ptBold"/>
        </w:rPr>
        <w:t>Redden 19</w:t>
      </w:r>
      <w:r>
        <w:t xml:space="preserve"> [Kevin. 2019. Student at the University of Maryland Francis King Carey School of Law. "Addressing Automation in the Twenty-First Century." https://digitalcommons.law.umaryland.edu/cgi/viewcontent.cgi?article=1304&amp;context=jbtl. MW]</w:t>
      </w:r>
    </w:p>
    <w:p w14:paraId="662037E3" w14:textId="77777777" w:rsidR="00103991" w:rsidRPr="00176AAC" w:rsidRDefault="00103991" w:rsidP="00103991">
      <w:pPr>
        <w:rPr>
          <w:sz w:val="16"/>
        </w:rPr>
      </w:pPr>
      <w:r w:rsidRPr="00176AAC">
        <w:rPr>
          <w:sz w:val="16"/>
        </w:rPr>
        <w:t xml:space="preserve">The NLRA also created the National Labor Relations Board (NLRB) which functions as a mechanism to adjudicate labor disputes; however, it has failed to adequately protect labor’s interests since its inception.85 While the NLRB is meant to be independent it has become politicized, resulting in inconsistent rulings since its creation.86 The </w:t>
      </w:r>
      <w:r w:rsidRPr="00176AAC">
        <w:rPr>
          <w:rStyle w:val="StyleUnderline"/>
          <w:highlight w:val="cyan"/>
        </w:rPr>
        <w:t>NLRB’s decisions</w:t>
      </w:r>
      <w:r w:rsidRPr="00176AAC">
        <w:rPr>
          <w:sz w:val="16"/>
        </w:rPr>
        <w:t xml:space="preserve"> are subject to review by the Federal Judiciary, yet Federal Judges rarely overturn the NLRB’s initial decision.87 Federal Judicial review of NLRB decisions </w:t>
      </w:r>
      <w:r w:rsidRPr="00176AAC">
        <w:rPr>
          <w:rStyle w:val="StyleUnderline"/>
          <w:highlight w:val="cyan"/>
        </w:rPr>
        <w:t>primarily</w:t>
      </w:r>
      <w:r w:rsidRPr="00176AAC">
        <w:rPr>
          <w:sz w:val="16"/>
        </w:rPr>
        <w:t xml:space="preserve"> serves to </w:t>
      </w:r>
      <w:r w:rsidRPr="00176AAC">
        <w:rPr>
          <w:rStyle w:val="Emphasis"/>
          <w:highlight w:val="cyan"/>
        </w:rPr>
        <w:t>clog the Federal Judiciary</w:t>
      </w:r>
      <w:r w:rsidRPr="00176AAC">
        <w:rPr>
          <w:sz w:val="16"/>
          <w:highlight w:val="cyan"/>
        </w:rPr>
        <w:t xml:space="preserve"> </w:t>
      </w:r>
      <w:r w:rsidRPr="00176AAC">
        <w:rPr>
          <w:sz w:val="16"/>
        </w:rPr>
        <w:t xml:space="preserve">and rarely serves a check on the power of the NLRB. </w:t>
      </w:r>
    </w:p>
    <w:p w14:paraId="7D0CF8C5" w14:textId="77777777" w:rsidR="00103991" w:rsidRDefault="00103991" w:rsidP="00103991">
      <w:pPr>
        <w:rPr>
          <w:sz w:val="16"/>
        </w:rPr>
      </w:pPr>
      <w:r w:rsidRPr="00176AAC">
        <w:rPr>
          <w:sz w:val="16"/>
        </w:rPr>
        <w:t xml:space="preserve">The </w:t>
      </w:r>
      <w:r w:rsidRPr="00176AAC">
        <w:rPr>
          <w:rStyle w:val="StyleUnderline"/>
          <w:highlight w:val="cyan"/>
        </w:rPr>
        <w:t xml:space="preserve">lack of </w:t>
      </w:r>
      <w:r w:rsidRPr="003D302A">
        <w:rPr>
          <w:rStyle w:val="StyleUnderline"/>
        </w:rPr>
        <w:t xml:space="preserve">federal </w:t>
      </w:r>
      <w:r w:rsidRPr="00176AAC">
        <w:rPr>
          <w:rStyle w:val="StyleUnderline"/>
          <w:highlight w:val="cyan"/>
        </w:rPr>
        <w:t>oversight</w:t>
      </w:r>
      <w:r w:rsidRPr="00176AAC">
        <w:rPr>
          <w:sz w:val="16"/>
          <w:highlight w:val="cyan"/>
        </w:rPr>
        <w:t xml:space="preserve"> </w:t>
      </w:r>
      <w:r w:rsidRPr="00176AAC">
        <w:rPr>
          <w:rStyle w:val="StyleUnderline"/>
          <w:highlight w:val="cyan"/>
        </w:rPr>
        <w:t>of</w:t>
      </w:r>
      <w:r w:rsidRPr="00176AAC">
        <w:rPr>
          <w:sz w:val="16"/>
          <w:highlight w:val="cyan"/>
        </w:rPr>
        <w:t xml:space="preserve"> </w:t>
      </w:r>
      <w:r w:rsidRPr="00176AAC">
        <w:rPr>
          <w:sz w:val="16"/>
        </w:rPr>
        <w:t xml:space="preserve">the </w:t>
      </w:r>
      <w:r w:rsidRPr="00176AAC">
        <w:rPr>
          <w:rStyle w:val="StyleUnderline"/>
          <w:highlight w:val="cyan"/>
        </w:rPr>
        <w:t>relationships between laborers and employers</w:t>
      </w:r>
      <w:r w:rsidRPr="00176AAC">
        <w:rPr>
          <w:sz w:val="16"/>
          <w:highlight w:val="cyan"/>
        </w:rPr>
        <w:t xml:space="preserve"> </w:t>
      </w:r>
      <w:r w:rsidRPr="00176AAC">
        <w:rPr>
          <w:sz w:val="16"/>
        </w:rPr>
        <w:t xml:space="preserve">force the entities to interact as actors within the free market. This inevitably </w:t>
      </w:r>
      <w:r w:rsidRPr="00176AAC">
        <w:rPr>
          <w:rStyle w:val="Emphasis"/>
          <w:highlight w:val="cyan"/>
        </w:rPr>
        <w:t xml:space="preserve">leads </w:t>
      </w:r>
      <w:r w:rsidRPr="00176AAC">
        <w:rPr>
          <w:rStyle w:val="StyleUnderline"/>
          <w:highlight w:val="cyan"/>
        </w:rPr>
        <w:t xml:space="preserve">to </w:t>
      </w:r>
      <w:r w:rsidRPr="00176AAC">
        <w:rPr>
          <w:rStyle w:val="Emphasis"/>
          <w:highlight w:val="cyan"/>
        </w:rPr>
        <w:t xml:space="preserve">adversarial confrontation </w:t>
      </w:r>
      <w:r w:rsidRPr="00176AAC">
        <w:rPr>
          <w:sz w:val="16"/>
        </w:rPr>
        <w:t xml:space="preserve">between </w:t>
      </w:r>
      <w:r w:rsidRPr="00176AAC">
        <w:rPr>
          <w:rStyle w:val="StyleUnderline"/>
          <w:highlight w:val="cyan"/>
        </w:rPr>
        <w:t>the two</w:t>
      </w:r>
      <w:r w:rsidRPr="00176AAC">
        <w:rPr>
          <w:sz w:val="16"/>
          <w:highlight w:val="cyan"/>
        </w:rPr>
        <w:t xml:space="preserve"> </w:t>
      </w:r>
      <w:r w:rsidRPr="00176AAC">
        <w:rPr>
          <w:sz w:val="16"/>
        </w:rPr>
        <w:t xml:space="preserve">actors as they </w:t>
      </w:r>
      <w:r w:rsidRPr="00176AAC">
        <w:rPr>
          <w:rStyle w:val="StyleUnderline"/>
          <w:highlight w:val="cyan"/>
        </w:rPr>
        <w:t>are forced to view negotiation</w:t>
      </w:r>
      <w:r w:rsidRPr="00176AAC">
        <w:rPr>
          <w:sz w:val="16"/>
          <w:highlight w:val="cyan"/>
        </w:rPr>
        <w:t xml:space="preserve"> </w:t>
      </w:r>
      <w:r w:rsidRPr="00176AAC">
        <w:rPr>
          <w:rStyle w:val="StyleUnderline"/>
          <w:highlight w:val="cyan"/>
        </w:rPr>
        <w:t>through</w:t>
      </w:r>
      <w:r w:rsidRPr="00176AAC">
        <w:rPr>
          <w:sz w:val="16"/>
          <w:highlight w:val="cyan"/>
        </w:rPr>
        <w:t xml:space="preserve"> </w:t>
      </w:r>
      <w:r w:rsidRPr="00176AAC">
        <w:rPr>
          <w:sz w:val="16"/>
        </w:rPr>
        <w:t xml:space="preserve">the lens of </w:t>
      </w:r>
      <w:r w:rsidRPr="00176AAC">
        <w:rPr>
          <w:rStyle w:val="StyleUnderline"/>
          <w:highlight w:val="cyan"/>
        </w:rPr>
        <w:t xml:space="preserve">a </w:t>
      </w:r>
      <w:r w:rsidRPr="00176AAC">
        <w:rPr>
          <w:rStyle w:val="Emphasis"/>
          <w:highlight w:val="cyan"/>
        </w:rPr>
        <w:t>zero-sum game</w:t>
      </w:r>
      <w:r w:rsidRPr="00176AAC">
        <w:rPr>
          <w:sz w:val="16"/>
        </w:rPr>
        <w:t xml:space="preserve">. Predictably, </w:t>
      </w:r>
      <w:r w:rsidRPr="00176AAC">
        <w:rPr>
          <w:rStyle w:val="StyleUnderline"/>
          <w:highlight w:val="cyan"/>
        </w:rPr>
        <w:t>negotiations are</w:t>
      </w:r>
      <w:r w:rsidRPr="00176AAC">
        <w:rPr>
          <w:sz w:val="16"/>
          <w:highlight w:val="cyan"/>
        </w:rPr>
        <w:t xml:space="preserve"> </w:t>
      </w:r>
      <w:r w:rsidRPr="00176AAC">
        <w:rPr>
          <w:rStyle w:val="Emphasis"/>
        </w:rPr>
        <w:t xml:space="preserve">often </w:t>
      </w:r>
      <w:r w:rsidRPr="00176AAC">
        <w:rPr>
          <w:rStyle w:val="Emphasis"/>
          <w:highlight w:val="cyan"/>
        </w:rPr>
        <w:t xml:space="preserve">confrontational </w:t>
      </w:r>
      <w:r w:rsidRPr="00176AAC">
        <w:rPr>
          <w:rStyle w:val="StyleUnderline"/>
          <w:highlight w:val="cyan"/>
        </w:rPr>
        <w:t>and</w:t>
      </w:r>
      <w:r w:rsidRPr="00176AAC">
        <w:rPr>
          <w:sz w:val="16"/>
          <w:highlight w:val="cyan"/>
        </w:rPr>
        <w:t xml:space="preserve"> </w:t>
      </w:r>
      <w:r w:rsidRPr="00176AAC">
        <w:rPr>
          <w:rStyle w:val="Emphasis"/>
          <w:highlight w:val="cyan"/>
        </w:rPr>
        <w:t xml:space="preserve">favor employers </w:t>
      </w:r>
      <w:r w:rsidRPr="00176AAC">
        <w:rPr>
          <w:rStyle w:val="StyleUnderline"/>
          <w:highlight w:val="cyan"/>
        </w:rPr>
        <w:t xml:space="preserve">who have </w:t>
      </w:r>
      <w:r w:rsidRPr="00176AAC">
        <w:rPr>
          <w:rStyle w:val="Emphasis"/>
          <w:highlight w:val="cyan"/>
        </w:rPr>
        <w:t xml:space="preserve">more resources </w:t>
      </w:r>
      <w:r w:rsidRPr="00176AAC">
        <w:rPr>
          <w:rStyle w:val="StyleUnderline"/>
          <w:highlight w:val="cyan"/>
        </w:rPr>
        <w:t>and</w:t>
      </w:r>
      <w:r w:rsidRPr="00176AAC">
        <w:rPr>
          <w:sz w:val="16"/>
          <w:highlight w:val="cyan"/>
        </w:rPr>
        <w:t xml:space="preserve"> </w:t>
      </w:r>
      <w:r w:rsidRPr="00176AAC">
        <w:rPr>
          <w:rStyle w:val="StyleUnderline"/>
          <w:highlight w:val="cyan"/>
        </w:rPr>
        <w:t xml:space="preserve">are able to </w:t>
      </w:r>
      <w:r w:rsidRPr="00176AAC">
        <w:rPr>
          <w:rStyle w:val="Emphasis"/>
          <w:highlight w:val="cyan"/>
        </w:rPr>
        <w:t xml:space="preserve">hire replacement </w:t>
      </w:r>
      <w:r w:rsidRPr="00DF3BF6">
        <w:rPr>
          <w:sz w:val="16"/>
        </w:rPr>
        <w:t>worker</w:t>
      </w:r>
      <w:r w:rsidRPr="00176AAC">
        <w:rPr>
          <w:rStyle w:val="Emphasis"/>
          <w:highlight w:val="cyan"/>
        </w:rPr>
        <w:t>s</w:t>
      </w:r>
      <w:r w:rsidRPr="00176AAC">
        <w:rPr>
          <w:sz w:val="16"/>
        </w:rPr>
        <w:t xml:space="preserve">.88 This power disparity is </w:t>
      </w:r>
      <w:r w:rsidRPr="00176AAC">
        <w:rPr>
          <w:rStyle w:val="Emphasis"/>
          <w:highlight w:val="cyan"/>
        </w:rPr>
        <w:t xml:space="preserve">compounded </w:t>
      </w:r>
      <w:r w:rsidRPr="00176AAC">
        <w:rPr>
          <w:rStyle w:val="StyleUnderline"/>
          <w:highlight w:val="cyan"/>
        </w:rPr>
        <w:t>by</w:t>
      </w:r>
      <w:r w:rsidRPr="00176AAC">
        <w:rPr>
          <w:sz w:val="16"/>
          <w:highlight w:val="cyan"/>
        </w:rPr>
        <w:t xml:space="preserve"> </w:t>
      </w:r>
      <w:r w:rsidRPr="00176AAC">
        <w:rPr>
          <w:sz w:val="16"/>
        </w:rPr>
        <w:t xml:space="preserve">the </w:t>
      </w:r>
      <w:r w:rsidRPr="00176AAC">
        <w:rPr>
          <w:rStyle w:val="Emphasis"/>
          <w:highlight w:val="cyan"/>
        </w:rPr>
        <w:t xml:space="preserve">lack of </w:t>
      </w:r>
      <w:r w:rsidRPr="00176AAC">
        <w:rPr>
          <w:rStyle w:val="StyleUnderline"/>
          <w:highlight w:val="cyan"/>
        </w:rPr>
        <w:t xml:space="preserve">a </w:t>
      </w:r>
      <w:r w:rsidRPr="003D302A">
        <w:rPr>
          <w:rStyle w:val="Emphasis"/>
        </w:rPr>
        <w:t xml:space="preserve">statutorily </w:t>
      </w:r>
      <w:r w:rsidRPr="00176AAC">
        <w:rPr>
          <w:rStyle w:val="Emphasis"/>
          <w:highlight w:val="cyan"/>
        </w:rPr>
        <w:t xml:space="preserve">protected right </w:t>
      </w:r>
      <w:r w:rsidRPr="00176AAC">
        <w:rPr>
          <w:rStyle w:val="StyleUnderline"/>
          <w:highlight w:val="cyan"/>
        </w:rPr>
        <w:t>to participate</w:t>
      </w:r>
      <w:r w:rsidRPr="00176AAC">
        <w:rPr>
          <w:sz w:val="16"/>
          <w:highlight w:val="cyan"/>
        </w:rPr>
        <w:t xml:space="preserve"> </w:t>
      </w:r>
      <w:r w:rsidRPr="00176AAC">
        <w:rPr>
          <w:rStyle w:val="StyleUnderline"/>
          <w:highlight w:val="cyan"/>
        </w:rPr>
        <w:t>in</w:t>
      </w:r>
      <w:r w:rsidRPr="00176AAC">
        <w:rPr>
          <w:sz w:val="16"/>
          <w:highlight w:val="cyan"/>
        </w:rPr>
        <w:t xml:space="preserve"> </w:t>
      </w:r>
      <w:r w:rsidRPr="00176AAC">
        <w:rPr>
          <w:sz w:val="16"/>
        </w:rPr>
        <w:t xml:space="preserve">either </w:t>
      </w:r>
      <w:r w:rsidRPr="00176AAC">
        <w:rPr>
          <w:rStyle w:val="StyleUnderline"/>
          <w:highlight w:val="cyan"/>
        </w:rPr>
        <w:t>firm</w:t>
      </w:r>
      <w:r w:rsidRPr="00176AAC">
        <w:rPr>
          <w:sz w:val="16"/>
          <w:highlight w:val="cyan"/>
        </w:rPr>
        <w:t xml:space="preserve"> </w:t>
      </w:r>
      <w:r w:rsidRPr="00176AAC">
        <w:rPr>
          <w:sz w:val="16"/>
        </w:rPr>
        <w:t xml:space="preserve">level or executive level </w:t>
      </w:r>
      <w:r w:rsidRPr="00176AAC">
        <w:rPr>
          <w:rStyle w:val="StyleUnderline"/>
          <w:highlight w:val="cyan"/>
        </w:rPr>
        <w:t>decisions</w:t>
      </w:r>
      <w:r w:rsidRPr="00176AAC">
        <w:rPr>
          <w:sz w:val="16"/>
        </w:rPr>
        <w:t xml:space="preserve">. Consequently, </w:t>
      </w:r>
      <w:r w:rsidRPr="00176AAC">
        <w:rPr>
          <w:rStyle w:val="StyleUnderline"/>
          <w:highlight w:val="cyan"/>
        </w:rPr>
        <w:t>most deals only incrementally improve conditions</w:t>
      </w:r>
      <w:r w:rsidRPr="00176AAC">
        <w:rPr>
          <w:sz w:val="16"/>
          <w:highlight w:val="cyan"/>
        </w:rPr>
        <w:t xml:space="preserve"> </w:t>
      </w:r>
      <w:r w:rsidRPr="00176AAC">
        <w:rPr>
          <w:sz w:val="16"/>
        </w:rPr>
        <w:t xml:space="preserve">for laborers </w:t>
      </w:r>
      <w:r w:rsidRPr="00176AAC">
        <w:rPr>
          <w:rStyle w:val="StyleUnderline"/>
          <w:highlight w:val="cyan"/>
        </w:rPr>
        <w:t>and</w:t>
      </w:r>
      <w:r w:rsidRPr="00176AAC">
        <w:rPr>
          <w:sz w:val="16"/>
          <w:highlight w:val="cyan"/>
        </w:rPr>
        <w:t xml:space="preserve"> </w:t>
      </w:r>
      <w:r w:rsidRPr="00176AAC">
        <w:rPr>
          <w:sz w:val="16"/>
        </w:rPr>
        <w:t xml:space="preserve">can often </w:t>
      </w:r>
      <w:r w:rsidRPr="00176AAC">
        <w:rPr>
          <w:rStyle w:val="Emphasis"/>
          <w:highlight w:val="cyan"/>
        </w:rPr>
        <w:t xml:space="preserve">fall flat </w:t>
      </w:r>
      <w:r w:rsidRPr="00176AAC">
        <w:rPr>
          <w:rStyle w:val="StyleUnderline"/>
          <w:highlight w:val="cyan"/>
        </w:rPr>
        <w:t>of expectations</w:t>
      </w:r>
      <w:r w:rsidRPr="00176AAC">
        <w:rPr>
          <w:sz w:val="16"/>
        </w:rPr>
        <w:t xml:space="preserve">. </w:t>
      </w:r>
    </w:p>
    <w:p w14:paraId="75B0A0B0" w14:textId="77777777" w:rsidR="00103991" w:rsidRDefault="00103991" w:rsidP="00103991">
      <w:pPr>
        <w:pStyle w:val="Heading4"/>
      </w:pPr>
      <w:r>
        <w:rPr>
          <w:u w:val="single"/>
        </w:rPr>
        <w:t>Plaintiffs</w:t>
      </w:r>
      <w:r>
        <w:t xml:space="preserve"> will </w:t>
      </w:r>
      <w:r>
        <w:rPr>
          <w:u w:val="single"/>
        </w:rPr>
        <w:t>test</w:t>
      </w:r>
      <w:r>
        <w:t xml:space="preserve"> whether expanded </w:t>
      </w:r>
      <w:r>
        <w:rPr>
          <w:u w:val="single"/>
        </w:rPr>
        <w:t>NLRB coverage and relief</w:t>
      </w:r>
      <w:r>
        <w:t xml:space="preserve"> can be </w:t>
      </w:r>
      <w:r>
        <w:rPr>
          <w:u w:val="single"/>
        </w:rPr>
        <w:t>mimicked</w:t>
      </w:r>
      <w:r>
        <w:t xml:space="preserve"> in </w:t>
      </w:r>
      <w:r>
        <w:rPr>
          <w:u w:val="single"/>
        </w:rPr>
        <w:t>all forums</w:t>
      </w:r>
      <w:r>
        <w:t xml:space="preserve">, at </w:t>
      </w:r>
      <w:r>
        <w:rPr>
          <w:u w:val="single"/>
        </w:rPr>
        <w:t>all levels</w:t>
      </w:r>
      <w:r>
        <w:t xml:space="preserve">, across </w:t>
      </w:r>
      <w:r>
        <w:rPr>
          <w:u w:val="single"/>
        </w:rPr>
        <w:t>13 areas of law</w:t>
      </w:r>
      <w:r>
        <w:t>!</w:t>
      </w:r>
    </w:p>
    <w:p w14:paraId="14117B33" w14:textId="77777777" w:rsidR="00103991" w:rsidRDefault="00103991" w:rsidP="00103991">
      <w:r w:rsidRPr="00044AE6">
        <w:rPr>
          <w:rStyle w:val="Style13ptBold"/>
        </w:rPr>
        <w:t>Roberts 15</w:t>
      </w:r>
      <w:r>
        <w:t xml:space="preserve"> [Allen and Steven Swirsky. September 14. Of Counsel at Epstein Becker Green. Board of Directors / Member of the Firm at Epstein Becker Green. "Joint-Employer Status: New NLRB Standards Reset the Stage and Redefine the Players." https://www.ebglaw.com/assets/htmldocuments/uploads/2021/06/Workshop-3-Retail-Industry-Handout-Epstein-Becker-Green-2015-Annual-Workforce-Management-Briefing.pdf. MW]</w:t>
      </w:r>
    </w:p>
    <w:p w14:paraId="7DAFFF5B" w14:textId="77777777" w:rsidR="00103991" w:rsidRDefault="00103991" w:rsidP="00103991">
      <w:pPr>
        <w:rPr>
          <w:rStyle w:val="StyleUnderline"/>
        </w:rPr>
      </w:pPr>
      <w:r w:rsidRPr="00044AE6">
        <w:rPr>
          <w:rStyle w:val="StyleUnderline"/>
        </w:rPr>
        <w:t xml:space="preserve">Looking </w:t>
      </w:r>
      <w:r w:rsidRPr="00044AE6">
        <w:rPr>
          <w:rStyle w:val="Emphasis"/>
          <w:highlight w:val="cyan"/>
        </w:rPr>
        <w:t>beyond</w:t>
      </w:r>
      <w:r w:rsidRPr="00044AE6">
        <w:rPr>
          <w:rStyle w:val="StyleUnderline"/>
          <w:highlight w:val="cyan"/>
        </w:rPr>
        <w:t xml:space="preserve"> the NLRA, organizations must </w:t>
      </w:r>
      <w:r w:rsidRPr="00044AE6">
        <w:rPr>
          <w:rStyle w:val="Emphasis"/>
          <w:highlight w:val="cyan"/>
        </w:rPr>
        <w:t>anticipate</w:t>
      </w:r>
      <w:r w:rsidRPr="00044AE6">
        <w:rPr>
          <w:rStyle w:val="StyleUnderline"/>
        </w:rPr>
        <w:t xml:space="preserve"> a host of </w:t>
      </w:r>
      <w:r w:rsidRPr="00044AE6">
        <w:rPr>
          <w:rStyle w:val="Emphasis"/>
        </w:rPr>
        <w:t>administrative</w:t>
      </w:r>
      <w:r w:rsidRPr="00044AE6">
        <w:rPr>
          <w:rStyle w:val="StyleUnderline"/>
        </w:rPr>
        <w:t xml:space="preserve"> and </w:t>
      </w:r>
      <w:r w:rsidRPr="00044AE6">
        <w:rPr>
          <w:rStyle w:val="Emphasis"/>
          <w:highlight w:val="cyan"/>
        </w:rPr>
        <w:t>compliance</w:t>
      </w:r>
      <w:r w:rsidRPr="00044AE6">
        <w:rPr>
          <w:rStyle w:val="StyleUnderline"/>
          <w:highlight w:val="cyan"/>
        </w:rPr>
        <w:t xml:space="preserve"> actions</w:t>
      </w:r>
      <w:r w:rsidRPr="00044AE6">
        <w:rPr>
          <w:sz w:val="16"/>
        </w:rPr>
        <w:t xml:space="preserve">, piggybacking Browning-Ferris, </w:t>
      </w:r>
      <w:r w:rsidRPr="00044AE6">
        <w:rPr>
          <w:rStyle w:val="StyleUnderline"/>
        </w:rPr>
        <w:t xml:space="preserve">and other </w:t>
      </w:r>
      <w:r w:rsidRPr="00044AE6">
        <w:rPr>
          <w:rStyle w:val="Emphasis"/>
          <w:highlight w:val="cyan"/>
        </w:rPr>
        <w:t>fallout</w:t>
      </w:r>
      <w:r w:rsidRPr="00044AE6">
        <w:rPr>
          <w:rStyle w:val="StyleUnderline"/>
          <w:highlight w:val="cyan"/>
        </w:rPr>
        <w:t xml:space="preserve"> from</w:t>
      </w:r>
      <w:r w:rsidRPr="00044AE6">
        <w:rPr>
          <w:rStyle w:val="StyleUnderline"/>
        </w:rPr>
        <w:t xml:space="preserve"> the </w:t>
      </w:r>
      <w:r w:rsidRPr="00044AE6">
        <w:rPr>
          <w:rStyle w:val="StyleUnderline"/>
          <w:highlight w:val="cyan"/>
        </w:rPr>
        <w:t>NLRB’s</w:t>
      </w:r>
      <w:r w:rsidRPr="00044AE6">
        <w:rPr>
          <w:rStyle w:val="StyleUnderline"/>
        </w:rPr>
        <w:t xml:space="preserve"> majority </w:t>
      </w:r>
      <w:r w:rsidRPr="00044AE6">
        <w:rPr>
          <w:rStyle w:val="Emphasis"/>
          <w:highlight w:val="cyan"/>
        </w:rPr>
        <w:t>opinion</w:t>
      </w:r>
      <w:r w:rsidRPr="00044AE6">
        <w:rPr>
          <w:sz w:val="16"/>
          <w:highlight w:val="cyan"/>
        </w:rPr>
        <w:t xml:space="preserve">. </w:t>
      </w:r>
      <w:r w:rsidRPr="00044AE6">
        <w:rPr>
          <w:rStyle w:val="StyleUnderline"/>
          <w:highlight w:val="cyan"/>
        </w:rPr>
        <w:t>If a business is</w:t>
      </w:r>
      <w:r w:rsidRPr="00044AE6">
        <w:rPr>
          <w:rStyle w:val="StyleUnderline"/>
        </w:rPr>
        <w:t xml:space="preserve"> </w:t>
      </w:r>
      <w:r w:rsidRPr="00044AE6">
        <w:rPr>
          <w:rStyle w:val="Emphasis"/>
        </w:rPr>
        <w:t>deemed</w:t>
      </w:r>
      <w:r w:rsidRPr="00044AE6">
        <w:rPr>
          <w:rStyle w:val="StyleUnderline"/>
        </w:rPr>
        <w:t xml:space="preserve"> a joint </w:t>
      </w:r>
      <w:r w:rsidRPr="00044AE6">
        <w:rPr>
          <w:rStyle w:val="StyleUnderline"/>
          <w:highlight w:val="cyan"/>
        </w:rPr>
        <w:t>employer for NLRA</w:t>
      </w:r>
      <w:r w:rsidRPr="00044AE6">
        <w:rPr>
          <w:rStyle w:val="StyleUnderline"/>
        </w:rPr>
        <w:t xml:space="preserve"> </w:t>
      </w:r>
      <w:r w:rsidRPr="00044AE6">
        <w:rPr>
          <w:rStyle w:val="Emphasis"/>
        </w:rPr>
        <w:t>purposes</w:t>
      </w:r>
      <w:r w:rsidRPr="00044AE6">
        <w:rPr>
          <w:rStyle w:val="StyleUnderline"/>
        </w:rPr>
        <w:t xml:space="preserve">, </w:t>
      </w:r>
      <w:r w:rsidRPr="00044AE6">
        <w:rPr>
          <w:rStyle w:val="StyleUnderline"/>
          <w:highlight w:val="cyan"/>
        </w:rPr>
        <w:t>other</w:t>
      </w:r>
      <w:r w:rsidRPr="00044AE6">
        <w:rPr>
          <w:rStyle w:val="StyleUnderline"/>
        </w:rPr>
        <w:t xml:space="preserve"> federal, state, and local administrative </w:t>
      </w:r>
      <w:r w:rsidRPr="00044AE6">
        <w:rPr>
          <w:rStyle w:val="StyleUnderline"/>
          <w:highlight w:val="cyan"/>
        </w:rPr>
        <w:t>agencies</w:t>
      </w:r>
      <w:r w:rsidRPr="00044AE6">
        <w:rPr>
          <w:rStyle w:val="StyleUnderline"/>
        </w:rPr>
        <w:t xml:space="preserve">, together </w:t>
      </w:r>
      <w:r w:rsidRPr="00044AE6">
        <w:rPr>
          <w:rStyle w:val="StyleUnderline"/>
          <w:highlight w:val="cyan"/>
        </w:rPr>
        <w:t>with the plaintiff</w:t>
      </w:r>
      <w:r w:rsidRPr="00044AE6">
        <w:rPr>
          <w:rStyle w:val="StyleUnderline"/>
        </w:rPr>
        <w:t xml:space="preserve">s’ </w:t>
      </w:r>
      <w:r w:rsidRPr="00044AE6">
        <w:rPr>
          <w:rStyle w:val="Emphasis"/>
        </w:rPr>
        <w:t>bar</w:t>
      </w:r>
      <w:r w:rsidRPr="00044AE6">
        <w:rPr>
          <w:rStyle w:val="StyleUnderline"/>
        </w:rPr>
        <w:t xml:space="preserve">, may be </w:t>
      </w:r>
      <w:r w:rsidRPr="00044AE6">
        <w:rPr>
          <w:rStyle w:val="StyleUnderline"/>
          <w:highlight w:val="cyan"/>
        </w:rPr>
        <w:t xml:space="preserve">at the ready to </w:t>
      </w:r>
      <w:r w:rsidRPr="00044AE6">
        <w:rPr>
          <w:rStyle w:val="Emphasis"/>
          <w:highlight w:val="cyan"/>
        </w:rPr>
        <w:t>test</w:t>
      </w:r>
      <w:r w:rsidRPr="00044AE6">
        <w:rPr>
          <w:rStyle w:val="StyleUnderline"/>
          <w:highlight w:val="cyan"/>
        </w:rPr>
        <w:t xml:space="preserve"> whether other statutes</w:t>
      </w:r>
      <w:r w:rsidRPr="00044AE6">
        <w:rPr>
          <w:rStyle w:val="StyleUnderline"/>
        </w:rPr>
        <w:t xml:space="preserve"> have sufficient </w:t>
      </w:r>
      <w:r w:rsidRPr="00044AE6">
        <w:rPr>
          <w:rStyle w:val="Emphasis"/>
        </w:rPr>
        <w:t>elasticity</w:t>
      </w:r>
      <w:r w:rsidRPr="00044AE6">
        <w:rPr>
          <w:rStyle w:val="StyleUnderline"/>
        </w:rPr>
        <w:t xml:space="preserve"> to </w:t>
      </w:r>
      <w:r w:rsidRPr="00044AE6">
        <w:rPr>
          <w:rStyle w:val="StyleUnderline"/>
          <w:highlight w:val="cyan"/>
        </w:rPr>
        <w:t>mimic</w:t>
      </w:r>
      <w:r w:rsidRPr="00044AE6">
        <w:rPr>
          <w:rStyle w:val="StyleUnderline"/>
        </w:rPr>
        <w:t xml:space="preserve"> the </w:t>
      </w:r>
      <w:r w:rsidRPr="00044AE6">
        <w:rPr>
          <w:rStyle w:val="StyleUnderline"/>
          <w:highlight w:val="cyan"/>
        </w:rPr>
        <w:t xml:space="preserve">NLRA and </w:t>
      </w:r>
      <w:r w:rsidRPr="00044AE6">
        <w:rPr>
          <w:rStyle w:val="Emphasis"/>
          <w:highlight w:val="cyan"/>
        </w:rPr>
        <w:t>impose</w:t>
      </w:r>
      <w:r w:rsidRPr="00044AE6">
        <w:rPr>
          <w:rStyle w:val="StyleUnderline"/>
          <w:highlight w:val="cyan"/>
        </w:rPr>
        <w:t xml:space="preserve"> similar</w:t>
      </w:r>
      <w:r w:rsidRPr="00044AE6">
        <w:rPr>
          <w:rStyle w:val="StyleUnderline"/>
        </w:rPr>
        <w:t xml:space="preserve"> joint-employer </w:t>
      </w:r>
      <w:r w:rsidRPr="00044AE6">
        <w:rPr>
          <w:rStyle w:val="Emphasis"/>
          <w:highlight w:val="cyan"/>
        </w:rPr>
        <w:t>exposure</w:t>
      </w:r>
      <w:r w:rsidRPr="00044AE6">
        <w:rPr>
          <w:rStyle w:val="StyleUnderline"/>
          <w:highlight w:val="cyan"/>
        </w:rPr>
        <w:t xml:space="preserve"> by</w:t>
      </w:r>
      <w:r w:rsidRPr="00044AE6">
        <w:rPr>
          <w:rStyle w:val="StyleUnderline"/>
        </w:rPr>
        <w:t xml:space="preserve"> means of </w:t>
      </w:r>
      <w:r w:rsidRPr="00044AE6">
        <w:rPr>
          <w:rStyle w:val="StyleUnderline"/>
          <w:highlight w:val="cyan"/>
        </w:rPr>
        <w:t xml:space="preserve">administrative </w:t>
      </w:r>
      <w:r w:rsidRPr="00044AE6">
        <w:rPr>
          <w:rStyle w:val="Emphasis"/>
          <w:highlight w:val="cyan"/>
        </w:rPr>
        <w:t>charges</w:t>
      </w:r>
      <w:r w:rsidRPr="00044AE6">
        <w:rPr>
          <w:rStyle w:val="StyleUnderline"/>
        </w:rPr>
        <w:t xml:space="preserve"> and </w:t>
      </w:r>
      <w:r w:rsidRPr="00044AE6">
        <w:rPr>
          <w:rStyle w:val="Emphasis"/>
          <w:highlight w:val="cyan"/>
        </w:rPr>
        <w:t>complaints</w:t>
      </w:r>
      <w:r w:rsidRPr="00044AE6">
        <w:rPr>
          <w:rStyle w:val="StyleUnderline"/>
          <w:highlight w:val="cyan"/>
        </w:rPr>
        <w:t>, judicial action, or arbitration</w:t>
      </w:r>
      <w:r w:rsidRPr="00044AE6">
        <w:rPr>
          <w:rStyle w:val="StyleUnderline"/>
        </w:rPr>
        <w:t xml:space="preserve"> </w:t>
      </w:r>
      <w:r w:rsidRPr="00044AE6">
        <w:rPr>
          <w:rStyle w:val="Emphasis"/>
        </w:rPr>
        <w:t>proceedings</w:t>
      </w:r>
      <w:r w:rsidRPr="00044AE6">
        <w:rPr>
          <w:rStyle w:val="StyleUnderline"/>
        </w:rPr>
        <w:t>.</w:t>
      </w:r>
      <w:r w:rsidRPr="00044AE6">
        <w:rPr>
          <w:sz w:val="16"/>
        </w:rPr>
        <w:t xml:space="preserve"> </w:t>
      </w:r>
      <w:r w:rsidRPr="00044AE6">
        <w:rPr>
          <w:rStyle w:val="StyleUnderline"/>
          <w:highlight w:val="cyan"/>
        </w:rPr>
        <w:t>Topics</w:t>
      </w:r>
      <w:r w:rsidRPr="00044AE6">
        <w:rPr>
          <w:rStyle w:val="StyleUnderline"/>
        </w:rPr>
        <w:t xml:space="preserve"> of potential joint-employer reach </w:t>
      </w:r>
      <w:r w:rsidRPr="006B1487">
        <w:rPr>
          <w:rStyle w:val="StyleUnderline"/>
          <w:highlight w:val="cyan"/>
        </w:rPr>
        <w:t xml:space="preserve">could </w:t>
      </w:r>
      <w:r w:rsidRPr="00044AE6">
        <w:rPr>
          <w:rStyle w:val="StyleUnderline"/>
          <w:highlight w:val="cyan"/>
        </w:rPr>
        <w:t>relate to</w:t>
      </w:r>
      <w:r w:rsidRPr="00044AE6">
        <w:rPr>
          <w:rStyle w:val="StyleUnderline"/>
        </w:rPr>
        <w:t xml:space="preserve"> </w:t>
      </w:r>
      <w:r w:rsidRPr="00044AE6">
        <w:rPr>
          <w:rStyle w:val="Emphasis"/>
        </w:rPr>
        <w:t>direct</w:t>
      </w:r>
      <w:r w:rsidRPr="00044AE6">
        <w:rPr>
          <w:rStyle w:val="StyleUnderline"/>
        </w:rPr>
        <w:t xml:space="preserve"> or joint </w:t>
      </w:r>
      <w:r w:rsidRPr="00044AE6">
        <w:rPr>
          <w:rStyle w:val="Emphasis"/>
        </w:rPr>
        <w:t>responsibility</w:t>
      </w:r>
      <w:r w:rsidRPr="00044AE6">
        <w:rPr>
          <w:rStyle w:val="StyleUnderline"/>
        </w:rPr>
        <w:t xml:space="preserve"> for </w:t>
      </w:r>
      <w:r w:rsidRPr="00044AE6">
        <w:rPr>
          <w:rStyle w:val="StyleUnderline"/>
          <w:highlight w:val="cyan"/>
        </w:rPr>
        <w:t>wage</w:t>
      </w:r>
      <w:r w:rsidRPr="00044AE6">
        <w:rPr>
          <w:rStyle w:val="StyleUnderline"/>
        </w:rPr>
        <w:t xml:space="preserve"> and </w:t>
      </w:r>
      <w:r w:rsidRPr="00044AE6">
        <w:rPr>
          <w:rStyle w:val="StyleUnderline"/>
          <w:highlight w:val="cyan"/>
        </w:rPr>
        <w:t xml:space="preserve">hour </w:t>
      </w:r>
      <w:r w:rsidRPr="00044AE6">
        <w:rPr>
          <w:rStyle w:val="Emphasis"/>
          <w:highlight w:val="cyan"/>
        </w:rPr>
        <w:t>compliance</w:t>
      </w:r>
      <w:r w:rsidRPr="00044AE6">
        <w:rPr>
          <w:rStyle w:val="StyleUnderline"/>
        </w:rPr>
        <w:t xml:space="preserve">, </w:t>
      </w:r>
      <w:r w:rsidRPr="00044AE6">
        <w:rPr>
          <w:rStyle w:val="StyleUnderline"/>
          <w:highlight w:val="cyan"/>
        </w:rPr>
        <w:t>equal</w:t>
      </w:r>
      <w:r w:rsidRPr="00044AE6">
        <w:rPr>
          <w:rStyle w:val="StyleUnderline"/>
        </w:rPr>
        <w:t xml:space="preserve"> employment </w:t>
      </w:r>
      <w:r w:rsidRPr="00044AE6">
        <w:rPr>
          <w:rStyle w:val="Emphasis"/>
          <w:highlight w:val="cyan"/>
        </w:rPr>
        <w:t>opportunity</w:t>
      </w:r>
      <w:r w:rsidRPr="00044AE6">
        <w:rPr>
          <w:rStyle w:val="StyleUnderline"/>
        </w:rPr>
        <w:t xml:space="preserve">, occupational </w:t>
      </w:r>
      <w:r w:rsidRPr="00044AE6">
        <w:rPr>
          <w:rStyle w:val="StyleUnderline"/>
          <w:highlight w:val="cyan"/>
        </w:rPr>
        <w:t>safety</w:t>
      </w:r>
      <w:r w:rsidRPr="00044AE6">
        <w:rPr>
          <w:rStyle w:val="StyleUnderline"/>
        </w:rPr>
        <w:t xml:space="preserve"> and </w:t>
      </w:r>
      <w:r w:rsidRPr="00044AE6">
        <w:rPr>
          <w:rStyle w:val="StyleUnderline"/>
          <w:highlight w:val="cyan"/>
        </w:rPr>
        <w:t>health, immigration, medical</w:t>
      </w:r>
      <w:r w:rsidRPr="00044AE6">
        <w:rPr>
          <w:rStyle w:val="StyleUnderline"/>
        </w:rPr>
        <w:t xml:space="preserve"> and </w:t>
      </w:r>
      <w:r w:rsidRPr="00044AE6">
        <w:rPr>
          <w:rStyle w:val="StyleUnderline"/>
          <w:highlight w:val="cyan"/>
        </w:rPr>
        <w:t>pension plan</w:t>
      </w:r>
      <w:r w:rsidRPr="00044AE6">
        <w:rPr>
          <w:rStyle w:val="StyleUnderline"/>
        </w:rPr>
        <w:t xml:space="preserve"> </w:t>
      </w:r>
      <w:r w:rsidRPr="00044AE6">
        <w:rPr>
          <w:rStyle w:val="Emphasis"/>
        </w:rPr>
        <w:t>participation</w:t>
      </w:r>
      <w:r w:rsidRPr="00044AE6">
        <w:rPr>
          <w:rStyle w:val="StyleUnderline"/>
        </w:rPr>
        <w:t xml:space="preserve">, payroll </w:t>
      </w:r>
      <w:r w:rsidRPr="00044AE6">
        <w:rPr>
          <w:rStyle w:val="Emphasis"/>
          <w:highlight w:val="cyan"/>
        </w:rPr>
        <w:t>withholdings</w:t>
      </w:r>
      <w:r w:rsidRPr="00044AE6">
        <w:rPr>
          <w:rStyle w:val="StyleUnderline"/>
        </w:rPr>
        <w:t xml:space="preserve"> and </w:t>
      </w:r>
      <w:r w:rsidRPr="00044AE6">
        <w:rPr>
          <w:rStyle w:val="StyleUnderline"/>
          <w:highlight w:val="cyan"/>
        </w:rPr>
        <w:t xml:space="preserve">deductions, </w:t>
      </w:r>
      <w:r w:rsidRPr="00044AE6">
        <w:rPr>
          <w:rStyle w:val="Emphasis"/>
          <w:highlight w:val="cyan"/>
        </w:rPr>
        <w:t>workers’ comp</w:t>
      </w:r>
      <w:r w:rsidRPr="00044AE6">
        <w:rPr>
          <w:rStyle w:val="StyleUnderline"/>
        </w:rPr>
        <w:t>ensation</w:t>
      </w:r>
      <w:r w:rsidRPr="00044AE6">
        <w:rPr>
          <w:sz w:val="16"/>
          <w:highlight w:val="cyan"/>
        </w:rPr>
        <w:t xml:space="preserve">, </w:t>
      </w:r>
      <w:r w:rsidRPr="00044AE6">
        <w:rPr>
          <w:rStyle w:val="Emphasis"/>
          <w:highlight w:val="cyan"/>
        </w:rPr>
        <w:t>u</w:t>
      </w:r>
      <w:r w:rsidRPr="00044AE6">
        <w:rPr>
          <w:sz w:val="16"/>
        </w:rPr>
        <w:t xml:space="preserve">nemployment </w:t>
      </w:r>
      <w:r w:rsidRPr="00044AE6">
        <w:rPr>
          <w:rStyle w:val="Emphasis"/>
          <w:highlight w:val="cyan"/>
        </w:rPr>
        <w:t>i</w:t>
      </w:r>
      <w:r w:rsidRPr="00044AE6">
        <w:rPr>
          <w:sz w:val="16"/>
        </w:rPr>
        <w:t xml:space="preserve">nsurance, </w:t>
      </w:r>
      <w:r w:rsidRPr="00044AE6">
        <w:rPr>
          <w:rStyle w:val="StyleUnderline"/>
          <w:highlight w:val="cyan"/>
        </w:rPr>
        <w:t>and</w:t>
      </w:r>
      <w:r w:rsidRPr="00044AE6">
        <w:rPr>
          <w:rStyle w:val="StyleUnderline"/>
        </w:rPr>
        <w:t xml:space="preserve"> the </w:t>
      </w:r>
      <w:r w:rsidRPr="00044AE6">
        <w:rPr>
          <w:rStyle w:val="Emphasis"/>
          <w:highlight w:val="cyan"/>
        </w:rPr>
        <w:t>misclassification</w:t>
      </w:r>
      <w:r w:rsidRPr="00044AE6">
        <w:rPr>
          <w:rStyle w:val="StyleUnderline"/>
        </w:rPr>
        <w:t xml:space="preserve"> of independent contractors and others.</w:t>
      </w:r>
    </w:p>
    <w:p w14:paraId="63E45039" w14:textId="77777777" w:rsidR="00103991" w:rsidRPr="00E06CC5" w:rsidRDefault="00103991" w:rsidP="00103991"/>
    <w:p w14:paraId="48E698D0" w14:textId="77777777" w:rsidR="00103991" w:rsidRDefault="00103991" w:rsidP="00103991">
      <w:pPr>
        <w:pStyle w:val="Heading4"/>
      </w:pPr>
      <w:r>
        <w:lastRenderedPageBreak/>
        <w:t xml:space="preserve">Link </w:t>
      </w:r>
      <w:r>
        <w:rPr>
          <w:u w:val="single"/>
        </w:rPr>
        <w:t>compounds</w:t>
      </w:r>
      <w:r>
        <w:t xml:space="preserve"> because bargainers </w:t>
      </w:r>
      <w:r>
        <w:rPr>
          <w:u w:val="single"/>
        </w:rPr>
        <w:t>appeal every minute detail</w:t>
      </w:r>
      <w:r>
        <w:t xml:space="preserve">, causes </w:t>
      </w:r>
      <w:r>
        <w:rPr>
          <w:u w:val="single"/>
        </w:rPr>
        <w:t>90% failure rate</w:t>
      </w:r>
      <w:r>
        <w:t>.</w:t>
      </w:r>
    </w:p>
    <w:p w14:paraId="518131F0" w14:textId="77777777" w:rsidR="00103991" w:rsidRDefault="00103991" w:rsidP="00103991">
      <w:r w:rsidRPr="00E06CC5">
        <w:rPr>
          <w:rStyle w:val="Style13ptBold"/>
        </w:rPr>
        <w:t>Barudi 24</w:t>
      </w:r>
      <w:r>
        <w:t xml:space="preserve"> [Emma. 2024. J.D. graduate of NYU Law School. "An Assumed Tradition: How the 3-2 Balance of the NLRB Is More than the Sum of its Appointments and an Argument for its Continuation." https://nyujlpp.org/wp-content/uploads/2024/07/JLPP-26-3-Barudi.pdf. MW]</w:t>
      </w:r>
    </w:p>
    <w:p w14:paraId="64659DE0" w14:textId="77777777" w:rsidR="00103991" w:rsidRPr="00E06CC5" w:rsidRDefault="00103991" w:rsidP="00103991">
      <w:pPr>
        <w:rPr>
          <w:sz w:val="16"/>
        </w:rPr>
      </w:pPr>
      <w:r w:rsidRPr="00E06CC5">
        <w:rPr>
          <w:sz w:val="16"/>
        </w:rPr>
        <w:t xml:space="preserve">These movements face challenges. First, it is “too early to tell” if the surge will continue “if the economy weakens or employer resistance continues[.]”238 Additionally, a successful organizing drive and election is only the first step—the </w:t>
      </w:r>
      <w:r w:rsidRPr="00E06CC5">
        <w:rPr>
          <w:rStyle w:val="StyleUnderline"/>
        </w:rPr>
        <w:t xml:space="preserve">newly </w:t>
      </w:r>
      <w:r w:rsidRPr="00E06CC5">
        <w:rPr>
          <w:rStyle w:val="Emphasis"/>
          <w:highlight w:val="cyan"/>
        </w:rPr>
        <w:t>unionized</w:t>
      </w:r>
      <w:r w:rsidRPr="00E06CC5">
        <w:rPr>
          <w:rStyle w:val="StyleUnderline"/>
          <w:highlight w:val="cyan"/>
        </w:rPr>
        <w:t xml:space="preserve"> workforce</w:t>
      </w:r>
      <w:r w:rsidRPr="00E06CC5">
        <w:rPr>
          <w:sz w:val="16"/>
        </w:rPr>
        <w:t xml:space="preserve"> and its employer </w:t>
      </w:r>
      <w:r w:rsidRPr="00E06CC5">
        <w:rPr>
          <w:rStyle w:val="StyleUnderline"/>
          <w:highlight w:val="cyan"/>
        </w:rPr>
        <w:t xml:space="preserve">must </w:t>
      </w:r>
      <w:r w:rsidRPr="0050569E">
        <w:rPr>
          <w:rStyle w:val="StyleUnderline"/>
        </w:rPr>
        <w:t xml:space="preserve">actually </w:t>
      </w:r>
      <w:r w:rsidRPr="00E06CC5">
        <w:rPr>
          <w:rStyle w:val="Emphasis"/>
          <w:highlight w:val="cyan"/>
        </w:rPr>
        <w:t>negotiate</w:t>
      </w:r>
      <w:r w:rsidRPr="00E06CC5">
        <w:rPr>
          <w:rStyle w:val="StyleUnderline"/>
          <w:highlight w:val="cyan"/>
        </w:rPr>
        <w:t xml:space="preserve"> and reach an </w:t>
      </w:r>
      <w:r w:rsidRPr="00E06CC5">
        <w:rPr>
          <w:rStyle w:val="Emphasis"/>
          <w:highlight w:val="cyan"/>
        </w:rPr>
        <w:t>agreement</w:t>
      </w:r>
      <w:r w:rsidRPr="00E06CC5">
        <w:rPr>
          <w:rStyle w:val="StyleUnderline"/>
        </w:rPr>
        <w:t xml:space="preserve"> in order </w:t>
      </w:r>
      <w:r w:rsidRPr="00E06CC5">
        <w:rPr>
          <w:rStyle w:val="StyleUnderline"/>
          <w:highlight w:val="cyan"/>
        </w:rPr>
        <w:t xml:space="preserve">for </w:t>
      </w:r>
      <w:r w:rsidRPr="00E06CC5">
        <w:rPr>
          <w:rStyle w:val="Emphasis"/>
          <w:highlight w:val="cyan"/>
        </w:rPr>
        <w:t>employees</w:t>
      </w:r>
      <w:r w:rsidRPr="00E06CC5">
        <w:rPr>
          <w:rStyle w:val="StyleUnderline"/>
          <w:highlight w:val="cyan"/>
        </w:rPr>
        <w:t xml:space="preserve"> to</w:t>
      </w:r>
      <w:r w:rsidRPr="00E06CC5">
        <w:rPr>
          <w:rStyle w:val="StyleUnderline"/>
        </w:rPr>
        <w:t xml:space="preserve"> actually </w:t>
      </w:r>
      <w:r w:rsidRPr="00E06CC5">
        <w:rPr>
          <w:rStyle w:val="StyleUnderline"/>
          <w:highlight w:val="cyan"/>
        </w:rPr>
        <w:t xml:space="preserve">feel </w:t>
      </w:r>
      <w:r w:rsidRPr="0050569E">
        <w:rPr>
          <w:rStyle w:val="StyleUnderline"/>
        </w:rPr>
        <w:t xml:space="preserve">the </w:t>
      </w:r>
      <w:r w:rsidRPr="00E06CC5">
        <w:rPr>
          <w:rStyle w:val="Emphasis"/>
          <w:highlight w:val="cyan"/>
        </w:rPr>
        <w:t>benefits</w:t>
      </w:r>
      <w:r w:rsidRPr="00E06CC5">
        <w:rPr>
          <w:rStyle w:val="StyleUnderline"/>
        </w:rPr>
        <w:t xml:space="preserve"> of the </w:t>
      </w:r>
      <w:r w:rsidRPr="00E06CC5">
        <w:rPr>
          <w:rStyle w:val="Emphasis"/>
        </w:rPr>
        <w:t>union</w:t>
      </w:r>
      <w:r w:rsidRPr="00E06CC5">
        <w:rPr>
          <w:rStyle w:val="StyleUnderline"/>
        </w:rPr>
        <w:t>.</w:t>
      </w:r>
      <w:r w:rsidRPr="00E06CC5">
        <w:rPr>
          <w:sz w:val="16"/>
        </w:rPr>
        <w:t>239 This faces a disappointing reality:</w:t>
      </w:r>
    </w:p>
    <w:p w14:paraId="2966847A" w14:textId="77777777" w:rsidR="00103991" w:rsidRPr="00E06CC5" w:rsidRDefault="00103991" w:rsidP="00103991">
      <w:pPr>
        <w:ind w:left="720"/>
        <w:rPr>
          <w:rStyle w:val="StyleUnderline"/>
        </w:rPr>
      </w:pPr>
      <w:r w:rsidRPr="00E06CC5">
        <w:rPr>
          <w:rStyle w:val="Emphasis"/>
          <w:highlight w:val="cyan"/>
        </w:rPr>
        <w:t>Unions</w:t>
      </w:r>
      <w:r w:rsidRPr="00E06CC5">
        <w:rPr>
          <w:rStyle w:val="StyleUnderline"/>
          <w:highlight w:val="cyan"/>
        </w:rPr>
        <w:t xml:space="preserve"> that use the NLRB</w:t>
      </w:r>
      <w:r w:rsidRPr="00E06CC5">
        <w:rPr>
          <w:rStyle w:val="StyleUnderline"/>
        </w:rPr>
        <w:t xml:space="preserve"> election </w:t>
      </w:r>
      <w:r w:rsidRPr="00E06CC5">
        <w:rPr>
          <w:rStyle w:val="Emphasis"/>
        </w:rPr>
        <w:t>process</w:t>
      </w:r>
      <w:r w:rsidRPr="00E06CC5">
        <w:rPr>
          <w:rStyle w:val="StyleUnderline"/>
        </w:rPr>
        <w:t xml:space="preserve"> as the means for organizing </w:t>
      </w:r>
      <w:r w:rsidRPr="00E06CC5">
        <w:rPr>
          <w:rStyle w:val="StyleUnderline"/>
          <w:highlight w:val="cyan"/>
        </w:rPr>
        <w:t xml:space="preserve">are </w:t>
      </w:r>
      <w:r w:rsidRPr="00E06CC5">
        <w:rPr>
          <w:rStyle w:val="Emphasis"/>
          <w:highlight w:val="cyan"/>
        </w:rPr>
        <w:t>successful</w:t>
      </w:r>
      <w:r w:rsidRPr="00E06CC5">
        <w:rPr>
          <w:rStyle w:val="StyleUnderline"/>
          <w:highlight w:val="cyan"/>
        </w:rPr>
        <w:t xml:space="preserve"> in </w:t>
      </w:r>
      <w:r w:rsidRPr="00E06CC5">
        <w:rPr>
          <w:rStyle w:val="Emphasis"/>
          <w:highlight w:val="cyan"/>
        </w:rPr>
        <w:t>achieving</w:t>
      </w:r>
      <w:r w:rsidRPr="00E06CC5">
        <w:rPr>
          <w:rStyle w:val="StyleUnderline"/>
          <w:highlight w:val="cyan"/>
        </w:rPr>
        <w:t xml:space="preserve"> a </w:t>
      </w:r>
      <w:r w:rsidRPr="00E06CC5">
        <w:rPr>
          <w:rStyle w:val="Emphasis"/>
          <w:highlight w:val="cyan"/>
        </w:rPr>
        <w:t>c</w:t>
      </w:r>
      <w:r w:rsidRPr="00E06CC5">
        <w:rPr>
          <w:sz w:val="16"/>
        </w:rPr>
        <w:t xml:space="preserve">ollective </w:t>
      </w:r>
      <w:r w:rsidRPr="00E06CC5">
        <w:rPr>
          <w:rStyle w:val="Emphasis"/>
          <w:highlight w:val="cyan"/>
        </w:rPr>
        <w:t>b</w:t>
      </w:r>
      <w:r w:rsidRPr="00E06CC5">
        <w:rPr>
          <w:sz w:val="16"/>
        </w:rPr>
        <w:t xml:space="preserve">argaining </w:t>
      </w:r>
      <w:r w:rsidRPr="00E06CC5">
        <w:rPr>
          <w:rStyle w:val="Emphasis"/>
          <w:highlight w:val="cyan"/>
        </w:rPr>
        <w:t>a</w:t>
      </w:r>
      <w:r w:rsidRPr="00E06CC5">
        <w:rPr>
          <w:sz w:val="16"/>
        </w:rPr>
        <w:t xml:space="preserve">greement </w:t>
      </w:r>
      <w:r w:rsidRPr="00E06CC5">
        <w:rPr>
          <w:rStyle w:val="StyleUnderline"/>
        </w:rPr>
        <w:t xml:space="preserve">in </w:t>
      </w:r>
      <w:r w:rsidRPr="00E06CC5">
        <w:rPr>
          <w:rStyle w:val="StyleUnderline"/>
          <w:highlight w:val="cyan"/>
        </w:rPr>
        <w:t xml:space="preserve">less than </w:t>
      </w:r>
      <w:r w:rsidRPr="00E06CC5">
        <w:rPr>
          <w:rStyle w:val="Emphasis"/>
          <w:highlight w:val="cyan"/>
        </w:rPr>
        <w:t>10%</w:t>
      </w:r>
      <w:r w:rsidRPr="00E06CC5">
        <w:rPr>
          <w:rStyle w:val="StyleUnderline"/>
        </w:rPr>
        <w:t xml:space="preserve"> of cases </w:t>
      </w:r>
      <w:r w:rsidRPr="00E06CC5">
        <w:rPr>
          <w:rStyle w:val="StyleUnderline"/>
          <w:highlight w:val="cyan"/>
        </w:rPr>
        <w:t xml:space="preserve">where the employer </w:t>
      </w:r>
      <w:r w:rsidRPr="00E06CC5">
        <w:rPr>
          <w:rStyle w:val="Emphasis"/>
          <w:highlight w:val="cyan"/>
        </w:rPr>
        <w:t>resists</w:t>
      </w:r>
      <w:r w:rsidRPr="00E06CC5">
        <w:rPr>
          <w:rStyle w:val="StyleUnderline"/>
        </w:rPr>
        <w:t xml:space="preserve"> the organizing effort to the point that an unfair labor practice charge is </w:t>
      </w:r>
      <w:r w:rsidRPr="00E06CC5">
        <w:rPr>
          <w:rStyle w:val="Emphasis"/>
        </w:rPr>
        <w:t>filed</w:t>
      </w:r>
      <w:r w:rsidRPr="00E06CC5">
        <w:rPr>
          <w:sz w:val="16"/>
        </w:rPr>
        <w:t>.240</w:t>
      </w:r>
    </w:p>
    <w:p w14:paraId="5CF4F796" w14:textId="77777777" w:rsidR="00103991" w:rsidRDefault="00103991" w:rsidP="00103991">
      <w:pPr>
        <w:rPr>
          <w:sz w:val="16"/>
        </w:rPr>
      </w:pPr>
      <w:r w:rsidRPr="00E06CC5">
        <w:rPr>
          <w:rStyle w:val="StyleUnderline"/>
          <w:highlight w:val="cyan"/>
        </w:rPr>
        <w:t>Unions have</w:t>
      </w:r>
      <w:r w:rsidRPr="00E06CC5">
        <w:rPr>
          <w:rStyle w:val="StyleUnderline"/>
        </w:rPr>
        <w:t xml:space="preserve"> such a </w:t>
      </w:r>
      <w:r w:rsidRPr="00E06CC5">
        <w:rPr>
          <w:rStyle w:val="Emphasis"/>
          <w:highlight w:val="cyan"/>
        </w:rPr>
        <w:t>low success rate</w:t>
      </w:r>
      <w:r w:rsidRPr="00E06CC5">
        <w:rPr>
          <w:rStyle w:val="StyleUnderline"/>
          <w:highlight w:val="cyan"/>
        </w:rPr>
        <w:t xml:space="preserve"> because of</w:t>
      </w:r>
      <w:r w:rsidRPr="00E06CC5">
        <w:rPr>
          <w:sz w:val="16"/>
          <w:highlight w:val="cyan"/>
        </w:rPr>
        <w:t>,</w:t>
      </w:r>
      <w:r w:rsidRPr="00E06CC5">
        <w:rPr>
          <w:sz w:val="16"/>
        </w:rPr>
        <w:t xml:space="preserve"> among other issues, </w:t>
      </w:r>
      <w:r w:rsidRPr="00E06CC5">
        <w:rPr>
          <w:rStyle w:val="StyleUnderline"/>
          <w:highlight w:val="cyan"/>
        </w:rPr>
        <w:t xml:space="preserve">employers’ ability to </w:t>
      </w:r>
      <w:r w:rsidRPr="00E06CC5">
        <w:rPr>
          <w:rStyle w:val="Emphasis"/>
          <w:highlight w:val="cyan"/>
        </w:rPr>
        <w:t>delay bargaining</w:t>
      </w:r>
      <w:r w:rsidRPr="00E06CC5">
        <w:rPr>
          <w:rStyle w:val="StyleUnderline"/>
          <w:highlight w:val="cyan"/>
        </w:rPr>
        <w:t xml:space="preserve"> with </w:t>
      </w:r>
      <w:r w:rsidRPr="00E06CC5">
        <w:rPr>
          <w:rStyle w:val="Emphasis"/>
          <w:highlight w:val="cyan"/>
        </w:rPr>
        <w:t>legal appeals</w:t>
      </w:r>
      <w:r w:rsidRPr="00E06CC5">
        <w:rPr>
          <w:rStyle w:val="StyleUnderline"/>
          <w:highlight w:val="cyan"/>
        </w:rPr>
        <w:t xml:space="preserve"> </w:t>
      </w:r>
      <w:r w:rsidRPr="0050569E">
        <w:rPr>
          <w:rStyle w:val="StyleUnderline"/>
        </w:rPr>
        <w:t xml:space="preserve">and </w:t>
      </w:r>
      <w:r w:rsidRPr="00E06CC5">
        <w:rPr>
          <w:rStyle w:val="Emphasis"/>
          <w:highlight w:val="cyan"/>
        </w:rPr>
        <w:t>fighting</w:t>
      </w:r>
      <w:r w:rsidRPr="00E06CC5">
        <w:rPr>
          <w:rStyle w:val="StyleUnderline"/>
          <w:highlight w:val="cyan"/>
        </w:rPr>
        <w:t xml:space="preserve"> </w:t>
      </w:r>
      <w:r w:rsidRPr="0050569E">
        <w:rPr>
          <w:rStyle w:val="StyleUnderline"/>
        </w:rPr>
        <w:t xml:space="preserve">over minute </w:t>
      </w:r>
      <w:r w:rsidRPr="0050569E">
        <w:rPr>
          <w:rStyle w:val="Emphasis"/>
        </w:rPr>
        <w:t>details</w:t>
      </w:r>
      <w:r w:rsidRPr="0050569E">
        <w:rPr>
          <w:rStyle w:val="StyleUnderline"/>
        </w:rPr>
        <w:t xml:space="preserve"> </w:t>
      </w:r>
      <w:r w:rsidRPr="00E06CC5">
        <w:rPr>
          <w:rStyle w:val="StyleUnderline"/>
          <w:highlight w:val="cyan"/>
        </w:rPr>
        <w:t>and</w:t>
      </w:r>
      <w:r w:rsidRPr="00E06CC5">
        <w:rPr>
          <w:rStyle w:val="StyleUnderline"/>
        </w:rPr>
        <w:t xml:space="preserve"> the </w:t>
      </w:r>
      <w:r w:rsidRPr="00E06CC5">
        <w:rPr>
          <w:rStyle w:val="Emphasis"/>
          <w:highlight w:val="cyan"/>
        </w:rPr>
        <w:t>lack of resources</w:t>
      </w:r>
      <w:r w:rsidRPr="00E06CC5">
        <w:rPr>
          <w:rStyle w:val="StyleUnderline"/>
          <w:highlight w:val="cyan"/>
        </w:rPr>
        <w:t xml:space="preserve"> at the NLRB, which cause </w:t>
      </w:r>
      <w:r w:rsidRPr="00E06CC5">
        <w:rPr>
          <w:rStyle w:val="Emphasis"/>
          <w:highlight w:val="cyan"/>
        </w:rPr>
        <w:t>delays</w:t>
      </w:r>
      <w:r w:rsidRPr="00E06CC5">
        <w:rPr>
          <w:rStyle w:val="StyleUnderline"/>
          <w:highlight w:val="cyan"/>
        </w:rPr>
        <w:t xml:space="preserve"> in </w:t>
      </w:r>
      <w:r w:rsidRPr="00E06CC5">
        <w:rPr>
          <w:rStyle w:val="Emphasis"/>
          <w:highlight w:val="cyan"/>
        </w:rPr>
        <w:t>hearing cases</w:t>
      </w:r>
      <w:r w:rsidRPr="00E06CC5">
        <w:rPr>
          <w:rStyle w:val="StyleUnderline"/>
        </w:rPr>
        <w:t>.</w:t>
      </w:r>
      <w:r w:rsidRPr="00D4603C">
        <w:rPr>
          <w:sz w:val="14"/>
        </w:rPr>
        <w:t>241</w:t>
      </w:r>
    </w:p>
    <w:p w14:paraId="3CCB2955" w14:textId="77777777" w:rsidR="00103991" w:rsidRPr="00A85156" w:rsidRDefault="00103991" w:rsidP="00103991">
      <w:pPr>
        <w:rPr>
          <w:rStyle w:val="StyleUnderline"/>
        </w:rPr>
      </w:pPr>
    </w:p>
    <w:p w14:paraId="58FD74AC" w14:textId="77777777" w:rsidR="00103991" w:rsidRPr="00F94C6F" w:rsidRDefault="00103991" w:rsidP="00103991">
      <w:pPr>
        <w:pStyle w:val="Heading4"/>
      </w:pPr>
      <w:r w:rsidRPr="00F94C6F">
        <w:t xml:space="preserve">Each case has an </w:t>
      </w:r>
      <w:r w:rsidRPr="00F94C6F">
        <w:rPr>
          <w:u w:val="single"/>
        </w:rPr>
        <w:t>impact</w:t>
      </w:r>
      <w:r w:rsidRPr="00F94C6F">
        <w:t xml:space="preserve">, which also means </w:t>
      </w:r>
      <w:r w:rsidRPr="00F94C6F">
        <w:rPr>
          <w:u w:val="single"/>
        </w:rPr>
        <w:t>differentials</w:t>
      </w:r>
      <w:r w:rsidRPr="00F94C6F">
        <w:t xml:space="preserve"> on CP links and perm shields </w:t>
      </w:r>
      <w:r w:rsidRPr="00F94C6F">
        <w:rPr>
          <w:u w:val="single"/>
        </w:rPr>
        <w:t>matter</w:t>
      </w:r>
      <w:r w:rsidRPr="00F94C6F">
        <w:t>.</w:t>
      </w:r>
    </w:p>
    <w:p w14:paraId="0E71DFAD" w14:textId="77777777" w:rsidR="00103991" w:rsidRDefault="00103991" w:rsidP="00103991">
      <w:r w:rsidRPr="00D4603C">
        <w:rPr>
          <w:rStyle w:val="Style13ptBold"/>
        </w:rPr>
        <w:t>Bassett 9</w:t>
      </w:r>
      <w:r>
        <w:t xml:space="preserve"> [Debra Lyn. December 1. Justice Marshall F. McComb Professor of Law at the Southwestern Law School. "Just Go Away: Representation, Due Process, and Preclusion in Class Actions." https://digitalcommons.law.byu.edu/lawreview/vol2009/iss5/1. MW]</w:t>
      </w:r>
    </w:p>
    <w:p w14:paraId="419EA69F" w14:textId="77777777" w:rsidR="00103991" w:rsidRPr="00850745" w:rsidRDefault="00103991" w:rsidP="00103991">
      <w:pPr>
        <w:rPr>
          <w:sz w:val="16"/>
        </w:rPr>
      </w:pPr>
      <w:r w:rsidRPr="006837CF">
        <w:rPr>
          <w:sz w:val="16"/>
        </w:rPr>
        <w:t xml:space="preserve">n80. See, e.g., Friedenthal et al., supra note 34, 14.3, at 653 ("The interest of the judicial system in preventing relitigation of the same dispute recognizes that </w:t>
      </w:r>
      <w:r w:rsidRPr="006837CF">
        <w:rPr>
          <w:highlight w:val="cyan"/>
          <w:u w:val="single"/>
        </w:rPr>
        <w:t xml:space="preserve">judicial resources are </w:t>
      </w:r>
      <w:r w:rsidRPr="006837CF">
        <w:rPr>
          <w:rStyle w:val="Emphasis"/>
          <w:highlight w:val="cyan"/>
        </w:rPr>
        <w:t>finite</w:t>
      </w:r>
      <w:r w:rsidRPr="006837CF">
        <w:rPr>
          <w:u w:val="single"/>
        </w:rPr>
        <w:t xml:space="preserve"> and the </w:t>
      </w:r>
      <w:r w:rsidRPr="006837CF">
        <w:rPr>
          <w:highlight w:val="cyan"/>
          <w:u w:val="single"/>
        </w:rPr>
        <w:t xml:space="preserve">number of cases that can </w:t>
      </w:r>
      <w:r w:rsidRPr="00A8477F">
        <w:rPr>
          <w:highlight w:val="cyan"/>
          <w:u w:val="single"/>
        </w:rPr>
        <w:t>be heard</w:t>
      </w:r>
      <w:r w:rsidRPr="006837CF">
        <w:rPr>
          <w:u w:val="single"/>
        </w:rPr>
        <w:t xml:space="preserve"> by the courts </w:t>
      </w:r>
      <w:r w:rsidRPr="006837CF">
        <w:rPr>
          <w:highlight w:val="cyan"/>
          <w:u w:val="single"/>
        </w:rPr>
        <w:t xml:space="preserve">is limited. </w:t>
      </w:r>
      <w:r w:rsidRPr="006837CF">
        <w:rPr>
          <w:rStyle w:val="Emphasis"/>
          <w:highlight w:val="cyan"/>
        </w:rPr>
        <w:t>Every dispute</w:t>
      </w:r>
      <w:r w:rsidRPr="006837CF">
        <w:rPr>
          <w:u w:val="single"/>
        </w:rPr>
        <w:t xml:space="preserve"> that is reheard </w:t>
      </w:r>
      <w:r w:rsidRPr="006837CF">
        <w:rPr>
          <w:highlight w:val="cyan"/>
          <w:u w:val="single"/>
        </w:rPr>
        <w:t>means</w:t>
      </w:r>
      <w:r w:rsidRPr="006837CF">
        <w:rPr>
          <w:u w:val="single"/>
        </w:rPr>
        <w:t xml:space="preserve"> that </w:t>
      </w:r>
      <w:r w:rsidRPr="006837CF">
        <w:rPr>
          <w:rStyle w:val="Emphasis"/>
          <w:highlight w:val="cyan"/>
        </w:rPr>
        <w:t>another</w:t>
      </w:r>
      <w:r w:rsidRPr="006837CF">
        <w:rPr>
          <w:u w:val="single"/>
        </w:rPr>
        <w:t xml:space="preserve"> will be </w:t>
      </w:r>
      <w:r w:rsidRPr="006837CF">
        <w:rPr>
          <w:highlight w:val="cyan"/>
          <w:u w:val="single"/>
        </w:rPr>
        <w:t>delayed</w:t>
      </w:r>
      <w:r w:rsidRPr="006837CF">
        <w:rPr>
          <w:sz w:val="16"/>
        </w:rPr>
        <w:t xml:space="preserve">. </w:t>
      </w:r>
      <w:r w:rsidRPr="006837CF">
        <w:rPr>
          <w:highlight w:val="cyan"/>
          <w:u w:val="single"/>
        </w:rPr>
        <w:t>As</w:t>
      </w:r>
      <w:r w:rsidRPr="006837CF">
        <w:rPr>
          <w:u w:val="single"/>
        </w:rPr>
        <w:t xml:space="preserve"> modern court </w:t>
      </w:r>
      <w:r w:rsidRPr="006837CF">
        <w:rPr>
          <w:highlight w:val="cyan"/>
          <w:u w:val="single"/>
        </w:rPr>
        <w:t xml:space="preserve">dockets are </w:t>
      </w:r>
      <w:r w:rsidRPr="006837CF">
        <w:rPr>
          <w:rStyle w:val="Emphasis"/>
          <w:highlight w:val="cyan"/>
        </w:rPr>
        <w:t>filled to overflowing</w:t>
      </w:r>
      <w:r w:rsidRPr="006837CF">
        <w:rPr>
          <w:highlight w:val="cyan"/>
          <w:u w:val="single"/>
        </w:rPr>
        <w:t>, this</w:t>
      </w:r>
      <w:r w:rsidRPr="006837CF">
        <w:rPr>
          <w:u w:val="single"/>
        </w:rPr>
        <w:t xml:space="preserve"> concern </w:t>
      </w:r>
      <w:r w:rsidRPr="006837CF">
        <w:rPr>
          <w:highlight w:val="cyan"/>
          <w:u w:val="single"/>
        </w:rPr>
        <w:t>is of critical importance</w:t>
      </w:r>
      <w:r w:rsidRPr="006837CF">
        <w:rPr>
          <w:sz w:val="16"/>
        </w:rPr>
        <w:t>. Res judicata thus conserves scarce judicial resources and promotes efficiency in the interest of the public at large.").</w:t>
      </w:r>
    </w:p>
    <w:p w14:paraId="7E6AF321" w14:textId="77777777" w:rsidR="00103991" w:rsidRDefault="00103991" w:rsidP="00103991">
      <w:pPr>
        <w:pStyle w:val="Heading4"/>
      </w:pPr>
      <w:r>
        <w:t xml:space="preserve">And more </w:t>
      </w:r>
      <w:r>
        <w:rPr>
          <w:u w:val="single"/>
        </w:rPr>
        <w:t>litigation costs</w:t>
      </w:r>
      <w:r>
        <w:t>.</w:t>
      </w:r>
    </w:p>
    <w:p w14:paraId="67FE433B" w14:textId="77777777" w:rsidR="00103991" w:rsidRDefault="00103991" w:rsidP="00103991">
      <w:r w:rsidRPr="00D76E60">
        <w:rPr>
          <w:rStyle w:val="Style13ptBold"/>
        </w:rPr>
        <w:t>De Atley 5</w:t>
      </w:r>
      <w:r>
        <w:t xml:space="preserve"> [Richard K. December 19. Reporter at The Press Enterprise. "Lawsuits: Unclogging Courts – A Civil Alternative." https://www.pressenterprise.com/2005/12/19/lawsuits-unclogging-courts-a-civil-alternative/. MW]</w:t>
      </w:r>
    </w:p>
    <w:p w14:paraId="20660D38" w14:textId="77777777" w:rsidR="00103991" w:rsidRPr="00D76E60" w:rsidRDefault="00103991" w:rsidP="00103991">
      <w:pPr>
        <w:rPr>
          <w:sz w:val="16"/>
        </w:rPr>
      </w:pPr>
      <w:r w:rsidRPr="00D76E60">
        <w:rPr>
          <w:rStyle w:val="StyleUnderline"/>
          <w:highlight w:val="cyan"/>
        </w:rPr>
        <w:t xml:space="preserve">Each </w:t>
      </w:r>
      <w:r w:rsidRPr="00D76E60">
        <w:rPr>
          <w:rStyle w:val="Emphasis"/>
          <w:highlight w:val="cyan"/>
        </w:rPr>
        <w:t>delay</w:t>
      </w:r>
      <w:r w:rsidRPr="00D76E60">
        <w:rPr>
          <w:rStyle w:val="StyleUnderline"/>
          <w:highlight w:val="cyan"/>
        </w:rPr>
        <w:t xml:space="preserve"> is money down the </w:t>
      </w:r>
      <w:r w:rsidRPr="00D76E60">
        <w:rPr>
          <w:rStyle w:val="Emphasis"/>
          <w:highlight w:val="cyan"/>
        </w:rPr>
        <w:t>drain</w:t>
      </w:r>
      <w:r w:rsidRPr="00D76E60">
        <w:rPr>
          <w:sz w:val="16"/>
        </w:rPr>
        <w:t xml:space="preserve">. </w:t>
      </w:r>
      <w:r w:rsidRPr="00D76E60">
        <w:rPr>
          <w:rStyle w:val="StyleUnderline"/>
        </w:rPr>
        <w:t xml:space="preserve">The </w:t>
      </w:r>
      <w:r w:rsidRPr="00BA2B0B">
        <w:rPr>
          <w:rStyle w:val="StyleUnderline"/>
          <w:highlight w:val="cyan"/>
        </w:rPr>
        <w:t xml:space="preserve">cost </w:t>
      </w:r>
      <w:r w:rsidRPr="00D76E60">
        <w:rPr>
          <w:rStyle w:val="StyleUnderline"/>
          <w:highlight w:val="cyan"/>
        </w:rPr>
        <w:t xml:space="preserve">of </w:t>
      </w:r>
      <w:r w:rsidRPr="00D76E60">
        <w:rPr>
          <w:rStyle w:val="Emphasis"/>
          <w:highlight w:val="cyan"/>
        </w:rPr>
        <w:t>postponing</w:t>
      </w:r>
      <w:r w:rsidRPr="00D76E60">
        <w:rPr>
          <w:rStyle w:val="StyleUnderline"/>
          <w:highlight w:val="cyan"/>
        </w:rPr>
        <w:t xml:space="preserve"> a</w:t>
      </w:r>
      <w:r w:rsidRPr="00D76E60">
        <w:rPr>
          <w:rStyle w:val="StyleUnderline"/>
        </w:rPr>
        <w:t xml:space="preserve"> civil </w:t>
      </w:r>
      <w:r w:rsidRPr="00D76E60">
        <w:rPr>
          <w:rStyle w:val="Emphasis"/>
          <w:highlight w:val="cyan"/>
        </w:rPr>
        <w:t>trial</w:t>
      </w:r>
      <w:r w:rsidRPr="00D76E60">
        <w:rPr>
          <w:rStyle w:val="StyleUnderline"/>
        </w:rPr>
        <w:t xml:space="preserve"> that </w:t>
      </w:r>
      <w:r w:rsidRPr="00D76E60">
        <w:rPr>
          <w:rStyle w:val="StyleUnderline"/>
          <w:highlight w:val="cyan"/>
        </w:rPr>
        <w:t xml:space="preserve">includes out-of-state </w:t>
      </w:r>
      <w:r w:rsidRPr="00D76E60">
        <w:rPr>
          <w:rStyle w:val="Emphasis"/>
          <w:highlight w:val="cyan"/>
        </w:rPr>
        <w:t>witnesses</w:t>
      </w:r>
      <w:r w:rsidRPr="00D76E60">
        <w:rPr>
          <w:rStyle w:val="StyleUnderline"/>
          <w:highlight w:val="cyan"/>
        </w:rPr>
        <w:t xml:space="preserve">, </w:t>
      </w:r>
      <w:r w:rsidRPr="00D76E60">
        <w:rPr>
          <w:rStyle w:val="Emphasis"/>
          <w:highlight w:val="cyan"/>
        </w:rPr>
        <w:t>experts</w:t>
      </w:r>
      <w:r w:rsidRPr="00D76E60">
        <w:rPr>
          <w:rStyle w:val="StyleUnderline"/>
          <w:highlight w:val="cyan"/>
        </w:rPr>
        <w:t xml:space="preserve"> and</w:t>
      </w:r>
      <w:r w:rsidRPr="00D76E60">
        <w:rPr>
          <w:sz w:val="16"/>
        </w:rPr>
        <w:t xml:space="preserve"> technical </w:t>
      </w:r>
      <w:r w:rsidRPr="00D76E60">
        <w:rPr>
          <w:rStyle w:val="Emphasis"/>
          <w:highlight w:val="cyan"/>
        </w:rPr>
        <w:t>equipment</w:t>
      </w:r>
      <w:r w:rsidRPr="00D76E60">
        <w:rPr>
          <w:rStyle w:val="StyleUnderline"/>
        </w:rPr>
        <w:t xml:space="preserve"> can ru</w:t>
      </w:r>
      <w:r w:rsidRPr="00D76E60">
        <w:rPr>
          <w:rStyle w:val="StyleUnderline"/>
          <w:highlight w:val="cyan"/>
        </w:rPr>
        <w:t xml:space="preserve">n into </w:t>
      </w:r>
      <w:r w:rsidRPr="00D76E60">
        <w:rPr>
          <w:rStyle w:val="Emphasis"/>
          <w:highlight w:val="cyan"/>
        </w:rPr>
        <w:t>tens of thousands</w:t>
      </w:r>
      <w:r w:rsidRPr="00D76E60">
        <w:rPr>
          <w:rStyle w:val="StyleUnderline"/>
        </w:rPr>
        <w:t xml:space="preserve"> of </w:t>
      </w:r>
      <w:r w:rsidRPr="00D76E60">
        <w:rPr>
          <w:rStyle w:val="StyleUnderline"/>
          <w:highlight w:val="cyan"/>
        </w:rPr>
        <w:t>dollars</w:t>
      </w:r>
      <w:r w:rsidRPr="00D76E60">
        <w:rPr>
          <w:sz w:val="16"/>
        </w:rPr>
        <w:t>, said Riverside lawyer Terry Bridges.</w:t>
      </w:r>
    </w:p>
    <w:p w14:paraId="0615EE92" w14:textId="77777777" w:rsidR="00103991" w:rsidRPr="00D76E60" w:rsidRDefault="00103991" w:rsidP="00103991">
      <w:pPr>
        <w:rPr>
          <w:sz w:val="16"/>
        </w:rPr>
      </w:pPr>
      <w:r w:rsidRPr="00D76E60">
        <w:rPr>
          <w:sz w:val="16"/>
        </w:rPr>
        <w:t>“Our crowded courts have added another layer of unpredictability and cost” to civil litigation, Riverside County Presiding Judge Sharon Waters said.</w:t>
      </w:r>
    </w:p>
    <w:p w14:paraId="126E069F" w14:textId="77777777" w:rsidR="00103991" w:rsidRDefault="00103991" w:rsidP="00103991">
      <w:pPr>
        <w:pStyle w:val="Heading4"/>
      </w:pPr>
      <w:r>
        <w:lastRenderedPageBreak/>
        <w:t xml:space="preserve">Business </w:t>
      </w:r>
      <w:r w:rsidRPr="00166FF5">
        <w:rPr>
          <w:u w:val="single"/>
        </w:rPr>
        <w:t>groups</w:t>
      </w:r>
      <w:r>
        <w:t xml:space="preserve"> hate </w:t>
      </w:r>
      <w:r w:rsidRPr="00166FF5">
        <w:rPr>
          <w:u w:val="single"/>
        </w:rPr>
        <w:t>big labor</w:t>
      </w:r>
      <w:r>
        <w:t xml:space="preserve">---won’t </w:t>
      </w:r>
      <w:r w:rsidRPr="00166FF5">
        <w:rPr>
          <w:u w:val="single"/>
        </w:rPr>
        <w:t>hesitate</w:t>
      </w:r>
      <w:r>
        <w:t xml:space="preserve"> to take them to </w:t>
      </w:r>
      <w:r w:rsidRPr="00166FF5">
        <w:rPr>
          <w:u w:val="single"/>
        </w:rPr>
        <w:t>court</w:t>
      </w:r>
      <w:r>
        <w:t>.</w:t>
      </w:r>
    </w:p>
    <w:p w14:paraId="2200C25A" w14:textId="77777777" w:rsidR="00103991" w:rsidRPr="005B3703" w:rsidRDefault="00103991" w:rsidP="00103991">
      <w:r w:rsidRPr="005B3703">
        <w:rPr>
          <w:rStyle w:val="Style13ptBold"/>
        </w:rPr>
        <w:t>Sainato 24</w:t>
      </w:r>
      <w:r>
        <w:t xml:space="preserve"> [Michael. January 26. Labor reporter for Guardian US. "'Dark forces': how US corporations turned to courts in fight against unions." https://www.theguardian.com/us-news/2024/jan/26/anti-union-lawsuit-conservative-courts-musk-starbucks-trader-joes. ctdunc]</w:t>
      </w:r>
    </w:p>
    <w:p w14:paraId="122CC034" w14:textId="77777777" w:rsidR="00103991" w:rsidRDefault="00103991" w:rsidP="00103991">
      <w:pPr>
        <w:rPr>
          <w:rStyle w:val="StyleUnderline"/>
        </w:rPr>
      </w:pPr>
      <w:r w:rsidRPr="005B3703">
        <w:rPr>
          <w:rStyle w:val="StyleUnderline"/>
        </w:rPr>
        <w:t xml:space="preserve">A </w:t>
      </w:r>
      <w:r w:rsidRPr="005B3703">
        <w:rPr>
          <w:rStyle w:val="StyleUnderline"/>
          <w:highlight w:val="cyan"/>
        </w:rPr>
        <w:t xml:space="preserve">multi-pronged </w:t>
      </w:r>
      <w:r w:rsidRPr="005B3703">
        <w:rPr>
          <w:rStyle w:val="Emphasis"/>
          <w:highlight w:val="cyan"/>
        </w:rPr>
        <w:t>legal attack</w:t>
      </w:r>
      <w:r w:rsidRPr="005B3703">
        <w:rPr>
          <w:rStyle w:val="StyleUnderline"/>
          <w:highlight w:val="cyan"/>
        </w:rPr>
        <w:t xml:space="preserve"> under way by</w:t>
      </w:r>
      <w:r w:rsidRPr="005B3703">
        <w:rPr>
          <w:rStyle w:val="StyleUnderline"/>
        </w:rPr>
        <w:t xml:space="preserve"> Elon </w:t>
      </w:r>
      <w:r w:rsidRPr="005B3703">
        <w:rPr>
          <w:rStyle w:val="Emphasis"/>
          <w:highlight w:val="cyan"/>
        </w:rPr>
        <w:t>Musk</w:t>
      </w:r>
      <w:r w:rsidRPr="005B3703">
        <w:rPr>
          <w:rStyle w:val="StyleUnderline"/>
          <w:highlight w:val="cyan"/>
        </w:rPr>
        <w:t xml:space="preserve">, large </w:t>
      </w:r>
      <w:r w:rsidRPr="005B3703">
        <w:rPr>
          <w:rStyle w:val="Emphasis"/>
          <w:highlight w:val="cyan"/>
        </w:rPr>
        <w:t>corporations</w:t>
      </w:r>
      <w:r w:rsidRPr="005B3703">
        <w:rPr>
          <w:rStyle w:val="StyleUnderline"/>
          <w:highlight w:val="cyan"/>
        </w:rPr>
        <w:t xml:space="preserve">, business </w:t>
      </w:r>
      <w:r w:rsidRPr="005B3703">
        <w:rPr>
          <w:rStyle w:val="Emphasis"/>
          <w:highlight w:val="cyan"/>
        </w:rPr>
        <w:t>groups</w:t>
      </w:r>
      <w:r w:rsidRPr="005B3703">
        <w:rPr>
          <w:rStyle w:val="StyleUnderline"/>
          <w:highlight w:val="cyan"/>
        </w:rPr>
        <w:t xml:space="preserve"> and</w:t>
      </w:r>
      <w:r w:rsidRPr="005B3703">
        <w:rPr>
          <w:rStyle w:val="StyleUnderline"/>
        </w:rPr>
        <w:t xml:space="preserve"> anti-union </w:t>
      </w:r>
      <w:r w:rsidRPr="005B3703">
        <w:rPr>
          <w:rStyle w:val="Emphasis"/>
          <w:highlight w:val="cyan"/>
        </w:rPr>
        <w:t>litigators</w:t>
      </w:r>
      <w:r w:rsidRPr="005B3703">
        <w:rPr>
          <w:rStyle w:val="StyleUnderline"/>
          <w:highlight w:val="cyan"/>
        </w:rPr>
        <w:t xml:space="preserve"> threatens to “</w:t>
      </w:r>
      <w:r w:rsidRPr="005B3703">
        <w:rPr>
          <w:rStyle w:val="Emphasis"/>
          <w:highlight w:val="cyan"/>
        </w:rPr>
        <w:t>raise havoc</w:t>
      </w:r>
      <w:r w:rsidRPr="005B3703">
        <w:rPr>
          <w:rStyle w:val="StyleUnderline"/>
          <w:highlight w:val="cyan"/>
        </w:rPr>
        <w:t>” with</w:t>
      </w:r>
      <w:r w:rsidRPr="005B3703">
        <w:rPr>
          <w:rStyle w:val="StyleUnderline"/>
        </w:rPr>
        <w:t xml:space="preserve"> US </w:t>
      </w:r>
      <w:r w:rsidRPr="005B3703">
        <w:rPr>
          <w:rStyle w:val="Emphasis"/>
          <w:highlight w:val="cyan"/>
        </w:rPr>
        <w:t>labor law</w:t>
      </w:r>
      <w:r w:rsidRPr="005B3703">
        <w:rPr>
          <w:rStyle w:val="StyleUnderline"/>
          <w:highlight w:val="cyan"/>
        </w:rPr>
        <w:t xml:space="preserve"> and </w:t>
      </w:r>
      <w:r w:rsidRPr="005B3703">
        <w:rPr>
          <w:rStyle w:val="Emphasis"/>
          <w:highlight w:val="cyan"/>
        </w:rPr>
        <w:t>hobble</w:t>
      </w:r>
      <w:r w:rsidRPr="005B3703">
        <w:rPr>
          <w:rStyle w:val="StyleUnderline"/>
          <w:highlight w:val="cyan"/>
        </w:rPr>
        <w:t xml:space="preserve"> a</w:t>
      </w:r>
      <w:r w:rsidRPr="005B3703">
        <w:rPr>
          <w:rStyle w:val="StyleUnderline"/>
        </w:rPr>
        <w:t xml:space="preserve"> resurgent </w:t>
      </w:r>
      <w:r w:rsidRPr="005B3703">
        <w:rPr>
          <w:rStyle w:val="StyleUnderline"/>
          <w:highlight w:val="cyan"/>
        </w:rPr>
        <w:t xml:space="preserve">labor </w:t>
      </w:r>
      <w:r w:rsidRPr="005B3703">
        <w:rPr>
          <w:rStyle w:val="Emphasis"/>
          <w:highlight w:val="cyan"/>
        </w:rPr>
        <w:t>movement</w:t>
      </w:r>
      <w:r w:rsidRPr="005B3703">
        <w:rPr>
          <w:rStyle w:val="StyleUnderline"/>
        </w:rPr>
        <w:t xml:space="preserve">, according to </w:t>
      </w:r>
      <w:r w:rsidRPr="005B3703">
        <w:rPr>
          <w:rStyle w:val="Emphasis"/>
        </w:rPr>
        <w:t>experts</w:t>
      </w:r>
      <w:r w:rsidRPr="005B3703">
        <w:rPr>
          <w:rStyle w:val="StyleUnderline"/>
        </w:rPr>
        <w:t>.</w:t>
      </w:r>
    </w:p>
    <w:p w14:paraId="59D645A2" w14:textId="77777777" w:rsidR="00103991" w:rsidRPr="005B3703" w:rsidRDefault="00103991" w:rsidP="00103991">
      <w:pPr>
        <w:rPr>
          <w:sz w:val="16"/>
        </w:rPr>
      </w:pPr>
      <w:r w:rsidRPr="005B3703">
        <w:rPr>
          <w:sz w:val="16"/>
        </w:rPr>
        <w:t xml:space="preserve">So far </w:t>
      </w:r>
      <w:r w:rsidRPr="005B3703">
        <w:rPr>
          <w:rStyle w:val="StyleUnderline"/>
          <w:highlight w:val="cyan"/>
        </w:rPr>
        <w:t xml:space="preserve">efforts to </w:t>
      </w:r>
      <w:r w:rsidRPr="005B3703">
        <w:rPr>
          <w:rStyle w:val="Emphasis"/>
          <w:highlight w:val="cyan"/>
        </w:rPr>
        <w:t>scale back</w:t>
      </w:r>
      <w:r w:rsidRPr="005B3703">
        <w:rPr>
          <w:rStyle w:val="StyleUnderline"/>
        </w:rPr>
        <w:t xml:space="preserve"> or </w:t>
      </w:r>
      <w:r w:rsidRPr="005B3703">
        <w:rPr>
          <w:rStyle w:val="Emphasis"/>
        </w:rPr>
        <w:t>undermine</w:t>
      </w:r>
      <w:r w:rsidRPr="005B3703">
        <w:rPr>
          <w:rStyle w:val="StyleUnderline"/>
        </w:rPr>
        <w:t xml:space="preserve"> </w:t>
      </w:r>
      <w:r w:rsidRPr="005B3703">
        <w:rPr>
          <w:rStyle w:val="StyleUnderline"/>
          <w:highlight w:val="cyan"/>
        </w:rPr>
        <w:t xml:space="preserve">workers’ rights through the US </w:t>
      </w:r>
      <w:r w:rsidRPr="005B3703">
        <w:rPr>
          <w:rStyle w:val="Emphasis"/>
          <w:highlight w:val="cyan"/>
        </w:rPr>
        <w:t>courts</w:t>
      </w:r>
      <w:r w:rsidRPr="005B3703">
        <w:rPr>
          <w:rStyle w:val="StyleUnderline"/>
        </w:rPr>
        <w:t xml:space="preserve"> have </w:t>
      </w:r>
      <w:r w:rsidRPr="005B3703">
        <w:rPr>
          <w:rStyle w:val="StyleUnderline"/>
          <w:highlight w:val="cyan"/>
        </w:rPr>
        <w:t>centered on the</w:t>
      </w:r>
      <w:r w:rsidRPr="005B3703">
        <w:rPr>
          <w:sz w:val="16"/>
        </w:rPr>
        <w:t xml:space="preserve"> National Labor Relations Board (</w:t>
      </w:r>
      <w:r w:rsidRPr="005B3703">
        <w:rPr>
          <w:rStyle w:val="Emphasis"/>
          <w:highlight w:val="cyan"/>
        </w:rPr>
        <w:t>NLRB</w:t>
      </w:r>
      <w:r w:rsidRPr="005B3703">
        <w:rPr>
          <w:sz w:val="16"/>
        </w:rPr>
        <w:t>) – the US top workplace watchdog and overseer of union elections. But other laws – including trademark and property rights statutes – are also being used.</w:t>
      </w:r>
    </w:p>
    <w:p w14:paraId="0C3A4147" w14:textId="77777777" w:rsidR="00103991" w:rsidRPr="005B3703" w:rsidRDefault="00103991" w:rsidP="00103991">
      <w:pPr>
        <w:rPr>
          <w:sz w:val="16"/>
        </w:rPr>
      </w:pPr>
      <w:r w:rsidRPr="005B3703">
        <w:rPr>
          <w:sz w:val="16"/>
        </w:rPr>
        <w:t>Both Musk and Starbucks are pursuing cases that would undermine the NLRB.</w:t>
      </w:r>
    </w:p>
    <w:p w14:paraId="31E70A13" w14:textId="77777777" w:rsidR="00103991" w:rsidRPr="005B3703" w:rsidRDefault="00103991" w:rsidP="00103991">
      <w:pPr>
        <w:rPr>
          <w:sz w:val="16"/>
        </w:rPr>
      </w:pPr>
      <w:r w:rsidRPr="005B3703">
        <w:rPr>
          <w:sz w:val="16"/>
        </w:rPr>
        <w:t xml:space="preserve">Musk’s company </w:t>
      </w:r>
      <w:r w:rsidRPr="005B3703">
        <w:rPr>
          <w:rStyle w:val="StyleUnderline"/>
          <w:highlight w:val="cyan"/>
        </w:rPr>
        <w:t xml:space="preserve">SpaceX filed a </w:t>
      </w:r>
      <w:r w:rsidRPr="005B3703">
        <w:rPr>
          <w:rStyle w:val="Emphasis"/>
          <w:highlight w:val="cyan"/>
        </w:rPr>
        <w:t>lawsuit</w:t>
      </w:r>
      <w:r w:rsidRPr="005B3703">
        <w:rPr>
          <w:rStyle w:val="StyleUnderline"/>
        </w:rPr>
        <w:t xml:space="preserve"> championed by the </w:t>
      </w:r>
      <w:r w:rsidRPr="005B3703">
        <w:rPr>
          <w:rStyle w:val="Emphasis"/>
        </w:rPr>
        <w:t>Federalist Society</w:t>
      </w:r>
      <w:r w:rsidRPr="005B3703">
        <w:rPr>
          <w:rStyle w:val="StyleUnderline"/>
        </w:rPr>
        <w:t xml:space="preserve"> and other </w:t>
      </w:r>
      <w:r w:rsidRPr="005B3703">
        <w:rPr>
          <w:rStyle w:val="Emphasis"/>
        </w:rPr>
        <w:t>conservative</w:t>
      </w:r>
      <w:r w:rsidRPr="005B3703">
        <w:rPr>
          <w:rStyle w:val="StyleUnderline"/>
        </w:rPr>
        <w:t xml:space="preserve"> groups </w:t>
      </w:r>
      <w:r w:rsidRPr="005B3703">
        <w:rPr>
          <w:rStyle w:val="StyleUnderline"/>
          <w:highlight w:val="cyan"/>
        </w:rPr>
        <w:t xml:space="preserve">against the </w:t>
      </w:r>
      <w:r w:rsidRPr="005B3703">
        <w:rPr>
          <w:rStyle w:val="Emphasis"/>
          <w:highlight w:val="cyan"/>
        </w:rPr>
        <w:t>NLRB</w:t>
      </w:r>
      <w:r w:rsidRPr="005B3703">
        <w:rPr>
          <w:rStyle w:val="StyleUnderline"/>
        </w:rPr>
        <w:t xml:space="preserve"> in January</w:t>
      </w:r>
      <w:r w:rsidRPr="005B3703">
        <w:rPr>
          <w:sz w:val="16"/>
        </w:rPr>
        <w:t xml:space="preserve">. The lawsuit </w:t>
      </w:r>
      <w:r w:rsidRPr="005B3703">
        <w:rPr>
          <w:rStyle w:val="StyleUnderline"/>
          <w:highlight w:val="cyan"/>
        </w:rPr>
        <w:t xml:space="preserve">claims the board is </w:t>
      </w:r>
      <w:r w:rsidRPr="005B3703">
        <w:rPr>
          <w:rStyle w:val="Emphasis"/>
          <w:highlight w:val="cyan"/>
        </w:rPr>
        <w:t>unconstitutional</w:t>
      </w:r>
      <w:r w:rsidRPr="005B3703">
        <w:rPr>
          <w:rStyle w:val="StyleUnderline"/>
        </w:rPr>
        <w:t xml:space="preserve"> because its members can only be removed for </w:t>
      </w:r>
      <w:r w:rsidRPr="005B3703">
        <w:rPr>
          <w:rStyle w:val="Emphasis"/>
        </w:rPr>
        <w:t>cause</w:t>
      </w:r>
      <w:r w:rsidRPr="005B3703">
        <w:rPr>
          <w:sz w:val="16"/>
        </w:rPr>
        <w:t>, not at will, and claims the board violates due process protections. The suit was filed in Texas by Musk’s attorneys with the union avoidance law firm Morgan Lewis in response to a board complaint that SpaceX fired workers in retaliation for writing a letter over concerns about Musk’s behavior.</w:t>
      </w:r>
    </w:p>
    <w:p w14:paraId="077A471C" w14:textId="77777777" w:rsidR="00103991" w:rsidRPr="005B3703" w:rsidRDefault="00103991" w:rsidP="00103991">
      <w:pPr>
        <w:rPr>
          <w:sz w:val="16"/>
        </w:rPr>
      </w:pPr>
      <w:r w:rsidRPr="005B3703">
        <w:rPr>
          <w:sz w:val="16"/>
        </w:rPr>
        <w:t>[IMAGE OMITTED]</w:t>
      </w:r>
    </w:p>
    <w:p w14:paraId="7906A63B" w14:textId="77777777" w:rsidR="00103991" w:rsidRPr="005B3703" w:rsidRDefault="00103991" w:rsidP="00103991">
      <w:pPr>
        <w:rPr>
          <w:sz w:val="16"/>
        </w:rPr>
      </w:pPr>
      <w:r w:rsidRPr="005B3703">
        <w:rPr>
          <w:sz w:val="16"/>
        </w:rPr>
        <w:t>“This is one of the most audacious and bold attempts to reverse the decisions of the 1930s and the way in which American labor law has operated for nearly 90 years,” said William Gould IV, Charles A Beardsley professor of law, emeritus, at Stanford Law School and chairman of the NLRB from 1994 to 1998. “This would raise havoc with the effective administration of labor law in our country which is designed to be for the benefit of workers and the collective bargaining process.”</w:t>
      </w:r>
    </w:p>
    <w:p w14:paraId="0F2413F5" w14:textId="77777777" w:rsidR="00103991" w:rsidRDefault="00103991" w:rsidP="00103991">
      <w:pPr>
        <w:rPr>
          <w:rStyle w:val="StyleUnderline"/>
        </w:rPr>
      </w:pPr>
      <w:r w:rsidRPr="005B3703">
        <w:rPr>
          <w:rStyle w:val="Emphasis"/>
          <w:highlight w:val="cyan"/>
        </w:rPr>
        <w:t>Starbucks</w:t>
      </w:r>
      <w:r w:rsidRPr="005B3703">
        <w:rPr>
          <w:rStyle w:val="StyleUnderline"/>
          <w:highlight w:val="cyan"/>
        </w:rPr>
        <w:t xml:space="preserve"> is </w:t>
      </w:r>
      <w:r w:rsidRPr="005B3703">
        <w:rPr>
          <w:rStyle w:val="Emphasis"/>
          <w:highlight w:val="cyan"/>
        </w:rPr>
        <w:t>challenging</w:t>
      </w:r>
      <w:r w:rsidRPr="005B3703">
        <w:rPr>
          <w:rStyle w:val="StyleUnderline"/>
        </w:rPr>
        <w:t xml:space="preserve"> the </w:t>
      </w:r>
      <w:r w:rsidRPr="005B3703">
        <w:rPr>
          <w:rStyle w:val="StyleUnderline"/>
          <w:highlight w:val="cyan"/>
        </w:rPr>
        <w:t>NLRB</w:t>
      </w:r>
      <w:r w:rsidRPr="005B3703">
        <w:rPr>
          <w:rStyle w:val="StyleUnderline"/>
        </w:rPr>
        <w:t xml:space="preserve">’s </w:t>
      </w:r>
      <w:r w:rsidRPr="005B3703">
        <w:rPr>
          <w:rStyle w:val="StyleUnderline"/>
          <w:highlight w:val="cyan"/>
        </w:rPr>
        <w:t>ruling that the</w:t>
      </w:r>
      <w:r w:rsidRPr="005B3703">
        <w:rPr>
          <w:rStyle w:val="StyleUnderline"/>
        </w:rPr>
        <w:t xml:space="preserve"> world’s largest coffee </w:t>
      </w:r>
      <w:r w:rsidRPr="005B3703">
        <w:rPr>
          <w:rStyle w:val="StyleUnderline"/>
          <w:highlight w:val="cyan"/>
        </w:rPr>
        <w:t xml:space="preserve">chain must </w:t>
      </w:r>
      <w:r w:rsidRPr="005B3703">
        <w:rPr>
          <w:rStyle w:val="Emphasis"/>
          <w:highlight w:val="cyan"/>
        </w:rPr>
        <w:t>rehire</w:t>
      </w:r>
      <w:r w:rsidRPr="005B3703">
        <w:rPr>
          <w:rStyle w:val="StyleUnderline"/>
        </w:rPr>
        <w:t xml:space="preserve"> seven fired </w:t>
      </w:r>
      <w:r w:rsidRPr="005B3703">
        <w:rPr>
          <w:rStyle w:val="StyleUnderline"/>
          <w:highlight w:val="cyan"/>
        </w:rPr>
        <w:t xml:space="preserve">union </w:t>
      </w:r>
      <w:r w:rsidRPr="005B3703">
        <w:rPr>
          <w:rStyle w:val="Emphasis"/>
          <w:highlight w:val="cyan"/>
        </w:rPr>
        <w:t>activists</w:t>
      </w:r>
      <w:r w:rsidRPr="005B3703">
        <w:rPr>
          <w:sz w:val="16"/>
        </w:rPr>
        <w:t xml:space="preserve"> in Memphis, Tennessee. </w:t>
      </w:r>
      <w:r w:rsidRPr="005B3703">
        <w:rPr>
          <w:rStyle w:val="StyleUnderline"/>
        </w:rPr>
        <w:t xml:space="preserve">The board won an </w:t>
      </w:r>
      <w:r w:rsidRPr="005B3703">
        <w:rPr>
          <w:rStyle w:val="Emphasis"/>
        </w:rPr>
        <w:t>injunction</w:t>
      </w:r>
      <w:r w:rsidRPr="005B3703">
        <w:rPr>
          <w:rStyle w:val="StyleUnderline"/>
        </w:rPr>
        <w:t xml:space="preserve"> ordering Starbucks to </w:t>
      </w:r>
      <w:r w:rsidRPr="005B3703">
        <w:rPr>
          <w:rStyle w:val="Emphasis"/>
        </w:rPr>
        <w:t>reinstate</w:t>
      </w:r>
      <w:r w:rsidRPr="005B3703">
        <w:rPr>
          <w:rStyle w:val="StyleUnderline"/>
        </w:rPr>
        <w:t xml:space="preserve"> the workers with backpay and a lower court ruled the firings probably </w:t>
      </w:r>
      <w:r w:rsidRPr="005B3703">
        <w:rPr>
          <w:rStyle w:val="Emphasis"/>
        </w:rPr>
        <w:t>discouraged</w:t>
      </w:r>
      <w:r w:rsidRPr="005B3703">
        <w:rPr>
          <w:rStyle w:val="StyleUnderline"/>
        </w:rPr>
        <w:t xml:space="preserve"> other employees from </w:t>
      </w:r>
      <w:r w:rsidRPr="005B3703">
        <w:rPr>
          <w:rStyle w:val="Emphasis"/>
        </w:rPr>
        <w:t>exercising</w:t>
      </w:r>
      <w:r w:rsidRPr="005B3703">
        <w:rPr>
          <w:rStyle w:val="StyleUnderline"/>
        </w:rPr>
        <w:t xml:space="preserve"> their rights under US </w:t>
      </w:r>
      <w:r w:rsidRPr="005B3703">
        <w:rPr>
          <w:rStyle w:val="Emphasis"/>
        </w:rPr>
        <w:t>labor law</w:t>
      </w:r>
      <w:r w:rsidRPr="005B3703">
        <w:rPr>
          <w:rStyle w:val="StyleUnderline"/>
        </w:rPr>
        <w:t>.</w:t>
      </w:r>
    </w:p>
    <w:p w14:paraId="761E4E7B" w14:textId="77777777" w:rsidR="00103991" w:rsidRPr="005B3703" w:rsidRDefault="00103991" w:rsidP="00103991">
      <w:pPr>
        <w:rPr>
          <w:sz w:val="16"/>
        </w:rPr>
      </w:pPr>
      <w:r w:rsidRPr="005B3703">
        <w:rPr>
          <w:sz w:val="16"/>
        </w:rPr>
        <w:t>Starbucks Workers United union has won elections at more than 350 stores but has yet to agree a union contract at any location. NLRB regional offices and administrative law judges have found dozens of labor law violations committed by Starbucks since the union campaign began in late 2021.</w:t>
      </w:r>
    </w:p>
    <w:p w14:paraId="03B5B288" w14:textId="77777777" w:rsidR="00103991" w:rsidRPr="005B3703" w:rsidRDefault="00103991" w:rsidP="00103991">
      <w:pPr>
        <w:rPr>
          <w:sz w:val="16"/>
        </w:rPr>
      </w:pPr>
      <w:r w:rsidRPr="005B3703">
        <w:rPr>
          <w:sz w:val="16"/>
        </w:rPr>
        <w:t>The US supreme court will now hear the case, which centers on whether the NLRB has the right to ask courts to reinstate workers while litigation is ongoing – referred to as 10(j) injunctions. Unfair dismissal cases can take years to hear and the agency – which asked the supreme court not to take the case – has argued removing the power will have a chilling effect on union organizing.</w:t>
      </w:r>
    </w:p>
    <w:p w14:paraId="6C8EC9D2" w14:textId="77777777" w:rsidR="00103991" w:rsidRPr="005B3703" w:rsidRDefault="00103991" w:rsidP="00103991">
      <w:pPr>
        <w:rPr>
          <w:sz w:val="16"/>
        </w:rPr>
      </w:pPr>
      <w:r w:rsidRPr="005B3703">
        <w:rPr>
          <w:sz w:val="16"/>
        </w:rPr>
        <w:t>Starbucks praised the decision: “We are pleased the supreme court has decided to consider our request to level the playing field for all US employers by ensuring that a single standard is applied as federal district courts determine whether to grant 10(j) injunctions pursued by the National Labor Relations Board,” a Starbucks spokesperson said in response to the decision.</w:t>
      </w:r>
    </w:p>
    <w:p w14:paraId="3CE162E4" w14:textId="77777777" w:rsidR="00103991" w:rsidRPr="005B3703" w:rsidRDefault="00103991" w:rsidP="00103991">
      <w:pPr>
        <w:rPr>
          <w:sz w:val="16"/>
        </w:rPr>
      </w:pPr>
      <w:r w:rsidRPr="005B3703">
        <w:rPr>
          <w:sz w:val="16"/>
        </w:rPr>
        <w:t>[IMAGE OMITTED]</w:t>
      </w:r>
    </w:p>
    <w:p w14:paraId="2D9BAA5B" w14:textId="77777777" w:rsidR="00103991" w:rsidRPr="005B3703" w:rsidRDefault="00103991" w:rsidP="00103991">
      <w:pPr>
        <w:rPr>
          <w:sz w:val="16"/>
        </w:rPr>
      </w:pPr>
      <w:r w:rsidRPr="005B3703">
        <w:rPr>
          <w:sz w:val="16"/>
        </w:rPr>
        <w:t>Gould argued this case involves the most important tool that the NLRB currently has at its disposal to enforce the National Labor Relations Act (NLRA).</w:t>
      </w:r>
    </w:p>
    <w:p w14:paraId="47E3439E" w14:textId="77777777" w:rsidR="00103991" w:rsidRPr="005B3703" w:rsidRDefault="00103991" w:rsidP="00103991">
      <w:pPr>
        <w:rPr>
          <w:sz w:val="16"/>
        </w:rPr>
      </w:pPr>
      <w:r w:rsidRPr="005B3703">
        <w:rPr>
          <w:sz w:val="16"/>
        </w:rPr>
        <w:t>“My labor board, when I was chairman in the 1990s, used this provision more than any other labor board in the entire 90-year history of the board. This is the most effective weapon we had,” Gould said.</w:t>
      </w:r>
    </w:p>
    <w:p w14:paraId="74A5E713" w14:textId="77777777" w:rsidR="00103991" w:rsidRPr="005B3703" w:rsidRDefault="00103991" w:rsidP="00103991">
      <w:pPr>
        <w:rPr>
          <w:sz w:val="16"/>
        </w:rPr>
      </w:pPr>
      <w:r w:rsidRPr="005B3703">
        <w:rPr>
          <w:sz w:val="16"/>
        </w:rPr>
        <w:t xml:space="preserve">“The ramifications are enormous,” he continued. “Everyone has recognized labor law reform is necessary to make the NLRA statute work. All Congress has given in the nature of labor law reform is section 10(j). The effect of this is to make wrongdoers less concerned about engaging in </w:t>
      </w:r>
      <w:r w:rsidRPr="005B3703">
        <w:rPr>
          <w:sz w:val="16"/>
        </w:rPr>
        <w:lastRenderedPageBreak/>
        <w:t>misconduct because they will not be brought to justice in the foreseeable future. The only way that the statute can work effectively is to operate judiciously so that workers when confronted with a choice about whether to join a union or not, will not be faced with a choice that means that they will have to wait two, three, four years before their rights can be realized. Section 10(j) is a way of providing for effective enforcement of the statute and this will discourage, I’m afraid, unionization, and will discourage workers who are interested in unionization.”</w:t>
      </w:r>
    </w:p>
    <w:p w14:paraId="1B9ECC93" w14:textId="77777777" w:rsidR="00103991" w:rsidRPr="005B3703" w:rsidRDefault="00103991" w:rsidP="00103991">
      <w:pPr>
        <w:rPr>
          <w:sz w:val="16"/>
        </w:rPr>
      </w:pPr>
      <w:r w:rsidRPr="005B3703">
        <w:rPr>
          <w:sz w:val="16"/>
        </w:rPr>
        <w:t>Given the supreme court’s conservative make-up, and recent decisions and opinions from some of the court’s most rightwing judges, Gould warned that the justices will likely rule in Starbucks’s favor. “This is a court that is hostile to unions, working people, and also my belief is it’s hostile [to] elected representatives altogether predicated upon the view that the unelected judges know more than the other branches of government,” he concluded.</w:t>
      </w:r>
    </w:p>
    <w:p w14:paraId="361AE2DE" w14:textId="77777777" w:rsidR="00103991" w:rsidRPr="005B3703" w:rsidRDefault="00103991" w:rsidP="00103991">
      <w:pPr>
        <w:rPr>
          <w:sz w:val="16"/>
        </w:rPr>
      </w:pPr>
      <w:r w:rsidRPr="005B3703">
        <w:rPr>
          <w:sz w:val="16"/>
        </w:rPr>
        <w:t>But it is not just the watchdog that is under attack. Starbucks also filed a lawsuit late last year against Starbucks Workers United, alleging trademark infringement. Trader Joe’s filed a similar lawsuit against the union Trader Joe’s United, which a judge in California recently threw out. Medieval Times also filed a lawsuit against its workers’ union, claiming trademark infringement, which was also thrown out by a judge.</w:t>
      </w:r>
    </w:p>
    <w:p w14:paraId="407E32B8" w14:textId="77777777" w:rsidR="00103991" w:rsidRPr="005B3703" w:rsidRDefault="00103991" w:rsidP="00103991">
      <w:pPr>
        <w:rPr>
          <w:sz w:val="16"/>
        </w:rPr>
      </w:pPr>
      <w:r w:rsidRPr="005B3703">
        <w:rPr>
          <w:sz w:val="16"/>
        </w:rPr>
        <w:t>Seth Goldstein, a labor attorney representing Trader Joe’s United, said the trademark suits were part of an “emerging toolbox” of anti-union law firms “where they are really using everything they have to try to stop the new organizing movement”.</w:t>
      </w:r>
    </w:p>
    <w:p w14:paraId="446C8F0A" w14:textId="77777777" w:rsidR="00103991" w:rsidRPr="005B3703" w:rsidRDefault="00103991" w:rsidP="00103991">
      <w:pPr>
        <w:rPr>
          <w:sz w:val="16"/>
        </w:rPr>
      </w:pPr>
      <w:r w:rsidRPr="005B3703">
        <w:rPr>
          <w:sz w:val="16"/>
        </w:rPr>
        <w:t>“I think that there are some dark forces here trying to stop the emerging organizing movement by perhaps throwing out the National Labor Relations Act, and the right of unions like Trader Joe’s, Starbucks or Medieval Times to have their own identification because they know they are losing the union elections and more young people, gen Z and millennials, are attracted to unionizing.”</w:t>
      </w:r>
    </w:p>
    <w:p w14:paraId="13B85671" w14:textId="77777777" w:rsidR="00103991" w:rsidRPr="005B3703" w:rsidRDefault="00103991" w:rsidP="00103991">
      <w:pPr>
        <w:rPr>
          <w:sz w:val="16"/>
        </w:rPr>
      </w:pPr>
      <w:r w:rsidRPr="005B3703">
        <w:rPr>
          <w:sz w:val="16"/>
        </w:rPr>
        <w:t>[IMAGE OMITTED]</w:t>
      </w:r>
    </w:p>
    <w:p w14:paraId="21D8DE6E" w14:textId="77777777" w:rsidR="00103991" w:rsidRPr="005B3703" w:rsidRDefault="00103991" w:rsidP="00103991">
      <w:pPr>
        <w:rPr>
          <w:sz w:val="16"/>
        </w:rPr>
      </w:pPr>
      <w:r w:rsidRPr="005B3703">
        <w:rPr>
          <w:sz w:val="16"/>
        </w:rPr>
        <w:t>A spokesperson for Trader Joe’s said in a statement: “Trader Joe’s consistently takes legal action to protect our brand when we become aware that someone other than Trader Joe’s is selling merchandise using our trademarks and trade dress. We will continue to take all appropriate action to protect our brand.”</w:t>
      </w:r>
    </w:p>
    <w:p w14:paraId="17D9F057" w14:textId="77777777" w:rsidR="00103991" w:rsidRPr="005B3703" w:rsidRDefault="00103991" w:rsidP="00103991">
      <w:pPr>
        <w:rPr>
          <w:sz w:val="16"/>
        </w:rPr>
      </w:pPr>
      <w:r w:rsidRPr="005B3703">
        <w:rPr>
          <w:sz w:val="16"/>
        </w:rPr>
        <w:t>Cathy Creighton, director of Cornell University’s Industrial and Labor Relations Buffalo Co-Lab and a former NLRB field attorney, said corporations have long used a number of tactics to prevent and dissuade their workers from organizing unions. These tactics have included firings, closing facilities, surveillance, offering increases to pay and benefits or withholding increases, refusing to bargain a first contract with units of workers who have unionized, and employing legal maneuvers to create delays and deplete the union’s resources.</w:t>
      </w:r>
    </w:p>
    <w:p w14:paraId="1EE5ECEF" w14:textId="77777777" w:rsidR="00103991" w:rsidRPr="005B3703" w:rsidRDefault="00103991" w:rsidP="00103991">
      <w:pPr>
        <w:rPr>
          <w:sz w:val="16"/>
        </w:rPr>
      </w:pPr>
      <w:r w:rsidRPr="005B3703">
        <w:rPr>
          <w:sz w:val="16"/>
        </w:rPr>
        <w:t xml:space="preserve">“They’re trying to kill the movement. </w:t>
      </w:r>
      <w:r w:rsidRPr="005B3703">
        <w:rPr>
          <w:rStyle w:val="Emphasis"/>
          <w:highlight w:val="cyan"/>
        </w:rPr>
        <w:t>Corporate</w:t>
      </w:r>
      <w:r w:rsidRPr="005B3703">
        <w:rPr>
          <w:rStyle w:val="StyleUnderline"/>
          <w:highlight w:val="cyan"/>
        </w:rPr>
        <w:t xml:space="preserve"> America is going full </w:t>
      </w:r>
      <w:r w:rsidRPr="005B3703">
        <w:rPr>
          <w:rStyle w:val="Emphasis"/>
          <w:highlight w:val="cyan"/>
        </w:rPr>
        <w:t>bore</w:t>
      </w:r>
      <w:r w:rsidRPr="005B3703">
        <w:rPr>
          <w:rStyle w:val="StyleUnderline"/>
          <w:highlight w:val="cyan"/>
        </w:rPr>
        <w:t xml:space="preserve"> after the labor </w:t>
      </w:r>
      <w:r w:rsidRPr="005B3703">
        <w:rPr>
          <w:rStyle w:val="Emphasis"/>
          <w:highlight w:val="cyan"/>
        </w:rPr>
        <w:t>movement</w:t>
      </w:r>
      <w:r w:rsidRPr="005B3703">
        <w:rPr>
          <w:rStyle w:val="StyleUnderline"/>
        </w:rPr>
        <w:t xml:space="preserve"> and that’s what they’re </w:t>
      </w:r>
      <w:r w:rsidRPr="005B3703">
        <w:rPr>
          <w:rStyle w:val="StyleUnderline"/>
          <w:highlight w:val="cyan"/>
        </w:rPr>
        <w:t>trying to</w:t>
      </w:r>
      <w:r w:rsidRPr="005B3703">
        <w:rPr>
          <w:rStyle w:val="StyleUnderline"/>
        </w:rPr>
        <w:t xml:space="preserve"> do is to really </w:t>
      </w:r>
      <w:r w:rsidRPr="005B3703">
        <w:rPr>
          <w:rStyle w:val="Emphasis"/>
          <w:highlight w:val="cyan"/>
        </w:rPr>
        <w:t>annihilate</w:t>
      </w:r>
      <w:r w:rsidRPr="005B3703">
        <w:rPr>
          <w:rStyle w:val="StyleUnderline"/>
          <w:highlight w:val="cyan"/>
        </w:rPr>
        <w:t xml:space="preserve"> them on every level</w:t>
      </w:r>
      <w:r w:rsidRPr="005B3703">
        <w:rPr>
          <w:rStyle w:val="StyleUnderline"/>
        </w:rPr>
        <w:t xml:space="preserve"> that they can, </w:t>
      </w:r>
      <w:r w:rsidRPr="005B3703">
        <w:rPr>
          <w:rStyle w:val="StyleUnderline"/>
          <w:highlight w:val="cyan"/>
        </w:rPr>
        <w:t>including</w:t>
      </w:r>
      <w:r w:rsidRPr="005B3703">
        <w:rPr>
          <w:rStyle w:val="StyleUnderline"/>
        </w:rPr>
        <w:t xml:space="preserve"> these </w:t>
      </w:r>
      <w:r w:rsidRPr="005B3703">
        <w:rPr>
          <w:rStyle w:val="Emphasis"/>
          <w:highlight w:val="cyan"/>
        </w:rPr>
        <w:t>legal maneuvers</w:t>
      </w:r>
      <w:r w:rsidRPr="005B3703">
        <w:rPr>
          <w:sz w:val="16"/>
        </w:rPr>
        <w:t>,” said Creighton. “There’s a whole body of NLRB case law that it is a violation of federal labor law to sue as a means to prevent organizing and bargaining, so there will be NLRB charges brought in this regard if there haven’t been already.”</w:t>
      </w:r>
    </w:p>
    <w:p w14:paraId="75BF508E" w14:textId="77777777" w:rsidR="00103991" w:rsidRPr="005B3703" w:rsidRDefault="00103991" w:rsidP="00103991">
      <w:pPr>
        <w:rPr>
          <w:sz w:val="16"/>
        </w:rPr>
      </w:pPr>
      <w:r w:rsidRPr="005B3703">
        <w:rPr>
          <w:sz w:val="16"/>
        </w:rPr>
        <w:t>Another increasingly popular tactic has been to argue that property rights supersede the rights of workers in workplaces, said David Muraskin, managing director for litigation at the legal advocacy group FarmStand.</w:t>
      </w:r>
    </w:p>
    <w:p w14:paraId="47825F95" w14:textId="77777777" w:rsidR="00103991" w:rsidRPr="005B3703" w:rsidRDefault="00103991" w:rsidP="00103991">
      <w:pPr>
        <w:rPr>
          <w:sz w:val="16"/>
        </w:rPr>
      </w:pPr>
      <w:r w:rsidRPr="005B3703">
        <w:rPr>
          <w:sz w:val="16"/>
        </w:rPr>
        <w:t>Muraskin represented groups challenging a North Carolina state law that would have prevented whistleblowers from speaking with legislators, regulators or the media, a law that the North Carolina farm bureau federation defended in court. The US supreme court declined to hear an appeal of a lower court ruling that struck down four provisions of the law.</w:t>
      </w:r>
    </w:p>
    <w:p w14:paraId="6F99A4AD" w14:textId="77777777" w:rsidR="00103991" w:rsidRPr="005B3703" w:rsidRDefault="00103991" w:rsidP="00103991">
      <w:pPr>
        <w:rPr>
          <w:sz w:val="16"/>
        </w:rPr>
      </w:pPr>
      <w:r w:rsidRPr="005B3703">
        <w:rPr>
          <w:sz w:val="16"/>
        </w:rPr>
        <w:t>The North Carolina farm bureau did not return requests for comment.</w:t>
      </w:r>
    </w:p>
    <w:p w14:paraId="744F80F9" w14:textId="77777777" w:rsidR="00103991" w:rsidRPr="005B3703" w:rsidRDefault="00103991" w:rsidP="00103991">
      <w:pPr>
        <w:rPr>
          <w:sz w:val="16"/>
        </w:rPr>
      </w:pPr>
      <w:r w:rsidRPr="005B3703">
        <w:rPr>
          <w:sz w:val="16"/>
        </w:rPr>
        <w:t>“What the farm bureau and the state came in and said was, well, sure, there’s a first amendment right to record and there’s a first amendment right to speak. But all that is really trumped by the right to property. What’s so shocking about that argument is there is no constitutional right to property,” said Muraskin. “I think this is a way in which the right has turned a weak argument into an anti-social justice tool across a variety of areas, and they’re using it pretty aggressively.”</w:t>
      </w:r>
    </w:p>
    <w:p w14:paraId="2913C187" w14:textId="77777777" w:rsidR="00103991" w:rsidRPr="005B3703" w:rsidRDefault="00103991" w:rsidP="00103991">
      <w:pPr>
        <w:rPr>
          <w:sz w:val="16"/>
        </w:rPr>
      </w:pPr>
      <w:r w:rsidRPr="005B3703">
        <w:rPr>
          <w:sz w:val="16"/>
        </w:rPr>
        <w:t>In New York and Colorado, agricultural business groups are fighting against legislation that ensures farm workers have access to essential services such as legal representation or healthcare, with business groups arguing that their property rights supersede the law.</w:t>
      </w:r>
    </w:p>
    <w:p w14:paraId="75F40F43" w14:textId="77777777" w:rsidR="00103991" w:rsidRPr="005B3703" w:rsidRDefault="00103991" w:rsidP="00103991">
      <w:pPr>
        <w:rPr>
          <w:rStyle w:val="StyleUnderline"/>
        </w:rPr>
      </w:pPr>
      <w:r w:rsidRPr="005B3703">
        <w:rPr>
          <w:rStyle w:val="Emphasis"/>
          <w:highlight w:val="cyan"/>
        </w:rPr>
        <w:t>Colorado</w:t>
      </w:r>
      <w:r w:rsidRPr="005B3703">
        <w:rPr>
          <w:rStyle w:val="StyleUnderline"/>
          <w:highlight w:val="cyan"/>
        </w:rPr>
        <w:t xml:space="preserve"> passed the </w:t>
      </w:r>
      <w:r w:rsidRPr="005B3703">
        <w:rPr>
          <w:rStyle w:val="Emphasis"/>
          <w:highlight w:val="cyan"/>
        </w:rPr>
        <w:t>Agricultural Workers’</w:t>
      </w:r>
      <w:r w:rsidRPr="005B3703">
        <w:rPr>
          <w:rStyle w:val="StyleUnderline"/>
          <w:highlight w:val="cyan"/>
        </w:rPr>
        <w:t xml:space="preserve"> Rights bill</w:t>
      </w:r>
      <w:r w:rsidRPr="005B3703">
        <w:rPr>
          <w:rStyle w:val="StyleUnderline"/>
        </w:rPr>
        <w:t xml:space="preserve"> in 2021, </w:t>
      </w:r>
      <w:r w:rsidRPr="005B3703">
        <w:rPr>
          <w:rStyle w:val="StyleUnderline"/>
          <w:highlight w:val="cyan"/>
        </w:rPr>
        <w:t xml:space="preserve">which would ensure </w:t>
      </w:r>
      <w:r w:rsidRPr="005B3703">
        <w:rPr>
          <w:rStyle w:val="Emphasis"/>
          <w:highlight w:val="cyan"/>
        </w:rPr>
        <w:t>farm workers</w:t>
      </w:r>
      <w:r w:rsidRPr="005B3703">
        <w:rPr>
          <w:rStyle w:val="StyleUnderline"/>
          <w:highlight w:val="cyan"/>
        </w:rPr>
        <w:t xml:space="preserve"> can access</w:t>
      </w:r>
      <w:r w:rsidRPr="005B3703">
        <w:rPr>
          <w:rStyle w:val="StyleUnderline"/>
        </w:rPr>
        <w:t xml:space="preserve"> essential </w:t>
      </w:r>
      <w:r w:rsidRPr="005B3703">
        <w:rPr>
          <w:rStyle w:val="StyleUnderline"/>
          <w:highlight w:val="cyan"/>
        </w:rPr>
        <w:t xml:space="preserve">service providers while on </w:t>
      </w:r>
      <w:r w:rsidRPr="005B3703">
        <w:rPr>
          <w:rStyle w:val="Emphasis"/>
          <w:highlight w:val="cyan"/>
        </w:rPr>
        <w:t>breaks</w:t>
      </w:r>
      <w:r w:rsidRPr="005B3703">
        <w:rPr>
          <w:rStyle w:val="StyleUnderline"/>
          <w:highlight w:val="cyan"/>
        </w:rPr>
        <w:t>.</w:t>
      </w:r>
      <w:r w:rsidRPr="005B3703">
        <w:rPr>
          <w:rStyle w:val="StyleUnderline"/>
        </w:rPr>
        <w:t xml:space="preserve"> The Colorado </w:t>
      </w:r>
      <w:r w:rsidRPr="005B3703">
        <w:rPr>
          <w:rStyle w:val="StyleUnderline"/>
          <w:highlight w:val="cyan"/>
        </w:rPr>
        <w:t xml:space="preserve">Livestock </w:t>
      </w:r>
      <w:r w:rsidRPr="005B3703">
        <w:rPr>
          <w:rStyle w:val="Emphasis"/>
          <w:highlight w:val="cyan"/>
        </w:rPr>
        <w:t>Association</w:t>
      </w:r>
      <w:r w:rsidRPr="005B3703">
        <w:rPr>
          <w:rStyle w:val="StyleUnderline"/>
          <w:highlight w:val="cyan"/>
        </w:rPr>
        <w:t xml:space="preserve"> and</w:t>
      </w:r>
      <w:r w:rsidRPr="005B3703">
        <w:rPr>
          <w:rStyle w:val="StyleUnderline"/>
        </w:rPr>
        <w:t xml:space="preserve"> a group of </w:t>
      </w:r>
      <w:r w:rsidRPr="005B3703">
        <w:rPr>
          <w:rStyle w:val="StyleUnderline"/>
          <w:highlight w:val="cyan"/>
        </w:rPr>
        <w:t xml:space="preserve">farm </w:t>
      </w:r>
      <w:r w:rsidRPr="005B3703">
        <w:rPr>
          <w:rStyle w:val="Emphasis"/>
          <w:highlight w:val="cyan"/>
        </w:rPr>
        <w:t>owners</w:t>
      </w:r>
      <w:r w:rsidRPr="005B3703">
        <w:rPr>
          <w:rStyle w:val="StyleUnderline"/>
        </w:rPr>
        <w:t xml:space="preserve"> and ranchers </w:t>
      </w:r>
      <w:r w:rsidRPr="005B3703">
        <w:rPr>
          <w:rStyle w:val="StyleUnderline"/>
          <w:highlight w:val="cyan"/>
        </w:rPr>
        <w:t xml:space="preserve">filed </w:t>
      </w:r>
      <w:r w:rsidRPr="005B3703">
        <w:rPr>
          <w:rStyle w:val="Emphasis"/>
          <w:highlight w:val="cyan"/>
        </w:rPr>
        <w:t>lawsuits</w:t>
      </w:r>
      <w:r w:rsidRPr="005B3703">
        <w:rPr>
          <w:rStyle w:val="StyleUnderline"/>
          <w:highlight w:val="cyan"/>
        </w:rPr>
        <w:t xml:space="preserve"> to </w:t>
      </w:r>
      <w:r w:rsidRPr="005B3703">
        <w:rPr>
          <w:rStyle w:val="Emphasis"/>
          <w:highlight w:val="cyan"/>
        </w:rPr>
        <w:t xml:space="preserve">halt </w:t>
      </w:r>
      <w:r w:rsidRPr="005B3703">
        <w:rPr>
          <w:rStyle w:val="StyleUnderline"/>
          <w:highlight w:val="cyan"/>
        </w:rPr>
        <w:t>the law from being implemented, claiming the provision</w:t>
      </w:r>
      <w:r w:rsidRPr="005B3703">
        <w:rPr>
          <w:rStyle w:val="StyleUnderline"/>
        </w:rPr>
        <w:t xml:space="preserve"> in the law </w:t>
      </w:r>
      <w:r w:rsidRPr="005B3703">
        <w:rPr>
          <w:rStyle w:val="Emphasis"/>
          <w:highlight w:val="cyan"/>
        </w:rPr>
        <w:t>violates</w:t>
      </w:r>
      <w:r w:rsidRPr="005B3703">
        <w:rPr>
          <w:rStyle w:val="StyleUnderline"/>
          <w:highlight w:val="cyan"/>
        </w:rPr>
        <w:t xml:space="preserve"> employers’ rights to </w:t>
      </w:r>
      <w:r w:rsidRPr="005B3703">
        <w:rPr>
          <w:rStyle w:val="Emphasis"/>
          <w:highlight w:val="cyan"/>
        </w:rPr>
        <w:t>exclude people</w:t>
      </w:r>
      <w:r w:rsidRPr="005B3703">
        <w:rPr>
          <w:rStyle w:val="StyleUnderline"/>
          <w:highlight w:val="cyan"/>
        </w:rPr>
        <w:t xml:space="preserve"> from their </w:t>
      </w:r>
      <w:r w:rsidRPr="005B3703">
        <w:rPr>
          <w:rStyle w:val="Emphasis"/>
          <w:highlight w:val="cyan"/>
        </w:rPr>
        <w:t>property</w:t>
      </w:r>
      <w:r w:rsidRPr="005B3703">
        <w:rPr>
          <w:rStyle w:val="StyleUnderline"/>
          <w:highlight w:val="cyan"/>
        </w:rPr>
        <w:t>.</w:t>
      </w:r>
    </w:p>
    <w:p w14:paraId="2EFA7886" w14:textId="77777777" w:rsidR="00103991" w:rsidRPr="005B3703" w:rsidRDefault="00103991" w:rsidP="00103991">
      <w:pPr>
        <w:rPr>
          <w:sz w:val="16"/>
        </w:rPr>
      </w:pPr>
      <w:r w:rsidRPr="005B3703">
        <w:rPr>
          <w:sz w:val="16"/>
        </w:rPr>
        <w:t>[IMAGE OMITTED]</w:t>
      </w:r>
    </w:p>
    <w:p w14:paraId="59EE77D5" w14:textId="77777777" w:rsidR="00103991" w:rsidRPr="005B3703" w:rsidRDefault="00103991" w:rsidP="00103991">
      <w:pPr>
        <w:rPr>
          <w:sz w:val="16"/>
        </w:rPr>
      </w:pPr>
      <w:r w:rsidRPr="005B3703">
        <w:rPr>
          <w:sz w:val="16"/>
        </w:rPr>
        <w:lastRenderedPageBreak/>
        <w:t>“What the Colorado Livestock Association is doing in Colorado to try to weaponize the supreme court’s more business-friendly precedent is happening across the country,” said Kelsey Eberly, a senior attorney with FarmStand who is representing farm workers in an attempt to dismiss the lawsuit opposing the bill.</w:t>
      </w:r>
    </w:p>
    <w:p w14:paraId="2C780756" w14:textId="77777777" w:rsidR="00103991" w:rsidRPr="005B3703" w:rsidRDefault="00103991" w:rsidP="00103991">
      <w:pPr>
        <w:rPr>
          <w:sz w:val="16"/>
        </w:rPr>
      </w:pPr>
      <w:r w:rsidRPr="005B3703">
        <w:rPr>
          <w:sz w:val="16"/>
        </w:rPr>
        <w:t>Jenifer Rodriguez, managing attorney of the Colorado Legal Services Migrant Farm Worker Division, argued opposition to the Colorado law is based on outdated precedents as US labor laws passed in the early 20th century excluded farm workers and domestic workers from basic protections that are afforded to other US workers.</w:t>
      </w:r>
    </w:p>
    <w:p w14:paraId="13BE49BC" w14:textId="77777777" w:rsidR="00103991" w:rsidRPr="005B3703" w:rsidRDefault="00103991" w:rsidP="00103991">
      <w:pPr>
        <w:rPr>
          <w:sz w:val="16"/>
        </w:rPr>
      </w:pPr>
      <w:r w:rsidRPr="005B3703">
        <w:rPr>
          <w:sz w:val="16"/>
        </w:rPr>
        <w:t>She said laws placing the owners’ interests and their property rights over the rights of farmworkers were “based on laws that were originally designed to exclude Black people and immigrants that apply to other working people”.</w:t>
      </w:r>
    </w:p>
    <w:p w14:paraId="061F5C76" w14:textId="77777777" w:rsidR="00103991" w:rsidRPr="005B3703" w:rsidRDefault="00103991" w:rsidP="00103991">
      <w:pPr>
        <w:rPr>
          <w:sz w:val="16"/>
        </w:rPr>
      </w:pPr>
      <w:r w:rsidRPr="005B3703">
        <w:rPr>
          <w:sz w:val="16"/>
        </w:rPr>
        <w:t>Farm workers often work in isolated rural areas, and during harvest seasons do not have the time or means of transportation to access basic services, said Rodriguez. She also dismissed arguments against the law given property owners under the law are allowed to develop and enforce rules for visitors.</w:t>
      </w:r>
    </w:p>
    <w:p w14:paraId="7C2ABFF4" w14:textId="77777777" w:rsidR="00103991" w:rsidRPr="005B3703" w:rsidRDefault="00103991" w:rsidP="00103991">
      <w:pPr>
        <w:rPr>
          <w:sz w:val="16"/>
        </w:rPr>
      </w:pPr>
      <w:r w:rsidRPr="005B3703">
        <w:rPr>
          <w:sz w:val="16"/>
        </w:rPr>
        <w:t>“Every person regardless of where they come from, what kind of work they do, or where they live, should have access to fundamental services like healthcare, education and legal help,” said Rodriguez.</w:t>
      </w:r>
    </w:p>
    <w:p w14:paraId="0F12F079" w14:textId="77777777" w:rsidR="00103991" w:rsidRDefault="00103991" w:rsidP="00103991">
      <w:r w:rsidRPr="005B3703">
        <w:rPr>
          <w:sz w:val="16"/>
        </w:rPr>
        <w:t>A spokesperson for the Colorado Livestock Association said in an email on the business group’s attempt to block the law, “since the enactment of Senate Bill 21-087, there has been confusion and instances of individuals entering private property and businesses under the auspices of providing services to those employed on-premises. Colorado Livestock Association (CLA), along with others, has challenged through litigation the unlawful trespass by those posing as service providers for employees on private property as a part of these new labor laws. Additionally, CLA challenged the constitutionality of this provision in law. Given the nature of takings and the application of laws in this pretense, CLA believes compensation should be required by the enacting government entity. The real question is why Agribusinesses are not to be afforded the same reasonable expectation of private property as any other employment entity.”</w:t>
      </w:r>
    </w:p>
    <w:p w14:paraId="64A01CF5" w14:textId="77777777" w:rsidR="00103991" w:rsidRPr="005B3703" w:rsidRDefault="00103991" w:rsidP="00103991"/>
    <w:p w14:paraId="6D83DC63" w14:textId="77777777" w:rsidR="00103991" w:rsidRDefault="00103991" w:rsidP="00103991">
      <w:pPr>
        <w:pStyle w:val="Heading4"/>
      </w:pPr>
      <w:r w:rsidRPr="00E66E8A">
        <w:rPr>
          <w:u w:val="single"/>
        </w:rPr>
        <w:t>Corporate</w:t>
      </w:r>
      <w:r>
        <w:t xml:space="preserve"> lobbies </w:t>
      </w:r>
      <w:r w:rsidRPr="00E66E8A">
        <w:rPr>
          <w:u w:val="single"/>
        </w:rPr>
        <w:t>litigate</w:t>
      </w:r>
      <w:r>
        <w:t xml:space="preserve"> all pro-worker </w:t>
      </w:r>
      <w:r w:rsidRPr="00E66E8A">
        <w:rPr>
          <w:u w:val="single"/>
        </w:rPr>
        <w:t>reform</w:t>
      </w:r>
      <w:r>
        <w:t>.</w:t>
      </w:r>
    </w:p>
    <w:p w14:paraId="76AAA5B1" w14:textId="77777777" w:rsidR="00103991" w:rsidRPr="006E4D49" w:rsidRDefault="00103991" w:rsidP="00103991">
      <w:r w:rsidRPr="006E4D49">
        <w:rPr>
          <w:rStyle w:val="Style13ptBold"/>
        </w:rPr>
        <w:t>Rock 23</w:t>
      </w:r>
      <w:r>
        <w:t xml:space="preserve"> [Julia. January 16. Journalist covering corporate and political power. "Corporations Are Pushing The Supreme Court To Crush Unions." https://www.levernews.com/corporations-are-pushing-the-supreme-court-to-crush-unions/. ctdunc]</w:t>
      </w:r>
    </w:p>
    <w:p w14:paraId="0BA36E84" w14:textId="77777777" w:rsidR="00103991" w:rsidRPr="006E4D49" w:rsidRDefault="00103991" w:rsidP="00103991">
      <w:pPr>
        <w:rPr>
          <w:sz w:val="16"/>
        </w:rPr>
      </w:pPr>
      <w:r w:rsidRPr="006E4D49">
        <w:rPr>
          <w:sz w:val="16"/>
        </w:rPr>
        <w:t xml:space="preserve">Major </w:t>
      </w:r>
      <w:r w:rsidRPr="006E4D49">
        <w:rPr>
          <w:rStyle w:val="StyleUnderline"/>
          <w:highlight w:val="cyan"/>
        </w:rPr>
        <w:t xml:space="preserve">corporate </w:t>
      </w:r>
      <w:r w:rsidRPr="006E4D49">
        <w:rPr>
          <w:rStyle w:val="Emphasis"/>
          <w:highlight w:val="cyan"/>
        </w:rPr>
        <w:t>lobbying</w:t>
      </w:r>
      <w:r w:rsidRPr="006E4D49">
        <w:rPr>
          <w:rStyle w:val="StyleUnderline"/>
          <w:highlight w:val="cyan"/>
        </w:rPr>
        <w:t xml:space="preserve"> groups</w:t>
      </w:r>
      <w:r w:rsidRPr="006E4D49">
        <w:rPr>
          <w:sz w:val="16"/>
        </w:rPr>
        <w:t xml:space="preserve">, as well as organizations in conservative legal activist Leonard Leo’s orbit, </w:t>
      </w:r>
      <w:r w:rsidRPr="006E4D49">
        <w:rPr>
          <w:rStyle w:val="StyleUnderline"/>
          <w:highlight w:val="cyan"/>
        </w:rPr>
        <w:t xml:space="preserve">are pressuring the </w:t>
      </w:r>
      <w:r w:rsidRPr="006E4D49">
        <w:rPr>
          <w:rStyle w:val="Emphasis"/>
          <w:highlight w:val="cyan"/>
        </w:rPr>
        <w:t>Supreme Court</w:t>
      </w:r>
      <w:r w:rsidRPr="006E4D49">
        <w:rPr>
          <w:rStyle w:val="StyleUnderline"/>
          <w:highlight w:val="cyan"/>
        </w:rPr>
        <w:t xml:space="preserve"> to </w:t>
      </w:r>
      <w:r w:rsidRPr="006E4D49">
        <w:rPr>
          <w:rStyle w:val="Emphasis"/>
          <w:highlight w:val="cyan"/>
        </w:rPr>
        <w:t>hamstring</w:t>
      </w:r>
      <w:r w:rsidRPr="006E4D49">
        <w:rPr>
          <w:rStyle w:val="StyleUnderline"/>
          <w:highlight w:val="cyan"/>
        </w:rPr>
        <w:t xml:space="preserve"> unions’ </w:t>
      </w:r>
      <w:r w:rsidRPr="006E4D49">
        <w:rPr>
          <w:rStyle w:val="Emphasis"/>
          <w:highlight w:val="cyan"/>
        </w:rPr>
        <w:t>power</w:t>
      </w:r>
      <w:r w:rsidRPr="006E4D49">
        <w:rPr>
          <w:rStyle w:val="StyleUnderline"/>
          <w:highlight w:val="cyan"/>
        </w:rPr>
        <w:t xml:space="preserve"> to strike </w:t>
      </w:r>
      <w:r w:rsidRPr="006E4D49">
        <w:rPr>
          <w:rStyle w:val="StyleUnderline"/>
        </w:rPr>
        <w:t xml:space="preserve">for better working </w:t>
      </w:r>
      <w:r w:rsidRPr="006E4D49">
        <w:rPr>
          <w:rStyle w:val="Emphasis"/>
        </w:rPr>
        <w:t>conditions</w:t>
      </w:r>
      <w:r w:rsidRPr="006E4D49">
        <w:rPr>
          <w:sz w:val="16"/>
        </w:rPr>
        <w:t xml:space="preserve">, according to legal briefs reviewed by The Lever. </w:t>
      </w:r>
      <w:r w:rsidRPr="006E4D49">
        <w:rPr>
          <w:rStyle w:val="StyleUnderline"/>
        </w:rPr>
        <w:t xml:space="preserve">The </w:t>
      </w:r>
      <w:r w:rsidRPr="006E4D49">
        <w:rPr>
          <w:rStyle w:val="StyleUnderline"/>
          <w:highlight w:val="cyan"/>
        </w:rPr>
        <w:t>organizations</w:t>
      </w:r>
      <w:r w:rsidRPr="006E4D49">
        <w:rPr>
          <w:rStyle w:val="StyleUnderline"/>
        </w:rPr>
        <w:t xml:space="preserve"> are </w:t>
      </w:r>
      <w:r w:rsidRPr="006E4D49">
        <w:rPr>
          <w:rStyle w:val="Emphasis"/>
          <w:highlight w:val="cyan"/>
        </w:rPr>
        <w:t>vilifying</w:t>
      </w:r>
      <w:r w:rsidRPr="006E4D49">
        <w:rPr>
          <w:rStyle w:val="StyleUnderline"/>
          <w:highlight w:val="cyan"/>
        </w:rPr>
        <w:t xml:space="preserve"> unions as </w:t>
      </w:r>
      <w:r w:rsidRPr="006E4D49">
        <w:rPr>
          <w:rStyle w:val="Emphasis"/>
          <w:highlight w:val="cyan"/>
        </w:rPr>
        <w:t>violent</w:t>
      </w:r>
      <w:r w:rsidRPr="006E4D49">
        <w:rPr>
          <w:rStyle w:val="StyleUnderline"/>
          <w:highlight w:val="cyan"/>
        </w:rPr>
        <w:t xml:space="preserve"> and </w:t>
      </w:r>
      <w:r w:rsidRPr="006E4D49">
        <w:rPr>
          <w:rStyle w:val="Emphasis"/>
          <w:highlight w:val="cyan"/>
        </w:rPr>
        <w:t>aggressive</w:t>
      </w:r>
      <w:r w:rsidRPr="006E4D49">
        <w:rPr>
          <w:rStyle w:val="StyleUnderline"/>
        </w:rPr>
        <w:t xml:space="preserve"> in efforts </w:t>
      </w:r>
      <w:r w:rsidRPr="006E4D49">
        <w:rPr>
          <w:rStyle w:val="StyleUnderline"/>
          <w:highlight w:val="cyan"/>
        </w:rPr>
        <w:t xml:space="preserve">to support a case that could </w:t>
      </w:r>
      <w:r w:rsidRPr="006E4D49">
        <w:rPr>
          <w:rStyle w:val="Emphasis"/>
          <w:highlight w:val="cyan"/>
        </w:rPr>
        <w:t>crush</w:t>
      </w:r>
      <w:r w:rsidRPr="006E4D49">
        <w:rPr>
          <w:rStyle w:val="StyleUnderline"/>
          <w:highlight w:val="cyan"/>
        </w:rPr>
        <w:t xml:space="preserve"> union</w:t>
      </w:r>
      <w:r w:rsidRPr="006E4D49">
        <w:rPr>
          <w:rStyle w:val="StyleUnderline"/>
        </w:rPr>
        <w:t xml:space="preserve">s’ primary lever of </w:t>
      </w:r>
      <w:r w:rsidRPr="006E4D49">
        <w:rPr>
          <w:rStyle w:val="Emphasis"/>
          <w:highlight w:val="cyan"/>
        </w:rPr>
        <w:t>power</w:t>
      </w:r>
      <w:r w:rsidRPr="006E4D49">
        <w:rPr>
          <w:rStyle w:val="StyleUnderline"/>
        </w:rPr>
        <w:t xml:space="preserve">, at a time of surging </w:t>
      </w:r>
      <w:r w:rsidRPr="006E4D49">
        <w:rPr>
          <w:rStyle w:val="Emphasis"/>
        </w:rPr>
        <w:t>strike</w:t>
      </w:r>
      <w:r w:rsidRPr="006E4D49">
        <w:rPr>
          <w:rStyle w:val="StyleUnderline"/>
        </w:rPr>
        <w:t xml:space="preserve"> activity and historically high </w:t>
      </w:r>
      <w:r w:rsidRPr="006E4D49">
        <w:rPr>
          <w:rStyle w:val="Emphasis"/>
        </w:rPr>
        <w:t>support</w:t>
      </w:r>
      <w:r w:rsidRPr="006E4D49">
        <w:rPr>
          <w:rStyle w:val="StyleUnderline"/>
        </w:rPr>
        <w:t xml:space="preserve"> for </w:t>
      </w:r>
      <w:r w:rsidRPr="006E4D49">
        <w:rPr>
          <w:rStyle w:val="Emphasis"/>
        </w:rPr>
        <w:t>unions</w:t>
      </w:r>
      <w:r w:rsidRPr="006E4D49">
        <w:rPr>
          <w:rStyle w:val="StyleUnderline"/>
        </w:rPr>
        <w:t xml:space="preserve"> among Americans.</w:t>
      </w:r>
    </w:p>
    <w:p w14:paraId="17D37122" w14:textId="77777777" w:rsidR="00103991" w:rsidRPr="006E4D49" w:rsidRDefault="00103991" w:rsidP="00103991">
      <w:pPr>
        <w:rPr>
          <w:sz w:val="16"/>
        </w:rPr>
      </w:pPr>
      <w:r w:rsidRPr="006E4D49">
        <w:rPr>
          <w:sz w:val="16"/>
        </w:rPr>
        <w:t>Facing an increased union threat, a purportedly pro-union White House, and growing support for unions in Congress, corporations are turning to the Supreme Court — the corporate star chamber they helped fill with right-wing justices — to undercut worker power.</w:t>
      </w:r>
    </w:p>
    <w:p w14:paraId="25A7DB27" w14:textId="77777777" w:rsidR="00103991" w:rsidRPr="006E4D49" w:rsidRDefault="00103991" w:rsidP="00103991">
      <w:pPr>
        <w:rPr>
          <w:sz w:val="16"/>
        </w:rPr>
      </w:pPr>
      <w:r w:rsidRPr="006E4D49">
        <w:rPr>
          <w:sz w:val="16"/>
        </w:rPr>
        <w:t>The case at issue, Glacier Northwest, Inc. v. International Brotherhood of Teamsters, deals with a 2017 strike at a concrete mixing company. During the work stoppage, Teamsters who drove cement mixers walked off the job and left their trucks running so that the cement wouldn’t harden. But without the truck drivers, the company couldn’t deliver the cement, and it hardened.</w:t>
      </w:r>
    </w:p>
    <w:p w14:paraId="338F2AAE" w14:textId="77777777" w:rsidR="00103991" w:rsidRPr="006E4D49" w:rsidRDefault="00103991" w:rsidP="00103991">
      <w:pPr>
        <w:rPr>
          <w:sz w:val="16"/>
        </w:rPr>
      </w:pPr>
      <w:r w:rsidRPr="006E4D49">
        <w:rPr>
          <w:sz w:val="16"/>
        </w:rPr>
        <w:t>Glacier Northwest sued the union for $11,000 worth of damages, but the highest court in Washington state dismissed the case, arguing that the federal labor law that governs unions and strikes preempted the claim for damages.</w:t>
      </w:r>
    </w:p>
    <w:p w14:paraId="166521F1" w14:textId="77777777" w:rsidR="00103991" w:rsidRPr="006E4D49" w:rsidRDefault="00103991" w:rsidP="00103991">
      <w:pPr>
        <w:rPr>
          <w:sz w:val="16"/>
        </w:rPr>
      </w:pPr>
      <w:r w:rsidRPr="006E4D49">
        <w:rPr>
          <w:sz w:val="16"/>
        </w:rPr>
        <w:t>The Supreme Court took up the case and held oral arguments last week. If the Supreme Court rules against the Teamsters, it could open the floodgates for corporations to sue unions for economic damages caused by strikes.</w:t>
      </w:r>
    </w:p>
    <w:p w14:paraId="40D3CE07" w14:textId="77777777" w:rsidR="00103991" w:rsidRPr="006E4D49" w:rsidRDefault="00103991" w:rsidP="00103991">
      <w:pPr>
        <w:rPr>
          <w:sz w:val="16"/>
        </w:rPr>
      </w:pPr>
      <w:r w:rsidRPr="006E4D49">
        <w:rPr>
          <w:sz w:val="16"/>
        </w:rPr>
        <w:t xml:space="preserve">Among those who have submitted so-called </w:t>
      </w:r>
      <w:r w:rsidRPr="006E4D49">
        <w:rPr>
          <w:rStyle w:val="StyleUnderline"/>
        </w:rPr>
        <w:t xml:space="preserve">amicus </w:t>
      </w:r>
      <w:r w:rsidRPr="006E4D49">
        <w:rPr>
          <w:rStyle w:val="StyleUnderline"/>
          <w:highlight w:val="cyan"/>
        </w:rPr>
        <w:t>briefs</w:t>
      </w:r>
      <w:r w:rsidRPr="006E4D49">
        <w:rPr>
          <w:sz w:val="16"/>
        </w:rPr>
        <w:t xml:space="preserve">, or “friend of the court” filings, </w:t>
      </w:r>
      <w:r w:rsidRPr="006E4D49">
        <w:rPr>
          <w:rStyle w:val="StyleUnderline"/>
          <w:highlight w:val="cyan"/>
        </w:rPr>
        <w:t xml:space="preserve">begging the </w:t>
      </w:r>
      <w:r w:rsidRPr="006E4D49">
        <w:rPr>
          <w:rStyle w:val="Emphasis"/>
          <w:highlight w:val="cyan"/>
        </w:rPr>
        <w:t>court</w:t>
      </w:r>
      <w:r w:rsidRPr="006E4D49">
        <w:rPr>
          <w:rStyle w:val="StyleUnderline"/>
          <w:highlight w:val="cyan"/>
        </w:rPr>
        <w:t xml:space="preserve"> to </w:t>
      </w:r>
      <w:r w:rsidRPr="006E4D49">
        <w:rPr>
          <w:rStyle w:val="Emphasis"/>
          <w:highlight w:val="cyan"/>
        </w:rPr>
        <w:t>curb</w:t>
      </w:r>
      <w:r w:rsidRPr="006E4D49">
        <w:rPr>
          <w:rStyle w:val="StyleUnderline"/>
        </w:rPr>
        <w:t xml:space="preserve"> unions’ </w:t>
      </w:r>
      <w:r w:rsidRPr="006E4D49">
        <w:rPr>
          <w:rStyle w:val="Emphasis"/>
          <w:highlight w:val="cyan"/>
        </w:rPr>
        <w:t>power</w:t>
      </w:r>
      <w:r w:rsidRPr="006E4D49">
        <w:rPr>
          <w:rStyle w:val="StyleUnderline"/>
        </w:rPr>
        <w:t xml:space="preserve"> are </w:t>
      </w:r>
      <w:r w:rsidRPr="006E4D49">
        <w:rPr>
          <w:rStyle w:val="StyleUnderline"/>
          <w:highlight w:val="cyan"/>
        </w:rPr>
        <w:t xml:space="preserve">some of the country’s top </w:t>
      </w:r>
      <w:r w:rsidRPr="006E4D49">
        <w:rPr>
          <w:rStyle w:val="Emphasis"/>
          <w:highlight w:val="cyan"/>
        </w:rPr>
        <w:t>business lobbies</w:t>
      </w:r>
      <w:r w:rsidRPr="006E4D49">
        <w:rPr>
          <w:sz w:val="16"/>
        </w:rPr>
        <w:t>, like the U.S. Chamber of Commerce, the National Federation of Independent Business, the National Retail Federation, and the National Restaurant Association’s legal arm.</w:t>
      </w:r>
    </w:p>
    <w:p w14:paraId="1893B438" w14:textId="77777777" w:rsidR="00103991" w:rsidRDefault="00103991" w:rsidP="00103991">
      <w:pPr>
        <w:rPr>
          <w:rStyle w:val="StyleUnderline"/>
        </w:rPr>
      </w:pPr>
      <w:r w:rsidRPr="006E4D49">
        <w:rPr>
          <w:sz w:val="16"/>
        </w:rPr>
        <w:lastRenderedPageBreak/>
        <w:t xml:space="preserve">In these briefs, </w:t>
      </w:r>
      <w:r w:rsidRPr="006E4D49">
        <w:rPr>
          <w:rStyle w:val="Emphasis"/>
        </w:rPr>
        <w:t>lobbyists</w:t>
      </w:r>
      <w:r w:rsidRPr="006E4D49">
        <w:rPr>
          <w:rStyle w:val="StyleUnderline"/>
        </w:rPr>
        <w:t xml:space="preserve"> vilify unions as </w:t>
      </w:r>
      <w:r w:rsidRPr="006E4D49">
        <w:rPr>
          <w:rStyle w:val="Emphasis"/>
        </w:rPr>
        <w:t>aggressive</w:t>
      </w:r>
      <w:r w:rsidRPr="006E4D49">
        <w:rPr>
          <w:rStyle w:val="StyleUnderline"/>
        </w:rPr>
        <w:t xml:space="preserve"> and </w:t>
      </w:r>
      <w:r w:rsidRPr="006E4D49">
        <w:rPr>
          <w:rStyle w:val="StyleUnderline"/>
          <w:highlight w:val="cyan"/>
        </w:rPr>
        <w:t xml:space="preserve">depict corporations as </w:t>
      </w:r>
      <w:r w:rsidRPr="006E4D49">
        <w:rPr>
          <w:rStyle w:val="Emphasis"/>
          <w:highlight w:val="cyan"/>
        </w:rPr>
        <w:t>helpless</w:t>
      </w:r>
      <w:r w:rsidRPr="006E4D49">
        <w:rPr>
          <w:rStyle w:val="StyleUnderline"/>
          <w:highlight w:val="cyan"/>
        </w:rPr>
        <w:t>, warning of</w:t>
      </w:r>
      <w:r w:rsidRPr="006E4D49">
        <w:rPr>
          <w:rStyle w:val="StyleUnderline"/>
        </w:rPr>
        <w:t xml:space="preserve"> “stark </w:t>
      </w:r>
      <w:r w:rsidRPr="006E4D49">
        <w:rPr>
          <w:rStyle w:val="Emphasis"/>
          <w:highlight w:val="cyan"/>
        </w:rPr>
        <w:t>consequences</w:t>
      </w:r>
      <w:r w:rsidRPr="006E4D49">
        <w:rPr>
          <w:rStyle w:val="StyleUnderline"/>
        </w:rPr>
        <w:t xml:space="preserve">” such as “lawless activity,” “intentional property </w:t>
      </w:r>
      <w:r w:rsidRPr="006E4D49">
        <w:rPr>
          <w:rStyle w:val="Emphasis"/>
        </w:rPr>
        <w:t>damage</w:t>
      </w:r>
      <w:r w:rsidRPr="006E4D49">
        <w:rPr>
          <w:rStyle w:val="StyleUnderline"/>
        </w:rPr>
        <w:t>,” “</w:t>
      </w:r>
      <w:r w:rsidRPr="006E4D49">
        <w:rPr>
          <w:rStyle w:val="Emphasis"/>
        </w:rPr>
        <w:t>violence</w:t>
      </w:r>
      <w:r w:rsidRPr="006E4D49">
        <w:rPr>
          <w:rStyle w:val="StyleUnderline"/>
        </w:rPr>
        <w:t>,” and “</w:t>
      </w:r>
      <w:r w:rsidRPr="006E4D49">
        <w:rPr>
          <w:rStyle w:val="Emphasis"/>
        </w:rPr>
        <w:t>misconduct</w:t>
      </w:r>
      <w:r w:rsidRPr="006E4D49">
        <w:rPr>
          <w:rStyle w:val="StyleUnderline"/>
        </w:rPr>
        <w:t xml:space="preserve">” </w:t>
      </w:r>
      <w:r w:rsidRPr="006E4D49">
        <w:rPr>
          <w:rStyle w:val="StyleUnderline"/>
          <w:highlight w:val="cyan"/>
        </w:rPr>
        <w:t>if the</w:t>
      </w:r>
      <w:r w:rsidRPr="006E4D49">
        <w:rPr>
          <w:rStyle w:val="StyleUnderline"/>
        </w:rPr>
        <w:t xml:space="preserve"> high </w:t>
      </w:r>
      <w:r w:rsidRPr="006E4D49">
        <w:rPr>
          <w:rStyle w:val="StyleUnderline"/>
          <w:highlight w:val="cyan"/>
        </w:rPr>
        <w:t>court were to side with workers</w:t>
      </w:r>
      <w:r w:rsidRPr="006E4D49">
        <w:rPr>
          <w:rStyle w:val="StyleUnderline"/>
        </w:rPr>
        <w:t>.</w:t>
      </w:r>
    </w:p>
    <w:p w14:paraId="75757B5E" w14:textId="77777777" w:rsidR="00103991" w:rsidRPr="006E4D49" w:rsidRDefault="00103991" w:rsidP="00103991">
      <w:pPr>
        <w:rPr>
          <w:sz w:val="16"/>
        </w:rPr>
      </w:pPr>
      <w:r w:rsidRPr="006E4D49">
        <w:rPr>
          <w:sz w:val="16"/>
        </w:rPr>
        <w:t>Also weighing in on the case are organizations linked to Leo and his dark money network, which have been spending millions to influence the court this session. Leo’s biggest benefactor, billionaire Barre Seid, has helped fund the State Policy Network, a group of think tanks that push for deregulation and tax cuts.</w:t>
      </w:r>
    </w:p>
    <w:p w14:paraId="370AB9BD" w14:textId="77777777" w:rsidR="00103991" w:rsidRPr="006E4D49" w:rsidRDefault="00103991" w:rsidP="00103991">
      <w:r w:rsidRPr="006E4D49">
        <w:rPr>
          <w:rStyle w:val="StyleUnderline"/>
        </w:rPr>
        <w:t xml:space="preserve">Multiple </w:t>
      </w:r>
      <w:r w:rsidRPr="006E4D49">
        <w:rPr>
          <w:rStyle w:val="Emphasis"/>
        </w:rPr>
        <w:t>organizations</w:t>
      </w:r>
      <w:r w:rsidRPr="006E4D49">
        <w:rPr>
          <w:sz w:val="16"/>
        </w:rPr>
        <w:t xml:space="preserve"> within the State Policy Network, including the National Right to Work Legal Defense Foundation and the Buckeye Institute, </w:t>
      </w:r>
      <w:r w:rsidRPr="006E4D49">
        <w:rPr>
          <w:rStyle w:val="StyleUnderline"/>
        </w:rPr>
        <w:t xml:space="preserve">submitted briefs </w:t>
      </w:r>
      <w:r w:rsidRPr="006E4D49">
        <w:rPr>
          <w:rStyle w:val="Emphasis"/>
        </w:rPr>
        <w:t>encouraging</w:t>
      </w:r>
      <w:r w:rsidRPr="006E4D49">
        <w:rPr>
          <w:rStyle w:val="StyleUnderline"/>
        </w:rPr>
        <w:t xml:space="preserve"> the court to </w:t>
      </w:r>
      <w:r w:rsidRPr="006E4D49">
        <w:rPr>
          <w:rStyle w:val="Emphasis"/>
        </w:rPr>
        <w:t>undermine</w:t>
      </w:r>
      <w:r w:rsidRPr="006E4D49">
        <w:rPr>
          <w:rStyle w:val="StyleUnderline"/>
        </w:rPr>
        <w:t xml:space="preserve"> the right to strike.</w:t>
      </w:r>
      <w:r w:rsidRPr="006E4D49">
        <w:rPr>
          <w:rStyle w:val="StyleUnderline"/>
          <w:sz w:val="16"/>
        </w:rPr>
        <w:t xml:space="preserve"> </w:t>
      </w:r>
      <w:r w:rsidRPr="006E4D49">
        <w:rPr>
          <w:sz w:val="16"/>
        </w:rPr>
        <w:t>The Buckeye Institute, for instance, argued, “The right to private property is no ordinary right… and was viewed by the Framers as precondition to other rights.”</w:t>
      </w:r>
    </w:p>
    <w:p w14:paraId="3184536A" w14:textId="77777777" w:rsidR="00103991" w:rsidRPr="004443CD" w:rsidRDefault="00103991" w:rsidP="00103991"/>
    <w:p w14:paraId="2C5F330A" w14:textId="77777777" w:rsidR="00103991" w:rsidRPr="00103991" w:rsidRDefault="00103991" w:rsidP="00103991"/>
    <w:sectPr w:rsidR="00103991" w:rsidRPr="001039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ECF759" w14:textId="77777777" w:rsidR="00DF68DD" w:rsidRDefault="00DF68DD" w:rsidP="00066D2C">
      <w:r>
        <w:separator/>
      </w:r>
    </w:p>
  </w:endnote>
  <w:endnote w:type="continuationSeparator" w:id="0">
    <w:p w14:paraId="3D98833A" w14:textId="77777777" w:rsidR="00DF68DD" w:rsidRDefault="00DF68D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79C645" w14:textId="77777777" w:rsidR="00DF68DD" w:rsidRDefault="00DF68DD" w:rsidP="00066D2C">
      <w:r>
        <w:separator/>
      </w:r>
    </w:p>
  </w:footnote>
  <w:footnote w:type="continuationSeparator" w:id="0">
    <w:p w14:paraId="2597BB2E" w14:textId="77777777" w:rsidR="00DF68DD" w:rsidRDefault="00DF68D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3F11BE7"/>
    <w:multiLevelType w:val="hybridMultilevel"/>
    <w:tmpl w:val="3306DD00"/>
    <w:lvl w:ilvl="0" w:tplc="7F020D4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233AC4"/>
    <w:multiLevelType w:val="hybridMultilevel"/>
    <w:tmpl w:val="76C61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2060342">
    <w:abstractNumId w:val="14"/>
  </w:num>
  <w:num w:numId="46" w16cid:durableId="12715441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5694180144"/>
    <w:docVar w:name="Team" w:val="UC Berkeley"/>
    <w:docVar w:name="VerbatimVersion" w:val="6.0.0"/>
    <w:docVar w:name="WordVersion" w:val="16.0"/>
  </w:docVars>
  <w:rsids>
    <w:rsidRoot w:val="00103991"/>
    <w:rsid w:val="00001C7E"/>
    <w:rsid w:val="0000487C"/>
    <w:rsid w:val="00011FEF"/>
    <w:rsid w:val="00013C8B"/>
    <w:rsid w:val="00022DF1"/>
    <w:rsid w:val="00023AEF"/>
    <w:rsid w:val="000250CA"/>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74C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10F"/>
    <w:rsid w:val="000D0D08"/>
    <w:rsid w:val="000D739E"/>
    <w:rsid w:val="000D7A2C"/>
    <w:rsid w:val="000E0913"/>
    <w:rsid w:val="000E13F7"/>
    <w:rsid w:val="000E2013"/>
    <w:rsid w:val="000E2525"/>
    <w:rsid w:val="000F5C68"/>
    <w:rsid w:val="000F6390"/>
    <w:rsid w:val="000F6530"/>
    <w:rsid w:val="000F775F"/>
    <w:rsid w:val="001014FC"/>
    <w:rsid w:val="00103991"/>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CC5"/>
    <w:rsid w:val="00271866"/>
    <w:rsid w:val="00271DE7"/>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EC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1D4"/>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10F"/>
    <w:rsid w:val="005268F8"/>
    <w:rsid w:val="0053626E"/>
    <w:rsid w:val="005366B6"/>
    <w:rsid w:val="00541F46"/>
    <w:rsid w:val="00544936"/>
    <w:rsid w:val="005449A8"/>
    <w:rsid w:val="0055242A"/>
    <w:rsid w:val="005525AE"/>
    <w:rsid w:val="005546C5"/>
    <w:rsid w:val="005558FC"/>
    <w:rsid w:val="00557B59"/>
    <w:rsid w:val="00561786"/>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426"/>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4B3"/>
    <w:rsid w:val="006D767A"/>
    <w:rsid w:val="006E2A45"/>
    <w:rsid w:val="006E37D4"/>
    <w:rsid w:val="006F3768"/>
    <w:rsid w:val="006F71DE"/>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CBA"/>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50D5"/>
    <w:rsid w:val="00920B9A"/>
    <w:rsid w:val="009249C5"/>
    <w:rsid w:val="00925558"/>
    <w:rsid w:val="00925B25"/>
    <w:rsid w:val="009263C9"/>
    <w:rsid w:val="00930B2A"/>
    <w:rsid w:val="00936F03"/>
    <w:rsid w:val="0094018B"/>
    <w:rsid w:val="009418E3"/>
    <w:rsid w:val="009435BB"/>
    <w:rsid w:val="00943B02"/>
    <w:rsid w:val="009451C5"/>
    <w:rsid w:val="00953429"/>
    <w:rsid w:val="009539A4"/>
    <w:rsid w:val="009569E3"/>
    <w:rsid w:val="00960035"/>
    <w:rsid w:val="0096040F"/>
    <w:rsid w:val="0096145A"/>
    <w:rsid w:val="009632EF"/>
    <w:rsid w:val="00966A49"/>
    <w:rsid w:val="00967540"/>
    <w:rsid w:val="00973D8A"/>
    <w:rsid w:val="009804B4"/>
    <w:rsid w:val="00980709"/>
    <w:rsid w:val="0098136A"/>
    <w:rsid w:val="0098278C"/>
    <w:rsid w:val="00991819"/>
    <w:rsid w:val="00992BBB"/>
    <w:rsid w:val="00995C9A"/>
    <w:rsid w:val="00996B34"/>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68DD"/>
    <w:rsid w:val="00DF7D53"/>
    <w:rsid w:val="00E12F22"/>
    <w:rsid w:val="00E165FC"/>
    <w:rsid w:val="00E168D7"/>
    <w:rsid w:val="00E235AB"/>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BB"/>
    <w:rsid w:val="00F93BAD"/>
    <w:rsid w:val="00F941DD"/>
    <w:rsid w:val="00F95311"/>
    <w:rsid w:val="00F95F8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44DD76"/>
  <w15:chartTrackingRefBased/>
  <w15:docId w15:val="{6FF734E0-66E1-1941-A801-62E7670C2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150D5"/>
    <w:rPr>
      <w:rFonts w:ascii="Calibri" w:hAnsi="Calibri" w:cs="Calibri"/>
    </w:rPr>
  </w:style>
  <w:style w:type="paragraph" w:styleId="Heading1">
    <w:name w:val="heading 1"/>
    <w:aliases w:val="Pocket"/>
    <w:basedOn w:val="Normal"/>
    <w:next w:val="Normal"/>
    <w:link w:val="Heading1Char"/>
    <w:qFormat/>
    <w:rsid w:val="009150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150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
    <w:basedOn w:val="Normal"/>
    <w:next w:val="Normal"/>
    <w:link w:val="Heading3Char"/>
    <w:uiPriority w:val="2"/>
    <w:qFormat/>
    <w:rsid w:val="009150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
    <w:basedOn w:val="Normal"/>
    <w:next w:val="Normal"/>
    <w:link w:val="Heading4Char"/>
    <w:uiPriority w:val="3"/>
    <w:qFormat/>
    <w:rsid w:val="009150D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150D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150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50D5"/>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9150D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150D5"/>
    <w:rPr>
      <w:color w:val="auto"/>
      <w:u w:val="none"/>
    </w:rPr>
  </w:style>
  <w:style w:type="character" w:customStyle="1" w:styleId="Heading1Char">
    <w:name w:val="Heading 1 Char"/>
    <w:aliases w:val="Pocket Char"/>
    <w:basedOn w:val="DefaultParagraphFont"/>
    <w:link w:val="Heading1"/>
    <w:rsid w:val="009150D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150D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9150D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9150D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150D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9150D5"/>
    <w:rPr>
      <w:b w:val="0"/>
      <w:sz w:val="22"/>
      <w:u w:val="single"/>
    </w:rPr>
  </w:style>
  <w:style w:type="character" w:styleId="Strong">
    <w:name w:val="Strong"/>
    <w:basedOn w:val="DefaultParagraphFont"/>
    <w:uiPriority w:val="22"/>
    <w:qFormat/>
    <w:rsid w:val="009150D5"/>
    <w:rPr>
      <w:b/>
      <w:bCs/>
    </w:rPr>
  </w:style>
  <w:style w:type="character" w:styleId="BookTitle">
    <w:name w:val="Book Title"/>
    <w:basedOn w:val="DefaultParagraphFont"/>
    <w:uiPriority w:val="33"/>
    <w:qFormat/>
    <w:rsid w:val="009150D5"/>
    <w:rPr>
      <w:b/>
      <w:bCs/>
      <w:i/>
      <w:iCs/>
      <w:spacing w:val="5"/>
    </w:rPr>
  </w:style>
  <w:style w:type="character" w:customStyle="1" w:styleId="Heading5Char">
    <w:name w:val="Heading 5 Char"/>
    <w:basedOn w:val="DefaultParagraphFont"/>
    <w:link w:val="Heading5"/>
    <w:uiPriority w:val="9"/>
    <w:semiHidden/>
    <w:rsid w:val="009150D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150D5"/>
  </w:style>
  <w:style w:type="paragraph" w:styleId="Header">
    <w:name w:val="header"/>
    <w:basedOn w:val="Normal"/>
    <w:link w:val="HeaderChar"/>
    <w:uiPriority w:val="99"/>
    <w:semiHidden/>
    <w:rsid w:val="009150D5"/>
    <w:pPr>
      <w:tabs>
        <w:tab w:val="center" w:pos="4680"/>
        <w:tab w:val="right" w:pos="9360"/>
      </w:tabs>
    </w:pPr>
  </w:style>
  <w:style w:type="character" w:customStyle="1" w:styleId="HeaderChar">
    <w:name w:val="Header Char"/>
    <w:basedOn w:val="DefaultParagraphFont"/>
    <w:link w:val="Header"/>
    <w:uiPriority w:val="99"/>
    <w:semiHidden/>
    <w:rsid w:val="009150D5"/>
    <w:rPr>
      <w:rFonts w:ascii="Calibri" w:hAnsi="Calibri" w:cs="Calibri"/>
    </w:rPr>
  </w:style>
  <w:style w:type="paragraph" w:styleId="Footer">
    <w:name w:val="footer"/>
    <w:basedOn w:val="Normal"/>
    <w:link w:val="FooterChar"/>
    <w:uiPriority w:val="99"/>
    <w:semiHidden/>
    <w:rsid w:val="009150D5"/>
    <w:pPr>
      <w:tabs>
        <w:tab w:val="center" w:pos="4680"/>
        <w:tab w:val="right" w:pos="9360"/>
      </w:tabs>
    </w:pPr>
  </w:style>
  <w:style w:type="character" w:customStyle="1" w:styleId="FooterChar">
    <w:name w:val="Footer Char"/>
    <w:basedOn w:val="DefaultParagraphFont"/>
    <w:link w:val="Footer"/>
    <w:uiPriority w:val="99"/>
    <w:semiHidden/>
    <w:rsid w:val="009150D5"/>
    <w:rPr>
      <w:rFonts w:ascii="Calibri" w:hAnsi="Calibri" w:cs="Calibri"/>
    </w:rPr>
  </w:style>
  <w:style w:type="paragraph" w:styleId="BodyText">
    <w:name w:val="Body Text"/>
    <w:basedOn w:val="Normal"/>
    <w:link w:val="BodyTextChar"/>
    <w:uiPriority w:val="99"/>
    <w:semiHidden/>
    <w:unhideWhenUsed/>
    <w:rsid w:val="009150D5"/>
    <w:pPr>
      <w:spacing w:after="120"/>
    </w:pPr>
  </w:style>
  <w:style w:type="character" w:customStyle="1" w:styleId="BodyTextChar">
    <w:name w:val="Body Text Char"/>
    <w:basedOn w:val="DefaultParagraphFont"/>
    <w:link w:val="BodyText"/>
    <w:uiPriority w:val="99"/>
    <w:semiHidden/>
    <w:rsid w:val="009150D5"/>
    <w:rPr>
      <w:rFonts w:ascii="Calibri" w:hAnsi="Calibri" w:cs="Calibri"/>
    </w:rPr>
  </w:style>
  <w:style w:type="paragraph" w:styleId="NoSpacing">
    <w:name w:val="No Spacing"/>
    <w:link w:val="NoSpacingChar"/>
    <w:uiPriority w:val="99"/>
    <w:unhideWhenUsed/>
    <w:qFormat/>
    <w:rsid w:val="009150D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150D5"/>
    <w:rPr>
      <w:rFonts w:ascii="Calibri" w:hAnsi="Calibri" w:cs="Calibri"/>
    </w:rPr>
  </w:style>
  <w:style w:type="character" w:styleId="Hyperlink">
    <w:name w:val="Hyperlink"/>
    <w:aliases w:val="Card Format Char,ClearFormatting Char,Clear Char,DDI Tag Char,Tag Title Char,No Spacing51 Char,No Spacing6 Char,No Spacing tnr Char,Small Text Char,Hidden Block Title Char,No Spacing311 Char,No Spacing8 Char,Dont u Char,heading 1 (block title)"/>
    <w:basedOn w:val="DefaultParagraphFont"/>
    <w:link w:val="Heading411"/>
    <w:uiPriority w:val="99"/>
    <w:unhideWhenUsed/>
    <w:rsid w:val="009150D5"/>
    <w:rPr>
      <w:color w:val="0563C1" w:themeColor="hyperlink"/>
      <w:u w:val="single"/>
    </w:rPr>
  </w:style>
  <w:style w:type="character" w:styleId="UnresolvedMention">
    <w:name w:val="Unresolved Mention"/>
    <w:basedOn w:val="DefaultParagraphFont"/>
    <w:uiPriority w:val="99"/>
    <w:semiHidden/>
    <w:unhideWhenUsed/>
    <w:rsid w:val="009150D5"/>
    <w:rPr>
      <w:color w:val="605E5C"/>
      <w:shd w:val="clear" w:color="auto" w:fill="E1DFDD"/>
    </w:rPr>
  </w:style>
  <w:style w:type="paragraph" w:customStyle="1" w:styleId="Undertag">
    <w:name w:val="Undertag"/>
    <w:link w:val="UndertagChar"/>
    <w:autoRedefine/>
    <w:uiPriority w:val="5"/>
    <w:qFormat/>
    <w:rsid w:val="009150D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150D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150D5"/>
    <w:rPr>
      <w:color w:val="1F3864" w:themeColor="accent1" w:themeShade="80"/>
    </w:rPr>
  </w:style>
  <w:style w:type="character" w:customStyle="1" w:styleId="AnalyticChar">
    <w:name w:val="Analytic Char"/>
    <w:basedOn w:val="DefaultParagraphFont"/>
    <w:link w:val="Analytic"/>
    <w:uiPriority w:val="5"/>
    <w:rsid w:val="009150D5"/>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103991"/>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103991"/>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103991"/>
    <w:pPr>
      <w:ind w:left="720"/>
      <w:contextualSpacing/>
    </w:pPr>
  </w:style>
  <w:style w:type="paragraph" w:customStyle="1" w:styleId="Emphasis1">
    <w:name w:val="Emphasis1"/>
    <w:basedOn w:val="Normal"/>
    <w:autoRedefine/>
    <w:uiPriority w:val="8"/>
    <w:qFormat/>
    <w:rsid w:val="0010399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set.georgetown.edu/wp-content/uploads/CSET-AI-Accidents-An-Emerging-Threat.pdf" TargetMode="External"/><Relationship Id="rId18" Type="http://schemas.openxmlformats.org/officeDocument/2006/relationships/hyperlink" Target="https://towardsdatascience.com/ai-isnt-scary-smart-but-mindlessly-dangerous-e2642fa2aec6" TargetMode="External"/><Relationship Id="rId26" Type="http://schemas.openxmlformats.org/officeDocument/2006/relationships/hyperlink" Target="https://deepmind.com/blog/article/alphazero-shedding-new-light-grand-games-chess-shogi-and-go" TargetMode="External"/><Relationship Id="rId3" Type="http://schemas.openxmlformats.org/officeDocument/2006/relationships/styles" Target="styles.xml"/><Relationship Id="rId21" Type="http://schemas.openxmlformats.org/officeDocument/2006/relationships/hyperlink" Target="https://youtu.be/cc6KgUifWRw" TargetMode="External"/><Relationship Id="rId7" Type="http://schemas.openxmlformats.org/officeDocument/2006/relationships/endnotes" Target="endnotes.xml"/><Relationship Id="rId12" Type="http://schemas.openxmlformats.org/officeDocument/2006/relationships/hyperlink" Target="https://www.path.org/publications/files/APP_GH_Security_rpt_rev.pdf" TargetMode="External"/><Relationship Id="rId17" Type="http://schemas.openxmlformats.org/officeDocument/2006/relationships/hyperlink" Target="https://www.taxpolicycenter.org/taxvox/carbon-tax-not-solution-global-climate-change" TargetMode="External"/><Relationship Id="rId25" Type="http://schemas.openxmlformats.org/officeDocument/2006/relationships/hyperlink" Target="https://objectnet.dev/objectnet-a-large-scale-bias-controlled-dataset-for-pushing-the-limits-of-object-recognition-models.pdf"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thetimes.co.uk/article/can-this-man-save-the-world-from-artificial-intelligence-329dd6zvd" TargetMode="External"/><Relationship Id="rId29" Type="http://schemas.openxmlformats.org/officeDocument/2006/relationships/hyperlink" Target="https://www.technologyreview.com/2020/08/22/1007539/gpt3-openai-language-generator-artificial-intelligence-ai-opin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article/us-usa-china-missiles-specialreport-us/special-report-u-s-rearms-to-nullify-chinas-missile-supremacy-idUSKBN22I1EQ" TargetMode="External"/><Relationship Id="rId24" Type="http://schemas.openxmlformats.org/officeDocument/2006/relationships/hyperlink" Target="https://arxiv.org/abs/1502.01852"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paperswithcode.com/sota/image-classification-on-imagenet" TargetMode="External"/><Relationship Id="rId28" Type="http://schemas.openxmlformats.org/officeDocument/2006/relationships/hyperlink" Target="https://arxiv.org/abs/2005.14165" TargetMode="External"/><Relationship Id="rId10" Type="http://schemas.openxmlformats.org/officeDocument/2006/relationships/image" Target="media/image2.png"/><Relationship Id="rId19" Type="http://schemas.openxmlformats.org/officeDocument/2006/relationships/hyperlink" Target="https://futurism.com/the-automation-upheaval-wont-be-limited-to-blue-collar-jobs" TargetMode="External"/><Relationship Id="rId31" Type="http://schemas.openxmlformats.org/officeDocument/2006/relationships/hyperlink" Target="https://socialchangenyu.com/review/from-the-picket-line-to-the-courtroom-a-labor-organizing-privilege-to-protect-worker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osage.nation.codes/ONC/19-4" TargetMode="External"/><Relationship Id="rId22" Type="http://schemas.openxmlformats.org/officeDocument/2006/relationships/hyperlink" Target="https://en.wikipedia.org/wiki/The_Singularity_Is_Near" TargetMode="External"/><Relationship Id="rId27" Type="http://schemas.openxmlformats.org/officeDocument/2006/relationships/hyperlink" Target="https://carsurance.net/blog/self-driving-car-statistics/" TargetMode="External"/><Relationship Id="rId30" Type="http://schemas.openxmlformats.org/officeDocument/2006/relationships/hyperlink" Target="https://www.epi.org/publication/corporate-union-busting/" TargetMode="External"/><Relationship Id="rId8" Type="http://schemas.openxmlformats.org/officeDocument/2006/relationships/hyperlink" Target="https://thehill.com/business/budget/5485083-stopgap-funding-strategy-shutdown-republica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118</Pages>
  <Words>58028</Words>
  <Characters>330765</Characters>
  <Application>Microsoft Office Word</Application>
  <DocSecurity>0</DocSecurity>
  <Lines>2756</Lines>
  <Paragraphs>776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2</cp:revision>
  <dcterms:created xsi:type="dcterms:W3CDTF">2025-09-11T22:38:00Z</dcterms:created>
  <dcterms:modified xsi:type="dcterms:W3CDTF">2025-09-11T22:43:00Z</dcterms:modified>
</cp:coreProperties>
</file>