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8AE1" w14:textId="77777777" w:rsidR="00D47D16" w:rsidRDefault="00D47D16" w:rsidP="00D47D16">
      <w:pPr>
        <w:pStyle w:val="Heading1"/>
      </w:pPr>
      <w:bookmarkStart w:id="0" w:name="_Hlk211236486"/>
      <w:r>
        <w:t>1NC Quarters v CSU</w:t>
      </w:r>
    </w:p>
    <w:p w14:paraId="312E9B60" w14:textId="77777777" w:rsidR="00D47D16" w:rsidRDefault="00D47D16" w:rsidP="00D47D16">
      <w:pPr>
        <w:pStyle w:val="Heading2"/>
      </w:pPr>
      <w:r>
        <w:t>OFF</w:t>
      </w:r>
    </w:p>
    <w:p w14:paraId="46627D2E" w14:textId="77777777" w:rsidR="00C14D91" w:rsidRDefault="00C14D91" w:rsidP="00C14D91">
      <w:pPr>
        <w:pStyle w:val="Heading3"/>
      </w:pPr>
      <w:r>
        <w:t>1NC---OFF</w:t>
      </w:r>
    </w:p>
    <w:p w14:paraId="1DDF89B9" w14:textId="54E0A506" w:rsidR="00C14D91" w:rsidRDefault="00C14D91" w:rsidP="00C14D91">
      <w:pPr>
        <w:pStyle w:val="Heading4"/>
      </w:pPr>
      <w:r>
        <w:t xml:space="preserve">Our interpretation is that the NEG should not have to rejoin untopical AFFs and that the resolution should define the division of AFF and NEG ground. </w:t>
      </w:r>
    </w:p>
    <w:p w14:paraId="23B33A87" w14:textId="77777777" w:rsidR="00C14D91" w:rsidRDefault="00C14D91" w:rsidP="00C14D91"/>
    <w:p w14:paraId="2DD908FD" w14:textId="77777777" w:rsidR="00C14D91" w:rsidRDefault="00C14D91" w:rsidP="00C14D91">
      <w:pPr>
        <w:pStyle w:val="Heading4"/>
      </w:pPr>
      <w:bookmarkStart w:id="1" w:name="_Hlk187849549"/>
      <w:r>
        <w:t xml:space="preserve">“USFG” means the three branches. </w:t>
      </w:r>
    </w:p>
    <w:p w14:paraId="7A3A915F" w14:textId="77777777" w:rsidR="00C14D91" w:rsidRPr="00E707BA" w:rsidRDefault="00C14D91" w:rsidP="00C14D91">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62208D42" w14:textId="59F1760E" w:rsidR="00C14D91" w:rsidRPr="00C14D91" w:rsidRDefault="00C14D91" w:rsidP="00C14D91">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i)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1"/>
    </w:p>
    <w:p w14:paraId="15D80EB8" w14:textId="77777777" w:rsidR="00C14D91" w:rsidRDefault="00C14D91" w:rsidP="00C14D91">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1CB97858" w14:textId="77777777" w:rsidR="00C14D91" w:rsidRDefault="00C14D91" w:rsidP="00C14D91">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124A9719" w14:textId="77777777" w:rsidR="00C14D91" w:rsidRDefault="00C14D91" w:rsidP="00C14D91">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5293465D" w14:textId="77777777" w:rsidR="00C14D91" w:rsidRDefault="00C14D91" w:rsidP="00C14D91"/>
    <w:p w14:paraId="76FF4509" w14:textId="77777777" w:rsidR="00C14D91" w:rsidRDefault="00C14D91" w:rsidP="00C14D91">
      <w:pPr>
        <w:pStyle w:val="Heading4"/>
      </w:pPr>
      <w:r w:rsidRPr="00D82BCA">
        <w:t>They don’t defend the implementation of a topical plan---two impacts:   </w:t>
      </w:r>
    </w:p>
    <w:p w14:paraId="3A084FA6" w14:textId="77777777" w:rsidR="00C14D91" w:rsidRPr="00D82BCA" w:rsidRDefault="00C14D91" w:rsidP="00C14D91">
      <w:r w:rsidRPr="00D82BCA">
        <w:t>   </w:t>
      </w:r>
    </w:p>
    <w:p w14:paraId="6BE46400" w14:textId="77777777" w:rsidR="00C14D91" w:rsidRPr="00D82BCA" w:rsidRDefault="00C14D91" w:rsidP="00C14D91">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3DD45E4" w14:textId="77777777" w:rsidR="00C14D91" w:rsidRPr="00D82BCA" w:rsidRDefault="00C14D91" w:rsidP="00C14D91">
      <w:r w:rsidRPr="00D82BCA">
        <w:t> </w:t>
      </w:r>
    </w:p>
    <w:p w14:paraId="4ACF1943" w14:textId="77777777" w:rsidR="00C14D91" w:rsidRPr="002D35D2" w:rsidRDefault="00C14D91" w:rsidP="00C14D91">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with the aff. Clash is an intrinsic good and actualizes any benefits of presenting advocacy in a debate round. Absent debating a well-prepared opponent, you should presume their arguments are false and that they’ve not met a burden of proof. </w:t>
      </w:r>
    </w:p>
    <w:p w14:paraId="377B5782" w14:textId="4927C938" w:rsidR="00C14D91" w:rsidRDefault="00C14D91" w:rsidP="00C14D91"/>
    <w:p w14:paraId="165F54B8" w14:textId="153A640D" w:rsidR="00C14D91" w:rsidRPr="00C14D91" w:rsidRDefault="00C14D91" w:rsidP="00C14D91">
      <w:pPr>
        <w:pStyle w:val="Heading4"/>
      </w:pPr>
      <w:r>
        <w:t>N</w:t>
      </w:r>
      <w:r w:rsidRPr="00C14D91">
        <w:t xml:space="preserve">ew affs are bad. </w:t>
      </w:r>
      <w:r>
        <w:t>E</w:t>
      </w:r>
      <w:r w:rsidRPr="00C14D91">
        <w:t>liminates pre round prep trading off with meaningful clash and topic education. And not disclosing which cards they've read before PROVES that they dodge core controversy and detracts from revolutionary building because we are unable to prepare the most nuanced tactics to debate the aff. At worst, justifies infinite condo and theoretical abuses from the neg.</w:t>
      </w:r>
    </w:p>
    <w:p w14:paraId="640B9035" w14:textId="33472052" w:rsidR="00D47D16" w:rsidRDefault="00D47D16" w:rsidP="00D47D16">
      <w:pPr>
        <w:pStyle w:val="Heading3"/>
      </w:pPr>
      <w:r>
        <w:t>1NC---OFF</w:t>
      </w:r>
    </w:p>
    <w:p w14:paraId="2AA83565" w14:textId="1A3794C0" w:rsidR="00D47D16" w:rsidRPr="00365E80" w:rsidRDefault="00672619" w:rsidP="00D47D16">
      <w:pPr>
        <w:pStyle w:val="Heading4"/>
      </w:pPr>
      <w:r>
        <w:t>Organizing</w:t>
      </w:r>
      <w:r w:rsidR="00D47D16">
        <w:t xml:space="preserve"> puts past the possibility of </w:t>
      </w:r>
      <w:r w:rsidR="00D47D16" w:rsidRPr="00227A19">
        <w:rPr>
          <w:u w:val="single"/>
        </w:rPr>
        <w:t>genocide</w:t>
      </w:r>
      <w:r w:rsidR="00D47D16">
        <w:t xml:space="preserve">, </w:t>
      </w:r>
      <w:r w:rsidR="00D47D16" w:rsidRPr="00227A19">
        <w:rPr>
          <w:u w:val="single"/>
        </w:rPr>
        <w:t>climate</w:t>
      </w:r>
      <w:r w:rsidR="00D47D16">
        <w:t xml:space="preserve"> </w:t>
      </w:r>
      <w:r w:rsidR="00D47D16" w:rsidRPr="00227A19">
        <w:rPr>
          <w:u w:val="single"/>
        </w:rPr>
        <w:t>crisis</w:t>
      </w:r>
      <w:r w:rsidR="00D47D16">
        <w:t xml:space="preserve">, and </w:t>
      </w:r>
      <w:r w:rsidR="00D47D16" w:rsidRPr="00227A19">
        <w:rPr>
          <w:u w:val="single"/>
        </w:rPr>
        <w:t>fascism</w:t>
      </w:r>
      <w:r w:rsidR="00D47D16">
        <w:t>.</w:t>
      </w:r>
    </w:p>
    <w:p w14:paraId="12152C00" w14:textId="77777777" w:rsidR="00D47D16" w:rsidRPr="00365E80" w:rsidRDefault="00D47D16" w:rsidP="00D47D16">
      <w:r w:rsidRPr="00365E80">
        <w:rPr>
          <w:rStyle w:val="Style13ptBold"/>
        </w:rPr>
        <w:t xml:space="preserve">ICWP </w:t>
      </w:r>
      <w:r>
        <w:rPr>
          <w:rStyle w:val="Style13ptBold"/>
        </w:rPr>
        <w:t>’</w:t>
      </w:r>
      <w:r w:rsidRPr="00365E80">
        <w:rPr>
          <w:rStyle w:val="Style13ptBold"/>
        </w:rPr>
        <w:t>25</w:t>
      </w:r>
      <w:r>
        <w:rPr>
          <w:rStyle w:val="Style13ptBold"/>
        </w:rPr>
        <w:t xml:space="preserve">, </w:t>
      </w:r>
      <w:r w:rsidRPr="00365E80">
        <w:t>(International Communist Workers Party – founded in 2010, February, Amidst the wreckage of Gaza and the old world order, https://icwpredflag.org/wp/wordpress/wp-content/uploads/2024/03/egaza2.pdf)//UTD</w:t>
      </w:r>
    </w:p>
    <w:p w14:paraId="5145BA57" w14:textId="77777777" w:rsidR="00D47D16" w:rsidRPr="00960C08" w:rsidRDefault="00D47D16" w:rsidP="00D47D16">
      <w:pPr>
        <w:rPr>
          <w:sz w:val="16"/>
        </w:rPr>
      </w:pPr>
      <w:r w:rsidRPr="00960C08">
        <w:rPr>
          <w:sz w:val="16"/>
        </w:rPr>
        <w:t>“</w:t>
      </w:r>
      <w:r w:rsidRPr="001E1568">
        <w:rPr>
          <w:rStyle w:val="Emphasis"/>
          <w:highlight w:val="green"/>
        </w:rPr>
        <w:t>Stop</w:t>
      </w:r>
      <w:r w:rsidRPr="00960C08">
        <w:rPr>
          <w:sz w:val="16"/>
        </w:rPr>
        <w:t xml:space="preserve"> the </w:t>
      </w:r>
      <w:r w:rsidRPr="001E1568">
        <w:rPr>
          <w:rStyle w:val="Emphasis"/>
          <w:highlight w:val="green"/>
        </w:rPr>
        <w:t>genocide</w:t>
      </w:r>
      <w:r w:rsidRPr="00960C08">
        <w:rPr>
          <w:sz w:val="16"/>
        </w:rPr>
        <w:t>!” shout millions worldwide. “</w:t>
      </w:r>
      <w:r w:rsidRPr="00960C08">
        <w:rPr>
          <w:rStyle w:val="StyleUnderline"/>
        </w:rPr>
        <w:t xml:space="preserve">The </w:t>
      </w:r>
      <w:r w:rsidRPr="001E1568">
        <w:rPr>
          <w:rStyle w:val="Emphasis"/>
          <w:highlight w:val="green"/>
        </w:rPr>
        <w:t>only solution</w:t>
      </w:r>
      <w:r w:rsidRPr="00960C08">
        <w:rPr>
          <w:sz w:val="16"/>
        </w:rPr>
        <w:t xml:space="preserve">: </w:t>
      </w:r>
      <w:r w:rsidRPr="001E1568">
        <w:rPr>
          <w:rStyle w:val="StyleUnderline"/>
          <w:highlight w:val="green"/>
        </w:rPr>
        <w:t>Intifada</w:t>
      </w:r>
      <w:r w:rsidRPr="00960C08">
        <w:rPr>
          <w:sz w:val="16"/>
        </w:rPr>
        <w:t xml:space="preserve">, </w:t>
      </w:r>
      <w:r w:rsidRPr="001E1568">
        <w:rPr>
          <w:rStyle w:val="Emphasis"/>
          <w:highlight w:val="green"/>
        </w:rPr>
        <w:t>revolution!</w:t>
      </w:r>
      <w:r w:rsidRPr="001E1568">
        <w:rPr>
          <w:sz w:val="16"/>
        </w:rPr>
        <w:t>”</w:t>
      </w:r>
      <w:r w:rsidRPr="00960C08">
        <w:rPr>
          <w:sz w:val="16"/>
        </w:rPr>
        <w:t xml:space="preserve"> It’s the only solution </w:t>
      </w:r>
      <w:r w:rsidRPr="00227A19">
        <w:rPr>
          <w:rStyle w:val="StyleUnderline"/>
        </w:rPr>
        <w:t>in Delhi, Gqeberha, San Salvador, Barcelona, and Seattle</w:t>
      </w:r>
      <w:r w:rsidRPr="00960C08">
        <w:rPr>
          <w:sz w:val="16"/>
        </w:rPr>
        <w:t>, too. Beyond “resistance” to communist revolution!</w:t>
      </w:r>
    </w:p>
    <w:p w14:paraId="7B0A7A3D" w14:textId="77777777" w:rsidR="00D47D16" w:rsidRPr="00960C08" w:rsidRDefault="00D47D16" w:rsidP="00D47D16">
      <w:pPr>
        <w:rPr>
          <w:sz w:val="16"/>
        </w:rPr>
      </w:pPr>
      <w:r w:rsidRPr="00960C08">
        <w:rPr>
          <w:rStyle w:val="StyleUnderline"/>
        </w:rPr>
        <w:t>Communist revolution</w:t>
      </w:r>
      <w:r w:rsidRPr="00960C08">
        <w:rPr>
          <w:sz w:val="16"/>
        </w:rPr>
        <w:t xml:space="preserve">, </w:t>
      </w:r>
      <w:r w:rsidRPr="00960C08">
        <w:rPr>
          <w:rStyle w:val="Emphasis"/>
        </w:rPr>
        <w:t>everywhere</w:t>
      </w:r>
      <w:r w:rsidRPr="00960C08">
        <w:rPr>
          <w:sz w:val="16"/>
        </w:rPr>
        <w:t xml:space="preserve">. </w:t>
      </w:r>
      <w:r w:rsidRPr="00960C08">
        <w:rPr>
          <w:rStyle w:val="StyleUnderline"/>
        </w:rPr>
        <w:t>Not “national” or “democratic” or anything else</w:t>
      </w:r>
      <w:r w:rsidRPr="00960C08">
        <w:rPr>
          <w:sz w:val="16"/>
        </w:rPr>
        <w:t xml:space="preserve">. Because the </w:t>
      </w:r>
      <w:r w:rsidRPr="00960C08">
        <w:rPr>
          <w:rStyle w:val="StyleUnderline"/>
        </w:rPr>
        <w:t xml:space="preserve">genocide in </w:t>
      </w:r>
      <w:r w:rsidRPr="00227A19">
        <w:rPr>
          <w:rStyle w:val="StyleUnderline"/>
          <w:highlight w:val="green"/>
        </w:rPr>
        <w:t>Gaza is rooted in capitalism’s drive to maximize profits</w:t>
      </w:r>
      <w:r w:rsidRPr="00960C08">
        <w:rPr>
          <w:sz w:val="16"/>
        </w:rPr>
        <w:t xml:space="preserve"> at </w:t>
      </w:r>
      <w:r w:rsidRPr="00960C08">
        <w:rPr>
          <w:rStyle w:val="StyleUnderline"/>
        </w:rPr>
        <w:t>whatever cost to the working class</w:t>
      </w:r>
      <w:r w:rsidRPr="00960C08">
        <w:rPr>
          <w:sz w:val="16"/>
        </w:rPr>
        <w:t>. As Marx said, “capital comes dripping from head to foot, from every pore, with blood and dirt.”</w:t>
      </w:r>
    </w:p>
    <w:p w14:paraId="5C005FCF" w14:textId="77777777" w:rsidR="00D47D16" w:rsidRPr="00960C08" w:rsidRDefault="00D47D16" w:rsidP="00D47D16">
      <w:pPr>
        <w:rPr>
          <w:sz w:val="16"/>
        </w:rPr>
      </w:pPr>
      <w:r w:rsidRPr="00960C08">
        <w:rPr>
          <w:sz w:val="16"/>
        </w:rPr>
        <w:t xml:space="preserve">Over a century ago, </w:t>
      </w:r>
      <w:r w:rsidRPr="00960C08">
        <w:rPr>
          <w:rStyle w:val="StyleUnderline"/>
        </w:rPr>
        <w:t xml:space="preserve">that drive </w:t>
      </w:r>
      <w:r w:rsidRPr="00227A19">
        <w:rPr>
          <w:rStyle w:val="StyleUnderline"/>
          <w:highlight w:val="green"/>
        </w:rPr>
        <w:t>led unstoppably to imperialism</w:t>
      </w:r>
      <w:r w:rsidRPr="00960C08">
        <w:rPr>
          <w:sz w:val="16"/>
        </w:rPr>
        <w:t xml:space="preserve">. The </w:t>
      </w:r>
      <w:r w:rsidRPr="00960C08">
        <w:rPr>
          <w:rStyle w:val="StyleUnderline"/>
        </w:rPr>
        <w:t>most powerful national capitalists fought each other in ever-deadlier wars to exploit the global masses</w:t>
      </w:r>
      <w:r w:rsidRPr="00960C08">
        <w:rPr>
          <w:sz w:val="16"/>
        </w:rPr>
        <w:t xml:space="preserve">. </w:t>
      </w:r>
      <w:r w:rsidRPr="00960C08">
        <w:rPr>
          <w:rStyle w:val="StyleUnderline"/>
        </w:rPr>
        <w:t>World War I saw the Armenian genocide</w:t>
      </w:r>
      <w:r w:rsidRPr="00960C08">
        <w:rPr>
          <w:sz w:val="16"/>
        </w:rPr>
        <w:t xml:space="preserve">, and World </w:t>
      </w:r>
      <w:r w:rsidRPr="00960C08">
        <w:rPr>
          <w:rStyle w:val="StyleUnderline"/>
        </w:rPr>
        <w:t>War II the Nazi Holocaust</w:t>
      </w:r>
      <w:r w:rsidRPr="00960C08">
        <w:rPr>
          <w:sz w:val="16"/>
        </w:rPr>
        <w:t xml:space="preserve">. Does </w:t>
      </w:r>
      <w:r w:rsidRPr="00960C08">
        <w:rPr>
          <w:rStyle w:val="StyleUnderline"/>
        </w:rPr>
        <w:t xml:space="preserve">the Gaza genocide </w:t>
      </w:r>
      <w:r w:rsidRPr="00227A19">
        <w:rPr>
          <w:rStyle w:val="StyleUnderline"/>
          <w:highlight w:val="green"/>
        </w:rPr>
        <w:t>herald World War III</w:t>
      </w:r>
      <w:r w:rsidRPr="00960C08">
        <w:rPr>
          <w:sz w:val="16"/>
        </w:rPr>
        <w:t>?</w:t>
      </w:r>
    </w:p>
    <w:p w14:paraId="15686689" w14:textId="77777777" w:rsidR="00D47D16" w:rsidRPr="00960C08" w:rsidRDefault="00D47D16" w:rsidP="00D47D16">
      <w:pPr>
        <w:rPr>
          <w:sz w:val="16"/>
        </w:rPr>
      </w:pPr>
      <w:r w:rsidRPr="00960C08">
        <w:rPr>
          <w:sz w:val="16"/>
        </w:rPr>
        <w:t xml:space="preserve">The </w:t>
      </w:r>
      <w:r w:rsidRPr="00960C08">
        <w:rPr>
          <w:rStyle w:val="StyleUnderline"/>
        </w:rPr>
        <w:t>USA</w:t>
      </w:r>
      <w:r w:rsidRPr="00960C08">
        <w:rPr>
          <w:sz w:val="16"/>
        </w:rPr>
        <w:t xml:space="preserve"> (once the world’s most powerful military) </w:t>
      </w:r>
      <w:r w:rsidRPr="00960C08">
        <w:rPr>
          <w:rStyle w:val="StyleUnderline"/>
        </w:rPr>
        <w:t>and Israel</w:t>
      </w:r>
      <w:r w:rsidRPr="00960C08">
        <w:rPr>
          <w:sz w:val="16"/>
        </w:rPr>
        <w:t xml:space="preserve"> (the world’s tenth most powerful) are </w:t>
      </w:r>
      <w:r w:rsidRPr="00960C08">
        <w:rPr>
          <w:rStyle w:val="StyleUnderline"/>
        </w:rPr>
        <w:t>headed toward defeat</w:t>
      </w:r>
      <w:r w:rsidRPr="00960C08">
        <w:rPr>
          <w:sz w:val="16"/>
        </w:rPr>
        <w:t xml:space="preserve">. The </w:t>
      </w:r>
      <w:r w:rsidRPr="00227A19">
        <w:rPr>
          <w:rStyle w:val="StyleUnderline"/>
          <w:highlight w:val="green"/>
        </w:rPr>
        <w:t>US</w:t>
      </w:r>
      <w:r w:rsidRPr="00960C08">
        <w:rPr>
          <w:rStyle w:val="StyleUnderline"/>
        </w:rPr>
        <w:t xml:space="preserve"> rulers</w:t>
      </w:r>
      <w:r w:rsidRPr="00960C08">
        <w:rPr>
          <w:sz w:val="16"/>
        </w:rPr>
        <w:t xml:space="preserve">, who </w:t>
      </w:r>
      <w:r w:rsidRPr="00227A19">
        <w:rPr>
          <w:rStyle w:val="StyleUnderline"/>
          <w:highlight w:val="green"/>
        </w:rPr>
        <w:t>shamelessly fund</w:t>
      </w:r>
      <w:r w:rsidRPr="00960C08">
        <w:rPr>
          <w:rStyle w:val="StyleUnderline"/>
        </w:rPr>
        <w:t xml:space="preserve"> this genocide</w:t>
      </w:r>
      <w:r w:rsidRPr="00960C08">
        <w:rPr>
          <w:sz w:val="16"/>
        </w:rPr>
        <w:t xml:space="preserve">, are </w:t>
      </w:r>
      <w:r w:rsidRPr="00227A19">
        <w:rPr>
          <w:rStyle w:val="StyleUnderline"/>
          <w:highlight w:val="green"/>
        </w:rPr>
        <w:t>increasingly isolated</w:t>
      </w:r>
      <w:r w:rsidRPr="00960C08">
        <w:rPr>
          <w:rStyle w:val="StyleUnderline"/>
        </w:rPr>
        <w:t xml:space="preserve"> at </w:t>
      </w:r>
      <w:r w:rsidRPr="00227A19">
        <w:rPr>
          <w:rStyle w:val="StyleUnderline"/>
          <w:highlight w:val="green"/>
        </w:rPr>
        <w:t>home and internationally</w:t>
      </w:r>
      <w:r w:rsidRPr="00960C08">
        <w:rPr>
          <w:sz w:val="16"/>
        </w:rPr>
        <w:t>. Capitalist rulers elsewhere are lining up to join the China-led BRICS alliance.</w:t>
      </w:r>
    </w:p>
    <w:p w14:paraId="6132638B" w14:textId="77777777" w:rsidR="00D47D16" w:rsidRPr="00960C08" w:rsidRDefault="00D47D16" w:rsidP="00D47D16">
      <w:pPr>
        <w:rPr>
          <w:sz w:val="16"/>
        </w:rPr>
      </w:pPr>
      <w:r w:rsidRPr="00960C08">
        <w:rPr>
          <w:sz w:val="16"/>
        </w:rPr>
        <w:t xml:space="preserve">Chinese imperialism is now the global economic superpower, with 35% of the world’s industrial production. The </w:t>
      </w:r>
      <w:r w:rsidRPr="00960C08">
        <w:rPr>
          <w:rStyle w:val="StyleUnderline"/>
        </w:rPr>
        <w:t>imperialist China-Russia-Iran bloc is fighting US imperialism for world domination</w:t>
      </w:r>
      <w:r w:rsidRPr="00960C08">
        <w:rPr>
          <w:sz w:val="16"/>
        </w:rPr>
        <w:t xml:space="preserve">. </w:t>
      </w:r>
      <w:r w:rsidRPr="00960C08">
        <w:rPr>
          <w:rStyle w:val="StyleUnderline"/>
        </w:rPr>
        <w:t>It</w:t>
      </w:r>
      <w:r w:rsidRPr="00960C08">
        <w:rPr>
          <w:sz w:val="16"/>
        </w:rPr>
        <w:t xml:space="preserve">, </w:t>
      </w:r>
      <w:r w:rsidRPr="00960C08">
        <w:rPr>
          <w:rStyle w:val="StyleUnderline"/>
        </w:rPr>
        <w:t>too</w:t>
      </w:r>
      <w:r w:rsidRPr="00960C08">
        <w:rPr>
          <w:sz w:val="16"/>
        </w:rPr>
        <w:t xml:space="preserve">, </w:t>
      </w:r>
      <w:r w:rsidRPr="00960C08">
        <w:rPr>
          <w:rStyle w:val="StyleUnderline"/>
        </w:rPr>
        <w:t>is guilty of the Gaza genocide</w:t>
      </w:r>
      <w:r w:rsidRPr="00960C08">
        <w:rPr>
          <w:sz w:val="16"/>
        </w:rPr>
        <w:t xml:space="preserve">. It </w:t>
      </w:r>
      <w:r w:rsidRPr="00960C08">
        <w:rPr>
          <w:rStyle w:val="StyleUnderline"/>
        </w:rPr>
        <w:t>funds and arms Hamas and Hezbollah to tie down the US in Palestine</w:t>
      </w:r>
      <w:r w:rsidRPr="00960C08">
        <w:rPr>
          <w:sz w:val="16"/>
        </w:rPr>
        <w:t>. That, plus sharp divisions among the US rulers, diverts US imperialism from Taiwan and Ukraine. At stake, too, are the oil and gas reserves off Gaza's coast.</w:t>
      </w:r>
    </w:p>
    <w:p w14:paraId="6521BA2A" w14:textId="77777777" w:rsidR="00D47D16" w:rsidRPr="00960C08" w:rsidRDefault="00D47D16" w:rsidP="00D47D16">
      <w:pPr>
        <w:rPr>
          <w:sz w:val="16"/>
        </w:rPr>
      </w:pPr>
      <w:r w:rsidRPr="00960C08">
        <w:rPr>
          <w:sz w:val="16"/>
        </w:rPr>
        <w:t xml:space="preserve">But the wounded beast becomes more ferocious. </w:t>
      </w:r>
      <w:r w:rsidRPr="00227A19">
        <w:rPr>
          <w:rStyle w:val="Emphasis"/>
          <w:highlight w:val="green"/>
        </w:rPr>
        <w:t>Fascism intensifies</w:t>
      </w:r>
      <w:r w:rsidRPr="00960C08">
        <w:rPr>
          <w:sz w:val="16"/>
        </w:rPr>
        <w:t xml:space="preserve">. </w:t>
      </w:r>
      <w:r w:rsidRPr="00227A19">
        <w:rPr>
          <w:rStyle w:val="StyleUnderline"/>
          <w:highlight w:val="green"/>
        </w:rPr>
        <w:t>As</w:t>
      </w:r>
      <w:r w:rsidRPr="00960C08">
        <w:rPr>
          <w:rStyle w:val="StyleUnderline"/>
        </w:rPr>
        <w:t xml:space="preserve"> the global </w:t>
      </w:r>
      <w:r w:rsidRPr="00227A19">
        <w:rPr>
          <w:rStyle w:val="StyleUnderline"/>
          <w:highlight w:val="green"/>
        </w:rPr>
        <w:t>capitalist crisis deepens</w:t>
      </w:r>
      <w:r w:rsidRPr="00960C08">
        <w:rPr>
          <w:sz w:val="16"/>
        </w:rPr>
        <w:t xml:space="preserve">, </w:t>
      </w:r>
      <w:r w:rsidRPr="00960C08">
        <w:rPr>
          <w:rStyle w:val="StyleUnderline"/>
        </w:rPr>
        <w:t xml:space="preserve">we face the </w:t>
      </w:r>
      <w:r w:rsidRPr="00227A19">
        <w:rPr>
          <w:rStyle w:val="StyleUnderline"/>
          <w:highlight w:val="green"/>
        </w:rPr>
        <w:t xml:space="preserve">unimaginable </w:t>
      </w:r>
      <w:r w:rsidRPr="00227A19">
        <w:rPr>
          <w:rStyle w:val="Emphasis"/>
          <w:highlight w:val="green"/>
        </w:rPr>
        <w:t>destruction of world war</w:t>
      </w:r>
      <w:r w:rsidRPr="00227A19">
        <w:rPr>
          <w:rStyle w:val="StyleUnderline"/>
          <w:highlight w:val="green"/>
        </w:rPr>
        <w:t xml:space="preserve"> on top of</w:t>
      </w:r>
      <w:r w:rsidRPr="00960C08">
        <w:rPr>
          <w:rStyle w:val="StyleUnderline"/>
        </w:rPr>
        <w:t xml:space="preserve"> the ongoing </w:t>
      </w:r>
      <w:r w:rsidRPr="00227A19">
        <w:rPr>
          <w:rStyle w:val="Emphasis"/>
          <w:highlight w:val="green"/>
        </w:rPr>
        <w:t>capitalist</w:t>
      </w:r>
      <w:r w:rsidRPr="00227A19">
        <w:rPr>
          <w:rStyle w:val="StyleUnderline"/>
          <w:highlight w:val="green"/>
        </w:rPr>
        <w:t xml:space="preserve"> </w:t>
      </w:r>
      <w:r w:rsidRPr="00227A19">
        <w:rPr>
          <w:rStyle w:val="Emphasis"/>
          <w:highlight w:val="green"/>
        </w:rPr>
        <w:t>climate crisis</w:t>
      </w:r>
      <w:r w:rsidRPr="00960C08">
        <w:rPr>
          <w:sz w:val="16"/>
        </w:rPr>
        <w:t>.</w:t>
      </w:r>
    </w:p>
    <w:p w14:paraId="59EFC1F6" w14:textId="77777777" w:rsidR="00D47D16" w:rsidRPr="00960C08" w:rsidRDefault="00D47D16" w:rsidP="00D47D16">
      <w:pPr>
        <w:rPr>
          <w:sz w:val="16"/>
        </w:rPr>
      </w:pPr>
      <w:r w:rsidRPr="00227A19">
        <w:rPr>
          <w:rStyle w:val="StyleUnderline"/>
          <w:highlight w:val="green"/>
        </w:rPr>
        <w:t>Only communism</w:t>
      </w:r>
      <w:r w:rsidRPr="00960C08">
        <w:rPr>
          <w:sz w:val="16"/>
        </w:rPr>
        <w:t xml:space="preserve"> – not nationalism—</w:t>
      </w:r>
      <w:r w:rsidRPr="00960C08">
        <w:rPr>
          <w:rStyle w:val="StyleUnderline"/>
        </w:rPr>
        <w:t xml:space="preserve">can </w:t>
      </w:r>
      <w:r w:rsidRPr="00227A19">
        <w:rPr>
          <w:rStyle w:val="StyleUnderline"/>
          <w:highlight w:val="green"/>
        </w:rPr>
        <w:t>unite</w:t>
      </w:r>
      <w:r w:rsidRPr="00960C08">
        <w:rPr>
          <w:rStyle w:val="StyleUnderline"/>
        </w:rPr>
        <w:t xml:space="preserve"> the international </w:t>
      </w:r>
      <w:r w:rsidRPr="00227A19">
        <w:rPr>
          <w:rStyle w:val="StyleUnderline"/>
          <w:highlight w:val="green"/>
        </w:rPr>
        <w:t>working class to build</w:t>
      </w:r>
      <w:r w:rsidRPr="00960C08">
        <w:rPr>
          <w:rStyle w:val="StyleUnderline"/>
        </w:rPr>
        <w:t xml:space="preserve"> the </w:t>
      </w:r>
      <w:r w:rsidRPr="00227A19">
        <w:rPr>
          <w:rStyle w:val="StyleUnderline"/>
          <w:highlight w:val="green"/>
        </w:rPr>
        <w:t xml:space="preserve">new world </w:t>
      </w:r>
      <w:r w:rsidRPr="00227A19">
        <w:rPr>
          <w:rStyle w:val="StyleUnderline"/>
        </w:rPr>
        <w:t>we need</w:t>
      </w:r>
      <w:r w:rsidRPr="00960C08">
        <w:rPr>
          <w:sz w:val="16"/>
        </w:rPr>
        <w:t xml:space="preserve">. A </w:t>
      </w:r>
      <w:r w:rsidRPr="00960C08">
        <w:rPr>
          <w:rStyle w:val="StyleUnderline"/>
        </w:rPr>
        <w:t xml:space="preserve">world </w:t>
      </w:r>
      <w:r w:rsidRPr="00227A19">
        <w:rPr>
          <w:rStyle w:val="Emphasis"/>
          <w:highlight w:val="green"/>
        </w:rPr>
        <w:t>without borders</w:t>
      </w:r>
      <w:r w:rsidRPr="00960C08">
        <w:rPr>
          <w:sz w:val="16"/>
        </w:rPr>
        <w:t xml:space="preserve"> or nations, </w:t>
      </w:r>
      <w:r w:rsidRPr="00227A19">
        <w:rPr>
          <w:rStyle w:val="Emphasis"/>
          <w:highlight w:val="green"/>
        </w:rPr>
        <w:t>money</w:t>
      </w:r>
      <w:r w:rsidRPr="00960C08">
        <w:rPr>
          <w:sz w:val="16"/>
        </w:rPr>
        <w:t xml:space="preserve"> or markets, wages, </w:t>
      </w:r>
      <w:r w:rsidRPr="00227A19">
        <w:rPr>
          <w:rStyle w:val="StyleUnderline"/>
          <w:highlight w:val="green"/>
        </w:rPr>
        <w:t xml:space="preserve">or </w:t>
      </w:r>
      <w:r w:rsidRPr="00227A19">
        <w:rPr>
          <w:rStyle w:val="Emphasis"/>
          <w:highlight w:val="green"/>
        </w:rPr>
        <w:t>exploitation</w:t>
      </w:r>
      <w:r w:rsidRPr="00960C08">
        <w:rPr>
          <w:sz w:val="16"/>
        </w:rPr>
        <w:t xml:space="preserve">. Without racism, sexism, </w:t>
      </w:r>
      <w:r w:rsidRPr="00960C08">
        <w:rPr>
          <w:rStyle w:val="Emphasis"/>
        </w:rPr>
        <w:t>xenophobia</w:t>
      </w:r>
      <w:r w:rsidRPr="00960C08">
        <w:rPr>
          <w:sz w:val="16"/>
        </w:rPr>
        <w:t xml:space="preserve">, communalism, </w:t>
      </w:r>
      <w:r w:rsidRPr="00960C08">
        <w:rPr>
          <w:rStyle w:val="StyleUnderline"/>
        </w:rPr>
        <w:t>and all the other ways that capitalists turn us against our class siblings</w:t>
      </w:r>
      <w:r w:rsidRPr="00960C08">
        <w:rPr>
          <w:sz w:val="16"/>
        </w:rPr>
        <w:t>.</w:t>
      </w:r>
    </w:p>
    <w:p w14:paraId="5DF0D900" w14:textId="77777777" w:rsidR="00D47D16" w:rsidRPr="00960C08" w:rsidRDefault="00D47D16" w:rsidP="00D47D16">
      <w:pPr>
        <w:rPr>
          <w:sz w:val="16"/>
        </w:rPr>
      </w:pPr>
      <w:r w:rsidRPr="00960C08">
        <w:rPr>
          <w:sz w:val="16"/>
        </w:rPr>
        <w:t>Only communism – not democracy – can take power into the hands of the masses so that we can collectively control our destiny</w:t>
      </w:r>
      <w:r w:rsidRPr="00960C08">
        <w:rPr>
          <w:rStyle w:val="StyleUnderline"/>
        </w:rPr>
        <w:t>. So we can contribute our labor to produce and distribute what the masses need to all who need it.</w:t>
      </w:r>
    </w:p>
    <w:p w14:paraId="7BC1BEA5" w14:textId="77777777" w:rsidR="00D47D16" w:rsidRPr="00960C08" w:rsidRDefault="00D47D16" w:rsidP="00D47D16">
      <w:pPr>
        <w:rPr>
          <w:sz w:val="16"/>
        </w:rPr>
      </w:pPr>
      <w:r w:rsidRPr="00960C08">
        <w:rPr>
          <w:sz w:val="16"/>
        </w:rPr>
        <w:t xml:space="preserve">And </w:t>
      </w:r>
      <w:r w:rsidRPr="00960C08">
        <w:rPr>
          <w:rStyle w:val="StyleUnderline"/>
        </w:rPr>
        <w:t xml:space="preserve">we can </w:t>
      </w:r>
      <w:r w:rsidRPr="00227A19">
        <w:rPr>
          <w:rStyle w:val="StyleUnderline"/>
          <w:highlight w:val="green"/>
        </w:rPr>
        <w:t xml:space="preserve">get there </w:t>
      </w:r>
      <w:r w:rsidRPr="00227A19">
        <w:rPr>
          <w:rStyle w:val="Emphasis"/>
          <w:highlight w:val="green"/>
        </w:rPr>
        <w:t>only</w:t>
      </w:r>
      <w:r w:rsidRPr="00227A19">
        <w:rPr>
          <w:rStyle w:val="StyleUnderline"/>
          <w:highlight w:val="green"/>
        </w:rPr>
        <w:t xml:space="preserve"> by </w:t>
      </w:r>
      <w:r w:rsidRPr="00227A19">
        <w:rPr>
          <w:rStyle w:val="Emphasis"/>
          <w:highlight w:val="green"/>
        </w:rPr>
        <w:t>mobilizing directly for communism</w:t>
      </w:r>
      <w:r w:rsidRPr="00960C08">
        <w:rPr>
          <w:sz w:val="16"/>
        </w:rPr>
        <w:t xml:space="preserve"> – </w:t>
      </w:r>
      <w:r w:rsidRPr="00227A19">
        <w:rPr>
          <w:rStyle w:val="StyleUnderline"/>
          <w:highlight w:val="green"/>
        </w:rPr>
        <w:t>not</w:t>
      </w:r>
      <w:r w:rsidRPr="00960C08">
        <w:rPr>
          <w:sz w:val="16"/>
        </w:rPr>
        <w:t xml:space="preserve"> for </w:t>
      </w:r>
      <w:r w:rsidRPr="00960C08">
        <w:rPr>
          <w:rStyle w:val="Emphasis"/>
        </w:rPr>
        <w:t>reforms</w:t>
      </w:r>
      <w:r w:rsidRPr="00960C08">
        <w:rPr>
          <w:sz w:val="16"/>
        </w:rPr>
        <w:t xml:space="preserve">, or socialism, </w:t>
      </w:r>
      <w:r w:rsidRPr="00960C08">
        <w:rPr>
          <w:rStyle w:val="Emphasis"/>
        </w:rPr>
        <w:t xml:space="preserve">or </w:t>
      </w:r>
      <w:r w:rsidRPr="00227A19">
        <w:rPr>
          <w:rStyle w:val="Emphasis"/>
          <w:highlight w:val="green"/>
        </w:rPr>
        <w:t>anything short</w:t>
      </w:r>
      <w:r w:rsidRPr="00960C08">
        <w:rPr>
          <w:sz w:val="16"/>
        </w:rPr>
        <w:t xml:space="preserve"> </w:t>
      </w:r>
      <w:r w:rsidRPr="00960C08">
        <w:rPr>
          <w:rStyle w:val="StyleUnderline"/>
        </w:rPr>
        <w:t>of what we truly need</w:t>
      </w:r>
      <w:r w:rsidRPr="00960C08">
        <w:rPr>
          <w:sz w:val="16"/>
        </w:rPr>
        <w:t>.</w:t>
      </w:r>
    </w:p>
    <w:p w14:paraId="52BBC47D" w14:textId="77777777" w:rsidR="00D47D16" w:rsidRPr="00960C08" w:rsidRDefault="00D47D16" w:rsidP="00D47D16">
      <w:pPr>
        <w:rPr>
          <w:sz w:val="16"/>
        </w:rPr>
      </w:pPr>
      <w:r w:rsidRPr="00960C08">
        <w:rPr>
          <w:sz w:val="16"/>
        </w:rPr>
        <w:t>That is what comrades of the International Communist Workers’ Party (ICWP) are doing in Gaza. “This imperialist genocide has brought out the best in the working class,” one wrote. “</w:t>
      </w:r>
      <w:r w:rsidRPr="00960C08">
        <w:rPr>
          <w:rStyle w:val="StyleUnderline"/>
        </w:rPr>
        <w:t>Money has lost its meaning</w:t>
      </w:r>
      <w:r w:rsidRPr="00960C08">
        <w:rPr>
          <w:sz w:val="16"/>
        </w:rPr>
        <w:t xml:space="preserve">. </w:t>
      </w:r>
      <w:r w:rsidRPr="00227A19">
        <w:rPr>
          <w:rStyle w:val="StyleUnderline"/>
          <w:highlight w:val="green"/>
        </w:rPr>
        <w:t xml:space="preserve">People are </w:t>
      </w:r>
      <w:r w:rsidRPr="00227A19">
        <w:rPr>
          <w:rStyle w:val="Emphasis"/>
          <w:highlight w:val="green"/>
        </w:rPr>
        <w:t>collectively learning</w:t>
      </w:r>
      <w:r w:rsidRPr="00227A19">
        <w:rPr>
          <w:rStyle w:val="StyleUnderline"/>
          <w:highlight w:val="green"/>
        </w:rPr>
        <w:t xml:space="preserve"> how </w:t>
      </w:r>
      <w:r w:rsidRPr="00227A19">
        <w:rPr>
          <w:rStyle w:val="Emphasis"/>
          <w:highlight w:val="green"/>
        </w:rPr>
        <w:t>to survive</w:t>
      </w:r>
      <w:r w:rsidRPr="00960C08">
        <w:rPr>
          <w:sz w:val="16"/>
        </w:rPr>
        <w:t xml:space="preserve">.... People say, ‘We did not know what communism was but what we are doing is the </w:t>
      </w:r>
      <w:r w:rsidRPr="00960C08">
        <w:rPr>
          <w:rStyle w:val="StyleUnderline"/>
        </w:rPr>
        <w:t>communist way</w:t>
      </w:r>
      <w:r w:rsidRPr="00960C08">
        <w:rPr>
          <w:sz w:val="16"/>
        </w:rPr>
        <w:t xml:space="preserve"> of building our society </w:t>
      </w:r>
      <w:r w:rsidRPr="00227A19">
        <w:rPr>
          <w:rStyle w:val="StyleUnderline"/>
          <w:highlight w:val="green"/>
        </w:rPr>
        <w:t>based on necessity</w:t>
      </w:r>
      <w:r w:rsidRPr="00960C08">
        <w:rPr>
          <w:sz w:val="16"/>
        </w:rPr>
        <w:t>. We cannot go back to the old way of living.’”</w:t>
      </w:r>
    </w:p>
    <w:p w14:paraId="086DD5B1" w14:textId="77777777" w:rsidR="00D47D16" w:rsidRPr="00DE3611" w:rsidRDefault="00D47D16" w:rsidP="00D47D16">
      <w:pPr>
        <w:rPr>
          <w:sz w:val="16"/>
        </w:rPr>
      </w:pPr>
      <w:r w:rsidRPr="00960C08">
        <w:rPr>
          <w:sz w:val="16"/>
        </w:rPr>
        <w:t xml:space="preserve">These comrades are inspiring ICWP collectives worldwide. We are finding a new openness to communism. </w:t>
      </w:r>
      <w:r w:rsidRPr="00960C08">
        <w:rPr>
          <w:rStyle w:val="StyleUnderline"/>
        </w:rPr>
        <w:t xml:space="preserve">We </w:t>
      </w:r>
      <w:r w:rsidRPr="00227A19">
        <w:rPr>
          <w:rStyle w:val="StyleUnderline"/>
          <w:highlight w:val="green"/>
        </w:rPr>
        <w:t>must develop strong relationships among</w:t>
      </w:r>
      <w:r w:rsidRPr="00960C08">
        <w:rPr>
          <w:rStyle w:val="StyleUnderline"/>
        </w:rPr>
        <w:t xml:space="preserve"> the </w:t>
      </w:r>
      <w:r w:rsidRPr="00227A19">
        <w:rPr>
          <w:rStyle w:val="StyleUnderline"/>
          <w:highlight w:val="green"/>
        </w:rPr>
        <w:t>masses</w:t>
      </w:r>
      <w:r w:rsidRPr="00960C08">
        <w:rPr>
          <w:rStyle w:val="StyleUnderline"/>
        </w:rPr>
        <w:t xml:space="preserve"> of workers and youth </w:t>
      </w:r>
      <w:r w:rsidRPr="00227A19">
        <w:rPr>
          <w:rStyle w:val="StyleUnderline"/>
          <w:highlight w:val="green"/>
        </w:rPr>
        <w:t>who rise against</w:t>
      </w:r>
      <w:r w:rsidRPr="00960C08">
        <w:rPr>
          <w:rStyle w:val="StyleUnderline"/>
        </w:rPr>
        <w:t xml:space="preserve"> the Gaza </w:t>
      </w:r>
      <w:r w:rsidRPr="00227A19">
        <w:rPr>
          <w:rStyle w:val="StyleUnderline"/>
          <w:highlight w:val="green"/>
        </w:rPr>
        <w:t>genocide</w:t>
      </w:r>
      <w:r w:rsidRPr="00960C08">
        <w:rPr>
          <w:sz w:val="16"/>
        </w:rPr>
        <w:t xml:space="preserve">. And with many more in the barracks, factories, schools, and on picket lines. </w:t>
      </w:r>
      <w:r w:rsidRPr="00960C08">
        <w:rPr>
          <w:rStyle w:val="StyleUnderline"/>
        </w:rPr>
        <w:t xml:space="preserve">We </w:t>
      </w:r>
      <w:r w:rsidRPr="00960C08">
        <w:rPr>
          <w:rStyle w:val="Emphasis"/>
        </w:rPr>
        <w:t>must debate disagreements</w:t>
      </w:r>
      <w:r w:rsidRPr="00960C08">
        <w:rPr>
          <w:rStyle w:val="StyleUnderline"/>
        </w:rPr>
        <w:t xml:space="preserve"> frankly and </w:t>
      </w:r>
      <w:r w:rsidRPr="00960C08">
        <w:rPr>
          <w:rStyle w:val="Emphasis"/>
        </w:rPr>
        <w:t>respectfully</w:t>
      </w:r>
      <w:r w:rsidRPr="00960C08">
        <w:rPr>
          <w:sz w:val="16"/>
        </w:rPr>
        <w:t>.</w:t>
      </w:r>
    </w:p>
    <w:p w14:paraId="1BCA9DD9" w14:textId="77777777" w:rsidR="00D47D16" w:rsidRDefault="00D47D16" w:rsidP="00D47D16">
      <w:pPr>
        <w:pStyle w:val="Heading4"/>
      </w:pPr>
      <w:r>
        <w:t>Dedication to the strike challenges neo-liberal policies that seek to professionalize the force of testimony.</w:t>
      </w:r>
    </w:p>
    <w:p w14:paraId="47165B3C" w14:textId="77777777" w:rsidR="00D47D16" w:rsidRDefault="00D47D16" w:rsidP="00D47D16">
      <w:r w:rsidRPr="00ED3012">
        <w:rPr>
          <w:rStyle w:val="Style13ptBold"/>
        </w:rPr>
        <w:t>Fernandes ‘21</w:t>
      </w:r>
      <w:r>
        <w:t xml:space="preserve">, (Sujatha –  Professor of Political Economy and Sociology at the University of Sydney and author of Cuba Represent: Cuban Arts, State Power, and the Making of New Revolutionary Cultures, 11-17-2021, the domestic workers’ strike: migrant women, social reproduction and contentious labour organising, Sage Journals, </w:t>
      </w:r>
      <w:r w:rsidRPr="00BA4DA8">
        <w:t>https://doi.org/10.1177/01417789211041263)//UTD</w:t>
      </w:r>
    </w:p>
    <w:p w14:paraId="3FB6D8A0" w14:textId="77777777" w:rsidR="00D47D16" w:rsidRPr="00A919E4" w:rsidRDefault="00D47D16" w:rsidP="00D47D16">
      <w:pPr>
        <w:rPr>
          <w:sz w:val="16"/>
        </w:rPr>
      </w:pPr>
      <w:r w:rsidRPr="00A919E4">
        <w:rPr>
          <w:sz w:val="16"/>
        </w:rPr>
        <w:t xml:space="preserve">As social reproduction becomes increasingly commodified and outsourced to poor, migrant women, this article has argued that contentious labour activism such as </w:t>
      </w:r>
      <w:r w:rsidRPr="00623E09">
        <w:rPr>
          <w:rStyle w:val="AAAUNDERLINEKEYBOARD"/>
          <w:highlight w:val="green"/>
        </w:rPr>
        <w:t>strike activity</w:t>
      </w:r>
      <w:r w:rsidRPr="00A919E4">
        <w:rPr>
          <w:rStyle w:val="AAAUNDERLINEKEYBOARD"/>
        </w:rPr>
        <w:t xml:space="preserve"> might become </w:t>
      </w:r>
      <w:r w:rsidRPr="00623E09">
        <w:rPr>
          <w:rStyle w:val="AAAUNDERLINEKEYBOARD"/>
          <w:highlight w:val="green"/>
        </w:rPr>
        <w:t>more of a possibility</w:t>
      </w:r>
      <w:r w:rsidRPr="00A919E4">
        <w:rPr>
          <w:rStyle w:val="AAAUNDERLINEKEYBOARD"/>
        </w:rPr>
        <w:t xml:space="preserve"> for domestic workers</w:t>
      </w:r>
      <w:r w:rsidRPr="00A919E4">
        <w:rPr>
          <w:sz w:val="16"/>
        </w:rPr>
        <w:t xml:space="preserve">: both </w:t>
      </w:r>
      <w:r w:rsidRPr="00A919E4">
        <w:rPr>
          <w:rStyle w:val="AAAUNDERLINEKEYBOARD"/>
        </w:rPr>
        <w:t xml:space="preserve">as a way of </w:t>
      </w:r>
      <w:r w:rsidRPr="00623E09">
        <w:rPr>
          <w:rStyle w:val="AAAUNDERLINEKEYBOARD"/>
          <w:highlight w:val="green"/>
        </w:rPr>
        <w:t>improving conditions and</w:t>
      </w:r>
      <w:r w:rsidRPr="00A919E4">
        <w:rPr>
          <w:sz w:val="16"/>
        </w:rPr>
        <w:t xml:space="preserve"> in envisaging </w:t>
      </w:r>
      <w:r w:rsidRPr="00A919E4">
        <w:rPr>
          <w:rStyle w:val="AAAUNDERLINEKEYBOARD"/>
        </w:rPr>
        <w:t xml:space="preserve">a </w:t>
      </w:r>
      <w:r w:rsidRPr="00623E09">
        <w:rPr>
          <w:rStyle w:val="AAAUNDERLINEKEYBOARD"/>
          <w:highlight w:val="green"/>
        </w:rPr>
        <w:t>radical overhaul of</w:t>
      </w:r>
      <w:r w:rsidRPr="00A919E4">
        <w:rPr>
          <w:rStyle w:val="AAAUNDERLINEKEYBOARD"/>
        </w:rPr>
        <w:t xml:space="preserve"> the </w:t>
      </w:r>
      <w:r w:rsidRPr="00623E09">
        <w:rPr>
          <w:rStyle w:val="AAAUNDERLINEKEYBOARD"/>
          <w:highlight w:val="green"/>
        </w:rPr>
        <w:t>global domestic</w:t>
      </w:r>
      <w:r w:rsidRPr="00A919E4">
        <w:rPr>
          <w:rStyle w:val="AAAUNDERLINEKEYBOARD"/>
        </w:rPr>
        <w:t xml:space="preserve"> work </w:t>
      </w:r>
      <w:r w:rsidRPr="00623E09">
        <w:rPr>
          <w:rStyle w:val="AAAUNDERLINEKEYBOARD"/>
          <w:highlight w:val="green"/>
        </w:rPr>
        <w:t>industry</w:t>
      </w:r>
      <w:r w:rsidRPr="00A919E4">
        <w:rPr>
          <w:sz w:val="16"/>
        </w:rPr>
        <w:t xml:space="preserve">. The </w:t>
      </w:r>
      <w:r w:rsidRPr="00A919E4">
        <w:rPr>
          <w:rStyle w:val="Boxes"/>
        </w:rPr>
        <w:t xml:space="preserve">use </w:t>
      </w:r>
      <w:r w:rsidRPr="00623E09">
        <w:rPr>
          <w:rStyle w:val="Boxes"/>
        </w:rPr>
        <w:t>of</w:t>
      </w:r>
      <w:r w:rsidRPr="00A919E4">
        <w:rPr>
          <w:rStyle w:val="Boxes"/>
        </w:rPr>
        <w:t xml:space="preserve"> the </w:t>
      </w:r>
      <w:r w:rsidRPr="00623E09">
        <w:rPr>
          <w:rStyle w:val="Boxes"/>
          <w:highlight w:val="green"/>
        </w:rPr>
        <w:t>strike</w:t>
      </w:r>
      <w:r w:rsidRPr="00A919E4">
        <w:rPr>
          <w:sz w:val="16"/>
        </w:rPr>
        <w:t xml:space="preserve"> and other labour market interventions </w:t>
      </w:r>
      <w:r w:rsidRPr="00A919E4">
        <w:rPr>
          <w:rStyle w:val="BOLDChar"/>
        </w:rPr>
        <w:t xml:space="preserve">has </w:t>
      </w:r>
      <w:r w:rsidRPr="00623E09">
        <w:rPr>
          <w:rStyle w:val="BOLDChar"/>
          <w:highlight w:val="green"/>
        </w:rPr>
        <w:t>not been pursued</w:t>
      </w:r>
      <w:r w:rsidRPr="00A919E4">
        <w:rPr>
          <w:sz w:val="16"/>
        </w:rPr>
        <w:t xml:space="preserve"> by national organisations such as the NDWA </w:t>
      </w:r>
      <w:r w:rsidRPr="00623E09">
        <w:rPr>
          <w:rStyle w:val="BOLDChar"/>
          <w:highlight w:val="green"/>
        </w:rPr>
        <w:t>in the USA because</w:t>
      </w:r>
      <w:r w:rsidRPr="00A919E4">
        <w:rPr>
          <w:rStyle w:val="BOLDChar"/>
        </w:rPr>
        <w:t xml:space="preserve"> of their </w:t>
      </w:r>
      <w:r w:rsidRPr="00623E09">
        <w:rPr>
          <w:rStyle w:val="BOLDChar"/>
          <w:highlight w:val="green"/>
        </w:rPr>
        <w:t>organising</w:t>
      </w:r>
      <w:r w:rsidRPr="00A919E4">
        <w:rPr>
          <w:rStyle w:val="BOLDChar"/>
        </w:rPr>
        <w:t xml:space="preserve"> model </w:t>
      </w:r>
      <w:r w:rsidRPr="00623E09">
        <w:rPr>
          <w:rStyle w:val="BOLDChar"/>
          <w:highlight w:val="green"/>
        </w:rPr>
        <w:t>based on</w:t>
      </w:r>
      <w:r w:rsidRPr="00A919E4">
        <w:rPr>
          <w:sz w:val="16"/>
        </w:rPr>
        <w:t xml:space="preserve"> large foundation grants, which shape their strategy in favour </w:t>
      </w:r>
      <w:r w:rsidRPr="00A919E4">
        <w:rPr>
          <w:rStyle w:val="AAAUNDERLINEKEYBOARD"/>
        </w:rPr>
        <w:t>of</w:t>
      </w:r>
      <w:r w:rsidRPr="00A919E4">
        <w:rPr>
          <w:sz w:val="16"/>
        </w:rPr>
        <w:t xml:space="preserve"> </w:t>
      </w:r>
      <w:r w:rsidRPr="00623E09">
        <w:rPr>
          <w:rStyle w:val="Boxes"/>
          <w:highlight w:val="green"/>
        </w:rPr>
        <w:t>limited legislative campaigns</w:t>
      </w:r>
      <w:r w:rsidRPr="00A919E4">
        <w:rPr>
          <w:sz w:val="16"/>
        </w:rPr>
        <w:t xml:space="preserve">. The </w:t>
      </w:r>
      <w:r w:rsidRPr="00623E09">
        <w:rPr>
          <w:rStyle w:val="AAAUNDERLINEKEYBOARD"/>
          <w:highlight w:val="green"/>
        </w:rPr>
        <w:t>comparison with</w:t>
      </w:r>
      <w:r w:rsidRPr="00A919E4">
        <w:rPr>
          <w:rStyle w:val="AAAUNDERLINEKEYBOARD"/>
        </w:rPr>
        <w:t xml:space="preserve"> domestic worker organised strikes in </w:t>
      </w:r>
      <w:r w:rsidRPr="00623E09">
        <w:rPr>
          <w:rStyle w:val="BOLDChar"/>
          <w:highlight w:val="green"/>
        </w:rPr>
        <w:t>India and</w:t>
      </w:r>
      <w:r w:rsidRPr="00A919E4">
        <w:rPr>
          <w:sz w:val="16"/>
        </w:rPr>
        <w:t xml:space="preserve"> the potential </w:t>
      </w:r>
      <w:r w:rsidRPr="00623E09">
        <w:rPr>
          <w:rStyle w:val="BOLDChar"/>
          <w:highlight w:val="green"/>
        </w:rPr>
        <w:t>benefits gained</w:t>
      </w:r>
      <w:r w:rsidRPr="00A919E4">
        <w:rPr>
          <w:sz w:val="16"/>
        </w:rPr>
        <w:t xml:space="preserve"> as a result of strike action </w:t>
      </w:r>
      <w:r w:rsidRPr="00623E09">
        <w:rPr>
          <w:rStyle w:val="BOLDChar"/>
          <w:highlight w:val="green"/>
        </w:rPr>
        <w:t>helps us</w:t>
      </w:r>
      <w:r w:rsidRPr="00A919E4">
        <w:rPr>
          <w:rStyle w:val="BOLDChar"/>
        </w:rPr>
        <w:t xml:space="preserve"> to </w:t>
      </w:r>
      <w:r w:rsidRPr="00623E09">
        <w:rPr>
          <w:rStyle w:val="BOLDChar"/>
          <w:highlight w:val="green"/>
        </w:rPr>
        <w:t>see what is lost when</w:t>
      </w:r>
      <w:r w:rsidRPr="00623E09">
        <w:rPr>
          <w:rStyle w:val="AAAUNDERLINEKEYBOARD"/>
          <w:highlight w:val="green"/>
        </w:rPr>
        <w:t xml:space="preserve"> the </w:t>
      </w:r>
      <w:r w:rsidRPr="00623E09">
        <w:rPr>
          <w:rStyle w:val="BOLDChar"/>
          <w:highlight w:val="green"/>
        </w:rPr>
        <w:t>strike</w:t>
      </w:r>
      <w:r w:rsidRPr="00A919E4">
        <w:rPr>
          <w:rStyle w:val="AAAUNDERLINEKEYBOARD"/>
        </w:rPr>
        <w:t xml:space="preserve"> tactic </w:t>
      </w:r>
      <w:r w:rsidRPr="00623E09">
        <w:rPr>
          <w:rStyle w:val="BOLDChar"/>
          <w:highlight w:val="green"/>
        </w:rPr>
        <w:t>is abandoned</w:t>
      </w:r>
      <w:r w:rsidRPr="00623E09">
        <w:rPr>
          <w:rStyle w:val="AAAUNDERLINEKEYBOARD"/>
          <w:highlight w:val="green"/>
        </w:rPr>
        <w:t xml:space="preserve"> in favour of</w:t>
      </w:r>
      <w:r w:rsidRPr="00A919E4">
        <w:rPr>
          <w:sz w:val="16"/>
        </w:rPr>
        <w:t xml:space="preserve"> exclusively </w:t>
      </w:r>
      <w:r w:rsidRPr="00623E09">
        <w:rPr>
          <w:rStyle w:val="BOLDChar"/>
          <w:highlight w:val="green"/>
        </w:rPr>
        <w:t>non-confrontational and advocacy-based strategies</w:t>
      </w:r>
      <w:r w:rsidRPr="00A919E4">
        <w:rPr>
          <w:sz w:val="16"/>
        </w:rPr>
        <w:t xml:space="preserve">. While </w:t>
      </w:r>
      <w:r w:rsidRPr="00A919E4">
        <w:rPr>
          <w:rStyle w:val="AAAUNDERLINEKEYBOARD"/>
        </w:rPr>
        <w:t xml:space="preserve">legislative campaigns in the USA </w:t>
      </w:r>
      <w:r w:rsidRPr="00623E09">
        <w:rPr>
          <w:rStyle w:val="AAAUNDERLINEKEYBOARD"/>
        </w:rPr>
        <w:t>led</w:t>
      </w:r>
      <w:r w:rsidRPr="00A919E4">
        <w:rPr>
          <w:rStyle w:val="AAAUNDERLINEKEYBOARD"/>
        </w:rPr>
        <w:t xml:space="preserve"> to limited and </w:t>
      </w:r>
      <w:r w:rsidRPr="00623E09">
        <w:rPr>
          <w:rStyle w:val="AAAUNDERLINEKEYBOARD"/>
        </w:rPr>
        <w:t>watered-</w:t>
      </w:r>
      <w:r w:rsidRPr="00A919E4">
        <w:rPr>
          <w:rStyle w:val="AAAUNDERLINEKEYBOARD"/>
        </w:rPr>
        <w:t xml:space="preserve">down legislation </w:t>
      </w:r>
      <w:r w:rsidRPr="00623E09">
        <w:rPr>
          <w:rStyle w:val="AAAUNDERLINEKEYBOARD"/>
          <w:highlight w:val="green"/>
        </w:rPr>
        <w:t>that made little difference in the lives of</w:t>
      </w:r>
      <w:r w:rsidRPr="00A919E4">
        <w:rPr>
          <w:rStyle w:val="AAAUNDERLINEKEYBOARD"/>
        </w:rPr>
        <w:t xml:space="preserve"> domestic </w:t>
      </w:r>
      <w:r w:rsidRPr="00623E09">
        <w:rPr>
          <w:rStyle w:val="AAAUNDERLINEKEYBOARD"/>
          <w:highlight w:val="green"/>
        </w:rPr>
        <w:t>workers</w:t>
      </w:r>
      <w:r w:rsidRPr="00A919E4">
        <w:rPr>
          <w:sz w:val="16"/>
        </w:rPr>
        <w:t xml:space="preserve">, the </w:t>
      </w:r>
      <w:r w:rsidRPr="00623E09">
        <w:rPr>
          <w:rStyle w:val="BOLDChar"/>
          <w:highlight w:val="green"/>
        </w:rPr>
        <w:t>strikes</w:t>
      </w:r>
      <w:r w:rsidRPr="00A919E4">
        <w:rPr>
          <w:sz w:val="16"/>
        </w:rPr>
        <w:t xml:space="preserve"> in New Delhi </w:t>
      </w:r>
      <w:r w:rsidRPr="00A919E4">
        <w:rPr>
          <w:rStyle w:val="BOLDChar"/>
        </w:rPr>
        <w:t xml:space="preserve">were able to </w:t>
      </w:r>
      <w:r w:rsidRPr="00623E09">
        <w:rPr>
          <w:rStyle w:val="BOLDChar"/>
          <w:highlight w:val="green"/>
        </w:rPr>
        <w:t>lead to higher wages and</w:t>
      </w:r>
      <w:r w:rsidRPr="00A919E4">
        <w:rPr>
          <w:rStyle w:val="BOLDChar"/>
        </w:rPr>
        <w:t xml:space="preserve"> improved conditions</w:t>
      </w:r>
      <w:r w:rsidRPr="00A919E4">
        <w:rPr>
          <w:sz w:val="16"/>
        </w:rPr>
        <w:t xml:space="preserve"> for the workers concerned </w:t>
      </w:r>
      <w:r w:rsidRPr="00A919E4">
        <w:rPr>
          <w:rStyle w:val="BOLDChar"/>
        </w:rPr>
        <w:t xml:space="preserve">and </w:t>
      </w:r>
      <w:r w:rsidRPr="00623E09">
        <w:rPr>
          <w:rStyle w:val="BOLDChar"/>
          <w:highlight w:val="green"/>
        </w:rPr>
        <w:t>government action towards broader legislation</w:t>
      </w:r>
      <w:r w:rsidRPr="00A919E4">
        <w:rPr>
          <w:sz w:val="16"/>
        </w:rPr>
        <w:t>.</w:t>
      </w:r>
    </w:p>
    <w:p w14:paraId="64A14512" w14:textId="77777777" w:rsidR="00D47D16" w:rsidRPr="00395FF7" w:rsidRDefault="00D47D16" w:rsidP="00D47D16">
      <w:pPr>
        <w:rPr>
          <w:sz w:val="16"/>
        </w:rPr>
      </w:pPr>
      <w:r w:rsidRPr="00A919E4">
        <w:rPr>
          <w:rStyle w:val="AAAUNDERLINEKEYBOARD"/>
        </w:rPr>
        <w:t>Migrant domestic workers in the USA and India understand strike activity and mass-based organising as a crucial way of improving their work conditions</w:t>
      </w:r>
      <w:r w:rsidRPr="00A919E4">
        <w:rPr>
          <w:sz w:val="16"/>
        </w:rPr>
        <w:t xml:space="preserve">, recognising that the particularly precarious immigration status and disunity of US-based workers may require more time to build towards such interventions. Advocates like Poo (2015) have called for expanding the workforce of domestic workers and guaranteeing them good benefits and conditions in order to meet the care crisis in Western nations. But </w:t>
      </w:r>
      <w:r w:rsidRPr="00623E09">
        <w:rPr>
          <w:rStyle w:val="Boxes"/>
          <w:highlight w:val="green"/>
        </w:rPr>
        <w:t>workers do not simply wish to</w:t>
      </w:r>
      <w:r w:rsidRPr="00A919E4">
        <w:rPr>
          <w:rStyle w:val="Boxes"/>
        </w:rPr>
        <w:t xml:space="preserve"> professionalise and </w:t>
      </w:r>
      <w:r w:rsidRPr="00623E09">
        <w:rPr>
          <w:rStyle w:val="Boxes"/>
          <w:highlight w:val="green"/>
        </w:rPr>
        <w:t>regularise their occupation</w:t>
      </w:r>
      <w:r w:rsidRPr="00A919E4">
        <w:rPr>
          <w:rStyle w:val="Boxes"/>
        </w:rPr>
        <w:t xml:space="preserve"> in order </w:t>
      </w:r>
      <w:r w:rsidRPr="00623E09">
        <w:rPr>
          <w:rStyle w:val="Boxes"/>
          <w:highlight w:val="green"/>
        </w:rPr>
        <w:t>to meet the care crisis</w:t>
      </w:r>
      <w:r w:rsidRPr="00A919E4">
        <w:rPr>
          <w:sz w:val="16"/>
        </w:rPr>
        <w:t xml:space="preserve">. Such a </w:t>
      </w:r>
      <w:r w:rsidRPr="00623E09">
        <w:rPr>
          <w:rStyle w:val="BOLDChar"/>
          <w:highlight w:val="green"/>
        </w:rPr>
        <w:t>strategy reinforces</w:t>
      </w:r>
      <w:r w:rsidRPr="00A919E4">
        <w:rPr>
          <w:rStyle w:val="AAAUNDERLINEKEYBOARD"/>
        </w:rPr>
        <w:t xml:space="preserve"> the globally defined </w:t>
      </w:r>
      <w:r w:rsidRPr="00623E09">
        <w:rPr>
          <w:rStyle w:val="BOLDChar"/>
          <w:highlight w:val="green"/>
        </w:rPr>
        <w:t>hierarchies of race and gender</w:t>
      </w:r>
      <w:r w:rsidRPr="00623E09">
        <w:rPr>
          <w:rStyle w:val="AAAUNDERLINEKEYBOARD"/>
          <w:highlight w:val="green"/>
        </w:rPr>
        <w:t xml:space="preserve"> that channel poor women</w:t>
      </w:r>
      <w:r w:rsidRPr="00A919E4">
        <w:rPr>
          <w:rStyle w:val="AAAUNDERLINEKEYBOARD"/>
        </w:rPr>
        <w:t xml:space="preserve"> from the</w:t>
      </w:r>
      <w:r w:rsidRPr="00A6070C">
        <w:t xml:space="preserve"> </w:t>
      </w:r>
      <w:r w:rsidRPr="00A6070C">
        <w:rPr>
          <w:strike/>
          <w:sz w:val="16"/>
          <w:szCs w:val="16"/>
        </w:rPr>
        <w:t>Global South</w:t>
      </w:r>
      <w:r w:rsidRPr="00A6070C">
        <w:rPr>
          <w:sz w:val="16"/>
          <w:szCs w:val="16"/>
        </w:rPr>
        <w:t xml:space="preserve"> </w:t>
      </w:r>
      <w:r w:rsidRPr="00623E09">
        <w:rPr>
          <w:rStyle w:val="AAAUNDERLINEKEYBOARD"/>
          <w:highlight w:val="green"/>
        </w:rPr>
        <w:t>into the homes of</w:t>
      </w:r>
      <w:r w:rsidRPr="00A919E4">
        <w:rPr>
          <w:rStyle w:val="AAAUNDERLINEKEYBOARD"/>
        </w:rPr>
        <w:t xml:space="preserve"> the</w:t>
      </w:r>
      <w:r w:rsidRPr="00A919E4">
        <w:rPr>
          <w:sz w:val="16"/>
        </w:rPr>
        <w:t xml:space="preserve"> middle class and </w:t>
      </w:r>
      <w:r w:rsidRPr="00A6070C">
        <w:rPr>
          <w:rStyle w:val="Emphasis"/>
          <w:highlight w:val="green"/>
        </w:rPr>
        <w:t>wealthy</w:t>
      </w:r>
      <w:r w:rsidRPr="00A919E4">
        <w:rPr>
          <w:rStyle w:val="AAAUNDERLINEKEYBOARD"/>
        </w:rPr>
        <w:t xml:space="preserve"> in the </w:t>
      </w:r>
      <w:r w:rsidRPr="00A6070C">
        <w:rPr>
          <w:strike/>
          <w:sz w:val="16"/>
          <w:szCs w:val="16"/>
        </w:rPr>
        <w:t>Global North</w:t>
      </w:r>
      <w:r w:rsidRPr="00A6070C">
        <w:rPr>
          <w:sz w:val="16"/>
          <w:szCs w:val="16"/>
        </w:rPr>
        <w:t>.</w:t>
      </w:r>
      <w:r w:rsidRPr="00A919E4">
        <w:rPr>
          <w:sz w:val="16"/>
        </w:rPr>
        <w:t xml:space="preserve"> Women should not have to make the painful decision to leave their own families in order to migrate domestically or internationally to care for more wealthy families. This </w:t>
      </w:r>
      <w:r w:rsidRPr="00623E09">
        <w:rPr>
          <w:rStyle w:val="Boxes"/>
          <w:highlight w:val="green"/>
        </w:rPr>
        <w:t>requires a challenge to neo-liberal policies that displace</w:t>
      </w:r>
      <w:r w:rsidRPr="00A919E4">
        <w:rPr>
          <w:sz w:val="16"/>
        </w:rPr>
        <w:t xml:space="preserve"> local </w:t>
      </w:r>
      <w:r w:rsidRPr="00623E09">
        <w:rPr>
          <w:rStyle w:val="Boxes"/>
          <w:highlight w:val="green"/>
        </w:rPr>
        <w:t>Indigenous populations and immiserate countries</w:t>
      </w:r>
      <w:r w:rsidRPr="00A919E4">
        <w:rPr>
          <w:rStyle w:val="Boxes"/>
        </w:rPr>
        <w:t xml:space="preserve"> of the</w:t>
      </w:r>
      <w:r w:rsidRPr="00A6070C">
        <w:rPr>
          <w:sz w:val="16"/>
          <w:szCs w:val="16"/>
        </w:rPr>
        <w:t xml:space="preserve"> </w:t>
      </w:r>
      <w:r w:rsidRPr="00A6070C">
        <w:rPr>
          <w:strike/>
          <w:sz w:val="16"/>
          <w:szCs w:val="16"/>
        </w:rPr>
        <w:t>Global South</w:t>
      </w:r>
      <w:r w:rsidRPr="00A6070C">
        <w:rPr>
          <w:sz w:val="16"/>
          <w:szCs w:val="16"/>
        </w:rPr>
        <w:t xml:space="preserve">. </w:t>
      </w:r>
      <w:r w:rsidRPr="00A919E4">
        <w:rPr>
          <w:sz w:val="16"/>
        </w:rPr>
        <w:t xml:space="preserve">It would also </w:t>
      </w:r>
      <w:r w:rsidRPr="00A919E4">
        <w:rPr>
          <w:rStyle w:val="BOLDChar"/>
        </w:rPr>
        <w:t xml:space="preserve">necessitate a challenge to </w:t>
      </w:r>
      <w:r w:rsidRPr="00623E09">
        <w:rPr>
          <w:rStyle w:val="BOLDChar"/>
          <w:highlight w:val="green"/>
        </w:rPr>
        <w:t>border regimes</w:t>
      </w:r>
      <w:r w:rsidRPr="00A919E4">
        <w:rPr>
          <w:rStyle w:val="BOLDChar"/>
        </w:rPr>
        <w:t xml:space="preserve"> that </w:t>
      </w:r>
      <w:r w:rsidRPr="00623E09">
        <w:rPr>
          <w:rStyle w:val="BOLDChar"/>
          <w:highlight w:val="green"/>
        </w:rPr>
        <w:t>make possible</w:t>
      </w:r>
      <w:r w:rsidRPr="00A919E4">
        <w:rPr>
          <w:rStyle w:val="BOLDChar"/>
        </w:rPr>
        <w:t xml:space="preserve"> the </w:t>
      </w:r>
      <w:r w:rsidRPr="00623E09">
        <w:rPr>
          <w:rStyle w:val="BOLDChar"/>
          <w:highlight w:val="green"/>
        </w:rPr>
        <w:t>exploitation</w:t>
      </w:r>
      <w:r w:rsidRPr="00A919E4">
        <w:rPr>
          <w:rStyle w:val="BOLDChar"/>
        </w:rPr>
        <w:t xml:space="preserve"> of women from the </w:t>
      </w:r>
      <w:r w:rsidRPr="00A6070C">
        <w:rPr>
          <w:strike/>
          <w:sz w:val="16"/>
          <w:szCs w:val="16"/>
        </w:rPr>
        <w:t>Global South.</w:t>
      </w:r>
      <w:r w:rsidRPr="00A919E4">
        <w:rPr>
          <w:sz w:val="16"/>
        </w:rPr>
        <w:t xml:space="preserve"> These </w:t>
      </w:r>
      <w:r w:rsidRPr="00A919E4">
        <w:rPr>
          <w:rStyle w:val="AAAUNDERLINEKEYBOARD"/>
        </w:rPr>
        <w:t>demands became most visible in</w:t>
      </w:r>
      <w:r w:rsidRPr="00A919E4">
        <w:rPr>
          <w:sz w:val="16"/>
        </w:rPr>
        <w:t xml:space="preserve"> the </w:t>
      </w:r>
      <w:r w:rsidRPr="00A919E4">
        <w:rPr>
          <w:rStyle w:val="AAAUNDERLINEKEYBOARD"/>
        </w:rPr>
        <w:t>2006 mega marches across the USA</w:t>
      </w:r>
      <w:r w:rsidRPr="00A919E4">
        <w:rPr>
          <w:sz w:val="16"/>
        </w:rPr>
        <w:t xml:space="preserve">, when </w:t>
      </w:r>
      <w:r w:rsidRPr="00A919E4">
        <w:rPr>
          <w:rStyle w:val="AAAUNDERLINEKEYBOARD"/>
        </w:rPr>
        <w:t>undocumented migrants took to the streets to demand full legalisation of all</w:t>
      </w:r>
      <w:r w:rsidRPr="00A919E4">
        <w:rPr>
          <w:sz w:val="16"/>
        </w:rPr>
        <w:t xml:space="preserve"> undocumented </w:t>
      </w:r>
      <w:r w:rsidRPr="00A919E4">
        <w:rPr>
          <w:rStyle w:val="AAAUNDERLINEKEYBOARD"/>
        </w:rPr>
        <w:t>migrants</w:t>
      </w:r>
      <w:r w:rsidRPr="00A919E4">
        <w:rPr>
          <w:sz w:val="16"/>
        </w:rPr>
        <w:t xml:space="preserve">, thereby </w:t>
      </w:r>
      <w:r w:rsidRPr="00A919E4">
        <w:rPr>
          <w:rStyle w:val="AAAUNDERLINEKEYBOARD"/>
        </w:rPr>
        <w:t>challenging the very processes of neo-liberalism</w:t>
      </w:r>
      <w:r w:rsidRPr="00A919E4">
        <w:rPr>
          <w:sz w:val="16"/>
        </w:rPr>
        <w:t xml:space="preserve"> that generated massive migration from the </w:t>
      </w:r>
      <w:r w:rsidRPr="00A6070C">
        <w:rPr>
          <w:strike/>
          <w:sz w:val="16"/>
        </w:rPr>
        <w:t>Global South</w:t>
      </w:r>
      <w:r w:rsidRPr="00A919E4">
        <w:rPr>
          <w:sz w:val="16"/>
        </w:rPr>
        <w:t xml:space="preserve"> (Gonzales, 2014). Working </w:t>
      </w:r>
      <w:r w:rsidRPr="00623E09">
        <w:rPr>
          <w:rStyle w:val="BOLDChar"/>
          <w:highlight w:val="green"/>
        </w:rPr>
        <w:t>across multiple sites</w:t>
      </w:r>
      <w:r w:rsidRPr="00A919E4">
        <w:rPr>
          <w:rStyle w:val="BOLDChar"/>
        </w:rPr>
        <w:t xml:space="preserve"> and </w:t>
      </w:r>
      <w:r w:rsidRPr="00623E09">
        <w:rPr>
          <w:rStyle w:val="BOLDChar"/>
          <w:highlight w:val="green"/>
        </w:rPr>
        <w:t>led by migrant workers with histories of radical organising</w:t>
      </w:r>
      <w:r w:rsidRPr="00A919E4">
        <w:rPr>
          <w:sz w:val="16"/>
        </w:rPr>
        <w:t xml:space="preserve">, </w:t>
      </w:r>
      <w:r w:rsidRPr="00623E09">
        <w:rPr>
          <w:rStyle w:val="Boxes"/>
          <w:highlight w:val="green"/>
        </w:rPr>
        <w:t>contentious labour</w:t>
      </w:r>
      <w:r w:rsidRPr="00A919E4">
        <w:rPr>
          <w:rStyle w:val="Boxes"/>
        </w:rPr>
        <w:t xml:space="preserve"> activism </w:t>
      </w:r>
      <w:r w:rsidRPr="00623E09">
        <w:rPr>
          <w:rStyle w:val="Boxes"/>
          <w:highlight w:val="green"/>
        </w:rPr>
        <w:t>offers the best chance of dismantling the global</w:t>
      </w:r>
      <w:r w:rsidRPr="00A919E4">
        <w:rPr>
          <w:rStyle w:val="Boxes"/>
        </w:rPr>
        <w:t xml:space="preserve"> domestic work </w:t>
      </w:r>
      <w:r w:rsidRPr="00623E09">
        <w:rPr>
          <w:rStyle w:val="Boxes"/>
          <w:highlight w:val="green"/>
        </w:rPr>
        <w:t>industry</w:t>
      </w:r>
      <w:r w:rsidRPr="00A919E4">
        <w:rPr>
          <w:sz w:val="16"/>
        </w:rPr>
        <w:t>.</w:t>
      </w:r>
    </w:p>
    <w:p w14:paraId="19E3A04E" w14:textId="77777777" w:rsidR="00D47D16" w:rsidRPr="00893C36" w:rsidRDefault="00D47D16" w:rsidP="00D47D16">
      <w:pPr>
        <w:pStyle w:val="Heading4"/>
      </w:pPr>
      <w:r>
        <w:t xml:space="preserve">Bearing witness to specifically </w:t>
      </w:r>
      <w:r>
        <w:rPr>
          <w:u w:val="single"/>
        </w:rPr>
        <w:t>deceased trans spirits of color</w:t>
      </w:r>
      <w:r>
        <w:t xml:space="preserve"> invests us in </w:t>
      </w:r>
      <w:r>
        <w:rPr>
          <w:u w:val="single"/>
        </w:rPr>
        <w:t>spectacular satisfaction</w:t>
      </w:r>
      <w:r>
        <w:t xml:space="preserve"> with their </w:t>
      </w:r>
      <w:r>
        <w:rPr>
          <w:u w:val="single"/>
        </w:rPr>
        <w:t>suffering</w:t>
      </w:r>
      <w:r>
        <w:t xml:space="preserve"> and </w:t>
      </w:r>
      <w:r>
        <w:rPr>
          <w:u w:val="single"/>
        </w:rPr>
        <w:t>defangs</w:t>
      </w:r>
      <w:r>
        <w:t xml:space="preserve"> </w:t>
      </w:r>
      <w:r>
        <w:rPr>
          <w:u w:val="single"/>
        </w:rPr>
        <w:t>resistance</w:t>
      </w:r>
      <w:r>
        <w:t>.</w:t>
      </w:r>
    </w:p>
    <w:p w14:paraId="4C897EDE" w14:textId="77777777" w:rsidR="00D47D16" w:rsidRPr="002D1033" w:rsidRDefault="00D47D16" w:rsidP="00D47D16">
      <w:r w:rsidRPr="002D1033">
        <w:rPr>
          <w:rStyle w:val="Style13ptBold"/>
        </w:rPr>
        <w:t>Gill-Peterson 22</w:t>
      </w:r>
      <w:r w:rsidRPr="002D1033">
        <w:t xml:space="preserve"> is </w:t>
      </w:r>
      <w:r>
        <w:t>the author of Histories of the Transgender Child, a general co-editor at Transgender Studies Quarterly, and an associate professor of history at Johns Hopkins University.</w:t>
      </w:r>
      <w:r w:rsidRPr="002D1033">
        <w:t xml:space="preserve"> (Jules Gill-Peterson, 3-23-2022, "When I Reclaim My Spirit, I Am Not Your Tragedy,"</w:t>
      </w:r>
      <w:r>
        <w:t xml:space="preserve"> </w:t>
      </w:r>
      <w:r>
        <w:rPr>
          <w:i/>
          <w:iCs/>
        </w:rPr>
        <w:t>Sad Brown Girl</w:t>
      </w:r>
      <w:r w:rsidRPr="002D1033">
        <w:t>, https://sadbrowngirl.substack.com/p/when-i-reclaim-my-spirit-i-am-not, accessed 2-16-2025) //ah</w:t>
      </w:r>
      <w:r>
        <w:t xml:space="preserve"> [UTD]</w:t>
      </w:r>
    </w:p>
    <w:p w14:paraId="51D4DCC5" w14:textId="77777777" w:rsidR="00D47D16" w:rsidRDefault="00D47D16" w:rsidP="00D47D16">
      <w:pPr>
        <w:rPr>
          <w:sz w:val="16"/>
          <w:szCs w:val="16"/>
        </w:rPr>
      </w:pPr>
      <w:r w:rsidRPr="009E5C7F">
        <w:rPr>
          <w:sz w:val="16"/>
        </w:rPr>
        <w:t xml:space="preserve">But </w:t>
      </w:r>
      <w:r w:rsidRPr="00D9384C">
        <w:rPr>
          <w:rStyle w:val="Emphasis"/>
          <w:highlight w:val="green"/>
        </w:rPr>
        <w:t>we</w:t>
      </w:r>
      <w:r w:rsidRPr="009E5C7F">
        <w:rPr>
          <w:u w:val="single"/>
        </w:rPr>
        <w:t xml:space="preserve"> have </w:t>
      </w:r>
      <w:r w:rsidRPr="00D9384C">
        <w:rPr>
          <w:rStyle w:val="Emphasis"/>
          <w:highlight w:val="green"/>
        </w:rPr>
        <w:t>neglected</w:t>
      </w:r>
      <w:r w:rsidRPr="00D9384C">
        <w:rPr>
          <w:highlight w:val="green"/>
          <w:u w:val="single"/>
        </w:rPr>
        <w:t xml:space="preserve"> the </w:t>
      </w:r>
      <w:r w:rsidRPr="00D9384C">
        <w:rPr>
          <w:rStyle w:val="Emphasis"/>
          <w:highlight w:val="green"/>
        </w:rPr>
        <w:t>attack</w:t>
      </w:r>
      <w:r w:rsidRPr="00D9384C">
        <w:rPr>
          <w:highlight w:val="green"/>
          <w:u w:val="single"/>
        </w:rPr>
        <w:t xml:space="preserve"> on</w:t>
      </w:r>
      <w:r w:rsidRPr="009E5C7F">
        <w:rPr>
          <w:u w:val="single"/>
        </w:rPr>
        <w:t xml:space="preserve"> the </w:t>
      </w:r>
      <w:r w:rsidRPr="00C73B7E">
        <w:rPr>
          <w:rStyle w:val="Emphasis"/>
        </w:rPr>
        <w:t>spiritual significance</w:t>
      </w:r>
      <w:r w:rsidRPr="009E5C7F">
        <w:rPr>
          <w:u w:val="single"/>
        </w:rPr>
        <w:t xml:space="preserve"> and </w:t>
      </w:r>
      <w:r w:rsidRPr="00D9384C">
        <w:rPr>
          <w:rStyle w:val="Emphasis"/>
          <w:highlight w:val="green"/>
        </w:rPr>
        <w:t>value</w:t>
      </w:r>
      <w:r w:rsidRPr="00D9384C">
        <w:rPr>
          <w:highlight w:val="green"/>
          <w:u w:val="single"/>
        </w:rPr>
        <w:t xml:space="preserve"> of </w:t>
      </w:r>
      <w:r w:rsidRPr="00D9384C">
        <w:rPr>
          <w:rStyle w:val="Emphasis"/>
          <w:highlight w:val="green"/>
        </w:rPr>
        <w:t>trans life</w:t>
      </w:r>
      <w:r w:rsidRPr="009E5C7F">
        <w:rPr>
          <w:u w:val="single"/>
        </w:rPr>
        <w:t xml:space="preserve"> that will not be </w:t>
      </w:r>
      <w:r w:rsidRPr="00C73B7E">
        <w:rPr>
          <w:rStyle w:val="Emphasis"/>
        </w:rPr>
        <w:t>moralized</w:t>
      </w:r>
      <w:r w:rsidRPr="009E5C7F">
        <w:rPr>
          <w:u w:val="single"/>
        </w:rPr>
        <w:t xml:space="preserve"> in </w:t>
      </w:r>
      <w:r w:rsidRPr="00C73B7E">
        <w:rPr>
          <w:rStyle w:val="Emphasis"/>
        </w:rPr>
        <w:t>bad faith</w:t>
      </w:r>
      <w:r w:rsidRPr="009E5C7F">
        <w:rPr>
          <w:u w:val="single"/>
        </w:rPr>
        <w:t xml:space="preserve"> or into </w:t>
      </w:r>
      <w:r w:rsidRPr="00C73B7E">
        <w:rPr>
          <w:rStyle w:val="Emphasis"/>
        </w:rPr>
        <w:t>oblivion.</w:t>
      </w:r>
      <w:r w:rsidRPr="009E5C7F">
        <w:rPr>
          <w:sz w:val="16"/>
        </w:rPr>
        <w:t xml:space="preserve"> The targeting of trans kids, like the violence directed at Black and brown trans women, arrives primarily clothed in the genre of tragedy. </w:t>
      </w:r>
      <w:r w:rsidRPr="009E5C7F">
        <w:rPr>
          <w:u w:val="single"/>
        </w:rPr>
        <w:t xml:space="preserve">We are </w:t>
      </w:r>
      <w:r w:rsidRPr="00D9384C">
        <w:rPr>
          <w:highlight w:val="green"/>
          <w:u w:val="single"/>
        </w:rPr>
        <w:t xml:space="preserve">asked to </w:t>
      </w:r>
      <w:r w:rsidRPr="00D9384C">
        <w:rPr>
          <w:rStyle w:val="Emphasis"/>
          <w:highlight w:val="green"/>
        </w:rPr>
        <w:t>secure</w:t>
      </w:r>
      <w:r w:rsidRPr="009E5C7F">
        <w:rPr>
          <w:u w:val="single"/>
        </w:rPr>
        <w:t xml:space="preserve"> the </w:t>
      </w:r>
      <w:r w:rsidRPr="00D9384C">
        <w:rPr>
          <w:rStyle w:val="Emphasis"/>
          <w:highlight w:val="green"/>
        </w:rPr>
        <w:t>flesh</w:t>
      </w:r>
      <w:r w:rsidRPr="00D9384C">
        <w:rPr>
          <w:highlight w:val="green"/>
          <w:u w:val="single"/>
        </w:rPr>
        <w:t xml:space="preserve">, the </w:t>
      </w:r>
      <w:r w:rsidRPr="00D9384C">
        <w:rPr>
          <w:rStyle w:val="Emphasis"/>
          <w:highlight w:val="green"/>
        </w:rPr>
        <w:t>bare life</w:t>
      </w:r>
      <w:r w:rsidRPr="00D9384C">
        <w:rPr>
          <w:highlight w:val="green"/>
          <w:u w:val="single"/>
        </w:rPr>
        <w:t xml:space="preserve"> of </w:t>
      </w:r>
      <w:r w:rsidRPr="00D9384C">
        <w:rPr>
          <w:rStyle w:val="Emphasis"/>
          <w:highlight w:val="green"/>
        </w:rPr>
        <w:t>trans people</w:t>
      </w:r>
      <w:r w:rsidRPr="009E5C7F">
        <w:rPr>
          <w:u w:val="single"/>
        </w:rPr>
        <w:t xml:space="preserve">, whose </w:t>
      </w:r>
      <w:r w:rsidRPr="00D9384C">
        <w:rPr>
          <w:rStyle w:val="Emphasis"/>
          <w:highlight w:val="green"/>
        </w:rPr>
        <w:t>deaths</w:t>
      </w:r>
      <w:r w:rsidRPr="00D9384C">
        <w:rPr>
          <w:highlight w:val="green"/>
          <w:u w:val="single"/>
        </w:rPr>
        <w:t xml:space="preserve"> are</w:t>
      </w:r>
      <w:r w:rsidRPr="009E5C7F">
        <w:rPr>
          <w:u w:val="single"/>
        </w:rPr>
        <w:t xml:space="preserve"> supposed to be </w:t>
      </w:r>
      <w:r w:rsidRPr="00D9384C">
        <w:rPr>
          <w:highlight w:val="green"/>
          <w:u w:val="single"/>
        </w:rPr>
        <w:t xml:space="preserve">our </w:t>
      </w:r>
      <w:r w:rsidRPr="00D9384C">
        <w:rPr>
          <w:rStyle w:val="Emphasis"/>
          <w:highlight w:val="green"/>
        </w:rPr>
        <w:t>only motive.</w:t>
      </w:r>
      <w:r w:rsidRPr="009E5C7F">
        <w:rPr>
          <w:u w:val="single"/>
        </w:rPr>
        <w:t xml:space="preserve"> We </w:t>
      </w:r>
      <w:r w:rsidRPr="00C73B7E">
        <w:rPr>
          <w:rStyle w:val="Emphasis"/>
        </w:rPr>
        <w:t>cannot</w:t>
      </w:r>
      <w:r w:rsidRPr="009E5C7F">
        <w:rPr>
          <w:u w:val="single"/>
        </w:rPr>
        <w:t xml:space="preserve"> </w:t>
      </w:r>
      <w:r w:rsidRPr="00C73B7E">
        <w:rPr>
          <w:rStyle w:val="Emphasis"/>
        </w:rPr>
        <w:t>let</w:t>
      </w:r>
      <w:r w:rsidRPr="009E5C7F">
        <w:rPr>
          <w:u w:val="single"/>
        </w:rPr>
        <w:t xml:space="preserve"> more kids, or more </w:t>
      </w:r>
      <w:r w:rsidRPr="00C73B7E">
        <w:rPr>
          <w:rStyle w:val="Emphasis"/>
        </w:rPr>
        <w:t>trans women</w:t>
      </w:r>
      <w:r w:rsidRPr="009E5C7F">
        <w:rPr>
          <w:u w:val="single"/>
        </w:rPr>
        <w:t xml:space="preserve"> of </w:t>
      </w:r>
      <w:r w:rsidRPr="00C73B7E">
        <w:rPr>
          <w:rStyle w:val="Emphasis"/>
        </w:rPr>
        <w:t>color</w:t>
      </w:r>
      <w:r w:rsidRPr="009E5C7F">
        <w:rPr>
          <w:u w:val="single"/>
        </w:rPr>
        <w:t xml:space="preserve">, </w:t>
      </w:r>
      <w:r w:rsidRPr="00C73B7E">
        <w:rPr>
          <w:rStyle w:val="Emphasis"/>
        </w:rPr>
        <w:t>die.</w:t>
      </w:r>
      <w:r w:rsidRPr="001F1A8B">
        <w:rPr>
          <w:sz w:val="12"/>
        </w:rPr>
        <w:t>¶</w:t>
      </w:r>
      <w:r w:rsidRPr="009E5C7F">
        <w:rPr>
          <w:sz w:val="16"/>
        </w:rPr>
        <w:t xml:space="preserve"> And surely we cannot. Yet so we do, collectively, every damned day.</w:t>
      </w:r>
      <w:r w:rsidRPr="001F1A8B">
        <w:rPr>
          <w:sz w:val="12"/>
        </w:rPr>
        <w:t>¶</w:t>
      </w:r>
      <w:r w:rsidRPr="009E5C7F">
        <w:rPr>
          <w:sz w:val="16"/>
        </w:rPr>
        <w:t xml:space="preserve"> </w:t>
      </w:r>
      <w:r w:rsidRPr="00F2258C">
        <w:rPr>
          <w:highlight w:val="green"/>
          <w:u w:val="single"/>
        </w:rPr>
        <w:t xml:space="preserve">The </w:t>
      </w:r>
      <w:r w:rsidRPr="00F2258C">
        <w:rPr>
          <w:rStyle w:val="Emphasis"/>
          <w:highlight w:val="green"/>
        </w:rPr>
        <w:t>trage</w:t>
      </w:r>
      <w:r w:rsidRPr="00D9384C">
        <w:rPr>
          <w:rStyle w:val="Emphasis"/>
          <w:highlight w:val="green"/>
        </w:rPr>
        <w:t>dy</w:t>
      </w:r>
      <w:r w:rsidRPr="00D9384C">
        <w:rPr>
          <w:highlight w:val="green"/>
          <w:u w:val="single"/>
        </w:rPr>
        <w:t xml:space="preserve"> </w:t>
      </w:r>
      <w:r w:rsidRPr="00D9384C">
        <w:rPr>
          <w:rStyle w:val="Emphasis"/>
          <w:highlight w:val="green"/>
        </w:rPr>
        <w:t>befalling</w:t>
      </w:r>
      <w:r w:rsidRPr="009E5C7F">
        <w:rPr>
          <w:u w:val="single"/>
        </w:rPr>
        <w:t xml:space="preserve"> the </w:t>
      </w:r>
      <w:r w:rsidRPr="00D9384C">
        <w:rPr>
          <w:rStyle w:val="Emphasis"/>
          <w:highlight w:val="green"/>
        </w:rPr>
        <w:t>trans flesh</w:t>
      </w:r>
      <w:r w:rsidRPr="00D9384C">
        <w:rPr>
          <w:highlight w:val="green"/>
          <w:u w:val="single"/>
        </w:rPr>
        <w:t xml:space="preserve"> has </w:t>
      </w:r>
      <w:r w:rsidRPr="00D9384C">
        <w:rPr>
          <w:rStyle w:val="Emphasis"/>
          <w:highlight w:val="green"/>
        </w:rPr>
        <w:t>yet</w:t>
      </w:r>
      <w:r w:rsidRPr="00D9384C">
        <w:rPr>
          <w:highlight w:val="green"/>
          <w:u w:val="single"/>
        </w:rPr>
        <w:t xml:space="preserve"> to </w:t>
      </w:r>
      <w:r w:rsidRPr="00D9384C">
        <w:rPr>
          <w:rStyle w:val="Emphasis"/>
          <w:highlight w:val="green"/>
        </w:rPr>
        <w:t>prove</w:t>
      </w:r>
      <w:r w:rsidRPr="009E5C7F">
        <w:rPr>
          <w:u w:val="single"/>
        </w:rPr>
        <w:t xml:space="preserve"> a </w:t>
      </w:r>
      <w:r w:rsidRPr="00D9384C">
        <w:rPr>
          <w:rStyle w:val="Emphasis"/>
          <w:highlight w:val="green"/>
        </w:rPr>
        <w:t>successful motive</w:t>
      </w:r>
      <w:r w:rsidRPr="00D9384C">
        <w:rPr>
          <w:highlight w:val="green"/>
          <w:u w:val="single"/>
        </w:rPr>
        <w:t xml:space="preserve"> for</w:t>
      </w:r>
      <w:r w:rsidRPr="009E5C7F">
        <w:rPr>
          <w:u w:val="single"/>
        </w:rPr>
        <w:t xml:space="preserve"> actually </w:t>
      </w:r>
      <w:r w:rsidRPr="00C73B7E">
        <w:rPr>
          <w:rStyle w:val="Emphasis"/>
        </w:rPr>
        <w:t>stopping</w:t>
      </w:r>
      <w:r w:rsidRPr="009E5C7F">
        <w:rPr>
          <w:u w:val="single"/>
        </w:rPr>
        <w:t xml:space="preserve"> or </w:t>
      </w:r>
      <w:r w:rsidRPr="00D9384C">
        <w:rPr>
          <w:rStyle w:val="Emphasis"/>
          <w:highlight w:val="green"/>
        </w:rPr>
        <w:t>overturning</w:t>
      </w:r>
      <w:r w:rsidRPr="009E5C7F">
        <w:rPr>
          <w:u w:val="single"/>
        </w:rPr>
        <w:t xml:space="preserve"> the tide of </w:t>
      </w:r>
      <w:r w:rsidRPr="00D9384C">
        <w:rPr>
          <w:rStyle w:val="Emphasis"/>
          <w:highlight w:val="green"/>
        </w:rPr>
        <w:t>anti-trans violence.</w:t>
      </w:r>
      <w:r w:rsidRPr="009E5C7F">
        <w:rPr>
          <w:sz w:val="16"/>
        </w:rPr>
        <w:t xml:space="preserve"> Perhaps we have misplaced our faith. Perhaps </w:t>
      </w:r>
      <w:r w:rsidRPr="00D9384C">
        <w:rPr>
          <w:rStyle w:val="Emphasis"/>
          <w:highlight w:val="green"/>
        </w:rPr>
        <w:t>we</w:t>
      </w:r>
      <w:r w:rsidRPr="00D9384C">
        <w:rPr>
          <w:highlight w:val="green"/>
          <w:u w:val="single"/>
        </w:rPr>
        <w:t xml:space="preserve"> are</w:t>
      </w:r>
      <w:r w:rsidRPr="009E5C7F">
        <w:rPr>
          <w:u w:val="single"/>
        </w:rPr>
        <w:t xml:space="preserve"> actually </w:t>
      </w:r>
      <w:r w:rsidRPr="00D9384C">
        <w:rPr>
          <w:rStyle w:val="Emphasis"/>
          <w:highlight w:val="green"/>
        </w:rPr>
        <w:t>all</w:t>
      </w:r>
      <w:r w:rsidRPr="00D9384C">
        <w:rPr>
          <w:highlight w:val="green"/>
          <w:u w:val="single"/>
        </w:rPr>
        <w:t xml:space="preserve"> </w:t>
      </w:r>
      <w:r w:rsidRPr="00D9384C">
        <w:rPr>
          <w:rStyle w:val="Emphasis"/>
          <w:highlight w:val="green"/>
        </w:rPr>
        <w:t>invested</w:t>
      </w:r>
      <w:r w:rsidRPr="00D9384C">
        <w:rPr>
          <w:highlight w:val="green"/>
          <w:u w:val="single"/>
        </w:rPr>
        <w:t xml:space="preserve"> in</w:t>
      </w:r>
      <w:r w:rsidRPr="009E5C7F">
        <w:rPr>
          <w:u w:val="single"/>
        </w:rPr>
        <w:t xml:space="preserve"> the </w:t>
      </w:r>
      <w:r w:rsidRPr="00D9384C">
        <w:rPr>
          <w:rStyle w:val="Emphasis"/>
          <w:highlight w:val="green"/>
        </w:rPr>
        <w:t>spectacular suffering</w:t>
      </w:r>
      <w:r w:rsidRPr="00D9384C">
        <w:rPr>
          <w:highlight w:val="green"/>
          <w:u w:val="single"/>
        </w:rPr>
        <w:t xml:space="preserve"> of </w:t>
      </w:r>
      <w:r w:rsidRPr="00D9384C">
        <w:rPr>
          <w:rStyle w:val="Emphasis"/>
          <w:highlight w:val="green"/>
        </w:rPr>
        <w:t>trans people</w:t>
      </w:r>
      <w:r w:rsidRPr="009E5C7F">
        <w:rPr>
          <w:u w:val="single"/>
        </w:rPr>
        <w:t xml:space="preserve">, especially women and children, and perhaps we are </w:t>
      </w:r>
      <w:r w:rsidRPr="00D9384C">
        <w:rPr>
          <w:rStyle w:val="Emphasis"/>
          <w:highlight w:val="green"/>
        </w:rPr>
        <w:t>satisfied</w:t>
      </w:r>
      <w:r w:rsidRPr="00D9384C">
        <w:rPr>
          <w:highlight w:val="green"/>
          <w:u w:val="single"/>
        </w:rPr>
        <w:t xml:space="preserve"> with</w:t>
      </w:r>
      <w:r w:rsidRPr="009E5C7F">
        <w:rPr>
          <w:u w:val="single"/>
        </w:rPr>
        <w:t xml:space="preserve"> that </w:t>
      </w:r>
      <w:r w:rsidRPr="00D9384C">
        <w:rPr>
          <w:rStyle w:val="Emphasis"/>
          <w:highlight w:val="green"/>
        </w:rPr>
        <w:t>suffering</w:t>
      </w:r>
      <w:r w:rsidRPr="009E5C7F">
        <w:rPr>
          <w:u w:val="single"/>
        </w:rPr>
        <w:t xml:space="preserve"> more than we care to confess.</w:t>
      </w:r>
      <w:r w:rsidRPr="009E5C7F">
        <w:rPr>
          <w:sz w:val="16"/>
        </w:rPr>
        <w:t xml:space="preserve"> Perhaps </w:t>
      </w:r>
      <w:r w:rsidRPr="00D9384C">
        <w:rPr>
          <w:highlight w:val="green"/>
          <w:u w:val="single"/>
        </w:rPr>
        <w:t xml:space="preserve">we </w:t>
      </w:r>
      <w:r w:rsidRPr="00D9384C">
        <w:rPr>
          <w:rStyle w:val="Emphasis"/>
          <w:highlight w:val="green"/>
        </w:rPr>
        <w:t>covertly believe</w:t>
      </w:r>
      <w:r w:rsidRPr="00F2258C">
        <w:rPr>
          <w:highlight w:val="green"/>
          <w:u w:val="single"/>
        </w:rPr>
        <w:t xml:space="preserve"> in the </w:t>
      </w:r>
      <w:r w:rsidRPr="00F2258C">
        <w:rPr>
          <w:rStyle w:val="Emphasis"/>
          <w:highlight w:val="green"/>
        </w:rPr>
        <w:t>tr</w:t>
      </w:r>
      <w:r w:rsidRPr="00D9384C">
        <w:rPr>
          <w:rStyle w:val="Emphasis"/>
          <w:highlight w:val="green"/>
        </w:rPr>
        <w:t>agedy</w:t>
      </w:r>
      <w:r w:rsidRPr="00D9384C">
        <w:rPr>
          <w:highlight w:val="green"/>
          <w:u w:val="single"/>
        </w:rPr>
        <w:t xml:space="preserve"> of </w:t>
      </w:r>
      <w:r w:rsidRPr="00D9384C">
        <w:rPr>
          <w:rStyle w:val="Emphasis"/>
          <w:highlight w:val="green"/>
        </w:rPr>
        <w:t>trans people</w:t>
      </w:r>
      <w:r w:rsidRPr="00D9384C">
        <w:rPr>
          <w:u w:val="single"/>
        </w:rPr>
        <w:t xml:space="preserve"> be</w:t>
      </w:r>
      <w:r w:rsidRPr="00D9384C">
        <w:rPr>
          <w:highlight w:val="green"/>
          <w:u w:val="single"/>
        </w:rPr>
        <w:t>cause we take</w:t>
      </w:r>
      <w:r w:rsidRPr="009E5C7F">
        <w:rPr>
          <w:u w:val="single"/>
        </w:rPr>
        <w:t xml:space="preserve"> a </w:t>
      </w:r>
      <w:r w:rsidRPr="00D9384C">
        <w:rPr>
          <w:rStyle w:val="Emphasis"/>
          <w:highlight w:val="green"/>
        </w:rPr>
        <w:t>dark satisfaction</w:t>
      </w:r>
      <w:r w:rsidRPr="00D9384C">
        <w:rPr>
          <w:highlight w:val="green"/>
          <w:u w:val="single"/>
        </w:rPr>
        <w:t xml:space="preserve"> in </w:t>
      </w:r>
      <w:r w:rsidRPr="00D9384C">
        <w:rPr>
          <w:rStyle w:val="Emphasis"/>
          <w:highlight w:val="green"/>
        </w:rPr>
        <w:t>how</w:t>
      </w:r>
      <w:r w:rsidRPr="00D9384C">
        <w:rPr>
          <w:highlight w:val="green"/>
          <w:u w:val="single"/>
        </w:rPr>
        <w:t xml:space="preserve"> the </w:t>
      </w:r>
      <w:r w:rsidRPr="00D9384C">
        <w:rPr>
          <w:rStyle w:val="Emphasis"/>
          <w:highlight w:val="green"/>
        </w:rPr>
        <w:t>trans</w:t>
      </w:r>
      <w:r w:rsidRPr="00D9384C">
        <w:rPr>
          <w:highlight w:val="green"/>
          <w:u w:val="single"/>
        </w:rPr>
        <w:t xml:space="preserve"> </w:t>
      </w:r>
      <w:r w:rsidRPr="00D9384C">
        <w:rPr>
          <w:rStyle w:val="Emphasis"/>
          <w:highlight w:val="green"/>
        </w:rPr>
        <w:t>fall</w:t>
      </w:r>
      <w:r w:rsidRPr="00D9384C">
        <w:rPr>
          <w:highlight w:val="green"/>
          <w:u w:val="single"/>
        </w:rPr>
        <w:t xml:space="preserve"> from </w:t>
      </w:r>
      <w:r w:rsidRPr="00D9384C">
        <w:rPr>
          <w:rStyle w:val="Emphasis"/>
          <w:highlight w:val="green"/>
        </w:rPr>
        <w:t>grace</w:t>
      </w:r>
      <w:r w:rsidRPr="009E5C7F">
        <w:rPr>
          <w:u w:val="single"/>
        </w:rPr>
        <w:t xml:space="preserve"> might </w:t>
      </w:r>
      <w:r w:rsidRPr="00D9384C">
        <w:rPr>
          <w:rStyle w:val="Emphasis"/>
          <w:highlight w:val="green"/>
        </w:rPr>
        <w:t>rev</w:t>
      </w:r>
      <w:r w:rsidRPr="00893C36">
        <w:rPr>
          <w:rStyle w:val="Emphasis"/>
          <w:highlight w:val="green"/>
        </w:rPr>
        <w:t>eal</w:t>
      </w:r>
      <w:r w:rsidRPr="00893C36">
        <w:rPr>
          <w:highlight w:val="green"/>
          <w:u w:val="single"/>
        </w:rPr>
        <w:t xml:space="preserve"> the </w:t>
      </w:r>
      <w:r w:rsidRPr="00893C36">
        <w:rPr>
          <w:rStyle w:val="Emphasis"/>
          <w:highlight w:val="green"/>
        </w:rPr>
        <w:t>sin</w:t>
      </w:r>
      <w:r w:rsidRPr="00D9384C">
        <w:rPr>
          <w:rStyle w:val="Emphasis"/>
          <w:highlight w:val="green"/>
        </w:rPr>
        <w:t>fulness</w:t>
      </w:r>
      <w:r w:rsidRPr="00D9384C">
        <w:rPr>
          <w:highlight w:val="green"/>
          <w:u w:val="single"/>
        </w:rPr>
        <w:t xml:space="preserve"> of this </w:t>
      </w:r>
      <w:r w:rsidRPr="00D9384C">
        <w:rPr>
          <w:rStyle w:val="Emphasis"/>
          <w:highlight w:val="green"/>
        </w:rPr>
        <w:t>world.</w:t>
      </w:r>
      <w:r w:rsidRPr="001F1A8B">
        <w:rPr>
          <w:sz w:val="12"/>
        </w:rPr>
        <w:t>¶</w:t>
      </w:r>
      <w:r w:rsidRPr="009E5C7F">
        <w:rPr>
          <w:sz w:val="16"/>
        </w:rPr>
        <w:t xml:space="preserve"> That, I would simply say, is an unacceptable sacrifice.</w:t>
      </w:r>
      <w:r w:rsidRPr="001F1A8B">
        <w:rPr>
          <w:sz w:val="12"/>
        </w:rPr>
        <w:t>¶</w:t>
      </w:r>
      <w:r w:rsidRPr="009E5C7F">
        <w:rPr>
          <w:sz w:val="16"/>
        </w:rPr>
        <w:t xml:space="preserve"> However secular we might think ourselves, </w:t>
      </w:r>
      <w:r w:rsidRPr="00F2258C">
        <w:rPr>
          <w:highlight w:val="green"/>
          <w:u w:val="single"/>
        </w:rPr>
        <w:t xml:space="preserve">the </w:t>
      </w:r>
      <w:r w:rsidRPr="00F2258C">
        <w:rPr>
          <w:rStyle w:val="Emphasis"/>
          <w:highlight w:val="green"/>
        </w:rPr>
        <w:t xml:space="preserve">tragedy </w:t>
      </w:r>
      <w:r w:rsidRPr="00D9384C">
        <w:rPr>
          <w:rStyle w:val="Emphasis"/>
          <w:highlight w:val="green"/>
        </w:rPr>
        <w:t>genre</w:t>
      </w:r>
      <w:r w:rsidRPr="00D9384C">
        <w:rPr>
          <w:highlight w:val="green"/>
          <w:u w:val="single"/>
        </w:rPr>
        <w:t xml:space="preserve"> is</w:t>
      </w:r>
      <w:r w:rsidRPr="009E5C7F">
        <w:rPr>
          <w:u w:val="single"/>
        </w:rPr>
        <w:t xml:space="preserve"> still </w:t>
      </w:r>
      <w:r w:rsidRPr="00D9384C">
        <w:rPr>
          <w:rStyle w:val="Emphasis"/>
          <w:highlight w:val="green"/>
        </w:rPr>
        <w:t>organized</w:t>
      </w:r>
      <w:r w:rsidRPr="00D9384C">
        <w:rPr>
          <w:highlight w:val="green"/>
          <w:u w:val="single"/>
        </w:rPr>
        <w:t xml:space="preserve"> in</w:t>
      </w:r>
      <w:r w:rsidRPr="009E5C7F">
        <w:rPr>
          <w:u w:val="single"/>
        </w:rPr>
        <w:t xml:space="preserve"> </w:t>
      </w:r>
      <w:r w:rsidRPr="00C73B7E">
        <w:rPr>
          <w:rStyle w:val="Emphasis"/>
        </w:rPr>
        <w:t xml:space="preserve">deeply </w:t>
      </w:r>
      <w:r w:rsidRPr="00D9384C">
        <w:rPr>
          <w:rStyle w:val="Emphasis"/>
          <w:highlight w:val="green"/>
        </w:rPr>
        <w:t>messianic terms.</w:t>
      </w:r>
      <w:r w:rsidRPr="009E5C7F">
        <w:rPr>
          <w:sz w:val="16"/>
        </w:rPr>
        <w:t xml:space="preserve"> Even in the Western queer and trans imaginary. Tragedy, that very Christian narrative of the predestined fall from grace, creates a difficult narrative situation for politics. </w:t>
      </w:r>
      <w:r w:rsidRPr="00C73B7E">
        <w:rPr>
          <w:rStyle w:val="Emphasis"/>
        </w:rPr>
        <w:t>Tragedy</w:t>
      </w:r>
      <w:r w:rsidRPr="009E5C7F">
        <w:rPr>
          <w:u w:val="single"/>
        </w:rPr>
        <w:t xml:space="preserve"> can </w:t>
      </w:r>
      <w:r w:rsidRPr="00D9384C">
        <w:rPr>
          <w:rStyle w:val="Emphasis"/>
          <w:highlight w:val="green"/>
        </w:rPr>
        <w:t>only</w:t>
      </w:r>
      <w:r w:rsidRPr="009E5C7F">
        <w:rPr>
          <w:u w:val="single"/>
        </w:rPr>
        <w:t xml:space="preserve"> be </w:t>
      </w:r>
      <w:r w:rsidRPr="00D9384C">
        <w:rPr>
          <w:rStyle w:val="Emphasis"/>
          <w:highlight w:val="green"/>
        </w:rPr>
        <w:t>remedied</w:t>
      </w:r>
      <w:r w:rsidRPr="00D9384C">
        <w:rPr>
          <w:highlight w:val="green"/>
          <w:u w:val="single"/>
        </w:rPr>
        <w:t xml:space="preserve"> by </w:t>
      </w:r>
      <w:r w:rsidRPr="00D9384C">
        <w:rPr>
          <w:rStyle w:val="Emphasis"/>
          <w:highlight w:val="green"/>
        </w:rPr>
        <w:t>redemption</w:t>
      </w:r>
      <w:r w:rsidRPr="009E5C7F">
        <w:rPr>
          <w:sz w:val="16"/>
        </w:rPr>
        <w:t xml:space="preserve">, as when Christ, who bore the cross of the human world of sin, comes again but with the full force of God. And indeed, </w:t>
      </w:r>
      <w:r w:rsidRPr="00F2258C">
        <w:rPr>
          <w:highlight w:val="green"/>
          <w:u w:val="single"/>
        </w:rPr>
        <w:t xml:space="preserve">the </w:t>
      </w:r>
      <w:r w:rsidRPr="00F2258C">
        <w:rPr>
          <w:rStyle w:val="Emphasis"/>
          <w:highlight w:val="green"/>
        </w:rPr>
        <w:t>i</w:t>
      </w:r>
      <w:r w:rsidRPr="00D9384C">
        <w:rPr>
          <w:rStyle w:val="Emphasis"/>
          <w:highlight w:val="green"/>
        </w:rPr>
        <w:t>dealization</w:t>
      </w:r>
      <w:r w:rsidRPr="00D9384C">
        <w:rPr>
          <w:highlight w:val="green"/>
          <w:u w:val="single"/>
        </w:rPr>
        <w:t xml:space="preserve"> of </w:t>
      </w:r>
      <w:r w:rsidRPr="00D9384C">
        <w:rPr>
          <w:rStyle w:val="Emphasis"/>
          <w:highlight w:val="green"/>
        </w:rPr>
        <w:t>trans women</w:t>
      </w:r>
      <w:r w:rsidRPr="009E5C7F">
        <w:rPr>
          <w:u w:val="single"/>
        </w:rPr>
        <w:t xml:space="preserve"> and children today </w:t>
      </w:r>
      <w:r w:rsidRPr="00D9384C">
        <w:rPr>
          <w:highlight w:val="green"/>
          <w:u w:val="single"/>
        </w:rPr>
        <w:t>h</w:t>
      </w:r>
      <w:r w:rsidRPr="00F2258C">
        <w:rPr>
          <w:highlight w:val="green"/>
          <w:u w:val="single"/>
        </w:rPr>
        <w:t xml:space="preserve">as that </w:t>
      </w:r>
      <w:r w:rsidRPr="00F2258C">
        <w:rPr>
          <w:rStyle w:val="Emphasis"/>
          <w:highlight w:val="green"/>
        </w:rPr>
        <w:t>messia</w:t>
      </w:r>
      <w:r w:rsidRPr="00D9384C">
        <w:rPr>
          <w:rStyle w:val="Emphasis"/>
          <w:highlight w:val="green"/>
        </w:rPr>
        <w:t>nic quality</w:t>
      </w:r>
      <w:r w:rsidRPr="009E5C7F">
        <w:rPr>
          <w:u w:val="single"/>
        </w:rPr>
        <w:t xml:space="preserve"> to it.</w:t>
      </w:r>
      <w:r w:rsidRPr="009E5C7F">
        <w:rPr>
          <w:sz w:val="16"/>
        </w:rPr>
        <w:t xml:space="preserve"> If only we celebrate </w:t>
      </w:r>
      <w:r w:rsidRPr="00D156F3">
        <w:rPr>
          <w:rStyle w:val="Emphasis"/>
        </w:rPr>
        <w:t>Saint Sylvia</w:t>
      </w:r>
      <w:r w:rsidRPr="009E5C7F">
        <w:rPr>
          <w:sz w:val="16"/>
        </w:rPr>
        <w:t xml:space="preserve"> and </w:t>
      </w:r>
      <w:r w:rsidRPr="00D156F3">
        <w:rPr>
          <w:rStyle w:val="Emphasis"/>
        </w:rPr>
        <w:t>Saint Marsha</w:t>
      </w:r>
      <w:r w:rsidRPr="009E5C7F">
        <w:rPr>
          <w:sz w:val="16"/>
        </w:rPr>
        <w:t xml:space="preserve"> properly, </w:t>
      </w:r>
      <w:r w:rsidRPr="00893C36">
        <w:rPr>
          <w:highlight w:val="green"/>
          <w:u w:val="single"/>
        </w:rPr>
        <w:t xml:space="preserve">the </w:t>
      </w:r>
      <w:r w:rsidRPr="00893C36">
        <w:rPr>
          <w:rStyle w:val="Emphasis"/>
          <w:highlight w:val="green"/>
        </w:rPr>
        <w:t>sec</w:t>
      </w:r>
      <w:r w:rsidRPr="00D9384C">
        <w:rPr>
          <w:rStyle w:val="Emphasis"/>
          <w:highlight w:val="green"/>
        </w:rPr>
        <w:t>ond coming</w:t>
      </w:r>
      <w:r w:rsidRPr="00D9384C">
        <w:rPr>
          <w:highlight w:val="green"/>
          <w:u w:val="single"/>
        </w:rPr>
        <w:t xml:space="preserve"> of</w:t>
      </w:r>
      <w:r w:rsidRPr="009E5C7F">
        <w:rPr>
          <w:u w:val="single"/>
        </w:rPr>
        <w:t xml:space="preserve"> the </w:t>
      </w:r>
      <w:r w:rsidRPr="00D9384C">
        <w:rPr>
          <w:rStyle w:val="Emphasis"/>
          <w:highlight w:val="green"/>
        </w:rPr>
        <w:t>trans w</w:t>
      </w:r>
      <w:r w:rsidRPr="00893C36">
        <w:rPr>
          <w:rStyle w:val="Emphasis"/>
          <w:highlight w:val="green"/>
        </w:rPr>
        <w:t>omen</w:t>
      </w:r>
      <w:r w:rsidRPr="00893C36">
        <w:rPr>
          <w:highlight w:val="green"/>
          <w:u w:val="single"/>
        </w:rPr>
        <w:t xml:space="preserve"> of </w:t>
      </w:r>
      <w:r w:rsidRPr="00893C36">
        <w:rPr>
          <w:rStyle w:val="Emphasis"/>
          <w:highlight w:val="green"/>
        </w:rPr>
        <w:t>color</w:t>
      </w:r>
      <w:r w:rsidRPr="009E5C7F">
        <w:rPr>
          <w:sz w:val="16"/>
        </w:rPr>
        <w:t xml:space="preserve"> of Stonewall </w:t>
      </w:r>
      <w:r w:rsidRPr="00D9384C">
        <w:rPr>
          <w:highlight w:val="green"/>
          <w:u w:val="single"/>
        </w:rPr>
        <w:t xml:space="preserve">will </w:t>
      </w:r>
      <w:r w:rsidRPr="00D9384C">
        <w:rPr>
          <w:rStyle w:val="Emphasis"/>
          <w:highlight w:val="green"/>
        </w:rPr>
        <w:t>redeem</w:t>
      </w:r>
      <w:r w:rsidRPr="00D9384C">
        <w:rPr>
          <w:highlight w:val="green"/>
          <w:u w:val="single"/>
        </w:rPr>
        <w:t xml:space="preserve"> </w:t>
      </w:r>
      <w:r w:rsidRPr="00D9384C">
        <w:rPr>
          <w:rStyle w:val="Emphasis"/>
          <w:highlight w:val="green"/>
        </w:rPr>
        <w:t>us</w:t>
      </w:r>
      <w:r w:rsidRPr="009E5C7F">
        <w:rPr>
          <w:u w:val="single"/>
        </w:rPr>
        <w:t xml:space="preserve"> all. If only we learn </w:t>
      </w:r>
      <w:r w:rsidRPr="00D9384C">
        <w:rPr>
          <w:highlight w:val="green"/>
          <w:u w:val="single"/>
        </w:rPr>
        <w:t xml:space="preserve">to </w:t>
      </w:r>
      <w:r w:rsidRPr="00D9384C">
        <w:rPr>
          <w:rStyle w:val="Emphasis"/>
          <w:highlight w:val="green"/>
        </w:rPr>
        <w:t>protect</w:t>
      </w:r>
      <w:r w:rsidRPr="00D9384C">
        <w:rPr>
          <w:highlight w:val="green"/>
          <w:u w:val="single"/>
        </w:rPr>
        <w:t xml:space="preserve"> </w:t>
      </w:r>
      <w:r w:rsidRPr="00D9384C">
        <w:rPr>
          <w:rStyle w:val="Emphasis"/>
          <w:highlight w:val="green"/>
        </w:rPr>
        <w:t>trans children</w:t>
      </w:r>
      <w:r w:rsidRPr="009E5C7F">
        <w:rPr>
          <w:u w:val="single"/>
        </w:rPr>
        <w:t xml:space="preserve"> to </w:t>
      </w:r>
      <w:r w:rsidRPr="00C73B7E">
        <w:rPr>
          <w:rStyle w:val="Emphasis"/>
        </w:rPr>
        <w:t>save</w:t>
      </w:r>
      <w:r w:rsidRPr="009E5C7F">
        <w:rPr>
          <w:u w:val="single"/>
        </w:rPr>
        <w:t xml:space="preserve"> them from </w:t>
      </w:r>
      <w:r w:rsidRPr="00C73B7E">
        <w:rPr>
          <w:rStyle w:val="Emphasis"/>
        </w:rPr>
        <w:t>suicide</w:t>
      </w:r>
      <w:r w:rsidRPr="009E5C7F">
        <w:rPr>
          <w:u w:val="single"/>
        </w:rPr>
        <w:t xml:space="preserve">, their </w:t>
      </w:r>
      <w:r w:rsidRPr="00C73B7E">
        <w:rPr>
          <w:rStyle w:val="Emphasis"/>
        </w:rPr>
        <w:t>pure innocence</w:t>
      </w:r>
      <w:r w:rsidRPr="009E5C7F">
        <w:rPr>
          <w:u w:val="single"/>
        </w:rPr>
        <w:t xml:space="preserve"> will </w:t>
      </w:r>
      <w:r w:rsidRPr="00C73B7E">
        <w:rPr>
          <w:rStyle w:val="Emphasis"/>
        </w:rPr>
        <w:t>redeem</w:t>
      </w:r>
      <w:r w:rsidRPr="009E5C7F">
        <w:rPr>
          <w:u w:val="single"/>
        </w:rPr>
        <w:t xml:space="preserve"> us </w:t>
      </w:r>
      <w:r w:rsidRPr="00D9384C">
        <w:rPr>
          <w:highlight w:val="green"/>
          <w:u w:val="single"/>
        </w:rPr>
        <w:t xml:space="preserve">from the </w:t>
      </w:r>
      <w:r w:rsidRPr="00D9384C">
        <w:rPr>
          <w:rStyle w:val="Emphasis"/>
          <w:highlight w:val="green"/>
        </w:rPr>
        <w:t>harm</w:t>
      </w:r>
      <w:r w:rsidRPr="00D9384C">
        <w:rPr>
          <w:highlight w:val="green"/>
          <w:u w:val="single"/>
        </w:rPr>
        <w:t xml:space="preserve"> we</w:t>
      </w:r>
      <w:r w:rsidRPr="009E5C7F">
        <w:rPr>
          <w:u w:val="single"/>
        </w:rPr>
        <w:t xml:space="preserve"> have </w:t>
      </w:r>
      <w:r w:rsidRPr="00D9384C">
        <w:rPr>
          <w:rStyle w:val="Emphasis"/>
          <w:highlight w:val="green"/>
        </w:rPr>
        <w:t>inflected</w:t>
      </w:r>
      <w:r w:rsidRPr="009E5C7F">
        <w:rPr>
          <w:u w:val="single"/>
        </w:rPr>
        <w:t xml:space="preserve"> on them. Our </w:t>
      </w:r>
      <w:r w:rsidRPr="00D9384C">
        <w:rPr>
          <w:rStyle w:val="Emphasis"/>
          <w:highlight w:val="green"/>
        </w:rPr>
        <w:t>politics</w:t>
      </w:r>
      <w:r w:rsidRPr="00D9384C">
        <w:rPr>
          <w:highlight w:val="green"/>
          <w:u w:val="single"/>
        </w:rPr>
        <w:t xml:space="preserve"> will be </w:t>
      </w:r>
      <w:r w:rsidRPr="00D9384C">
        <w:rPr>
          <w:rStyle w:val="Emphasis"/>
          <w:highlight w:val="green"/>
        </w:rPr>
        <w:t>saved</w:t>
      </w:r>
      <w:r w:rsidRPr="00D9384C">
        <w:rPr>
          <w:highlight w:val="green"/>
          <w:u w:val="single"/>
        </w:rPr>
        <w:t xml:space="preserve"> by </w:t>
      </w:r>
      <w:r w:rsidRPr="00D9384C">
        <w:rPr>
          <w:rStyle w:val="Emphasis"/>
          <w:highlight w:val="green"/>
        </w:rPr>
        <w:t>invoking</w:t>
      </w:r>
      <w:r w:rsidRPr="00D9384C">
        <w:rPr>
          <w:highlight w:val="green"/>
          <w:u w:val="single"/>
        </w:rPr>
        <w:t xml:space="preserve"> </w:t>
      </w:r>
      <w:r w:rsidRPr="00D9384C">
        <w:rPr>
          <w:rStyle w:val="Emphasis"/>
          <w:highlight w:val="green"/>
        </w:rPr>
        <w:t xml:space="preserve">trans </w:t>
      </w:r>
      <w:r w:rsidRPr="004063FB">
        <w:rPr>
          <w:rStyle w:val="Emphasis"/>
          <w:highlight w:val="green"/>
        </w:rPr>
        <w:t>women</w:t>
      </w:r>
      <w:r w:rsidRPr="004063FB">
        <w:rPr>
          <w:highlight w:val="green"/>
          <w:u w:val="single"/>
        </w:rPr>
        <w:t xml:space="preserve"> of </w:t>
      </w:r>
      <w:r w:rsidRPr="004063FB">
        <w:rPr>
          <w:rStyle w:val="Emphasis"/>
          <w:highlight w:val="green"/>
        </w:rPr>
        <w:t>color</w:t>
      </w:r>
      <w:r w:rsidRPr="009E5C7F">
        <w:rPr>
          <w:u w:val="single"/>
        </w:rPr>
        <w:t xml:space="preserve">, or children, and acting in their name. We will </w:t>
      </w:r>
      <w:r w:rsidRPr="00C73B7E">
        <w:rPr>
          <w:rStyle w:val="Emphasis"/>
        </w:rPr>
        <w:t>rescue</w:t>
      </w:r>
      <w:r w:rsidRPr="009E5C7F">
        <w:rPr>
          <w:u w:val="single"/>
        </w:rPr>
        <w:t xml:space="preserve"> them from their </w:t>
      </w:r>
      <w:r w:rsidRPr="00C73B7E">
        <w:rPr>
          <w:rStyle w:val="Emphasis"/>
        </w:rPr>
        <w:t>betrayal</w:t>
      </w:r>
      <w:r w:rsidRPr="009E5C7F">
        <w:rPr>
          <w:u w:val="single"/>
        </w:rPr>
        <w:t xml:space="preserve"> by </w:t>
      </w:r>
      <w:r w:rsidRPr="00C73B7E">
        <w:rPr>
          <w:rStyle w:val="Emphasis"/>
        </w:rPr>
        <w:t>idealizing</w:t>
      </w:r>
      <w:r w:rsidRPr="009E5C7F">
        <w:rPr>
          <w:u w:val="single"/>
        </w:rPr>
        <w:t xml:space="preserve"> them.</w:t>
      </w:r>
      <w:r w:rsidRPr="001F1A8B">
        <w:rPr>
          <w:sz w:val="12"/>
        </w:rPr>
        <w:t>¶</w:t>
      </w:r>
      <w:r w:rsidRPr="009E5C7F">
        <w:rPr>
          <w:sz w:val="16"/>
        </w:rPr>
        <w:t xml:space="preserve"> At its root,</w:t>
      </w:r>
      <w:r w:rsidRPr="00C73B7E">
        <w:rPr>
          <w:sz w:val="16"/>
          <w:szCs w:val="16"/>
        </w:rPr>
        <w:t xml:space="preserve"> </w:t>
      </w:r>
      <w:r w:rsidRPr="009E5C7F">
        <w:rPr>
          <w:u w:val="single"/>
        </w:rPr>
        <w:t xml:space="preserve">the </w:t>
      </w:r>
      <w:r w:rsidRPr="00D9384C">
        <w:rPr>
          <w:rStyle w:val="Emphasis"/>
          <w:highlight w:val="green"/>
        </w:rPr>
        <w:t>redemption</w:t>
      </w:r>
      <w:r w:rsidRPr="00D9384C">
        <w:rPr>
          <w:highlight w:val="green"/>
          <w:u w:val="single"/>
        </w:rPr>
        <w:t xml:space="preserve"> of </w:t>
      </w:r>
      <w:r w:rsidRPr="00D9384C">
        <w:rPr>
          <w:rStyle w:val="Emphasis"/>
          <w:highlight w:val="green"/>
        </w:rPr>
        <w:t>tragedy</w:t>
      </w:r>
      <w:r w:rsidRPr="00D9384C">
        <w:rPr>
          <w:highlight w:val="green"/>
          <w:u w:val="single"/>
        </w:rPr>
        <w:t xml:space="preserve"> </w:t>
      </w:r>
      <w:r w:rsidRPr="00D9384C">
        <w:rPr>
          <w:rStyle w:val="Emphasis"/>
          <w:highlight w:val="green"/>
        </w:rPr>
        <w:t>requires</w:t>
      </w:r>
      <w:r w:rsidRPr="009E5C7F">
        <w:rPr>
          <w:u w:val="single"/>
        </w:rPr>
        <w:t xml:space="preserve"> waiting for the </w:t>
      </w:r>
      <w:r w:rsidRPr="00C73B7E">
        <w:rPr>
          <w:rStyle w:val="Emphasis"/>
        </w:rPr>
        <w:t>creation</w:t>
      </w:r>
      <w:r w:rsidRPr="009E5C7F">
        <w:rPr>
          <w:u w:val="single"/>
        </w:rPr>
        <w:t xml:space="preserve"> of </w:t>
      </w:r>
      <w:r w:rsidRPr="00D9384C">
        <w:rPr>
          <w:highlight w:val="green"/>
          <w:u w:val="single"/>
        </w:rPr>
        <w:t xml:space="preserve">a </w:t>
      </w:r>
      <w:r w:rsidRPr="00D9384C">
        <w:rPr>
          <w:rStyle w:val="Emphasis"/>
          <w:highlight w:val="green"/>
        </w:rPr>
        <w:t>new world</w:t>
      </w:r>
      <w:r w:rsidRPr="009E5C7F">
        <w:rPr>
          <w:sz w:val="16"/>
        </w:rPr>
        <w:t>, a heaven on earth. The second coming requires waiting for utopia in the next life, which is why I don’t subscribe to often-celebrated queer utopianism. The spiritual cry of the femme, as I have come to understand it, is unconvinced by the promise of waiting out this sinful world. She urges us to fight now, here on this earth. Her aim is to transform what is already here, instead of hoping that one day the world will be redeemed from without, by a higher being. That is the legacy that Sylvia and Marsha left us. Not instructions to deify them and await their second coming.</w:t>
      </w:r>
      <w:r w:rsidRPr="001F1A8B">
        <w:rPr>
          <w:sz w:val="12"/>
        </w:rPr>
        <w:t>¶</w:t>
      </w:r>
      <w:r w:rsidRPr="009E5C7F">
        <w:rPr>
          <w:sz w:val="16"/>
        </w:rPr>
        <w:t xml:space="preserve"> </w:t>
      </w:r>
      <w:r w:rsidRPr="00D9384C">
        <w:rPr>
          <w:highlight w:val="green"/>
          <w:u w:val="single"/>
        </w:rPr>
        <w:t xml:space="preserve">We </w:t>
      </w:r>
      <w:r w:rsidRPr="00D9384C">
        <w:rPr>
          <w:rStyle w:val="Emphasis"/>
          <w:highlight w:val="green"/>
        </w:rPr>
        <w:t>must</w:t>
      </w:r>
      <w:r w:rsidRPr="00D9384C">
        <w:rPr>
          <w:highlight w:val="green"/>
          <w:u w:val="single"/>
        </w:rPr>
        <w:t xml:space="preserve"> </w:t>
      </w:r>
      <w:r w:rsidRPr="00D9384C">
        <w:rPr>
          <w:rStyle w:val="Emphasis"/>
          <w:highlight w:val="green"/>
        </w:rPr>
        <w:t>let</w:t>
      </w:r>
      <w:r w:rsidRPr="00D9384C">
        <w:rPr>
          <w:highlight w:val="green"/>
          <w:u w:val="single"/>
        </w:rPr>
        <w:t xml:space="preserve"> the </w:t>
      </w:r>
      <w:r w:rsidRPr="00D9384C">
        <w:rPr>
          <w:rStyle w:val="Emphasis"/>
          <w:highlight w:val="green"/>
        </w:rPr>
        <w:t>dead</w:t>
      </w:r>
      <w:r w:rsidRPr="00D9384C">
        <w:rPr>
          <w:highlight w:val="green"/>
          <w:u w:val="single"/>
        </w:rPr>
        <w:t xml:space="preserve"> </w:t>
      </w:r>
      <w:r w:rsidRPr="00D9384C">
        <w:rPr>
          <w:rStyle w:val="Emphasis"/>
          <w:highlight w:val="green"/>
        </w:rPr>
        <w:t>rest</w:t>
      </w:r>
      <w:r w:rsidRPr="009E5C7F">
        <w:rPr>
          <w:sz w:val="16"/>
        </w:rPr>
        <w:t xml:space="preserve"> instead of expecting them to save our mortal realm.</w:t>
      </w:r>
      <w:r w:rsidRPr="001F1A8B">
        <w:rPr>
          <w:sz w:val="12"/>
        </w:rPr>
        <w:t>¶</w:t>
      </w:r>
      <w:r w:rsidRPr="009E5C7F">
        <w:rPr>
          <w:sz w:val="16"/>
        </w:rPr>
        <w:t xml:space="preserve"> As we confront the unprecedented scale of anti-trans political violence today, I ask us to consider th</w:t>
      </w:r>
      <w:r w:rsidRPr="008E6EC7">
        <w:rPr>
          <w:sz w:val="16"/>
        </w:rPr>
        <w:t xml:space="preserve">at </w:t>
      </w:r>
      <w:r w:rsidRPr="008E6EC7">
        <w:rPr>
          <w:u w:val="single"/>
        </w:rPr>
        <w:t xml:space="preserve">we are doing a </w:t>
      </w:r>
      <w:r w:rsidRPr="008E6EC7">
        <w:rPr>
          <w:rStyle w:val="Emphasis"/>
        </w:rPr>
        <w:t>disservice</w:t>
      </w:r>
      <w:r w:rsidRPr="008E6EC7">
        <w:rPr>
          <w:u w:val="single"/>
        </w:rPr>
        <w:t xml:space="preserve"> when we </w:t>
      </w:r>
      <w:r w:rsidRPr="008E6EC7">
        <w:rPr>
          <w:rStyle w:val="Emphasis"/>
        </w:rPr>
        <w:t>frame</w:t>
      </w:r>
      <w:r w:rsidRPr="008E6EC7">
        <w:rPr>
          <w:u w:val="single"/>
        </w:rPr>
        <w:t xml:space="preserve"> </w:t>
      </w:r>
      <w:r w:rsidRPr="008E6EC7">
        <w:rPr>
          <w:rStyle w:val="Emphasis"/>
        </w:rPr>
        <w:t>transness</w:t>
      </w:r>
      <w:r w:rsidRPr="008E6EC7">
        <w:rPr>
          <w:u w:val="single"/>
        </w:rPr>
        <w:t xml:space="preserve"> in the </w:t>
      </w:r>
      <w:r w:rsidRPr="008E6EC7">
        <w:rPr>
          <w:rStyle w:val="Emphasis"/>
        </w:rPr>
        <w:t>moralized terms</w:t>
      </w:r>
      <w:r w:rsidRPr="008E6EC7">
        <w:rPr>
          <w:u w:val="single"/>
        </w:rPr>
        <w:t xml:space="preserve"> of </w:t>
      </w:r>
      <w:r w:rsidRPr="008E6EC7">
        <w:rPr>
          <w:rStyle w:val="Emphasis"/>
        </w:rPr>
        <w:t>tragedy</w:t>
      </w:r>
      <w:r w:rsidRPr="008E6EC7">
        <w:rPr>
          <w:u w:val="single"/>
        </w:rPr>
        <w:t xml:space="preserve"> and </w:t>
      </w:r>
      <w:r w:rsidRPr="008E6EC7">
        <w:rPr>
          <w:rStyle w:val="Emphasis"/>
        </w:rPr>
        <w:t>redemption.</w:t>
      </w:r>
      <w:r w:rsidRPr="00893C36">
        <w:rPr>
          <w:sz w:val="16"/>
          <w:szCs w:val="16"/>
        </w:rPr>
        <w:t xml:space="preserve"> When we attend only to saving trans people’s lives, we inadvertently agree with our oppressors that the spiritual matter of the quality of that life is irrelevant.</w:t>
      </w:r>
    </w:p>
    <w:p w14:paraId="6E264E66" w14:textId="77777777" w:rsidR="00D47D16" w:rsidRPr="008E3123" w:rsidRDefault="00D47D16" w:rsidP="00D47D16">
      <w:pPr>
        <w:pStyle w:val="Heading4"/>
        <w:rPr>
          <w:rFonts w:asciiTheme="minorHAnsi" w:hAnsiTheme="minorHAnsi" w:cstheme="minorHAnsi"/>
          <w:sz w:val="16"/>
        </w:rPr>
      </w:pPr>
      <w:bookmarkStart w:id="2" w:name="_Hlk18299711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4E9AA148" w14:textId="77777777" w:rsidR="00D47D16" w:rsidRPr="008E3123" w:rsidRDefault="00D47D16" w:rsidP="00D47D16">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BA4DA8">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1D2A154F" w14:textId="77777777" w:rsidR="00D47D16" w:rsidRPr="00747C1E" w:rsidRDefault="00D47D16" w:rsidP="00D47D16">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All we’ve gotta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bookmarkEnd w:id="2"/>
    </w:p>
    <w:p w14:paraId="72803C7B" w14:textId="77777777" w:rsidR="00D47D16" w:rsidRPr="001825A9" w:rsidRDefault="00D47D16" w:rsidP="00D47D16">
      <w:pPr>
        <w:pStyle w:val="Heading3"/>
      </w:pPr>
      <w:r>
        <w:t>1NC---OFF</w:t>
      </w:r>
    </w:p>
    <w:p w14:paraId="3C9D3125" w14:textId="77777777" w:rsidR="00D47D16" w:rsidRDefault="00D47D16" w:rsidP="00D47D16">
      <w:pPr>
        <w:pStyle w:val="Heading4"/>
      </w:pPr>
      <w:r>
        <w:t>D</w:t>
      </w:r>
      <w:r w:rsidRPr="001825A9">
        <w:t>on’t tell us witness is resistance—</w:t>
      </w:r>
      <w:r>
        <w:t xml:space="preserve">because your </w:t>
      </w:r>
      <w:r w:rsidRPr="001825A9">
        <w:t>spreadsheet doesn’t bleed.</w:t>
      </w:r>
    </w:p>
    <w:p w14:paraId="75733905" w14:textId="77777777" w:rsidR="00D47D16" w:rsidRDefault="00D47D16" w:rsidP="00D47D16">
      <w:pPr>
        <w:pStyle w:val="Heading4"/>
      </w:pPr>
      <w:r w:rsidRPr="001825A9">
        <w:t>not witness, wage;</w:t>
      </w:r>
    </w:p>
    <w:p w14:paraId="605F7A30" w14:textId="77777777" w:rsidR="00D47D16" w:rsidRDefault="00D47D16" w:rsidP="00D47D16">
      <w:pPr>
        <w:pStyle w:val="Heading4"/>
      </w:pPr>
      <w:r w:rsidRPr="001825A9">
        <w:t>not elegy, strike;</w:t>
      </w:r>
    </w:p>
    <w:p w14:paraId="49DF6991" w14:textId="77777777" w:rsidR="00D47D16" w:rsidRDefault="00D47D16" w:rsidP="00D47D16">
      <w:pPr>
        <w:pStyle w:val="Heading4"/>
      </w:pPr>
      <w:r w:rsidRPr="001825A9">
        <w:t xml:space="preserve">not memory, seizure of </w:t>
      </w:r>
      <w:r>
        <w:t>power</w:t>
      </w:r>
      <w:r w:rsidRPr="001825A9">
        <w:t>;</w:t>
      </w:r>
    </w:p>
    <w:p w14:paraId="1AE1A942" w14:textId="77777777" w:rsidR="00D47D16" w:rsidRDefault="00D47D16" w:rsidP="00D47D16">
      <w:pPr>
        <w:pStyle w:val="Heading4"/>
      </w:pPr>
      <w:r w:rsidRPr="001825A9">
        <w:t xml:space="preserve">not “say </w:t>
      </w:r>
      <w:r w:rsidRPr="001825A9">
        <w:rPr>
          <w:u w:val="single"/>
        </w:rPr>
        <w:t>her</w:t>
      </w:r>
      <w:r w:rsidRPr="001825A9">
        <w:t xml:space="preserve"> name,”</w:t>
      </w:r>
      <w:r w:rsidRPr="001825A9">
        <w:br/>
        <w:t xml:space="preserve">but end the machine that makes </w:t>
      </w:r>
      <w:r w:rsidRPr="001825A9">
        <w:rPr>
          <w:u w:val="single"/>
        </w:rPr>
        <w:t>more</w:t>
      </w:r>
      <w:r w:rsidRPr="001825A9">
        <w:t xml:space="preserve"> </w:t>
      </w:r>
      <w:r w:rsidRPr="001825A9">
        <w:rPr>
          <w:u w:val="single"/>
        </w:rPr>
        <w:t xml:space="preserve">names </w:t>
      </w:r>
      <w:r w:rsidRPr="001825A9">
        <w:t>to say.</w:t>
      </w:r>
    </w:p>
    <w:p w14:paraId="5E270AB0" w14:textId="77777777" w:rsidR="00D47D16" w:rsidRDefault="00D47D16" w:rsidP="00D47D16">
      <w:pPr>
        <w:pStyle w:val="Heading4"/>
      </w:pPr>
      <w:r w:rsidRPr="001825A9">
        <w:t>you name the dead; Wall Street names a product.</w:t>
      </w:r>
    </w:p>
    <w:p w14:paraId="1AD1E73E" w14:textId="77777777" w:rsidR="00D47D16" w:rsidRDefault="00D47D16" w:rsidP="00D47D16">
      <w:pPr>
        <w:pStyle w:val="Heading4"/>
      </w:pPr>
      <w:r w:rsidRPr="001825A9">
        <w:t>you bear the wound; the market bears the brand.</w:t>
      </w:r>
    </w:p>
    <w:p w14:paraId="01A0FF2F" w14:textId="77777777" w:rsidR="00D47D16" w:rsidRDefault="00D47D16" w:rsidP="00D47D16">
      <w:pPr>
        <w:pStyle w:val="Heading4"/>
      </w:pPr>
      <w:r>
        <w:t>Act not as a tribunal, but a council.</w:t>
      </w:r>
    </w:p>
    <w:p w14:paraId="186A5065" w14:textId="77777777" w:rsidR="00D47D16" w:rsidRDefault="00D47D16" w:rsidP="00D47D16">
      <w:pPr>
        <w:pStyle w:val="Heading3"/>
      </w:pPr>
      <w:r>
        <w:t>1NC---OFF</w:t>
      </w:r>
    </w:p>
    <w:p w14:paraId="419AED83" w14:textId="12C77827" w:rsidR="00D47D16" w:rsidRPr="00FB46DB" w:rsidRDefault="00926BAD" w:rsidP="00D47D16">
      <w:r>
        <w:t>Phrase PIK</w:t>
      </w:r>
    </w:p>
    <w:p w14:paraId="0074ACB8" w14:textId="696ED762" w:rsidR="00721B8E" w:rsidRPr="00721B8E" w:rsidRDefault="00D47D16" w:rsidP="00721B8E">
      <w:pPr>
        <w:pStyle w:val="Heading4"/>
      </w:pPr>
      <w:r>
        <w:t>We affirm the entirety of the 1AC absent use of the phrase “Global South</w:t>
      </w:r>
      <w:r w:rsidR="0076783C">
        <w:t>.</w:t>
      </w:r>
      <w:r>
        <w:t>”</w:t>
      </w:r>
    </w:p>
    <w:p w14:paraId="7E23C907" w14:textId="14E4FECC" w:rsidR="00D47D16" w:rsidRPr="00281FC9" w:rsidRDefault="00D47D16" w:rsidP="00D47D16">
      <w:pPr>
        <w:pStyle w:val="Heading4"/>
        <w:rPr>
          <w:u w:val="single"/>
        </w:rPr>
      </w:pPr>
      <w:r>
        <w:t xml:space="preserve">It locks in a problematic form of </w:t>
      </w:r>
      <w:r w:rsidRPr="00281FC9">
        <w:rPr>
          <w:u w:val="single"/>
        </w:rPr>
        <w:t>geographic determinism</w:t>
      </w:r>
    </w:p>
    <w:p w14:paraId="3DE414BE" w14:textId="77777777" w:rsidR="00D47D16" w:rsidRDefault="00D47D16" w:rsidP="00D47D16">
      <w:r>
        <w:t xml:space="preserve">Dimiter </w:t>
      </w:r>
      <w:r w:rsidRPr="000D6C38">
        <w:rPr>
          <w:rStyle w:val="Style13ptBold"/>
        </w:rPr>
        <w:t>Toshkov 18</w:t>
      </w:r>
      <w:r>
        <w:t>, Associate Professor of Public Administration at Leiden University in The Netherlands, “</w:t>
      </w:r>
      <w:r w:rsidRPr="00696F4E">
        <w:rPr>
          <w:rStyle w:val="Emphasis"/>
          <w:highlight w:val="green"/>
        </w:rPr>
        <w:t>The ‘Global South’ is a terrible term</w:t>
      </w:r>
      <w:r>
        <w:t>. Don’t use it!”, http://re-design.dimiter.eu/?p=969</w:t>
      </w:r>
    </w:p>
    <w:p w14:paraId="71FC98F5" w14:textId="77777777" w:rsidR="00D47D16" w:rsidRDefault="00D47D16" w:rsidP="00D47D16">
      <w:pPr>
        <w:rPr>
          <w:rStyle w:val="Emphasis"/>
        </w:rPr>
      </w:pPr>
      <w:r w:rsidRPr="00696F4E">
        <w:rPr>
          <w:rStyle w:val="StyleUnderline"/>
          <w:highlight w:val="green"/>
        </w:rPr>
        <w:t>The ‘Global South</w:t>
      </w:r>
      <w:r w:rsidRPr="00BE74D5">
        <w:rPr>
          <w:rStyle w:val="StyleUnderline"/>
        </w:rPr>
        <w:t xml:space="preserve">‘ </w:t>
      </w:r>
      <w:r w:rsidRPr="00F04520">
        <w:rPr>
          <w:sz w:val="16"/>
        </w:rPr>
        <w:t xml:space="preserve">and ‘Global North‘ are </w:t>
      </w:r>
      <w:r w:rsidRPr="00696F4E">
        <w:rPr>
          <w:rStyle w:val="Emphasis"/>
          <w:highlight w:val="green"/>
        </w:rPr>
        <w:t>increasingly popular terms</w:t>
      </w:r>
      <w:r w:rsidRPr="00BE74D5">
        <w:rPr>
          <w:rStyle w:val="StyleUnderline"/>
        </w:rPr>
        <w:t xml:space="preserve"> used to categorize the countries of the world.</w:t>
      </w:r>
      <w:r w:rsidRPr="00F04520">
        <w:rPr>
          <w:sz w:val="16"/>
        </w:rPr>
        <w:t xml:space="preserve"> According to Wikipedia, the term ‘Global South’ originated in postcolonial studies, and was first used in 1969. The Google N-gram chart below shows the rise of the ‘Global South’ term from 1980 till 2008, but the rise is even more impressive afterwards. Nowadays, </w:t>
      </w:r>
      <w:r w:rsidRPr="00696F4E">
        <w:rPr>
          <w:rStyle w:val="StyleUnderline"/>
          <w:highlight w:val="green"/>
        </w:rPr>
        <w:t xml:space="preserve">the Global South is used as a </w:t>
      </w:r>
      <w:r w:rsidRPr="00696F4E">
        <w:rPr>
          <w:rStyle w:val="Emphasis"/>
          <w:highlight w:val="green"/>
        </w:rPr>
        <w:t>shortcut</w:t>
      </w:r>
      <w:r w:rsidRPr="00696F4E">
        <w:rPr>
          <w:rStyle w:val="StyleUnderline"/>
          <w:highlight w:val="green"/>
        </w:rPr>
        <w:t xml:space="preserve"> to </w:t>
      </w:r>
      <w:r w:rsidRPr="00696F4E">
        <w:rPr>
          <w:rStyle w:val="Emphasis"/>
          <w:highlight w:val="green"/>
        </w:rPr>
        <w:t>anything</w:t>
      </w:r>
      <w:r w:rsidRPr="00696F4E">
        <w:rPr>
          <w:rStyle w:val="StyleUnderline"/>
          <w:highlight w:val="green"/>
        </w:rPr>
        <w:t xml:space="preserve"> from </w:t>
      </w:r>
      <w:r w:rsidRPr="00696F4E">
        <w:rPr>
          <w:rStyle w:val="Emphasis"/>
          <w:highlight w:val="green"/>
        </w:rPr>
        <w:t>poor and less-developed</w:t>
      </w:r>
      <w:r w:rsidRPr="00696F4E">
        <w:rPr>
          <w:rStyle w:val="StyleUnderline"/>
          <w:highlight w:val="green"/>
        </w:rPr>
        <w:t xml:space="preserve"> to </w:t>
      </w:r>
      <w:r w:rsidRPr="00696F4E">
        <w:rPr>
          <w:rStyle w:val="Emphasis"/>
          <w:highlight w:val="green"/>
        </w:rPr>
        <w:t>oppressed</w:t>
      </w:r>
      <w:r w:rsidRPr="00BE74D5">
        <w:rPr>
          <w:rStyle w:val="Emphasis"/>
        </w:rPr>
        <w:t xml:space="preserve"> and powerless</w:t>
      </w:r>
      <w:r w:rsidRPr="00F04520">
        <w:rPr>
          <w:sz w:val="16"/>
        </w:rPr>
        <w:t xml:space="preserve">. </w:t>
      </w:r>
      <w:r w:rsidRPr="00BE74D5">
        <w:rPr>
          <w:rStyle w:val="StyleUnderline"/>
        </w:rPr>
        <w:t xml:space="preserve">Despite this </w:t>
      </w:r>
      <w:r w:rsidRPr="00BE74D5">
        <w:rPr>
          <w:rStyle w:val="Emphasis"/>
        </w:rPr>
        <w:t>vagueness</w:t>
      </w:r>
      <w:r w:rsidRPr="00BE74D5">
        <w:rPr>
          <w:rStyle w:val="StyleUnderline"/>
        </w:rPr>
        <w:t xml:space="preserve">, the term is </w:t>
      </w:r>
      <w:r w:rsidRPr="00BE74D5">
        <w:rPr>
          <w:rStyle w:val="Emphasis"/>
        </w:rPr>
        <w:t>prominent</w:t>
      </w:r>
      <w:r w:rsidRPr="00BE74D5">
        <w:rPr>
          <w:rStyle w:val="StyleUnderline"/>
        </w:rPr>
        <w:t xml:space="preserve"> in serious academic publications,</w:t>
      </w:r>
      <w:r w:rsidRPr="00F04520">
        <w:rPr>
          <w:sz w:val="16"/>
        </w:rPr>
        <w:t xml:space="preserve"> </w:t>
      </w:r>
      <w:r w:rsidRPr="00BE74D5">
        <w:rPr>
          <w:rStyle w:val="StyleUnderline"/>
        </w:rPr>
        <w:t xml:space="preserve">and it even features in the names of otherwise reputable institutions. But, its popularity notwithstanding, </w:t>
      </w:r>
      <w:r w:rsidRPr="00696F4E">
        <w:rPr>
          <w:rStyle w:val="StyleUnderline"/>
          <w:highlight w:val="green"/>
        </w:rPr>
        <w:t xml:space="preserve">the ‘Global South’ </w:t>
      </w:r>
      <w:r w:rsidRPr="00696F4E">
        <w:rPr>
          <w:rStyle w:val="Emphasis"/>
          <w:szCs w:val="26"/>
          <w:highlight w:val="green"/>
        </w:rPr>
        <w:t>is a terrible term</w:t>
      </w:r>
      <w:r w:rsidRPr="00696F4E">
        <w:rPr>
          <w:rStyle w:val="StyleUnderline"/>
          <w:highlight w:val="green"/>
        </w:rPr>
        <w:t xml:space="preserve">. </w:t>
      </w:r>
      <w:r w:rsidRPr="00696F4E">
        <w:rPr>
          <w:rStyle w:val="Emphasis"/>
          <w:szCs w:val="26"/>
          <w:highlight w:val="green"/>
        </w:rPr>
        <w:t>Here is why.</w:t>
      </w:r>
      <w:r>
        <w:rPr>
          <w:rStyle w:val="Emphasis"/>
          <w:szCs w:val="26"/>
        </w:rPr>
        <w:t xml:space="preserve"> </w:t>
      </w:r>
      <w:r w:rsidRPr="00696F4E">
        <w:rPr>
          <w:rStyle w:val="Emphasis"/>
          <w:highlight w:val="green"/>
        </w:rPr>
        <w:t>There is no Global South</w:t>
      </w:r>
      <w:r>
        <w:rPr>
          <w:rStyle w:val="Emphasis"/>
        </w:rPr>
        <w:t xml:space="preserve"> </w:t>
      </w:r>
      <w:r w:rsidRPr="00696F4E">
        <w:rPr>
          <w:rStyle w:val="StyleUnderline"/>
          <w:highlight w:val="green"/>
        </w:rPr>
        <w:t>The</w:t>
      </w:r>
      <w:r w:rsidRPr="00BE74D5">
        <w:rPr>
          <w:rStyle w:val="StyleUnderline"/>
        </w:rPr>
        <w:t xml:space="preserve"> Global South</w:t>
      </w:r>
      <w:r w:rsidRPr="00F04520">
        <w:rPr>
          <w:sz w:val="16"/>
        </w:rPr>
        <w:t xml:space="preserve">/Global North </w:t>
      </w:r>
      <w:r w:rsidRPr="00696F4E">
        <w:rPr>
          <w:rStyle w:val="Emphasis"/>
          <w:highlight w:val="green"/>
        </w:rPr>
        <w:t>terms are inaccurate and misleading</w:t>
      </w:r>
      <w:r w:rsidRPr="00F04520">
        <w:rPr>
          <w:sz w:val="16"/>
        </w:rPr>
        <w:t xml:space="preserve">. </w:t>
      </w:r>
      <w:r w:rsidRPr="00BE74D5">
        <w:rPr>
          <w:rStyle w:val="StyleUnderline"/>
        </w:rPr>
        <w:t xml:space="preserve">First, </w:t>
      </w:r>
      <w:r w:rsidRPr="00696F4E">
        <w:rPr>
          <w:rStyle w:val="StyleUnderline"/>
          <w:highlight w:val="green"/>
        </w:rPr>
        <w:t xml:space="preserve">they are </w:t>
      </w:r>
      <w:r w:rsidRPr="00696F4E">
        <w:rPr>
          <w:rStyle w:val="Emphasis"/>
          <w:highlight w:val="green"/>
        </w:rPr>
        <w:t>descriptively inaccurate</w:t>
      </w:r>
      <w:r w:rsidRPr="00F04520">
        <w:rPr>
          <w:sz w:val="16"/>
        </w:rPr>
        <w:t xml:space="preserve">, </w:t>
      </w:r>
      <w:r w:rsidRPr="00BE74D5">
        <w:rPr>
          <w:rStyle w:val="StyleUnderline"/>
        </w:rPr>
        <w:t>even when they refer to general notions such as (economic) development</w:t>
      </w:r>
      <w:r w:rsidRPr="00F04520">
        <w:rPr>
          <w:sz w:val="16"/>
        </w:rPr>
        <w:t xml:space="preserve">. </w:t>
      </w:r>
      <w:r w:rsidRPr="00BE74D5">
        <w:rPr>
          <w:rStyle w:val="StyleUnderline"/>
        </w:rPr>
        <w:t xml:space="preserve">Second, </w:t>
      </w:r>
      <w:r w:rsidRPr="00696F4E">
        <w:rPr>
          <w:rStyle w:val="StyleUnderline"/>
          <w:highlight w:val="green"/>
        </w:rPr>
        <w:t xml:space="preserve">they are </w:t>
      </w:r>
      <w:r w:rsidRPr="00696F4E">
        <w:rPr>
          <w:rStyle w:val="Emphasis"/>
          <w:highlight w:val="green"/>
        </w:rPr>
        <w:t>homogenizing</w:t>
      </w:r>
      <w:r w:rsidRPr="00F04520">
        <w:rPr>
          <w:sz w:val="16"/>
        </w:rPr>
        <w:t xml:space="preserve">, </w:t>
      </w:r>
      <w:r w:rsidRPr="00696F4E">
        <w:rPr>
          <w:rStyle w:val="StyleUnderline"/>
          <w:highlight w:val="green"/>
        </w:rPr>
        <w:t>obscuring</w:t>
      </w:r>
      <w:r w:rsidRPr="00696F4E">
        <w:rPr>
          <w:sz w:val="16"/>
          <w:highlight w:val="green"/>
        </w:rPr>
        <w:t xml:space="preserve"> </w:t>
      </w:r>
      <w:r w:rsidRPr="00696F4E">
        <w:rPr>
          <w:rStyle w:val="Emphasis"/>
          <w:highlight w:val="green"/>
        </w:rPr>
        <w:t>important differences</w:t>
      </w:r>
      <w:r w:rsidRPr="00F04520">
        <w:rPr>
          <w:sz w:val="16"/>
        </w:rPr>
        <w:t xml:space="preserve"> </w:t>
      </w:r>
      <w:r w:rsidRPr="00BE74D5">
        <w:rPr>
          <w:rStyle w:val="StyleUnderline"/>
        </w:rPr>
        <w:t>between countries supposedly part of the Global South and North groups</w:t>
      </w:r>
      <w:r w:rsidRPr="00F04520">
        <w:rPr>
          <w:sz w:val="16"/>
        </w:rPr>
        <w:t xml:space="preserve">. </w:t>
      </w:r>
      <w:r w:rsidRPr="00BE74D5">
        <w:rPr>
          <w:rStyle w:val="StyleUnderline"/>
        </w:rPr>
        <w:t xml:space="preserve">In this respect, </w:t>
      </w:r>
      <w:r w:rsidRPr="00696F4E">
        <w:rPr>
          <w:rStyle w:val="StyleUnderline"/>
          <w:highlight w:val="green"/>
        </w:rPr>
        <w:t xml:space="preserve">these terms are </w:t>
      </w:r>
      <w:r w:rsidRPr="00696F4E">
        <w:rPr>
          <w:rStyle w:val="Emphasis"/>
          <w:szCs w:val="26"/>
          <w:highlight w:val="green"/>
        </w:rPr>
        <w:t>no better than alternatives that they are trying to replace</w:t>
      </w:r>
      <w:r w:rsidRPr="00BE74D5">
        <w:rPr>
          <w:rStyle w:val="StyleUnderline"/>
        </w:rPr>
        <w:t>, such as ‘the West‘ or the ‘Third World‘.</w:t>
      </w:r>
      <w:r w:rsidRPr="00F04520">
        <w:rPr>
          <w:sz w:val="16"/>
        </w:rPr>
        <w:t xml:space="preserve"> </w:t>
      </w:r>
      <w:r w:rsidRPr="00BE74D5">
        <w:rPr>
          <w:rStyle w:val="StyleUnderline"/>
        </w:rPr>
        <w:t xml:space="preserve">Third, </w:t>
      </w:r>
      <w:r w:rsidRPr="00696F4E">
        <w:rPr>
          <w:rStyle w:val="StyleUnderline"/>
          <w:highlight w:val="green"/>
        </w:rPr>
        <w:t>the</w:t>
      </w:r>
      <w:r w:rsidRPr="00BE74D5">
        <w:rPr>
          <w:rStyle w:val="StyleUnderline"/>
        </w:rPr>
        <w:t xml:space="preserve"> Global South/Global North </w:t>
      </w:r>
      <w:r w:rsidRPr="00696F4E">
        <w:rPr>
          <w:rStyle w:val="StyleUnderline"/>
          <w:highlight w:val="green"/>
        </w:rPr>
        <w:t xml:space="preserve">terms imply a </w:t>
      </w:r>
      <w:r w:rsidRPr="00696F4E">
        <w:rPr>
          <w:rStyle w:val="Emphasis"/>
          <w:highlight w:val="green"/>
        </w:rPr>
        <w:t>geographic determinism</w:t>
      </w:r>
      <w:r w:rsidRPr="00BE74D5">
        <w:rPr>
          <w:rStyle w:val="StyleUnderline"/>
        </w:rPr>
        <w:t xml:space="preserve"> </w:t>
      </w:r>
      <w:r w:rsidRPr="00696F4E">
        <w:rPr>
          <w:rStyle w:val="StyleUnderline"/>
          <w:highlight w:val="green"/>
        </w:rPr>
        <w:t xml:space="preserve">that is </w:t>
      </w:r>
      <w:r w:rsidRPr="00696F4E">
        <w:rPr>
          <w:rStyle w:val="Emphasis"/>
          <w:highlight w:val="green"/>
        </w:rPr>
        <w:t>wrong and demotivational</w:t>
      </w:r>
      <w:r w:rsidRPr="00F04520">
        <w:rPr>
          <w:sz w:val="16"/>
        </w:rPr>
        <w:t xml:space="preserve">. </w:t>
      </w:r>
      <w:r w:rsidRPr="00696F4E">
        <w:rPr>
          <w:rStyle w:val="Emphasis"/>
          <w:highlight w:val="green"/>
        </w:rPr>
        <w:t>Poor countries are not doomed to be poor</w:t>
      </w:r>
      <w:r w:rsidRPr="00F04520">
        <w:rPr>
          <w:sz w:val="16"/>
        </w:rPr>
        <w:t xml:space="preserve">, </w:t>
      </w:r>
      <w:r w:rsidRPr="00696F4E">
        <w:rPr>
          <w:rStyle w:val="Emphasis"/>
          <w:highlight w:val="green"/>
        </w:rPr>
        <w:t>because they happen to be in the South</w:t>
      </w:r>
      <w:r w:rsidRPr="00BE74D5">
        <w:rPr>
          <w:rStyle w:val="StyleUnderline"/>
        </w:rPr>
        <w:t xml:space="preserve">, </w:t>
      </w:r>
      <w:r w:rsidRPr="00696F4E">
        <w:rPr>
          <w:rStyle w:val="StyleUnderline"/>
          <w:highlight w:val="green"/>
        </w:rPr>
        <w:t xml:space="preserve">and their geographic position is </w:t>
      </w:r>
      <w:r w:rsidRPr="00696F4E">
        <w:rPr>
          <w:rStyle w:val="Emphasis"/>
          <w:highlight w:val="green"/>
        </w:rPr>
        <w:t>not a verdict</w:t>
      </w:r>
      <w:r w:rsidRPr="00696F4E">
        <w:rPr>
          <w:rStyle w:val="StyleUnderline"/>
          <w:highlight w:val="green"/>
        </w:rPr>
        <w:t xml:space="preserve"> on their </w:t>
      </w:r>
      <w:r w:rsidRPr="00696F4E">
        <w:rPr>
          <w:rStyle w:val="Emphasis"/>
          <w:highlight w:val="green"/>
        </w:rPr>
        <w:t>developmental prospects.</w:t>
      </w:r>
    </w:p>
    <w:p w14:paraId="46AD299B" w14:textId="33AA6EC9" w:rsidR="0076783C" w:rsidRDefault="0076783C" w:rsidP="0076783C">
      <w:pPr>
        <w:pStyle w:val="Heading3"/>
      </w:pPr>
      <w:r>
        <w:t>1NC---OFF</w:t>
      </w:r>
    </w:p>
    <w:p w14:paraId="51A8B3B2" w14:textId="420A2669" w:rsidR="0076783C" w:rsidRDefault="0076783C" w:rsidP="0076783C">
      <w:r>
        <w:t>Debate PIK</w:t>
      </w:r>
    </w:p>
    <w:p w14:paraId="617D1D31" w14:textId="21648F04" w:rsidR="0076783C" w:rsidRPr="0076783C" w:rsidRDefault="0076783C" w:rsidP="0076783C">
      <w:pPr>
        <w:pStyle w:val="Heading4"/>
      </w:pPr>
      <w:r>
        <w:t>We advocate for the entirety of the 1AC minus its reading in this debate round.</w:t>
      </w:r>
    </w:p>
    <w:p w14:paraId="18F8E14A" w14:textId="443BD6D3" w:rsidR="00721B8E" w:rsidRPr="00A170BD" w:rsidRDefault="00721B8E" w:rsidP="00721B8E">
      <w:pPr>
        <w:pStyle w:val="Heading4"/>
        <w:rPr>
          <w:rFonts w:cs="Calibri"/>
        </w:rPr>
      </w:pPr>
      <w:r>
        <w:rPr>
          <w:rFonts w:cs="Calibri"/>
        </w:rPr>
        <w:t xml:space="preserve">The </w:t>
      </w:r>
      <w:r w:rsidRPr="00B57707">
        <w:rPr>
          <w:rFonts w:cs="Calibri"/>
          <w:u w:val="single"/>
        </w:rPr>
        <w:t>debate space</w:t>
      </w:r>
      <w:r>
        <w:rPr>
          <w:rFonts w:cs="Calibri"/>
        </w:rPr>
        <w:t xml:space="preserve"> is distinct from a </w:t>
      </w:r>
      <w:r w:rsidRPr="00B57707">
        <w:rPr>
          <w:rFonts w:cs="Calibri"/>
          <w:u w:val="single"/>
        </w:rPr>
        <w:t>debate round</w:t>
      </w:r>
      <w:r>
        <w:rPr>
          <w:rFonts w:cs="Calibri"/>
        </w:rPr>
        <w:t xml:space="preserve">---the competitive environment makes it impossible to build coalitions through the 1AC and instead results in </w:t>
      </w:r>
      <w:r w:rsidRPr="0036613E">
        <w:rPr>
          <w:rFonts w:cs="Calibri"/>
          <w:u w:val="single"/>
        </w:rPr>
        <w:t>exclusion</w:t>
      </w:r>
    </w:p>
    <w:p w14:paraId="1EE796C2" w14:textId="77777777" w:rsidR="00721B8E" w:rsidRPr="00A170BD" w:rsidRDefault="00721B8E" w:rsidP="00721B8E">
      <w:r w:rsidRPr="00A170BD">
        <w:rPr>
          <w:rStyle w:val="Style13ptBold"/>
        </w:rPr>
        <w:t>Atchison</w:t>
      </w:r>
      <w:r w:rsidRPr="00366194">
        <w:rPr>
          <w:rStyle w:val="Style13ptBold"/>
          <w:b w:val="0"/>
        </w:rPr>
        <w:t xml:space="preserve"> &amp; Panetta </w:t>
      </w:r>
      <w:r>
        <w:rPr>
          <w:rStyle w:val="Style13ptBold"/>
        </w:rPr>
        <w:t>9</w:t>
      </w:r>
      <w:r w:rsidRPr="00A170BD">
        <w:rPr>
          <w:b/>
          <w:bCs/>
        </w:rPr>
        <w:t xml:space="preserve"> </w:t>
      </w:r>
      <w:r w:rsidRPr="00A170BD">
        <w:t>[Jarrod</w:t>
      </w:r>
      <w:r>
        <w:t xml:space="preserve"> Atchison</w:t>
      </w:r>
      <w:r w:rsidRPr="00A170BD">
        <w:t xml:space="preserve"> and Edward</w:t>
      </w:r>
      <w:r>
        <w:t xml:space="preserve"> Panetta</w:t>
      </w:r>
      <w:r w:rsidRPr="00A170BD">
        <w:t>,</w:t>
      </w:r>
      <w:r>
        <w:t xml:space="preserve"> *</w:t>
      </w:r>
      <w:r w:rsidRPr="00A170BD">
        <w:t xml:space="preserve"> Director of Debate at Wake Forest University, </w:t>
      </w:r>
      <w:r>
        <w:t xml:space="preserve">** </w:t>
      </w:r>
      <w:r w:rsidRPr="00A170BD">
        <w:t xml:space="preserve">Director of Debate at the University of Georgia, “Intercollegiate Debate and Speech Communication: Issues for the Future,” </w:t>
      </w:r>
      <w:r w:rsidRPr="008B2242">
        <w:t>200</w:t>
      </w:r>
      <w:r>
        <w:t>9</w:t>
      </w:r>
      <w:r w:rsidRPr="008B2242">
        <w:t>,</w:t>
      </w:r>
      <w:r>
        <w:t xml:space="preserve"> </w:t>
      </w:r>
      <w:r w:rsidRPr="00AC07CA">
        <w:rPr>
          <w:i/>
          <w:iCs/>
        </w:rPr>
        <w:t>The Sage Handbook of Rhetorical Studies</w:t>
      </w:r>
      <w:r w:rsidRPr="00A170BD">
        <w:t>, p</w:t>
      </w:r>
      <w:r>
        <w:t>p</w:t>
      </w:r>
      <w:r w:rsidRPr="00A170BD">
        <w:t>. 317-334</w:t>
      </w:r>
      <w:r>
        <w:t xml:space="preserve">, </w:t>
      </w:r>
      <w:r w:rsidRPr="008D434F">
        <w:t>https://doi.org/10.4135/9781412982795.n17</w:t>
      </w:r>
      <w:r>
        <w:t>,</w:t>
      </w:r>
      <w:r w:rsidRPr="008D434F">
        <w:t xml:space="preserve"> </w:t>
      </w:r>
      <w:r>
        <w:t>EA</w:t>
      </w:r>
      <w:r w:rsidRPr="00A170BD">
        <w:t>]</w:t>
      </w:r>
    </w:p>
    <w:p w14:paraId="358F5B85" w14:textId="77777777" w:rsidR="00721B8E" w:rsidRPr="008B2242" w:rsidRDefault="00721B8E" w:rsidP="00721B8E">
      <w:pPr>
        <w:rPr>
          <w:b/>
          <w:iCs/>
          <w:u w:val="single"/>
        </w:rPr>
      </w:pPr>
      <w:r w:rsidRPr="00A170BD">
        <w:rPr>
          <w:sz w:val="16"/>
        </w:rPr>
        <w:t xml:space="preserve">From our perspective, </w:t>
      </w:r>
      <w:r w:rsidRPr="004A2E28">
        <w:rPr>
          <w:rStyle w:val="StyleUnderline"/>
          <w:highlight w:val="green"/>
        </w:rPr>
        <w:t>using</w:t>
      </w:r>
      <w:r w:rsidRPr="00B57707">
        <w:rPr>
          <w:rStyle w:val="Emphasis"/>
        </w:rPr>
        <w:t xml:space="preserve"> individual </w:t>
      </w:r>
      <w:r w:rsidRPr="004A2E28">
        <w:rPr>
          <w:rStyle w:val="Emphasis"/>
          <w:highlight w:val="green"/>
        </w:rPr>
        <w:t>debates</w:t>
      </w:r>
      <w:r w:rsidRPr="004A2E28">
        <w:rPr>
          <w:rStyle w:val="StyleUnderline"/>
          <w:highlight w:val="green"/>
        </w:rPr>
        <w:t xml:space="preserve"> to create community change is</w:t>
      </w:r>
      <w:r w:rsidRPr="00A170BD">
        <w:rPr>
          <w:rStyle w:val="Emphasis"/>
        </w:rPr>
        <w:t xml:space="preserve"> an </w:t>
      </w:r>
      <w:r w:rsidRPr="004A2E28">
        <w:rPr>
          <w:rStyle w:val="Emphasis"/>
          <w:highlight w:val="green"/>
          <w:bdr w:val="single" w:sz="4" w:space="0" w:color="auto"/>
        </w:rPr>
        <w:t>insufficient</w:t>
      </w:r>
      <w:r w:rsidRPr="00A170BD">
        <w:rPr>
          <w:rStyle w:val="Emphasis"/>
        </w:rPr>
        <w:t xml:space="preserve"> strategy for three reasons.</w:t>
      </w:r>
      <w:r w:rsidRPr="00A170BD">
        <w:rPr>
          <w:sz w:val="16"/>
        </w:rPr>
        <w:t xml:space="preserve"> First, </w:t>
      </w:r>
      <w:r w:rsidRPr="00A170BD">
        <w:rPr>
          <w:rStyle w:val="StyleUnderline"/>
        </w:rPr>
        <w:t>individual debates are</w:t>
      </w:r>
      <w:r w:rsidRPr="00A170BD">
        <w:rPr>
          <w:sz w:val="16"/>
        </w:rPr>
        <w:t>, for the most part,</w:t>
      </w:r>
      <w:r w:rsidRPr="00A170BD">
        <w:rPr>
          <w:sz w:val="16"/>
          <w:bdr w:val="single" w:sz="4" w:space="0" w:color="auto"/>
        </w:rPr>
        <w:t xml:space="preserve"> </w:t>
      </w:r>
      <w:r w:rsidRPr="00A170BD">
        <w:rPr>
          <w:rStyle w:val="Emphasis"/>
          <w:bdr w:val="single" w:sz="4" w:space="0" w:color="auto"/>
        </w:rPr>
        <w:t>insulated from the community</w:t>
      </w:r>
      <w:r w:rsidRPr="00A170BD">
        <w:rPr>
          <w:rStyle w:val="Emphasis"/>
        </w:rPr>
        <w:t xml:space="preserve"> at large</w:t>
      </w:r>
      <w:r w:rsidRPr="00A170BD">
        <w:rPr>
          <w:sz w:val="16"/>
        </w:rPr>
        <w:t xml:space="preserve">. Second, </w:t>
      </w:r>
      <w:r w:rsidRPr="00A170BD">
        <w:rPr>
          <w:rStyle w:val="StyleUnderline"/>
        </w:rPr>
        <w:t>individual debates</w:t>
      </w:r>
      <w:r w:rsidRPr="00A170BD">
        <w:rPr>
          <w:rStyle w:val="StyleUnderline"/>
          <w:bdr w:val="single" w:sz="4" w:space="0" w:color="auto"/>
        </w:rPr>
        <w:t xml:space="preserve"> </w:t>
      </w:r>
      <w:r w:rsidRPr="00A170BD">
        <w:rPr>
          <w:rStyle w:val="Emphasis"/>
          <w:bdr w:val="single" w:sz="4" w:space="0" w:color="auto"/>
        </w:rPr>
        <w:t>limit the conversation</w:t>
      </w:r>
      <w:r w:rsidRPr="00A170BD">
        <w:rPr>
          <w:rStyle w:val="Emphasis"/>
        </w:rPr>
        <w:t xml:space="preserve"> to the immediate participants and the judge,</w:t>
      </w:r>
      <w:r w:rsidRPr="00A170BD">
        <w:rPr>
          <w:rStyle w:val="StyleUnderline"/>
        </w:rPr>
        <w:t xml:space="preserve"> excluding many important contributors to the debate community</w:t>
      </w:r>
      <w:r w:rsidRPr="00A170BD">
        <w:rPr>
          <w:sz w:val="16"/>
        </w:rPr>
        <w:t xml:space="preserve">. Third, </w:t>
      </w:r>
      <w:r w:rsidRPr="00A170BD">
        <w:rPr>
          <w:rStyle w:val="StyleUnderline"/>
        </w:rPr>
        <w:t>locating the discussion within the confines of a competition</w:t>
      </w:r>
      <w:r w:rsidRPr="00A170BD">
        <w:rPr>
          <w:rStyle w:val="Emphasis"/>
        </w:rPr>
        <w:t xml:space="preserve"> diminishes the additional potential for </w:t>
      </w:r>
      <w:r w:rsidRPr="00A170BD">
        <w:rPr>
          <w:rStyle w:val="Emphasis"/>
          <w:bdr w:val="single" w:sz="4" w:space="0" w:color="auto"/>
        </w:rPr>
        <w:t>collaboration, consensus, and coalition building</w:t>
      </w:r>
      <w:r w:rsidRPr="00A170BD">
        <w:rPr>
          <w:rStyle w:val="Emphasis"/>
        </w:rPr>
        <w:t>.</w:t>
      </w:r>
      <w:r w:rsidRPr="00A170BD">
        <w:rPr>
          <w:sz w:val="16"/>
        </w:rPr>
        <w:t xml:space="preserve"> </w:t>
      </w:r>
      <w:r w:rsidRPr="00A170BD">
        <w:rPr>
          <w:rStyle w:val="StyleUnderline"/>
        </w:rPr>
        <w:t xml:space="preserve">The first problem that we isolate is the </w:t>
      </w:r>
      <w:r w:rsidRPr="00A170BD">
        <w:rPr>
          <w:rStyle w:val="Emphasis"/>
          <w:bdr w:val="single" w:sz="4" w:space="0" w:color="auto"/>
        </w:rPr>
        <w:t>difficulty of any individual debate to generate community change</w:t>
      </w:r>
      <w:r w:rsidRPr="00A170BD">
        <w:rPr>
          <w:sz w:val="16"/>
        </w:rPr>
        <w:t>.</w:t>
      </w:r>
      <w:r w:rsidRPr="00A170BD">
        <w:rPr>
          <w:rStyle w:val="StyleUnderline"/>
        </w:rPr>
        <w:t xml:space="preserve"> Although any debate has the potential to create problems for the community</w:t>
      </w:r>
      <w:r w:rsidRPr="00A170BD">
        <w:rPr>
          <w:sz w:val="16"/>
        </w:rPr>
        <w:t xml:space="preserve"> (videotapes of objectionable behavior, etc.), </w:t>
      </w:r>
      <w:r w:rsidRPr="004A2E28">
        <w:rPr>
          <w:rStyle w:val="StyleUnderline"/>
          <w:highlight w:val="green"/>
        </w:rPr>
        <w:t>rarely does</w:t>
      </w:r>
      <w:r w:rsidRPr="00A170BD">
        <w:rPr>
          <w:rStyle w:val="Emphasis"/>
        </w:rPr>
        <w:t xml:space="preserve"> any </w:t>
      </w:r>
      <w:r w:rsidRPr="004A2E28">
        <w:rPr>
          <w:rStyle w:val="Emphasis"/>
          <w:highlight w:val="green"/>
        </w:rPr>
        <w:t>one debate have the power to create</w:t>
      </w:r>
      <w:r w:rsidRPr="00A170BD">
        <w:rPr>
          <w:rStyle w:val="Emphasis"/>
        </w:rPr>
        <w:t xml:space="preserve"> communitywide </w:t>
      </w:r>
      <w:r w:rsidRPr="004A2E28">
        <w:rPr>
          <w:rStyle w:val="Emphasis"/>
          <w:highlight w:val="green"/>
        </w:rPr>
        <w:t>change</w:t>
      </w:r>
      <w:r w:rsidRPr="00A170BD">
        <w:rPr>
          <w:rStyle w:val="Emphasis"/>
        </w:rPr>
        <w:t>.</w:t>
      </w:r>
      <w:r w:rsidRPr="00A170BD">
        <w:rPr>
          <w:sz w:val="16"/>
        </w:rPr>
        <w:t xml:space="preserve"> </w:t>
      </w:r>
      <w:r w:rsidRPr="00A170BD">
        <w:rPr>
          <w:rStyle w:val="StyleUnderline"/>
        </w:rPr>
        <w:t xml:space="preserve">We attribute this ineffectiveness to the </w:t>
      </w:r>
      <w:r w:rsidRPr="00A170BD">
        <w:rPr>
          <w:rStyle w:val="Emphasis"/>
        </w:rPr>
        <w:t xml:space="preserve">structural problems inherent in individual debates and the </w:t>
      </w:r>
      <w:r w:rsidRPr="00A170BD">
        <w:rPr>
          <w:rStyle w:val="Emphasis"/>
          <w:bdr w:val="single" w:sz="4" w:space="0" w:color="auto"/>
        </w:rPr>
        <w:t>collective forgetfulness</w:t>
      </w:r>
      <w:r w:rsidRPr="00A170BD">
        <w:rPr>
          <w:rStyle w:val="Emphasis"/>
        </w:rPr>
        <w:t xml:space="preserve"> of the debate community.</w:t>
      </w:r>
      <w:r w:rsidRPr="00A170BD">
        <w:rPr>
          <w:sz w:val="16"/>
        </w:rPr>
        <w:t xml:space="preserve"> The </w:t>
      </w:r>
      <w:r w:rsidRPr="00A170BD">
        <w:rPr>
          <w:rStyle w:val="StyleUnderline"/>
        </w:rPr>
        <w:t>structural problems stem from the current tournament format that has remained relatively consistent</w:t>
      </w:r>
      <w:r w:rsidRPr="00A170BD">
        <w:rPr>
          <w:sz w:val="16"/>
        </w:rPr>
        <w:t xml:space="preserve"> for the past 30 years.</w:t>
      </w:r>
      <w:r w:rsidRPr="00A170BD">
        <w:rPr>
          <w:rStyle w:val="StyleUnderline"/>
        </w:rPr>
        <w:t xml:space="preserve"> Debaters engage in preliminary debates in rooms that are rarely populated by anyone other than the judge. Judges are instructed to vote for the team that does the best debating, but </w:t>
      </w:r>
      <w:r w:rsidRPr="00A170BD">
        <w:rPr>
          <w:rStyle w:val="Emphasis"/>
        </w:rPr>
        <w:t>the</w:t>
      </w:r>
      <w:r w:rsidRPr="00A170BD">
        <w:rPr>
          <w:rStyle w:val="Emphasis"/>
          <w:bdr w:val="single" w:sz="4" w:space="0" w:color="auto"/>
        </w:rPr>
        <w:t xml:space="preserve"> </w:t>
      </w:r>
      <w:r w:rsidRPr="004A2E28">
        <w:rPr>
          <w:rStyle w:val="Emphasis"/>
          <w:highlight w:val="green"/>
          <w:bdr w:val="single" w:sz="4" w:space="0" w:color="auto"/>
        </w:rPr>
        <w:t>ballot is rarely seen</w:t>
      </w:r>
      <w:r w:rsidRPr="004A2E28">
        <w:rPr>
          <w:rStyle w:val="Emphasis"/>
          <w:highlight w:val="green"/>
        </w:rPr>
        <w:t xml:space="preserve"> by anyone outside</w:t>
      </w:r>
      <w:r w:rsidRPr="00A170BD">
        <w:rPr>
          <w:rStyle w:val="Emphasis"/>
        </w:rPr>
        <w:t xml:space="preserve"> the </w:t>
      </w:r>
      <w:r w:rsidRPr="004A2E28">
        <w:rPr>
          <w:rStyle w:val="Emphasis"/>
          <w:highlight w:val="green"/>
        </w:rPr>
        <w:t>tab</w:t>
      </w:r>
      <w:r w:rsidRPr="00A170BD">
        <w:rPr>
          <w:rStyle w:val="Emphasis"/>
        </w:rPr>
        <w:t>ulation room</w:t>
      </w:r>
      <w:r w:rsidRPr="00A170BD">
        <w:rPr>
          <w:rStyle w:val="StyleUnderline"/>
        </w:rPr>
        <w:t xml:space="preserve">. Given the limited number of debates in which a judge actually writes meaningful comments, </w:t>
      </w:r>
      <w:r w:rsidRPr="00A170BD">
        <w:rPr>
          <w:rStyle w:val="Emphasis"/>
        </w:rPr>
        <w:t xml:space="preserve">there is </w:t>
      </w:r>
      <w:r w:rsidRPr="004A2E28">
        <w:rPr>
          <w:rStyle w:val="Emphasis"/>
          <w:highlight w:val="green"/>
          <w:bdr w:val="single" w:sz="4" w:space="0" w:color="auto"/>
        </w:rPr>
        <w:t>little documentation</w:t>
      </w:r>
      <w:r w:rsidRPr="00A170BD">
        <w:rPr>
          <w:rStyle w:val="Emphasis"/>
        </w:rPr>
        <w:t xml:space="preserve"> of what actually transpired during the debate round.</w:t>
      </w:r>
      <w:r w:rsidRPr="00A170BD">
        <w:rPr>
          <w:sz w:val="16"/>
        </w:rPr>
        <w:t xml:space="preserve"> During the period when judges interact with the debaters, </w:t>
      </w:r>
      <w:r w:rsidRPr="00A170BD">
        <w:rPr>
          <w:rStyle w:val="Emphasis"/>
        </w:rPr>
        <w:t xml:space="preserve">there are often </w:t>
      </w:r>
      <w:r w:rsidRPr="004A2E28">
        <w:rPr>
          <w:rStyle w:val="Emphasis"/>
          <w:highlight w:val="green"/>
          <w:bdr w:val="single" w:sz="4" w:space="0" w:color="auto"/>
        </w:rPr>
        <w:t>external pressures</w:t>
      </w:r>
      <w:r w:rsidRPr="00A170BD">
        <w:rPr>
          <w:rStyle w:val="StyleUnderline"/>
        </w:rPr>
        <w:t xml:space="preserve"> (filing evidence, preparing for the next debate, etc.) that </w:t>
      </w:r>
      <w:r w:rsidRPr="00A170BD">
        <w:rPr>
          <w:rStyle w:val="Emphasis"/>
        </w:rPr>
        <w:t>restrict the ability of anyone outside the debate to pay attention</w:t>
      </w:r>
      <w:r w:rsidRPr="00A170BD">
        <w:rPr>
          <w:rStyle w:val="StyleUnderline"/>
        </w:rPr>
        <w:t xml:space="preserve"> to the judges’ justification for their decision. </w:t>
      </w:r>
      <w:r w:rsidRPr="004A2E28">
        <w:rPr>
          <w:rStyle w:val="StyleUnderline"/>
          <w:highlight w:val="green"/>
        </w:rPr>
        <w:t>Elim</w:t>
      </w:r>
      <w:r w:rsidRPr="00A170BD">
        <w:rPr>
          <w:rStyle w:val="StyleUnderline"/>
        </w:rPr>
        <w:t xml:space="preserve">ination </w:t>
      </w:r>
      <w:r w:rsidRPr="004A2E28">
        <w:rPr>
          <w:rStyle w:val="StyleUnderline"/>
          <w:highlight w:val="green"/>
        </w:rPr>
        <w:t xml:space="preserve">debates </w:t>
      </w:r>
      <w:r w:rsidRPr="004A2E28">
        <w:rPr>
          <w:rStyle w:val="Emphasis"/>
          <w:highlight w:val="green"/>
        </w:rPr>
        <w:t>do not provide</w:t>
      </w:r>
      <w:r w:rsidRPr="00A170BD">
        <w:rPr>
          <w:rStyle w:val="Emphasis"/>
        </w:rPr>
        <w:t xml:space="preserve"> for a </w:t>
      </w:r>
      <w:r w:rsidRPr="004A2E28">
        <w:rPr>
          <w:rStyle w:val="Emphasis"/>
          <w:highlight w:val="green"/>
        </w:rPr>
        <w:t>much better</w:t>
      </w:r>
      <w:r w:rsidRPr="00A170BD">
        <w:rPr>
          <w:rStyle w:val="Emphasis"/>
        </w:rPr>
        <w:t xml:space="preserve"> audience</w:t>
      </w:r>
      <w:r w:rsidRPr="00A170BD">
        <w:rPr>
          <w:rStyle w:val="StyleUnderline"/>
        </w:rPr>
        <w:t xml:space="preserve"> because </w:t>
      </w:r>
      <w:r w:rsidRPr="004A2E28">
        <w:rPr>
          <w:rStyle w:val="Emphasis"/>
          <w:highlight w:val="green"/>
          <w:bdr w:val="single" w:sz="4" w:space="0" w:color="auto"/>
        </w:rPr>
        <w:t>debates</w:t>
      </w:r>
      <w:r w:rsidRPr="00A170BD">
        <w:rPr>
          <w:rStyle w:val="Emphasis"/>
          <w:bdr w:val="single" w:sz="4" w:space="0" w:color="auto"/>
        </w:rPr>
        <w:t xml:space="preserve"> still </w:t>
      </w:r>
      <w:r w:rsidRPr="004A2E28">
        <w:rPr>
          <w:rStyle w:val="Emphasis"/>
          <w:highlight w:val="green"/>
          <w:bdr w:val="single" w:sz="4" w:space="0" w:color="auto"/>
        </w:rPr>
        <w:t>occur simultaneously</w:t>
      </w:r>
      <w:r w:rsidRPr="00A170BD">
        <w:rPr>
          <w:sz w:val="16"/>
          <w:bdr w:val="single" w:sz="4" w:space="0" w:color="auto"/>
        </w:rPr>
        <w:t>,</w:t>
      </w:r>
      <w:r w:rsidRPr="00A170BD">
        <w:rPr>
          <w:sz w:val="16"/>
        </w:rPr>
        <w:t xml:space="preserve"> and </w:t>
      </w:r>
      <w:r w:rsidRPr="00A170BD">
        <w:rPr>
          <w:rStyle w:val="StyleUnderline"/>
        </w:rPr>
        <w:t>travel schedules dictate that</w:t>
      </w:r>
      <w:r w:rsidRPr="00A170BD">
        <w:rPr>
          <w:rStyle w:val="Emphasis"/>
        </w:rPr>
        <w:t xml:space="preserve"> </w:t>
      </w:r>
      <w:r w:rsidRPr="004A2E28">
        <w:rPr>
          <w:rStyle w:val="Emphasis"/>
          <w:highlight w:val="green"/>
          <w:bdr w:val="single" w:sz="4" w:space="0" w:color="auto"/>
        </w:rPr>
        <w:t>most</w:t>
      </w:r>
      <w:r w:rsidRPr="00A170BD">
        <w:rPr>
          <w:rStyle w:val="Emphasis"/>
          <w:bdr w:val="single" w:sz="4" w:space="0" w:color="auto"/>
        </w:rPr>
        <w:t xml:space="preserve"> of the</w:t>
      </w:r>
      <w:r w:rsidRPr="004A2E28">
        <w:rPr>
          <w:rStyle w:val="Emphasis"/>
          <w:highlight w:val="green"/>
          <w:bdr w:val="single" w:sz="4" w:space="0" w:color="auto"/>
        </w:rPr>
        <w:t xml:space="preserve"> participants have left</w:t>
      </w:r>
      <w:r w:rsidRPr="00A170BD">
        <w:rPr>
          <w:rStyle w:val="StyleUnderline"/>
        </w:rPr>
        <w:t xml:space="preserve"> by the later elimination rounds.</w:t>
      </w:r>
      <w:r w:rsidRPr="00A170BD">
        <w:rPr>
          <w:sz w:val="16"/>
        </w:rPr>
        <w:t xml:space="preserve"> It is difficult for anyone to substantiate the claim that asking a judge to vote to solve a community problem in an individual debate with so few participants is the best strategy for addressing important problems. In addition to the structural problems,</w:t>
      </w:r>
      <w:r w:rsidRPr="00A170BD">
        <w:rPr>
          <w:rStyle w:val="StyleUnderline"/>
        </w:rPr>
        <w:t xml:space="preserve"> the </w:t>
      </w:r>
      <w:r w:rsidRPr="004A2E28">
        <w:rPr>
          <w:rStyle w:val="Emphasis"/>
          <w:highlight w:val="green"/>
          <w:bdr w:val="single" w:sz="4" w:space="0" w:color="auto"/>
        </w:rPr>
        <w:t>collective forgetfulness</w:t>
      </w:r>
      <w:r w:rsidRPr="00A170BD">
        <w:rPr>
          <w:rStyle w:val="Emphasis"/>
        </w:rPr>
        <w:t xml:space="preserve"> of the debate community </w:t>
      </w:r>
      <w:r w:rsidRPr="004A2E28">
        <w:rPr>
          <w:rStyle w:val="Emphasis"/>
          <w:highlight w:val="green"/>
          <w:bdr w:val="single" w:sz="4" w:space="0" w:color="auto"/>
        </w:rPr>
        <w:t>reduces</w:t>
      </w:r>
      <w:r w:rsidRPr="00A170BD">
        <w:rPr>
          <w:rStyle w:val="Emphasis"/>
          <w:bdr w:val="single" w:sz="4" w:space="0" w:color="auto"/>
        </w:rPr>
        <w:t xml:space="preserve"> the </w:t>
      </w:r>
      <w:r w:rsidRPr="004A2E28">
        <w:rPr>
          <w:rStyle w:val="Emphasis"/>
          <w:highlight w:val="green"/>
          <w:bdr w:val="single" w:sz="4" w:space="0" w:color="auto"/>
        </w:rPr>
        <w:t>impact</w:t>
      </w:r>
      <w:r w:rsidRPr="00A170BD">
        <w:rPr>
          <w:rStyle w:val="StyleUnderline"/>
        </w:rPr>
        <w:t xml:space="preserve"> that individual debates have on the community.</w:t>
      </w:r>
      <w:r w:rsidRPr="00A170BD">
        <w:rPr>
          <w:sz w:val="16"/>
        </w:rPr>
        <w:t xml:space="preserve"> The debate community is largely made up of participants who debate and then move on to successful careers. The </w:t>
      </w:r>
      <w:r w:rsidRPr="004A2E28">
        <w:rPr>
          <w:rStyle w:val="StyleUnderline"/>
          <w:highlight w:val="green"/>
        </w:rPr>
        <w:t>coaches</w:t>
      </w:r>
      <w:r w:rsidRPr="00A170BD">
        <w:rPr>
          <w:rStyle w:val="StyleUnderline"/>
        </w:rPr>
        <w:t xml:space="preserve"> and directors</w:t>
      </w:r>
      <w:r w:rsidRPr="00A170BD">
        <w:rPr>
          <w:sz w:val="16"/>
        </w:rPr>
        <w:t xml:space="preserve"> that make up the backbone of the community are the people with the longest cultural memory, but they</w:t>
      </w:r>
      <w:r w:rsidRPr="00A170BD">
        <w:rPr>
          <w:rStyle w:val="Emphasis"/>
        </w:rPr>
        <w:t xml:space="preserve"> </w:t>
      </w:r>
      <w:r w:rsidRPr="004A2E28">
        <w:rPr>
          <w:rStyle w:val="Emphasis"/>
          <w:highlight w:val="green"/>
        </w:rPr>
        <w:t>are</w:t>
      </w:r>
      <w:r w:rsidRPr="00A170BD">
        <w:rPr>
          <w:rStyle w:val="StyleUnderline"/>
        </w:rPr>
        <w:t xml:space="preserve"> also </w:t>
      </w:r>
      <w:r w:rsidRPr="004A2E28">
        <w:rPr>
          <w:rStyle w:val="Emphasis"/>
          <w:highlight w:val="green"/>
        </w:rPr>
        <w:t>a small minority</w:t>
      </w:r>
      <w:r w:rsidRPr="00A170BD">
        <w:rPr>
          <w:rStyle w:val="Emphasis"/>
        </w:rPr>
        <w:t xml:space="preserve"> of the community</w:t>
      </w:r>
      <w:r w:rsidRPr="00A170BD">
        <w:rPr>
          <w:rStyle w:val="StyleUnderline"/>
        </w:rPr>
        <w:t xml:space="preserve"> when considering the number of debaters involved in the activity.</w:t>
      </w:r>
      <w:r w:rsidRPr="00A170BD">
        <w:rPr>
          <w:sz w:val="16"/>
        </w:rPr>
        <w:t xml:space="preserve"> This is not meant to suggest that the activity is reinvented every year—certainly there are conventions that are passed down from coaches to debaters and from debaters to debaters. However, the basic fact remains that </w:t>
      </w:r>
      <w:r w:rsidRPr="00A170BD">
        <w:rPr>
          <w:rStyle w:val="Emphasis"/>
          <w:bdr w:val="single" w:sz="4" w:space="0" w:color="auto"/>
        </w:rPr>
        <w:t xml:space="preserve">there are virtually </w:t>
      </w:r>
      <w:r w:rsidRPr="004A2E28">
        <w:rPr>
          <w:rStyle w:val="Emphasis"/>
          <w:highlight w:val="green"/>
          <w:bdr w:val="single" w:sz="4" w:space="0" w:color="auto"/>
        </w:rPr>
        <w:t>no transcript</w:t>
      </w:r>
      <w:r w:rsidRPr="00A170BD">
        <w:rPr>
          <w:rStyle w:val="Emphasis"/>
          <w:bdr w:val="single" w:sz="4" w:space="0" w:color="auto"/>
        </w:rPr>
        <w:t>ion</w:t>
      </w:r>
      <w:r w:rsidRPr="004A2E28">
        <w:rPr>
          <w:rStyle w:val="Emphasis"/>
          <w:highlight w:val="green"/>
          <w:bdr w:val="single" w:sz="4" w:space="0" w:color="auto"/>
        </w:rPr>
        <w:t>s</w:t>
      </w:r>
      <w:r w:rsidRPr="00A170BD">
        <w:rPr>
          <w:rStyle w:val="Emphasis"/>
          <w:bdr w:val="single" w:sz="4" w:space="0" w:color="auto"/>
        </w:rPr>
        <w:t xml:space="preserve"> </w:t>
      </w:r>
      <w:r w:rsidRPr="00A170BD">
        <w:rPr>
          <w:rStyle w:val="Emphasis"/>
        </w:rPr>
        <w:t>available for the community to read</w:t>
      </w:r>
      <w:r w:rsidRPr="00A170BD">
        <w:rPr>
          <w:sz w:val="16"/>
        </w:rPr>
        <w:t>, and, therefore, it is difficult to substantiate the claim that the debate community can remember any one individual debate over the course of several generations of debaters. Additionally,</w:t>
      </w:r>
      <w:r w:rsidRPr="00A170BD">
        <w:rPr>
          <w:rStyle w:val="StyleUnderline"/>
        </w:rPr>
        <w:t xml:space="preserve"> given the focus on competition and individual skill, the community is more likely to remember the</w:t>
      </w:r>
      <w:r w:rsidRPr="00A170BD">
        <w:rPr>
          <w:rStyle w:val="Emphasis"/>
        </w:rPr>
        <w:t xml:space="preserve"> accomplishments and talents of debaters</w:t>
      </w:r>
      <w:r w:rsidRPr="00A170BD">
        <w:rPr>
          <w:rStyle w:val="StyleUnderline"/>
        </w:rPr>
        <w:t xml:space="preserve"> rather than a </w:t>
      </w:r>
      <w:r w:rsidRPr="00A170BD">
        <w:rPr>
          <w:rStyle w:val="Emphasis"/>
        </w:rPr>
        <w:t>specific winning argument</w:t>
      </w:r>
      <w:r w:rsidRPr="00A170BD">
        <w:rPr>
          <w:sz w:val="16"/>
        </w:rPr>
        <w:t>.</w:t>
      </w:r>
      <w:r w:rsidRPr="00A170BD">
        <w:rPr>
          <w:rStyle w:val="StyleUnderline"/>
        </w:rPr>
        <w:t xml:space="preserve"> The debate community does not have</w:t>
      </w:r>
      <w:r w:rsidRPr="00A170BD">
        <w:rPr>
          <w:rStyle w:val="Emphasis"/>
        </w:rPr>
        <w:t xml:space="preserve"> the necessary components</w:t>
      </w:r>
      <w:r w:rsidRPr="00A170BD">
        <w:rPr>
          <w:rStyle w:val="StyleUnderline"/>
        </w:rPr>
        <w:t xml:space="preserve"> in place for </w:t>
      </w:r>
      <w:r w:rsidRPr="00A170BD">
        <w:rPr>
          <w:rStyle w:val="Emphasis"/>
        </w:rPr>
        <w:t>a strong collective memory of individual debates</w:t>
      </w:r>
      <w:r w:rsidRPr="00A170BD">
        <w:rPr>
          <w:sz w:val="16"/>
        </w:rPr>
        <w:t xml:space="preserve">. The combination of the structures of debate and the collective forgetfulness means that any strategy for creating community change that is premised on winning individual debates is less effective than seeking a larger community dialogue that is recorded and/or transcribed. A </w:t>
      </w:r>
      <w:r w:rsidRPr="00A170BD">
        <w:rPr>
          <w:rStyle w:val="Emphasis"/>
        </w:rPr>
        <w:t xml:space="preserve">second problem </w:t>
      </w:r>
      <w:r w:rsidRPr="00A170BD">
        <w:rPr>
          <w:sz w:val="16"/>
        </w:rPr>
        <w:t>with attempting to create community change in individual debates is that</w:t>
      </w:r>
      <w:r w:rsidRPr="00A170BD">
        <w:rPr>
          <w:rStyle w:val="Emphasis"/>
        </w:rPr>
        <w:t xml:space="preserve"> </w:t>
      </w:r>
      <w:r w:rsidRPr="00A170BD">
        <w:rPr>
          <w:rStyle w:val="Emphasis"/>
          <w:bdr w:val="single" w:sz="4" w:space="0" w:color="auto"/>
        </w:rPr>
        <w:t xml:space="preserve">the </w:t>
      </w:r>
      <w:r w:rsidRPr="004A2E28">
        <w:rPr>
          <w:rStyle w:val="Emphasis"/>
          <w:highlight w:val="green"/>
          <w:bdr w:val="single" w:sz="4" w:space="0" w:color="auto"/>
        </w:rPr>
        <w:t>debate community is</w:t>
      </w:r>
      <w:r w:rsidRPr="00A170BD">
        <w:rPr>
          <w:rStyle w:val="Emphasis"/>
          <w:bdr w:val="single" w:sz="4" w:space="0" w:color="auto"/>
        </w:rPr>
        <w:t xml:space="preserve"> comprised of </w:t>
      </w:r>
      <w:r w:rsidRPr="004A2E28">
        <w:rPr>
          <w:rStyle w:val="Emphasis"/>
          <w:highlight w:val="green"/>
          <w:bdr w:val="single" w:sz="4" w:space="0" w:color="auto"/>
        </w:rPr>
        <w:t>more</w:t>
      </w:r>
      <w:r w:rsidRPr="00A170BD">
        <w:rPr>
          <w:rStyle w:val="Emphasis"/>
          <w:bdr w:val="single" w:sz="4" w:space="0" w:color="auto"/>
        </w:rPr>
        <w:t xml:space="preserve"> individuals </w:t>
      </w:r>
      <w:r w:rsidRPr="004A2E28">
        <w:rPr>
          <w:rStyle w:val="Emphasis"/>
          <w:highlight w:val="green"/>
          <w:bdr w:val="single" w:sz="4" w:space="0" w:color="auto"/>
        </w:rPr>
        <w:t xml:space="preserve">than </w:t>
      </w:r>
      <w:r w:rsidRPr="00A170BD">
        <w:rPr>
          <w:rStyle w:val="Emphasis"/>
          <w:bdr w:val="single" w:sz="4" w:space="0" w:color="auto"/>
        </w:rPr>
        <w:t xml:space="preserve">the </w:t>
      </w:r>
      <w:r w:rsidRPr="004A2E28">
        <w:rPr>
          <w:rStyle w:val="Emphasis"/>
          <w:highlight w:val="green"/>
          <w:bdr w:val="single" w:sz="4" w:space="0" w:color="auto"/>
        </w:rPr>
        <w:t>four debaters and one judge</w:t>
      </w:r>
      <w:r w:rsidRPr="00A170BD">
        <w:rPr>
          <w:rStyle w:val="Emphasis"/>
          <w:bdr w:val="single" w:sz="4" w:space="0" w:color="auto"/>
        </w:rPr>
        <w:t xml:space="preserve"> that are present in every round.</w:t>
      </w:r>
      <w:r w:rsidRPr="00A170BD">
        <w:rPr>
          <w:rStyle w:val="StyleUnderline"/>
        </w:rPr>
        <w:t xml:space="preserve"> </w:t>
      </w:r>
      <w:r w:rsidRPr="004A2E28">
        <w:rPr>
          <w:rStyle w:val="StyleUnderline"/>
          <w:highlight w:val="green"/>
        </w:rPr>
        <w:t>Coaches</w:t>
      </w:r>
      <w:r w:rsidRPr="00A170BD">
        <w:rPr>
          <w:rStyle w:val="StyleUnderline"/>
        </w:rPr>
        <w:t xml:space="preserve"> and directors </w:t>
      </w:r>
      <w:r w:rsidRPr="004A2E28">
        <w:rPr>
          <w:rStyle w:val="Emphasis"/>
          <w:highlight w:val="green"/>
          <w:bdr w:val="single" w:sz="4" w:space="0" w:color="auto"/>
        </w:rPr>
        <w:t xml:space="preserve">have </w:t>
      </w:r>
      <w:r w:rsidRPr="00A170BD">
        <w:rPr>
          <w:rStyle w:val="Emphasis"/>
          <w:bdr w:val="single" w:sz="4" w:space="0" w:color="auto"/>
        </w:rPr>
        <w:t xml:space="preserve">very </w:t>
      </w:r>
      <w:r w:rsidRPr="004A2E28">
        <w:rPr>
          <w:rStyle w:val="Emphasis"/>
          <w:highlight w:val="green"/>
          <w:bdr w:val="single" w:sz="4" w:space="0" w:color="auto"/>
        </w:rPr>
        <w:t>little space</w:t>
      </w:r>
      <w:r w:rsidRPr="004A2E28">
        <w:rPr>
          <w:rStyle w:val="Emphasis"/>
          <w:highlight w:val="green"/>
        </w:rPr>
        <w:t xml:space="preserve"> for</w:t>
      </w:r>
      <w:r w:rsidRPr="00A170BD">
        <w:rPr>
          <w:rStyle w:val="Emphasis"/>
        </w:rPr>
        <w:t xml:space="preserve"> engaging in a </w:t>
      </w:r>
      <w:r w:rsidRPr="004A2E28">
        <w:rPr>
          <w:rStyle w:val="Emphasis"/>
          <w:highlight w:val="green"/>
        </w:rPr>
        <w:t>discussion</w:t>
      </w:r>
      <w:r w:rsidRPr="00A170BD">
        <w:rPr>
          <w:rStyle w:val="Emphasis"/>
        </w:rPr>
        <w:t xml:space="preserve"> about community issues.</w:t>
      </w:r>
      <w:r w:rsidRPr="00A170BD">
        <w:rPr>
          <w:rStyle w:val="StyleUnderline"/>
        </w:rPr>
        <w:t xml:space="preserve"> This is </w:t>
      </w:r>
      <w:r w:rsidRPr="00A170BD">
        <w:rPr>
          <w:rStyle w:val="Emphasis"/>
        </w:rPr>
        <w:t>especially true for coaches and directors who are not preferred judges</w:t>
      </w:r>
      <w:r w:rsidRPr="00A170BD">
        <w:rPr>
          <w:rStyle w:val="StyleUnderline"/>
        </w:rPr>
        <w:t xml:space="preserve"> and, therefore, do not have access to many debates.</w:t>
      </w:r>
      <w:r w:rsidRPr="00A170BD">
        <w:rPr>
          <w:sz w:val="16"/>
        </w:rPr>
        <w:t xml:space="preserve"> Coaches and directors should have a public forum to engage in a community conversation with debaters instead of attempting to take on their opponents through the wins and losses of their own debaters. In addition to coaches and debaters,</w:t>
      </w:r>
      <w:r w:rsidRPr="00A170BD">
        <w:rPr>
          <w:rStyle w:val="StyleUnderline"/>
        </w:rPr>
        <w:t xml:space="preserve"> there are many </w:t>
      </w:r>
      <w:r w:rsidRPr="004A2E28">
        <w:rPr>
          <w:rStyle w:val="StyleUnderline"/>
          <w:highlight w:val="green"/>
        </w:rPr>
        <w:t>people</w:t>
      </w:r>
      <w:r w:rsidRPr="00A170BD">
        <w:rPr>
          <w:rStyle w:val="StyleUnderline"/>
        </w:rPr>
        <w:t xml:space="preserve"> who </w:t>
      </w:r>
      <w:r w:rsidRPr="00A170BD">
        <w:rPr>
          <w:rStyle w:val="Emphasis"/>
        </w:rPr>
        <w:t xml:space="preserve">might </w:t>
      </w:r>
      <w:r w:rsidRPr="004A2E28">
        <w:rPr>
          <w:rStyle w:val="Emphasis"/>
          <w:highlight w:val="green"/>
        </w:rPr>
        <w:t>want to contribute</w:t>
      </w:r>
      <w:r w:rsidRPr="00A170BD">
        <w:rPr>
          <w:rStyle w:val="Emphasis"/>
        </w:rPr>
        <w:t xml:space="preserve"> to a community conversation, </w:t>
      </w:r>
      <w:r w:rsidRPr="004A2E28">
        <w:rPr>
          <w:rStyle w:val="Emphasis"/>
          <w:highlight w:val="green"/>
        </w:rPr>
        <w:t>but are not</w:t>
      </w:r>
      <w:r w:rsidRPr="00A170BD">
        <w:rPr>
          <w:rStyle w:val="Emphasis"/>
        </w:rPr>
        <w:t xml:space="preserve"> directly </w:t>
      </w:r>
      <w:r w:rsidRPr="004A2E28">
        <w:rPr>
          <w:rStyle w:val="Emphasis"/>
          <w:highlight w:val="green"/>
        </w:rPr>
        <w:t>involved</w:t>
      </w:r>
      <w:r w:rsidRPr="00A170BD">
        <w:rPr>
          <w:rStyle w:val="StyleUnderline"/>
        </w:rPr>
        <w:t xml:space="preserve"> in competition.</w:t>
      </w:r>
      <w:r w:rsidRPr="00A170BD">
        <w:rPr>
          <w:sz w:val="16"/>
        </w:rPr>
        <w:t xml:space="preserve"> For instance, most debate tournaments take place at an academic institution that plays host to the rest of the community. For that institution to host everyone, they must make tremendous sacrifices. It would be beneficial to the debate community to have some of the administrators who make decisions about supporting debate come to a public forum and discuss what types of information they need when they make decisions about program funding. Directors and coaches would benefit from having administrators explain to the community how they evaluate the educational benefits of debate. Additionally, every institution has unique scholars who work in some area and who could be of benefit to the debate community. The input of scholars who study argument, communication, race, gender, sexuality, economics, and the various other academic interests could provide valuable advice to the debate community. For example, a business professor could suggest how to set up a collective bargaining agreement to reduce the costs associated with travel. Attempting to create an insulated community that has all the answers ignores the potential to create very powerful allies within academic institutions that could help the debate community. After all, debate is not the first community to have problems associated with finances, diversity, and competition. These </w:t>
      </w:r>
      <w:r w:rsidRPr="004A2E28">
        <w:rPr>
          <w:rStyle w:val="Emphasis"/>
          <w:highlight w:val="green"/>
          <w:bdr w:val="single" w:sz="4" w:space="0" w:color="auto"/>
        </w:rPr>
        <w:t>resources</w:t>
      </w:r>
      <w:r w:rsidRPr="00A170BD">
        <w:rPr>
          <w:sz w:val="16"/>
          <w:bdr w:val="single" w:sz="4" w:space="0" w:color="auto"/>
        </w:rPr>
        <w:t xml:space="preserve">, however, </w:t>
      </w:r>
      <w:r w:rsidRPr="00A170BD">
        <w:rPr>
          <w:rStyle w:val="Emphasis"/>
          <w:bdr w:val="single" w:sz="4" w:space="0" w:color="auto"/>
        </w:rPr>
        <w:t xml:space="preserve">are </w:t>
      </w:r>
      <w:r w:rsidRPr="004A2E28">
        <w:rPr>
          <w:rStyle w:val="Emphasis"/>
          <w:highlight w:val="green"/>
          <w:bdr w:val="single" w:sz="4" w:space="0" w:color="auto"/>
        </w:rPr>
        <w:t>not available</w:t>
      </w:r>
      <w:r w:rsidRPr="00A170BD">
        <w:rPr>
          <w:rStyle w:val="Emphasis"/>
        </w:rPr>
        <w:t xml:space="preserve"> for individual debates.</w:t>
      </w:r>
      <w:r w:rsidRPr="00A170BD">
        <w:rPr>
          <w:sz w:val="16"/>
        </w:rPr>
        <w:t xml:space="preserve"> The debate community is broader than the individual participants and can achieve better reform through public dialogue than individual debates. The </w:t>
      </w:r>
      <w:r w:rsidRPr="00A170BD">
        <w:rPr>
          <w:rStyle w:val="StyleUnderline"/>
        </w:rPr>
        <w:t>final problem with an individual debate round focus is</w:t>
      </w:r>
      <w:r w:rsidRPr="00A170BD">
        <w:rPr>
          <w:rStyle w:val="StyleUnderline"/>
          <w:bdr w:val="single" w:sz="4" w:space="0" w:color="auto"/>
        </w:rPr>
        <w:t xml:space="preserve"> </w:t>
      </w:r>
      <w:r w:rsidRPr="00A170BD">
        <w:rPr>
          <w:rStyle w:val="Emphasis"/>
          <w:bdr w:val="single" w:sz="4" w:space="0" w:color="auto"/>
        </w:rPr>
        <w:t xml:space="preserve">the role of </w:t>
      </w:r>
      <w:r w:rsidRPr="004A2E28">
        <w:rPr>
          <w:rStyle w:val="Emphasis"/>
          <w:highlight w:val="green"/>
          <w:bdr w:val="single" w:sz="4" w:space="0" w:color="auto"/>
        </w:rPr>
        <w:t>competition</w:t>
      </w:r>
      <w:r w:rsidRPr="00A170BD">
        <w:rPr>
          <w:sz w:val="16"/>
        </w:rPr>
        <w:t>.</w:t>
      </w:r>
      <w:r w:rsidRPr="00A170BD">
        <w:rPr>
          <w:rStyle w:val="StyleUnderline"/>
        </w:rPr>
        <w:t xml:space="preserve"> Creating community change through individual debate rounds</w:t>
      </w:r>
      <w:r w:rsidRPr="00A170BD">
        <w:rPr>
          <w:rStyle w:val="Emphasis"/>
        </w:rPr>
        <w:t xml:space="preserve"> </w:t>
      </w:r>
      <w:r w:rsidRPr="004A2E28">
        <w:rPr>
          <w:rStyle w:val="Emphasis"/>
          <w:highlight w:val="green"/>
          <w:bdr w:val="single" w:sz="4" w:space="0" w:color="auto"/>
        </w:rPr>
        <w:t>sacrifices</w:t>
      </w:r>
      <w:r w:rsidRPr="00A170BD">
        <w:rPr>
          <w:rStyle w:val="Emphasis"/>
          <w:bdr w:val="single" w:sz="4" w:space="0" w:color="auto"/>
        </w:rPr>
        <w:t xml:space="preserve"> the “</w:t>
      </w:r>
      <w:r w:rsidRPr="004A2E28">
        <w:rPr>
          <w:rStyle w:val="Emphasis"/>
          <w:highlight w:val="green"/>
          <w:bdr w:val="single" w:sz="4" w:space="0" w:color="auto"/>
        </w:rPr>
        <w:t>community</w:t>
      </w:r>
      <w:r w:rsidRPr="00A170BD">
        <w:rPr>
          <w:rStyle w:val="Emphasis"/>
          <w:bdr w:val="single" w:sz="4" w:space="0" w:color="auto"/>
        </w:rPr>
        <w:t>” portion</w:t>
      </w:r>
      <w:r w:rsidRPr="00A170BD">
        <w:rPr>
          <w:rStyle w:val="StyleUnderline"/>
        </w:rPr>
        <w:t xml:space="preserve"> of the change. Many teams that promote activist strategies in debates profess that they are more interested in creating change than winning debates.</w:t>
      </w:r>
      <w:r w:rsidRPr="00A170BD">
        <w:rPr>
          <w:sz w:val="16"/>
        </w:rPr>
        <w:t xml:space="preserve"> What is clear,</w:t>
      </w:r>
      <w:r w:rsidRPr="00A170BD">
        <w:rPr>
          <w:rStyle w:val="StyleUnderline"/>
        </w:rPr>
        <w:t xml:space="preserve"> however</w:t>
      </w:r>
      <w:r w:rsidRPr="00A170BD">
        <w:rPr>
          <w:sz w:val="16"/>
        </w:rPr>
        <w:t xml:space="preserve">, is that </w:t>
      </w:r>
      <w:r w:rsidRPr="00A170BD">
        <w:rPr>
          <w:rStyle w:val="StyleUnderline"/>
        </w:rPr>
        <w:t>the</w:t>
      </w:r>
      <w:r w:rsidRPr="00A170BD">
        <w:rPr>
          <w:rStyle w:val="Emphasis"/>
        </w:rPr>
        <w:t xml:space="preserve"> vast majority</w:t>
      </w:r>
      <w:r w:rsidRPr="00A170BD">
        <w:rPr>
          <w:rStyle w:val="StyleUnderline"/>
        </w:rPr>
        <w:t xml:space="preserve"> of </w:t>
      </w:r>
      <w:r w:rsidRPr="004A2E28">
        <w:rPr>
          <w:rStyle w:val="StyleUnderline"/>
          <w:highlight w:val="green"/>
        </w:rPr>
        <w:t>teams</w:t>
      </w:r>
      <w:r w:rsidRPr="00A170BD">
        <w:rPr>
          <w:rStyle w:val="StyleUnderline"/>
        </w:rPr>
        <w:t xml:space="preserve"> that are </w:t>
      </w:r>
      <w:r w:rsidRPr="004A2E28">
        <w:rPr>
          <w:rStyle w:val="StyleUnderline"/>
          <w:highlight w:val="green"/>
        </w:rPr>
        <w:t>not promoting</w:t>
      </w:r>
      <w:r w:rsidRPr="00A170BD">
        <w:rPr>
          <w:rStyle w:val="StyleUnderline"/>
        </w:rPr>
        <w:t xml:space="preserve"> community </w:t>
      </w:r>
      <w:r w:rsidRPr="004A2E28">
        <w:rPr>
          <w:rStyle w:val="StyleUnderline"/>
          <w:highlight w:val="green"/>
        </w:rPr>
        <w:t>change are</w:t>
      </w:r>
      <w:r w:rsidRPr="004A2E28">
        <w:rPr>
          <w:rStyle w:val="Emphasis"/>
          <w:highlight w:val="green"/>
        </w:rPr>
        <w:t xml:space="preserve"> </w:t>
      </w:r>
      <w:r w:rsidRPr="00A170BD">
        <w:rPr>
          <w:rStyle w:val="Emphasis"/>
        </w:rPr>
        <w:t xml:space="preserve">very </w:t>
      </w:r>
      <w:r w:rsidRPr="004A2E28">
        <w:rPr>
          <w:rStyle w:val="Emphasis"/>
          <w:highlight w:val="green"/>
        </w:rPr>
        <w:t>interested in winning</w:t>
      </w:r>
      <w:r w:rsidRPr="00A170BD">
        <w:rPr>
          <w:rStyle w:val="Emphasis"/>
        </w:rPr>
        <w:t xml:space="preserve"> debates.</w:t>
      </w:r>
      <w:r w:rsidRPr="00A170BD">
        <w:rPr>
          <w:sz w:val="16"/>
        </w:rPr>
        <w:t xml:space="preserve"> The </w:t>
      </w:r>
      <w:r w:rsidRPr="004A2E28">
        <w:rPr>
          <w:rStyle w:val="StyleUnderline"/>
          <w:highlight w:val="green"/>
        </w:rPr>
        <w:t>tension</w:t>
      </w:r>
      <w:r w:rsidRPr="00A170BD">
        <w:rPr>
          <w:rStyle w:val="StyleUnderline"/>
        </w:rPr>
        <w:t xml:space="preserve"> that is </w:t>
      </w:r>
      <w:r w:rsidRPr="004A2E28">
        <w:rPr>
          <w:rStyle w:val="StyleUnderline"/>
          <w:highlight w:val="green"/>
        </w:rPr>
        <w:t>generated</w:t>
      </w:r>
      <w:r w:rsidRPr="00A170BD">
        <w:rPr>
          <w:rStyle w:val="StyleUnderline"/>
        </w:rPr>
        <w:t xml:space="preserve"> from the clash of these opposing forces is</w:t>
      </w:r>
      <w:r w:rsidRPr="00A170BD">
        <w:rPr>
          <w:sz w:val="16"/>
        </w:rPr>
        <w:t xml:space="preserve"> tremendous. Unfortunately, this </w:t>
      </w:r>
      <w:r w:rsidRPr="004A2E28">
        <w:rPr>
          <w:rStyle w:val="StyleUnderline"/>
          <w:highlight w:val="green"/>
        </w:rPr>
        <w:t>is</w:t>
      </w:r>
      <w:r w:rsidRPr="004A2E28">
        <w:rPr>
          <w:sz w:val="16"/>
          <w:highlight w:val="green"/>
          <w:bdr w:val="single" w:sz="4" w:space="0" w:color="auto"/>
        </w:rPr>
        <w:t xml:space="preserve"> </w:t>
      </w:r>
      <w:r w:rsidRPr="004A2E28">
        <w:rPr>
          <w:rStyle w:val="Emphasis"/>
          <w:highlight w:val="green"/>
          <w:bdr w:val="single" w:sz="4" w:space="0" w:color="auto"/>
        </w:rPr>
        <w:t>rarely</w:t>
      </w:r>
      <w:r w:rsidRPr="00A170BD">
        <w:rPr>
          <w:rStyle w:val="Emphasis"/>
          <w:bdr w:val="single" w:sz="4" w:space="0" w:color="auto"/>
        </w:rPr>
        <w:t xml:space="preserve"> a </w:t>
      </w:r>
      <w:r w:rsidRPr="004A2E28">
        <w:rPr>
          <w:rStyle w:val="Emphasis"/>
          <w:highlight w:val="green"/>
          <w:bdr w:val="single" w:sz="4" w:space="0" w:color="auto"/>
        </w:rPr>
        <w:t>productive</w:t>
      </w:r>
      <w:r w:rsidRPr="00A170BD">
        <w:rPr>
          <w:rStyle w:val="Emphasis"/>
          <w:bdr w:val="single" w:sz="4" w:space="0" w:color="auto"/>
        </w:rPr>
        <w:t xml:space="preserve"> tension</w:t>
      </w:r>
      <w:r w:rsidRPr="00A170BD">
        <w:rPr>
          <w:rStyle w:val="Emphasis"/>
        </w:rPr>
        <w:t>.</w:t>
      </w:r>
      <w:r w:rsidRPr="00A170BD">
        <w:rPr>
          <w:sz w:val="16"/>
        </w:rPr>
        <w:t xml:space="preserve"> Forcing teams to consider their purpose in debating, their style in debates, and their approach to evidence are all critical aspects of being participants in the community. However, </w:t>
      </w:r>
      <w:r w:rsidRPr="00A170BD">
        <w:rPr>
          <w:rStyle w:val="Emphasis"/>
        </w:rPr>
        <w:t xml:space="preserve">the </w:t>
      </w:r>
      <w:r w:rsidRPr="004A2E28">
        <w:rPr>
          <w:rStyle w:val="Emphasis"/>
          <w:highlight w:val="green"/>
        </w:rPr>
        <w:t>dismissal of</w:t>
      </w:r>
      <w:r w:rsidRPr="00A170BD">
        <w:rPr>
          <w:rStyle w:val="Emphasis"/>
        </w:rPr>
        <w:t xml:space="preserve"> the proposed </w:t>
      </w:r>
      <w:r w:rsidRPr="004A2E28">
        <w:rPr>
          <w:rStyle w:val="Emphasis"/>
          <w:highlight w:val="green"/>
        </w:rPr>
        <w:t>resolution</w:t>
      </w:r>
      <w:r w:rsidRPr="004A2E28">
        <w:rPr>
          <w:rStyle w:val="StyleUnderline"/>
          <w:highlight w:val="green"/>
        </w:rPr>
        <w:t xml:space="preserve"> </w:t>
      </w:r>
      <w:r w:rsidRPr="00A170BD">
        <w:rPr>
          <w:rStyle w:val="StyleUnderline"/>
        </w:rPr>
        <w:t>that the debaters have spent countless hours preparing for, in the name of a community problem that the debaters often</w:t>
      </w:r>
      <w:r w:rsidRPr="00A170BD">
        <w:rPr>
          <w:rStyle w:val="Emphasis"/>
        </w:rPr>
        <w:t xml:space="preserve"> have little control over, </w:t>
      </w:r>
      <w:r w:rsidRPr="004A2E28">
        <w:rPr>
          <w:rStyle w:val="Emphasis"/>
          <w:highlight w:val="green"/>
          <w:bdr w:val="single" w:sz="4" w:space="0" w:color="auto"/>
        </w:rPr>
        <w:t>does little to engender coalitions</w:t>
      </w:r>
      <w:r w:rsidRPr="00A170BD">
        <w:rPr>
          <w:rStyle w:val="Emphasis"/>
        </w:rPr>
        <w:t xml:space="preserve"> of the willing</w:t>
      </w:r>
      <w:r w:rsidRPr="00A170BD">
        <w:rPr>
          <w:sz w:val="16"/>
        </w:rPr>
        <w:t>.</w:t>
      </w:r>
      <w:r w:rsidRPr="00A170BD">
        <w:rPr>
          <w:rStyle w:val="StyleUnderline"/>
        </w:rPr>
        <w:t xml:space="preserve"> Should a debate team lose because its director or coach has been ineffective at recruiting minority participants? Should a debate team lose because its coach or director holds political positions that are in opposition to the activist program? Competition has been a critical component of the interest in</w:t>
      </w:r>
      <w:r w:rsidRPr="00A170BD">
        <w:rPr>
          <w:sz w:val="16"/>
        </w:rPr>
        <w:t xml:space="preserve"> intercollegiate</w:t>
      </w:r>
      <w:r w:rsidRPr="00A170BD">
        <w:rPr>
          <w:rStyle w:val="StyleUnderline"/>
        </w:rPr>
        <w:t xml:space="preserve"> debate from the beginning, and it </w:t>
      </w:r>
      <w:r w:rsidRPr="00A170BD">
        <w:rPr>
          <w:rStyle w:val="Emphasis"/>
        </w:rPr>
        <w:t>does not help further the goals of the debate community</w:t>
      </w:r>
      <w:r w:rsidRPr="00A170BD">
        <w:rPr>
          <w:rStyle w:val="StyleUnderline"/>
        </w:rPr>
        <w:t xml:space="preserve"> to</w:t>
      </w:r>
      <w:r w:rsidRPr="00A170BD">
        <w:rPr>
          <w:rStyle w:val="Emphasis"/>
        </w:rPr>
        <w:t xml:space="preserve"> dismiss competition in the name of community change</w:t>
      </w:r>
      <w:r w:rsidRPr="00A170BD">
        <w:rPr>
          <w:sz w:val="16"/>
        </w:rPr>
        <w:t xml:space="preserve">. </w:t>
      </w:r>
      <w:r w:rsidRPr="00A170BD">
        <w:rPr>
          <w:rStyle w:val="StyleUnderline"/>
        </w:rPr>
        <w:t>The larger problem with locating the “</w:t>
      </w:r>
      <w:r w:rsidRPr="004A2E28">
        <w:rPr>
          <w:rStyle w:val="StyleUnderline"/>
          <w:highlight w:val="green"/>
        </w:rPr>
        <w:t>debate as activism</w:t>
      </w:r>
      <w:r w:rsidRPr="00A170BD">
        <w:rPr>
          <w:rStyle w:val="StyleUnderline"/>
        </w:rPr>
        <w:t xml:space="preserve">” perspective within the competitive framework is that it </w:t>
      </w:r>
      <w:r w:rsidRPr="004A2E28">
        <w:rPr>
          <w:rStyle w:val="Emphasis"/>
          <w:highlight w:val="green"/>
        </w:rPr>
        <w:t xml:space="preserve">overlooks </w:t>
      </w:r>
      <w:r w:rsidRPr="00A170BD">
        <w:rPr>
          <w:rStyle w:val="Emphasis"/>
        </w:rPr>
        <w:t xml:space="preserve">the </w:t>
      </w:r>
      <w:r w:rsidRPr="004A2E28">
        <w:rPr>
          <w:rStyle w:val="Emphasis"/>
          <w:highlight w:val="green"/>
        </w:rPr>
        <w:t>communal nature of the</w:t>
      </w:r>
      <w:r w:rsidRPr="00A170BD">
        <w:rPr>
          <w:rStyle w:val="Emphasis"/>
        </w:rPr>
        <w:t xml:space="preserve"> community </w:t>
      </w:r>
      <w:r w:rsidRPr="004A2E28">
        <w:rPr>
          <w:rStyle w:val="Emphasis"/>
          <w:highlight w:val="green"/>
        </w:rPr>
        <w:t>problem.</w:t>
      </w:r>
      <w:r w:rsidRPr="004A2E28">
        <w:rPr>
          <w:rStyle w:val="StyleUnderline"/>
          <w:highlight w:val="green"/>
        </w:rPr>
        <w:t xml:space="preserve"> </w:t>
      </w:r>
      <w:r w:rsidRPr="00A170BD">
        <w:rPr>
          <w:rStyle w:val="StyleUnderline"/>
        </w:rPr>
        <w:t>If each individual debate is a decision about how the debate community should approach a problem</w:t>
      </w:r>
      <w:r w:rsidRPr="00A170BD">
        <w:rPr>
          <w:sz w:val="16"/>
        </w:rPr>
        <w:t xml:space="preserve">, then </w:t>
      </w:r>
      <w:r w:rsidRPr="00A170BD">
        <w:rPr>
          <w:rStyle w:val="Emphasis"/>
        </w:rPr>
        <w:t xml:space="preserve">the </w:t>
      </w:r>
      <w:r w:rsidRPr="004A2E28">
        <w:rPr>
          <w:rStyle w:val="Emphasis"/>
          <w:highlight w:val="green"/>
          <w:bdr w:val="single" w:sz="4" w:space="0" w:color="auto"/>
        </w:rPr>
        <w:t>losing debaters become collateral damage</w:t>
      </w:r>
      <w:r w:rsidRPr="00A170BD">
        <w:rPr>
          <w:rStyle w:val="StyleUnderline"/>
        </w:rPr>
        <w:t xml:space="preserve"> in the </w:t>
      </w:r>
      <w:r w:rsidRPr="00A170BD">
        <w:rPr>
          <w:rStyle w:val="Emphasis"/>
        </w:rPr>
        <w:t>activist strategy dedicated toward creating community change.</w:t>
      </w:r>
      <w:r w:rsidRPr="00A170BD">
        <w:rPr>
          <w:sz w:val="16"/>
        </w:rPr>
        <w:t xml:space="preserve"> One frustrating example of this type of argument might include</w:t>
      </w:r>
      <w:r w:rsidRPr="00A170BD">
        <w:rPr>
          <w:rStyle w:val="StyleUnderline"/>
        </w:rPr>
        <w:t xml:space="preserve"> a judge voting for an activist team in an effort to help them reach elimination rounds to generate a community discussion about the problem</w:t>
      </w:r>
      <w:r w:rsidRPr="00A170BD">
        <w:rPr>
          <w:sz w:val="16"/>
        </w:rPr>
        <w:t xml:space="preserve">. Under this scenario, </w:t>
      </w:r>
      <w:r w:rsidRPr="00A170BD">
        <w:rPr>
          <w:rStyle w:val="Emphasis"/>
        </w:rPr>
        <w:t xml:space="preserve">the </w:t>
      </w:r>
      <w:r w:rsidRPr="004A2E28">
        <w:rPr>
          <w:rStyle w:val="Emphasis"/>
          <w:highlight w:val="green"/>
        </w:rPr>
        <w:t>losing team serves as</w:t>
      </w:r>
      <w:r w:rsidRPr="00A170BD">
        <w:rPr>
          <w:rStyle w:val="Emphasis"/>
        </w:rPr>
        <w:t xml:space="preserve"> a </w:t>
      </w:r>
      <w:r w:rsidRPr="004A2E28">
        <w:rPr>
          <w:rStyle w:val="Emphasis"/>
          <w:highlight w:val="green"/>
        </w:rPr>
        <w:t>sacrificial lamb</w:t>
      </w:r>
      <w:r w:rsidRPr="00A170BD">
        <w:rPr>
          <w:rStyle w:val="Emphasis"/>
        </w:rPr>
        <w:t xml:space="preserve"> on the altar of community change.</w:t>
      </w:r>
      <w:r w:rsidRPr="00A170BD">
        <w:rPr>
          <w:rStyle w:val="StyleUnderline"/>
        </w:rPr>
        <w:t xml:space="preserve"> Downplaying the important role of competition and treating opponents as scapegoats for the failures of the community</w:t>
      </w:r>
      <w:r w:rsidRPr="00A170BD">
        <w:rPr>
          <w:sz w:val="16"/>
        </w:rPr>
        <w:t xml:space="preserve"> may increase the profile of the winning team and the community problem, but it </w:t>
      </w:r>
      <w:r w:rsidRPr="00A170BD">
        <w:rPr>
          <w:rStyle w:val="Emphasis"/>
        </w:rPr>
        <w:t>does little to generate the critical coalitions necessary to address the community problem</w:t>
      </w:r>
      <w:r w:rsidRPr="00A170BD">
        <w:rPr>
          <w:sz w:val="16"/>
        </w:rPr>
        <w:t>, because</w:t>
      </w:r>
      <w:r w:rsidRPr="00A170BD">
        <w:rPr>
          <w:rStyle w:val="StyleUnderline"/>
        </w:rPr>
        <w:t xml:space="preserve"> the </w:t>
      </w:r>
      <w:r w:rsidRPr="004A2E28">
        <w:rPr>
          <w:rStyle w:val="StyleUnderline"/>
          <w:highlight w:val="green"/>
        </w:rPr>
        <w:t>competitive focus encourages teams to</w:t>
      </w:r>
      <w:r w:rsidRPr="00A170BD">
        <w:rPr>
          <w:rStyle w:val="StyleUnderline"/>
        </w:rPr>
        <w:t xml:space="preserve"> </w:t>
      </w:r>
      <w:r w:rsidRPr="00A170BD">
        <w:rPr>
          <w:rStyle w:val="Emphasis"/>
        </w:rPr>
        <w:t xml:space="preserve">concentrate on how to </w:t>
      </w:r>
      <w:r w:rsidRPr="004A2E28">
        <w:rPr>
          <w:rStyle w:val="Emphasis"/>
          <w:highlight w:val="green"/>
        </w:rPr>
        <w:t>beat the strategy with little regard for addressing the</w:t>
      </w:r>
      <w:r w:rsidRPr="00A170BD">
        <w:rPr>
          <w:rStyle w:val="Emphasis"/>
        </w:rPr>
        <w:t xml:space="preserve"> community </w:t>
      </w:r>
      <w:r w:rsidRPr="004A2E28">
        <w:rPr>
          <w:rStyle w:val="Emphasis"/>
          <w:highlight w:val="green"/>
        </w:rPr>
        <w:t>problem</w:t>
      </w:r>
      <w:r w:rsidRPr="00A170BD">
        <w:rPr>
          <w:rStyle w:val="Emphasis"/>
        </w:rPr>
        <w:t>.</w:t>
      </w:r>
      <w:r w:rsidRPr="00A170BD">
        <w:rPr>
          <w:rStyle w:val="StyleUnderline"/>
        </w:rPr>
        <w:t xml:space="preserve"> There is </w:t>
      </w:r>
      <w:r w:rsidRPr="00A170BD">
        <w:rPr>
          <w:rStyle w:val="Emphasis"/>
        </w:rPr>
        <w:t>no role for competition</w:t>
      </w:r>
      <w:r w:rsidRPr="00A170BD">
        <w:rPr>
          <w:rStyle w:val="StyleUnderline"/>
        </w:rPr>
        <w:t xml:space="preserve"> when a judge decides that it is important to accentuate the publicity of a community problem.</w:t>
      </w:r>
      <w:r w:rsidRPr="00A170BD">
        <w:rPr>
          <w:sz w:val="16"/>
        </w:rPr>
        <w:t xml:space="preserve">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 If the debate community is serious about generating community change, then it is more likely to occur outside a traditional competitive debate. When a team loses a debate because the judge decides that it is better for the community for the other team to win, then they have sacrificed two potential advocates for change within the community. Creating change through wins generates backlash through losses. Some proponents are comfortable with generating backlash and argue that the reaction is evidence that the issue is being discussed. From our perspective, the discussion that results from these hostile situations is not a productive one where participants seek to work together for a common goal. Instead of giving up on hope for change and agitating for wins regardless of who is left behind, it seems more reasonable that the debate community should try the method of public argument that we teach in an effort to generate a discussion of necessary community changes. Simply put, </w:t>
      </w:r>
      <w:r w:rsidRPr="00A170BD">
        <w:rPr>
          <w:rStyle w:val="Emphasis"/>
        </w:rPr>
        <w:t>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p>
    <w:p w14:paraId="6CB2107E" w14:textId="77777777" w:rsidR="001E6421" w:rsidRDefault="001E6421" w:rsidP="001E6421">
      <w:pPr>
        <w:pStyle w:val="Heading3"/>
      </w:pPr>
      <w:r>
        <w:t>1NC---OFF</w:t>
      </w:r>
    </w:p>
    <w:p w14:paraId="062F9D73" w14:textId="77777777" w:rsidR="001E6421" w:rsidRPr="00883666" w:rsidRDefault="001E6421" w:rsidP="001E6421">
      <w:r>
        <w:t>Opacity</w:t>
      </w:r>
    </w:p>
    <w:p w14:paraId="6BB7F900" w14:textId="77777777" w:rsidR="001E6421" w:rsidRDefault="001E6421" w:rsidP="001E6421">
      <w:pPr>
        <w:pStyle w:val="Heading4"/>
      </w:pPr>
      <w:r>
        <w:t>Charlie and I affirm…</w:t>
      </w:r>
    </w:p>
    <w:p w14:paraId="0BD865FF" w14:textId="77777777" w:rsidR="001E6421" w:rsidRPr="0046285B" w:rsidRDefault="001E6421" w:rsidP="001E6421"/>
    <w:p w14:paraId="07CD97D2" w14:textId="77777777" w:rsidR="001E6421" w:rsidRPr="009318BE" w:rsidRDefault="001E6421" w:rsidP="001E6421">
      <w:pPr>
        <w:pStyle w:val="Heading4"/>
      </w:pPr>
      <w:r>
        <w:t>The 1AC</w:t>
      </w:r>
      <w:r w:rsidRPr="009318BE">
        <w:t xml:space="preserve"> fails by revealing itself to its enemies, and by getting caught up in the very cultural commodification they criticize</w:t>
      </w:r>
      <w:r>
        <w:t>.  This is the only internal net-benefit we need to win to win the debate.</w:t>
      </w:r>
    </w:p>
    <w:p w14:paraId="7545FEE5" w14:textId="77777777" w:rsidR="001E6421" w:rsidRPr="009318BE" w:rsidRDefault="001E6421" w:rsidP="001E6421">
      <w:r w:rsidRPr="009318BE">
        <w:rPr>
          <w:rStyle w:val="Style13ptBold"/>
        </w:rPr>
        <w:t>Mann, 99</w:t>
      </w:r>
      <w:r w:rsidRPr="009318BE">
        <w:t xml:space="preserve"> (Paul, Prof. of English at Pomona College, Masocriticism. “The Afterlife of the Avant-Garde, 3-4, mb)</w:t>
      </w:r>
    </w:p>
    <w:p w14:paraId="19508C75" w14:textId="77777777" w:rsidR="001E6421" w:rsidRDefault="001E6421" w:rsidP="001E6421">
      <w:pPr>
        <w:rPr>
          <w:rStyle w:val="underline"/>
          <w:rFonts w:eastAsia="MS Mincho"/>
          <w:highlight w:val="green"/>
        </w:rPr>
      </w:pPr>
      <w:r w:rsidRPr="00E167D6">
        <w:rPr>
          <w:sz w:val="14"/>
        </w:rPr>
        <w:t xml:space="preserve">Now autopsies of the putative corpse of the avant-garde usually reveal a predictable etiology In general, it seems </w:t>
      </w:r>
      <w:r w:rsidRPr="009318BE">
        <w:rPr>
          <w:rStyle w:val="underline"/>
          <w:rFonts w:eastAsia="MS Mincho"/>
          <w:highlight w:val="green"/>
        </w:rPr>
        <w:t>the avant-garde</w:t>
      </w:r>
      <w:r w:rsidRPr="00335828">
        <w:rPr>
          <w:rStyle w:val="underline"/>
          <w:rFonts w:eastAsia="MS Mincho"/>
        </w:rPr>
        <w:t xml:space="preserve"> died because it was unable to sustain its alterity</w:t>
      </w:r>
      <w:r w:rsidRPr="00E167D6">
        <w:rPr>
          <w:sz w:val="14"/>
        </w:rPr>
        <w:t xml:space="preserve">, its difference, its otherness </w:t>
      </w:r>
      <w:r w:rsidRPr="00335828">
        <w:rPr>
          <w:rStyle w:val="underline"/>
          <w:rFonts w:eastAsia="MS Mincho"/>
        </w:rPr>
        <w:t xml:space="preserve">It produced too many signs of the same and hence </w:t>
      </w:r>
      <w:r w:rsidRPr="009318BE">
        <w:rPr>
          <w:rStyle w:val="underline"/>
          <w:rFonts w:eastAsia="MS Mincho"/>
          <w:highlight w:val="green"/>
        </w:rPr>
        <w:t>exhausted its credibility.</w:t>
      </w:r>
      <w:r w:rsidRPr="00335828">
        <w:rPr>
          <w:rStyle w:val="underline"/>
          <w:rFonts w:eastAsia="MS Mincho"/>
        </w:rPr>
        <w:t xml:space="preserve"> The avant-garde died because all major forms of anti-art or aesthetic </w:t>
      </w:r>
      <w:r w:rsidRPr="009318BE">
        <w:rPr>
          <w:rStyle w:val="underline"/>
          <w:rFonts w:eastAsia="MS Mincho"/>
          <w:highlight w:val="green"/>
        </w:rPr>
        <w:t>resistance</w:t>
      </w:r>
      <w:r w:rsidRPr="00335828">
        <w:rPr>
          <w:rStyle w:val="underline"/>
          <w:rFonts w:eastAsia="MS Mincho"/>
        </w:rPr>
        <w:t xml:space="preserve"> </w:t>
      </w:r>
      <w:r w:rsidRPr="009318BE">
        <w:rPr>
          <w:rStyle w:val="underline"/>
          <w:rFonts w:eastAsia="MS Mincho"/>
          <w:highlight w:val="green"/>
        </w:rPr>
        <w:t>end</w:t>
      </w:r>
      <w:r w:rsidRPr="00335828">
        <w:rPr>
          <w:rStyle w:val="underline"/>
          <w:rFonts w:eastAsia="MS Mincho"/>
        </w:rPr>
        <w:t xml:space="preserve"> up </w:t>
      </w:r>
      <w:r w:rsidRPr="009318BE">
        <w:rPr>
          <w:rStyle w:val="underline"/>
          <w:rFonts w:eastAsia="MS Mincho"/>
          <w:highlight w:val="green"/>
        </w:rPr>
        <w:t>in the very</w:t>
      </w:r>
      <w:r w:rsidRPr="00335828">
        <w:rPr>
          <w:rStyle w:val="underline"/>
          <w:rFonts w:eastAsia="MS Mincho"/>
        </w:rPr>
        <w:t xml:space="preserve"> museums and cultural </w:t>
      </w:r>
      <w:r w:rsidRPr="009318BE">
        <w:rPr>
          <w:rStyle w:val="underline"/>
          <w:rFonts w:eastAsia="MS Mincho"/>
          <w:highlight w:val="green"/>
        </w:rPr>
        <w:t>institutions that they began by calling into question</w:t>
      </w:r>
      <w:r w:rsidRPr="00335828">
        <w:rPr>
          <w:rStyle w:val="underline"/>
          <w:rFonts w:eastAsia="MS Mincho"/>
        </w:rPr>
        <w:t>;</w:t>
      </w:r>
      <w:r w:rsidRPr="00E167D6">
        <w:rPr>
          <w:sz w:val="14"/>
        </w:rPr>
        <w:t xml:space="preserve"> because the avant-garde insistence on innovation reduced itself to the most trivial market for novelties; because </w:t>
      </w:r>
      <w:r w:rsidRPr="009318BE">
        <w:rPr>
          <w:rStyle w:val="underline"/>
          <w:rFonts w:eastAsia="MS Mincho"/>
          <w:highlight w:val="green"/>
        </w:rPr>
        <w:t>its attacks</w:t>
      </w:r>
      <w:r w:rsidRPr="00335828">
        <w:rPr>
          <w:rStyle w:val="underline"/>
          <w:rFonts w:eastAsia="MS Mincho"/>
        </w:rPr>
        <w:t xml:space="preserve"> on tradition </w:t>
      </w:r>
      <w:r w:rsidRPr="009318BE">
        <w:rPr>
          <w:rStyle w:val="underline"/>
          <w:rFonts w:eastAsia="MS Mincho"/>
          <w:highlight w:val="green"/>
        </w:rPr>
        <w:t>became tradition</w:t>
      </w:r>
      <w:r w:rsidRPr="00335828">
        <w:rPr>
          <w:rStyle w:val="underline"/>
          <w:rFonts w:eastAsia="MS Mincho"/>
        </w:rPr>
        <w:t xml:space="preserve">; because its attacks on the culture of the commodity only </w:t>
      </w:r>
      <w:r w:rsidRPr="009318BE">
        <w:rPr>
          <w:rStyle w:val="underline"/>
          <w:rFonts w:eastAsia="MS Mincho"/>
          <w:highlight w:val="green"/>
        </w:rPr>
        <w:t>produced more cultural commodities</w:t>
      </w:r>
      <w:r w:rsidRPr="00E167D6">
        <w:rPr>
          <w:sz w:val="14"/>
        </w:rPr>
        <w:t xml:space="preserve">; because it could not at one and the same time oppose mainstream culture and serve as its research and development agency; because anti-art succeeded despite itself in becoming Art; because, in short, the avant-garde continually turned itself into everything it denounced: fashion, commodities, high art, museum culture, Western civilization, bourgeois self- indulgence, and academic commentary. These are the causes or symptorn of the avant-garde’s fatality in the standard accounts. For the most part, I was more interested in what those accounts suggested about the perceived order of contemporary culture than in whether or not any one of them was, strictly speaking, true; but in any case, let us accept them for the moment as a set of facts and gather them into another diagnosis: </w:t>
      </w:r>
      <w:r w:rsidRPr="00335828">
        <w:rPr>
          <w:rStyle w:val="underline"/>
          <w:rFonts w:eastAsia="MS Mincho"/>
        </w:rPr>
        <w:t xml:space="preserve">The avant-garde died of exposure. </w:t>
      </w:r>
      <w:r w:rsidRPr="009318BE">
        <w:rPr>
          <w:rStyle w:val="underline"/>
          <w:rFonts w:eastAsia="MS Mincho"/>
          <w:highlight w:val="green"/>
        </w:rPr>
        <w:t>It</w:t>
      </w:r>
      <w:r w:rsidRPr="00335828">
        <w:rPr>
          <w:rStyle w:val="underline"/>
          <w:rFonts w:eastAsia="MS Mincho"/>
        </w:rPr>
        <w:t xml:space="preserve"> </w:t>
      </w:r>
      <w:r w:rsidRPr="009318BE">
        <w:rPr>
          <w:rStyle w:val="underline"/>
          <w:rFonts w:eastAsia="MS Mincho"/>
          <w:highlight w:val="green"/>
        </w:rPr>
        <w:t>died by revealing itself to its enemies</w:t>
      </w:r>
      <w:r w:rsidRPr="00335828">
        <w:rPr>
          <w:rStyle w:val="underline"/>
          <w:rFonts w:eastAsia="MS Mincho"/>
        </w:rPr>
        <w:t xml:space="preserve">. It put itself to death by continually </w:t>
      </w:r>
      <w:r w:rsidRPr="009318BE">
        <w:rPr>
          <w:rStyle w:val="underline"/>
          <w:rFonts w:eastAsia="MS Mincho"/>
          <w:highlight w:val="green"/>
        </w:rPr>
        <w:t>articulating itself within the discursive economy</w:t>
      </w:r>
      <w:r w:rsidRPr="00335828">
        <w:rPr>
          <w:rStyle w:val="underline"/>
          <w:rFonts w:eastAsia="MS Mincho"/>
        </w:rPr>
        <w:t xml:space="preserve"> of the cultures it claimed to subvert. </w:t>
      </w:r>
      <w:r w:rsidRPr="00E167D6">
        <w:rPr>
          <w:sz w:val="14"/>
        </w:rPr>
        <w:t xml:space="preserve">It buried itself alive in the very manifestoes, events, collages, poems, and assemblages in which it proposed to live a disruptive and utopian existence. </w:t>
      </w:r>
      <w:r w:rsidRPr="00335828">
        <w:rPr>
          <w:rStyle w:val="underline"/>
          <w:rFonts w:eastAsia="MS Mincho"/>
        </w:rPr>
        <w:t xml:space="preserve">It died by putting itself in a position where people like me can appropriate it. </w:t>
      </w:r>
      <w:r w:rsidRPr="009318BE">
        <w:rPr>
          <w:rStyle w:val="underline"/>
          <w:rFonts w:eastAsia="MS Mincho"/>
          <w:highlight w:val="green"/>
        </w:rPr>
        <w:t>It died of discourse. It talked, wrote, and painted itself to death.</w:t>
      </w:r>
    </w:p>
    <w:p w14:paraId="42292252" w14:textId="77777777" w:rsidR="001E6421" w:rsidRDefault="001E6421" w:rsidP="001E6421">
      <w:pPr>
        <w:rPr>
          <w:rStyle w:val="underline"/>
          <w:rFonts w:eastAsia="MS Mincho"/>
          <w:highlight w:val="green"/>
        </w:rPr>
      </w:pPr>
    </w:p>
    <w:p w14:paraId="34BE5E98" w14:textId="77777777" w:rsidR="00D47D16" w:rsidRDefault="00D47D16" w:rsidP="00D47D16">
      <w:pPr>
        <w:pStyle w:val="Heading2"/>
      </w:pPr>
      <w:r>
        <w:t>Case</w:t>
      </w:r>
    </w:p>
    <w:p w14:paraId="063FC616" w14:textId="77777777" w:rsidR="00D47D16" w:rsidRDefault="00D47D16" w:rsidP="00D47D16">
      <w:pPr>
        <w:pStyle w:val="Heading3"/>
      </w:pPr>
      <w:r>
        <w:t>1NC---Method</w:t>
      </w:r>
    </w:p>
    <w:p w14:paraId="579EFDCD" w14:textId="77777777" w:rsidR="00D47D16" w:rsidRPr="00955B7E" w:rsidRDefault="00D47D16" w:rsidP="00D47D16">
      <w:pPr>
        <w:pStyle w:val="Heading4"/>
      </w:pPr>
      <w:r w:rsidRPr="00955B7E">
        <w:rPr>
          <w:u w:val="single"/>
        </w:rPr>
        <w:t>Histor</w:t>
      </w:r>
      <w:r>
        <w:rPr>
          <w:u w:val="single"/>
        </w:rPr>
        <w:t>y</w:t>
      </w:r>
      <w:r w:rsidRPr="00955B7E">
        <w:t xml:space="preserve"> </w:t>
      </w:r>
      <w:r>
        <w:t xml:space="preserve">proves they </w:t>
      </w:r>
      <w:r w:rsidRPr="00955B7E">
        <w:rPr>
          <w:u w:val="single"/>
        </w:rPr>
        <w:t>buy</w:t>
      </w:r>
      <w:r>
        <w:t xml:space="preserve"> </w:t>
      </w:r>
      <w:r w:rsidRPr="00955B7E">
        <w:rPr>
          <w:u w:val="single"/>
        </w:rPr>
        <w:t>back</w:t>
      </w:r>
      <w:r>
        <w:t xml:space="preserve"> into </w:t>
      </w:r>
      <w:r w:rsidRPr="00955B7E">
        <w:rPr>
          <w:u w:val="single"/>
        </w:rPr>
        <w:t>misrecognition</w:t>
      </w:r>
      <w:r>
        <w:t>:</w:t>
      </w:r>
    </w:p>
    <w:p w14:paraId="097B8A14" w14:textId="086E5E04" w:rsidR="00D47D16" w:rsidRDefault="00D47D16" w:rsidP="00D47D16">
      <w:pPr>
        <w:pStyle w:val="Heading4"/>
      </w:pPr>
      <w:r>
        <w:t>1---We can’t quantify bearing witness as a means to change managerial control---finding disruptive ways of bargaining is the only route to avoid inequality.</w:t>
      </w:r>
    </w:p>
    <w:p w14:paraId="636CC441" w14:textId="77777777" w:rsidR="00D47D16" w:rsidRPr="004901D5" w:rsidRDefault="00D47D16" w:rsidP="00D47D16">
      <w:r w:rsidRPr="00F50C17">
        <w:rPr>
          <w:rStyle w:val="Style13ptBold"/>
        </w:rPr>
        <w:t>Alberti &amp; Sacchetto ‘24</w:t>
      </w:r>
      <w:r>
        <w:t>, (Gabriella Alberti - Associate Professor in Work and Employment Relations and Researcher at the Centre for Employment Relations Innovation and Change (CERIC) at the University of Leeds, Business School, UK, Devi Sacchetto - Professor of Sociology of Work at the Department of Philosophy, Sociology, Education and Applied Psychology at the University of Padova, Italy, 1-21-2024, The Politics of Migrant Labour: Exit, Voice, and Social Reproduction, Bristol University Press, https://eprints.whiterose.ac.uk/id/eprint/212028/)//UTD</w:t>
      </w:r>
    </w:p>
    <w:p w14:paraId="5EB1EB25" w14:textId="77777777" w:rsidR="00D47D16" w:rsidRPr="004901D5" w:rsidRDefault="00D47D16" w:rsidP="00D47D16">
      <w:pPr>
        <w:rPr>
          <w:sz w:val="16"/>
        </w:rPr>
      </w:pPr>
      <w:r w:rsidRPr="004901D5">
        <w:rPr>
          <w:sz w:val="16"/>
        </w:rPr>
        <w:t xml:space="preserve">Migrant workers’ conflicting practices in the workplace have been rarely addressed or acknowledged in the sociology of work and employment relations. One of the reasons for this lies in the </w:t>
      </w:r>
      <w:r w:rsidRPr="00896608">
        <w:rPr>
          <w:rStyle w:val="AAAUNDERLINEKEYBOARD"/>
        </w:rPr>
        <w:t>wider tendency of labour studies to categorise migrants’ strategies as individual ‘coping’ rather than ‘true resistance’.</w:t>
      </w:r>
      <w:r w:rsidRPr="004901D5">
        <w:rPr>
          <w:sz w:val="16"/>
        </w:rPr>
        <w:t xml:space="preserve"> More broadly the </w:t>
      </w:r>
      <w:r w:rsidRPr="00896608">
        <w:rPr>
          <w:rStyle w:val="AAAUNDERLINEKEYBOARD"/>
        </w:rPr>
        <w:t>emphasis on migrants’ individualized market behavior points to</w:t>
      </w:r>
      <w:r w:rsidRPr="004901D5">
        <w:rPr>
          <w:sz w:val="16"/>
        </w:rPr>
        <w:t xml:space="preserve"> the </w:t>
      </w:r>
      <w:r w:rsidRPr="004901D5">
        <w:rPr>
          <w:rStyle w:val="Boxes"/>
          <w:highlight w:val="green"/>
        </w:rPr>
        <w:t>deep-seated</w:t>
      </w:r>
      <w:r w:rsidRPr="00896608">
        <w:rPr>
          <w:rStyle w:val="Boxes"/>
        </w:rPr>
        <w:t xml:space="preserve"> </w:t>
      </w:r>
      <w:r w:rsidRPr="004901D5">
        <w:rPr>
          <w:rStyle w:val="Boxes"/>
          <w:highlight w:val="green"/>
        </w:rPr>
        <w:t>distinction between individual and collective action</w:t>
      </w:r>
      <w:r w:rsidRPr="004901D5">
        <w:rPr>
          <w:sz w:val="16"/>
        </w:rPr>
        <w:t xml:space="preserve"> that </w:t>
      </w:r>
      <w:r w:rsidRPr="004901D5">
        <w:rPr>
          <w:rStyle w:val="Boxes"/>
          <w:highlight w:val="green"/>
        </w:rPr>
        <w:t>permeates</w:t>
      </w:r>
      <w:r w:rsidRPr="00896608">
        <w:rPr>
          <w:rStyle w:val="Boxes"/>
        </w:rPr>
        <w:t xml:space="preserve"> studies of </w:t>
      </w:r>
      <w:r w:rsidRPr="004901D5">
        <w:rPr>
          <w:rStyle w:val="Boxes"/>
          <w:highlight w:val="green"/>
        </w:rPr>
        <w:t>worker resistance</w:t>
      </w:r>
      <w:r w:rsidRPr="004901D5">
        <w:rPr>
          <w:sz w:val="16"/>
        </w:rPr>
        <w:t xml:space="preserve"> in the sociology of work and in the labour process tradition.</w:t>
      </w:r>
    </w:p>
    <w:p w14:paraId="6A96DC1B" w14:textId="77777777" w:rsidR="00D47D16" w:rsidRPr="004901D5" w:rsidRDefault="00D47D16" w:rsidP="00D47D16">
      <w:pPr>
        <w:rPr>
          <w:sz w:val="16"/>
        </w:rPr>
      </w:pPr>
      <w:r w:rsidRPr="004901D5">
        <w:rPr>
          <w:sz w:val="16"/>
        </w:rPr>
        <w:t xml:space="preserve">The individual vs collective binary underpins the labour studies debate on worker forms of resistance at least since the discussion inaugurated by Hirschman in the 1970s.In ‘Exit, Voice and Loyalty’ (1970) </w:t>
      </w:r>
      <w:r w:rsidRPr="00896608">
        <w:rPr>
          <w:rStyle w:val="AAAUNDERLINEKEYBOARD"/>
        </w:rPr>
        <w:t>Hirschman was the first to theorise</w:t>
      </w:r>
      <w:r w:rsidRPr="004901D5">
        <w:rPr>
          <w:sz w:val="16"/>
        </w:rPr>
        <w:t xml:space="preserve"> the foundational difference between </w:t>
      </w:r>
      <w:r w:rsidRPr="004901D5">
        <w:rPr>
          <w:rStyle w:val="AAAUNDERLINEKEYBOARD"/>
          <w:highlight w:val="green"/>
        </w:rPr>
        <w:t>exit</w:t>
      </w:r>
      <w:r w:rsidRPr="00896608">
        <w:rPr>
          <w:rStyle w:val="AAAUNDERLINEKEYBOARD"/>
        </w:rPr>
        <w:t xml:space="preserve"> as a market type behaviour</w:t>
      </w:r>
      <w:r w:rsidRPr="004901D5">
        <w:rPr>
          <w:sz w:val="16"/>
        </w:rPr>
        <w:t xml:space="preserve"> - celebrated by the economists to indicate an </w:t>
      </w:r>
      <w:r w:rsidRPr="004901D5">
        <w:rPr>
          <w:rStyle w:val="BOLDChar"/>
          <w:highlight w:val="green"/>
        </w:rPr>
        <w:t>individualistic way of expressing discontent</w:t>
      </w:r>
      <w:r w:rsidRPr="004901D5">
        <w:rPr>
          <w:sz w:val="16"/>
        </w:rPr>
        <w:t xml:space="preserve">, and </w:t>
      </w:r>
      <w:r w:rsidRPr="004901D5">
        <w:rPr>
          <w:rStyle w:val="Boxes"/>
          <w:highlight w:val="green"/>
        </w:rPr>
        <w:t>voice</w:t>
      </w:r>
      <w:r w:rsidRPr="004901D5">
        <w:rPr>
          <w:sz w:val="16"/>
        </w:rPr>
        <w:t xml:space="preserve">, as </w:t>
      </w:r>
      <w:r w:rsidRPr="00896608">
        <w:rPr>
          <w:rStyle w:val="BOLDChar"/>
        </w:rPr>
        <w:t xml:space="preserve">a </w:t>
      </w:r>
      <w:r w:rsidRPr="004901D5">
        <w:rPr>
          <w:rStyle w:val="BOLDChar"/>
          <w:highlight w:val="green"/>
        </w:rPr>
        <w:t>more constructive</w:t>
      </w:r>
      <w:r w:rsidRPr="00896608">
        <w:rPr>
          <w:rStyle w:val="BOLDChar"/>
        </w:rPr>
        <w:t xml:space="preserve"> way to engage</w:t>
      </w:r>
      <w:r w:rsidRPr="004901D5">
        <w:rPr>
          <w:sz w:val="16"/>
        </w:rPr>
        <w:t xml:space="preserve"> with one’s organization </w:t>
      </w:r>
      <w:r w:rsidRPr="004901D5">
        <w:rPr>
          <w:rStyle w:val="BOLDChar"/>
          <w:highlight w:val="green"/>
        </w:rPr>
        <w:t>to improve matters</w:t>
      </w:r>
      <w:r w:rsidRPr="004901D5">
        <w:rPr>
          <w:sz w:val="16"/>
        </w:rPr>
        <w:t xml:space="preserve"> while continuing to be members or customers.</w:t>
      </w:r>
    </w:p>
    <w:p w14:paraId="3886E6B4" w14:textId="77777777" w:rsidR="00D47D16" w:rsidRPr="004901D5" w:rsidRDefault="00D47D16" w:rsidP="00D47D16">
      <w:pPr>
        <w:rPr>
          <w:sz w:val="16"/>
        </w:rPr>
      </w:pPr>
      <w:r w:rsidRPr="004901D5">
        <w:rPr>
          <w:sz w:val="16"/>
        </w:rPr>
        <w:t xml:space="preserve">However, going back to the origin of the debate, rather than treating it in purely sociological or categorical ways, the original argument by Hirschman must be considered in its own historical context. Hirschman indeed developed a nuanced critique of the ideological argument by economists, who elevated exit as a more efficient way of ‘voting with one’s feet’ and who explicitly disregarded the contribution of voice, </w:t>
      </w:r>
      <w:r w:rsidRPr="00896608">
        <w:rPr>
          <w:rStyle w:val="AAAUNDERLINEKEYBOARD"/>
        </w:rPr>
        <w:t>political participation and protest at a time when neoclassical economics and market-driven</w:t>
      </w:r>
      <w:r w:rsidRPr="004901D5">
        <w:rPr>
          <w:sz w:val="16"/>
        </w:rPr>
        <w:t xml:space="preserve"> (individualist) </w:t>
      </w:r>
      <w:r w:rsidRPr="00896608">
        <w:rPr>
          <w:rStyle w:val="AAAUNDERLINEKEYBOARD"/>
        </w:rPr>
        <w:t>approaches to organizational life were penetrating the mainstream debate</w:t>
      </w:r>
      <w:r w:rsidRPr="004901D5">
        <w:rPr>
          <w:sz w:val="16"/>
        </w:rPr>
        <w:t xml:space="preserve"> and shaping early neoliberal economic discourses (Friedman 1964).9 In a later article, Hirschman (1978) would actually acknowledge how differently distributed ‘voice capacity’ may be, and the </w:t>
      </w:r>
      <w:r w:rsidRPr="00896608">
        <w:rPr>
          <w:rStyle w:val="BOLDChar"/>
        </w:rPr>
        <w:t xml:space="preserve">relative </w:t>
      </w:r>
      <w:r w:rsidRPr="004901D5">
        <w:rPr>
          <w:rStyle w:val="BOLDChar"/>
          <w:highlight w:val="green"/>
        </w:rPr>
        <w:t>easier access to</w:t>
      </w:r>
      <w:r w:rsidRPr="00896608">
        <w:rPr>
          <w:rStyle w:val="BOLDChar"/>
        </w:rPr>
        <w:t xml:space="preserve"> forms of </w:t>
      </w:r>
      <w:r w:rsidRPr="004901D5">
        <w:rPr>
          <w:rStyle w:val="BOLDChar"/>
          <w:highlight w:val="green"/>
        </w:rPr>
        <w:t xml:space="preserve">exit for certain </w:t>
      </w:r>
      <w:r w:rsidRPr="004901D5">
        <w:rPr>
          <w:rStyle w:val="BOLDChar"/>
        </w:rPr>
        <w:t>groups</w:t>
      </w:r>
      <w:r w:rsidRPr="00896608">
        <w:rPr>
          <w:rStyle w:val="BOLDChar"/>
        </w:rPr>
        <w:t xml:space="preserve"> of </w:t>
      </w:r>
      <w:r w:rsidRPr="004901D5">
        <w:rPr>
          <w:rStyle w:val="BOLDChar"/>
          <w:highlight w:val="green"/>
        </w:rPr>
        <w:t>workers</w:t>
      </w:r>
      <w:r w:rsidRPr="004901D5">
        <w:rPr>
          <w:sz w:val="16"/>
        </w:rPr>
        <w:t xml:space="preserve">, critically </w:t>
      </w:r>
      <w:r w:rsidRPr="00896608">
        <w:rPr>
          <w:rStyle w:val="Boxes"/>
        </w:rPr>
        <w:t xml:space="preserve">referring to differences in </w:t>
      </w:r>
      <w:r w:rsidRPr="004901D5">
        <w:rPr>
          <w:rStyle w:val="Boxes"/>
          <w:highlight w:val="green"/>
        </w:rPr>
        <w:t>wealth and income</w:t>
      </w:r>
      <w:r w:rsidRPr="00896608">
        <w:rPr>
          <w:rStyle w:val="Boxes"/>
        </w:rPr>
        <w:t xml:space="preserve"> among individuals</w:t>
      </w:r>
      <w:r w:rsidRPr="004901D5">
        <w:rPr>
          <w:sz w:val="16"/>
        </w:rPr>
        <w:t xml:space="preserve">, hence </w:t>
      </w:r>
      <w:r w:rsidRPr="00896608">
        <w:rPr>
          <w:rStyle w:val="Boxes"/>
        </w:rPr>
        <w:t>relativising the superiority of voice over exit</w:t>
      </w:r>
      <w:r w:rsidRPr="004901D5">
        <w:rPr>
          <w:sz w:val="16"/>
        </w:rPr>
        <w:t>. Noticeably Hirschman (1978: 96)highlighted the limited resources of racialized minorities in making use of voice: “</w:t>
      </w:r>
      <w:r w:rsidRPr="00896608">
        <w:rPr>
          <w:rStyle w:val="AAAUNDERLINEKEYBOARD"/>
        </w:rPr>
        <w:t xml:space="preserve">In the </w:t>
      </w:r>
      <w:r w:rsidRPr="004901D5">
        <w:rPr>
          <w:rStyle w:val="BOLDChar"/>
          <w:highlight w:val="green"/>
        </w:rPr>
        <w:t>United States</w:t>
      </w:r>
      <w:r w:rsidRPr="004901D5">
        <w:rPr>
          <w:sz w:val="16"/>
        </w:rPr>
        <w:t xml:space="preserve">, where the </w:t>
      </w:r>
      <w:r w:rsidRPr="004901D5">
        <w:rPr>
          <w:rStyle w:val="BOLDChar"/>
        </w:rPr>
        <w:t>problem</w:t>
      </w:r>
      <w:r w:rsidRPr="00896608">
        <w:rPr>
          <w:rStyle w:val="BOLDChar"/>
        </w:rPr>
        <w:t xml:space="preserve"> is</w:t>
      </w:r>
      <w:r w:rsidRPr="004901D5">
        <w:rPr>
          <w:sz w:val="16"/>
        </w:rPr>
        <w:t xml:space="preserve"> compounded because of </w:t>
      </w:r>
      <w:r w:rsidRPr="004901D5">
        <w:rPr>
          <w:rStyle w:val="BOLDChar"/>
          <w:highlight w:val="green"/>
        </w:rPr>
        <w:t>race discrimination</w:t>
      </w:r>
      <w:r w:rsidRPr="004901D5">
        <w:rPr>
          <w:sz w:val="16"/>
        </w:rPr>
        <w:t xml:space="preserve">, </w:t>
      </w:r>
      <w:r w:rsidRPr="00896608">
        <w:rPr>
          <w:rStyle w:val="AAAUNDERLINEKEYBOARD"/>
        </w:rPr>
        <w:t xml:space="preserve">inequality </w:t>
      </w:r>
      <w:r w:rsidRPr="004901D5">
        <w:rPr>
          <w:rStyle w:val="AAAUNDERLINEKEYBOARD"/>
          <w:highlight w:val="green"/>
        </w:rPr>
        <w:t>in access to exit</w:t>
      </w:r>
      <w:r w:rsidRPr="00896608">
        <w:rPr>
          <w:rStyle w:val="AAAUNDERLINEKEYBOARD"/>
        </w:rPr>
        <w:t xml:space="preserve"> has had</w:t>
      </w:r>
      <w:r w:rsidRPr="004901D5">
        <w:rPr>
          <w:sz w:val="16"/>
        </w:rPr>
        <w:t xml:space="preserve"> some </w:t>
      </w:r>
      <w:r w:rsidRPr="004901D5">
        <w:rPr>
          <w:rStyle w:val="AAAUNDERLINEKEYBOARD"/>
          <w:highlight w:val="green"/>
        </w:rPr>
        <w:t>appalling consequences</w:t>
      </w:r>
      <w:r w:rsidRPr="004901D5">
        <w:rPr>
          <w:sz w:val="16"/>
        </w:rPr>
        <w:t xml:space="preserve">, </w:t>
      </w:r>
      <w:r w:rsidRPr="00896608">
        <w:rPr>
          <w:rStyle w:val="AAAUNDERLINEKEYBOARD"/>
        </w:rPr>
        <w:t>such as</w:t>
      </w:r>
      <w:r w:rsidRPr="004901D5">
        <w:rPr>
          <w:sz w:val="16"/>
        </w:rPr>
        <w:t xml:space="preserve"> the </w:t>
      </w:r>
      <w:r w:rsidRPr="00896608">
        <w:rPr>
          <w:rStyle w:val="AAAUNDERLINEKEYBOARD"/>
        </w:rPr>
        <w:t>‘ghettoization’ and</w:t>
      </w:r>
      <w:r w:rsidRPr="004901D5">
        <w:rPr>
          <w:sz w:val="16"/>
        </w:rPr>
        <w:t xml:space="preserve"> partial </w:t>
      </w:r>
      <w:r w:rsidRPr="00896608">
        <w:rPr>
          <w:rStyle w:val="AAAUNDERLINEKEYBOARD"/>
        </w:rPr>
        <w:t>ruin of</w:t>
      </w:r>
      <w:r w:rsidRPr="004901D5">
        <w:rPr>
          <w:sz w:val="16"/>
        </w:rPr>
        <w:t xml:space="preserve"> our </w:t>
      </w:r>
      <w:r w:rsidRPr="00896608">
        <w:rPr>
          <w:rStyle w:val="AAAUNDERLINEKEYBOARD"/>
        </w:rPr>
        <w:t>big cities</w:t>
      </w:r>
      <w:r w:rsidRPr="004901D5">
        <w:rPr>
          <w:sz w:val="16"/>
        </w:rPr>
        <w:t>”.</w:t>
      </w:r>
    </w:p>
    <w:p w14:paraId="2A4D5AA3" w14:textId="77777777" w:rsidR="00D47D16" w:rsidRPr="004901D5" w:rsidRDefault="00D47D16" w:rsidP="00D47D16">
      <w:pPr>
        <w:rPr>
          <w:sz w:val="16"/>
        </w:rPr>
      </w:pPr>
      <w:r w:rsidRPr="004901D5">
        <w:rPr>
          <w:sz w:val="16"/>
        </w:rPr>
        <w:t xml:space="preserve">Contrary to the view common to organisational psychology that quitting may be an emotive and immature response of workers to unsatisfactory conditions (March and Simon 1958), Edwards and Scullion (1982) explicitly acknowledged the possibility that </w:t>
      </w:r>
      <w:r w:rsidRPr="004901D5">
        <w:rPr>
          <w:rStyle w:val="StyleUnderline"/>
          <w:highlight w:val="green"/>
        </w:rPr>
        <w:t>turnover</w:t>
      </w:r>
      <w:r w:rsidRPr="00F0481E">
        <w:rPr>
          <w:rStyle w:val="StyleUnderline"/>
        </w:rPr>
        <w:t xml:space="preserve"> became a rational and </w:t>
      </w:r>
      <w:r w:rsidRPr="004901D5">
        <w:rPr>
          <w:rStyle w:val="StyleUnderline"/>
          <w:highlight w:val="green"/>
        </w:rPr>
        <w:t>collective</w:t>
      </w:r>
      <w:r w:rsidRPr="00F0481E">
        <w:rPr>
          <w:rStyle w:val="StyleUnderline"/>
        </w:rPr>
        <w:t xml:space="preserve"> </w:t>
      </w:r>
      <w:r w:rsidRPr="004901D5">
        <w:rPr>
          <w:rStyle w:val="StyleUnderline"/>
          <w:highlight w:val="green"/>
        </w:rPr>
        <w:t>expression of conflict</w:t>
      </w:r>
      <w:r w:rsidRPr="004901D5">
        <w:rPr>
          <w:sz w:val="16"/>
        </w:rPr>
        <w:t xml:space="preserve">, for example </w:t>
      </w:r>
      <w:r w:rsidRPr="004901D5">
        <w:rPr>
          <w:rStyle w:val="StyleUnderline"/>
          <w:highlight w:val="green"/>
        </w:rPr>
        <w:t>when</w:t>
      </w:r>
      <w:r w:rsidRPr="00F0481E">
        <w:rPr>
          <w:rStyle w:val="StyleUnderline"/>
        </w:rPr>
        <w:t xml:space="preserve"> quitting was used as</w:t>
      </w:r>
      <w:r w:rsidRPr="004901D5">
        <w:rPr>
          <w:sz w:val="16"/>
        </w:rPr>
        <w:t xml:space="preserve"> a </w:t>
      </w:r>
      <w:r w:rsidRPr="004901D5">
        <w:rPr>
          <w:rStyle w:val="StyleUnderline"/>
          <w:highlight w:val="green"/>
        </w:rPr>
        <w:t>response to common problems</w:t>
      </w:r>
      <w:r w:rsidRPr="004901D5">
        <w:rPr>
          <w:sz w:val="16"/>
        </w:rPr>
        <w:t xml:space="preserve"> and </w:t>
      </w:r>
      <w:r w:rsidRPr="00F0481E">
        <w:rPr>
          <w:rStyle w:val="StyleUnderline"/>
        </w:rPr>
        <w:t>reflected</w:t>
      </w:r>
      <w:r w:rsidRPr="004901D5">
        <w:rPr>
          <w:sz w:val="16"/>
        </w:rPr>
        <w:t xml:space="preserve"> previously shared‘ </w:t>
      </w:r>
      <w:r w:rsidRPr="00F0481E">
        <w:rPr>
          <w:rStyle w:val="StyleUnderline"/>
        </w:rPr>
        <w:t>pride in collective control’</w:t>
      </w:r>
      <w:r w:rsidRPr="004901D5">
        <w:rPr>
          <w:sz w:val="16"/>
        </w:rPr>
        <w:t xml:space="preserve">. According to this interpretation, if we take the term control in simple terms, </w:t>
      </w:r>
      <w:r w:rsidRPr="00F0481E">
        <w:rPr>
          <w:rStyle w:val="Emphasis"/>
        </w:rPr>
        <w:t>quitting is</w:t>
      </w:r>
      <w:r w:rsidRPr="004901D5">
        <w:rPr>
          <w:sz w:val="16"/>
        </w:rPr>
        <w:t xml:space="preserve"> likely to be </w:t>
      </w:r>
      <w:r w:rsidRPr="00F0481E">
        <w:rPr>
          <w:rStyle w:val="Emphasis"/>
        </w:rPr>
        <w:t xml:space="preserve">an </w:t>
      </w:r>
      <w:r w:rsidRPr="004901D5">
        <w:rPr>
          <w:rStyle w:val="Emphasis"/>
          <w:highlight w:val="green"/>
        </w:rPr>
        <w:t>important form of escape</w:t>
      </w:r>
      <w:r w:rsidRPr="004901D5">
        <w:rPr>
          <w:sz w:val="16"/>
        </w:rPr>
        <w:t xml:space="preserve"> in situation </w:t>
      </w:r>
      <w:r w:rsidRPr="004901D5">
        <w:rPr>
          <w:rStyle w:val="Emphasis"/>
          <w:highlight w:val="green"/>
        </w:rPr>
        <w:t>where</w:t>
      </w:r>
      <w:r>
        <w:rPr>
          <w:rStyle w:val="Emphasis"/>
        </w:rPr>
        <w:t xml:space="preserve"> </w:t>
      </w:r>
      <w:r w:rsidRPr="00F0481E">
        <w:rPr>
          <w:rStyle w:val="Emphasis"/>
        </w:rPr>
        <w:t xml:space="preserve">‘managerial </w:t>
      </w:r>
      <w:r w:rsidRPr="004901D5">
        <w:rPr>
          <w:rStyle w:val="Emphasis"/>
          <w:highlight w:val="green"/>
        </w:rPr>
        <w:t>control is</w:t>
      </w:r>
      <w:r w:rsidRPr="00F0481E">
        <w:rPr>
          <w:rStyle w:val="Emphasis"/>
        </w:rPr>
        <w:t xml:space="preserve"> relatively </w:t>
      </w:r>
      <w:r w:rsidRPr="004901D5">
        <w:rPr>
          <w:rStyle w:val="Emphasis"/>
          <w:highlight w:val="green"/>
        </w:rPr>
        <w:t>intense’</w:t>
      </w:r>
      <w:r w:rsidRPr="004901D5">
        <w:rPr>
          <w:sz w:val="16"/>
        </w:rPr>
        <w:t xml:space="preserve">. The </w:t>
      </w:r>
      <w:r w:rsidRPr="00F0481E">
        <w:rPr>
          <w:rStyle w:val="StyleUnderline"/>
        </w:rPr>
        <w:t>material benefits of quitting at the individual level should</w:t>
      </w:r>
      <w:r w:rsidRPr="004901D5">
        <w:rPr>
          <w:sz w:val="16"/>
        </w:rPr>
        <w:t xml:space="preserve"> also </w:t>
      </w:r>
      <w:r w:rsidRPr="00F0481E">
        <w:rPr>
          <w:rStyle w:val="StyleUnderline"/>
        </w:rPr>
        <w:t>not be discounted or degraded on a moral level</w:t>
      </w:r>
      <w:r w:rsidRPr="004901D5">
        <w:rPr>
          <w:sz w:val="16"/>
        </w:rPr>
        <w:t xml:space="preserve">: </w:t>
      </w:r>
      <w:r w:rsidRPr="00F0481E">
        <w:rPr>
          <w:rStyle w:val="StyleUnderline"/>
        </w:rPr>
        <w:t>even when ‘</w:t>
      </w:r>
      <w:r w:rsidRPr="004901D5">
        <w:rPr>
          <w:rStyle w:val="StyleUnderline"/>
          <w:highlight w:val="green"/>
        </w:rPr>
        <w:t>quitting</w:t>
      </w:r>
      <w:r w:rsidRPr="00F0481E">
        <w:rPr>
          <w:rStyle w:val="StyleUnderline"/>
        </w:rPr>
        <w:t xml:space="preserve"> was </w:t>
      </w:r>
      <w:r w:rsidRPr="004901D5">
        <w:rPr>
          <w:rStyle w:val="StyleUnderline"/>
          <w:highlight w:val="green"/>
        </w:rPr>
        <w:t>unable to resolve collective grievances</w:t>
      </w:r>
      <w:r w:rsidRPr="004901D5">
        <w:rPr>
          <w:sz w:val="16"/>
        </w:rPr>
        <w:t xml:space="preserve">, and it was therefore </w:t>
      </w:r>
      <w:r w:rsidRPr="004901D5">
        <w:rPr>
          <w:rStyle w:val="Emphasis"/>
          <w:highlight w:val="green"/>
        </w:rPr>
        <w:t>not</w:t>
      </w:r>
      <w:r w:rsidRPr="00F0481E">
        <w:rPr>
          <w:rStyle w:val="Emphasis"/>
        </w:rPr>
        <w:t xml:space="preserve"> necessarily </w:t>
      </w:r>
      <w:r w:rsidRPr="004901D5">
        <w:rPr>
          <w:rStyle w:val="Emphasis"/>
          <w:highlight w:val="green"/>
        </w:rPr>
        <w:t>a strategy that furthered workers’ interests as a whole</w:t>
      </w:r>
      <w:r w:rsidRPr="004901D5">
        <w:rPr>
          <w:sz w:val="16"/>
        </w:rPr>
        <w:t xml:space="preserve"> (...) </w:t>
      </w:r>
      <w:r w:rsidRPr="00F0481E">
        <w:rPr>
          <w:rStyle w:val="Emphasis"/>
        </w:rPr>
        <w:t>it did</w:t>
      </w:r>
      <w:r w:rsidRPr="004901D5">
        <w:rPr>
          <w:sz w:val="16"/>
        </w:rPr>
        <w:t xml:space="preserve"> of course </w:t>
      </w:r>
      <w:r w:rsidRPr="00F0481E">
        <w:rPr>
          <w:rStyle w:val="Emphasis"/>
        </w:rPr>
        <w:t>permit individual workers to escape to a preferred job’</w:t>
      </w:r>
      <w:r w:rsidRPr="004901D5">
        <w:rPr>
          <w:sz w:val="16"/>
        </w:rPr>
        <w:t xml:space="preserve"> (Edwards and Scullion 1982: 92).</w:t>
      </w:r>
    </w:p>
    <w:p w14:paraId="749AF17C" w14:textId="77777777" w:rsidR="00D47D16" w:rsidRDefault="00D47D16" w:rsidP="00D47D16">
      <w:pPr>
        <w:rPr>
          <w:sz w:val="16"/>
        </w:rPr>
      </w:pPr>
      <w:r w:rsidRPr="004901D5">
        <w:rPr>
          <w:sz w:val="16"/>
        </w:rPr>
        <w:t xml:space="preserve">Early labour process theory scholars are therefore helpful to illuminate how </w:t>
      </w:r>
      <w:r w:rsidRPr="004901D5">
        <w:rPr>
          <w:rStyle w:val="Boxes"/>
          <w:highlight w:val="green"/>
        </w:rPr>
        <w:t>difficult</w:t>
      </w:r>
      <w:r w:rsidRPr="004901D5">
        <w:rPr>
          <w:sz w:val="16"/>
        </w:rPr>
        <w:t xml:space="preserve"> is </w:t>
      </w:r>
      <w:r w:rsidRPr="004901D5">
        <w:rPr>
          <w:rStyle w:val="Boxes"/>
          <w:highlight w:val="green"/>
        </w:rPr>
        <w:t>to draw</w:t>
      </w:r>
      <w:r w:rsidRPr="00F0481E">
        <w:rPr>
          <w:rStyle w:val="Boxes"/>
        </w:rPr>
        <w:t xml:space="preserve"> a definite </w:t>
      </w:r>
      <w:r w:rsidRPr="004901D5">
        <w:rPr>
          <w:rStyle w:val="Boxes"/>
          <w:highlight w:val="green"/>
        </w:rPr>
        <w:t>line between</w:t>
      </w:r>
      <w:r w:rsidRPr="00F0481E">
        <w:rPr>
          <w:rStyle w:val="Boxes"/>
        </w:rPr>
        <w:t xml:space="preserve"> individual </w:t>
      </w:r>
      <w:r w:rsidRPr="004901D5">
        <w:rPr>
          <w:rStyle w:val="Boxes"/>
          <w:highlight w:val="green"/>
        </w:rPr>
        <w:t>exiting behaviours and</w:t>
      </w:r>
      <w:r w:rsidRPr="004901D5">
        <w:rPr>
          <w:sz w:val="16"/>
        </w:rPr>
        <w:t xml:space="preserve"> the more or less individual/</w:t>
      </w:r>
      <w:r w:rsidRPr="004901D5">
        <w:rPr>
          <w:rStyle w:val="Boxes"/>
          <w:highlight w:val="green"/>
        </w:rPr>
        <w:t>collective gains</w:t>
      </w:r>
      <w:r w:rsidRPr="004901D5">
        <w:rPr>
          <w:sz w:val="16"/>
        </w:rPr>
        <w:t xml:space="preserve"> accrued by such behaviours. Are these individual decisions to quit only impacting on the individual? What about their co-worker, their bosses, their family members? Smith’s (2006: 394) conclusion is a balanced and convincing one in this regard, suggesting that </w:t>
      </w:r>
      <w:r w:rsidRPr="00F0481E">
        <w:rPr>
          <w:rStyle w:val="StyleUnderline"/>
        </w:rPr>
        <w:t xml:space="preserve">rather than dwelling on the debate as to whether exit is superior to voice or vice versa, </w:t>
      </w:r>
      <w:r w:rsidRPr="00F0481E">
        <w:rPr>
          <w:rStyle w:val="Boxes"/>
        </w:rPr>
        <w:t>we</w:t>
      </w:r>
      <w:r w:rsidRPr="004901D5">
        <w:rPr>
          <w:sz w:val="16"/>
        </w:rPr>
        <w:t xml:space="preserve"> rather “</w:t>
      </w:r>
      <w:r w:rsidRPr="004901D5">
        <w:rPr>
          <w:rStyle w:val="Boxes"/>
          <w:highlight w:val="green"/>
        </w:rPr>
        <w:t>need</w:t>
      </w:r>
      <w:r w:rsidRPr="00F0481E">
        <w:rPr>
          <w:rStyle w:val="Boxes"/>
        </w:rPr>
        <w:t xml:space="preserve"> more </w:t>
      </w:r>
      <w:r w:rsidRPr="004901D5">
        <w:rPr>
          <w:rStyle w:val="Boxes"/>
          <w:highlight w:val="green"/>
        </w:rPr>
        <w:t>research to investigate</w:t>
      </w:r>
      <w:r w:rsidRPr="004901D5">
        <w:rPr>
          <w:sz w:val="16"/>
        </w:rPr>
        <w:t xml:space="preserve"> the </w:t>
      </w:r>
      <w:r w:rsidRPr="00F0481E">
        <w:rPr>
          <w:rStyle w:val="Boxes"/>
        </w:rPr>
        <w:t>disruptive</w:t>
      </w:r>
      <w:r w:rsidRPr="004901D5">
        <w:rPr>
          <w:sz w:val="16"/>
        </w:rPr>
        <w:t xml:space="preserve">, conflictual and </w:t>
      </w:r>
      <w:r w:rsidRPr="004901D5">
        <w:rPr>
          <w:rStyle w:val="Boxes"/>
          <w:highlight w:val="green"/>
        </w:rPr>
        <w:t>destabilizing effects workers can exert</w:t>
      </w:r>
      <w:r w:rsidRPr="004901D5">
        <w:rPr>
          <w:sz w:val="16"/>
        </w:rPr>
        <w:t xml:space="preserve"> by </w:t>
      </w:r>
      <w:r w:rsidRPr="004901D5">
        <w:rPr>
          <w:rStyle w:val="Boxes"/>
          <w:highlight w:val="green"/>
        </w:rPr>
        <w:t>using</w:t>
      </w:r>
      <w:r w:rsidRPr="00F0481E">
        <w:rPr>
          <w:rStyle w:val="Boxes"/>
        </w:rPr>
        <w:t xml:space="preserve"> the </w:t>
      </w:r>
      <w:r w:rsidRPr="004901D5">
        <w:rPr>
          <w:rStyle w:val="Boxes"/>
          <w:highlight w:val="green"/>
        </w:rPr>
        <w:t>labour market for dispute resolution</w:t>
      </w:r>
      <w:r w:rsidRPr="004901D5">
        <w:rPr>
          <w:sz w:val="16"/>
        </w:rPr>
        <w:t xml:space="preserve">”. This would also </w:t>
      </w:r>
      <w:r w:rsidRPr="00F0481E">
        <w:rPr>
          <w:rStyle w:val="StyleUnderline"/>
        </w:rPr>
        <w:t>help forming a better understanding of how management is forced to change or develop specific practices to manage high labour turnover</w:t>
      </w:r>
      <w:r w:rsidRPr="004901D5">
        <w:rPr>
          <w:sz w:val="16"/>
        </w:rPr>
        <w:t xml:space="preserve"> and experiment with alternative ones ‘especially within competitive labour markets’.</w:t>
      </w:r>
    </w:p>
    <w:p w14:paraId="772F0CD1" w14:textId="77777777" w:rsidR="00D47D16" w:rsidRDefault="00D47D16" w:rsidP="00D47D16">
      <w:pPr>
        <w:pStyle w:val="Heading4"/>
      </w:pPr>
      <w:r>
        <w:t>2---</w:t>
      </w:r>
      <w:r w:rsidRPr="00F214B6">
        <w:t xml:space="preserve">Testimony </w:t>
      </w:r>
      <w:r>
        <w:t>has relied on legalism and is unable to</w:t>
      </w:r>
      <w:r w:rsidRPr="00F214B6">
        <w:t xml:space="preserve"> disrupt capital—without militant organizing, witness becomes symbolic consumption, and education risks reproducing the erasure it seeks to resist</w:t>
      </w:r>
      <w:r>
        <w:t xml:space="preserve">. </w:t>
      </w:r>
    </w:p>
    <w:p w14:paraId="630BA7FB" w14:textId="77777777" w:rsidR="00D47D16" w:rsidRPr="008D7BCD" w:rsidRDefault="00D47D16" w:rsidP="00D47D16">
      <w:pPr>
        <w:rPr>
          <w:rStyle w:val="Style13ptBold"/>
          <w:sz w:val="16"/>
          <w:szCs w:val="16"/>
        </w:rPr>
      </w:pPr>
      <w:r w:rsidRPr="008D7BCD">
        <w:rPr>
          <w:rStyle w:val="Style13ptBold"/>
          <w:b w:val="0"/>
          <w:sz w:val="16"/>
          <w:szCs w:val="16"/>
        </w:rPr>
        <w:t>Gabriel</w:t>
      </w:r>
      <w:r>
        <w:rPr>
          <w:rStyle w:val="Style13ptBold"/>
        </w:rPr>
        <w:t xml:space="preserve"> Solis </w:t>
      </w:r>
      <w:r w:rsidRPr="008D7BCD">
        <w:rPr>
          <w:rStyle w:val="Style13ptBold"/>
          <w:b w:val="0"/>
          <w:sz w:val="16"/>
          <w:szCs w:val="16"/>
        </w:rPr>
        <w:t>20</w:t>
      </w:r>
      <w:r>
        <w:rPr>
          <w:rStyle w:val="Style13ptBold"/>
        </w:rPr>
        <w:t xml:space="preserve">22 </w:t>
      </w:r>
      <w:r w:rsidRPr="008D7BCD">
        <w:rPr>
          <w:sz w:val="16"/>
          <w:szCs w:val="16"/>
        </w:rPr>
        <w:t xml:space="preserve">Doctoral Candidate in History at Columbia University, Executive Director of the </w:t>
      </w:r>
      <w:r w:rsidRPr="008D7BCD">
        <w:rPr>
          <w:i/>
          <w:iCs/>
          <w:sz w:val="16"/>
          <w:szCs w:val="16"/>
        </w:rPr>
        <w:t xml:space="preserve">After Violence Project, </w:t>
      </w:r>
      <w:r w:rsidRPr="008D7BCD">
        <w:rPr>
          <w:sz w:val="16"/>
          <w:szCs w:val="16"/>
        </w:rPr>
        <w:t>Community Memory Worker affiliated with the</w:t>
      </w:r>
      <w:r w:rsidRPr="008D7BCD">
        <w:rPr>
          <w:i/>
          <w:iCs/>
          <w:sz w:val="16"/>
          <w:szCs w:val="16"/>
        </w:rPr>
        <w:t xml:space="preserve"> Shift Collective, </w:t>
      </w:r>
      <w:r w:rsidRPr="008D7BCD">
        <w:rPr>
          <w:sz w:val="16"/>
          <w:szCs w:val="16"/>
        </w:rPr>
        <w:t xml:space="preserve">auhtor for the spectre. “Farah’s Fifty Years Later | A History of Class Struggle in the Borderlands” </w:t>
      </w:r>
      <w:hyperlink r:id="rId8" w:history="1">
        <w:r w:rsidRPr="008D7BCD">
          <w:rPr>
            <w:rStyle w:val="Hyperlink"/>
            <w:sz w:val="16"/>
            <w:szCs w:val="16"/>
          </w:rPr>
          <w:t>https://spectrejournal.com/farahs-50-years-later/</w:t>
        </w:r>
      </w:hyperlink>
      <w:r w:rsidRPr="008D7BCD">
        <w:rPr>
          <w:sz w:val="16"/>
          <w:szCs w:val="16"/>
        </w:rPr>
        <w:t xml:space="preserve"> // ih [UTD]</w:t>
      </w:r>
    </w:p>
    <w:p w14:paraId="51384457" w14:textId="77777777" w:rsidR="00D47D16" w:rsidRPr="00F162E9" w:rsidRDefault="00D47D16" w:rsidP="00D47D16">
      <w:pPr>
        <w:rPr>
          <w:rStyle w:val="Emphasis"/>
        </w:rPr>
      </w:pPr>
      <w:r w:rsidRPr="00F162E9">
        <w:rPr>
          <w:sz w:val="16"/>
        </w:rPr>
        <w:t xml:space="preserve">Like many cities in the U.S. Southwest, El Paso, Texas is a city brimming with monuments to its rich </w:t>
      </w:r>
      <w:r w:rsidRPr="00F162E9">
        <w:rPr>
          <w:rStyle w:val="StyleUnderline"/>
        </w:rPr>
        <w:t>history of conquest and plunder</w:t>
      </w:r>
      <w:r w:rsidRPr="00F162E9">
        <w:rPr>
          <w:sz w:val="16"/>
        </w:rPr>
        <w:t>.</w:t>
      </w:r>
      <w:r w:rsidRPr="00F162E9">
        <w:rPr>
          <w:sz w:val="16"/>
          <w:vertAlign w:val="superscript"/>
        </w:rPr>
        <w:t>1</w:t>
      </w:r>
      <w:r w:rsidRPr="00F162E9">
        <w:rPr>
          <w:sz w:val="16"/>
        </w:rPr>
        <w:t xml:space="preserve"> At the airport, visitors are greeted by a giant statue of Juan de Onate, the butcher of the Acoma Pueblo; downtown, tourists can take a stroll through San Jacinto Plaza, which commemorates the triumph of Anglo settlers in 1836; city leaders continually boost an arts institute that promotes the cowboy paintings produced by the son of the city’s most notorious eugenicist Klansman mayor; and even the city’s highest honor is still officially called “The Conquistador Award.” Yet if official </w:t>
      </w:r>
      <w:r w:rsidRPr="009E02E7">
        <w:rPr>
          <w:rStyle w:val="Emphasis"/>
          <w:highlight w:val="green"/>
        </w:rPr>
        <w:t>commemoration</w:t>
      </w:r>
      <w:r w:rsidRPr="00F162E9">
        <w:rPr>
          <w:rStyle w:val="StyleUnderline"/>
        </w:rPr>
        <w:t xml:space="preserve"> has </w:t>
      </w:r>
      <w:r w:rsidRPr="009E02E7">
        <w:rPr>
          <w:rStyle w:val="Emphasis"/>
          <w:highlight w:val="green"/>
        </w:rPr>
        <w:t>enshrined the conquistador</w:t>
      </w:r>
      <w:r w:rsidRPr="00F162E9">
        <w:rPr>
          <w:rStyle w:val="StyleUnderline"/>
        </w:rPr>
        <w:t xml:space="preserve"> and the cowboy as its</w:t>
      </w:r>
      <w:r w:rsidRPr="00F162E9">
        <w:rPr>
          <w:sz w:val="16"/>
        </w:rPr>
        <w:t xml:space="preserve"> most cherished </w:t>
      </w:r>
      <w:r w:rsidRPr="00F162E9">
        <w:rPr>
          <w:rStyle w:val="StyleUnderline"/>
        </w:rPr>
        <w:t>symbols</w:t>
      </w:r>
      <w:r w:rsidRPr="00F162E9">
        <w:rPr>
          <w:sz w:val="16"/>
        </w:rPr>
        <w:t xml:space="preserve">, </w:t>
      </w:r>
      <w:r w:rsidRPr="00F162E9">
        <w:rPr>
          <w:rStyle w:val="StyleUnderline"/>
        </w:rPr>
        <w:t>it is</w:t>
      </w:r>
      <w:r w:rsidRPr="00F162E9">
        <w:rPr>
          <w:sz w:val="16"/>
        </w:rPr>
        <w:t xml:space="preserve"> likely </w:t>
      </w:r>
      <w:r w:rsidRPr="009E02E7">
        <w:rPr>
          <w:rStyle w:val="Emphasis"/>
          <w:highlight w:val="green"/>
        </w:rPr>
        <w:t>because</w:t>
      </w:r>
      <w:r w:rsidRPr="00F162E9">
        <w:rPr>
          <w:rStyle w:val="Emphasis"/>
        </w:rPr>
        <w:t xml:space="preserve"> the</w:t>
      </w:r>
      <w:r w:rsidRPr="00F162E9">
        <w:rPr>
          <w:sz w:val="16"/>
        </w:rPr>
        <w:t xml:space="preserve"> local </w:t>
      </w:r>
      <w:r w:rsidRPr="009E02E7">
        <w:rPr>
          <w:rStyle w:val="Emphasis"/>
          <w:highlight w:val="green"/>
        </w:rPr>
        <w:t>bourgeoisie</w:t>
      </w:r>
      <w:r w:rsidRPr="009E02E7">
        <w:rPr>
          <w:rStyle w:val="StyleUnderline"/>
          <w:highlight w:val="green"/>
        </w:rPr>
        <w:t xml:space="preserve"> </w:t>
      </w:r>
      <w:r w:rsidRPr="009E02E7">
        <w:rPr>
          <w:rStyle w:val="Emphasis"/>
          <w:highlight w:val="green"/>
        </w:rPr>
        <w:t>prefer</w:t>
      </w:r>
      <w:r w:rsidRPr="00F162E9">
        <w:rPr>
          <w:rStyle w:val="StyleUnderline"/>
        </w:rPr>
        <w:t xml:space="preserve">s this </w:t>
      </w:r>
      <w:r w:rsidRPr="009E02E7">
        <w:rPr>
          <w:rStyle w:val="Emphasis"/>
          <w:highlight w:val="green"/>
        </w:rPr>
        <w:t>distant</w:t>
      </w:r>
      <w:r w:rsidRPr="009E02E7">
        <w:rPr>
          <w:rStyle w:val="StyleUnderline"/>
          <w:highlight w:val="green"/>
        </w:rPr>
        <w:t xml:space="preserve"> </w:t>
      </w:r>
      <w:r w:rsidRPr="009E02E7">
        <w:rPr>
          <w:rStyle w:val="Emphasis"/>
          <w:highlight w:val="green"/>
        </w:rPr>
        <w:t>history</w:t>
      </w:r>
      <w:r w:rsidRPr="009E02E7">
        <w:rPr>
          <w:rStyle w:val="StyleUnderline"/>
          <w:highlight w:val="green"/>
        </w:rPr>
        <w:t xml:space="preserve"> </w:t>
      </w:r>
      <w:r w:rsidRPr="009E02E7">
        <w:rPr>
          <w:rStyle w:val="Emphasis"/>
          <w:highlight w:val="green"/>
        </w:rPr>
        <w:t>to</w:t>
      </w:r>
      <w:r w:rsidRPr="00F162E9">
        <w:rPr>
          <w:rStyle w:val="StyleUnderline"/>
        </w:rPr>
        <w:t xml:space="preserve"> its</w:t>
      </w:r>
      <w:r w:rsidRPr="00F162E9">
        <w:rPr>
          <w:sz w:val="16"/>
        </w:rPr>
        <w:t xml:space="preserve"> more </w:t>
      </w:r>
      <w:r w:rsidRPr="009E02E7">
        <w:rPr>
          <w:rStyle w:val="StyleUnderline"/>
          <w:highlight w:val="green"/>
        </w:rPr>
        <w:t>recent</w:t>
      </w:r>
      <w:r w:rsidRPr="00F162E9">
        <w:rPr>
          <w:rStyle w:val="StyleUnderline"/>
        </w:rPr>
        <w:t xml:space="preserve"> </w:t>
      </w:r>
      <w:r w:rsidRPr="009E02E7">
        <w:rPr>
          <w:rStyle w:val="Emphasis"/>
          <w:highlight w:val="green"/>
        </w:rPr>
        <w:t>conquest of labor</w:t>
      </w:r>
      <w:r w:rsidRPr="00F162E9">
        <w:rPr>
          <w:rStyle w:val="StyleUnderline"/>
        </w:rPr>
        <w:t xml:space="preserve"> </w:t>
      </w:r>
      <w:r w:rsidRPr="009E02E7">
        <w:rPr>
          <w:rStyle w:val="Emphasis"/>
          <w:highlight w:val="green"/>
        </w:rPr>
        <w:t>and</w:t>
      </w:r>
      <w:r w:rsidRPr="00F162E9">
        <w:rPr>
          <w:rStyle w:val="Emphasis"/>
        </w:rPr>
        <w:t xml:space="preserve"> its</w:t>
      </w:r>
      <w:r w:rsidRPr="00F162E9">
        <w:rPr>
          <w:rStyle w:val="StyleUnderline"/>
        </w:rPr>
        <w:t xml:space="preserve"> constant </w:t>
      </w:r>
      <w:r w:rsidRPr="009E02E7">
        <w:rPr>
          <w:rStyle w:val="Emphasis"/>
          <w:highlight w:val="green"/>
        </w:rPr>
        <w:t>collision with working-class movements</w:t>
      </w:r>
      <w:r w:rsidRPr="00F162E9">
        <w:rPr>
          <w:rStyle w:val="StyleUnderline"/>
        </w:rPr>
        <w:t xml:space="preserve"> at the U.S.-Mexico Border</w:t>
      </w:r>
      <w:r w:rsidRPr="00F162E9">
        <w:rPr>
          <w:sz w:val="16"/>
        </w:rPr>
        <w:t xml:space="preserve">. In this manner, </w:t>
      </w:r>
      <w:r w:rsidRPr="00F162E9">
        <w:rPr>
          <w:rStyle w:val="StyleUnderline"/>
        </w:rPr>
        <w:t xml:space="preserve">commemorative </w:t>
      </w:r>
      <w:r w:rsidRPr="009E02E7">
        <w:rPr>
          <w:rStyle w:val="Emphasis"/>
          <w:highlight w:val="green"/>
        </w:rPr>
        <w:t>celebration</w:t>
      </w:r>
      <w:r w:rsidRPr="00F162E9">
        <w:rPr>
          <w:sz w:val="16"/>
        </w:rPr>
        <w:t xml:space="preserve"> of Spanish conquest and Anglo-American triumph </w:t>
      </w:r>
      <w:r w:rsidRPr="009E02E7">
        <w:rPr>
          <w:rStyle w:val="Emphasis"/>
          <w:highlight w:val="green"/>
        </w:rPr>
        <w:t>aim to vanquish other pasts</w:t>
      </w:r>
      <w:r w:rsidRPr="00F162E9">
        <w:rPr>
          <w:sz w:val="16"/>
        </w:rPr>
        <w:t>: the </w:t>
      </w:r>
      <w:r w:rsidRPr="00F162E9">
        <w:rPr>
          <w:i/>
          <w:iCs/>
          <w:sz w:val="16"/>
        </w:rPr>
        <w:t>magonistas</w:t>
      </w:r>
      <w:r w:rsidRPr="00F162E9">
        <w:rPr>
          <w:sz w:val="16"/>
        </w:rPr>
        <w:t> distributing copies of </w:t>
      </w:r>
      <w:r w:rsidRPr="00F162E9">
        <w:rPr>
          <w:i/>
          <w:iCs/>
          <w:sz w:val="16"/>
        </w:rPr>
        <w:t>Regeneración</w:t>
      </w:r>
      <w:r w:rsidRPr="00F162E9">
        <w:rPr>
          <w:sz w:val="16"/>
        </w:rPr>
        <w:t xml:space="preserve">, Teresita Urrea’s healing in the Segundo Barrio, the </w:t>
      </w:r>
      <w:r w:rsidRPr="00F162E9">
        <w:rPr>
          <w:rStyle w:val="StyleUnderline"/>
        </w:rPr>
        <w:t xml:space="preserve">communists </w:t>
      </w:r>
      <w:r w:rsidRPr="00F162E9">
        <w:rPr>
          <w:rStyle w:val="Emphasis"/>
        </w:rPr>
        <w:t>organizing</w:t>
      </w:r>
      <w:r w:rsidRPr="00F162E9">
        <w:rPr>
          <w:sz w:val="16"/>
        </w:rPr>
        <w:t xml:space="preserve"> in Smeltertown, the </w:t>
      </w:r>
      <w:r w:rsidRPr="00F162E9">
        <w:rPr>
          <w:rStyle w:val="Emphasis"/>
        </w:rPr>
        <w:t>Chicano</w:t>
      </w:r>
      <w:r w:rsidRPr="00F162E9">
        <w:rPr>
          <w:rStyle w:val="StyleUnderline"/>
        </w:rPr>
        <w:t xml:space="preserve"> </w:t>
      </w:r>
      <w:r w:rsidRPr="00F162E9">
        <w:rPr>
          <w:rStyle w:val="Emphasis"/>
        </w:rPr>
        <w:t>movement’s</w:t>
      </w:r>
      <w:r w:rsidRPr="00F162E9">
        <w:rPr>
          <w:sz w:val="16"/>
        </w:rPr>
        <w:t xml:space="preserve"> militancy in South El Paso, as well as the </w:t>
      </w:r>
      <w:r w:rsidRPr="00F162E9">
        <w:rPr>
          <w:rStyle w:val="StyleUnderline"/>
        </w:rPr>
        <w:t>police reprisals</w:t>
      </w:r>
      <w:r w:rsidRPr="00F162E9">
        <w:rPr>
          <w:sz w:val="16"/>
        </w:rPr>
        <w:t xml:space="preserve">, the </w:t>
      </w:r>
      <w:r w:rsidRPr="00F162E9">
        <w:rPr>
          <w:rStyle w:val="StyleUnderline"/>
        </w:rPr>
        <w:t>factory relocations and the large-scale industrial poisoning of Mexican-American barrios</w:t>
      </w:r>
      <w:r w:rsidRPr="00F162E9">
        <w:rPr>
          <w:sz w:val="16"/>
        </w:rPr>
        <w:t xml:space="preserve">.  </w:t>
      </w:r>
      <w:r w:rsidRPr="00F162E9">
        <w:rPr>
          <w:rStyle w:val="StyleUnderline"/>
        </w:rPr>
        <w:t xml:space="preserve">By </w:t>
      </w:r>
      <w:r w:rsidRPr="009E02E7">
        <w:rPr>
          <w:rStyle w:val="Emphasis"/>
          <w:highlight w:val="green"/>
        </w:rPr>
        <w:t>purging</w:t>
      </w:r>
      <w:r w:rsidRPr="009E02E7">
        <w:rPr>
          <w:rStyle w:val="StyleUnderline"/>
          <w:highlight w:val="green"/>
        </w:rPr>
        <w:t xml:space="preserve"> </w:t>
      </w:r>
      <w:r w:rsidRPr="009E02E7">
        <w:rPr>
          <w:rStyle w:val="StyleUnderline"/>
        </w:rPr>
        <w:t>our</w:t>
      </w:r>
      <w:r w:rsidRPr="00F162E9">
        <w:rPr>
          <w:rStyle w:val="StyleUnderline"/>
        </w:rPr>
        <w:t xml:space="preserve"> </w:t>
      </w:r>
      <w:r w:rsidRPr="00F162E9">
        <w:rPr>
          <w:rStyle w:val="Emphasis"/>
        </w:rPr>
        <w:t xml:space="preserve">recent </w:t>
      </w:r>
      <w:r w:rsidRPr="009E02E7">
        <w:rPr>
          <w:rStyle w:val="Emphasis"/>
          <w:highlight w:val="green"/>
        </w:rPr>
        <w:t>past</w:t>
      </w:r>
      <w:r w:rsidRPr="00F162E9">
        <w:rPr>
          <w:rStyle w:val="StyleUnderline"/>
        </w:rPr>
        <w:t xml:space="preserve"> </w:t>
      </w:r>
      <w:r w:rsidRPr="009E02E7">
        <w:rPr>
          <w:rStyle w:val="Emphasis"/>
          <w:highlight w:val="green"/>
        </w:rPr>
        <w:t>of labor insurgency</w:t>
      </w:r>
      <w:r w:rsidRPr="00F162E9">
        <w:rPr>
          <w:rStyle w:val="Emphasis"/>
        </w:rPr>
        <w:t xml:space="preserve"> and capital’s reprisals</w:t>
      </w:r>
      <w:r w:rsidRPr="00F162E9">
        <w:rPr>
          <w:rStyle w:val="StyleUnderline"/>
        </w:rPr>
        <w:t xml:space="preserve">, </w:t>
      </w:r>
      <w:r w:rsidRPr="009E02E7">
        <w:rPr>
          <w:rStyle w:val="StyleUnderline"/>
          <w:highlight w:val="green"/>
        </w:rPr>
        <w:t xml:space="preserve">political </w:t>
      </w:r>
      <w:r w:rsidRPr="009E02E7">
        <w:rPr>
          <w:rStyle w:val="Emphasis"/>
          <w:highlight w:val="green"/>
        </w:rPr>
        <w:t>leaders</w:t>
      </w:r>
      <w:r w:rsidRPr="00F162E9">
        <w:rPr>
          <w:rStyle w:val="StyleUnderline"/>
        </w:rPr>
        <w:t xml:space="preserve"> and industrial </w:t>
      </w:r>
      <w:r w:rsidRPr="009E02E7">
        <w:rPr>
          <w:rStyle w:val="StyleUnderline"/>
          <w:highlight w:val="green"/>
        </w:rPr>
        <w:t xml:space="preserve">barons </w:t>
      </w:r>
      <w:r w:rsidRPr="009E02E7">
        <w:rPr>
          <w:rStyle w:val="Emphasis"/>
          <w:highlight w:val="green"/>
        </w:rPr>
        <w:t>are able to reimagine</w:t>
      </w:r>
      <w:r w:rsidRPr="00F162E9">
        <w:rPr>
          <w:sz w:val="16"/>
        </w:rPr>
        <w:t xml:space="preserve"> El Paso as a city of </w:t>
      </w:r>
      <w:r w:rsidRPr="009E02E7">
        <w:rPr>
          <w:rStyle w:val="Emphasis"/>
          <w:highlight w:val="green"/>
        </w:rPr>
        <w:t>commerce</w:t>
      </w:r>
      <w:r w:rsidRPr="00F162E9">
        <w:rPr>
          <w:sz w:val="16"/>
        </w:rPr>
        <w:t xml:space="preserve">, </w:t>
      </w:r>
      <w:r w:rsidRPr="009E02E7">
        <w:rPr>
          <w:rStyle w:val="Emphasis"/>
          <w:highlight w:val="green"/>
        </w:rPr>
        <w:t>colonial splendor,</w:t>
      </w:r>
      <w:r w:rsidRPr="009E02E7">
        <w:rPr>
          <w:rStyle w:val="StyleUnderline"/>
          <w:highlight w:val="green"/>
        </w:rPr>
        <w:t xml:space="preserve"> </w:t>
      </w:r>
      <w:r w:rsidRPr="009E02E7">
        <w:rPr>
          <w:rStyle w:val="Emphasis"/>
          <w:highlight w:val="green"/>
        </w:rPr>
        <w:t>pacified frontiers, and</w:t>
      </w:r>
      <w:r w:rsidRPr="00F162E9">
        <w:rPr>
          <w:sz w:val="16"/>
        </w:rPr>
        <w:t xml:space="preserve"> most importantly, a city of </w:t>
      </w:r>
      <w:r w:rsidRPr="009E02E7">
        <w:rPr>
          <w:rStyle w:val="Emphasis"/>
          <w:highlight w:val="green"/>
        </w:rPr>
        <w:t>labor peace</w:t>
      </w:r>
      <w:r w:rsidRPr="00F162E9">
        <w:rPr>
          <w:rStyle w:val="Emphasis"/>
        </w:rPr>
        <w:t>.</w:t>
      </w:r>
    </w:p>
    <w:p w14:paraId="76A2969E" w14:textId="77777777" w:rsidR="00D47D16" w:rsidRPr="00F162E9" w:rsidRDefault="00D47D16" w:rsidP="00D47D16">
      <w:pPr>
        <w:rPr>
          <w:rStyle w:val="Emphasis"/>
        </w:rPr>
      </w:pPr>
      <w:r w:rsidRPr="00F162E9">
        <w:rPr>
          <w:sz w:val="16"/>
        </w:rPr>
        <w:t xml:space="preserve">Yet this year marks the 50th anniversary of </w:t>
      </w:r>
      <w:r w:rsidRPr="009E02E7">
        <w:rPr>
          <w:rStyle w:val="Emphasis"/>
          <w:highlight w:val="green"/>
        </w:rPr>
        <w:t>an event that disrupts</w:t>
      </w:r>
      <w:r w:rsidRPr="00F162E9">
        <w:rPr>
          <w:sz w:val="16"/>
        </w:rPr>
        <w:t xml:space="preserve"> any </w:t>
      </w:r>
      <w:r w:rsidRPr="009E02E7">
        <w:rPr>
          <w:rStyle w:val="StyleUnderline"/>
          <w:highlight w:val="green"/>
        </w:rPr>
        <w:t xml:space="preserve">effort at </w:t>
      </w:r>
      <w:r w:rsidRPr="009E02E7">
        <w:rPr>
          <w:rStyle w:val="Emphasis"/>
          <w:highlight w:val="green"/>
        </w:rPr>
        <w:t>sanitizing</w:t>
      </w:r>
      <w:r w:rsidRPr="00F162E9">
        <w:rPr>
          <w:sz w:val="16"/>
        </w:rPr>
        <w:t xml:space="preserve"> our </w:t>
      </w:r>
      <w:r w:rsidRPr="009E02E7">
        <w:rPr>
          <w:rStyle w:val="Emphasis"/>
          <w:highlight w:val="green"/>
        </w:rPr>
        <w:t>history:</w:t>
      </w:r>
      <w:r w:rsidRPr="00F162E9">
        <w:rPr>
          <w:sz w:val="16"/>
        </w:rPr>
        <w:t xml:space="preserve"> </w:t>
      </w:r>
      <w:r w:rsidRPr="009E02E7">
        <w:rPr>
          <w:rStyle w:val="Emphasis"/>
          <w:highlight w:val="green"/>
        </w:rPr>
        <w:t>the</w:t>
      </w:r>
      <w:r w:rsidRPr="00F162E9">
        <w:rPr>
          <w:sz w:val="16"/>
        </w:rPr>
        <w:t xml:space="preserve"> 1972-1974 </w:t>
      </w:r>
      <w:r w:rsidRPr="009E02E7">
        <w:rPr>
          <w:rStyle w:val="Emphasis"/>
          <w:highlight w:val="green"/>
        </w:rPr>
        <w:t>Farah strike</w:t>
      </w:r>
      <w:r w:rsidRPr="00F162E9">
        <w:rPr>
          <w:rStyle w:val="Emphasis"/>
        </w:rPr>
        <w:t>,</w:t>
      </w:r>
      <w:r w:rsidRPr="00F162E9">
        <w:rPr>
          <w:sz w:val="16"/>
        </w:rPr>
        <w:t xml:space="preserve"> an event that </w:t>
      </w:r>
      <w:r w:rsidRPr="009E02E7">
        <w:rPr>
          <w:rStyle w:val="Emphasis"/>
          <w:highlight w:val="green"/>
        </w:rPr>
        <w:t>sparked</w:t>
      </w:r>
      <w:r w:rsidRPr="00F162E9">
        <w:rPr>
          <w:sz w:val="16"/>
        </w:rPr>
        <w:t xml:space="preserve"> </w:t>
      </w:r>
      <w:r w:rsidRPr="00F162E9">
        <w:rPr>
          <w:rStyle w:val="StyleUnderline"/>
        </w:rPr>
        <w:t xml:space="preserve">decades of </w:t>
      </w:r>
      <w:r w:rsidRPr="009E02E7">
        <w:rPr>
          <w:rStyle w:val="Emphasis"/>
          <w:highlight w:val="green"/>
        </w:rPr>
        <w:t>organizing</w:t>
      </w:r>
      <w:r w:rsidRPr="00F162E9">
        <w:rPr>
          <w:sz w:val="16"/>
        </w:rPr>
        <w:t xml:space="preserve"> in El Paso’s garment industry. In May of 1972, nearly </w:t>
      </w:r>
      <w:r w:rsidRPr="00F162E9">
        <w:rPr>
          <w:rStyle w:val="StyleUnderline"/>
        </w:rPr>
        <w:t>4000</w:t>
      </w:r>
      <w:r w:rsidRPr="00F162E9">
        <w:rPr>
          <w:sz w:val="16"/>
        </w:rPr>
        <w:t xml:space="preserve"> garment </w:t>
      </w:r>
      <w:r w:rsidRPr="009E02E7">
        <w:rPr>
          <w:rStyle w:val="Emphasis"/>
          <w:highlight w:val="green"/>
        </w:rPr>
        <w:t>workers</w:t>
      </w:r>
      <w:r w:rsidRPr="00F162E9">
        <w:rPr>
          <w:sz w:val="16"/>
        </w:rPr>
        <w:t xml:space="preserve">, </w:t>
      </w:r>
      <w:r w:rsidRPr="009E02E7">
        <w:rPr>
          <w:rStyle w:val="Emphasis"/>
          <w:highlight w:val="green"/>
        </w:rPr>
        <w:t>most</w:t>
      </w:r>
      <w:r w:rsidRPr="00F162E9">
        <w:rPr>
          <w:sz w:val="16"/>
        </w:rPr>
        <w:t xml:space="preserve"> of them </w:t>
      </w:r>
      <w:r w:rsidRPr="009E02E7">
        <w:rPr>
          <w:rStyle w:val="Emphasis"/>
          <w:highlight w:val="green"/>
        </w:rPr>
        <w:t>Mexican</w:t>
      </w:r>
      <w:r w:rsidRPr="00F162E9">
        <w:rPr>
          <w:rStyle w:val="Emphasis"/>
        </w:rPr>
        <w:t xml:space="preserve">-American </w:t>
      </w:r>
      <w:r w:rsidRPr="009E02E7">
        <w:rPr>
          <w:rStyle w:val="Emphasis"/>
          <w:highlight w:val="green"/>
        </w:rPr>
        <w:t>women</w:t>
      </w:r>
      <w:r w:rsidRPr="00F162E9">
        <w:rPr>
          <w:sz w:val="16"/>
        </w:rPr>
        <w:t xml:space="preserve">, </w:t>
      </w:r>
      <w:r w:rsidRPr="009E02E7">
        <w:rPr>
          <w:rStyle w:val="Emphasis"/>
          <w:highlight w:val="green"/>
        </w:rPr>
        <w:t>walked off</w:t>
      </w:r>
      <w:r w:rsidRPr="009E02E7">
        <w:rPr>
          <w:rStyle w:val="StyleUnderline"/>
          <w:highlight w:val="green"/>
        </w:rPr>
        <w:t xml:space="preserve"> </w:t>
      </w:r>
      <w:r w:rsidRPr="009E02E7">
        <w:rPr>
          <w:rStyle w:val="Emphasis"/>
          <w:highlight w:val="green"/>
        </w:rPr>
        <w:t>their jobs</w:t>
      </w:r>
      <w:r w:rsidRPr="00F162E9">
        <w:rPr>
          <w:sz w:val="16"/>
        </w:rPr>
        <w:t xml:space="preserve"> at Farah Manufacturing’s clothing factories in San Antonio, Las Cruces, and El Paso, </w:t>
      </w:r>
      <w:r w:rsidRPr="00F162E9">
        <w:rPr>
          <w:rStyle w:val="StyleUnderline"/>
        </w:rPr>
        <w:t xml:space="preserve">and </w:t>
      </w:r>
      <w:r w:rsidRPr="009E02E7">
        <w:rPr>
          <w:rStyle w:val="Emphasis"/>
          <w:highlight w:val="green"/>
        </w:rPr>
        <w:t>began</w:t>
      </w:r>
      <w:r w:rsidRPr="00F162E9">
        <w:rPr>
          <w:rStyle w:val="Emphasis"/>
        </w:rPr>
        <w:t xml:space="preserve"> </w:t>
      </w:r>
      <w:r w:rsidRPr="009E02E7">
        <w:rPr>
          <w:rStyle w:val="Emphasis"/>
          <w:highlight w:val="green"/>
        </w:rPr>
        <w:t>a</w:t>
      </w:r>
      <w:r w:rsidRPr="00F162E9">
        <w:rPr>
          <w:rStyle w:val="StyleUnderline"/>
        </w:rPr>
        <w:t xml:space="preserve"> two-year </w:t>
      </w:r>
      <w:r w:rsidRPr="009E02E7">
        <w:rPr>
          <w:rStyle w:val="Emphasis"/>
          <w:highlight w:val="green"/>
        </w:rPr>
        <w:t>strike</w:t>
      </w:r>
      <w:r w:rsidRPr="00F162E9">
        <w:rPr>
          <w:rStyle w:val="StyleUnderline"/>
        </w:rPr>
        <w:t xml:space="preserve"> </w:t>
      </w:r>
      <w:r w:rsidRPr="00F162E9">
        <w:rPr>
          <w:rStyle w:val="Emphasis"/>
        </w:rPr>
        <w:t>and</w:t>
      </w:r>
      <w:r w:rsidRPr="00F162E9">
        <w:rPr>
          <w:sz w:val="16"/>
        </w:rPr>
        <w:t xml:space="preserve"> international </w:t>
      </w:r>
      <w:r w:rsidRPr="00F162E9">
        <w:rPr>
          <w:rStyle w:val="Emphasis"/>
        </w:rPr>
        <w:t>boycott</w:t>
      </w:r>
      <w:r w:rsidRPr="00F162E9">
        <w:rPr>
          <w:sz w:val="16"/>
        </w:rPr>
        <w:t xml:space="preserve"> </w:t>
      </w:r>
      <w:r w:rsidRPr="00F162E9">
        <w:rPr>
          <w:rStyle w:val="Emphasis"/>
        </w:rPr>
        <w:t>that</w:t>
      </w:r>
      <w:r w:rsidRPr="00F162E9">
        <w:rPr>
          <w:rStyle w:val="StyleUnderline"/>
        </w:rPr>
        <w:t xml:space="preserve"> </w:t>
      </w:r>
      <w:r w:rsidRPr="009E02E7">
        <w:rPr>
          <w:rStyle w:val="Emphasis"/>
          <w:highlight w:val="green"/>
        </w:rPr>
        <w:t>resulted in a union contract</w:t>
      </w:r>
      <w:r w:rsidRPr="00F162E9">
        <w:rPr>
          <w:rStyle w:val="StyleUnderline"/>
        </w:rPr>
        <w:t xml:space="preserve"> and a shocking blow to the local elite</w:t>
      </w:r>
      <w:r w:rsidRPr="00F162E9">
        <w:rPr>
          <w:sz w:val="16"/>
        </w:rPr>
        <w:t xml:space="preserve">. Following that victory, Farah’s </w:t>
      </w:r>
      <w:r w:rsidRPr="00F162E9">
        <w:rPr>
          <w:rStyle w:val="StyleUnderline"/>
        </w:rPr>
        <w:t xml:space="preserve">workers encountered a string of setbacks, challenges, and betrayals, but </w:t>
      </w:r>
      <w:r w:rsidRPr="00F162E9">
        <w:rPr>
          <w:rStyle w:val="Emphasis"/>
        </w:rPr>
        <w:t>the strike</w:t>
      </w:r>
      <w:r w:rsidRPr="00F162E9">
        <w:rPr>
          <w:sz w:val="16"/>
        </w:rPr>
        <w:t xml:space="preserve"> of 1972-1974 </w:t>
      </w:r>
      <w:r w:rsidRPr="00F162E9">
        <w:rPr>
          <w:rStyle w:val="Emphasis"/>
        </w:rPr>
        <w:t xml:space="preserve">undoubtedly </w:t>
      </w:r>
      <w:r w:rsidRPr="009E02E7">
        <w:rPr>
          <w:rStyle w:val="Emphasis"/>
          <w:highlight w:val="green"/>
        </w:rPr>
        <w:t>created a</w:t>
      </w:r>
      <w:r w:rsidRPr="00F162E9">
        <w:rPr>
          <w:rStyle w:val="Emphasis"/>
        </w:rPr>
        <w:t xml:space="preserve"> new </w:t>
      </w:r>
      <w:r w:rsidRPr="009E02E7">
        <w:rPr>
          <w:rStyle w:val="Emphasis"/>
          <w:highlight w:val="green"/>
        </w:rPr>
        <w:t>opening for militant organizing</w:t>
      </w:r>
      <w:r w:rsidRPr="00F162E9">
        <w:rPr>
          <w:rStyle w:val="StyleUnderline"/>
        </w:rPr>
        <w:t xml:space="preserve"> at the borde</w:t>
      </w:r>
      <w:r w:rsidRPr="00F162E9">
        <w:rPr>
          <w:sz w:val="16"/>
        </w:rPr>
        <w:t xml:space="preserve">r. Whereas </w:t>
      </w:r>
      <w:r w:rsidRPr="00F162E9">
        <w:rPr>
          <w:rStyle w:val="StyleUnderline"/>
        </w:rPr>
        <w:t>El Paso</w:t>
      </w:r>
      <w:r w:rsidRPr="00F162E9">
        <w:rPr>
          <w:sz w:val="16"/>
        </w:rPr>
        <w:t xml:space="preserve"> had been known as the “Jeans Capital of the World” in the 1960s, by the middle of the 1970s, it </w:t>
      </w:r>
      <w:r w:rsidRPr="00F162E9">
        <w:rPr>
          <w:rStyle w:val="StyleUnderline"/>
        </w:rPr>
        <w:t>had</w:t>
      </w:r>
      <w:r w:rsidRPr="00F162E9">
        <w:rPr>
          <w:sz w:val="16"/>
        </w:rPr>
        <w:t xml:space="preserve"> also </w:t>
      </w:r>
      <w:r w:rsidRPr="00F162E9">
        <w:rPr>
          <w:rStyle w:val="StyleUnderline"/>
        </w:rPr>
        <w:t xml:space="preserve">become a magnet for radical organizers </w:t>
      </w:r>
      <w:r w:rsidRPr="009E02E7">
        <w:rPr>
          <w:rStyle w:val="StyleUnderline"/>
          <w:highlight w:val="green"/>
        </w:rPr>
        <w:t xml:space="preserve">and </w:t>
      </w:r>
      <w:r w:rsidRPr="009E02E7">
        <w:rPr>
          <w:rStyle w:val="Emphasis"/>
          <w:highlight w:val="green"/>
        </w:rPr>
        <w:t>a</w:t>
      </w:r>
      <w:r w:rsidRPr="00F162E9">
        <w:rPr>
          <w:rStyle w:val="Emphasis"/>
        </w:rPr>
        <w:t xml:space="preserve"> national </w:t>
      </w:r>
      <w:r w:rsidRPr="009E02E7">
        <w:rPr>
          <w:rStyle w:val="Emphasis"/>
          <w:highlight w:val="green"/>
        </w:rPr>
        <w:t>symbol of Chicana militancy.</w:t>
      </w:r>
    </w:p>
    <w:p w14:paraId="56792382" w14:textId="77777777" w:rsidR="00D47D16" w:rsidRPr="00F162E9" w:rsidRDefault="00D47D16" w:rsidP="00D47D16">
      <w:pPr>
        <w:rPr>
          <w:sz w:val="16"/>
        </w:rPr>
      </w:pPr>
      <w:r w:rsidRPr="00F162E9">
        <w:rPr>
          <w:sz w:val="16"/>
        </w:rPr>
        <w:t xml:space="preserve">More importantly, </w:t>
      </w:r>
      <w:r w:rsidRPr="00F162E9">
        <w:rPr>
          <w:rStyle w:val="Emphasis"/>
        </w:rPr>
        <w:t>the Farah strike marks the beginning of a</w:t>
      </w:r>
      <w:r w:rsidRPr="00F162E9">
        <w:rPr>
          <w:rStyle w:val="StyleUnderline"/>
        </w:rPr>
        <w:t xml:space="preserve"> new </w:t>
      </w:r>
      <w:r w:rsidRPr="00F162E9">
        <w:rPr>
          <w:rStyle w:val="Emphasis"/>
        </w:rPr>
        <w:t>generation of militant women-led, working-class organizing</w:t>
      </w:r>
      <w:r w:rsidRPr="00F162E9">
        <w:rPr>
          <w:sz w:val="16"/>
        </w:rPr>
        <w:t xml:space="preserve"> at the border. Although the textile and clothing industry fled El Paso for cheaper shores, women garment workers organized aggressively from the late 1970s into the 1990s, ensuring that the term “</w:t>
      </w:r>
      <w:r w:rsidRPr="00F162E9">
        <w:rPr>
          <w:i/>
          <w:iCs/>
          <w:sz w:val="16"/>
        </w:rPr>
        <w:t>la mujer obrera</w:t>
      </w:r>
      <w:r w:rsidRPr="00F162E9">
        <w:rPr>
          <w:sz w:val="16"/>
        </w:rPr>
        <w:t xml:space="preserve">” (the woman worker) continued to emanate power. Through deindustrialization and into the present, </w:t>
      </w:r>
      <w:r w:rsidRPr="00F162E9">
        <w:rPr>
          <w:rStyle w:val="Emphasis"/>
        </w:rPr>
        <w:t>organizations and</w:t>
      </w:r>
      <w:r w:rsidRPr="00F162E9">
        <w:rPr>
          <w:rStyle w:val="StyleUnderline"/>
        </w:rPr>
        <w:t xml:space="preserve"> </w:t>
      </w:r>
      <w:r w:rsidRPr="00F162E9">
        <w:rPr>
          <w:rStyle w:val="Emphasis"/>
        </w:rPr>
        <w:t>communities affiliated with those movements continue to fight</w:t>
      </w:r>
      <w:r w:rsidRPr="00F162E9">
        <w:rPr>
          <w:rStyle w:val="StyleUnderline"/>
        </w:rPr>
        <w:t xml:space="preserve"> for the livelihood of people living in the working-class barrios</w:t>
      </w:r>
      <w:r w:rsidRPr="00F162E9">
        <w:rPr>
          <w:sz w:val="16"/>
        </w:rPr>
        <w:t xml:space="preserve"> of El Paso, and have even </w:t>
      </w:r>
      <w:r w:rsidRPr="00F162E9">
        <w:rPr>
          <w:rStyle w:val="Emphasis"/>
        </w:rPr>
        <w:t>built</w:t>
      </w:r>
      <w:r w:rsidRPr="00F162E9">
        <w:rPr>
          <w:sz w:val="16"/>
        </w:rPr>
        <w:t xml:space="preserve"> </w:t>
      </w:r>
      <w:r w:rsidRPr="00F162E9">
        <w:rPr>
          <w:rStyle w:val="Emphasis"/>
        </w:rPr>
        <w:t>bridges of solidarity</w:t>
      </w:r>
      <w:r w:rsidRPr="00F162E9">
        <w:rPr>
          <w:rStyle w:val="StyleUnderline"/>
        </w:rPr>
        <w:t xml:space="preserve"> with struggles for justice </w:t>
      </w:r>
      <w:r w:rsidRPr="00F162E9">
        <w:rPr>
          <w:rStyle w:val="Emphasis"/>
        </w:rPr>
        <w:t>around the world</w:t>
      </w:r>
      <w:r w:rsidRPr="00F162E9">
        <w:rPr>
          <w:rStyle w:val="StyleUnderline"/>
        </w:rPr>
        <w:t>.</w:t>
      </w:r>
      <w:r w:rsidRPr="00F162E9">
        <w:rPr>
          <w:sz w:val="16"/>
        </w:rPr>
        <w:t xml:space="preserve"> The 50th anniversary of the Farah strike offers us a chance to reflect on the radical openings created by women-led garment worker organizing, to highlight their successors’ work today, </w:t>
      </w:r>
      <w:r w:rsidRPr="009E02E7">
        <w:rPr>
          <w:rStyle w:val="Emphasis"/>
          <w:highlight w:val="green"/>
        </w:rPr>
        <w:t>and</w:t>
      </w:r>
      <w:r w:rsidRPr="009E02E7">
        <w:rPr>
          <w:rStyle w:val="StyleUnderline"/>
          <w:highlight w:val="green"/>
        </w:rPr>
        <w:t xml:space="preserve"> to </w:t>
      </w:r>
      <w:r w:rsidRPr="009E02E7">
        <w:rPr>
          <w:rStyle w:val="Emphasis"/>
          <w:highlight w:val="green"/>
        </w:rPr>
        <w:t>shatter the mythology of labor peace</w:t>
      </w:r>
      <w:r w:rsidRPr="00F162E9">
        <w:rPr>
          <w:rStyle w:val="StyleUnderline"/>
        </w:rPr>
        <w:t xml:space="preserve"> at the border, </w:t>
      </w:r>
      <w:r w:rsidRPr="009E02E7">
        <w:rPr>
          <w:rStyle w:val="StyleUnderline"/>
          <w:highlight w:val="green"/>
        </w:rPr>
        <w:t>replacing it with the history of class struggle</w:t>
      </w:r>
      <w:r w:rsidRPr="00F162E9">
        <w:rPr>
          <w:sz w:val="16"/>
        </w:rPr>
        <w:t xml:space="preserve"> that no amount of cowboy murals could ever conceal.</w:t>
      </w:r>
      <w:r w:rsidRPr="00F162E9">
        <w:rPr>
          <w:sz w:val="16"/>
          <w:vertAlign w:val="superscript"/>
        </w:rPr>
        <w:t>2</w:t>
      </w:r>
    </w:p>
    <w:p w14:paraId="005412AA" w14:textId="77777777" w:rsidR="00D47D16" w:rsidRPr="00F162E9" w:rsidRDefault="00D47D16" w:rsidP="00D47D16">
      <w:pPr>
        <w:rPr>
          <w:sz w:val="16"/>
        </w:rPr>
      </w:pPr>
      <w:r w:rsidRPr="00F162E9">
        <w:rPr>
          <w:sz w:val="16"/>
        </w:rPr>
        <w:t> </w:t>
      </w:r>
    </w:p>
    <w:p w14:paraId="345CAE78" w14:textId="77777777" w:rsidR="00D47D16" w:rsidRPr="00F162E9" w:rsidRDefault="00D47D16" w:rsidP="00D47D16">
      <w:pPr>
        <w:rPr>
          <w:sz w:val="16"/>
        </w:rPr>
      </w:pPr>
      <w:r w:rsidRPr="00F162E9">
        <w:rPr>
          <w:sz w:val="16"/>
        </w:rPr>
        <w:t>Man on a Bicycle</w:t>
      </w:r>
    </w:p>
    <w:p w14:paraId="629DF999" w14:textId="77777777" w:rsidR="00D47D16" w:rsidRPr="00F162E9" w:rsidRDefault="00D47D16" w:rsidP="00D47D16">
      <w:pPr>
        <w:rPr>
          <w:sz w:val="16"/>
        </w:rPr>
      </w:pPr>
      <w:r w:rsidRPr="00F162E9">
        <w:rPr>
          <w:sz w:val="16"/>
        </w:rPr>
        <w:t>In 1972, Willie Farah had fashioned himself as the kindest capitalist on the U.S.-Mexico Border. Born in Las Cruces, New Mexico to Lebanese parents in 1919, William Frank Farah inherited his father’s burgeoning El Paso textile factories in the 1930s. Over the ensuing decades, alongside his brother Jimmy, William’s pursuit of government contracts and strategic expansions transformed his family’s company from a small cluster of factories on the border to one of the leading clothing manufacturers in the country, specializing in jeans and slacks. In the 1960s, the company established new factories throughout Texas, and even set up operations in Belgium and Hong Kong to reach overseas markets (although it always promised that its domestic wares were sewed by U.S. citizens).</w:t>
      </w:r>
      <w:r w:rsidRPr="00F162E9">
        <w:rPr>
          <w:sz w:val="16"/>
          <w:vertAlign w:val="superscript"/>
        </w:rPr>
        <w:t>3</w:t>
      </w:r>
      <w:r w:rsidRPr="00F162E9">
        <w:rPr>
          <w:sz w:val="16"/>
        </w:rPr>
        <w:t> Still, El Paso, Texas, where the Farah family established its first sewing workshops in the 1920s, remained the company’s manufacturing flagship, employing around 10,000 people in the early 1970s, all of whom were predominantly Mexican-American women. These Mexican-American workers were the backbone of the clothing and textile industry, an economic sector that boomed in the U.S. Southwest in the middle of the 20</w:t>
      </w:r>
      <w:r w:rsidRPr="00F162E9">
        <w:rPr>
          <w:sz w:val="16"/>
          <w:vertAlign w:val="superscript"/>
        </w:rPr>
        <w:t>th</w:t>
      </w:r>
      <w:r w:rsidRPr="00F162E9">
        <w:rPr>
          <w:sz w:val="16"/>
        </w:rPr>
        <w:t> century, as manufacturing firms relocated their factories south to take advantage of cheaper labor costs and regions with sparser unionization. These firms relied heavily on the abundant availability of “cheap” Mexican labor and ultimately helped local economic boosters christen El Paso as the “Jeans Capital of the World.”</w:t>
      </w:r>
    </w:p>
    <w:p w14:paraId="617D6029" w14:textId="77777777" w:rsidR="00D47D16" w:rsidRPr="00F162E9" w:rsidRDefault="00D47D16" w:rsidP="00D47D16">
      <w:pPr>
        <w:rPr>
          <w:i/>
          <w:iCs/>
          <w:sz w:val="16"/>
        </w:rPr>
      </w:pPr>
      <w:r w:rsidRPr="00F162E9">
        <w:rPr>
          <w:i/>
          <w:iCs/>
          <w:sz w:val="16"/>
        </w:rPr>
        <w:t>Whereas El Paso had been known as the “Jeans Capital of the World” in the 1960s, by the middle of the 1970s, it had also become a magnet for radical organizers and a national symbol of Chicana militancy.</w:t>
      </w:r>
    </w:p>
    <w:p w14:paraId="21DEEF38" w14:textId="77777777" w:rsidR="00D47D16" w:rsidRPr="00F162E9" w:rsidRDefault="00D47D16" w:rsidP="00D47D16">
      <w:pPr>
        <w:rPr>
          <w:sz w:val="16"/>
        </w:rPr>
      </w:pPr>
      <w:r w:rsidRPr="00F162E9">
        <w:rPr>
          <w:sz w:val="16"/>
        </w:rPr>
        <w:t>Willie, as he liked to be called by his workers, likely imagined that he was the benevolent king of this manufacturing metropolis on the border. While the local elite showered praise on the company, Willie largely molded his identity on the reputation of his El Paso factories, which he structured around a tightly disciplined paternalism. Indeed, compared to other plants, his company was certainly not the worst. Unlike many smaller operations in the city, Farah Manufacturing offered workers emergency medical coverage, turkeys on Thanksgiving, free bus service, cafeteria food, and on-site clinics, and it even claimed to have A/C in the summer. Farah doubled down on this paternalism by maintaining an active presence at his factories. Alongside his army of mostly Anglo managers, who used bicycles to traverse the company’s largest assembly plants, Willie would ride a red Schwinn through the flagship “Gateway” factory. Riding around the factory floor, he’d try to get to know his workers’ names, micromanage their activities, inspect “output,” and tinker with the machines. He assumed that this “familiarity” with his workers made unionization an unspeakable impossibility.</w:t>
      </w:r>
    </w:p>
    <w:p w14:paraId="008C0785" w14:textId="77777777" w:rsidR="00D47D16" w:rsidRPr="00F162E9" w:rsidRDefault="00D47D16" w:rsidP="00D47D16">
      <w:pPr>
        <w:rPr>
          <w:sz w:val="16"/>
        </w:rPr>
      </w:pPr>
      <w:r w:rsidRPr="00F162E9">
        <w:rPr>
          <w:sz w:val="16"/>
        </w:rPr>
        <w:t>Of course, Willie’s “</w:t>
      </w:r>
      <w:r w:rsidRPr="00F162E9">
        <w:rPr>
          <w:i/>
          <w:iCs/>
          <w:sz w:val="16"/>
        </w:rPr>
        <w:t>amigo</w:t>
      </w:r>
      <w:r w:rsidRPr="00F162E9">
        <w:rPr>
          <w:sz w:val="16"/>
        </w:rPr>
        <w:t>” attitude was superficial, and beneath the veneer of paternalism, workers were growing unhappy. Following the company’s rapid expansion after 1967, when it became publicly traded, conditions began to deteriorate as quotas continued to rise. Even many seasoned workers were unable to keep up with the rapidly increasing demands of managers, many of whom were Anglo-American men who frequently subjected workers to racial and sexual harassment. In 1969, these conditions prompted workers in the cutting rooms to reach out to the Amalgamated Clothing Workers of America (ACWA) and begin the first serious effort to unionize the company.  Willie took the effort as a personal affront, and led a propaganda war against the union that ultimately backfired when workers in the cutting departments voted overwhelmingly to form a union in 1970. Willie proceeded to challenge this vote at the NLRB and actually won, with the court ruling that the cutting room didn’t constitute a legal bargaining unit.</w:t>
      </w:r>
      <w:r w:rsidRPr="00F162E9">
        <w:rPr>
          <w:sz w:val="16"/>
          <w:vertAlign w:val="superscript"/>
        </w:rPr>
        <w:t>4</w:t>
      </w:r>
    </w:p>
    <w:p w14:paraId="17093A6F" w14:textId="77777777" w:rsidR="00D47D16" w:rsidRPr="00F162E9" w:rsidRDefault="00D47D16" w:rsidP="00D47D16">
      <w:pPr>
        <w:rPr>
          <w:sz w:val="16"/>
        </w:rPr>
      </w:pPr>
      <w:r w:rsidRPr="00F162E9">
        <w:rPr>
          <w:sz w:val="16"/>
        </w:rPr>
        <w:t>Nonetheless, organizing continued at Farah’s plants in El Paso, and workers began making contacts between factories, not only in El Paso, but also in San Antonio. In the Spring of 1972, the company amplified retaliation, firing 26 workers trying to organize a walk-out in March and later firing more El Pasoans who had been visiting fellow organizers in San Antonio. In solidarity with their El Paso comrades, 500 workers in San Antonio walked off the factory floor in protest and initiated a strike at the plant. The San Antonio action lit a spark amongst El Paso organizers, who planned for a similar walk-out and strike in all of Farah’s factories beginning on May 9th. Over the ensuing weeks, up to 4000 workers walked out at Farah factories in Las Cruces (NM), San Antonio (TX), and El Paso, quickly winning support from the ACWA. Taking a cue from the United Farm Workers (UFW), who had organized a successful international grape boycott in Delano from 1965 to 1970, workers collaborated with the ACWA to launch their own boycott of Farah’s plants in July 1972.</w:t>
      </w:r>
      <w:r w:rsidRPr="00F162E9">
        <w:rPr>
          <w:sz w:val="16"/>
          <w:vertAlign w:val="superscript"/>
        </w:rPr>
        <w:t>5</w:t>
      </w:r>
      <w:r w:rsidRPr="00F162E9">
        <w:rPr>
          <w:sz w:val="16"/>
        </w:rPr>
        <w:t> That decision led to a two-year strike and an international boycott that earned the workers as many friends as enemies – and unleashed a new wave of militancy in El Paso.</w:t>
      </w:r>
    </w:p>
    <w:p w14:paraId="581361E1" w14:textId="77777777" w:rsidR="00D47D16" w:rsidRPr="00F162E9" w:rsidRDefault="00D47D16" w:rsidP="00D47D16">
      <w:pPr>
        <w:rPr>
          <w:sz w:val="16"/>
        </w:rPr>
      </w:pPr>
      <w:r w:rsidRPr="00F162E9">
        <w:rPr>
          <w:sz w:val="16"/>
        </w:rPr>
        <w:t> </w:t>
      </w:r>
    </w:p>
    <w:p w14:paraId="7A9EEADC" w14:textId="77777777" w:rsidR="00D47D16" w:rsidRPr="00F162E9" w:rsidRDefault="00D47D16" w:rsidP="00D47D16">
      <w:pPr>
        <w:rPr>
          <w:sz w:val="16"/>
        </w:rPr>
      </w:pPr>
      <w:r w:rsidRPr="00F162E9">
        <w:rPr>
          <w:sz w:val="16"/>
        </w:rPr>
        <w:t>Priests, Pickets, and Communists</w:t>
      </w:r>
    </w:p>
    <w:p w14:paraId="3DA4F4A8" w14:textId="77777777" w:rsidR="00D47D16" w:rsidRPr="00F162E9" w:rsidRDefault="00D47D16" w:rsidP="00D47D16">
      <w:pPr>
        <w:rPr>
          <w:sz w:val="16"/>
        </w:rPr>
      </w:pPr>
      <w:r w:rsidRPr="00F162E9">
        <w:rPr>
          <w:sz w:val="16"/>
        </w:rPr>
        <w:t xml:space="preserve">Some older El Pasoans remember the Farah strike of 1972–74 as one of the most divisive historical events in the city’s recent history, but that divisiveness was the product of long-brewing tensions that are emblematic to most border cities. </w:t>
      </w:r>
      <w:r w:rsidRPr="00F162E9">
        <w:rPr>
          <w:rStyle w:val="Emphasis"/>
        </w:rPr>
        <w:t>Despite economic boosters and contemporary neoliberals’</w:t>
      </w:r>
      <w:r w:rsidRPr="00F162E9">
        <w:rPr>
          <w:sz w:val="16"/>
        </w:rPr>
        <w:t xml:space="preserve"> (perhaps well-meaning) </w:t>
      </w:r>
      <w:r w:rsidRPr="00F162E9">
        <w:rPr>
          <w:rStyle w:val="Emphasis"/>
        </w:rPr>
        <w:t xml:space="preserve">emphasis on the strength </w:t>
      </w:r>
      <w:r w:rsidRPr="00F162E9">
        <w:rPr>
          <w:rStyle w:val="StyleUnderline"/>
        </w:rPr>
        <w:t xml:space="preserve">and charms </w:t>
      </w:r>
      <w:r w:rsidRPr="00F162E9">
        <w:rPr>
          <w:rStyle w:val="Emphasis"/>
        </w:rPr>
        <w:t>of binational communities</w:t>
      </w:r>
      <w:r w:rsidRPr="00F162E9">
        <w:rPr>
          <w:rStyle w:val="StyleUnderline"/>
        </w:rPr>
        <w:t xml:space="preserve">, </w:t>
      </w:r>
      <w:r w:rsidRPr="009E02E7">
        <w:rPr>
          <w:rStyle w:val="Emphasis"/>
          <w:highlight w:val="green"/>
        </w:rPr>
        <w:t>the</w:t>
      </w:r>
      <w:r w:rsidRPr="00F162E9">
        <w:rPr>
          <w:rStyle w:val="StyleUnderline"/>
        </w:rPr>
        <w:t xml:space="preserve"> structural shape of </w:t>
      </w:r>
      <w:r w:rsidRPr="009E02E7">
        <w:rPr>
          <w:rStyle w:val="Emphasis"/>
          <w:highlight w:val="green"/>
        </w:rPr>
        <w:t>border</w:t>
      </w:r>
      <w:r w:rsidRPr="00F162E9">
        <w:rPr>
          <w:rStyle w:val="StyleUnderline"/>
        </w:rPr>
        <w:t xml:space="preserve"> urbanity </w:t>
      </w:r>
      <w:r w:rsidRPr="00F162E9">
        <w:rPr>
          <w:rStyle w:val="Emphasis"/>
        </w:rPr>
        <w:t>remain</w:t>
      </w:r>
      <w:r w:rsidRPr="009E02E7">
        <w:rPr>
          <w:rStyle w:val="Emphasis"/>
          <w:highlight w:val="green"/>
        </w:rPr>
        <w:t>s</w:t>
      </w:r>
      <w:r w:rsidRPr="00F162E9">
        <w:rPr>
          <w:rStyle w:val="Emphasis"/>
        </w:rPr>
        <w:t xml:space="preserve"> firmly </w:t>
      </w:r>
      <w:r w:rsidRPr="009E02E7">
        <w:rPr>
          <w:rStyle w:val="Emphasis"/>
          <w:highlight w:val="green"/>
        </w:rPr>
        <w:t>rooted in uneven</w:t>
      </w:r>
      <w:r w:rsidRPr="00F162E9">
        <w:rPr>
          <w:rStyle w:val="Emphasis"/>
        </w:rPr>
        <w:t xml:space="preserve"> </w:t>
      </w:r>
      <w:r w:rsidRPr="009E02E7">
        <w:rPr>
          <w:rStyle w:val="Emphasis"/>
          <w:highlight w:val="green"/>
        </w:rPr>
        <w:t>development</w:t>
      </w:r>
      <w:r w:rsidRPr="00F162E9">
        <w:rPr>
          <w:rStyle w:val="Emphasis"/>
        </w:rPr>
        <w:t xml:space="preserve"> </w:t>
      </w:r>
      <w:r w:rsidRPr="009E02E7">
        <w:rPr>
          <w:rStyle w:val="Emphasis"/>
          <w:highlight w:val="green"/>
        </w:rPr>
        <w:t>and</w:t>
      </w:r>
      <w:r w:rsidRPr="00F162E9">
        <w:rPr>
          <w:rStyle w:val="StyleUnderline"/>
        </w:rPr>
        <w:t xml:space="preserve"> a variety of deeply gendered and </w:t>
      </w:r>
      <w:r w:rsidRPr="009E02E7">
        <w:rPr>
          <w:rStyle w:val="Emphasis"/>
          <w:highlight w:val="green"/>
        </w:rPr>
        <w:t>racialized labor</w:t>
      </w:r>
      <w:r w:rsidRPr="00F162E9">
        <w:rPr>
          <w:rStyle w:val="Emphasis"/>
        </w:rPr>
        <w:t xml:space="preserve"> regimes</w:t>
      </w:r>
      <w:r w:rsidRPr="00F162E9">
        <w:rPr>
          <w:rStyle w:val="StyleUnderline"/>
        </w:rPr>
        <w:t>.</w:t>
      </w:r>
      <w:r w:rsidRPr="00F162E9">
        <w:rPr>
          <w:sz w:val="16"/>
        </w:rPr>
        <w:t xml:space="preserve"> Willie Farah imagined himself as the arbiter of a benevolent border capitalism, but his factories in El Paso functioned within this same logic of </w:t>
      </w:r>
      <w:r w:rsidRPr="009E02E7">
        <w:rPr>
          <w:rStyle w:val="Emphasis"/>
          <w:highlight w:val="green"/>
        </w:rPr>
        <w:t>accumulation</w:t>
      </w:r>
      <w:r w:rsidRPr="00F162E9">
        <w:rPr>
          <w:sz w:val="16"/>
        </w:rPr>
        <w:t xml:space="preserve"> that </w:t>
      </w:r>
      <w:r w:rsidRPr="009E02E7">
        <w:rPr>
          <w:rStyle w:val="Emphasis"/>
          <w:highlight w:val="green"/>
        </w:rPr>
        <w:t>aimed to reap</w:t>
      </w:r>
      <w:r w:rsidRPr="00F162E9">
        <w:rPr>
          <w:rStyle w:val="StyleUnderline"/>
        </w:rPr>
        <w:t xml:space="preserve"> tremendous </w:t>
      </w:r>
      <w:r w:rsidRPr="009E02E7">
        <w:rPr>
          <w:rStyle w:val="Emphasis"/>
          <w:highlight w:val="green"/>
        </w:rPr>
        <w:t>profits on the backs of</w:t>
      </w:r>
      <w:r w:rsidRPr="00F162E9">
        <w:rPr>
          <w:rStyle w:val="Emphasis"/>
        </w:rPr>
        <w:t xml:space="preserve"> a racialized and </w:t>
      </w:r>
      <w:r w:rsidRPr="009E02E7">
        <w:rPr>
          <w:rStyle w:val="Emphasis"/>
          <w:highlight w:val="green"/>
        </w:rPr>
        <w:t>politically marginalized workforc</w:t>
      </w:r>
      <w:r w:rsidRPr="009E02E7">
        <w:rPr>
          <w:rStyle w:val="StyleUnderline"/>
          <w:highlight w:val="green"/>
        </w:rPr>
        <w:t>e</w:t>
      </w:r>
      <w:r w:rsidRPr="00F162E9">
        <w:rPr>
          <w:rStyle w:val="StyleUnderline"/>
        </w:rPr>
        <w:t>.</w:t>
      </w:r>
      <w:r w:rsidRPr="00F162E9">
        <w:rPr>
          <w:sz w:val="16"/>
        </w:rPr>
        <w:t xml:space="preserve"> Yet </w:t>
      </w:r>
      <w:r w:rsidRPr="009E02E7">
        <w:rPr>
          <w:rStyle w:val="Emphasis"/>
          <w:highlight w:val="green"/>
        </w:rPr>
        <w:t>when workers</w:t>
      </w:r>
      <w:r w:rsidRPr="00F162E9">
        <w:rPr>
          <w:rStyle w:val="Emphasis"/>
        </w:rPr>
        <w:t xml:space="preserve"> went on </w:t>
      </w:r>
      <w:r w:rsidRPr="009E02E7">
        <w:rPr>
          <w:rStyle w:val="Emphasis"/>
          <w:highlight w:val="green"/>
        </w:rPr>
        <w:t>strike</w:t>
      </w:r>
      <w:r w:rsidRPr="00F162E9">
        <w:rPr>
          <w:sz w:val="16"/>
        </w:rPr>
        <w:t xml:space="preserve"> in 1972, </w:t>
      </w:r>
      <w:r w:rsidRPr="009E02E7">
        <w:rPr>
          <w:rStyle w:val="Emphasis"/>
          <w:highlight w:val="green"/>
        </w:rPr>
        <w:t>the</w:t>
      </w:r>
      <w:r w:rsidRPr="00F162E9">
        <w:rPr>
          <w:rStyle w:val="Emphasis"/>
        </w:rPr>
        <w:t xml:space="preserve"> political </w:t>
      </w:r>
      <w:r w:rsidRPr="009E02E7">
        <w:rPr>
          <w:rStyle w:val="Emphasis"/>
          <w:highlight w:val="green"/>
        </w:rPr>
        <w:t>situation</w:t>
      </w:r>
      <w:r w:rsidRPr="00F162E9">
        <w:rPr>
          <w:rStyle w:val="StyleUnderline"/>
        </w:rPr>
        <w:t xml:space="preserve"> </w:t>
      </w:r>
      <w:r w:rsidRPr="00F162E9">
        <w:rPr>
          <w:sz w:val="16"/>
        </w:rPr>
        <w:t xml:space="preserve">on the border had already </w:t>
      </w:r>
      <w:r w:rsidRPr="009E02E7">
        <w:rPr>
          <w:rStyle w:val="Emphasis"/>
          <w:highlight w:val="green"/>
        </w:rPr>
        <w:t>moved</w:t>
      </w:r>
      <w:r w:rsidRPr="00F162E9">
        <w:rPr>
          <w:rStyle w:val="StyleUnderline"/>
        </w:rPr>
        <w:t xml:space="preserve"> in a direction</w:t>
      </w:r>
      <w:r w:rsidRPr="00F162E9">
        <w:rPr>
          <w:sz w:val="16"/>
        </w:rPr>
        <w:t xml:space="preserve"> that </w:t>
      </w:r>
      <w:r w:rsidRPr="00F162E9">
        <w:rPr>
          <w:rStyle w:val="StyleUnderline"/>
        </w:rPr>
        <w:t>Farah</w:t>
      </w:r>
      <w:r w:rsidRPr="00F162E9">
        <w:rPr>
          <w:sz w:val="16"/>
        </w:rPr>
        <w:t xml:space="preserve"> likely </w:t>
      </w:r>
      <w:r w:rsidRPr="00F162E9">
        <w:rPr>
          <w:rStyle w:val="StyleUnderline"/>
        </w:rPr>
        <w:t>hadn’t suspected</w:t>
      </w:r>
      <w:r w:rsidRPr="00F162E9">
        <w:rPr>
          <w:sz w:val="16"/>
        </w:rPr>
        <w:t>.</w:t>
      </w:r>
    </w:p>
    <w:p w14:paraId="7C4A98E2" w14:textId="77777777" w:rsidR="00D47D16" w:rsidRPr="00F162E9" w:rsidRDefault="00D47D16" w:rsidP="00D47D16">
      <w:pPr>
        <w:rPr>
          <w:sz w:val="16"/>
        </w:rPr>
      </w:pPr>
      <w:r w:rsidRPr="00F162E9">
        <w:rPr>
          <w:sz w:val="16"/>
        </w:rPr>
        <w:t>The rise of the Chicano</w:t>
      </w:r>
      <w:r w:rsidRPr="00F162E9">
        <w:rPr>
          <w:sz w:val="16"/>
          <w:vertAlign w:val="superscript"/>
        </w:rPr>
        <w:t>6</w:t>
      </w:r>
      <w:r w:rsidRPr="00F162E9">
        <w:rPr>
          <w:sz w:val="16"/>
        </w:rPr>
        <w:t xml:space="preserve"> movement was undoubtedly one of the most important factors that contributed to the explosiveness of the Farah Strike. Beginning in the late 1960s, young Mexican-Americans drifted away from activism rooted in respectability, and reclaimed the once pejorative term “Chicano” as a new moniker of political radicalism, self-determination, and opposition to assimilation. </w:t>
      </w:r>
      <w:r w:rsidRPr="00F162E9">
        <w:rPr>
          <w:rStyle w:val="StyleUnderline"/>
        </w:rPr>
        <w:t xml:space="preserve">While </w:t>
      </w:r>
      <w:r w:rsidRPr="00F162E9">
        <w:rPr>
          <w:rStyle w:val="Emphasis"/>
        </w:rPr>
        <w:t>many have</w:t>
      </w:r>
      <w:r w:rsidRPr="00F162E9">
        <w:rPr>
          <w:sz w:val="16"/>
        </w:rPr>
        <w:t xml:space="preserve"> rightly </w:t>
      </w:r>
      <w:r w:rsidRPr="00F162E9">
        <w:rPr>
          <w:rStyle w:val="Emphasis"/>
        </w:rPr>
        <w:t xml:space="preserve">highlighted the </w:t>
      </w:r>
      <w:r w:rsidRPr="009E02E7">
        <w:rPr>
          <w:rStyle w:val="Emphasis"/>
          <w:highlight w:val="green"/>
        </w:rPr>
        <w:t>Chicano movement’s</w:t>
      </w:r>
      <w:r w:rsidRPr="009E02E7">
        <w:rPr>
          <w:rStyle w:val="StyleUnderline"/>
          <w:highlight w:val="green"/>
        </w:rPr>
        <w:t xml:space="preserve"> </w:t>
      </w:r>
      <w:r w:rsidRPr="009E02E7">
        <w:rPr>
          <w:rStyle w:val="Emphasis"/>
          <w:highlight w:val="green"/>
        </w:rPr>
        <w:t>emphasis</w:t>
      </w:r>
      <w:r w:rsidRPr="009E02E7">
        <w:rPr>
          <w:rStyle w:val="StyleUnderline"/>
          <w:highlight w:val="green"/>
        </w:rPr>
        <w:t xml:space="preserve"> </w:t>
      </w:r>
      <w:r w:rsidRPr="009E02E7">
        <w:rPr>
          <w:rStyle w:val="Emphasis"/>
          <w:highlight w:val="green"/>
        </w:rPr>
        <w:t>on</w:t>
      </w:r>
      <w:r w:rsidRPr="00F162E9">
        <w:rPr>
          <w:rStyle w:val="Emphasis"/>
        </w:rPr>
        <w:t xml:space="preserve"> cultural politics</w:t>
      </w:r>
      <w:r w:rsidRPr="00F162E9">
        <w:rPr>
          <w:sz w:val="16"/>
        </w:rPr>
        <w:t xml:space="preserve">, </w:t>
      </w:r>
      <w:r w:rsidRPr="00F162E9">
        <w:rPr>
          <w:rStyle w:val="Emphasis"/>
        </w:rPr>
        <w:t>it</w:t>
      </w:r>
      <w:r w:rsidRPr="00F162E9">
        <w:rPr>
          <w:rStyle w:val="StyleUnderline"/>
        </w:rPr>
        <w:t xml:space="preserve"> i</w:t>
      </w:r>
      <w:r w:rsidRPr="00F162E9">
        <w:rPr>
          <w:rStyle w:val="Emphasis"/>
        </w:rPr>
        <w:t>s</w:t>
      </w:r>
      <w:r w:rsidRPr="00F162E9">
        <w:rPr>
          <w:sz w:val="16"/>
        </w:rPr>
        <w:t xml:space="preserve"> also </w:t>
      </w:r>
      <w:r w:rsidRPr="00F162E9">
        <w:rPr>
          <w:rStyle w:val="Emphasis"/>
        </w:rPr>
        <w:t>important to note Chicana</w:t>
      </w:r>
      <w:r w:rsidRPr="00F162E9">
        <w:rPr>
          <w:sz w:val="16"/>
        </w:rPr>
        <w:t>/o</w:t>
      </w:r>
      <w:r w:rsidRPr="00F162E9">
        <w:rPr>
          <w:rStyle w:val="Emphasis"/>
        </w:rPr>
        <w:t>’s</w:t>
      </w:r>
      <w:r w:rsidRPr="00F162E9">
        <w:rPr>
          <w:sz w:val="16"/>
        </w:rPr>
        <w:t xml:space="preserve"> nuanced </w:t>
      </w:r>
      <w:r w:rsidRPr="009E02E7">
        <w:rPr>
          <w:rStyle w:val="Emphasis"/>
          <w:highlight w:val="green"/>
        </w:rPr>
        <w:t>analyses of</w:t>
      </w:r>
      <w:r w:rsidRPr="009E02E7">
        <w:rPr>
          <w:rStyle w:val="StyleUnderline"/>
          <w:highlight w:val="green"/>
        </w:rPr>
        <w:t xml:space="preserve"> the</w:t>
      </w:r>
      <w:r w:rsidRPr="00F162E9">
        <w:rPr>
          <w:sz w:val="16"/>
        </w:rPr>
        <w:t xml:space="preserve"> Southwest’s </w:t>
      </w:r>
      <w:r w:rsidRPr="009E02E7">
        <w:rPr>
          <w:rStyle w:val="Emphasis"/>
          <w:highlight w:val="green"/>
        </w:rPr>
        <w:t>political economy</w:t>
      </w:r>
      <w:r w:rsidRPr="00F162E9">
        <w:rPr>
          <w:sz w:val="16"/>
        </w:rPr>
        <w:t xml:space="preserve">. A new </w:t>
      </w:r>
      <w:r w:rsidRPr="00F162E9">
        <w:rPr>
          <w:rStyle w:val="Emphasis"/>
        </w:rPr>
        <w:t xml:space="preserve">emphasis on the </w:t>
      </w:r>
      <w:r w:rsidRPr="009E02E7">
        <w:rPr>
          <w:rStyle w:val="Emphasis"/>
          <w:highlight w:val="green"/>
        </w:rPr>
        <w:t>history of</w:t>
      </w:r>
      <w:r w:rsidRPr="00F162E9">
        <w:rPr>
          <w:rStyle w:val="StyleUnderline"/>
        </w:rPr>
        <w:t xml:space="preserve"> the Southwest as a history rooted in </w:t>
      </w:r>
      <w:r w:rsidRPr="009E02E7">
        <w:rPr>
          <w:rStyle w:val="Emphasis"/>
          <w:highlight w:val="green"/>
        </w:rPr>
        <w:t>conquest</w:t>
      </w:r>
      <w:r w:rsidRPr="00F162E9">
        <w:rPr>
          <w:rStyle w:val="Emphasis"/>
        </w:rPr>
        <w:t xml:space="preserve">, </w:t>
      </w:r>
      <w:r w:rsidRPr="009E02E7">
        <w:rPr>
          <w:rStyle w:val="Emphasis"/>
          <w:highlight w:val="green"/>
        </w:rPr>
        <w:t>and</w:t>
      </w:r>
      <w:r w:rsidRPr="00F162E9">
        <w:rPr>
          <w:rStyle w:val="Emphasis"/>
        </w:rPr>
        <w:t xml:space="preserve"> a</w:t>
      </w:r>
      <w:r w:rsidRPr="00F162E9">
        <w:rPr>
          <w:sz w:val="16"/>
        </w:rPr>
        <w:t xml:space="preserve"> high degree of attention to the </w:t>
      </w:r>
      <w:r w:rsidRPr="009E02E7">
        <w:rPr>
          <w:rStyle w:val="Emphasis"/>
          <w:highlight w:val="green"/>
        </w:rPr>
        <w:t>embeddedness of</w:t>
      </w:r>
      <w:r w:rsidRPr="00F162E9">
        <w:rPr>
          <w:sz w:val="16"/>
        </w:rPr>
        <w:t xml:space="preserve"> race and </w:t>
      </w:r>
      <w:r w:rsidRPr="009E02E7">
        <w:rPr>
          <w:rStyle w:val="Emphasis"/>
          <w:highlight w:val="green"/>
        </w:rPr>
        <w:t>class</w:t>
      </w:r>
      <w:r w:rsidRPr="00F162E9">
        <w:rPr>
          <w:sz w:val="16"/>
        </w:rPr>
        <w:t xml:space="preserve">, elicited new </w:t>
      </w:r>
      <w:r w:rsidRPr="00F162E9">
        <w:rPr>
          <w:rStyle w:val="Emphasis"/>
        </w:rPr>
        <w:t xml:space="preserve">analyses of </w:t>
      </w:r>
      <w:r w:rsidRPr="009E02E7">
        <w:rPr>
          <w:rStyle w:val="Emphasis"/>
          <w:highlight w:val="green"/>
        </w:rPr>
        <w:t>the role of</w:t>
      </w:r>
      <w:r w:rsidRPr="00F162E9">
        <w:rPr>
          <w:rStyle w:val="StyleUnderline"/>
        </w:rPr>
        <w:t xml:space="preserve"> </w:t>
      </w:r>
      <w:r w:rsidRPr="009E02E7">
        <w:rPr>
          <w:rStyle w:val="Emphasis"/>
          <w:highlight w:val="green"/>
        </w:rPr>
        <w:t>Mexicans as a reserve army of labor for Anglo capitalists</w:t>
      </w:r>
      <w:r w:rsidRPr="00F162E9">
        <w:rPr>
          <w:rStyle w:val="StyleUnderline"/>
        </w:rPr>
        <w:t>.</w:t>
      </w:r>
      <w:r w:rsidRPr="00F162E9">
        <w:rPr>
          <w:sz w:val="16"/>
        </w:rPr>
        <w:t xml:space="preserve"> Leftist Chicano newspapers like </w:t>
      </w:r>
      <w:r w:rsidRPr="00F162E9">
        <w:rPr>
          <w:i/>
          <w:iCs/>
          <w:sz w:val="16"/>
        </w:rPr>
        <w:t>El Mestizo,</w:t>
      </w:r>
      <w:r w:rsidRPr="00F162E9">
        <w:rPr>
          <w:sz w:val="16"/>
        </w:rPr>
        <w:t> </w:t>
      </w:r>
      <w:r w:rsidRPr="00F162E9">
        <w:rPr>
          <w:i/>
          <w:iCs/>
          <w:sz w:val="16"/>
        </w:rPr>
        <w:t>El Editorial</w:t>
      </w:r>
      <w:r w:rsidRPr="00F162E9">
        <w:rPr>
          <w:sz w:val="16"/>
        </w:rPr>
        <w:t>, and </w:t>
      </w:r>
      <w:r w:rsidRPr="00F162E9">
        <w:rPr>
          <w:i/>
          <w:iCs/>
          <w:sz w:val="16"/>
        </w:rPr>
        <w:t>El Grito del Norte </w:t>
      </w:r>
      <w:r w:rsidRPr="009E02E7">
        <w:rPr>
          <w:rStyle w:val="Emphasis"/>
          <w:highlight w:val="green"/>
        </w:rPr>
        <w:t>offered</w:t>
      </w:r>
      <w:r w:rsidRPr="00F162E9">
        <w:rPr>
          <w:sz w:val="16"/>
        </w:rPr>
        <w:t xml:space="preserve"> readers </w:t>
      </w:r>
      <w:r w:rsidRPr="009E02E7">
        <w:rPr>
          <w:rStyle w:val="Emphasis"/>
          <w:highlight w:val="green"/>
        </w:rPr>
        <w:t>analyses that were attentive to working-class</w:t>
      </w:r>
      <w:r w:rsidRPr="00F162E9">
        <w:rPr>
          <w:rStyle w:val="Emphasis"/>
        </w:rPr>
        <w:t xml:space="preserve"> movements </w:t>
      </w:r>
      <w:r w:rsidRPr="009E02E7">
        <w:rPr>
          <w:rStyle w:val="Emphasis"/>
          <w:highlight w:val="green"/>
        </w:rPr>
        <w:t>and their position within an uneven economic landscape</w:t>
      </w:r>
      <w:r w:rsidRPr="00F162E9">
        <w:rPr>
          <w:sz w:val="16"/>
        </w:rPr>
        <w:t>.</w:t>
      </w:r>
      <w:r w:rsidRPr="00F162E9">
        <w:rPr>
          <w:sz w:val="16"/>
          <w:vertAlign w:val="superscript"/>
        </w:rPr>
        <w:t>7</w:t>
      </w:r>
      <w:r w:rsidRPr="00F162E9">
        <w:rPr>
          <w:sz w:val="16"/>
        </w:rPr>
        <w:t>  Drawing from their </w:t>
      </w:r>
      <w:r w:rsidRPr="00F162E9">
        <w:rPr>
          <w:i/>
          <w:iCs/>
          <w:sz w:val="16"/>
        </w:rPr>
        <w:t>encuentros</w:t>
      </w:r>
      <w:r w:rsidRPr="00F162E9">
        <w:rPr>
          <w:sz w:val="16"/>
        </w:rPr>
        <w:t xml:space="preserve"> with Chicana/o youth and these newly circulating literatures, many </w:t>
      </w:r>
      <w:r w:rsidRPr="009E02E7">
        <w:rPr>
          <w:rStyle w:val="Emphasis"/>
          <w:highlight w:val="green"/>
        </w:rPr>
        <w:t>workers</w:t>
      </w:r>
      <w:r w:rsidRPr="00F162E9">
        <w:rPr>
          <w:sz w:val="16"/>
        </w:rPr>
        <w:t xml:space="preserve"> at Farah </w:t>
      </w:r>
      <w:r w:rsidRPr="00F162E9">
        <w:rPr>
          <w:rStyle w:val="StyleUnderline"/>
        </w:rPr>
        <w:t xml:space="preserve">quickly </w:t>
      </w:r>
      <w:r w:rsidRPr="009E02E7">
        <w:rPr>
          <w:rStyle w:val="Emphasis"/>
          <w:highlight w:val="green"/>
        </w:rPr>
        <w:t>identified with the</w:t>
      </w:r>
      <w:r w:rsidRPr="00F162E9">
        <w:rPr>
          <w:sz w:val="16"/>
        </w:rPr>
        <w:t xml:space="preserve"> new Chicano </w:t>
      </w:r>
      <w:r w:rsidRPr="009E02E7">
        <w:rPr>
          <w:rStyle w:val="Emphasis"/>
          <w:highlight w:val="green"/>
        </w:rPr>
        <w:t>movement</w:t>
      </w:r>
      <w:r w:rsidRPr="00F162E9">
        <w:rPr>
          <w:sz w:val="16"/>
        </w:rPr>
        <w:t>.  As one worker put it in an interview with the </w:t>
      </w:r>
      <w:r w:rsidRPr="00F162E9">
        <w:rPr>
          <w:i/>
          <w:iCs/>
          <w:sz w:val="16"/>
        </w:rPr>
        <w:t>New York Times</w:t>
      </w:r>
      <w:r w:rsidRPr="00F162E9">
        <w:rPr>
          <w:sz w:val="16"/>
        </w:rPr>
        <w:t>, “It’s not just Farah we are fighting. There are a lot of Farahs in the Southwest – business men who think they can treat Chicano workers any way they want.”</w:t>
      </w:r>
    </w:p>
    <w:p w14:paraId="54D81DB9" w14:textId="77777777" w:rsidR="00D47D16" w:rsidRPr="00F162E9" w:rsidRDefault="00D47D16" w:rsidP="00D47D16">
      <w:pPr>
        <w:rPr>
          <w:i/>
          <w:iCs/>
          <w:sz w:val="16"/>
        </w:rPr>
      </w:pPr>
      <w:r w:rsidRPr="00F162E9">
        <w:rPr>
          <w:i/>
          <w:iCs/>
          <w:sz w:val="16"/>
        </w:rPr>
        <w:t>This process of transformation was most marked in the women workers of Farah, who increasingly took on sizable responsibilities within the union and became the primary organizers of strike activities.</w:t>
      </w:r>
    </w:p>
    <w:p w14:paraId="01F9135C" w14:textId="77777777" w:rsidR="00D47D16" w:rsidRPr="00F162E9" w:rsidRDefault="00D47D16" w:rsidP="00D47D16">
      <w:pPr>
        <w:rPr>
          <w:sz w:val="16"/>
        </w:rPr>
      </w:pPr>
      <w:r w:rsidRPr="00F162E9">
        <w:rPr>
          <w:sz w:val="16"/>
        </w:rPr>
        <w:t xml:space="preserve">When </w:t>
      </w:r>
      <w:r w:rsidRPr="00F162E9">
        <w:rPr>
          <w:rStyle w:val="Emphasis"/>
        </w:rPr>
        <w:t xml:space="preserve">Farah </w:t>
      </w:r>
      <w:r w:rsidRPr="009E02E7">
        <w:rPr>
          <w:rStyle w:val="Emphasis"/>
          <w:highlight w:val="green"/>
        </w:rPr>
        <w:t>workers launched their boycott</w:t>
      </w:r>
      <w:r w:rsidRPr="00F162E9">
        <w:rPr>
          <w:sz w:val="16"/>
        </w:rPr>
        <w:t xml:space="preserve">, </w:t>
      </w:r>
      <w:r w:rsidRPr="009E02E7">
        <w:rPr>
          <w:rStyle w:val="Emphasis"/>
          <w:highlight w:val="green"/>
        </w:rPr>
        <w:t>picketing</w:t>
      </w:r>
      <w:r w:rsidRPr="00F162E9">
        <w:rPr>
          <w:rStyle w:val="StyleUnderline"/>
        </w:rPr>
        <w:t xml:space="preserve"> </w:t>
      </w:r>
      <w:r w:rsidRPr="00F162E9">
        <w:rPr>
          <w:rStyle w:val="Emphasis"/>
        </w:rPr>
        <w:t>factories</w:t>
      </w:r>
      <w:r w:rsidRPr="00F162E9">
        <w:rPr>
          <w:rStyle w:val="StyleUnderline"/>
        </w:rPr>
        <w:t xml:space="preserve"> </w:t>
      </w:r>
      <w:r w:rsidRPr="00F162E9">
        <w:rPr>
          <w:rStyle w:val="Emphasis"/>
        </w:rPr>
        <w:t>and</w:t>
      </w:r>
      <w:r w:rsidRPr="00F162E9">
        <w:rPr>
          <w:rStyle w:val="StyleUnderline"/>
        </w:rPr>
        <w:t xml:space="preserve"> department </w:t>
      </w:r>
      <w:r w:rsidRPr="00F162E9">
        <w:rPr>
          <w:rStyle w:val="Emphasis"/>
        </w:rPr>
        <w:t>stores</w:t>
      </w:r>
      <w:r w:rsidRPr="00F162E9">
        <w:rPr>
          <w:rStyle w:val="StyleUnderline"/>
        </w:rPr>
        <w:t xml:space="preserve">, </w:t>
      </w:r>
      <w:r w:rsidRPr="009E02E7">
        <w:rPr>
          <w:rStyle w:val="Emphasis"/>
          <w:highlight w:val="green"/>
        </w:rPr>
        <w:t>new</w:t>
      </w:r>
      <w:r w:rsidRPr="00F162E9">
        <w:rPr>
          <w:rStyle w:val="Emphasis"/>
        </w:rPr>
        <w:t xml:space="preserve"> political </w:t>
      </w:r>
      <w:r w:rsidRPr="009E02E7">
        <w:rPr>
          <w:rStyle w:val="Emphasis"/>
          <w:highlight w:val="green"/>
        </w:rPr>
        <w:t>relationships</w:t>
      </w:r>
      <w:r w:rsidRPr="00F162E9">
        <w:rPr>
          <w:rStyle w:val="Emphasis"/>
        </w:rPr>
        <w:t xml:space="preserve"> began to </w:t>
      </w:r>
      <w:r w:rsidRPr="009E02E7">
        <w:rPr>
          <w:rStyle w:val="Emphasis"/>
          <w:highlight w:val="green"/>
        </w:rPr>
        <w:t>take root</w:t>
      </w:r>
      <w:r w:rsidRPr="00F162E9">
        <w:rPr>
          <w:rStyle w:val="Emphasis"/>
        </w:rPr>
        <w:t>.</w:t>
      </w:r>
      <w:r w:rsidRPr="00F162E9">
        <w:rPr>
          <w:sz w:val="16"/>
        </w:rPr>
        <w:t xml:space="preserve"> </w:t>
      </w:r>
      <w:r w:rsidRPr="00F162E9">
        <w:rPr>
          <w:rStyle w:val="Emphasis"/>
        </w:rPr>
        <w:t>Farm</w:t>
      </w:r>
      <w:r w:rsidRPr="009E02E7">
        <w:rPr>
          <w:rStyle w:val="Emphasis"/>
          <w:highlight w:val="green"/>
        </w:rPr>
        <w:t>workers</w:t>
      </w:r>
      <w:r w:rsidRPr="00F162E9">
        <w:rPr>
          <w:sz w:val="16"/>
        </w:rPr>
        <w:t xml:space="preserve"> from </w:t>
      </w:r>
      <w:r w:rsidRPr="00F162E9">
        <w:rPr>
          <w:rStyle w:val="Emphasis"/>
        </w:rPr>
        <w:t>the</w:t>
      </w:r>
      <w:r w:rsidRPr="00F162E9">
        <w:rPr>
          <w:rStyle w:val="StyleUnderline"/>
        </w:rPr>
        <w:t xml:space="preserve"> </w:t>
      </w:r>
      <w:r w:rsidRPr="00F162E9">
        <w:rPr>
          <w:rStyle w:val="Emphasis"/>
        </w:rPr>
        <w:t>UFW</w:t>
      </w:r>
      <w:r w:rsidRPr="00F162E9">
        <w:rPr>
          <w:sz w:val="16"/>
        </w:rPr>
        <w:t xml:space="preserve"> (including Cesar Chavez himself),</w:t>
      </w:r>
      <w:r w:rsidRPr="00F162E9">
        <w:rPr>
          <w:sz w:val="16"/>
          <w:vertAlign w:val="superscript"/>
        </w:rPr>
        <w:t>8</w:t>
      </w:r>
      <w:r w:rsidRPr="00F162E9">
        <w:rPr>
          <w:sz w:val="16"/>
        </w:rPr>
        <w:t xml:space="preserve"> Chicana/o organizers, </w:t>
      </w:r>
      <w:r w:rsidRPr="009E02E7">
        <w:rPr>
          <w:rStyle w:val="StyleUnderline"/>
          <w:highlight w:val="green"/>
        </w:rPr>
        <w:t>and</w:t>
      </w:r>
      <w:r w:rsidRPr="00F162E9">
        <w:rPr>
          <w:sz w:val="16"/>
        </w:rPr>
        <w:t xml:space="preserve"> </w:t>
      </w:r>
      <w:r w:rsidRPr="009E02E7">
        <w:rPr>
          <w:rStyle w:val="Emphasis"/>
          <w:highlight w:val="green"/>
        </w:rPr>
        <w:t>students</w:t>
      </w:r>
      <w:r w:rsidRPr="00F162E9">
        <w:rPr>
          <w:sz w:val="16"/>
        </w:rPr>
        <w:t xml:space="preserve"> from the local MEChA chapter</w:t>
      </w:r>
      <w:r w:rsidRPr="00F162E9">
        <w:rPr>
          <w:sz w:val="16"/>
          <w:vertAlign w:val="superscript"/>
        </w:rPr>
        <w:t>9</w:t>
      </w:r>
      <w:r w:rsidRPr="00F162E9">
        <w:rPr>
          <w:sz w:val="16"/>
        </w:rPr>
        <w:t> </w:t>
      </w:r>
      <w:r w:rsidRPr="009E02E7">
        <w:rPr>
          <w:rStyle w:val="Emphasis"/>
          <w:highlight w:val="green"/>
        </w:rPr>
        <w:t>became</w:t>
      </w:r>
      <w:r w:rsidRPr="00F162E9">
        <w:rPr>
          <w:sz w:val="16"/>
        </w:rPr>
        <w:t xml:space="preserve"> </w:t>
      </w:r>
      <w:r w:rsidRPr="00F162E9">
        <w:rPr>
          <w:rStyle w:val="StyleUnderline"/>
        </w:rPr>
        <w:t xml:space="preserve">frequent </w:t>
      </w:r>
      <w:r w:rsidRPr="009E02E7">
        <w:rPr>
          <w:rStyle w:val="Emphasis"/>
          <w:highlight w:val="green"/>
        </w:rPr>
        <w:t>visitors to the picket</w:t>
      </w:r>
      <w:r w:rsidRPr="00F162E9">
        <w:rPr>
          <w:rStyle w:val="StyleUnderline"/>
        </w:rPr>
        <w:t xml:space="preserve"> line</w:t>
      </w:r>
      <w:r w:rsidRPr="00F162E9">
        <w:rPr>
          <w:rStyle w:val="Emphasis"/>
        </w:rPr>
        <w:t>s</w:t>
      </w:r>
      <w:r w:rsidRPr="00F162E9">
        <w:rPr>
          <w:sz w:val="16"/>
        </w:rPr>
        <w:t>, deepening identification with a larger Chicano movement. The struggle at Farah was no longer just a labor struggle: it was also the struggle of Chicana/o workers against the racial tyranny of an Anglo-American capitalist class. The impact of Chicano radicalism was rivaled only by the active presence of the local Catholic diocese, where Bishop Sidney M. Metzger took a bold position in favor of the striking workers at Farah. In a predominantly Catholic region, the local church’s endorsement provided a powerful boon to striking workers and was likely influenced by the Church’s pivot to supporting social justice causes in the Southwest. Yet as others have pointed out, the church’s efforts to court workers may have had something to do with the growing influence of more radical political tendencies on the border.</w:t>
      </w:r>
    </w:p>
    <w:p w14:paraId="4B685908" w14:textId="77777777" w:rsidR="00D47D16" w:rsidRDefault="00D47D16" w:rsidP="00D47D16">
      <w:pPr>
        <w:pStyle w:val="Heading4"/>
      </w:pPr>
      <w:r>
        <w:t xml:space="preserve">3---If the RoJ is to </w:t>
      </w:r>
      <w:r w:rsidRPr="002A4AEC">
        <w:t>witness to the testimonies of maquiladora workers</w:t>
      </w:r>
      <w:r>
        <w:t xml:space="preserve"> then you should vote neg to recognize the recent history of union activism.</w:t>
      </w:r>
    </w:p>
    <w:p w14:paraId="7D2C72FA" w14:textId="77777777" w:rsidR="00D47D16" w:rsidRDefault="00D47D16" w:rsidP="00D47D16">
      <w:r w:rsidRPr="00EB1DC6">
        <w:t xml:space="preserve">Quiñones and </w:t>
      </w:r>
      <w:r w:rsidRPr="00EB1DC6">
        <w:rPr>
          <w:rStyle w:val="Style13ptBold"/>
        </w:rPr>
        <w:t>Morales et al</w:t>
      </w:r>
      <w:r>
        <w:t xml:space="preserve"> 3/20/20</w:t>
      </w:r>
      <w:r w:rsidRPr="00EB1DC6">
        <w:rPr>
          <w:rStyle w:val="Style13ptBold"/>
        </w:rPr>
        <w:t>24</w:t>
      </w:r>
    </w:p>
    <w:p w14:paraId="2D43E751" w14:textId="77777777" w:rsidR="00D47D16" w:rsidRDefault="00D47D16" w:rsidP="00D47D16">
      <w:r w:rsidRPr="00EB1DC6">
        <w:t xml:space="preserve">David Bacon </w:t>
      </w:r>
      <w:r>
        <w:t xml:space="preserve">interviewing </w:t>
      </w:r>
      <w:r w:rsidRPr="00EB1DC6">
        <w:t xml:space="preserve">Julia Quiñones is the director of the Comite Fronteriza de Obreras (the Border Committee of Workers), </w:t>
      </w:r>
      <w:r>
        <w:t xml:space="preserve"> </w:t>
      </w:r>
      <w:r w:rsidRPr="00EB1DC6">
        <w:t>Julieta Morales today is the General Secretary of the Union League of Mexican Workers (Liga Sindical Obrera Mexicana)</w:t>
      </w:r>
      <w:r>
        <w:t>. “</w:t>
      </w:r>
      <w:r w:rsidRPr="00EB1DC6">
        <w:t>Two veteran maquiladora women organizers offer their vision for a new era of labor solidarity</w:t>
      </w:r>
      <w:r>
        <w:t xml:space="preserve">”, </w:t>
      </w:r>
      <w:hyperlink r:id="rId9" w:history="1">
        <w:r w:rsidRPr="003101CF">
          <w:rPr>
            <w:rStyle w:val="Hyperlink"/>
          </w:rPr>
          <w:t>https://irle.ucla.edu/2024/03/20/two-veteran-women-organizers/</w:t>
        </w:r>
      </w:hyperlink>
      <w:r>
        <w:t xml:space="preserve"> --- ECM UTD</w:t>
      </w:r>
    </w:p>
    <w:p w14:paraId="210DEA11" w14:textId="77777777" w:rsidR="00D47D16" w:rsidRPr="002A4AEC" w:rsidRDefault="00D47D16" w:rsidP="00D47D16">
      <w:pPr>
        <w:rPr>
          <w:sz w:val="12"/>
        </w:rPr>
      </w:pPr>
      <w:r w:rsidRPr="002A4AEC">
        <w:rPr>
          <w:sz w:val="12"/>
        </w:rPr>
        <w:t xml:space="preserve">Julia </w:t>
      </w:r>
      <w:r w:rsidRPr="002A4AEC">
        <w:rPr>
          <w:rStyle w:val="StyleUnderline"/>
        </w:rPr>
        <w:t>Quiñones is the director of</w:t>
      </w:r>
      <w:r w:rsidRPr="002A4AEC">
        <w:rPr>
          <w:sz w:val="12"/>
        </w:rPr>
        <w:t xml:space="preserve"> the Comite Fronteriza de Obreras (</w:t>
      </w:r>
      <w:r w:rsidRPr="004F591E">
        <w:rPr>
          <w:rStyle w:val="StyleUnderline"/>
          <w:highlight w:val="green"/>
        </w:rPr>
        <w:t>the Border Committee of Workers</w:t>
      </w:r>
      <w:r w:rsidRPr="002A4AEC">
        <w:rPr>
          <w:sz w:val="12"/>
        </w:rPr>
        <w:t xml:space="preserve">), </w:t>
      </w:r>
      <w:r w:rsidRPr="002A4AEC">
        <w:rPr>
          <w:rStyle w:val="Emphasis"/>
          <w:bdr w:val="single" w:sz="12" w:space="0" w:color="auto"/>
        </w:rPr>
        <w:t>one of th</w:t>
      </w:r>
      <w:r w:rsidRPr="004F591E">
        <w:rPr>
          <w:rStyle w:val="Emphasis"/>
          <w:highlight w:val="green"/>
          <w:bdr w:val="single" w:sz="12" w:space="0" w:color="auto"/>
        </w:rPr>
        <w:t>e most important organizations</w:t>
      </w:r>
      <w:r w:rsidRPr="002A4AEC">
        <w:rPr>
          <w:rStyle w:val="Emphasis"/>
          <w:bdr w:val="single" w:sz="12" w:space="0" w:color="auto"/>
        </w:rPr>
        <w:t xml:space="preserve"> in the long history of the efforts </w:t>
      </w:r>
      <w:r w:rsidRPr="004F591E">
        <w:rPr>
          <w:rStyle w:val="Emphasis"/>
          <w:highlight w:val="green"/>
          <w:bdr w:val="single" w:sz="12" w:space="0" w:color="auto"/>
        </w:rPr>
        <w:t>to organize workers</w:t>
      </w:r>
      <w:r w:rsidRPr="002A4AEC">
        <w:rPr>
          <w:sz w:val="12"/>
        </w:rPr>
        <w:t xml:space="preserve"> in the maquiladoras on the Mexico/U.S. border. CFO began officially in ’98, but Quiñones was doing basic work long before. She offers the perspective of a veteran of the border labor wars. When I interviewed her at a conference organized by the Solidarity Center and the UCLA Labor Center, she began by saying that this cross-border effort was happening “in a new era.”</w:t>
      </w:r>
    </w:p>
    <w:p w14:paraId="2DD94746" w14:textId="77777777" w:rsidR="00D47D16" w:rsidRPr="002A4AEC" w:rsidRDefault="00D47D16" w:rsidP="00D47D16">
      <w:pPr>
        <w:rPr>
          <w:sz w:val="12"/>
        </w:rPr>
      </w:pPr>
      <w:r w:rsidRPr="002A4AEC">
        <w:rPr>
          <w:sz w:val="12"/>
        </w:rPr>
        <w:t>Julia Quiñones with a strike leader from the Audi assembly plant.</w:t>
      </w:r>
    </w:p>
    <w:p w14:paraId="03900BA5" w14:textId="77777777" w:rsidR="00D47D16" w:rsidRPr="002A4AEC" w:rsidRDefault="00D47D16" w:rsidP="00D47D16">
      <w:pPr>
        <w:rPr>
          <w:sz w:val="12"/>
        </w:rPr>
      </w:pPr>
      <w:r w:rsidRPr="002A4AEC">
        <w:rPr>
          <w:sz w:val="12"/>
        </w:rPr>
        <w:t xml:space="preserve">Julia </w:t>
      </w:r>
      <w:r w:rsidRPr="002A4AEC">
        <w:rPr>
          <w:rStyle w:val="Emphasis"/>
        </w:rPr>
        <w:t>Quiñones</w:t>
      </w:r>
      <w:r w:rsidRPr="002A4AEC">
        <w:rPr>
          <w:sz w:val="12"/>
        </w:rPr>
        <w:t xml:space="preserve">: We </w:t>
      </w:r>
      <w:r w:rsidRPr="004F591E">
        <w:rPr>
          <w:rStyle w:val="StyleUnderline"/>
          <w:highlight w:val="green"/>
        </w:rPr>
        <w:t xml:space="preserve">need more than </w:t>
      </w:r>
      <w:r w:rsidRPr="004F591E">
        <w:rPr>
          <w:rStyle w:val="Emphasis"/>
          <w:highlight w:val="green"/>
        </w:rPr>
        <w:t>yesterday’s ideas</w:t>
      </w:r>
      <w:r w:rsidRPr="002A4AEC">
        <w:rPr>
          <w:sz w:val="12"/>
        </w:rPr>
        <w:t xml:space="preserve">. A lot of things have changed in Mexico. </w:t>
      </w:r>
      <w:r w:rsidRPr="004F591E">
        <w:rPr>
          <w:rStyle w:val="StyleUnderline"/>
          <w:highlight w:val="green"/>
        </w:rPr>
        <w:t>There is a lot of movement</w:t>
      </w:r>
      <w:r w:rsidRPr="002A4AEC">
        <w:rPr>
          <w:rStyle w:val="StyleUnderline"/>
        </w:rPr>
        <w:t xml:space="preserve"> now at the national level </w:t>
      </w:r>
      <w:r w:rsidRPr="002A4AEC">
        <w:rPr>
          <w:sz w:val="12"/>
        </w:rPr>
        <w:t xml:space="preserve">and changes are taking place. In Mexico we had the 2019 labor reform, and </w:t>
      </w:r>
      <w:r w:rsidRPr="004F591E">
        <w:rPr>
          <w:rStyle w:val="Emphasis"/>
          <w:highlight w:val="green"/>
          <w:bdr w:val="single" w:sz="12" w:space="0" w:color="auto"/>
        </w:rPr>
        <w:t>in the United States</w:t>
      </w:r>
      <w:r w:rsidRPr="002A4AEC">
        <w:rPr>
          <w:sz w:val="12"/>
        </w:rPr>
        <w:t xml:space="preserve"> recently there was the big autoworkers strike. We’ve learned a great deal from both. Now many </w:t>
      </w:r>
      <w:r w:rsidRPr="004F591E">
        <w:rPr>
          <w:rStyle w:val="Emphasis"/>
          <w:highlight w:val="green"/>
        </w:rPr>
        <w:t>unions</w:t>
      </w:r>
      <w:r w:rsidRPr="002A4AEC">
        <w:rPr>
          <w:rStyle w:val="Emphasis"/>
        </w:rPr>
        <w:t xml:space="preserve"> and organizations </w:t>
      </w:r>
      <w:r w:rsidRPr="004F591E">
        <w:rPr>
          <w:rStyle w:val="Emphasis"/>
          <w:highlight w:val="green"/>
        </w:rPr>
        <w:t>in Mexico are looking for way</w:t>
      </w:r>
      <w:r w:rsidRPr="002A4AEC">
        <w:rPr>
          <w:rStyle w:val="Emphasis"/>
        </w:rPr>
        <w:t xml:space="preserve">s </w:t>
      </w:r>
      <w:r w:rsidRPr="004F591E">
        <w:rPr>
          <w:rStyle w:val="Emphasis"/>
          <w:highlight w:val="green"/>
        </w:rPr>
        <w:t>we can influence this movement</w:t>
      </w:r>
      <w:r w:rsidRPr="002A4AEC">
        <w:rPr>
          <w:rStyle w:val="Emphasis"/>
        </w:rPr>
        <w:t xml:space="preserve"> more effectively</w:t>
      </w:r>
      <w:r w:rsidRPr="002A4AEC">
        <w:rPr>
          <w:sz w:val="12"/>
        </w:rPr>
        <w:t xml:space="preserve">.   </w:t>
      </w:r>
    </w:p>
    <w:p w14:paraId="481B69CB" w14:textId="77777777" w:rsidR="00D47D16" w:rsidRPr="002A4AEC" w:rsidRDefault="00D47D16" w:rsidP="00D47D16">
      <w:pPr>
        <w:rPr>
          <w:sz w:val="12"/>
        </w:rPr>
      </w:pPr>
      <w:r w:rsidRPr="004F591E">
        <w:rPr>
          <w:rFonts w:eastAsiaTheme="majorEastAsia" w:cstheme="majorBidi"/>
          <w:b/>
          <w:sz w:val="32"/>
          <w:highlight w:val="green"/>
          <w:u w:val="single"/>
          <w:bdr w:val="single" w:sz="12" w:space="0" w:color="auto"/>
        </w:rPr>
        <w:t>This is also a cultural moment</w:t>
      </w:r>
      <w:r w:rsidRPr="002A4AEC">
        <w:rPr>
          <w:sz w:val="12"/>
        </w:rPr>
        <w:t xml:space="preserve">, </w:t>
      </w:r>
      <w:r w:rsidRPr="004F591E">
        <w:rPr>
          <w:rStyle w:val="StyleUnderline"/>
          <w:highlight w:val="green"/>
        </w:rPr>
        <w:t>where workers have to learn to work together</w:t>
      </w:r>
      <w:r w:rsidRPr="002A4AEC">
        <w:rPr>
          <w:rStyle w:val="StyleUnderline"/>
        </w:rPr>
        <w:t xml:space="preserve"> because they work for the same companies</w:t>
      </w:r>
      <w:r w:rsidRPr="002A4AEC">
        <w:rPr>
          <w:sz w:val="12"/>
        </w:rPr>
        <w:t>. I</w:t>
      </w:r>
      <w:r w:rsidRPr="002A4AEC">
        <w:rPr>
          <w:rStyle w:val="StyleUnderline"/>
        </w:rPr>
        <w:t>n the past</w:t>
      </w:r>
      <w:r w:rsidRPr="002A4AEC">
        <w:rPr>
          <w:sz w:val="12"/>
        </w:rPr>
        <w:t xml:space="preserve"> the possibility of having independent </w:t>
      </w:r>
      <w:r w:rsidRPr="002A4AEC">
        <w:rPr>
          <w:rStyle w:val="Emphasis"/>
        </w:rPr>
        <w:t>unions on the border</w:t>
      </w:r>
      <w:r w:rsidRPr="002A4AEC">
        <w:rPr>
          <w:sz w:val="12"/>
        </w:rPr>
        <w:t xml:space="preserve">, in the maquilas, practically </w:t>
      </w:r>
      <w:r w:rsidRPr="002A4AEC">
        <w:rPr>
          <w:rStyle w:val="Emphasis"/>
        </w:rPr>
        <w:t>didn’t exist</w:t>
      </w:r>
      <w:r w:rsidRPr="002A4AEC">
        <w:rPr>
          <w:sz w:val="12"/>
        </w:rPr>
        <w:t xml:space="preserve">. That was the situation for decades. </w:t>
      </w:r>
      <w:r w:rsidRPr="004F591E">
        <w:rPr>
          <w:rStyle w:val="StyleUnderline"/>
          <w:highlight w:val="green"/>
        </w:rPr>
        <w:t>Now</w:t>
      </w:r>
      <w:r w:rsidRPr="002A4AEC">
        <w:rPr>
          <w:sz w:val="12"/>
        </w:rPr>
        <w:t xml:space="preserve"> I think that </w:t>
      </w:r>
      <w:r w:rsidRPr="004F591E">
        <w:rPr>
          <w:rStyle w:val="StyleUnderline"/>
          <w:highlight w:val="green"/>
        </w:rPr>
        <w:t>we are seeing</w:t>
      </w:r>
      <w:r w:rsidRPr="002A4AEC">
        <w:rPr>
          <w:rStyle w:val="StyleUnderline"/>
        </w:rPr>
        <w:t xml:space="preserve"> the possibility of seeing </w:t>
      </w:r>
      <w:r w:rsidRPr="004F591E">
        <w:rPr>
          <w:rStyle w:val="StyleUnderline"/>
          <w:highlight w:val="green"/>
        </w:rPr>
        <w:t>real unions</w:t>
      </w:r>
      <w:r w:rsidRPr="002A4AEC">
        <w:rPr>
          <w:sz w:val="12"/>
        </w:rPr>
        <w:t>, if the charros don’t take it away from us. I would like to be optimistic and say we still have the initiative, because the conditions are still there. But we have to deal with the history of so many years of oppression by corporate unions.</w:t>
      </w:r>
    </w:p>
    <w:p w14:paraId="5EB67B11" w14:textId="77777777" w:rsidR="00D47D16" w:rsidRPr="002A4AEC" w:rsidRDefault="00D47D16" w:rsidP="00D47D16">
      <w:pPr>
        <w:rPr>
          <w:sz w:val="12"/>
        </w:rPr>
      </w:pPr>
      <w:r w:rsidRPr="002A4AEC">
        <w:rPr>
          <w:sz w:val="12"/>
        </w:rPr>
        <w:t>The change is not going to be easy, and the charros are defending themselves. On the other hand, we have the initiatives of many independent workers who are seeking to build new organizations, but they often lack a lot of confidence. Until recently there was a lot of apathy, and workers would say, no se puede, that things could not be changed. We have to develop new strategies and I believe that it can be done.</w:t>
      </w:r>
    </w:p>
    <w:p w14:paraId="199C31B7" w14:textId="77777777" w:rsidR="00D47D16" w:rsidRPr="002A4AEC" w:rsidRDefault="00D47D16" w:rsidP="00D47D16">
      <w:pPr>
        <w:rPr>
          <w:sz w:val="12"/>
        </w:rPr>
      </w:pPr>
      <w:r w:rsidRPr="002A4AEC">
        <w:rPr>
          <w:sz w:val="12"/>
        </w:rPr>
        <w:t xml:space="preserve">This is what we have been working on for 4 years. </w:t>
      </w:r>
      <w:r w:rsidRPr="002A4AEC">
        <w:rPr>
          <w:rStyle w:val="StyleUnderline"/>
        </w:rPr>
        <w:t xml:space="preserve">In 2019 </w:t>
      </w:r>
      <w:r w:rsidRPr="004F591E">
        <w:rPr>
          <w:rStyle w:val="StyleUnderline"/>
          <w:highlight w:val="green"/>
        </w:rPr>
        <w:t>CFO</w:t>
      </w:r>
      <w:r w:rsidRPr="004F591E">
        <w:rPr>
          <w:sz w:val="12"/>
          <w:highlight w:val="green"/>
        </w:rPr>
        <w:t xml:space="preserve"> </w:t>
      </w:r>
      <w:r w:rsidRPr="004F591E">
        <w:rPr>
          <w:rStyle w:val="StyleUnderline"/>
          <w:highlight w:val="green"/>
        </w:rPr>
        <w:t>began a project to make workers aware of</w:t>
      </w:r>
      <w:r w:rsidRPr="002A4AEC">
        <w:rPr>
          <w:rStyle w:val="StyleUnderline"/>
        </w:rPr>
        <w:t xml:space="preserve"> the </w:t>
      </w:r>
      <w:r w:rsidRPr="004F591E">
        <w:rPr>
          <w:rStyle w:val="Emphasis"/>
          <w:highlight w:val="green"/>
        </w:rPr>
        <w:t>labor reform</w:t>
      </w:r>
      <w:r w:rsidRPr="002A4AEC">
        <w:rPr>
          <w:sz w:val="12"/>
        </w:rPr>
        <w:t xml:space="preserve">. This is something that the Ministry of Labor was also doing, but </w:t>
      </w:r>
      <w:r w:rsidRPr="002A4AEC">
        <w:rPr>
          <w:rStyle w:val="StyleUnderline"/>
        </w:rPr>
        <w:t>at the CFO we believe that</w:t>
      </w:r>
      <w:r w:rsidRPr="002A4AEC">
        <w:rPr>
          <w:sz w:val="12"/>
        </w:rPr>
        <w:t xml:space="preserve"> </w:t>
      </w:r>
      <w:r w:rsidRPr="004F591E">
        <w:rPr>
          <w:rFonts w:eastAsiaTheme="majorEastAsia" w:cstheme="majorBidi"/>
          <w:b/>
          <w:sz w:val="32"/>
          <w:highlight w:val="green"/>
          <w:u w:val="single"/>
          <w:bdr w:val="single" w:sz="12" w:space="0" w:color="auto"/>
        </w:rPr>
        <w:t>it is important to bring this info</w:t>
      </w:r>
      <w:r w:rsidRPr="002A4AEC">
        <w:rPr>
          <w:rFonts w:eastAsiaTheme="majorEastAsia" w:cstheme="majorBidi"/>
          <w:b/>
          <w:sz w:val="32"/>
          <w:u w:val="single"/>
          <w:bdr w:val="single" w:sz="12" w:space="0" w:color="auto"/>
        </w:rPr>
        <w:t xml:space="preserve">rmation </w:t>
      </w:r>
      <w:r w:rsidRPr="004F591E">
        <w:rPr>
          <w:rFonts w:eastAsiaTheme="majorEastAsia" w:cstheme="majorBidi"/>
          <w:b/>
          <w:sz w:val="32"/>
          <w:highlight w:val="green"/>
          <w:u w:val="single"/>
          <w:bdr w:val="single" w:sz="12" w:space="0" w:color="auto"/>
        </w:rPr>
        <w:t>from person to person</w:t>
      </w:r>
      <w:r w:rsidRPr="002A4AEC">
        <w:rPr>
          <w:rFonts w:eastAsiaTheme="majorEastAsia" w:cstheme="majorBidi"/>
          <w:b/>
          <w:sz w:val="32"/>
          <w:u w:val="single"/>
          <w:bdr w:val="single" w:sz="12" w:space="0" w:color="auto"/>
        </w:rPr>
        <w:t xml:space="preserve">, through small group meetings, </w:t>
      </w:r>
      <w:r w:rsidRPr="004F591E">
        <w:rPr>
          <w:rFonts w:eastAsiaTheme="majorEastAsia" w:cstheme="majorBidi"/>
          <w:b/>
          <w:sz w:val="32"/>
          <w:highlight w:val="green"/>
          <w:u w:val="single"/>
          <w:bdr w:val="single" w:sz="12" w:space="0" w:color="auto"/>
        </w:rPr>
        <w:t>so that workers</w:t>
      </w:r>
      <w:r w:rsidRPr="002A4AEC">
        <w:rPr>
          <w:rFonts w:eastAsiaTheme="majorEastAsia" w:cstheme="majorBidi"/>
          <w:b/>
          <w:sz w:val="32"/>
          <w:u w:val="single"/>
          <w:bdr w:val="single" w:sz="12" w:space="0" w:color="auto"/>
        </w:rPr>
        <w:t xml:space="preserve"> truly </w:t>
      </w:r>
      <w:r w:rsidRPr="004F591E">
        <w:rPr>
          <w:rFonts w:eastAsiaTheme="majorEastAsia" w:cstheme="majorBidi"/>
          <w:b/>
          <w:sz w:val="32"/>
          <w:highlight w:val="green"/>
          <w:u w:val="single"/>
          <w:bdr w:val="single" w:sz="12" w:space="0" w:color="auto"/>
        </w:rPr>
        <w:t>understand the opportunities</w:t>
      </w:r>
      <w:r w:rsidRPr="002A4AEC">
        <w:rPr>
          <w:rFonts w:eastAsiaTheme="majorEastAsia" w:cstheme="majorBidi"/>
          <w:b/>
          <w:sz w:val="32"/>
          <w:u w:val="single"/>
          <w:bdr w:val="single" w:sz="12" w:space="0" w:color="auto"/>
        </w:rPr>
        <w:t xml:space="preserve"> they have now</w:t>
      </w:r>
      <w:r w:rsidRPr="002A4AEC">
        <w:rPr>
          <w:sz w:val="12"/>
        </w:rPr>
        <w:t xml:space="preserve">. The more they know, the more they spread the information through their social connections with co-workers.  </w:t>
      </w:r>
    </w:p>
    <w:p w14:paraId="182BFA99" w14:textId="77777777" w:rsidR="00D47D16" w:rsidRDefault="00D47D16" w:rsidP="00D47D16">
      <w:pPr>
        <w:pStyle w:val="Heading3"/>
      </w:pPr>
      <w:r>
        <w:t>1NC---Case</w:t>
      </w:r>
    </w:p>
    <w:p w14:paraId="6A396D23" w14:textId="77777777" w:rsidR="00D47D16" w:rsidRPr="004838A0" w:rsidRDefault="00D47D16" w:rsidP="00D47D16">
      <w:pPr>
        <w:pStyle w:val="Heading4"/>
        <w:rPr>
          <w:rFonts w:cs="Times New Roman"/>
        </w:rPr>
      </w:pPr>
      <w:bookmarkStart w:id="3" w:name="_Hlk19698236"/>
      <w:r>
        <w:rPr>
          <w:rFonts w:cs="Times New Roman"/>
        </w:rPr>
        <w:t>F</w:t>
      </w:r>
      <w:r w:rsidRPr="004838A0">
        <w:rPr>
          <w:rFonts w:cs="Times New Roman"/>
        </w:rPr>
        <w:t>ocus on symbolic packaging comes at the expense of making material demands that unify resistance to neoliberal exploitation.  The fluidity of symbolism is a neoliberal tool for depoliticizing the economy.</w:t>
      </w:r>
    </w:p>
    <w:p w14:paraId="381CC257" w14:textId="77777777" w:rsidR="00D47D16" w:rsidRPr="004838A0" w:rsidRDefault="00D47D16" w:rsidP="00D47D16">
      <w:r w:rsidRPr="004838A0">
        <w:rPr>
          <w:rStyle w:val="Style13ptBold"/>
        </w:rPr>
        <w:t xml:space="preserve">Jay 16 </w:t>
      </w:r>
      <w:r w:rsidRPr="004838A0">
        <w:t>Scott Jay in 2016,  The Postmodern Left and the success of neoliberalism, http://libcom.org/library/postmodern-left-success-neoliberalism</w:t>
      </w:r>
    </w:p>
    <w:p w14:paraId="4258494A" w14:textId="77777777" w:rsidR="00D47D16" w:rsidRDefault="00D47D16" w:rsidP="00D47D16">
      <w:pPr>
        <w:rPr>
          <w:sz w:val="14"/>
        </w:rPr>
      </w:pPr>
      <w:r w:rsidRPr="004838A0">
        <w:rPr>
          <w:rStyle w:val="StyleUnderline"/>
        </w:rPr>
        <w:t>The rise of neoliberalism</w:t>
      </w:r>
      <w:r w:rsidRPr="004838A0">
        <w:rPr>
          <w:sz w:val="14"/>
        </w:rPr>
        <w:t xml:space="preserve"> across the globe for decades, </w:t>
      </w:r>
      <w:r w:rsidRPr="004838A0">
        <w:rPr>
          <w:rStyle w:val="StyleUnderline"/>
        </w:rPr>
        <w:t>and its continued resilience</w:t>
      </w:r>
      <w:r w:rsidRPr="004838A0">
        <w:rPr>
          <w:sz w:val="14"/>
        </w:rPr>
        <w:t xml:space="preserve"> </w:t>
      </w:r>
      <w:r w:rsidRPr="004838A0">
        <w:rPr>
          <w:rStyle w:val="StyleUnderline"/>
        </w:rPr>
        <w:t>since the</w:t>
      </w:r>
      <w:r w:rsidRPr="004838A0">
        <w:rPr>
          <w:sz w:val="14"/>
        </w:rPr>
        <w:t xml:space="preserve"> 2007-2008 </w:t>
      </w:r>
      <w:r w:rsidRPr="004838A0">
        <w:rPr>
          <w:rStyle w:val="StyleUnderline"/>
        </w:rPr>
        <w:t>financial crisis</w:t>
      </w:r>
      <w:r w:rsidRPr="004838A0">
        <w:rPr>
          <w:sz w:val="14"/>
        </w:rPr>
        <w:t xml:space="preserve"> in particular, </w:t>
      </w:r>
      <w:r w:rsidRPr="004838A0">
        <w:rPr>
          <w:rStyle w:val="StyleUnderline"/>
        </w:rPr>
        <w:t xml:space="preserve">forces us to ask why there has not been a more successful resistance against it. </w:t>
      </w:r>
      <w:r w:rsidRPr="004838A0">
        <w:rPr>
          <w:sz w:val="14"/>
        </w:rPr>
        <w:t xml:space="preserve">We might start with the changing structure of the working class, especially in the West, and that would be worthwhile, but it is not as though neoliberalism has abolished working class resistance entirely. It is not as though there have not been multiple general strikes in Greece, for example. Additionally, the United States just recently saw a series of urban rebellions against police killing Black people, with buildings set on fire and police cars destroyed in revolt against the conditions imposed upon them by the state. Many of the participants have since been convicted of arson and other crimes and are now serving out years-long prison terms. </w:t>
      </w:r>
      <w:r w:rsidRPr="004838A0">
        <w:rPr>
          <w:rStyle w:val="StyleUnderline"/>
        </w:rPr>
        <w:t>The problem is not that militancy is not possible or even at times imminent. Working class people in the US have shown great courage</w:t>
      </w:r>
      <w:r w:rsidRPr="004838A0">
        <w:rPr>
          <w:sz w:val="14"/>
        </w:rPr>
        <w:t xml:space="preserve"> against police terrorism, and in Greece refused to accept yet another round of austerity even with European capital holding their economy hostage. </w:t>
      </w:r>
      <w:r w:rsidRPr="004838A0">
        <w:rPr>
          <w:rStyle w:val="StyleUnderline"/>
        </w:rPr>
        <w:t>The alternate question</w:t>
      </w:r>
      <w:r w:rsidRPr="004838A0">
        <w:rPr>
          <w:sz w:val="14"/>
        </w:rPr>
        <w:t xml:space="preserve"> to ask, then, </w:t>
      </w:r>
      <w:r w:rsidRPr="004838A0">
        <w:rPr>
          <w:rStyle w:val="StyleUnderline"/>
        </w:rPr>
        <w:t>is why has the Left specifically failed to resist neoliberalism</w:t>
      </w:r>
      <w:r w:rsidRPr="004838A0">
        <w:rPr>
          <w:sz w:val="14"/>
        </w:rPr>
        <w:t xml:space="preserve">? We might answer this question in dozens of ways, one answer for each Left that exists. But the failure of SYRIZA in Greece to resist yet another wave of austerity measures–in fact to embrace austerity–sharpens and clarifies the problem, posing uncomfortable truths. </w:t>
      </w:r>
      <w:r w:rsidRPr="004838A0">
        <w:rPr>
          <w:rStyle w:val="StyleUnderline"/>
        </w:rPr>
        <w:t xml:space="preserve">That is, perhaps </w:t>
      </w:r>
      <w:r w:rsidRPr="007A26AB">
        <w:rPr>
          <w:rStyle w:val="StyleUnderline"/>
          <w:highlight w:val="green"/>
        </w:rPr>
        <w:t>the Left hasn’t failed to resist neoliberalism</w:t>
      </w:r>
      <w:r w:rsidRPr="004838A0">
        <w:rPr>
          <w:rStyle w:val="StyleUnderline"/>
        </w:rPr>
        <w:t xml:space="preserve">. Perhaps </w:t>
      </w:r>
      <w:r w:rsidRPr="007A26AB">
        <w:rPr>
          <w:rStyle w:val="StyleUnderline"/>
          <w:highlight w:val="green"/>
        </w:rPr>
        <w:t>it has not</w:t>
      </w:r>
      <w:r w:rsidRPr="004838A0">
        <w:rPr>
          <w:rStyle w:val="StyleUnderline"/>
        </w:rPr>
        <w:t xml:space="preserve"> even </w:t>
      </w:r>
      <w:r w:rsidRPr="007A26AB">
        <w:rPr>
          <w:rStyle w:val="StyleUnderline"/>
          <w:highlight w:val="green"/>
        </w:rPr>
        <w:t>tried</w:t>
      </w:r>
      <w:r w:rsidRPr="004838A0">
        <w:rPr>
          <w:rStyle w:val="StyleUnderline"/>
        </w:rPr>
        <w:t xml:space="preserve">. </w:t>
      </w:r>
      <w:r w:rsidRPr="004838A0">
        <w:rPr>
          <w:sz w:val="14"/>
        </w:rPr>
        <w:t xml:space="preserve">Wasn’t SYRIZA a decade-long project to build up an alliance of radicals in response to the collapse of social democracy into neoliberalism? It certainly seemed so at the time, probably to its participants most of all. And yet the entire project collapsed so immediately and so spectacularly, going from the cutting edge of the international Left to the symbol of all that is wrong with it, in less than a week. The defining moment of SYRIZA and of the international Left of the current generation occurred in the early morning hours of July 11, 2015. Many histories will forget this detail as just one of many parliamentary sessions, yet this was by far the most significant. In this moment, just days after the spectacular “Oxi” vote by the Greek people rejecting austerity, their parliamentary representatives chose to embrace it. With 149 seats in parliament, only two members of the radical coalition of the Left dedicated to ending austerity found themselves voting “Oxi” along with the people they claimed to represent. It was a stunning moment that no radical should forget for the rest of their life, unless they simply want to repeat these exciting failures over and over indefinitely. Certainly, the votes improved later in the month, but the collapse of July 11 should not be so easily forgotten. For a brief moment we saw the crux–or one of the cruxes–of the problem of the international Left. In short, these members of SYRIZA were more committed to the image of SYRIZA as a united coalition of the radical Left than they were in actually opposing austerity when the opportunity to do so was right in front of them. They recoiled from reality and its consequences and embraced the image of what they had built instead. This is the Postmodern Left in practice. </w:t>
      </w:r>
      <w:r w:rsidRPr="004838A0">
        <w:rPr>
          <w:rStyle w:val="StyleUnderline"/>
        </w:rPr>
        <w:t xml:space="preserve">In the face of unrelenting neoliberalism, </w:t>
      </w:r>
      <w:r w:rsidRPr="007A26AB">
        <w:rPr>
          <w:rStyle w:val="StyleUnderline"/>
          <w:highlight w:val="green"/>
        </w:rPr>
        <w:t>the</w:t>
      </w:r>
      <w:r w:rsidRPr="004838A0">
        <w:rPr>
          <w:rStyle w:val="StyleUnderline"/>
        </w:rPr>
        <w:t xml:space="preserve"> international </w:t>
      </w:r>
      <w:r w:rsidRPr="007A26AB">
        <w:rPr>
          <w:rStyle w:val="StyleUnderline"/>
          <w:highlight w:val="green"/>
        </w:rPr>
        <w:t>Left has embraced postmodernism</w:t>
      </w:r>
      <w:r w:rsidRPr="004838A0">
        <w:rPr>
          <w:rStyle w:val="StyleUnderline"/>
        </w:rPr>
        <w:t>, not in theory but in practice</w:t>
      </w:r>
      <w:r w:rsidRPr="004838A0">
        <w:rPr>
          <w:rStyle w:val="Emphasis"/>
        </w:rPr>
        <w:t xml:space="preserve">, </w:t>
      </w:r>
      <w:r w:rsidRPr="007A26AB">
        <w:rPr>
          <w:rStyle w:val="Emphasis"/>
          <w:highlight w:val="green"/>
        </w:rPr>
        <w:t>putting style over substance and feel good moments and flashy leaders over the brute reality of resisting capitalist exploitation.</w:t>
      </w:r>
      <w:r w:rsidRPr="004838A0">
        <w:rPr>
          <w:sz w:val="14"/>
        </w:rPr>
        <w:t xml:space="preserve"> </w:t>
      </w:r>
      <w:r w:rsidRPr="004838A0">
        <w:rPr>
          <w:rStyle w:val="StyleUnderline"/>
        </w:rPr>
        <w:t>The Postmodern Left</w:t>
      </w:r>
      <w:r w:rsidRPr="004838A0">
        <w:rPr>
          <w:sz w:val="14"/>
        </w:rPr>
        <w:t xml:space="preserve"> does not reject metanarratives or objective reality in theory. In fact it </w:t>
      </w:r>
      <w:r w:rsidRPr="004838A0">
        <w:rPr>
          <w:rStyle w:val="StyleUnderline"/>
        </w:rPr>
        <w:t xml:space="preserve">embraces the metanarrative of its own centrality to altering the course of history, but when it finds itself at the center of historical development, then </w:t>
      </w:r>
      <w:r w:rsidRPr="007A26AB">
        <w:rPr>
          <w:rStyle w:val="StyleUnderline"/>
          <w:highlight w:val="green"/>
        </w:rPr>
        <w:t>history is treated like an ethereal, formless blob</w:t>
      </w:r>
      <w:r w:rsidRPr="004838A0">
        <w:rPr>
          <w:sz w:val="14"/>
        </w:rPr>
        <w:t xml:space="preserve"> that nobody can make any sense of. It simply happens, and no options are possibly available that can shape it. </w:t>
      </w:r>
      <w:r w:rsidRPr="007A26AB">
        <w:rPr>
          <w:rStyle w:val="StyleUnderline"/>
          <w:highlight w:val="green"/>
        </w:rPr>
        <w:t>Once the Left is placed in the driver seat, there is no alternative other than to passively participate in the machinations of the system</w:t>
      </w:r>
      <w:r w:rsidRPr="004838A0">
        <w:rPr>
          <w:rStyle w:val="StyleUnderline"/>
        </w:rPr>
        <w:t>. Anything else is just too difficult</w:t>
      </w:r>
      <w:r w:rsidRPr="004838A0">
        <w:rPr>
          <w:sz w:val="14"/>
        </w:rPr>
        <w:t xml:space="preserve"> </w:t>
      </w:r>
      <w:r w:rsidRPr="007A26AB">
        <w:rPr>
          <w:rStyle w:val="StyleUnderline"/>
          <w:highlight w:val="green"/>
        </w:rPr>
        <w:t>The</w:t>
      </w:r>
      <w:r w:rsidRPr="004838A0">
        <w:rPr>
          <w:rStyle w:val="StyleUnderline"/>
        </w:rPr>
        <w:t xml:space="preserve"> Postmodern </w:t>
      </w:r>
      <w:r w:rsidRPr="007A26AB">
        <w:rPr>
          <w:rStyle w:val="StyleUnderline"/>
          <w:highlight w:val="green"/>
        </w:rPr>
        <w:t>Left avoids building</w:t>
      </w:r>
      <w:r w:rsidRPr="004838A0">
        <w:rPr>
          <w:rStyle w:val="StyleUnderline"/>
        </w:rPr>
        <w:t xml:space="preserve"> actual </w:t>
      </w:r>
      <w:r w:rsidRPr="007A26AB">
        <w:rPr>
          <w:rStyle w:val="StyleUnderline"/>
          <w:highlight w:val="green"/>
        </w:rPr>
        <w:t xml:space="preserve">power among the poor and the oppressed, </w:t>
      </w:r>
      <w:r w:rsidRPr="007A26AB">
        <w:rPr>
          <w:rStyle w:val="Emphasis"/>
          <w:highlight w:val="green"/>
        </w:rPr>
        <w:t>instead focusing on self-promotional spectacles which feel like struggle and power but are entirely empty</w:t>
      </w:r>
      <w:r w:rsidRPr="004838A0">
        <w:rPr>
          <w:rStyle w:val="Emphasis"/>
        </w:rPr>
        <w:t xml:space="preserve">. </w:t>
      </w:r>
      <w:r w:rsidRPr="004838A0">
        <w:rPr>
          <w:rStyle w:val="StyleUnderline"/>
        </w:rPr>
        <w:t>The Postmodern Left</w:t>
      </w:r>
      <w:r w:rsidRPr="004838A0">
        <w:rPr>
          <w:sz w:val="14"/>
        </w:rPr>
        <w:t xml:space="preserve"> is not the result of the declining relevance of objective reality. On the contrary, it </w:t>
      </w:r>
      <w:r w:rsidRPr="004838A0">
        <w:rPr>
          <w:rStyle w:val="StyleUnderline"/>
        </w:rPr>
        <w:t xml:space="preserve">has a solid material base from which it arises, </w:t>
      </w:r>
      <w:r w:rsidRPr="004838A0">
        <w:rPr>
          <w:sz w:val="14"/>
        </w:rPr>
        <w:t xml:space="preserve">and to which it is shackled, </w:t>
      </w:r>
      <w:r w:rsidRPr="004838A0">
        <w:rPr>
          <w:rStyle w:val="StyleUnderline"/>
        </w:rPr>
        <w:t>specifically in the Non-Governmental Organization (NGO) form. Under neoliberalism, the destruction of social welfare programs</w:t>
      </w:r>
      <w:r w:rsidRPr="004838A0">
        <w:rPr>
          <w:sz w:val="14"/>
        </w:rPr>
        <w:t xml:space="preserve"> and other sources of stability </w:t>
      </w:r>
      <w:r w:rsidRPr="004838A0">
        <w:rPr>
          <w:rStyle w:val="StyleUnderline"/>
        </w:rPr>
        <w:t>for working class people have been replaced by services granted by NGOs, funded by foundations and governmental grants as well as directly from corporations</w:t>
      </w:r>
      <w:r w:rsidRPr="004838A0">
        <w:rPr>
          <w:sz w:val="14"/>
        </w:rPr>
        <w:t xml:space="preserve">. </w:t>
      </w:r>
      <w:r w:rsidRPr="004838A0">
        <w:rPr>
          <w:rStyle w:val="StyleUnderline"/>
        </w:rPr>
        <w:t xml:space="preserve">This organizational form has extended beyond the service sector and into the Left itself, where </w:t>
      </w:r>
      <w:r w:rsidRPr="007A26AB">
        <w:rPr>
          <w:rStyle w:val="StyleUnderline"/>
          <w:highlight w:val="green"/>
        </w:rPr>
        <w:t>protest movement organizations can build up an infrastructure</w:t>
      </w:r>
      <w:r w:rsidRPr="004838A0">
        <w:rPr>
          <w:rStyle w:val="StyleUnderline"/>
        </w:rPr>
        <w:t xml:space="preserve"> of full-time staff members through many of these same grants. The problem for NGOs, then, is to challenge the status quo without challenging the elite sources which fund the operation. This has proven to be an impossible problem to solve, </w:t>
      </w:r>
      <w:r w:rsidRPr="007A26AB">
        <w:rPr>
          <w:rStyle w:val="StyleUnderline"/>
          <w:highlight w:val="green"/>
        </w:rPr>
        <w:t>and</w:t>
      </w:r>
      <w:r w:rsidRPr="004838A0">
        <w:rPr>
          <w:rStyle w:val="StyleUnderline"/>
        </w:rPr>
        <w:t xml:space="preserve"> instead NGOs </w:t>
      </w:r>
      <w:r w:rsidRPr="007A26AB">
        <w:rPr>
          <w:rStyle w:val="StyleUnderline"/>
          <w:highlight w:val="green"/>
        </w:rPr>
        <w:t>have served to reproduce neoliberalism rather than challenge it</w:t>
      </w:r>
      <w:r w:rsidRPr="004838A0">
        <w:rPr>
          <w:sz w:val="14"/>
        </w:rPr>
        <w:t>.</w:t>
      </w:r>
      <w:bookmarkEnd w:id="3"/>
    </w:p>
    <w:p w14:paraId="500072E0" w14:textId="77777777" w:rsidR="00D47D16" w:rsidRPr="004838A0" w:rsidRDefault="00D47D16" w:rsidP="00D47D16">
      <w:pPr>
        <w:pStyle w:val="Heading4"/>
        <w:rPr>
          <w:rFonts w:cs="Times New Roman"/>
        </w:rPr>
      </w:pPr>
      <w:r>
        <w:rPr>
          <w:rFonts w:cs="Times New Roman"/>
        </w:rPr>
        <w:t>It</w:t>
      </w:r>
      <w:r w:rsidRPr="004838A0">
        <w:rPr>
          <w:rFonts w:cs="Times New Roman"/>
        </w:rPr>
        <w:t xml:space="preserve"> re-entrenches the ideological hegemony of ruling elites whilst maintain ineffective resistance to structural violence-only a direct confrontation with the state can create societal change  </w:t>
      </w:r>
    </w:p>
    <w:p w14:paraId="3C43D0CB" w14:textId="77777777" w:rsidR="00D47D16" w:rsidRPr="004838A0" w:rsidRDefault="00D47D16" w:rsidP="00D47D16">
      <w:pPr>
        <w:rPr>
          <w:bCs/>
          <w:sz w:val="26"/>
        </w:rPr>
      </w:pPr>
      <w:r w:rsidRPr="004838A0">
        <w:rPr>
          <w:rStyle w:val="Style13ptBold"/>
        </w:rPr>
        <w:t xml:space="preserve">Boyle, 16 </w:t>
      </w:r>
      <w:r w:rsidRPr="004838A0">
        <w:t xml:space="preserve">(Mark Boyle is a political activist, “The violence of nonviolent protest”, </w:t>
      </w:r>
      <w:hyperlink r:id="rId10" w:history="1">
        <w:r w:rsidRPr="004838A0">
          <w:rPr>
            <w:rStyle w:val="Hyperlink"/>
          </w:rPr>
          <w:t>http://newint.org/columns/essays/2016/01/01/violence-of-nonviolent-protest/</w:t>
        </w:r>
      </w:hyperlink>
      <w:r w:rsidRPr="004838A0">
        <w:t xml:space="preserve">, January 2016) </w:t>
      </w:r>
    </w:p>
    <w:p w14:paraId="10ADD849" w14:textId="77777777" w:rsidR="00D47D16" w:rsidRPr="004838A0" w:rsidRDefault="00D47D16" w:rsidP="00D47D16">
      <w:pPr>
        <w:rPr>
          <w:rStyle w:val="Emphasis"/>
        </w:rPr>
      </w:pPr>
      <w:r w:rsidRPr="004838A0">
        <w:rPr>
          <w:sz w:val="16"/>
        </w:rPr>
        <w:t xml:space="preserve">Emma </w:t>
      </w:r>
      <w:r w:rsidRPr="004838A0">
        <w:rPr>
          <w:rStyle w:val="StyleUnderline"/>
        </w:rPr>
        <w:t>Goldman</w:t>
      </w:r>
      <w:r w:rsidRPr="004838A0">
        <w:rPr>
          <w:sz w:val="16"/>
        </w:rPr>
        <w:t xml:space="preserve"> once </w:t>
      </w:r>
      <w:r w:rsidRPr="004838A0">
        <w:rPr>
          <w:rStyle w:val="StyleUnderline"/>
        </w:rPr>
        <w:t>said that ‘if voting changed anything, they’d make it illegal’. The same could be said of nonviolence Activism</w:t>
      </w:r>
      <w:r w:rsidRPr="004838A0">
        <w:rPr>
          <w:sz w:val="16"/>
        </w:rPr>
        <w:t xml:space="preserve"> – that phenomenon </w:t>
      </w:r>
      <w:r w:rsidRPr="004838A0">
        <w:rPr>
          <w:rStyle w:val="StyleUnderline"/>
        </w:rPr>
        <w:t>whose role is to hold power to account when democratic processes clearly fail – is becoming so ineffectual it is now almost irrelevant.</w:t>
      </w:r>
      <w:r w:rsidRPr="004838A0">
        <w:rPr>
          <w:sz w:val="16"/>
        </w:rPr>
        <w:t xml:space="preserve"> Look at the largest protests of the last decade. </w:t>
      </w:r>
      <w:r w:rsidRPr="007A26AB">
        <w:rPr>
          <w:rStyle w:val="StyleUnderline"/>
          <w:highlight w:val="green"/>
        </w:rPr>
        <w:t>Despite millions peacefully protesting, we</w:t>
      </w:r>
      <w:r w:rsidRPr="004838A0">
        <w:rPr>
          <w:rStyle w:val="StyleUnderline"/>
        </w:rPr>
        <w:t xml:space="preserve"> went and </w:t>
      </w:r>
      <w:r w:rsidRPr="007A26AB">
        <w:rPr>
          <w:rStyle w:val="StyleUnderline"/>
          <w:highlight w:val="green"/>
        </w:rPr>
        <w:t>created havoc in Iraq. Look at Occupy</w:t>
      </w:r>
      <w:r w:rsidRPr="004838A0">
        <w:rPr>
          <w:rStyle w:val="StyleUnderline"/>
        </w:rPr>
        <w:t xml:space="preserve">. The largest mobilization and politicization of people since the 1980s, yet what did it achieve? It may have raised awareness </w:t>
      </w:r>
      <w:r w:rsidRPr="004838A0">
        <w:rPr>
          <w:sz w:val="16"/>
        </w:rPr>
        <w:t xml:space="preserve">of the huge disparity in wealth that is inevitable with capitalism, </w:t>
      </w:r>
      <w:r w:rsidRPr="004838A0">
        <w:rPr>
          <w:rStyle w:val="Emphasis"/>
        </w:rPr>
        <w:t xml:space="preserve">but </w:t>
      </w:r>
      <w:r w:rsidRPr="007A26AB">
        <w:rPr>
          <w:rStyle w:val="Emphasis"/>
          <w:highlight w:val="green"/>
        </w:rPr>
        <w:t>what use is awareness-raising if it does not lead to meaningful change?</w:t>
      </w:r>
      <w:r w:rsidRPr="004838A0">
        <w:rPr>
          <w:rStyle w:val="Emphasis"/>
        </w:rPr>
        <w:t xml:space="preserve"> </w:t>
      </w:r>
      <w:r w:rsidRPr="004838A0">
        <w:rPr>
          <w:sz w:val="16"/>
        </w:rPr>
        <w:t xml:space="preserve">The ‘colour revolutions’ in central and eastern Europe worked to some extent, but only within their own very narrow terms. </w:t>
      </w:r>
      <w:r w:rsidRPr="007A26AB">
        <w:rPr>
          <w:rStyle w:val="Emphasis"/>
          <w:highlight w:val="green"/>
        </w:rPr>
        <w:t xml:space="preserve">Nonviolent campaigns </w:t>
      </w:r>
      <w:r w:rsidRPr="004838A0">
        <w:rPr>
          <w:rStyle w:val="Emphasis"/>
        </w:rPr>
        <w:t xml:space="preserve">to stop factory farming or ecocide </w:t>
      </w:r>
      <w:r w:rsidRPr="007A26AB">
        <w:rPr>
          <w:rStyle w:val="Emphasis"/>
          <w:highlight w:val="green"/>
        </w:rPr>
        <w:t xml:space="preserve">have gone on for as long as </w:t>
      </w:r>
      <w:r w:rsidRPr="004838A0">
        <w:rPr>
          <w:rStyle w:val="Emphasis"/>
        </w:rPr>
        <w:t xml:space="preserve">these </w:t>
      </w:r>
      <w:r w:rsidRPr="007A26AB">
        <w:rPr>
          <w:rStyle w:val="Emphasis"/>
          <w:highlight w:val="green"/>
        </w:rPr>
        <w:t>injustices have existed – yet still they exist</w:t>
      </w:r>
      <w:r w:rsidRPr="004838A0">
        <w:rPr>
          <w:sz w:val="16"/>
        </w:rPr>
        <w:t xml:space="preserve">. While many good people are doing everything they feel they can, </w:t>
      </w:r>
      <w:r w:rsidRPr="007A26AB">
        <w:rPr>
          <w:rStyle w:val="StyleUnderline"/>
          <w:highlight w:val="green"/>
        </w:rPr>
        <w:t>most are straitjacketed by cultural narratives around violence</w:t>
      </w:r>
      <w:r w:rsidRPr="004838A0">
        <w:rPr>
          <w:rStyle w:val="StyleUnderline"/>
        </w:rPr>
        <w:t xml:space="preserve"> and nonviolence that are so simplistic it beggars belief.</w:t>
      </w:r>
      <w:r w:rsidRPr="004838A0">
        <w:rPr>
          <w:sz w:val="16"/>
        </w:rPr>
        <w:t xml:space="preserve"> Emma Goldman once said that </w:t>
      </w:r>
      <w:r w:rsidRPr="004838A0">
        <w:rPr>
          <w:rStyle w:val="StyleUnderline"/>
        </w:rPr>
        <w:t xml:space="preserve">‘if voting changed anything, they’d make it illegal’. The same could be said of nonviolence. The fact that </w:t>
      </w:r>
      <w:r w:rsidRPr="007A26AB">
        <w:rPr>
          <w:rStyle w:val="StyleUnderline"/>
          <w:highlight w:val="green"/>
        </w:rPr>
        <w:t xml:space="preserve">it is the Establishment’s preferred form of protest </w:t>
      </w:r>
      <w:r w:rsidRPr="004838A0">
        <w:rPr>
          <w:rStyle w:val="StyleUnderline"/>
        </w:rPr>
        <w:t xml:space="preserve">speaks volumes. </w:t>
      </w:r>
      <w:r w:rsidRPr="004838A0">
        <w:rPr>
          <w:sz w:val="16"/>
        </w:rPr>
        <w:t xml:space="preserve">Upgrading the 3 ‘r’s Unless we address the major ecological and social challenges of our age with an honest approach – no matter how unpalatable the truth may be – our best efforts will be in vain. </w:t>
      </w:r>
      <w:r w:rsidRPr="007A26AB">
        <w:rPr>
          <w:rStyle w:val="StyleUnderline"/>
          <w:highlight w:val="green"/>
        </w:rPr>
        <w:t xml:space="preserve">The </w:t>
      </w:r>
      <w:r w:rsidRPr="004838A0">
        <w:rPr>
          <w:rStyle w:val="StyleUnderline"/>
        </w:rPr>
        <w:t xml:space="preserve">Machine, owned and run by the </w:t>
      </w:r>
      <w:r w:rsidRPr="007A26AB">
        <w:rPr>
          <w:rStyle w:val="StyleUnderline"/>
          <w:highlight w:val="green"/>
        </w:rPr>
        <w:t>Establishment</w:t>
      </w:r>
      <w:r w:rsidRPr="004838A0">
        <w:rPr>
          <w:sz w:val="16"/>
        </w:rPr>
        <w:t xml:space="preserve"> for its own ends, </w:t>
      </w:r>
      <w:r w:rsidRPr="007A26AB">
        <w:rPr>
          <w:rStyle w:val="StyleUnderline"/>
          <w:highlight w:val="green"/>
        </w:rPr>
        <w:t>must be resisted and revolted against, before it kills us all.</w:t>
      </w:r>
      <w:r w:rsidRPr="004838A0">
        <w:rPr>
          <w:sz w:val="16"/>
        </w:rPr>
        <w:t xml:space="preserve"> The three ‘r’s of the climate-change generation need a serious upgrade. Instead of ‘reduce, reuse, recycle’, I suggest we keep the following in mind: ‘resist, revolt, rewild.’ </w:t>
      </w:r>
      <w:r w:rsidRPr="004838A0">
        <w:rPr>
          <w:rStyle w:val="StyleUnderline"/>
        </w:rPr>
        <w:t>This isn’t to say that violence is always a safe bet for success or that there aren’t times when it has been used just as atrociously as the Establishment wields it. Yet, just as there are times when nonviolent means are appropriate, there will also be times when it is not.</w:t>
      </w:r>
      <w:r w:rsidRPr="004838A0">
        <w:rPr>
          <w:sz w:val="16"/>
        </w:rPr>
        <w:t xml:space="preserve"> It is in these moments when </w:t>
      </w:r>
      <w:r w:rsidRPr="004838A0">
        <w:rPr>
          <w:rStyle w:val="StyleUnderline"/>
        </w:rPr>
        <w:t>we must decide how far we are willing to go in order to protect what needs protecting.</w:t>
      </w:r>
      <w:r w:rsidRPr="004838A0">
        <w:rPr>
          <w:sz w:val="16"/>
        </w:rPr>
        <w:t xml:space="preserve"> And if we are not willing to go that far – perhaps it simply is not in our nature to do so – then how will we judge those who are willing? Do we condemn, or do we support? We live in a time of tough choices, when there is often no prescriptively right or wrong solution. Wise discernment is as important as it always has been. If much of the beauty of the world is to be not only preserved but enhanced, </w:t>
      </w:r>
      <w:r w:rsidRPr="004838A0">
        <w:rPr>
          <w:rStyle w:val="Emphasis"/>
        </w:rPr>
        <w:t xml:space="preserve">we might do well to </w:t>
      </w:r>
      <w:r w:rsidRPr="007A26AB">
        <w:rPr>
          <w:rStyle w:val="Emphasis"/>
          <w:highlight w:val="green"/>
        </w:rPr>
        <w:t>concern ourselves</w:t>
      </w:r>
      <w:r w:rsidRPr="004838A0">
        <w:rPr>
          <w:rStyle w:val="Emphasis"/>
        </w:rPr>
        <w:t xml:space="preserve"> a little </w:t>
      </w:r>
      <w:r w:rsidRPr="007A26AB">
        <w:rPr>
          <w:rStyle w:val="Emphasis"/>
          <w:highlight w:val="green"/>
        </w:rPr>
        <w:t>less about</w:t>
      </w:r>
      <w:r w:rsidRPr="004838A0">
        <w:rPr>
          <w:rStyle w:val="Emphasis"/>
        </w:rPr>
        <w:t xml:space="preserve"> our protests </w:t>
      </w:r>
      <w:r w:rsidRPr="007A26AB">
        <w:rPr>
          <w:rStyle w:val="Emphasis"/>
          <w:highlight w:val="green"/>
        </w:rPr>
        <w:t>being peaceful, and</w:t>
      </w:r>
      <w:r w:rsidRPr="004838A0">
        <w:rPr>
          <w:rStyle w:val="Emphasis"/>
        </w:rPr>
        <w:t xml:space="preserve"> a little </w:t>
      </w:r>
      <w:r w:rsidRPr="007A26AB">
        <w:rPr>
          <w:rStyle w:val="Emphasis"/>
          <w:highlight w:val="green"/>
        </w:rPr>
        <w:t>more about</w:t>
      </w:r>
      <w:r w:rsidRPr="004838A0">
        <w:rPr>
          <w:rStyle w:val="Emphasis"/>
        </w:rPr>
        <w:t xml:space="preserve"> our actions </w:t>
      </w:r>
      <w:r w:rsidRPr="007A26AB">
        <w:rPr>
          <w:rStyle w:val="Emphasis"/>
          <w:highlight w:val="green"/>
        </w:rPr>
        <w:t>being effective.</w:t>
      </w:r>
    </w:p>
    <w:bookmarkEnd w:id="0"/>
    <w:p w14:paraId="784F2881" w14:textId="77777777" w:rsidR="00D47D16" w:rsidRPr="00C45234" w:rsidRDefault="00D47D16" w:rsidP="00D47D16">
      <w:pPr>
        <w:rPr>
          <w:sz w:val="14"/>
        </w:rPr>
      </w:pPr>
    </w:p>
    <w:sectPr w:rsidR="00D47D16" w:rsidRPr="00C452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F9F8A" w14:textId="77777777" w:rsidR="00A80C2F" w:rsidRDefault="00A80C2F" w:rsidP="00066D2C">
      <w:pPr>
        <w:spacing w:after="0" w:line="240" w:lineRule="auto"/>
      </w:pPr>
      <w:r>
        <w:separator/>
      </w:r>
    </w:p>
  </w:endnote>
  <w:endnote w:type="continuationSeparator" w:id="0">
    <w:p w14:paraId="2F66FFEF" w14:textId="77777777" w:rsidR="00A80C2F" w:rsidRDefault="00A80C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44E66" w14:textId="77777777" w:rsidR="00A80C2F" w:rsidRDefault="00A80C2F" w:rsidP="00066D2C">
      <w:pPr>
        <w:spacing w:after="0" w:line="240" w:lineRule="auto"/>
      </w:pPr>
      <w:r>
        <w:separator/>
      </w:r>
    </w:p>
  </w:footnote>
  <w:footnote w:type="continuationSeparator" w:id="0">
    <w:p w14:paraId="3ECF62A4" w14:textId="77777777" w:rsidR="00A80C2F" w:rsidRDefault="00A80C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6F5301"/>
    <w:multiLevelType w:val="hybridMultilevel"/>
    <w:tmpl w:val="10DC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2D2246"/>
    <w:multiLevelType w:val="hybridMultilevel"/>
    <w:tmpl w:val="AF0E389E"/>
    <w:lvl w:ilvl="0" w:tplc="A4EEED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0D22ED"/>
    <w:multiLevelType w:val="multilevel"/>
    <w:tmpl w:val="15B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095520175">
    <w:abstractNumId w:val="17"/>
  </w:num>
  <w:num w:numId="46" w16cid:durableId="712578900">
    <w:abstractNumId w:val="0"/>
  </w:num>
  <w:num w:numId="47" w16cid:durableId="1021396414">
    <w:abstractNumId w:val="16"/>
  </w:num>
  <w:num w:numId="48" w16cid:durableId="2229150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D47D16"/>
    <w:rsid w:val="00001C7E"/>
    <w:rsid w:val="0000487C"/>
    <w:rsid w:val="00011FEF"/>
    <w:rsid w:val="00013C8B"/>
    <w:rsid w:val="00023AEF"/>
    <w:rsid w:val="000250CA"/>
    <w:rsid w:val="00032119"/>
    <w:rsid w:val="000427BD"/>
    <w:rsid w:val="00043C82"/>
    <w:rsid w:val="00050713"/>
    <w:rsid w:val="00050DD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3E4"/>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421"/>
    <w:rsid w:val="001F0C01"/>
    <w:rsid w:val="001F1F4D"/>
    <w:rsid w:val="001F4A88"/>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261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4F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B8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83C"/>
    <w:rsid w:val="007750DF"/>
    <w:rsid w:val="0077735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BAD"/>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C2F"/>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450C"/>
    <w:rsid w:val="00B17927"/>
    <w:rsid w:val="00B2113E"/>
    <w:rsid w:val="00B2123B"/>
    <w:rsid w:val="00B2410E"/>
    <w:rsid w:val="00B26394"/>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D91"/>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D1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D2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3E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CD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337"/>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75BC9"/>
  <w15:chartTrackingRefBased/>
  <w15:docId w15:val="{4DCB0186-08F4-44F0-9F88-1C43E08A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14D91"/>
    <w:rPr>
      <w:rFonts w:ascii="Calibri" w:eastAsiaTheme="minorEastAsia" w:hAnsi="Calibri"/>
      <w:szCs w:val="24"/>
    </w:rPr>
  </w:style>
  <w:style w:type="paragraph" w:styleId="Heading1">
    <w:name w:val="heading 1"/>
    <w:aliases w:val="Pocket"/>
    <w:basedOn w:val="Normal"/>
    <w:next w:val="Normal"/>
    <w:link w:val="Heading1Char"/>
    <w:uiPriority w:val="9"/>
    <w:qFormat/>
    <w:rsid w:val="00C14D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14D9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9"/>
    <w:unhideWhenUsed/>
    <w:qFormat/>
    <w:rsid w:val="00C14D9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9"/>
    <w:unhideWhenUsed/>
    <w:qFormat/>
    <w:rsid w:val="00C14D9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C14D9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14D91"/>
    <w:rPr>
      <w:color w:val="auto"/>
      <w:u w:val="none"/>
    </w:rPr>
  </w:style>
  <w:style w:type="character" w:customStyle="1" w:styleId="Heading1Char">
    <w:name w:val="Heading 1 Char"/>
    <w:aliases w:val="Pocket Char"/>
    <w:basedOn w:val="DefaultParagraphFont"/>
    <w:link w:val="Heading1"/>
    <w:uiPriority w:val="9"/>
    <w:rsid w:val="00C14D9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14D91"/>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9"/>
    <w:rsid w:val="00C14D91"/>
    <w:rPr>
      <w:rFonts w:ascii="Calibri" w:eastAsiaTheme="majorEastAsia" w:hAnsi="Calibri" w:cstheme="majorBidi"/>
      <w:b/>
      <w:bCs/>
      <w:sz w:val="32"/>
      <w:szCs w:val="32"/>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9"/>
    <w:rsid w:val="00C14D9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4D91"/>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C14D91"/>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C"/>
    <w:basedOn w:val="DefaultParagraphFont"/>
    <w:link w:val="Heading411"/>
    <w:uiPriority w:val="99"/>
    <w:unhideWhenUsed/>
    <w:rsid w:val="00C14D91"/>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textbold">
    <w:name w:val="text bold"/>
    <w:basedOn w:val="Normal"/>
    <w:link w:val="Emphasis"/>
    <w:uiPriority w:val="8"/>
    <w:qFormat/>
    <w:rsid w:val="00D47D16"/>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customStyle="1" w:styleId="Analytic">
    <w:name w:val="Analytic"/>
    <w:basedOn w:val="Heading4"/>
    <w:link w:val="AnalyticChar"/>
    <w:autoRedefine/>
    <w:uiPriority w:val="5"/>
    <w:qFormat/>
    <w:rsid w:val="00D47D16"/>
    <w:rPr>
      <w:color w:val="1F3864" w:themeColor="accent1" w:themeShade="80"/>
    </w:rPr>
  </w:style>
  <w:style w:type="character" w:customStyle="1" w:styleId="AnalyticChar">
    <w:name w:val="Analytic Char"/>
    <w:basedOn w:val="DefaultParagraphFont"/>
    <w:link w:val="Analytic"/>
    <w:uiPriority w:val="5"/>
    <w:rsid w:val="00D47D16"/>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47D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s1">
    <w:name w:val="Emphasis1"/>
    <w:basedOn w:val="Normal"/>
    <w:uiPriority w:val="8"/>
    <w:qFormat/>
    <w:rsid w:val="00D47D16"/>
    <w:pPr>
      <w:pBdr>
        <w:top w:val="single" w:sz="4" w:space="1" w:color="auto"/>
        <w:left w:val="single" w:sz="4" w:space="4" w:color="auto"/>
        <w:bottom w:val="single" w:sz="4" w:space="1" w:color="auto"/>
        <w:right w:val="single" w:sz="4" w:space="4" w:color="auto"/>
      </w:pBdr>
      <w:ind w:left="720"/>
      <w:jc w:val="both"/>
    </w:pPr>
    <w:rPr>
      <w:iCs/>
      <w:u w:val="single"/>
    </w:rPr>
  </w:style>
  <w:style w:type="character" w:customStyle="1" w:styleId="underline">
    <w:name w:val="underline"/>
    <w:basedOn w:val="DefaultParagraphFont"/>
    <w:qFormat/>
    <w:rsid w:val="001E6421"/>
    <w:rPr>
      <w:u w:val="single"/>
    </w:rPr>
  </w:style>
  <w:style w:type="paragraph" w:styleId="DocumentMap">
    <w:name w:val="Document Map"/>
    <w:basedOn w:val="Normal"/>
    <w:link w:val="DocumentMapChar"/>
    <w:uiPriority w:val="99"/>
    <w:semiHidden/>
    <w:unhideWhenUsed/>
    <w:rsid w:val="00C14D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4D91"/>
    <w:rPr>
      <w:rFonts w:ascii="Lucida Grande" w:eastAsiaTheme="minorEastAsia" w:hAnsi="Lucida Grande" w:cs="Lucida Grande"/>
      <w:sz w:val="24"/>
      <w:szCs w:val="24"/>
    </w:rPr>
  </w:style>
  <w:style w:type="paragraph" w:styleId="ListParagraph">
    <w:name w:val="List Paragraph"/>
    <w:aliases w:val="6 font"/>
    <w:basedOn w:val="Normal"/>
    <w:uiPriority w:val="99"/>
    <w:unhideWhenUsed/>
    <w:qFormat/>
    <w:rsid w:val="00721B8E"/>
    <w:pPr>
      <w:ind w:left="720"/>
      <w:contextualSpacing/>
    </w:pPr>
  </w:style>
  <w:style w:type="paragraph" w:styleId="Title">
    <w:name w:val="Title"/>
    <w:aliases w:val="Cites and Cards,UNDERLINE,Bold Underlined,title,Block Heading,Read This"/>
    <w:basedOn w:val="Normal"/>
    <w:link w:val="TitleChar"/>
    <w:uiPriority w:val="1"/>
    <w:qFormat/>
    <w:rsid w:val="00B1450C"/>
    <w:pPr>
      <w:widowControl w:val="0"/>
      <w:autoSpaceDE w:val="0"/>
      <w:autoSpaceDN w:val="0"/>
      <w:adjustRightInd w:val="0"/>
      <w:spacing w:before="240" w:after="60"/>
      <w:jc w:val="center"/>
      <w:outlineLvl w:val="0"/>
    </w:pPr>
    <w:rPr>
      <w:rFonts w:ascii="Georgia" w:eastAsiaTheme="minorHAnsi" w:hAnsi="Georgia" w:cs="Calibri"/>
      <w:sz w:val="24"/>
      <w:szCs w:val="22"/>
      <w:u w:val="single"/>
    </w:rPr>
  </w:style>
  <w:style w:type="character" w:customStyle="1" w:styleId="TitleChar">
    <w:name w:val="Title Char"/>
    <w:aliases w:val="Cites and Cards Char,UNDERLINE Char,Bold Underlined Char,title Char,Block Heading Char,Read This Char"/>
    <w:basedOn w:val="DefaultParagraphFont"/>
    <w:link w:val="Title"/>
    <w:uiPriority w:val="1"/>
    <w:qFormat/>
    <w:rsid w:val="00B1450C"/>
    <w:rPr>
      <w:rFonts w:ascii="Georgia" w:hAnsi="Georgia" w:cs="Calibri"/>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farahs-50-years-lat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newint.org/columns/essays/2016/01/01/violence-of-nonviolent-protest/" TargetMode="External"/><Relationship Id="rId4" Type="http://schemas.openxmlformats.org/officeDocument/2006/relationships/settings" Target="settings.xml"/><Relationship Id="rId9" Type="http://schemas.openxmlformats.org/officeDocument/2006/relationships/hyperlink" Target="https://irle.ucla.edu/2024/03/20/two-veteran-women-organiz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11101</Words>
  <Characters>58281</Characters>
  <Application>Microsoft Office Word</Application>
  <DocSecurity>0</DocSecurity>
  <Lines>1022</Lines>
  <Paragraphs>367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2</cp:revision>
  <dcterms:created xsi:type="dcterms:W3CDTF">2025-10-13T13:22:00Z</dcterms:created>
  <dcterms:modified xsi:type="dcterms:W3CDTF">2025-10-16T05:01:00Z</dcterms:modified>
</cp:coreProperties>
</file>