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7DB8" w14:textId="104C4787" w:rsidR="005D388F" w:rsidRDefault="00D80268" w:rsidP="00D80268">
      <w:pPr>
        <w:pStyle w:val="Heading1"/>
        <w:rPr>
          <w:u w:val="single"/>
        </w:rPr>
      </w:pPr>
      <w:r w:rsidRPr="00D80268">
        <w:rPr>
          <w:u w:val="single"/>
        </w:rPr>
        <w:t>R1---Gonzaga---UTD HH</w:t>
      </w:r>
    </w:p>
    <w:p w14:paraId="6C57B11C" w14:textId="0FEA3D82" w:rsidR="00D80268" w:rsidRDefault="00D80268" w:rsidP="00D80268">
      <w:pPr>
        <w:pStyle w:val="Heading1"/>
      </w:pPr>
      <w:r>
        <w:t>1AC</w:t>
      </w:r>
    </w:p>
    <w:p w14:paraId="6B87104A" w14:textId="77777777" w:rsidR="00D80268" w:rsidRDefault="00D80268" w:rsidP="00D80268">
      <w:pPr>
        <w:pStyle w:val="Heading2"/>
      </w:pPr>
      <w:r>
        <w:t>1AC---Data producers</w:t>
      </w:r>
    </w:p>
    <w:p w14:paraId="3788CEA9" w14:textId="77777777" w:rsidR="00D80268" w:rsidRDefault="00D80268" w:rsidP="00D80268">
      <w:pPr>
        <w:pStyle w:val="Heading3"/>
      </w:pPr>
      <w:r>
        <w:t>1AC---Plan</w:t>
      </w:r>
    </w:p>
    <w:p w14:paraId="166CF2E7" w14:textId="77777777" w:rsidR="00D80268" w:rsidRPr="00926F95" w:rsidRDefault="00D80268" w:rsidP="00D80268">
      <w:pPr>
        <w:pStyle w:val="Heading4"/>
      </w:pPr>
      <w:r>
        <w:t>The United States federal government should substantially strengthen collective bargaining rights for data production workers in the United States.</w:t>
      </w:r>
    </w:p>
    <w:p w14:paraId="6CAF42A9" w14:textId="77777777" w:rsidR="00D80268" w:rsidRDefault="00D80268" w:rsidP="00D80268">
      <w:pPr>
        <w:pStyle w:val="Heading3"/>
      </w:pPr>
      <w:r>
        <w:t>1AC---Data Concentration ADV</w:t>
      </w:r>
    </w:p>
    <w:p w14:paraId="1A9D36D2" w14:textId="77777777" w:rsidR="00D80268" w:rsidRDefault="00D80268" w:rsidP="00D80268">
      <w:pPr>
        <w:pStyle w:val="Heading4"/>
      </w:pPr>
      <w:r>
        <w:t xml:space="preserve">Advantage 1 is </w:t>
      </w:r>
      <w:r w:rsidRPr="00CE316E">
        <w:rPr>
          <w:u w:val="single"/>
        </w:rPr>
        <w:t>Data Concentration</w:t>
      </w:r>
      <w:r>
        <w:t xml:space="preserve">. </w:t>
      </w:r>
    </w:p>
    <w:p w14:paraId="1C4CDFA5" w14:textId="77777777" w:rsidR="00D80268" w:rsidRDefault="00D80268" w:rsidP="00D80268">
      <w:pPr>
        <w:pStyle w:val="Heading4"/>
      </w:pPr>
      <w:r>
        <w:t xml:space="preserve">Concentrated data monopolies create intrinsic system vulnerabilities that make contagious AI cyberattacks certain. </w:t>
      </w:r>
    </w:p>
    <w:p w14:paraId="4C2C901D" w14:textId="77777777" w:rsidR="00D80268" w:rsidRPr="00DF69CC" w:rsidRDefault="00D80268" w:rsidP="00D80268">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4A173D6" w14:textId="77777777" w:rsidR="00D80268" w:rsidRPr="00611143" w:rsidRDefault="00D80268" w:rsidP="00D80268">
      <w:pPr>
        <w:rPr>
          <w:sz w:val="16"/>
        </w:rPr>
      </w:pPr>
      <w:r w:rsidRPr="00611143">
        <w:rPr>
          <w:sz w:val="16"/>
        </w:rPr>
        <w:t xml:space="preserve">Abstract </w:t>
      </w:r>
    </w:p>
    <w:p w14:paraId="20E5C7A3" w14:textId="77777777" w:rsidR="00D80268" w:rsidRPr="00190779" w:rsidRDefault="00D80268" w:rsidP="00D80268">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2A288B76" w14:textId="77777777" w:rsidR="00D80268" w:rsidRPr="00190779" w:rsidRDefault="00D80268" w:rsidP="00D80268">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707B0023" w14:textId="77777777" w:rsidR="00D80268" w:rsidRPr="00190779" w:rsidRDefault="00D80268" w:rsidP="00D80268">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39C1297D" w14:textId="77777777" w:rsidR="00D80268" w:rsidRPr="00190779" w:rsidRDefault="00D80268" w:rsidP="00D80268">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4261741B" w14:textId="77777777" w:rsidR="00D80268" w:rsidRPr="00190779" w:rsidRDefault="00D80268" w:rsidP="00D80268">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2FB00587" w14:textId="77777777" w:rsidR="00D80268" w:rsidRPr="00190779" w:rsidRDefault="00D80268" w:rsidP="00D80268">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0ED0DE18" w14:textId="77777777" w:rsidR="00D80268" w:rsidRPr="00190779" w:rsidRDefault="00D80268" w:rsidP="00D80268">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7DE4EE38" w14:textId="77777777" w:rsidR="00D80268" w:rsidRPr="00190779" w:rsidRDefault="00D80268" w:rsidP="00D80268">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5293E0B0" w14:textId="77777777" w:rsidR="00D80268" w:rsidRPr="00190779" w:rsidRDefault="00D80268" w:rsidP="00D80268">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0E1FB401" w14:textId="77777777" w:rsidR="00D80268" w:rsidRPr="00190779" w:rsidRDefault="00D80268" w:rsidP="00D80268">
      <w:pPr>
        <w:rPr>
          <w:szCs w:val="32"/>
        </w:rPr>
      </w:pPr>
      <w:r w:rsidRPr="00190779">
        <w:rPr>
          <w:szCs w:val="32"/>
        </w:rPr>
        <w:t>[Condensed Text Ends]</w:t>
      </w:r>
    </w:p>
    <w:p w14:paraId="71494BB3" w14:textId="77777777" w:rsidR="00D80268" w:rsidRPr="00190779" w:rsidRDefault="00D80268" w:rsidP="00D80268">
      <w:pPr>
        <w:rPr>
          <w:sz w:val="16"/>
        </w:rPr>
      </w:pPr>
      <w:r w:rsidRPr="00190779">
        <w:rPr>
          <w:sz w:val="16"/>
        </w:rPr>
        <w:t>2</w:t>
      </w:r>
      <w:r w:rsidRPr="00190779">
        <w:rPr>
          <w:sz w:val="16"/>
        </w:rPr>
        <w:t> </w:t>
      </w:r>
      <w:r w:rsidRPr="00190779">
        <w:rPr>
          <w:sz w:val="16"/>
        </w:rPr>
        <w:t xml:space="preserve"> Network growth and systemic digital risk</w:t>
      </w:r>
    </w:p>
    <w:p w14:paraId="23E9FADB" w14:textId="77777777" w:rsidR="00D80268" w:rsidRPr="00190779" w:rsidRDefault="00D80268" w:rsidP="00D80268">
      <w:pPr>
        <w:rPr>
          <w:sz w:val="16"/>
        </w:rPr>
      </w:pPr>
      <w:r w:rsidRPr="00190779">
        <w:rPr>
          <w:sz w:val="16"/>
        </w:rPr>
        <w:t>2.1</w:t>
      </w:r>
      <w:r w:rsidRPr="00190779">
        <w:rPr>
          <w:sz w:val="16"/>
        </w:rPr>
        <w:t> </w:t>
      </w:r>
      <w:r w:rsidRPr="00190779">
        <w:rPr>
          <w:sz w:val="16"/>
        </w:rPr>
        <w:t xml:space="preserve"> Three key types of cyber security failures</w:t>
      </w:r>
    </w:p>
    <w:p w14:paraId="62495B87" w14:textId="77777777" w:rsidR="00D80268" w:rsidRPr="00190779" w:rsidRDefault="00D80268" w:rsidP="00D80268">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33493E2F" w14:textId="77777777" w:rsidR="00D80268" w:rsidRPr="00190779" w:rsidRDefault="00D80268" w:rsidP="00D80268">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1BE35962" w14:textId="77777777" w:rsidR="00D80268" w:rsidRPr="0024255C" w:rsidRDefault="00D80268" w:rsidP="00D80268">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7BE8C2F0" w14:textId="77777777" w:rsidR="00D80268" w:rsidRPr="00190779" w:rsidRDefault="00D80268" w:rsidP="00D80268">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2B8B7630" w14:textId="77777777" w:rsidR="00D80268" w:rsidRPr="00190779" w:rsidRDefault="00D80268" w:rsidP="00D80268">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2041D2CD" w14:textId="77777777" w:rsidR="00D80268" w:rsidRPr="00190779" w:rsidRDefault="00D80268" w:rsidP="00D80268">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1840C144" w14:textId="77777777" w:rsidR="00D80268" w:rsidRPr="00190779" w:rsidRDefault="00D80268" w:rsidP="00D80268">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0743096D" w14:textId="77777777" w:rsidR="00D80268" w:rsidRPr="00190779" w:rsidRDefault="00D80268" w:rsidP="00D80268">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31CD4528" w14:textId="77777777" w:rsidR="00D80268" w:rsidRPr="00190779" w:rsidRDefault="00D80268" w:rsidP="00D80268">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2AE2EFF7" w14:textId="77777777" w:rsidR="00D80268" w:rsidRPr="00190779" w:rsidRDefault="00D80268" w:rsidP="00D80268">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5F1CA7CD" w14:textId="77777777" w:rsidR="00D80268" w:rsidRPr="00190779" w:rsidRDefault="00D80268" w:rsidP="00D80268">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95E51D7" w14:textId="77777777" w:rsidR="00D80268" w:rsidRPr="00190779" w:rsidRDefault="00D80268" w:rsidP="00D80268">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6276944C" w14:textId="77777777" w:rsidR="00D80268" w:rsidRPr="00190779" w:rsidRDefault="00D80268" w:rsidP="00D80268">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7A2416BA" w14:textId="77777777" w:rsidR="00D80268" w:rsidRPr="00963FFD" w:rsidRDefault="00D80268" w:rsidP="00D80268">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5588C5B8" w14:textId="77777777" w:rsidR="00D80268" w:rsidRPr="00190779" w:rsidRDefault="00D80268" w:rsidP="00D80268">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7B161043" w14:textId="77777777" w:rsidR="00D80268" w:rsidRPr="00190779" w:rsidRDefault="00D80268" w:rsidP="00D80268">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187AD42D" w14:textId="77777777" w:rsidR="00D80268" w:rsidRPr="00190779" w:rsidRDefault="00D80268" w:rsidP="00D80268">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3B2A8350" w14:textId="77777777" w:rsidR="00D80268" w:rsidRPr="00190779" w:rsidRDefault="00D80268" w:rsidP="00D80268">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68FC5A0B" w14:textId="77777777" w:rsidR="00D80268" w:rsidRPr="00190779" w:rsidRDefault="00D80268" w:rsidP="00D80268">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34174ADD" w14:textId="77777777" w:rsidR="00D80268" w:rsidRPr="00190779" w:rsidRDefault="00D80268" w:rsidP="00D80268">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7C9FC537" w14:textId="77777777" w:rsidR="00D80268" w:rsidRPr="00190779" w:rsidRDefault="00D80268" w:rsidP="00D80268">
      <w:pPr>
        <w:rPr>
          <w:sz w:val="16"/>
        </w:rPr>
      </w:pPr>
      <w:r w:rsidRPr="00190779">
        <w:rPr>
          <w:sz w:val="16"/>
        </w:rPr>
        <w:t>2.5</w:t>
      </w:r>
      <w:r w:rsidRPr="00190779">
        <w:rPr>
          <w:sz w:val="16"/>
        </w:rPr>
        <w:t> </w:t>
      </w:r>
      <w:r w:rsidRPr="00190779">
        <w:rPr>
          <w:sz w:val="16"/>
        </w:rPr>
        <w:t xml:space="preserve"> The distributed internet as resilience or conveyor of threat</w:t>
      </w:r>
    </w:p>
    <w:p w14:paraId="185DD362" w14:textId="77777777" w:rsidR="00D80268" w:rsidRPr="00190779" w:rsidRDefault="00D80268" w:rsidP="00D80268">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62830894" w14:textId="77777777" w:rsidR="00D80268" w:rsidRPr="00190779" w:rsidRDefault="00D80268" w:rsidP="00D80268">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57ECF586" w14:textId="77777777" w:rsidR="00D80268" w:rsidRPr="00190779" w:rsidRDefault="00D80268" w:rsidP="00D80268">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3893F4C4" w14:textId="77777777" w:rsidR="00D80268" w:rsidRPr="00190779" w:rsidRDefault="00D80268" w:rsidP="00D80268">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1F21C9F0" w14:textId="77777777" w:rsidR="00D80268" w:rsidRPr="00190779" w:rsidRDefault="00D80268" w:rsidP="00D80268">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6E4CC1A5" w14:textId="77777777" w:rsidR="00D80268" w:rsidRPr="00190779" w:rsidRDefault="00D80268" w:rsidP="00D80268">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11ADBF65" w14:textId="77777777" w:rsidR="00D80268" w:rsidRPr="00190779" w:rsidRDefault="00D80268" w:rsidP="00D80268">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51944142" w14:textId="77777777" w:rsidR="00D80268" w:rsidRPr="00190779" w:rsidRDefault="00D80268" w:rsidP="00D80268">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3F986A53" w14:textId="77777777" w:rsidR="00D80268" w:rsidRPr="00190779" w:rsidRDefault="00D80268" w:rsidP="00D80268">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5533DAD4" w14:textId="77777777" w:rsidR="00D80268" w:rsidRPr="00190779" w:rsidRDefault="00D80268" w:rsidP="00D80268">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415EC757" w14:textId="77777777" w:rsidR="00D80268" w:rsidRPr="00190779" w:rsidRDefault="00D80268" w:rsidP="00D80268">
      <w:pPr>
        <w:pStyle w:val="Heading4"/>
      </w:pPr>
      <w:r w:rsidRPr="00190779">
        <w:t xml:space="preserve">Commercial AI cyberattacks morph opacity, indistinguishability and dual-use uncertainty to nuclear threats, which escalate. </w:t>
      </w:r>
    </w:p>
    <w:p w14:paraId="6C1223A7" w14:textId="77777777" w:rsidR="00D80268" w:rsidRPr="00190779" w:rsidRDefault="00D80268" w:rsidP="00D8026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0EEEAFB6" w14:textId="77777777" w:rsidR="00D80268" w:rsidRPr="00190779" w:rsidRDefault="00D80268" w:rsidP="00D80268">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75D79E46" w14:textId="77777777" w:rsidR="00D80268" w:rsidRPr="00190779" w:rsidRDefault="00D80268" w:rsidP="00D80268">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6BDFD65E" w14:textId="77777777" w:rsidR="00D80268" w:rsidRPr="00190779" w:rsidRDefault="00D80268" w:rsidP="00D80268">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052FC691" w14:textId="77777777" w:rsidR="00D80268" w:rsidRPr="00190779" w:rsidRDefault="00D80268" w:rsidP="00D80268">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14E16A3E" w14:textId="77777777" w:rsidR="00D80268" w:rsidRPr="00190779" w:rsidRDefault="00D80268" w:rsidP="00D80268">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26B57D87" w14:textId="77777777" w:rsidR="00D80268" w:rsidRPr="00190779" w:rsidRDefault="00D80268" w:rsidP="00D80268">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1B9D75F1" w14:textId="77777777" w:rsidR="00D80268" w:rsidRPr="00190779" w:rsidRDefault="00D80268" w:rsidP="00D80268">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2C2667C" w14:textId="77777777" w:rsidR="00D80268" w:rsidRPr="00190779" w:rsidRDefault="00D80268" w:rsidP="00D80268">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6E264E8" w14:textId="77777777" w:rsidR="00D80268" w:rsidRPr="00190779" w:rsidRDefault="00D80268" w:rsidP="00D80268">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66460B85" w14:textId="77777777" w:rsidR="00D80268" w:rsidRPr="00190779" w:rsidRDefault="00D80268" w:rsidP="00D80268">
      <w:pPr>
        <w:rPr>
          <w:szCs w:val="32"/>
        </w:rPr>
      </w:pPr>
      <w:r w:rsidRPr="00190779">
        <w:rPr>
          <w:szCs w:val="32"/>
        </w:rPr>
        <w:t>[Condensed Text Ends]</w:t>
      </w:r>
    </w:p>
    <w:p w14:paraId="2834EC2C" w14:textId="77777777" w:rsidR="00D80268" w:rsidRPr="00190779" w:rsidRDefault="00D80268" w:rsidP="00D80268">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11551B52" w14:textId="77777777" w:rsidR="00D80268" w:rsidRPr="00190779" w:rsidRDefault="00D80268" w:rsidP="00D80268">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0905C945" w14:textId="77777777" w:rsidR="00D80268" w:rsidRPr="00190779" w:rsidRDefault="00D80268" w:rsidP="00D80268">
      <w:pPr>
        <w:rPr>
          <w:sz w:val="12"/>
          <w:szCs w:val="18"/>
        </w:rPr>
      </w:pPr>
      <w:r w:rsidRPr="00190779">
        <w:rPr>
          <w:sz w:val="12"/>
          <w:szCs w:val="18"/>
        </w:rPr>
        <w:t>Socially constructed US-China security dilemma dynamics</w:t>
      </w:r>
    </w:p>
    <w:p w14:paraId="3E07238C" w14:textId="77777777" w:rsidR="00D80268" w:rsidRPr="00190779" w:rsidRDefault="00D80268" w:rsidP="00D80268">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32EB96A4" w14:textId="77777777" w:rsidR="00D80268" w:rsidRPr="00190779" w:rsidRDefault="00D80268" w:rsidP="00D80268">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12FED0D2" w14:textId="77777777" w:rsidR="00D80268" w:rsidRPr="00190779" w:rsidRDefault="00D80268" w:rsidP="00D80268">
      <w:pPr>
        <w:rPr>
          <w:szCs w:val="32"/>
        </w:rPr>
      </w:pPr>
      <w:r w:rsidRPr="00190779">
        <w:rPr>
          <w:szCs w:val="32"/>
        </w:rPr>
        <w:t>[Condensed Text Ends]</w:t>
      </w:r>
    </w:p>
    <w:p w14:paraId="549DC774" w14:textId="77777777" w:rsidR="00D80268" w:rsidRPr="00190779" w:rsidRDefault="00D80268" w:rsidP="00D80268">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43F98BB3" w14:textId="77777777" w:rsidR="00D80268" w:rsidRPr="00190779" w:rsidRDefault="00D80268" w:rsidP="00D80268">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577134B5" w14:textId="77777777" w:rsidR="00D80268" w:rsidRPr="00190779" w:rsidRDefault="00D80268" w:rsidP="00D80268">
      <w:pPr>
        <w:rPr>
          <w:szCs w:val="32"/>
        </w:rPr>
      </w:pPr>
      <w:r w:rsidRPr="00190779">
        <w:rPr>
          <w:szCs w:val="32"/>
        </w:rPr>
        <w:t>[Condensed Text Ends]</w:t>
      </w:r>
    </w:p>
    <w:p w14:paraId="2CFFE610" w14:textId="77777777" w:rsidR="00D80268" w:rsidRPr="00190779" w:rsidRDefault="00D80268" w:rsidP="00D80268">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7029B346" w14:textId="77777777" w:rsidR="00D80268" w:rsidRPr="00190779" w:rsidRDefault="00D80268" w:rsidP="00D80268">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0ACF7EDE" w14:textId="77777777" w:rsidR="00D80268" w:rsidRPr="00190779" w:rsidRDefault="00D80268" w:rsidP="00D80268">
      <w:pPr>
        <w:rPr>
          <w:szCs w:val="32"/>
        </w:rPr>
      </w:pPr>
      <w:r w:rsidRPr="00190779">
        <w:rPr>
          <w:szCs w:val="32"/>
        </w:rPr>
        <w:t>[Condensed Text Ends]</w:t>
      </w:r>
    </w:p>
    <w:p w14:paraId="5542B6A1" w14:textId="77777777" w:rsidR="00D80268" w:rsidRPr="00190779" w:rsidRDefault="00D80268" w:rsidP="00D80268">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7B65303A" w14:textId="77777777" w:rsidR="00D80268" w:rsidRPr="00190779" w:rsidRDefault="00D80268" w:rsidP="00D80268">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73F816EE" w14:textId="77777777" w:rsidR="00D80268" w:rsidRPr="00190779" w:rsidRDefault="00D80268" w:rsidP="00D80268">
      <w:pPr>
        <w:rPr>
          <w:szCs w:val="32"/>
        </w:rPr>
      </w:pPr>
      <w:r w:rsidRPr="00190779">
        <w:rPr>
          <w:szCs w:val="32"/>
        </w:rPr>
        <w:t>[Condensed Text Ends]</w:t>
      </w:r>
    </w:p>
    <w:p w14:paraId="0F949E07" w14:textId="77777777" w:rsidR="00D80268" w:rsidRPr="00190779" w:rsidRDefault="00D80268" w:rsidP="00D80268">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537F25DE" w14:textId="77777777" w:rsidR="00D80268" w:rsidRPr="00190779" w:rsidRDefault="00D80268" w:rsidP="00D80268">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4FDC9FBF" w14:textId="77777777" w:rsidR="00D80268" w:rsidRPr="00190779" w:rsidRDefault="00D80268" w:rsidP="00D80268">
      <w:r w:rsidRPr="00190779">
        <w:t>[Condensed Text Ends]</w:t>
      </w:r>
    </w:p>
    <w:p w14:paraId="5DE94404" w14:textId="77777777" w:rsidR="00D80268" w:rsidRPr="00190779" w:rsidRDefault="00D80268" w:rsidP="00D80268">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58E3414B" w14:textId="77777777" w:rsidR="00D80268" w:rsidRPr="00190779" w:rsidRDefault="00D80268" w:rsidP="00D80268">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214CAD0B" w14:textId="77777777" w:rsidR="00D80268" w:rsidRPr="00190779" w:rsidRDefault="00D80268" w:rsidP="00D80268">
      <w:pPr>
        <w:rPr>
          <w:szCs w:val="32"/>
        </w:rPr>
      </w:pPr>
      <w:r w:rsidRPr="00190779">
        <w:rPr>
          <w:szCs w:val="32"/>
        </w:rPr>
        <w:t>[Condensed Text Ends]</w:t>
      </w:r>
    </w:p>
    <w:p w14:paraId="15974DD3" w14:textId="77777777" w:rsidR="00D80268" w:rsidRPr="00190779" w:rsidRDefault="00D80268" w:rsidP="00D80268">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68914E6C" w14:textId="77777777" w:rsidR="00D80268" w:rsidRPr="00744EE7" w:rsidRDefault="00D80268" w:rsidP="00D80268">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297A7CF9" w14:textId="77777777" w:rsidR="00D80268" w:rsidRDefault="00D80268" w:rsidP="00D80268">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5B1919F9" w14:textId="77777777" w:rsidR="00D80268" w:rsidRPr="00A64960" w:rsidRDefault="00D80268" w:rsidP="00D80268">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6D06442A" w14:textId="77777777" w:rsidR="00D80268" w:rsidRPr="00074C18" w:rsidRDefault="00D80268" w:rsidP="00D80268">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2471EFE1" w14:textId="77777777" w:rsidR="00D80268" w:rsidRPr="00074C18" w:rsidRDefault="00D80268" w:rsidP="00D80268">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420C3E84" w14:textId="77777777" w:rsidR="00D80268" w:rsidRPr="00074C18" w:rsidRDefault="00D80268" w:rsidP="00D80268">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6AC71522" w14:textId="77777777" w:rsidR="00D80268" w:rsidRPr="00074C18" w:rsidRDefault="00D80268" w:rsidP="00D80268">
      <w:pPr>
        <w:rPr>
          <w:sz w:val="16"/>
        </w:rPr>
      </w:pPr>
      <w:r w:rsidRPr="00074C18">
        <w:rPr>
          <w:sz w:val="16"/>
        </w:rPr>
        <w:t>Marshaling Data</w:t>
      </w:r>
    </w:p>
    <w:p w14:paraId="7282A89E" w14:textId="77777777" w:rsidR="00D80268" w:rsidRPr="00074C18" w:rsidRDefault="00D80268" w:rsidP="00D80268">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198BAB90" w14:textId="77777777" w:rsidR="00D80268" w:rsidRPr="00074C18" w:rsidRDefault="00D80268" w:rsidP="00D80268">
      <w:pPr>
        <w:rPr>
          <w:vanish/>
        </w:rPr>
      </w:pPr>
      <w:r w:rsidRPr="00074C18">
        <w:rPr>
          <w:vanish/>
        </w:rPr>
        <w:t>Top of Form</w:t>
      </w:r>
    </w:p>
    <w:p w14:paraId="1E417806" w14:textId="77777777" w:rsidR="00D80268" w:rsidRPr="00074C18" w:rsidRDefault="00D80268" w:rsidP="00D80268">
      <w:pPr>
        <w:rPr>
          <w:vanish/>
        </w:rPr>
      </w:pPr>
      <w:r w:rsidRPr="00074C18">
        <w:rPr>
          <w:vanish/>
        </w:rPr>
        <w:t>Bottom of Form</w:t>
      </w:r>
    </w:p>
    <w:p w14:paraId="50A6474F" w14:textId="77777777" w:rsidR="00D80268" w:rsidRPr="00074C18" w:rsidRDefault="00D80268" w:rsidP="00D80268">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160A8655" w14:textId="77777777" w:rsidR="00D80268" w:rsidRPr="00074C18" w:rsidRDefault="00D80268" w:rsidP="00D80268">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2CD01C2F" w14:textId="77777777" w:rsidR="00D80268" w:rsidRPr="00074C18" w:rsidRDefault="00D80268" w:rsidP="00D80268">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46D5FE7B" w14:textId="77777777" w:rsidR="00D80268" w:rsidRPr="00074C18" w:rsidRDefault="00D80268" w:rsidP="00D80268">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1A90927F" w14:textId="77777777" w:rsidR="00D80268" w:rsidRPr="00074C18" w:rsidRDefault="00D80268" w:rsidP="00D80268">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3750D580" w14:textId="77777777" w:rsidR="00D80268" w:rsidRPr="00074C18" w:rsidRDefault="00D80268" w:rsidP="00D80268">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331B4E4B" w14:textId="77777777" w:rsidR="00D80268" w:rsidRPr="00074C18" w:rsidRDefault="00D80268" w:rsidP="00D80268">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39974EF7" w14:textId="77777777" w:rsidR="00D80268" w:rsidRPr="00074C18" w:rsidRDefault="00D80268" w:rsidP="00D80268">
      <w:pPr>
        <w:rPr>
          <w:sz w:val="16"/>
        </w:rPr>
      </w:pPr>
      <w:r w:rsidRPr="00074C18">
        <w:rPr>
          <w:sz w:val="16"/>
        </w:rPr>
        <w:t>A Real Plan </w:t>
      </w:r>
    </w:p>
    <w:p w14:paraId="7CBD2AA6" w14:textId="77777777" w:rsidR="00D80268" w:rsidRPr="00074C18" w:rsidRDefault="00D80268" w:rsidP="00D80268">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001A291B" w14:textId="77777777" w:rsidR="00D80268" w:rsidRPr="00074C18" w:rsidRDefault="00D80268" w:rsidP="00D80268">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06A79B99" w14:textId="77777777" w:rsidR="00D80268" w:rsidRPr="00074C18" w:rsidRDefault="00D80268" w:rsidP="00D80268">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6708E531" w14:textId="77777777" w:rsidR="00D80268" w:rsidRPr="00074C18" w:rsidRDefault="00D80268" w:rsidP="00D80268">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5B4D823F" w14:textId="77777777" w:rsidR="00D80268" w:rsidRPr="00074C18" w:rsidRDefault="00D80268" w:rsidP="00D80268">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478A7EBB" w14:textId="77777777" w:rsidR="00D80268" w:rsidRPr="00074C18" w:rsidRDefault="00D80268" w:rsidP="00D80268">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272CAF97" w14:textId="77777777" w:rsidR="00D80268" w:rsidRPr="009F4A62" w:rsidRDefault="00D80268" w:rsidP="00D80268">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7858FDA8" w14:textId="77777777" w:rsidR="00D80268" w:rsidRDefault="00D80268" w:rsidP="00D80268">
      <w:pPr>
        <w:pStyle w:val="Heading4"/>
      </w:pPr>
      <w:r>
        <w:t xml:space="preserve">Out-innovating China in competitive digital tech dynamics necessitates reversing monopolized data concentration. </w:t>
      </w:r>
    </w:p>
    <w:p w14:paraId="09081304" w14:textId="77777777" w:rsidR="00D80268" w:rsidRPr="00BA0F79" w:rsidRDefault="00D80268" w:rsidP="00D80268">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15CE3308" w14:textId="77777777" w:rsidR="00D80268" w:rsidRPr="002B4BFA" w:rsidRDefault="00D80268" w:rsidP="00D80268">
      <w:pPr>
        <w:rPr>
          <w:rFonts w:asciiTheme="minorHAnsi" w:hAnsiTheme="minorHAnsi" w:cstheme="minorBidi"/>
          <w:sz w:val="16"/>
          <w:szCs w:val="32"/>
        </w:rPr>
      </w:pPr>
      <w:r w:rsidRPr="002B4BFA">
        <w:rPr>
          <w:rFonts w:asciiTheme="minorHAnsi" w:hAnsiTheme="minorHAnsi" w:cstheme="minorBidi"/>
          <w:sz w:val="16"/>
          <w:szCs w:val="32"/>
        </w:rPr>
        <w:t>EXECUTIVE SUMMARY</w:t>
      </w:r>
    </w:p>
    <w:p w14:paraId="228884B0"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6A57120D"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295C6CD1"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59C75D93" w14:textId="77777777" w:rsidR="00D80268" w:rsidRPr="00190779" w:rsidRDefault="00D80268" w:rsidP="00D80268">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505DAD76"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34D478A3" w14:textId="77777777" w:rsidR="00D80268" w:rsidRPr="00190779" w:rsidRDefault="00D80268" w:rsidP="00D80268">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5624C6DA" w14:textId="77777777" w:rsidR="00D80268" w:rsidRPr="00190779" w:rsidRDefault="00D80268" w:rsidP="00D80268">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BED7787" w14:textId="77777777" w:rsidR="00D80268" w:rsidRPr="00190779" w:rsidRDefault="00D80268" w:rsidP="00D80268">
      <w:pPr>
        <w:rPr>
          <w:rFonts w:asciiTheme="minorHAnsi" w:hAnsiTheme="minorHAnsi" w:cstheme="minorBidi"/>
        </w:rPr>
      </w:pPr>
      <w:r w:rsidRPr="00190779">
        <w:rPr>
          <w:rFonts w:asciiTheme="minorHAnsi" w:hAnsiTheme="minorHAnsi" w:cstheme="minorBidi"/>
        </w:rPr>
        <w:t>[Condensed Text Ends]</w:t>
      </w:r>
    </w:p>
    <w:p w14:paraId="400F6A2F"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2A695562" w14:textId="77777777" w:rsidR="00D80268" w:rsidRPr="00190779" w:rsidRDefault="00D80268" w:rsidP="00D80268">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25FD4EF2"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01CA523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49BFBEB9"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5C049D65"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38170289"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65C9094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6C74C107"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561E0F25" w14:textId="77777777" w:rsidR="00D80268" w:rsidRPr="00190779" w:rsidRDefault="00D80268" w:rsidP="00D80268">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5A37E3F8" w14:textId="77777777" w:rsidR="00D80268" w:rsidRPr="00190779" w:rsidRDefault="00D80268" w:rsidP="00D80268">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2D317FA8" w14:textId="77777777" w:rsidR="00D80268" w:rsidRPr="00190779" w:rsidRDefault="00D80268" w:rsidP="00D80268">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5EFB0C59"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601594A3"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36F4170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4D24D511"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190EBF60" w14:textId="77777777" w:rsidR="00D80268" w:rsidRPr="00195166"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65D08350" w14:textId="77777777" w:rsidR="00D80268" w:rsidRPr="00195166" w:rsidRDefault="00D80268" w:rsidP="00D80268">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0B4A922C" w14:textId="77777777" w:rsidR="00D80268" w:rsidRPr="00195166" w:rsidRDefault="00D80268" w:rsidP="00D80268">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46D649FF" w14:textId="77777777" w:rsidR="00D80268" w:rsidRPr="00190779" w:rsidRDefault="00D80268" w:rsidP="00D80268">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25E19554"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5A2A7B40"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2AC727E2"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3551D694"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1FA1BE9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1B186924"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128640D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4372BC91"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3B8EA8F"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080B284D"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2F15B5DD"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6EEEB959"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574971E8"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37A3C4BF"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20BFA9B5"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73DE41D1" w14:textId="77777777" w:rsidR="00D80268" w:rsidRPr="00190779" w:rsidRDefault="00D80268" w:rsidP="00D80268">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308FF08E"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1D0C345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Give me the tools</w:t>
      </w:r>
    </w:p>
    <w:p w14:paraId="7841467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7B3876E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40356C2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5C821876"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05F144FB" w14:textId="77777777" w:rsidR="00D80268" w:rsidRPr="00190779" w:rsidRDefault="00D80268" w:rsidP="00D80268">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13F00A0F" w14:textId="77777777" w:rsidR="00D80268" w:rsidRPr="00190779" w:rsidRDefault="00D80268" w:rsidP="00D80268">
      <w:pPr>
        <w:rPr>
          <w:rFonts w:asciiTheme="minorHAnsi" w:hAnsiTheme="minorHAnsi" w:cstheme="minorBidi"/>
          <w:szCs w:val="44"/>
        </w:rPr>
      </w:pPr>
      <w:r w:rsidRPr="00190779">
        <w:rPr>
          <w:rFonts w:asciiTheme="minorHAnsi" w:hAnsiTheme="minorHAnsi" w:cstheme="minorBidi"/>
          <w:szCs w:val="44"/>
        </w:rPr>
        <w:t>[Condensed Text Ends]</w:t>
      </w:r>
    </w:p>
    <w:p w14:paraId="7ABE8FC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7B9DC2B1"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6E42E993"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18078E3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74E67C8F"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494571D6"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082CEA33"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3E2156A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20054FD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06D55795"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418DAC7F"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731F54E8"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14094125"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4214DB78"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353458D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34403C0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1F4C3DFA"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4AF25A57"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4E809020"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3525F145" w14:textId="77777777" w:rsidR="00D80268" w:rsidRPr="00190779" w:rsidRDefault="00D80268" w:rsidP="00D80268">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0BA5AF26" w14:textId="77777777" w:rsidR="00D80268" w:rsidRPr="00190779" w:rsidRDefault="00D80268" w:rsidP="00D80268">
      <w:pPr>
        <w:rPr>
          <w:rFonts w:asciiTheme="minorHAnsi" w:hAnsiTheme="minorHAnsi" w:cstheme="minorBidi"/>
          <w:szCs w:val="44"/>
        </w:rPr>
      </w:pPr>
      <w:r w:rsidRPr="00190779">
        <w:rPr>
          <w:rFonts w:asciiTheme="minorHAnsi" w:hAnsiTheme="minorHAnsi" w:cstheme="minorBidi"/>
          <w:szCs w:val="44"/>
        </w:rPr>
        <w:t>[Condensed Text Ends]</w:t>
      </w:r>
    </w:p>
    <w:p w14:paraId="6E3CF86E" w14:textId="77777777" w:rsidR="00D80268" w:rsidRPr="0024255C" w:rsidRDefault="00D80268" w:rsidP="00D80268">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34137392"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6945792F" w14:textId="77777777" w:rsidR="00D80268" w:rsidRPr="00190779" w:rsidRDefault="00D80268" w:rsidP="00D80268">
      <w:pPr>
        <w:pStyle w:val="Heading4"/>
      </w:pPr>
      <w:r w:rsidRPr="00190779">
        <w:t xml:space="preserve">Otherwise, Chinese tech dominance informs aggressive military intelligentization that triggers nuclear confrontation. </w:t>
      </w:r>
    </w:p>
    <w:p w14:paraId="2946F56A" w14:textId="77777777" w:rsidR="00D80268" w:rsidRPr="00190779" w:rsidRDefault="00D80268" w:rsidP="00D8026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2241A838"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4BDF3579"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4D134796"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77AE1D28"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6DA1754C"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661DE8D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247B0A54"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1F47FA28"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27548881"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71058AA3" w14:textId="77777777" w:rsidR="00D80268" w:rsidRPr="00190779" w:rsidRDefault="00D80268" w:rsidP="00D80268">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7CA47DE1" w14:textId="77777777" w:rsidR="00D80268" w:rsidRPr="00190779" w:rsidRDefault="00D80268" w:rsidP="00D80268">
      <w:pPr>
        <w:rPr>
          <w:rFonts w:asciiTheme="minorHAnsi" w:hAnsiTheme="minorHAnsi" w:cstheme="minorBidi"/>
          <w:szCs w:val="44"/>
        </w:rPr>
      </w:pPr>
      <w:r w:rsidRPr="00190779">
        <w:rPr>
          <w:rFonts w:asciiTheme="minorHAnsi" w:hAnsiTheme="minorHAnsi" w:cstheme="minorBidi"/>
          <w:szCs w:val="44"/>
        </w:rPr>
        <w:t>[Condensed Text Ends]</w:t>
      </w:r>
    </w:p>
    <w:p w14:paraId="4D7E2BE1"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7C663C6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79289B00"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5CF4FCE"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1D354E9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21154FB3"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499F5321" w14:textId="77777777" w:rsidR="00D80268" w:rsidRPr="00190779" w:rsidRDefault="00D80268" w:rsidP="00D80268">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0044EF4F" w14:textId="77777777" w:rsidR="00D80268" w:rsidRPr="00190779" w:rsidRDefault="00D80268" w:rsidP="00D80268">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6F9D66C3" w14:textId="77777777" w:rsidR="00D80268" w:rsidRPr="00190779" w:rsidRDefault="00D80268" w:rsidP="00D80268">
      <w:pPr>
        <w:rPr>
          <w:szCs w:val="32"/>
        </w:rPr>
      </w:pPr>
      <w:r w:rsidRPr="00190779">
        <w:rPr>
          <w:szCs w:val="32"/>
        </w:rPr>
        <w:t>*CBI = Collective bargaining in the information economy*</w:t>
      </w:r>
    </w:p>
    <w:p w14:paraId="047C4879" w14:textId="77777777" w:rsidR="00D80268" w:rsidRPr="00190779" w:rsidRDefault="00D80268" w:rsidP="00D80268">
      <w:pPr>
        <w:rPr>
          <w:sz w:val="16"/>
        </w:rPr>
      </w:pPr>
      <w:r w:rsidRPr="00190779">
        <w:rPr>
          <w:sz w:val="16"/>
        </w:rPr>
        <w:t>Abstract</w:t>
      </w:r>
    </w:p>
    <w:p w14:paraId="2EF4EE99" w14:textId="77777777" w:rsidR="00D80268" w:rsidRPr="00190779" w:rsidRDefault="00D80268" w:rsidP="00D80268">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0572369B" w14:textId="77777777" w:rsidR="00D80268" w:rsidRPr="00190779" w:rsidRDefault="00D80268" w:rsidP="00D80268">
      <w:pPr>
        <w:rPr>
          <w:sz w:val="16"/>
        </w:rPr>
      </w:pPr>
      <w:r w:rsidRPr="00190779">
        <w:rPr>
          <w:sz w:val="16"/>
        </w:rPr>
        <w:t xml:space="preserve">1 Introduction </w:t>
      </w:r>
    </w:p>
    <w:p w14:paraId="09A595AE" w14:textId="77777777" w:rsidR="00D80268" w:rsidRPr="00190779" w:rsidRDefault="00D80268" w:rsidP="00D80268">
      <w:pPr>
        <w:rPr>
          <w:sz w:val="16"/>
        </w:rPr>
      </w:pPr>
      <w:r w:rsidRPr="00190779">
        <w:rPr>
          <w:sz w:val="16"/>
        </w:rPr>
        <w:t>Core position</w:t>
      </w:r>
    </w:p>
    <w:p w14:paraId="306BDE9F" w14:textId="77777777" w:rsidR="00D80268" w:rsidRPr="00190779" w:rsidRDefault="00D80268" w:rsidP="00D80268">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35484C42" w14:textId="77777777" w:rsidR="00D80268" w:rsidRPr="00190779" w:rsidRDefault="00D80268" w:rsidP="00D80268">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31A2594B" w14:textId="77777777" w:rsidR="00D80268" w:rsidRPr="00190779" w:rsidRDefault="00D80268" w:rsidP="00D80268">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3C485981" w14:textId="77777777" w:rsidR="00D80268" w:rsidRPr="00190779" w:rsidRDefault="00D80268" w:rsidP="00D80268">
      <w:pPr>
        <w:rPr>
          <w:sz w:val="16"/>
          <w:szCs w:val="16"/>
        </w:rPr>
      </w:pPr>
      <w:r w:rsidRPr="00190779">
        <w:rPr>
          <w:sz w:val="16"/>
          <w:szCs w:val="16"/>
        </w:rPr>
        <w:t>To further concretize the article’s proposal, specific actions that support collective bargaining in the information economy would include:</w:t>
      </w:r>
    </w:p>
    <w:p w14:paraId="3E9E79BD" w14:textId="77777777" w:rsidR="00D80268" w:rsidRPr="00190779" w:rsidRDefault="00D80268" w:rsidP="00D80268">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60B11343" w14:textId="77777777" w:rsidR="00D80268" w:rsidRPr="00190779" w:rsidRDefault="00D80268" w:rsidP="00D80268">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043CD5BF" w14:textId="77777777" w:rsidR="00D80268" w:rsidRPr="00190779" w:rsidRDefault="00D80268" w:rsidP="00D80268">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2CE0C326" w14:textId="77777777" w:rsidR="00D80268" w:rsidRPr="00190779" w:rsidRDefault="00D80268" w:rsidP="00D80268">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45AB5C93" w14:textId="77777777" w:rsidR="00D80268" w:rsidRPr="00190779" w:rsidRDefault="00D80268" w:rsidP="00D80268">
      <w:pPr>
        <w:rPr>
          <w:sz w:val="16"/>
          <w:szCs w:val="16"/>
        </w:rPr>
      </w:pPr>
      <w:r w:rsidRPr="00190779">
        <w:rPr>
          <w:sz w:val="16"/>
          <w:szCs w:val="16"/>
        </w:rPr>
        <w:t>Motivation</w:t>
      </w:r>
    </w:p>
    <w:p w14:paraId="5A0B5016" w14:textId="77777777" w:rsidR="00D80268" w:rsidRPr="00190779" w:rsidRDefault="00D80268" w:rsidP="00D80268">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7F0C5047" w14:textId="77777777" w:rsidR="00D80268" w:rsidRPr="00190779" w:rsidRDefault="00D80268" w:rsidP="00D80268">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670B067" w14:textId="77777777" w:rsidR="00D80268" w:rsidRPr="00190779" w:rsidRDefault="00D80268" w:rsidP="00D80268">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7C2C1596" w14:textId="77777777" w:rsidR="00D80268" w:rsidRPr="00190779" w:rsidRDefault="00D80268" w:rsidP="00D80268">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42452835" w14:textId="77777777" w:rsidR="00D80268" w:rsidRPr="00190779" w:rsidRDefault="00D80268" w:rsidP="00D80268">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722457E3" w14:textId="77777777" w:rsidR="00D80268" w:rsidRPr="00190779" w:rsidRDefault="00D80268" w:rsidP="00D80268">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774C891C" w14:textId="77777777" w:rsidR="00D80268" w:rsidRPr="00190779" w:rsidRDefault="00D80268" w:rsidP="00D80268">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4E34FBDF" w14:textId="77777777" w:rsidR="00D80268" w:rsidRPr="00190779" w:rsidRDefault="00D80268" w:rsidP="00D80268">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61AF67DC" w14:textId="77777777" w:rsidR="00D80268" w:rsidRPr="00190779" w:rsidRDefault="00D80268" w:rsidP="00D80268">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21305890" w14:textId="77777777" w:rsidR="00D80268" w:rsidRPr="00190779" w:rsidRDefault="00D80268" w:rsidP="00D80268">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56C24688" w14:textId="77777777" w:rsidR="00D80268" w:rsidRPr="00190779" w:rsidRDefault="00D80268" w:rsidP="00D80268">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618AE6A" w14:textId="77777777" w:rsidR="00D80268" w:rsidRPr="00190779" w:rsidRDefault="00D80268" w:rsidP="00D80268">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BE7FEA3" w14:textId="77777777" w:rsidR="00D80268" w:rsidRPr="00190779" w:rsidRDefault="00D80268" w:rsidP="00D80268">
      <w:pPr>
        <w:rPr>
          <w:szCs w:val="32"/>
        </w:rPr>
      </w:pPr>
      <w:r w:rsidRPr="00190779">
        <w:rPr>
          <w:szCs w:val="32"/>
        </w:rPr>
        <w:t>[Condensed Text Ends]</w:t>
      </w:r>
    </w:p>
    <w:p w14:paraId="7E207CDE" w14:textId="77777777" w:rsidR="00D80268" w:rsidRPr="00190779" w:rsidRDefault="00D80268" w:rsidP="00D80268">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3F633FB1" w14:textId="77777777" w:rsidR="00D80268" w:rsidRPr="00190779" w:rsidRDefault="00D80268" w:rsidP="00D80268">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5D8F4AA2" w14:textId="77777777" w:rsidR="00D80268" w:rsidRPr="00190779" w:rsidRDefault="00D80268" w:rsidP="00D80268">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5D2F00D1" w14:textId="77777777" w:rsidR="00D80268" w:rsidRPr="00190779" w:rsidRDefault="00D80268" w:rsidP="00D80268">
      <w:r w:rsidRPr="00190779">
        <w:t>[Condensed Text Ends]</w:t>
      </w:r>
    </w:p>
    <w:p w14:paraId="6F3F3534" w14:textId="77777777" w:rsidR="00D80268" w:rsidRPr="00190779" w:rsidRDefault="00D80268" w:rsidP="00D80268">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66E8FF94" w14:textId="77777777" w:rsidR="00D80268" w:rsidRPr="00190779" w:rsidRDefault="00D80268" w:rsidP="00D80268">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13A1BBFE" w14:textId="77777777" w:rsidR="00D80268" w:rsidRPr="00190779" w:rsidRDefault="00D80268" w:rsidP="00D80268">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3EB5AFFA" w14:textId="77777777" w:rsidR="00D80268" w:rsidRPr="00190779" w:rsidRDefault="00D80268" w:rsidP="00D80268">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5B2CE635" w14:textId="77777777" w:rsidR="00D80268" w:rsidRPr="00190779" w:rsidRDefault="00D80268" w:rsidP="00D80268">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648857AB" w14:textId="77777777" w:rsidR="00D80268" w:rsidRPr="00190779" w:rsidRDefault="00D80268" w:rsidP="00D80268">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5D9821D9" w14:textId="77777777" w:rsidR="00D80268" w:rsidRPr="00190779" w:rsidRDefault="00D80268" w:rsidP="00D80268">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30575CCC" w14:textId="77777777" w:rsidR="00D80268" w:rsidRPr="00190779" w:rsidRDefault="00D80268" w:rsidP="00D80268">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228FC538" w14:textId="77777777" w:rsidR="00D80268" w:rsidRPr="00190779" w:rsidRDefault="00D80268" w:rsidP="00D80268">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008DB749" w14:textId="77777777" w:rsidR="00D80268" w:rsidRPr="00190779" w:rsidRDefault="00D80268" w:rsidP="00D80268">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57BD1900" w14:textId="77777777" w:rsidR="00D80268" w:rsidRPr="00190779" w:rsidRDefault="00D80268" w:rsidP="00D80268">
      <w:pPr>
        <w:rPr>
          <w:sz w:val="16"/>
          <w:szCs w:val="16"/>
        </w:rPr>
      </w:pPr>
      <w:r w:rsidRPr="00190779">
        <w:rPr>
          <w:sz w:val="16"/>
          <w:szCs w:val="16"/>
        </w:rPr>
        <w:t>Harms from AI-driven Power Concentration</w:t>
      </w:r>
    </w:p>
    <w:p w14:paraId="0C74F8A9" w14:textId="77777777" w:rsidR="00D80268" w:rsidRPr="00190779" w:rsidRDefault="00D80268" w:rsidP="00D80268">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E741A4C" w14:textId="77777777" w:rsidR="00D80268" w:rsidRPr="00190779" w:rsidRDefault="00D80268" w:rsidP="00D80268">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4721CA93" w14:textId="77777777" w:rsidR="00D80268" w:rsidRPr="00190779" w:rsidRDefault="00D80268" w:rsidP="00D80268">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766531B5" w14:textId="77777777" w:rsidR="00D80268" w:rsidRPr="00190779" w:rsidRDefault="00D80268" w:rsidP="00D80268">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2330D176" w14:textId="77777777" w:rsidR="00D80268" w:rsidRPr="00190779" w:rsidRDefault="00D80268" w:rsidP="00D80268">
      <w:r w:rsidRPr="00190779">
        <w:t>[Condensed Text Ends]</w:t>
      </w:r>
    </w:p>
    <w:p w14:paraId="22E05424" w14:textId="77777777" w:rsidR="00D80268" w:rsidRPr="00190779" w:rsidRDefault="00D80268" w:rsidP="00D80268">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1308AC5E" w14:textId="77777777" w:rsidR="00D80268" w:rsidRPr="00190779" w:rsidRDefault="00D80268" w:rsidP="00D80268">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EC949F8" w14:textId="77777777" w:rsidR="00D80268" w:rsidRPr="00190779" w:rsidRDefault="00D80268" w:rsidP="00D80268">
      <w:r w:rsidRPr="00190779">
        <w:t>[Condensed Text Ends]</w:t>
      </w:r>
    </w:p>
    <w:p w14:paraId="1B27954C" w14:textId="77777777" w:rsidR="00D80268" w:rsidRPr="00190779" w:rsidRDefault="00D80268" w:rsidP="00D80268">
      <w:pPr>
        <w:rPr>
          <w:sz w:val="16"/>
          <w:szCs w:val="16"/>
        </w:rPr>
      </w:pPr>
      <w:r w:rsidRPr="00190779">
        <w:rPr>
          <w:sz w:val="16"/>
          <w:szCs w:val="16"/>
        </w:rPr>
        <w:t>Roadmap towards a CBI Coalition</w:t>
      </w:r>
    </w:p>
    <w:p w14:paraId="58975528" w14:textId="77777777" w:rsidR="00D80268" w:rsidRPr="00190779" w:rsidRDefault="00D80268" w:rsidP="00D80268">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40AAC37C" w14:textId="77777777" w:rsidR="00D80268" w:rsidRPr="00190779" w:rsidRDefault="00D80268" w:rsidP="00D80268">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721A51B9" w14:textId="77777777" w:rsidR="00D80268" w:rsidRPr="00190779" w:rsidRDefault="00D80268" w:rsidP="00D80268">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76BE12B3" w14:textId="77777777" w:rsidR="00D80268" w:rsidRPr="00190779" w:rsidRDefault="00D80268" w:rsidP="00D80268">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74E05DD4" w14:textId="77777777" w:rsidR="00D80268" w:rsidRPr="00190779" w:rsidRDefault="00D80268" w:rsidP="00D80268">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5E7C7125" w14:textId="77777777" w:rsidR="00D80268" w:rsidRPr="00190779" w:rsidRDefault="00D80268" w:rsidP="00D80268">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670D7E44" w14:textId="77777777" w:rsidR="00D80268" w:rsidRPr="00190779" w:rsidRDefault="00D80268" w:rsidP="00D80268">
      <w:pPr>
        <w:rPr>
          <w:sz w:val="16"/>
        </w:rPr>
      </w:pPr>
      <w:r w:rsidRPr="00190779">
        <w:t>[Omitted Table 1]</w:t>
      </w:r>
    </w:p>
    <w:p w14:paraId="0BB1F124" w14:textId="77777777" w:rsidR="00D80268" w:rsidRPr="00190779" w:rsidRDefault="00D80268" w:rsidP="00D80268">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447C9DE9" w14:textId="77777777" w:rsidR="00D80268" w:rsidRPr="00190779" w:rsidRDefault="00D80268" w:rsidP="00D80268">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7BC2D772" w14:textId="77777777" w:rsidR="00D80268" w:rsidRPr="00190779" w:rsidRDefault="00D80268" w:rsidP="00D80268">
      <w:pPr>
        <w:pStyle w:val="Heading4"/>
      </w:pPr>
      <w:r w:rsidRPr="00190779">
        <w:t xml:space="preserve">Unions are uniquely capable of raising the marginal value and bargaining power of data workers, while fostering digital competition and creating an optimal data market. </w:t>
      </w:r>
    </w:p>
    <w:p w14:paraId="7CD02E84" w14:textId="77777777" w:rsidR="00D80268" w:rsidRPr="00190779" w:rsidRDefault="00D80268" w:rsidP="00D80268">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599572C4" w14:textId="77777777" w:rsidR="00D80268" w:rsidRPr="00190779" w:rsidRDefault="00D80268" w:rsidP="00D80268">
      <w:r w:rsidRPr="00190779">
        <w:t>*Siren Servers = firms that can accrue large amounts of data at virtually no cost*</w:t>
      </w:r>
    </w:p>
    <w:p w14:paraId="5560A9EF" w14:textId="77777777" w:rsidR="00D80268" w:rsidRPr="00190779" w:rsidRDefault="00D80268" w:rsidP="00D80268">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786422C4" w14:textId="77777777" w:rsidR="00D80268" w:rsidRPr="00190779" w:rsidRDefault="00D80268" w:rsidP="00D80268">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3496BD74" w14:textId="77777777" w:rsidR="00D80268" w:rsidRPr="00190779" w:rsidRDefault="00D80268" w:rsidP="00D80268">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15EED58C" w14:textId="77777777" w:rsidR="00D80268" w:rsidRPr="00190779" w:rsidRDefault="00D80268" w:rsidP="00D80268">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06831D80" w14:textId="77777777" w:rsidR="00D80268" w:rsidRPr="00190779" w:rsidRDefault="00D80268" w:rsidP="00D80268">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6F0F6F78" w14:textId="77777777" w:rsidR="00D80268" w:rsidRPr="00190779" w:rsidRDefault="00D80268" w:rsidP="00D80268">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3E3442BC" w14:textId="77777777" w:rsidR="00D80268" w:rsidRPr="00190779" w:rsidRDefault="00D80268" w:rsidP="00D80268">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75F0EEC0" w14:textId="77777777" w:rsidR="00D80268" w:rsidRPr="00190779" w:rsidRDefault="00D80268" w:rsidP="00D80268">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37042E64" w14:textId="77777777" w:rsidR="00D80268" w:rsidRPr="00190779" w:rsidRDefault="00D80268" w:rsidP="00D80268">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367488DF" w14:textId="77777777" w:rsidR="00D80268" w:rsidRPr="00190779" w:rsidRDefault="00D80268" w:rsidP="00D80268">
      <w:pPr>
        <w:rPr>
          <w:sz w:val="16"/>
        </w:rPr>
      </w:pPr>
    </w:p>
    <w:p w14:paraId="2FB3A4FC" w14:textId="77777777" w:rsidR="00D80268" w:rsidRPr="00190779" w:rsidRDefault="00D80268" w:rsidP="00D80268">
      <w:pPr>
        <w:pStyle w:val="Heading3"/>
      </w:pPr>
      <w:r w:rsidRPr="00190779">
        <w:t>1AC---AI ADV</w:t>
      </w:r>
    </w:p>
    <w:p w14:paraId="19CD2673" w14:textId="77777777" w:rsidR="00D80268" w:rsidRPr="00190779" w:rsidRDefault="00D80268" w:rsidP="00D80268">
      <w:pPr>
        <w:pStyle w:val="Heading4"/>
      </w:pPr>
      <w:r w:rsidRPr="00190779">
        <w:t xml:space="preserve">Advantage 2 is </w:t>
      </w:r>
      <w:r w:rsidRPr="00190779">
        <w:rPr>
          <w:u w:val="single"/>
        </w:rPr>
        <w:t>AI</w:t>
      </w:r>
      <w:r w:rsidRPr="00190779">
        <w:t xml:space="preserve">. </w:t>
      </w:r>
    </w:p>
    <w:p w14:paraId="6E48C784" w14:textId="77777777" w:rsidR="00D80268" w:rsidRPr="00190779" w:rsidRDefault="00D80268" w:rsidP="00D80268">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791B0690" w14:textId="77777777" w:rsidR="00D80268" w:rsidRPr="00190779" w:rsidRDefault="00D80268" w:rsidP="00D80268">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1CD7CD02" w14:textId="77777777" w:rsidR="00D80268" w:rsidRPr="0024255C" w:rsidRDefault="00D80268" w:rsidP="00D80268">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1DE08199" w14:textId="77777777" w:rsidR="00D80268" w:rsidRPr="00190779" w:rsidRDefault="00D80268" w:rsidP="00D80268">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48D88314" w14:textId="77777777" w:rsidR="00D80268" w:rsidRPr="00190779" w:rsidRDefault="00D80268" w:rsidP="00D80268">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35296E75" w14:textId="77777777" w:rsidR="00D80268" w:rsidRPr="00190779" w:rsidRDefault="00D80268" w:rsidP="00D80268">
      <w:pPr>
        <w:rPr>
          <w:u w:val="single"/>
        </w:rPr>
      </w:pPr>
      <w:r w:rsidRPr="00190779">
        <w:rPr>
          <w:u w:val="single"/>
        </w:rPr>
        <w:t xml:space="preserve">Fast Forward to </w:t>
      </w:r>
      <w:r w:rsidRPr="0024255C">
        <w:rPr>
          <w:rStyle w:val="Emphasis"/>
        </w:rPr>
        <w:t>2030</w:t>
      </w:r>
    </w:p>
    <w:p w14:paraId="117F5054" w14:textId="77777777" w:rsidR="00D80268" w:rsidRPr="00190779" w:rsidRDefault="00D80268" w:rsidP="00D80268">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5C39677A" w14:textId="77777777" w:rsidR="00D80268" w:rsidRPr="00190779" w:rsidRDefault="00D80268" w:rsidP="00D80268">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21439FAB" w14:textId="77777777" w:rsidR="00D80268" w:rsidRPr="00190779" w:rsidRDefault="00D80268" w:rsidP="00D80268">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3A512FA0" w14:textId="77777777" w:rsidR="00D80268" w:rsidRPr="00190779" w:rsidRDefault="00D80268" w:rsidP="00D80268">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579CD20F" w14:textId="77777777" w:rsidR="00D80268" w:rsidRPr="00190779" w:rsidRDefault="00D80268" w:rsidP="00D80268">
      <w:pPr>
        <w:rPr>
          <w:sz w:val="16"/>
        </w:rPr>
      </w:pPr>
      <w:r w:rsidRPr="00190779">
        <w:rPr>
          <w:sz w:val="16"/>
        </w:rPr>
        <w:t>What do we do? Pie-in-the-sky and Practical Solutions</w:t>
      </w:r>
    </w:p>
    <w:p w14:paraId="3633677C" w14:textId="77777777" w:rsidR="00D80268" w:rsidRPr="00190779" w:rsidRDefault="00D80268" w:rsidP="00D80268">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6D15D84F" w14:textId="77777777" w:rsidR="00D80268" w:rsidRPr="00190779" w:rsidRDefault="00D80268" w:rsidP="00D80268">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7A184DD9" w14:textId="77777777" w:rsidR="00D80268" w:rsidRPr="00190779" w:rsidRDefault="00D80268" w:rsidP="00D80268">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116F877A" w14:textId="77777777" w:rsidR="00D80268" w:rsidRPr="00190779" w:rsidRDefault="00D80268" w:rsidP="00D80268">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7EAD20B8" w14:textId="77777777" w:rsidR="00D80268" w:rsidRPr="00190779" w:rsidRDefault="00D80268" w:rsidP="00D80268">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52CD2509" w14:textId="77777777" w:rsidR="00D80268" w:rsidRPr="00190779" w:rsidRDefault="00D80268" w:rsidP="00D80268">
      <w:pPr>
        <w:pStyle w:val="Heading4"/>
      </w:pPr>
      <w:r w:rsidRPr="00190779">
        <w:t xml:space="preserve">Winner-takes-all AI race dynamics ensures’ existential safety corner cutting. </w:t>
      </w:r>
    </w:p>
    <w:p w14:paraId="23129D38" w14:textId="77777777" w:rsidR="00D80268" w:rsidRPr="00190779" w:rsidRDefault="00D80268" w:rsidP="00D80268">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1C2623BF"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7E3604E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79677D7D"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1246279D"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286A679C"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1515A0A5"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79C08CA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6AE154D5" w14:textId="77777777" w:rsidR="00D80268" w:rsidRPr="00190779" w:rsidRDefault="00D80268" w:rsidP="00D80268"/>
    <w:p w14:paraId="618071FA" w14:textId="77777777" w:rsidR="00D80268" w:rsidRPr="00190779" w:rsidRDefault="00D80268" w:rsidP="00D80268">
      <w:pPr>
        <w:pStyle w:val="Heading4"/>
      </w:pPr>
      <w:r w:rsidRPr="00190779">
        <w:t xml:space="preserve">AI driven power concentration injects unique misalignment risks that make an existential polycrisis certain. </w:t>
      </w:r>
    </w:p>
    <w:p w14:paraId="17A174BD" w14:textId="77777777" w:rsidR="00D80268" w:rsidRPr="00190779" w:rsidRDefault="00D80268" w:rsidP="00D80268">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2808463C"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1 Introduction</w:t>
      </w:r>
    </w:p>
    <w:p w14:paraId="607B41E3" w14:textId="77777777" w:rsidR="00D80268" w:rsidRPr="00F31528" w:rsidRDefault="00D80268" w:rsidP="00D80268">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739B965A" w14:textId="77777777" w:rsidR="00D80268" w:rsidRPr="00F31528" w:rsidRDefault="00D80268" w:rsidP="00D80268">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32E3E253" w14:textId="77777777" w:rsidR="00D80268" w:rsidRPr="00190779" w:rsidRDefault="00D80268" w:rsidP="00D80268">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6B6E45B8"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00758D3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38B679A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4B64CD63" w14:textId="77777777" w:rsidR="00D80268" w:rsidRPr="00190779" w:rsidRDefault="00D80268" w:rsidP="00D80268">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7528213C"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1F8FE59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6E66E5BB"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7C883303"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1019F281"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4E78EE71"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10604C01"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59508BDE"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0212A4C2"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2047698A"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6EA89C6A"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558571B6"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7B683FD6" w14:textId="77777777" w:rsidR="00D80268" w:rsidRPr="00DE6F7B"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6965E415" w14:textId="77777777" w:rsidR="00D80268" w:rsidRPr="00DE6F7B" w:rsidRDefault="00D80268" w:rsidP="00D80268">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04EBF6D7" w14:textId="77777777" w:rsidR="00D80268" w:rsidRPr="00190779" w:rsidRDefault="00D80268" w:rsidP="00D80268">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6B693739"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3E786A7C"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2C99FCBA"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2A8131B4"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395CA0D4"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3192C81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6712395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412DF660"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1B5196D2"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2413B6E1"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235B9F3F"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0CF8EEA2"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44E77FE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0022FD4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595BCC15"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31B1376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76A7DA69"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2072E67B"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7300CBB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0094B6F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643C59FA"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7A54BEC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20271635"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168BC14E" w14:textId="77777777" w:rsidR="00D80268" w:rsidRPr="00190779" w:rsidRDefault="00D80268" w:rsidP="00D80268">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0A837CD8"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71592416"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03CA53FC"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0404A4EC"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13791F4"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BE71B87"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3C17D45F"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793B218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6C82B3F3"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6D3E653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0DBCE2A5"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224F7F54"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5ED4738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176032B2"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6085A2C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01C30E35" w14:textId="77777777" w:rsidR="00D80268" w:rsidRPr="00190779" w:rsidRDefault="00D80268" w:rsidP="00D80268">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3304AD2B"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55742104"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6323717D" w14:textId="77777777" w:rsidR="00D80268" w:rsidRPr="00190779" w:rsidRDefault="00D80268" w:rsidP="00D80268">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61C5BCD9"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79EAB502" w14:textId="77777777" w:rsidR="00D80268" w:rsidRPr="00190779" w:rsidRDefault="00D80268" w:rsidP="00D80268">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3C2F084F"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735E9ED4"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0002CF2"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71C8F230"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45001712" w14:textId="77777777" w:rsidR="00D80268" w:rsidRPr="00190779" w:rsidRDefault="00D80268" w:rsidP="00D80268">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2F81DC4A"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23ECD90D" w14:textId="77777777" w:rsidR="00D80268" w:rsidRPr="00190779" w:rsidRDefault="00D80268" w:rsidP="00D80268">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504F9D37"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194F2A7D"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0D1DB948"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4859B7A7"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34E759DC"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2A6F1EBF"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03FB465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59C6B0AD"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674CFB7" w14:textId="77777777" w:rsidR="00D80268" w:rsidRPr="00190779" w:rsidRDefault="00D80268" w:rsidP="00D80268">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3A51646A"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5F86148B"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35CEF0C3" w14:textId="77777777" w:rsidR="00D80268" w:rsidRPr="00190779" w:rsidRDefault="00D80268" w:rsidP="00D80268">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5EF741A1"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4E9DA0B1" w14:textId="77777777" w:rsidR="00D80268" w:rsidRPr="00190779" w:rsidRDefault="00D80268" w:rsidP="00D80268">
      <w:pPr>
        <w:pStyle w:val="Heading4"/>
      </w:pPr>
      <w:r w:rsidRPr="00190779">
        <w:t xml:space="preserve">AI’s degradation of the info ecosystem alone is existential. </w:t>
      </w:r>
    </w:p>
    <w:p w14:paraId="102A9306" w14:textId="77777777" w:rsidR="00D80268" w:rsidRPr="00190779" w:rsidRDefault="00D80268" w:rsidP="00D80268">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4C571629" w14:textId="77777777" w:rsidR="00D80268" w:rsidRPr="00190779" w:rsidRDefault="00D80268" w:rsidP="00D80268">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43F9F996"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67E8CF66"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69696913" w14:textId="77777777" w:rsidR="00D80268" w:rsidRPr="00190779" w:rsidRDefault="00D80268" w:rsidP="00D80268">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0BF0E2C2" w14:textId="77777777" w:rsidR="00D80268" w:rsidRPr="00190779" w:rsidRDefault="00D80268" w:rsidP="00D80268">
      <w:pPr>
        <w:rPr>
          <w:rFonts w:asciiTheme="minorHAnsi" w:hAnsiTheme="minorHAnsi" w:cstheme="minorBidi"/>
          <w:sz w:val="16"/>
          <w:szCs w:val="32"/>
        </w:rPr>
      </w:pPr>
    </w:p>
    <w:p w14:paraId="3337F2AF" w14:textId="77777777" w:rsidR="00D80268" w:rsidRPr="00190779" w:rsidRDefault="00D80268" w:rsidP="00D80268">
      <w:pPr>
        <w:pStyle w:val="Heading4"/>
      </w:pPr>
      <w:r w:rsidRPr="00190779">
        <w:t xml:space="preserve">Collective bargaining bakes in safe AI development by ensuring careful data scaling, granular oversight and harm prediction. Preventing side-stepping safety for competition. </w:t>
      </w:r>
    </w:p>
    <w:p w14:paraId="046604FC" w14:textId="77777777" w:rsidR="00D80268" w:rsidRPr="00190779" w:rsidRDefault="00D80268" w:rsidP="00D80268">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58D9F01E" w14:textId="77777777" w:rsidR="00D80268" w:rsidRPr="00190779" w:rsidRDefault="00D80268" w:rsidP="00D80268">
      <w:pPr>
        <w:rPr>
          <w:szCs w:val="32"/>
        </w:rPr>
      </w:pPr>
      <w:r w:rsidRPr="00190779">
        <w:rPr>
          <w:szCs w:val="32"/>
        </w:rPr>
        <w:t>*CBI = Collective bargaining in the information economy*</w:t>
      </w:r>
    </w:p>
    <w:p w14:paraId="3BDD8E0F" w14:textId="77777777" w:rsidR="00D80268" w:rsidRPr="00190779" w:rsidRDefault="00D80268" w:rsidP="00D80268">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3D9FA326" w14:textId="77777777" w:rsidR="00D80268" w:rsidRPr="00190779" w:rsidRDefault="00D80268" w:rsidP="00D80268">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3042D082" w14:textId="77777777" w:rsidR="00D80268" w:rsidRPr="00190779" w:rsidRDefault="00D80268" w:rsidP="00D80268">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0E45CDB1" w14:textId="77777777" w:rsidR="00D80268" w:rsidRPr="00190779" w:rsidRDefault="00D80268" w:rsidP="00D80268">
      <w:pPr>
        <w:rPr>
          <w:szCs w:val="32"/>
        </w:rPr>
      </w:pPr>
      <w:r w:rsidRPr="00190779">
        <w:rPr>
          <w:szCs w:val="32"/>
        </w:rPr>
        <w:t>[Condensed Text Ends]</w:t>
      </w:r>
    </w:p>
    <w:p w14:paraId="26F0B733" w14:textId="77777777" w:rsidR="00D80268" w:rsidRPr="00190779" w:rsidRDefault="00D80268" w:rsidP="00D80268">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7BB0E655" w14:textId="77777777" w:rsidR="00D80268" w:rsidRPr="00190779" w:rsidRDefault="00D80268" w:rsidP="00D80268">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4C813DAB" w14:textId="77777777" w:rsidR="00D80268" w:rsidRPr="00190779" w:rsidRDefault="00D80268" w:rsidP="00D80268">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1527AD74" w14:textId="77777777" w:rsidR="00D80268" w:rsidRPr="00190779" w:rsidRDefault="00D80268" w:rsidP="00D80268">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2E35F6EF" w14:textId="77777777" w:rsidR="00D80268" w:rsidRPr="00190779" w:rsidRDefault="00D80268" w:rsidP="00D80268">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674F06B7" w14:textId="77777777" w:rsidR="00D80268" w:rsidRPr="00190779" w:rsidRDefault="00D80268" w:rsidP="00D80268">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5DC176CA" w14:textId="77777777" w:rsidR="00D80268" w:rsidRPr="00190779" w:rsidRDefault="00D80268" w:rsidP="00D80268">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61F71B31" w14:textId="77777777" w:rsidR="00D80268" w:rsidRPr="00190779" w:rsidRDefault="00D80268" w:rsidP="00D80268">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5FDB11A6" w14:textId="77777777" w:rsidR="00D80268" w:rsidRPr="00190779" w:rsidRDefault="00D80268" w:rsidP="00D80268">
      <w:pPr>
        <w:pStyle w:val="Heading4"/>
      </w:pPr>
      <w:r w:rsidRPr="00190779">
        <w:t xml:space="preserve">Expanding bargaining to include AI and data aligns unions to maximize the upsides of AI while minimizing any negative externalities. </w:t>
      </w:r>
    </w:p>
    <w:p w14:paraId="7240E7E4" w14:textId="77777777" w:rsidR="00D80268" w:rsidRPr="00190779" w:rsidRDefault="00D80268" w:rsidP="00D80268">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3F0D06D2" w14:textId="77777777" w:rsidR="00D80268" w:rsidRPr="00190779" w:rsidRDefault="00D80268" w:rsidP="00D80268">
      <w:r w:rsidRPr="00190779">
        <w:t>*BCG = Bargaining for the Common Good*</w:t>
      </w:r>
    </w:p>
    <w:p w14:paraId="71CB7CD4" w14:textId="77777777" w:rsidR="00D80268" w:rsidRPr="00190779" w:rsidRDefault="00D80268" w:rsidP="00D80268">
      <w:pPr>
        <w:rPr>
          <w:u w:val="single"/>
        </w:rPr>
      </w:pPr>
      <w:r w:rsidRPr="00190779">
        <w:rPr>
          <w:u w:val="single"/>
        </w:rPr>
        <w:t xml:space="preserve">What could </w:t>
      </w:r>
      <w:r w:rsidRPr="0024255C">
        <w:rPr>
          <w:rStyle w:val="Emphasis"/>
        </w:rPr>
        <w:t>Congress</w:t>
      </w:r>
      <w:r w:rsidRPr="00190779">
        <w:rPr>
          <w:u w:val="single"/>
        </w:rPr>
        <w:t xml:space="preserve"> Do?</w:t>
      </w:r>
    </w:p>
    <w:p w14:paraId="2680C95A" w14:textId="77777777" w:rsidR="00D80268" w:rsidRPr="00190779" w:rsidRDefault="00D80268" w:rsidP="00D80268">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35B950BF" w14:textId="77777777" w:rsidR="00D80268" w:rsidRPr="00190779" w:rsidRDefault="00D80268" w:rsidP="00D80268">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215B7B11" w14:textId="77777777" w:rsidR="00D80268" w:rsidRPr="00190779" w:rsidRDefault="00D80268" w:rsidP="00D80268">
      <w:pPr>
        <w:rPr>
          <w:sz w:val="12"/>
          <w:szCs w:val="18"/>
        </w:rPr>
      </w:pPr>
      <w:r w:rsidRPr="00190779">
        <w:rPr>
          <w:sz w:val="12"/>
          <w:szCs w:val="18"/>
        </w:rPr>
        <w:t>Why the Incoming Congress Should Empower Unions to Monitor AI?</w:t>
      </w:r>
    </w:p>
    <w:p w14:paraId="4D8D002F" w14:textId="77777777" w:rsidR="00D80268" w:rsidRPr="00190779" w:rsidRDefault="00D80268" w:rsidP="00D80268">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354CF014" w14:textId="77777777" w:rsidR="00D80268" w:rsidRPr="00190779" w:rsidRDefault="00D80268" w:rsidP="00D80268">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63A30369" w14:textId="77777777" w:rsidR="00D80268" w:rsidRPr="00190779" w:rsidRDefault="00D80268" w:rsidP="00D80268">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7FC6AC4E" w14:textId="77777777" w:rsidR="00D80268" w:rsidRPr="00190779" w:rsidRDefault="00D80268" w:rsidP="00D80268">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3CD3263" w14:textId="77777777" w:rsidR="00D80268" w:rsidRPr="00190779" w:rsidRDefault="00D80268" w:rsidP="00D80268">
      <w:pPr>
        <w:rPr>
          <w:sz w:val="16"/>
        </w:rPr>
      </w:pPr>
      <w:r w:rsidRPr="00190779">
        <w:rPr>
          <w:sz w:val="16"/>
        </w:rPr>
        <w:t>Why does a Bargaining for the Common Good Framework Make Sense for AI?</w:t>
      </w:r>
    </w:p>
    <w:p w14:paraId="7212B1CA" w14:textId="77777777" w:rsidR="00D80268" w:rsidRPr="00190779" w:rsidRDefault="00D80268" w:rsidP="00D80268">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23B8A91" w14:textId="77777777" w:rsidR="00D80268" w:rsidRPr="00190779" w:rsidRDefault="00D80268" w:rsidP="00D80268">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13FC400" w14:textId="77777777" w:rsidR="00D80268" w:rsidRPr="00190779" w:rsidRDefault="00D80268" w:rsidP="00D80268">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64F2059" w14:textId="77777777" w:rsidR="00D80268" w:rsidRPr="00190779" w:rsidRDefault="00D80268" w:rsidP="00D80268">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498C2D5" w14:textId="77777777" w:rsidR="00D80268" w:rsidRPr="00190779" w:rsidRDefault="00D80268" w:rsidP="00D80268">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237750AE" w14:textId="77777777" w:rsidR="00D80268" w:rsidRPr="00190779" w:rsidRDefault="00D80268" w:rsidP="00D80268">
      <w:pPr>
        <w:rPr>
          <w:sz w:val="16"/>
        </w:rPr>
      </w:pPr>
      <w:r w:rsidRPr="00190779">
        <w:rPr>
          <w:sz w:val="16"/>
        </w:rPr>
        <w:t>Applying BCG to Union Bargaining Over AI Governance</w:t>
      </w:r>
    </w:p>
    <w:p w14:paraId="335EDAE2" w14:textId="77777777" w:rsidR="00D80268" w:rsidRPr="00190779" w:rsidRDefault="00D80268" w:rsidP="00D80268">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58FFE85E" w14:textId="77777777" w:rsidR="00D80268" w:rsidRPr="00190779" w:rsidRDefault="00D80268" w:rsidP="00D80268">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6C8236F0" w14:textId="77777777" w:rsidR="00D80268" w:rsidRPr="00190779" w:rsidRDefault="00D80268" w:rsidP="00D80268">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5A827864" w14:textId="77777777" w:rsidR="00D80268" w:rsidRPr="00190779" w:rsidRDefault="00D80268" w:rsidP="00D80268">
      <w:pPr>
        <w:rPr>
          <w:sz w:val="16"/>
        </w:rPr>
      </w:pPr>
      <w:r w:rsidRPr="00190779">
        <w:rPr>
          <w:sz w:val="16"/>
        </w:rPr>
        <w:t>Getting this proposal through Congress</w:t>
      </w:r>
    </w:p>
    <w:p w14:paraId="5A51810C" w14:textId="77777777" w:rsidR="00D80268" w:rsidRPr="00190779" w:rsidRDefault="00D80268" w:rsidP="00D80268">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03D098B5" w14:textId="77777777" w:rsidR="00D80268" w:rsidRPr="00190779" w:rsidRDefault="00D80268" w:rsidP="00D80268">
      <w:pPr>
        <w:rPr>
          <w:sz w:val="16"/>
        </w:rPr>
      </w:pPr>
      <w:r w:rsidRPr="00190779">
        <w:rPr>
          <w:sz w:val="16"/>
        </w:rPr>
        <w:t>Why Should Labor Organizations Care?</w:t>
      </w:r>
    </w:p>
    <w:p w14:paraId="747F0814" w14:textId="77777777" w:rsidR="00D80268" w:rsidRPr="00190779" w:rsidRDefault="00D80268" w:rsidP="00D80268">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4865ED89" w14:textId="77777777" w:rsidR="00D80268" w:rsidRPr="00190779" w:rsidRDefault="00D80268" w:rsidP="00D80268">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09568DCB" w14:textId="77777777" w:rsidR="00D80268" w:rsidRPr="00190779" w:rsidRDefault="00D80268" w:rsidP="00D80268">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588A633C" w14:textId="77777777" w:rsidR="00D80268" w:rsidRPr="00190779" w:rsidRDefault="00D80268" w:rsidP="00D80268">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500DE15E" w14:textId="77777777" w:rsidR="00D80268" w:rsidRPr="00190779" w:rsidRDefault="00D80268" w:rsidP="00D80268">
      <w:pPr>
        <w:pStyle w:val="Heading4"/>
      </w:pPr>
      <w:r w:rsidRPr="00190779">
        <w:t xml:space="preserve">Ensures healthy AI competition with safe high quality data scaling. </w:t>
      </w:r>
    </w:p>
    <w:p w14:paraId="3F8BB48E" w14:textId="77777777" w:rsidR="00D80268" w:rsidRPr="00190779" w:rsidRDefault="00D80268" w:rsidP="00D80268">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6D9A8A85" w14:textId="77777777" w:rsidR="00D80268" w:rsidRPr="00190779" w:rsidRDefault="00D80268" w:rsidP="00D80268">
      <w:r w:rsidRPr="00190779">
        <w:t>*DaL = Data as Labor, DaC = Data as Capital*</w:t>
      </w:r>
    </w:p>
    <w:p w14:paraId="5CC0EF79" w14:textId="77777777" w:rsidR="00D80268" w:rsidRPr="00190779" w:rsidRDefault="00D80268" w:rsidP="00D80268">
      <w:pPr>
        <w:rPr>
          <w:sz w:val="16"/>
        </w:rPr>
      </w:pPr>
      <w:r w:rsidRPr="00190779">
        <w:rPr>
          <w:sz w:val="16"/>
        </w:rPr>
        <w:t>I. The High Cost of Free Data</w:t>
      </w:r>
    </w:p>
    <w:p w14:paraId="70AFE92B" w14:textId="77777777" w:rsidR="00D80268" w:rsidRPr="00190779" w:rsidRDefault="00D80268" w:rsidP="00D80268">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27910C43" w14:textId="77777777" w:rsidR="00D80268" w:rsidRPr="00190779" w:rsidRDefault="00D80268" w:rsidP="00D80268">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029020B7" w14:textId="77777777" w:rsidR="00D80268" w:rsidRPr="00190779" w:rsidRDefault="00D80268" w:rsidP="00D80268">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6E43ACB2" w14:textId="77777777" w:rsidR="00D80268" w:rsidRPr="00190779" w:rsidRDefault="00D80268" w:rsidP="00D80268">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35452CEA" w14:textId="77777777" w:rsidR="00D80268" w:rsidRPr="00190779" w:rsidRDefault="00D80268" w:rsidP="00D80268">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39D8EE57" w14:textId="77777777" w:rsidR="00D80268" w:rsidRPr="00190779" w:rsidRDefault="00D80268" w:rsidP="00D80268">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523C5792" w14:textId="77777777" w:rsidR="00D80268" w:rsidRPr="00190779" w:rsidRDefault="00D80268" w:rsidP="00D80268">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6FF85F51" w14:textId="77777777" w:rsidR="00D80268" w:rsidRPr="00190779" w:rsidRDefault="00D80268" w:rsidP="00D80268">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266D9A1E" w14:textId="77777777" w:rsidR="00D80268" w:rsidRPr="00190779" w:rsidRDefault="00D80268" w:rsidP="00D80268">
      <w:pPr>
        <w:rPr>
          <w:sz w:val="16"/>
        </w:rPr>
      </w:pPr>
      <w:r w:rsidRPr="00190779">
        <w:rPr>
          <w:sz w:val="16"/>
        </w:rPr>
        <w:t>II. Capital or Labor?</w:t>
      </w:r>
    </w:p>
    <w:p w14:paraId="55BE35C2" w14:textId="77777777" w:rsidR="00D80268" w:rsidRPr="00190779" w:rsidRDefault="00D80268" w:rsidP="00D80268">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7D212A8A" w14:textId="77777777" w:rsidR="00D80268" w:rsidRPr="00190779" w:rsidRDefault="00D80268" w:rsidP="00D80268">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7C69F2E1" w14:textId="77777777" w:rsidR="00D80268" w:rsidRPr="00190779" w:rsidRDefault="00D80268" w:rsidP="00D80268">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0797A098" w14:textId="77777777" w:rsidR="00D80268" w:rsidRPr="00190779" w:rsidRDefault="00D80268" w:rsidP="00D80268">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5EF8AEA0" w14:textId="77777777" w:rsidR="00D80268" w:rsidRPr="00190779" w:rsidRDefault="00D80268" w:rsidP="00D80268">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05500DF0" w14:textId="77777777" w:rsidR="00D80268" w:rsidRPr="00190779" w:rsidRDefault="00D80268" w:rsidP="00D80268">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6B33738C" w14:textId="77777777" w:rsidR="00D80268" w:rsidRPr="00190779" w:rsidRDefault="00D80268" w:rsidP="00D80268">
      <w:pPr>
        <w:rPr>
          <w:sz w:val="16"/>
        </w:rPr>
      </w:pPr>
      <w:r w:rsidRPr="00190779">
        <w:rPr>
          <w:sz w:val="16"/>
        </w:rPr>
        <w:t>III. How Did We Get Here?</w:t>
      </w:r>
    </w:p>
    <w:p w14:paraId="2FE4A704" w14:textId="77777777" w:rsidR="00D80268" w:rsidRPr="00190779" w:rsidRDefault="00D80268" w:rsidP="00D80268">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71E80051" w14:textId="77777777" w:rsidR="00D80268" w:rsidRPr="00190779" w:rsidRDefault="00D80268" w:rsidP="00D80268">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6C6128A5" w14:textId="77777777" w:rsidR="00D80268" w:rsidRPr="00190779" w:rsidRDefault="00D80268" w:rsidP="00D80268">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666140A5" w14:textId="77777777" w:rsidR="00D80268" w:rsidRPr="00190779" w:rsidRDefault="00D80268" w:rsidP="00D80268">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3BF9D9C6" w14:textId="77777777" w:rsidR="00D80268" w:rsidRPr="00190779" w:rsidRDefault="00D80268" w:rsidP="00D80268">
      <w:pPr>
        <w:rPr>
          <w:sz w:val="16"/>
        </w:rPr>
      </w:pPr>
      <w:r w:rsidRPr="00190779">
        <w:rPr>
          <w:sz w:val="16"/>
        </w:rPr>
        <w:t>IV. Sources of Countervailing Power</w:t>
      </w:r>
    </w:p>
    <w:p w14:paraId="7B2466FB" w14:textId="77777777" w:rsidR="00D80268" w:rsidRPr="00190779" w:rsidRDefault="00D80268" w:rsidP="00D80268">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3E8F9429" w14:textId="77777777" w:rsidR="00D80268" w:rsidRPr="00190779" w:rsidRDefault="00D80268" w:rsidP="00D80268">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2533AECE" w14:textId="77777777" w:rsidR="00D80268" w:rsidRPr="00190779" w:rsidRDefault="00D80268" w:rsidP="00D80268">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4AC5DA5E" w14:textId="77777777" w:rsidR="00D80268" w:rsidRPr="00190779" w:rsidRDefault="00D80268" w:rsidP="00D80268">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23573792" w14:textId="77777777" w:rsidR="00D80268" w:rsidRPr="00190779" w:rsidRDefault="00D80268" w:rsidP="00D80268">
      <w:pPr>
        <w:rPr>
          <w:sz w:val="16"/>
        </w:rPr>
      </w:pPr>
      <w:r w:rsidRPr="00190779">
        <w:rPr>
          <w:sz w:val="16"/>
        </w:rPr>
        <w:t>V. A Radical Data Market</w:t>
      </w:r>
    </w:p>
    <w:p w14:paraId="63FB9356" w14:textId="77777777" w:rsidR="00D80268" w:rsidRPr="00190779" w:rsidRDefault="00D80268" w:rsidP="00D80268">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302628F7" w14:textId="4A38FEB1" w:rsidR="00D80268" w:rsidRDefault="00D80268" w:rsidP="00D80268">
      <w:pPr>
        <w:pStyle w:val="Heading1"/>
      </w:pPr>
      <w:r>
        <w:t>2AC</w:t>
      </w:r>
    </w:p>
    <w:p w14:paraId="620E7F43" w14:textId="77777777" w:rsidR="00D80268" w:rsidRDefault="00D80268" w:rsidP="00D80268"/>
    <w:p w14:paraId="61350BE6" w14:textId="77777777" w:rsidR="00D80268" w:rsidRDefault="00D80268" w:rsidP="00D80268"/>
    <w:p w14:paraId="4B16593C" w14:textId="77777777" w:rsidR="00D80268" w:rsidRDefault="00D80268" w:rsidP="00D80268">
      <w:pPr>
        <w:pStyle w:val="Heading2"/>
      </w:pPr>
      <w:r>
        <w:t>Adv---data concentration</w:t>
      </w:r>
    </w:p>
    <w:p w14:paraId="336A351B" w14:textId="77777777" w:rsidR="00D80268" w:rsidRDefault="00D80268" w:rsidP="00D80268"/>
    <w:p w14:paraId="0C840C47" w14:textId="77777777" w:rsidR="00D80268" w:rsidRDefault="00D80268" w:rsidP="00D80268"/>
    <w:p w14:paraId="40D7AD80" w14:textId="77777777" w:rsidR="00D80268" w:rsidRDefault="00D80268" w:rsidP="00D80268">
      <w:pPr>
        <w:pStyle w:val="Heading2"/>
      </w:pPr>
      <w:r>
        <w:t>Adv---AI</w:t>
      </w:r>
    </w:p>
    <w:p w14:paraId="2D27D9B3" w14:textId="77777777" w:rsidR="00D80268" w:rsidRDefault="00D80268" w:rsidP="00D80268"/>
    <w:p w14:paraId="6CD76577" w14:textId="77777777" w:rsidR="00D80268" w:rsidRDefault="00D80268" w:rsidP="00D80268"/>
    <w:p w14:paraId="1E5C8456" w14:textId="77777777" w:rsidR="00D80268" w:rsidRDefault="00D80268" w:rsidP="00D80268">
      <w:pPr>
        <w:pStyle w:val="Heading2"/>
      </w:pPr>
      <w:r>
        <w:t>OFF</w:t>
      </w:r>
    </w:p>
    <w:p w14:paraId="5E4DA5B1" w14:textId="77777777" w:rsidR="00D80268" w:rsidRDefault="00D80268" w:rsidP="00D80268"/>
    <w:p w14:paraId="4A6D37FB" w14:textId="1171F97D" w:rsidR="00D80268" w:rsidRDefault="00D80268" w:rsidP="00D80268">
      <w:pPr>
        <w:pStyle w:val="Heading3"/>
      </w:pPr>
      <w:r>
        <w:t xml:space="preserve">2AC---AT---T- workers </w:t>
      </w:r>
    </w:p>
    <w:p w14:paraId="5B097A30" w14:textId="77777777" w:rsidR="00D80268" w:rsidRDefault="00D80268" w:rsidP="00D80268"/>
    <w:p w14:paraId="15A173C2" w14:textId="77777777" w:rsidR="00D80268" w:rsidRPr="00A07F3E" w:rsidRDefault="00D80268" w:rsidP="00D80268">
      <w:pPr>
        <w:pStyle w:val="Heading4"/>
      </w:pPr>
      <w:r w:rsidRPr="00B2451A">
        <w:t>“Workers</w:t>
      </w:r>
      <w:r>
        <w:t xml:space="preserve">” are those who </w:t>
      </w:r>
      <w:r>
        <w:rPr>
          <w:u w:val="single"/>
        </w:rPr>
        <w:t>provide a service</w:t>
      </w:r>
      <w:r>
        <w:t xml:space="preserve"> for an </w:t>
      </w:r>
      <w:r>
        <w:rPr>
          <w:u w:val="single"/>
        </w:rPr>
        <w:t>employer</w:t>
      </w:r>
      <w:r>
        <w:t>.</w:t>
      </w:r>
    </w:p>
    <w:p w14:paraId="6DE297AA" w14:textId="77777777" w:rsidR="00D80268" w:rsidRPr="00A07F3E" w:rsidRDefault="00D80268" w:rsidP="00D80268">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28E14BD2" w14:textId="77777777" w:rsidR="00D80268" w:rsidRDefault="00D80268" w:rsidP="00D80268">
      <w:pPr>
        <w:rPr>
          <w:sz w:val="16"/>
        </w:rPr>
      </w:pPr>
      <w:r w:rsidRPr="00E30F9C">
        <w:rPr>
          <w:rStyle w:val="StyleUnderline"/>
          <w:highlight w:val="green"/>
        </w:rPr>
        <w:t>The</w:t>
      </w:r>
      <w:r w:rsidRPr="00A07F3E">
        <w:rPr>
          <w:sz w:val="16"/>
        </w:rPr>
        <w:t xml:space="preserve"> proposed </w:t>
      </w:r>
      <w:r w:rsidRPr="00E30F9C">
        <w:rPr>
          <w:rStyle w:val="StyleUnderline"/>
          <w:highlight w:val="green"/>
        </w:rPr>
        <w:t>rule</w:t>
      </w:r>
      <w:r w:rsidRPr="00A07F3E">
        <w:rPr>
          <w:rStyle w:val="StyleUnderline"/>
        </w:rPr>
        <w:t xml:space="preserve"> would </w:t>
      </w:r>
      <w:r w:rsidRPr="00E30F9C">
        <w:rPr>
          <w:rStyle w:val="Emphasis"/>
          <w:highlight w:val="green"/>
        </w:rPr>
        <w:t>define</w:t>
      </w:r>
      <w:r w:rsidRPr="00E30F9C">
        <w:rPr>
          <w:rStyle w:val="StyleUnderline"/>
          <w:highlight w:val="green"/>
        </w:rPr>
        <w:t xml:space="preserve"> “</w:t>
      </w:r>
      <w:r w:rsidRPr="00E30F9C">
        <w:rPr>
          <w:rStyle w:val="Emphasis"/>
          <w:highlight w:val="green"/>
        </w:rPr>
        <w:t>employer</w:t>
      </w:r>
      <w:r w:rsidRPr="00E30F9C">
        <w:rPr>
          <w:rStyle w:val="StyleUnderline"/>
          <w:highlight w:val="green"/>
        </w:rPr>
        <w:t>” as a person</w:t>
      </w:r>
      <w:r w:rsidRPr="00A07F3E">
        <w:rPr>
          <w:sz w:val="16"/>
        </w:rPr>
        <w:t>—as the term “person” is defined in 15 U.S.C. 57b-1(a)(6)—</w:t>
      </w:r>
      <w:r w:rsidRPr="00E30F9C">
        <w:rPr>
          <w:rStyle w:val="StyleUnderline"/>
          <w:highlight w:val="green"/>
        </w:rPr>
        <w:t>that hires</w:t>
      </w:r>
      <w:r w:rsidRPr="00A07F3E">
        <w:rPr>
          <w:rStyle w:val="StyleUnderline"/>
        </w:rPr>
        <w:t xml:space="preserve"> or contracts </w:t>
      </w:r>
      <w:r w:rsidRPr="00F53188">
        <w:rPr>
          <w:rStyle w:val="StyleUnderline"/>
        </w:rPr>
        <w:t xml:space="preserve">with </w:t>
      </w:r>
      <w:r w:rsidRPr="00E30F9C">
        <w:rPr>
          <w:rStyle w:val="StyleUnderline"/>
          <w:highlight w:val="gree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E30F9C">
        <w:rPr>
          <w:rStyle w:val="StyleUnderline"/>
          <w:highlight w:val="green"/>
        </w:rPr>
        <w:t>“</w:t>
      </w:r>
      <w:r w:rsidRPr="00E30F9C">
        <w:rPr>
          <w:rStyle w:val="Emphasis"/>
          <w:highlight w:val="green"/>
        </w:rPr>
        <w:t>worker</w:t>
      </w:r>
      <w:r w:rsidRPr="00E30F9C">
        <w:rPr>
          <w:rStyle w:val="StyleUnderline"/>
          <w:highlight w:val="green"/>
        </w:rPr>
        <w:t>” as a</w:t>
      </w:r>
      <w:r w:rsidRPr="00A07F3E">
        <w:rPr>
          <w:rStyle w:val="StyleUnderline"/>
        </w:rPr>
        <w:t xml:space="preserve"> natural </w:t>
      </w:r>
      <w:r w:rsidRPr="00E30F9C">
        <w:rPr>
          <w:rStyle w:val="StyleUnderline"/>
          <w:highlight w:val="green"/>
        </w:rPr>
        <w:t xml:space="preserve">person who </w:t>
      </w:r>
      <w:r w:rsidRPr="00E30F9C">
        <w:rPr>
          <w:rStyle w:val="Emphasis"/>
          <w:highlight w:val="green"/>
        </w:rPr>
        <w:t>works</w:t>
      </w:r>
      <w:r w:rsidRPr="00A07F3E">
        <w:rPr>
          <w:rStyle w:val="StyleUnderline"/>
        </w:rPr>
        <w:t xml:space="preserve">, whether </w:t>
      </w:r>
      <w:r w:rsidRPr="00E30F9C">
        <w:rPr>
          <w:rStyle w:val="Emphasis"/>
          <w:highlight w:val="green"/>
        </w:rPr>
        <w:t>paid or unpaid</w:t>
      </w:r>
      <w:r w:rsidRPr="00E30F9C">
        <w:rPr>
          <w:rStyle w:val="StyleUnderline"/>
          <w:highlight w:val="green"/>
        </w:rPr>
        <w:t>, for an employer</w:t>
      </w:r>
      <w:r w:rsidRPr="00A07F3E">
        <w:rPr>
          <w:sz w:val="16"/>
        </w:rPr>
        <w:t xml:space="preserve">. The proposed rule would clarify that </w:t>
      </w:r>
      <w:r w:rsidRPr="00A07F3E">
        <w:rPr>
          <w:rStyle w:val="StyleUnderline"/>
        </w:rPr>
        <w:t xml:space="preserve">the term </w:t>
      </w:r>
      <w:r w:rsidRPr="00E30F9C">
        <w:rPr>
          <w:rStyle w:val="StyleUnderline"/>
          <w:highlight w:val="green"/>
        </w:rPr>
        <w:t xml:space="preserve">“worker” includes an </w:t>
      </w:r>
      <w:r w:rsidRPr="00E30F9C">
        <w:rPr>
          <w:rStyle w:val="Emphasis"/>
          <w:highlight w:val="green"/>
        </w:rPr>
        <w:t>employee</w:t>
      </w:r>
      <w:r w:rsidRPr="00A07F3E">
        <w:rPr>
          <w:rStyle w:val="StyleUnderline"/>
        </w:rPr>
        <w:t xml:space="preserve">, individual classified as an </w:t>
      </w:r>
      <w:r w:rsidRPr="00E30F9C">
        <w:rPr>
          <w:rStyle w:val="Emphasis"/>
          <w:highlight w:val="green"/>
        </w:rPr>
        <w:t>independent contractor</w:t>
      </w:r>
      <w:r w:rsidRPr="00E30F9C">
        <w:rPr>
          <w:rStyle w:val="StyleUnderline"/>
          <w:highlight w:val="green"/>
        </w:rPr>
        <w:t xml:space="preserve">, </w:t>
      </w:r>
      <w:r w:rsidRPr="00E30F9C">
        <w:rPr>
          <w:rStyle w:val="Emphasis"/>
          <w:highlight w:val="green"/>
        </w:rPr>
        <w:t>extern</w:t>
      </w:r>
      <w:r w:rsidRPr="00E30F9C">
        <w:rPr>
          <w:rStyle w:val="StyleUnderline"/>
          <w:highlight w:val="green"/>
        </w:rPr>
        <w:t xml:space="preserve">, </w:t>
      </w:r>
      <w:r w:rsidRPr="00E30F9C">
        <w:rPr>
          <w:rStyle w:val="Emphasis"/>
          <w:highlight w:val="green"/>
        </w:rPr>
        <w:t>intern</w:t>
      </w:r>
      <w:r w:rsidRPr="00E30F9C">
        <w:rPr>
          <w:rStyle w:val="StyleUnderline"/>
          <w:highlight w:val="green"/>
        </w:rPr>
        <w:t xml:space="preserve">, </w:t>
      </w:r>
      <w:r w:rsidRPr="00E30F9C">
        <w:rPr>
          <w:rStyle w:val="Emphasis"/>
          <w:highlight w:val="green"/>
        </w:rPr>
        <w:t>volunteer</w:t>
      </w:r>
      <w:r w:rsidRPr="00E30F9C">
        <w:rPr>
          <w:rStyle w:val="StyleUnderline"/>
          <w:highlight w:val="green"/>
        </w:rPr>
        <w:t xml:space="preserve">, </w:t>
      </w:r>
      <w:r w:rsidRPr="00E30F9C">
        <w:rPr>
          <w:rStyle w:val="Emphasis"/>
          <w:highlight w:val="green"/>
        </w:rPr>
        <w:t>apprentice</w:t>
      </w:r>
      <w:r w:rsidRPr="00E30F9C">
        <w:rPr>
          <w:rStyle w:val="StyleUnderline"/>
          <w:highlight w:val="green"/>
        </w:rPr>
        <w:t xml:space="preserve">, or </w:t>
      </w:r>
      <w:r w:rsidRPr="00E30F9C">
        <w:rPr>
          <w:rStyle w:val="Emphasis"/>
          <w:highlight w:val="green"/>
        </w:rPr>
        <w:t>sole proprietor</w:t>
      </w:r>
      <w:r w:rsidRPr="00E30F9C">
        <w:rPr>
          <w:rStyle w:val="StyleUnderline"/>
          <w:highlight w:val="green"/>
        </w:rPr>
        <w:t xml:space="preserve"> who</w:t>
      </w:r>
      <w:r w:rsidRPr="00A07F3E">
        <w:rPr>
          <w:sz w:val="16"/>
        </w:rPr>
        <w:t xml:space="preserve">  [*3483]  </w:t>
      </w:r>
      <w:r w:rsidRPr="00E30F9C">
        <w:rPr>
          <w:rStyle w:val="Emphasis"/>
          <w:highlight w:val="green"/>
        </w:rPr>
        <w:t>provides a service</w:t>
      </w:r>
      <w:r w:rsidRPr="00A07F3E">
        <w:rPr>
          <w:rStyle w:val="StyleUnderline"/>
        </w:rPr>
        <w:t xml:space="preserve"> to a client or customer</w:t>
      </w:r>
      <w:r w:rsidRPr="00A07F3E">
        <w:rPr>
          <w:sz w:val="16"/>
        </w:rPr>
        <w:t>.</w:t>
      </w:r>
    </w:p>
    <w:p w14:paraId="662682E4" w14:textId="77777777" w:rsidR="00D80268" w:rsidRDefault="00D80268" w:rsidP="00D80268"/>
    <w:p w14:paraId="6E78493B" w14:textId="77777777" w:rsidR="00D80268" w:rsidRDefault="00D80268" w:rsidP="00D80268">
      <w:pPr>
        <w:pStyle w:val="Heading4"/>
      </w:pPr>
      <w:r>
        <w:t xml:space="preserve">CBR is between </w:t>
      </w:r>
      <w:r w:rsidRPr="000006B2">
        <w:rPr>
          <w:u w:val="single"/>
        </w:rPr>
        <w:t>employers</w:t>
      </w:r>
      <w:r>
        <w:t xml:space="preserve"> and </w:t>
      </w:r>
      <w:r w:rsidRPr="000006B2">
        <w:rPr>
          <w:u w:val="single"/>
        </w:rPr>
        <w:t>workers</w:t>
      </w:r>
      <w:r>
        <w:t xml:space="preserve">. </w:t>
      </w:r>
    </w:p>
    <w:p w14:paraId="179E4590" w14:textId="77777777" w:rsidR="00D80268" w:rsidRPr="001A6DA5" w:rsidRDefault="00D80268" w:rsidP="00D80268">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9" w:history="1">
        <w:r w:rsidRPr="0093545D">
          <w:rPr>
            <w:rStyle w:val="Hyperlink"/>
          </w:rPr>
          <w:t>https://www.investopedia.com/terms/c/collective-bargaining.asp</w:t>
        </w:r>
      </w:hyperlink>
      <w:r>
        <w:t>; Investopedia]</w:t>
      </w:r>
    </w:p>
    <w:p w14:paraId="2DDF52CC" w14:textId="77777777" w:rsidR="00D80268" w:rsidRPr="000C0785" w:rsidRDefault="00D80268" w:rsidP="00D80268">
      <w:pPr>
        <w:rPr>
          <w:sz w:val="16"/>
        </w:rPr>
      </w:pPr>
      <w:r w:rsidRPr="000C0785">
        <w:rPr>
          <w:sz w:val="16"/>
        </w:rPr>
        <w:t xml:space="preserve">The term </w:t>
      </w:r>
      <w:r w:rsidRPr="000C0785">
        <w:rPr>
          <w:rStyle w:val="StyleUnderline"/>
        </w:rPr>
        <w:t>“</w:t>
      </w:r>
      <w:r w:rsidRPr="00E30F9C">
        <w:rPr>
          <w:rStyle w:val="Emphasis"/>
          <w:highlight w:val="green"/>
        </w:rPr>
        <w:t>collective bargaining</w:t>
      </w:r>
      <w:r w:rsidRPr="000C0785">
        <w:rPr>
          <w:rStyle w:val="StyleUnderline"/>
        </w:rPr>
        <w:t xml:space="preserve">” refers to the </w:t>
      </w:r>
      <w:r w:rsidRPr="00E30F9C">
        <w:rPr>
          <w:rStyle w:val="StyleUnderline"/>
          <w:highlight w:val="green"/>
        </w:rPr>
        <w:t xml:space="preserve">negotiation of employment terms </w:t>
      </w:r>
      <w:r w:rsidRPr="00E30F9C">
        <w:rPr>
          <w:rStyle w:val="Emphasis"/>
          <w:highlight w:val="green"/>
        </w:rPr>
        <w:t>between an employer and</w:t>
      </w:r>
      <w:r w:rsidRPr="000006B2">
        <w:rPr>
          <w:rStyle w:val="StyleUnderline"/>
        </w:rPr>
        <w:t xml:space="preserve"> a group of </w:t>
      </w:r>
      <w:r w:rsidRPr="00E30F9C">
        <w:rPr>
          <w:rStyle w:val="Emphasis"/>
          <w:highlight w:val="green"/>
        </w:rPr>
        <w:t>workers</w:t>
      </w:r>
      <w:r w:rsidRPr="000C0785">
        <w:rPr>
          <w:sz w:val="16"/>
        </w:rPr>
        <w:t>. Employees are normally represented by a labor union during collective bargaining.</w:t>
      </w:r>
    </w:p>
    <w:p w14:paraId="6B781966" w14:textId="77777777" w:rsidR="00D80268" w:rsidRDefault="00D80268" w:rsidP="00D80268">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E30F9C">
        <w:rPr>
          <w:rStyle w:val="StyleUnderline"/>
          <w:highlight w:val="green"/>
        </w:rPr>
        <w:t xml:space="preserve">include </w:t>
      </w:r>
      <w:r w:rsidRPr="00E30F9C">
        <w:rPr>
          <w:rStyle w:val="Emphasis"/>
          <w:highlight w:val="green"/>
        </w:rPr>
        <w:t>working conditions, salaries</w:t>
      </w:r>
      <w:r w:rsidRPr="000C0785">
        <w:rPr>
          <w:rStyle w:val="StyleUnderline"/>
        </w:rPr>
        <w:t xml:space="preserve"> and </w:t>
      </w:r>
      <w:r w:rsidRPr="00E30F9C">
        <w:rPr>
          <w:rStyle w:val="Emphasis"/>
          <w:highlight w:val="green"/>
        </w:rPr>
        <w:t>compensation</w:t>
      </w:r>
      <w:r w:rsidRPr="000006B2">
        <w:rPr>
          <w:rStyle w:val="StyleUnderline"/>
        </w:rPr>
        <w:t xml:space="preserve">, working </w:t>
      </w:r>
      <w:r w:rsidRPr="00E30F9C">
        <w:rPr>
          <w:rStyle w:val="Emphasis"/>
          <w:highlight w:val="green"/>
        </w:rPr>
        <w:t>hours</w:t>
      </w:r>
      <w:r w:rsidRPr="00E30F9C">
        <w:rPr>
          <w:rStyle w:val="StyleUnderline"/>
          <w:highlight w:val="green"/>
        </w:rPr>
        <w:t xml:space="preserve">, and </w:t>
      </w:r>
      <w:r w:rsidRPr="00E30F9C">
        <w:rPr>
          <w:rStyle w:val="Emphasis"/>
          <w:highlight w:val="green"/>
        </w:rPr>
        <w:t>benefits</w:t>
      </w:r>
      <w:r w:rsidRPr="000C0785">
        <w:rPr>
          <w:sz w:val="16"/>
        </w:rPr>
        <w:t>. The goal is to come up with a collective bargaining agreement through a written contract. According to the International Labour Organization, collective bargaining is a fundamental right for all employees.</w:t>
      </w:r>
    </w:p>
    <w:p w14:paraId="79734E38" w14:textId="77777777" w:rsidR="00D80268" w:rsidRDefault="00D80268" w:rsidP="00D80268"/>
    <w:p w14:paraId="578CB766" w14:textId="77777777" w:rsidR="00D80268" w:rsidRDefault="00D80268" w:rsidP="00D80268">
      <w:pPr>
        <w:pStyle w:val="Heading4"/>
      </w:pPr>
      <w:r>
        <w:t xml:space="preserve">Strengthening includes increasing the incidence of agreements to more than just current workers. </w:t>
      </w:r>
      <w:r w:rsidRPr="00095CEE">
        <w:rPr>
          <w:b w:val="0"/>
          <w:bCs/>
        </w:rPr>
        <w:t>Prefer contextual definitions.</w:t>
      </w:r>
      <w:r>
        <w:t xml:space="preserve"> </w:t>
      </w:r>
    </w:p>
    <w:p w14:paraId="4C64A40A" w14:textId="77777777" w:rsidR="00D80268" w:rsidRPr="009C4A76" w:rsidRDefault="00D80268" w:rsidP="00D80268">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4BF5E142" w14:textId="77777777" w:rsidR="00D80268" w:rsidRPr="00B007FB" w:rsidRDefault="00D80268" w:rsidP="00D80268">
      <w:pPr>
        <w:rPr>
          <w:sz w:val="16"/>
        </w:rPr>
      </w:pPr>
      <w:r w:rsidRPr="00B007FB">
        <w:rPr>
          <w:sz w:val="16"/>
        </w:rPr>
        <w:t xml:space="preserve">In this paper I examine both claims, subjecting them to comparative scrutiny with </w:t>
      </w:r>
      <w:r w:rsidRPr="00A9119B">
        <w:rPr>
          <w:u w:val="single"/>
        </w:rPr>
        <w:t>data from 32 advanced capitalist countries</w:t>
      </w:r>
      <w:r w:rsidRPr="00B007FB">
        <w:rPr>
          <w:sz w:val="16"/>
        </w:rPr>
        <w:t xml:space="preserve">. Do </w:t>
      </w:r>
      <w:r w:rsidRPr="00A9119B">
        <w:rPr>
          <w:u w:val="single"/>
        </w:rPr>
        <w:t>we</w:t>
      </w:r>
      <w:r w:rsidRPr="00B007FB">
        <w:rPr>
          <w:sz w:val="16"/>
        </w:rPr>
        <w:t xml:space="preserve"> </w:t>
      </w:r>
      <w:r w:rsidRPr="00A9119B">
        <w:rPr>
          <w:u w:val="single"/>
        </w:rPr>
        <w:t>observe</w:t>
      </w:r>
      <w:r w:rsidRPr="00B007FB">
        <w:rPr>
          <w:sz w:val="16"/>
        </w:rPr>
        <w:t xml:space="preserve">, </w:t>
      </w:r>
      <w:r w:rsidRPr="00A9119B">
        <w:rPr>
          <w:u w:val="single"/>
        </w:rPr>
        <w:t>universally</w:t>
      </w:r>
      <w:r w:rsidRPr="00B007FB">
        <w:rPr>
          <w:sz w:val="16"/>
        </w:rPr>
        <w:t xml:space="preserve">, </w:t>
      </w:r>
      <w:r w:rsidRPr="00A9119B">
        <w:rPr>
          <w:u w:val="single"/>
        </w:rPr>
        <w:t>the weakening of collective bargaining</w:t>
      </w:r>
      <w:r w:rsidRPr="00B007FB">
        <w:rPr>
          <w:sz w:val="16"/>
        </w:rPr>
        <w:t xml:space="preserve"> and expansion of employer discretion? Have employers everywhere and always worked to achieve this outcome or have employers and their organisations, across and within countries, advocated different policies and defended collective bargaining and public policies promoting sectoral bargaining, as is claimed in some recent case studies (Bulfone &amp; Afonso, 2020; Kjellberg, 2022; Paster et al., 2020; Sanchez Mosuero, 2022).</w:t>
      </w:r>
    </w:p>
    <w:p w14:paraId="32CF81B6" w14:textId="77777777" w:rsidR="00D80268" w:rsidRDefault="00D80268" w:rsidP="00D80268">
      <w:pPr>
        <w:rPr>
          <w:sz w:val="16"/>
          <w:szCs w:val="16"/>
        </w:rPr>
      </w:pPr>
      <w:r w:rsidRPr="00B007FB">
        <w:rPr>
          <w:sz w:val="16"/>
        </w:rPr>
        <w:t xml:space="preserve">The first part of the paper is dedicated to conceptually </w:t>
      </w:r>
      <w:r w:rsidRPr="00A9119B">
        <w:rPr>
          <w:u w:val="single"/>
        </w:rPr>
        <w:t>defining</w:t>
      </w:r>
      <w:r w:rsidRPr="00B007FB">
        <w:rPr>
          <w:sz w:val="16"/>
        </w:rPr>
        <w:t xml:space="preserve"> and empirically measuring </w:t>
      </w:r>
      <w:r w:rsidRPr="00A9119B">
        <w:rPr>
          <w:u w:val="single"/>
        </w:rPr>
        <w:t xml:space="preserve">the </w:t>
      </w:r>
      <w:r w:rsidRPr="00665078">
        <w:rPr>
          <w:b/>
          <w:bCs/>
          <w:u w:val="single"/>
        </w:rPr>
        <w:t>weakening</w:t>
      </w:r>
      <w:r w:rsidRPr="00A9119B">
        <w:rPr>
          <w:u w:val="single"/>
        </w:rPr>
        <w:t xml:space="preserve"> </w:t>
      </w:r>
      <w:r w:rsidRPr="00665078">
        <w:rPr>
          <w:b/>
          <w:bCs/>
          <w:u w:val="single"/>
        </w:rPr>
        <w:t xml:space="preserve">of </w:t>
      </w:r>
      <w:r w:rsidRPr="00095CEE">
        <w:rPr>
          <w:b/>
          <w:bCs/>
          <w:highlight w:val="green"/>
          <w:u w:val="single"/>
        </w:rPr>
        <w:t>collective bargaining</w:t>
      </w:r>
      <w:r w:rsidRPr="00B007FB">
        <w:rPr>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Besides coverage, I propose </w:t>
      </w:r>
      <w:r w:rsidRPr="009D54E8">
        <w:rPr>
          <w:b/>
          <w:bCs/>
          <w:u w:val="single"/>
        </w:rPr>
        <w:t>centralisation</w:t>
      </w:r>
      <w:r w:rsidRPr="00B007FB">
        <w:rPr>
          <w:sz w:val="16"/>
        </w:rPr>
        <w:t xml:space="preserve">, that </w:t>
      </w:r>
      <w:r w:rsidRPr="00A9119B">
        <w:rPr>
          <w:u w:val="single"/>
        </w:rPr>
        <w:t xml:space="preserve">is the </w:t>
      </w:r>
      <w:r w:rsidRPr="00665078">
        <w:rPr>
          <w:b/>
          <w:bCs/>
          <w:u w:val="single"/>
        </w:rPr>
        <w:t>degree</w:t>
      </w:r>
      <w:r w:rsidRPr="00A9119B">
        <w:rPr>
          <w:u w:val="single"/>
        </w:rPr>
        <w:t xml:space="preserve"> </w:t>
      </w:r>
      <w:r w:rsidRPr="00665078">
        <w:rPr>
          <w:b/>
          <w:bCs/>
          <w:u w:val="single"/>
        </w:rPr>
        <w:t>to which</w:t>
      </w:r>
      <w:r w:rsidRPr="00A9119B">
        <w:rPr>
          <w:u w:val="single"/>
        </w:rPr>
        <w:t xml:space="preserve"> </w:t>
      </w:r>
      <w:r w:rsidRPr="00665078">
        <w:rPr>
          <w:b/>
          <w:bCs/>
          <w:u w:val="single"/>
        </w:rPr>
        <w:t>bargaining</w:t>
      </w:r>
      <w:r w:rsidRPr="00A9119B">
        <w:rPr>
          <w:u w:val="single"/>
        </w:rPr>
        <w:t xml:space="preserve"> is </w:t>
      </w:r>
      <w:r w:rsidRPr="00665078">
        <w:rPr>
          <w:b/>
          <w:bCs/>
          <w:u w:val="single"/>
        </w:rPr>
        <w:t>conducted</w:t>
      </w:r>
      <w:r w:rsidRPr="00A9119B">
        <w:rPr>
          <w:u w:val="single"/>
        </w:rPr>
        <w:t xml:space="preserve"> and authorized</w:t>
      </w:r>
      <w:r w:rsidRPr="00B007FB">
        <w:rPr>
          <w:sz w:val="16"/>
        </w:rPr>
        <w:t xml:space="preserve"> </w:t>
      </w:r>
      <w:r w:rsidRPr="00665078">
        <w:rPr>
          <w:b/>
          <w:bCs/>
          <w:u w:val="single"/>
        </w:rPr>
        <w:t>by</w:t>
      </w:r>
      <w:r w:rsidRPr="00A9119B">
        <w:rPr>
          <w:u w:val="single"/>
        </w:rPr>
        <w:t xml:space="preserve"> central or sectoral </w:t>
      </w:r>
      <w:r w:rsidRPr="00665078">
        <w:rPr>
          <w:b/>
          <w:bCs/>
          <w:u w:val="single"/>
        </w:rPr>
        <w:t>union</w:t>
      </w:r>
      <w:r w:rsidRPr="00B007FB">
        <w:rPr>
          <w:sz w:val="16"/>
        </w:rPr>
        <w:t xml:space="preserve"> </w:t>
      </w:r>
      <w:r w:rsidRPr="00E75599">
        <w:rPr>
          <w:u w:val="single"/>
        </w:rPr>
        <w:t>and employers' organizations</w:t>
      </w:r>
      <w:r w:rsidRPr="00B007FB">
        <w:rPr>
          <w:sz w:val="16"/>
        </w:rPr>
        <w:t xml:space="preserve">, </w:t>
      </w:r>
      <w:r w:rsidRPr="00665078">
        <w:rPr>
          <w:b/>
          <w:bCs/>
          <w:u w:val="single"/>
        </w:rPr>
        <w:t>and</w:t>
      </w:r>
      <w:r w:rsidRPr="00E75599">
        <w:rPr>
          <w:u w:val="single"/>
        </w:rPr>
        <w:t xml:space="preserve"> </w:t>
      </w:r>
      <w:r w:rsidRPr="00665078">
        <w:rPr>
          <w:b/>
          <w:bCs/>
          <w:u w:val="single"/>
        </w:rPr>
        <w:t>control</w:t>
      </w:r>
      <w:r w:rsidRPr="00B007FB">
        <w:rPr>
          <w:sz w:val="16"/>
        </w:rPr>
        <w:t xml:space="preserve">, </w:t>
      </w:r>
      <w:r w:rsidRPr="00122391">
        <w:rPr>
          <w:u w:val="single"/>
        </w:rPr>
        <w:t xml:space="preserve">that </w:t>
      </w:r>
      <w:r w:rsidRPr="00665078">
        <w:rPr>
          <w:b/>
          <w:bCs/>
          <w:u w:val="single"/>
        </w:rPr>
        <w:t>is the</w:t>
      </w:r>
      <w:r w:rsidRPr="00122391">
        <w:rPr>
          <w:u w:val="single"/>
        </w:rPr>
        <w:t xml:space="preserve"> </w:t>
      </w:r>
      <w:r w:rsidRPr="00665078">
        <w:rPr>
          <w:b/>
          <w:bCs/>
          <w:u w:val="single"/>
        </w:rPr>
        <w:t>capacity</w:t>
      </w:r>
      <w:r w:rsidRPr="00122391">
        <w:rPr>
          <w:u w:val="single"/>
        </w:rPr>
        <w:t xml:space="preserve"> </w:t>
      </w:r>
      <w:r w:rsidRPr="00665078">
        <w:rPr>
          <w:b/>
          <w:bCs/>
          <w:u w:val="single"/>
        </w:rPr>
        <w:t>of unions to</w:t>
      </w:r>
      <w:r w:rsidRPr="00122391">
        <w:rPr>
          <w:u w:val="single"/>
        </w:rPr>
        <w:t xml:space="preserve"> monitor and </w:t>
      </w:r>
      <w:r w:rsidRPr="00665078">
        <w:rPr>
          <w:b/>
          <w:bCs/>
          <w:u w:val="single"/>
        </w:rPr>
        <w:t>enforce</w:t>
      </w:r>
      <w:r w:rsidRPr="00122391">
        <w:rPr>
          <w:u w:val="single"/>
        </w:rPr>
        <w:t xml:space="preserve"> the </w:t>
      </w:r>
      <w:r w:rsidRPr="00665078">
        <w:rPr>
          <w:b/>
          <w:bCs/>
          <w:u w:val="single"/>
        </w:rPr>
        <w:t>agreements</w:t>
      </w:r>
      <w:r w:rsidRPr="00122391">
        <w:rPr>
          <w:u w:val="single"/>
        </w:rPr>
        <w:t xml:space="preserve"> they sign</w:t>
      </w:r>
      <w:r w:rsidRPr="00B007FB">
        <w:rPr>
          <w:sz w:val="16"/>
        </w:rPr>
        <w:t xml:space="preserve">. </w:t>
      </w:r>
      <w:r w:rsidRPr="00095CEE">
        <w:rPr>
          <w:b/>
          <w:bCs/>
          <w:highlight w:val="green"/>
          <w:u w:val="single"/>
        </w:rPr>
        <w:t>Coverage</w:t>
      </w:r>
      <w:r w:rsidRPr="00B007FB">
        <w:rPr>
          <w:sz w:val="16"/>
        </w:rPr>
        <w:t xml:space="preserve"> </w:t>
      </w:r>
      <w:r w:rsidRPr="00095CEE">
        <w:rPr>
          <w:b/>
          <w:bCs/>
          <w:highlight w:val="green"/>
          <w:u w:val="single"/>
        </w:rPr>
        <w:t>measures</w:t>
      </w:r>
      <w:r w:rsidRPr="00B007FB">
        <w:rPr>
          <w:sz w:val="16"/>
        </w:rPr>
        <w:t xml:space="preserve"> </w:t>
      </w:r>
      <w:r w:rsidRPr="00095CEE">
        <w:rPr>
          <w:highlight w:val="green"/>
          <w:u w:val="single"/>
        </w:rPr>
        <w:t xml:space="preserve">the </w:t>
      </w:r>
      <w:r w:rsidRPr="00095CEE">
        <w:rPr>
          <w:b/>
          <w:bCs/>
          <w:highlight w:val="green"/>
          <w:u w:val="single"/>
        </w:rPr>
        <w:t>incidence</w:t>
      </w:r>
      <w:r w:rsidRPr="00095CEE">
        <w:rPr>
          <w:highlight w:val="green"/>
          <w:u w:val="single"/>
        </w:rPr>
        <w:t xml:space="preserve"> </w:t>
      </w:r>
      <w:r w:rsidRPr="00095CEE">
        <w:rPr>
          <w:b/>
          <w:bCs/>
          <w:highlight w:val="green"/>
          <w:u w:val="single"/>
        </w:rPr>
        <w:t>of agreements</w:t>
      </w:r>
      <w:r w:rsidRPr="00122391">
        <w:rPr>
          <w:u w:val="single"/>
        </w:rPr>
        <w:t xml:space="preserve"> </w:t>
      </w:r>
      <w:r w:rsidRPr="00095CEE">
        <w:rPr>
          <w:b/>
          <w:bCs/>
          <w:highlight w:val="green"/>
          <w:u w:val="single"/>
        </w:rPr>
        <w:t>across</w:t>
      </w:r>
      <w:r w:rsidRPr="00122391">
        <w:rPr>
          <w:u w:val="single"/>
        </w:rPr>
        <w:t xml:space="preserve"> </w:t>
      </w:r>
      <w:r w:rsidRPr="00095CEE">
        <w:rPr>
          <w:b/>
          <w:bCs/>
          <w:highlight w:val="green"/>
          <w:u w:val="single"/>
        </w:rPr>
        <w:t>workers</w:t>
      </w:r>
      <w:r w:rsidRPr="00122391">
        <w:rPr>
          <w:u w:val="single"/>
        </w:rPr>
        <w:t xml:space="preserve"> </w:t>
      </w:r>
      <w:r w:rsidRPr="00095CEE">
        <w:rPr>
          <w:highlight w:val="green"/>
          <w:u w:val="single"/>
        </w:rPr>
        <w:t xml:space="preserve">and </w:t>
      </w:r>
      <w:r w:rsidRPr="00095CEE">
        <w:rPr>
          <w:b/>
          <w:bCs/>
          <w:highlight w:val="green"/>
          <w:u w:val="single"/>
        </w:rPr>
        <w:t>workplaces</w:t>
      </w:r>
      <w:r w:rsidRPr="00B007FB">
        <w:rPr>
          <w:sz w:val="16"/>
        </w:rPr>
        <w:t xml:space="preserve">, </w:t>
      </w:r>
      <w:r w:rsidRPr="00665078">
        <w:rPr>
          <w:u w:val="single"/>
        </w:rPr>
        <w:t>centralisation</w:t>
      </w:r>
      <w:r w:rsidRPr="00122391">
        <w:rPr>
          <w:u w:val="single"/>
        </w:rPr>
        <w:t xml:space="preserve"> </w:t>
      </w:r>
      <w:r w:rsidRPr="00095CEE">
        <w:rPr>
          <w:b/>
          <w:bCs/>
          <w:highlight w:val="green"/>
          <w:u w:val="single"/>
        </w:rPr>
        <w:t>whether</w:t>
      </w:r>
      <w:r w:rsidRPr="00122391">
        <w:rPr>
          <w:u w:val="single"/>
        </w:rPr>
        <w:t xml:space="preserve"> </w:t>
      </w:r>
      <w:r w:rsidRPr="00095CEE">
        <w:rPr>
          <w:b/>
          <w:bCs/>
          <w:highlight w:val="green"/>
          <w:u w:val="single"/>
        </w:rPr>
        <w:t>agreements</w:t>
      </w:r>
      <w:r w:rsidRPr="00095CEE">
        <w:rPr>
          <w:highlight w:val="green"/>
          <w:u w:val="single"/>
        </w:rPr>
        <w:t xml:space="preserve"> </w:t>
      </w:r>
      <w:r w:rsidRPr="00095CEE">
        <w:rPr>
          <w:b/>
          <w:bCs/>
          <w:highlight w:val="green"/>
          <w:u w:val="single"/>
        </w:rPr>
        <w:t>are</w:t>
      </w:r>
      <w:r w:rsidRPr="00095CEE">
        <w:rPr>
          <w:highlight w:val="green"/>
          <w:u w:val="single"/>
        </w:rPr>
        <w:t xml:space="preserve"> </w:t>
      </w:r>
      <w:r w:rsidRPr="00095CEE">
        <w:rPr>
          <w:b/>
          <w:bCs/>
          <w:highlight w:val="green"/>
          <w:u w:val="single"/>
        </w:rPr>
        <w:t>defined</w:t>
      </w:r>
      <w:r w:rsidRPr="00122391">
        <w:rPr>
          <w:u w:val="single"/>
        </w:rPr>
        <w:t xml:space="preserve"> </w:t>
      </w:r>
      <w:r w:rsidRPr="00095CEE">
        <w:rPr>
          <w:highlight w:val="green"/>
          <w:u w:val="single"/>
        </w:rPr>
        <w:t>and</w:t>
      </w:r>
      <w:r w:rsidRPr="00122391">
        <w:rPr>
          <w:u w:val="single"/>
        </w:rPr>
        <w:t xml:space="preserve"> </w:t>
      </w:r>
      <w:r w:rsidRPr="00095CEE">
        <w:rPr>
          <w:highlight w:val="green"/>
          <w:u w:val="single"/>
        </w:rPr>
        <w:t>bound</w:t>
      </w:r>
      <w:r w:rsidRPr="00122391">
        <w:rPr>
          <w:u w:val="single"/>
        </w:rPr>
        <w:t xml:space="preserve"> </w:t>
      </w:r>
      <w:r w:rsidRPr="00095CEE">
        <w:rPr>
          <w:highlight w:val="green"/>
          <w:u w:val="single"/>
        </w:rPr>
        <w:t>by rules</w:t>
      </w:r>
      <w:r w:rsidRPr="00122391">
        <w:rPr>
          <w:u w:val="single"/>
        </w:rPr>
        <w:t xml:space="preserve"> </w:t>
      </w:r>
      <w:r w:rsidRPr="00095CEE">
        <w:rPr>
          <w:highlight w:val="green"/>
          <w:u w:val="single"/>
        </w:rPr>
        <w:t>set</w:t>
      </w:r>
      <w:r w:rsidRPr="00122391">
        <w:rPr>
          <w:u w:val="single"/>
        </w:rPr>
        <w:t xml:space="preserve"> </w:t>
      </w:r>
      <w:r w:rsidRPr="00095CEE">
        <w:rPr>
          <w:b/>
          <w:bCs/>
          <w:highlight w:val="green"/>
          <w:u w:val="single"/>
        </w:rPr>
        <w:t>by</w:t>
      </w:r>
      <w:r w:rsidRPr="00122391">
        <w:rPr>
          <w:u w:val="single"/>
        </w:rPr>
        <w:t xml:space="preserve"> </w:t>
      </w:r>
      <w:r w:rsidRPr="00095CEE">
        <w:rPr>
          <w:b/>
          <w:bCs/>
          <w:highlight w:val="green"/>
          <w:u w:val="single"/>
        </w:rPr>
        <w:t>agents</w:t>
      </w:r>
      <w:r w:rsidRPr="00122391">
        <w:rPr>
          <w:u w:val="single"/>
        </w:rPr>
        <w:t xml:space="preserve"> </w:t>
      </w:r>
      <w:r w:rsidRPr="00095CEE">
        <w:rPr>
          <w:b/>
          <w:bCs/>
          <w:highlight w:val="green"/>
          <w:u w:val="single"/>
        </w:rPr>
        <w:t>at higher levels</w:t>
      </w:r>
      <w:r w:rsidRPr="00B007FB">
        <w:rPr>
          <w:sz w:val="16"/>
        </w:rPr>
        <w:t xml:space="preserve">, </w:t>
      </w:r>
      <w:r w:rsidRPr="00095CEE">
        <w:rPr>
          <w:b/>
          <w:bCs/>
          <w:highlight w:val="green"/>
          <w:u w:val="single"/>
        </w:rPr>
        <w:t>and</w:t>
      </w:r>
      <w:r w:rsidRPr="00122391">
        <w:rPr>
          <w:u w:val="single"/>
        </w:rPr>
        <w:t xml:space="preserve"> </w:t>
      </w:r>
      <w:r w:rsidRPr="00095CEE">
        <w:rPr>
          <w:b/>
          <w:bCs/>
          <w:highlight w:val="green"/>
          <w:u w:val="single"/>
        </w:rPr>
        <w:t>control</w:t>
      </w:r>
      <w:r w:rsidRPr="00122391">
        <w:rPr>
          <w:u w:val="single"/>
        </w:rPr>
        <w:t xml:space="preserve"> </w:t>
      </w:r>
      <w:r w:rsidRPr="00095CEE">
        <w:rPr>
          <w:b/>
          <w:bCs/>
          <w:highlight w:val="green"/>
          <w:u w:val="single"/>
        </w:rPr>
        <w:t>whether</w:t>
      </w:r>
      <w:r w:rsidRPr="00122391">
        <w:rPr>
          <w:u w:val="single"/>
        </w:rPr>
        <w:t xml:space="preserve"> these </w:t>
      </w:r>
      <w:r w:rsidRPr="00095CEE">
        <w:rPr>
          <w:b/>
          <w:bCs/>
          <w:highlight w:val="green"/>
          <w:u w:val="single"/>
        </w:rPr>
        <w:t>rules</w:t>
      </w:r>
      <w:r w:rsidRPr="00095CEE">
        <w:rPr>
          <w:highlight w:val="green"/>
          <w:u w:val="single"/>
        </w:rPr>
        <w:t xml:space="preserve"> are </w:t>
      </w:r>
      <w:r w:rsidRPr="00095CEE">
        <w:rPr>
          <w:b/>
          <w:bCs/>
          <w:highlight w:val="green"/>
          <w:u w:val="single"/>
        </w:rPr>
        <w:t>enforced</w:t>
      </w:r>
      <w:r w:rsidRPr="00B007FB">
        <w:rPr>
          <w:sz w:val="16"/>
        </w:rPr>
        <w:t xml:space="preserve">. Centralisation relates to the input side, how unions and employers' associations set the agenda and supervise the process of bargaining, control is about output. Together these three </w:t>
      </w:r>
      <w:r w:rsidRPr="00095CEE">
        <w:rPr>
          <w:b/>
          <w:bCs/>
          <w:highlight w:val="green"/>
          <w:u w:val="single"/>
        </w:rPr>
        <w:t>indicators</w:t>
      </w:r>
      <w:r w:rsidRPr="00B007FB">
        <w:rPr>
          <w:sz w:val="16"/>
        </w:rPr>
        <w:t xml:space="preserve"> </w:t>
      </w:r>
      <w:r w:rsidRPr="00095CEE">
        <w:rPr>
          <w:b/>
          <w:bCs/>
          <w:highlight w:val="green"/>
          <w:u w:val="single"/>
        </w:rPr>
        <w:t>gauge</w:t>
      </w:r>
      <w:r w:rsidRPr="00CE18E7">
        <w:rPr>
          <w:u w:val="single"/>
        </w:rPr>
        <w:t xml:space="preserve"> </w:t>
      </w:r>
      <w:r w:rsidRPr="00095CEE">
        <w:rPr>
          <w:highlight w:val="green"/>
          <w:u w:val="single"/>
        </w:rPr>
        <w:t xml:space="preserve">the </w:t>
      </w:r>
      <w:r w:rsidRPr="00095CEE">
        <w:rPr>
          <w:b/>
          <w:bCs/>
          <w:highlight w:val="green"/>
          <w:u w:val="single"/>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5DAFE9B3" w14:textId="77777777" w:rsidR="00D80268" w:rsidRDefault="00D80268" w:rsidP="00D80268">
      <w:pPr>
        <w:rPr>
          <w:sz w:val="16"/>
          <w:szCs w:val="16"/>
        </w:rPr>
      </w:pPr>
    </w:p>
    <w:p w14:paraId="40A555EA" w14:textId="77777777" w:rsidR="00D80268" w:rsidRDefault="00D80268" w:rsidP="00D80268">
      <w:pPr>
        <w:pStyle w:val="Heading4"/>
      </w:pPr>
      <w:r>
        <w:t xml:space="preserve">The coverage of which, only includes permitting collective bargaining, right to meet and present offers and employee/employer duties to bargain. </w:t>
      </w:r>
    </w:p>
    <w:p w14:paraId="21DDBC57" w14:textId="77777777" w:rsidR="00D80268" w:rsidRPr="00C71936" w:rsidRDefault="00D80268" w:rsidP="00D80268">
      <w:r w:rsidRPr="00C71936">
        <w:rPr>
          <w:rStyle w:val="Style13ptBold"/>
        </w:rPr>
        <w:t>Farber 05</w:t>
      </w:r>
      <w:r>
        <w:t xml:space="preserve"> (</w:t>
      </w:r>
      <w:r w:rsidRPr="00C71936">
        <w:t>,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w:t>
      </w:r>
      <w:r>
        <w:t xml:space="preserve"> [UTD])</w:t>
      </w:r>
    </w:p>
    <w:p w14:paraId="528F1046" w14:textId="77777777" w:rsidR="00D80268" w:rsidRPr="00C71936" w:rsidRDefault="00D80268" w:rsidP="00D80268">
      <w:pPr>
        <w:rPr>
          <w:u w:val="single"/>
        </w:rPr>
      </w:pPr>
      <w:r w:rsidRPr="001E6FF7">
        <w:rPr>
          <w:sz w:val="16"/>
        </w:rPr>
        <w:t xml:space="preserve">The second measure of the laws that I use is an index of the </w:t>
      </w:r>
      <w:r w:rsidRPr="0094339D">
        <w:rPr>
          <w:b/>
          <w:bCs/>
          <w:highlight w:val="green"/>
          <w:u w:val="single"/>
        </w:rPr>
        <w:t>strength</w:t>
      </w:r>
      <w:r w:rsidRPr="001E6FF7">
        <w:rPr>
          <w:b/>
          <w:bCs/>
          <w:u w:val="single"/>
        </w:rPr>
        <w:t xml:space="preserve"> </w:t>
      </w:r>
      <w:r w:rsidRPr="0094339D">
        <w:rPr>
          <w:b/>
          <w:bCs/>
          <w:highlight w:val="green"/>
          <w:u w:val="single"/>
        </w:rPr>
        <w:t>of</w:t>
      </w:r>
      <w:r w:rsidRPr="001E6FF7">
        <w:rPr>
          <w:b/>
          <w:bCs/>
          <w:u w:val="single"/>
        </w:rPr>
        <w:t xml:space="preserve"> </w:t>
      </w:r>
      <w:r w:rsidRPr="0094339D">
        <w:rPr>
          <w:b/>
          <w:bCs/>
          <w:highlight w:val="green"/>
          <w:u w:val="single"/>
        </w:rPr>
        <w:t>c</w:t>
      </w:r>
      <w:r w:rsidRPr="0094339D">
        <w:rPr>
          <w:highlight w:val="green"/>
          <w:u w:val="single"/>
        </w:rPr>
        <w:t>ollective</w:t>
      </w:r>
      <w:r w:rsidRPr="0094339D">
        <w:rPr>
          <w:b/>
          <w:bCs/>
          <w:highlight w:val="green"/>
          <w:u w:val="single"/>
        </w:rPr>
        <w:t xml:space="preserve"> b</w:t>
      </w:r>
      <w:r w:rsidRPr="0094339D">
        <w:rPr>
          <w:highlight w:val="green"/>
          <w:u w:val="single"/>
        </w:rPr>
        <w:t>argaining</w:t>
      </w:r>
      <w:r w:rsidRPr="0094339D">
        <w:rPr>
          <w:b/>
          <w:bCs/>
          <w:highlight w:val="green"/>
          <w:u w:val="single"/>
        </w:rPr>
        <w:t xml:space="preserve"> r</w:t>
      </w:r>
      <w:r w:rsidRPr="0094339D">
        <w:rPr>
          <w:highlight w:val="green"/>
          <w:u w:val="single"/>
        </w:rPr>
        <w:t>ights</w:t>
      </w:r>
      <w:r w:rsidRPr="0094339D">
        <w:rPr>
          <w:sz w:val="16"/>
        </w:rPr>
        <w:t xml:space="preserve"> used</w:t>
      </w:r>
      <w:r w:rsidRPr="001E6FF7">
        <w:rPr>
          <w:sz w:val="16"/>
        </w:rPr>
        <w:t xml:space="preserve"> by Freeman and Valletta’s (1988b). This </w:t>
      </w:r>
      <w:r w:rsidRPr="00C71936">
        <w:rPr>
          <w:u w:val="single"/>
        </w:rPr>
        <w:t>is</w:t>
      </w:r>
      <w:r w:rsidRPr="001E6FF7">
        <w:rPr>
          <w:sz w:val="16"/>
        </w:rPr>
        <w:t xml:space="preserve"> </w:t>
      </w:r>
      <w:r w:rsidRPr="00C71936">
        <w:rPr>
          <w:u w:val="single"/>
        </w:rPr>
        <w:t>an</w:t>
      </w:r>
      <w:r w:rsidRPr="001E6FF7">
        <w:rPr>
          <w:sz w:val="16"/>
        </w:rPr>
        <w:t xml:space="preserve"> </w:t>
      </w:r>
      <w:r w:rsidRPr="00C71936">
        <w:rPr>
          <w:u w:val="single"/>
        </w:rPr>
        <w:t>eight-category classification</w:t>
      </w:r>
    </w:p>
    <w:p w14:paraId="55702FE2" w14:textId="77777777" w:rsidR="00D80268" w:rsidRPr="00C71936" w:rsidRDefault="00D80268" w:rsidP="00D80268">
      <w:pPr>
        <w:rPr>
          <w:u w:val="single"/>
        </w:rPr>
      </w:pPr>
      <w:r w:rsidRPr="0094339D">
        <w:rPr>
          <w:b/>
          <w:bCs/>
          <w:highlight w:val="green"/>
          <w:u w:val="single"/>
        </w:rPr>
        <w:t>as</w:t>
      </w:r>
      <w:r w:rsidRPr="0094339D">
        <w:rPr>
          <w:highlight w:val="green"/>
          <w:u w:val="single"/>
        </w:rPr>
        <w:t xml:space="preserve"> </w:t>
      </w:r>
      <w:r w:rsidRPr="0094339D">
        <w:rPr>
          <w:b/>
          <w:bCs/>
          <w:highlight w:val="green"/>
          <w:u w:val="single"/>
        </w:rPr>
        <w:t>follows</w:t>
      </w:r>
      <w:r w:rsidRPr="0094339D">
        <w:rPr>
          <w:highlight w:val="green"/>
          <w:u w:val="single"/>
        </w:rPr>
        <w:t>:</w:t>
      </w:r>
    </w:p>
    <w:p w14:paraId="4BE9E4DE" w14:textId="77777777" w:rsidR="00D80268" w:rsidRPr="001E6FF7" w:rsidRDefault="00D80268" w:rsidP="00D80268">
      <w:pPr>
        <w:rPr>
          <w:sz w:val="16"/>
        </w:rPr>
      </w:pPr>
      <w:r w:rsidRPr="001E6FF7">
        <w:rPr>
          <w:sz w:val="16"/>
        </w:rPr>
        <w:t>1. Collective bargaining prohibited</w:t>
      </w:r>
    </w:p>
    <w:p w14:paraId="66FDE479" w14:textId="77777777" w:rsidR="00D80268" w:rsidRPr="001E6FF7" w:rsidRDefault="00D80268" w:rsidP="00D80268">
      <w:pPr>
        <w:rPr>
          <w:sz w:val="16"/>
        </w:rPr>
      </w:pPr>
      <w:r w:rsidRPr="001E6FF7">
        <w:rPr>
          <w:sz w:val="16"/>
        </w:rPr>
        <w:t>2. No provision</w:t>
      </w:r>
    </w:p>
    <w:p w14:paraId="3532EF44" w14:textId="77777777" w:rsidR="00D80268" w:rsidRPr="000E1665" w:rsidRDefault="00D80268" w:rsidP="00D80268">
      <w:pPr>
        <w:rPr>
          <w:b/>
          <w:bCs/>
          <w:sz w:val="16"/>
        </w:rPr>
      </w:pPr>
      <w:r w:rsidRPr="001E6FF7">
        <w:rPr>
          <w:sz w:val="16"/>
        </w:rPr>
        <w:t xml:space="preserve">3. </w:t>
      </w:r>
      <w:r w:rsidRPr="0094339D">
        <w:rPr>
          <w:b/>
          <w:bCs/>
          <w:szCs w:val="32"/>
          <w:highlight w:val="green"/>
          <w:u w:val="single"/>
        </w:rPr>
        <w:t>Collective bargaining permitted</w:t>
      </w:r>
    </w:p>
    <w:p w14:paraId="7E11E076" w14:textId="77777777" w:rsidR="00D80268" w:rsidRPr="00C71936" w:rsidRDefault="00D80268" w:rsidP="00D80268">
      <w:pPr>
        <w:rPr>
          <w:u w:val="single"/>
        </w:rPr>
      </w:pPr>
      <w:r w:rsidRPr="001E6FF7">
        <w:rPr>
          <w:sz w:val="16"/>
        </w:rPr>
        <w:t xml:space="preserve">4. </w:t>
      </w:r>
      <w:r w:rsidRPr="00C71936">
        <w:rPr>
          <w:u w:val="single"/>
        </w:rPr>
        <w:t xml:space="preserve">The </w:t>
      </w:r>
      <w:r w:rsidRPr="0094339D">
        <w:rPr>
          <w:highlight w:val="green"/>
          <w:u w:val="single"/>
        </w:rPr>
        <w:t>right to meet</w:t>
      </w:r>
      <w:r w:rsidRPr="00C71936">
        <w:rPr>
          <w:u w:val="single"/>
        </w:rPr>
        <w:t xml:space="preserve"> </w:t>
      </w:r>
      <w:r w:rsidRPr="0094339D">
        <w:rPr>
          <w:highlight w:val="green"/>
          <w:u w:val="single"/>
        </w:rPr>
        <w:t>and present offers</w:t>
      </w:r>
    </w:p>
    <w:p w14:paraId="0EDD0A21" w14:textId="77777777" w:rsidR="00D80268" w:rsidRPr="001E6FF7" w:rsidRDefault="00D80268" w:rsidP="00D80268">
      <w:pPr>
        <w:rPr>
          <w:sz w:val="16"/>
        </w:rPr>
      </w:pPr>
      <w:r w:rsidRPr="001E6FF7">
        <w:rPr>
          <w:sz w:val="16"/>
        </w:rPr>
        <w:t xml:space="preserve">5. </w:t>
      </w:r>
      <w:r w:rsidRPr="0094339D">
        <w:rPr>
          <w:b/>
          <w:bCs/>
          <w:highlight w:val="green"/>
          <w:u w:val="single"/>
        </w:rPr>
        <w:t>Employer</w:t>
      </w:r>
      <w:r w:rsidRPr="0094339D">
        <w:rPr>
          <w:highlight w:val="green"/>
          <w:u w:val="single"/>
        </w:rPr>
        <w:t xml:space="preserve"> </w:t>
      </w:r>
      <w:r w:rsidRPr="0094339D">
        <w:rPr>
          <w:b/>
          <w:bCs/>
          <w:highlight w:val="green"/>
          <w:u w:val="single"/>
        </w:rPr>
        <w:t>duty to bargain</w:t>
      </w:r>
      <w:r w:rsidRPr="001E6FF7">
        <w:rPr>
          <w:sz w:val="16"/>
        </w:rPr>
        <w:t xml:space="preserve">, </w:t>
      </w:r>
      <w:r w:rsidRPr="00C71936">
        <w:rPr>
          <w:u w:val="single"/>
        </w:rPr>
        <w:t>express or implied with no specific dispute settlement mechanism</w:t>
      </w:r>
    </w:p>
    <w:p w14:paraId="50DA3FD2" w14:textId="77777777" w:rsidR="00D80268" w:rsidRPr="001E6FF7" w:rsidRDefault="00D80268" w:rsidP="00D80268">
      <w:pPr>
        <w:rPr>
          <w:szCs w:val="32"/>
          <w:u w:val="single"/>
        </w:rPr>
      </w:pPr>
      <w:r w:rsidRPr="001E6FF7">
        <w:rPr>
          <w:sz w:val="16"/>
        </w:rPr>
        <w:t xml:space="preserve">6. </w:t>
      </w:r>
      <w:r w:rsidRPr="0094339D">
        <w:rPr>
          <w:b/>
          <w:bCs/>
          <w:highlight w:val="green"/>
          <w:u w:val="single"/>
        </w:rPr>
        <w:t>Duty to bargain</w:t>
      </w:r>
      <w:r w:rsidRPr="001E6FF7">
        <w:rPr>
          <w:sz w:val="16"/>
        </w:rPr>
        <w:t xml:space="preserve"> </w:t>
      </w:r>
      <w:r w:rsidRPr="0094339D">
        <w:rPr>
          <w:b/>
          <w:bCs/>
          <w:szCs w:val="32"/>
          <w:highlight w:val="green"/>
          <w:u w:val="single"/>
        </w:rPr>
        <w:t>with</w:t>
      </w:r>
      <w:r w:rsidRPr="001E6FF7">
        <w:rPr>
          <w:szCs w:val="32"/>
          <w:u w:val="single"/>
        </w:rPr>
        <w:t xml:space="preserve"> </w:t>
      </w:r>
      <w:r w:rsidRPr="0094339D">
        <w:rPr>
          <w:b/>
          <w:bCs/>
          <w:szCs w:val="32"/>
          <w:highlight w:val="green"/>
          <w:u w:val="single"/>
        </w:rPr>
        <w:t>fact</w:t>
      </w:r>
      <w:r w:rsidRPr="001E6FF7">
        <w:rPr>
          <w:szCs w:val="32"/>
          <w:u w:val="single"/>
        </w:rPr>
        <w:t>-</w:t>
      </w:r>
      <w:r w:rsidRPr="0094339D">
        <w:rPr>
          <w:b/>
          <w:bCs/>
          <w:szCs w:val="32"/>
          <w:highlight w:val="green"/>
          <w:u w:val="single"/>
        </w:rPr>
        <w:t>finding</w:t>
      </w:r>
      <w:r w:rsidRPr="001E6FF7">
        <w:rPr>
          <w:szCs w:val="32"/>
          <w:u w:val="single"/>
        </w:rPr>
        <w:t xml:space="preserve"> or </w:t>
      </w:r>
      <w:r w:rsidRPr="0094339D">
        <w:rPr>
          <w:b/>
          <w:bCs/>
          <w:szCs w:val="32"/>
          <w:highlight w:val="green"/>
          <w:u w:val="single"/>
        </w:rPr>
        <w:t>mediation</w:t>
      </w:r>
      <w:r w:rsidRPr="001E6FF7">
        <w:rPr>
          <w:szCs w:val="32"/>
          <w:u w:val="single"/>
        </w:rPr>
        <w:t xml:space="preserve"> required</w:t>
      </w:r>
    </w:p>
    <w:p w14:paraId="5FCF3F18" w14:textId="77777777" w:rsidR="00D80268" w:rsidRPr="00C71936" w:rsidRDefault="00D80268" w:rsidP="00D80268">
      <w:pPr>
        <w:rPr>
          <w:u w:val="single"/>
        </w:rPr>
      </w:pPr>
      <w:r w:rsidRPr="001E6FF7">
        <w:rPr>
          <w:sz w:val="16"/>
        </w:rPr>
        <w:t xml:space="preserve">7.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strikes</w:t>
      </w:r>
      <w:r w:rsidRPr="00C71936">
        <w:rPr>
          <w:u w:val="single"/>
        </w:rPr>
        <w:t xml:space="preserve"> allowed</w:t>
      </w:r>
    </w:p>
    <w:p w14:paraId="2CB45376" w14:textId="77777777" w:rsidR="00D80268" w:rsidRPr="00C71936" w:rsidRDefault="00D80268" w:rsidP="00D80268">
      <w:pPr>
        <w:rPr>
          <w:u w:val="single"/>
        </w:rPr>
      </w:pPr>
      <w:r w:rsidRPr="001E6FF7">
        <w:rPr>
          <w:sz w:val="16"/>
        </w:rPr>
        <w:t xml:space="preserve">8.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arbitration</w:t>
      </w:r>
      <w:r w:rsidRPr="00C71936">
        <w:rPr>
          <w:u w:val="single"/>
        </w:rPr>
        <w:t xml:space="preserve"> required.</w:t>
      </w:r>
    </w:p>
    <w:p w14:paraId="1CF2A43F" w14:textId="77777777" w:rsidR="00D80268" w:rsidRPr="001E6FF7" w:rsidRDefault="00D80268" w:rsidP="00D80268">
      <w:pPr>
        <w:rPr>
          <w:sz w:val="16"/>
        </w:rPr>
      </w:pPr>
      <w:r w:rsidRPr="001E6FF7">
        <w:rPr>
          <w:sz w:val="16"/>
        </w:rPr>
        <w:t>These are arranged in order of increasing favorableness to the union as indicated by Freeman and Valletta (1988b).</w:t>
      </w:r>
    </w:p>
    <w:p w14:paraId="2393B837" w14:textId="77777777" w:rsidR="00D80268" w:rsidRPr="001E6FF7" w:rsidRDefault="00D80268" w:rsidP="00D80268">
      <w:pPr>
        <w:rPr>
          <w:sz w:val="16"/>
        </w:rPr>
      </w:pPr>
      <w:r w:rsidRPr="001E6FF7">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750ED9B6" w14:textId="77777777" w:rsidR="00D80268" w:rsidRPr="001E6FF7" w:rsidRDefault="00D80268" w:rsidP="00D80268">
      <w:pPr>
        <w:rPr>
          <w:sz w:val="16"/>
        </w:rPr>
      </w:pPr>
      <w:r w:rsidRPr="001E6FF7">
        <w:t>[Table 2 Omitted]</w:t>
      </w:r>
    </w:p>
    <w:p w14:paraId="55C3231C" w14:textId="77777777" w:rsidR="00D80268" w:rsidRPr="001E6FF7" w:rsidRDefault="00D80268" w:rsidP="00D80268">
      <w:pPr>
        <w:rPr>
          <w:sz w:val="16"/>
        </w:rPr>
      </w:pPr>
      <w:r w:rsidRPr="001E6FF7">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5EF75D6D" w14:textId="7DBB31C9" w:rsidR="00D80268" w:rsidRDefault="00D80268" w:rsidP="00D80268">
      <w:r w:rsidRPr="001E6FF7">
        <w:rPr>
          <w:sz w:val="16"/>
        </w:rPr>
        <w:t xml:space="preserve">Once again, there is not much time-series variation in this index. </w:t>
      </w:r>
      <w:r w:rsidRPr="0094339D">
        <w:rPr>
          <w:b/>
          <w:bCs/>
          <w:highlight w:val="green"/>
          <w:u w:val="single"/>
        </w:rPr>
        <w:t>Between</w:t>
      </w:r>
      <w:r w:rsidRPr="001E6FF7">
        <w:rPr>
          <w:sz w:val="16"/>
        </w:rPr>
        <w:t xml:space="preserve"> </w:t>
      </w:r>
      <w:r w:rsidRPr="0034316C">
        <w:rPr>
          <w:u w:val="single"/>
        </w:rPr>
        <w:t>19</w:t>
      </w:r>
      <w:r w:rsidRPr="0094339D">
        <w:rPr>
          <w:b/>
          <w:bCs/>
          <w:highlight w:val="green"/>
          <w:u w:val="single"/>
        </w:rPr>
        <w:t>83</w:t>
      </w:r>
      <w:r w:rsidRPr="001E6FF7">
        <w:rPr>
          <w:sz w:val="16"/>
        </w:rPr>
        <w:t xml:space="preserve"> </w:t>
      </w:r>
      <w:r w:rsidRPr="0094339D">
        <w:rPr>
          <w:b/>
          <w:bCs/>
          <w:highlight w:val="green"/>
          <w:u w:val="single"/>
        </w:rPr>
        <w:t>and</w:t>
      </w:r>
      <w:r w:rsidRPr="001E6FF7">
        <w:rPr>
          <w:sz w:val="16"/>
        </w:rPr>
        <w:t xml:space="preserve"> </w:t>
      </w:r>
      <w:r w:rsidRPr="0034316C">
        <w:rPr>
          <w:u w:val="single"/>
        </w:rPr>
        <w:t>20</w:t>
      </w:r>
      <w:r w:rsidRPr="0094339D">
        <w:rPr>
          <w:b/>
          <w:bCs/>
          <w:highlight w:val="green"/>
          <w:u w:val="single"/>
        </w:rPr>
        <w:t>04</w:t>
      </w:r>
      <w:r w:rsidRPr="001E6FF7">
        <w:rPr>
          <w:sz w:val="16"/>
        </w:rPr>
        <w:t xml:space="preserve"> </w:t>
      </w:r>
      <w:r w:rsidRPr="0034316C">
        <w:rPr>
          <w:u w:val="single"/>
        </w:rPr>
        <w:t>there were</w:t>
      </w:r>
      <w:r w:rsidRPr="001E6FF7">
        <w:rPr>
          <w:sz w:val="16"/>
        </w:rPr>
        <w:t xml:space="preserve"> a total of </w:t>
      </w:r>
      <w:r w:rsidRPr="0094339D">
        <w:rPr>
          <w:b/>
          <w:bCs/>
          <w:highlight w:val="green"/>
          <w:u w:val="single"/>
        </w:rPr>
        <w:t>20</w:t>
      </w:r>
      <w:r w:rsidRPr="001E6FF7">
        <w:rPr>
          <w:b/>
          <w:bCs/>
          <w:u w:val="single"/>
        </w:rPr>
        <w:t xml:space="preserve"> </w:t>
      </w:r>
      <w:r w:rsidRPr="0094339D">
        <w:rPr>
          <w:b/>
          <w:bCs/>
          <w:highlight w:val="green"/>
          <w:u w:val="single"/>
        </w:rPr>
        <w:t>changes</w:t>
      </w:r>
      <w:r w:rsidRPr="0034316C">
        <w:rPr>
          <w:u w:val="single"/>
        </w:rPr>
        <w:t xml:space="preserve"> </w:t>
      </w:r>
      <w:r w:rsidRPr="0094339D">
        <w:rPr>
          <w:b/>
          <w:bCs/>
          <w:highlight w:val="green"/>
          <w:u w:val="single"/>
        </w:rPr>
        <w:t>in</w:t>
      </w:r>
      <w:r w:rsidRPr="0034316C">
        <w:rPr>
          <w:u w:val="single"/>
        </w:rPr>
        <w:t xml:space="preserve"> the </w:t>
      </w:r>
      <w:r w:rsidRPr="001E6FF7">
        <w:rPr>
          <w:b/>
          <w:bCs/>
          <w:u w:val="single"/>
        </w:rPr>
        <w:t xml:space="preserve">value of </w:t>
      </w:r>
      <w:r w:rsidRPr="001E6FF7">
        <w:rPr>
          <w:u w:val="single"/>
        </w:rPr>
        <w:t>the</w:t>
      </w:r>
      <w:r w:rsidRPr="0034316C">
        <w:rPr>
          <w:u w:val="single"/>
        </w:rPr>
        <w:t xml:space="preserve"> </w:t>
      </w:r>
      <w:r w:rsidRPr="0094339D">
        <w:rPr>
          <w:b/>
          <w:bCs/>
          <w:highlight w:val="green"/>
          <w:u w:val="single"/>
        </w:rPr>
        <w:t>collective</w:t>
      </w:r>
      <w:r w:rsidRPr="0094339D">
        <w:rPr>
          <w:highlight w:val="green"/>
          <w:u w:val="single"/>
        </w:rPr>
        <w:t xml:space="preserve"> </w:t>
      </w:r>
      <w:r w:rsidRPr="0094339D">
        <w:rPr>
          <w:b/>
          <w:bCs/>
          <w:highlight w:val="green"/>
          <w:u w:val="single"/>
        </w:rPr>
        <w:t>bargaining</w:t>
      </w:r>
      <w:r w:rsidRPr="0034316C">
        <w:rPr>
          <w:u w:val="single"/>
        </w:rPr>
        <w:t xml:space="preserve"> </w:t>
      </w:r>
      <w:r w:rsidRPr="001E6FF7">
        <w:rPr>
          <w:b/>
          <w:bCs/>
          <w:u w:val="single"/>
        </w:rPr>
        <w:t>index</w:t>
      </w:r>
      <w:r w:rsidRPr="0034316C">
        <w:rPr>
          <w:u w:val="single"/>
        </w:rPr>
        <w:t xml:space="preserve"> in seven states</w:t>
      </w:r>
      <w:r w:rsidRPr="001E6FF7">
        <w:rPr>
          <w:sz w:val="16"/>
        </w:rPr>
        <w:t xml:space="preserve">, and </w:t>
      </w:r>
      <w:r w:rsidRPr="0094339D">
        <w:rPr>
          <w:b/>
          <w:bCs/>
          <w:highlight w:val="green"/>
          <w:u w:val="single"/>
        </w:rPr>
        <w:t>all</w:t>
      </w:r>
      <w:r w:rsidRPr="001E6FF7">
        <w:rPr>
          <w:sz w:val="16"/>
        </w:rPr>
        <w:t xml:space="preserve"> of these </w:t>
      </w:r>
      <w:r w:rsidRPr="0094339D">
        <w:rPr>
          <w:b/>
          <w:bCs/>
          <w:highlight w:val="green"/>
          <w:u w:val="single"/>
        </w:rPr>
        <w:t>were</w:t>
      </w:r>
      <w:r w:rsidRPr="0034316C">
        <w:rPr>
          <w:u w:val="single"/>
        </w:rPr>
        <w:t xml:space="preserve"> </w:t>
      </w:r>
      <w:r w:rsidRPr="0094339D">
        <w:rPr>
          <w:highlight w:val="green"/>
          <w:u w:val="single"/>
        </w:rPr>
        <w:t xml:space="preserve">the </w:t>
      </w:r>
      <w:r w:rsidRPr="0094339D">
        <w:rPr>
          <w:b/>
          <w:bCs/>
          <w:highlight w:val="green"/>
          <w:u w:val="single"/>
        </w:rPr>
        <w:t>imposition</w:t>
      </w:r>
      <w:r w:rsidRPr="0094339D">
        <w:rPr>
          <w:highlight w:val="green"/>
          <w:u w:val="single"/>
        </w:rPr>
        <w:t xml:space="preserve"> </w:t>
      </w:r>
      <w:r w:rsidRPr="0094339D">
        <w:rPr>
          <w:b/>
          <w:bCs/>
          <w:highlight w:val="green"/>
          <w:u w:val="single"/>
        </w:rPr>
        <w:t>of</w:t>
      </w:r>
      <w:r w:rsidRPr="0094339D">
        <w:rPr>
          <w:highlight w:val="green"/>
          <w:u w:val="single"/>
        </w:rPr>
        <w:t xml:space="preserve"> a </w:t>
      </w:r>
      <w:r w:rsidRPr="0094339D">
        <w:rPr>
          <w:b/>
          <w:bCs/>
          <w:highlight w:val="green"/>
          <w:u w:val="single"/>
        </w:rPr>
        <w:t>duty to bargain</w:t>
      </w:r>
      <w:r w:rsidRPr="001E6FF7">
        <w:rPr>
          <w:sz w:val="16"/>
        </w:rPr>
        <w:t xml:space="preserve"> of some kind. </w:t>
      </w:r>
      <w:r w:rsidRPr="0034316C">
        <w:rPr>
          <w:u w:val="single"/>
        </w:rPr>
        <w:t xml:space="preserve">There is </w:t>
      </w:r>
      <w:r w:rsidRPr="0094339D">
        <w:rPr>
          <w:b/>
          <w:bCs/>
          <w:highlight w:val="green"/>
          <w:u w:val="single"/>
        </w:rPr>
        <w:t>substantial</w:t>
      </w:r>
      <w:r w:rsidRPr="0034316C">
        <w:rPr>
          <w:u w:val="single"/>
        </w:rPr>
        <w:t xml:space="preserve"> </w:t>
      </w:r>
      <w:r w:rsidRPr="0094339D">
        <w:rPr>
          <w:b/>
          <w:bCs/>
          <w:highlight w:val="green"/>
          <w:u w:val="single"/>
        </w:rPr>
        <w:t>variation</w:t>
      </w:r>
      <w:r w:rsidRPr="0034316C">
        <w:rPr>
          <w:u w:val="single"/>
        </w:rPr>
        <w:t xml:space="preserve"> </w:t>
      </w:r>
      <w:r w:rsidRPr="0094339D">
        <w:rPr>
          <w:b/>
          <w:bCs/>
          <w:highlight w:val="green"/>
          <w:u w:val="single"/>
        </w:rPr>
        <w:t>in</w:t>
      </w:r>
      <w:r w:rsidRPr="001E6FF7">
        <w:rPr>
          <w:sz w:val="16"/>
        </w:rPr>
        <w:t xml:space="preserve"> </w:t>
      </w:r>
      <w:r w:rsidRPr="0094339D">
        <w:rPr>
          <w:b/>
          <w:bCs/>
          <w:highlight w:val="green"/>
          <w:u w:val="single"/>
        </w:rPr>
        <w:t>c</w:t>
      </w:r>
      <w:r w:rsidRPr="0094339D">
        <w:rPr>
          <w:highlight w:val="green"/>
          <w:u w:val="single"/>
        </w:rPr>
        <w:t>ollective</w:t>
      </w:r>
      <w:r w:rsidRPr="0094339D">
        <w:rPr>
          <w:sz w:val="16"/>
          <w:highlight w:val="green"/>
        </w:rPr>
        <w:t xml:space="preserve"> </w:t>
      </w:r>
      <w:r w:rsidRPr="0094339D">
        <w:rPr>
          <w:b/>
          <w:bCs/>
          <w:highlight w:val="green"/>
          <w:u w:val="single"/>
        </w:rPr>
        <w:t>b</w:t>
      </w:r>
      <w:r w:rsidRPr="0094339D">
        <w:rPr>
          <w:highlight w:val="green"/>
          <w:u w:val="single"/>
        </w:rPr>
        <w:t>argaining</w:t>
      </w:r>
      <w:r w:rsidRPr="0094339D">
        <w:rPr>
          <w:sz w:val="16"/>
          <w:highlight w:val="green"/>
        </w:rPr>
        <w:t xml:space="preserve"> </w:t>
      </w:r>
      <w:r w:rsidRPr="0094339D">
        <w:rPr>
          <w:b/>
          <w:bCs/>
          <w:highlight w:val="green"/>
          <w:u w:val="single"/>
        </w:rPr>
        <w:t>r</w:t>
      </w:r>
      <w:r w:rsidRPr="0094339D">
        <w:rPr>
          <w:highlight w:val="green"/>
          <w:u w:val="single"/>
        </w:rPr>
        <w:t>ights</w:t>
      </w:r>
      <w:r w:rsidRPr="001E6FF7">
        <w:rPr>
          <w:sz w:val="16"/>
        </w:rPr>
        <w:t xml:space="preserve"> </w:t>
      </w:r>
      <w:r w:rsidRPr="0094339D">
        <w:rPr>
          <w:u w:val="single"/>
        </w:rPr>
        <w:t>within</w:t>
      </w:r>
      <w:r w:rsidRPr="001E6FF7">
        <w:rPr>
          <w:sz w:val="16"/>
        </w:rPr>
        <w:t xml:space="preserve"> </w:t>
      </w:r>
      <w:r w:rsidRPr="0034316C">
        <w:rPr>
          <w:u w:val="single"/>
        </w:rPr>
        <w:t xml:space="preserve">states </w:t>
      </w:r>
      <w:r w:rsidRPr="0094339D">
        <w:rPr>
          <w:b/>
          <w:bCs/>
          <w:highlight w:val="green"/>
          <w:u w:val="single"/>
        </w:rPr>
        <w:t>across</w:t>
      </w:r>
      <w:r w:rsidRPr="0094339D">
        <w:rPr>
          <w:highlight w:val="green"/>
          <w:u w:val="single"/>
        </w:rPr>
        <w:t xml:space="preserve"> </w:t>
      </w:r>
      <w:r w:rsidRPr="0094339D">
        <w:rPr>
          <w:b/>
          <w:bCs/>
          <w:highlight w:val="green"/>
          <w:u w:val="single"/>
        </w:rPr>
        <w:t>types of worker</w:t>
      </w:r>
      <w:r w:rsidRPr="001E6FF7">
        <w:rPr>
          <w:sz w:val="16"/>
        </w:rPr>
        <w:t xml:space="preserve">. </w:t>
      </w:r>
      <w:r w:rsidRPr="00046D86">
        <w:rPr>
          <w:u w:val="single"/>
        </w:rPr>
        <w:t>In 1983</w:t>
      </w:r>
      <w:r w:rsidRPr="001E6FF7">
        <w:rPr>
          <w:sz w:val="16"/>
        </w:rPr>
        <w:t xml:space="preserve">, there was </w:t>
      </w:r>
      <w:r w:rsidRPr="00046D86">
        <w:rPr>
          <w:u w:val="single"/>
        </w:rPr>
        <w:t>at least one difference in</w:t>
      </w:r>
      <w:r w:rsidRPr="001E6FF7">
        <w:rPr>
          <w:sz w:val="16"/>
        </w:rPr>
        <w:t xml:space="preserve"> </w:t>
      </w:r>
      <w:r w:rsidRPr="00046D86">
        <w:rPr>
          <w:u w:val="single"/>
        </w:rPr>
        <w:t xml:space="preserve">collective bargaining rights among </w:t>
      </w:r>
      <w:r w:rsidRPr="001E6FF7">
        <w:rPr>
          <w:sz w:val="16"/>
        </w:rPr>
        <w:t xml:space="preserve">the </w:t>
      </w:r>
      <w:r w:rsidRPr="00046D86">
        <w:rPr>
          <w:u w:val="single"/>
        </w:rPr>
        <w:t>five types of workers</w:t>
      </w:r>
      <w:r w:rsidRPr="001E6FF7">
        <w:rPr>
          <w:sz w:val="16"/>
        </w:rPr>
        <w:t xml:space="preserve"> </w:t>
      </w:r>
      <w:r w:rsidRPr="00046D86">
        <w:rPr>
          <w:u w:val="single"/>
        </w:rPr>
        <w:t>within</w:t>
      </w:r>
      <w:r w:rsidRPr="001E6FF7">
        <w:rPr>
          <w:sz w:val="16"/>
        </w:rPr>
        <w:t xml:space="preserve"> </w:t>
      </w:r>
      <w:r w:rsidRPr="00046D86">
        <w:rPr>
          <w:u w:val="single"/>
        </w:rPr>
        <w:t>a state in 31 states</w:t>
      </w:r>
      <w:r w:rsidRPr="001E6FF7">
        <w:rPr>
          <w:sz w:val="16"/>
        </w:rPr>
        <w:t xml:space="preserve">, </w:t>
      </w:r>
      <w:r w:rsidRPr="00046D86">
        <w:rPr>
          <w:u w:val="single"/>
        </w:rPr>
        <w:t>and</w:t>
      </w:r>
      <w:r w:rsidRPr="001E6FF7">
        <w:rPr>
          <w:sz w:val="16"/>
        </w:rPr>
        <w:t xml:space="preserve">, </w:t>
      </w:r>
      <w:r w:rsidRPr="00046D86">
        <w:rPr>
          <w:u w:val="single"/>
        </w:rPr>
        <w:t>in</w:t>
      </w:r>
      <w:r w:rsidRPr="001E6FF7">
        <w:rPr>
          <w:sz w:val="16"/>
        </w:rPr>
        <w:t xml:space="preserve"> </w:t>
      </w:r>
      <w:r w:rsidRPr="00046D86">
        <w:rPr>
          <w:u w:val="single"/>
        </w:rPr>
        <w:t>2004</w:t>
      </w:r>
      <w:r w:rsidRPr="001E6FF7">
        <w:rPr>
          <w:sz w:val="16"/>
        </w:rPr>
        <w:t xml:space="preserve">, </w:t>
      </w:r>
      <w:r w:rsidRPr="00046D86">
        <w:rPr>
          <w:u w:val="single"/>
        </w:rPr>
        <w:t>there were differences in 29 states</w:t>
      </w:r>
      <w:r w:rsidRPr="001E6FF7">
        <w:rPr>
          <w:sz w:val="16"/>
        </w:rPr>
        <w:t xml:space="preserve">. </w:t>
      </w:r>
      <w:r w:rsidRPr="00046D86">
        <w:rPr>
          <w:u w:val="single"/>
        </w:rPr>
        <w:t xml:space="preserve">There is </w:t>
      </w:r>
      <w:r w:rsidRPr="005B66CB">
        <w:rPr>
          <w:u w:val="single"/>
        </w:rPr>
        <w:t>no</w:t>
      </w:r>
      <w:r w:rsidRPr="00046D86">
        <w:rPr>
          <w:u w:val="single"/>
        </w:rPr>
        <w:t xml:space="preserve"> </w:t>
      </w:r>
      <w:r w:rsidRPr="005B66CB">
        <w:rPr>
          <w:u w:val="single"/>
        </w:rPr>
        <w:t>straightforward</w:t>
      </w:r>
      <w:r w:rsidRPr="00046D86">
        <w:rPr>
          <w:u w:val="single"/>
        </w:rPr>
        <w:t xml:space="preserve"> way to</w:t>
      </w:r>
      <w:r w:rsidRPr="001E6FF7">
        <w:rPr>
          <w:sz w:val="16"/>
        </w:rPr>
        <w:t xml:space="preserve"> </w:t>
      </w:r>
      <w:r w:rsidRPr="00046D86">
        <w:rPr>
          <w:u w:val="single"/>
        </w:rPr>
        <w:t>summarize</w:t>
      </w:r>
      <w:r w:rsidRPr="001E6FF7">
        <w:rPr>
          <w:sz w:val="16"/>
        </w:rPr>
        <w:t xml:space="preserve"> the </w:t>
      </w:r>
      <w:r w:rsidRPr="00046D86">
        <w:rPr>
          <w:u w:val="single"/>
        </w:rPr>
        <w:t>patterns</w:t>
      </w:r>
      <w:r w:rsidRPr="001E6FF7">
        <w:rPr>
          <w:sz w:val="16"/>
        </w:rPr>
        <w:t xml:space="preserve"> </w:t>
      </w:r>
      <w:r w:rsidRPr="00046D86">
        <w:rPr>
          <w:u w:val="single"/>
        </w:rPr>
        <w:t>of differences</w:t>
      </w:r>
      <w:r w:rsidRPr="001E6FF7">
        <w:rPr>
          <w:sz w:val="16"/>
        </w:rPr>
        <w:t xml:space="preserve"> </w:t>
      </w:r>
      <w:r w:rsidRPr="00046D86">
        <w:rPr>
          <w:u w:val="single"/>
        </w:rPr>
        <w:t>across</w:t>
      </w:r>
      <w:r w:rsidRPr="001E6FF7">
        <w:rPr>
          <w:sz w:val="16"/>
        </w:rPr>
        <w:t xml:space="preserve"> </w:t>
      </w:r>
      <w:r w:rsidRPr="00046D86">
        <w:rPr>
          <w:u w:val="single"/>
        </w:rPr>
        <w:t>types of workers</w:t>
      </w:r>
      <w:r w:rsidRPr="001E6FF7">
        <w:rPr>
          <w:sz w:val="16"/>
        </w:rPr>
        <w:t xml:space="preserve">, </w:t>
      </w:r>
      <w:r w:rsidRPr="00046D86">
        <w:rPr>
          <w:u w:val="single"/>
        </w:rPr>
        <w:t>and there is no obvious pattern</w:t>
      </w:r>
      <w:r w:rsidRPr="001E6FF7">
        <w:rPr>
          <w:sz w:val="16"/>
        </w:rPr>
        <w:t xml:space="preserve"> (e.g., with more or less favorable laws for certain types of workers).</w:t>
      </w:r>
      <w:r>
        <w:t xml:space="preserve"> </w:t>
      </w:r>
    </w:p>
    <w:p w14:paraId="52C8101D" w14:textId="77777777" w:rsidR="00D80268" w:rsidRDefault="00D80268" w:rsidP="00D80268"/>
    <w:p w14:paraId="601F097E" w14:textId="77777777" w:rsidR="00D80268" w:rsidRDefault="00D80268" w:rsidP="00D80268">
      <w:pPr>
        <w:pStyle w:val="Heading4"/>
      </w:pPr>
      <w:r>
        <w:t xml:space="preserve">The scope of bargaining is a central facet to the structure of collective bargaining. </w:t>
      </w:r>
    </w:p>
    <w:p w14:paraId="21BC0243" w14:textId="77777777" w:rsidR="00D80268" w:rsidRPr="009B6C28" w:rsidRDefault="00D80268" w:rsidP="00D80268">
      <w:r w:rsidRPr="009B6C28">
        <w:rPr>
          <w:rStyle w:val="Style13ptBold"/>
        </w:rPr>
        <w:t>Clegg 76</w:t>
      </w:r>
      <w:r>
        <w:t xml:space="preserve"> (</w:t>
      </w:r>
      <w:r w:rsidRPr="009B6C28">
        <w:t>, H. A (1976) Trade Unionism Under Collective Bargaining A Theory Based on Comparisons of Six Countries. B. Blackwell. https://www.google.com/books/edition/Trade_Unionism_Under_Collective_Bargaini/AZq3swEACAAJ?hl=en. Former Professor in the History of Industrial Relations at Loughborough University</w:t>
      </w:r>
      <w:r>
        <w:t>. [UTD])</w:t>
      </w:r>
    </w:p>
    <w:p w14:paraId="44AF95DD" w14:textId="77777777" w:rsidR="00D80268" w:rsidRPr="005278AE" w:rsidRDefault="00D80268" w:rsidP="00D80268">
      <w:pPr>
        <w:rPr>
          <w:b/>
          <w:bCs/>
          <w:u w:val="single"/>
        </w:rPr>
      </w:pPr>
      <w:r w:rsidRPr="009B6C28">
        <w:rPr>
          <w:u w:val="single"/>
        </w:rPr>
        <w:t>The</w:t>
      </w:r>
      <w:r w:rsidRPr="005278AE">
        <w:rPr>
          <w:sz w:val="16"/>
        </w:rPr>
        <w:t xml:space="preserve"> </w:t>
      </w:r>
      <w:r w:rsidRPr="00EA0619">
        <w:rPr>
          <w:b/>
          <w:bCs/>
          <w:highlight w:val="green"/>
          <w:u w:val="single"/>
        </w:rPr>
        <w:t>Structure</w:t>
      </w:r>
      <w:r w:rsidRPr="00EA0619">
        <w:rPr>
          <w:highlight w:val="green"/>
          <w:u w:val="single"/>
        </w:rPr>
        <w:t xml:space="preserve"> </w:t>
      </w:r>
      <w:r w:rsidRPr="00EA0619">
        <w:rPr>
          <w:b/>
          <w:bCs/>
          <w:highlight w:val="green"/>
          <w:u w:val="single"/>
        </w:rPr>
        <w:t>of Collective Bargaining</w:t>
      </w:r>
    </w:p>
    <w:p w14:paraId="1F150ABE" w14:textId="77777777" w:rsidR="00D80268" w:rsidRPr="005278AE" w:rsidRDefault="00D80268" w:rsidP="00D80268">
      <w:pPr>
        <w:rPr>
          <w:sz w:val="16"/>
        </w:rPr>
      </w:pPr>
      <w:r w:rsidRPr="005278AE">
        <w:rPr>
          <w:sz w:val="16"/>
        </w:rPr>
        <w:t xml:space="preserve">The theory of union behaviour under collective bargaining maintains that variations in union behaviour can be explained by differences in collective bargaining. But what differences? The theory holds that, at any one time or place, collective bargaining has a structure which consists of a number of dimensions. Variations in one or more of these dimensions alter the structure of collective bargaining over time and from place to place. </w:t>
      </w:r>
      <w:r w:rsidRPr="007577A2">
        <w:rPr>
          <w:u w:val="single"/>
        </w:rPr>
        <w:t>One dimension is</w:t>
      </w:r>
      <w:r w:rsidRPr="005278AE">
        <w:rPr>
          <w:sz w:val="16"/>
        </w:rPr>
        <w:t xml:space="preserve"> </w:t>
      </w:r>
      <w:r w:rsidRPr="00EA0619">
        <w:rPr>
          <w:b/>
          <w:bCs/>
          <w:highlight w:val="green"/>
          <w:u w:val="single"/>
        </w:rPr>
        <w:t>the</w:t>
      </w:r>
      <w:r w:rsidRPr="007577A2">
        <w:rPr>
          <w:u w:val="single"/>
        </w:rPr>
        <w:t xml:space="preserve"> </w:t>
      </w:r>
      <w:r w:rsidRPr="00EA0619">
        <w:rPr>
          <w:b/>
          <w:bCs/>
          <w:highlight w:val="green"/>
          <w:u w:val="single"/>
        </w:rPr>
        <w:t>extent</w:t>
      </w:r>
      <w:r w:rsidRPr="007577A2">
        <w:rPr>
          <w:u w:val="single"/>
        </w:rPr>
        <w:t xml:space="preserve"> </w:t>
      </w:r>
      <w:r w:rsidRPr="00EA0619">
        <w:rPr>
          <w:b/>
          <w:bCs/>
          <w:u w:val="single"/>
        </w:rPr>
        <w:t>of bargaining</w:t>
      </w:r>
      <w:r w:rsidRPr="005278AE">
        <w:rPr>
          <w:sz w:val="16"/>
        </w:rPr>
        <w:t xml:space="preserve"> </w:t>
      </w:r>
      <w:r w:rsidRPr="00EA0619">
        <w:rPr>
          <w:sz w:val="16"/>
          <w:highlight w:val="green"/>
        </w:rPr>
        <w:t>—</w:t>
      </w:r>
      <w:r w:rsidRPr="005278AE">
        <w:rPr>
          <w:sz w:val="16"/>
        </w:rPr>
        <w:t xml:space="preserve"> </w:t>
      </w:r>
      <w:r w:rsidRPr="007577A2">
        <w:rPr>
          <w:u w:val="single"/>
        </w:rPr>
        <w:t xml:space="preserve">the </w:t>
      </w:r>
      <w:r w:rsidRPr="00EA0619">
        <w:rPr>
          <w:b/>
          <w:bCs/>
          <w:highlight w:val="green"/>
          <w:u w:val="single"/>
        </w:rPr>
        <w:t>proportion</w:t>
      </w:r>
      <w:r w:rsidRPr="007577A2">
        <w:rPr>
          <w:u w:val="single"/>
        </w:rPr>
        <w:t xml:space="preserve"> </w:t>
      </w:r>
      <w:r w:rsidRPr="00EA0619">
        <w:rPr>
          <w:b/>
          <w:bCs/>
          <w:highlight w:val="green"/>
          <w:u w:val="single"/>
        </w:rPr>
        <w:t>of</w:t>
      </w:r>
      <w:r w:rsidRPr="00EA0619">
        <w:rPr>
          <w:highlight w:val="green"/>
          <w:u w:val="single"/>
        </w:rPr>
        <w:t xml:space="preserve"> </w:t>
      </w:r>
      <w:r w:rsidRPr="00EA0619">
        <w:rPr>
          <w:b/>
          <w:bCs/>
          <w:highlight w:val="green"/>
          <w:u w:val="single"/>
        </w:rPr>
        <w:t>employees</w:t>
      </w:r>
      <w:r w:rsidRPr="007577A2">
        <w:rPr>
          <w:u w:val="single"/>
        </w:rPr>
        <w:t xml:space="preserve"> </w:t>
      </w:r>
      <w:r w:rsidRPr="00EA0619">
        <w:rPr>
          <w:highlight w:val="green"/>
          <w:u w:val="single"/>
        </w:rPr>
        <w:t>in a</w:t>
      </w:r>
      <w:r w:rsidRPr="007577A2">
        <w:rPr>
          <w:u w:val="single"/>
        </w:rPr>
        <w:t xml:space="preserve"> plant</w:t>
      </w:r>
      <w:r w:rsidRPr="005278AE">
        <w:rPr>
          <w:sz w:val="16"/>
        </w:rPr>
        <w:t xml:space="preserve"> or an </w:t>
      </w:r>
      <w:r w:rsidRPr="00EA0619">
        <w:rPr>
          <w:highlight w:val="green"/>
          <w:u w:val="single"/>
        </w:rPr>
        <w:t>industry</w:t>
      </w:r>
      <w:r w:rsidRPr="005278AE">
        <w:rPr>
          <w:sz w:val="16"/>
        </w:rPr>
        <w:t xml:space="preserve"> </w:t>
      </w:r>
      <w:r w:rsidRPr="007577A2">
        <w:rPr>
          <w:u w:val="single"/>
        </w:rPr>
        <w:t>or</w:t>
      </w:r>
      <w:r w:rsidRPr="005278AE">
        <w:rPr>
          <w:sz w:val="16"/>
        </w:rPr>
        <w:t xml:space="preserve"> a </w:t>
      </w:r>
      <w:r w:rsidRPr="007577A2">
        <w:rPr>
          <w:u w:val="single"/>
        </w:rPr>
        <w:t>country</w:t>
      </w:r>
      <w:r w:rsidRPr="005278AE">
        <w:rPr>
          <w:sz w:val="16"/>
        </w:rPr>
        <w:t xml:space="preserve"> </w:t>
      </w:r>
      <w:r w:rsidRPr="00EA0619">
        <w:rPr>
          <w:b/>
          <w:bCs/>
          <w:highlight w:val="green"/>
          <w:u w:val="single"/>
        </w:rPr>
        <w:t>covered</w:t>
      </w:r>
      <w:r w:rsidRPr="007577A2">
        <w:rPr>
          <w:u w:val="single"/>
        </w:rPr>
        <w:t xml:space="preserve"> by collective bargaining</w:t>
      </w:r>
      <w:r w:rsidRPr="005278AE">
        <w:rPr>
          <w:sz w:val="16"/>
        </w:rPr>
        <w:t xml:space="preserve">. </w:t>
      </w:r>
      <w:r w:rsidRPr="00EA0619">
        <w:rPr>
          <w:u w:val="single"/>
        </w:rPr>
        <w:t>Another</w:t>
      </w:r>
      <w:r w:rsidRPr="005278AE">
        <w:rPr>
          <w:sz w:val="16"/>
        </w:rPr>
        <w:t xml:space="preserve"> </w:t>
      </w:r>
      <w:r w:rsidRPr="00EA0619">
        <w:rPr>
          <w:u w:val="single"/>
        </w:rPr>
        <w:t>is</w:t>
      </w:r>
      <w:r w:rsidRPr="005278AE">
        <w:rPr>
          <w:sz w:val="16"/>
        </w:rPr>
        <w:t xml:space="preserve"> the </w:t>
      </w:r>
      <w:r w:rsidRPr="00EA0619">
        <w:rPr>
          <w:b/>
          <w:bCs/>
          <w:highlight w:val="green"/>
          <w:u w:val="single"/>
        </w:rPr>
        <w:t>level</w:t>
      </w:r>
      <w:r w:rsidRPr="00EA0619">
        <w:rPr>
          <w:b/>
          <w:bCs/>
          <w:u w:val="single"/>
        </w:rPr>
        <w:t xml:space="preserve"> </w:t>
      </w:r>
      <w:r w:rsidRPr="001B6684">
        <w:rPr>
          <w:b/>
          <w:bCs/>
          <w:highlight w:val="green"/>
          <w:u w:val="single"/>
        </w:rPr>
        <w:t>of bargaining</w:t>
      </w:r>
      <w:r w:rsidRPr="001B6684">
        <w:rPr>
          <w:sz w:val="16"/>
        </w:rPr>
        <w:t xml:space="preserve"> — </w:t>
      </w:r>
      <w:r w:rsidRPr="001B6684">
        <w:rPr>
          <w:u w:val="single"/>
        </w:rPr>
        <w:t>whether</w:t>
      </w:r>
      <w:r w:rsidRPr="001B6684">
        <w:rPr>
          <w:sz w:val="16"/>
        </w:rPr>
        <w:t xml:space="preserve"> </w:t>
      </w:r>
      <w:r w:rsidRPr="001B6684">
        <w:rPr>
          <w:u w:val="single"/>
        </w:rPr>
        <w:t>it takes place between a plant manager and shop stewards</w:t>
      </w:r>
      <w:r w:rsidRPr="001B6684">
        <w:rPr>
          <w:sz w:val="16"/>
        </w:rPr>
        <w:t xml:space="preserve"> </w:t>
      </w:r>
      <w:r w:rsidRPr="001B6684">
        <w:rPr>
          <w:u w:val="single"/>
        </w:rPr>
        <w:t>or</w:t>
      </w:r>
      <w:r w:rsidRPr="001B6684">
        <w:rPr>
          <w:sz w:val="16"/>
        </w:rPr>
        <w:t xml:space="preserve"> a </w:t>
      </w:r>
      <w:r w:rsidRPr="001B6684">
        <w:rPr>
          <w:u w:val="single"/>
        </w:rPr>
        <w:t>local officer</w:t>
      </w:r>
      <w:r w:rsidRPr="001B6684">
        <w:rPr>
          <w:sz w:val="16"/>
        </w:rPr>
        <w:t xml:space="preserve">; or </w:t>
      </w:r>
      <w:r w:rsidRPr="001B6684">
        <w:rPr>
          <w:u w:val="single"/>
        </w:rPr>
        <w:t>between</w:t>
      </w:r>
      <w:r w:rsidRPr="001B6684">
        <w:rPr>
          <w:sz w:val="16"/>
        </w:rPr>
        <w:t xml:space="preserve"> </w:t>
      </w:r>
      <w:r w:rsidRPr="001B6684">
        <w:rPr>
          <w:u w:val="single"/>
        </w:rPr>
        <w:t>district</w:t>
      </w:r>
      <w:r w:rsidRPr="001B6684">
        <w:rPr>
          <w:sz w:val="16"/>
        </w:rPr>
        <w:t xml:space="preserve"> </w:t>
      </w:r>
      <w:r w:rsidRPr="001B6684">
        <w:rPr>
          <w:u w:val="single"/>
        </w:rPr>
        <w:t>or</w:t>
      </w:r>
      <w:r w:rsidRPr="001B6684">
        <w:rPr>
          <w:sz w:val="16"/>
        </w:rPr>
        <w:t xml:space="preserve"> </w:t>
      </w:r>
      <w:r w:rsidRPr="001B6684">
        <w:rPr>
          <w:u w:val="single"/>
        </w:rPr>
        <w:t>regional</w:t>
      </w:r>
      <w:r w:rsidRPr="001B6684">
        <w:rPr>
          <w:sz w:val="16"/>
        </w:rPr>
        <w:t xml:space="preserve"> </w:t>
      </w:r>
      <w:r w:rsidRPr="001B6684">
        <w:rPr>
          <w:u w:val="single"/>
        </w:rPr>
        <w:t>committees</w:t>
      </w:r>
      <w:r w:rsidRPr="001B6684">
        <w:rPr>
          <w:sz w:val="16"/>
        </w:rPr>
        <w:t xml:space="preserve"> </w:t>
      </w:r>
      <w:r w:rsidRPr="001B6684">
        <w:rPr>
          <w:u w:val="single"/>
        </w:rPr>
        <w:t>of a union</w:t>
      </w:r>
      <w:r w:rsidRPr="001B6684">
        <w:rPr>
          <w:sz w:val="16"/>
        </w:rPr>
        <w:t xml:space="preserve"> </w:t>
      </w:r>
      <w:r w:rsidRPr="001B6684">
        <w:rPr>
          <w:u w:val="single"/>
        </w:rPr>
        <w:t>and a local employers’ association</w:t>
      </w:r>
      <w:r w:rsidRPr="001B6684">
        <w:rPr>
          <w:sz w:val="16"/>
        </w:rPr>
        <w:t xml:space="preserve">; </w:t>
      </w:r>
      <w:r w:rsidRPr="001B6684">
        <w:rPr>
          <w:u w:val="single"/>
        </w:rPr>
        <w:t>or</w:t>
      </w:r>
      <w:r w:rsidRPr="001B6684">
        <w:rPr>
          <w:sz w:val="16"/>
        </w:rPr>
        <w:t xml:space="preserve"> </w:t>
      </w:r>
      <w:r w:rsidRPr="001B6684">
        <w:rPr>
          <w:u w:val="single"/>
        </w:rPr>
        <w:t>between</w:t>
      </w:r>
      <w:r w:rsidRPr="001B6684">
        <w:rPr>
          <w:sz w:val="16"/>
        </w:rPr>
        <w:t xml:space="preserve"> the </w:t>
      </w:r>
      <w:r w:rsidRPr="001B6684">
        <w:rPr>
          <w:u w:val="single"/>
        </w:rPr>
        <w:t>union</w:t>
      </w:r>
      <w:r w:rsidRPr="001B6684">
        <w:rPr>
          <w:sz w:val="16"/>
        </w:rPr>
        <w:t xml:space="preserve"> </w:t>
      </w:r>
      <w:r w:rsidRPr="001B6684">
        <w:rPr>
          <w:u w:val="single"/>
        </w:rPr>
        <w:t>headquarters</w:t>
      </w:r>
      <w:r w:rsidRPr="001B6684">
        <w:rPr>
          <w:sz w:val="16"/>
        </w:rPr>
        <w:t xml:space="preserve"> </w:t>
      </w:r>
      <w:r w:rsidRPr="001B6684">
        <w:rPr>
          <w:u w:val="single"/>
        </w:rPr>
        <w:t>and</w:t>
      </w:r>
      <w:r w:rsidRPr="001B6684">
        <w:rPr>
          <w:sz w:val="16"/>
        </w:rPr>
        <w:t xml:space="preserve"> the </w:t>
      </w:r>
      <w:r w:rsidRPr="001B6684">
        <w:rPr>
          <w:u w:val="single"/>
        </w:rPr>
        <w:t>headquarters</w:t>
      </w:r>
      <w:r w:rsidRPr="001B6684">
        <w:rPr>
          <w:sz w:val="16"/>
        </w:rPr>
        <w:t xml:space="preserve"> </w:t>
      </w:r>
      <w:r w:rsidRPr="001B6684">
        <w:rPr>
          <w:u w:val="single"/>
        </w:rPr>
        <w:t>of</w:t>
      </w:r>
      <w:r w:rsidRPr="001B6684">
        <w:rPr>
          <w:sz w:val="16"/>
        </w:rPr>
        <w:t xml:space="preserve"> </w:t>
      </w:r>
      <w:r w:rsidRPr="001B6684">
        <w:rPr>
          <w:u w:val="single"/>
        </w:rPr>
        <w:t>a multiplant company</w:t>
      </w:r>
      <w:r w:rsidRPr="001B6684">
        <w:rPr>
          <w:sz w:val="16"/>
        </w:rPr>
        <w:t xml:space="preserve"> </w:t>
      </w:r>
      <w:r w:rsidRPr="001B6684">
        <w:rPr>
          <w:u w:val="single"/>
        </w:rPr>
        <w:t>or</w:t>
      </w:r>
      <w:r w:rsidRPr="001B6684">
        <w:rPr>
          <w:sz w:val="16"/>
        </w:rPr>
        <w:t xml:space="preserve"> </w:t>
      </w:r>
      <w:r w:rsidRPr="001B6684">
        <w:rPr>
          <w:u w:val="single"/>
        </w:rPr>
        <w:t>a national employers’</w:t>
      </w:r>
      <w:r w:rsidRPr="001B6684">
        <w:rPr>
          <w:sz w:val="16"/>
        </w:rPr>
        <w:t xml:space="preserve"> </w:t>
      </w:r>
      <w:r w:rsidRPr="001B6684">
        <w:rPr>
          <w:u w:val="single"/>
        </w:rPr>
        <w:t>association</w:t>
      </w:r>
      <w:r w:rsidRPr="001B6684">
        <w:rPr>
          <w:sz w:val="16"/>
        </w:rPr>
        <w:t>; or between a national confederation of trade unions and a national confederation of employers.</w:t>
      </w:r>
    </w:p>
    <w:p w14:paraId="0549CB22" w14:textId="77777777" w:rsidR="00D80268" w:rsidRPr="005278AE" w:rsidRDefault="00D80268" w:rsidP="00D80268">
      <w:pPr>
        <w:rPr>
          <w:sz w:val="16"/>
        </w:rPr>
      </w:pPr>
      <w:r w:rsidRPr="005278AE">
        <w:rPr>
          <w:sz w:val="16"/>
        </w:rPr>
        <w:t>How do variations in dimensions such as these explain differences in union behaviour? Chapter 2 uses the dimension of extent to account for the density of union membership — the proportion of employees organized in trade unions — arguing that where the extent of bargaining is wide the density of membership will be high. But it goes on to admit that there are some considerable divergences between the two. These are explained by two other dimensions: depth and union security. The first measures the involvement of local union officers and shop stewards in the administration of agreements, and the theory states that the greater the depth of bargaining in a given area of employment, the higher the union density there. The second dimension measures the support given by employers to union efforts to recruit their employees and retain them in membership. As one might expect, the greater the support, the higher the density.</w:t>
      </w:r>
    </w:p>
    <w:p w14:paraId="7B027BFD" w14:textId="77777777" w:rsidR="00D80268" w:rsidRPr="005278AE" w:rsidRDefault="00D80268" w:rsidP="00D80268">
      <w:pPr>
        <w:rPr>
          <w:sz w:val="16"/>
        </w:rPr>
      </w:pPr>
      <w:r w:rsidRPr="005278AE">
        <w:rPr>
          <w:sz w:val="16"/>
        </w:rPr>
        <w:t>The level of bargaining is used to explain several aspects of union behaviour. Chapter 4 argues that union government is relatively centralized where agreements are made for an industry or for the whole country, and relatively decentralized where there are regional or plant agreements. It goes on to link factionalism in unions with decentralization in union government and hence with the level of bargaining. A separate chapter (5) elucidates the relevance of the theory to the position of workplace organization in union government. Chapter 6 expounds the view that strikes may be expected to be few where collective bargaining is conducted at higher levels, and numerous where there is plant bargaining. Chapter 7 turns to variations in trade union attitudes to ‘industrial democracy’. Its theme is that, in countries where bargaining is at a high level, unions have developed schemes of joint consultation and worker-directors to supplement collective bargaining.</w:t>
      </w:r>
    </w:p>
    <w:p w14:paraId="1DF6385E" w14:textId="5C7CE17D" w:rsidR="00D80268" w:rsidRDefault="00D80268" w:rsidP="00D80268">
      <w:r w:rsidRPr="005278AE">
        <w:rPr>
          <w:sz w:val="16"/>
        </w:rPr>
        <w:t xml:space="preserve">However, </w:t>
      </w:r>
      <w:r w:rsidRPr="00A251CE">
        <w:rPr>
          <w:u w:val="single"/>
        </w:rPr>
        <w:t>variations</w:t>
      </w:r>
      <w:r w:rsidRPr="005278AE">
        <w:rPr>
          <w:sz w:val="16"/>
        </w:rPr>
        <w:t xml:space="preserve"> </w:t>
      </w:r>
      <w:r w:rsidRPr="00A251CE">
        <w:rPr>
          <w:u w:val="single"/>
        </w:rPr>
        <w:t>in</w:t>
      </w:r>
      <w:r w:rsidRPr="005278AE">
        <w:rPr>
          <w:sz w:val="16"/>
        </w:rPr>
        <w:t xml:space="preserve"> the </w:t>
      </w:r>
      <w:r w:rsidRPr="00A251CE">
        <w:rPr>
          <w:u w:val="single"/>
        </w:rPr>
        <w:t>level of collective bargaining</w:t>
      </w:r>
      <w:r w:rsidRPr="005278AE">
        <w:rPr>
          <w:sz w:val="16"/>
        </w:rPr>
        <w:t xml:space="preserve"> are </w:t>
      </w:r>
      <w:r w:rsidRPr="00A251CE">
        <w:rPr>
          <w:u w:val="single"/>
        </w:rPr>
        <w:t>not</w:t>
      </w:r>
      <w:r w:rsidRPr="005278AE">
        <w:rPr>
          <w:sz w:val="16"/>
        </w:rPr>
        <w:t xml:space="preserve"> </w:t>
      </w:r>
      <w:r w:rsidRPr="00A251CE">
        <w:rPr>
          <w:u w:val="single"/>
        </w:rPr>
        <w:t>enough</w:t>
      </w:r>
      <w:r w:rsidRPr="005278AE">
        <w:rPr>
          <w:sz w:val="16"/>
        </w:rPr>
        <w:t xml:space="preserve"> </w:t>
      </w:r>
      <w:r w:rsidRPr="00A251CE">
        <w:rPr>
          <w:u w:val="single"/>
        </w:rPr>
        <w:t>to account for all</w:t>
      </w:r>
      <w:r w:rsidRPr="005278AE">
        <w:rPr>
          <w:sz w:val="16"/>
        </w:rPr>
        <w:t xml:space="preserve"> </w:t>
      </w:r>
      <w:r w:rsidRPr="00A251CE">
        <w:rPr>
          <w:u w:val="single"/>
        </w:rPr>
        <w:t>the diversity</w:t>
      </w:r>
      <w:r w:rsidRPr="005278AE">
        <w:rPr>
          <w:sz w:val="16"/>
        </w:rPr>
        <w:t xml:space="preserve"> which can be </w:t>
      </w:r>
      <w:r w:rsidRPr="00A251CE">
        <w:rPr>
          <w:u w:val="single"/>
        </w:rPr>
        <w:t>observed</w:t>
      </w:r>
      <w:r w:rsidRPr="005278AE">
        <w:rPr>
          <w:sz w:val="16"/>
        </w:rPr>
        <w:t xml:space="preserve"> </w:t>
      </w:r>
      <w:r w:rsidRPr="00A251CE">
        <w:rPr>
          <w:u w:val="single"/>
        </w:rPr>
        <w:t>in</w:t>
      </w:r>
      <w:r w:rsidRPr="005278AE">
        <w:rPr>
          <w:sz w:val="16"/>
        </w:rPr>
        <w:t xml:space="preserve"> these </w:t>
      </w:r>
      <w:r w:rsidRPr="00A251CE">
        <w:rPr>
          <w:u w:val="single"/>
        </w:rPr>
        <w:t>aspects of union behaviour</w:t>
      </w:r>
      <w:r w:rsidRPr="005278AE">
        <w:rPr>
          <w:sz w:val="16"/>
        </w:rPr>
        <w:t xml:space="preserve">. Among </w:t>
      </w:r>
      <w:r w:rsidRPr="00A251CE">
        <w:rPr>
          <w:u w:val="single"/>
        </w:rPr>
        <w:t>other</w:t>
      </w:r>
      <w:r w:rsidRPr="005278AE">
        <w:rPr>
          <w:sz w:val="16"/>
        </w:rPr>
        <w:t xml:space="preserve"> </w:t>
      </w:r>
      <w:r w:rsidRPr="00A251CE">
        <w:rPr>
          <w:u w:val="single"/>
        </w:rPr>
        <w:t>dimensions</w:t>
      </w:r>
      <w:r w:rsidRPr="005278AE">
        <w:rPr>
          <w:sz w:val="16"/>
        </w:rPr>
        <w:t xml:space="preserve"> called on to explain the diversity </w:t>
      </w:r>
      <w:r w:rsidRPr="00A251CE">
        <w:rPr>
          <w:u w:val="single"/>
        </w:rPr>
        <w:t>is</w:t>
      </w:r>
      <w:r w:rsidRPr="005278AE">
        <w:rPr>
          <w:sz w:val="16"/>
        </w:rPr>
        <w:t xml:space="preserve"> </w:t>
      </w:r>
      <w:r w:rsidRPr="00A251CE">
        <w:rPr>
          <w:u w:val="single"/>
        </w:rPr>
        <w:t xml:space="preserve">the </w:t>
      </w:r>
      <w:r w:rsidRPr="00EA0619">
        <w:rPr>
          <w:b/>
          <w:bCs/>
          <w:highlight w:val="green"/>
          <w:u w:val="single"/>
        </w:rPr>
        <w:t>degree of control</w:t>
      </w:r>
      <w:r w:rsidRPr="00A251CE">
        <w:rPr>
          <w:u w:val="single"/>
        </w:rPr>
        <w:t xml:space="preserve"> of collective agreements</w:t>
      </w:r>
      <w:r w:rsidRPr="005278AE">
        <w:rPr>
          <w:sz w:val="16"/>
        </w:rPr>
        <w:t xml:space="preserve">. Where an agreement sets out to establish obligatory standards and erects effective machinery to see that the standards are observed, it may be said to have a high degree of control. The usual machinery for securing observance of agreements is a disputes or grievance procedure which settles disagreements about their interpretation and application. </w:t>
      </w:r>
      <w:r w:rsidRPr="006B7854">
        <w:rPr>
          <w:u w:val="single"/>
        </w:rPr>
        <w:t>Control</w:t>
      </w:r>
      <w:r w:rsidRPr="005278AE">
        <w:rPr>
          <w:sz w:val="16"/>
        </w:rPr>
        <w:t xml:space="preserve"> </w:t>
      </w:r>
      <w:r w:rsidRPr="006B7854">
        <w:rPr>
          <w:u w:val="single"/>
        </w:rPr>
        <w:t>is</w:t>
      </w:r>
      <w:r w:rsidRPr="005278AE">
        <w:rPr>
          <w:sz w:val="16"/>
        </w:rPr>
        <w:t xml:space="preserve"> also </w:t>
      </w:r>
      <w:r w:rsidRPr="00EA0619">
        <w:rPr>
          <w:b/>
          <w:bCs/>
          <w:highlight w:val="green"/>
          <w:u w:val="single"/>
        </w:rPr>
        <w:t>related</w:t>
      </w:r>
      <w:r w:rsidRPr="00EA0619">
        <w:rPr>
          <w:sz w:val="16"/>
          <w:highlight w:val="green"/>
        </w:rPr>
        <w:t xml:space="preserve"> </w:t>
      </w:r>
      <w:r w:rsidRPr="00EA0619">
        <w:rPr>
          <w:b/>
          <w:bCs/>
          <w:highlight w:val="green"/>
          <w:u w:val="single"/>
        </w:rPr>
        <w:t>to</w:t>
      </w:r>
      <w:r w:rsidRPr="00EA0619">
        <w:rPr>
          <w:highlight w:val="green"/>
          <w:u w:val="single"/>
        </w:rPr>
        <w:t xml:space="preserve"> the </w:t>
      </w:r>
      <w:r w:rsidRPr="00EA0619">
        <w:rPr>
          <w:b/>
          <w:bCs/>
          <w:highlight w:val="green"/>
          <w:u w:val="single"/>
        </w:rPr>
        <w:t>scope of agreements</w:t>
      </w:r>
      <w:r w:rsidRPr="005278AE">
        <w:rPr>
          <w:sz w:val="16"/>
        </w:rPr>
        <w:t xml:space="preserve"> </w:t>
      </w:r>
      <w:r w:rsidRPr="00EA0619">
        <w:rPr>
          <w:sz w:val="16"/>
          <w:highlight w:val="green"/>
        </w:rPr>
        <w:t>—</w:t>
      </w:r>
      <w:r w:rsidRPr="005278AE">
        <w:rPr>
          <w:sz w:val="16"/>
        </w:rPr>
        <w:t xml:space="preserve"> </w:t>
      </w:r>
      <w:r w:rsidRPr="00EA0619">
        <w:rPr>
          <w:b/>
          <w:bCs/>
          <w:highlight w:val="green"/>
          <w:u w:val="single"/>
        </w:rPr>
        <w:t>the</w:t>
      </w:r>
      <w:r w:rsidRPr="005278AE">
        <w:rPr>
          <w:sz w:val="16"/>
        </w:rPr>
        <w:t xml:space="preserve"> </w:t>
      </w:r>
      <w:r w:rsidRPr="00EA0619">
        <w:rPr>
          <w:b/>
          <w:bCs/>
          <w:highlight w:val="green"/>
          <w:u w:val="single"/>
        </w:rPr>
        <w:t>number of aspects</w:t>
      </w:r>
      <w:r w:rsidRPr="00EA0619">
        <w:rPr>
          <w:highlight w:val="green"/>
          <w:u w:val="single"/>
        </w:rPr>
        <w:t xml:space="preserve"> of</w:t>
      </w:r>
      <w:r w:rsidRPr="006B7854">
        <w:rPr>
          <w:u w:val="single"/>
        </w:rPr>
        <w:t xml:space="preserve"> </w:t>
      </w:r>
      <w:r w:rsidRPr="00EA0619">
        <w:rPr>
          <w:b/>
          <w:bCs/>
          <w:highlight w:val="green"/>
          <w:u w:val="single"/>
        </w:rPr>
        <w:t>employment</w:t>
      </w:r>
      <w:r w:rsidRPr="006B7854">
        <w:rPr>
          <w:u w:val="single"/>
        </w:rPr>
        <w:t xml:space="preserve"> </w:t>
      </w:r>
      <w:r w:rsidRPr="00EA0619">
        <w:rPr>
          <w:b/>
          <w:bCs/>
          <w:highlight w:val="green"/>
          <w:u w:val="single"/>
        </w:rPr>
        <w:t>covered</w:t>
      </w:r>
      <w:r w:rsidRPr="005278AE">
        <w:rPr>
          <w:sz w:val="16"/>
        </w:rPr>
        <w:t xml:space="preserve"> </w:t>
      </w:r>
      <w:r w:rsidRPr="006B7854">
        <w:rPr>
          <w:u w:val="single"/>
        </w:rPr>
        <w:t>by</w:t>
      </w:r>
      <w:r w:rsidRPr="005278AE">
        <w:rPr>
          <w:sz w:val="16"/>
        </w:rPr>
        <w:t xml:space="preserve"> </w:t>
      </w:r>
      <w:r w:rsidRPr="006B7854">
        <w:rPr>
          <w:u w:val="single"/>
        </w:rPr>
        <w:t>agreements</w:t>
      </w:r>
      <w:r w:rsidRPr="005278AE">
        <w:rPr>
          <w:sz w:val="16"/>
        </w:rPr>
        <w:t xml:space="preserve"> — </w:t>
      </w:r>
      <w:r w:rsidRPr="006B7854">
        <w:rPr>
          <w:u w:val="single"/>
        </w:rPr>
        <w:t>for where the scope of</w:t>
      </w:r>
      <w:r w:rsidRPr="005278AE">
        <w:rPr>
          <w:sz w:val="16"/>
        </w:rPr>
        <w:t xml:space="preserve">, say, </w:t>
      </w:r>
      <w:r w:rsidRPr="006B7854">
        <w:rPr>
          <w:u w:val="single"/>
        </w:rPr>
        <w:t>an industry agreement</w:t>
      </w:r>
      <w:r w:rsidRPr="005278AE">
        <w:rPr>
          <w:sz w:val="16"/>
        </w:rPr>
        <w:t xml:space="preserve"> </w:t>
      </w:r>
      <w:r w:rsidRPr="006B7854">
        <w:rPr>
          <w:u w:val="single"/>
        </w:rPr>
        <w:t>is wide there is less left for the plants</w:t>
      </w:r>
      <w:r w:rsidRPr="005278AE">
        <w:rPr>
          <w:sz w:val="16"/>
        </w:rPr>
        <w:t xml:space="preserve"> </w:t>
      </w:r>
      <w:r w:rsidRPr="006B7854">
        <w:rPr>
          <w:u w:val="single"/>
        </w:rPr>
        <w:t>to settle for themselves</w:t>
      </w:r>
      <w:r w:rsidRPr="005278AE">
        <w:rPr>
          <w:sz w:val="16"/>
        </w:rPr>
        <w:t xml:space="preserve">, </w:t>
      </w:r>
      <w:r w:rsidRPr="006B7854">
        <w:rPr>
          <w:u w:val="single"/>
        </w:rPr>
        <w:t>and more likelihood of central control</w:t>
      </w:r>
      <w:r w:rsidRPr="005278AE">
        <w:rPr>
          <w:sz w:val="16"/>
        </w:rPr>
        <w:t>. Chapter 5 shows that a high degree of control limits the power of workplace organizations, and Chapter 6 states that the greater the control exercised by an industry or regional agreement, the fewer the strikes in the plant; and the greater the control of a plant agreement, the fewer the sectional strikes within the plant.</w:t>
      </w:r>
    </w:p>
    <w:p w14:paraId="09DD3E07" w14:textId="77777777" w:rsidR="00D80268" w:rsidRDefault="00D80268" w:rsidP="00D80268"/>
    <w:p w14:paraId="07A137C9" w14:textId="77777777" w:rsidR="00D80268" w:rsidRDefault="00D80268" w:rsidP="00D80268">
      <w:pPr>
        <w:pStyle w:val="Heading3"/>
      </w:pPr>
      <w:r>
        <w:t>2AC---AT---adv CP</w:t>
      </w:r>
    </w:p>
    <w:p w14:paraId="4EE5D80F" w14:textId="77777777" w:rsidR="00D80268" w:rsidRDefault="00D80268" w:rsidP="00D80268"/>
    <w:p w14:paraId="76AC3141" w14:textId="51351D8B" w:rsidR="00D80268" w:rsidRDefault="00D80268" w:rsidP="00D80268">
      <w:pPr>
        <w:pStyle w:val="Heading3"/>
      </w:pPr>
      <w:r>
        <w:t>2AC---AT---Countercyclical CP</w:t>
      </w:r>
    </w:p>
    <w:p w14:paraId="46EA8951" w14:textId="77777777" w:rsidR="00D80268" w:rsidRPr="006959E9" w:rsidRDefault="00D80268" w:rsidP="00D80268"/>
    <w:p w14:paraId="2EA2C843" w14:textId="77777777" w:rsidR="00D80268" w:rsidRDefault="00D80268" w:rsidP="00D80268"/>
    <w:p w14:paraId="35E97208" w14:textId="77777777" w:rsidR="00D80268" w:rsidRPr="006959E9" w:rsidRDefault="00D80268" w:rsidP="00D80268"/>
    <w:p w14:paraId="57C85F84" w14:textId="77777777" w:rsidR="00D80268" w:rsidRDefault="00D80268" w:rsidP="00D80268">
      <w:pPr>
        <w:pStyle w:val="Heading3"/>
      </w:pPr>
      <w:r>
        <w:t>2AC---AT---Realignment</w:t>
      </w:r>
    </w:p>
    <w:p w14:paraId="3D053726" w14:textId="77777777" w:rsidR="00D80268" w:rsidRDefault="00D80268" w:rsidP="00D80268">
      <w:pPr>
        <w:pStyle w:val="Heading4"/>
      </w:pPr>
      <w:r>
        <w:t xml:space="preserve">Dems </w:t>
      </w:r>
      <w:r w:rsidRPr="00753A7F">
        <w:t xml:space="preserve">fail </w:t>
      </w:r>
      <w:r>
        <w:rPr>
          <w:u w:val="single"/>
        </w:rPr>
        <w:t>and</w:t>
      </w:r>
      <w:r w:rsidRPr="00753A7F">
        <w:t xml:space="preserve"> realignment is </w:t>
      </w:r>
      <w:r>
        <w:rPr>
          <w:u w:val="single"/>
        </w:rPr>
        <w:t>inevitable</w:t>
      </w:r>
      <w:r>
        <w:t>:</w:t>
      </w:r>
    </w:p>
    <w:p w14:paraId="0C2191BD" w14:textId="77777777" w:rsidR="00D80268" w:rsidRDefault="00D80268" w:rsidP="00D80268">
      <w:pPr>
        <w:pStyle w:val="Heading4"/>
      </w:pPr>
      <w:r>
        <w:t>1. The shutdown</w:t>
      </w:r>
      <w:r w:rsidRPr="009F758B">
        <w:rPr>
          <w:b w:val="0"/>
          <w:bCs/>
        </w:rPr>
        <w:t>; it’s crushing their popularity.</w:t>
      </w:r>
      <w:r>
        <w:t xml:space="preserve"> </w:t>
      </w:r>
    </w:p>
    <w:p w14:paraId="7EE0A678" w14:textId="77777777" w:rsidR="00D80268" w:rsidRPr="00194EAE" w:rsidRDefault="00D80268" w:rsidP="00D80268">
      <w:pPr>
        <w:rPr>
          <w:rStyle w:val="Style13ptBold"/>
          <w:b w:val="0"/>
          <w:bCs w:val="0"/>
          <w:sz w:val="16"/>
          <w:szCs w:val="16"/>
        </w:rPr>
      </w:pPr>
      <w:r w:rsidRPr="00194EAE">
        <w:rPr>
          <w:rStyle w:val="Style13ptBold"/>
          <w:b w:val="0"/>
          <w:bCs w:val="0"/>
          <w:sz w:val="16"/>
          <w:szCs w:val="16"/>
        </w:rPr>
        <w:t>Liz</w:t>
      </w:r>
      <w:r w:rsidRPr="00194EAE">
        <w:rPr>
          <w:rStyle w:val="Style13ptBold"/>
          <w:sz w:val="16"/>
          <w:szCs w:val="16"/>
        </w:rPr>
        <w:t xml:space="preserve"> </w:t>
      </w:r>
      <w:r w:rsidRPr="00194EAE">
        <w:rPr>
          <w:rStyle w:val="Style13ptBold"/>
          <w:szCs w:val="26"/>
        </w:rPr>
        <w:t>Peek 10/24</w:t>
      </w:r>
      <w:r w:rsidRPr="00194EAE">
        <w:rPr>
          <w:rStyle w:val="Style13ptBold"/>
          <w:b w:val="0"/>
          <w:bCs w:val="0"/>
          <w:sz w:val="16"/>
          <w:szCs w:val="16"/>
        </w:rPr>
        <w:t xml:space="preserve">/25 Liz Peek is an American commentator and business analyst, BA in economics from Wellesley College. “Opinion - Democrats can’t keep the Schumer shutdown going much longer” </w:t>
      </w:r>
      <w:hyperlink r:id="rId10" w:history="1">
        <w:r w:rsidRPr="004F4295">
          <w:rPr>
            <w:rStyle w:val="Hyperlink"/>
            <w:sz w:val="16"/>
            <w:szCs w:val="16"/>
          </w:rPr>
          <w:t>https://www.yahoo.com/news/articles/opinion-democrats-t-keep-schumer-120000400.html?guccounter=1</w:t>
        </w:r>
      </w:hyperlink>
      <w:r>
        <w:rPr>
          <w:rStyle w:val="Style13ptBold"/>
          <w:b w:val="0"/>
          <w:bCs w:val="0"/>
          <w:sz w:val="16"/>
          <w:szCs w:val="16"/>
        </w:rPr>
        <w:t xml:space="preserve"> </w:t>
      </w:r>
      <w:r w:rsidRPr="00194EAE">
        <w:rPr>
          <w:rStyle w:val="Style13ptBold"/>
          <w:b w:val="0"/>
          <w:bCs w:val="0"/>
          <w:sz w:val="16"/>
          <w:szCs w:val="16"/>
        </w:rPr>
        <w:t>// ih [UTD]</w:t>
      </w:r>
    </w:p>
    <w:p w14:paraId="0B5F4D3F" w14:textId="77777777" w:rsidR="00D80268" w:rsidRPr="003E5DDA" w:rsidRDefault="00D80268" w:rsidP="00D80268">
      <w:pPr>
        <w:rPr>
          <w:sz w:val="16"/>
        </w:rPr>
      </w:pPr>
      <w:r w:rsidRPr="003E5DDA">
        <w:rPr>
          <w:sz w:val="16"/>
        </w:rPr>
        <w:t xml:space="preserve">The government shutdown will end soon. How do I know? Because whatever </w:t>
      </w:r>
      <w:r w:rsidRPr="003E5DDA">
        <w:rPr>
          <w:rStyle w:val="Emphasis"/>
        </w:rPr>
        <w:t xml:space="preserve">political </w:t>
      </w:r>
      <w:r w:rsidRPr="003E5DDA">
        <w:rPr>
          <w:rStyle w:val="Emphasis"/>
          <w:highlight w:val="green"/>
        </w:rPr>
        <w:t>advantage</w:t>
      </w:r>
      <w:r w:rsidRPr="003E5DDA">
        <w:rPr>
          <w:rStyle w:val="StyleUnderline"/>
          <w:highlight w:val="green"/>
        </w:rPr>
        <w:t xml:space="preserve"> </w:t>
      </w:r>
      <w:r w:rsidRPr="003E5DDA">
        <w:rPr>
          <w:rStyle w:val="Emphasis"/>
          <w:highlight w:val="green"/>
        </w:rPr>
        <w:t>Democrats had</w:t>
      </w:r>
      <w:r w:rsidRPr="003E5DDA">
        <w:rPr>
          <w:rStyle w:val="StyleUnderline"/>
        </w:rPr>
        <w:t xml:space="preserve"> a few weeks ago by “standing strong!” and “confronting Trump!” </w:t>
      </w:r>
      <w:r w:rsidRPr="003E5DDA">
        <w:rPr>
          <w:rStyle w:val="Emphasis"/>
          <w:highlight w:val="green"/>
        </w:rPr>
        <w:t>is</w:t>
      </w:r>
      <w:r w:rsidRPr="003E5DDA">
        <w:rPr>
          <w:rStyle w:val="StyleUnderline"/>
        </w:rPr>
        <w:t xml:space="preserve"> quickly </w:t>
      </w:r>
      <w:r w:rsidRPr="003E5DDA">
        <w:rPr>
          <w:rStyle w:val="Emphasis"/>
          <w:highlight w:val="green"/>
        </w:rPr>
        <w:t>evaporating</w:t>
      </w:r>
      <w:r w:rsidRPr="003E5DDA">
        <w:rPr>
          <w:rStyle w:val="StyleUnderline"/>
          <w:highlight w:val="green"/>
        </w:rPr>
        <w:t>.</w:t>
      </w:r>
      <w:r w:rsidRPr="003E5DDA">
        <w:rPr>
          <w:sz w:val="16"/>
        </w:rPr>
        <w:t xml:space="preserve"> </w:t>
      </w:r>
      <w:r w:rsidRPr="003E5DDA">
        <w:rPr>
          <w:rStyle w:val="StyleUnderline"/>
        </w:rPr>
        <w:t xml:space="preserve">When </w:t>
      </w:r>
      <w:r w:rsidRPr="003E5DDA">
        <w:rPr>
          <w:rStyle w:val="StyleUnderline"/>
          <w:highlight w:val="green"/>
        </w:rPr>
        <w:t xml:space="preserve">the </w:t>
      </w:r>
      <w:r w:rsidRPr="003E5DDA">
        <w:rPr>
          <w:rStyle w:val="Emphasis"/>
          <w:highlight w:val="green"/>
        </w:rPr>
        <w:t>polls flip</w:t>
      </w:r>
      <w:r w:rsidRPr="003E5DDA">
        <w:rPr>
          <w:rStyle w:val="StyleUnderline"/>
        </w:rPr>
        <w:t>, so will the party</w:t>
      </w:r>
      <w:r w:rsidRPr="003E5DDA">
        <w:rPr>
          <w:sz w:val="16"/>
        </w:rPr>
        <w:t xml:space="preserve"> that has lost its way.</w:t>
      </w:r>
    </w:p>
    <w:p w14:paraId="622322E8" w14:textId="77777777" w:rsidR="00D80268" w:rsidRPr="003E5DDA" w:rsidRDefault="00D80268" w:rsidP="00D80268">
      <w:pPr>
        <w:rPr>
          <w:rStyle w:val="StyleUnderline"/>
        </w:rPr>
      </w:pPr>
      <w:r w:rsidRPr="003E5DDA">
        <w:rPr>
          <w:rStyle w:val="Emphasis"/>
          <w:highlight w:val="green"/>
        </w:rPr>
        <w:t>Voters</w:t>
      </w:r>
      <w:r w:rsidRPr="003E5DDA">
        <w:rPr>
          <w:sz w:val="16"/>
        </w:rPr>
        <w:t xml:space="preserve"> have a way of sniffing out the truth. They </w:t>
      </w:r>
      <w:r w:rsidRPr="003E5DDA">
        <w:rPr>
          <w:rStyle w:val="StyleUnderline"/>
          <w:highlight w:val="green"/>
        </w:rPr>
        <w:t xml:space="preserve">are beginning to </w:t>
      </w:r>
      <w:r w:rsidRPr="003E5DDA">
        <w:rPr>
          <w:rStyle w:val="Emphasis"/>
          <w:highlight w:val="green"/>
        </w:rPr>
        <w:t>understand</w:t>
      </w:r>
      <w:r w:rsidRPr="003E5DDA">
        <w:rPr>
          <w:rStyle w:val="StyleUnderline"/>
        </w:rPr>
        <w:t xml:space="preserve"> that </w:t>
      </w:r>
      <w:r w:rsidRPr="003E5DDA">
        <w:rPr>
          <w:rStyle w:val="Emphasis"/>
          <w:highlight w:val="green"/>
        </w:rPr>
        <w:t>Dem</w:t>
      </w:r>
      <w:r w:rsidRPr="003E5DDA">
        <w:rPr>
          <w:rStyle w:val="Emphasis"/>
        </w:rPr>
        <w:t>ocrat</w:t>
      </w:r>
      <w:r w:rsidRPr="003E5DDA">
        <w:rPr>
          <w:rStyle w:val="Emphasis"/>
          <w:highlight w:val="green"/>
        </w:rPr>
        <w:t>s</w:t>
      </w:r>
      <w:r w:rsidRPr="003E5DDA">
        <w:rPr>
          <w:rStyle w:val="Emphasis"/>
        </w:rPr>
        <w:t xml:space="preserve"> </w:t>
      </w:r>
      <w:r w:rsidRPr="003E5DDA">
        <w:rPr>
          <w:rStyle w:val="Emphasis"/>
          <w:highlight w:val="green"/>
        </w:rPr>
        <w:t>are</w:t>
      </w:r>
      <w:r w:rsidRPr="003E5DDA">
        <w:rPr>
          <w:rStyle w:val="StyleUnderline"/>
          <w:highlight w:val="green"/>
        </w:rPr>
        <w:t xml:space="preserve"> </w:t>
      </w:r>
      <w:r w:rsidRPr="003E5DDA">
        <w:rPr>
          <w:rStyle w:val="Emphasis"/>
          <w:highlight w:val="green"/>
        </w:rPr>
        <w:t>rudderless</w:t>
      </w:r>
      <w:r w:rsidRPr="003E5DDA">
        <w:rPr>
          <w:rStyle w:val="StyleUnderline"/>
        </w:rPr>
        <w:t>, and are voting to keep the government closed out of confusion, not conviction.</w:t>
      </w:r>
    </w:p>
    <w:p w14:paraId="78FF00E2" w14:textId="77777777" w:rsidR="00D80268" w:rsidRPr="003E5DDA" w:rsidRDefault="00D80268" w:rsidP="00D80268">
      <w:pPr>
        <w:rPr>
          <w:sz w:val="16"/>
        </w:rPr>
      </w:pPr>
      <w:r w:rsidRPr="003E5DDA">
        <w:rPr>
          <w:sz w:val="16"/>
        </w:rPr>
        <w:t xml:space="preserve">House Minority Leader </w:t>
      </w:r>
      <w:r w:rsidRPr="003E5DDA">
        <w:rPr>
          <w:rStyle w:val="Emphasis"/>
          <w:highlight w:val="green"/>
        </w:rPr>
        <w:t>Hakeem</w:t>
      </w:r>
      <w:r w:rsidRPr="003E5DDA">
        <w:rPr>
          <w:sz w:val="16"/>
        </w:rPr>
        <w:t xml:space="preserve"> Jeffries (D-N.Y.) </w:t>
      </w:r>
      <w:r w:rsidRPr="003E5DDA">
        <w:rPr>
          <w:rStyle w:val="Emphasis"/>
          <w:highlight w:val="green"/>
        </w:rPr>
        <w:t>and</w:t>
      </w:r>
      <w:r w:rsidRPr="003E5DDA">
        <w:rPr>
          <w:rStyle w:val="StyleUnderline"/>
        </w:rPr>
        <w:t xml:space="preserve"> Senate Minority</w:t>
      </w:r>
      <w:r w:rsidRPr="003E5DDA">
        <w:rPr>
          <w:sz w:val="16"/>
        </w:rPr>
        <w:t xml:space="preserve"> Leader Chuck </w:t>
      </w:r>
      <w:r w:rsidRPr="003E5DDA">
        <w:rPr>
          <w:rStyle w:val="Emphasis"/>
          <w:highlight w:val="green"/>
        </w:rPr>
        <w:t>Schumer</w:t>
      </w:r>
      <w:r w:rsidRPr="003E5DDA">
        <w:rPr>
          <w:sz w:val="16"/>
        </w:rPr>
        <w:t xml:space="preserve"> (D-N.Y.) </w:t>
      </w:r>
      <w:r w:rsidRPr="003E5DDA">
        <w:rPr>
          <w:rStyle w:val="Emphasis"/>
        </w:rPr>
        <w:t>and their colleagues claim they</w:t>
      </w:r>
      <w:r w:rsidRPr="003E5DDA">
        <w:rPr>
          <w:rStyle w:val="StyleUnderline"/>
        </w:rPr>
        <w:t xml:space="preserve"> desperately </w:t>
      </w:r>
      <w:r w:rsidRPr="003E5DDA">
        <w:rPr>
          <w:rStyle w:val="Emphasis"/>
        </w:rPr>
        <w:t>want</w:t>
      </w:r>
      <w:r w:rsidRPr="003E5DDA">
        <w:rPr>
          <w:sz w:val="16"/>
        </w:rPr>
        <w:t xml:space="preserve"> </w:t>
      </w:r>
      <w:r w:rsidRPr="003E5DDA">
        <w:rPr>
          <w:rStyle w:val="StyleUnderline"/>
        </w:rPr>
        <w:t>Obamacare</w:t>
      </w:r>
      <w:r w:rsidRPr="003E5DDA">
        <w:rPr>
          <w:sz w:val="16"/>
        </w:rPr>
        <w:t xml:space="preserve"> premium </w:t>
      </w:r>
      <w:r w:rsidRPr="003E5DDA">
        <w:rPr>
          <w:rStyle w:val="Emphasis"/>
        </w:rPr>
        <w:t>subsidies</w:t>
      </w:r>
      <w:r w:rsidRPr="003E5DDA">
        <w:rPr>
          <w:sz w:val="16"/>
        </w:rPr>
        <w:t xml:space="preserve"> extended, </w:t>
      </w:r>
      <w:r w:rsidRPr="003E5DDA">
        <w:rPr>
          <w:rStyle w:val="Emphasis"/>
        </w:rPr>
        <w:t>but</w:t>
      </w:r>
      <w:r w:rsidRPr="003E5DDA">
        <w:rPr>
          <w:sz w:val="16"/>
        </w:rPr>
        <w:t xml:space="preserve"> they </w:t>
      </w:r>
      <w:r w:rsidRPr="003E5DDA">
        <w:rPr>
          <w:rStyle w:val="Emphasis"/>
        </w:rPr>
        <w:t>have not been holding talks</w:t>
      </w:r>
      <w:r w:rsidRPr="003E5DDA">
        <w:rPr>
          <w:rStyle w:val="StyleUnderline"/>
        </w:rPr>
        <w:t xml:space="preserve"> with Republicans</w:t>
      </w:r>
      <w:r w:rsidRPr="003E5DDA">
        <w:rPr>
          <w:sz w:val="16"/>
        </w:rPr>
        <w:t xml:space="preserve">, </w:t>
      </w:r>
      <w:r w:rsidRPr="003E5DDA">
        <w:rPr>
          <w:rStyle w:val="StyleUnderline"/>
        </w:rPr>
        <w:t>the majority</w:t>
      </w:r>
      <w:r w:rsidRPr="003E5DDA">
        <w:rPr>
          <w:sz w:val="16"/>
        </w:rPr>
        <w:t xml:space="preserve"> </w:t>
      </w:r>
      <w:r w:rsidRPr="003E5DDA">
        <w:rPr>
          <w:rStyle w:val="StyleUnderline"/>
        </w:rPr>
        <w:t>party</w:t>
      </w:r>
      <w:r w:rsidRPr="003E5DDA">
        <w:rPr>
          <w:sz w:val="16"/>
        </w:rPr>
        <w:t xml:space="preserve">, </w:t>
      </w:r>
      <w:r w:rsidRPr="003E5DDA">
        <w:rPr>
          <w:rStyle w:val="Emphasis"/>
        </w:rPr>
        <w:t>to make that happen</w:t>
      </w:r>
      <w:r w:rsidRPr="003E5DDA">
        <w:rPr>
          <w:sz w:val="16"/>
        </w:rPr>
        <w:t>. They have no proposal on the table that would incorporate a subsidy extension into next year’s budget.</w:t>
      </w:r>
    </w:p>
    <w:p w14:paraId="69D1DFCD" w14:textId="77777777" w:rsidR="00D80268" w:rsidRPr="003E5DDA" w:rsidRDefault="00D80268" w:rsidP="00D80268">
      <w:pPr>
        <w:rPr>
          <w:sz w:val="16"/>
        </w:rPr>
      </w:pPr>
      <w:r w:rsidRPr="003E5DDA">
        <w:rPr>
          <w:rStyle w:val="StyleUnderline"/>
        </w:rPr>
        <w:t xml:space="preserve">They </w:t>
      </w:r>
      <w:r w:rsidRPr="003E5DDA">
        <w:rPr>
          <w:rStyle w:val="StyleUnderline"/>
          <w:highlight w:val="green"/>
        </w:rPr>
        <w:t>have</w:t>
      </w:r>
      <w:r w:rsidRPr="003E5DDA">
        <w:rPr>
          <w:sz w:val="16"/>
        </w:rPr>
        <w:t xml:space="preserve">, in short, </w:t>
      </w:r>
      <w:r w:rsidRPr="003E5DDA">
        <w:rPr>
          <w:rStyle w:val="StyleUnderline"/>
          <w:highlight w:val="green"/>
        </w:rPr>
        <w:t>no plan.</w:t>
      </w:r>
    </w:p>
    <w:p w14:paraId="3383A57F" w14:textId="77777777" w:rsidR="00D80268" w:rsidRPr="003E5DDA" w:rsidRDefault="00D80268" w:rsidP="00D80268">
      <w:pPr>
        <w:rPr>
          <w:sz w:val="16"/>
        </w:rPr>
      </w:pPr>
      <w:r w:rsidRPr="003E5DDA">
        <w:rPr>
          <w:sz w:val="16"/>
        </w:rPr>
        <w:t>Meanwhile</w:t>
      </w:r>
      <w:r w:rsidRPr="003E5DDA">
        <w:rPr>
          <w:rStyle w:val="StyleUnderline"/>
        </w:rPr>
        <w:t>, although it was smart to target health care as the battleground for their resistance</w:t>
      </w:r>
      <w:r w:rsidRPr="003E5DDA">
        <w:rPr>
          <w:sz w:val="16"/>
        </w:rPr>
        <w:t xml:space="preserve"> efforts — </w:t>
      </w:r>
      <w:r w:rsidRPr="003E5DDA">
        <w:rPr>
          <w:rStyle w:val="StyleUnderline"/>
        </w:rPr>
        <w:t>Democrats</w:t>
      </w:r>
      <w:r w:rsidRPr="003E5DDA">
        <w:rPr>
          <w:sz w:val="16"/>
        </w:rPr>
        <w:t xml:space="preserve"> traditionally </w:t>
      </w:r>
      <w:r w:rsidRPr="003E5DDA">
        <w:rPr>
          <w:rStyle w:val="StyleUnderline"/>
        </w:rPr>
        <w:t>poll better than</w:t>
      </w:r>
      <w:r w:rsidRPr="003E5DDA">
        <w:rPr>
          <w:sz w:val="16"/>
        </w:rPr>
        <w:t xml:space="preserve"> </w:t>
      </w:r>
      <w:r w:rsidRPr="003E5DDA">
        <w:rPr>
          <w:rStyle w:val="StyleUnderline"/>
        </w:rPr>
        <w:t>Republicans on that issue</w:t>
      </w:r>
      <w:r w:rsidRPr="003E5DDA">
        <w:rPr>
          <w:sz w:val="16"/>
        </w:rPr>
        <w:t xml:space="preserve"> — </w:t>
      </w:r>
      <w:r w:rsidRPr="003E5DDA">
        <w:rPr>
          <w:rStyle w:val="StyleUnderline"/>
        </w:rPr>
        <w:t>the conversation has gone awry</w:t>
      </w:r>
      <w:r w:rsidRPr="003E5DDA">
        <w:rPr>
          <w:sz w:val="16"/>
        </w:rPr>
        <w:t xml:space="preserve">. </w:t>
      </w:r>
      <w:r w:rsidRPr="003E5DDA">
        <w:rPr>
          <w:rStyle w:val="Emphasis"/>
          <w:highlight w:val="green"/>
        </w:rPr>
        <w:t>Americans have read</w:t>
      </w:r>
      <w:r w:rsidRPr="003E5DDA">
        <w:rPr>
          <w:sz w:val="16"/>
        </w:rPr>
        <w:t xml:space="preserve">, maybe for the first time, just </w:t>
      </w:r>
      <w:r w:rsidRPr="003E5DDA">
        <w:rPr>
          <w:rStyle w:val="Emphasis"/>
          <w:highlight w:val="green"/>
        </w:rPr>
        <w:t>how</w:t>
      </w:r>
      <w:r w:rsidRPr="003E5DDA">
        <w:rPr>
          <w:rStyle w:val="StyleUnderline"/>
          <w:highlight w:val="green"/>
        </w:rPr>
        <w:t xml:space="preserve"> heavily </w:t>
      </w:r>
      <w:r w:rsidRPr="003E5DDA">
        <w:rPr>
          <w:rStyle w:val="Emphasis"/>
          <w:highlight w:val="green"/>
        </w:rPr>
        <w:t>taxpayers</w:t>
      </w:r>
      <w:r w:rsidRPr="003E5DDA">
        <w:rPr>
          <w:rStyle w:val="StyleUnderline"/>
        </w:rPr>
        <w:t xml:space="preserve"> </w:t>
      </w:r>
      <w:r w:rsidRPr="003E5DDA">
        <w:rPr>
          <w:rStyle w:val="Emphasis"/>
        </w:rPr>
        <w:t xml:space="preserve">have been </w:t>
      </w:r>
      <w:r w:rsidRPr="003E5DDA">
        <w:rPr>
          <w:rStyle w:val="Emphasis"/>
          <w:highlight w:val="green"/>
        </w:rPr>
        <w:t>subsidiz</w:t>
      </w:r>
      <w:r w:rsidRPr="003E5DDA">
        <w:rPr>
          <w:rStyle w:val="Emphasis"/>
        </w:rPr>
        <w:t>ing</w:t>
      </w:r>
      <w:r w:rsidRPr="003E5DDA">
        <w:rPr>
          <w:rStyle w:val="StyleUnderline"/>
        </w:rPr>
        <w:t xml:space="preserve"> Obamacare </w:t>
      </w:r>
      <w:r w:rsidRPr="003E5DDA">
        <w:rPr>
          <w:rStyle w:val="Emphasis"/>
          <w:highlight w:val="green"/>
        </w:rPr>
        <w:t>premiums</w:t>
      </w:r>
      <w:r w:rsidRPr="003E5DDA">
        <w:rPr>
          <w:rStyle w:val="StyleUnderline"/>
        </w:rPr>
        <w:t>.</w:t>
      </w:r>
      <w:r w:rsidRPr="003E5DDA">
        <w:rPr>
          <w:sz w:val="16"/>
        </w:rPr>
        <w:t xml:space="preserve"> </w:t>
      </w:r>
      <w:r w:rsidRPr="003E5DDA">
        <w:rPr>
          <w:rStyle w:val="StyleUnderline"/>
          <w:highlight w:val="green"/>
        </w:rPr>
        <w:t xml:space="preserve">The </w:t>
      </w:r>
      <w:r w:rsidRPr="003E5DDA">
        <w:rPr>
          <w:rStyle w:val="Emphasis"/>
          <w:highlight w:val="green"/>
        </w:rPr>
        <w:t>numbers are shocking</w:t>
      </w:r>
      <w:r w:rsidRPr="003E5DDA">
        <w:rPr>
          <w:rStyle w:val="StyleUnderline"/>
          <w:highlight w:val="green"/>
        </w:rPr>
        <w:t xml:space="preserve"> and </w:t>
      </w:r>
      <w:r w:rsidRPr="003E5DDA">
        <w:rPr>
          <w:rStyle w:val="Emphasis"/>
          <w:highlight w:val="green"/>
        </w:rPr>
        <w:t>sow doubt</w:t>
      </w:r>
      <w:r w:rsidRPr="003E5DDA">
        <w:rPr>
          <w:rStyle w:val="StyleUnderline"/>
        </w:rPr>
        <w:t xml:space="preserve"> </w:t>
      </w:r>
      <w:r w:rsidRPr="003E5DDA">
        <w:rPr>
          <w:rStyle w:val="Emphasis"/>
        </w:rPr>
        <w:t>about</w:t>
      </w:r>
      <w:r w:rsidRPr="003E5DDA">
        <w:rPr>
          <w:rStyle w:val="StyleUnderline"/>
        </w:rPr>
        <w:t xml:space="preserve"> the program’s </w:t>
      </w:r>
      <w:r w:rsidRPr="003E5DDA">
        <w:rPr>
          <w:rStyle w:val="Emphasis"/>
        </w:rPr>
        <w:t>viability</w:t>
      </w:r>
      <w:r w:rsidRPr="003E5DDA">
        <w:rPr>
          <w:sz w:val="16"/>
        </w:rPr>
        <w:t>.</w:t>
      </w:r>
    </w:p>
    <w:p w14:paraId="5C70D3CC" w14:textId="77777777" w:rsidR="00D80268" w:rsidRPr="003E5DDA" w:rsidRDefault="00D80268" w:rsidP="00D80268">
      <w:pPr>
        <w:rPr>
          <w:sz w:val="16"/>
        </w:rPr>
      </w:pPr>
      <w:r w:rsidRPr="003E5DDA">
        <w:rPr>
          <w:sz w:val="16"/>
        </w:rPr>
        <w:t xml:space="preserve">The </w:t>
      </w:r>
      <w:r w:rsidRPr="003E5DDA">
        <w:rPr>
          <w:rStyle w:val="Emphasis"/>
        </w:rPr>
        <w:t>A</w:t>
      </w:r>
      <w:r w:rsidRPr="003E5DDA">
        <w:rPr>
          <w:rStyle w:val="StyleUnderline"/>
        </w:rPr>
        <w:t xml:space="preserve">ffordable </w:t>
      </w:r>
      <w:r w:rsidRPr="003E5DDA">
        <w:rPr>
          <w:rStyle w:val="Emphasis"/>
        </w:rPr>
        <w:t>C</w:t>
      </w:r>
      <w:r w:rsidRPr="003E5DDA">
        <w:rPr>
          <w:rStyle w:val="StyleUnderline"/>
        </w:rPr>
        <w:t xml:space="preserve">are </w:t>
      </w:r>
      <w:r w:rsidRPr="003E5DDA">
        <w:rPr>
          <w:rStyle w:val="Emphasis"/>
        </w:rPr>
        <w:t>A</w:t>
      </w:r>
      <w:r w:rsidRPr="003E5DDA">
        <w:rPr>
          <w:rStyle w:val="StyleUnderline"/>
        </w:rPr>
        <w:t>ct was meant to make health insurance more affordable</w:t>
      </w:r>
      <w:r w:rsidRPr="003E5DDA">
        <w:rPr>
          <w:sz w:val="16"/>
        </w:rPr>
        <w:t xml:space="preserve">; it turns out that, </w:t>
      </w:r>
      <w:r w:rsidRPr="003E5DDA">
        <w:rPr>
          <w:rStyle w:val="StyleUnderline"/>
        </w:rPr>
        <w:t>without the huge subsidies tacked on during the pandemic</w:t>
      </w:r>
      <w:r w:rsidRPr="003E5DDA">
        <w:rPr>
          <w:sz w:val="16"/>
        </w:rPr>
        <w:t xml:space="preserve">, </w:t>
      </w:r>
      <w:r w:rsidRPr="003E5DDA">
        <w:rPr>
          <w:rStyle w:val="StyleUnderline"/>
        </w:rPr>
        <w:t xml:space="preserve">it </w:t>
      </w:r>
      <w:r w:rsidRPr="003E5DDA">
        <w:rPr>
          <w:rStyle w:val="Emphasis"/>
        </w:rPr>
        <w:t>is</w:t>
      </w:r>
      <w:r w:rsidRPr="003E5DDA">
        <w:rPr>
          <w:rStyle w:val="StyleUnderline"/>
        </w:rPr>
        <w:t xml:space="preserve"> </w:t>
      </w:r>
      <w:r w:rsidRPr="003E5DDA">
        <w:rPr>
          <w:rStyle w:val="Emphasis"/>
        </w:rPr>
        <w:t>not affordable</w:t>
      </w:r>
      <w:r w:rsidRPr="003E5DDA">
        <w:rPr>
          <w:sz w:val="16"/>
        </w:rPr>
        <w:t xml:space="preserve"> for many people. </w:t>
      </w:r>
      <w:r w:rsidRPr="003E5DDA">
        <w:rPr>
          <w:rStyle w:val="StyleUnderline"/>
        </w:rPr>
        <w:t>Should they expire</w:t>
      </w:r>
      <w:r w:rsidRPr="003E5DDA">
        <w:rPr>
          <w:sz w:val="16"/>
        </w:rPr>
        <w:t xml:space="preserve">, the Kaiser Family Foundation reports, </w:t>
      </w:r>
      <w:r w:rsidRPr="003E5DDA">
        <w:rPr>
          <w:rStyle w:val="Emphasis"/>
        </w:rPr>
        <w:t>premiums</w:t>
      </w:r>
      <w:r w:rsidRPr="003E5DDA">
        <w:rPr>
          <w:rStyle w:val="StyleUnderline"/>
        </w:rPr>
        <w:t xml:space="preserve"> would more than </w:t>
      </w:r>
      <w:r w:rsidRPr="003E5DDA">
        <w:rPr>
          <w:rStyle w:val="Emphasis"/>
        </w:rPr>
        <w:t>double</w:t>
      </w:r>
      <w:r w:rsidRPr="003E5DDA">
        <w:rPr>
          <w:sz w:val="16"/>
        </w:rPr>
        <w:t xml:space="preserve"> next year.</w:t>
      </w:r>
    </w:p>
    <w:p w14:paraId="6F7A3111" w14:textId="77777777" w:rsidR="00D80268" w:rsidRPr="003E5DDA" w:rsidRDefault="00D80268" w:rsidP="00D80268">
      <w:pPr>
        <w:rPr>
          <w:sz w:val="16"/>
        </w:rPr>
      </w:pPr>
      <w:r w:rsidRPr="003E5DDA">
        <w:rPr>
          <w:sz w:val="16"/>
        </w:rPr>
        <w:t>The program was also expected to lead to universal coverage; Obamacare was going to be so great, Dems thought, that everyone in the country could finally be covered. The fact that only 24 million people, or about 7 percent of the country, are covered by ACA plans stuns those who remember that original premise. Even worse, 27 million people — 8 percent of the population — remain uninsured, eclipsing the number insured on the ACA exchanges.</w:t>
      </w:r>
    </w:p>
    <w:p w14:paraId="3DB951F6" w14:textId="77777777" w:rsidR="00D80268" w:rsidRPr="003E5DDA" w:rsidRDefault="00D80268" w:rsidP="00D80268">
      <w:pPr>
        <w:rPr>
          <w:sz w:val="16"/>
        </w:rPr>
      </w:pPr>
      <w:r w:rsidRPr="003E5DDA">
        <w:rPr>
          <w:sz w:val="16"/>
        </w:rPr>
        <w:t>What went wrong? Obamacare was flawed from the start. The idea was that, if everyone who didn’t have insurance was forced to buy into the government-provided program, the risk pool would be broad and costs low. But it turned out that it is not constitutional to require citizens to buy a commercial product. The so-called individual mandate was therefore dropped, and a great many healthy young people failed to sign up.</w:t>
      </w:r>
    </w:p>
    <w:p w14:paraId="098A1CB8" w14:textId="77777777" w:rsidR="00D80268" w:rsidRPr="003E5DDA" w:rsidRDefault="00D80268" w:rsidP="00D80268">
      <w:pPr>
        <w:rPr>
          <w:sz w:val="16"/>
        </w:rPr>
      </w:pPr>
      <w:r w:rsidRPr="003E5DDA">
        <w:rPr>
          <w:sz w:val="16"/>
        </w:rPr>
        <w:t>The result was an older, sicker pool and higher coverage costs. Some insurance companies dropped out as mandates to cover pre-existing conditions and other requirements made the program unprofitable.</w:t>
      </w:r>
    </w:p>
    <w:p w14:paraId="127C63DD" w14:textId="77777777" w:rsidR="00D80268" w:rsidRPr="003E5DDA" w:rsidRDefault="00D80268" w:rsidP="00D80268">
      <w:pPr>
        <w:rPr>
          <w:sz w:val="16"/>
        </w:rPr>
      </w:pPr>
      <w:r w:rsidRPr="003E5DDA">
        <w:rPr>
          <w:sz w:val="16"/>
        </w:rPr>
        <w:t>Promised changes, such as tort reform and allowing insurers to compete across state lines, never materialized. And problems with America’s health care system — like too few people having “skin in the game” — have persisted. In fact, the Obamacare subsidies make that issue worse, by cutting the required contribution percentages across the board, thereby reducing enrollees’ out-of-pocket costs.</w:t>
      </w:r>
    </w:p>
    <w:p w14:paraId="490FBE6C" w14:textId="77777777" w:rsidR="00D80268" w:rsidRPr="003E5DDA" w:rsidRDefault="00D80268" w:rsidP="00D80268">
      <w:pPr>
        <w:rPr>
          <w:sz w:val="16"/>
        </w:rPr>
      </w:pPr>
      <w:r w:rsidRPr="003E5DDA">
        <w:rPr>
          <w:sz w:val="16"/>
        </w:rPr>
        <w:t>The real costs of Obamacare insurance have been masked by escalating subsidies, which were inflated during the pandemic but are set to expire at the end of this year. Democrats want those subsidies extended, even though the expected cost is nearly half a trillion dollars over the coming decade — and even though much of the benefit would go to higher-income Americans.</w:t>
      </w:r>
    </w:p>
    <w:p w14:paraId="7C09045B" w14:textId="77777777" w:rsidR="00D80268" w:rsidRPr="003E5DDA" w:rsidRDefault="00D80268" w:rsidP="00D80268">
      <w:pPr>
        <w:rPr>
          <w:sz w:val="16"/>
        </w:rPr>
      </w:pPr>
      <w:r w:rsidRPr="003E5DDA">
        <w:rPr>
          <w:sz w:val="16"/>
        </w:rPr>
        <w:t>There will most likely be some accommodation, because Republican as well as Democratic legislators will be held accountable if premiums soar without the subsidies. But it won’t happen unless the government is first reopened and budget talks continue. That is what Democrats are refusing to do, in effect creating the very crisis they are railing about.</w:t>
      </w:r>
    </w:p>
    <w:p w14:paraId="00F91012" w14:textId="77777777" w:rsidR="00D80268" w:rsidRPr="003E5DDA" w:rsidRDefault="00D80268" w:rsidP="00D80268">
      <w:pPr>
        <w:rPr>
          <w:sz w:val="16"/>
          <w:rtl/>
        </w:rPr>
      </w:pPr>
      <w:r w:rsidRPr="003E5DDA">
        <w:rPr>
          <w:sz w:val="16"/>
        </w:rPr>
        <w:t xml:space="preserve">Here’s </w:t>
      </w:r>
      <w:r w:rsidRPr="003E5DDA">
        <w:rPr>
          <w:rStyle w:val="StyleUnderline"/>
        </w:rPr>
        <w:t xml:space="preserve">the bigger </w:t>
      </w:r>
      <w:r w:rsidRPr="003E5DDA">
        <w:rPr>
          <w:rStyle w:val="Emphasis"/>
        </w:rPr>
        <w:t>problem for Democrats: Obamacare is their program</w:t>
      </w:r>
      <w:r w:rsidRPr="003E5DDA">
        <w:rPr>
          <w:sz w:val="16"/>
        </w:rPr>
        <w:t xml:space="preserve">. </w:t>
      </w:r>
      <w:r w:rsidRPr="003E5DDA">
        <w:rPr>
          <w:rStyle w:val="StyleUnderline"/>
        </w:rPr>
        <w:t>They passed it into being with zero GOP votes</w:t>
      </w:r>
      <w:r w:rsidRPr="003E5DDA">
        <w:rPr>
          <w:sz w:val="16"/>
        </w:rPr>
        <w:t xml:space="preserve"> or input. As Nancy Pelosi famously quipped, dismissing Republican outrage over such consequential legislation being railroaded through Congress, “We have to pass the bill so that you can find out what is in it.” It was exactly the kind of authoritarian “my way or the highway” move Democrats accuse President Trump of making on a routine basis.</w:t>
      </w:r>
    </w:p>
    <w:p w14:paraId="6DEA4380" w14:textId="77777777" w:rsidR="00D80268" w:rsidRPr="003E5DDA" w:rsidRDefault="00D80268" w:rsidP="00D80268">
      <w:pPr>
        <w:rPr>
          <w:sz w:val="16"/>
        </w:rPr>
      </w:pPr>
      <w:r w:rsidRPr="003E5DDA">
        <w:rPr>
          <w:sz w:val="16"/>
        </w:rPr>
        <w:t>For them to rail now about how catastrophic the premiums will be without subsidies is beyond ironic.</w:t>
      </w:r>
    </w:p>
    <w:p w14:paraId="4F2C71D9" w14:textId="77777777" w:rsidR="00D80268" w:rsidRPr="003E5DDA" w:rsidRDefault="00D80268" w:rsidP="00D80268">
      <w:pPr>
        <w:rPr>
          <w:sz w:val="16"/>
        </w:rPr>
      </w:pPr>
      <w:r w:rsidRPr="003E5DDA">
        <w:rPr>
          <w:sz w:val="16"/>
        </w:rPr>
        <w:t xml:space="preserve">Meanwhile, </w:t>
      </w:r>
      <w:r w:rsidRPr="003E5DDA">
        <w:rPr>
          <w:rStyle w:val="Emphasis"/>
          <w:highlight w:val="green"/>
        </w:rPr>
        <w:t>Democrats don’t seem to be making</w:t>
      </w:r>
      <w:r w:rsidRPr="003E5DDA">
        <w:rPr>
          <w:rStyle w:val="StyleUnderline"/>
        </w:rPr>
        <w:t xml:space="preserve"> m</w:t>
      </w:r>
      <w:r w:rsidRPr="003E5DDA">
        <w:rPr>
          <w:rStyle w:val="StyleUnderline"/>
          <w:highlight w:val="green"/>
        </w:rPr>
        <w:t xml:space="preserve">any </w:t>
      </w:r>
      <w:r w:rsidRPr="003E5DDA">
        <w:rPr>
          <w:rStyle w:val="Emphasis"/>
          <w:highlight w:val="green"/>
        </w:rPr>
        <w:t>friends</w:t>
      </w:r>
      <w:r w:rsidRPr="003E5DDA">
        <w:rPr>
          <w:rStyle w:val="StyleUnderline"/>
          <w:highlight w:val="green"/>
        </w:rPr>
        <w:t xml:space="preserve"> </w:t>
      </w:r>
      <w:r w:rsidRPr="003E5DDA">
        <w:rPr>
          <w:rStyle w:val="Emphasis"/>
          <w:highlight w:val="green"/>
        </w:rPr>
        <w:t>with</w:t>
      </w:r>
      <w:r w:rsidRPr="003E5DDA">
        <w:rPr>
          <w:rStyle w:val="StyleUnderline"/>
          <w:highlight w:val="green"/>
        </w:rPr>
        <w:t xml:space="preserve"> the</w:t>
      </w:r>
      <w:r w:rsidRPr="003E5DDA">
        <w:rPr>
          <w:rStyle w:val="StyleUnderline"/>
        </w:rPr>
        <w:t xml:space="preserve">ir Schumer </w:t>
      </w:r>
      <w:r w:rsidRPr="003E5DDA">
        <w:rPr>
          <w:rStyle w:val="Emphasis"/>
          <w:highlight w:val="green"/>
        </w:rPr>
        <w:t>shutdown</w:t>
      </w:r>
      <w:r w:rsidRPr="003E5DDA">
        <w:rPr>
          <w:sz w:val="16"/>
        </w:rPr>
        <w:t xml:space="preserve">. </w:t>
      </w:r>
      <w:r w:rsidRPr="003E5DDA">
        <w:rPr>
          <w:rStyle w:val="StyleUnderline"/>
        </w:rPr>
        <w:t>A recent</w:t>
      </w:r>
      <w:r w:rsidRPr="003E5DDA">
        <w:rPr>
          <w:sz w:val="16"/>
        </w:rPr>
        <w:t xml:space="preserve"> AP-NORC </w:t>
      </w:r>
      <w:r w:rsidRPr="003E5DDA">
        <w:rPr>
          <w:rStyle w:val="Emphasis"/>
          <w:highlight w:val="green"/>
        </w:rPr>
        <w:t>poll showed</w:t>
      </w:r>
      <w:r w:rsidRPr="003E5DDA">
        <w:rPr>
          <w:sz w:val="16"/>
        </w:rPr>
        <w:t xml:space="preserve"> that roughly </w:t>
      </w:r>
      <w:r w:rsidRPr="003E5DDA">
        <w:rPr>
          <w:rStyle w:val="StyleUnderline"/>
        </w:rPr>
        <w:t xml:space="preserve">3 in 10 U.S. </w:t>
      </w:r>
      <w:r w:rsidRPr="003E5DDA">
        <w:rPr>
          <w:rStyle w:val="StyleUnderline"/>
          <w:highlight w:val="green"/>
        </w:rPr>
        <w:t>adults</w:t>
      </w:r>
      <w:r w:rsidRPr="003E5DDA">
        <w:rPr>
          <w:rStyle w:val="StyleUnderline"/>
        </w:rPr>
        <w:t xml:space="preserve"> have a “somewhat” or “very” favorable </w:t>
      </w:r>
      <w:r w:rsidRPr="003E5DDA">
        <w:rPr>
          <w:rStyle w:val="Emphasis"/>
          <w:highlight w:val="green"/>
        </w:rPr>
        <w:t>view of the Democratic</w:t>
      </w:r>
      <w:r w:rsidRPr="003E5DDA">
        <w:rPr>
          <w:rStyle w:val="Emphasis"/>
        </w:rPr>
        <w:t xml:space="preserve"> Party, </w:t>
      </w:r>
      <w:r w:rsidRPr="003E5DDA">
        <w:rPr>
          <w:rStyle w:val="Emphasis"/>
          <w:highlight w:val="green"/>
        </w:rPr>
        <w:t>unchanged from September</w:t>
      </w:r>
      <w:r w:rsidRPr="003E5DDA">
        <w:rPr>
          <w:sz w:val="16"/>
        </w:rPr>
        <w:t xml:space="preserve">, before the shutdown. </w:t>
      </w:r>
      <w:r w:rsidRPr="003E5DDA">
        <w:rPr>
          <w:rStyle w:val="StyleUnderline"/>
        </w:rPr>
        <w:t>By comparison,</w:t>
      </w:r>
      <w:r w:rsidRPr="003E5DDA">
        <w:rPr>
          <w:sz w:val="16"/>
        </w:rPr>
        <w:t xml:space="preserve"> </w:t>
      </w:r>
      <w:r w:rsidRPr="003E5DDA">
        <w:rPr>
          <w:rStyle w:val="Emphasis"/>
          <w:highlight w:val="green"/>
        </w:rPr>
        <w:t>four in 10</w:t>
      </w:r>
      <w:r w:rsidRPr="003E5DDA">
        <w:rPr>
          <w:rStyle w:val="StyleUnderline"/>
          <w:highlight w:val="green"/>
        </w:rPr>
        <w:t xml:space="preserve"> </w:t>
      </w:r>
      <w:r w:rsidRPr="003E5DDA">
        <w:rPr>
          <w:rStyle w:val="Emphasis"/>
          <w:highlight w:val="green"/>
        </w:rPr>
        <w:t>have</w:t>
      </w:r>
      <w:r w:rsidRPr="003E5DDA">
        <w:rPr>
          <w:rStyle w:val="Emphasis"/>
        </w:rPr>
        <w:t xml:space="preserve"> </w:t>
      </w:r>
      <w:r w:rsidRPr="003E5DDA">
        <w:rPr>
          <w:rStyle w:val="Emphasis"/>
          <w:highlight w:val="green"/>
        </w:rPr>
        <w:t>a</w:t>
      </w:r>
      <w:r w:rsidRPr="003E5DDA">
        <w:rPr>
          <w:sz w:val="16"/>
        </w:rPr>
        <w:t xml:space="preserve"> </w:t>
      </w:r>
      <w:r w:rsidRPr="003E5DDA">
        <w:rPr>
          <w:rStyle w:val="StyleUnderline"/>
        </w:rPr>
        <w:t>“somewhat” or “very”</w:t>
      </w:r>
      <w:r w:rsidRPr="003E5DDA">
        <w:rPr>
          <w:rStyle w:val="Emphasis"/>
        </w:rPr>
        <w:t xml:space="preserve"> </w:t>
      </w:r>
      <w:r w:rsidRPr="003E5DDA">
        <w:rPr>
          <w:rStyle w:val="Emphasis"/>
          <w:highlight w:val="green"/>
        </w:rPr>
        <w:t>favorable view of the Repu</w:t>
      </w:r>
      <w:r w:rsidRPr="003E5DDA">
        <w:rPr>
          <w:rStyle w:val="Emphasis"/>
        </w:rPr>
        <w:t>blican Party</w:t>
      </w:r>
      <w:r w:rsidRPr="003E5DDA">
        <w:rPr>
          <w:sz w:val="16"/>
        </w:rPr>
        <w:t xml:space="preserve">. </w:t>
      </w:r>
      <w:r w:rsidRPr="003E5DDA">
        <w:rPr>
          <w:rStyle w:val="Emphasis"/>
        </w:rPr>
        <w:t>That doe</w:t>
      </w:r>
      <w:r w:rsidRPr="003E5DDA">
        <w:rPr>
          <w:rStyle w:val="Emphasis"/>
          <w:highlight w:val="green"/>
        </w:rPr>
        <w:t>s</w:t>
      </w:r>
      <w:r w:rsidRPr="003E5DDA">
        <w:rPr>
          <w:rStyle w:val="Emphasis"/>
        </w:rPr>
        <w:t>n’t look like winning</w:t>
      </w:r>
      <w:r w:rsidRPr="003E5DDA">
        <w:rPr>
          <w:sz w:val="16"/>
        </w:rPr>
        <w:t>.</w:t>
      </w:r>
    </w:p>
    <w:p w14:paraId="771869DF" w14:textId="77777777" w:rsidR="00D80268" w:rsidRPr="003E5DDA" w:rsidRDefault="00D80268" w:rsidP="00D80268">
      <w:pPr>
        <w:rPr>
          <w:rStyle w:val="StyleUnderline"/>
        </w:rPr>
      </w:pPr>
      <w:r w:rsidRPr="003E5DDA">
        <w:rPr>
          <w:sz w:val="16"/>
        </w:rPr>
        <w:t xml:space="preserve">Earlier in the dispute, </w:t>
      </w:r>
      <w:r w:rsidRPr="003E5DDA">
        <w:rPr>
          <w:rStyle w:val="Emphasis"/>
          <w:highlight w:val="green"/>
        </w:rPr>
        <w:t>voters blamed</w:t>
      </w:r>
      <w:r w:rsidRPr="003E5DDA">
        <w:rPr>
          <w:rStyle w:val="Emphasis"/>
        </w:rPr>
        <w:t xml:space="preserve"> </w:t>
      </w:r>
      <w:r w:rsidRPr="003E5DDA">
        <w:rPr>
          <w:rStyle w:val="Emphasis"/>
          <w:highlight w:val="green"/>
        </w:rPr>
        <w:t>Rep</w:t>
      </w:r>
      <w:r w:rsidRPr="003E5DDA">
        <w:rPr>
          <w:rStyle w:val="Emphasis"/>
        </w:rPr>
        <w:t>ublican</w:t>
      </w:r>
      <w:r w:rsidRPr="003E5DDA">
        <w:rPr>
          <w:rStyle w:val="Emphasis"/>
          <w:highlight w:val="green"/>
        </w:rPr>
        <w:t>s</w:t>
      </w:r>
      <w:r w:rsidRPr="003E5DDA">
        <w:rPr>
          <w:rStyle w:val="Emphasis"/>
        </w:rPr>
        <w:t xml:space="preserve"> </w:t>
      </w:r>
      <w:r w:rsidRPr="003E5DDA">
        <w:rPr>
          <w:rStyle w:val="StyleUnderline"/>
        </w:rPr>
        <w:t xml:space="preserve">more than Democrats </w:t>
      </w:r>
      <w:r w:rsidRPr="003E5DDA">
        <w:rPr>
          <w:rStyle w:val="Emphasis"/>
          <w:highlight w:val="green"/>
        </w:rPr>
        <w:t>for</w:t>
      </w:r>
      <w:r w:rsidRPr="003E5DDA">
        <w:rPr>
          <w:rStyle w:val="Emphasis"/>
        </w:rPr>
        <w:t xml:space="preserve"> the </w:t>
      </w:r>
      <w:r w:rsidRPr="003E5DDA">
        <w:rPr>
          <w:rStyle w:val="Emphasis"/>
          <w:highlight w:val="green"/>
        </w:rPr>
        <w:t>shutdown</w:t>
      </w:r>
      <w:r w:rsidRPr="003E5DDA">
        <w:rPr>
          <w:sz w:val="16"/>
        </w:rPr>
        <w:t xml:space="preserve">. </w:t>
      </w:r>
      <w:r w:rsidRPr="003E5DDA">
        <w:rPr>
          <w:rStyle w:val="StyleUnderline"/>
        </w:rPr>
        <w:t>A</w:t>
      </w:r>
      <w:r w:rsidRPr="003E5DDA">
        <w:rPr>
          <w:sz w:val="16"/>
        </w:rPr>
        <w:t xml:space="preserve"> Washington Post </w:t>
      </w:r>
      <w:r w:rsidRPr="003E5DDA">
        <w:rPr>
          <w:rStyle w:val="Emphasis"/>
          <w:highlight w:val="green"/>
        </w:rPr>
        <w:t>poll</w:t>
      </w:r>
      <w:r w:rsidRPr="003E5DDA">
        <w:rPr>
          <w:rStyle w:val="Emphasis"/>
        </w:rPr>
        <w:t xml:space="preserve"> on Oct. 1 </w:t>
      </w:r>
      <w:r w:rsidRPr="003E5DDA">
        <w:rPr>
          <w:rStyle w:val="Emphasis"/>
          <w:highlight w:val="green"/>
        </w:rPr>
        <w:t>put</w:t>
      </w:r>
      <w:r w:rsidRPr="003E5DDA">
        <w:rPr>
          <w:rStyle w:val="Emphasis"/>
        </w:rPr>
        <w:t xml:space="preserve"> the </w:t>
      </w:r>
      <w:r w:rsidRPr="003E5DDA">
        <w:rPr>
          <w:rStyle w:val="Emphasis"/>
          <w:highlight w:val="green"/>
        </w:rPr>
        <w:t>blame gap at 17 points</w:t>
      </w:r>
      <w:r w:rsidRPr="003E5DDA">
        <w:rPr>
          <w:rStyle w:val="Emphasis"/>
        </w:rPr>
        <w:t>,</w:t>
      </w:r>
      <w:r w:rsidRPr="003E5DDA">
        <w:rPr>
          <w:sz w:val="16"/>
        </w:rPr>
        <w:t xml:space="preserve"> </w:t>
      </w:r>
      <w:r w:rsidRPr="003E5DDA">
        <w:rPr>
          <w:rStyle w:val="StyleUnderline"/>
        </w:rPr>
        <w:t>with 47 percent holding Trump and the GOP responsible and only 30 percent pointing the finger at Democrats</w:t>
      </w:r>
      <w:r w:rsidRPr="003E5DDA">
        <w:rPr>
          <w:sz w:val="16"/>
        </w:rPr>
        <w:t xml:space="preserve">. </w:t>
      </w:r>
      <w:r w:rsidRPr="003E5DDA">
        <w:rPr>
          <w:rStyle w:val="Emphasis"/>
          <w:highlight w:val="green"/>
        </w:rPr>
        <w:t>A</w:t>
      </w:r>
      <w:r w:rsidRPr="003E5DDA">
        <w:rPr>
          <w:sz w:val="16"/>
        </w:rPr>
        <w:t xml:space="preserve"> House Democratic Caucus </w:t>
      </w:r>
      <w:r w:rsidRPr="003E5DDA">
        <w:rPr>
          <w:rStyle w:val="Emphasis"/>
        </w:rPr>
        <w:t>Internal survey</w:t>
      </w:r>
      <w:r w:rsidRPr="003E5DDA">
        <w:rPr>
          <w:rStyle w:val="StyleUnderline"/>
        </w:rPr>
        <w:t xml:space="preserve"> from Oct. 22 </w:t>
      </w:r>
      <w:r w:rsidRPr="003E5DDA">
        <w:rPr>
          <w:rStyle w:val="Emphasis"/>
          <w:highlight w:val="green"/>
        </w:rPr>
        <w:t>shows a narrower</w:t>
      </w:r>
      <w:r w:rsidRPr="003E5DDA">
        <w:rPr>
          <w:rStyle w:val="StyleUnderline"/>
        </w:rPr>
        <w:t xml:space="preserve"> 5-point </w:t>
      </w:r>
      <w:r w:rsidRPr="003E5DDA">
        <w:rPr>
          <w:rStyle w:val="Emphasis"/>
          <w:highlight w:val="green"/>
        </w:rPr>
        <w:t>difference</w:t>
      </w:r>
      <w:r w:rsidRPr="003E5DDA">
        <w:rPr>
          <w:sz w:val="16"/>
        </w:rPr>
        <w:t>, with Democrats still having the edge, but narrower.</w:t>
      </w:r>
    </w:p>
    <w:p w14:paraId="7EA27A42" w14:textId="77777777" w:rsidR="00D80268" w:rsidRPr="003E5DDA" w:rsidRDefault="00D80268" w:rsidP="00D80268">
      <w:pPr>
        <w:rPr>
          <w:sz w:val="16"/>
        </w:rPr>
      </w:pPr>
      <w:r w:rsidRPr="003E5DDA">
        <w:rPr>
          <w:rStyle w:val="Emphasis"/>
          <w:highlight w:val="green"/>
        </w:rPr>
        <w:t>Polling</w:t>
      </w:r>
      <w:r w:rsidRPr="003E5DDA">
        <w:rPr>
          <w:sz w:val="16"/>
        </w:rPr>
        <w:t xml:space="preserve"> by right-leaning McLaughlin and Associates </w:t>
      </w:r>
      <w:r w:rsidRPr="003E5DDA">
        <w:rPr>
          <w:rStyle w:val="Emphasis"/>
          <w:highlight w:val="green"/>
        </w:rPr>
        <w:t>shows</w:t>
      </w:r>
      <w:r w:rsidRPr="003E5DDA">
        <w:rPr>
          <w:rStyle w:val="StyleUnderline"/>
        </w:rPr>
        <w:t xml:space="preserve"> that likely </w:t>
      </w:r>
      <w:r w:rsidRPr="003E5DDA">
        <w:rPr>
          <w:rStyle w:val="Emphasis"/>
          <w:highlight w:val="green"/>
        </w:rPr>
        <w:t>voters</w:t>
      </w:r>
      <w:r w:rsidRPr="003E5DDA">
        <w:rPr>
          <w:rStyle w:val="StyleUnderline"/>
          <w:highlight w:val="green"/>
        </w:rPr>
        <w:t xml:space="preserve"> </w:t>
      </w:r>
      <w:r w:rsidRPr="003E5DDA">
        <w:rPr>
          <w:rStyle w:val="Emphasis"/>
          <w:highlight w:val="green"/>
        </w:rPr>
        <w:t>in</w:t>
      </w:r>
      <w:r w:rsidRPr="003E5DDA">
        <w:rPr>
          <w:rStyle w:val="StyleUnderline"/>
        </w:rPr>
        <w:t xml:space="preserve"> eight all-</w:t>
      </w:r>
      <w:r w:rsidRPr="003E5DDA">
        <w:rPr>
          <w:rStyle w:val="Emphasis"/>
          <w:highlight w:val="green"/>
        </w:rPr>
        <w:t>important toss-up</w:t>
      </w:r>
      <w:r w:rsidRPr="003E5DDA">
        <w:rPr>
          <w:rStyle w:val="StyleUnderline"/>
        </w:rPr>
        <w:t xml:space="preserve"> House </w:t>
      </w:r>
      <w:r w:rsidRPr="003E5DDA">
        <w:rPr>
          <w:rStyle w:val="Emphasis"/>
          <w:highlight w:val="green"/>
        </w:rPr>
        <w:t>districts</w:t>
      </w:r>
      <w:r w:rsidRPr="003E5DDA">
        <w:rPr>
          <w:rStyle w:val="StyleUnderline"/>
          <w:highlight w:val="green"/>
        </w:rPr>
        <w:t xml:space="preserve"> </w:t>
      </w:r>
      <w:r w:rsidRPr="003E5DDA">
        <w:rPr>
          <w:rStyle w:val="Emphasis"/>
          <w:highlight w:val="green"/>
        </w:rPr>
        <w:t>are blaming Dem</w:t>
      </w:r>
      <w:r w:rsidRPr="003E5DDA">
        <w:rPr>
          <w:rStyle w:val="Emphasis"/>
        </w:rPr>
        <w:t>ocrat</w:t>
      </w:r>
      <w:r w:rsidRPr="003E5DDA">
        <w:rPr>
          <w:rStyle w:val="Emphasis"/>
          <w:highlight w:val="green"/>
        </w:rPr>
        <w:t>s</w:t>
      </w:r>
      <w:r w:rsidRPr="003E5DDA">
        <w:rPr>
          <w:rStyle w:val="StyleUnderline"/>
        </w:rPr>
        <w:t> </w:t>
      </w:r>
      <w:r w:rsidRPr="003E5DDA">
        <w:rPr>
          <w:rStyle w:val="Emphasis"/>
          <w:highlight w:val="green"/>
        </w:rPr>
        <w:t>for the shutdown</w:t>
      </w:r>
      <w:r w:rsidRPr="003E5DDA">
        <w:rPr>
          <w:rStyle w:val="StyleUnderline"/>
        </w:rPr>
        <w:t>, by a margin of three points</w:t>
      </w:r>
      <w:r w:rsidRPr="003E5DDA">
        <w:rPr>
          <w:sz w:val="16"/>
        </w:rPr>
        <w:t xml:space="preserve">. As next year’s midterm elections loom large, Democrats are bound to be hyper-focused on </w:t>
      </w:r>
      <w:r w:rsidRPr="003E5DDA">
        <w:rPr>
          <w:rStyle w:val="Emphasis"/>
          <w:highlight w:val="green"/>
        </w:rPr>
        <w:t>those</w:t>
      </w:r>
      <w:r w:rsidRPr="003E5DDA">
        <w:rPr>
          <w:rStyle w:val="StyleUnderline"/>
        </w:rPr>
        <w:t xml:space="preserve"> competitive </w:t>
      </w:r>
      <w:r w:rsidRPr="003E5DDA">
        <w:rPr>
          <w:rStyle w:val="Emphasis"/>
          <w:highlight w:val="green"/>
        </w:rPr>
        <w:t>districts</w:t>
      </w:r>
      <w:r w:rsidRPr="003E5DDA">
        <w:rPr>
          <w:rStyle w:val="StyleUnderline"/>
        </w:rPr>
        <w:t xml:space="preserve">, which </w:t>
      </w:r>
      <w:r w:rsidRPr="003E5DDA">
        <w:rPr>
          <w:rStyle w:val="Emphasis"/>
        </w:rPr>
        <w:t xml:space="preserve">could </w:t>
      </w:r>
      <w:r w:rsidRPr="003E5DDA">
        <w:rPr>
          <w:rStyle w:val="Emphasis"/>
          <w:highlight w:val="green"/>
        </w:rPr>
        <w:t>make or break</w:t>
      </w:r>
      <w:r w:rsidRPr="003E5DDA">
        <w:rPr>
          <w:rStyle w:val="Emphasis"/>
        </w:rPr>
        <w:t xml:space="preserve"> their</w:t>
      </w:r>
      <w:r w:rsidRPr="003E5DDA">
        <w:rPr>
          <w:rStyle w:val="StyleUnderline"/>
        </w:rPr>
        <w:t xml:space="preserve"> </w:t>
      </w:r>
      <w:r w:rsidRPr="003E5DDA">
        <w:rPr>
          <w:rStyle w:val="Emphasis"/>
          <w:highlight w:val="green"/>
        </w:rPr>
        <w:t>chances of regaining</w:t>
      </w:r>
      <w:r w:rsidRPr="003E5DDA">
        <w:rPr>
          <w:rStyle w:val="StyleUnderline"/>
        </w:rPr>
        <w:t xml:space="preserve"> </w:t>
      </w:r>
      <w:r w:rsidRPr="003E5DDA">
        <w:rPr>
          <w:rStyle w:val="StyleUnderline"/>
          <w:highlight w:val="green"/>
        </w:rPr>
        <w:t>the</w:t>
      </w:r>
      <w:r w:rsidRPr="003E5DDA">
        <w:rPr>
          <w:rStyle w:val="StyleUnderline"/>
        </w:rPr>
        <w:t xml:space="preserve"> majority in the</w:t>
      </w:r>
      <w:r w:rsidRPr="003E5DDA">
        <w:rPr>
          <w:rStyle w:val="Emphasis"/>
        </w:rPr>
        <w:t xml:space="preserve"> </w:t>
      </w:r>
      <w:r w:rsidRPr="003E5DDA">
        <w:rPr>
          <w:rStyle w:val="Emphasis"/>
          <w:highlight w:val="green"/>
        </w:rPr>
        <w:t>House</w:t>
      </w:r>
      <w:r w:rsidRPr="003E5DDA">
        <w:rPr>
          <w:sz w:val="16"/>
        </w:rPr>
        <w:t>.</w:t>
      </w:r>
    </w:p>
    <w:p w14:paraId="3A3925B2" w14:textId="77777777" w:rsidR="00D80268" w:rsidRPr="003E5DDA" w:rsidRDefault="00D80268" w:rsidP="00D80268">
      <w:pPr>
        <w:rPr>
          <w:sz w:val="16"/>
        </w:rPr>
      </w:pPr>
      <w:r w:rsidRPr="003E5DDA">
        <w:rPr>
          <w:sz w:val="16"/>
        </w:rPr>
        <w:t>Not surprisingly, in the McLaughlin survey, a majority wanted Congress to fix the subsidy issue. They want Democrats, who have now voted more than a dozen times against re-opening the government, to get back on the job and fix the problem.</w:t>
      </w:r>
    </w:p>
    <w:p w14:paraId="3D67F0E9" w14:textId="77777777" w:rsidR="00D80268" w:rsidRPr="003E5DDA" w:rsidRDefault="00D80268" w:rsidP="00D80268">
      <w:pPr>
        <w:rPr>
          <w:sz w:val="16"/>
        </w:rPr>
      </w:pPr>
      <w:r w:rsidRPr="003E5DDA">
        <w:rPr>
          <w:rStyle w:val="StyleUnderline"/>
        </w:rPr>
        <w:t xml:space="preserve">It </w:t>
      </w:r>
      <w:r w:rsidRPr="003E5DDA">
        <w:rPr>
          <w:rStyle w:val="Emphasis"/>
        </w:rPr>
        <w:t>didn’t help Democrats’</w:t>
      </w:r>
      <w:r w:rsidRPr="003E5DDA">
        <w:rPr>
          <w:sz w:val="16"/>
        </w:rPr>
        <w:t xml:space="preserve"> </w:t>
      </w:r>
      <w:r w:rsidRPr="003E5DDA">
        <w:rPr>
          <w:rStyle w:val="Emphasis"/>
        </w:rPr>
        <w:t>cause to have</w:t>
      </w:r>
      <w:r w:rsidRPr="003E5DDA">
        <w:rPr>
          <w:sz w:val="16"/>
        </w:rPr>
        <w:t xml:space="preserve"> one of </w:t>
      </w:r>
      <w:r w:rsidRPr="003E5DDA">
        <w:rPr>
          <w:rStyle w:val="Emphasis"/>
        </w:rPr>
        <w:t>their</w:t>
      </w:r>
      <w:r w:rsidRPr="003E5DDA">
        <w:rPr>
          <w:rStyle w:val="StyleUnderline"/>
        </w:rPr>
        <w:t xml:space="preserve"> own, House </w:t>
      </w:r>
      <w:r w:rsidRPr="003E5DDA">
        <w:rPr>
          <w:rStyle w:val="Emphasis"/>
        </w:rPr>
        <w:t>Minority Whip</w:t>
      </w:r>
      <w:r w:rsidRPr="003E5DDA">
        <w:rPr>
          <w:sz w:val="16"/>
        </w:rPr>
        <w:t xml:space="preserve"> Katherine Clark (D-Mass.), </w:t>
      </w:r>
      <w:r w:rsidRPr="003E5DDA">
        <w:rPr>
          <w:rStyle w:val="Emphasis"/>
        </w:rPr>
        <w:t>admit</w:t>
      </w:r>
      <w:r w:rsidRPr="003E5DDA">
        <w:rPr>
          <w:sz w:val="16"/>
        </w:rPr>
        <w:t xml:space="preserve"> to Fox News that “</w:t>
      </w:r>
      <w:r w:rsidRPr="003E5DDA">
        <w:rPr>
          <w:rStyle w:val="StyleUnderline"/>
        </w:rPr>
        <w:t>Shutdowns are terrible</w:t>
      </w:r>
      <w:r w:rsidRPr="003E5DDA">
        <w:rPr>
          <w:sz w:val="16"/>
        </w:rPr>
        <w:t xml:space="preserve"> and, of course, </w:t>
      </w:r>
      <w:r w:rsidRPr="003E5DDA">
        <w:rPr>
          <w:rStyle w:val="StyleUnderline"/>
        </w:rPr>
        <w:t xml:space="preserve">there will be </w:t>
      </w:r>
      <w:r w:rsidRPr="003E5DDA">
        <w:rPr>
          <w:rStyle w:val="Emphasis"/>
        </w:rPr>
        <w:t>families</w:t>
      </w:r>
      <w:r w:rsidRPr="003E5DDA">
        <w:rPr>
          <w:rStyle w:val="StyleUnderline"/>
        </w:rPr>
        <w:t xml:space="preserve"> that </w:t>
      </w:r>
      <w:r w:rsidRPr="003E5DDA">
        <w:rPr>
          <w:rStyle w:val="Emphasis"/>
        </w:rPr>
        <w:t>are going to suffer</w:t>
      </w:r>
      <w:r w:rsidRPr="003E5DDA">
        <w:rPr>
          <w:sz w:val="16"/>
        </w:rPr>
        <w:t>.” She added piously, “We take that responsibility very seriously. But it is one of the few leverage times we have.”</w:t>
      </w:r>
    </w:p>
    <w:p w14:paraId="5791ECEA" w14:textId="77777777" w:rsidR="00D80268" w:rsidRPr="003E5DDA" w:rsidRDefault="00D80268" w:rsidP="00D80268">
      <w:pPr>
        <w:rPr>
          <w:sz w:val="16"/>
        </w:rPr>
      </w:pPr>
      <w:r w:rsidRPr="003E5DDA">
        <w:rPr>
          <w:sz w:val="16"/>
        </w:rPr>
        <w:t xml:space="preserve">Oops. That’s called saying the quiet part out loud. </w:t>
      </w:r>
      <w:r w:rsidRPr="003E5DDA">
        <w:rPr>
          <w:rStyle w:val="Emphasis"/>
          <w:highlight w:val="green"/>
        </w:rPr>
        <w:t>Voters</w:t>
      </w:r>
      <w:r w:rsidRPr="003E5DDA">
        <w:rPr>
          <w:rStyle w:val="StyleUnderline"/>
          <w:highlight w:val="green"/>
        </w:rPr>
        <w:t xml:space="preserve"> </w:t>
      </w:r>
      <w:r w:rsidRPr="003E5DDA">
        <w:rPr>
          <w:rStyle w:val="Emphasis"/>
          <w:highlight w:val="green"/>
        </w:rPr>
        <w:t>are</w:t>
      </w:r>
      <w:r w:rsidRPr="003E5DDA">
        <w:rPr>
          <w:rStyle w:val="StyleUnderline"/>
        </w:rPr>
        <w:t xml:space="preserve"> </w:t>
      </w:r>
      <w:r w:rsidRPr="003E5DDA">
        <w:rPr>
          <w:rStyle w:val="Emphasis"/>
          <w:highlight w:val="green"/>
        </w:rPr>
        <w:t>un</w:t>
      </w:r>
      <w:r w:rsidRPr="003E5DDA">
        <w:rPr>
          <w:rStyle w:val="Emphasis"/>
        </w:rPr>
        <w:t xml:space="preserve">likely to be </w:t>
      </w:r>
      <w:r w:rsidRPr="003E5DDA">
        <w:rPr>
          <w:rStyle w:val="Emphasis"/>
          <w:highlight w:val="green"/>
        </w:rPr>
        <w:t>impressed</w:t>
      </w:r>
      <w:r w:rsidRPr="003E5DDA">
        <w:rPr>
          <w:sz w:val="16"/>
        </w:rPr>
        <w:t>.</w:t>
      </w:r>
    </w:p>
    <w:p w14:paraId="143AB7C9" w14:textId="77777777" w:rsidR="00D80268" w:rsidRPr="00194EAE" w:rsidRDefault="00D80268" w:rsidP="00D80268"/>
    <w:p w14:paraId="2BA94747" w14:textId="77777777" w:rsidR="00D80268" w:rsidRDefault="00D80268" w:rsidP="00D80268">
      <w:pPr>
        <w:pStyle w:val="Heading4"/>
      </w:pPr>
      <w:r>
        <w:t>2. Polls</w:t>
      </w:r>
      <w:r w:rsidRPr="00D65940">
        <w:rPr>
          <w:b w:val="0"/>
          <w:bCs/>
        </w:rPr>
        <w:t xml:space="preserve">; </w:t>
      </w:r>
      <w:r w:rsidRPr="002C6E7F">
        <w:rPr>
          <w:b w:val="0"/>
          <w:bCs/>
        </w:rPr>
        <w:t xml:space="preserve">polls show midterms will be a </w:t>
      </w:r>
      <w:r w:rsidRPr="002C6E7F">
        <w:rPr>
          <w:b w:val="0"/>
          <w:bCs/>
          <w:u w:val="single"/>
        </w:rPr>
        <w:t>blood bath</w:t>
      </w:r>
      <w:r w:rsidRPr="002C6E7F">
        <w:rPr>
          <w:b w:val="0"/>
          <w:bCs/>
        </w:rPr>
        <w:t xml:space="preserve">, the democrats are running </w:t>
      </w:r>
      <w:r w:rsidRPr="002C6E7F">
        <w:rPr>
          <w:b w:val="0"/>
          <w:bCs/>
          <w:u w:val="single"/>
        </w:rPr>
        <w:t>headless</w:t>
      </w:r>
      <w:r w:rsidRPr="002C6E7F">
        <w:rPr>
          <w:b w:val="0"/>
          <w:bCs/>
        </w:rPr>
        <w:t xml:space="preserve">, and their popularity is </w:t>
      </w:r>
      <w:r w:rsidRPr="002C6E7F">
        <w:rPr>
          <w:b w:val="0"/>
          <w:bCs/>
          <w:u w:val="single"/>
        </w:rPr>
        <w:t>abysmal</w:t>
      </w:r>
      <w:r w:rsidRPr="002C6E7F">
        <w:rPr>
          <w:b w:val="0"/>
          <w:bCs/>
        </w:rPr>
        <w:t>.</w:t>
      </w:r>
    </w:p>
    <w:p w14:paraId="18203D8C" w14:textId="77777777" w:rsidR="00D80268" w:rsidRPr="00194EAE" w:rsidRDefault="00D80268" w:rsidP="00D80268">
      <w:pPr>
        <w:rPr>
          <w:rStyle w:val="Style13ptBold"/>
          <w:sz w:val="16"/>
        </w:rPr>
      </w:pPr>
      <w:r w:rsidRPr="00194EAE">
        <w:rPr>
          <w:rStyle w:val="Style13ptBold"/>
          <w:b w:val="0"/>
          <w:bCs w:val="0"/>
          <w:sz w:val="16"/>
          <w:szCs w:val="16"/>
        </w:rPr>
        <w:t>Ingrid</w:t>
      </w:r>
      <w:r w:rsidRPr="00194EAE">
        <w:rPr>
          <w:rStyle w:val="Style13ptBold"/>
          <w:sz w:val="16"/>
        </w:rPr>
        <w:t xml:space="preserve"> </w:t>
      </w:r>
      <w:r w:rsidRPr="00194EAE">
        <w:rPr>
          <w:rStyle w:val="Style13ptBold"/>
          <w:szCs w:val="26"/>
        </w:rPr>
        <w:t>Jacques 10/20</w:t>
      </w:r>
      <w:r w:rsidRPr="00194EAE">
        <w:rPr>
          <w:rStyle w:val="Style13ptBold"/>
          <w:b w:val="0"/>
          <w:bCs w:val="0"/>
          <w:sz w:val="16"/>
          <w:szCs w:val="16"/>
        </w:rPr>
        <w:t xml:space="preserve">/25 columnist at USA Today, BA in english from Hillsdale College and MA in journalism from Michigan State University. “Don't count on a blue wave in midterms. Most Americans say Democrats are 'weak.' | Opinion” </w:t>
      </w:r>
      <w:hyperlink r:id="rId11" w:history="1">
        <w:r w:rsidRPr="004F4295">
          <w:rPr>
            <w:rStyle w:val="Hyperlink"/>
            <w:sz w:val="16"/>
            <w:szCs w:val="16"/>
          </w:rPr>
          <w:t>https://www.usatoday.com/story/opinion/columnist/2025/10/20/democrats-shutdown-poll-midterm-elections/86732189007/</w:t>
        </w:r>
      </w:hyperlink>
      <w:r>
        <w:rPr>
          <w:rStyle w:val="Style13ptBold"/>
          <w:b w:val="0"/>
          <w:bCs w:val="0"/>
          <w:sz w:val="16"/>
          <w:szCs w:val="16"/>
        </w:rPr>
        <w:t xml:space="preserve"> </w:t>
      </w:r>
      <w:r w:rsidRPr="00194EAE">
        <w:rPr>
          <w:rStyle w:val="Style13ptBold"/>
          <w:b w:val="0"/>
          <w:bCs w:val="0"/>
          <w:sz w:val="16"/>
          <w:szCs w:val="16"/>
        </w:rPr>
        <w:t>// ih [UTD]</w:t>
      </w:r>
    </w:p>
    <w:p w14:paraId="27E5D3AA" w14:textId="77777777" w:rsidR="00D80268" w:rsidRPr="005631E5" w:rsidRDefault="00D80268" w:rsidP="00D80268">
      <w:pPr>
        <w:pStyle w:val="ListParagraph"/>
        <w:ind w:left="0"/>
        <w:rPr>
          <w:sz w:val="16"/>
        </w:rPr>
      </w:pPr>
      <w:r w:rsidRPr="005631E5">
        <w:rPr>
          <w:sz w:val="16"/>
        </w:rPr>
        <w:t xml:space="preserve">With </w:t>
      </w:r>
      <w:r w:rsidRPr="005631E5">
        <w:rPr>
          <w:rStyle w:val="Emphasis"/>
        </w:rPr>
        <w:t>midterm</w:t>
      </w:r>
      <w:r w:rsidRPr="005631E5">
        <w:rPr>
          <w:rStyle w:val="StyleUnderline"/>
        </w:rPr>
        <w:t xml:space="preserve"> election</w:t>
      </w:r>
      <w:r w:rsidRPr="005631E5">
        <w:rPr>
          <w:rStyle w:val="Emphasis"/>
        </w:rPr>
        <w:t>s</w:t>
      </w:r>
      <w:r w:rsidRPr="005631E5">
        <w:rPr>
          <w:sz w:val="16"/>
        </w:rPr>
        <w:t xml:space="preserve"> just about </w:t>
      </w:r>
      <w:r w:rsidRPr="005631E5">
        <w:rPr>
          <w:rStyle w:val="StyleUnderline"/>
        </w:rPr>
        <w:t xml:space="preserve">a </w:t>
      </w:r>
      <w:r w:rsidRPr="005631E5">
        <w:rPr>
          <w:rStyle w:val="Emphasis"/>
        </w:rPr>
        <w:t>year away</w:t>
      </w:r>
      <w:r w:rsidRPr="005631E5">
        <w:rPr>
          <w:sz w:val="16"/>
        </w:rPr>
        <w:t xml:space="preserve">, </w:t>
      </w:r>
      <w:r w:rsidRPr="005631E5">
        <w:rPr>
          <w:rStyle w:val="StyleUnderline"/>
        </w:rPr>
        <w:t xml:space="preserve">the </w:t>
      </w:r>
      <w:r w:rsidRPr="005631E5">
        <w:rPr>
          <w:rStyle w:val="Emphasis"/>
          <w:highlight w:val="green"/>
        </w:rPr>
        <w:t>signs of a blue wave</w:t>
      </w:r>
      <w:r w:rsidRPr="005631E5">
        <w:rPr>
          <w:rStyle w:val="StyleUnderline"/>
          <w:highlight w:val="green"/>
        </w:rPr>
        <w:t xml:space="preserve"> are</w:t>
      </w:r>
      <w:r w:rsidRPr="005631E5">
        <w:rPr>
          <w:rStyle w:val="StyleUnderline"/>
        </w:rPr>
        <w:t xml:space="preserve"> looking</w:t>
      </w:r>
      <w:r w:rsidRPr="005631E5">
        <w:rPr>
          <w:sz w:val="16"/>
        </w:rPr>
        <w:t xml:space="preserve"> … well, </w:t>
      </w:r>
      <w:r w:rsidRPr="005631E5">
        <w:rPr>
          <w:rStyle w:val="Emphasis"/>
          <w:highlight w:val="green"/>
        </w:rPr>
        <w:t>grim</w:t>
      </w:r>
      <w:r w:rsidRPr="005631E5">
        <w:rPr>
          <w:sz w:val="16"/>
        </w:rPr>
        <w:t>. </w:t>
      </w:r>
    </w:p>
    <w:p w14:paraId="36F5F640" w14:textId="77777777" w:rsidR="00D80268" w:rsidRPr="005631E5" w:rsidRDefault="00D80268" w:rsidP="00D80268">
      <w:pPr>
        <w:pStyle w:val="ListParagraph"/>
        <w:ind w:left="0"/>
        <w:rPr>
          <w:sz w:val="16"/>
        </w:rPr>
      </w:pPr>
      <w:r w:rsidRPr="005631E5">
        <w:rPr>
          <w:sz w:val="16"/>
        </w:rPr>
        <w:t xml:space="preserve">At least </w:t>
      </w:r>
      <w:r w:rsidRPr="005631E5">
        <w:rPr>
          <w:rStyle w:val="Emphasis"/>
        </w:rPr>
        <w:t>that’s what</w:t>
      </w:r>
      <w:r w:rsidRPr="005631E5">
        <w:rPr>
          <w:rStyle w:val="StyleUnderline"/>
        </w:rPr>
        <w:t xml:space="preserve"> the </w:t>
      </w:r>
      <w:r w:rsidRPr="005631E5">
        <w:rPr>
          <w:rStyle w:val="Emphasis"/>
        </w:rPr>
        <w:t>polls are showing</w:t>
      </w:r>
      <w:r w:rsidRPr="005631E5">
        <w:rPr>
          <w:sz w:val="16"/>
        </w:rPr>
        <w:t>.</w:t>
      </w:r>
    </w:p>
    <w:p w14:paraId="14F4D8C2" w14:textId="77777777" w:rsidR="00D80268" w:rsidRPr="005631E5" w:rsidRDefault="00D80268" w:rsidP="00D80268">
      <w:pPr>
        <w:pStyle w:val="ListParagraph"/>
        <w:ind w:left="0"/>
        <w:rPr>
          <w:rStyle w:val="StyleUnderline"/>
        </w:rPr>
      </w:pPr>
      <w:r w:rsidRPr="005631E5">
        <w:rPr>
          <w:rStyle w:val="Emphasis"/>
          <w:highlight w:val="green"/>
        </w:rPr>
        <w:t>Dem</w:t>
      </w:r>
      <w:r w:rsidRPr="005631E5">
        <w:rPr>
          <w:rStyle w:val="Emphasis"/>
        </w:rPr>
        <w:t>ocrat</w:t>
      </w:r>
      <w:r w:rsidRPr="005631E5">
        <w:rPr>
          <w:rStyle w:val="Emphasis"/>
          <w:highlight w:val="green"/>
        </w:rPr>
        <w:t>s</w:t>
      </w:r>
      <w:r w:rsidRPr="005631E5">
        <w:rPr>
          <w:rStyle w:val="StyleUnderline"/>
        </w:rPr>
        <w:t xml:space="preserve"> </w:t>
      </w:r>
      <w:r w:rsidRPr="005631E5">
        <w:rPr>
          <w:rStyle w:val="Emphasis"/>
        </w:rPr>
        <w:t xml:space="preserve">have </w:t>
      </w:r>
      <w:r w:rsidRPr="005631E5">
        <w:rPr>
          <w:rStyle w:val="Emphasis"/>
          <w:highlight w:val="green"/>
        </w:rPr>
        <w:t>spent</w:t>
      </w:r>
      <w:r w:rsidRPr="005631E5">
        <w:rPr>
          <w:sz w:val="16"/>
        </w:rPr>
        <w:t xml:space="preserve"> much of </w:t>
      </w:r>
      <w:r w:rsidRPr="005631E5">
        <w:rPr>
          <w:rStyle w:val="Emphasis"/>
          <w:highlight w:val="green"/>
        </w:rPr>
        <w:t xml:space="preserve">2025 trying to dust off </w:t>
      </w:r>
      <w:r w:rsidRPr="005631E5">
        <w:rPr>
          <w:rStyle w:val="Emphasis"/>
        </w:rPr>
        <w:t xml:space="preserve">their </w:t>
      </w:r>
      <w:r w:rsidRPr="005631E5">
        <w:rPr>
          <w:rStyle w:val="Emphasis"/>
          <w:highlight w:val="green"/>
        </w:rPr>
        <w:t>defeats</w:t>
      </w:r>
      <w:r w:rsidRPr="005631E5">
        <w:rPr>
          <w:rStyle w:val="StyleUnderline"/>
        </w:rPr>
        <w:t xml:space="preserve"> last November </w:t>
      </w:r>
      <w:r w:rsidRPr="005631E5">
        <w:rPr>
          <w:rStyle w:val="Emphasis"/>
          <w:highlight w:val="green"/>
        </w:rPr>
        <w:t>and</w:t>
      </w:r>
      <w:r w:rsidRPr="005631E5">
        <w:rPr>
          <w:rStyle w:val="StyleUnderline"/>
        </w:rPr>
        <w:t xml:space="preserve"> figure out how to </w:t>
      </w:r>
      <w:r w:rsidRPr="005631E5">
        <w:rPr>
          <w:rStyle w:val="Emphasis"/>
          <w:highlight w:val="green"/>
        </w:rPr>
        <w:t>stay relevant</w:t>
      </w:r>
      <w:r w:rsidRPr="005631E5">
        <w:rPr>
          <w:rStyle w:val="StyleUnderline"/>
          <w:highlight w:val="green"/>
        </w:rPr>
        <w:t xml:space="preserve"> in</w:t>
      </w:r>
      <w:r w:rsidRPr="005631E5">
        <w:rPr>
          <w:rStyle w:val="StyleUnderline"/>
        </w:rPr>
        <w:t xml:space="preserve"> a</w:t>
      </w:r>
      <w:r w:rsidRPr="005631E5">
        <w:rPr>
          <w:sz w:val="16"/>
        </w:rPr>
        <w:t xml:space="preserve"> federal </w:t>
      </w:r>
      <w:r w:rsidRPr="005631E5">
        <w:rPr>
          <w:rStyle w:val="StyleUnderline"/>
          <w:highlight w:val="green"/>
        </w:rPr>
        <w:t>government</w:t>
      </w:r>
      <w:r w:rsidRPr="005631E5">
        <w:rPr>
          <w:rStyle w:val="StyleUnderline"/>
        </w:rPr>
        <w:t xml:space="preserve"> they no longer control. </w:t>
      </w:r>
    </w:p>
    <w:p w14:paraId="102C4659" w14:textId="77777777" w:rsidR="00D80268" w:rsidRPr="005631E5" w:rsidRDefault="00D80268" w:rsidP="00D80268">
      <w:pPr>
        <w:pStyle w:val="ListParagraph"/>
        <w:ind w:left="0"/>
        <w:rPr>
          <w:rStyle w:val="StyleUnderline"/>
        </w:rPr>
      </w:pPr>
      <w:r w:rsidRPr="005631E5">
        <w:rPr>
          <w:rStyle w:val="StyleUnderline"/>
        </w:rPr>
        <w:t xml:space="preserve">The </w:t>
      </w:r>
      <w:r w:rsidRPr="005631E5">
        <w:rPr>
          <w:rStyle w:val="Emphasis"/>
        </w:rPr>
        <w:t>problem is,</w:t>
      </w:r>
      <w:r w:rsidRPr="005631E5">
        <w:rPr>
          <w:sz w:val="16"/>
        </w:rPr>
        <w:t xml:space="preserve"> most </w:t>
      </w:r>
      <w:r w:rsidRPr="005631E5">
        <w:rPr>
          <w:rStyle w:val="Emphasis"/>
          <w:highlight w:val="green"/>
        </w:rPr>
        <w:t>Americans aren’t impressed</w:t>
      </w:r>
      <w:r w:rsidRPr="005631E5">
        <w:rPr>
          <w:rStyle w:val="StyleUnderline"/>
        </w:rPr>
        <w:t xml:space="preserve"> with what they’re seeing</w:t>
      </w:r>
      <w:r w:rsidRPr="005631E5">
        <w:rPr>
          <w:sz w:val="16"/>
        </w:rPr>
        <w:t>. </w:t>
      </w:r>
      <w:r w:rsidRPr="005631E5">
        <w:rPr>
          <w:rStyle w:val="Emphasis"/>
          <w:highlight w:val="green"/>
        </w:rPr>
        <w:t>Dem</w:t>
      </w:r>
      <w:r w:rsidRPr="005631E5">
        <w:rPr>
          <w:rStyle w:val="StyleUnderline"/>
        </w:rPr>
        <w:t>ocrat</w:t>
      </w:r>
      <w:r w:rsidRPr="005631E5">
        <w:rPr>
          <w:rStyle w:val="Emphasis"/>
          <w:highlight w:val="green"/>
        </w:rPr>
        <w:t>s</w:t>
      </w:r>
      <w:r w:rsidRPr="005631E5">
        <w:rPr>
          <w:rStyle w:val="StyleUnderline"/>
        </w:rPr>
        <w:t xml:space="preserve"> </w:t>
      </w:r>
      <w:r w:rsidRPr="005631E5">
        <w:rPr>
          <w:rStyle w:val="Emphasis"/>
        </w:rPr>
        <w:t xml:space="preserve">continue </w:t>
      </w:r>
      <w:r w:rsidRPr="005631E5">
        <w:rPr>
          <w:rStyle w:val="Emphasis"/>
          <w:highlight w:val="green"/>
        </w:rPr>
        <w:t>getting</w:t>
      </w:r>
      <w:r w:rsidRPr="005631E5">
        <w:rPr>
          <w:rStyle w:val="StyleUnderline"/>
        </w:rPr>
        <w:t xml:space="preserve"> historically </w:t>
      </w:r>
      <w:r w:rsidRPr="005631E5">
        <w:rPr>
          <w:rStyle w:val="Emphasis"/>
          <w:highlight w:val="green"/>
        </w:rPr>
        <w:t>low marks among voters</w:t>
      </w:r>
      <w:r w:rsidRPr="005631E5">
        <w:rPr>
          <w:sz w:val="16"/>
        </w:rPr>
        <w:t xml:space="preserve">, and </w:t>
      </w:r>
      <w:r w:rsidRPr="005631E5">
        <w:rPr>
          <w:rStyle w:val="Emphasis"/>
        </w:rPr>
        <w:t xml:space="preserve">it’s </w:t>
      </w:r>
      <w:r w:rsidRPr="005631E5">
        <w:rPr>
          <w:rStyle w:val="Emphasis"/>
          <w:highlight w:val="green"/>
        </w:rPr>
        <w:t>hard</w:t>
      </w:r>
      <w:r w:rsidRPr="005631E5">
        <w:rPr>
          <w:rStyle w:val="StyleUnderline"/>
        </w:rPr>
        <w:t xml:space="preserve"> </w:t>
      </w:r>
      <w:r w:rsidRPr="005631E5">
        <w:rPr>
          <w:rStyle w:val="Emphasis"/>
          <w:highlight w:val="green"/>
        </w:rPr>
        <w:t xml:space="preserve">to see </w:t>
      </w:r>
      <w:r w:rsidRPr="005631E5">
        <w:rPr>
          <w:rStyle w:val="Emphasis"/>
        </w:rPr>
        <w:t xml:space="preserve">them </w:t>
      </w:r>
      <w:r w:rsidRPr="005631E5">
        <w:rPr>
          <w:rStyle w:val="Emphasis"/>
          <w:highlight w:val="green"/>
        </w:rPr>
        <w:t>turn</w:t>
      </w:r>
      <w:r w:rsidRPr="005631E5">
        <w:rPr>
          <w:rStyle w:val="Emphasis"/>
        </w:rPr>
        <w:t xml:space="preserve">ing things </w:t>
      </w:r>
      <w:r w:rsidRPr="005631E5">
        <w:rPr>
          <w:rStyle w:val="Emphasis"/>
          <w:highlight w:val="green"/>
        </w:rPr>
        <w:t>around</w:t>
      </w:r>
      <w:r w:rsidRPr="005631E5">
        <w:rPr>
          <w:rStyle w:val="StyleUnderline"/>
          <w:highlight w:val="green"/>
        </w:rPr>
        <w:t xml:space="preserve"> by</w:t>
      </w:r>
      <w:r w:rsidRPr="005631E5">
        <w:rPr>
          <w:rStyle w:val="StyleUnderline"/>
        </w:rPr>
        <w:t xml:space="preserve"> November </w:t>
      </w:r>
      <w:r w:rsidRPr="005631E5">
        <w:rPr>
          <w:rStyle w:val="StyleUnderline"/>
          <w:highlight w:val="green"/>
        </w:rPr>
        <w:t>2026</w:t>
      </w:r>
      <w:r w:rsidRPr="005631E5">
        <w:rPr>
          <w:rStyle w:val="StyleUnderline"/>
        </w:rPr>
        <w:t>.</w:t>
      </w:r>
    </w:p>
    <w:p w14:paraId="0D937CD5" w14:textId="77777777" w:rsidR="00D80268" w:rsidRPr="005631E5" w:rsidRDefault="00D80268" w:rsidP="00D80268">
      <w:pPr>
        <w:pStyle w:val="ListParagraph"/>
        <w:ind w:left="0"/>
        <w:rPr>
          <w:sz w:val="16"/>
        </w:rPr>
      </w:pPr>
      <w:r w:rsidRPr="005631E5">
        <w:rPr>
          <w:sz w:val="16"/>
        </w:rPr>
        <w:t>The Democratic Party was in a much better position to take back Congress during President Donald Trump’s first term, and it’s helpful to compare where the party is now versus its standing in 2017. </w:t>
      </w:r>
    </w:p>
    <w:p w14:paraId="6E28A934" w14:textId="77777777" w:rsidR="00D80268" w:rsidRPr="00194EAE" w:rsidRDefault="00D80268" w:rsidP="00D80268">
      <w:pPr>
        <w:pStyle w:val="ListParagraph"/>
        <w:ind w:left="0"/>
        <w:rPr>
          <w:sz w:val="16"/>
        </w:rPr>
      </w:pPr>
      <w:r w:rsidRPr="005631E5">
        <w:rPr>
          <w:sz w:val="16"/>
        </w:rPr>
        <w:t>The lead Democrats had ahead of the 2018 midterm elections isn't there now </w:t>
      </w:r>
    </w:p>
    <w:p w14:paraId="28F02814" w14:textId="77777777" w:rsidR="00D80268" w:rsidRPr="005631E5" w:rsidRDefault="00D80268" w:rsidP="00D80268">
      <w:pPr>
        <w:pStyle w:val="ListParagraph"/>
        <w:ind w:left="0"/>
        <w:rPr>
          <w:sz w:val="16"/>
        </w:rPr>
      </w:pPr>
      <w:r w:rsidRPr="005631E5">
        <w:rPr>
          <w:sz w:val="16"/>
        </w:rPr>
        <w:t xml:space="preserve">A </w:t>
      </w:r>
      <w:r w:rsidRPr="005631E5">
        <w:rPr>
          <w:rStyle w:val="StyleUnderline"/>
        </w:rPr>
        <w:t>recent </w:t>
      </w:r>
      <w:r w:rsidRPr="005631E5">
        <w:rPr>
          <w:rStyle w:val="Emphasis"/>
          <w:highlight w:val="green"/>
        </w:rPr>
        <w:t>analysis of polling</w:t>
      </w:r>
      <w:r w:rsidRPr="005631E5">
        <w:rPr>
          <w:rStyle w:val="StyleUnderline"/>
        </w:rPr>
        <w:t xml:space="preserve"> data</w:t>
      </w:r>
      <w:r w:rsidRPr="005631E5">
        <w:rPr>
          <w:sz w:val="16"/>
        </w:rPr>
        <w:t xml:space="preserve"> by NBC News </w:t>
      </w:r>
      <w:r w:rsidRPr="005631E5">
        <w:rPr>
          <w:rStyle w:val="StyleUnderline"/>
        </w:rPr>
        <w:t>shows what a pickle Democrats are in</w:t>
      </w:r>
      <w:r w:rsidRPr="005631E5">
        <w:rPr>
          <w:sz w:val="16"/>
        </w:rPr>
        <w:t xml:space="preserve"> ahead of next year’s midterms. </w:t>
      </w:r>
    </w:p>
    <w:p w14:paraId="203E483B" w14:textId="77777777" w:rsidR="00D80268" w:rsidRPr="005631E5" w:rsidRDefault="00D80268" w:rsidP="00D80268">
      <w:pPr>
        <w:pStyle w:val="ListParagraph"/>
        <w:ind w:left="0"/>
        <w:rPr>
          <w:sz w:val="16"/>
        </w:rPr>
      </w:pPr>
      <w:r w:rsidRPr="005631E5">
        <w:rPr>
          <w:sz w:val="16"/>
        </w:rPr>
        <w:t>Of course, in the next year, many things could change for Democrats </w:t>
      </w:r>
      <w:r w:rsidRPr="005631E5">
        <w:rPr>
          <w:i/>
          <w:iCs/>
          <w:sz w:val="16"/>
        </w:rPr>
        <w:t>and</w:t>
      </w:r>
      <w:r w:rsidRPr="005631E5">
        <w:rPr>
          <w:sz w:val="16"/>
        </w:rPr>
        <w:t> Republicans. As of now, however, the wave Democrats achieved in 2018 looks out of reach.</w:t>
      </w:r>
    </w:p>
    <w:p w14:paraId="1065C56B" w14:textId="77777777" w:rsidR="00D80268" w:rsidRPr="005631E5" w:rsidRDefault="00D80268" w:rsidP="00D80268">
      <w:pPr>
        <w:pStyle w:val="ListParagraph"/>
        <w:ind w:left="0"/>
        <w:rPr>
          <w:sz w:val="16"/>
        </w:rPr>
      </w:pPr>
      <w:r w:rsidRPr="005631E5">
        <w:rPr>
          <w:sz w:val="16"/>
        </w:rPr>
        <w:t>As of Oct. 17, 2017, the Real Clear Politics polling average on the generic congressional ballot showed a 9-point lead by Democrats. That lead continued over the next year, and Democrats gained 40 seats in the House – giving them control of that chamber. </w:t>
      </w:r>
    </w:p>
    <w:p w14:paraId="2B536660" w14:textId="77777777" w:rsidR="00D80268" w:rsidRPr="005631E5" w:rsidRDefault="00D80268" w:rsidP="00D80268">
      <w:pPr>
        <w:rPr>
          <w:sz w:val="16"/>
        </w:rPr>
      </w:pPr>
      <w:r w:rsidRPr="005631E5">
        <w:rPr>
          <w:sz w:val="16"/>
        </w:rPr>
        <w:t xml:space="preserve">This Oct. 17, things don’t look quite so rosy. The same RCP </w:t>
      </w:r>
      <w:r w:rsidRPr="005631E5">
        <w:rPr>
          <w:rStyle w:val="StyleUnderline"/>
        </w:rPr>
        <w:t xml:space="preserve">average </w:t>
      </w:r>
      <w:r w:rsidRPr="005631E5">
        <w:rPr>
          <w:rStyle w:val="Emphasis"/>
          <w:highlight w:val="green"/>
        </w:rPr>
        <w:t>shows</w:t>
      </w:r>
      <w:r w:rsidRPr="005631E5">
        <w:rPr>
          <w:sz w:val="16"/>
        </w:rPr>
        <w:t xml:space="preserve"> that </w:t>
      </w:r>
      <w:r w:rsidRPr="005631E5">
        <w:rPr>
          <w:rStyle w:val="Emphasis"/>
          <w:highlight w:val="green"/>
        </w:rPr>
        <w:t>Dem</w:t>
      </w:r>
      <w:r w:rsidRPr="005631E5">
        <w:rPr>
          <w:rStyle w:val="StyleUnderline"/>
        </w:rPr>
        <w:t>ocrat</w:t>
      </w:r>
      <w:r w:rsidRPr="005631E5">
        <w:rPr>
          <w:rStyle w:val="Emphasis"/>
          <w:highlight w:val="green"/>
        </w:rPr>
        <w:t>s</w:t>
      </w:r>
      <w:r w:rsidRPr="005631E5">
        <w:rPr>
          <w:rStyle w:val="StyleUnderline"/>
        </w:rPr>
        <w:t> </w:t>
      </w:r>
      <w:r w:rsidRPr="005631E5">
        <w:rPr>
          <w:rStyle w:val="Emphasis"/>
          <w:highlight w:val="green"/>
        </w:rPr>
        <w:t>are only</w:t>
      </w:r>
      <w:r w:rsidRPr="005631E5">
        <w:rPr>
          <w:rStyle w:val="StyleUnderline"/>
          <w:highlight w:val="green"/>
        </w:rPr>
        <w:t xml:space="preserve"> up </w:t>
      </w:r>
      <w:r w:rsidRPr="005631E5">
        <w:rPr>
          <w:rStyle w:val="Emphasis"/>
          <w:highlight w:val="green"/>
        </w:rPr>
        <w:t>by</w:t>
      </w:r>
      <w:r w:rsidRPr="005631E5">
        <w:rPr>
          <w:rStyle w:val="StyleUnderline"/>
          <w:highlight w:val="green"/>
        </w:rPr>
        <w:t xml:space="preserve"> </w:t>
      </w:r>
      <w:r w:rsidRPr="005631E5">
        <w:rPr>
          <w:rStyle w:val="Emphasis"/>
          <w:highlight w:val="green"/>
        </w:rPr>
        <w:t>1.6</w:t>
      </w:r>
      <w:r w:rsidRPr="005631E5">
        <w:rPr>
          <w:rStyle w:val="Emphasis"/>
        </w:rPr>
        <w:t xml:space="preserve"> points</w:t>
      </w:r>
      <w:r w:rsidRPr="005631E5">
        <w:rPr>
          <w:rStyle w:val="StyleUnderline"/>
        </w:rPr>
        <w:t>.</w:t>
      </w:r>
      <w:r w:rsidRPr="005631E5">
        <w:rPr>
          <w:sz w:val="16"/>
        </w:rPr>
        <w:t> </w:t>
      </w:r>
    </w:p>
    <w:p w14:paraId="398B35CF" w14:textId="77777777" w:rsidR="00D80268" w:rsidRPr="005631E5" w:rsidRDefault="00D80268" w:rsidP="00D80268">
      <w:pPr>
        <w:pStyle w:val="ListParagraph"/>
        <w:ind w:left="0"/>
        <w:rPr>
          <w:sz w:val="16"/>
        </w:rPr>
      </w:pPr>
      <w:r w:rsidRPr="005631E5">
        <w:rPr>
          <w:sz w:val="16"/>
        </w:rPr>
        <w:t xml:space="preserve">While </w:t>
      </w:r>
      <w:r w:rsidRPr="005631E5">
        <w:rPr>
          <w:rStyle w:val="Emphasis"/>
          <w:highlight w:val="green"/>
        </w:rPr>
        <w:t>Trump’s</w:t>
      </w:r>
      <w:r w:rsidRPr="005631E5">
        <w:rPr>
          <w:sz w:val="16"/>
        </w:rPr>
        <w:t xml:space="preserve"> average </w:t>
      </w:r>
      <w:r w:rsidRPr="005631E5">
        <w:rPr>
          <w:rStyle w:val="Emphasis"/>
          <w:highlight w:val="green"/>
        </w:rPr>
        <w:t>approval</w:t>
      </w:r>
      <w:r w:rsidRPr="005631E5">
        <w:rPr>
          <w:rStyle w:val="StyleUnderline"/>
          <w:highlight w:val="green"/>
        </w:rPr>
        <w:t xml:space="preserve"> </w:t>
      </w:r>
      <w:r w:rsidRPr="005631E5">
        <w:rPr>
          <w:rStyle w:val="Emphasis"/>
          <w:highlight w:val="green"/>
        </w:rPr>
        <w:t>is</w:t>
      </w:r>
      <w:r w:rsidRPr="005631E5">
        <w:rPr>
          <w:sz w:val="16"/>
        </w:rPr>
        <w:t xml:space="preserve"> slightly </w:t>
      </w:r>
      <w:r w:rsidRPr="005631E5">
        <w:rPr>
          <w:rStyle w:val="Emphasis"/>
          <w:highlight w:val="green"/>
        </w:rPr>
        <w:t>high</w:t>
      </w:r>
      <w:r w:rsidRPr="005631E5">
        <w:rPr>
          <w:rStyle w:val="Emphasis"/>
        </w:rPr>
        <w:t>er</w:t>
      </w:r>
      <w:r w:rsidRPr="005631E5">
        <w:rPr>
          <w:sz w:val="16"/>
        </w:rPr>
        <w:t xml:space="preserve"> – in the mid-40s – than it was during his first term, </w:t>
      </w:r>
      <w:r w:rsidRPr="005631E5">
        <w:rPr>
          <w:rStyle w:val="StyleUnderline"/>
        </w:rPr>
        <w:t xml:space="preserve">the </w:t>
      </w:r>
      <w:r w:rsidRPr="005631E5">
        <w:rPr>
          <w:rStyle w:val="Emphasis"/>
          <w:highlight w:val="green"/>
        </w:rPr>
        <w:t>same isn’t true for</w:t>
      </w:r>
      <w:r w:rsidRPr="005631E5">
        <w:rPr>
          <w:rStyle w:val="StyleUnderline"/>
        </w:rPr>
        <w:t xml:space="preserve"> </w:t>
      </w:r>
      <w:r w:rsidRPr="005631E5">
        <w:rPr>
          <w:rStyle w:val="Emphasis"/>
          <w:highlight w:val="green"/>
        </w:rPr>
        <w:t>Dem</w:t>
      </w:r>
      <w:r w:rsidRPr="005631E5">
        <w:rPr>
          <w:rStyle w:val="StyleUnderline"/>
        </w:rPr>
        <w:t>ocrat</w:t>
      </w:r>
      <w:r w:rsidRPr="005631E5">
        <w:rPr>
          <w:rStyle w:val="Emphasis"/>
          <w:highlight w:val="green"/>
        </w:rPr>
        <w:t>s</w:t>
      </w:r>
      <w:r w:rsidRPr="005631E5">
        <w:rPr>
          <w:sz w:val="16"/>
        </w:rPr>
        <w:t>.</w:t>
      </w:r>
    </w:p>
    <w:p w14:paraId="2C9C243C" w14:textId="77777777" w:rsidR="00D80268" w:rsidRPr="005631E5" w:rsidRDefault="00D80268" w:rsidP="00D80268">
      <w:pPr>
        <w:pStyle w:val="ListParagraph"/>
        <w:ind w:left="0"/>
        <w:rPr>
          <w:sz w:val="16"/>
        </w:rPr>
      </w:pPr>
      <w:r w:rsidRPr="005631E5">
        <w:rPr>
          <w:sz w:val="16"/>
        </w:rPr>
        <w:t xml:space="preserve">Earlier this year, the </w:t>
      </w:r>
      <w:r w:rsidRPr="005631E5">
        <w:rPr>
          <w:rStyle w:val="Emphasis"/>
          <w:highlight w:val="green"/>
        </w:rPr>
        <w:t>party scored</w:t>
      </w:r>
      <w:r w:rsidRPr="005631E5">
        <w:rPr>
          <w:sz w:val="16"/>
        </w:rPr>
        <w:t xml:space="preserve"> its </w:t>
      </w:r>
      <w:r w:rsidRPr="005631E5">
        <w:rPr>
          <w:rStyle w:val="Emphasis"/>
          <w:highlight w:val="green"/>
        </w:rPr>
        <w:t>lowest</w:t>
      </w:r>
      <w:r w:rsidRPr="005631E5">
        <w:rPr>
          <w:rStyle w:val="StyleUnderline"/>
        </w:rPr>
        <w:t xml:space="preserve"> positive </w:t>
      </w:r>
      <w:r w:rsidRPr="005631E5">
        <w:rPr>
          <w:rStyle w:val="Emphasis"/>
          <w:highlight w:val="green"/>
        </w:rPr>
        <w:t>rating</w:t>
      </w:r>
      <w:r w:rsidRPr="005631E5">
        <w:rPr>
          <w:rStyle w:val="StyleUnderline"/>
        </w:rPr>
        <w:t xml:space="preserve"> – </w:t>
      </w:r>
      <w:r w:rsidRPr="005631E5">
        <w:rPr>
          <w:rStyle w:val="Emphasis"/>
        </w:rPr>
        <w:t>27%</w:t>
      </w:r>
      <w:r w:rsidRPr="005631E5">
        <w:rPr>
          <w:rStyle w:val="StyleUnderline"/>
        </w:rPr>
        <w:t xml:space="preserve"> – </w:t>
      </w:r>
      <w:r w:rsidRPr="005631E5">
        <w:rPr>
          <w:rStyle w:val="Emphasis"/>
          <w:highlight w:val="green"/>
        </w:rPr>
        <w:t>in</w:t>
      </w:r>
      <w:r w:rsidRPr="005631E5">
        <w:rPr>
          <w:rStyle w:val="StyleUnderline"/>
        </w:rPr>
        <w:t xml:space="preserve"> the </w:t>
      </w:r>
      <w:r w:rsidRPr="005631E5">
        <w:rPr>
          <w:rStyle w:val="Emphasis"/>
          <w:highlight w:val="green"/>
        </w:rPr>
        <w:t>history</w:t>
      </w:r>
      <w:r w:rsidRPr="005631E5">
        <w:rPr>
          <w:rStyle w:val="StyleUnderline"/>
        </w:rPr>
        <w:t xml:space="preserve"> of NBC News’ poll.</w:t>
      </w:r>
      <w:r w:rsidRPr="005631E5">
        <w:rPr>
          <w:sz w:val="16"/>
        </w:rPr>
        <w:t xml:space="preserve"> And </w:t>
      </w:r>
      <w:r w:rsidRPr="005631E5">
        <w:rPr>
          <w:rStyle w:val="StyleUnderline"/>
          <w:highlight w:val="green"/>
        </w:rPr>
        <w:t>even though</w:t>
      </w:r>
      <w:r w:rsidRPr="005631E5">
        <w:rPr>
          <w:rStyle w:val="StyleUnderline"/>
        </w:rPr>
        <w:t xml:space="preserve"> </w:t>
      </w:r>
      <w:r w:rsidRPr="005631E5">
        <w:rPr>
          <w:rStyle w:val="Emphasis"/>
          <w:highlight w:val="green"/>
        </w:rPr>
        <w:t>Repub</w:t>
      </w:r>
      <w:r w:rsidRPr="005631E5">
        <w:rPr>
          <w:rStyle w:val="Emphasis"/>
        </w:rPr>
        <w:t>lican</w:t>
      </w:r>
      <w:r w:rsidRPr="005631E5">
        <w:rPr>
          <w:rStyle w:val="Emphasis"/>
          <w:highlight w:val="green"/>
        </w:rPr>
        <w:t xml:space="preserve">s aren’t </w:t>
      </w:r>
      <w:r w:rsidRPr="005631E5">
        <w:rPr>
          <w:rStyle w:val="Emphasis"/>
        </w:rPr>
        <w:t xml:space="preserve">wildly </w:t>
      </w:r>
      <w:r w:rsidRPr="005631E5">
        <w:rPr>
          <w:rStyle w:val="Emphasis"/>
          <w:highlight w:val="green"/>
        </w:rPr>
        <w:t>popular</w:t>
      </w:r>
      <w:r w:rsidRPr="005631E5">
        <w:rPr>
          <w:rStyle w:val="StyleUnderline"/>
        </w:rPr>
        <w:t>,</w:t>
      </w:r>
      <w:r w:rsidRPr="005631E5">
        <w:rPr>
          <w:sz w:val="16"/>
        </w:rPr>
        <w:t xml:space="preserve"> either, </w:t>
      </w:r>
      <w:r w:rsidRPr="005631E5">
        <w:rPr>
          <w:rStyle w:val="Emphasis"/>
          <w:highlight w:val="green"/>
        </w:rPr>
        <w:t>they</w:t>
      </w:r>
      <w:r w:rsidRPr="005631E5">
        <w:rPr>
          <w:rStyle w:val="Emphasis"/>
        </w:rPr>
        <w:t xml:space="preserve"> continue to </w:t>
      </w:r>
      <w:r w:rsidRPr="005631E5">
        <w:rPr>
          <w:rStyle w:val="Emphasis"/>
          <w:highlight w:val="green"/>
        </w:rPr>
        <w:t>outscore</w:t>
      </w:r>
      <w:r w:rsidRPr="005631E5">
        <w:rPr>
          <w:rStyle w:val="StyleUnderline"/>
        </w:rPr>
        <w:t xml:space="preserve"> </w:t>
      </w:r>
      <w:r w:rsidRPr="005631E5">
        <w:rPr>
          <w:rStyle w:val="Emphasis"/>
          <w:highlight w:val="green"/>
        </w:rPr>
        <w:t>Dem</w:t>
      </w:r>
      <w:r w:rsidRPr="005631E5">
        <w:rPr>
          <w:rStyle w:val="StyleUnderline"/>
        </w:rPr>
        <w:t>ocrat</w:t>
      </w:r>
      <w:r w:rsidRPr="005631E5">
        <w:rPr>
          <w:rStyle w:val="Emphasis"/>
          <w:highlight w:val="green"/>
        </w:rPr>
        <w:t>s</w:t>
      </w:r>
      <w:r w:rsidRPr="005631E5">
        <w:rPr>
          <w:rStyle w:val="StyleUnderline"/>
        </w:rPr>
        <w:t>.</w:t>
      </w:r>
      <w:r w:rsidRPr="005631E5">
        <w:rPr>
          <w:sz w:val="16"/>
        </w:rPr>
        <w:t xml:space="preserve"> In 2017, the Democrats had the advantage. </w:t>
      </w:r>
    </w:p>
    <w:p w14:paraId="7D26EA0F" w14:textId="77777777" w:rsidR="00D80268" w:rsidRPr="005631E5" w:rsidRDefault="00D80268" w:rsidP="00D80268">
      <w:pPr>
        <w:pStyle w:val="ListParagraph"/>
        <w:ind w:left="0"/>
        <w:rPr>
          <w:sz w:val="16"/>
        </w:rPr>
      </w:pPr>
      <w:r w:rsidRPr="005631E5">
        <w:rPr>
          <w:sz w:val="16"/>
        </w:rPr>
        <w:t>(And as an aside, for the liberals who like to point and laugh at Trump’s approval rating, some perspective is in order. Since the end of July, </w:t>
      </w:r>
      <w:r w:rsidRPr="005631E5">
        <w:rPr>
          <w:rStyle w:val="Emphasis"/>
        </w:rPr>
        <w:t>Trump’s second-term approval is higher than</w:t>
      </w:r>
      <w:r w:rsidRPr="005631E5">
        <w:rPr>
          <w:rStyle w:val="StyleUnderline"/>
        </w:rPr>
        <w:t xml:space="preserve"> that of</w:t>
      </w:r>
      <w:r w:rsidRPr="005631E5">
        <w:rPr>
          <w:sz w:val="16"/>
        </w:rPr>
        <w:t xml:space="preserve"> former Presidents Barack </w:t>
      </w:r>
      <w:r w:rsidRPr="005631E5">
        <w:rPr>
          <w:rStyle w:val="Emphasis"/>
        </w:rPr>
        <w:t>Obama</w:t>
      </w:r>
      <w:r w:rsidRPr="005631E5">
        <w:rPr>
          <w:rStyle w:val="StyleUnderline"/>
        </w:rPr>
        <w:t xml:space="preserve"> and</w:t>
      </w:r>
      <w:r w:rsidRPr="005631E5">
        <w:rPr>
          <w:sz w:val="16"/>
        </w:rPr>
        <w:t xml:space="preserve"> George W. </w:t>
      </w:r>
      <w:r w:rsidRPr="005631E5">
        <w:rPr>
          <w:rStyle w:val="StyleUnderline"/>
        </w:rPr>
        <w:t>Bush</w:t>
      </w:r>
      <w:r w:rsidRPr="005631E5">
        <w:rPr>
          <w:sz w:val="16"/>
        </w:rPr>
        <w:t xml:space="preserve"> at the same time </w:t>
      </w:r>
      <w:r w:rsidRPr="005631E5">
        <w:rPr>
          <w:rStyle w:val="StyleUnderline"/>
        </w:rPr>
        <w:t>during their second terms.</w:t>
      </w:r>
      <w:r w:rsidRPr="005631E5">
        <w:rPr>
          <w:sz w:val="16"/>
        </w:rPr>
        <w:t>) </w:t>
      </w:r>
    </w:p>
    <w:p w14:paraId="58EE409A" w14:textId="77777777" w:rsidR="00D80268" w:rsidRPr="003A0E74" w:rsidRDefault="00D80268" w:rsidP="00D80268">
      <w:pPr>
        <w:pStyle w:val="ListParagraph"/>
        <w:ind w:left="0"/>
        <w:rPr>
          <w:rStyle w:val="StyleUnderline"/>
        </w:rPr>
      </w:pPr>
      <w:r w:rsidRPr="005631E5">
        <w:rPr>
          <w:rStyle w:val="Emphasis"/>
        </w:rPr>
        <w:t>Democrats turn to their</w:t>
      </w:r>
      <w:r w:rsidRPr="005631E5">
        <w:rPr>
          <w:rStyle w:val="StyleUnderline"/>
        </w:rPr>
        <w:t xml:space="preserve"> favorite, </w:t>
      </w:r>
      <w:r w:rsidRPr="005631E5">
        <w:rPr>
          <w:rStyle w:val="Emphasis"/>
        </w:rPr>
        <w:t>tired tactic: 'Resist'</w:t>
      </w:r>
    </w:p>
    <w:p w14:paraId="4731373A" w14:textId="77777777" w:rsidR="00D80268" w:rsidRPr="005631E5" w:rsidRDefault="00D80268" w:rsidP="00D80268">
      <w:pPr>
        <w:pStyle w:val="ListParagraph"/>
        <w:ind w:left="0"/>
        <w:rPr>
          <w:sz w:val="16"/>
        </w:rPr>
      </w:pPr>
      <w:r w:rsidRPr="005631E5">
        <w:rPr>
          <w:rStyle w:val="Emphasis"/>
        </w:rPr>
        <w:t>Not only is the party unpopular</w:t>
      </w:r>
      <w:r w:rsidRPr="005631E5">
        <w:rPr>
          <w:rStyle w:val="StyleUnderline"/>
        </w:rPr>
        <w:t xml:space="preserve">, </w:t>
      </w:r>
      <w:r w:rsidRPr="005631E5">
        <w:rPr>
          <w:rStyle w:val="Emphasis"/>
        </w:rPr>
        <w:t>a</w:t>
      </w:r>
      <w:r w:rsidRPr="005631E5">
        <w:rPr>
          <w:sz w:val="16"/>
        </w:rPr>
        <w:t xml:space="preserve">n October CBS News/YouGov </w:t>
      </w:r>
      <w:r w:rsidRPr="005631E5">
        <w:rPr>
          <w:rStyle w:val="Emphasis"/>
          <w:highlight w:val="green"/>
        </w:rPr>
        <w:t>poll found 64%</w:t>
      </w:r>
      <w:r w:rsidRPr="005631E5">
        <w:rPr>
          <w:rStyle w:val="StyleUnderline"/>
        </w:rPr>
        <w:t xml:space="preserve"> of those surveyed </w:t>
      </w:r>
      <w:r w:rsidRPr="005631E5">
        <w:rPr>
          <w:rStyle w:val="Emphasis"/>
          <w:highlight w:val="green"/>
        </w:rPr>
        <w:t>use “weak”</w:t>
      </w:r>
      <w:r w:rsidRPr="005631E5">
        <w:rPr>
          <w:rStyle w:val="StyleUnderline"/>
        </w:rPr>
        <w:t xml:space="preserve"> as the top word </w:t>
      </w:r>
      <w:r w:rsidRPr="005631E5">
        <w:rPr>
          <w:rStyle w:val="Emphasis"/>
          <w:highlight w:val="green"/>
        </w:rPr>
        <w:t>to describe Dem</w:t>
      </w:r>
      <w:r w:rsidRPr="005631E5">
        <w:rPr>
          <w:rStyle w:val="StyleUnderline"/>
        </w:rPr>
        <w:t>ocrat</w:t>
      </w:r>
      <w:r w:rsidRPr="005631E5">
        <w:rPr>
          <w:rStyle w:val="Emphasis"/>
          <w:highlight w:val="green"/>
        </w:rPr>
        <w:t>s</w:t>
      </w:r>
      <w:r w:rsidRPr="005631E5">
        <w:rPr>
          <w:sz w:val="16"/>
        </w:rPr>
        <w:t>.</w:t>
      </w:r>
    </w:p>
    <w:p w14:paraId="46207965" w14:textId="77777777" w:rsidR="00D80268" w:rsidRPr="005631E5" w:rsidRDefault="00D80268" w:rsidP="00D80268">
      <w:pPr>
        <w:pStyle w:val="ListParagraph"/>
        <w:ind w:left="0"/>
        <w:rPr>
          <w:sz w:val="16"/>
        </w:rPr>
      </w:pPr>
      <w:r w:rsidRPr="005631E5">
        <w:rPr>
          <w:sz w:val="16"/>
        </w:rPr>
        <w:t>So what’s a Democrat to do? The answer seems to be “fight” and “resist.” </w:t>
      </w:r>
    </w:p>
    <w:p w14:paraId="66DE02E9" w14:textId="77777777" w:rsidR="00D80268" w:rsidRPr="005631E5" w:rsidRDefault="00D80268" w:rsidP="00D80268">
      <w:pPr>
        <w:pStyle w:val="ListParagraph"/>
        <w:ind w:left="0"/>
        <w:rPr>
          <w:sz w:val="16"/>
        </w:rPr>
      </w:pPr>
      <w:r w:rsidRPr="005631E5">
        <w:rPr>
          <w:sz w:val="16"/>
        </w:rPr>
        <w:t>Congressional Democratic leaders are banking that the ongoing government shutdown – nearing its third week – will make them look tough and strong. </w:t>
      </w:r>
    </w:p>
    <w:p w14:paraId="6E22A212" w14:textId="77777777" w:rsidR="00D80268" w:rsidRPr="005631E5" w:rsidRDefault="00D80268" w:rsidP="00D80268">
      <w:pPr>
        <w:pStyle w:val="ListParagraph"/>
        <w:ind w:left="0"/>
        <w:rPr>
          <w:sz w:val="16"/>
        </w:rPr>
      </w:pPr>
      <w:r w:rsidRPr="005631E5">
        <w:rPr>
          <w:sz w:val="16"/>
        </w:rPr>
        <w:t>Yet, forcing the government to a standstill is a risky move. And it’s already starting to sour for Democrats. At first, voters seemed to pin more of the blame on Republicans and Trump. That gap is narrowing quickly, given that it is pretty obvious it's the Democrats’ fault for not signing on to a simple bill that would keep the government running while the parties work out their differences. </w:t>
      </w:r>
    </w:p>
    <w:p w14:paraId="41B08F4A" w14:textId="77777777" w:rsidR="00D80268" w:rsidRPr="005631E5" w:rsidRDefault="00D80268" w:rsidP="00D80268">
      <w:pPr>
        <w:pStyle w:val="ListParagraph"/>
        <w:ind w:left="0"/>
        <w:rPr>
          <w:sz w:val="16"/>
        </w:rPr>
      </w:pPr>
      <w:r w:rsidRPr="005631E5">
        <w:rPr>
          <w:sz w:val="16"/>
        </w:rPr>
        <w:t>Only 6 points now separate the Republicans (39%) from the Democrats (33%), as to which party deserves shutdown blame, according to a poll by YouGov/The Economist.</w:t>
      </w:r>
    </w:p>
    <w:p w14:paraId="2D75E260" w14:textId="77777777" w:rsidR="00D80268" w:rsidRPr="005631E5" w:rsidRDefault="00D80268" w:rsidP="00D80268">
      <w:pPr>
        <w:pStyle w:val="ListParagraph"/>
        <w:ind w:left="0"/>
        <w:rPr>
          <w:sz w:val="16"/>
        </w:rPr>
      </w:pPr>
      <w:r w:rsidRPr="005631E5">
        <w:rPr>
          <w:sz w:val="16"/>
        </w:rPr>
        <w:t xml:space="preserve">Over the weekend, </w:t>
      </w:r>
      <w:r w:rsidRPr="005631E5">
        <w:rPr>
          <w:rStyle w:val="Emphasis"/>
          <w:highlight w:val="green"/>
        </w:rPr>
        <w:t>Dem</w:t>
      </w:r>
      <w:r w:rsidRPr="005631E5">
        <w:rPr>
          <w:rStyle w:val="StyleUnderline"/>
          <w:highlight w:val="green"/>
        </w:rPr>
        <w:t>o</w:t>
      </w:r>
      <w:r w:rsidRPr="005631E5">
        <w:rPr>
          <w:rStyle w:val="StyleUnderline"/>
        </w:rPr>
        <w:t>crat</w:t>
      </w:r>
      <w:r w:rsidRPr="005631E5">
        <w:rPr>
          <w:rStyle w:val="Emphasis"/>
          <w:highlight w:val="green"/>
        </w:rPr>
        <w:t>s</w:t>
      </w:r>
      <w:r w:rsidRPr="005631E5">
        <w:rPr>
          <w:rStyle w:val="StyleUnderline"/>
        </w:rPr>
        <w:t xml:space="preserve"> </w:t>
      </w:r>
      <w:r w:rsidRPr="005631E5">
        <w:rPr>
          <w:rStyle w:val="StyleUnderline"/>
          <w:highlight w:val="green"/>
        </w:rPr>
        <w:t>went into</w:t>
      </w:r>
      <w:r w:rsidRPr="005631E5">
        <w:rPr>
          <w:sz w:val="16"/>
        </w:rPr>
        <w:t xml:space="preserve"> full </w:t>
      </w:r>
      <w:r w:rsidRPr="005631E5">
        <w:rPr>
          <w:rStyle w:val="Emphasis"/>
          <w:highlight w:val="green"/>
        </w:rPr>
        <w:t>resistance mode, with</w:t>
      </w:r>
      <w:r w:rsidRPr="005631E5">
        <w:rPr>
          <w:rStyle w:val="Emphasis"/>
        </w:rPr>
        <w:t xml:space="preserve"> a second round of</w:t>
      </w:r>
      <w:r w:rsidRPr="005631E5">
        <w:rPr>
          <w:sz w:val="16"/>
        </w:rPr>
        <w:t> </w:t>
      </w:r>
      <w:r w:rsidRPr="005631E5">
        <w:rPr>
          <w:rStyle w:val="StyleUnderline"/>
        </w:rPr>
        <w:t>“</w:t>
      </w:r>
      <w:r w:rsidRPr="005631E5">
        <w:rPr>
          <w:rStyle w:val="StyleUnderline"/>
          <w:highlight w:val="green"/>
        </w:rPr>
        <w:t xml:space="preserve">No Kings” </w:t>
      </w:r>
      <w:r w:rsidRPr="005631E5">
        <w:rPr>
          <w:rStyle w:val="Emphasis"/>
          <w:highlight w:val="green"/>
        </w:rPr>
        <w:t>protests</w:t>
      </w:r>
      <w:r w:rsidRPr="005631E5">
        <w:rPr>
          <w:sz w:val="16"/>
        </w:rPr>
        <w:t> across the country. </w:t>
      </w:r>
    </w:p>
    <w:p w14:paraId="1E7A4436" w14:textId="77777777" w:rsidR="00D80268" w:rsidRPr="005631E5" w:rsidRDefault="00D80268" w:rsidP="00D80268">
      <w:pPr>
        <w:pStyle w:val="ListParagraph"/>
        <w:ind w:left="0"/>
        <w:rPr>
          <w:rStyle w:val="StyleUnderline"/>
        </w:rPr>
      </w:pPr>
      <w:r w:rsidRPr="005631E5">
        <w:rPr>
          <w:rStyle w:val="StyleUnderline"/>
        </w:rPr>
        <w:t>Protests</w:t>
      </w:r>
      <w:r w:rsidRPr="005631E5">
        <w:rPr>
          <w:sz w:val="16"/>
        </w:rPr>
        <w:t xml:space="preserve"> (think the Women’s March) </w:t>
      </w:r>
      <w:r w:rsidRPr="005631E5">
        <w:rPr>
          <w:rStyle w:val="StyleUnderline"/>
        </w:rPr>
        <w:t>from Trump’s first term did seem to encourage Democrats to the polls</w:t>
      </w:r>
      <w:r w:rsidRPr="005631E5">
        <w:rPr>
          <w:sz w:val="16"/>
        </w:rPr>
        <w:t xml:space="preserve"> in the 2018 midterms – especially women – </w:t>
      </w:r>
      <w:r w:rsidRPr="005631E5">
        <w:rPr>
          <w:rStyle w:val="StyleUnderline"/>
        </w:rPr>
        <w:t>but</w:t>
      </w:r>
      <w:r w:rsidRPr="005631E5">
        <w:rPr>
          <w:sz w:val="16"/>
        </w:rPr>
        <w:t xml:space="preserve"> </w:t>
      </w:r>
      <w:r w:rsidRPr="005631E5">
        <w:rPr>
          <w:rStyle w:val="Emphasis"/>
          <w:highlight w:val="green"/>
        </w:rPr>
        <w:t>this</w:t>
      </w:r>
      <w:r w:rsidRPr="005631E5">
        <w:rPr>
          <w:rStyle w:val="StyleUnderline"/>
        </w:rPr>
        <w:t xml:space="preserve"> new iteration</w:t>
      </w:r>
      <w:r w:rsidRPr="005631E5">
        <w:rPr>
          <w:sz w:val="16"/>
        </w:rPr>
        <w:t xml:space="preserve"> of the marches </w:t>
      </w:r>
      <w:r w:rsidRPr="005631E5">
        <w:rPr>
          <w:rStyle w:val="Emphasis"/>
          <w:highlight w:val="green"/>
        </w:rPr>
        <w:t>doesn’t appear to hold</w:t>
      </w:r>
      <w:r w:rsidRPr="005631E5">
        <w:rPr>
          <w:sz w:val="16"/>
        </w:rPr>
        <w:t xml:space="preserve"> quite </w:t>
      </w:r>
      <w:r w:rsidRPr="005631E5">
        <w:rPr>
          <w:rStyle w:val="Emphasis"/>
        </w:rPr>
        <w:t xml:space="preserve">the same </w:t>
      </w:r>
      <w:r w:rsidRPr="005631E5">
        <w:rPr>
          <w:rStyle w:val="Emphasis"/>
          <w:highlight w:val="green"/>
        </w:rPr>
        <w:t>fervor</w:t>
      </w:r>
      <w:r w:rsidRPr="005631E5">
        <w:rPr>
          <w:rStyle w:val="StyleUnderline"/>
        </w:rPr>
        <w:t>.</w:t>
      </w:r>
    </w:p>
    <w:p w14:paraId="53977C18" w14:textId="77777777" w:rsidR="00D80268" w:rsidRPr="005631E5" w:rsidRDefault="00D80268" w:rsidP="00D80268">
      <w:pPr>
        <w:pStyle w:val="ListParagraph"/>
        <w:ind w:left="0"/>
        <w:rPr>
          <w:rStyle w:val="Emphasis"/>
        </w:rPr>
      </w:pPr>
      <w:r w:rsidRPr="005631E5">
        <w:rPr>
          <w:rStyle w:val="Emphasis"/>
          <w:highlight w:val="green"/>
        </w:rPr>
        <w:t>Dem</w:t>
      </w:r>
      <w:r w:rsidRPr="005631E5">
        <w:rPr>
          <w:rStyle w:val="Emphasis"/>
        </w:rPr>
        <w:t>ocrat</w:t>
      </w:r>
      <w:r w:rsidRPr="005631E5">
        <w:rPr>
          <w:rStyle w:val="Emphasis"/>
          <w:highlight w:val="green"/>
        </w:rPr>
        <w:t>s</w:t>
      </w:r>
      <w:r w:rsidRPr="005631E5">
        <w:rPr>
          <w:rStyle w:val="Emphasis"/>
        </w:rPr>
        <w:t xml:space="preserve"> may </w:t>
      </w:r>
      <w:r w:rsidRPr="005631E5">
        <w:rPr>
          <w:rStyle w:val="Emphasis"/>
          <w:highlight w:val="green"/>
        </w:rPr>
        <w:t>detest Trump, but that</w:t>
      </w:r>
      <w:r w:rsidRPr="005631E5">
        <w:rPr>
          <w:rStyle w:val="Emphasis"/>
        </w:rPr>
        <w:t xml:space="preserve"> alone </w:t>
      </w:r>
      <w:r w:rsidRPr="005631E5">
        <w:rPr>
          <w:rStyle w:val="Emphasis"/>
          <w:highlight w:val="green"/>
        </w:rPr>
        <w:t>will not build the wave they</w:t>
      </w:r>
      <w:r w:rsidRPr="005631E5">
        <w:rPr>
          <w:rStyle w:val="Emphasis"/>
        </w:rPr>
        <w:t xml:space="preserve">’ll </w:t>
      </w:r>
      <w:r w:rsidRPr="005631E5">
        <w:rPr>
          <w:rStyle w:val="Emphasis"/>
          <w:highlight w:val="green"/>
        </w:rPr>
        <w:t>need</w:t>
      </w:r>
      <w:r w:rsidRPr="005631E5">
        <w:rPr>
          <w:rStyle w:val="Emphasis"/>
        </w:rPr>
        <w:t xml:space="preserve"> in 2026.</w:t>
      </w:r>
    </w:p>
    <w:p w14:paraId="75809290" w14:textId="77777777" w:rsidR="00D80268" w:rsidRPr="00194EAE" w:rsidRDefault="00D80268" w:rsidP="00D80268"/>
    <w:p w14:paraId="60838317" w14:textId="77777777" w:rsidR="00D80268" w:rsidRDefault="00D80268" w:rsidP="00D80268">
      <w:pPr>
        <w:pStyle w:val="Heading4"/>
      </w:pPr>
      <w:r>
        <w:t>3. Redistricting</w:t>
      </w:r>
      <w:r w:rsidRPr="00281C70">
        <w:rPr>
          <w:b w:val="0"/>
          <w:bCs/>
        </w:rPr>
        <w:t>; itll structurally lock democrats out of</w:t>
      </w:r>
      <w:r>
        <w:rPr>
          <w:b w:val="0"/>
          <w:bCs/>
        </w:rPr>
        <w:t xml:space="preserve"> </w:t>
      </w:r>
      <w:r w:rsidRPr="00281C70">
        <w:rPr>
          <w:b w:val="0"/>
          <w:bCs/>
        </w:rPr>
        <w:t>win</w:t>
      </w:r>
      <w:r>
        <w:rPr>
          <w:b w:val="0"/>
          <w:bCs/>
        </w:rPr>
        <w:t>ing</w:t>
      </w:r>
      <w:r w:rsidRPr="00281C70">
        <w:rPr>
          <w:b w:val="0"/>
          <w:bCs/>
        </w:rPr>
        <w:t>.</w:t>
      </w:r>
      <w:r>
        <w:t xml:space="preserve"> </w:t>
      </w:r>
    </w:p>
    <w:p w14:paraId="3048EF09" w14:textId="77777777" w:rsidR="00D80268" w:rsidRPr="00194EAE" w:rsidRDefault="00D80268" w:rsidP="00D80268">
      <w:pPr>
        <w:rPr>
          <w:rStyle w:val="Style13ptBold"/>
          <w:sz w:val="16"/>
        </w:rPr>
      </w:pPr>
      <w:r w:rsidRPr="00194EAE">
        <w:rPr>
          <w:rStyle w:val="Style13ptBold"/>
          <w:b w:val="0"/>
          <w:bCs w:val="0"/>
          <w:sz w:val="16"/>
          <w:szCs w:val="16"/>
        </w:rPr>
        <w:t>Nate</w:t>
      </w:r>
      <w:r w:rsidRPr="00194EAE">
        <w:rPr>
          <w:rStyle w:val="Style13ptBold"/>
          <w:sz w:val="16"/>
        </w:rPr>
        <w:t xml:space="preserve"> </w:t>
      </w:r>
      <w:r w:rsidRPr="00194EAE">
        <w:rPr>
          <w:rStyle w:val="Style13ptBold"/>
          <w:szCs w:val="26"/>
        </w:rPr>
        <w:t>Cohn 10/15</w:t>
      </w:r>
      <w:r w:rsidRPr="00194EAE">
        <w:rPr>
          <w:rStyle w:val="Style13ptBold"/>
          <w:b w:val="0"/>
          <w:bCs w:val="0"/>
          <w:sz w:val="16"/>
          <w:szCs w:val="16"/>
        </w:rPr>
        <w:t>/25</w:t>
      </w:r>
      <w:r w:rsidRPr="00194EAE">
        <w:rPr>
          <w:rStyle w:val="Style13ptBold"/>
          <w:sz w:val="16"/>
          <w:szCs w:val="16"/>
        </w:rPr>
        <w:t xml:space="preserve"> </w:t>
      </w:r>
      <w:r w:rsidRPr="00194EAE">
        <w:rPr>
          <w:rStyle w:val="Style13ptBold"/>
          <w:b w:val="0"/>
          <w:bCs w:val="0"/>
          <w:sz w:val="16"/>
          <w:szCs w:val="16"/>
        </w:rPr>
        <w:t xml:space="preserve">NYT chief political analyist and poling data speacialist, BA in politics from Whitman College. “The Supreme Court Case That Could Hand the House to Republicans” </w:t>
      </w:r>
      <w:hyperlink r:id="rId12" w:history="1">
        <w:r w:rsidRPr="004F4295">
          <w:rPr>
            <w:rStyle w:val="Hyperlink"/>
            <w:sz w:val="16"/>
            <w:szCs w:val="16"/>
          </w:rPr>
          <w:t>https://www.nytimes.com/2025/10/15/upshot/supreme-court-voting-rights-gerrymander.html</w:t>
        </w:r>
      </w:hyperlink>
      <w:r>
        <w:rPr>
          <w:rStyle w:val="Style13ptBold"/>
          <w:b w:val="0"/>
          <w:bCs w:val="0"/>
          <w:sz w:val="16"/>
          <w:szCs w:val="16"/>
        </w:rPr>
        <w:t xml:space="preserve"> </w:t>
      </w:r>
      <w:r w:rsidRPr="00194EAE">
        <w:rPr>
          <w:rStyle w:val="Style13ptBold"/>
          <w:b w:val="0"/>
          <w:bCs w:val="0"/>
          <w:sz w:val="16"/>
          <w:szCs w:val="16"/>
        </w:rPr>
        <w:t>// ih [UTD]</w:t>
      </w:r>
    </w:p>
    <w:p w14:paraId="7906F266" w14:textId="77777777" w:rsidR="00D80268" w:rsidRPr="008D7E55" w:rsidRDefault="00D80268" w:rsidP="00D80268">
      <w:pPr>
        <w:rPr>
          <w:sz w:val="16"/>
        </w:rPr>
      </w:pPr>
      <w:r w:rsidRPr="008D7E55">
        <w:rPr>
          <w:rStyle w:val="Emphasis"/>
          <w:highlight w:val="green"/>
        </w:rPr>
        <w:t>Republicans</w:t>
      </w:r>
      <w:r w:rsidRPr="008D7E55">
        <w:rPr>
          <w:rStyle w:val="StyleUnderline"/>
        </w:rPr>
        <w:t xml:space="preserve"> have been </w:t>
      </w:r>
      <w:r w:rsidRPr="008D7E55">
        <w:rPr>
          <w:rStyle w:val="Emphasis"/>
          <w:highlight w:val="green"/>
        </w:rPr>
        <w:t>redrawing</w:t>
      </w:r>
      <w:r w:rsidRPr="008D7E55">
        <w:rPr>
          <w:rStyle w:val="StyleUnderline"/>
        </w:rPr>
        <w:t xml:space="preserve"> congressional </w:t>
      </w:r>
      <w:r w:rsidRPr="008D7E55">
        <w:rPr>
          <w:rStyle w:val="Emphasis"/>
          <w:highlight w:val="green"/>
        </w:rPr>
        <w:t>districts</w:t>
      </w:r>
      <w:r w:rsidRPr="008D7E55">
        <w:rPr>
          <w:sz w:val="16"/>
        </w:rPr>
        <w:t xml:space="preserve"> this year </w:t>
      </w:r>
      <w:r w:rsidRPr="008D7E55">
        <w:rPr>
          <w:rStyle w:val="Emphasis"/>
          <w:highlight w:val="green"/>
        </w:rPr>
        <w:t>at</w:t>
      </w:r>
      <w:r w:rsidRPr="008D7E55">
        <w:rPr>
          <w:sz w:val="16"/>
        </w:rPr>
        <w:t xml:space="preserve"> President </w:t>
      </w:r>
      <w:r w:rsidRPr="008D7E55">
        <w:rPr>
          <w:rStyle w:val="Emphasis"/>
          <w:highlight w:val="green"/>
        </w:rPr>
        <w:t>Trump’s behest</w:t>
      </w:r>
      <w:r w:rsidRPr="008D7E55">
        <w:rPr>
          <w:sz w:val="16"/>
        </w:rPr>
        <w:t xml:space="preserve">, but </w:t>
      </w:r>
      <w:r w:rsidRPr="008D7E55">
        <w:rPr>
          <w:rStyle w:val="StyleUnderline"/>
        </w:rPr>
        <w:t>so far it </w:t>
      </w:r>
      <w:r w:rsidRPr="008D7E55">
        <w:rPr>
          <w:rStyle w:val="Emphasis"/>
        </w:rPr>
        <w:t>hasn’t seemed to be enough</w:t>
      </w:r>
      <w:r w:rsidRPr="008D7E55">
        <w:rPr>
          <w:rStyle w:val="StyleUnderline"/>
        </w:rPr>
        <w:t xml:space="preserve"> to deny Democrats</w:t>
      </w:r>
      <w:r w:rsidRPr="008D7E55">
        <w:rPr>
          <w:sz w:val="16"/>
        </w:rPr>
        <w:t xml:space="preserve"> </w:t>
      </w:r>
      <w:r w:rsidRPr="008D7E55">
        <w:rPr>
          <w:rStyle w:val="StyleUnderline"/>
        </w:rPr>
        <w:t>a</w:t>
      </w:r>
      <w:r w:rsidRPr="008D7E55">
        <w:rPr>
          <w:sz w:val="16"/>
        </w:rPr>
        <w:t xml:space="preserve"> reasonable </w:t>
      </w:r>
      <w:r w:rsidRPr="008D7E55">
        <w:rPr>
          <w:rStyle w:val="StyleUnderline"/>
        </w:rPr>
        <w:t>path to control of the House</w:t>
      </w:r>
      <w:r w:rsidRPr="008D7E55">
        <w:rPr>
          <w:sz w:val="16"/>
        </w:rPr>
        <w:t xml:space="preserve"> of Representatives.</w:t>
      </w:r>
    </w:p>
    <w:p w14:paraId="1A8E33DC" w14:textId="77777777" w:rsidR="00D80268" w:rsidRPr="008D7E55" w:rsidRDefault="00D80268" w:rsidP="00D80268">
      <w:pPr>
        <w:rPr>
          <w:sz w:val="16"/>
        </w:rPr>
      </w:pPr>
      <w:r w:rsidRPr="008D7E55">
        <w:rPr>
          <w:rStyle w:val="Emphasis"/>
        </w:rPr>
        <w:t xml:space="preserve">That might change </w:t>
      </w:r>
      <w:r w:rsidRPr="008D7E55">
        <w:rPr>
          <w:rStyle w:val="Emphasis"/>
          <w:highlight w:val="green"/>
        </w:rPr>
        <w:t>if the</w:t>
      </w:r>
      <w:r w:rsidRPr="008D7E55">
        <w:rPr>
          <w:rStyle w:val="Emphasis"/>
        </w:rPr>
        <w:t xml:space="preserve"> Supreme </w:t>
      </w:r>
      <w:r w:rsidRPr="008D7E55">
        <w:rPr>
          <w:rStyle w:val="Emphasis"/>
          <w:highlight w:val="green"/>
        </w:rPr>
        <w:t>Court strikes</w:t>
      </w:r>
      <w:r w:rsidRPr="008D7E55">
        <w:rPr>
          <w:rStyle w:val="Emphasis"/>
        </w:rPr>
        <w:t xml:space="preserve"> down </w:t>
      </w:r>
      <w:r w:rsidRPr="008D7E55">
        <w:rPr>
          <w:rStyle w:val="Emphasis"/>
          <w:highlight w:val="green"/>
        </w:rPr>
        <w:t>Section 2</w:t>
      </w:r>
      <w:r w:rsidRPr="008D7E55">
        <w:rPr>
          <w:rStyle w:val="StyleUnderline"/>
        </w:rPr>
        <w:t xml:space="preserve"> of the 1965 Voting Rights Act in Louisiana v. Callais</w:t>
      </w:r>
      <w:r w:rsidRPr="008D7E55">
        <w:rPr>
          <w:sz w:val="16"/>
        </w:rPr>
        <w:t>, a case the court heard Wednesday.</w:t>
      </w:r>
    </w:p>
    <w:p w14:paraId="5C683BB0" w14:textId="77777777" w:rsidR="00D80268" w:rsidRPr="008D7E55" w:rsidRDefault="00D80268" w:rsidP="00D80268">
      <w:pPr>
        <w:rPr>
          <w:sz w:val="16"/>
        </w:rPr>
      </w:pPr>
      <w:r w:rsidRPr="008D7E55">
        <w:rPr>
          <w:rStyle w:val="StyleUnderline"/>
        </w:rPr>
        <w:t>Without Section 2</w:t>
      </w:r>
      <w:r w:rsidRPr="008D7E55">
        <w:rPr>
          <w:sz w:val="16"/>
        </w:rPr>
        <w:t xml:space="preserve">, which has been interpreted to require the creation of majority-minority districts, </w:t>
      </w:r>
      <w:r w:rsidRPr="008D7E55">
        <w:rPr>
          <w:rStyle w:val="Emphasis"/>
          <w:highlight w:val="green"/>
        </w:rPr>
        <w:t>Republicans could eliminate</w:t>
      </w:r>
      <w:r w:rsidRPr="008D7E55">
        <w:rPr>
          <w:rStyle w:val="StyleUnderline"/>
        </w:rPr>
        <w:t xml:space="preserve"> upward of </w:t>
      </w:r>
      <w:r w:rsidRPr="008D7E55">
        <w:rPr>
          <w:rStyle w:val="Emphasis"/>
          <w:highlight w:val="green"/>
        </w:rPr>
        <w:t>a dozen</w:t>
      </w:r>
      <w:r w:rsidRPr="008D7E55">
        <w:rPr>
          <w:rStyle w:val="StyleUnderline"/>
          <w:highlight w:val="green"/>
        </w:rPr>
        <w:t xml:space="preserve"> </w:t>
      </w:r>
      <w:r w:rsidRPr="008D7E55">
        <w:rPr>
          <w:rStyle w:val="Emphasis"/>
          <w:highlight w:val="green"/>
        </w:rPr>
        <w:t>Democratic-held districts</w:t>
      </w:r>
      <w:r w:rsidRPr="008D7E55">
        <w:rPr>
          <w:rStyle w:val="StyleUnderline"/>
        </w:rPr>
        <w:t xml:space="preserve"> across the South.</w:t>
      </w:r>
    </w:p>
    <w:p w14:paraId="25C6B4B1" w14:textId="77777777" w:rsidR="00D80268" w:rsidRPr="008D7E55" w:rsidRDefault="00D80268" w:rsidP="00D80268">
      <w:pPr>
        <w:rPr>
          <w:sz w:val="16"/>
        </w:rPr>
      </w:pPr>
      <w:r w:rsidRPr="008D7E55">
        <w:rPr>
          <w:rStyle w:val="Emphasis"/>
          <w:highlight w:val="green"/>
        </w:rPr>
        <w:t>Republicans may not eliminate every Democrat</w:t>
      </w:r>
      <w:r w:rsidRPr="008D7E55">
        <w:rPr>
          <w:rStyle w:val="Emphasis"/>
        </w:rPr>
        <w:t xml:space="preserve">ic-leaning </w:t>
      </w:r>
      <w:r w:rsidRPr="008D7E55">
        <w:rPr>
          <w:rStyle w:val="Emphasis"/>
          <w:highlight w:val="green"/>
        </w:rPr>
        <w:t>district</w:t>
      </w:r>
      <w:r w:rsidRPr="008D7E55">
        <w:rPr>
          <w:rStyle w:val="Emphasis"/>
        </w:rPr>
        <w:t xml:space="preserve"> that they</w:t>
      </w:r>
      <w:r w:rsidRPr="008D7E55">
        <w:rPr>
          <w:rStyle w:val="StyleUnderline"/>
        </w:rPr>
        <w:t xml:space="preserve"> technically </w:t>
      </w:r>
      <w:r w:rsidRPr="008D7E55">
        <w:rPr>
          <w:rStyle w:val="Emphasis"/>
        </w:rPr>
        <w:t>could</w:t>
      </w:r>
      <w:r w:rsidRPr="008D7E55">
        <w:rPr>
          <w:sz w:val="16"/>
        </w:rPr>
        <w:t xml:space="preserve"> (more on why later), </w:t>
      </w:r>
      <w:r w:rsidRPr="008D7E55">
        <w:rPr>
          <w:rStyle w:val="Emphasis"/>
          <w:highlight w:val="green"/>
        </w:rPr>
        <w:t>but</w:t>
      </w:r>
      <w:r w:rsidRPr="008D7E55">
        <w:rPr>
          <w:rStyle w:val="StyleUnderline"/>
        </w:rPr>
        <w:t xml:space="preserve"> </w:t>
      </w:r>
      <w:r w:rsidRPr="008D7E55">
        <w:rPr>
          <w:rStyle w:val="Emphasis"/>
        </w:rPr>
        <w:t>the party’s aggressive</w:t>
      </w:r>
      <w:r w:rsidRPr="008D7E55">
        <w:rPr>
          <w:rStyle w:val="StyleUnderline"/>
        </w:rPr>
        <w:t xml:space="preserve"> mid-cycle </w:t>
      </w:r>
      <w:r w:rsidRPr="008D7E55">
        <w:rPr>
          <w:rStyle w:val="Emphasis"/>
        </w:rPr>
        <w:t>redistricting</w:t>
      </w:r>
      <w:r w:rsidRPr="008D7E55">
        <w:rPr>
          <w:rStyle w:val="StyleUnderline"/>
        </w:rPr>
        <w:t xml:space="preserve"> </w:t>
      </w:r>
      <w:r w:rsidRPr="008D7E55">
        <w:rPr>
          <w:rStyle w:val="Emphasis"/>
        </w:rPr>
        <w:t>suggests</w:t>
      </w:r>
      <w:r w:rsidRPr="008D7E55">
        <w:rPr>
          <w:rStyle w:val="StyleUnderline"/>
        </w:rPr>
        <w:t xml:space="preserve"> </w:t>
      </w:r>
      <w:r w:rsidRPr="008D7E55">
        <w:rPr>
          <w:rStyle w:val="Emphasis"/>
        </w:rPr>
        <w:t xml:space="preserve">they would eliminate </w:t>
      </w:r>
      <w:r w:rsidRPr="008D7E55">
        <w:rPr>
          <w:rStyle w:val="Emphasis"/>
          <w:highlight w:val="green"/>
        </w:rPr>
        <w:t>enough to obtain a</w:t>
      </w:r>
      <w:r w:rsidRPr="008D7E55">
        <w:rPr>
          <w:rStyle w:val="StyleUnderline"/>
        </w:rPr>
        <w:t xml:space="preserve"> significant </w:t>
      </w:r>
      <w:r w:rsidRPr="008D7E55">
        <w:rPr>
          <w:rStyle w:val="Emphasis"/>
          <w:highlight w:val="green"/>
        </w:rPr>
        <w:t>structural advantage</w:t>
      </w:r>
      <w:r w:rsidRPr="008D7E55">
        <w:rPr>
          <w:rStyle w:val="StyleUnderline"/>
        </w:rPr>
        <w:t>.</w:t>
      </w:r>
      <w:r w:rsidRPr="008D7E55">
        <w:rPr>
          <w:sz w:val="16"/>
        </w:rPr>
        <w:t xml:space="preserve"> It’s not clear whether this would occur by next year’s midterm elections, with a court ruling likely next summer, but </w:t>
      </w:r>
      <w:r w:rsidRPr="008D7E55">
        <w:rPr>
          <w:rStyle w:val="StyleUnderline"/>
        </w:rPr>
        <w:t xml:space="preserve">the </w:t>
      </w:r>
      <w:r w:rsidRPr="008D7E55">
        <w:rPr>
          <w:rStyle w:val="Emphasis"/>
        </w:rPr>
        <w:t>new seats would</w:t>
      </w:r>
      <w:r w:rsidRPr="008D7E55">
        <w:rPr>
          <w:rStyle w:val="StyleUnderline"/>
        </w:rPr>
        <w:t xml:space="preserve"> eventually </w:t>
      </w:r>
      <w:r w:rsidRPr="008D7E55">
        <w:rPr>
          <w:rStyle w:val="Emphasis"/>
        </w:rPr>
        <w:t>be enough to make Republicans</w:t>
      </w:r>
      <w:r w:rsidRPr="008D7E55">
        <w:rPr>
          <w:rStyle w:val="StyleUnderline"/>
        </w:rPr>
        <w:t xml:space="preserve"> favored to </w:t>
      </w:r>
      <w:r w:rsidRPr="008D7E55">
        <w:rPr>
          <w:rStyle w:val="Emphasis"/>
        </w:rPr>
        <w:t>win</w:t>
      </w:r>
      <w:r w:rsidRPr="008D7E55">
        <w:rPr>
          <w:rStyle w:val="StyleUnderline"/>
        </w:rPr>
        <w:t xml:space="preserve"> the House </w:t>
      </w:r>
      <w:r w:rsidRPr="008D7E55">
        <w:rPr>
          <w:rStyle w:val="Emphasis"/>
        </w:rPr>
        <w:t>even if they lost the popular vote</w:t>
      </w:r>
      <w:r w:rsidRPr="008D7E55">
        <w:rPr>
          <w:rStyle w:val="StyleUnderline"/>
        </w:rPr>
        <w:t xml:space="preserve"> by a wide margin.</w:t>
      </w:r>
    </w:p>
    <w:p w14:paraId="530EB767" w14:textId="77777777" w:rsidR="00D80268" w:rsidRPr="008D7E55" w:rsidRDefault="00D80268" w:rsidP="00D80268">
      <w:pPr>
        <w:rPr>
          <w:sz w:val="16"/>
        </w:rPr>
      </w:pPr>
      <w:r w:rsidRPr="008D7E55">
        <w:rPr>
          <w:sz w:val="16"/>
        </w:rPr>
        <w:t>With those new seats added to the ones Republicans already seem poised to gain, the House would not be competitive in most election years.</w:t>
      </w:r>
    </w:p>
    <w:p w14:paraId="769EC0BB" w14:textId="77777777" w:rsidR="00D80268" w:rsidRPr="00194EAE" w:rsidRDefault="00D80268" w:rsidP="00D80268">
      <w:pPr>
        <w:rPr>
          <w:rStyle w:val="Style13ptBold"/>
          <w:sz w:val="16"/>
        </w:rPr>
      </w:pPr>
      <w:r w:rsidRPr="00194EAE">
        <w:rPr>
          <w:rStyle w:val="Style13ptBold"/>
          <w:sz w:val="16"/>
        </w:rPr>
        <w:t>[FIGURE 1 OMITTED]</w:t>
      </w:r>
    </w:p>
    <w:p w14:paraId="4354CFBA" w14:textId="77777777" w:rsidR="00D80268" w:rsidRPr="008D7E55" w:rsidRDefault="00D80268" w:rsidP="00D80268">
      <w:pPr>
        <w:rPr>
          <w:sz w:val="16"/>
        </w:rPr>
      </w:pPr>
      <w:r w:rsidRPr="008D7E55">
        <w:rPr>
          <w:sz w:val="16"/>
        </w:rPr>
        <w:t>Note: The value of a district can shift under different popular vote scenarios.</w:t>
      </w:r>
      <w:r w:rsidRPr="00194EAE">
        <w:rPr>
          <w:sz w:val="16"/>
        </w:rPr>
        <w:t xml:space="preserve"> </w:t>
      </w:r>
      <w:r w:rsidRPr="008D7E55">
        <w:rPr>
          <w:sz w:val="16"/>
        </w:rPr>
        <w:t>Sources: Estimates based on election results data from The Associated Press, Dave’s Redistricting and The Downballot</w:t>
      </w:r>
    </w:p>
    <w:p w14:paraId="27B1EDE9" w14:textId="77777777" w:rsidR="00D80268" w:rsidRPr="008D7E55" w:rsidRDefault="00D80268" w:rsidP="00D80268">
      <w:pPr>
        <w:rPr>
          <w:sz w:val="16"/>
        </w:rPr>
      </w:pPr>
      <w:r w:rsidRPr="008D7E55">
        <w:rPr>
          <w:sz w:val="16"/>
        </w:rPr>
        <w:t>Despite all the gerrymandering by both political parties in recent years, neither has been able to obtain a significant structural advantage in the House so far this decade. In two very close elections, the party that won the most votes won the most seats. That’s partly because each side’s gerrymanders canceled the other’s out, but it’s also because the two major legal limitations on gerrymandering — state redistricting laws and Section 2 — have also canceled each other out.</w:t>
      </w:r>
    </w:p>
    <w:p w14:paraId="7000C73A" w14:textId="77777777" w:rsidR="00D80268" w:rsidRPr="008D7E55" w:rsidRDefault="00D80268" w:rsidP="00D80268">
      <w:pPr>
        <w:rPr>
          <w:sz w:val="16"/>
        </w:rPr>
      </w:pPr>
      <w:r w:rsidRPr="008D7E55">
        <w:rPr>
          <w:sz w:val="16"/>
        </w:rPr>
        <w:t xml:space="preserve">While state laws restricting gerrymandering have mostly been enacted by Democrats in blue and purple states, </w:t>
      </w:r>
      <w:r w:rsidRPr="008D7E55">
        <w:rPr>
          <w:rStyle w:val="Emphasis"/>
          <w:highlight w:val="green"/>
        </w:rPr>
        <w:t>Section 2</w:t>
      </w:r>
      <w:r w:rsidRPr="008D7E55">
        <w:rPr>
          <w:rStyle w:val="StyleUnderline"/>
        </w:rPr>
        <w:t xml:space="preserve"> is the main legal limitation on gerrymandering in many red states</w:t>
      </w:r>
      <w:r w:rsidRPr="008D7E55">
        <w:rPr>
          <w:sz w:val="16"/>
        </w:rPr>
        <w:t xml:space="preserve">, particularly in the South. </w:t>
      </w:r>
      <w:r w:rsidRPr="008D7E55">
        <w:rPr>
          <w:rStyle w:val="StyleUnderline"/>
        </w:rPr>
        <w:t xml:space="preserve">It </w:t>
      </w:r>
      <w:r w:rsidRPr="008D7E55">
        <w:rPr>
          <w:rStyle w:val="Emphasis"/>
        </w:rPr>
        <w:t>bans voting practices that discriminate based on race</w:t>
      </w:r>
      <w:r w:rsidRPr="008D7E55">
        <w:rPr>
          <w:rStyle w:val="StyleUnderline"/>
        </w:rPr>
        <w:t xml:space="preserve">, </w:t>
      </w:r>
      <w:r w:rsidRPr="008D7E55">
        <w:rPr>
          <w:rStyle w:val="Emphasis"/>
        </w:rPr>
        <w:t>which</w:t>
      </w:r>
      <w:r w:rsidRPr="008D7E55">
        <w:rPr>
          <w:rStyle w:val="StyleUnderline"/>
        </w:rPr>
        <w:t xml:space="preserve"> has been interpreted to </w:t>
      </w:r>
      <w:r w:rsidRPr="008D7E55">
        <w:rPr>
          <w:rStyle w:val="Emphasis"/>
          <w:highlight w:val="green"/>
        </w:rPr>
        <w:t>require the creation of majority-minority</w:t>
      </w:r>
      <w:r w:rsidRPr="008D7E55">
        <w:rPr>
          <w:rStyle w:val="StyleUnderline"/>
          <w:highlight w:val="green"/>
        </w:rPr>
        <w:t xml:space="preserve"> </w:t>
      </w:r>
      <w:r w:rsidRPr="008D7E55">
        <w:rPr>
          <w:rStyle w:val="Emphasis"/>
          <w:highlight w:val="green"/>
        </w:rPr>
        <w:t>districts</w:t>
      </w:r>
      <w:r w:rsidRPr="008D7E55">
        <w:rPr>
          <w:sz w:val="16"/>
        </w:rPr>
        <w:t xml:space="preserve"> in areas with racially polarized voting and where minority groups represent a majority of the population. </w:t>
      </w:r>
      <w:r w:rsidRPr="008D7E55">
        <w:rPr>
          <w:rStyle w:val="StyleUnderline"/>
        </w:rPr>
        <w:t xml:space="preserve">Without Section 2, many state legislatures would be free to eliminate majority-minority congressional districts, </w:t>
      </w:r>
      <w:r w:rsidRPr="008D7E55">
        <w:rPr>
          <w:rStyle w:val="Emphasis"/>
          <w:highlight w:val="green"/>
        </w:rPr>
        <w:t>which mostly vote Democratic</w:t>
      </w:r>
      <w:r w:rsidRPr="008D7E55">
        <w:rPr>
          <w:rStyle w:val="Emphasis"/>
        </w:rPr>
        <w:t>.</w:t>
      </w:r>
    </w:p>
    <w:p w14:paraId="68E7F620" w14:textId="77777777" w:rsidR="00D80268" w:rsidRPr="008D7E55" w:rsidRDefault="00D80268" w:rsidP="00D80268">
      <w:pPr>
        <w:rPr>
          <w:sz w:val="16"/>
        </w:rPr>
      </w:pPr>
      <w:r w:rsidRPr="008D7E55">
        <w:rPr>
          <w:sz w:val="16"/>
        </w:rPr>
        <w:t>It’s hard to say exactly how many districts Republicans would eliminate if Section 2 falls. It’s also hard to say whether Republicans would be able to eliminate those districts before next year’s midterms; the Supreme Court’s decision is likely to come after many state primaries. The full fallout from the decision might not come until 2028 or even after the next census in 2030.</w:t>
      </w:r>
    </w:p>
    <w:p w14:paraId="25DA25C8" w14:textId="77777777" w:rsidR="00D80268" w:rsidRPr="008D7E55" w:rsidRDefault="00D80268" w:rsidP="00D80268">
      <w:pPr>
        <w:rPr>
          <w:sz w:val="16"/>
        </w:rPr>
      </w:pPr>
      <w:r w:rsidRPr="008D7E55">
        <w:rPr>
          <w:sz w:val="16"/>
        </w:rPr>
        <w:t xml:space="preserve">But even </w:t>
      </w:r>
      <w:r w:rsidRPr="008D7E55">
        <w:rPr>
          <w:rStyle w:val="Emphasis"/>
        </w:rPr>
        <w:t>on the lower end</w:t>
      </w:r>
      <w:r w:rsidRPr="008D7E55">
        <w:rPr>
          <w:rStyle w:val="StyleUnderline"/>
        </w:rPr>
        <w:t xml:space="preserve"> of the estimate</w:t>
      </w:r>
      <w:r w:rsidRPr="008D7E55">
        <w:rPr>
          <w:rStyle w:val="Emphasis"/>
        </w:rPr>
        <w:t>, Republicans will</w:t>
      </w:r>
      <w:r w:rsidRPr="008D7E55">
        <w:rPr>
          <w:rStyle w:val="StyleUnderline"/>
        </w:rPr>
        <w:t xml:space="preserve"> probably </w:t>
      </w:r>
      <w:r w:rsidRPr="008D7E55">
        <w:rPr>
          <w:rStyle w:val="Emphasis"/>
        </w:rPr>
        <w:t>eliminate</w:t>
      </w:r>
      <w:r w:rsidRPr="008D7E55">
        <w:rPr>
          <w:rStyle w:val="StyleUnderline"/>
        </w:rPr>
        <w:t xml:space="preserve"> around </w:t>
      </w:r>
      <w:r w:rsidRPr="008D7E55">
        <w:rPr>
          <w:rStyle w:val="Emphasis"/>
        </w:rPr>
        <w:t>a</w:t>
      </w:r>
      <w:r w:rsidRPr="008D7E55">
        <w:rPr>
          <w:rStyle w:val="StyleUnderline"/>
        </w:rPr>
        <w:t xml:space="preserve"> </w:t>
      </w:r>
      <w:r w:rsidRPr="008D7E55">
        <w:rPr>
          <w:rStyle w:val="Emphasis"/>
        </w:rPr>
        <w:t>half-dozen districts</w:t>
      </w:r>
      <w:r w:rsidRPr="008D7E55">
        <w:rPr>
          <w:sz w:val="16"/>
        </w:rPr>
        <w:t>: the majority Black districts in otherwise overwhelmingly Republican states and regions of the Deep South. In these reliably red states, Republicans could eliminate every Democratic-held majority-minority district while ensuring that the new districts remain relatively compact and overwhelmingly Republican.</w:t>
      </w:r>
    </w:p>
    <w:p w14:paraId="3CE842AC" w14:textId="77777777" w:rsidR="00D80268" w:rsidRPr="008D7E55" w:rsidRDefault="00D80268" w:rsidP="00D80268">
      <w:pPr>
        <w:rPr>
          <w:sz w:val="16"/>
        </w:rPr>
      </w:pPr>
      <w:r w:rsidRPr="008D7E55">
        <w:rPr>
          <w:rStyle w:val="StyleUnderline"/>
        </w:rPr>
        <w:t>With</w:t>
      </w:r>
      <w:r w:rsidRPr="008D7E55">
        <w:rPr>
          <w:sz w:val="16"/>
        </w:rPr>
        <w:t xml:space="preserve"> Mr. </w:t>
      </w:r>
      <w:r w:rsidRPr="008D7E55">
        <w:rPr>
          <w:rStyle w:val="Emphasis"/>
          <w:highlight w:val="green"/>
        </w:rPr>
        <w:t>Trump</w:t>
      </w:r>
      <w:r w:rsidRPr="008D7E55">
        <w:rPr>
          <w:rStyle w:val="StyleUnderline"/>
        </w:rPr>
        <w:t xml:space="preserve"> already </w:t>
      </w:r>
      <w:r w:rsidRPr="008D7E55">
        <w:rPr>
          <w:rStyle w:val="Emphasis"/>
          <w:highlight w:val="green"/>
        </w:rPr>
        <w:t>pressuring</w:t>
      </w:r>
      <w:r w:rsidRPr="008D7E55">
        <w:rPr>
          <w:rStyle w:val="StyleUnderline"/>
          <w:highlight w:val="green"/>
        </w:rPr>
        <w:t xml:space="preserve"> </w:t>
      </w:r>
      <w:r w:rsidRPr="008D7E55">
        <w:rPr>
          <w:rStyle w:val="Emphasis"/>
          <w:highlight w:val="green"/>
        </w:rPr>
        <w:t>Republicans</w:t>
      </w:r>
      <w:r w:rsidRPr="008D7E55">
        <w:rPr>
          <w:rStyle w:val="StyleUnderline"/>
          <w:highlight w:val="green"/>
        </w:rPr>
        <w:t xml:space="preserve"> to undertake</w:t>
      </w:r>
      <w:r w:rsidRPr="008D7E55">
        <w:rPr>
          <w:rStyle w:val="StyleUnderline"/>
        </w:rPr>
        <w:t xml:space="preserve"> an </w:t>
      </w:r>
      <w:r w:rsidRPr="008D7E55">
        <w:rPr>
          <w:rStyle w:val="StyleUnderline"/>
          <w:highlight w:val="green"/>
        </w:rPr>
        <w:t>aggressive</w:t>
      </w:r>
      <w:r w:rsidRPr="008D7E55">
        <w:rPr>
          <w:rStyle w:val="StyleUnderline"/>
        </w:rPr>
        <w:t xml:space="preserve"> mid-cycle </w:t>
      </w:r>
      <w:r w:rsidRPr="008D7E55">
        <w:rPr>
          <w:rStyle w:val="StyleUnderline"/>
          <w:highlight w:val="green"/>
        </w:rPr>
        <w:t>redistricting</w:t>
      </w:r>
      <w:r w:rsidRPr="008D7E55">
        <w:rPr>
          <w:rStyle w:val="StyleUnderline"/>
        </w:rPr>
        <w:t xml:space="preserve"> effort, </w:t>
      </w:r>
      <w:r w:rsidRPr="008D7E55">
        <w:rPr>
          <w:rStyle w:val="Emphasis"/>
        </w:rPr>
        <w:t>it would not be surprising to see</w:t>
      </w:r>
      <w:r w:rsidRPr="008D7E55">
        <w:rPr>
          <w:rStyle w:val="StyleUnderline"/>
        </w:rPr>
        <w:t xml:space="preserve"> </w:t>
      </w:r>
      <w:r w:rsidRPr="008D7E55">
        <w:rPr>
          <w:rStyle w:val="Emphasis"/>
        </w:rPr>
        <w:t>Alabama, Mississippi, South Carolina, Louisiana and Tennessee attempt to eliminate every Democratic district</w:t>
      </w:r>
      <w:r w:rsidRPr="008D7E55">
        <w:rPr>
          <w:sz w:val="16"/>
        </w:rPr>
        <w:t>. Additionally, without Section 2, North Carolina’s current plan to dismantle its First District would pass legal muster. And Florida Republicans might be tempted to target the state’s Ninth District in its coming redistricting push.</w:t>
      </w:r>
    </w:p>
    <w:p w14:paraId="3552923B" w14:textId="77777777" w:rsidR="00D80268" w:rsidRPr="008D7E55" w:rsidRDefault="00D80268" w:rsidP="00D80268">
      <w:pPr>
        <w:rPr>
          <w:sz w:val="16"/>
        </w:rPr>
      </w:pPr>
      <w:r w:rsidRPr="008D7E55">
        <w:rPr>
          <w:sz w:val="16"/>
        </w:rPr>
        <w:t>After those seven or eight seats, things get a little fuzzier. On paper, Republicans could go much further and eliminate another half-dozen seats or more in Texas, Georgia, Missouri and Florida. Republicans might pursue these options, especially with Mr. Trump pressuring them to do so, but other factors would begin to weigh on their calculus.</w:t>
      </w:r>
    </w:p>
    <w:p w14:paraId="3BC0C1CB" w14:textId="77777777" w:rsidR="00D80268" w:rsidRPr="008D7E55" w:rsidRDefault="00D80268" w:rsidP="00D80268">
      <w:pPr>
        <w:rPr>
          <w:sz w:val="16"/>
        </w:rPr>
      </w:pPr>
      <w:r w:rsidRPr="008D7E55">
        <w:rPr>
          <w:sz w:val="16"/>
        </w:rPr>
        <w:t>One limiting factor is that Republicans can’t eliminate every majority-majority district without endangering Republican incumbents. This is especially true in relatively competitive states like Georgia or Texas, where Republicans must preserve some number of Democratic districts to ensure that every Republican incumbent represents a safe district. It’s also true in Florida, where Republicans have the additional burden of needing to plausibly follow the state’s not-strongly-enforced Fair Districts amendment.</w:t>
      </w:r>
    </w:p>
    <w:p w14:paraId="6CD752D9" w14:textId="77777777" w:rsidR="00D80268" w:rsidRPr="008D7E55" w:rsidRDefault="00D80268" w:rsidP="00D80268">
      <w:pPr>
        <w:rPr>
          <w:sz w:val="16"/>
        </w:rPr>
      </w:pPr>
      <w:r w:rsidRPr="008D7E55">
        <w:rPr>
          <w:sz w:val="16"/>
        </w:rPr>
        <w:t>A second limiting factor is the cooperation of Republican members of Congress or even state legislators. It’s not always painless for Republicans to eliminate additional Democratic seats, and Republican officials may not support more aggressive gerrymanders, even if they’re mathematically possible.</w:t>
      </w:r>
    </w:p>
    <w:p w14:paraId="1B924153" w14:textId="77777777" w:rsidR="00D80268" w:rsidRPr="008D7E55" w:rsidRDefault="00D80268" w:rsidP="00D80268">
      <w:pPr>
        <w:rPr>
          <w:sz w:val="16"/>
        </w:rPr>
      </w:pPr>
      <w:r w:rsidRPr="008D7E55">
        <w:rPr>
          <w:sz w:val="16"/>
        </w:rPr>
        <w:t>A maximum gerrymander in Texas, for instance, might require a near total reconfiguration of the state’s congressional map, with outlandishly shaped districts snaking from the center of major metropolitan areas all the way to the border of neighboring states. Republican incumbents might balk at losing their longtime constituents and donors if they suddenly represent a very different area, and they might fear primary challenges in the new districts. State legislators might not want to defend a new map against criticism from their voters.</w:t>
      </w:r>
    </w:p>
    <w:p w14:paraId="54E0D59B" w14:textId="77777777" w:rsidR="00D80268" w:rsidRPr="008D7E55" w:rsidRDefault="00D80268" w:rsidP="00D80268">
      <w:pPr>
        <w:rPr>
          <w:sz w:val="16"/>
        </w:rPr>
      </w:pPr>
      <w:r w:rsidRPr="008D7E55">
        <w:rPr>
          <w:sz w:val="16"/>
        </w:rPr>
        <w:t>This may not seem like a serious concern. After all, Republicans have attempted many gerrymanders in recent years. But those same gerrymanders have demonstrated that there are limits to how far they will go. This year, there was significant Republican opposition to the efforts to redraw the congressional maps in Missouri and Indiana. In Georgia in particular, the G.O.P. doesn’t have as much room to survive Republican defections.</w:t>
      </w:r>
    </w:p>
    <w:p w14:paraId="506F8DF3" w14:textId="77777777" w:rsidR="00D80268" w:rsidRPr="008D7E55" w:rsidRDefault="00D80268" w:rsidP="00D80268">
      <w:pPr>
        <w:rPr>
          <w:sz w:val="16"/>
        </w:rPr>
      </w:pPr>
      <w:r w:rsidRPr="008D7E55">
        <w:rPr>
          <w:sz w:val="16"/>
        </w:rPr>
        <w:t xml:space="preserve">Even the successful Republican redistricting efforts sometimes show the hallmarks of a party running up against the tolerable limits of gerrymandering. The existence of a Democratic seat in Austin is one clear case. Legally, Texas Republicans could eliminate it today; it’s majority white. Mathematically, </w:t>
      </w:r>
      <w:r w:rsidRPr="008D7E55">
        <w:rPr>
          <w:rStyle w:val="Emphasis"/>
          <w:highlight w:val="green"/>
        </w:rPr>
        <w:t>Republicans</w:t>
      </w:r>
      <w:r w:rsidRPr="008D7E55">
        <w:rPr>
          <w:rStyle w:val="StyleUnderline"/>
          <w:highlight w:val="green"/>
        </w:rPr>
        <w:t xml:space="preserve"> </w:t>
      </w:r>
      <w:r w:rsidRPr="008D7E55">
        <w:rPr>
          <w:rStyle w:val="Emphasis"/>
          <w:highlight w:val="green"/>
        </w:rPr>
        <w:t>could</w:t>
      </w:r>
      <w:r w:rsidRPr="008D7E55">
        <w:rPr>
          <w:rStyle w:val="Emphasis"/>
        </w:rPr>
        <w:t xml:space="preserve"> eliminate it by </w:t>
      </w:r>
      <w:r w:rsidRPr="008D7E55">
        <w:rPr>
          <w:rStyle w:val="Emphasis"/>
          <w:highlight w:val="green"/>
        </w:rPr>
        <w:t>extend</w:t>
      </w:r>
      <w:r w:rsidRPr="008D7E55">
        <w:rPr>
          <w:rStyle w:val="Emphasis"/>
        </w:rPr>
        <w:t>ing</w:t>
      </w:r>
      <w:r w:rsidRPr="008D7E55">
        <w:rPr>
          <w:rStyle w:val="StyleUnderline"/>
        </w:rPr>
        <w:t xml:space="preserve"> even </w:t>
      </w:r>
      <w:r w:rsidRPr="008D7E55">
        <w:rPr>
          <w:rStyle w:val="Emphasis"/>
          <w:highlight w:val="green"/>
        </w:rPr>
        <w:t>more</w:t>
      </w:r>
      <w:r w:rsidRPr="008D7E55">
        <w:rPr>
          <w:rStyle w:val="StyleUnderline"/>
        </w:rPr>
        <w:t xml:space="preserve"> Republican </w:t>
      </w:r>
      <w:r w:rsidRPr="008D7E55">
        <w:rPr>
          <w:rStyle w:val="Emphasis"/>
          <w:highlight w:val="green"/>
        </w:rPr>
        <w:t>districts</w:t>
      </w:r>
      <w:r w:rsidRPr="008D7E55">
        <w:rPr>
          <w:sz w:val="16"/>
        </w:rPr>
        <w:t xml:space="preserve"> into the city, like a pinwheel centered on Austin. But there hasn’t been much appetite to do so.</w:t>
      </w:r>
    </w:p>
    <w:p w14:paraId="62A579AB" w14:textId="77777777" w:rsidR="00D80268" w:rsidRPr="008D7E55" w:rsidRDefault="00D80268" w:rsidP="00D80268">
      <w:pPr>
        <w:rPr>
          <w:sz w:val="16"/>
        </w:rPr>
      </w:pPr>
      <w:r w:rsidRPr="008D7E55">
        <w:rPr>
          <w:sz w:val="16"/>
        </w:rPr>
        <w:t xml:space="preserve">Still, </w:t>
      </w:r>
      <w:r w:rsidRPr="008D7E55">
        <w:rPr>
          <w:rStyle w:val="Emphasis"/>
        </w:rPr>
        <w:t>Republicans wouldn’t need to flip so many districts to deal an enormous blow</w:t>
      </w:r>
      <w:r w:rsidRPr="008D7E55">
        <w:rPr>
          <w:rStyle w:val="StyleUnderline"/>
        </w:rPr>
        <w:t xml:space="preserve"> to Democratic chances</w:t>
      </w:r>
      <w:r w:rsidRPr="008D7E55">
        <w:rPr>
          <w:sz w:val="16"/>
        </w:rPr>
        <w:t>. Even in the seven-to-eight-seat scenario, Democrats might need to win the popular vote by five percentage points to merely have a 50-50 shot to win the House.</w:t>
      </w:r>
    </w:p>
    <w:p w14:paraId="01397F86" w14:textId="77777777" w:rsidR="00D80268" w:rsidRPr="008D7E55" w:rsidRDefault="00D80268" w:rsidP="00D80268">
      <w:pPr>
        <w:rPr>
          <w:sz w:val="16"/>
        </w:rPr>
      </w:pPr>
      <w:r w:rsidRPr="008D7E55">
        <w:rPr>
          <w:sz w:val="16"/>
        </w:rPr>
        <w:t>In recent decades, five-point victories in the House popular vote have generally happened during “wave” elections, like in 1994, 2006, 2010 and 2018, when one party ends up winning a large majority. And only once in the past 30 years has it happened during a presidential election year: Barack Obama’s win in 2008.</w:t>
      </w:r>
    </w:p>
    <w:p w14:paraId="15DDE876" w14:textId="77777777" w:rsidR="00D80268" w:rsidRPr="008D7E55" w:rsidRDefault="00D80268" w:rsidP="00D80268">
      <w:pPr>
        <w:rPr>
          <w:rStyle w:val="Emphasis"/>
        </w:rPr>
      </w:pPr>
      <w:r w:rsidRPr="008D7E55">
        <w:rPr>
          <w:sz w:val="16"/>
        </w:rPr>
        <w:t xml:space="preserve">But </w:t>
      </w:r>
      <w:r w:rsidRPr="008D7E55">
        <w:rPr>
          <w:rStyle w:val="Emphasis"/>
          <w:highlight w:val="green"/>
        </w:rPr>
        <w:t>if Section 2 falls</w:t>
      </w:r>
      <w:r w:rsidRPr="008D7E55">
        <w:rPr>
          <w:rStyle w:val="StyleUnderline"/>
        </w:rPr>
        <w:t xml:space="preserve">, and Republicans redraw districts across the South, </w:t>
      </w:r>
      <w:r w:rsidRPr="008D7E55">
        <w:rPr>
          <w:rStyle w:val="Emphasis"/>
          <w:highlight w:val="green"/>
        </w:rPr>
        <w:t>Democrats will be at enough of a structural disadvantage that</w:t>
      </w:r>
      <w:r w:rsidRPr="008D7E55">
        <w:rPr>
          <w:rStyle w:val="Emphasis"/>
        </w:rPr>
        <w:t xml:space="preserve"> even </w:t>
      </w:r>
      <w:r w:rsidRPr="008D7E55">
        <w:rPr>
          <w:rStyle w:val="Emphasis"/>
          <w:highlight w:val="green"/>
        </w:rPr>
        <w:t>with</w:t>
      </w:r>
      <w:r w:rsidRPr="008D7E55">
        <w:rPr>
          <w:rStyle w:val="Emphasis"/>
        </w:rPr>
        <w:t xml:space="preserve"> </w:t>
      </w:r>
      <w:r w:rsidRPr="008D7E55">
        <w:rPr>
          <w:rStyle w:val="Emphasis"/>
          <w:highlight w:val="green"/>
        </w:rPr>
        <w:t>a five-point victory, their chances</w:t>
      </w:r>
      <w:r w:rsidRPr="008D7E55">
        <w:rPr>
          <w:rStyle w:val="Emphasis"/>
        </w:rPr>
        <w:t xml:space="preserve"> might </w:t>
      </w:r>
      <w:r w:rsidRPr="008D7E55">
        <w:rPr>
          <w:rStyle w:val="Emphasis"/>
          <w:highlight w:val="green"/>
        </w:rPr>
        <w:t>depend on upsets</w:t>
      </w:r>
      <w:r w:rsidRPr="008D7E55">
        <w:rPr>
          <w:rStyle w:val="StyleUnderline"/>
        </w:rPr>
        <w:t xml:space="preserve"> </w:t>
      </w:r>
      <w:r w:rsidRPr="008D7E55">
        <w:rPr>
          <w:rStyle w:val="Emphasis"/>
        </w:rPr>
        <w:t>in</w:t>
      </w:r>
      <w:r w:rsidRPr="008D7E55">
        <w:rPr>
          <w:sz w:val="16"/>
        </w:rPr>
        <w:t xml:space="preserve"> a few </w:t>
      </w:r>
      <w:r w:rsidRPr="008D7E55">
        <w:rPr>
          <w:rStyle w:val="StyleUnderline"/>
        </w:rPr>
        <w:t xml:space="preserve">heavily </w:t>
      </w:r>
      <w:r w:rsidRPr="008D7E55">
        <w:rPr>
          <w:rStyle w:val="Emphasis"/>
        </w:rPr>
        <w:t>Republican districts.</w:t>
      </w:r>
    </w:p>
    <w:p w14:paraId="7D2BB3DB" w14:textId="77777777" w:rsidR="00D80268" w:rsidRPr="00194EAE" w:rsidRDefault="00D80268" w:rsidP="00D80268"/>
    <w:p w14:paraId="109FDEB9" w14:textId="77777777" w:rsidR="00D80268" w:rsidRDefault="00D80268" w:rsidP="00D80268">
      <w:pPr>
        <w:pStyle w:val="Heading4"/>
      </w:pPr>
      <w:r>
        <w:t xml:space="preserve">4. Trump is popular, dems are divided, moderates swing right, popularity shields trump from econ concerns, and republicans will leverage FoPo successes. </w:t>
      </w:r>
    </w:p>
    <w:p w14:paraId="60300857" w14:textId="77777777" w:rsidR="00D80268" w:rsidRPr="00194EAE" w:rsidRDefault="00D80268" w:rsidP="00D80268">
      <w:pPr>
        <w:rPr>
          <w:rStyle w:val="Style13ptBold"/>
          <w:sz w:val="16"/>
          <w:szCs w:val="16"/>
        </w:rPr>
      </w:pPr>
      <w:r w:rsidRPr="00194EAE">
        <w:rPr>
          <w:rStyle w:val="Style13ptBold"/>
          <w:b w:val="0"/>
          <w:bCs w:val="0"/>
          <w:sz w:val="16"/>
          <w:szCs w:val="16"/>
        </w:rPr>
        <w:t>David M.</w:t>
      </w:r>
      <w:r w:rsidRPr="00194EAE">
        <w:rPr>
          <w:rStyle w:val="Style13ptBold"/>
          <w:sz w:val="16"/>
        </w:rPr>
        <w:t xml:space="preserve"> </w:t>
      </w:r>
      <w:r w:rsidRPr="00194EAE">
        <w:rPr>
          <w:rStyle w:val="Style13ptBold"/>
          <w:szCs w:val="26"/>
        </w:rPr>
        <w:t>Drucker 10/10</w:t>
      </w:r>
      <w:r w:rsidRPr="00194EAE">
        <w:rPr>
          <w:rStyle w:val="Style13ptBold"/>
          <w:b w:val="0"/>
          <w:bCs w:val="0"/>
          <w:sz w:val="16"/>
          <w:szCs w:val="16"/>
        </w:rPr>
        <w:t>/25</w:t>
      </w:r>
      <w:r w:rsidRPr="00194EAE">
        <w:rPr>
          <w:rStyle w:val="Style13ptBold"/>
          <w:sz w:val="16"/>
        </w:rPr>
        <w:t xml:space="preserve"> </w:t>
      </w:r>
      <w:r w:rsidRPr="00194EAE">
        <w:rPr>
          <w:rStyle w:val="Style13ptBold"/>
          <w:b w:val="0"/>
          <w:bCs w:val="0"/>
          <w:sz w:val="16"/>
          <w:szCs w:val="16"/>
        </w:rPr>
        <w:t xml:space="preserve">Senior writer at The Dispatch, former </w:t>
      </w:r>
      <w:r w:rsidRPr="00194EAE">
        <w:rPr>
          <w:sz w:val="16"/>
          <w:szCs w:val="16"/>
        </w:rPr>
        <w:t xml:space="preserve">correspondent for the Washington Examiner, BA in history from UCLA. “Republicans See No ‘Blue Wave’ on Horizon—Unless Economy Falters” </w:t>
      </w:r>
      <w:hyperlink r:id="rId13" w:history="1">
        <w:r w:rsidRPr="004F4295">
          <w:rPr>
            <w:rStyle w:val="Hyperlink"/>
            <w:sz w:val="16"/>
            <w:szCs w:val="16"/>
          </w:rPr>
          <w:t>https://thedispatch.com/article/republicans-optimistic-midterms-democrats-economy/</w:t>
        </w:r>
      </w:hyperlink>
      <w:r>
        <w:rPr>
          <w:sz w:val="16"/>
          <w:szCs w:val="16"/>
        </w:rPr>
        <w:t xml:space="preserve"> </w:t>
      </w:r>
      <w:r w:rsidRPr="00194EAE">
        <w:rPr>
          <w:sz w:val="16"/>
          <w:szCs w:val="16"/>
        </w:rPr>
        <w:t>// ih [UTD]</w:t>
      </w:r>
    </w:p>
    <w:p w14:paraId="2DBCE718" w14:textId="77777777" w:rsidR="00D80268" w:rsidRPr="00965726" w:rsidRDefault="00D80268" w:rsidP="00D80268">
      <w:pPr>
        <w:pStyle w:val="ListParagraph"/>
        <w:ind w:left="0"/>
        <w:rPr>
          <w:sz w:val="16"/>
        </w:rPr>
      </w:pPr>
      <w:r w:rsidRPr="00194EAE">
        <w:rPr>
          <w:sz w:val="16"/>
        </w:rPr>
        <w:t>I</w:t>
      </w:r>
      <w:r w:rsidRPr="00965726">
        <w:rPr>
          <w:sz w:val="16"/>
        </w:rPr>
        <w:t xml:space="preserve">n a striking reversal from Donald Trump’s first term, </w:t>
      </w:r>
      <w:r w:rsidRPr="00965726">
        <w:rPr>
          <w:rStyle w:val="Emphasis"/>
        </w:rPr>
        <w:t>Republicans</w:t>
      </w:r>
      <w:r w:rsidRPr="00965726">
        <w:rPr>
          <w:rStyle w:val="StyleUnderline"/>
        </w:rPr>
        <w:t xml:space="preserve"> are</w:t>
      </w:r>
      <w:r w:rsidRPr="00965726">
        <w:rPr>
          <w:sz w:val="16"/>
        </w:rPr>
        <w:t xml:space="preserve"> cautiously </w:t>
      </w:r>
      <w:r w:rsidRPr="00965726">
        <w:rPr>
          <w:rStyle w:val="Emphasis"/>
        </w:rPr>
        <w:t>optimistic</w:t>
      </w:r>
      <w:r w:rsidRPr="00965726">
        <w:rPr>
          <w:rStyle w:val="StyleUnderline"/>
        </w:rPr>
        <w:t xml:space="preserve"> </w:t>
      </w:r>
      <w:r w:rsidRPr="00965726">
        <w:rPr>
          <w:rStyle w:val="Emphasis"/>
        </w:rPr>
        <w:t>about</w:t>
      </w:r>
      <w:r w:rsidRPr="00965726">
        <w:rPr>
          <w:rStyle w:val="StyleUnderline"/>
        </w:rPr>
        <w:t xml:space="preserve"> their prospects ahead of the 2026 </w:t>
      </w:r>
      <w:r w:rsidRPr="00965726">
        <w:rPr>
          <w:rStyle w:val="Emphasis"/>
        </w:rPr>
        <w:t>midterm</w:t>
      </w:r>
      <w:r w:rsidRPr="00965726">
        <w:rPr>
          <w:rStyle w:val="StyleUnderline"/>
        </w:rPr>
        <w:t xml:space="preserve"> </w:t>
      </w:r>
      <w:r w:rsidRPr="00965726">
        <w:rPr>
          <w:rStyle w:val="Emphasis"/>
        </w:rPr>
        <w:t>elections</w:t>
      </w:r>
      <w:r w:rsidRPr="00965726">
        <w:rPr>
          <w:sz w:val="16"/>
        </w:rPr>
        <w:t>. They are content with the president’s provocative unconventionality but concerned about the most normal of political concerns: the potential for a voter backlash over the economy.</w:t>
      </w:r>
    </w:p>
    <w:p w14:paraId="42FA565D" w14:textId="77777777" w:rsidR="00D80268" w:rsidRPr="00965726" w:rsidRDefault="00D80268" w:rsidP="00D80268">
      <w:pPr>
        <w:pStyle w:val="ListParagraph"/>
        <w:ind w:left="0"/>
        <w:rPr>
          <w:sz w:val="16"/>
        </w:rPr>
      </w:pPr>
      <w:r w:rsidRPr="00965726">
        <w:rPr>
          <w:sz w:val="16"/>
        </w:rPr>
        <w:t xml:space="preserve">Eight years ago, Republicans approached the midterm elections with dread. </w:t>
      </w:r>
      <w:r w:rsidRPr="00965726">
        <w:rPr>
          <w:rStyle w:val="Emphasis"/>
        </w:rPr>
        <w:t>Trump’s</w:t>
      </w:r>
      <w:r w:rsidRPr="00965726">
        <w:rPr>
          <w:sz w:val="16"/>
        </w:rPr>
        <w:t xml:space="preserve"> unorthodox style and polarizing rhetoric shocked voters, fueling early and sustained dissatisfaction with his leadership that carried Democrats to a takeover of the House of Representatives on Election Day 2018 despite a booming economy. This time around</w:t>
      </w:r>
      <w:r w:rsidRPr="00965726">
        <w:rPr>
          <w:b/>
          <w:bCs/>
          <w:sz w:val="16"/>
        </w:rPr>
        <w:t>,</w:t>
      </w:r>
      <w:r w:rsidRPr="00965726">
        <w:rPr>
          <w:sz w:val="16"/>
        </w:rPr>
        <w:t> </w:t>
      </w:r>
      <w:r w:rsidRPr="00965726">
        <w:rPr>
          <w:rStyle w:val="StyleUnderline"/>
        </w:rPr>
        <w:t xml:space="preserve">he’s </w:t>
      </w:r>
      <w:r w:rsidRPr="00965726">
        <w:rPr>
          <w:rStyle w:val="Emphasis"/>
        </w:rPr>
        <w:t>not just communicating controversially, but</w:t>
      </w:r>
      <w:r w:rsidRPr="00965726">
        <w:rPr>
          <w:rStyle w:val="StyleUnderline"/>
        </w:rPr>
        <w:t xml:space="preserve"> </w:t>
      </w:r>
      <w:r w:rsidRPr="00965726">
        <w:rPr>
          <w:rStyle w:val="Emphasis"/>
        </w:rPr>
        <w:t>governing as such</w:t>
      </w:r>
      <w:r w:rsidRPr="00965726">
        <w:rPr>
          <w:rStyle w:val="StyleUnderline"/>
        </w:rPr>
        <w:t xml:space="preserve">: deploying military troops domestically, ignoring congressional spending directives, siccing the Justice Department on political foes, conducting mass deportations, threatening First Amendment rights—the list goes on. </w:t>
      </w:r>
      <w:r w:rsidRPr="00965726">
        <w:rPr>
          <w:rStyle w:val="Emphasis"/>
        </w:rPr>
        <w:t>Yet Republicans aren’t worried</w:t>
      </w:r>
      <w:r w:rsidRPr="00965726">
        <w:rPr>
          <w:rStyle w:val="StyleUnderline"/>
        </w:rPr>
        <w:t>.</w:t>
      </w:r>
      <w:r w:rsidRPr="00965726">
        <w:rPr>
          <w:sz w:val="16"/>
        </w:rPr>
        <w:t> </w:t>
      </w:r>
    </w:p>
    <w:p w14:paraId="18D0150A" w14:textId="77777777" w:rsidR="00D80268" w:rsidRPr="00965726" w:rsidRDefault="00D80268" w:rsidP="00D80268">
      <w:pPr>
        <w:pStyle w:val="ListParagraph"/>
        <w:ind w:left="0"/>
        <w:rPr>
          <w:sz w:val="16"/>
        </w:rPr>
      </w:pPr>
      <w:r w:rsidRPr="00965726">
        <w:rPr>
          <w:sz w:val="16"/>
        </w:rPr>
        <w:t xml:space="preserve">Nine months into his second presidency, </w:t>
      </w:r>
      <w:r w:rsidRPr="00965726">
        <w:rPr>
          <w:rStyle w:val="Emphasis"/>
        </w:rPr>
        <w:t>Republicans</w:t>
      </w:r>
      <w:r w:rsidRPr="00965726">
        <w:rPr>
          <w:rStyle w:val="StyleUnderline"/>
        </w:rPr>
        <w:t xml:space="preserve"> are </w:t>
      </w:r>
      <w:r w:rsidRPr="00965726">
        <w:rPr>
          <w:rStyle w:val="Emphasis"/>
        </w:rPr>
        <w:t xml:space="preserve">seeing </w:t>
      </w:r>
      <w:r w:rsidRPr="00965726">
        <w:rPr>
          <w:rStyle w:val="Emphasis"/>
          <w:highlight w:val="green"/>
        </w:rPr>
        <w:t>few signs of</w:t>
      </w:r>
      <w:r w:rsidRPr="00965726">
        <w:rPr>
          <w:rStyle w:val="StyleUnderline"/>
        </w:rPr>
        <w:t xml:space="preserve"> the sort of broad-based voter outrage that would suggest </w:t>
      </w:r>
      <w:r w:rsidRPr="00965726">
        <w:rPr>
          <w:rStyle w:val="Emphasis"/>
          <w:highlight w:val="green"/>
        </w:rPr>
        <w:t>a blue-wave</w:t>
      </w:r>
      <w:r w:rsidRPr="00965726">
        <w:rPr>
          <w:rStyle w:val="StyleUnderline"/>
        </w:rPr>
        <w:t xml:space="preserve"> midterm backlash is building.</w:t>
      </w:r>
      <w:r w:rsidRPr="00965726">
        <w:rPr>
          <w:sz w:val="16"/>
        </w:rPr>
        <w:t xml:space="preserve"> Indeed, Republicans view </w:t>
      </w:r>
      <w:r w:rsidRPr="00965726">
        <w:rPr>
          <w:rStyle w:val="Emphasis"/>
          <w:highlight w:val="green"/>
        </w:rPr>
        <w:t>Democratic chances of flipping the Senate</w:t>
      </w:r>
      <w:r w:rsidRPr="00965726">
        <w:rPr>
          <w:rStyle w:val="StyleUnderline"/>
        </w:rPr>
        <w:t xml:space="preserve"> as virtually </w:t>
      </w:r>
      <w:r w:rsidRPr="00965726">
        <w:rPr>
          <w:rStyle w:val="Emphasis"/>
          <w:highlight w:val="green"/>
        </w:rPr>
        <w:t>nonexistent</w:t>
      </w:r>
      <w:r w:rsidRPr="00965726">
        <w:rPr>
          <w:rStyle w:val="StyleUnderline"/>
        </w:rPr>
        <w:t xml:space="preserve"> and are somewhat bullish</w:t>
      </w:r>
      <w:r w:rsidRPr="00965726">
        <w:rPr>
          <w:sz w:val="16"/>
        </w:rPr>
        <w:t xml:space="preserve"> about preserving their thin House majority. </w:t>
      </w:r>
      <w:r w:rsidRPr="00965726">
        <w:rPr>
          <w:rStyle w:val="Emphasis"/>
          <w:highlight w:val="green"/>
        </w:rPr>
        <w:t>Only voters’</w:t>
      </w:r>
      <w:r w:rsidRPr="00965726">
        <w:rPr>
          <w:rStyle w:val="StyleUnderline"/>
        </w:rPr>
        <w:t xml:space="preserve"> palpable economic </w:t>
      </w:r>
      <w:r w:rsidRPr="00965726">
        <w:rPr>
          <w:rStyle w:val="Emphasis"/>
          <w:highlight w:val="green"/>
        </w:rPr>
        <w:t>anxiety</w:t>
      </w:r>
      <w:r w:rsidRPr="00965726">
        <w:rPr>
          <w:rStyle w:val="Emphasis"/>
        </w:rPr>
        <w:t>—</w:t>
      </w:r>
      <w:r w:rsidRPr="00965726">
        <w:rPr>
          <w:rStyle w:val="Emphasis"/>
          <w:highlight w:val="green"/>
        </w:rPr>
        <w:t>driven</w:t>
      </w:r>
      <w:r w:rsidRPr="00965726">
        <w:rPr>
          <w:rStyle w:val="StyleUnderline"/>
        </w:rPr>
        <w:t xml:space="preserve"> largely </w:t>
      </w:r>
      <w:r w:rsidRPr="00965726">
        <w:rPr>
          <w:rStyle w:val="Emphasis"/>
          <w:highlight w:val="green"/>
        </w:rPr>
        <w:t>by</w:t>
      </w:r>
      <w:r w:rsidRPr="00965726">
        <w:rPr>
          <w:rStyle w:val="StyleUnderline"/>
        </w:rPr>
        <w:t xml:space="preserve"> persistent </w:t>
      </w:r>
      <w:r w:rsidRPr="00965726">
        <w:rPr>
          <w:rStyle w:val="Emphasis"/>
          <w:highlight w:val="green"/>
        </w:rPr>
        <w:t>inflation</w:t>
      </w:r>
      <w:r w:rsidRPr="00965726">
        <w:rPr>
          <w:rStyle w:val="StyleUnderline"/>
        </w:rPr>
        <w:t xml:space="preserve"> and Trump’s aggressive tariff agenda—</w:t>
      </w:r>
      <w:r w:rsidRPr="00965726">
        <w:rPr>
          <w:rStyle w:val="Emphasis"/>
          <w:highlight w:val="green"/>
        </w:rPr>
        <w:t>has Republicans concerned</w:t>
      </w:r>
      <w:r w:rsidRPr="00965726">
        <w:rPr>
          <w:sz w:val="16"/>
        </w:rPr>
        <w:t xml:space="preserve"> about the future of their congressional majorities. </w:t>
      </w:r>
    </w:p>
    <w:p w14:paraId="01C3DFA7" w14:textId="77777777" w:rsidR="00D80268" w:rsidRPr="00965726" w:rsidRDefault="00D80268" w:rsidP="00D80268">
      <w:pPr>
        <w:pStyle w:val="ListParagraph"/>
        <w:ind w:left="0"/>
        <w:rPr>
          <w:sz w:val="16"/>
        </w:rPr>
      </w:pPr>
      <w:r w:rsidRPr="00965726">
        <w:rPr>
          <w:sz w:val="16"/>
        </w:rPr>
        <w:t>“It’s a far, far cry from this point in time in 2017,” Jeff Burton, a Republican operative and former congressional aide told </w:t>
      </w:r>
      <w:r w:rsidRPr="00965726">
        <w:rPr>
          <w:i/>
          <w:iCs/>
          <w:sz w:val="16"/>
        </w:rPr>
        <w:t>The Dispatch.</w:t>
      </w:r>
      <w:r w:rsidRPr="00965726">
        <w:rPr>
          <w:sz w:val="16"/>
        </w:rPr>
        <w:t xml:space="preserve"> “History is not on their side, </w:t>
      </w:r>
      <w:r w:rsidRPr="00965726">
        <w:rPr>
          <w:rStyle w:val="Emphasis"/>
          <w:highlight w:val="green"/>
        </w:rPr>
        <w:t>but Republicans are</w:t>
      </w:r>
      <w:r w:rsidRPr="00965726">
        <w:rPr>
          <w:sz w:val="16"/>
        </w:rPr>
        <w:t xml:space="preserve"> very </w:t>
      </w:r>
      <w:r w:rsidRPr="00965726">
        <w:rPr>
          <w:rStyle w:val="Emphasis"/>
          <w:highlight w:val="green"/>
        </w:rPr>
        <w:t>optimistic</w:t>
      </w:r>
      <w:r w:rsidRPr="00965726">
        <w:rPr>
          <w:rStyle w:val="StyleUnderline"/>
        </w:rPr>
        <w:t xml:space="preserve"> </w:t>
      </w:r>
      <w:r w:rsidRPr="00965726">
        <w:rPr>
          <w:rStyle w:val="Emphasis"/>
        </w:rPr>
        <w:t>about their chances of keeping the House</w:t>
      </w:r>
      <w:r w:rsidRPr="00965726">
        <w:rPr>
          <w:sz w:val="16"/>
        </w:rPr>
        <w:t>.”</w:t>
      </w:r>
    </w:p>
    <w:p w14:paraId="5267B3ED" w14:textId="77777777" w:rsidR="00D80268" w:rsidRPr="00965726" w:rsidRDefault="00D80268" w:rsidP="00D80268">
      <w:pPr>
        <w:pStyle w:val="ListParagraph"/>
        <w:ind w:left="0"/>
        <w:rPr>
          <w:sz w:val="16"/>
        </w:rPr>
      </w:pPr>
      <w:r w:rsidRPr="00965726">
        <w:rPr>
          <w:rStyle w:val="Emphasis"/>
          <w:highlight w:val="green"/>
        </w:rPr>
        <w:t>Trump is a populist who has never conducted himself conventionally</w:t>
      </w:r>
      <w:r w:rsidRPr="00965726">
        <w:rPr>
          <w:rStyle w:val="StyleUnderline"/>
        </w:rPr>
        <w:t>—neither as a candidate nor as a president</w:t>
      </w:r>
      <w:r w:rsidRPr="00965726">
        <w:rPr>
          <w:sz w:val="16"/>
        </w:rPr>
        <w:t xml:space="preserve">. </w:t>
      </w:r>
      <w:r w:rsidRPr="00965726">
        <w:rPr>
          <w:rStyle w:val="StyleUnderline"/>
        </w:rPr>
        <w:t>His language can be vulgar, and his expressed policy preferences are sometimes blatantly unconstitutional</w:t>
      </w:r>
      <w:r w:rsidRPr="00965726">
        <w:rPr>
          <w:sz w:val="16"/>
        </w:rPr>
        <w:t xml:space="preserve">. </w:t>
      </w:r>
      <w:r w:rsidRPr="00965726">
        <w:rPr>
          <w:rStyle w:val="StyleUnderline"/>
        </w:rPr>
        <w:t>His public musings are often conspiratorial and anchored in falsehoods, and his treatment of fellow American political leaders and foreign dignitaries can be belligerent and sophomoric</w:t>
      </w:r>
      <w:r w:rsidRPr="00965726">
        <w:rPr>
          <w:sz w:val="16"/>
        </w:rPr>
        <w:t>. In 2018, Republicans paid the price, losing 40 House seats. In 2020, they paid again, as Democrats captured the Senate by winning two seats in Georgia. </w:t>
      </w:r>
    </w:p>
    <w:p w14:paraId="6F6E7605" w14:textId="77777777" w:rsidR="00D80268" w:rsidRPr="00965726" w:rsidRDefault="00D80268" w:rsidP="00D80268">
      <w:pPr>
        <w:pStyle w:val="ListParagraph"/>
        <w:ind w:left="0"/>
        <w:rPr>
          <w:sz w:val="16"/>
        </w:rPr>
      </w:pPr>
      <w:r w:rsidRPr="00965726">
        <w:rPr>
          <w:sz w:val="16"/>
        </w:rPr>
        <w:t>Trump’s conduct hasn’t changed. Combined with the actions he is taking in term No. 2 and the expectation that midterm elections are naturally challenging for the party in the White House: Are Republicans worried 2026 risks replaying 2018?</w:t>
      </w:r>
    </w:p>
    <w:p w14:paraId="7BB2965F" w14:textId="77777777" w:rsidR="00D80268" w:rsidRPr="00965726" w:rsidRDefault="00D80268" w:rsidP="00D80268">
      <w:pPr>
        <w:pStyle w:val="ListParagraph"/>
        <w:ind w:left="0"/>
        <w:rPr>
          <w:sz w:val="16"/>
        </w:rPr>
      </w:pPr>
      <w:r w:rsidRPr="00965726">
        <w:rPr>
          <w:sz w:val="16"/>
        </w:rPr>
        <w:t>To answer that question, </w:t>
      </w:r>
      <w:r w:rsidRPr="00965726">
        <w:rPr>
          <w:i/>
          <w:iCs/>
          <w:sz w:val="16"/>
        </w:rPr>
        <w:t>The Dispatch</w:t>
      </w:r>
      <w:r w:rsidRPr="00965726">
        <w:rPr>
          <w:sz w:val="16"/>
        </w:rPr>
        <w:t xml:space="preserve"> this week interviewed two dozen Republican operatives, including </w:t>
      </w:r>
      <w:r w:rsidRPr="00965726">
        <w:rPr>
          <w:rStyle w:val="Emphasis"/>
          <w:highlight w:val="green"/>
        </w:rPr>
        <w:t>campaign strategists</w:t>
      </w:r>
      <w:r w:rsidRPr="00965726">
        <w:rPr>
          <w:rStyle w:val="Emphasis"/>
        </w:rPr>
        <w:t xml:space="preserve">, </w:t>
      </w:r>
      <w:r w:rsidRPr="00965726">
        <w:rPr>
          <w:rStyle w:val="Emphasis"/>
          <w:highlight w:val="green"/>
        </w:rPr>
        <w:t>congress</w:t>
      </w:r>
      <w:r w:rsidRPr="00965726">
        <w:rPr>
          <w:rStyle w:val="Emphasis"/>
        </w:rPr>
        <w:t xml:space="preserve">ional </w:t>
      </w:r>
      <w:r w:rsidRPr="00965726">
        <w:rPr>
          <w:rStyle w:val="Emphasis"/>
          <w:highlight w:val="green"/>
        </w:rPr>
        <w:t>aides</w:t>
      </w:r>
      <w:r w:rsidRPr="00965726">
        <w:rPr>
          <w:rStyle w:val="Emphasis"/>
        </w:rPr>
        <w:t xml:space="preserve">, </w:t>
      </w:r>
      <w:r w:rsidRPr="00965726">
        <w:rPr>
          <w:rStyle w:val="Emphasis"/>
          <w:highlight w:val="green"/>
        </w:rPr>
        <w:t>lobbyists</w:t>
      </w:r>
      <w:r w:rsidRPr="00965726">
        <w:rPr>
          <w:rStyle w:val="Emphasis"/>
        </w:rPr>
        <w:t xml:space="preserve">, </w:t>
      </w:r>
      <w:r w:rsidRPr="00965726">
        <w:rPr>
          <w:rStyle w:val="Emphasis"/>
          <w:highlight w:val="green"/>
        </w:rPr>
        <w:t>and pollsters</w:t>
      </w:r>
      <w:r w:rsidRPr="00965726">
        <w:rPr>
          <w:rStyle w:val="Emphasis"/>
        </w:rPr>
        <w:t xml:space="preserve"> based in Washington</w:t>
      </w:r>
      <w:r w:rsidRPr="00965726">
        <w:rPr>
          <w:sz w:val="16"/>
        </w:rPr>
        <w:t xml:space="preserve">, D.C., </w:t>
      </w:r>
      <w:r w:rsidRPr="00965726">
        <w:rPr>
          <w:rStyle w:val="Emphasis"/>
        </w:rPr>
        <w:t>and</w:t>
      </w:r>
      <w:r w:rsidRPr="00965726">
        <w:rPr>
          <w:rStyle w:val="StyleUnderline"/>
        </w:rPr>
        <w:t xml:space="preserve"> in competitive </w:t>
      </w:r>
      <w:r w:rsidRPr="00965726">
        <w:rPr>
          <w:rStyle w:val="Emphasis"/>
        </w:rPr>
        <w:t>battleground states</w:t>
      </w:r>
      <w:r w:rsidRPr="00965726">
        <w:rPr>
          <w:rStyle w:val="StyleUnderline"/>
        </w:rPr>
        <w:t>.</w:t>
      </w:r>
      <w:r w:rsidRPr="00965726">
        <w:rPr>
          <w:sz w:val="16"/>
        </w:rPr>
        <w:t xml:space="preserve"> Most GOP insiders consulted for this story requested anonymity to speak candidly, although some did not. Regardless, a remarkable </w:t>
      </w:r>
      <w:r w:rsidRPr="00965726">
        <w:rPr>
          <w:rStyle w:val="Emphasis"/>
          <w:highlight w:val="green"/>
        </w:rPr>
        <w:t>consensus</w:t>
      </w:r>
      <w:r w:rsidRPr="00965726">
        <w:rPr>
          <w:sz w:val="16"/>
        </w:rPr>
        <w:t xml:space="preserve"> emerged from these conversations that might upend assumptions about how Republicans are assessing </w:t>
      </w:r>
      <w:r w:rsidRPr="00965726">
        <w:rPr>
          <w:rStyle w:val="Emphasis"/>
          <w:highlight w:val="green"/>
        </w:rPr>
        <w:t>Trump’s political standing</w:t>
      </w:r>
      <w:r w:rsidRPr="00965726">
        <w:rPr>
          <w:rStyle w:val="StyleUnderline"/>
        </w:rPr>
        <w:t xml:space="preserve"> </w:t>
      </w:r>
      <w:r w:rsidRPr="00965726">
        <w:rPr>
          <w:rStyle w:val="Emphasis"/>
        </w:rPr>
        <w:t>and</w:t>
      </w:r>
      <w:r w:rsidRPr="00965726">
        <w:rPr>
          <w:rStyle w:val="StyleUnderline"/>
        </w:rPr>
        <w:t xml:space="preserve"> his </w:t>
      </w:r>
      <w:r w:rsidRPr="00965726">
        <w:rPr>
          <w:rStyle w:val="Emphasis"/>
          <w:highlight w:val="green"/>
        </w:rPr>
        <w:t>impact</w:t>
      </w:r>
      <w:r w:rsidRPr="00965726">
        <w:rPr>
          <w:rStyle w:val="Emphasis"/>
        </w:rPr>
        <w:t xml:space="preserve"> on the developing </w:t>
      </w:r>
      <w:r w:rsidRPr="00965726">
        <w:rPr>
          <w:rStyle w:val="Emphasis"/>
          <w:highlight w:val="green"/>
        </w:rPr>
        <w:t>battle for control of Congress</w:t>
      </w:r>
      <w:r w:rsidRPr="00965726">
        <w:rPr>
          <w:rStyle w:val="StyleUnderline"/>
        </w:rPr>
        <w:t>.</w:t>
      </w:r>
    </w:p>
    <w:p w14:paraId="0D3FC4C2" w14:textId="77777777" w:rsidR="00D80268" w:rsidRPr="00965726" w:rsidRDefault="00D80268" w:rsidP="00D80268">
      <w:pPr>
        <w:pStyle w:val="ListParagraph"/>
        <w:ind w:left="0"/>
        <w:rPr>
          <w:sz w:val="16"/>
        </w:rPr>
      </w:pPr>
      <w:r w:rsidRPr="00965726">
        <w:rPr>
          <w:sz w:val="16"/>
        </w:rPr>
        <w:t xml:space="preserve">“I’m less worried about </w:t>
      </w:r>
      <w:r w:rsidRPr="00965726">
        <w:rPr>
          <w:rStyle w:val="Emphasis"/>
          <w:highlight w:val="green"/>
        </w:rPr>
        <w:t>Trump’s actions</w:t>
      </w:r>
      <w:r w:rsidRPr="00965726">
        <w:rPr>
          <w:sz w:val="16"/>
        </w:rPr>
        <w:t xml:space="preserve">—those </w:t>
      </w:r>
      <w:r w:rsidRPr="00965726">
        <w:rPr>
          <w:rStyle w:val="Emphasis"/>
          <w:highlight w:val="green"/>
        </w:rPr>
        <w:t>are baked into the electorate’s views</w:t>
      </w:r>
      <w:r w:rsidRPr="00965726">
        <w:rPr>
          <w:sz w:val="16"/>
        </w:rPr>
        <w:t>,” Jason Roe, a Republican campaign strategist in Michigan, told </w:t>
      </w:r>
      <w:r w:rsidRPr="00965726">
        <w:rPr>
          <w:i/>
          <w:iCs/>
          <w:sz w:val="16"/>
        </w:rPr>
        <w:t>The Dispatch</w:t>
      </w:r>
      <w:r w:rsidRPr="00965726">
        <w:rPr>
          <w:sz w:val="16"/>
        </w:rPr>
        <w:t>. “But I am very concerned about the economy.” </w:t>
      </w:r>
    </w:p>
    <w:p w14:paraId="626BFEE5" w14:textId="77777777" w:rsidR="00D80268" w:rsidRPr="00965726" w:rsidRDefault="00D80268" w:rsidP="00D80268">
      <w:pPr>
        <w:pStyle w:val="ListParagraph"/>
        <w:ind w:left="0"/>
        <w:rPr>
          <w:sz w:val="16"/>
        </w:rPr>
      </w:pPr>
      <w:r w:rsidRPr="00965726">
        <w:rPr>
          <w:rStyle w:val="Emphasis"/>
          <w:highlight w:val="green"/>
        </w:rPr>
        <w:t>American voters delivered a commanding reelection</w:t>
      </w:r>
      <w:r w:rsidRPr="00965726">
        <w:rPr>
          <w:rStyle w:val="StyleUnderline"/>
        </w:rPr>
        <w:t xml:space="preserve"> victory </w:t>
      </w:r>
      <w:r w:rsidRPr="00965726">
        <w:rPr>
          <w:rStyle w:val="StyleUnderline"/>
          <w:highlight w:val="green"/>
        </w:rPr>
        <w:t>to Trump</w:t>
      </w:r>
      <w:r w:rsidRPr="00965726">
        <w:rPr>
          <w:rStyle w:val="StyleUnderline"/>
        </w:rPr>
        <w:t xml:space="preserve"> </w:t>
      </w:r>
      <w:r w:rsidRPr="00965726">
        <w:rPr>
          <w:rStyle w:val="Emphasis"/>
        </w:rPr>
        <w:t>in 2024</w:t>
      </w:r>
      <w:r w:rsidRPr="00965726">
        <w:rPr>
          <w:rStyle w:val="StyleUnderline"/>
        </w:rPr>
        <w:t xml:space="preserve">, </w:t>
      </w:r>
      <w:r w:rsidRPr="00965726">
        <w:rPr>
          <w:rStyle w:val="Emphasis"/>
        </w:rPr>
        <w:t>even after</w:t>
      </w:r>
      <w:r w:rsidRPr="00965726">
        <w:rPr>
          <w:sz w:val="16"/>
        </w:rPr>
        <w:t xml:space="preserve"> he fomented a riot at the Capitol on </w:t>
      </w:r>
      <w:r w:rsidRPr="00965726">
        <w:rPr>
          <w:rStyle w:val="Emphasis"/>
        </w:rPr>
        <w:t>January 6</w:t>
      </w:r>
      <w:r w:rsidRPr="00965726">
        <w:rPr>
          <w:sz w:val="16"/>
        </w:rPr>
        <w:t>, 2021, and took other steps to overturn now-former President Joe Biden’s 2020 victory. Voters also overlooked Trump’s two impeachments as well as the multiple criminal indictments against him during the time between his first and second presidencies. Perhaps that is why Republicans aren’t especially worried about political blowback from the myriad controversies surrounding Trump. </w:t>
      </w:r>
    </w:p>
    <w:p w14:paraId="641E8EC6" w14:textId="77777777" w:rsidR="00D80268" w:rsidRPr="00965726" w:rsidRDefault="00D80268" w:rsidP="00D80268">
      <w:pPr>
        <w:pStyle w:val="ListParagraph"/>
        <w:ind w:left="0"/>
        <w:rPr>
          <w:sz w:val="16"/>
        </w:rPr>
      </w:pPr>
      <w:r w:rsidRPr="00965726">
        <w:rPr>
          <w:sz w:val="16"/>
        </w:rPr>
        <w:t>Trump’s resilience isn’t the only reason, however. Another is the White House political operation. </w:t>
      </w:r>
    </w:p>
    <w:p w14:paraId="03583E3D" w14:textId="77777777" w:rsidR="00D80268" w:rsidRPr="00965726" w:rsidRDefault="00D80268" w:rsidP="00D80268">
      <w:pPr>
        <w:pStyle w:val="ListParagraph"/>
        <w:ind w:left="0"/>
        <w:rPr>
          <w:sz w:val="16"/>
        </w:rPr>
      </w:pPr>
      <w:r w:rsidRPr="00965726">
        <w:rPr>
          <w:sz w:val="16"/>
        </w:rPr>
        <w:t>Under Chief of Staff Susie Wiles, Deputy Chief of Staff James Blair, and political director Matthew Brasseaux, Trump is running a competent, responsive, organized effort to position Republicans for success in 2026, party insiders say—at least regarding metrics they can control. For example, the president is endorsing most incumbents and discouraging primary challengers while supporting quality candidates in open-seat races. (Multiple GOP operatives noted that Trump hasn’t backed clunkers like Mehmet Oz and Herschel Walker. Both lost winnable Senate races in 2022 before taking positions in the administration.)</w:t>
      </w:r>
    </w:p>
    <w:p w14:paraId="6B586ABF" w14:textId="77777777" w:rsidR="00D80268" w:rsidRPr="00965726" w:rsidRDefault="00D80268" w:rsidP="00D80268">
      <w:pPr>
        <w:pStyle w:val="ListParagraph"/>
        <w:ind w:left="0"/>
        <w:rPr>
          <w:sz w:val="16"/>
        </w:rPr>
      </w:pPr>
      <w:r w:rsidRPr="00965726">
        <w:rPr>
          <w:sz w:val="16"/>
        </w:rPr>
        <w:t>Trump’s external team of consultants, led by Chris LaCivita, a top adviser to the president’s 2024 campaign, also provides Republicans a measure of confidence, as do the hundreds of millions of dollars Trump-affiliated political groups are raising. According to Federal Election Commission filings, political action committees connected to Trump had amassed a combined war chest of more than $200 million as of July 1.</w:t>
      </w:r>
    </w:p>
    <w:p w14:paraId="3A041141" w14:textId="77777777" w:rsidR="00D80268" w:rsidRPr="00965726" w:rsidRDefault="00D80268" w:rsidP="00D80268">
      <w:pPr>
        <w:pStyle w:val="ListParagraph"/>
        <w:ind w:left="0"/>
        <w:rPr>
          <w:sz w:val="16"/>
        </w:rPr>
      </w:pPr>
      <w:r w:rsidRPr="00965726">
        <w:rPr>
          <w:sz w:val="16"/>
        </w:rPr>
        <w:t>The ongoing campaign to redraw House districts in Texas and other red states now, rather than waiting for the next decennial census, is yet another deft—albeit politically contentious—maneuver driven by Trump that Republicans expect to benefit from. “He’s got a much better political operation this time around,” emphasized a veteran Republican strategist. This operative and many in the party were often frustrated during the president’s first term by a White House political shop they described then, and look back on now, as chaotic and ineffective. </w:t>
      </w:r>
    </w:p>
    <w:p w14:paraId="4916CBCC" w14:textId="77777777" w:rsidR="00D80268" w:rsidRPr="00965726" w:rsidRDefault="00D80268" w:rsidP="00D80268">
      <w:pPr>
        <w:pStyle w:val="ListParagraph"/>
        <w:ind w:left="0"/>
        <w:rPr>
          <w:sz w:val="16"/>
        </w:rPr>
      </w:pPr>
      <w:r w:rsidRPr="00965726">
        <w:rPr>
          <w:sz w:val="16"/>
        </w:rPr>
        <w:t xml:space="preserve">There is one more change from eight years ago that is contributing to the Republicans’ rosy disposition about 2026: a </w:t>
      </w:r>
      <w:r w:rsidRPr="00965726">
        <w:rPr>
          <w:rStyle w:val="Emphasis"/>
          <w:highlight w:val="green"/>
        </w:rPr>
        <w:t>Democratic Party plagued by infighting</w:t>
      </w:r>
      <w:r w:rsidRPr="00965726">
        <w:rPr>
          <w:rStyle w:val="Emphasis"/>
        </w:rPr>
        <w:t xml:space="preserve"> between pragmatists and progressives</w:t>
      </w:r>
      <w:r w:rsidRPr="00965726">
        <w:rPr>
          <w:rStyle w:val="StyleUnderline"/>
        </w:rPr>
        <w:t xml:space="preserve"> and a stubborn </w:t>
      </w:r>
      <w:r w:rsidRPr="00965726">
        <w:rPr>
          <w:rStyle w:val="Emphasis"/>
          <w:highlight w:val="green"/>
        </w:rPr>
        <w:t>refusal to shift</w:t>
      </w:r>
      <w:r w:rsidRPr="00965726">
        <w:rPr>
          <w:rStyle w:val="Emphasis"/>
        </w:rPr>
        <w:t xml:space="preserve"> to the </w:t>
      </w:r>
      <w:r w:rsidRPr="00965726">
        <w:rPr>
          <w:rStyle w:val="Emphasis"/>
          <w:highlight w:val="green"/>
        </w:rPr>
        <w:t>center</w:t>
      </w:r>
      <w:r w:rsidRPr="00965726">
        <w:rPr>
          <w:rStyle w:val="StyleUnderline"/>
          <w:highlight w:val="green"/>
        </w:rPr>
        <w:t xml:space="preserve"> on</w:t>
      </w:r>
      <w:r w:rsidRPr="00965726">
        <w:rPr>
          <w:rStyle w:val="StyleUnderline"/>
        </w:rPr>
        <w:t xml:space="preserve"> politically charged cultural issues on which the public sides with Republicans, including </w:t>
      </w:r>
      <w:r w:rsidRPr="00965726">
        <w:rPr>
          <w:rStyle w:val="StyleUnderline"/>
          <w:highlight w:val="green"/>
        </w:rPr>
        <w:t>border security and trans</w:t>
      </w:r>
      <w:r w:rsidRPr="00965726">
        <w:rPr>
          <w:rStyle w:val="StyleUnderline"/>
        </w:rPr>
        <w:t xml:space="preserve">gender </w:t>
      </w:r>
      <w:r w:rsidRPr="00965726">
        <w:rPr>
          <w:rStyle w:val="StyleUnderline"/>
          <w:highlight w:val="green"/>
        </w:rPr>
        <w:t>rights</w:t>
      </w:r>
      <w:r w:rsidRPr="00965726">
        <w:rPr>
          <w:rStyle w:val="StyleUnderline"/>
        </w:rPr>
        <w:t>.</w:t>
      </w:r>
      <w:r w:rsidRPr="00965726">
        <w:rPr>
          <w:sz w:val="16"/>
        </w:rPr>
        <w:t xml:space="preserve"> </w:t>
      </w:r>
      <w:r w:rsidRPr="00965726">
        <w:rPr>
          <w:rStyle w:val="StyleUnderline"/>
          <w:highlight w:val="green"/>
        </w:rPr>
        <w:t>In a</w:t>
      </w:r>
      <w:r w:rsidRPr="00965726">
        <w:rPr>
          <w:sz w:val="16"/>
        </w:rPr>
        <w:t xml:space="preserve"> CBS News </w:t>
      </w:r>
      <w:r w:rsidRPr="00965726">
        <w:rPr>
          <w:rStyle w:val="Emphasis"/>
          <w:highlight w:val="green"/>
        </w:rPr>
        <w:t>poll</w:t>
      </w:r>
      <w:r w:rsidRPr="00965726">
        <w:rPr>
          <w:rStyle w:val="Emphasis"/>
        </w:rPr>
        <w:t> fielded October 1-3,</w:t>
      </w:r>
      <w:r w:rsidRPr="00965726">
        <w:rPr>
          <w:sz w:val="16"/>
        </w:rPr>
        <w:t xml:space="preserve"> </w:t>
      </w:r>
      <w:r w:rsidRPr="00965726">
        <w:rPr>
          <w:rStyle w:val="Emphasis"/>
          <w:highlight w:val="green"/>
        </w:rPr>
        <w:t>Trump garnered high</w:t>
      </w:r>
      <w:r w:rsidRPr="00965726">
        <w:rPr>
          <w:rStyle w:val="Emphasis"/>
        </w:rPr>
        <w:t xml:space="preserve">er </w:t>
      </w:r>
      <w:r w:rsidRPr="00965726">
        <w:rPr>
          <w:rStyle w:val="Emphasis"/>
          <w:highlight w:val="green"/>
        </w:rPr>
        <w:t>ratings</w:t>
      </w:r>
      <w:r w:rsidRPr="00965726">
        <w:rPr>
          <w:rStyle w:val="StyleUnderline"/>
        </w:rPr>
        <w:t xml:space="preserve"> than Democrats </w:t>
      </w:r>
      <w:r w:rsidRPr="00965726">
        <w:rPr>
          <w:rStyle w:val="Emphasis"/>
          <w:highlight w:val="green"/>
        </w:rPr>
        <w:t>among independents</w:t>
      </w:r>
      <w:r w:rsidRPr="00965726">
        <w:rPr>
          <w:rStyle w:val="Emphasis"/>
        </w:rPr>
        <w:t xml:space="preserve">, </w:t>
      </w:r>
      <w:r w:rsidRPr="00965726">
        <w:rPr>
          <w:rStyle w:val="Emphasis"/>
          <w:highlight w:val="green"/>
        </w:rPr>
        <w:t>a bloc</w:t>
      </w:r>
      <w:r w:rsidRPr="00965726">
        <w:rPr>
          <w:rStyle w:val="StyleUnderline"/>
        </w:rPr>
        <w:t xml:space="preserve"> often </w:t>
      </w:r>
      <w:r w:rsidRPr="00965726">
        <w:rPr>
          <w:rStyle w:val="Emphasis"/>
          <w:highlight w:val="green"/>
        </w:rPr>
        <w:t>decisive in midterm</w:t>
      </w:r>
      <w:r w:rsidRPr="00965726">
        <w:rPr>
          <w:rStyle w:val="Emphasis"/>
        </w:rPr>
        <w:t xml:space="preserve"> election</w:t>
      </w:r>
      <w:r w:rsidRPr="00965726">
        <w:rPr>
          <w:rStyle w:val="Emphasis"/>
          <w:highlight w:val="green"/>
        </w:rPr>
        <w:t>s</w:t>
      </w:r>
      <w:r w:rsidRPr="00965726">
        <w:rPr>
          <w:sz w:val="16"/>
        </w:rPr>
        <w:t>.</w:t>
      </w:r>
    </w:p>
    <w:p w14:paraId="0A951B24" w14:textId="77777777" w:rsidR="00D80268" w:rsidRPr="00965726" w:rsidRDefault="00D80268" w:rsidP="00D80268">
      <w:pPr>
        <w:pStyle w:val="ListParagraph"/>
        <w:ind w:left="0"/>
        <w:rPr>
          <w:sz w:val="16"/>
        </w:rPr>
      </w:pPr>
      <w:r w:rsidRPr="00965726">
        <w:rPr>
          <w:sz w:val="16"/>
        </w:rPr>
        <w:t xml:space="preserve">In the survey, </w:t>
      </w:r>
      <w:r w:rsidRPr="00965726">
        <w:rPr>
          <w:rStyle w:val="Emphasis"/>
          <w:highlight w:val="green"/>
        </w:rPr>
        <w:t>32 percent</w:t>
      </w:r>
      <w:r w:rsidRPr="00965726">
        <w:rPr>
          <w:rStyle w:val="Emphasis"/>
        </w:rPr>
        <w:t xml:space="preserve"> of independents </w:t>
      </w:r>
      <w:r w:rsidRPr="00965726">
        <w:rPr>
          <w:rStyle w:val="Emphasis"/>
          <w:highlight w:val="green"/>
        </w:rPr>
        <w:t>approved of the president</w:t>
      </w:r>
      <w:r w:rsidRPr="00965726">
        <w:rPr>
          <w:rStyle w:val="Emphasis"/>
        </w:rPr>
        <w:t xml:space="preserve">’s </w:t>
      </w:r>
      <w:r w:rsidRPr="00965726">
        <w:rPr>
          <w:sz w:val="16"/>
        </w:rPr>
        <w:t xml:space="preserve">job </w:t>
      </w:r>
      <w:r w:rsidRPr="00965726">
        <w:rPr>
          <w:rStyle w:val="Emphasis"/>
        </w:rPr>
        <w:t>performance</w:t>
      </w:r>
      <w:r w:rsidRPr="00965726">
        <w:rPr>
          <w:sz w:val="16"/>
        </w:rPr>
        <w:t xml:space="preserve">; </w:t>
      </w:r>
      <w:r w:rsidRPr="00965726">
        <w:rPr>
          <w:rStyle w:val="Emphasis"/>
        </w:rPr>
        <w:t xml:space="preserve">just </w:t>
      </w:r>
      <w:r w:rsidRPr="00965726">
        <w:rPr>
          <w:rStyle w:val="Emphasis"/>
          <w:highlight w:val="green"/>
        </w:rPr>
        <w:t>25 percent viewed Democrats favorably</w:t>
      </w:r>
      <w:r w:rsidRPr="00965726">
        <w:rPr>
          <w:sz w:val="16"/>
        </w:rPr>
        <w:t>. These numbers demonstrate why Republicans planning to file for the 2026 ballot believe they can survive even if voters view them as a rubber stamp for Trump. “</w:t>
      </w:r>
      <w:r w:rsidRPr="00965726">
        <w:rPr>
          <w:rStyle w:val="Emphasis"/>
          <w:highlight w:val="green"/>
        </w:rPr>
        <w:t>Democrats are</w:t>
      </w:r>
      <w:r w:rsidRPr="00965726">
        <w:rPr>
          <w:rStyle w:val="Emphasis"/>
        </w:rPr>
        <w:t xml:space="preserve"> so </w:t>
      </w:r>
      <w:r w:rsidRPr="00965726">
        <w:rPr>
          <w:rStyle w:val="Emphasis"/>
          <w:highlight w:val="green"/>
        </w:rPr>
        <w:t>messed up</w:t>
      </w:r>
      <w:r w:rsidRPr="00965726">
        <w:rPr>
          <w:rStyle w:val="Emphasis"/>
        </w:rPr>
        <w:t xml:space="preserve"> right now</w:t>
      </w:r>
      <w:r w:rsidRPr="00965726">
        <w:rPr>
          <w:rStyle w:val="StyleUnderline"/>
        </w:rPr>
        <w:t xml:space="preserve">. </w:t>
      </w:r>
      <w:r w:rsidRPr="00965726">
        <w:rPr>
          <w:rStyle w:val="StyleUnderline"/>
          <w:highlight w:val="green"/>
        </w:rPr>
        <w:t>They have</w:t>
      </w:r>
      <w:r w:rsidRPr="00965726">
        <w:rPr>
          <w:rStyle w:val="StyleUnderline"/>
        </w:rPr>
        <w:t xml:space="preserve"> a bunch of </w:t>
      </w:r>
      <w:r w:rsidRPr="00965726">
        <w:rPr>
          <w:rStyle w:val="Emphasis"/>
        </w:rPr>
        <w:t xml:space="preserve">unforced </w:t>
      </w:r>
      <w:r w:rsidRPr="00965726">
        <w:rPr>
          <w:rStyle w:val="Emphasis"/>
          <w:highlight w:val="green"/>
        </w:rPr>
        <w:t>errors all over</w:t>
      </w:r>
      <w:r w:rsidRPr="00965726">
        <w:rPr>
          <w:rStyle w:val="Emphasis"/>
        </w:rPr>
        <w:t xml:space="preserve"> the place</w:t>
      </w:r>
      <w:r w:rsidRPr="00965726">
        <w:rPr>
          <w:sz w:val="16"/>
        </w:rPr>
        <w:t>,” said a Republican consultant more accustomed to squaring off against a Democratic Party that is disciplined and strategic. </w:t>
      </w:r>
    </w:p>
    <w:p w14:paraId="153EF93D" w14:textId="77777777" w:rsidR="00D80268" w:rsidRPr="00965726" w:rsidRDefault="00D80268" w:rsidP="00D80268">
      <w:pPr>
        <w:pStyle w:val="ListParagraph"/>
        <w:ind w:left="0"/>
        <w:rPr>
          <w:sz w:val="16"/>
        </w:rPr>
      </w:pPr>
      <w:r w:rsidRPr="00965726">
        <w:rPr>
          <w:rStyle w:val="StyleUnderline"/>
        </w:rPr>
        <w:t>“</w:t>
      </w:r>
      <w:r w:rsidRPr="00965726">
        <w:rPr>
          <w:rStyle w:val="Emphasis"/>
        </w:rPr>
        <w:t>When Democrats are being normal</w:t>
      </w:r>
      <w:r w:rsidRPr="00965726">
        <w:rPr>
          <w:rStyle w:val="StyleUnderline"/>
        </w:rPr>
        <w:t xml:space="preserve"> and moderate and thoughtful and common-sense, then I feel like </w:t>
      </w:r>
      <w:r w:rsidRPr="00965726">
        <w:rPr>
          <w:rStyle w:val="Emphasis"/>
        </w:rPr>
        <w:t>everyone looks back to the right and is like: ‘What’s Trump doing?’</w:t>
      </w:r>
      <w:r w:rsidRPr="00965726">
        <w:rPr>
          <w:rStyle w:val="StyleUnderline"/>
        </w:rPr>
        <w:t>”</w:t>
      </w:r>
      <w:r w:rsidRPr="00965726">
        <w:rPr>
          <w:sz w:val="16"/>
        </w:rPr>
        <w:t xml:space="preserve"> this GOP consultant added. “Even if we can’t turn it around on the economy, talking about the contrast with the liberal left is a big deal.” </w:t>
      </w:r>
    </w:p>
    <w:p w14:paraId="2BEC65BD" w14:textId="77777777" w:rsidR="00D80268" w:rsidRPr="00965726" w:rsidRDefault="00D80268" w:rsidP="00D80268">
      <w:pPr>
        <w:pStyle w:val="ListParagraph"/>
        <w:ind w:left="0"/>
        <w:rPr>
          <w:sz w:val="16"/>
        </w:rPr>
      </w:pPr>
      <w:r w:rsidRPr="00965726">
        <w:rPr>
          <w:sz w:val="16"/>
        </w:rPr>
        <w:t xml:space="preserve">Lately, that contrast includes stealing a page from the Democrats’ playbook and hammering them for instigating a government shutdown to force Trump and the Republicans to approve the extension of expiring Obamacare health insurance subsidies. It’s likely </w:t>
      </w:r>
      <w:r w:rsidRPr="00965726">
        <w:rPr>
          <w:rStyle w:val="Emphasis"/>
          <w:highlight w:val="green"/>
        </w:rPr>
        <w:t>Republicans</w:t>
      </w:r>
      <w:r w:rsidRPr="00965726">
        <w:rPr>
          <w:sz w:val="16"/>
        </w:rPr>
        <w:t xml:space="preserve"> also </w:t>
      </w:r>
      <w:r w:rsidRPr="00965726">
        <w:rPr>
          <w:rStyle w:val="Emphasis"/>
          <w:highlight w:val="green"/>
        </w:rPr>
        <w:t>will</w:t>
      </w:r>
      <w:r w:rsidRPr="00965726">
        <w:rPr>
          <w:rStyle w:val="Emphasis"/>
        </w:rPr>
        <w:t xml:space="preserve"> begin </w:t>
      </w:r>
      <w:r w:rsidRPr="00965726">
        <w:rPr>
          <w:rStyle w:val="Emphasis"/>
          <w:highlight w:val="green"/>
        </w:rPr>
        <w:t>highlight</w:t>
      </w:r>
      <w:r w:rsidRPr="00965726">
        <w:rPr>
          <w:rStyle w:val="Emphasis"/>
        </w:rPr>
        <w:t xml:space="preserve">ing </w:t>
      </w:r>
      <w:r w:rsidRPr="00965726">
        <w:rPr>
          <w:rStyle w:val="Emphasis"/>
          <w:highlight w:val="green"/>
        </w:rPr>
        <w:t>Trump’s</w:t>
      </w:r>
      <w:r w:rsidRPr="00965726">
        <w:rPr>
          <w:rStyle w:val="StyleUnderline"/>
        </w:rPr>
        <w:t xml:space="preserve"> success at negotiating a </w:t>
      </w:r>
      <w:r w:rsidRPr="00965726">
        <w:rPr>
          <w:rStyle w:val="Emphasis"/>
          <w:highlight w:val="green"/>
        </w:rPr>
        <w:t>ceasefire</w:t>
      </w:r>
      <w:r w:rsidRPr="00965726">
        <w:rPr>
          <w:rStyle w:val="StyleUnderline"/>
        </w:rPr>
        <w:t xml:space="preserve"> in the war </w:t>
      </w:r>
      <w:r w:rsidRPr="00965726">
        <w:rPr>
          <w:rStyle w:val="Emphasis"/>
          <w:highlight w:val="green"/>
        </w:rPr>
        <w:t>between Israel and Hamas</w:t>
      </w:r>
      <w:r w:rsidRPr="00965726">
        <w:rPr>
          <w:sz w:val="16"/>
        </w:rPr>
        <w:t xml:space="preserve"> in Gaza that has the possibility of turning into a broader, permanent peace agreement.</w:t>
      </w:r>
    </w:p>
    <w:p w14:paraId="2707CF90" w14:textId="77777777" w:rsidR="00D80268" w:rsidRPr="00194EAE" w:rsidRDefault="00D80268" w:rsidP="00D80268">
      <w:pPr>
        <w:pStyle w:val="ListParagraph"/>
      </w:pPr>
    </w:p>
    <w:p w14:paraId="72DF907F" w14:textId="77777777" w:rsidR="00D80268" w:rsidRDefault="00D80268" w:rsidP="00D80268">
      <w:pPr>
        <w:pStyle w:val="Heading3"/>
      </w:pPr>
      <w:r>
        <w:t>2AC---AT---Inflation DA</w:t>
      </w:r>
    </w:p>
    <w:p w14:paraId="05B75439" w14:textId="77777777" w:rsidR="00D80268" w:rsidRDefault="00D80268" w:rsidP="00D80268">
      <w:pPr>
        <w:pStyle w:val="Heading4"/>
      </w:pPr>
      <w:r>
        <w:t xml:space="preserve">If wage spirals are true, inflation now should trigger it. </w:t>
      </w:r>
    </w:p>
    <w:p w14:paraId="6526BA63" w14:textId="77777777" w:rsidR="00D80268" w:rsidRPr="003D48EC" w:rsidRDefault="00D80268" w:rsidP="00D80268">
      <w:r>
        <w:rPr>
          <w:rStyle w:val="Style13ptBold"/>
        </w:rPr>
        <w:t xml:space="preserve">Kihara 6-19 </w:t>
      </w:r>
      <w:r w:rsidRPr="003D48EC">
        <w:t>Leika Kihara, 6-19-2025, "Slow rate hikes could cause wage-price spiral, BOJ paper says", Reuters, https://www.reuters.com/markets/europe/slow-rate-hikes-could-cause-wage-price-spiral-boj-paper-says-2025-06-20/</w:t>
      </w:r>
      <w:r>
        <w:t xml:space="preserve"> [UTD])</w:t>
      </w:r>
    </w:p>
    <w:p w14:paraId="19C96433" w14:textId="77777777" w:rsidR="00D80268" w:rsidRPr="002512F5" w:rsidRDefault="00D80268" w:rsidP="00D80268">
      <w:pPr>
        <w:rPr>
          <w:u w:val="single"/>
        </w:rPr>
      </w:pPr>
      <w:r w:rsidRPr="002512F5">
        <w:rPr>
          <w:highlight w:val="green"/>
          <w:u w:val="single"/>
        </w:rPr>
        <w:t xml:space="preserve">Hiking </w:t>
      </w:r>
      <w:r w:rsidRPr="002512F5">
        <w:rPr>
          <w:b/>
          <w:bCs/>
          <w:highlight w:val="green"/>
          <w:u w:val="single"/>
        </w:rPr>
        <w:t>interest</w:t>
      </w:r>
      <w:r w:rsidRPr="002512F5">
        <w:rPr>
          <w:highlight w:val="green"/>
          <w:u w:val="single"/>
        </w:rPr>
        <w:t xml:space="preserve"> </w:t>
      </w:r>
      <w:r w:rsidRPr="002512F5">
        <w:rPr>
          <w:b/>
          <w:bCs/>
          <w:highlight w:val="green"/>
          <w:u w:val="single"/>
        </w:rPr>
        <w:t>rates</w:t>
      </w:r>
      <w:r w:rsidRPr="002512F5">
        <w:rPr>
          <w:u w:val="single"/>
        </w:rPr>
        <w:t xml:space="preserve"> only gradually as raw material costs rise could </w:t>
      </w:r>
      <w:r w:rsidRPr="002512F5">
        <w:rPr>
          <w:b/>
          <w:bCs/>
          <w:highlight w:val="green"/>
          <w:u w:val="single"/>
        </w:rPr>
        <w:t>heighten</w:t>
      </w:r>
      <w:r w:rsidRPr="002512F5">
        <w:rPr>
          <w:u w:val="single"/>
        </w:rPr>
        <w:t xml:space="preserve"> the </w:t>
      </w:r>
      <w:r w:rsidRPr="002512F5">
        <w:rPr>
          <w:highlight w:val="green"/>
          <w:u w:val="single"/>
        </w:rPr>
        <w:t xml:space="preserve">risk of an upward </w:t>
      </w:r>
      <w:r w:rsidRPr="002512F5">
        <w:rPr>
          <w:b/>
          <w:bCs/>
          <w:highlight w:val="green"/>
          <w:u w:val="single"/>
        </w:rPr>
        <w:t>spiral</w:t>
      </w:r>
      <w:r w:rsidRPr="002512F5">
        <w:rPr>
          <w:b/>
          <w:bCs/>
          <w:u w:val="single"/>
        </w:rPr>
        <w:t xml:space="preserve"> </w:t>
      </w:r>
      <w:r w:rsidRPr="002512F5">
        <w:rPr>
          <w:b/>
          <w:bCs/>
          <w:highlight w:val="green"/>
          <w:u w:val="single"/>
        </w:rPr>
        <w:t>in wages</w:t>
      </w:r>
      <w:r w:rsidRPr="002512F5">
        <w:rPr>
          <w:highlight w:val="green"/>
          <w:u w:val="single"/>
        </w:rPr>
        <w:t xml:space="preserve"> and consumer prices</w:t>
      </w:r>
      <w:r w:rsidRPr="002512F5">
        <w:rPr>
          <w:u w:val="single"/>
        </w:rPr>
        <w:t>, the Bank of Japan said in a research paper released this week.</w:t>
      </w:r>
    </w:p>
    <w:p w14:paraId="5E15B225" w14:textId="77777777" w:rsidR="00D80268" w:rsidRPr="002512F5" w:rsidRDefault="00D80268" w:rsidP="00D80268">
      <w:pPr>
        <w:rPr>
          <w:u w:val="single"/>
        </w:rPr>
      </w:pPr>
      <w:r w:rsidRPr="002512F5">
        <w:rPr>
          <w:u w:val="single"/>
        </w:rPr>
        <w:t xml:space="preserve">The paper's publication on Thursday comes as the </w:t>
      </w:r>
      <w:r w:rsidRPr="002512F5">
        <w:rPr>
          <w:highlight w:val="green"/>
          <w:u w:val="single"/>
        </w:rPr>
        <w:t>central bank</w:t>
      </w:r>
      <w:r w:rsidRPr="002512F5">
        <w:rPr>
          <w:u w:val="single"/>
        </w:rPr>
        <w:t xml:space="preserve"> </w:t>
      </w:r>
      <w:r w:rsidRPr="002512F5">
        <w:rPr>
          <w:highlight w:val="green"/>
          <w:u w:val="single"/>
        </w:rPr>
        <w:t>faces</w:t>
      </w:r>
      <w:r w:rsidRPr="002512F5">
        <w:rPr>
          <w:u w:val="single"/>
        </w:rPr>
        <w:t xml:space="preserve"> an increasingly </w:t>
      </w:r>
      <w:r w:rsidRPr="002512F5">
        <w:rPr>
          <w:highlight w:val="green"/>
          <w:u w:val="single"/>
        </w:rPr>
        <w:t>complicated policy environment</w:t>
      </w:r>
      <w:r w:rsidRPr="002512F5">
        <w:rPr>
          <w:u w:val="single"/>
        </w:rPr>
        <w:t xml:space="preserve">, with </w:t>
      </w:r>
      <w:r w:rsidRPr="002512F5">
        <w:rPr>
          <w:highlight w:val="green"/>
          <w:u w:val="single"/>
        </w:rPr>
        <w:t>inflation</w:t>
      </w:r>
      <w:r w:rsidRPr="002512F5">
        <w:rPr>
          <w:u w:val="single"/>
        </w:rPr>
        <w:t xml:space="preserve"> </w:t>
      </w:r>
      <w:r w:rsidRPr="002512F5">
        <w:rPr>
          <w:highlight w:val="green"/>
          <w:u w:val="single"/>
        </w:rPr>
        <w:t>at a</w:t>
      </w:r>
      <w:r w:rsidRPr="002512F5">
        <w:rPr>
          <w:u w:val="single"/>
        </w:rPr>
        <w:t xml:space="preserve"> more than </w:t>
      </w:r>
      <w:r w:rsidRPr="002512F5">
        <w:rPr>
          <w:highlight w:val="green"/>
          <w:u w:val="single"/>
        </w:rPr>
        <w:t>two-year high</w:t>
      </w:r>
      <w:r w:rsidRPr="002512F5">
        <w:rPr>
          <w:u w:val="single"/>
        </w:rPr>
        <w:t xml:space="preserve"> and U.S. </w:t>
      </w:r>
      <w:r w:rsidRPr="002512F5">
        <w:rPr>
          <w:highlight w:val="green"/>
          <w:u w:val="single"/>
        </w:rPr>
        <w:t xml:space="preserve">tariffs </w:t>
      </w:r>
      <w:r w:rsidRPr="002512F5">
        <w:rPr>
          <w:b/>
          <w:bCs/>
          <w:highlight w:val="green"/>
          <w:u w:val="single"/>
        </w:rPr>
        <w:t>fanning</w:t>
      </w:r>
      <w:r w:rsidRPr="002512F5">
        <w:rPr>
          <w:u w:val="single"/>
        </w:rPr>
        <w:t xml:space="preserve"> economic </w:t>
      </w:r>
      <w:r w:rsidRPr="002512F5">
        <w:rPr>
          <w:b/>
          <w:bCs/>
          <w:highlight w:val="green"/>
          <w:u w:val="single"/>
        </w:rPr>
        <w:t>uncertainty</w:t>
      </w:r>
      <w:r w:rsidRPr="002512F5">
        <w:rPr>
          <w:u w:val="single"/>
        </w:rPr>
        <w:t>.</w:t>
      </w:r>
    </w:p>
    <w:p w14:paraId="0160296F" w14:textId="77777777" w:rsidR="00D80268" w:rsidRPr="002512F5" w:rsidRDefault="00D80268" w:rsidP="00D80268">
      <w:pPr>
        <w:rPr>
          <w:sz w:val="16"/>
        </w:rPr>
      </w:pPr>
      <w:r w:rsidRPr="002512F5">
        <w:rPr>
          <w:sz w:val="16"/>
        </w:rPr>
        <w:t>While the staff papers do not represent the BOJ's official view on monetary policy, they provide hints on key topics of attention within the central bank in setting interest rates.</w:t>
      </w:r>
    </w:p>
    <w:p w14:paraId="612241B1" w14:textId="77777777" w:rsidR="00D80268" w:rsidRPr="002512F5" w:rsidRDefault="00D80268" w:rsidP="00D80268">
      <w:pPr>
        <w:rPr>
          <w:u w:val="single"/>
        </w:rPr>
      </w:pPr>
      <w:r w:rsidRPr="002512F5">
        <w:rPr>
          <w:u w:val="single"/>
        </w:rPr>
        <w:t xml:space="preserve">The </w:t>
      </w:r>
      <w:r w:rsidRPr="002512F5">
        <w:rPr>
          <w:highlight w:val="green"/>
          <w:u w:val="single"/>
        </w:rPr>
        <w:t>BOJ</w:t>
      </w:r>
      <w:r w:rsidRPr="002512F5">
        <w:rPr>
          <w:u w:val="single"/>
        </w:rPr>
        <w:t xml:space="preserve"> staff </w:t>
      </w:r>
      <w:r w:rsidRPr="002512F5">
        <w:rPr>
          <w:highlight w:val="green"/>
          <w:u w:val="single"/>
        </w:rPr>
        <w:t>paper</w:t>
      </w:r>
      <w:r w:rsidRPr="002512F5">
        <w:rPr>
          <w:u w:val="single"/>
        </w:rPr>
        <w:t xml:space="preserve">, using data from 2002 to 2024, analysed trends in Japan and Europe - which both </w:t>
      </w:r>
      <w:r w:rsidRPr="002512F5">
        <w:rPr>
          <w:highlight w:val="green"/>
          <w:u w:val="single"/>
        </w:rPr>
        <w:t xml:space="preserve">rely </w:t>
      </w:r>
      <w:r w:rsidRPr="002512F5">
        <w:rPr>
          <w:b/>
          <w:bCs/>
          <w:highlight w:val="green"/>
          <w:u w:val="single"/>
        </w:rPr>
        <w:t>heavily</w:t>
      </w:r>
      <w:r w:rsidRPr="002512F5">
        <w:rPr>
          <w:highlight w:val="green"/>
          <w:u w:val="single"/>
        </w:rPr>
        <w:t xml:space="preserve"> on</w:t>
      </w:r>
      <w:r w:rsidRPr="002512F5">
        <w:rPr>
          <w:u w:val="single"/>
        </w:rPr>
        <w:t xml:space="preserve"> </w:t>
      </w:r>
      <w:r w:rsidRPr="002512F5">
        <w:rPr>
          <w:b/>
          <w:bCs/>
          <w:highlight w:val="green"/>
          <w:u w:val="single"/>
        </w:rPr>
        <w:t>imported commodities</w:t>
      </w:r>
      <w:r w:rsidRPr="002512F5">
        <w:rPr>
          <w:u w:val="single"/>
        </w:rPr>
        <w:t xml:space="preserve"> - </w:t>
      </w:r>
      <w:r w:rsidRPr="002512F5">
        <w:rPr>
          <w:highlight w:val="green"/>
          <w:u w:val="single"/>
        </w:rPr>
        <w:t>to study the extent</w:t>
      </w:r>
      <w:r w:rsidRPr="002512F5">
        <w:rPr>
          <w:u w:val="single"/>
        </w:rPr>
        <w:t xml:space="preserve"> </w:t>
      </w:r>
      <w:r w:rsidRPr="002512F5">
        <w:rPr>
          <w:highlight w:val="green"/>
          <w:u w:val="single"/>
        </w:rPr>
        <w:t>to which rising material costs</w:t>
      </w:r>
      <w:r w:rsidRPr="002512F5">
        <w:rPr>
          <w:u w:val="single"/>
        </w:rPr>
        <w:t xml:space="preserve"> </w:t>
      </w:r>
      <w:r w:rsidRPr="002512F5">
        <w:rPr>
          <w:highlight w:val="green"/>
          <w:u w:val="single"/>
        </w:rPr>
        <w:t xml:space="preserve">led to </w:t>
      </w:r>
      <w:r w:rsidRPr="002512F5">
        <w:rPr>
          <w:b/>
          <w:bCs/>
          <w:highlight w:val="green"/>
          <w:u w:val="single"/>
        </w:rPr>
        <w:t>second-round effects on inflation</w:t>
      </w:r>
      <w:r w:rsidRPr="002512F5">
        <w:rPr>
          <w:u w:val="single"/>
        </w:rPr>
        <w:t>.</w:t>
      </w:r>
    </w:p>
    <w:p w14:paraId="7A3F103F" w14:textId="77777777" w:rsidR="00D80268" w:rsidRPr="002512F5" w:rsidRDefault="00D80268" w:rsidP="00D80268">
      <w:pPr>
        <w:rPr>
          <w:sz w:val="16"/>
        </w:rPr>
      </w:pPr>
      <w:r w:rsidRPr="002512F5">
        <w:rPr>
          <w:sz w:val="16"/>
        </w:rPr>
        <w:t>In Japan, the pass-through of prices from rising raw materials was more moderate than in Europe, the paper said.</w:t>
      </w:r>
    </w:p>
    <w:p w14:paraId="605F2A3C" w14:textId="77777777" w:rsidR="00D80268" w:rsidRPr="002512F5" w:rsidRDefault="00D80268" w:rsidP="00D80268">
      <w:pPr>
        <w:rPr>
          <w:sz w:val="16"/>
        </w:rPr>
      </w:pPr>
      <w:r w:rsidRPr="002512F5">
        <w:rPr>
          <w:sz w:val="16"/>
        </w:rPr>
        <w:t>The second-round effects were moderate but sustained in both Japan and Europe, it said.</w:t>
      </w:r>
    </w:p>
    <w:p w14:paraId="3DE4289F" w14:textId="77777777" w:rsidR="00D80268" w:rsidRPr="002512F5" w:rsidRDefault="00D80268" w:rsidP="00D80268">
      <w:pPr>
        <w:rPr>
          <w:sz w:val="16"/>
        </w:rPr>
      </w:pPr>
      <w:r w:rsidRPr="002512F5">
        <w:rPr>
          <w:sz w:val="16"/>
        </w:rPr>
        <w:t>"Both in Japan and Europe, the initial effects of high raw material costs were the main cause of inflationary trends since 2020. The second-round effects may have heightened the sustainability of price rises," the paper said.</w:t>
      </w:r>
    </w:p>
    <w:p w14:paraId="74F73A05" w14:textId="77777777" w:rsidR="00D80268" w:rsidRPr="002512F5" w:rsidRDefault="00D80268" w:rsidP="00D80268">
      <w:pPr>
        <w:rPr>
          <w:u w:val="single"/>
        </w:rPr>
      </w:pPr>
      <w:r w:rsidRPr="002512F5">
        <w:rPr>
          <w:b/>
          <w:bCs/>
          <w:highlight w:val="green"/>
          <w:u w:val="single"/>
        </w:rPr>
        <w:t>Central banks</w:t>
      </w:r>
      <w:r w:rsidRPr="002512F5">
        <w:rPr>
          <w:u w:val="single"/>
        </w:rPr>
        <w:t xml:space="preserve"> typically </w:t>
      </w:r>
      <w:r w:rsidRPr="002512F5">
        <w:rPr>
          <w:b/>
          <w:bCs/>
          <w:highlight w:val="green"/>
          <w:u w:val="single"/>
        </w:rPr>
        <w:t>raise</w:t>
      </w:r>
      <w:r w:rsidRPr="002512F5">
        <w:rPr>
          <w:highlight w:val="green"/>
          <w:u w:val="single"/>
        </w:rPr>
        <w:t xml:space="preserve"> </w:t>
      </w:r>
      <w:r w:rsidRPr="002512F5">
        <w:rPr>
          <w:b/>
          <w:bCs/>
          <w:highlight w:val="green"/>
          <w:u w:val="single"/>
        </w:rPr>
        <w:t>interest rates</w:t>
      </w:r>
      <w:r w:rsidRPr="002512F5">
        <w:rPr>
          <w:highlight w:val="green"/>
          <w:u w:val="single"/>
        </w:rPr>
        <w:t xml:space="preserve"> to avoid second-round effects on inflation</w:t>
      </w:r>
      <w:r w:rsidRPr="002512F5">
        <w:rPr>
          <w:u w:val="single"/>
        </w:rPr>
        <w:t xml:space="preserve">, or a state in which initial price shocks like higher energy costs </w:t>
      </w:r>
      <w:r w:rsidRPr="002512F5">
        <w:rPr>
          <w:b/>
          <w:bCs/>
          <w:highlight w:val="green"/>
          <w:u w:val="single"/>
        </w:rPr>
        <w:t>trigger a spiral</w:t>
      </w:r>
      <w:r w:rsidRPr="002512F5">
        <w:rPr>
          <w:highlight w:val="green"/>
          <w:u w:val="single"/>
        </w:rPr>
        <w:t xml:space="preserve"> of rising wages and inflation</w:t>
      </w:r>
      <w:r w:rsidRPr="002512F5">
        <w:rPr>
          <w:u w:val="single"/>
        </w:rPr>
        <w:t xml:space="preserve"> that </w:t>
      </w:r>
      <w:r w:rsidRPr="002512F5">
        <w:rPr>
          <w:highlight w:val="green"/>
          <w:u w:val="single"/>
        </w:rPr>
        <w:t>could lead to a broad-based</w:t>
      </w:r>
      <w:r w:rsidRPr="002512F5">
        <w:rPr>
          <w:u w:val="single"/>
        </w:rPr>
        <w:t xml:space="preserve">, </w:t>
      </w:r>
      <w:r w:rsidRPr="002512F5">
        <w:rPr>
          <w:highlight w:val="green"/>
          <w:u w:val="single"/>
        </w:rPr>
        <w:t>persistent inflationary environment.</w:t>
      </w:r>
    </w:p>
    <w:p w14:paraId="4B79BEFD" w14:textId="77777777" w:rsidR="00D80268" w:rsidRPr="002512F5" w:rsidRDefault="00D80268" w:rsidP="00D80268">
      <w:pPr>
        <w:rPr>
          <w:sz w:val="16"/>
        </w:rPr>
      </w:pPr>
      <w:r w:rsidRPr="002512F5">
        <w:rPr>
          <w:sz w:val="16"/>
        </w:rPr>
        <w:t>A closer look at Japan's data suggested the BOJ's slow pace of interest rate hikes could be enhancing the second-round effects on inflation, the paper said.</w:t>
      </w:r>
    </w:p>
    <w:p w14:paraId="18A0BC6A" w14:textId="77777777" w:rsidR="00D80268" w:rsidRPr="002512F5" w:rsidRDefault="00D80268" w:rsidP="00D80268">
      <w:pPr>
        <w:rPr>
          <w:sz w:val="16"/>
        </w:rPr>
      </w:pPr>
      <w:r w:rsidRPr="002512F5">
        <w:rPr>
          <w:sz w:val="16"/>
        </w:rPr>
        <w:t>Structural changes in Japan's labour market could also be making wages less rigid - or more likely to move flexibly reflecting a tight job market - and enhancing the second-round effects on inflation than in the past, the paper said.</w:t>
      </w:r>
    </w:p>
    <w:p w14:paraId="6968F371" w14:textId="77777777" w:rsidR="00D80268" w:rsidRPr="002512F5" w:rsidRDefault="00D80268" w:rsidP="00D80268">
      <w:pPr>
        <w:rPr>
          <w:sz w:val="16"/>
        </w:rPr>
      </w:pPr>
      <w:r w:rsidRPr="002512F5">
        <w:rPr>
          <w:sz w:val="16"/>
        </w:rPr>
        <w:t>The analysis comes amid heightening attention within the BOJ board on how persistent rises in food and raw material costs could affect underlying inflation, and households' perception of future price moves.</w:t>
      </w:r>
    </w:p>
    <w:p w14:paraId="7A501415" w14:textId="77777777" w:rsidR="00D80268" w:rsidRPr="002512F5" w:rsidRDefault="00D80268" w:rsidP="00D80268">
      <w:pPr>
        <w:rPr>
          <w:u w:val="single"/>
        </w:rPr>
      </w:pPr>
      <w:r w:rsidRPr="002512F5">
        <w:rPr>
          <w:u w:val="single"/>
        </w:rPr>
        <w:t xml:space="preserve">While </w:t>
      </w:r>
      <w:r w:rsidRPr="002512F5">
        <w:rPr>
          <w:highlight w:val="green"/>
          <w:u w:val="single"/>
        </w:rPr>
        <w:t>uncertainty</w:t>
      </w:r>
      <w:r w:rsidRPr="002512F5">
        <w:rPr>
          <w:u w:val="single"/>
        </w:rPr>
        <w:t xml:space="preserve"> </w:t>
      </w:r>
      <w:r w:rsidRPr="002512F5">
        <w:rPr>
          <w:highlight w:val="green"/>
          <w:u w:val="single"/>
        </w:rPr>
        <w:t>over U.S. tariff policy</w:t>
      </w:r>
      <w:r w:rsidRPr="002512F5">
        <w:rPr>
          <w:u w:val="single"/>
        </w:rPr>
        <w:t xml:space="preserve"> has </w:t>
      </w:r>
      <w:r w:rsidRPr="002512F5">
        <w:rPr>
          <w:highlight w:val="green"/>
          <w:u w:val="single"/>
        </w:rPr>
        <w:t>put</w:t>
      </w:r>
      <w:r w:rsidRPr="002512F5">
        <w:rPr>
          <w:u w:val="single"/>
        </w:rPr>
        <w:t xml:space="preserve"> the </w:t>
      </w:r>
      <w:r w:rsidRPr="002512F5">
        <w:rPr>
          <w:highlight w:val="green"/>
          <w:u w:val="single"/>
        </w:rPr>
        <w:t>BOJ on hold in raising interest rates</w:t>
      </w:r>
      <w:r w:rsidRPr="002512F5">
        <w:rPr>
          <w:u w:val="single"/>
        </w:rPr>
        <w:t xml:space="preserve">, Governor Kazuo Ueda has signaled the bank's resolve to keep pushing up borrowing costs if Japan stays on course to </w:t>
      </w:r>
      <w:r w:rsidRPr="002512F5">
        <w:rPr>
          <w:highlight w:val="green"/>
          <w:u w:val="single"/>
        </w:rPr>
        <w:t>durably hit the bank's 2% inflation target</w:t>
      </w:r>
      <w:r w:rsidRPr="002512F5">
        <w:rPr>
          <w:u w:val="single"/>
        </w:rPr>
        <w:t>.</w:t>
      </w:r>
    </w:p>
    <w:p w14:paraId="6D1F6841" w14:textId="77777777" w:rsidR="00D80268" w:rsidRDefault="00D80268" w:rsidP="00D80268">
      <w:pPr>
        <w:rPr>
          <w:sz w:val="16"/>
        </w:rPr>
      </w:pPr>
      <w:r w:rsidRPr="002512F5">
        <w:rPr>
          <w:sz w:val="16"/>
        </w:rPr>
        <w:t>Japan's core inflation hit a more than two-year high in May and exceeded the central bank's 2% target for well over three years, keeping it under pressure to resume rate hikes despite economic headwinds from U.S. tariffs.</w:t>
      </w:r>
    </w:p>
    <w:p w14:paraId="68EF84EA" w14:textId="77777777" w:rsidR="00D80268" w:rsidRDefault="00D80268" w:rsidP="00D80268">
      <w:pPr>
        <w:rPr>
          <w:sz w:val="16"/>
        </w:rPr>
      </w:pPr>
    </w:p>
    <w:p w14:paraId="47CAF639" w14:textId="77777777" w:rsidR="00D80268" w:rsidRPr="00C911C6" w:rsidRDefault="00D80268" w:rsidP="00D80268">
      <w:pPr>
        <w:pStyle w:val="Heading4"/>
      </w:pPr>
      <w:r>
        <w:rPr>
          <w:u w:val="single"/>
        </w:rPr>
        <w:t>Unions</w:t>
      </w:r>
      <w:r>
        <w:t xml:space="preserve"> and </w:t>
      </w:r>
      <w:r>
        <w:rPr>
          <w:u w:val="single"/>
        </w:rPr>
        <w:t>wage demands</w:t>
      </w:r>
      <w:r>
        <w:t xml:space="preserve"> are </w:t>
      </w:r>
      <w:r>
        <w:rPr>
          <w:u w:val="single"/>
        </w:rPr>
        <w:t>structurally incapable</w:t>
      </w:r>
      <w:r>
        <w:t xml:space="preserve"> of producing </w:t>
      </w:r>
      <w:r>
        <w:rPr>
          <w:u w:val="single"/>
        </w:rPr>
        <w:t>inflation</w:t>
      </w:r>
      <w:r>
        <w:t xml:space="preserve">. The </w:t>
      </w:r>
      <w:r>
        <w:rPr>
          <w:u w:val="single"/>
        </w:rPr>
        <w:t>wage-price spiral</w:t>
      </w:r>
      <w:r>
        <w:t xml:space="preserve"> is </w:t>
      </w:r>
      <w:r>
        <w:rPr>
          <w:u w:val="single"/>
        </w:rPr>
        <w:t>complete myth</w:t>
      </w:r>
      <w:r>
        <w:t>.</w:t>
      </w:r>
    </w:p>
    <w:p w14:paraId="5054D427" w14:textId="77777777" w:rsidR="00D80268" w:rsidRDefault="00D80268" w:rsidP="00D80268">
      <w:r w:rsidRPr="00F93790">
        <w:rPr>
          <w:rStyle w:val="Style13ptBold"/>
        </w:rPr>
        <w:t>Bourne 22</w:t>
      </w:r>
      <w:r>
        <w:t xml:space="preserve"> is the R. Evan Scharf Chair for the Public Understanding of Economics at Cato, an ex-head of public policy at the Institute of Economic Affairs in the United Kingdom, and an MPhil in Economics from the University of Cambridge. (Ryan Bourne, 6-29-2022, "The Wage-price Spiral Explanation of Inflation Is a Dangerous Myth," </w:t>
      </w:r>
      <w:r w:rsidRPr="00F748D1">
        <w:rPr>
          <w:i/>
          <w:iCs/>
        </w:rPr>
        <w:t>Cato Institute</w:t>
      </w:r>
      <w:r>
        <w:t>, https://www.cato.org/commentary/wage-price-spiral-explanation-inflation-dangerous-myth, accessed 7-25-2025) [UTD]</w:t>
      </w:r>
    </w:p>
    <w:p w14:paraId="615BC823" w14:textId="77777777" w:rsidR="00D80268" w:rsidRDefault="00D80268" w:rsidP="00D80268">
      <w:pPr>
        <w:rPr>
          <w:rStyle w:val="Emphasis"/>
        </w:rPr>
      </w:pPr>
      <w:r w:rsidRPr="009B214C">
        <w:rPr>
          <w:rStyle w:val="Emphasis"/>
        </w:rPr>
        <w:t>Invoking</w:t>
      </w:r>
      <w:r w:rsidRPr="009B214C">
        <w:rPr>
          <w:u w:val="single"/>
        </w:rPr>
        <w:t xml:space="preserve"> this </w:t>
      </w:r>
      <w:r w:rsidRPr="009B214C">
        <w:rPr>
          <w:rStyle w:val="Emphasis"/>
        </w:rPr>
        <w:t>spectre</w:t>
      </w:r>
      <w:r w:rsidRPr="009B214C">
        <w:rPr>
          <w:u w:val="single"/>
        </w:rPr>
        <w:t xml:space="preserve"> is </w:t>
      </w:r>
      <w:r w:rsidRPr="009B214C">
        <w:rPr>
          <w:rStyle w:val="Emphasis"/>
        </w:rPr>
        <w:t>convenient</w:t>
      </w:r>
      <w:r w:rsidRPr="009B214C">
        <w:rPr>
          <w:u w:val="single"/>
        </w:rPr>
        <w:t xml:space="preserve"> for </w:t>
      </w:r>
      <w:r w:rsidRPr="009B214C">
        <w:rPr>
          <w:rStyle w:val="Emphasis"/>
        </w:rPr>
        <w:t>central banks</w:t>
      </w:r>
      <w:r w:rsidRPr="009B214C">
        <w:rPr>
          <w:u w:val="single"/>
        </w:rPr>
        <w:t xml:space="preserve"> and </w:t>
      </w:r>
      <w:r w:rsidRPr="009B214C">
        <w:rPr>
          <w:rStyle w:val="Emphasis"/>
        </w:rPr>
        <w:t>governments</w:t>
      </w:r>
      <w:r w:rsidRPr="009B214C">
        <w:rPr>
          <w:u w:val="single"/>
        </w:rPr>
        <w:t xml:space="preserve"> </w:t>
      </w:r>
      <w:r w:rsidRPr="009B214C">
        <w:rPr>
          <w:rStyle w:val="Emphasis"/>
        </w:rPr>
        <w:t>looking</w:t>
      </w:r>
      <w:r w:rsidRPr="009B214C">
        <w:rPr>
          <w:u w:val="single"/>
        </w:rPr>
        <w:t xml:space="preserve"> to </w:t>
      </w:r>
      <w:r w:rsidRPr="009B214C">
        <w:rPr>
          <w:rStyle w:val="Emphasis"/>
        </w:rPr>
        <w:t>shirk</w:t>
      </w:r>
      <w:r w:rsidRPr="009B214C">
        <w:rPr>
          <w:u w:val="single"/>
        </w:rPr>
        <w:t xml:space="preserve"> </w:t>
      </w:r>
      <w:r w:rsidRPr="009B214C">
        <w:rPr>
          <w:rStyle w:val="Emphasis"/>
        </w:rPr>
        <w:t>culpability</w:t>
      </w:r>
      <w:r w:rsidRPr="009B214C">
        <w:rPr>
          <w:u w:val="single"/>
        </w:rPr>
        <w:t xml:space="preserve"> for </w:t>
      </w:r>
      <w:r w:rsidRPr="009B214C">
        <w:rPr>
          <w:rStyle w:val="Emphasis"/>
        </w:rPr>
        <w:t>rising</w:t>
      </w:r>
      <w:r w:rsidRPr="009B214C">
        <w:rPr>
          <w:u w:val="single"/>
        </w:rPr>
        <w:t xml:space="preserve"> </w:t>
      </w:r>
      <w:r w:rsidRPr="009B214C">
        <w:rPr>
          <w:rStyle w:val="Emphasis"/>
        </w:rPr>
        <w:t>prices.</w:t>
      </w:r>
      <w:r w:rsidRPr="009B214C">
        <w:rPr>
          <w:sz w:val="16"/>
        </w:rPr>
        <w:t xml:space="preserve"> But it risks blaming the victims of economic mismanagement</w:t>
      </w:r>
      <w:r w:rsidRPr="00FC6690">
        <w:rPr>
          <w:sz w:val="16"/>
        </w:rPr>
        <w:t xml:space="preserve"> as its cause.</w:t>
      </w:r>
      <w:r w:rsidRPr="002512F5">
        <w:rPr>
          <w:sz w:val="12"/>
        </w:rPr>
        <w:t>¶</w:t>
      </w:r>
      <w:r w:rsidRPr="00FC6690">
        <w:rPr>
          <w:sz w:val="16"/>
        </w:rPr>
        <w:t xml:space="preserve"> </w:t>
      </w:r>
      <w:r w:rsidRPr="009B214C">
        <w:rPr>
          <w:u w:val="single"/>
        </w:rPr>
        <w:t xml:space="preserve">The </w:t>
      </w:r>
      <w:r w:rsidRPr="002512F5">
        <w:rPr>
          <w:rStyle w:val="Emphasis"/>
          <w:highlight w:val="green"/>
        </w:rPr>
        <w:t>idea</w:t>
      </w:r>
      <w:r w:rsidRPr="00F748D1">
        <w:rPr>
          <w:u w:val="single"/>
        </w:rPr>
        <w:t xml:space="preserve"> that </w:t>
      </w:r>
      <w:r w:rsidRPr="002512F5">
        <w:rPr>
          <w:rStyle w:val="Emphasis"/>
          <w:highlight w:val="green"/>
        </w:rPr>
        <w:t>wage-price spirals</w:t>
      </w:r>
      <w:r w:rsidRPr="002512F5">
        <w:rPr>
          <w:highlight w:val="green"/>
          <w:u w:val="single"/>
        </w:rPr>
        <w:t xml:space="preserve"> </w:t>
      </w:r>
      <w:r w:rsidRPr="002512F5">
        <w:rPr>
          <w:rStyle w:val="Emphasis"/>
          <w:highlight w:val="green"/>
        </w:rPr>
        <w:t>cause</w:t>
      </w:r>
      <w:r w:rsidRPr="002512F5">
        <w:rPr>
          <w:highlight w:val="green"/>
          <w:u w:val="single"/>
        </w:rPr>
        <w:t xml:space="preserve"> </w:t>
      </w:r>
      <w:r w:rsidRPr="002512F5">
        <w:rPr>
          <w:rStyle w:val="Emphasis"/>
          <w:highlight w:val="green"/>
        </w:rPr>
        <w:t>inflation</w:t>
      </w:r>
      <w:r w:rsidRPr="00F748D1">
        <w:rPr>
          <w:u w:val="single"/>
        </w:rPr>
        <w:t xml:space="preserve"> – that </w:t>
      </w:r>
      <w:r w:rsidRPr="00F93790">
        <w:rPr>
          <w:rStyle w:val="Emphasis"/>
        </w:rPr>
        <w:t>higher prices</w:t>
      </w:r>
      <w:r w:rsidRPr="00F748D1">
        <w:rPr>
          <w:u w:val="single"/>
        </w:rPr>
        <w:t xml:space="preserve"> lead to </w:t>
      </w:r>
      <w:r w:rsidRPr="00F93790">
        <w:rPr>
          <w:rStyle w:val="Emphasis"/>
        </w:rPr>
        <w:t>higher wage demands</w:t>
      </w:r>
      <w:r w:rsidRPr="00F748D1">
        <w:rPr>
          <w:u w:val="single"/>
        </w:rPr>
        <w:t xml:space="preserve">, which </w:t>
      </w:r>
      <w:r w:rsidRPr="00F93790">
        <w:rPr>
          <w:rStyle w:val="Emphasis"/>
        </w:rPr>
        <w:t>beget</w:t>
      </w:r>
      <w:r w:rsidRPr="00F748D1">
        <w:rPr>
          <w:u w:val="single"/>
        </w:rPr>
        <w:t xml:space="preserve"> </w:t>
      </w:r>
      <w:r w:rsidRPr="00F93790">
        <w:rPr>
          <w:rStyle w:val="Emphasis"/>
        </w:rPr>
        <w:t>further higher prices</w:t>
      </w:r>
      <w:r w:rsidRPr="00F748D1">
        <w:rPr>
          <w:u w:val="single"/>
        </w:rPr>
        <w:t xml:space="preserve"> and then </w:t>
      </w:r>
      <w:r w:rsidRPr="00F93790">
        <w:rPr>
          <w:rStyle w:val="Emphasis"/>
        </w:rPr>
        <w:t>higher wages</w:t>
      </w:r>
      <w:r w:rsidRPr="00F748D1">
        <w:rPr>
          <w:u w:val="single"/>
        </w:rPr>
        <w:t xml:space="preserve"> </w:t>
      </w:r>
      <w:r w:rsidRPr="00F93790">
        <w:rPr>
          <w:rStyle w:val="Emphasis"/>
        </w:rPr>
        <w:t>again</w:t>
      </w:r>
      <w:r w:rsidRPr="00F748D1">
        <w:rPr>
          <w:u w:val="single"/>
        </w:rPr>
        <w:t xml:space="preserve"> and </w:t>
      </w:r>
      <w:r w:rsidRPr="00F93790">
        <w:rPr>
          <w:rStyle w:val="Emphasis"/>
        </w:rPr>
        <w:t>again</w:t>
      </w:r>
      <w:r w:rsidRPr="00F748D1">
        <w:rPr>
          <w:u w:val="single"/>
        </w:rPr>
        <w:t xml:space="preserve"> – </w:t>
      </w:r>
      <w:r w:rsidRPr="002512F5">
        <w:rPr>
          <w:highlight w:val="green"/>
          <w:u w:val="single"/>
        </w:rPr>
        <w:t xml:space="preserve">is a </w:t>
      </w:r>
      <w:r w:rsidRPr="002512F5">
        <w:rPr>
          <w:rStyle w:val="Emphasis"/>
          <w:highlight w:val="green"/>
        </w:rPr>
        <w:t>long-standing myth</w:t>
      </w:r>
      <w:r w:rsidRPr="00FC6690">
        <w:rPr>
          <w:sz w:val="16"/>
        </w:rPr>
        <w:t>, and a dangerous one given it can lead to such misguided policy.</w:t>
      </w:r>
      <w:r w:rsidRPr="002512F5">
        <w:rPr>
          <w:sz w:val="12"/>
        </w:rPr>
        <w:t>¶</w:t>
      </w:r>
      <w:r w:rsidRPr="00FC6690">
        <w:rPr>
          <w:sz w:val="16"/>
        </w:rPr>
        <w:t xml:space="preserve"> Economically, </w:t>
      </w:r>
      <w:r w:rsidRPr="00F748D1">
        <w:rPr>
          <w:u w:val="single"/>
        </w:rPr>
        <w:t xml:space="preserve">showing that </w:t>
      </w:r>
      <w:r w:rsidRPr="002512F5">
        <w:rPr>
          <w:rStyle w:val="Emphasis"/>
          <w:highlight w:val="green"/>
        </w:rPr>
        <w:t>wage demands</w:t>
      </w:r>
      <w:r w:rsidRPr="002512F5">
        <w:rPr>
          <w:highlight w:val="green"/>
          <w:u w:val="single"/>
        </w:rPr>
        <w:t xml:space="preserve"> do </w:t>
      </w:r>
      <w:r w:rsidRPr="002512F5">
        <w:rPr>
          <w:rStyle w:val="Emphasis"/>
          <w:highlight w:val="green"/>
        </w:rPr>
        <w:t>not</w:t>
      </w:r>
      <w:r w:rsidRPr="002512F5">
        <w:rPr>
          <w:highlight w:val="green"/>
          <w:u w:val="single"/>
        </w:rPr>
        <w:t xml:space="preserve"> </w:t>
      </w:r>
      <w:r w:rsidRPr="002512F5">
        <w:rPr>
          <w:rStyle w:val="Emphasis"/>
          <w:highlight w:val="green"/>
        </w:rPr>
        <w:t>create</w:t>
      </w:r>
      <w:r w:rsidRPr="002512F5">
        <w:rPr>
          <w:highlight w:val="green"/>
          <w:u w:val="single"/>
        </w:rPr>
        <w:t xml:space="preserve"> </w:t>
      </w:r>
      <w:r w:rsidRPr="002512F5">
        <w:rPr>
          <w:rStyle w:val="Emphasis"/>
          <w:highlight w:val="green"/>
        </w:rPr>
        <w:t>inflation</w:t>
      </w:r>
      <w:r w:rsidRPr="00F748D1">
        <w:rPr>
          <w:u w:val="single"/>
        </w:rPr>
        <w:t xml:space="preserve"> is fairly simple. </w:t>
      </w:r>
      <w:r w:rsidRPr="009B214C">
        <w:rPr>
          <w:u w:val="single"/>
        </w:rPr>
        <w:t xml:space="preserve">Take a </w:t>
      </w:r>
      <w:r w:rsidRPr="009B214C">
        <w:rPr>
          <w:rStyle w:val="Emphasis"/>
        </w:rPr>
        <w:t>hypothetical company</w:t>
      </w:r>
      <w:r w:rsidRPr="009B214C">
        <w:rPr>
          <w:u w:val="single"/>
        </w:rPr>
        <w:t xml:space="preserve"> with a </w:t>
      </w:r>
      <w:r w:rsidRPr="009B214C">
        <w:rPr>
          <w:rStyle w:val="Emphasis"/>
        </w:rPr>
        <w:t>big</w:t>
      </w:r>
      <w:r w:rsidRPr="009B214C">
        <w:rPr>
          <w:u w:val="single"/>
        </w:rPr>
        <w:t xml:space="preserve">, </w:t>
      </w:r>
      <w:r w:rsidRPr="009B214C">
        <w:rPr>
          <w:rStyle w:val="Emphasis"/>
        </w:rPr>
        <w:t>unionised workforce.</w:t>
      </w:r>
      <w:r w:rsidRPr="009B214C">
        <w:rPr>
          <w:u w:val="single"/>
        </w:rPr>
        <w:t xml:space="preserve"> Suddenly the </w:t>
      </w:r>
      <w:r w:rsidRPr="009B214C">
        <w:rPr>
          <w:rStyle w:val="Emphasis"/>
        </w:rPr>
        <w:t>union</w:t>
      </w:r>
      <w:r w:rsidRPr="009B214C">
        <w:rPr>
          <w:u w:val="single"/>
        </w:rPr>
        <w:t xml:space="preserve"> </w:t>
      </w:r>
      <w:r w:rsidRPr="009B214C">
        <w:rPr>
          <w:rStyle w:val="Emphasis"/>
        </w:rPr>
        <w:t>demands</w:t>
      </w:r>
      <w:r w:rsidRPr="009B214C">
        <w:rPr>
          <w:u w:val="single"/>
        </w:rPr>
        <w:t xml:space="preserve"> a </w:t>
      </w:r>
      <w:r w:rsidRPr="009B214C">
        <w:rPr>
          <w:rStyle w:val="Emphasis"/>
        </w:rPr>
        <w:t>competition-busting</w:t>
      </w:r>
      <w:r w:rsidRPr="009B214C">
        <w:rPr>
          <w:u w:val="single"/>
        </w:rPr>
        <w:t xml:space="preserve"> </w:t>
      </w:r>
      <w:r w:rsidRPr="009B214C">
        <w:rPr>
          <w:rStyle w:val="Emphasis"/>
        </w:rPr>
        <w:t>20 percent pay rise</w:t>
      </w:r>
      <w:r w:rsidRPr="009B214C">
        <w:rPr>
          <w:u w:val="single"/>
        </w:rPr>
        <w:t xml:space="preserve">, and the </w:t>
      </w:r>
      <w:r w:rsidRPr="009B214C">
        <w:rPr>
          <w:rStyle w:val="Emphasis"/>
        </w:rPr>
        <w:t>firm</w:t>
      </w:r>
      <w:r w:rsidRPr="009B214C">
        <w:rPr>
          <w:u w:val="single"/>
        </w:rPr>
        <w:t xml:space="preserve"> </w:t>
      </w:r>
      <w:r w:rsidRPr="009B214C">
        <w:rPr>
          <w:rStyle w:val="Emphasis"/>
        </w:rPr>
        <w:t>reluctantly acquiesces</w:t>
      </w:r>
      <w:r w:rsidRPr="009B214C">
        <w:rPr>
          <w:u w:val="single"/>
        </w:rPr>
        <w:t xml:space="preserve">, </w:t>
      </w:r>
      <w:r w:rsidRPr="009B214C">
        <w:rPr>
          <w:rStyle w:val="Emphasis"/>
        </w:rPr>
        <w:t>raising</w:t>
      </w:r>
      <w:r w:rsidRPr="009B214C">
        <w:rPr>
          <w:u w:val="single"/>
        </w:rPr>
        <w:t xml:space="preserve"> its </w:t>
      </w:r>
      <w:r w:rsidRPr="009B214C">
        <w:rPr>
          <w:rStyle w:val="Emphasis"/>
        </w:rPr>
        <w:t>prices</w:t>
      </w:r>
      <w:r w:rsidRPr="009B214C">
        <w:rPr>
          <w:u w:val="single"/>
        </w:rPr>
        <w:t xml:space="preserve"> to </w:t>
      </w:r>
      <w:r w:rsidRPr="009B214C">
        <w:rPr>
          <w:rStyle w:val="Emphasis"/>
        </w:rPr>
        <w:t>compensate.</w:t>
      </w:r>
      <w:r w:rsidRPr="002512F5">
        <w:rPr>
          <w:sz w:val="12"/>
        </w:rPr>
        <w:t>¶</w:t>
      </w:r>
      <w:r w:rsidRPr="009B214C">
        <w:rPr>
          <w:sz w:val="16"/>
        </w:rPr>
        <w:t xml:space="preserve"> </w:t>
      </w:r>
      <w:r w:rsidRPr="009B214C">
        <w:rPr>
          <w:u w:val="single"/>
        </w:rPr>
        <w:t xml:space="preserve">For a </w:t>
      </w:r>
      <w:r w:rsidRPr="009B214C">
        <w:rPr>
          <w:rStyle w:val="Emphasis"/>
        </w:rPr>
        <w:t>given level</w:t>
      </w:r>
      <w:r w:rsidRPr="009B214C">
        <w:rPr>
          <w:u w:val="single"/>
        </w:rPr>
        <w:t xml:space="preserve"> of </w:t>
      </w:r>
      <w:r w:rsidRPr="009B214C">
        <w:rPr>
          <w:rStyle w:val="Emphasis"/>
        </w:rPr>
        <w:t>total money expenditure</w:t>
      </w:r>
      <w:r w:rsidRPr="009B214C">
        <w:rPr>
          <w:u w:val="single"/>
        </w:rPr>
        <w:t xml:space="preserve"> in the economy (what we might dub “</w:t>
      </w:r>
      <w:r w:rsidRPr="009B214C">
        <w:rPr>
          <w:rStyle w:val="Emphasis"/>
        </w:rPr>
        <w:t>aggregate demand</w:t>
      </w:r>
      <w:r w:rsidRPr="009B214C">
        <w:rPr>
          <w:u w:val="single"/>
        </w:rPr>
        <w:t xml:space="preserve">”), the </w:t>
      </w:r>
      <w:r w:rsidRPr="009B214C">
        <w:rPr>
          <w:rStyle w:val="Emphasis"/>
        </w:rPr>
        <w:t>business’s</w:t>
      </w:r>
      <w:r w:rsidRPr="009B214C">
        <w:rPr>
          <w:u w:val="single"/>
        </w:rPr>
        <w:t xml:space="preserve"> </w:t>
      </w:r>
      <w:r w:rsidRPr="009B214C">
        <w:rPr>
          <w:rStyle w:val="Emphasis"/>
        </w:rPr>
        <w:t>higher relative price</w:t>
      </w:r>
      <w:r w:rsidRPr="009B214C">
        <w:rPr>
          <w:u w:val="single"/>
        </w:rPr>
        <w:t xml:space="preserve"> </w:t>
      </w:r>
      <w:r w:rsidRPr="009B214C">
        <w:rPr>
          <w:rStyle w:val="Emphasis"/>
        </w:rPr>
        <w:t>loses</w:t>
      </w:r>
      <w:r w:rsidRPr="009B214C">
        <w:rPr>
          <w:u w:val="single"/>
        </w:rPr>
        <w:t xml:space="preserve"> </w:t>
      </w:r>
      <w:r w:rsidRPr="009B214C">
        <w:rPr>
          <w:rStyle w:val="Emphasis"/>
        </w:rPr>
        <w:t>some custom.</w:t>
      </w:r>
      <w:r w:rsidRPr="009B214C">
        <w:rPr>
          <w:u w:val="single"/>
        </w:rPr>
        <w:t xml:space="preserve"> As the </w:t>
      </w:r>
      <w:r w:rsidRPr="009B214C">
        <w:rPr>
          <w:rStyle w:val="Emphasis"/>
        </w:rPr>
        <w:t>business</w:t>
      </w:r>
      <w:r w:rsidRPr="009B214C">
        <w:rPr>
          <w:u w:val="single"/>
        </w:rPr>
        <w:t xml:space="preserve"> </w:t>
      </w:r>
      <w:r w:rsidRPr="009B214C">
        <w:rPr>
          <w:rStyle w:val="Emphasis"/>
        </w:rPr>
        <w:t>cuts back</w:t>
      </w:r>
      <w:r w:rsidRPr="009B214C">
        <w:rPr>
          <w:u w:val="single"/>
        </w:rPr>
        <w:t xml:space="preserve"> on </w:t>
      </w:r>
      <w:r w:rsidRPr="009B214C">
        <w:rPr>
          <w:rStyle w:val="Emphasis"/>
        </w:rPr>
        <w:t>production</w:t>
      </w:r>
      <w:r w:rsidRPr="009B214C">
        <w:rPr>
          <w:u w:val="single"/>
        </w:rPr>
        <w:t xml:space="preserve"> in </w:t>
      </w:r>
      <w:r w:rsidRPr="009B214C">
        <w:rPr>
          <w:rStyle w:val="Emphasis"/>
        </w:rPr>
        <w:t>lieu</w:t>
      </w:r>
      <w:r w:rsidRPr="009B214C">
        <w:rPr>
          <w:u w:val="single"/>
        </w:rPr>
        <w:t xml:space="preserve"> of </w:t>
      </w:r>
      <w:r w:rsidRPr="009B214C">
        <w:rPr>
          <w:rStyle w:val="Emphasis"/>
        </w:rPr>
        <w:t>higher prices</w:t>
      </w:r>
      <w:r w:rsidRPr="009B214C">
        <w:rPr>
          <w:u w:val="single"/>
        </w:rPr>
        <w:t xml:space="preserve">, </w:t>
      </w:r>
      <w:r w:rsidRPr="009B214C">
        <w:rPr>
          <w:rStyle w:val="Emphasis"/>
        </w:rPr>
        <w:t>workers</w:t>
      </w:r>
      <w:r w:rsidRPr="009B214C">
        <w:rPr>
          <w:u w:val="single"/>
        </w:rPr>
        <w:t xml:space="preserve"> are </w:t>
      </w:r>
      <w:r w:rsidRPr="009B214C">
        <w:rPr>
          <w:rStyle w:val="Emphasis"/>
        </w:rPr>
        <w:t>laid off.</w:t>
      </w:r>
      <w:r w:rsidRPr="002512F5">
        <w:rPr>
          <w:sz w:val="12"/>
        </w:rPr>
        <w:t>¶</w:t>
      </w:r>
      <w:r w:rsidRPr="009B214C">
        <w:rPr>
          <w:sz w:val="16"/>
        </w:rPr>
        <w:t xml:space="preserve"> Yet </w:t>
      </w:r>
      <w:r w:rsidRPr="009B214C">
        <w:rPr>
          <w:u w:val="single"/>
        </w:rPr>
        <w:t xml:space="preserve">this </w:t>
      </w:r>
      <w:r w:rsidRPr="009B214C">
        <w:rPr>
          <w:rStyle w:val="Emphasis"/>
        </w:rPr>
        <w:t>increases</w:t>
      </w:r>
      <w:r w:rsidRPr="009B214C">
        <w:rPr>
          <w:u w:val="single"/>
        </w:rPr>
        <w:t xml:space="preserve"> the </w:t>
      </w:r>
      <w:r w:rsidRPr="009B214C">
        <w:rPr>
          <w:rStyle w:val="Emphasis"/>
        </w:rPr>
        <w:t>pool</w:t>
      </w:r>
      <w:r w:rsidRPr="009B214C">
        <w:rPr>
          <w:u w:val="single"/>
        </w:rPr>
        <w:t xml:space="preserve"> of </w:t>
      </w:r>
      <w:r w:rsidRPr="009B214C">
        <w:rPr>
          <w:rStyle w:val="Emphasis"/>
        </w:rPr>
        <w:t>labour</w:t>
      </w:r>
      <w:r w:rsidRPr="009B214C">
        <w:rPr>
          <w:u w:val="single"/>
        </w:rPr>
        <w:t xml:space="preserve"> </w:t>
      </w:r>
      <w:r w:rsidRPr="009B214C">
        <w:rPr>
          <w:rStyle w:val="Emphasis"/>
        </w:rPr>
        <w:t>available</w:t>
      </w:r>
      <w:r w:rsidRPr="009B214C">
        <w:rPr>
          <w:u w:val="single"/>
        </w:rPr>
        <w:t xml:space="preserve"> to </w:t>
      </w:r>
      <w:r w:rsidRPr="009B214C">
        <w:rPr>
          <w:rStyle w:val="Emphasis"/>
        </w:rPr>
        <w:t>other firms</w:t>
      </w:r>
      <w:r w:rsidRPr="009B214C">
        <w:rPr>
          <w:u w:val="single"/>
        </w:rPr>
        <w:t xml:space="preserve">, </w:t>
      </w:r>
      <w:r w:rsidRPr="009B214C">
        <w:rPr>
          <w:rStyle w:val="Emphasis"/>
        </w:rPr>
        <w:t>reducing</w:t>
      </w:r>
      <w:r w:rsidRPr="009B214C">
        <w:rPr>
          <w:u w:val="single"/>
        </w:rPr>
        <w:t xml:space="preserve"> </w:t>
      </w:r>
      <w:r w:rsidRPr="009B214C">
        <w:rPr>
          <w:rStyle w:val="Emphasis"/>
        </w:rPr>
        <w:t>wages</w:t>
      </w:r>
      <w:r w:rsidRPr="009B214C">
        <w:rPr>
          <w:u w:val="single"/>
        </w:rPr>
        <w:t xml:space="preserve"> </w:t>
      </w:r>
      <w:r w:rsidRPr="009B214C">
        <w:rPr>
          <w:rStyle w:val="Emphasis"/>
        </w:rPr>
        <w:t>elsewhere.</w:t>
      </w:r>
      <w:r w:rsidRPr="009B214C">
        <w:rPr>
          <w:u w:val="single"/>
        </w:rPr>
        <w:t xml:space="preserve"> </w:t>
      </w:r>
      <w:r w:rsidRPr="009B214C">
        <w:rPr>
          <w:rStyle w:val="Emphasis"/>
        </w:rPr>
        <w:t>Lowering</w:t>
      </w:r>
      <w:r w:rsidRPr="009B214C">
        <w:rPr>
          <w:u w:val="single"/>
        </w:rPr>
        <w:t xml:space="preserve"> </w:t>
      </w:r>
      <w:r w:rsidRPr="009B214C">
        <w:rPr>
          <w:rStyle w:val="Emphasis"/>
        </w:rPr>
        <w:t>costs</w:t>
      </w:r>
      <w:r w:rsidRPr="009B214C">
        <w:rPr>
          <w:u w:val="single"/>
        </w:rPr>
        <w:t xml:space="preserve"> of </w:t>
      </w:r>
      <w:r w:rsidRPr="009B214C">
        <w:rPr>
          <w:rStyle w:val="Emphasis"/>
        </w:rPr>
        <w:t>production</w:t>
      </w:r>
      <w:r w:rsidRPr="009B214C">
        <w:rPr>
          <w:u w:val="single"/>
        </w:rPr>
        <w:t xml:space="preserve">, this </w:t>
      </w:r>
      <w:r w:rsidRPr="009B214C">
        <w:rPr>
          <w:rStyle w:val="Emphasis"/>
        </w:rPr>
        <w:t>greater worker availability</w:t>
      </w:r>
      <w:r w:rsidRPr="009B214C">
        <w:rPr>
          <w:u w:val="single"/>
        </w:rPr>
        <w:t xml:space="preserve"> </w:t>
      </w:r>
      <w:r w:rsidRPr="009B214C">
        <w:rPr>
          <w:rStyle w:val="Emphasis"/>
        </w:rPr>
        <w:t>ultimately feeds</w:t>
      </w:r>
      <w:r w:rsidRPr="009B214C">
        <w:rPr>
          <w:u w:val="single"/>
        </w:rPr>
        <w:t xml:space="preserve"> through into </w:t>
      </w:r>
      <w:r w:rsidRPr="009B214C">
        <w:rPr>
          <w:rStyle w:val="Emphasis"/>
        </w:rPr>
        <w:t>lower prices</w:t>
      </w:r>
      <w:r w:rsidRPr="009B214C">
        <w:rPr>
          <w:u w:val="single"/>
        </w:rPr>
        <w:t xml:space="preserve"> for </w:t>
      </w:r>
      <w:r w:rsidRPr="009B214C">
        <w:rPr>
          <w:rStyle w:val="Emphasis"/>
        </w:rPr>
        <w:t>other businesses.</w:t>
      </w:r>
      <w:r w:rsidRPr="002512F5">
        <w:rPr>
          <w:sz w:val="12"/>
        </w:rPr>
        <w:t>¶</w:t>
      </w:r>
      <w:r w:rsidRPr="009B214C">
        <w:rPr>
          <w:sz w:val="16"/>
        </w:rPr>
        <w:t xml:space="preserve"> In other words,</w:t>
      </w:r>
      <w:r w:rsidRPr="00FC6690">
        <w:rPr>
          <w:sz w:val="16"/>
        </w:rPr>
        <w:t xml:space="preserve"> </w:t>
      </w:r>
      <w:r w:rsidRPr="009B214C">
        <w:rPr>
          <w:rStyle w:val="Emphasis"/>
        </w:rPr>
        <w:t>without</w:t>
      </w:r>
      <w:r w:rsidRPr="009B214C">
        <w:rPr>
          <w:u w:val="single"/>
        </w:rPr>
        <w:t xml:space="preserve"> an </w:t>
      </w:r>
      <w:r w:rsidRPr="009B214C">
        <w:rPr>
          <w:rStyle w:val="Emphasis"/>
        </w:rPr>
        <w:t>increase</w:t>
      </w:r>
      <w:r w:rsidRPr="009B214C">
        <w:rPr>
          <w:u w:val="single"/>
        </w:rPr>
        <w:t xml:space="preserve"> in </w:t>
      </w:r>
      <w:r w:rsidRPr="009B214C">
        <w:rPr>
          <w:rStyle w:val="Emphasis"/>
        </w:rPr>
        <w:t>economy-wide spending</w:t>
      </w:r>
      <w:r w:rsidRPr="009B214C">
        <w:rPr>
          <w:u w:val="single"/>
        </w:rPr>
        <w:t xml:space="preserve">, </w:t>
      </w:r>
      <w:r w:rsidRPr="002512F5">
        <w:rPr>
          <w:rStyle w:val="Emphasis"/>
          <w:highlight w:val="green"/>
        </w:rPr>
        <w:t>workers</w:t>
      </w:r>
      <w:r w:rsidRPr="00FC6690">
        <w:rPr>
          <w:sz w:val="16"/>
        </w:rPr>
        <w:t xml:space="preserve"> in one firm </w:t>
      </w:r>
      <w:r w:rsidRPr="002512F5">
        <w:rPr>
          <w:rStyle w:val="Emphasis"/>
          <w:highlight w:val="green"/>
        </w:rPr>
        <w:t>demanding</w:t>
      </w:r>
      <w:r w:rsidRPr="002512F5">
        <w:rPr>
          <w:highlight w:val="green"/>
          <w:u w:val="single"/>
        </w:rPr>
        <w:t xml:space="preserve"> </w:t>
      </w:r>
      <w:r w:rsidRPr="002512F5">
        <w:rPr>
          <w:rStyle w:val="Emphasis"/>
          <w:highlight w:val="green"/>
        </w:rPr>
        <w:t>wage hikes</w:t>
      </w:r>
      <w:r w:rsidRPr="002512F5">
        <w:rPr>
          <w:highlight w:val="green"/>
          <w:u w:val="single"/>
        </w:rPr>
        <w:t xml:space="preserve"> </w:t>
      </w:r>
      <w:r w:rsidRPr="002512F5">
        <w:rPr>
          <w:rStyle w:val="Emphasis"/>
          <w:highlight w:val="green"/>
        </w:rPr>
        <w:t>don’t</w:t>
      </w:r>
      <w:r w:rsidRPr="002512F5">
        <w:rPr>
          <w:highlight w:val="green"/>
          <w:u w:val="single"/>
        </w:rPr>
        <w:t xml:space="preserve"> </w:t>
      </w:r>
      <w:r w:rsidRPr="002512F5">
        <w:rPr>
          <w:rStyle w:val="Emphasis"/>
          <w:highlight w:val="green"/>
        </w:rPr>
        <w:t>generate</w:t>
      </w:r>
      <w:r w:rsidRPr="002512F5">
        <w:rPr>
          <w:highlight w:val="green"/>
          <w:u w:val="single"/>
        </w:rPr>
        <w:t xml:space="preserve"> </w:t>
      </w:r>
      <w:r w:rsidRPr="002512F5">
        <w:rPr>
          <w:rStyle w:val="Emphasis"/>
          <w:highlight w:val="green"/>
        </w:rPr>
        <w:t>price rises</w:t>
      </w:r>
      <w:r w:rsidRPr="00F748D1">
        <w:rPr>
          <w:u w:val="single"/>
        </w:rPr>
        <w:t xml:space="preserve"> across the board. </w:t>
      </w:r>
      <w:r w:rsidRPr="002512F5">
        <w:rPr>
          <w:rStyle w:val="Emphasis"/>
          <w:highlight w:val="green"/>
        </w:rPr>
        <w:t>Inflation</w:t>
      </w:r>
      <w:r w:rsidRPr="002512F5">
        <w:rPr>
          <w:highlight w:val="green"/>
          <w:u w:val="single"/>
        </w:rPr>
        <w:t xml:space="preserve"> </w:t>
      </w:r>
      <w:r w:rsidRPr="002512F5">
        <w:rPr>
          <w:rStyle w:val="Emphasis"/>
          <w:highlight w:val="green"/>
        </w:rPr>
        <w:t>cannot</w:t>
      </w:r>
      <w:r w:rsidRPr="002512F5">
        <w:rPr>
          <w:highlight w:val="green"/>
          <w:u w:val="single"/>
        </w:rPr>
        <w:t xml:space="preserve"> </w:t>
      </w:r>
      <w:r w:rsidRPr="002512F5">
        <w:rPr>
          <w:rStyle w:val="Emphasis"/>
          <w:highlight w:val="green"/>
        </w:rPr>
        <w:t>originate</w:t>
      </w:r>
      <w:r w:rsidRPr="002512F5">
        <w:rPr>
          <w:highlight w:val="green"/>
          <w:u w:val="single"/>
        </w:rPr>
        <w:t xml:space="preserve"> from </w:t>
      </w:r>
      <w:r w:rsidRPr="002512F5">
        <w:rPr>
          <w:rStyle w:val="Emphasis"/>
          <w:highlight w:val="green"/>
        </w:rPr>
        <w:t>certain</w:t>
      </w:r>
      <w:r w:rsidRPr="00F748D1">
        <w:rPr>
          <w:u w:val="single"/>
        </w:rPr>
        <w:t xml:space="preserve"> trade </w:t>
      </w:r>
      <w:r w:rsidRPr="002512F5">
        <w:rPr>
          <w:rStyle w:val="Emphasis"/>
          <w:highlight w:val="green"/>
        </w:rPr>
        <w:t>unions</w:t>
      </w:r>
      <w:r w:rsidRPr="002512F5">
        <w:rPr>
          <w:highlight w:val="green"/>
          <w:u w:val="single"/>
        </w:rPr>
        <w:t xml:space="preserve"> or </w:t>
      </w:r>
      <w:r w:rsidRPr="002512F5">
        <w:rPr>
          <w:rStyle w:val="Emphasis"/>
          <w:highlight w:val="green"/>
        </w:rPr>
        <w:t>greedy workers</w:t>
      </w:r>
      <w:r w:rsidRPr="00F748D1">
        <w:rPr>
          <w:u w:val="single"/>
        </w:rPr>
        <w:t xml:space="preserve"> at particular companies.</w:t>
      </w:r>
      <w:r w:rsidRPr="002512F5">
        <w:rPr>
          <w:sz w:val="12"/>
        </w:rPr>
        <w:t>¶</w:t>
      </w:r>
      <w:r w:rsidRPr="00FC6690">
        <w:rPr>
          <w:sz w:val="16"/>
        </w:rPr>
        <w:t xml:space="preserve"> It is a monetary phenomenon, of too much aggregate money expenditure (demand) chasing too few goods (supply). Why, then, does the idea of a “wage-price spiral” causing inflation persist?</w:t>
      </w:r>
      <w:r w:rsidRPr="002512F5">
        <w:rPr>
          <w:sz w:val="12"/>
        </w:rPr>
        <w:t>¶</w:t>
      </w:r>
      <w:r w:rsidRPr="00FC6690">
        <w:rPr>
          <w:sz w:val="16"/>
        </w:rPr>
        <w:t xml:space="preserve"> As Milton Friedman wrote in 2005, for individual firms, it will no doubt seem as if the link between aggregate wages and prices is obvious. A manufacturer or a retailer will certainly observe that they must raise prices because of their own rising (or expected) expenses, just as workers will feel they must demand higher wages because of rising prices.</w:t>
      </w:r>
      <w:r w:rsidRPr="002512F5">
        <w:rPr>
          <w:sz w:val="12"/>
        </w:rPr>
        <w:t>¶</w:t>
      </w:r>
      <w:r w:rsidRPr="00FC6690">
        <w:rPr>
          <w:sz w:val="16"/>
        </w:rPr>
        <w:t xml:space="preserve"> But their respective intuitions beg the question: what caused the rising wages or prices they are responding to? At some stage there must have been an overall increase in demand bidding up some price or workers’ money wages.</w:t>
      </w:r>
      <w:r w:rsidRPr="002512F5">
        <w:rPr>
          <w:sz w:val="12"/>
        </w:rPr>
        <w:t>¶</w:t>
      </w:r>
      <w:r w:rsidRPr="00FC6690">
        <w:rPr>
          <w:sz w:val="16"/>
        </w:rPr>
        <w:t xml:space="preserve"> The process of other prices (and wages) adjusting to this higher aggregate spending in the economy creates the appearance of a near-term causal feedback loop. But as Friedman concludes, “the ultimate source of the increase in price has been an increase in monetary demand.” </w:t>
      </w:r>
      <w:r w:rsidRPr="002512F5">
        <w:rPr>
          <w:highlight w:val="green"/>
          <w:u w:val="single"/>
        </w:rPr>
        <w:t xml:space="preserve">You </w:t>
      </w:r>
      <w:r w:rsidRPr="002512F5">
        <w:rPr>
          <w:rStyle w:val="Emphasis"/>
          <w:highlight w:val="green"/>
        </w:rPr>
        <w:t>can</w:t>
      </w:r>
      <w:r w:rsidRPr="00F93790">
        <w:rPr>
          <w:rStyle w:val="Emphasis"/>
        </w:rPr>
        <w:t>no</w:t>
      </w:r>
      <w:r w:rsidRPr="002512F5">
        <w:rPr>
          <w:rStyle w:val="Emphasis"/>
          <w:highlight w:val="green"/>
        </w:rPr>
        <w:t>t</w:t>
      </w:r>
      <w:r w:rsidRPr="002512F5">
        <w:rPr>
          <w:highlight w:val="green"/>
          <w:u w:val="single"/>
        </w:rPr>
        <w:t xml:space="preserve"> </w:t>
      </w:r>
      <w:r w:rsidRPr="002512F5">
        <w:rPr>
          <w:rStyle w:val="Emphasis"/>
          <w:highlight w:val="green"/>
        </w:rPr>
        <w:t>get</w:t>
      </w:r>
      <w:r w:rsidRPr="00F93790">
        <w:rPr>
          <w:u w:val="single"/>
        </w:rPr>
        <w:t xml:space="preserve"> </w:t>
      </w:r>
      <w:r w:rsidRPr="00F93790">
        <w:rPr>
          <w:rStyle w:val="Emphasis"/>
        </w:rPr>
        <w:t xml:space="preserve">further </w:t>
      </w:r>
      <w:r w:rsidRPr="002512F5">
        <w:rPr>
          <w:rStyle w:val="Emphasis"/>
          <w:highlight w:val="green"/>
        </w:rPr>
        <w:t>inflationary pressures</w:t>
      </w:r>
      <w:r w:rsidRPr="002512F5">
        <w:rPr>
          <w:highlight w:val="green"/>
          <w:u w:val="single"/>
        </w:rPr>
        <w:t xml:space="preserve"> from </w:t>
      </w:r>
      <w:r w:rsidRPr="002512F5">
        <w:rPr>
          <w:rStyle w:val="Emphasis"/>
          <w:highlight w:val="green"/>
        </w:rPr>
        <w:t>pay demands</w:t>
      </w:r>
      <w:r w:rsidRPr="002512F5">
        <w:rPr>
          <w:highlight w:val="green"/>
          <w:u w:val="single"/>
        </w:rPr>
        <w:t xml:space="preserve"> </w:t>
      </w:r>
      <w:r w:rsidRPr="002512F5">
        <w:rPr>
          <w:rStyle w:val="Emphasis"/>
          <w:highlight w:val="green"/>
        </w:rPr>
        <w:t>unless</w:t>
      </w:r>
      <w:r w:rsidRPr="002512F5">
        <w:rPr>
          <w:highlight w:val="green"/>
          <w:u w:val="single"/>
        </w:rPr>
        <w:t xml:space="preserve"> </w:t>
      </w:r>
      <w:r w:rsidRPr="002512F5">
        <w:rPr>
          <w:rStyle w:val="Emphasis"/>
          <w:highlight w:val="green"/>
        </w:rPr>
        <w:t>monetary forces</w:t>
      </w:r>
      <w:r w:rsidRPr="002512F5">
        <w:rPr>
          <w:highlight w:val="green"/>
          <w:u w:val="single"/>
        </w:rPr>
        <w:t xml:space="preserve"> </w:t>
      </w:r>
      <w:r w:rsidRPr="002512F5">
        <w:rPr>
          <w:rStyle w:val="Emphasis"/>
          <w:highlight w:val="green"/>
        </w:rPr>
        <w:t>accommodate</w:t>
      </w:r>
      <w:r w:rsidRPr="002512F5">
        <w:rPr>
          <w:highlight w:val="green"/>
          <w:u w:val="single"/>
        </w:rPr>
        <w:t xml:space="preserve"> </w:t>
      </w:r>
      <w:r w:rsidRPr="002512F5">
        <w:rPr>
          <w:rStyle w:val="Emphasis"/>
          <w:highlight w:val="green"/>
        </w:rPr>
        <w:t>them.</w:t>
      </w:r>
      <w:r w:rsidRPr="002512F5">
        <w:rPr>
          <w:sz w:val="12"/>
        </w:rPr>
        <w:t>¶</w:t>
      </w:r>
      <w:r w:rsidRPr="00FC6690">
        <w:rPr>
          <w:sz w:val="16"/>
        </w:rPr>
        <w:t xml:space="preserve"> </w:t>
      </w:r>
      <w:r w:rsidRPr="009B214C">
        <w:rPr>
          <w:rStyle w:val="Emphasis"/>
        </w:rPr>
        <w:t>Worrying</w:t>
      </w:r>
      <w:r w:rsidRPr="009B214C">
        <w:rPr>
          <w:u w:val="single"/>
        </w:rPr>
        <w:t xml:space="preserve"> about wage-to-price passthrough after a period of excessively expansionary policy is therefore </w:t>
      </w:r>
      <w:r w:rsidRPr="009B214C">
        <w:rPr>
          <w:rStyle w:val="Emphasis"/>
        </w:rPr>
        <w:t>akin</w:t>
      </w:r>
      <w:r w:rsidRPr="009B214C">
        <w:rPr>
          <w:u w:val="single"/>
        </w:rPr>
        <w:t xml:space="preserve"> to </w:t>
      </w:r>
      <w:r w:rsidRPr="009B214C">
        <w:rPr>
          <w:rStyle w:val="Emphasis"/>
        </w:rPr>
        <w:t>lamenting</w:t>
      </w:r>
      <w:r w:rsidRPr="009B214C">
        <w:rPr>
          <w:u w:val="single"/>
        </w:rPr>
        <w:t xml:space="preserve"> </w:t>
      </w:r>
      <w:r w:rsidRPr="009B214C">
        <w:rPr>
          <w:rStyle w:val="Emphasis"/>
        </w:rPr>
        <w:t>gravity</w:t>
      </w:r>
      <w:r w:rsidRPr="009B214C">
        <w:rPr>
          <w:u w:val="single"/>
        </w:rPr>
        <w:t xml:space="preserve"> as the </w:t>
      </w:r>
      <w:r w:rsidRPr="009B214C">
        <w:rPr>
          <w:rStyle w:val="Emphasis"/>
        </w:rPr>
        <w:t>cause</w:t>
      </w:r>
      <w:r w:rsidRPr="009B214C">
        <w:rPr>
          <w:u w:val="single"/>
        </w:rPr>
        <w:t xml:space="preserve"> of </w:t>
      </w:r>
      <w:r w:rsidRPr="009B214C">
        <w:rPr>
          <w:rStyle w:val="Emphasis"/>
        </w:rPr>
        <w:t>hurtling</w:t>
      </w:r>
      <w:r w:rsidRPr="009B214C">
        <w:rPr>
          <w:u w:val="single"/>
        </w:rPr>
        <w:t xml:space="preserve"> to the </w:t>
      </w:r>
      <w:r w:rsidRPr="009B214C">
        <w:rPr>
          <w:rStyle w:val="Emphasis"/>
        </w:rPr>
        <w:t>ground</w:t>
      </w:r>
      <w:r w:rsidRPr="009B214C">
        <w:rPr>
          <w:u w:val="single"/>
        </w:rPr>
        <w:t xml:space="preserve"> </w:t>
      </w:r>
      <w:r w:rsidRPr="009B214C">
        <w:rPr>
          <w:rStyle w:val="Emphasis"/>
        </w:rPr>
        <w:t>after</w:t>
      </w:r>
      <w:r w:rsidRPr="009B214C">
        <w:rPr>
          <w:u w:val="single"/>
        </w:rPr>
        <w:t xml:space="preserve"> </w:t>
      </w:r>
      <w:r w:rsidRPr="009B214C">
        <w:rPr>
          <w:rStyle w:val="Emphasis"/>
        </w:rPr>
        <w:t>someone</w:t>
      </w:r>
      <w:r w:rsidRPr="009B214C">
        <w:rPr>
          <w:u w:val="single"/>
        </w:rPr>
        <w:t xml:space="preserve"> has </w:t>
      </w:r>
      <w:r w:rsidRPr="009B214C">
        <w:rPr>
          <w:rStyle w:val="Emphasis"/>
        </w:rPr>
        <w:t>thrown</w:t>
      </w:r>
      <w:r w:rsidRPr="009B214C">
        <w:rPr>
          <w:u w:val="single"/>
        </w:rPr>
        <w:t xml:space="preserve"> </w:t>
      </w:r>
      <w:r w:rsidRPr="009B214C">
        <w:rPr>
          <w:rStyle w:val="Emphasis"/>
        </w:rPr>
        <w:t>you</w:t>
      </w:r>
      <w:r w:rsidRPr="009B214C">
        <w:rPr>
          <w:u w:val="single"/>
        </w:rPr>
        <w:t xml:space="preserve"> from a </w:t>
      </w:r>
      <w:r w:rsidRPr="009B214C">
        <w:rPr>
          <w:rStyle w:val="Emphasis"/>
        </w:rPr>
        <w:t>plane.</w:t>
      </w:r>
      <w:r w:rsidRPr="009B214C">
        <w:rPr>
          <w:u w:val="single"/>
        </w:rPr>
        <w:t xml:space="preserve"> </w:t>
      </w:r>
      <w:r w:rsidRPr="009B214C">
        <w:rPr>
          <w:rStyle w:val="Emphasis"/>
        </w:rPr>
        <w:t>Encouraged</w:t>
      </w:r>
      <w:r w:rsidRPr="009B214C">
        <w:rPr>
          <w:u w:val="single"/>
        </w:rPr>
        <w:t xml:space="preserve"> by </w:t>
      </w:r>
      <w:r w:rsidRPr="009B214C">
        <w:rPr>
          <w:rStyle w:val="Emphasis"/>
        </w:rPr>
        <w:t>politicians</w:t>
      </w:r>
      <w:r w:rsidRPr="009B214C">
        <w:rPr>
          <w:u w:val="single"/>
        </w:rPr>
        <w:t xml:space="preserve"> such as Johnson, the </w:t>
      </w:r>
      <w:r w:rsidRPr="009B214C">
        <w:rPr>
          <w:rStyle w:val="Emphasis"/>
        </w:rPr>
        <w:t>wage-spiral concept</w:t>
      </w:r>
      <w:r w:rsidRPr="009B214C">
        <w:rPr>
          <w:u w:val="single"/>
        </w:rPr>
        <w:t xml:space="preserve"> encourages </w:t>
      </w:r>
      <w:r w:rsidRPr="009B214C">
        <w:rPr>
          <w:rStyle w:val="Emphasis"/>
        </w:rPr>
        <w:t>businesses</w:t>
      </w:r>
      <w:r w:rsidRPr="009B214C">
        <w:rPr>
          <w:u w:val="single"/>
        </w:rPr>
        <w:t xml:space="preserve"> and </w:t>
      </w:r>
      <w:r w:rsidRPr="009B214C">
        <w:rPr>
          <w:rStyle w:val="Emphasis"/>
        </w:rPr>
        <w:t>workers</w:t>
      </w:r>
      <w:r w:rsidRPr="009B214C">
        <w:rPr>
          <w:u w:val="single"/>
        </w:rPr>
        <w:t xml:space="preserve"> to </w:t>
      </w:r>
      <w:r w:rsidRPr="009B214C">
        <w:rPr>
          <w:rStyle w:val="Emphasis"/>
        </w:rPr>
        <w:t>blame</w:t>
      </w:r>
      <w:r w:rsidRPr="009B214C">
        <w:rPr>
          <w:u w:val="single"/>
        </w:rPr>
        <w:t xml:space="preserve"> </w:t>
      </w:r>
      <w:r w:rsidRPr="009B214C">
        <w:rPr>
          <w:rStyle w:val="Emphasis"/>
        </w:rPr>
        <w:t>each other</w:t>
      </w:r>
      <w:r w:rsidRPr="009B214C">
        <w:rPr>
          <w:sz w:val="16"/>
        </w:rPr>
        <w:t>, mistaking the consequences</w:t>
      </w:r>
      <w:r w:rsidRPr="00FC6690">
        <w:rPr>
          <w:sz w:val="16"/>
        </w:rPr>
        <w:t xml:space="preserve"> of inflation for its origins.</w:t>
      </w:r>
      <w:r w:rsidRPr="002512F5">
        <w:rPr>
          <w:sz w:val="12"/>
        </w:rPr>
        <w:t>¶</w:t>
      </w:r>
      <w:r w:rsidRPr="00FC6690">
        <w:rPr>
          <w:sz w:val="16"/>
        </w:rPr>
        <w:t xml:space="preserve"> True, major supply-shocks to energy and food, as well as excessive monetary stimulus, have driven up inflation this time. </w:t>
      </w:r>
      <w:r w:rsidRPr="002512F5">
        <w:rPr>
          <w:rStyle w:val="Emphasis"/>
          <w:highlight w:val="green"/>
        </w:rPr>
        <w:t>Sustained inflation</w:t>
      </w:r>
      <w:r w:rsidRPr="00FC6690">
        <w:rPr>
          <w:sz w:val="16"/>
        </w:rPr>
        <w:t xml:space="preserve">, though, </w:t>
      </w:r>
      <w:r w:rsidRPr="002512F5">
        <w:rPr>
          <w:highlight w:val="green"/>
          <w:u w:val="single"/>
        </w:rPr>
        <w:t xml:space="preserve">can </w:t>
      </w:r>
      <w:r w:rsidRPr="002512F5">
        <w:rPr>
          <w:rStyle w:val="Emphasis"/>
          <w:highlight w:val="green"/>
        </w:rPr>
        <w:t>only</w:t>
      </w:r>
      <w:r w:rsidRPr="002512F5">
        <w:rPr>
          <w:highlight w:val="green"/>
          <w:u w:val="single"/>
        </w:rPr>
        <w:t xml:space="preserve"> </w:t>
      </w:r>
      <w:r w:rsidRPr="002512F5">
        <w:rPr>
          <w:rStyle w:val="Emphasis"/>
          <w:highlight w:val="green"/>
        </w:rPr>
        <w:t>come from</w:t>
      </w:r>
      <w:r w:rsidRPr="002512F5">
        <w:rPr>
          <w:highlight w:val="green"/>
          <w:u w:val="single"/>
        </w:rPr>
        <w:t xml:space="preserve"> </w:t>
      </w:r>
      <w:r w:rsidRPr="002512F5">
        <w:rPr>
          <w:rStyle w:val="Emphasis"/>
          <w:highlight w:val="green"/>
        </w:rPr>
        <w:t>excessive growth</w:t>
      </w:r>
      <w:r w:rsidRPr="002512F5">
        <w:rPr>
          <w:highlight w:val="green"/>
          <w:u w:val="single"/>
        </w:rPr>
        <w:t xml:space="preserve"> in </w:t>
      </w:r>
      <w:r w:rsidRPr="002512F5">
        <w:rPr>
          <w:rStyle w:val="Emphasis"/>
          <w:highlight w:val="green"/>
        </w:rPr>
        <w:t>money expenditures</w:t>
      </w:r>
      <w:r w:rsidRPr="002512F5">
        <w:rPr>
          <w:highlight w:val="green"/>
          <w:u w:val="single"/>
        </w:rPr>
        <w:t xml:space="preserve">, </w:t>
      </w:r>
      <w:r w:rsidRPr="002512F5">
        <w:rPr>
          <w:rStyle w:val="Emphasis"/>
          <w:highlight w:val="green"/>
        </w:rPr>
        <w:t>requiring</w:t>
      </w:r>
      <w:r w:rsidRPr="002512F5">
        <w:rPr>
          <w:highlight w:val="green"/>
          <w:u w:val="single"/>
        </w:rPr>
        <w:t xml:space="preserve"> </w:t>
      </w:r>
      <w:r w:rsidRPr="002512F5">
        <w:rPr>
          <w:rStyle w:val="Emphasis"/>
          <w:highlight w:val="green"/>
        </w:rPr>
        <w:t>either</w:t>
      </w:r>
      <w:r w:rsidRPr="002512F5">
        <w:rPr>
          <w:highlight w:val="green"/>
          <w:u w:val="single"/>
        </w:rPr>
        <w:t xml:space="preserve"> a </w:t>
      </w:r>
      <w:r w:rsidRPr="002512F5">
        <w:rPr>
          <w:rStyle w:val="Emphasis"/>
          <w:highlight w:val="green"/>
        </w:rPr>
        <w:t>rapidly growing money supply</w:t>
      </w:r>
      <w:r w:rsidRPr="002512F5">
        <w:rPr>
          <w:highlight w:val="green"/>
          <w:u w:val="single"/>
        </w:rPr>
        <w:t xml:space="preserve"> or </w:t>
      </w:r>
      <w:r w:rsidRPr="002512F5">
        <w:rPr>
          <w:rStyle w:val="Emphasis"/>
          <w:highlight w:val="green"/>
        </w:rPr>
        <w:t>excessive money velocity.</w:t>
      </w:r>
      <w:r w:rsidRPr="002512F5">
        <w:rPr>
          <w:highlight w:val="green"/>
          <w:u w:val="single"/>
        </w:rPr>
        <w:t xml:space="preserve"> It </w:t>
      </w:r>
      <w:r w:rsidRPr="002512F5">
        <w:rPr>
          <w:rStyle w:val="Emphasis"/>
          <w:highlight w:val="green"/>
        </w:rPr>
        <w:t>cannot</w:t>
      </w:r>
      <w:r w:rsidRPr="002512F5">
        <w:rPr>
          <w:highlight w:val="green"/>
          <w:u w:val="single"/>
        </w:rPr>
        <w:t xml:space="preserve"> be </w:t>
      </w:r>
      <w:r w:rsidRPr="002512F5">
        <w:rPr>
          <w:rStyle w:val="Emphasis"/>
          <w:highlight w:val="green"/>
        </w:rPr>
        <w:t>caused</w:t>
      </w:r>
      <w:r w:rsidRPr="002512F5">
        <w:rPr>
          <w:highlight w:val="green"/>
          <w:u w:val="single"/>
        </w:rPr>
        <w:t xml:space="preserve"> by</w:t>
      </w:r>
      <w:r w:rsidRPr="00FC6690">
        <w:rPr>
          <w:u w:val="single"/>
        </w:rPr>
        <w:t xml:space="preserve"> trade </w:t>
      </w:r>
      <w:r w:rsidRPr="002512F5">
        <w:rPr>
          <w:rStyle w:val="Emphasis"/>
          <w:highlight w:val="green"/>
        </w:rPr>
        <w:t>unions.</w:t>
      </w:r>
    </w:p>
    <w:p w14:paraId="1919DD1B" w14:textId="77777777" w:rsidR="00D80268" w:rsidRDefault="00D80268" w:rsidP="00D80268">
      <w:pPr>
        <w:rPr>
          <w:rStyle w:val="Emphasis"/>
        </w:rPr>
      </w:pPr>
    </w:p>
    <w:p w14:paraId="104407FD" w14:textId="77777777" w:rsidR="00D80268" w:rsidRPr="002066AE" w:rsidRDefault="00D80268" w:rsidP="00D80268">
      <w:pPr>
        <w:pStyle w:val="Heading4"/>
      </w:pPr>
      <w:r>
        <w:t xml:space="preserve">Wages are </w:t>
      </w:r>
      <w:r>
        <w:rPr>
          <w:u w:val="single"/>
        </w:rPr>
        <w:t>capped</w:t>
      </w:r>
      <w:r>
        <w:t xml:space="preserve"> at the </w:t>
      </w:r>
      <w:r>
        <w:rPr>
          <w:u w:val="single"/>
        </w:rPr>
        <w:t>nominal productivity value</w:t>
      </w:r>
      <w:r>
        <w:t xml:space="preserve"> of a </w:t>
      </w:r>
      <w:r>
        <w:rPr>
          <w:u w:val="single"/>
        </w:rPr>
        <w:t>worker</w:t>
      </w:r>
      <w:r>
        <w:t xml:space="preserve"> regardless of </w:t>
      </w:r>
      <w:r>
        <w:rPr>
          <w:u w:val="single"/>
        </w:rPr>
        <w:t>bargaining</w:t>
      </w:r>
      <w:r>
        <w:t xml:space="preserve">, so they </w:t>
      </w:r>
      <w:r>
        <w:rPr>
          <w:u w:val="single"/>
        </w:rPr>
        <w:t>cannot spur</w:t>
      </w:r>
      <w:r>
        <w:t xml:space="preserve"> increases in </w:t>
      </w:r>
      <w:r>
        <w:rPr>
          <w:u w:val="single"/>
        </w:rPr>
        <w:t>prices</w:t>
      </w:r>
      <w:r>
        <w:t xml:space="preserve"> </w:t>
      </w:r>
      <w:r>
        <w:rPr>
          <w:u w:val="single"/>
        </w:rPr>
        <w:t>past inflation</w:t>
      </w:r>
      <w:r>
        <w:t>.</w:t>
      </w:r>
    </w:p>
    <w:p w14:paraId="1CF32AB6" w14:textId="77777777" w:rsidR="00D80268" w:rsidRDefault="00D80268" w:rsidP="00D80268">
      <w:r w:rsidRPr="00663FAE">
        <w:rPr>
          <w:rStyle w:val="Style13ptBold"/>
        </w:rPr>
        <w:t>Salter 23</w:t>
      </w:r>
      <w:r>
        <w:t xml:space="preserve"> is a Senior Fellow at the Sound Money Project, the Georgie G. Snyder Associate Professor of Economics in the Rawls College of Business and the Comparative Economics Research Fellow with the Free Market Institute, both at Texas Tech University, and a PhD in Economics from George Mason University. (Alexander W. Salter, 3-8-2023, "There's No Such Thing as a Wage-Price Spiral," </w:t>
      </w:r>
      <w:r>
        <w:rPr>
          <w:i/>
          <w:iCs/>
        </w:rPr>
        <w:t>American Institute for Economic Research</w:t>
      </w:r>
      <w:r>
        <w:t>, https://aier.org/article/theres-no-such-thing-as-a-wage-price-spiral/, accessed 7-25-2025) [UTD]</w:t>
      </w:r>
    </w:p>
    <w:p w14:paraId="2B0E19F6" w14:textId="2BDFC73C" w:rsidR="00D80268" w:rsidRPr="00D80268" w:rsidRDefault="00D80268" w:rsidP="00D80268">
      <w:pPr>
        <w:rPr>
          <w:sz w:val="16"/>
          <w:szCs w:val="16"/>
        </w:rPr>
      </w:pPr>
      <w:r w:rsidRPr="00F42AFB">
        <w:rPr>
          <w:sz w:val="16"/>
        </w:rPr>
        <w:t>The implied wage-price dynamic is a positive feedback loop. Faster wage growth pushes up costs for businesses; businesses raise output prices to maintain their margins; workers demand higher wages to keep up with the cost of living. It seems plausible. Yet, on further inspection</w:t>
      </w:r>
      <w:r w:rsidRPr="001705C4">
        <w:rPr>
          <w:sz w:val="16"/>
        </w:rPr>
        <w:t xml:space="preserve">, </w:t>
      </w:r>
      <w:r w:rsidRPr="001705C4">
        <w:rPr>
          <w:rStyle w:val="Emphasis"/>
        </w:rPr>
        <w:t>assertions</w:t>
      </w:r>
      <w:r w:rsidRPr="001705C4">
        <w:rPr>
          <w:u w:val="single"/>
        </w:rPr>
        <w:t xml:space="preserve"> of a </w:t>
      </w:r>
      <w:r w:rsidRPr="001705C4">
        <w:rPr>
          <w:rStyle w:val="Emphasis"/>
        </w:rPr>
        <w:t>wage-price spiral</w:t>
      </w:r>
      <w:r w:rsidRPr="001705C4">
        <w:rPr>
          <w:u w:val="single"/>
        </w:rPr>
        <w:t xml:space="preserve"> </w:t>
      </w:r>
      <w:r w:rsidRPr="001705C4">
        <w:rPr>
          <w:rStyle w:val="Emphasis"/>
        </w:rPr>
        <w:t>run afoul</w:t>
      </w:r>
      <w:r w:rsidRPr="001705C4">
        <w:rPr>
          <w:u w:val="single"/>
        </w:rPr>
        <w:t xml:space="preserve"> of </w:t>
      </w:r>
      <w:r w:rsidRPr="001705C4">
        <w:rPr>
          <w:rStyle w:val="Emphasis"/>
        </w:rPr>
        <w:t>basic economics.</w:t>
      </w:r>
      <w:r w:rsidRPr="001705C4">
        <w:rPr>
          <w:sz w:val="12"/>
        </w:rPr>
        <w:t>¶</w:t>
      </w:r>
      <w:r w:rsidRPr="001705C4">
        <w:rPr>
          <w:sz w:val="16"/>
        </w:rPr>
        <w:t xml:space="preserve"> </w:t>
      </w:r>
      <w:r w:rsidRPr="001705C4">
        <w:rPr>
          <w:rStyle w:val="Emphasis"/>
        </w:rPr>
        <w:t xml:space="preserve">Higher </w:t>
      </w:r>
      <w:r w:rsidRPr="00F42AFB">
        <w:rPr>
          <w:rStyle w:val="Emphasis"/>
          <w:highlight w:val="green"/>
        </w:rPr>
        <w:t>wages</w:t>
      </w:r>
      <w:r w:rsidRPr="00F42AFB">
        <w:rPr>
          <w:highlight w:val="green"/>
          <w:u w:val="single"/>
        </w:rPr>
        <w:t xml:space="preserve"> </w:t>
      </w:r>
      <w:r w:rsidRPr="00F42AFB">
        <w:rPr>
          <w:rStyle w:val="Emphasis"/>
          <w:highlight w:val="green"/>
        </w:rPr>
        <w:t>don’t</w:t>
      </w:r>
      <w:r w:rsidRPr="00F42AFB">
        <w:rPr>
          <w:highlight w:val="green"/>
          <w:u w:val="single"/>
        </w:rPr>
        <w:t xml:space="preserve"> cause </w:t>
      </w:r>
      <w:r w:rsidRPr="00F42AFB">
        <w:rPr>
          <w:rStyle w:val="Emphasis"/>
          <w:highlight w:val="green"/>
        </w:rPr>
        <w:t>inflation.</w:t>
      </w:r>
      <w:r w:rsidRPr="00F42AFB">
        <w:rPr>
          <w:highlight w:val="green"/>
          <w:u w:val="single"/>
        </w:rPr>
        <w:t xml:space="preserve"> </w:t>
      </w:r>
      <w:r w:rsidRPr="001705C4">
        <w:rPr>
          <w:u w:val="single"/>
        </w:rPr>
        <w:t xml:space="preserve">They </w:t>
      </w:r>
      <w:r w:rsidRPr="001705C4">
        <w:rPr>
          <w:rStyle w:val="Emphasis"/>
        </w:rPr>
        <w:t>merely</w:t>
      </w:r>
      <w:r w:rsidRPr="001705C4">
        <w:rPr>
          <w:u w:val="single"/>
        </w:rPr>
        <w:t xml:space="preserve"> </w:t>
      </w:r>
      <w:r w:rsidRPr="001705C4">
        <w:rPr>
          <w:rStyle w:val="Emphasis"/>
        </w:rPr>
        <w:t>reflect</w:t>
      </w:r>
      <w:r w:rsidRPr="001705C4">
        <w:rPr>
          <w:u w:val="single"/>
        </w:rPr>
        <w:t xml:space="preserve"> </w:t>
      </w:r>
      <w:r w:rsidRPr="001705C4">
        <w:rPr>
          <w:rStyle w:val="Emphasis"/>
        </w:rPr>
        <w:t>inflation</w:t>
      </w:r>
      <w:r w:rsidRPr="001705C4">
        <w:rPr>
          <w:u w:val="single"/>
        </w:rPr>
        <w:t xml:space="preserve"> that’s </w:t>
      </w:r>
      <w:r w:rsidRPr="001705C4">
        <w:rPr>
          <w:rStyle w:val="Emphasis"/>
        </w:rPr>
        <w:t>already happening.</w:t>
      </w:r>
      <w:r w:rsidRPr="001705C4">
        <w:rPr>
          <w:sz w:val="12"/>
        </w:rPr>
        <w:t>¶</w:t>
      </w:r>
      <w:r w:rsidRPr="001705C4">
        <w:rPr>
          <w:sz w:val="16"/>
        </w:rPr>
        <w:t xml:space="preserve"> </w:t>
      </w:r>
      <w:r w:rsidRPr="001705C4">
        <w:rPr>
          <w:rStyle w:val="Emphasis"/>
        </w:rPr>
        <w:t>Economists</w:t>
      </w:r>
      <w:r w:rsidRPr="001705C4">
        <w:rPr>
          <w:u w:val="single"/>
        </w:rPr>
        <w:t xml:space="preserve"> have a pretty </w:t>
      </w:r>
      <w:r w:rsidRPr="001705C4">
        <w:rPr>
          <w:rStyle w:val="Emphasis"/>
        </w:rPr>
        <w:t>good understanding</w:t>
      </w:r>
      <w:r w:rsidRPr="001705C4">
        <w:rPr>
          <w:u w:val="single"/>
        </w:rPr>
        <w:t xml:space="preserve"> of the </w:t>
      </w:r>
      <w:r w:rsidRPr="001705C4">
        <w:rPr>
          <w:rStyle w:val="Emphasis"/>
        </w:rPr>
        <w:t>market forces</w:t>
      </w:r>
      <w:r w:rsidRPr="001705C4">
        <w:rPr>
          <w:u w:val="single"/>
        </w:rPr>
        <w:t xml:space="preserve"> that </w:t>
      </w:r>
      <w:r w:rsidRPr="001705C4">
        <w:rPr>
          <w:rStyle w:val="Emphasis"/>
        </w:rPr>
        <w:t>determine</w:t>
      </w:r>
      <w:r w:rsidRPr="001705C4">
        <w:rPr>
          <w:u w:val="single"/>
        </w:rPr>
        <w:t xml:space="preserve"> </w:t>
      </w:r>
      <w:r w:rsidRPr="001705C4">
        <w:rPr>
          <w:rStyle w:val="Emphasis"/>
        </w:rPr>
        <w:t>wages.</w:t>
      </w:r>
      <w:r w:rsidRPr="001705C4">
        <w:rPr>
          <w:sz w:val="16"/>
        </w:rPr>
        <w:t xml:space="preserve"> As with nearly everything else, the place to start is supply and demand</w:t>
      </w:r>
      <w:r w:rsidRPr="00F42AFB">
        <w:rPr>
          <w:sz w:val="16"/>
        </w:rPr>
        <w:t>.</w:t>
      </w:r>
      <w:r w:rsidRPr="00F42AFB">
        <w:rPr>
          <w:sz w:val="16"/>
          <w:szCs w:val="16"/>
        </w:rPr>
        <w:t xml:space="preserve"> </w:t>
      </w:r>
      <w:r w:rsidRPr="00486D67">
        <w:rPr>
          <w:rStyle w:val="Emphasis"/>
        </w:rPr>
        <w:t xml:space="preserve">Businesses’ </w:t>
      </w:r>
      <w:r w:rsidRPr="00486D67">
        <w:rPr>
          <w:rStyle w:val="Emphasis"/>
          <w:highlight w:val="green"/>
        </w:rPr>
        <w:t>demand</w:t>
      </w:r>
      <w:r w:rsidRPr="00486D67">
        <w:rPr>
          <w:highlight w:val="green"/>
          <w:u w:val="single"/>
        </w:rPr>
        <w:t xml:space="preserve"> for </w:t>
      </w:r>
      <w:r w:rsidRPr="00486D67">
        <w:rPr>
          <w:rStyle w:val="Emphasis"/>
          <w:highlight w:val="green"/>
        </w:rPr>
        <w:t>labor</w:t>
      </w:r>
      <w:r w:rsidRPr="00486D67">
        <w:rPr>
          <w:highlight w:val="green"/>
          <w:u w:val="single"/>
        </w:rPr>
        <w:t xml:space="preserve"> </w:t>
      </w:r>
      <w:r w:rsidRPr="00486D67">
        <w:rPr>
          <w:rStyle w:val="Emphasis"/>
          <w:highlight w:val="green"/>
        </w:rPr>
        <w:t>depends</w:t>
      </w:r>
      <w:r w:rsidRPr="00486D67">
        <w:rPr>
          <w:highlight w:val="green"/>
          <w:u w:val="single"/>
        </w:rPr>
        <w:t xml:space="preserve"> on </w:t>
      </w:r>
      <w:r w:rsidRPr="00486D67">
        <w:rPr>
          <w:rStyle w:val="Emphasis"/>
          <w:highlight w:val="green"/>
        </w:rPr>
        <w:t>productivity</w:t>
      </w:r>
      <w:r w:rsidRPr="00486D67">
        <w:rPr>
          <w:highlight w:val="green"/>
          <w:u w:val="single"/>
        </w:rPr>
        <w:t xml:space="preserve">: the </w:t>
      </w:r>
      <w:r w:rsidRPr="00486D67">
        <w:rPr>
          <w:rStyle w:val="Emphasis"/>
          <w:highlight w:val="green"/>
        </w:rPr>
        <w:t>more</w:t>
      </w:r>
      <w:r w:rsidRPr="00486D67">
        <w:rPr>
          <w:highlight w:val="green"/>
          <w:u w:val="single"/>
        </w:rPr>
        <w:t xml:space="preserve"> </w:t>
      </w:r>
      <w:r w:rsidRPr="00486D67">
        <w:rPr>
          <w:rStyle w:val="Emphasis"/>
          <w:highlight w:val="green"/>
        </w:rPr>
        <w:t>workers</w:t>
      </w:r>
      <w:r w:rsidRPr="00F42AFB">
        <w:rPr>
          <w:u w:val="single"/>
        </w:rPr>
        <w:t xml:space="preserve"> are able to </w:t>
      </w:r>
      <w:r w:rsidRPr="00486D67">
        <w:rPr>
          <w:rStyle w:val="Emphasis"/>
          <w:highlight w:val="green"/>
        </w:rPr>
        <w:t>produce</w:t>
      </w:r>
      <w:r w:rsidRPr="00486D67">
        <w:rPr>
          <w:highlight w:val="green"/>
          <w:u w:val="single"/>
        </w:rPr>
        <w:t xml:space="preserve">, the </w:t>
      </w:r>
      <w:r w:rsidRPr="00486D67">
        <w:rPr>
          <w:rStyle w:val="Emphasis"/>
          <w:highlight w:val="green"/>
        </w:rPr>
        <w:t>more</w:t>
      </w:r>
      <w:r w:rsidRPr="00486D67">
        <w:rPr>
          <w:highlight w:val="green"/>
          <w:u w:val="single"/>
        </w:rPr>
        <w:t xml:space="preserve"> </w:t>
      </w:r>
      <w:r w:rsidRPr="00486D67">
        <w:rPr>
          <w:rStyle w:val="Emphasis"/>
          <w:highlight w:val="green"/>
        </w:rPr>
        <w:t>employers</w:t>
      </w:r>
      <w:r w:rsidRPr="00486D67">
        <w:rPr>
          <w:highlight w:val="green"/>
          <w:u w:val="single"/>
        </w:rPr>
        <w:t xml:space="preserve"> are </w:t>
      </w:r>
      <w:r w:rsidRPr="00486D67">
        <w:rPr>
          <w:rStyle w:val="Emphasis"/>
          <w:highlight w:val="green"/>
        </w:rPr>
        <w:t>willing</w:t>
      </w:r>
      <w:r w:rsidRPr="00486D67">
        <w:rPr>
          <w:highlight w:val="green"/>
          <w:u w:val="single"/>
        </w:rPr>
        <w:t xml:space="preserve"> to </w:t>
      </w:r>
      <w:r w:rsidRPr="00486D67">
        <w:rPr>
          <w:rStyle w:val="Emphasis"/>
          <w:highlight w:val="green"/>
        </w:rPr>
        <w:t>pay.</w:t>
      </w:r>
      <w:r w:rsidRPr="00F42AFB">
        <w:rPr>
          <w:u w:val="single"/>
        </w:rPr>
        <w:t xml:space="preserve"> </w:t>
      </w:r>
      <w:r w:rsidRPr="00486D67">
        <w:rPr>
          <w:rStyle w:val="Emphasis"/>
        </w:rPr>
        <w:t>Workers’ supply</w:t>
      </w:r>
      <w:r w:rsidRPr="00F42AFB">
        <w:rPr>
          <w:u w:val="single"/>
        </w:rPr>
        <w:t xml:space="preserve"> of </w:t>
      </w:r>
      <w:r w:rsidRPr="00486D67">
        <w:rPr>
          <w:rStyle w:val="Emphasis"/>
        </w:rPr>
        <w:t>labor</w:t>
      </w:r>
      <w:r w:rsidRPr="00F42AFB">
        <w:rPr>
          <w:u w:val="single"/>
        </w:rPr>
        <w:t xml:space="preserve"> </w:t>
      </w:r>
      <w:r w:rsidRPr="00486D67">
        <w:rPr>
          <w:rStyle w:val="Emphasis"/>
        </w:rPr>
        <w:t>depends</w:t>
      </w:r>
      <w:r w:rsidRPr="00F42AFB">
        <w:rPr>
          <w:u w:val="single"/>
        </w:rPr>
        <w:t xml:space="preserve"> on the </w:t>
      </w:r>
      <w:r w:rsidRPr="00486D67">
        <w:rPr>
          <w:rStyle w:val="Emphasis"/>
        </w:rPr>
        <w:t>labor-leisure tradeoff</w:t>
      </w:r>
      <w:r w:rsidRPr="00F42AFB">
        <w:rPr>
          <w:u w:val="single"/>
        </w:rPr>
        <w:t xml:space="preserve">; the </w:t>
      </w:r>
      <w:r w:rsidRPr="00486D67">
        <w:rPr>
          <w:rStyle w:val="Emphasis"/>
        </w:rPr>
        <w:t>higher</w:t>
      </w:r>
      <w:r w:rsidRPr="00F42AFB">
        <w:rPr>
          <w:u w:val="single"/>
        </w:rPr>
        <w:t xml:space="preserve"> the </w:t>
      </w:r>
      <w:r w:rsidRPr="00486D67">
        <w:rPr>
          <w:rStyle w:val="Emphasis"/>
        </w:rPr>
        <w:t>payoff</w:t>
      </w:r>
      <w:r w:rsidRPr="00F42AFB">
        <w:rPr>
          <w:u w:val="single"/>
        </w:rPr>
        <w:t xml:space="preserve"> from </w:t>
      </w:r>
      <w:r w:rsidRPr="00486D67">
        <w:rPr>
          <w:rStyle w:val="Emphasis"/>
        </w:rPr>
        <w:t>working</w:t>
      </w:r>
      <w:r w:rsidRPr="00F42AFB">
        <w:rPr>
          <w:u w:val="single"/>
        </w:rPr>
        <w:t xml:space="preserve">, the </w:t>
      </w:r>
      <w:r w:rsidRPr="00486D67">
        <w:rPr>
          <w:rStyle w:val="Emphasis"/>
        </w:rPr>
        <w:t>more</w:t>
      </w:r>
      <w:r w:rsidRPr="00F42AFB">
        <w:rPr>
          <w:u w:val="single"/>
        </w:rPr>
        <w:t xml:space="preserve"> </w:t>
      </w:r>
      <w:r w:rsidRPr="00486D67">
        <w:rPr>
          <w:rStyle w:val="Emphasis"/>
        </w:rPr>
        <w:t>workers</w:t>
      </w:r>
      <w:r w:rsidRPr="00F42AFB">
        <w:rPr>
          <w:u w:val="single"/>
        </w:rPr>
        <w:t xml:space="preserve"> will </w:t>
      </w:r>
      <w:r w:rsidRPr="00486D67">
        <w:rPr>
          <w:rStyle w:val="Emphasis"/>
        </w:rPr>
        <w:t>give up</w:t>
      </w:r>
      <w:r w:rsidRPr="00F42AFB">
        <w:rPr>
          <w:u w:val="single"/>
        </w:rPr>
        <w:t xml:space="preserve"> their </w:t>
      </w:r>
      <w:r w:rsidRPr="00486D67">
        <w:rPr>
          <w:rStyle w:val="Emphasis"/>
        </w:rPr>
        <w:t>valuable leisure time.</w:t>
      </w:r>
      <w:r w:rsidRPr="00F42AFB">
        <w:rPr>
          <w:u w:val="single"/>
        </w:rPr>
        <w:t xml:space="preserve"> </w:t>
      </w:r>
      <w:r w:rsidRPr="00486D67">
        <w:rPr>
          <w:rStyle w:val="Emphasis"/>
        </w:rPr>
        <w:t>Wages</w:t>
      </w:r>
      <w:r w:rsidRPr="00F42AFB">
        <w:rPr>
          <w:u w:val="single"/>
        </w:rPr>
        <w:t xml:space="preserve"> will </w:t>
      </w:r>
      <w:r w:rsidRPr="00486D67">
        <w:rPr>
          <w:rStyle w:val="Emphasis"/>
        </w:rPr>
        <w:t>balance</w:t>
      </w:r>
      <w:r w:rsidRPr="00F42AFB">
        <w:rPr>
          <w:u w:val="single"/>
        </w:rPr>
        <w:t xml:space="preserve"> the </w:t>
      </w:r>
      <w:r w:rsidRPr="00486D67">
        <w:rPr>
          <w:rStyle w:val="Emphasis"/>
        </w:rPr>
        <w:t>labor-hours demanded</w:t>
      </w:r>
      <w:r w:rsidRPr="00F42AFB">
        <w:rPr>
          <w:u w:val="single"/>
        </w:rPr>
        <w:t xml:space="preserve"> </w:t>
      </w:r>
      <w:r w:rsidRPr="00E228AC">
        <w:rPr>
          <w:u w:val="single"/>
        </w:rPr>
        <w:t xml:space="preserve">with the </w:t>
      </w:r>
      <w:r w:rsidRPr="00E228AC">
        <w:rPr>
          <w:rStyle w:val="Emphasis"/>
        </w:rPr>
        <w:t>labor-hours supplied.</w:t>
      </w:r>
      <w:r w:rsidRPr="00E228AC">
        <w:rPr>
          <w:sz w:val="12"/>
        </w:rPr>
        <w:t>¶</w:t>
      </w:r>
      <w:r w:rsidRPr="00E228AC">
        <w:rPr>
          <w:sz w:val="16"/>
        </w:rPr>
        <w:t xml:space="preserve"> Importantly, </w:t>
      </w:r>
      <w:r w:rsidRPr="00E228AC">
        <w:rPr>
          <w:rStyle w:val="Emphasis"/>
        </w:rPr>
        <w:t>wages</w:t>
      </w:r>
      <w:r w:rsidRPr="00E228AC">
        <w:rPr>
          <w:u w:val="single"/>
        </w:rPr>
        <w:t xml:space="preserve"> are a </w:t>
      </w:r>
      <w:r w:rsidRPr="00E228AC">
        <w:rPr>
          <w:rStyle w:val="Emphasis"/>
        </w:rPr>
        <w:t>relative price</w:t>
      </w:r>
      <w:r w:rsidRPr="00E228AC">
        <w:rPr>
          <w:u w:val="single"/>
        </w:rPr>
        <w:t xml:space="preserve">: the </w:t>
      </w:r>
      <w:r w:rsidRPr="00E228AC">
        <w:rPr>
          <w:rStyle w:val="Emphasis"/>
        </w:rPr>
        <w:t>price</w:t>
      </w:r>
      <w:r w:rsidRPr="00E228AC">
        <w:rPr>
          <w:u w:val="single"/>
        </w:rPr>
        <w:t xml:space="preserve"> of </w:t>
      </w:r>
      <w:r w:rsidRPr="00E228AC">
        <w:rPr>
          <w:rStyle w:val="Emphasis"/>
        </w:rPr>
        <w:t>rented labor.</w:t>
      </w:r>
      <w:r w:rsidRPr="00E228AC">
        <w:rPr>
          <w:u w:val="single"/>
        </w:rPr>
        <w:t xml:space="preserve"> Remember that </w:t>
      </w:r>
      <w:r w:rsidRPr="00E228AC">
        <w:rPr>
          <w:rStyle w:val="Emphasis"/>
        </w:rPr>
        <w:t>inflation</w:t>
      </w:r>
      <w:r w:rsidRPr="00E228AC">
        <w:rPr>
          <w:u w:val="single"/>
        </w:rPr>
        <w:t xml:space="preserve"> is about </w:t>
      </w:r>
      <w:r w:rsidRPr="00E228AC">
        <w:rPr>
          <w:rStyle w:val="Emphasis"/>
        </w:rPr>
        <w:t>prices</w:t>
      </w:r>
      <w:r w:rsidRPr="00E228AC">
        <w:rPr>
          <w:u w:val="single"/>
        </w:rPr>
        <w:t xml:space="preserve"> in </w:t>
      </w:r>
      <w:r w:rsidRPr="00E228AC">
        <w:rPr>
          <w:rStyle w:val="Emphasis"/>
        </w:rPr>
        <w:t>general.</w:t>
      </w:r>
      <w:r w:rsidRPr="00E228AC">
        <w:rPr>
          <w:u w:val="single"/>
        </w:rPr>
        <w:t xml:space="preserve"> These are </w:t>
      </w:r>
      <w:r w:rsidRPr="00E228AC">
        <w:rPr>
          <w:rStyle w:val="Emphasis"/>
        </w:rPr>
        <w:t>two very different phenomena.</w:t>
      </w:r>
      <w:r w:rsidRPr="00E228AC">
        <w:rPr>
          <w:u w:val="single"/>
        </w:rPr>
        <w:t xml:space="preserve"> </w:t>
      </w:r>
      <w:r w:rsidRPr="00E228AC">
        <w:rPr>
          <w:rStyle w:val="Emphasis"/>
        </w:rPr>
        <w:t>Wages</w:t>
      </w:r>
      <w:r w:rsidRPr="00E228AC">
        <w:rPr>
          <w:u w:val="single"/>
        </w:rPr>
        <w:t xml:space="preserve"> are a </w:t>
      </w:r>
      <w:r w:rsidRPr="00E228AC">
        <w:rPr>
          <w:rStyle w:val="Emphasis"/>
        </w:rPr>
        <w:t>matter</w:t>
      </w:r>
      <w:r w:rsidRPr="00E228AC">
        <w:rPr>
          <w:u w:val="single"/>
        </w:rPr>
        <w:t xml:space="preserve"> of </w:t>
      </w:r>
      <w:r w:rsidRPr="00E228AC">
        <w:rPr>
          <w:rStyle w:val="Emphasis"/>
        </w:rPr>
        <w:t>price theory</w:t>
      </w:r>
      <w:r w:rsidRPr="00E228AC">
        <w:rPr>
          <w:u w:val="single"/>
        </w:rPr>
        <w:t xml:space="preserve">, whereas the </w:t>
      </w:r>
      <w:r w:rsidRPr="00E228AC">
        <w:rPr>
          <w:rStyle w:val="Emphasis"/>
        </w:rPr>
        <w:t>dollar’s purchasing power</w:t>
      </w:r>
      <w:r w:rsidRPr="00E228AC">
        <w:rPr>
          <w:u w:val="single"/>
        </w:rPr>
        <w:t xml:space="preserve"> is a </w:t>
      </w:r>
      <w:r w:rsidRPr="00E228AC">
        <w:rPr>
          <w:rStyle w:val="Emphasis"/>
        </w:rPr>
        <w:t>matter</w:t>
      </w:r>
      <w:r w:rsidRPr="00E228AC">
        <w:rPr>
          <w:u w:val="single"/>
        </w:rPr>
        <w:t xml:space="preserve"> of </w:t>
      </w:r>
      <w:r w:rsidRPr="00E228AC">
        <w:rPr>
          <w:rStyle w:val="Emphasis"/>
        </w:rPr>
        <w:t>monetary theory.</w:t>
      </w:r>
      <w:r w:rsidRPr="00E228AC">
        <w:rPr>
          <w:sz w:val="12"/>
        </w:rPr>
        <w:t>¶</w:t>
      </w:r>
      <w:r w:rsidRPr="00E228AC">
        <w:rPr>
          <w:sz w:val="16"/>
        </w:rPr>
        <w:t xml:space="preserve"> Focusing on the demand side of labor markets shows</w:t>
      </w:r>
      <w:r w:rsidRPr="00F42AFB">
        <w:rPr>
          <w:sz w:val="16"/>
        </w:rPr>
        <w:t xml:space="preserve"> why </w:t>
      </w:r>
      <w:r w:rsidRPr="00486D67">
        <w:rPr>
          <w:highlight w:val="green"/>
          <w:u w:val="single"/>
        </w:rPr>
        <w:t>the</w:t>
      </w:r>
      <w:r w:rsidRPr="00F42AFB">
        <w:rPr>
          <w:u w:val="single"/>
        </w:rPr>
        <w:t xml:space="preserve"> </w:t>
      </w:r>
      <w:r w:rsidRPr="00486D67">
        <w:rPr>
          <w:rStyle w:val="Emphasis"/>
        </w:rPr>
        <w:t xml:space="preserve">wage-price </w:t>
      </w:r>
      <w:r w:rsidRPr="00486D67">
        <w:rPr>
          <w:rStyle w:val="Emphasis"/>
          <w:highlight w:val="green"/>
        </w:rPr>
        <w:t>spiral</w:t>
      </w:r>
      <w:r w:rsidRPr="00486D67">
        <w:rPr>
          <w:highlight w:val="green"/>
          <w:u w:val="single"/>
        </w:rPr>
        <w:t xml:space="preserve"> is</w:t>
      </w:r>
      <w:r w:rsidRPr="00F42AFB">
        <w:rPr>
          <w:u w:val="single"/>
        </w:rPr>
        <w:t xml:space="preserve"> a </w:t>
      </w:r>
      <w:r w:rsidRPr="00486D67">
        <w:rPr>
          <w:rStyle w:val="Emphasis"/>
          <w:highlight w:val="green"/>
        </w:rPr>
        <w:t>bogus</w:t>
      </w:r>
      <w:r w:rsidRPr="00486D67">
        <w:rPr>
          <w:rStyle w:val="Emphasis"/>
        </w:rPr>
        <w:t xml:space="preserve"> idea.</w:t>
      </w:r>
      <w:r w:rsidRPr="00F42AFB">
        <w:rPr>
          <w:u w:val="single"/>
        </w:rPr>
        <w:t xml:space="preserve"> </w:t>
      </w:r>
      <w:r w:rsidRPr="00486D67">
        <w:rPr>
          <w:rStyle w:val="Emphasis"/>
          <w:highlight w:val="green"/>
        </w:rPr>
        <w:t>Businesses</w:t>
      </w:r>
      <w:r w:rsidRPr="00486D67">
        <w:rPr>
          <w:highlight w:val="green"/>
          <w:u w:val="single"/>
        </w:rPr>
        <w:t xml:space="preserve"> </w:t>
      </w:r>
      <w:r w:rsidRPr="00486D67">
        <w:rPr>
          <w:rStyle w:val="Emphasis"/>
          <w:highlight w:val="green"/>
        </w:rPr>
        <w:t>can’t afford</w:t>
      </w:r>
      <w:r w:rsidRPr="00486D67">
        <w:rPr>
          <w:highlight w:val="green"/>
          <w:u w:val="single"/>
        </w:rPr>
        <w:t xml:space="preserve"> to </w:t>
      </w:r>
      <w:r w:rsidRPr="00486D67">
        <w:rPr>
          <w:rStyle w:val="Emphasis"/>
          <w:highlight w:val="green"/>
        </w:rPr>
        <w:t>pay</w:t>
      </w:r>
      <w:r w:rsidRPr="00486D67">
        <w:rPr>
          <w:highlight w:val="green"/>
          <w:u w:val="single"/>
        </w:rPr>
        <w:t xml:space="preserve"> </w:t>
      </w:r>
      <w:r w:rsidRPr="00486D67">
        <w:rPr>
          <w:rStyle w:val="Emphasis"/>
          <w:highlight w:val="green"/>
        </w:rPr>
        <w:t>workers</w:t>
      </w:r>
      <w:r w:rsidRPr="00486D67">
        <w:rPr>
          <w:highlight w:val="green"/>
          <w:u w:val="single"/>
        </w:rPr>
        <w:t xml:space="preserve"> </w:t>
      </w:r>
      <w:r w:rsidRPr="00486D67">
        <w:rPr>
          <w:rStyle w:val="Emphasis"/>
          <w:highlight w:val="green"/>
        </w:rPr>
        <w:t>more</w:t>
      </w:r>
      <w:r w:rsidRPr="00486D67">
        <w:rPr>
          <w:highlight w:val="green"/>
          <w:u w:val="single"/>
        </w:rPr>
        <w:t xml:space="preserve"> than the </w:t>
      </w:r>
      <w:r w:rsidRPr="00486D67">
        <w:rPr>
          <w:rStyle w:val="Emphasis"/>
          <w:highlight w:val="green"/>
        </w:rPr>
        <w:t>value</w:t>
      </w:r>
      <w:r w:rsidRPr="00486D67">
        <w:rPr>
          <w:highlight w:val="green"/>
          <w:u w:val="single"/>
        </w:rPr>
        <w:t xml:space="preserve"> they </w:t>
      </w:r>
      <w:r w:rsidRPr="00486D67">
        <w:rPr>
          <w:rStyle w:val="Emphasis"/>
          <w:highlight w:val="green"/>
        </w:rPr>
        <w:t>add</w:t>
      </w:r>
      <w:r w:rsidRPr="00486D67">
        <w:rPr>
          <w:highlight w:val="green"/>
          <w:u w:val="single"/>
        </w:rPr>
        <w:t xml:space="preserve"> to</w:t>
      </w:r>
      <w:r w:rsidRPr="00F42AFB">
        <w:rPr>
          <w:u w:val="single"/>
        </w:rPr>
        <w:t xml:space="preserve"> the </w:t>
      </w:r>
      <w:r w:rsidRPr="00486D67">
        <w:rPr>
          <w:rStyle w:val="Emphasis"/>
          <w:highlight w:val="green"/>
        </w:rPr>
        <w:t>production</w:t>
      </w:r>
      <w:r w:rsidRPr="00486D67">
        <w:rPr>
          <w:rStyle w:val="Emphasis"/>
        </w:rPr>
        <w:t xml:space="preserve"> process.</w:t>
      </w:r>
      <w:r w:rsidRPr="00F42AFB">
        <w:rPr>
          <w:sz w:val="16"/>
        </w:rPr>
        <w:t xml:space="preserve"> Suppose I own a Dunkin’ Donuts franchise. I currently have four employees on the morning </w:t>
      </w:r>
      <w:r w:rsidRPr="00E228AC">
        <w:rPr>
          <w:sz w:val="16"/>
        </w:rPr>
        <w:t xml:space="preserve">shift. </w:t>
      </w:r>
      <w:r w:rsidRPr="00E228AC">
        <w:rPr>
          <w:u w:val="single"/>
        </w:rPr>
        <w:t xml:space="preserve">If I </w:t>
      </w:r>
      <w:r w:rsidRPr="00E228AC">
        <w:rPr>
          <w:rStyle w:val="Emphasis"/>
        </w:rPr>
        <w:t>estimate</w:t>
      </w:r>
      <w:r w:rsidRPr="00E228AC">
        <w:rPr>
          <w:u w:val="single"/>
        </w:rPr>
        <w:t xml:space="preserve"> that </w:t>
      </w:r>
      <w:r w:rsidRPr="00E228AC">
        <w:rPr>
          <w:rStyle w:val="Emphasis"/>
        </w:rPr>
        <w:t>hiring</w:t>
      </w:r>
      <w:r w:rsidRPr="00E228AC">
        <w:rPr>
          <w:u w:val="single"/>
        </w:rPr>
        <w:t xml:space="preserve"> a fifth </w:t>
      </w:r>
      <w:r w:rsidRPr="00E228AC">
        <w:rPr>
          <w:rStyle w:val="Emphasis"/>
        </w:rPr>
        <w:t>worker</w:t>
      </w:r>
      <w:r w:rsidRPr="00E228AC">
        <w:rPr>
          <w:u w:val="single"/>
        </w:rPr>
        <w:t xml:space="preserve"> will </w:t>
      </w:r>
      <w:r w:rsidRPr="00E228AC">
        <w:rPr>
          <w:rStyle w:val="Emphasis"/>
        </w:rPr>
        <w:t>add</w:t>
      </w:r>
      <w:r w:rsidRPr="00E228AC">
        <w:rPr>
          <w:u w:val="single"/>
        </w:rPr>
        <w:t xml:space="preserve"> </w:t>
      </w:r>
      <w:r w:rsidRPr="00E228AC">
        <w:rPr>
          <w:rStyle w:val="Emphasis"/>
        </w:rPr>
        <w:t>$15 per hour</w:t>
      </w:r>
      <w:r w:rsidRPr="00E228AC">
        <w:rPr>
          <w:u w:val="single"/>
        </w:rPr>
        <w:t xml:space="preserve"> to my </w:t>
      </w:r>
      <w:r w:rsidRPr="00E228AC">
        <w:rPr>
          <w:rStyle w:val="Emphasis"/>
        </w:rPr>
        <w:t>bottom line</w:t>
      </w:r>
      <w:r w:rsidRPr="00E228AC">
        <w:rPr>
          <w:u w:val="single"/>
        </w:rPr>
        <w:t xml:space="preserve">, the </w:t>
      </w:r>
      <w:r w:rsidRPr="00E228AC">
        <w:rPr>
          <w:rStyle w:val="Emphasis"/>
        </w:rPr>
        <w:t>absolute most</w:t>
      </w:r>
      <w:r w:rsidRPr="00E228AC">
        <w:rPr>
          <w:u w:val="single"/>
        </w:rPr>
        <w:t xml:space="preserve"> I will </w:t>
      </w:r>
      <w:r w:rsidRPr="00E228AC">
        <w:rPr>
          <w:rStyle w:val="Emphasis"/>
        </w:rPr>
        <w:t>pay</w:t>
      </w:r>
      <w:r w:rsidRPr="00E228AC">
        <w:rPr>
          <w:u w:val="single"/>
        </w:rPr>
        <w:t xml:space="preserve"> that worker is </w:t>
      </w:r>
      <w:r w:rsidRPr="00E228AC">
        <w:rPr>
          <w:rStyle w:val="Emphasis"/>
        </w:rPr>
        <w:t>$15 per hour.</w:t>
      </w:r>
      <w:r w:rsidRPr="00E228AC">
        <w:rPr>
          <w:u w:val="single"/>
        </w:rPr>
        <w:t xml:space="preserve"> It </w:t>
      </w:r>
      <w:r w:rsidRPr="00E228AC">
        <w:rPr>
          <w:rStyle w:val="Emphasis"/>
        </w:rPr>
        <w:t>doesn’t matter</w:t>
      </w:r>
      <w:r w:rsidRPr="00E228AC">
        <w:rPr>
          <w:u w:val="single"/>
        </w:rPr>
        <w:t xml:space="preserve"> </w:t>
      </w:r>
      <w:r w:rsidRPr="00E228AC">
        <w:rPr>
          <w:rStyle w:val="Emphasis"/>
        </w:rPr>
        <w:t>if</w:t>
      </w:r>
      <w:r w:rsidRPr="00E228AC">
        <w:rPr>
          <w:u w:val="single"/>
        </w:rPr>
        <w:t xml:space="preserve"> the </w:t>
      </w:r>
      <w:r w:rsidRPr="00E228AC">
        <w:rPr>
          <w:rStyle w:val="Emphasis"/>
        </w:rPr>
        <w:t>worker</w:t>
      </w:r>
      <w:r w:rsidRPr="00E228AC">
        <w:rPr>
          <w:u w:val="single"/>
        </w:rPr>
        <w:t xml:space="preserve"> </w:t>
      </w:r>
      <w:r w:rsidRPr="00E228AC">
        <w:rPr>
          <w:rStyle w:val="Emphasis"/>
        </w:rPr>
        <w:t>insists</w:t>
      </w:r>
      <w:r w:rsidRPr="00E228AC">
        <w:rPr>
          <w:u w:val="single"/>
        </w:rPr>
        <w:t xml:space="preserve"> on </w:t>
      </w:r>
      <w:r w:rsidRPr="00E228AC">
        <w:rPr>
          <w:rStyle w:val="Emphasis"/>
        </w:rPr>
        <w:t>more</w:t>
      </w:r>
      <w:r w:rsidRPr="00E228AC">
        <w:rPr>
          <w:u w:val="single"/>
        </w:rPr>
        <w:t xml:space="preserve"> because of inflation; I’m </w:t>
      </w:r>
      <w:r w:rsidRPr="00E228AC">
        <w:rPr>
          <w:rStyle w:val="Emphasis"/>
        </w:rPr>
        <w:t>not</w:t>
      </w:r>
      <w:r w:rsidRPr="00E228AC">
        <w:rPr>
          <w:u w:val="single"/>
        </w:rPr>
        <w:t xml:space="preserve"> going to </w:t>
      </w:r>
      <w:r w:rsidRPr="00E228AC">
        <w:rPr>
          <w:rStyle w:val="Emphasis"/>
        </w:rPr>
        <w:t>hire</w:t>
      </w:r>
      <w:r w:rsidRPr="00E228AC">
        <w:rPr>
          <w:u w:val="single"/>
        </w:rPr>
        <w:t xml:space="preserve"> someone at a </w:t>
      </w:r>
      <w:r w:rsidRPr="00E228AC">
        <w:rPr>
          <w:rStyle w:val="Emphasis"/>
        </w:rPr>
        <w:t>loss.</w:t>
      </w:r>
      <w:r w:rsidRPr="00E228AC">
        <w:rPr>
          <w:u w:val="single"/>
        </w:rPr>
        <w:t xml:space="preserve"> </w:t>
      </w:r>
      <w:r w:rsidRPr="00486D67">
        <w:rPr>
          <w:rStyle w:val="Emphasis"/>
          <w:highlight w:val="green"/>
        </w:rPr>
        <w:t>Wages</w:t>
      </w:r>
      <w:r w:rsidRPr="00486D67">
        <w:rPr>
          <w:highlight w:val="green"/>
          <w:u w:val="single"/>
        </w:rPr>
        <w:t xml:space="preserve"> are </w:t>
      </w:r>
      <w:r w:rsidRPr="00486D67">
        <w:rPr>
          <w:rStyle w:val="Emphasis"/>
          <w:highlight w:val="green"/>
        </w:rPr>
        <w:t>pinned down</w:t>
      </w:r>
      <w:r w:rsidRPr="00486D67">
        <w:rPr>
          <w:highlight w:val="green"/>
          <w:u w:val="single"/>
        </w:rPr>
        <w:t xml:space="preserve"> by </w:t>
      </w:r>
      <w:r w:rsidRPr="00486D67">
        <w:rPr>
          <w:rStyle w:val="Emphasis"/>
          <w:highlight w:val="green"/>
        </w:rPr>
        <w:t>productivity.</w:t>
      </w:r>
      <w:r w:rsidRPr="00486D67">
        <w:rPr>
          <w:highlight w:val="green"/>
          <w:u w:val="single"/>
        </w:rPr>
        <w:t xml:space="preserve"> </w:t>
      </w:r>
      <w:r w:rsidRPr="00486D67">
        <w:rPr>
          <w:rStyle w:val="Emphasis"/>
          <w:highlight w:val="green"/>
        </w:rPr>
        <w:t>Inflation</w:t>
      </w:r>
      <w:r w:rsidRPr="00486D67">
        <w:rPr>
          <w:highlight w:val="green"/>
          <w:u w:val="single"/>
        </w:rPr>
        <w:t xml:space="preserve">, which </w:t>
      </w:r>
      <w:r w:rsidRPr="00486D67">
        <w:rPr>
          <w:rStyle w:val="Emphasis"/>
          <w:highlight w:val="green"/>
        </w:rPr>
        <w:t>affects</w:t>
      </w:r>
      <w:r w:rsidRPr="00486D67">
        <w:rPr>
          <w:highlight w:val="green"/>
          <w:u w:val="single"/>
        </w:rPr>
        <w:t xml:space="preserve"> </w:t>
      </w:r>
      <w:r w:rsidRPr="00486D67">
        <w:rPr>
          <w:rStyle w:val="Emphasis"/>
          <w:highlight w:val="green"/>
        </w:rPr>
        <w:t>prices in general</w:t>
      </w:r>
      <w:r w:rsidRPr="00F42AFB">
        <w:rPr>
          <w:u w:val="single"/>
        </w:rPr>
        <w:t xml:space="preserve"> rather than the price of labor, </w:t>
      </w:r>
      <w:r w:rsidRPr="00486D67">
        <w:rPr>
          <w:rStyle w:val="Emphasis"/>
          <w:highlight w:val="green"/>
        </w:rPr>
        <w:t>doesn’t change</w:t>
      </w:r>
      <w:r w:rsidRPr="00486D67">
        <w:rPr>
          <w:highlight w:val="green"/>
          <w:u w:val="single"/>
        </w:rPr>
        <w:t xml:space="preserve"> </w:t>
      </w:r>
      <w:r w:rsidRPr="00486D67">
        <w:rPr>
          <w:rStyle w:val="Emphasis"/>
          <w:highlight w:val="green"/>
        </w:rPr>
        <w:t>this.</w:t>
      </w:r>
      <w:r w:rsidRPr="00A60D2F">
        <w:rPr>
          <w:sz w:val="12"/>
        </w:rPr>
        <w:t>¶</w:t>
      </w:r>
      <w:r w:rsidRPr="00F42AFB">
        <w:rPr>
          <w:sz w:val="16"/>
        </w:rPr>
        <w:t xml:space="preserve"> According to the Atlanta Fed’s wage tracker, nominal (not adjusted for inflation) wages are rising at about 6 percent per year. This is slightly higher than year-over-year inflation (5.4 percent) and slightly lower than the annualized version of the most recent monthly rate (7.2 percent). Since labor productivity has fallen since the pandemic, there might be a partial link between labor markets and inflation on the supply side. But much of the wage growth we’re seeing reflects old-fashioned, monetary-expansion-induced, demand-side dollar devaluation. </w:t>
      </w:r>
      <w:r w:rsidRPr="00486D67">
        <w:rPr>
          <w:rStyle w:val="Emphasis"/>
          <w:highlight w:val="green"/>
        </w:rPr>
        <w:t>Causality</w:t>
      </w:r>
      <w:r w:rsidRPr="00486D67">
        <w:rPr>
          <w:highlight w:val="green"/>
          <w:u w:val="single"/>
        </w:rPr>
        <w:t xml:space="preserve"> </w:t>
      </w:r>
      <w:r w:rsidRPr="00486D67">
        <w:rPr>
          <w:rStyle w:val="Emphasis"/>
          <w:highlight w:val="green"/>
        </w:rPr>
        <w:t>runs</w:t>
      </w:r>
      <w:r w:rsidRPr="00486D67">
        <w:rPr>
          <w:highlight w:val="green"/>
          <w:u w:val="single"/>
        </w:rPr>
        <w:t xml:space="preserve"> from </w:t>
      </w:r>
      <w:r w:rsidRPr="00486D67">
        <w:rPr>
          <w:rStyle w:val="Emphasis"/>
          <w:highlight w:val="green"/>
        </w:rPr>
        <w:t>inflation</w:t>
      </w:r>
      <w:r w:rsidRPr="00486D67">
        <w:rPr>
          <w:highlight w:val="green"/>
          <w:u w:val="single"/>
        </w:rPr>
        <w:t xml:space="preserve"> to </w:t>
      </w:r>
      <w:r w:rsidRPr="00486D67">
        <w:rPr>
          <w:rStyle w:val="Emphasis"/>
          <w:highlight w:val="green"/>
        </w:rPr>
        <w:t>wage growth</w:t>
      </w:r>
      <w:r w:rsidRPr="00486D67">
        <w:rPr>
          <w:highlight w:val="green"/>
          <w:u w:val="single"/>
        </w:rPr>
        <w:t xml:space="preserve">, </w:t>
      </w:r>
      <w:r w:rsidRPr="00486D67">
        <w:rPr>
          <w:rStyle w:val="Emphasis"/>
          <w:highlight w:val="green"/>
        </w:rPr>
        <w:t>not</w:t>
      </w:r>
      <w:r w:rsidRPr="00486D67">
        <w:rPr>
          <w:highlight w:val="green"/>
          <w:u w:val="single"/>
        </w:rPr>
        <w:t xml:space="preserve"> the </w:t>
      </w:r>
      <w:r w:rsidRPr="00486D67">
        <w:rPr>
          <w:rStyle w:val="Emphasis"/>
          <w:highlight w:val="green"/>
        </w:rPr>
        <w:t>other way around.</w:t>
      </w:r>
      <w:r w:rsidRPr="00A60D2F">
        <w:rPr>
          <w:sz w:val="12"/>
        </w:rPr>
        <w:t>¶</w:t>
      </w:r>
      <w:r w:rsidRPr="00F42AFB">
        <w:rPr>
          <w:sz w:val="16"/>
        </w:rPr>
        <w:t xml:space="preserve"> Furman is right to insist the Fed continue tightening. The recent uptick in inflation is worrying, and the Fed needs to get a handle on the situation before higher inflation expectations become entrenched. But the Fed doesn’t need to take a sledgehammer to labor markets to ease the economy’s pricing pressures. </w:t>
      </w:r>
      <w:r w:rsidRPr="00A60D2F">
        <w:rPr>
          <w:sz w:val="12"/>
        </w:rPr>
        <w:t>¶</w:t>
      </w:r>
      <w:r w:rsidRPr="00F42AFB">
        <w:rPr>
          <w:sz w:val="16"/>
        </w:rPr>
        <w:t xml:space="preserve"> The Fed hiked its target for </w:t>
      </w:r>
      <w:r w:rsidRPr="00E228AC">
        <w:rPr>
          <w:sz w:val="16"/>
        </w:rPr>
        <w:t>the federal funds rate eight times last year, with negligible, if any, harm to workers. As Alan Blinder recognizes, “Some observers insist that conquering inflation requires a recession. But that’s based on Phillips curve reasoning: high unemployment</w:t>
      </w:r>
      <w:r w:rsidRPr="00F42AFB">
        <w:rPr>
          <w:sz w:val="16"/>
        </w:rPr>
        <w:t xml:space="preserve"> is supposedly needed to slow the growth of wages, which in turn will slow the growth of prices.” </w:t>
      </w:r>
      <w:r w:rsidRPr="00486D67">
        <w:rPr>
          <w:highlight w:val="green"/>
          <w:u w:val="single"/>
        </w:rPr>
        <w:t xml:space="preserve">This </w:t>
      </w:r>
      <w:r w:rsidRPr="00486D67">
        <w:rPr>
          <w:rStyle w:val="Emphasis"/>
          <w:highlight w:val="green"/>
        </w:rPr>
        <w:t>faulty paradigm</w:t>
      </w:r>
      <w:r w:rsidRPr="00486D67">
        <w:rPr>
          <w:highlight w:val="green"/>
          <w:u w:val="single"/>
        </w:rPr>
        <w:t xml:space="preserve"> has </w:t>
      </w:r>
      <w:r w:rsidRPr="00486D67">
        <w:rPr>
          <w:rStyle w:val="Emphasis"/>
          <w:highlight w:val="green"/>
        </w:rPr>
        <w:t>proved wrong</w:t>
      </w:r>
      <w:r w:rsidRPr="00486D67">
        <w:rPr>
          <w:highlight w:val="green"/>
          <w:u w:val="single"/>
        </w:rPr>
        <w:t xml:space="preserve"> “for </w:t>
      </w:r>
      <w:r w:rsidRPr="00486D67">
        <w:rPr>
          <w:rStyle w:val="Emphasis"/>
          <w:highlight w:val="green"/>
        </w:rPr>
        <w:t>most</w:t>
      </w:r>
      <w:r w:rsidRPr="00486D67">
        <w:rPr>
          <w:highlight w:val="green"/>
          <w:u w:val="single"/>
        </w:rPr>
        <w:t xml:space="preserve"> of the </w:t>
      </w:r>
      <w:r w:rsidRPr="00486D67">
        <w:rPr>
          <w:rStyle w:val="Emphasis"/>
          <w:highlight w:val="green"/>
        </w:rPr>
        <w:t>20th century</w:t>
      </w:r>
      <w:r w:rsidRPr="00486D67">
        <w:rPr>
          <w:highlight w:val="green"/>
          <w:u w:val="single"/>
        </w:rPr>
        <w:t xml:space="preserve">,” and is </w:t>
      </w:r>
      <w:r w:rsidRPr="00486D67">
        <w:rPr>
          <w:rStyle w:val="Emphasis"/>
          <w:highlight w:val="green"/>
        </w:rPr>
        <w:t>conceptually incoherent</w:t>
      </w:r>
      <w:r w:rsidRPr="00F42AFB">
        <w:rPr>
          <w:sz w:val="16"/>
          <w:szCs w:val="16"/>
        </w:rPr>
        <w:t>, besides.</w:t>
      </w:r>
    </w:p>
    <w:p w14:paraId="707A6C50" w14:textId="4536008C" w:rsidR="00D80268" w:rsidRDefault="00D80268" w:rsidP="00D80268">
      <w:pPr>
        <w:pStyle w:val="Heading1"/>
      </w:pPr>
      <w:r>
        <w:t>1AR</w:t>
      </w:r>
    </w:p>
    <w:p w14:paraId="6BC9D0ED" w14:textId="77777777" w:rsidR="00D80268" w:rsidRPr="00D80268" w:rsidRDefault="00D80268" w:rsidP="00D80268">
      <w:pPr>
        <w:keepNext/>
        <w:keepLines/>
        <w:spacing w:before="40" w:after="0" w:line="256" w:lineRule="auto"/>
        <w:outlineLvl w:val="3"/>
        <w:rPr>
          <w:rFonts w:eastAsia="Times New Roman" w:cs="Times New Roman"/>
          <w:b/>
          <w:bCs/>
          <w:iCs/>
          <w:sz w:val="26"/>
        </w:rPr>
      </w:pPr>
      <w:r w:rsidRPr="00D80268">
        <w:rPr>
          <w:rFonts w:eastAsia="Times New Roman" w:cs="Times New Roman"/>
          <w:b/>
          <w:bCs/>
          <w:iCs/>
          <w:sz w:val="26"/>
          <w:u w:val="single"/>
        </w:rPr>
        <w:t>Information wage pushes</w:t>
      </w:r>
      <w:r w:rsidRPr="00D80268">
        <w:rPr>
          <w:rFonts w:eastAsia="Times New Roman" w:cs="Times New Roman"/>
          <w:b/>
          <w:bCs/>
          <w:iCs/>
          <w:sz w:val="26"/>
        </w:rPr>
        <w:t xml:space="preserve"> are </w:t>
      </w:r>
      <w:r w:rsidRPr="00D80268">
        <w:rPr>
          <w:rFonts w:eastAsia="Times New Roman" w:cs="Times New Roman"/>
          <w:b/>
          <w:bCs/>
          <w:iCs/>
          <w:sz w:val="26"/>
          <w:u w:val="single"/>
        </w:rPr>
        <w:t>offsetted</w:t>
      </w:r>
      <w:r w:rsidRPr="00D80268">
        <w:rPr>
          <w:rFonts w:eastAsia="Times New Roman" w:cs="Times New Roman"/>
          <w:b/>
          <w:bCs/>
          <w:iCs/>
          <w:sz w:val="26"/>
        </w:rPr>
        <w:t xml:space="preserve"> by </w:t>
      </w:r>
      <w:r w:rsidRPr="00D80268">
        <w:rPr>
          <w:rFonts w:eastAsia="Times New Roman" w:cs="Times New Roman"/>
          <w:b/>
          <w:bCs/>
          <w:iCs/>
          <w:sz w:val="26"/>
          <w:u w:val="single"/>
        </w:rPr>
        <w:t>decreases in price</w:t>
      </w:r>
      <w:r w:rsidRPr="00D80268">
        <w:rPr>
          <w:rFonts w:eastAsia="Times New Roman" w:cs="Times New Roman"/>
          <w:b/>
          <w:bCs/>
          <w:iCs/>
          <w:sz w:val="26"/>
        </w:rPr>
        <w:t xml:space="preserve"> </w:t>
      </w:r>
      <w:r w:rsidRPr="00D80268">
        <w:rPr>
          <w:rFonts w:eastAsia="Times New Roman" w:cs="Times New Roman"/>
          <w:b/>
          <w:bCs/>
          <w:iCs/>
          <w:sz w:val="26"/>
          <w:u w:val="single"/>
        </w:rPr>
        <w:t>elsewhere</w:t>
      </w:r>
      <w:r w:rsidRPr="00D80268">
        <w:rPr>
          <w:rFonts w:eastAsia="Times New Roman" w:cs="Times New Roman"/>
          <w:b/>
          <w:bCs/>
          <w:iCs/>
          <w:sz w:val="26"/>
        </w:rPr>
        <w:t xml:space="preserve">. Only </w:t>
      </w:r>
      <w:r w:rsidRPr="00D80268">
        <w:rPr>
          <w:rFonts w:eastAsia="Times New Roman" w:cs="Times New Roman"/>
          <w:b/>
          <w:bCs/>
          <w:iCs/>
          <w:sz w:val="26"/>
          <w:u w:val="single"/>
        </w:rPr>
        <w:t>changes</w:t>
      </w:r>
      <w:r w:rsidRPr="00D80268">
        <w:rPr>
          <w:rFonts w:eastAsia="Times New Roman" w:cs="Times New Roman"/>
          <w:b/>
          <w:bCs/>
          <w:iCs/>
          <w:sz w:val="26"/>
        </w:rPr>
        <w:t xml:space="preserve"> in </w:t>
      </w:r>
      <w:r w:rsidRPr="00D80268">
        <w:rPr>
          <w:rFonts w:eastAsia="Times New Roman" w:cs="Times New Roman"/>
          <w:b/>
          <w:bCs/>
          <w:iCs/>
          <w:sz w:val="26"/>
          <w:u w:val="single"/>
        </w:rPr>
        <w:t>money supply</w:t>
      </w:r>
      <w:r w:rsidRPr="00D80268">
        <w:rPr>
          <w:rFonts w:eastAsia="Times New Roman" w:cs="Times New Roman"/>
          <w:b/>
          <w:bCs/>
          <w:iCs/>
          <w:sz w:val="26"/>
        </w:rPr>
        <w:t xml:space="preserve"> can create </w:t>
      </w:r>
      <w:r w:rsidRPr="00D80268">
        <w:rPr>
          <w:rFonts w:eastAsia="Times New Roman" w:cs="Times New Roman"/>
          <w:b/>
          <w:bCs/>
          <w:iCs/>
          <w:sz w:val="26"/>
          <w:u w:val="single"/>
        </w:rPr>
        <w:t>inflation</w:t>
      </w:r>
      <w:r w:rsidRPr="00D80268">
        <w:rPr>
          <w:rFonts w:eastAsia="Times New Roman" w:cs="Times New Roman"/>
          <w:b/>
          <w:bCs/>
          <w:iCs/>
          <w:sz w:val="26"/>
        </w:rPr>
        <w:t>.</w:t>
      </w:r>
    </w:p>
    <w:p w14:paraId="386100BF" w14:textId="77777777" w:rsidR="00D80268" w:rsidRPr="00D80268" w:rsidRDefault="00D80268" w:rsidP="00D80268">
      <w:pPr>
        <w:spacing w:line="256" w:lineRule="auto"/>
        <w:rPr>
          <w:rFonts w:eastAsia="Calibri"/>
        </w:rPr>
      </w:pPr>
      <w:r w:rsidRPr="00D80268">
        <w:rPr>
          <w:rFonts w:eastAsia="Calibri"/>
          <w:b/>
          <w:bCs/>
          <w:sz w:val="26"/>
        </w:rPr>
        <w:t>Cordato 18</w:t>
      </w:r>
      <w:r w:rsidRPr="00D80268">
        <w:rPr>
          <w:rFonts w:eastAsia="Calibri"/>
        </w:rPr>
        <w:t xml:space="preserve"> is Senior Economist Emeritus at the John Locke Foundation, Lecturer at the School of Public and International Affairs at NC State University, and PhD in Economics from George Mason University. (Roy Cordato, 10-25-2018, "The Myth of “Wage Push” Inflation," </w:t>
      </w:r>
      <w:r w:rsidRPr="00D80268">
        <w:rPr>
          <w:rFonts w:eastAsia="Calibri"/>
          <w:i/>
          <w:iCs/>
        </w:rPr>
        <w:t>John Locke Foundation</w:t>
      </w:r>
      <w:r w:rsidRPr="00D80268">
        <w:rPr>
          <w:rFonts w:eastAsia="Calibri"/>
        </w:rPr>
        <w:t>, https://www.johnlocke.org/the-myth-of-wage-push-inflation/, accessed 7-25-2025) //ah [UTD]</w:t>
      </w:r>
    </w:p>
    <w:p w14:paraId="2ED74527" w14:textId="7C66618C" w:rsidR="00D80268" w:rsidRPr="00D80268" w:rsidRDefault="00D80268" w:rsidP="00D80268">
      <w:r w:rsidRPr="00D80268">
        <w:rPr>
          <w:rFonts w:eastAsia="Calibri"/>
          <w:sz w:val="16"/>
        </w:rPr>
        <w:t xml:space="preserve">But, as noted, instead of seeing this as the good thing that it is, we are told that these gains are likely to be ephemeral. This is because higher wages will push up production costs, which will push up consumer prices. </w:t>
      </w:r>
      <w:r w:rsidRPr="00D80268">
        <w:rPr>
          <w:rFonts w:eastAsia="Calibri"/>
          <w:u w:val="single"/>
        </w:rPr>
        <w:t xml:space="preserve">This old song, long gone from most economics textbooks, is </w:t>
      </w:r>
      <w:r w:rsidRPr="00D80268">
        <w:rPr>
          <w:rFonts w:eastAsia="Calibri"/>
          <w:highlight w:val="green"/>
          <w:u w:val="single"/>
        </w:rPr>
        <w:t xml:space="preserve">a </w:t>
      </w:r>
      <w:r w:rsidRPr="00D80268">
        <w:rPr>
          <w:rFonts w:eastAsia="Calibri"/>
          <w:b/>
          <w:sz w:val="26"/>
          <w:highlight w:val="green"/>
          <w:u w:val="single"/>
          <w:bdr w:val="single" w:sz="8" w:space="0" w:color="auto" w:frame="1"/>
        </w:rPr>
        <w:t>remnant</w:t>
      </w:r>
      <w:r w:rsidRPr="00D80268">
        <w:rPr>
          <w:rFonts w:eastAsia="Calibri"/>
          <w:highlight w:val="green"/>
          <w:u w:val="single"/>
        </w:rPr>
        <w:t xml:space="preserve"> of </w:t>
      </w:r>
      <w:r w:rsidRPr="00D80268">
        <w:rPr>
          <w:rFonts w:eastAsia="Calibri"/>
          <w:b/>
          <w:sz w:val="26"/>
          <w:highlight w:val="green"/>
          <w:u w:val="single"/>
          <w:bdr w:val="single" w:sz="8" w:space="0" w:color="auto" w:frame="1"/>
        </w:rPr>
        <w:t>discredited</w:t>
      </w:r>
      <w:r w:rsidRPr="00D80268">
        <w:rPr>
          <w:rFonts w:eastAsia="Calibri"/>
          <w:u w:val="single"/>
        </w:rPr>
        <w:t xml:space="preserve"> Keynesian </w:t>
      </w:r>
      <w:r w:rsidRPr="00D80268">
        <w:rPr>
          <w:rFonts w:eastAsia="Calibri"/>
          <w:b/>
          <w:sz w:val="26"/>
          <w:highlight w:val="green"/>
          <w:u w:val="single"/>
          <w:bdr w:val="single" w:sz="8" w:space="0" w:color="auto" w:frame="1"/>
        </w:rPr>
        <w:t>economics</w:t>
      </w:r>
      <w:r w:rsidRPr="00D80268">
        <w:rPr>
          <w:rFonts w:eastAsia="Calibri"/>
          <w:u w:val="single"/>
        </w:rPr>
        <w:t xml:space="preserve"> and it is, in fact, called </w:t>
      </w:r>
      <w:r w:rsidRPr="00D80268">
        <w:rPr>
          <w:rFonts w:eastAsia="Calibri"/>
          <w:b/>
          <w:sz w:val="26"/>
          <w:highlight w:val="green"/>
          <w:u w:val="single"/>
          <w:bdr w:val="single" w:sz="8" w:space="0" w:color="auto" w:frame="1"/>
        </w:rPr>
        <w:t>“wage push” inflation.</w:t>
      </w:r>
      <w:r w:rsidRPr="00D80268">
        <w:rPr>
          <w:rFonts w:eastAsia="Calibri"/>
          <w:sz w:val="12"/>
        </w:rPr>
        <w:t>¶</w:t>
      </w:r>
      <w:r w:rsidRPr="00D80268">
        <w:rPr>
          <w:rFonts w:eastAsia="Calibri"/>
          <w:sz w:val="16"/>
        </w:rPr>
        <w:t xml:space="preserve"> So why has this particular theory of inflation, like other aspects of Keynesian analysis, been discredited? After all, it sounds pretty logical, right? Why wouldn’t rising wages ultimately result in higher business costs and therefore higher prices? The reason is that it begs the most fundamental question. </w:t>
      </w:r>
      <w:r w:rsidRPr="00D80268">
        <w:rPr>
          <w:rFonts w:eastAsia="Calibri"/>
          <w:b/>
          <w:sz w:val="26"/>
          <w:u w:val="single"/>
          <w:bdr w:val="single" w:sz="8" w:space="0" w:color="auto" w:frame="1"/>
        </w:rPr>
        <w:t>If</w:t>
      </w:r>
      <w:r w:rsidRPr="00D80268">
        <w:rPr>
          <w:rFonts w:eastAsia="Calibri"/>
          <w:u w:val="single"/>
        </w:rPr>
        <w:t xml:space="preserve"> </w:t>
      </w:r>
      <w:r w:rsidRPr="00D80268">
        <w:rPr>
          <w:rFonts w:eastAsia="Calibri"/>
          <w:b/>
          <w:sz w:val="26"/>
          <w:u w:val="single"/>
          <w:bdr w:val="single" w:sz="8" w:space="0" w:color="auto" w:frame="1"/>
        </w:rPr>
        <w:t>all wages</w:t>
      </w:r>
      <w:r w:rsidRPr="00D80268">
        <w:rPr>
          <w:rFonts w:eastAsia="Calibri"/>
          <w:u w:val="single"/>
        </w:rPr>
        <w:t xml:space="preserve">, the </w:t>
      </w:r>
      <w:r w:rsidRPr="00D80268">
        <w:rPr>
          <w:rFonts w:eastAsia="Calibri"/>
          <w:b/>
          <w:sz w:val="26"/>
          <w:u w:val="single"/>
          <w:bdr w:val="single" w:sz="8" w:space="0" w:color="auto" w:frame="1"/>
        </w:rPr>
        <w:t>cost</w:t>
      </w:r>
      <w:r w:rsidRPr="00D80268">
        <w:rPr>
          <w:rFonts w:eastAsia="Calibri"/>
          <w:u w:val="single"/>
        </w:rPr>
        <w:t xml:space="preserve"> of </w:t>
      </w:r>
      <w:r w:rsidRPr="00D80268">
        <w:rPr>
          <w:rFonts w:eastAsia="Calibri"/>
          <w:b/>
          <w:sz w:val="26"/>
          <w:u w:val="single"/>
          <w:bdr w:val="single" w:sz="8" w:space="0" w:color="auto" w:frame="1"/>
        </w:rPr>
        <w:t>production</w:t>
      </w:r>
      <w:r w:rsidRPr="00D80268">
        <w:rPr>
          <w:rFonts w:eastAsia="Calibri"/>
          <w:u w:val="single"/>
        </w:rPr>
        <w:t xml:space="preserve">, and </w:t>
      </w:r>
      <w:r w:rsidRPr="00D80268">
        <w:rPr>
          <w:rFonts w:eastAsia="Calibri"/>
          <w:b/>
          <w:sz w:val="26"/>
          <w:u w:val="single"/>
          <w:bdr w:val="single" w:sz="8" w:space="0" w:color="auto" w:frame="1"/>
        </w:rPr>
        <w:t>prices</w:t>
      </w:r>
      <w:r w:rsidRPr="00D80268">
        <w:rPr>
          <w:rFonts w:eastAsia="Calibri"/>
          <w:u w:val="single"/>
        </w:rPr>
        <w:t xml:space="preserve"> are </w:t>
      </w:r>
      <w:r w:rsidRPr="00D80268">
        <w:rPr>
          <w:rFonts w:eastAsia="Calibri"/>
          <w:b/>
          <w:sz w:val="26"/>
          <w:u w:val="single"/>
          <w:bdr w:val="single" w:sz="8" w:space="0" w:color="auto" w:frame="1"/>
        </w:rPr>
        <w:t>going up</w:t>
      </w:r>
      <w:r w:rsidRPr="00D80268">
        <w:rPr>
          <w:rFonts w:eastAsia="Calibri"/>
          <w:u w:val="single"/>
        </w:rPr>
        <w:t xml:space="preserve">, </w:t>
      </w:r>
      <w:r w:rsidRPr="00D80268">
        <w:rPr>
          <w:rFonts w:eastAsia="Calibri"/>
          <w:b/>
          <w:sz w:val="26"/>
          <w:u w:val="single"/>
          <w:bdr w:val="single" w:sz="8" w:space="0" w:color="auto" w:frame="1"/>
        </w:rPr>
        <w:t>i.e.</w:t>
      </w:r>
      <w:r w:rsidRPr="00D80268">
        <w:rPr>
          <w:rFonts w:eastAsia="Calibri"/>
          <w:u w:val="single"/>
        </w:rPr>
        <w:t xml:space="preserve">, if there is </w:t>
      </w:r>
      <w:r w:rsidRPr="00D80268">
        <w:rPr>
          <w:rFonts w:eastAsia="Calibri"/>
          <w:b/>
          <w:sz w:val="26"/>
          <w:u w:val="single"/>
          <w:bdr w:val="single" w:sz="8" w:space="0" w:color="auto" w:frame="1"/>
        </w:rPr>
        <w:t>inflation</w:t>
      </w:r>
      <w:r w:rsidRPr="00D80268">
        <w:rPr>
          <w:rFonts w:eastAsia="Calibri"/>
          <w:u w:val="single"/>
        </w:rPr>
        <w:t xml:space="preserve">, </w:t>
      </w:r>
      <w:r w:rsidRPr="00D80268">
        <w:rPr>
          <w:rFonts w:eastAsia="Calibri"/>
          <w:b/>
          <w:sz w:val="26"/>
          <w:u w:val="single"/>
          <w:bdr w:val="single" w:sz="8" w:space="0" w:color="auto" w:frame="1"/>
        </w:rPr>
        <w:t>where</w:t>
      </w:r>
      <w:r w:rsidRPr="00D80268">
        <w:rPr>
          <w:rFonts w:eastAsia="Calibri"/>
          <w:u w:val="single"/>
        </w:rPr>
        <w:t xml:space="preserve"> does the </w:t>
      </w:r>
      <w:r w:rsidRPr="00D80268">
        <w:rPr>
          <w:rFonts w:eastAsia="Calibri"/>
          <w:b/>
          <w:sz w:val="26"/>
          <w:u w:val="single"/>
          <w:bdr w:val="single" w:sz="8" w:space="0" w:color="auto" w:frame="1"/>
        </w:rPr>
        <w:t>money</w:t>
      </w:r>
      <w:r w:rsidRPr="00D80268">
        <w:rPr>
          <w:rFonts w:eastAsia="Calibri"/>
          <w:u w:val="single"/>
        </w:rPr>
        <w:t xml:space="preserve"> </w:t>
      </w:r>
      <w:r w:rsidRPr="00D80268">
        <w:rPr>
          <w:rFonts w:eastAsia="Calibri"/>
          <w:b/>
          <w:sz w:val="26"/>
          <w:u w:val="single"/>
          <w:bdr w:val="single" w:sz="8" w:space="0" w:color="auto" w:frame="1"/>
        </w:rPr>
        <w:t>come from?</w:t>
      </w:r>
      <w:r w:rsidRPr="00D80268">
        <w:rPr>
          <w:rFonts w:eastAsia="Calibri"/>
          <w:u w:val="single"/>
        </w:rPr>
        <w:t xml:space="preserve"> </w:t>
      </w:r>
      <w:r w:rsidRPr="00D80268">
        <w:rPr>
          <w:rFonts w:eastAsia="Calibri"/>
          <w:b/>
          <w:sz w:val="26"/>
          <w:highlight w:val="green"/>
          <w:u w:val="single"/>
          <w:bdr w:val="single" w:sz="8" w:space="0" w:color="auto" w:frame="1"/>
        </w:rPr>
        <w:t>Given</w:t>
      </w:r>
      <w:r w:rsidRPr="00D80268">
        <w:rPr>
          <w:rFonts w:eastAsia="Calibri"/>
          <w:highlight w:val="green"/>
          <w:u w:val="single"/>
        </w:rPr>
        <w:t xml:space="preserve"> a </w:t>
      </w:r>
      <w:r w:rsidRPr="00D80268">
        <w:rPr>
          <w:rFonts w:eastAsia="Calibri"/>
          <w:b/>
          <w:sz w:val="26"/>
          <w:highlight w:val="green"/>
          <w:u w:val="single"/>
          <w:bdr w:val="single" w:sz="8" w:space="0" w:color="auto" w:frame="1"/>
        </w:rPr>
        <w:t>growing economy</w:t>
      </w:r>
      <w:r w:rsidRPr="00D80268">
        <w:rPr>
          <w:rFonts w:eastAsia="Calibri"/>
          <w:highlight w:val="green"/>
          <w:u w:val="single"/>
        </w:rPr>
        <w:t xml:space="preserve">, there </w:t>
      </w:r>
      <w:r w:rsidRPr="00D80268">
        <w:rPr>
          <w:rFonts w:eastAsia="Calibri"/>
          <w:b/>
          <w:sz w:val="26"/>
          <w:highlight w:val="green"/>
          <w:u w:val="single"/>
          <w:bdr w:val="single" w:sz="8" w:space="0" w:color="auto" w:frame="1"/>
        </w:rPr>
        <w:t>cannot</w:t>
      </w:r>
      <w:r w:rsidRPr="00D80268">
        <w:rPr>
          <w:rFonts w:eastAsia="Calibri"/>
          <w:highlight w:val="green"/>
          <w:u w:val="single"/>
        </w:rPr>
        <w:t xml:space="preserve"> be </w:t>
      </w:r>
      <w:r w:rsidRPr="00D80268">
        <w:rPr>
          <w:rFonts w:eastAsia="Calibri"/>
          <w:b/>
          <w:sz w:val="26"/>
          <w:highlight w:val="green"/>
          <w:u w:val="single"/>
          <w:bdr w:val="single" w:sz="8" w:space="0" w:color="auto" w:frame="1"/>
        </w:rPr>
        <w:t>overall increases</w:t>
      </w:r>
      <w:r w:rsidRPr="00D80268">
        <w:rPr>
          <w:rFonts w:eastAsia="Calibri"/>
          <w:highlight w:val="green"/>
          <w:u w:val="single"/>
        </w:rPr>
        <w:t xml:space="preserve"> in the </w:t>
      </w:r>
      <w:r w:rsidRPr="00D80268">
        <w:rPr>
          <w:rFonts w:eastAsia="Calibri"/>
          <w:b/>
          <w:sz w:val="26"/>
          <w:highlight w:val="green"/>
          <w:u w:val="single"/>
          <w:bdr w:val="single" w:sz="8" w:space="0" w:color="auto" w:frame="1"/>
        </w:rPr>
        <w:t>price level</w:t>
      </w:r>
      <w:r w:rsidRPr="00D80268">
        <w:rPr>
          <w:rFonts w:eastAsia="Calibri"/>
          <w:highlight w:val="green"/>
          <w:u w:val="single"/>
        </w:rPr>
        <w:t xml:space="preserve"> </w:t>
      </w:r>
      <w:r w:rsidRPr="00D80268">
        <w:rPr>
          <w:rFonts w:eastAsia="Calibri"/>
          <w:b/>
          <w:sz w:val="26"/>
          <w:highlight w:val="green"/>
          <w:u w:val="single"/>
          <w:bdr w:val="single" w:sz="8" w:space="0" w:color="auto" w:frame="1"/>
        </w:rPr>
        <w:t>without</w:t>
      </w:r>
      <w:r w:rsidRPr="00D80268">
        <w:rPr>
          <w:rFonts w:eastAsia="Calibri"/>
          <w:highlight w:val="green"/>
          <w:u w:val="single"/>
        </w:rPr>
        <w:t xml:space="preserve"> </w:t>
      </w:r>
      <w:r w:rsidRPr="00D80268">
        <w:rPr>
          <w:rFonts w:eastAsia="Calibri"/>
          <w:b/>
          <w:sz w:val="26"/>
          <w:highlight w:val="green"/>
          <w:u w:val="single"/>
          <w:bdr w:val="single" w:sz="8" w:space="0" w:color="auto" w:frame="1"/>
        </w:rPr>
        <w:t>new money</w:t>
      </w:r>
      <w:r w:rsidRPr="00D80268">
        <w:rPr>
          <w:rFonts w:eastAsia="Calibri"/>
          <w:u w:val="single"/>
        </w:rPr>
        <w:t xml:space="preserve"> being </w:t>
      </w:r>
      <w:r w:rsidRPr="00D80268">
        <w:rPr>
          <w:rFonts w:eastAsia="Calibri"/>
          <w:b/>
          <w:sz w:val="26"/>
          <w:u w:val="single"/>
          <w:bdr w:val="single" w:sz="8" w:space="0" w:color="auto" w:frame="1"/>
        </w:rPr>
        <w:t>created</w:t>
      </w:r>
      <w:r w:rsidRPr="00D80268">
        <w:rPr>
          <w:rFonts w:eastAsia="Calibri"/>
          <w:u w:val="single"/>
        </w:rPr>
        <w:t xml:space="preserve"> to support it, </w:t>
      </w:r>
      <w:r w:rsidRPr="00D80268">
        <w:rPr>
          <w:rFonts w:eastAsia="Calibri"/>
          <w:b/>
          <w:sz w:val="26"/>
          <w:highlight w:val="green"/>
          <w:u w:val="single"/>
          <w:bdr w:val="single" w:sz="8" w:space="0" w:color="auto" w:frame="1"/>
        </w:rPr>
        <w:t>regardless</w:t>
      </w:r>
      <w:r w:rsidRPr="00D80268">
        <w:rPr>
          <w:rFonts w:eastAsia="Calibri"/>
          <w:highlight w:val="green"/>
          <w:u w:val="single"/>
        </w:rPr>
        <w:t xml:space="preserve"> of</w:t>
      </w:r>
      <w:r w:rsidRPr="00D80268">
        <w:rPr>
          <w:rFonts w:eastAsia="Calibri"/>
          <w:u w:val="single"/>
        </w:rPr>
        <w:t xml:space="preserve"> </w:t>
      </w:r>
      <w:r w:rsidRPr="00D80268">
        <w:rPr>
          <w:rFonts w:eastAsia="Calibri"/>
          <w:b/>
          <w:sz w:val="26"/>
          <w:u w:val="single"/>
          <w:bdr w:val="single" w:sz="8" w:space="0" w:color="auto" w:frame="1"/>
        </w:rPr>
        <w:t>what happens</w:t>
      </w:r>
      <w:r w:rsidRPr="00D80268">
        <w:rPr>
          <w:rFonts w:eastAsia="Calibri"/>
          <w:u w:val="single"/>
        </w:rPr>
        <w:t xml:space="preserve"> to </w:t>
      </w:r>
      <w:r w:rsidRPr="00D80268">
        <w:rPr>
          <w:rFonts w:eastAsia="Calibri"/>
          <w:b/>
          <w:sz w:val="26"/>
          <w:highlight w:val="green"/>
          <w:u w:val="single"/>
          <w:bdr w:val="single" w:sz="8" w:space="0" w:color="auto" w:frame="1"/>
        </w:rPr>
        <w:t>wages.</w:t>
      </w:r>
      <w:r w:rsidRPr="00D80268">
        <w:rPr>
          <w:rFonts w:eastAsia="Calibri"/>
          <w:sz w:val="16"/>
        </w:rPr>
        <w:t xml:space="preserve"> In an environment </w:t>
      </w:r>
      <w:r w:rsidRPr="00D80268">
        <w:rPr>
          <w:rFonts w:eastAsia="Calibri"/>
          <w:b/>
          <w:sz w:val="26"/>
          <w:highlight w:val="green"/>
          <w:u w:val="single"/>
          <w:bdr w:val="single" w:sz="8" w:space="0" w:color="auto" w:frame="1"/>
        </w:rPr>
        <w:t>where</w:t>
      </w:r>
      <w:r w:rsidRPr="00D80268">
        <w:rPr>
          <w:rFonts w:eastAsia="Calibri"/>
          <w:u w:val="single"/>
        </w:rPr>
        <w:t xml:space="preserve"> the </w:t>
      </w:r>
      <w:r w:rsidRPr="00D80268">
        <w:rPr>
          <w:rFonts w:eastAsia="Calibri"/>
          <w:b/>
          <w:sz w:val="26"/>
          <w:highlight w:val="green"/>
          <w:u w:val="single"/>
          <w:bdr w:val="single" w:sz="8" w:space="0" w:color="auto" w:frame="1"/>
        </w:rPr>
        <w:t>money supply</w:t>
      </w:r>
      <w:r w:rsidRPr="00D80268">
        <w:rPr>
          <w:rFonts w:eastAsia="Calibri"/>
          <w:highlight w:val="green"/>
          <w:u w:val="single"/>
        </w:rPr>
        <w:t xml:space="preserve"> is </w:t>
      </w:r>
      <w:r w:rsidRPr="00D80268">
        <w:rPr>
          <w:rFonts w:eastAsia="Calibri"/>
          <w:b/>
          <w:sz w:val="26"/>
          <w:highlight w:val="green"/>
          <w:u w:val="single"/>
          <w:bdr w:val="single" w:sz="8" w:space="0" w:color="auto" w:frame="1"/>
        </w:rPr>
        <w:t>stable</w:t>
      </w:r>
      <w:r w:rsidRPr="00D80268">
        <w:rPr>
          <w:rFonts w:eastAsia="Calibri"/>
          <w:highlight w:val="green"/>
          <w:u w:val="single"/>
        </w:rPr>
        <w:t xml:space="preserve">, </w:t>
      </w:r>
      <w:r w:rsidRPr="00D80268">
        <w:rPr>
          <w:rFonts w:eastAsia="Calibri"/>
          <w:b/>
          <w:sz w:val="26"/>
          <w:highlight w:val="green"/>
          <w:u w:val="single"/>
          <w:bdr w:val="single" w:sz="8" w:space="0" w:color="auto" w:frame="1"/>
        </w:rPr>
        <w:t>price increases</w:t>
      </w:r>
      <w:r w:rsidRPr="00D80268">
        <w:rPr>
          <w:rFonts w:eastAsia="Calibri"/>
          <w:highlight w:val="green"/>
          <w:u w:val="single"/>
        </w:rPr>
        <w:t xml:space="preserve"> in </w:t>
      </w:r>
      <w:r w:rsidRPr="00D80268">
        <w:rPr>
          <w:rFonts w:eastAsia="Calibri"/>
          <w:b/>
          <w:sz w:val="26"/>
          <w:highlight w:val="green"/>
          <w:u w:val="single"/>
          <w:bdr w:val="single" w:sz="8" w:space="0" w:color="auto" w:frame="1"/>
        </w:rPr>
        <w:t>one place</w:t>
      </w:r>
      <w:r w:rsidRPr="00D80268">
        <w:rPr>
          <w:rFonts w:eastAsia="Calibri"/>
          <w:highlight w:val="green"/>
          <w:u w:val="single"/>
        </w:rPr>
        <w:t xml:space="preserve"> would</w:t>
      </w:r>
      <w:r w:rsidRPr="00D80268">
        <w:rPr>
          <w:rFonts w:eastAsia="Calibri"/>
          <w:u w:val="single"/>
        </w:rPr>
        <w:t xml:space="preserve"> have to </w:t>
      </w:r>
      <w:r w:rsidRPr="00D80268">
        <w:rPr>
          <w:rFonts w:eastAsia="Calibri"/>
          <w:highlight w:val="green"/>
          <w:u w:val="single"/>
        </w:rPr>
        <w:t xml:space="preserve">be </w:t>
      </w:r>
      <w:r w:rsidRPr="00D80268">
        <w:rPr>
          <w:rFonts w:eastAsia="Calibri"/>
          <w:b/>
          <w:sz w:val="26"/>
          <w:highlight w:val="green"/>
          <w:u w:val="single"/>
          <w:bdr w:val="single" w:sz="8" w:space="0" w:color="auto" w:frame="1"/>
        </w:rPr>
        <w:t>offset</w:t>
      </w:r>
      <w:r w:rsidRPr="00D80268">
        <w:rPr>
          <w:rFonts w:eastAsia="Calibri"/>
          <w:highlight w:val="green"/>
          <w:u w:val="single"/>
        </w:rPr>
        <w:t xml:space="preserve"> with </w:t>
      </w:r>
      <w:r w:rsidRPr="00D80268">
        <w:rPr>
          <w:rFonts w:eastAsia="Calibri"/>
          <w:b/>
          <w:sz w:val="26"/>
          <w:highlight w:val="green"/>
          <w:u w:val="single"/>
          <w:bdr w:val="single" w:sz="8" w:space="0" w:color="auto" w:frame="1"/>
        </w:rPr>
        <w:t>decreases</w:t>
      </w:r>
      <w:r w:rsidRPr="00D80268">
        <w:rPr>
          <w:rFonts w:eastAsia="Calibri"/>
          <w:highlight w:val="green"/>
          <w:u w:val="single"/>
        </w:rPr>
        <w:t xml:space="preserve"> in </w:t>
      </w:r>
      <w:r w:rsidRPr="00D80268">
        <w:rPr>
          <w:rFonts w:eastAsia="Calibri"/>
          <w:b/>
          <w:sz w:val="26"/>
          <w:highlight w:val="green"/>
          <w:u w:val="single"/>
          <w:bdr w:val="single" w:sz="8" w:space="0" w:color="auto" w:frame="1"/>
        </w:rPr>
        <w:t>prices</w:t>
      </w:r>
      <w:r w:rsidRPr="00D80268">
        <w:rPr>
          <w:rFonts w:eastAsia="Calibri"/>
          <w:highlight w:val="green"/>
          <w:u w:val="single"/>
        </w:rPr>
        <w:t xml:space="preserve"> </w:t>
      </w:r>
      <w:r w:rsidRPr="00D80268">
        <w:rPr>
          <w:rFonts w:eastAsia="Calibri"/>
          <w:b/>
          <w:sz w:val="26"/>
          <w:highlight w:val="green"/>
          <w:u w:val="single"/>
          <w:bdr w:val="single" w:sz="8" w:space="0" w:color="auto" w:frame="1"/>
        </w:rPr>
        <w:t>someplace else.</w:t>
      </w:r>
      <w:r w:rsidRPr="00D80268">
        <w:rPr>
          <w:rFonts w:eastAsia="Calibri"/>
          <w:u w:val="single"/>
        </w:rPr>
        <w:t xml:space="preserve"> For businesses, </w:t>
      </w:r>
      <w:r w:rsidRPr="00D80268">
        <w:rPr>
          <w:rFonts w:eastAsia="Calibri"/>
          <w:highlight w:val="green"/>
          <w:u w:val="single"/>
        </w:rPr>
        <w:t xml:space="preserve">it could be </w:t>
      </w:r>
      <w:r w:rsidRPr="00D80268">
        <w:rPr>
          <w:rFonts w:eastAsia="Calibri"/>
          <w:b/>
          <w:sz w:val="26"/>
          <w:highlight w:val="green"/>
          <w:u w:val="single"/>
          <w:bdr w:val="single" w:sz="8" w:space="0" w:color="auto" w:frame="1"/>
        </w:rPr>
        <w:t>reduced costs</w:t>
      </w:r>
      <w:r w:rsidRPr="00D80268">
        <w:rPr>
          <w:rFonts w:eastAsia="Calibri"/>
          <w:highlight w:val="green"/>
          <w:u w:val="single"/>
        </w:rPr>
        <w:t xml:space="preserve"> of </w:t>
      </w:r>
      <w:r w:rsidRPr="00D80268">
        <w:rPr>
          <w:rFonts w:eastAsia="Calibri"/>
          <w:b/>
          <w:sz w:val="26"/>
          <w:highlight w:val="green"/>
          <w:u w:val="single"/>
          <w:bdr w:val="single" w:sz="8" w:space="0" w:color="auto" w:frame="1"/>
        </w:rPr>
        <w:t>tech</w:t>
      </w:r>
      <w:r w:rsidRPr="00D80268">
        <w:rPr>
          <w:rFonts w:eastAsia="Calibri"/>
          <w:b/>
          <w:sz w:val="26"/>
          <w:u w:val="single"/>
          <w:bdr w:val="single" w:sz="8" w:space="0" w:color="auto" w:frame="1"/>
        </w:rPr>
        <w:t>nology</w:t>
      </w:r>
      <w:r w:rsidRPr="00D80268">
        <w:rPr>
          <w:rFonts w:eastAsia="Calibri"/>
          <w:u w:val="single"/>
        </w:rPr>
        <w:t xml:space="preserve">, </w:t>
      </w:r>
      <w:r w:rsidRPr="00D80268">
        <w:rPr>
          <w:rFonts w:eastAsia="Calibri"/>
          <w:b/>
          <w:sz w:val="26"/>
          <w:highlight w:val="green"/>
          <w:u w:val="single"/>
          <w:bdr w:val="single" w:sz="8" w:space="0" w:color="auto" w:frame="1"/>
        </w:rPr>
        <w:t>computer equipment</w:t>
      </w:r>
      <w:r w:rsidRPr="00D80268">
        <w:rPr>
          <w:rFonts w:eastAsia="Calibri"/>
          <w:highlight w:val="green"/>
          <w:u w:val="single"/>
        </w:rPr>
        <w:t xml:space="preserve">, or </w:t>
      </w:r>
      <w:r w:rsidRPr="00D80268">
        <w:rPr>
          <w:rFonts w:eastAsia="Calibri"/>
          <w:b/>
          <w:sz w:val="26"/>
          <w:highlight w:val="green"/>
          <w:u w:val="single"/>
          <w:bdr w:val="single" w:sz="8" w:space="0" w:color="auto" w:frame="1"/>
        </w:rPr>
        <w:t>any</w:t>
      </w:r>
      <w:r w:rsidRPr="00D80268">
        <w:rPr>
          <w:rFonts w:eastAsia="Calibri"/>
          <w:u w:val="single"/>
        </w:rPr>
        <w:t xml:space="preserve"> of the other </w:t>
      </w:r>
      <w:r w:rsidRPr="00D80268">
        <w:rPr>
          <w:rFonts w:eastAsia="Calibri"/>
          <w:b/>
          <w:sz w:val="26"/>
          <w:highlight w:val="green"/>
          <w:u w:val="single"/>
          <w:bdr w:val="single" w:sz="8" w:space="0" w:color="auto" w:frame="1"/>
        </w:rPr>
        <w:t>inputs</w:t>
      </w:r>
      <w:r w:rsidRPr="00D80268">
        <w:rPr>
          <w:rFonts w:eastAsia="Calibri"/>
          <w:highlight w:val="green"/>
          <w:u w:val="single"/>
        </w:rPr>
        <w:t xml:space="preserve"> into</w:t>
      </w:r>
      <w:r w:rsidRPr="00D80268">
        <w:rPr>
          <w:rFonts w:eastAsia="Calibri"/>
          <w:u w:val="single"/>
        </w:rPr>
        <w:t xml:space="preserve"> the </w:t>
      </w:r>
      <w:r w:rsidRPr="00D80268">
        <w:rPr>
          <w:rFonts w:eastAsia="Calibri"/>
          <w:b/>
          <w:sz w:val="26"/>
          <w:highlight w:val="green"/>
          <w:u w:val="single"/>
          <w:bdr w:val="single" w:sz="8" w:space="0" w:color="auto" w:frame="1"/>
        </w:rPr>
        <w:t>production</w:t>
      </w:r>
      <w:r w:rsidRPr="00D80268">
        <w:rPr>
          <w:rFonts w:eastAsia="Calibri"/>
          <w:b/>
          <w:sz w:val="26"/>
          <w:u w:val="single"/>
          <w:bdr w:val="single" w:sz="8" w:space="0" w:color="auto" w:frame="1"/>
        </w:rPr>
        <w:t xml:space="preserve"> process.</w:t>
      </w:r>
      <w:r w:rsidRPr="00D80268">
        <w:rPr>
          <w:rFonts w:eastAsia="Calibri"/>
          <w:u w:val="single"/>
        </w:rPr>
        <w:t xml:space="preserve"> Whatever it is, </w:t>
      </w:r>
      <w:r w:rsidRPr="00D80268">
        <w:rPr>
          <w:rFonts w:eastAsia="Calibri"/>
          <w:b/>
          <w:sz w:val="26"/>
          <w:highlight w:val="green"/>
          <w:u w:val="single"/>
          <w:bdr w:val="single" w:sz="8" w:space="0" w:color="auto" w:frame="1"/>
        </w:rPr>
        <w:t>simple arithmetic</w:t>
      </w:r>
      <w:r w:rsidRPr="00D80268">
        <w:rPr>
          <w:rFonts w:eastAsia="Calibri"/>
          <w:highlight w:val="green"/>
          <w:u w:val="single"/>
        </w:rPr>
        <w:t xml:space="preserve"> tells</w:t>
      </w:r>
      <w:r w:rsidRPr="00D80268">
        <w:rPr>
          <w:rFonts w:eastAsia="Calibri"/>
          <w:u w:val="single"/>
        </w:rPr>
        <w:t xml:space="preserve"> us that </w:t>
      </w:r>
      <w:r w:rsidRPr="00D80268">
        <w:rPr>
          <w:rFonts w:eastAsia="Calibri"/>
          <w:b/>
          <w:sz w:val="26"/>
          <w:highlight w:val="green"/>
          <w:u w:val="single"/>
          <w:bdr w:val="single" w:sz="8" w:space="0" w:color="auto" w:frame="1"/>
        </w:rPr>
        <w:t>without</w:t>
      </w:r>
      <w:r w:rsidRPr="00D80268">
        <w:rPr>
          <w:rFonts w:eastAsia="Calibri"/>
          <w:highlight w:val="green"/>
          <w:u w:val="single"/>
        </w:rPr>
        <w:t xml:space="preserve"> </w:t>
      </w:r>
      <w:r w:rsidRPr="00D80268">
        <w:rPr>
          <w:rFonts w:eastAsia="Calibri"/>
          <w:b/>
          <w:sz w:val="26"/>
          <w:highlight w:val="green"/>
          <w:u w:val="single"/>
          <w:bdr w:val="single" w:sz="8" w:space="0" w:color="auto" w:frame="1"/>
        </w:rPr>
        <w:t>increases</w:t>
      </w:r>
      <w:r w:rsidRPr="00D80268">
        <w:rPr>
          <w:rFonts w:eastAsia="Calibri"/>
          <w:highlight w:val="green"/>
          <w:u w:val="single"/>
        </w:rPr>
        <w:t xml:space="preserve"> in the </w:t>
      </w:r>
      <w:r w:rsidRPr="00D80268">
        <w:rPr>
          <w:rFonts w:eastAsia="Calibri"/>
          <w:b/>
          <w:sz w:val="26"/>
          <w:highlight w:val="green"/>
          <w:u w:val="single"/>
          <w:bdr w:val="single" w:sz="8" w:space="0" w:color="auto" w:frame="1"/>
        </w:rPr>
        <w:t>supply</w:t>
      </w:r>
      <w:r w:rsidRPr="00D80268">
        <w:rPr>
          <w:rFonts w:eastAsia="Calibri"/>
          <w:highlight w:val="green"/>
          <w:u w:val="single"/>
        </w:rPr>
        <w:t xml:space="preserve"> of </w:t>
      </w:r>
      <w:r w:rsidRPr="00D80268">
        <w:rPr>
          <w:rFonts w:eastAsia="Calibri"/>
          <w:b/>
          <w:sz w:val="26"/>
          <w:highlight w:val="green"/>
          <w:u w:val="single"/>
          <w:bdr w:val="single" w:sz="8" w:space="0" w:color="auto" w:frame="1"/>
        </w:rPr>
        <w:t>money</w:t>
      </w:r>
      <w:r w:rsidRPr="00D80268">
        <w:rPr>
          <w:rFonts w:eastAsia="Calibri"/>
          <w:highlight w:val="green"/>
          <w:u w:val="single"/>
        </w:rPr>
        <w:t xml:space="preserve">, </w:t>
      </w:r>
      <w:r w:rsidRPr="00D80268">
        <w:rPr>
          <w:rFonts w:eastAsia="Calibri"/>
          <w:b/>
          <w:sz w:val="26"/>
          <w:highlight w:val="green"/>
          <w:u w:val="single"/>
          <w:bdr w:val="single" w:sz="8" w:space="0" w:color="auto" w:frame="1"/>
        </w:rPr>
        <w:t>spending more</w:t>
      </w:r>
      <w:r w:rsidRPr="00D80268">
        <w:rPr>
          <w:rFonts w:eastAsia="Calibri"/>
          <w:highlight w:val="green"/>
          <w:u w:val="single"/>
        </w:rPr>
        <w:t xml:space="preserve"> in </w:t>
      </w:r>
      <w:r w:rsidRPr="00D80268">
        <w:rPr>
          <w:rFonts w:eastAsia="Calibri"/>
          <w:b/>
          <w:sz w:val="26"/>
          <w:highlight w:val="green"/>
          <w:u w:val="single"/>
          <w:bdr w:val="single" w:sz="8" w:space="0" w:color="auto" w:frame="1"/>
        </w:rPr>
        <w:t>one place</w:t>
      </w:r>
      <w:r w:rsidRPr="00D80268">
        <w:rPr>
          <w:rFonts w:eastAsia="Calibri"/>
          <w:highlight w:val="green"/>
          <w:u w:val="single"/>
        </w:rPr>
        <w:t xml:space="preserve"> means</w:t>
      </w:r>
      <w:r w:rsidRPr="00D80268">
        <w:rPr>
          <w:rFonts w:eastAsia="Calibri"/>
          <w:u w:val="single"/>
        </w:rPr>
        <w:t xml:space="preserve"> that </w:t>
      </w:r>
      <w:r w:rsidRPr="00D80268">
        <w:rPr>
          <w:rFonts w:eastAsia="Calibri"/>
          <w:highlight w:val="green"/>
          <w:u w:val="single"/>
        </w:rPr>
        <w:t>you</w:t>
      </w:r>
      <w:r w:rsidRPr="00D80268">
        <w:rPr>
          <w:rFonts w:eastAsia="Calibri"/>
          <w:u w:val="single"/>
        </w:rPr>
        <w:t xml:space="preserve"> have to </w:t>
      </w:r>
      <w:r w:rsidRPr="00D80268">
        <w:rPr>
          <w:rFonts w:eastAsia="Calibri"/>
          <w:b/>
          <w:sz w:val="26"/>
          <w:highlight w:val="green"/>
          <w:u w:val="single"/>
          <w:bdr w:val="single" w:sz="8" w:space="0" w:color="auto" w:frame="1"/>
        </w:rPr>
        <w:t>spend less</w:t>
      </w:r>
      <w:r w:rsidRPr="00D80268">
        <w:rPr>
          <w:rFonts w:eastAsia="Calibri"/>
          <w:highlight w:val="green"/>
          <w:u w:val="single"/>
        </w:rPr>
        <w:t xml:space="preserve"> </w:t>
      </w:r>
      <w:r w:rsidRPr="00D80268">
        <w:rPr>
          <w:rFonts w:eastAsia="Calibri"/>
          <w:b/>
          <w:sz w:val="26"/>
          <w:highlight w:val="green"/>
          <w:u w:val="single"/>
          <w:bdr w:val="single" w:sz="8" w:space="0" w:color="auto" w:frame="1"/>
        </w:rPr>
        <w:t>elsewhere.</w:t>
      </w:r>
      <w:r w:rsidRPr="00D80268">
        <w:rPr>
          <w:rFonts w:eastAsia="Calibri"/>
          <w:sz w:val="16"/>
        </w:rPr>
        <w:t xml:space="preserve"> So, where does the money come from? It is “created” out of thin air by the Federal Reserve via the banking system.</w:t>
      </w:r>
      <w:r w:rsidRPr="00D80268">
        <w:rPr>
          <w:rFonts w:eastAsia="Calibri"/>
          <w:sz w:val="12"/>
        </w:rPr>
        <w:t>¶</w:t>
      </w:r>
      <w:r w:rsidRPr="00D80268">
        <w:rPr>
          <w:rFonts w:eastAsia="Calibri"/>
          <w:sz w:val="16"/>
        </w:rPr>
        <w:t xml:space="preserve"> Now, this doesn’t mean that we may not be seeing increased inflation over the coming months or years. For well over a decade, the Fed has been pursuing a policy of easy money. That’s what the talk of interest rates approaching zero and so-called “quantitative easing” has been all about. The fears of inflation that are all the chatter among the business commentator class are real and justified. </w:t>
      </w:r>
      <w:r w:rsidRPr="00D80268">
        <w:rPr>
          <w:rFonts w:eastAsia="Calibri"/>
          <w:u w:val="single"/>
        </w:rPr>
        <w:t xml:space="preserve">What is </w:t>
      </w:r>
      <w:r w:rsidRPr="00D80268">
        <w:rPr>
          <w:rFonts w:eastAsia="Calibri"/>
          <w:b/>
          <w:sz w:val="26"/>
          <w:u w:val="single"/>
          <w:bdr w:val="single" w:sz="8" w:space="0" w:color="auto" w:frame="1"/>
        </w:rPr>
        <w:t>wrongheaded</w:t>
      </w:r>
      <w:r w:rsidRPr="00D80268">
        <w:rPr>
          <w:rFonts w:eastAsia="Calibri"/>
          <w:u w:val="single"/>
        </w:rPr>
        <w:t xml:space="preserve"> is the </w:t>
      </w:r>
      <w:r w:rsidRPr="00D80268">
        <w:rPr>
          <w:rFonts w:eastAsia="Calibri"/>
          <w:b/>
          <w:sz w:val="26"/>
          <w:u w:val="single"/>
          <w:bdr w:val="single" w:sz="8" w:space="0" w:color="auto" w:frame="1"/>
        </w:rPr>
        <w:t>explanation</w:t>
      </w:r>
      <w:r w:rsidRPr="00D80268">
        <w:rPr>
          <w:rFonts w:eastAsia="Calibri"/>
          <w:u w:val="single"/>
        </w:rPr>
        <w:t xml:space="preserve"> that it might be </w:t>
      </w:r>
      <w:r w:rsidRPr="00D80268">
        <w:rPr>
          <w:rFonts w:eastAsia="Calibri"/>
          <w:b/>
          <w:sz w:val="26"/>
          <w:u w:val="single"/>
          <w:bdr w:val="single" w:sz="8" w:space="0" w:color="auto" w:frame="1"/>
        </w:rPr>
        <w:t>caused</w:t>
      </w:r>
      <w:r w:rsidRPr="00D80268">
        <w:rPr>
          <w:rFonts w:eastAsia="Calibri"/>
          <w:u w:val="single"/>
        </w:rPr>
        <w:t xml:space="preserve"> by </w:t>
      </w:r>
      <w:r w:rsidRPr="00D80268">
        <w:rPr>
          <w:rFonts w:eastAsia="Calibri"/>
          <w:b/>
          <w:sz w:val="26"/>
          <w:u w:val="single"/>
          <w:bdr w:val="single" w:sz="8" w:space="0" w:color="auto" w:frame="1"/>
        </w:rPr>
        <w:t>increased wages.</w:t>
      </w:r>
      <w:r w:rsidRPr="00D80268">
        <w:rPr>
          <w:rFonts w:eastAsia="Calibri"/>
          <w:sz w:val="12"/>
        </w:rPr>
        <w:t>¶</w:t>
      </w:r>
      <w:r w:rsidRPr="00D80268">
        <w:rPr>
          <w:rFonts w:eastAsia="Calibri"/>
          <w:sz w:val="16"/>
        </w:rPr>
        <w:t xml:space="preserve"> This also doesn’t mean that rising wages in certain sectors couldn’t be part of the story of how the new Fed-created money is working its way through the economy. New money flows from the Fed through the banks and into the economy unevenly. Therefore, prices and wages are also bid up unevenly. So, as different sectors of the economy receive the new money, possibly through new investment stimulated by the artificially low-interest rates, wages will rise. This, in turn, may lead to those wage earners having more money to spend on goods and services, which will drive up prices generally. But the </w:t>
      </w:r>
      <w:r w:rsidRPr="00D80268">
        <w:rPr>
          <w:rFonts w:eastAsia="Calibri"/>
          <w:b/>
          <w:sz w:val="26"/>
          <w:highlight w:val="green"/>
          <w:u w:val="single"/>
          <w:bdr w:val="single" w:sz="8" w:space="0" w:color="auto" w:frame="1"/>
        </w:rPr>
        <w:t>higher wages</w:t>
      </w:r>
      <w:r w:rsidRPr="00D80268">
        <w:rPr>
          <w:rFonts w:eastAsia="Calibri"/>
          <w:highlight w:val="green"/>
          <w:u w:val="single"/>
        </w:rPr>
        <w:t xml:space="preserve"> are </w:t>
      </w:r>
      <w:r w:rsidRPr="00D80268">
        <w:rPr>
          <w:rFonts w:eastAsia="Calibri"/>
          <w:b/>
          <w:sz w:val="26"/>
          <w:highlight w:val="green"/>
          <w:u w:val="single"/>
          <w:bdr w:val="single" w:sz="8" w:space="0" w:color="auto" w:frame="1"/>
        </w:rPr>
        <w:t>not</w:t>
      </w:r>
      <w:r w:rsidRPr="00D80268">
        <w:rPr>
          <w:rFonts w:eastAsia="Calibri"/>
          <w:highlight w:val="green"/>
          <w:u w:val="single"/>
        </w:rPr>
        <w:t xml:space="preserve"> the </w:t>
      </w:r>
      <w:r w:rsidRPr="00D80268">
        <w:rPr>
          <w:rFonts w:eastAsia="Calibri"/>
          <w:b/>
          <w:sz w:val="26"/>
          <w:highlight w:val="green"/>
          <w:u w:val="single"/>
          <w:bdr w:val="single" w:sz="8" w:space="0" w:color="auto" w:frame="1"/>
        </w:rPr>
        <w:t>cause</w:t>
      </w:r>
      <w:r w:rsidRPr="00D80268">
        <w:rPr>
          <w:rFonts w:eastAsia="Calibri"/>
          <w:highlight w:val="green"/>
          <w:u w:val="single"/>
        </w:rPr>
        <w:t xml:space="preserve"> of</w:t>
      </w:r>
      <w:r w:rsidRPr="00D80268">
        <w:rPr>
          <w:rFonts w:eastAsia="Calibri"/>
          <w:u w:val="single"/>
        </w:rPr>
        <w:t xml:space="preserve"> the </w:t>
      </w:r>
      <w:r w:rsidRPr="00D80268">
        <w:rPr>
          <w:rFonts w:eastAsia="Calibri"/>
          <w:b/>
          <w:sz w:val="26"/>
          <w:highlight w:val="green"/>
          <w:u w:val="single"/>
          <w:bdr w:val="single" w:sz="8" w:space="0" w:color="auto" w:frame="1"/>
        </w:rPr>
        <w:t>inflation</w:t>
      </w:r>
      <w:r w:rsidRPr="00D80268">
        <w:rPr>
          <w:rFonts w:eastAsia="Calibri"/>
          <w:highlight w:val="green"/>
          <w:u w:val="single"/>
        </w:rPr>
        <w:t xml:space="preserve"> </w:t>
      </w:r>
      <w:r w:rsidRPr="00D80268">
        <w:rPr>
          <w:rFonts w:eastAsia="Calibri"/>
          <w:b/>
          <w:sz w:val="26"/>
          <w:highlight w:val="green"/>
          <w:u w:val="single"/>
          <w:bdr w:val="single" w:sz="8" w:space="0" w:color="auto" w:frame="1"/>
        </w:rPr>
        <w:t>but</w:t>
      </w:r>
      <w:r w:rsidRPr="00D80268">
        <w:rPr>
          <w:rFonts w:eastAsia="Calibri"/>
          <w:highlight w:val="green"/>
          <w:u w:val="single"/>
        </w:rPr>
        <w:t xml:space="preserve"> a </w:t>
      </w:r>
      <w:r w:rsidRPr="00D80268">
        <w:rPr>
          <w:rFonts w:eastAsia="Calibri"/>
          <w:b/>
          <w:sz w:val="26"/>
          <w:highlight w:val="green"/>
          <w:u w:val="single"/>
          <w:bdr w:val="single" w:sz="8" w:space="0" w:color="auto" w:frame="1"/>
        </w:rPr>
        <w:t>symptom</w:t>
      </w:r>
      <w:r w:rsidRPr="00D80268">
        <w:rPr>
          <w:rFonts w:eastAsia="Calibri"/>
          <w:u w:val="single"/>
        </w:rPr>
        <w:t xml:space="preserve"> of it.</w:t>
      </w:r>
      <w:r w:rsidRPr="00D80268">
        <w:rPr>
          <w:rFonts w:eastAsia="Calibri"/>
          <w:sz w:val="12"/>
        </w:rPr>
        <w:t>¶</w:t>
      </w:r>
      <w:r w:rsidRPr="00D80268">
        <w:rPr>
          <w:rFonts w:eastAsia="Calibri"/>
          <w:sz w:val="16"/>
        </w:rPr>
        <w:t xml:space="preserve"> </w:t>
      </w:r>
      <w:r w:rsidRPr="00D80268">
        <w:rPr>
          <w:rFonts w:eastAsia="Calibri"/>
          <w:highlight w:val="green"/>
          <w:u w:val="single"/>
        </w:rPr>
        <w:t xml:space="preserve">The </w:t>
      </w:r>
      <w:r w:rsidRPr="00D80268">
        <w:rPr>
          <w:rFonts w:eastAsia="Calibri"/>
          <w:b/>
          <w:sz w:val="26"/>
          <w:highlight w:val="green"/>
          <w:u w:val="single"/>
          <w:bdr w:val="single" w:sz="8" w:space="0" w:color="auto" w:frame="1"/>
        </w:rPr>
        <w:t>idea</w:t>
      </w:r>
      <w:r w:rsidRPr="00D80268">
        <w:rPr>
          <w:rFonts w:eastAsia="Calibri"/>
          <w:highlight w:val="green"/>
          <w:u w:val="single"/>
        </w:rPr>
        <w:t xml:space="preserve"> that </w:t>
      </w:r>
      <w:r w:rsidRPr="00D80268">
        <w:rPr>
          <w:rFonts w:eastAsia="Calibri"/>
          <w:b/>
          <w:sz w:val="26"/>
          <w:highlight w:val="green"/>
          <w:u w:val="single"/>
          <w:bdr w:val="single" w:sz="8" w:space="0" w:color="auto" w:frame="1"/>
        </w:rPr>
        <w:t>higher wages</w:t>
      </w:r>
      <w:r w:rsidRPr="00D80268">
        <w:rPr>
          <w:rFonts w:eastAsia="Calibri"/>
          <w:u w:val="single"/>
        </w:rPr>
        <w:t xml:space="preserve"> can </w:t>
      </w:r>
      <w:r w:rsidRPr="00D80268">
        <w:rPr>
          <w:rFonts w:eastAsia="Calibri"/>
          <w:b/>
          <w:sz w:val="26"/>
          <w:highlight w:val="green"/>
          <w:u w:val="single"/>
          <w:bdr w:val="single" w:sz="8" w:space="0" w:color="auto" w:frame="1"/>
        </w:rPr>
        <w:t>cause</w:t>
      </w:r>
      <w:r w:rsidRPr="00D80268">
        <w:rPr>
          <w:rFonts w:eastAsia="Calibri"/>
          <w:highlight w:val="green"/>
          <w:u w:val="single"/>
        </w:rPr>
        <w:t xml:space="preserve"> </w:t>
      </w:r>
      <w:r w:rsidRPr="00D80268">
        <w:rPr>
          <w:rFonts w:eastAsia="Calibri"/>
          <w:b/>
          <w:sz w:val="26"/>
          <w:highlight w:val="green"/>
          <w:u w:val="single"/>
          <w:bdr w:val="single" w:sz="8" w:space="0" w:color="auto" w:frame="1"/>
        </w:rPr>
        <w:t>inflation</w:t>
      </w:r>
      <w:r w:rsidRPr="00D80268">
        <w:rPr>
          <w:rFonts w:eastAsia="Calibri"/>
          <w:highlight w:val="green"/>
          <w:u w:val="single"/>
        </w:rPr>
        <w:t xml:space="preserve"> is</w:t>
      </w:r>
      <w:r w:rsidRPr="00D80268">
        <w:rPr>
          <w:rFonts w:eastAsia="Calibri"/>
          <w:u w:val="single"/>
        </w:rPr>
        <w:t xml:space="preserve"> simply </w:t>
      </w:r>
      <w:r w:rsidRPr="00D80268">
        <w:rPr>
          <w:rFonts w:eastAsia="Calibri"/>
          <w:b/>
          <w:sz w:val="26"/>
          <w:highlight w:val="green"/>
          <w:u w:val="single"/>
          <w:bdr w:val="single" w:sz="8" w:space="0" w:color="auto" w:frame="1"/>
        </w:rPr>
        <w:t>bad economics.</w:t>
      </w:r>
      <w:r w:rsidRPr="00D80268">
        <w:rPr>
          <w:rFonts w:eastAsia="Calibri"/>
          <w:sz w:val="16"/>
        </w:rPr>
        <w:t xml:space="preserve"> It is part of the same discredited Keynesian analysis that tells us that government budget deficits create economic growth and that increased saving reduces it. As a wise graduate school professor of mine once told me, </w:t>
      </w:r>
      <w:r w:rsidRPr="00D80268">
        <w:rPr>
          <w:rFonts w:eastAsia="Calibri"/>
          <w:highlight w:val="green"/>
          <w:u w:val="single"/>
        </w:rPr>
        <w:t xml:space="preserve">to </w:t>
      </w:r>
      <w:r w:rsidRPr="00D80268">
        <w:rPr>
          <w:rFonts w:eastAsia="Calibri"/>
          <w:b/>
          <w:sz w:val="26"/>
          <w:highlight w:val="green"/>
          <w:u w:val="single"/>
          <w:bdr w:val="single" w:sz="8" w:space="0" w:color="auto" w:frame="1"/>
        </w:rPr>
        <w:t>ignore</w:t>
      </w:r>
      <w:r w:rsidRPr="00D80268">
        <w:rPr>
          <w:rFonts w:eastAsia="Calibri"/>
          <w:highlight w:val="green"/>
          <w:u w:val="single"/>
        </w:rPr>
        <w:t xml:space="preserve"> </w:t>
      </w:r>
      <w:r w:rsidRPr="00D80268">
        <w:rPr>
          <w:rFonts w:eastAsia="Calibri"/>
          <w:b/>
          <w:sz w:val="26"/>
          <w:highlight w:val="green"/>
          <w:u w:val="single"/>
          <w:bdr w:val="single" w:sz="8" w:space="0" w:color="auto" w:frame="1"/>
        </w:rPr>
        <w:t>changes</w:t>
      </w:r>
      <w:r w:rsidRPr="00D80268">
        <w:rPr>
          <w:rFonts w:eastAsia="Calibri"/>
          <w:highlight w:val="green"/>
          <w:u w:val="single"/>
        </w:rPr>
        <w:t xml:space="preserve"> in </w:t>
      </w:r>
      <w:r w:rsidRPr="00D80268">
        <w:rPr>
          <w:rFonts w:eastAsia="Calibri"/>
          <w:b/>
          <w:sz w:val="26"/>
          <w:highlight w:val="green"/>
          <w:u w:val="single"/>
          <w:bdr w:val="single" w:sz="8" w:space="0" w:color="auto" w:frame="1"/>
        </w:rPr>
        <w:t>money supply</w:t>
      </w:r>
      <w:r w:rsidRPr="00D80268">
        <w:rPr>
          <w:rFonts w:eastAsia="Calibri"/>
          <w:highlight w:val="green"/>
          <w:u w:val="single"/>
        </w:rPr>
        <w:t xml:space="preserve"> when </w:t>
      </w:r>
      <w:r w:rsidRPr="00D80268">
        <w:rPr>
          <w:rFonts w:eastAsia="Calibri"/>
          <w:b/>
          <w:sz w:val="26"/>
          <w:highlight w:val="green"/>
          <w:u w:val="single"/>
          <w:bdr w:val="single" w:sz="8" w:space="0" w:color="auto" w:frame="1"/>
        </w:rPr>
        <w:t>trying</w:t>
      </w:r>
      <w:r w:rsidRPr="00D80268">
        <w:rPr>
          <w:rFonts w:eastAsia="Calibri"/>
          <w:highlight w:val="green"/>
          <w:u w:val="single"/>
        </w:rPr>
        <w:t xml:space="preserve"> to </w:t>
      </w:r>
      <w:r w:rsidRPr="00D80268">
        <w:rPr>
          <w:rFonts w:eastAsia="Calibri"/>
          <w:b/>
          <w:sz w:val="26"/>
          <w:highlight w:val="green"/>
          <w:u w:val="single"/>
          <w:bdr w:val="single" w:sz="8" w:space="0" w:color="auto" w:frame="1"/>
        </w:rPr>
        <w:t>explain</w:t>
      </w:r>
      <w:r w:rsidRPr="00D80268">
        <w:rPr>
          <w:rFonts w:eastAsia="Calibri"/>
          <w:highlight w:val="green"/>
          <w:u w:val="single"/>
        </w:rPr>
        <w:t xml:space="preserve"> </w:t>
      </w:r>
      <w:r w:rsidRPr="00D80268">
        <w:rPr>
          <w:rFonts w:eastAsia="Calibri"/>
          <w:b/>
          <w:sz w:val="26"/>
          <w:highlight w:val="green"/>
          <w:u w:val="single"/>
          <w:bdr w:val="single" w:sz="8" w:space="0" w:color="auto" w:frame="1"/>
        </w:rPr>
        <w:t>inflation</w:t>
      </w:r>
      <w:r w:rsidRPr="00D80268">
        <w:rPr>
          <w:rFonts w:eastAsia="Calibri"/>
          <w:highlight w:val="green"/>
          <w:u w:val="single"/>
        </w:rPr>
        <w:t xml:space="preserve"> is</w:t>
      </w:r>
      <w:r w:rsidRPr="00D80268">
        <w:rPr>
          <w:rFonts w:eastAsia="Calibri"/>
          <w:u w:val="single"/>
        </w:rPr>
        <w:t xml:space="preserve"> the equivalent of </w:t>
      </w:r>
      <w:r w:rsidRPr="00D80268">
        <w:rPr>
          <w:rFonts w:eastAsia="Calibri"/>
          <w:b/>
          <w:sz w:val="26"/>
          <w:highlight w:val="green"/>
          <w:u w:val="single"/>
          <w:bdr w:val="single" w:sz="8" w:space="0" w:color="auto" w:frame="1"/>
        </w:rPr>
        <w:t>ignoring</w:t>
      </w:r>
      <w:r w:rsidRPr="00D80268">
        <w:rPr>
          <w:rFonts w:eastAsia="Calibri"/>
          <w:highlight w:val="green"/>
          <w:u w:val="single"/>
        </w:rPr>
        <w:t xml:space="preserve"> the </w:t>
      </w:r>
      <w:r w:rsidRPr="00D80268">
        <w:rPr>
          <w:rFonts w:eastAsia="Calibri"/>
          <w:b/>
          <w:sz w:val="26"/>
          <w:highlight w:val="green"/>
          <w:u w:val="single"/>
          <w:bdr w:val="single" w:sz="8" w:space="0" w:color="auto" w:frame="1"/>
        </w:rPr>
        <w:t>eruption</w:t>
      </w:r>
      <w:r w:rsidRPr="00D80268">
        <w:rPr>
          <w:rFonts w:eastAsia="Calibri"/>
          <w:highlight w:val="green"/>
          <w:u w:val="single"/>
        </w:rPr>
        <w:t xml:space="preserve"> of</w:t>
      </w:r>
      <w:r w:rsidRPr="00D80268">
        <w:rPr>
          <w:rFonts w:eastAsia="Calibri"/>
          <w:u w:val="single"/>
        </w:rPr>
        <w:t xml:space="preserve"> </w:t>
      </w:r>
      <w:r w:rsidRPr="00D80268">
        <w:rPr>
          <w:rFonts w:eastAsia="Calibri"/>
          <w:b/>
          <w:sz w:val="26"/>
          <w:u w:val="single"/>
          <w:bdr w:val="single" w:sz="8" w:space="0" w:color="auto" w:frame="1"/>
        </w:rPr>
        <w:t xml:space="preserve">Mount </w:t>
      </w:r>
      <w:r w:rsidRPr="00D80268">
        <w:rPr>
          <w:rFonts w:eastAsia="Calibri"/>
          <w:b/>
          <w:sz w:val="26"/>
          <w:highlight w:val="green"/>
          <w:u w:val="single"/>
          <w:bdr w:val="single" w:sz="8" w:space="0" w:color="auto" w:frame="1"/>
        </w:rPr>
        <w:t>Vesuvius</w:t>
      </w:r>
      <w:r w:rsidRPr="00D80268">
        <w:rPr>
          <w:rFonts w:eastAsia="Calibri"/>
          <w:highlight w:val="green"/>
          <w:u w:val="single"/>
        </w:rPr>
        <w:t xml:space="preserve"> when </w:t>
      </w:r>
      <w:r w:rsidRPr="00D80268">
        <w:rPr>
          <w:rFonts w:eastAsia="Calibri"/>
          <w:b/>
          <w:sz w:val="26"/>
          <w:highlight w:val="green"/>
          <w:u w:val="single"/>
          <w:bdr w:val="single" w:sz="8" w:space="0" w:color="auto" w:frame="1"/>
        </w:rPr>
        <w:t>trying</w:t>
      </w:r>
      <w:r w:rsidRPr="00D80268">
        <w:rPr>
          <w:rFonts w:eastAsia="Calibri"/>
          <w:highlight w:val="green"/>
          <w:u w:val="single"/>
        </w:rPr>
        <w:t xml:space="preserve"> to </w:t>
      </w:r>
      <w:r w:rsidRPr="00D80268">
        <w:rPr>
          <w:rFonts w:eastAsia="Calibri"/>
          <w:b/>
          <w:sz w:val="26"/>
          <w:highlight w:val="green"/>
          <w:u w:val="single"/>
          <w:bdr w:val="single" w:sz="8" w:space="0" w:color="auto" w:frame="1"/>
        </w:rPr>
        <w:t>explain</w:t>
      </w:r>
      <w:r w:rsidRPr="00D80268">
        <w:rPr>
          <w:rFonts w:eastAsia="Calibri"/>
          <w:u w:val="single"/>
        </w:rPr>
        <w:t xml:space="preserve"> the </w:t>
      </w:r>
      <w:r w:rsidRPr="00D80268">
        <w:rPr>
          <w:rFonts w:eastAsia="Calibri"/>
          <w:b/>
          <w:sz w:val="26"/>
          <w:u w:val="single"/>
          <w:bdr w:val="single" w:sz="8" w:space="0" w:color="auto" w:frame="1"/>
        </w:rPr>
        <w:t>destruction</w:t>
      </w:r>
      <w:r w:rsidRPr="00D80268">
        <w:rPr>
          <w:rFonts w:eastAsia="Calibri"/>
          <w:u w:val="single"/>
        </w:rPr>
        <w:t xml:space="preserve"> of </w:t>
      </w:r>
      <w:r w:rsidRPr="00D80268">
        <w:rPr>
          <w:rFonts w:eastAsia="Calibri"/>
          <w:b/>
          <w:sz w:val="26"/>
          <w:highlight w:val="green"/>
          <w:u w:val="single"/>
          <w:bdr w:val="single" w:sz="8" w:space="0" w:color="auto" w:frame="1"/>
        </w:rPr>
        <w:t>Pompeii.</w:t>
      </w:r>
    </w:p>
    <w:sectPr w:rsidR="00D80268" w:rsidRPr="00D802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7436" w14:textId="77777777" w:rsidR="006C76D5" w:rsidRDefault="006C76D5" w:rsidP="00066D2C">
      <w:r>
        <w:separator/>
      </w:r>
    </w:p>
  </w:endnote>
  <w:endnote w:type="continuationSeparator" w:id="0">
    <w:p w14:paraId="2A13757D" w14:textId="77777777" w:rsidR="006C76D5" w:rsidRDefault="006C76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9CE4" w14:textId="77777777" w:rsidR="006C76D5" w:rsidRDefault="006C76D5" w:rsidP="00066D2C">
      <w:r>
        <w:separator/>
      </w:r>
    </w:p>
  </w:footnote>
  <w:footnote w:type="continuationSeparator" w:id="0">
    <w:p w14:paraId="4A58968F" w14:textId="77777777" w:rsidR="006C76D5" w:rsidRDefault="006C76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2D3840"/>
    <w:multiLevelType w:val="multilevel"/>
    <w:tmpl w:val="7CF2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455192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D8026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688"/>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6D5"/>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68"/>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FB6B2"/>
  <w15:chartTrackingRefBased/>
  <w15:docId w15:val="{2C1BFE62-0E38-474C-81BD-D0494F46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268"/>
    <w:rPr>
      <w:rFonts w:ascii="Calibri" w:hAnsi="Calibri" w:cs="Calibri"/>
    </w:rPr>
  </w:style>
  <w:style w:type="paragraph" w:styleId="Heading1">
    <w:name w:val="heading 1"/>
    <w:aliases w:val="Pocket"/>
    <w:basedOn w:val="Normal"/>
    <w:next w:val="Normal"/>
    <w:link w:val="Heading1Char"/>
    <w:qFormat/>
    <w:rsid w:val="00D802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02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D802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802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026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802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26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D8026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80268"/>
    <w:rPr>
      <w:color w:val="auto"/>
      <w:u w:val="none"/>
    </w:rPr>
  </w:style>
  <w:style w:type="character" w:customStyle="1" w:styleId="Heading1Char">
    <w:name w:val="Heading 1 Char"/>
    <w:aliases w:val="Pocket Char"/>
    <w:basedOn w:val="DefaultParagraphFont"/>
    <w:link w:val="Heading1"/>
    <w:rsid w:val="00D802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0268"/>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Heading 3 Char1 Char Char Char"/>
    <w:basedOn w:val="DefaultParagraphFont"/>
    <w:link w:val="Heading3"/>
    <w:uiPriority w:val="2"/>
    <w:rsid w:val="00D8026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8026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8026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80268"/>
    <w:rPr>
      <w:b w:val="0"/>
      <w:sz w:val="22"/>
      <w:u w:val="single"/>
    </w:rPr>
  </w:style>
  <w:style w:type="character" w:styleId="Strong">
    <w:name w:val="Strong"/>
    <w:basedOn w:val="DefaultParagraphFont"/>
    <w:uiPriority w:val="22"/>
    <w:semiHidden/>
    <w:qFormat/>
    <w:rsid w:val="00D80268"/>
    <w:rPr>
      <w:b/>
      <w:bCs/>
    </w:rPr>
  </w:style>
  <w:style w:type="character" w:styleId="BookTitle">
    <w:name w:val="Book Title"/>
    <w:basedOn w:val="DefaultParagraphFont"/>
    <w:uiPriority w:val="33"/>
    <w:semiHidden/>
    <w:qFormat/>
    <w:rsid w:val="00D80268"/>
    <w:rPr>
      <w:b/>
      <w:bCs/>
      <w:i/>
      <w:iCs/>
      <w:spacing w:val="5"/>
    </w:rPr>
  </w:style>
  <w:style w:type="character" w:customStyle="1" w:styleId="Heading5Char">
    <w:name w:val="Heading 5 Char"/>
    <w:basedOn w:val="DefaultParagraphFont"/>
    <w:link w:val="Heading5"/>
    <w:uiPriority w:val="9"/>
    <w:semiHidden/>
    <w:rsid w:val="00D8026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0268"/>
  </w:style>
  <w:style w:type="paragraph" w:styleId="Header">
    <w:name w:val="header"/>
    <w:basedOn w:val="Normal"/>
    <w:link w:val="HeaderChar"/>
    <w:uiPriority w:val="99"/>
    <w:semiHidden/>
    <w:rsid w:val="00D80268"/>
    <w:pPr>
      <w:tabs>
        <w:tab w:val="center" w:pos="4680"/>
        <w:tab w:val="right" w:pos="9360"/>
      </w:tabs>
    </w:pPr>
  </w:style>
  <w:style w:type="character" w:customStyle="1" w:styleId="HeaderChar">
    <w:name w:val="Header Char"/>
    <w:basedOn w:val="DefaultParagraphFont"/>
    <w:link w:val="Header"/>
    <w:uiPriority w:val="99"/>
    <w:semiHidden/>
    <w:rsid w:val="00D80268"/>
    <w:rPr>
      <w:rFonts w:ascii="Calibri" w:hAnsi="Calibri" w:cs="Calibri"/>
    </w:rPr>
  </w:style>
  <w:style w:type="paragraph" w:styleId="Footer">
    <w:name w:val="footer"/>
    <w:basedOn w:val="Normal"/>
    <w:link w:val="FooterChar"/>
    <w:uiPriority w:val="99"/>
    <w:semiHidden/>
    <w:rsid w:val="00D80268"/>
    <w:pPr>
      <w:tabs>
        <w:tab w:val="center" w:pos="4680"/>
        <w:tab w:val="right" w:pos="9360"/>
      </w:tabs>
    </w:pPr>
  </w:style>
  <w:style w:type="character" w:customStyle="1" w:styleId="FooterChar">
    <w:name w:val="Footer Char"/>
    <w:basedOn w:val="DefaultParagraphFont"/>
    <w:link w:val="Footer"/>
    <w:uiPriority w:val="99"/>
    <w:semiHidden/>
    <w:rsid w:val="00D80268"/>
    <w:rPr>
      <w:rFonts w:ascii="Calibri" w:hAnsi="Calibri" w:cs="Calibri"/>
    </w:rPr>
  </w:style>
  <w:style w:type="paragraph" w:styleId="BodyText">
    <w:name w:val="Body Text"/>
    <w:basedOn w:val="Normal"/>
    <w:link w:val="BodyTextChar"/>
    <w:uiPriority w:val="99"/>
    <w:semiHidden/>
    <w:unhideWhenUsed/>
    <w:rsid w:val="00D80268"/>
    <w:pPr>
      <w:spacing w:after="120"/>
    </w:pPr>
  </w:style>
  <w:style w:type="character" w:customStyle="1" w:styleId="BodyTextChar">
    <w:name w:val="Body Text Char"/>
    <w:basedOn w:val="DefaultParagraphFont"/>
    <w:link w:val="BodyText"/>
    <w:uiPriority w:val="99"/>
    <w:semiHidden/>
    <w:rsid w:val="00D80268"/>
    <w:rPr>
      <w:rFonts w:ascii="Calibri" w:hAnsi="Calibri" w:cs="Calibri"/>
    </w:rPr>
  </w:style>
  <w:style w:type="paragraph" w:styleId="NoSpacing">
    <w:name w:val="No Spacing"/>
    <w:link w:val="NoSpacingChar"/>
    <w:uiPriority w:val="99"/>
    <w:semiHidden/>
    <w:unhideWhenUsed/>
    <w:qFormat/>
    <w:rsid w:val="00D8026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026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D80268"/>
    <w:rPr>
      <w:color w:val="0563C1" w:themeColor="hyperlink"/>
      <w:u w:val="single"/>
    </w:rPr>
  </w:style>
  <w:style w:type="character" w:styleId="UnresolvedMention">
    <w:name w:val="Unresolved Mention"/>
    <w:basedOn w:val="DefaultParagraphFont"/>
    <w:uiPriority w:val="99"/>
    <w:semiHidden/>
    <w:unhideWhenUsed/>
    <w:rsid w:val="00D80268"/>
    <w:rPr>
      <w:color w:val="605E5C"/>
      <w:shd w:val="clear" w:color="auto" w:fill="E1DFDD"/>
    </w:rPr>
  </w:style>
  <w:style w:type="paragraph" w:customStyle="1" w:styleId="Undertag">
    <w:name w:val="Undertag"/>
    <w:link w:val="UndertagChar"/>
    <w:autoRedefine/>
    <w:uiPriority w:val="5"/>
    <w:qFormat/>
    <w:rsid w:val="00D8026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026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0268"/>
    <w:rPr>
      <w:color w:val="1F3864" w:themeColor="accent1" w:themeShade="80"/>
    </w:rPr>
  </w:style>
  <w:style w:type="character" w:customStyle="1" w:styleId="AnalyticChar">
    <w:name w:val="Analytic Char"/>
    <w:basedOn w:val="DefaultParagraphFont"/>
    <w:link w:val="Analytic"/>
    <w:uiPriority w:val="5"/>
    <w:rsid w:val="00D8026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D80268"/>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80268"/>
    <w:pPr>
      <w:ind w:left="720"/>
      <w:contextualSpacing/>
    </w:pPr>
  </w:style>
  <w:style w:type="paragraph" w:customStyle="1" w:styleId="Emphasis1">
    <w:name w:val="Emphasis1"/>
    <w:basedOn w:val="Normal"/>
    <w:autoRedefine/>
    <w:uiPriority w:val="8"/>
    <w:qFormat/>
    <w:rsid w:val="00D8026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802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80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hyperlink" Target="https://thedispatch.com/article/republicans-optimistic-midterms-democrats-econom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25/10/15/upshot/supreme-court-voting-rights-gerrymander.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atoday.com/story/opinion/columnist/2025/10/20/democrats-shutdown-poll-midterm-elections/8673218900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ahoo.com/news/articles/opinion-democrats-t-keep-schumer-120000400.html?guccounter=1" TargetMode="External"/><Relationship Id="rId4" Type="http://schemas.openxmlformats.org/officeDocument/2006/relationships/settings" Target="settings.xml"/><Relationship Id="rId9" Type="http://schemas.openxmlformats.org/officeDocument/2006/relationships/hyperlink" Target="https://www.investopedia.com/terms/c/collective-bargaining.asp"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62353</Words>
  <Characters>355414</Characters>
  <Application>Microsoft Office Word</Application>
  <DocSecurity>0</DocSecurity>
  <Lines>2961</Lines>
  <Paragraphs>833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2025-11-15T11:16:00Z</dcterms:created>
  <dcterms:modified xsi:type="dcterms:W3CDTF">2025-11-15T11:19:00Z</dcterms:modified>
</cp:coreProperties>
</file>